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74522" w14:textId="77777777" w:rsidR="002465B1" w:rsidRPr="00AB0F88" w:rsidRDefault="002465B1" w:rsidP="00F6786E">
      <w:pPr>
        <w:pStyle w:val="2"/>
        <w:ind w:left="5245"/>
        <w:jc w:val="left"/>
        <w:rPr>
          <w:b w:val="0"/>
          <w:szCs w:val="28"/>
          <w:lang w:val="kk-KZ"/>
        </w:rPr>
      </w:pPr>
      <w:bookmarkStart w:id="0" w:name="_GoBack"/>
      <w:r w:rsidRPr="00AB0F88">
        <w:rPr>
          <w:b w:val="0"/>
          <w:szCs w:val="28"/>
          <w:lang w:val="kk-KZ"/>
        </w:rPr>
        <w:t xml:space="preserve">Алматы қаласы әкімі </w:t>
      </w:r>
    </w:p>
    <w:p w14:paraId="10C3F901" w14:textId="77777777" w:rsidR="002465B1" w:rsidRPr="00AB0F88" w:rsidRDefault="002465B1" w:rsidP="00F6786E">
      <w:pPr>
        <w:pStyle w:val="2"/>
        <w:ind w:left="5245"/>
        <w:jc w:val="left"/>
        <w:rPr>
          <w:b w:val="0"/>
          <w:szCs w:val="28"/>
          <w:lang w:val="kk-KZ"/>
        </w:rPr>
      </w:pPr>
      <w:r w:rsidRPr="00AB0F88">
        <w:rPr>
          <w:b w:val="0"/>
          <w:szCs w:val="28"/>
          <w:lang w:val="kk-KZ"/>
        </w:rPr>
        <w:t xml:space="preserve">аппараты басшысының </w:t>
      </w:r>
      <w:r w:rsidRPr="00AB0F88">
        <w:rPr>
          <w:b w:val="0"/>
          <w:szCs w:val="28"/>
          <w:lang w:val="kk-KZ"/>
        </w:rPr>
        <w:br/>
        <w:t>2024 жылғы «___» _____</w:t>
      </w:r>
      <w:r w:rsidRPr="00AB0F88">
        <w:rPr>
          <w:b w:val="0"/>
          <w:szCs w:val="28"/>
        </w:rPr>
        <w:t>__</w:t>
      </w:r>
      <w:r w:rsidRPr="00AB0F88">
        <w:rPr>
          <w:b w:val="0"/>
          <w:szCs w:val="28"/>
          <w:lang w:val="kk-KZ"/>
        </w:rPr>
        <w:t xml:space="preserve">___ </w:t>
      </w:r>
      <w:r w:rsidRPr="00AB0F88">
        <w:rPr>
          <w:b w:val="0"/>
          <w:szCs w:val="28"/>
          <w:lang w:val="kk-KZ"/>
        </w:rPr>
        <w:br/>
        <w:t xml:space="preserve">№ _____ бұйрығына </w:t>
      </w:r>
    </w:p>
    <w:p w14:paraId="49345210" w14:textId="77777777" w:rsidR="002465B1" w:rsidRPr="00AB0F88" w:rsidRDefault="002465B1" w:rsidP="00F6786E">
      <w:pPr>
        <w:pStyle w:val="2"/>
        <w:ind w:left="5245"/>
        <w:jc w:val="left"/>
        <w:rPr>
          <w:b w:val="0"/>
          <w:szCs w:val="28"/>
          <w:lang w:val="kk-KZ"/>
        </w:rPr>
      </w:pPr>
      <w:r w:rsidRPr="00AB0F88">
        <w:rPr>
          <w:b w:val="0"/>
          <w:szCs w:val="28"/>
          <w:lang w:val="kk-KZ"/>
        </w:rPr>
        <w:t xml:space="preserve">8 қосымша </w:t>
      </w:r>
    </w:p>
    <w:p w14:paraId="773CFA37" w14:textId="77777777" w:rsidR="002465B1" w:rsidRPr="00AB0F88" w:rsidRDefault="002465B1" w:rsidP="00F6786E">
      <w:pPr>
        <w:pStyle w:val="a3"/>
        <w:tabs>
          <w:tab w:val="left" w:pos="851"/>
          <w:tab w:val="left" w:pos="993"/>
        </w:tabs>
        <w:ind w:left="524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14:paraId="7957F7FA" w14:textId="77777777" w:rsidR="002465B1" w:rsidRPr="00AB0F88" w:rsidRDefault="002465B1" w:rsidP="002465B1">
      <w:pPr>
        <w:pStyle w:val="a3"/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ED13685" w14:textId="77777777" w:rsidR="002465B1" w:rsidRPr="00AB0F88" w:rsidRDefault="002465B1" w:rsidP="002465B1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255A2A" w14:textId="77777777" w:rsidR="002465B1" w:rsidRPr="00AB0F88" w:rsidRDefault="002465B1" w:rsidP="002465B1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Алматы қаласы әкімі аппаратының </w:t>
      </w:r>
    </w:p>
    <w:p w14:paraId="6300F2E5" w14:textId="77777777" w:rsidR="002465B1" w:rsidRPr="00AB0F88" w:rsidRDefault="002465B1" w:rsidP="002465B1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b/>
          <w:sz w:val="28"/>
          <w:szCs w:val="28"/>
          <w:lang w:val="kk-KZ"/>
        </w:rPr>
        <w:t>құжаттамалық қамтамасыз ету және бақылау бөлімі туралы</w:t>
      </w:r>
    </w:p>
    <w:p w14:paraId="36731BED" w14:textId="77777777" w:rsidR="002465B1" w:rsidRPr="00AB0F88" w:rsidRDefault="002465B1" w:rsidP="002465B1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b/>
          <w:sz w:val="28"/>
          <w:szCs w:val="28"/>
          <w:lang w:val="kk-KZ"/>
        </w:rPr>
        <w:t>ереже</w:t>
      </w:r>
    </w:p>
    <w:p w14:paraId="790319AD" w14:textId="77777777" w:rsidR="002465B1" w:rsidRPr="00AB0F88" w:rsidRDefault="002465B1" w:rsidP="002465B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FD061A" w14:textId="77777777" w:rsidR="002465B1" w:rsidRPr="00AB0F88" w:rsidRDefault="002465B1" w:rsidP="002465B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DFB77D" w14:textId="77777777" w:rsidR="002465B1" w:rsidRPr="00AB0F88" w:rsidRDefault="002465B1" w:rsidP="002465B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Жалпы ережелер </w:t>
      </w:r>
    </w:p>
    <w:p w14:paraId="288EF80D" w14:textId="77777777" w:rsidR="002465B1" w:rsidRPr="00AB0F88" w:rsidRDefault="002465B1" w:rsidP="002465B1">
      <w:pPr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</w:p>
    <w:p w14:paraId="0FCEC2B3" w14:textId="77777777" w:rsidR="002465B1" w:rsidRPr="00AB0F88" w:rsidRDefault="002465B1" w:rsidP="002465B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B0F88">
        <w:rPr>
          <w:rFonts w:ascii="Times New Roman" w:hAnsi="Times New Roman" w:cs="Times New Roman"/>
          <w:b/>
          <w:bCs/>
          <w:sz w:val="28"/>
          <w:szCs w:val="28"/>
          <w:lang w:val="kk-KZ"/>
        </w:rPr>
        <w:t> </w:t>
      </w:r>
      <w:r w:rsidRPr="00AB0F88">
        <w:rPr>
          <w:rFonts w:ascii="Times New Roman" w:hAnsi="Times New Roman" w:cs="Times New Roman"/>
          <w:bCs/>
          <w:sz w:val="28"/>
          <w:szCs w:val="28"/>
          <w:lang w:val="kk-KZ"/>
        </w:rPr>
        <w:t>Алматы қаласы әкімі аппаратының  құжаттамалық қамтамасыз ету және бақылау бөлім</w:t>
      </w:r>
      <w:r w:rsidRPr="00AB0F88">
        <w:rPr>
          <w:rFonts w:ascii="Times New Roman" w:hAnsi="Times New Roman" w:cs="Times New Roman"/>
          <w:sz w:val="28"/>
          <w:szCs w:val="28"/>
          <w:lang w:val="kk-KZ"/>
        </w:rPr>
        <w:t xml:space="preserve">і (бұдан әрі - Бөлім) Алматы қаласы әкімі аппаратының құрылымдық бөлімшесі болып табылады. </w:t>
      </w:r>
    </w:p>
    <w:p w14:paraId="0A0FF471" w14:textId="77777777" w:rsidR="002465B1" w:rsidRPr="00AB0F88" w:rsidRDefault="002465B1" w:rsidP="002465B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2. Бөлім өз қызметінде Қазақстан Республикасының Конституциясын, заңдарын, Қазақстан Республикасының Президенті мен Үкіметінің актілерін, Алматы қаласы әкімдігінің қаулыларын, Алматы қаласы әкімінің шешімдері мен өкімдерін, өзге де нормативтік құқықтық актілерді, сондай-ақ осы Ережені басшылыққа алады.</w:t>
      </w:r>
      <w:r w:rsidRPr="00AB0F88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1215B5C" w14:textId="77777777" w:rsidR="002465B1" w:rsidRPr="00AB0F88" w:rsidRDefault="002465B1" w:rsidP="002465B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 xml:space="preserve">3. Бөлімнің құрылымын Қазақстан Республикасының заңнамасымен белгіленген тәртіпте Алматы қаласы әкімі аппаратының басшысы бекітеді. </w:t>
      </w:r>
    </w:p>
    <w:p w14:paraId="17BA96C4" w14:textId="77777777" w:rsidR="002465B1" w:rsidRPr="00AB0F88" w:rsidRDefault="002465B1" w:rsidP="002465B1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369579" w14:textId="77777777" w:rsidR="002465B1" w:rsidRPr="00AB0F88" w:rsidRDefault="002465B1" w:rsidP="002465B1">
      <w:pPr>
        <w:adjustRightInd w:val="0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Бөлімнің міндеттері, функциялары, құқықтары мен міндеттері </w:t>
      </w:r>
    </w:p>
    <w:p w14:paraId="05112C9C" w14:textId="77777777" w:rsidR="002465B1" w:rsidRPr="00AB0F88" w:rsidRDefault="002465B1" w:rsidP="002465B1">
      <w:pPr>
        <w:adjustRightInd w:val="0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E914A4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4. Міндеті:</w:t>
      </w:r>
      <w:r w:rsidRPr="00AB0F88">
        <w:rPr>
          <w:rFonts w:ascii="Times New Roman" w:hAnsi="Times New Roman" w:cs="Times New Roman"/>
          <w:lang w:val="kk-KZ"/>
        </w:rPr>
        <w:t xml:space="preserve"> </w:t>
      </w:r>
      <w:r w:rsidRPr="00AB0F88">
        <w:rPr>
          <w:rFonts w:ascii="Times New Roman" w:hAnsi="Times New Roman" w:cs="Times New Roman"/>
          <w:sz w:val="28"/>
          <w:szCs w:val="28"/>
          <w:lang w:val="kk-KZ"/>
        </w:rPr>
        <w:t>Алматы қаласы әкімінің және әкімі аппаратының қызметін құжаттамалық қамтамасыз ету, Алматы қаласы әкімдігінің құрылымдық бөлімшелерінің іс жүргізуді ұйымдастыру және жетілдіру жөніндегі жұмысын үйлестіру.</w:t>
      </w:r>
    </w:p>
    <w:p w14:paraId="4EC9CBB7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Функциялары:</w:t>
      </w:r>
    </w:p>
    <w:p w14:paraId="2E991A4D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1) басқаруды құжаттамалық қамтамасыз ету жүйесін ұйымдастыруды, жүргізуді және жетілдіруді қамтамасыз ету, құжаттармен, оның ішінде «Қызмет бабында пайдалану үшін» таратылуы шектеулі қызметтік ақпараттың мәліметтерін қамтитын құжаттармен жұмыстың белгіленген тәртібінің сақталуын бақылау;</w:t>
      </w:r>
    </w:p>
    <w:p w14:paraId="4292C840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2) Алматы қаласы әкімдігінің аппаратында және құрылымдық бөлімшелерінде құжаттауды ұйымдастыруды, құжаттаманы басқаруды жақсарту жөнінде ұсыныстар енгізу;</w:t>
      </w:r>
    </w:p>
    <w:p w14:paraId="141915A5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3) бөлімнің құзыреті шегінде жеке және заңды тұлғалардың өтініштерін қарау.</w:t>
      </w:r>
    </w:p>
    <w:p w14:paraId="21601EFA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 xml:space="preserve">5. Міндеті: Қазақстан Республикасы Президентінің, Мемлекеттік хатшының, Президент Әкімшілігі басшылығының, Үкіметтің, Үкімет </w:t>
      </w:r>
      <w:r w:rsidRPr="00AB0F88">
        <w:rPr>
          <w:rFonts w:ascii="Times New Roman" w:hAnsi="Times New Roman" w:cs="Times New Roman"/>
          <w:sz w:val="28"/>
          <w:szCs w:val="28"/>
          <w:lang w:val="kk-KZ"/>
        </w:rPr>
        <w:lastRenderedPageBreak/>
        <w:t>Аппараты Басшысының, Алматы қаласы әкімінің актілері мен тапсырмаларының уақтылы орындалуын бақылау.</w:t>
      </w:r>
    </w:p>
    <w:p w14:paraId="7F9133F5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Функциялары:</w:t>
      </w:r>
    </w:p>
    <w:p w14:paraId="008347BA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1) орындау мерзімдеріне ішкі бақылауды жүзеге асыру;</w:t>
      </w:r>
    </w:p>
    <w:p w14:paraId="476358A7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2) орындаушылардың Қазақстан Республикасы заңнамасының, Қазақстан Республикасы Президенті Әкімшілігінің, Үкімет Аппаратының құжаттармен жұмыс жасау жөніндегі талаптарын сақтауын бақылау;</w:t>
      </w:r>
    </w:p>
    <w:p w14:paraId="494CCD58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3) орындаушылық тәртіпке талдау жасау, басшылықты оның нәтижелері туралы хабардар ету;</w:t>
      </w:r>
    </w:p>
    <w:p w14:paraId="226E83A2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4) анықталған бұзушылықтар мен кемшіліктерді жою бойынша жедел шаралардың орындалуын және қабылдануын бақылауды ұйымдастыру мәселелері бойынша жұмыс орнында практикалық көмек көрсету.</w:t>
      </w:r>
    </w:p>
    <w:p w14:paraId="04BCAF74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 xml:space="preserve">6. Міндеті: Алматы қаласы әкімі мен әкім аппаратының қызметін құжаттамалық қамтамасыз етуді </w:t>
      </w:r>
      <w:proofErr w:type="spellStart"/>
      <w:r w:rsidRPr="00AB0F88">
        <w:rPr>
          <w:rFonts w:ascii="Times New Roman" w:hAnsi="Times New Roman" w:cs="Times New Roman"/>
          <w:sz w:val="28"/>
          <w:szCs w:val="28"/>
          <w:lang w:val="kk-KZ"/>
        </w:rPr>
        <w:t>цифрландыру</w:t>
      </w:r>
      <w:proofErr w:type="spellEnd"/>
      <w:r w:rsidRPr="00AB0F88">
        <w:rPr>
          <w:rFonts w:ascii="Times New Roman" w:hAnsi="Times New Roman" w:cs="Times New Roman"/>
          <w:sz w:val="28"/>
          <w:szCs w:val="28"/>
          <w:lang w:val="kk-KZ"/>
        </w:rPr>
        <w:t xml:space="preserve"> және автоматтандыру процесіне қатысу, құжаттардың орындалуын бақылау.</w:t>
      </w:r>
    </w:p>
    <w:p w14:paraId="55A3A133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1) әкім аппаратында электрондық құжат айналымы және орындалуын бақылау тәртібін қамтамасыз ету және оны Алматы қаласы әкімдігінің құрылымдық бөлімшелерінде үйлестіру;</w:t>
      </w:r>
    </w:p>
    <w:p w14:paraId="016BF3E1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2) құжаттардың орындалуын бақылауды жүзеге асыру бойынша міндеттерді қоюға, ақпараттық технологияларды әзірлеуге, жобалауға және енгізуге қатысу;</w:t>
      </w:r>
    </w:p>
    <w:p w14:paraId="2577A3C1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3) қала әкімі аппаратының бөлімдеріне, аудандар әкімдерінің аппараттарына және қала басқармаларына құжаттау, құжаттаманы басқару және электрондық құжат айналымы жүйелерін қолдану мәселелері бойынша ақпараттық-әдістемелік көмек көрсету;</w:t>
      </w:r>
    </w:p>
    <w:p w14:paraId="79D1F29C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7. Міндеті: Алматы қаласы әкімі мен әкімдігінің құқықтық актілерінің (бұдан әрі - әкім және әкімдік актілері), аппарат басшысының негізгі қызметі бойынша бұйрықтарының бақылау даналарының базасын қалыптастыру және жүргізу, әкім мен әкімдік актілерінің сақталуын қамтамасыз ету, ведомстволық архивті жүргізу.</w:t>
      </w:r>
    </w:p>
    <w:p w14:paraId="06554BAA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Функциялары:</w:t>
      </w:r>
    </w:p>
    <w:p w14:paraId="114473BB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1) әкім мен әкімдік актілерінің нормативтік құқықтық базасын, оның ішінде мемлекеттік органдардың интранет-порталы арқылы жүргізу жөніндегі жұмысты ұйымдастыру;</w:t>
      </w:r>
    </w:p>
    <w:p w14:paraId="0A187E8A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2) құжаттаудың техникалық нормаларын сақтау, стилистикалық және грамматикалық нормаларды сақтау, тиісті келісімдердің болуы тұрғысынан әкім және әкімдік актілерінің, аппарат басшысының негізгі қызметі бойынша бұйрықтарының жобаларына талдау жүргізу;</w:t>
      </w:r>
    </w:p>
    <w:p w14:paraId="68BB310C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3) жобаларды дайындау процесінде құрылымдық бөлімшелермен өзара іс–қимыл жасау, оның ішінде құзыреті шегінде әкім және әкімдік актілерінің жобаларын әзірлеуші органдарға әдістемелік және практикалық көмек көрсету;</w:t>
      </w:r>
    </w:p>
    <w:p w14:paraId="70558D0C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 xml:space="preserve">4) әкімнің және әкімдіктің нормативтік құқықтық актілерін белгіленген тәртіпте орындауға уақтылы жіберу, баспа басылымында жариялау, интернет-ресурста орналастыру үшін мемлекеттік органдардың интранет-порталы </w:t>
      </w:r>
      <w:r w:rsidRPr="00AB0F8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арқылы Әділет департаментіне мемлекеттік тіркеуге жіберу; </w:t>
      </w:r>
    </w:p>
    <w:p w14:paraId="1D10F096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5) қабылданған құқықтық актілер туралы статистикалық мәліметтердің мониторингін жүргізу, оның нәтижелері туралы Алматы қаласы әкімі аппаратының басшылығына хабарлау;</w:t>
      </w:r>
    </w:p>
    <w:p w14:paraId="2DEA5B46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6) Алматы қаласы әкімі аппаратының ведомстволық архивінің құжаттарын сақтауды, жинақтауды және пайдалануды ұйымдастыру;</w:t>
      </w:r>
    </w:p>
    <w:p w14:paraId="12BC496D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7) Алматы қаласының Орталық мемлекеттік архивімен әкімнің және әкімдіктің актілерін, Бөлім құзыретіне кіретін мәселелер бойынша аппарат басшысының бұйрықтарын мемлекеттік сақтау мәселелері бойынша өзара іс-қимыл жасау.</w:t>
      </w:r>
    </w:p>
    <w:p w14:paraId="5C598887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8. Бөлімнің құқықтары мен міндеттері:</w:t>
      </w:r>
    </w:p>
    <w:p w14:paraId="71D78A24" w14:textId="77777777" w:rsidR="002465B1" w:rsidRPr="00AB0F88" w:rsidRDefault="002465B1" w:rsidP="002465B1">
      <w:pPr>
        <w:shd w:val="clear" w:color="auto" w:fill="FFFFFF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1) </w:t>
      </w:r>
      <w:r w:rsidRPr="00AB0F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қаланың мемлекеттік басқару органдарынан және басқа да ұйымдарынан алға қойылған мақсаттар мен міндеттерді іске асыру үшін қажетті ақпаратты белгіленген тәртіпте сұрату және алу; </w:t>
      </w:r>
    </w:p>
    <w:p w14:paraId="74DB84E1" w14:textId="77777777" w:rsidR="002465B1" w:rsidRPr="00AB0F88" w:rsidRDefault="002465B1" w:rsidP="002465B1">
      <w:pPr>
        <w:shd w:val="clear" w:color="auto" w:fill="FFFFFF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 xml:space="preserve">2) Алматы қаласы әкімінің қарауына бөлімнің құзыретіне жататын  мәселелер бойынша ұсыныстар енгізу; </w:t>
      </w:r>
    </w:p>
    <w:p w14:paraId="2485AB0B" w14:textId="77777777" w:rsidR="002465B1" w:rsidRPr="00AB0F88" w:rsidRDefault="002465B1" w:rsidP="002465B1">
      <w:pPr>
        <w:shd w:val="clear" w:color="auto" w:fill="FFFFFF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3) Алматы қаласы әкімі мен әкімдігінің актілерін әзірлеуге қатысу;</w:t>
      </w:r>
    </w:p>
    <w:p w14:paraId="36FF8FDA" w14:textId="77777777" w:rsidR="002465B1" w:rsidRPr="00AB0F88" w:rsidRDefault="002465B1" w:rsidP="002465B1">
      <w:pPr>
        <w:shd w:val="clear" w:color="auto" w:fill="FFFFFF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4) қала әкімі, аппарат басшысы өткізетін мәжілістерге, қала әкімдігінің отырыстарына, қала әкіміне тікелей бағынатын департаменттердің, басқармалардың  алқаларына, жергілікті атқарушы органдар, аудандар әкімдері өткізетін іс-шараларға қатысу; </w:t>
      </w:r>
    </w:p>
    <w:p w14:paraId="053E6348" w14:textId="77777777" w:rsidR="002465B1" w:rsidRPr="00AB0F88" w:rsidRDefault="002465B1" w:rsidP="002465B1">
      <w:pPr>
        <w:shd w:val="clear" w:color="auto" w:fill="FFFFFF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5) бөлімнің құзыретіне </w:t>
      </w:r>
      <w:r w:rsidRPr="00AB0F88">
        <w:rPr>
          <w:rFonts w:ascii="Times New Roman" w:hAnsi="Times New Roman" w:cs="Times New Roman"/>
          <w:sz w:val="28"/>
          <w:szCs w:val="28"/>
          <w:lang w:val="kk-KZ"/>
        </w:rPr>
        <w:t>жататын</w:t>
      </w:r>
      <w:r w:rsidRPr="00AB0F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мәселелер бойынша басқармалармен  және Алматы қаласы әкімі аппаратының бөлімдерімен, жергілікті өкілді және атқарушы органдармен, қоғамдық ұйымдармен өзара іс-қимыл жасау</w:t>
      </w:r>
      <w:r w:rsidRPr="00AB0F8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57386C4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6) өз құзыреті шеңберінде жеке және заңды тұлғалардың өтініштерін</w:t>
      </w:r>
      <w:r>
        <w:rPr>
          <w:rFonts w:ascii="Times New Roman" w:hAnsi="Times New Roman" w:cs="Times New Roman"/>
          <w:sz w:val="28"/>
          <w:szCs w:val="28"/>
          <w:lang w:val="kk-KZ"/>
        </w:rPr>
        <w:t>, петицияларын</w:t>
      </w:r>
      <w:r w:rsidRPr="00AB0F88">
        <w:rPr>
          <w:rFonts w:ascii="Times New Roman" w:hAnsi="Times New Roman" w:cs="Times New Roman"/>
          <w:sz w:val="28"/>
          <w:szCs w:val="28"/>
          <w:lang w:val="kk-KZ"/>
        </w:rPr>
        <w:t xml:space="preserve"> қарау және олар бойынша жауаптар дайындау</w:t>
      </w:r>
      <w:r w:rsidRPr="00AB0F8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14:paraId="7C05DD39" w14:textId="77777777" w:rsidR="002465B1" w:rsidRPr="00AB0F88" w:rsidRDefault="002465B1" w:rsidP="002465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04D39D" w14:textId="77777777" w:rsidR="002465B1" w:rsidRPr="00AB0F88" w:rsidRDefault="002465B1" w:rsidP="002465B1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B0F8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B0F8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B0F8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B0F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Бөлімнің қызметін ұйымдастыру </w:t>
      </w:r>
    </w:p>
    <w:p w14:paraId="3C36E3E9" w14:textId="77777777" w:rsidR="002465B1" w:rsidRPr="00AB0F88" w:rsidRDefault="002465B1" w:rsidP="002465B1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0D22C20" w14:textId="77777777" w:rsidR="002465B1" w:rsidRPr="00AB0F88" w:rsidRDefault="002465B1" w:rsidP="002465B1">
      <w:pPr>
        <w:ind w:firstLine="709"/>
        <w:jc w:val="both"/>
        <w:rPr>
          <w:rStyle w:val="y2iqfc"/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9. </w:t>
      </w:r>
      <w:r w:rsidRPr="00AB0F88">
        <w:rPr>
          <w:rStyle w:val="y2iqfc"/>
          <w:rFonts w:ascii="Times New Roman" w:eastAsia="Times New Roman" w:hAnsi="Times New Roman" w:cs="Times New Roman"/>
          <w:sz w:val="28"/>
          <w:szCs w:val="28"/>
          <w:lang w:val="kk-KZ" w:eastAsia="ru-KZ"/>
        </w:rPr>
        <w:t>Бөлімінің заңнамалық актілерге, Қазақстан Республикасы Президентінің актілеріне және Қазақстан Республикасының өзге де нормативтік құқықтық актілеріне сәйкес өз міндеттерін іске асыру үшін қажетті құқықтары мен міндеттері болады.</w:t>
      </w:r>
    </w:p>
    <w:p w14:paraId="39F3903B" w14:textId="77777777" w:rsidR="002465B1" w:rsidRPr="00AB0F88" w:rsidRDefault="002465B1" w:rsidP="002465B1">
      <w:pPr>
        <w:shd w:val="clear" w:color="auto" w:fill="FFFFFF"/>
        <w:spacing w:before="5"/>
        <w:ind w:right="-35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 xml:space="preserve">10. Бөлімді Қазақстан Республикасының заңнамасымен белгіленген тәртіпте Алматы қаласы әкімі аппаратының басшысы қызметке тағайындайтын және қызметінен босататын бөлім басшысы басқарады.                                                     </w:t>
      </w:r>
    </w:p>
    <w:p w14:paraId="4FF101A6" w14:textId="77777777" w:rsidR="002465B1" w:rsidRPr="00AB0F88" w:rsidRDefault="002465B1" w:rsidP="002465B1">
      <w:pPr>
        <w:ind w:firstLine="709"/>
        <w:jc w:val="both"/>
        <w:rPr>
          <w:rStyle w:val="y2iqfc"/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11. </w:t>
      </w:r>
      <w:r w:rsidRPr="00AB0F88">
        <w:rPr>
          <w:rStyle w:val="y2iqfc"/>
          <w:rFonts w:ascii="Times New Roman" w:eastAsia="Times New Roman" w:hAnsi="Times New Roman" w:cs="Times New Roman"/>
          <w:sz w:val="28"/>
          <w:szCs w:val="28"/>
          <w:lang w:val="kk-KZ" w:eastAsia="ru-KZ"/>
        </w:rPr>
        <w:t>Бөлім басшысы Бөлім қызметін жалпы басқаруды жүзеге асырады, оған жүктелген міндеттердің орындалуына және өз өкілеттіктерін жүзеге асыруына дербес жауапты болады.</w:t>
      </w:r>
    </w:p>
    <w:p w14:paraId="6BD90B74" w14:textId="77777777" w:rsidR="002465B1" w:rsidRPr="00AB0F88" w:rsidRDefault="002465B1" w:rsidP="002465B1">
      <w:pPr>
        <w:shd w:val="clear" w:color="auto" w:fill="FFFFFF"/>
        <w:spacing w:before="5"/>
        <w:ind w:right="-35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12. Бөлім басшысы әкім аппаратының басшысына Бөлімнің құрылымы мен штат саны бойынша ұсыныстар береді.</w:t>
      </w:r>
    </w:p>
    <w:p w14:paraId="77096F4F" w14:textId="14108322" w:rsidR="00FF5F7C" w:rsidRDefault="002465B1" w:rsidP="002465B1">
      <w:pPr>
        <w:ind w:firstLine="709"/>
        <w:jc w:val="both"/>
      </w:pPr>
      <w:r w:rsidRPr="00AB0F88">
        <w:rPr>
          <w:rFonts w:ascii="Times New Roman" w:hAnsi="Times New Roman" w:cs="Times New Roman"/>
          <w:sz w:val="28"/>
          <w:szCs w:val="28"/>
          <w:lang w:val="kk-KZ"/>
        </w:rPr>
        <w:t>13. </w:t>
      </w:r>
      <w:r w:rsidRPr="00AB0F88">
        <w:rPr>
          <w:rFonts w:ascii="Times New Roman" w:hAnsi="Times New Roman" w:cs="Times New Roman"/>
          <w:sz w:val="28"/>
          <w:lang w:val="kk-KZ"/>
        </w:rPr>
        <w:t>Бөлім құзыретіне кіретін мәселелер бойынша Бөлім атынан басқа құрылымдық бөлімшелерге жіберілетін құжаттарға Бөлім басшысы, ал болмаған жағдайда оны алмастыратын тұлға қол қояды.</w:t>
      </w:r>
    </w:p>
    <w:sectPr w:rsidR="00FF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7C"/>
    <w:rsid w:val="002465B1"/>
    <w:rsid w:val="00F6786E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8BD06-51E2-43E9-A5DA-758E3F3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5B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u-RU"/>
    </w:rPr>
  </w:style>
  <w:style w:type="paragraph" w:styleId="2">
    <w:name w:val="heading 2"/>
    <w:basedOn w:val="a"/>
    <w:next w:val="a"/>
    <w:link w:val="20"/>
    <w:qFormat/>
    <w:rsid w:val="002465B1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5B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"/>
    <w:basedOn w:val="a"/>
    <w:link w:val="a4"/>
    <w:uiPriority w:val="1"/>
    <w:qFormat/>
    <w:rsid w:val="002465B1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465B1"/>
    <w:rPr>
      <w:rFonts w:ascii="Cambria" w:eastAsia="Cambria" w:hAnsi="Cambria" w:cs="Cambria"/>
      <w:sz w:val="20"/>
      <w:szCs w:val="20"/>
      <w:lang w:val="ru-RU"/>
    </w:rPr>
  </w:style>
  <w:style w:type="character" w:customStyle="1" w:styleId="y2iqfc">
    <w:name w:val="y2iqfc"/>
    <w:basedOn w:val="a0"/>
    <w:rsid w:val="0024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 Акима</dc:creator>
  <cp:keywords/>
  <dc:description/>
  <cp:lastModifiedBy>Аппарат Акима</cp:lastModifiedBy>
  <cp:revision>3</cp:revision>
  <dcterms:created xsi:type="dcterms:W3CDTF">2024-09-04T10:05:00Z</dcterms:created>
  <dcterms:modified xsi:type="dcterms:W3CDTF">2024-09-04T10:43:00Z</dcterms:modified>
</cp:coreProperties>
</file>