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9E" w:rsidRDefault="003E371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6B7F1B">
        <w:rPr>
          <w:color w:val="3399FF"/>
          <w:lang w:val="kk-KZ"/>
        </w:rPr>
        <w:t>Астана</w:t>
      </w:r>
      <w:r w:rsidRPr="006B7F1B">
        <w:rPr>
          <w:color w:val="3399FF"/>
          <w:lang w:val="kk-KZ"/>
        </w:rPr>
        <w:t xml:space="preserve"> қ</w:t>
      </w:r>
      <w:r w:rsidRPr="006B7F1B">
        <w:rPr>
          <w:color w:val="3399FF"/>
        </w:rPr>
        <w:t>аласы</w:t>
      </w:r>
      <w:r w:rsidRPr="006B7F1B">
        <w:rPr>
          <w:color w:val="3399FF"/>
          <w:lang w:val="kk-KZ"/>
        </w:rPr>
        <w:t xml:space="preserve">                                                                                                         город </w:t>
      </w:r>
      <w:r w:rsidRPr="006B7F1B">
        <w:rPr>
          <w:color w:val="3399FF"/>
          <w:lang w:val="kk-KZ"/>
        </w:rPr>
        <w:t>Астана</w:t>
      </w:r>
      <w:r w:rsidRPr="006B7F1B">
        <w:rPr>
          <w:color w:val="3399FF"/>
          <w:lang w:val="kk-KZ"/>
        </w:rPr>
        <w:t xml:space="preserve">                                                                                                               </w:t>
      </w:r>
    </w:p>
    <w:p w:rsidR="00532B9E" w:rsidRDefault="00532B9E">
      <w:pPr>
        <w:rPr>
          <w:sz w:val="28"/>
          <w:szCs w:val="28"/>
          <w:lang w:val="kk-KZ"/>
        </w:rPr>
      </w:pPr>
    </w:p>
    <w:p w:rsidR="00532B9E" w:rsidRDefault="00532B9E">
      <w:pPr>
        <w:rPr>
          <w:b/>
          <w:sz w:val="28"/>
          <w:szCs w:val="28"/>
        </w:rPr>
      </w:pPr>
    </w:p>
    <w:p w:rsidR="00532B9E" w:rsidRDefault="003E3717">
      <w:pPr>
        <w:jc w:val="center"/>
        <w:rPr>
          <w:b/>
          <w:sz w:val="28"/>
          <w:szCs w:val="28"/>
          <w:lang w:val="kk-KZ"/>
        </w:rPr>
      </w:pPr>
      <w:r w:rsidRPr="006B7F1B">
        <w:rPr>
          <w:b/>
          <w:sz w:val="28"/>
          <w:szCs w:val="28"/>
          <w:lang w:val="kk-KZ"/>
        </w:rPr>
        <w:t>Об утверждении Правил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</w:t>
      </w:r>
    </w:p>
    <w:p w:rsidR="00532B9E" w:rsidRDefault="00532B9E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sz w:val="28"/>
          <w:szCs w:val="28"/>
        </w:rPr>
      </w:pPr>
    </w:p>
    <w:p w:rsidR="00532B9E" w:rsidRDefault="003E3717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</w:rPr>
      </w:pPr>
      <w:r w:rsidRPr="006B7F1B">
        <w:rPr>
          <w:sz w:val="28"/>
          <w:szCs w:val="28"/>
        </w:rPr>
        <w:t xml:space="preserve">В соответствии с </w:t>
      </w:r>
      <w:hyperlink r:id="rId9" w:anchor="z138" w:history="1">
        <w:r w:rsidRPr="006B7F1B">
          <w:rPr>
            <w:sz w:val="28"/>
            <w:szCs w:val="28"/>
          </w:rPr>
          <w:t>подпунктом 70)</w:t>
        </w:r>
      </w:hyperlink>
      <w:r w:rsidRPr="006B7F1B">
        <w:rPr>
          <w:lang w:val="kk-KZ"/>
        </w:rPr>
        <w:t xml:space="preserve"> </w:t>
      </w:r>
      <w:r w:rsidRPr="006B7F1B">
        <w:rPr>
          <w:sz w:val="28"/>
          <w:szCs w:val="28"/>
        </w:rPr>
        <w:t xml:space="preserve">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№427 и с </w:t>
      </w:r>
      <w:hyperlink r:id="rId10" w:anchor="z109" w:history="1">
        <w:r w:rsidRPr="006B7F1B">
          <w:rPr>
            <w:sz w:val="28"/>
            <w:szCs w:val="28"/>
          </w:rPr>
          <w:t>подпунктом 56)</w:t>
        </w:r>
      </w:hyperlink>
      <w:r w:rsidRPr="006B7F1B">
        <w:rPr>
          <w:sz w:val="28"/>
          <w:szCs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</w:t>
      </w:r>
      <w:r w:rsidRPr="006B7F1B">
        <w:rPr>
          <w:sz w:val="28"/>
          <w:szCs w:val="28"/>
        </w:rPr>
        <w:t xml:space="preserve">ахстан от </w:t>
      </w:r>
      <w:r>
        <w:rPr>
          <w:sz w:val="28"/>
          <w:szCs w:val="28"/>
        </w:rPr>
        <w:br/>
      </w:r>
      <w:r w:rsidRPr="006B7F1B">
        <w:rPr>
          <w:sz w:val="28"/>
          <w:szCs w:val="28"/>
        </w:rPr>
        <w:t xml:space="preserve">23 октября 2020 года №9-нқ, </w:t>
      </w:r>
      <w:r w:rsidRPr="006B7F1B">
        <w:rPr>
          <w:b/>
          <w:bCs/>
          <w:sz w:val="28"/>
          <w:szCs w:val="28"/>
        </w:rPr>
        <w:t>ПРИКАЗЫВАЮ:</w:t>
      </w:r>
    </w:p>
    <w:p w:rsidR="00532B9E" w:rsidRDefault="003E3717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</w:rPr>
      </w:pPr>
      <w:r w:rsidRPr="006B7F1B">
        <w:rPr>
          <w:noProof/>
          <w:sz w:val="28"/>
          <w:szCs w:val="28"/>
          <w:lang w:val="kk-KZ"/>
        </w:rPr>
        <w:t>1.</w:t>
      </w:r>
      <w:r w:rsidRPr="006B7F1B">
        <w:rPr>
          <w:noProof/>
          <w:sz w:val="28"/>
          <w:szCs w:val="28"/>
          <w:lang w:val="kk-KZ"/>
        </w:rPr>
        <w:tab/>
        <w:t xml:space="preserve">Утвердить прилагаемые Правила </w:t>
      </w:r>
      <w:r w:rsidRPr="006B7F1B">
        <w:rPr>
          <w:noProof/>
          <w:sz w:val="28"/>
          <w:szCs w:val="28"/>
          <w:lang w:val="kk-KZ"/>
        </w:rPr>
        <w:t>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</w:t>
      </w:r>
      <w:r w:rsidRPr="006B7F1B">
        <w:rPr>
          <w:noProof/>
          <w:sz w:val="28"/>
          <w:szCs w:val="28"/>
        </w:rPr>
        <w:t>.</w:t>
      </w:r>
    </w:p>
    <w:p w:rsidR="00532B9E" w:rsidRDefault="003E3717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  <w:lang w:val="kk-KZ"/>
        </w:rPr>
      </w:pPr>
      <w:r w:rsidRPr="006B7F1B">
        <w:rPr>
          <w:noProof/>
          <w:sz w:val="28"/>
          <w:szCs w:val="28"/>
          <w:lang w:val="kk-KZ"/>
        </w:rPr>
        <w:t>2.</w:t>
      </w:r>
      <w:r w:rsidRPr="006B7F1B">
        <w:rPr>
          <w:noProof/>
          <w:sz w:val="28"/>
          <w:szCs w:val="28"/>
          <w:lang w:val="kk-KZ"/>
        </w:rPr>
        <w:tab/>
      </w:r>
      <w:r w:rsidRPr="006B7F1B">
        <w:rPr>
          <w:noProof/>
          <w:sz w:val="28"/>
          <w:szCs w:val="28"/>
          <w:lang w:val="kk-KZ"/>
        </w:rPr>
        <w:t>Признать утратившим силу приказ Председателя Комитета по статистике Министерства национальной экономики Республики Казахстан от 26 декабря 2018 года №17 «Об утверждении Правил привлечения лиц в качестве интервьюеров при проведении общегосударственных стати</w:t>
      </w:r>
      <w:r w:rsidRPr="006B7F1B">
        <w:rPr>
          <w:noProof/>
          <w:sz w:val="28"/>
          <w:szCs w:val="28"/>
          <w:lang w:val="kk-KZ"/>
        </w:rPr>
        <w:t>стических наблюдений и национальных переписей» (зарегистрирован в Реестре государственной регистрации нормативных правовых актов за № 18049</w:t>
      </w:r>
      <w:r w:rsidRPr="006B7F1B">
        <w:rPr>
          <w:noProof/>
          <w:sz w:val="28"/>
          <w:szCs w:val="28"/>
        </w:rPr>
        <w:t xml:space="preserve">). </w:t>
      </w:r>
    </w:p>
    <w:p w:rsidR="00532B9E" w:rsidRDefault="003E3717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  <w:lang w:val="kk-KZ"/>
        </w:rPr>
      </w:pPr>
      <w:r w:rsidRPr="006B7F1B">
        <w:rPr>
          <w:sz w:val="28"/>
          <w:szCs w:val="28"/>
          <w:lang w:val="kk-KZ"/>
        </w:rPr>
        <w:t>3</w:t>
      </w:r>
      <w:r w:rsidRPr="006B7F1B">
        <w:rPr>
          <w:sz w:val="28"/>
          <w:szCs w:val="28"/>
        </w:rPr>
        <w:t>.</w:t>
      </w:r>
      <w:r w:rsidRPr="006B7F1B">
        <w:rPr>
          <w:sz w:val="28"/>
          <w:szCs w:val="28"/>
        </w:rPr>
        <w:tab/>
        <w:t xml:space="preserve">Департаменту </w:t>
      </w:r>
      <w:r w:rsidRPr="006B7F1B">
        <w:rPr>
          <w:sz w:val="28"/>
          <w:szCs w:val="28"/>
          <w:lang w:val="kk-KZ"/>
        </w:rPr>
        <w:t xml:space="preserve">стратегического планирования и метологической координации </w:t>
      </w:r>
      <w:r w:rsidRPr="006B7F1B">
        <w:rPr>
          <w:sz w:val="28"/>
          <w:szCs w:val="28"/>
        </w:rPr>
        <w:t>с Юридическим департаментом Бюро национ</w:t>
      </w:r>
      <w:r w:rsidRPr="006B7F1B">
        <w:rPr>
          <w:sz w:val="28"/>
          <w:szCs w:val="28"/>
        </w:rPr>
        <w:t>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p w:rsidR="00532B9E" w:rsidRDefault="003E3717">
      <w:pPr>
        <w:pStyle w:val="a7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</w:rPr>
      </w:pPr>
      <w:r w:rsidRPr="006B7F1B">
        <w:rPr>
          <w:sz w:val="28"/>
          <w:szCs w:val="28"/>
        </w:rPr>
        <w:t>1)</w:t>
      </w:r>
      <w:r w:rsidRPr="006B7F1B">
        <w:rPr>
          <w:sz w:val="28"/>
          <w:szCs w:val="28"/>
        </w:rPr>
        <w:tab/>
        <w:t xml:space="preserve">государственную регистрацию настоящего приказа в Министерстве юстиции Республики Казахстан; </w:t>
      </w:r>
    </w:p>
    <w:p w:rsidR="00532B9E" w:rsidRDefault="003E3717">
      <w:pPr>
        <w:pStyle w:val="a7"/>
        <w:tabs>
          <w:tab w:val="left" w:pos="142"/>
          <w:tab w:val="left" w:pos="1134"/>
        </w:tabs>
        <w:ind w:right="-2" w:firstLine="708"/>
        <w:jc w:val="both"/>
        <w:rPr>
          <w:sz w:val="28"/>
          <w:szCs w:val="28"/>
        </w:rPr>
      </w:pPr>
      <w:r w:rsidRPr="006B7F1B">
        <w:rPr>
          <w:sz w:val="28"/>
          <w:szCs w:val="28"/>
        </w:rPr>
        <w:t>2)</w:t>
      </w:r>
      <w:r w:rsidRPr="006B7F1B">
        <w:rPr>
          <w:sz w:val="28"/>
          <w:szCs w:val="28"/>
        </w:rPr>
        <w:tab/>
        <w:t xml:space="preserve">размещение </w:t>
      </w:r>
      <w:r w:rsidRPr="006B7F1B">
        <w:rPr>
          <w:sz w:val="28"/>
          <w:szCs w:val="28"/>
        </w:rPr>
        <w:t>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p w:rsidR="00532B9E" w:rsidRDefault="003E3717">
      <w:pPr>
        <w:pStyle w:val="a7"/>
        <w:tabs>
          <w:tab w:val="left" w:pos="142"/>
          <w:tab w:val="left" w:pos="938"/>
          <w:tab w:val="left" w:pos="1008"/>
          <w:tab w:val="left" w:pos="1036"/>
        </w:tabs>
        <w:ind w:right="-2" w:firstLine="708"/>
        <w:jc w:val="both"/>
        <w:rPr>
          <w:sz w:val="28"/>
          <w:szCs w:val="28"/>
          <w:lang w:val="kk-KZ"/>
        </w:rPr>
      </w:pPr>
      <w:r w:rsidRPr="006B7F1B">
        <w:rPr>
          <w:sz w:val="28"/>
          <w:szCs w:val="28"/>
          <w:lang w:val="kk-KZ"/>
        </w:rPr>
        <w:t>4</w:t>
      </w:r>
      <w:r w:rsidRPr="006B7F1B">
        <w:rPr>
          <w:sz w:val="28"/>
          <w:szCs w:val="28"/>
        </w:rPr>
        <w:t>.</w:t>
      </w:r>
      <w:r w:rsidRPr="006B7F1B">
        <w:rPr>
          <w:sz w:val="28"/>
          <w:szCs w:val="28"/>
        </w:rPr>
        <w:tab/>
      </w:r>
      <w:r w:rsidRPr="006B7F1B">
        <w:rPr>
          <w:sz w:val="28"/>
          <w:szCs w:val="28"/>
        </w:rPr>
        <w:tab/>
        <w:t>Департаменту стратегического планирования и мето</w:t>
      </w:r>
      <w:r w:rsidRPr="006B7F1B">
        <w:rPr>
          <w:sz w:val="28"/>
          <w:szCs w:val="28"/>
          <w:lang w:val="kk-KZ"/>
        </w:rPr>
        <w:t>до</w:t>
      </w:r>
      <w:r w:rsidRPr="006B7F1B">
        <w:rPr>
          <w:sz w:val="28"/>
          <w:szCs w:val="28"/>
        </w:rPr>
        <w:t>логической координации Бюро национальной статистики Агентст</w:t>
      </w:r>
      <w:r w:rsidRPr="006B7F1B">
        <w:rPr>
          <w:sz w:val="28"/>
          <w:szCs w:val="28"/>
        </w:rPr>
        <w:t xml:space="preserve">ва по стратегическому </w:t>
      </w:r>
      <w:r w:rsidRPr="006B7F1B">
        <w:rPr>
          <w:sz w:val="28"/>
          <w:szCs w:val="28"/>
        </w:rPr>
        <w:lastRenderedPageBreak/>
        <w:t>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</w:t>
      </w:r>
      <w:r w:rsidRPr="006B7F1B">
        <w:rPr>
          <w:sz w:val="28"/>
          <w:szCs w:val="28"/>
        </w:rPr>
        <w:t>а и использования в работе.</w:t>
      </w:r>
    </w:p>
    <w:p w:rsidR="00532B9E" w:rsidRDefault="003E3717">
      <w:pPr>
        <w:tabs>
          <w:tab w:val="left" w:pos="1064"/>
        </w:tabs>
        <w:ind w:firstLine="709"/>
        <w:jc w:val="both"/>
        <w:rPr>
          <w:sz w:val="28"/>
          <w:szCs w:val="28"/>
        </w:rPr>
      </w:pPr>
      <w:r w:rsidRPr="006B7F1B">
        <w:rPr>
          <w:sz w:val="28"/>
          <w:szCs w:val="28"/>
          <w:lang w:val="kk-KZ"/>
        </w:rPr>
        <w:t>5</w:t>
      </w:r>
      <w:r w:rsidRPr="006B7F1B">
        <w:rPr>
          <w:sz w:val="28"/>
          <w:szCs w:val="28"/>
        </w:rPr>
        <w:t>.</w:t>
      </w:r>
      <w:r w:rsidRPr="006B7F1B">
        <w:rPr>
          <w:sz w:val="28"/>
          <w:szCs w:val="28"/>
        </w:rPr>
        <w:tab/>
        <w:t>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p w:rsidR="00532B9E" w:rsidRDefault="003E3717">
      <w:pPr>
        <w:tabs>
          <w:tab w:val="left" w:pos="1064"/>
          <w:tab w:val="left" w:pos="1134"/>
        </w:tabs>
        <w:overflowPunct/>
        <w:autoSpaceDE/>
        <w:adjustRightInd/>
        <w:ind w:right="-5" w:firstLine="709"/>
        <w:jc w:val="both"/>
        <w:rPr>
          <w:noProof/>
          <w:sz w:val="28"/>
          <w:szCs w:val="28"/>
          <w:lang w:val="kk-KZ"/>
        </w:rPr>
      </w:pPr>
      <w:r w:rsidRPr="006B7F1B">
        <w:rPr>
          <w:sz w:val="28"/>
          <w:szCs w:val="28"/>
          <w:lang w:val="kk-KZ"/>
        </w:rPr>
        <w:t>6</w:t>
      </w:r>
      <w:r w:rsidRPr="006B7F1B">
        <w:rPr>
          <w:sz w:val="28"/>
          <w:szCs w:val="28"/>
        </w:rPr>
        <w:t>.</w:t>
      </w:r>
      <w:r w:rsidRPr="006B7F1B">
        <w:rPr>
          <w:sz w:val="28"/>
          <w:szCs w:val="28"/>
        </w:rPr>
        <w:tab/>
      </w:r>
      <w:r w:rsidRPr="006B7F1B">
        <w:rPr>
          <w:noProof/>
          <w:sz w:val="28"/>
          <w:szCs w:val="28"/>
          <w:lang w:val="kk-KZ"/>
        </w:rPr>
        <w:t>Настоящий приказ вводится</w:t>
      </w:r>
      <w:r w:rsidRPr="006B7F1B">
        <w:rPr>
          <w:noProof/>
          <w:sz w:val="28"/>
          <w:szCs w:val="28"/>
          <w:lang w:val="kk-KZ"/>
        </w:rPr>
        <w:t xml:space="preserve"> в действие по истечении десяти календарных дней </w:t>
      </w:r>
      <w:r w:rsidRPr="006B7F1B">
        <w:rPr>
          <w:noProof/>
          <w:sz w:val="28"/>
          <w:szCs w:val="28"/>
          <w:lang w:val="kk-KZ"/>
        </w:rPr>
        <w:t>после</w:t>
      </w:r>
      <w:r w:rsidRPr="006B7F1B">
        <w:rPr>
          <w:noProof/>
          <w:sz w:val="28"/>
          <w:szCs w:val="28"/>
          <w:lang w:val="kk-KZ"/>
        </w:rPr>
        <w:t xml:space="preserve"> дня </w:t>
      </w:r>
      <w:r w:rsidRPr="006B7F1B">
        <w:rPr>
          <w:noProof/>
          <w:sz w:val="28"/>
          <w:szCs w:val="28"/>
          <w:lang w:val="kk-KZ"/>
        </w:rPr>
        <w:t xml:space="preserve">его </w:t>
      </w:r>
      <w:r w:rsidRPr="006B7F1B">
        <w:rPr>
          <w:noProof/>
          <w:sz w:val="28"/>
          <w:szCs w:val="28"/>
          <w:lang w:val="kk-KZ"/>
        </w:rPr>
        <w:t>первого официального опубликования.</w:t>
      </w:r>
    </w:p>
    <w:p w:rsidR="00532B9E" w:rsidRDefault="00532B9E">
      <w:pPr>
        <w:rPr>
          <w:sz w:val="28"/>
          <w:szCs w:val="28"/>
          <w:lang w:val="kk-KZ"/>
        </w:rPr>
      </w:pPr>
    </w:p>
    <w:p w:rsidR="00532B9E" w:rsidRDefault="00532B9E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32B9E" w:rsidTr="002F671A">
        <w:tc>
          <w:tcPr>
            <w:tcW w:w="3652" w:type="dxa"/>
            <w:hideMark/>
          </w:tcPr>
          <w:p w:rsidR="00532B9E" w:rsidRDefault="003E3717">
            <w:r>
              <w:rPr>
                <w:b/>
                <w:sz w:val="28"/>
              </w:rPr>
              <w:t>Руководитель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2126" w:type="dxa"/>
          </w:tcPr>
          <w:p w:rsidR="00532B9E" w:rsidRDefault="00532B9E"/>
        </w:tc>
        <w:tc>
          <w:tcPr>
            <w:tcW w:w="3152" w:type="dxa"/>
            <w:hideMark/>
          </w:tcPr>
          <w:p w:rsidR="00532B9E" w:rsidRDefault="003E3717">
            <w:r>
              <w:rPr>
                <w:b/>
                <w:sz w:val="28"/>
              </w:rPr>
              <w:t>М. Турлубаев</w:t>
            </w:r>
          </w:p>
        </w:tc>
      </w:tr>
    </w:tbl>
    <w:p w:rsidR="00532B9E" w:rsidRDefault="00532B9E"/>
    <w:p w:rsidR="00532B9E" w:rsidRDefault="00532B9E"/>
    <w:p w:rsidR="00532B9E" w:rsidRDefault="00532B9E">
      <w:pPr>
        <w:pStyle w:val="1"/>
        <w:keepNext w:val="0"/>
        <w:keepLines w:val="0"/>
        <w:widowControl w:val="0"/>
        <w:spacing w:before="0"/>
        <w:jc w:val="center"/>
      </w:pPr>
    </w:p>
    <w:p w:rsidR="00532B9E" w:rsidRDefault="00532B9E">
      <w:bookmarkStart w:id="0" w:name="_GoBack"/>
      <w:bookmarkEnd w:id="0"/>
    </w:p>
    <w:sectPr w:rsidR="00532B9E" w:rsidSect="006D515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17" w:rsidRDefault="003E3717">
      <w:r>
        <w:separator/>
      </w:r>
    </w:p>
  </w:endnote>
  <w:endnote w:type="continuationSeparator" w:id="0">
    <w:p w:rsidR="003E3717" w:rsidRDefault="003E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9E" w:rsidRDefault="00532B9E">
    <w:pPr>
      <w:jc w:val="center"/>
    </w:pPr>
  </w:p>
  <w:p w:rsidR="00532B9E" w:rsidRDefault="003E3717">
    <w:pPr>
      <w:jc w:val="center"/>
    </w:pPr>
    <w:r>
      <w:t>Нормативтік құқықтық актілерді мемлекеттік тіркеудің тізіліміне №  болып енгізілді</w:t>
    </w:r>
  </w:p>
  <w:p w:rsidR="00532B9E" w:rsidRDefault="003E3717">
    <w:pPr>
      <w:jc w:val="center"/>
    </w:pPr>
    <w:r>
      <w:t>ИС «ИПГО». Копия электронного документа. Дата  16.09.2024.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9E" w:rsidRDefault="00532B9E">
    <w:pPr>
      <w:jc w:val="center"/>
    </w:pPr>
  </w:p>
  <w:p w:rsidR="00532B9E" w:rsidRDefault="003E3717">
    <w:pPr>
      <w:jc w:val="center"/>
    </w:pPr>
    <w:r>
      <w:t>ИС «ИПГО». Копия электронного документа. Дата  16.09.2024.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17" w:rsidRDefault="003E3717">
      <w:r>
        <w:separator/>
      </w:r>
    </w:p>
  </w:footnote>
  <w:footnote w:type="continuationSeparator" w:id="0">
    <w:p w:rsidR="003E3717" w:rsidRDefault="003E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9E" w:rsidRDefault="003E3717">
    <w:pPr>
      <w:pStyle w:val="aa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252" type="#_x0000_t136" style="position:absolute;margin-left:0;margin-top:0;width:542.75pt;height:79.2pt;rotation:315;z-index:-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БА 166805601"/>
          <w10:wrap anchorx="margin" anchory="margin"/>
        </v:shape>
      </w:pict>
    </w:r>
    <w:r>
      <w:rPr>
        <w:rStyle w:val="af"/>
      </w:rPr>
      <w:pgNum/>
    </w:r>
  </w:p>
  <w:p w:rsidR="00532B9E" w:rsidRDefault="00532B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9E" w:rsidRDefault="003E3717">
    <w:pPr>
      <w:pStyle w:val="aa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251" type="#_x0000_t136" style="position:absolute;margin-left:0;margin-top:0;width:542.7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БА 166805601"/>
          <w10:wrap anchorx="margin" anchory="margin"/>
        </v:shape>
      </w:pict>
    </w: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A23E7">
      <w:rPr>
        <w:rStyle w:val="af"/>
        <w:noProof/>
      </w:rPr>
      <w:t>2</w:t>
    </w:r>
    <w:r>
      <w:rPr>
        <w:rStyle w:val="af"/>
      </w:rPr>
      <w:fldChar w:fldCharType="end"/>
    </w:r>
  </w:p>
  <w:p w:rsidR="00532B9E" w:rsidRDefault="00532B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532B9E" w:rsidTr="00073119">
      <w:trPr>
        <w:trHeight w:val="1348"/>
      </w:trPr>
      <w:tc>
        <w:tcPr>
          <w:tcW w:w="3936" w:type="dxa"/>
          <w:shd w:val="clear" w:color="auto" w:fill="auto"/>
        </w:tcPr>
        <w:p w:rsidR="00532B9E" w:rsidRDefault="003E3717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532B9E" w:rsidRDefault="003E3717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532B9E" w:rsidRDefault="003E371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532B9E" w:rsidRDefault="003E3717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32B9E" w:rsidRDefault="003E371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532B9E" w:rsidRDefault="003E371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532B9E" w:rsidTr="00073119">
      <w:trPr>
        <w:trHeight w:val="591"/>
      </w:trPr>
      <w:tc>
        <w:tcPr>
          <w:tcW w:w="3936" w:type="dxa"/>
          <w:shd w:val="clear" w:color="auto" w:fill="auto"/>
        </w:tcPr>
        <w:p w:rsidR="00532B9E" w:rsidRDefault="00532B9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32B9E" w:rsidRDefault="003E371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532B9E" w:rsidRDefault="00532B9E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532B9E" w:rsidRDefault="00532B9E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32B9E" w:rsidRDefault="003E371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532B9E" w:rsidRDefault="003E3717">
    <w:pPr>
      <w:pStyle w:val="aa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250" type="#_x0000_t136" style="position:absolute;margin-left:0;margin-top:0;width:542.7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СБА 166805601"/>
          <w10:wrap anchorx="margin" anchory="margin"/>
        </v:shape>
      </w:pict>
    </w:r>
  </w:p>
  <w:p w:rsidR="00532B9E" w:rsidRDefault="003E3717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249" style="position:absolute;flip:y;z-index:251659264;visibility:visible;mso-position-vertical-relative:page" from=".55pt,119.95pt" to="505.4pt,119.95pt" strokecolor="#39f" strokeweight="1.25pt">
          <w10:wrap anchory="page"/>
        </v:line>
      </w:pict>
    </w:r>
    <w:r w:rsidRPr="00E04401">
      <w:rPr>
        <w:b/>
        <w:bCs/>
        <w:color w:val="3399FF"/>
        <w:sz w:val="22"/>
        <w:szCs w:val="22"/>
        <w:lang w:eastAsia="ru-RU"/>
      </w:rPr>
      <w:t xml:space="preserve">№ 27 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16 сентября 2024 года</w:t>
    </w:r>
  </w:p>
  <w:p w:rsidR="00532B9E" w:rsidRDefault="00532B9E">
    <w:pPr>
      <w:rPr>
        <w:color w:val="3A7234"/>
        <w:sz w:val="14"/>
        <w:szCs w:val="14"/>
        <w:lang w:val="kk-KZ"/>
      </w:rPr>
    </w:pPr>
  </w:p>
  <w:p w:rsidR="00532B9E" w:rsidRDefault="00532B9E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89F"/>
    <w:multiLevelType w:val="hybridMultilevel"/>
    <w:tmpl w:val="1A2A30F4"/>
    <w:lvl w:ilvl="0" w:tplc="7FD80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41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E8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88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C9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08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40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E0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8B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139C0"/>
    <w:multiLevelType w:val="hybridMultilevel"/>
    <w:tmpl w:val="689A32DA"/>
    <w:lvl w:ilvl="0" w:tplc="5C1C0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B10B92A">
      <w:start w:val="1"/>
      <w:numFmt w:val="lowerLetter"/>
      <w:lvlText w:val="%2."/>
      <w:lvlJc w:val="left"/>
      <w:pPr>
        <w:ind w:left="1785" w:hanging="360"/>
      </w:pPr>
    </w:lvl>
    <w:lvl w:ilvl="2" w:tplc="F81E204C">
      <w:start w:val="1"/>
      <w:numFmt w:val="lowerRoman"/>
      <w:lvlText w:val="%3."/>
      <w:lvlJc w:val="right"/>
      <w:pPr>
        <w:ind w:left="2505" w:hanging="180"/>
      </w:pPr>
    </w:lvl>
    <w:lvl w:ilvl="3" w:tplc="8938A38C">
      <w:start w:val="1"/>
      <w:numFmt w:val="decimal"/>
      <w:lvlText w:val="%4."/>
      <w:lvlJc w:val="left"/>
      <w:pPr>
        <w:ind w:left="3225" w:hanging="360"/>
      </w:pPr>
    </w:lvl>
    <w:lvl w:ilvl="4" w:tplc="BE600226">
      <w:start w:val="1"/>
      <w:numFmt w:val="lowerLetter"/>
      <w:lvlText w:val="%5."/>
      <w:lvlJc w:val="left"/>
      <w:pPr>
        <w:ind w:left="3945" w:hanging="360"/>
      </w:pPr>
    </w:lvl>
    <w:lvl w:ilvl="5" w:tplc="C06A26A0">
      <w:start w:val="1"/>
      <w:numFmt w:val="lowerRoman"/>
      <w:lvlText w:val="%6."/>
      <w:lvlJc w:val="right"/>
      <w:pPr>
        <w:ind w:left="4665" w:hanging="180"/>
      </w:pPr>
    </w:lvl>
    <w:lvl w:ilvl="6" w:tplc="3F2280B8">
      <w:start w:val="1"/>
      <w:numFmt w:val="decimal"/>
      <w:lvlText w:val="%7."/>
      <w:lvlJc w:val="left"/>
      <w:pPr>
        <w:ind w:left="5385" w:hanging="360"/>
      </w:pPr>
    </w:lvl>
    <w:lvl w:ilvl="7" w:tplc="8CE2342C">
      <w:start w:val="1"/>
      <w:numFmt w:val="lowerLetter"/>
      <w:lvlText w:val="%8."/>
      <w:lvlJc w:val="left"/>
      <w:pPr>
        <w:ind w:left="6105" w:hanging="360"/>
      </w:pPr>
    </w:lvl>
    <w:lvl w:ilvl="8" w:tplc="0E6A71DA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CF04BF"/>
    <w:multiLevelType w:val="hybridMultilevel"/>
    <w:tmpl w:val="9DBA955A"/>
    <w:lvl w:ilvl="0" w:tplc="3050BB1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B0840B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1A42BEE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CEEABA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BF6917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24FE8C5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3D8B9D4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0BA835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AC9687B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5F057B7E"/>
    <w:multiLevelType w:val="multilevel"/>
    <w:tmpl w:val="B810C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9EA721A"/>
    <w:multiLevelType w:val="hybridMultilevel"/>
    <w:tmpl w:val="24286FF4"/>
    <w:lvl w:ilvl="0" w:tplc="772EA86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8550F02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CF84B93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A8CE5E3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A3E051F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F66071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87EA7C3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567C630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52A9AF6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5" w15:restartNumberingAfterBreak="0">
    <w:nsid w:val="73C75F7A"/>
    <w:multiLevelType w:val="multilevel"/>
    <w:tmpl w:val="42F288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2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2B9E"/>
    <w:rsid w:val="003E3717"/>
    <w:rsid w:val="00532B9E"/>
    <w:rsid w:val="00EA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"/>
    <o:shapelayout v:ext="edit">
      <o:idmap v:ext="edit" data="1"/>
    </o:shapelayout>
  </w:shapeDefaults>
  <w:decimalSymbol w:val="."/>
  <w:listSeparator w:val=","/>
  <w15:docId w15:val="{A625A963-1822-4F07-8F1C-3CB5D621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97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link w:val="a8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4">
    <w:name w:val="Balloon Text"/>
    <w:basedOn w:val="a"/>
    <w:link w:val="af5"/>
    <w:semiHidden/>
    <w:unhideWhenUsed/>
    <w:rsid w:val="008D72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8D72E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CE5DAA"/>
    <w:rPr>
      <w:sz w:val="24"/>
      <w:szCs w:val="24"/>
    </w:rPr>
  </w:style>
  <w:style w:type="paragraph" w:customStyle="1" w:styleId="13">
    <w:name w:val="Абзац списка1"/>
    <w:basedOn w:val="a"/>
    <w:rsid w:val="00CE5D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6D515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97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dilet.zan.kz/rus/docs/G20NZ000009" TargetMode="External"/><Relationship Id="rId4" Type="http://schemas.openxmlformats.org/officeDocument/2006/relationships/styles" Target="styles.xml"/><Relationship Id="rId9" Type="http://schemas.openxmlformats.org/officeDocument/2006/relationships/hyperlink" Target="http://adilet.zan.kz/rus/docs/U200000042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2910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2021-02-16T07:29:00Z</dcterms:created>
  <dc:creator>user</dc:creator>
  <lastModifiedBy>Баян Садыбекова</lastModifiedBy>
  <dcterms:modified xsi:type="dcterms:W3CDTF">2024-09-05T04:17:00Z</dcterms:modified>
  <revision>35</revision>
  <dc:title>ЌАЗАЌСТАН</dc:title>
</coreProperties>
</file>

<file path=customXml/itemProps1.xml><?xml version="1.0" encoding="utf-8"?>
<ds:datastoreItem xmlns:ds="http://schemas.openxmlformats.org/officeDocument/2006/customXml" ds:itemID="{E82D8922-F360-4546-ACE4-4181D9D337E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105A040B-D516-45E0-99C6-0A0A5B821835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2579</Characters>
  <Application>Microsoft Office Word</Application>
  <DocSecurity>0</DocSecurity>
  <Lines>21</Lines>
  <Paragraphs>6</Paragraphs>
  <ScaleCrop>false</ScaleCrop>
  <Company>АО НИТ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b.tastemirov.inet</cp:lastModifiedBy>
  <cp:revision>36</cp:revision>
  <dcterms:created xsi:type="dcterms:W3CDTF">2021-02-16T07:29:00Z</dcterms:created>
  <dcterms:modified xsi:type="dcterms:W3CDTF">2024-09-23T06:12:00Z</dcterms:modified>
</cp:coreProperties>
</file>