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326/НҚ от 07.06.2024</w:t>
      </w:r>
    </w:p>
    <w:p w:rsidR="008744CD" w:rsidRPr="00277A12" w:rsidRDefault="008744CD" w:rsidP="008744CD">
      <w:pPr>
        <w:pStyle w:val="a3"/>
        <w:tabs>
          <w:tab w:val="clear" w:pos="9355"/>
          <w:tab w:val="right" w:pos="10260"/>
        </w:tabs>
        <w:rPr>
          <w:color w:val="3366FF"/>
          <w:sz w:val="16"/>
          <w:szCs w:val="16"/>
        </w:rPr>
      </w:pPr>
      <w:r w:rsidRPr="00277A12">
        <w:rPr>
          <w:color w:val="00B0F0"/>
          <w:sz w:val="16"/>
          <w:szCs w:val="16"/>
        </w:rPr>
        <w:t>_____________________№______________________</w:t>
      </w:r>
    </w:p>
    <w:p w:rsidR="009F3F40" w:rsidRDefault="009F3F40" w:rsidP="00335D28">
      <w:pPr>
        <w:shd w:val="clear" w:color="auto" w:fill="FFFFFF" w:themeFill="background1"/>
        <w:contextualSpacing/>
        <w:rPr>
          <w:rFonts w:eastAsiaTheme="minorEastAsia" w:cstheme="minorBidi"/>
          <w:sz w:val="28"/>
          <w:szCs w:val="22"/>
          <w:lang w:val="kk-KZ"/>
        </w:rPr>
      </w:pPr>
    </w:p>
    <w:p w:rsidR="00185ACB" w:rsidRPr="009E5706" w:rsidRDefault="00185ACB" w:rsidP="00185ACB">
      <w:pPr>
        <w:shd w:val="clear" w:color="auto" w:fill="FFFFFF" w:themeFill="background1"/>
        <w:contextualSpacing/>
        <w:rPr>
          <w:b/>
          <w:sz w:val="28"/>
          <w:szCs w:val="28"/>
        </w:rPr>
      </w:pPr>
      <w:r w:rsidRPr="009E57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распределении частот 5925-7125 МГц</w:t>
      </w:r>
    </w:p>
    <w:p w:rsidR="00185ACB" w:rsidRDefault="00185ACB" w:rsidP="00185ACB">
      <w:pPr>
        <w:tabs>
          <w:tab w:val="left" w:pos="567"/>
          <w:tab w:val="left" w:pos="5103"/>
          <w:tab w:val="right" w:pos="9355"/>
        </w:tabs>
        <w:rPr>
          <w:b/>
          <w:sz w:val="28"/>
          <w:szCs w:val="28"/>
        </w:rPr>
      </w:pPr>
    </w:p>
    <w:p w:rsidR="00185ACB" w:rsidRPr="009E5706" w:rsidRDefault="00185ACB" w:rsidP="00185ACB">
      <w:pPr>
        <w:tabs>
          <w:tab w:val="left" w:pos="567"/>
          <w:tab w:val="left" w:pos="5103"/>
          <w:tab w:val="right" w:pos="9355"/>
        </w:tabs>
        <w:rPr>
          <w:b/>
          <w:sz w:val="28"/>
          <w:szCs w:val="28"/>
        </w:rPr>
      </w:pPr>
    </w:p>
    <w:p w:rsidR="00185ACB" w:rsidRPr="008744CD" w:rsidRDefault="00185ACB" w:rsidP="00185ACB">
      <w:pPr>
        <w:tabs>
          <w:tab w:val="left" w:pos="567"/>
          <w:tab w:val="left" w:pos="5103"/>
          <w:tab w:val="right" w:pos="9355"/>
        </w:tabs>
        <w:ind w:firstLine="709"/>
        <w:jc w:val="both"/>
        <w:rPr>
          <w:sz w:val="28"/>
          <w:szCs w:val="28"/>
        </w:rPr>
      </w:pPr>
      <w:r w:rsidRPr="0035481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4) пункта 1, пунктом 6 статьи 12 Закона Республики Казахстан «О связи» и с подпунктом</w:t>
      </w:r>
      <w:r w:rsidRPr="00354811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Pr="00354811">
        <w:rPr>
          <w:sz w:val="28"/>
          <w:szCs w:val="28"/>
        </w:rPr>
        <w:t xml:space="preserve"> пункта 15 Положения республиканского государственного учреждения «Комитет телекоммуникаций министерства цифрового развития, инноваций и аэрокосмической промышленности Республики Казахстан</w:t>
      </w:r>
      <w:r>
        <w:rPr>
          <w:sz w:val="28"/>
          <w:szCs w:val="28"/>
        </w:rPr>
        <w:t>, утвержденного</w:t>
      </w:r>
      <w:r w:rsidRPr="00457A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4811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354811">
        <w:rPr>
          <w:sz w:val="28"/>
          <w:szCs w:val="28"/>
        </w:rPr>
        <w:t xml:space="preserve"> исполняющего обязанности министра цифрового развития, инноваций и аэрокосмической промышленно</w:t>
      </w:r>
      <w:r>
        <w:rPr>
          <w:sz w:val="28"/>
          <w:szCs w:val="28"/>
        </w:rPr>
        <w:t xml:space="preserve">сти Республики Казахстан </w:t>
      </w:r>
      <w:r w:rsidRPr="00354811">
        <w:rPr>
          <w:sz w:val="28"/>
          <w:szCs w:val="28"/>
        </w:rPr>
        <w:t xml:space="preserve">от 9 августа 2019 года </w:t>
      </w:r>
      <w:r>
        <w:rPr>
          <w:sz w:val="28"/>
          <w:szCs w:val="28"/>
        </w:rPr>
        <w:t>№ 189/</w:t>
      </w:r>
      <w:r w:rsidRPr="00354811">
        <w:rPr>
          <w:sz w:val="28"/>
          <w:szCs w:val="28"/>
        </w:rPr>
        <w:t>Н</w:t>
      </w:r>
      <w:r w:rsidRPr="00354811">
        <w:rPr>
          <w:sz w:val="28"/>
          <w:szCs w:val="28"/>
          <w:lang w:val="kk-KZ"/>
        </w:rPr>
        <w:t xml:space="preserve">Қ </w:t>
      </w:r>
      <w:r w:rsidRPr="008744CD">
        <w:rPr>
          <w:b/>
          <w:sz w:val="28"/>
          <w:szCs w:val="28"/>
        </w:rPr>
        <w:t>ПРИКАЗЫВАЮ:</w:t>
      </w:r>
    </w:p>
    <w:p w:rsidR="00185ACB" w:rsidRPr="00354811" w:rsidRDefault="00185ACB" w:rsidP="00185ACB">
      <w:pPr>
        <w:pStyle w:val="a7"/>
        <w:numPr>
          <w:ilvl w:val="0"/>
          <w:numId w:val="7"/>
        </w:numPr>
        <w:tabs>
          <w:tab w:val="left" w:pos="1134"/>
          <w:tab w:val="left" w:pos="5103"/>
          <w:tab w:val="right" w:pos="9355"/>
        </w:tabs>
        <w:ind w:left="0" w:firstLine="709"/>
        <w:jc w:val="both"/>
        <w:rPr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Распределить</w:t>
      </w:r>
      <w:r w:rsidRPr="0035481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4811">
        <w:rPr>
          <w:sz w:val="28"/>
          <w:szCs w:val="28"/>
        </w:rPr>
        <w:t xml:space="preserve">адиочастотный спектр (далее </w:t>
      </w:r>
      <w:r>
        <w:rPr>
          <w:sz w:val="28"/>
          <w:szCs w:val="28"/>
        </w:rPr>
        <w:t>-</w:t>
      </w:r>
      <w:r w:rsidRPr="00354811">
        <w:rPr>
          <w:sz w:val="28"/>
          <w:szCs w:val="28"/>
        </w:rPr>
        <w:t xml:space="preserve"> РЧС)</w:t>
      </w:r>
      <w:r>
        <w:rPr>
          <w:sz w:val="28"/>
          <w:szCs w:val="28"/>
        </w:rPr>
        <w:t xml:space="preserve"> в диапазоне частот 5925-7125 </w:t>
      </w:r>
      <w:r w:rsidRPr="00354811">
        <w:rPr>
          <w:sz w:val="28"/>
          <w:szCs w:val="28"/>
        </w:rPr>
        <w:t xml:space="preserve">МГц </w:t>
      </w:r>
      <w:r>
        <w:rPr>
          <w:sz w:val="28"/>
          <w:szCs w:val="28"/>
        </w:rPr>
        <w:t xml:space="preserve">для </w:t>
      </w:r>
      <w:r w:rsidRPr="00354811">
        <w:rPr>
          <w:sz w:val="28"/>
          <w:szCs w:val="28"/>
        </w:rPr>
        <w:t>использова</w:t>
      </w:r>
      <w:r>
        <w:rPr>
          <w:sz w:val="28"/>
          <w:szCs w:val="28"/>
        </w:rPr>
        <w:t>ния</w:t>
      </w:r>
      <w:r w:rsidRPr="00354811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354811">
        <w:rPr>
          <w:sz w:val="28"/>
          <w:szCs w:val="28"/>
        </w:rPr>
        <w:t xml:space="preserve"> </w:t>
      </w:r>
      <w:r w:rsidRPr="00354811">
        <w:rPr>
          <w:sz w:val="28"/>
          <w:szCs w:val="28"/>
          <w:lang w:val="en-US"/>
        </w:rPr>
        <w:t>Wi</w:t>
      </w:r>
      <w:r w:rsidRPr="00354811">
        <w:rPr>
          <w:sz w:val="28"/>
          <w:szCs w:val="28"/>
        </w:rPr>
        <w:t>-</w:t>
      </w:r>
      <w:r w:rsidRPr="00354811">
        <w:rPr>
          <w:sz w:val="28"/>
          <w:szCs w:val="28"/>
          <w:lang w:val="en-US"/>
        </w:rPr>
        <w:t>FI</w:t>
      </w:r>
      <w:r w:rsidRPr="00354811">
        <w:rPr>
          <w:sz w:val="28"/>
          <w:szCs w:val="28"/>
        </w:rPr>
        <w:t xml:space="preserve"> 6, </w:t>
      </w:r>
      <w:r w:rsidRPr="00354811">
        <w:rPr>
          <w:sz w:val="28"/>
          <w:szCs w:val="28"/>
          <w:lang w:val="en-US"/>
        </w:rPr>
        <w:t>Wi</w:t>
      </w:r>
      <w:r w:rsidRPr="00354811">
        <w:rPr>
          <w:sz w:val="28"/>
          <w:szCs w:val="28"/>
        </w:rPr>
        <w:t>-</w:t>
      </w:r>
      <w:r w:rsidRPr="00354811">
        <w:rPr>
          <w:sz w:val="28"/>
          <w:szCs w:val="28"/>
          <w:lang w:val="en-US"/>
        </w:rPr>
        <w:t>Fi</w:t>
      </w:r>
      <w:r w:rsidRPr="00354811">
        <w:rPr>
          <w:sz w:val="28"/>
          <w:szCs w:val="28"/>
        </w:rPr>
        <w:t xml:space="preserve"> 7</w:t>
      </w:r>
      <w:r>
        <w:rPr>
          <w:sz w:val="28"/>
          <w:szCs w:val="28"/>
        </w:rPr>
        <w:t>.</w:t>
      </w:r>
    </w:p>
    <w:p w:rsidR="00185ACB" w:rsidRDefault="00185ACB" w:rsidP="00185ACB">
      <w:pPr>
        <w:pStyle w:val="a7"/>
        <w:numPr>
          <w:ilvl w:val="0"/>
          <w:numId w:val="7"/>
        </w:numPr>
        <w:tabs>
          <w:tab w:val="left" w:pos="709"/>
          <w:tab w:val="left" w:pos="1134"/>
          <w:tab w:val="righ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лицензионные </w:t>
      </w:r>
      <w:r w:rsidRPr="00354811">
        <w:rPr>
          <w:sz w:val="28"/>
          <w:szCs w:val="28"/>
        </w:rPr>
        <w:t xml:space="preserve">обязательства </w:t>
      </w:r>
      <w:r>
        <w:rPr>
          <w:sz w:val="28"/>
          <w:szCs w:val="28"/>
        </w:rPr>
        <w:t xml:space="preserve">для получателя разрешения на использование РЧС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185ACB" w:rsidRDefault="00185ACB" w:rsidP="00185ACB">
      <w:pPr>
        <w:pStyle w:val="a7"/>
        <w:numPr>
          <w:ilvl w:val="0"/>
          <w:numId w:val="7"/>
        </w:numPr>
        <w:tabs>
          <w:tab w:val="left" w:pos="709"/>
          <w:tab w:val="left" w:pos="1134"/>
          <w:tab w:val="righ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действия разрешения на использование РЧС                     31 декабря 2029 года при условии оплаты в государственный бюджет годовой платы за использование РЧС.</w:t>
      </w:r>
    </w:p>
    <w:p w:rsidR="00185ACB" w:rsidRPr="000850D5" w:rsidRDefault="00185ACB" w:rsidP="00185ACB">
      <w:pPr>
        <w:pStyle w:val="a7"/>
        <w:numPr>
          <w:ilvl w:val="0"/>
          <w:numId w:val="7"/>
        </w:numPr>
        <w:tabs>
          <w:tab w:val="left" w:pos="709"/>
          <w:tab w:val="left" w:pos="1134"/>
          <w:tab w:val="righ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разрешении на использование </w:t>
      </w:r>
      <w:r w:rsidRPr="000850D5">
        <w:rPr>
          <w:sz w:val="28"/>
          <w:szCs w:val="28"/>
        </w:rPr>
        <w:t xml:space="preserve">РЧС </w:t>
      </w:r>
      <w:r>
        <w:rPr>
          <w:sz w:val="28"/>
          <w:szCs w:val="28"/>
        </w:rPr>
        <w:t xml:space="preserve">необходимость </w:t>
      </w:r>
      <w:r w:rsidRPr="000850D5">
        <w:rPr>
          <w:sz w:val="28"/>
          <w:szCs w:val="28"/>
        </w:rPr>
        <w:t>предоставления отчет</w:t>
      </w:r>
      <w:r>
        <w:rPr>
          <w:sz w:val="28"/>
          <w:szCs w:val="28"/>
        </w:rPr>
        <w:t>а</w:t>
      </w:r>
      <w:r w:rsidRPr="000850D5">
        <w:rPr>
          <w:sz w:val="28"/>
          <w:szCs w:val="28"/>
        </w:rPr>
        <w:t xml:space="preserve"> о выполнении</w:t>
      </w:r>
      <w:r>
        <w:rPr>
          <w:sz w:val="28"/>
          <w:szCs w:val="28"/>
        </w:rPr>
        <w:t xml:space="preserve"> лицензионных</w:t>
      </w:r>
      <w:r w:rsidRPr="000850D5">
        <w:rPr>
          <w:sz w:val="28"/>
          <w:szCs w:val="28"/>
        </w:rPr>
        <w:t xml:space="preserve"> обязательств не позднее </w:t>
      </w:r>
      <w:r>
        <w:rPr>
          <w:sz w:val="28"/>
          <w:szCs w:val="28"/>
        </w:rPr>
        <w:t xml:space="preserve">       </w:t>
      </w:r>
      <w:r w:rsidRPr="000850D5">
        <w:rPr>
          <w:sz w:val="28"/>
          <w:szCs w:val="28"/>
        </w:rPr>
        <w:t>31 декабря отчетного года.</w:t>
      </w:r>
    </w:p>
    <w:p w:rsidR="00185ACB" w:rsidRDefault="00185ACB" w:rsidP="00185ACB">
      <w:pPr>
        <w:pStyle w:val="a7"/>
        <w:numPr>
          <w:ilvl w:val="0"/>
          <w:numId w:val="7"/>
        </w:numPr>
        <w:tabs>
          <w:tab w:val="left" w:pos="709"/>
          <w:tab w:val="left" w:pos="1134"/>
          <w:tab w:val="right" w:pos="9355"/>
        </w:tabs>
        <w:ind w:left="0" w:firstLine="709"/>
        <w:jc w:val="both"/>
        <w:rPr>
          <w:sz w:val="28"/>
          <w:szCs w:val="28"/>
        </w:rPr>
      </w:pPr>
      <w:hyperlink r:id="rId8" w:history="1">
        <w:r w:rsidRPr="008744CD">
          <w:rPr>
            <w:rStyle w:val="a8"/>
            <w:color w:val="222222"/>
            <w:sz w:val="28"/>
            <w:szCs w:val="28"/>
            <w:u w:val="none"/>
            <w:shd w:val="clear" w:color="auto" w:fill="FFFFFF"/>
          </w:rPr>
          <w:t>Управлению разрешительных документов в области телекоммуникаци</w:t>
        </w:r>
        <w:r>
          <w:rPr>
            <w:rStyle w:val="a8"/>
            <w:color w:val="222222"/>
            <w:sz w:val="28"/>
            <w:szCs w:val="28"/>
            <w:u w:val="none"/>
            <w:shd w:val="clear" w:color="auto" w:fill="FFFFFF"/>
          </w:rPr>
          <w:t>й</w:t>
        </w:r>
        <w:r w:rsidRPr="008744CD">
          <w:rPr>
            <w:rStyle w:val="a8"/>
            <w:color w:val="222222"/>
            <w:sz w:val="28"/>
            <w:szCs w:val="28"/>
            <w:u w:val="none"/>
            <w:shd w:val="clear" w:color="auto" w:fill="FFFFFF"/>
          </w:rPr>
          <w:t xml:space="preserve"> </w:t>
        </w:r>
      </w:hyperlink>
      <w:r>
        <w:rPr>
          <w:sz w:val="28"/>
          <w:szCs w:val="28"/>
        </w:rPr>
        <w:t xml:space="preserve">обеспечить размещение </w:t>
      </w:r>
      <w:r w:rsidRPr="00346660">
        <w:rPr>
          <w:sz w:val="28"/>
          <w:szCs w:val="28"/>
        </w:rPr>
        <w:t xml:space="preserve">настоящего приказа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Комитета телекоммуникаций М</w:t>
      </w:r>
      <w:r w:rsidRPr="008744CD">
        <w:rPr>
          <w:sz w:val="28"/>
          <w:szCs w:val="28"/>
        </w:rPr>
        <w:t>инистерства цифрового развития, инноваций и аэрокосмической промышленности Республики Казахстан</w:t>
      </w:r>
      <w:r>
        <w:rPr>
          <w:sz w:val="28"/>
          <w:szCs w:val="28"/>
        </w:rPr>
        <w:t>.</w:t>
      </w:r>
    </w:p>
    <w:p w:rsidR="00185ACB" w:rsidRPr="00346660" w:rsidRDefault="00185ACB" w:rsidP="00185ACB">
      <w:pPr>
        <w:pStyle w:val="a7"/>
        <w:numPr>
          <w:ilvl w:val="0"/>
          <w:numId w:val="7"/>
        </w:numPr>
        <w:tabs>
          <w:tab w:val="left" w:pos="709"/>
          <w:tab w:val="left" w:pos="1134"/>
          <w:tab w:val="right" w:pos="9355"/>
        </w:tabs>
        <w:ind w:left="0" w:firstLine="709"/>
        <w:jc w:val="both"/>
        <w:rPr>
          <w:sz w:val="28"/>
          <w:szCs w:val="28"/>
        </w:rPr>
      </w:pPr>
      <w:r w:rsidRPr="00346660">
        <w:rPr>
          <w:sz w:val="28"/>
          <w:szCs w:val="28"/>
        </w:rPr>
        <w:t>Настоящий приказ вступает в силу с момента подписания.</w:t>
      </w:r>
    </w:p>
    <w:p w:rsidR="00185ACB" w:rsidRDefault="00185ACB" w:rsidP="00185ACB">
      <w:pPr>
        <w:shd w:val="clear" w:color="auto" w:fill="FFFFFF" w:themeFill="background1"/>
        <w:ind w:firstLine="567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185ACB" w:rsidRDefault="00185ACB" w:rsidP="00185ACB">
      <w:pPr>
        <w:shd w:val="clear" w:color="auto" w:fill="FFFFFF" w:themeFill="background1"/>
        <w:ind w:firstLine="567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185ACB" w:rsidRPr="009F3F40" w:rsidRDefault="00185ACB" w:rsidP="00185ACB">
      <w:pPr>
        <w:shd w:val="clear" w:color="auto" w:fill="FFFFFF" w:themeFill="background1"/>
        <w:ind w:firstLine="567"/>
        <w:rPr>
          <w:rFonts w:eastAsiaTheme="minorEastAsia" w:cstheme="minorBidi"/>
          <w:b/>
          <w:sz w:val="28"/>
          <w:szCs w:val="22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Председатель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ab/>
        <w:t>Е. Мейрамов</w:t>
      </w:r>
    </w:p>
    <w:p w:rsidR="008C4E63" w:rsidRPr="009F3F40" w:rsidRDefault="008C4E63" w:rsidP="00185ACB">
      <w:pPr>
        <w:shd w:val="clear" w:color="auto" w:fill="FFFFFF" w:themeFill="background1"/>
        <w:contextualSpacing/>
        <w:rPr>
          <w:rFonts w:eastAsiaTheme="minorEastAsia" w:cstheme="minorBidi"/>
          <w:b/>
          <w:sz w:val="28"/>
          <w:szCs w:val="22"/>
          <w:lang w:val="kk-KZ"/>
        </w:rPr>
      </w:pPr>
      <w:bookmarkStart w:id="0" w:name="_GoBack"/>
      <w:bookmarkEnd w:id="0"/>
    </w:p>
    <w:sectPr w:rsidR="008C4E63" w:rsidRPr="009F3F40" w:rsidSect="009F3F40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07.06.2024 09:35 Абишев Асхат Маратович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07.06.2024 15:10 Курбантаев Л.К. ((и.о Мейрамов Е.Б))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2C" w:rsidRDefault="000D412C" w:rsidP="008744CD">
      <w:r>
        <w:separator/>
      </w:r>
    </w:p>
  </w:endnote>
  <w:endnote w:type="continuationSeparator" w:id="0">
    <w:p w:rsidR="000D412C" w:rsidRDefault="000D412C" w:rsidP="0087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19.09.2024 12:56.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2C" w:rsidRDefault="000D412C" w:rsidP="008744CD">
      <w:r>
        <w:separator/>
      </w:r>
    </w:p>
  </w:footnote>
  <w:footnote w:type="continuationSeparator" w:id="0">
    <w:p w:rsidR="000D412C" w:rsidRDefault="000D412C" w:rsidP="0087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2693"/>
      <w:gridCol w:w="3969"/>
    </w:tblGrid>
    <w:tr w:rsidR="00F42F8E" w:rsidTr="008F632B">
      <w:trPr>
        <w:trHeight w:val="2552"/>
      </w:trPr>
      <w:tc>
        <w:tcPr>
          <w:tcW w:w="3828" w:type="dxa"/>
        </w:tcPr>
        <w:p w:rsidR="00F42F8E" w:rsidRDefault="00F42F8E" w:rsidP="00F42F8E">
          <w:pPr>
            <w:jc w:val="center"/>
            <w:rPr>
              <w:b/>
              <w:noProof/>
              <w:color w:val="548DD4"/>
              <w:lang w:val="kk-KZ"/>
            </w:rPr>
          </w:pPr>
          <w:r w:rsidRPr="009276B0">
            <w:rPr>
              <w:b/>
              <w:noProof/>
              <w:color w:val="548DD4"/>
              <w:sz w:val="22"/>
              <w:szCs w:val="22"/>
              <w:lang w:val="kk-KZ"/>
            </w:rPr>
            <w:t>ҚАЗАҚСТАН РЕСПУБЛИКАСЫ ЦИФРЛЫҚ ДАМУ, ИННОВАЦИЯЛАР ЖӘНЕ АЭРОҒАРЫШ ӨНЕРКӘСІБІ МИНИСТРЛІГІ</w:t>
          </w:r>
        </w:p>
        <w:p w:rsidR="00F42F8E" w:rsidRPr="009276B0" w:rsidRDefault="00F42F8E" w:rsidP="00F42F8E">
          <w:pPr>
            <w:jc w:val="center"/>
            <w:rPr>
              <w:b/>
              <w:color w:val="548DD4"/>
              <w:lang w:val="kk-KZ"/>
            </w:rPr>
          </w:pPr>
          <w:r w:rsidRPr="009276B0">
            <w:rPr>
              <w:b/>
              <w:color w:val="548DD4"/>
              <w:sz w:val="22"/>
              <w:szCs w:val="22"/>
              <w:lang w:val="kk-KZ"/>
            </w:rPr>
            <w:t>«ТЕЛЕКОММУНИКАЦИЯЛАР КОМИТЕТІ»</w:t>
          </w:r>
        </w:p>
        <w:p w:rsidR="00F42F8E" w:rsidRPr="009276B0" w:rsidRDefault="00F42F8E" w:rsidP="00F42F8E">
          <w:pPr>
            <w:jc w:val="center"/>
            <w:rPr>
              <w:b/>
              <w:color w:val="548DD4"/>
              <w:lang w:val="kk-KZ"/>
            </w:rPr>
          </w:pPr>
          <w:r w:rsidRPr="009276B0">
            <w:rPr>
              <w:b/>
              <w:color w:val="548DD4"/>
              <w:sz w:val="22"/>
              <w:szCs w:val="22"/>
              <w:lang w:val="kk-KZ"/>
            </w:rPr>
            <w:t>РЕСПУБЛИКАЛЫҚ</w:t>
          </w:r>
        </w:p>
        <w:p w:rsidR="00F42F8E" w:rsidRDefault="000D412C" w:rsidP="00F42F8E">
          <w:pPr>
            <w:pStyle w:val="a3"/>
            <w:jc w:val="center"/>
          </w:pPr>
          <w:r>
            <w:rPr>
              <w:noProof/>
            </w:rPr>
            <w:pict>
              <v:polyline id="Полилиния: фигура 2" o:spid="_x0000_s2052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points="7.9pt,126.8pt,520.15pt,127.5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" filled="f" strokecolor="#33c" strokeweight="1.25pt">
                <v:path arrowok="t" o:connecttype="custom" o:connectlocs="0,0;6505575,9525" o:connectangles="0,0"/>
                <w10:wrap anchory="page"/>
              </v:polyline>
            </w:pict>
          </w:r>
          <w:r w:rsidR="00F42F8E">
            <w:rPr>
              <w:b/>
              <w:color w:val="548DD4"/>
              <w:sz w:val="22"/>
              <w:szCs w:val="22"/>
              <w:lang w:val="kk-KZ"/>
            </w:rPr>
            <w:t xml:space="preserve">МЕМЛЕКЕТТІК </w:t>
          </w:r>
          <w:r w:rsidR="00F42F8E" w:rsidRPr="009276B0">
            <w:rPr>
              <w:b/>
              <w:color w:val="548DD4"/>
              <w:sz w:val="22"/>
              <w:szCs w:val="22"/>
              <w:lang w:val="kk-KZ"/>
            </w:rPr>
            <w:t>МЕКЕМЕСІ</w:t>
          </w:r>
        </w:p>
      </w:tc>
      <w:tc>
        <w:tcPr>
          <w:tcW w:w="2693" w:type="dxa"/>
        </w:tcPr>
        <w:p w:rsidR="00F42F8E" w:rsidRDefault="00F42F8E" w:rsidP="00F42F8E">
          <w:pPr>
            <w:pStyle w:val="a3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1A28AA23" wp14:editId="2513CC05">
                <wp:extent cx="1125855" cy="1173480"/>
                <wp:effectExtent l="19050" t="0" r="0" b="0"/>
                <wp:docPr id="2" name="Рисуно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42F8E" w:rsidRDefault="00F42F8E" w:rsidP="00F42F8E">
          <w:pPr>
            <w:jc w:val="center"/>
            <w:rPr>
              <w:b/>
              <w:color w:val="548DD4"/>
              <w:lang w:val="kk-KZ"/>
            </w:rPr>
          </w:pPr>
          <w:r w:rsidRPr="009276B0">
            <w:rPr>
              <w:b/>
              <w:color w:val="548DD4"/>
              <w:sz w:val="22"/>
              <w:szCs w:val="22"/>
              <w:lang w:val="kk-KZ"/>
            </w:rPr>
            <w:t>МИНИСТЕРСТВО ЦИФРОВОГО РАЗВИТИЯ, ИННОВАЦИЙ И АЭРОКОСМИЧЕСКОЙ ПРОМЫШЛЕННОСТИ РЕСПУБЛИКИ КАЗАХСТАН</w:t>
          </w:r>
        </w:p>
        <w:p w:rsidR="00F42F8E" w:rsidRPr="009276B0" w:rsidRDefault="00F42F8E" w:rsidP="00F42F8E">
          <w:pPr>
            <w:jc w:val="center"/>
            <w:rPr>
              <w:b/>
              <w:color w:val="548DD4"/>
            </w:rPr>
          </w:pPr>
          <w:r w:rsidRPr="009276B0">
            <w:rPr>
              <w:b/>
              <w:color w:val="548DD4"/>
              <w:sz w:val="22"/>
              <w:szCs w:val="22"/>
            </w:rPr>
            <w:t>РЕСПУБЛИКАНСКОЕГОСУДАРСТВЕННОЕ УЧРЕЖДЕНИЕ</w:t>
          </w:r>
        </w:p>
        <w:p w:rsidR="00F42F8E" w:rsidRDefault="00F42F8E" w:rsidP="00F42F8E">
          <w:pPr>
            <w:jc w:val="center"/>
          </w:pPr>
          <w:r w:rsidRPr="009276B0">
            <w:rPr>
              <w:b/>
              <w:color w:val="548DD4"/>
              <w:sz w:val="22"/>
              <w:szCs w:val="22"/>
            </w:rPr>
            <w:t>«КОМИТЕТ ТЕЛЕКОММУНИКАЦИЙ</w:t>
          </w:r>
          <w:r w:rsidRPr="009276B0">
            <w:rPr>
              <w:b/>
              <w:color w:val="548DD4"/>
              <w:sz w:val="18"/>
              <w:szCs w:val="18"/>
            </w:rPr>
            <w:t>»</w:t>
          </w:r>
        </w:p>
      </w:tc>
    </w:tr>
  </w:tbl>
  <w:p w:rsidR="00F42F8E" w:rsidRPr="00221DB2" w:rsidRDefault="00F42F8E" w:rsidP="00F42F8E">
    <w:pPr>
      <w:tabs>
        <w:tab w:val="left" w:pos="1320"/>
      </w:tabs>
      <w:rPr>
        <w:lang w:val="kk-KZ"/>
      </w:rPr>
    </w:pPr>
  </w:p>
  <w:p w:rsidR="00F42F8E" w:rsidRPr="006F7B7B" w:rsidRDefault="00F42F8E" w:rsidP="00F42F8E">
    <w:pPr>
      <w:pStyle w:val="a3"/>
      <w:tabs>
        <w:tab w:val="clear" w:pos="9355"/>
        <w:tab w:val="left" w:pos="6840"/>
        <w:tab w:val="right" w:pos="10260"/>
      </w:tabs>
      <w:ind w:left="-180" w:right="-263"/>
      <w:jc w:val="center"/>
      <w:rPr>
        <w:b/>
        <w:color w:val="3399FF"/>
        <w:sz w:val="28"/>
        <w:szCs w:val="28"/>
        <w:lang w:val="kk-KZ"/>
      </w:rPr>
    </w:pPr>
    <w:r w:rsidRPr="006F7B7B">
      <w:rPr>
        <w:b/>
        <w:color w:val="3399FF"/>
        <w:sz w:val="28"/>
        <w:szCs w:val="28"/>
        <w:lang w:val="kk-KZ"/>
      </w:rPr>
      <w:t>БҰЙРЫҚ</w:t>
    </w:r>
    <w:r>
      <w:rPr>
        <w:b/>
        <w:color w:val="3399FF"/>
        <w:sz w:val="28"/>
        <w:szCs w:val="28"/>
        <w:lang w:val="kk-KZ"/>
      </w:rPr>
      <w:t xml:space="preserve">                                                                               ПРИКАЗ</w:t>
    </w:r>
  </w:p>
  <w:p w:rsidR="00F42F8E" w:rsidRPr="000D0ED4" w:rsidRDefault="00F42F8E" w:rsidP="00F42F8E">
    <w:pPr>
      <w:pStyle w:val="a3"/>
      <w:tabs>
        <w:tab w:val="clear" w:pos="9355"/>
        <w:tab w:val="right" w:pos="10260"/>
      </w:tabs>
      <w:ind w:left="-180"/>
      <w:jc w:val="center"/>
      <w:rPr>
        <w:color w:val="3399FF"/>
        <w:sz w:val="16"/>
        <w:szCs w:val="16"/>
      </w:rPr>
    </w:pPr>
    <w:r w:rsidRPr="00124D55">
      <w:rPr>
        <w:color w:val="3399FF"/>
        <w:sz w:val="18"/>
        <w:szCs w:val="18"/>
      </w:rPr>
      <w:t>№</w:t>
    </w:r>
    <w:r>
      <w:rPr>
        <w:color w:val="3399FF"/>
        <w:sz w:val="16"/>
        <w:szCs w:val="16"/>
        <w:lang w:val="kk-KZ"/>
      </w:rPr>
      <w:t xml:space="preserve"> ____</w:t>
    </w:r>
    <w:r w:rsidRPr="000D0ED4">
      <w:rPr>
        <w:color w:val="3399FF"/>
        <w:sz w:val="16"/>
        <w:szCs w:val="16"/>
      </w:rPr>
      <w:t>______________________</w:t>
    </w:r>
    <w:r>
      <w:rPr>
        <w:color w:val="3399FF"/>
        <w:sz w:val="16"/>
        <w:szCs w:val="16"/>
        <w:lang w:val="kk-KZ"/>
      </w:rPr>
      <w:t xml:space="preserve">                                                                                                            </w:t>
    </w:r>
    <w:r w:rsidRPr="00124D55">
      <w:rPr>
        <w:color w:val="3399FF"/>
        <w:sz w:val="18"/>
        <w:szCs w:val="18"/>
      </w:rPr>
      <w:t>№</w:t>
    </w:r>
    <w:r w:rsidRPr="000D0ED4">
      <w:rPr>
        <w:color w:val="3399FF"/>
        <w:sz w:val="16"/>
        <w:szCs w:val="16"/>
      </w:rPr>
      <w:t>______________________</w:t>
    </w:r>
    <w:r>
      <w:rPr>
        <w:color w:val="3399FF"/>
        <w:sz w:val="16"/>
        <w:szCs w:val="16"/>
      </w:rPr>
      <w:t>_</w:t>
    </w:r>
  </w:p>
  <w:p w:rsidR="00F42F8E" w:rsidRPr="00A67B01" w:rsidRDefault="00F42F8E" w:rsidP="00F42F8E">
    <w:pPr>
      <w:pStyle w:val="a3"/>
      <w:tabs>
        <w:tab w:val="clear" w:pos="9355"/>
        <w:tab w:val="right" w:pos="10260"/>
      </w:tabs>
      <w:jc w:val="center"/>
      <w:rPr>
        <w:color w:val="3399FF"/>
        <w:sz w:val="18"/>
        <w:szCs w:val="18"/>
        <w:lang w:val="kk-KZ"/>
      </w:rPr>
    </w:pPr>
    <w:r>
      <w:rPr>
        <w:color w:val="3399FF"/>
        <w:sz w:val="18"/>
        <w:szCs w:val="18"/>
        <w:lang w:val="kk-KZ"/>
      </w:rPr>
      <w:t xml:space="preserve">Нұр-Сұлтан </w:t>
    </w:r>
    <w:r w:rsidRPr="00124D55">
      <w:rPr>
        <w:color w:val="3399FF"/>
        <w:sz w:val="18"/>
        <w:szCs w:val="18"/>
        <w:lang w:val="kk-KZ"/>
      </w:rPr>
      <w:t xml:space="preserve">қаласы                                                                  </w:t>
    </w:r>
    <w:r>
      <w:rPr>
        <w:color w:val="3399FF"/>
        <w:sz w:val="18"/>
        <w:szCs w:val="18"/>
        <w:lang w:val="kk-KZ"/>
      </w:rPr>
      <w:t xml:space="preserve">                                                       </w:t>
    </w:r>
    <w:r w:rsidRPr="00124D55">
      <w:rPr>
        <w:color w:val="3399FF"/>
        <w:sz w:val="18"/>
        <w:szCs w:val="18"/>
        <w:lang w:val="kk-KZ"/>
      </w:rPr>
      <w:t xml:space="preserve">     </w:t>
    </w:r>
    <w:r>
      <w:rPr>
        <w:color w:val="3399FF"/>
        <w:sz w:val="18"/>
        <w:szCs w:val="18"/>
      </w:rPr>
      <w:t xml:space="preserve">    город</w:t>
    </w:r>
    <w:r>
      <w:rPr>
        <w:color w:val="3399FF"/>
        <w:sz w:val="18"/>
        <w:szCs w:val="18"/>
        <w:lang w:val="kk-KZ"/>
      </w:rPr>
      <w:t xml:space="preserve"> Нур-Султан</w:t>
    </w:r>
  </w:p>
  <w:p w:rsidR="008744CD" w:rsidRPr="00F42F8E" w:rsidRDefault="008744CD" w:rsidP="00F42F8E">
    <w:pPr>
      <w:pStyle w:val="a3"/>
      <w:rPr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телекоммуникаций - Хамзина Р.И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FE2"/>
    <w:multiLevelType w:val="hybridMultilevel"/>
    <w:tmpl w:val="CC32228E"/>
    <w:lvl w:ilvl="0" w:tplc="F67227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23E"/>
    <w:multiLevelType w:val="hybridMultilevel"/>
    <w:tmpl w:val="DE3C3FAA"/>
    <w:lvl w:ilvl="0" w:tplc="16029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52158"/>
    <w:multiLevelType w:val="hybridMultilevel"/>
    <w:tmpl w:val="C2C6D3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B257581"/>
    <w:multiLevelType w:val="hybridMultilevel"/>
    <w:tmpl w:val="29946C74"/>
    <w:lvl w:ilvl="0" w:tplc="7BB8DA3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55D7F16"/>
    <w:multiLevelType w:val="hybridMultilevel"/>
    <w:tmpl w:val="C77C70C2"/>
    <w:lvl w:ilvl="0" w:tplc="C6E4C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E576AE"/>
    <w:multiLevelType w:val="hybridMultilevel"/>
    <w:tmpl w:val="A5203072"/>
    <w:lvl w:ilvl="0" w:tplc="E138B25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5651355"/>
    <w:multiLevelType w:val="hybridMultilevel"/>
    <w:tmpl w:val="775442CC"/>
    <w:lvl w:ilvl="0" w:tplc="B33A2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CB6"/>
    <w:rsid w:val="00005A13"/>
    <w:rsid w:val="00005A88"/>
    <w:rsid w:val="00014D81"/>
    <w:rsid w:val="00017E00"/>
    <w:rsid w:val="00025150"/>
    <w:rsid w:val="0002568B"/>
    <w:rsid w:val="0003474B"/>
    <w:rsid w:val="000461CA"/>
    <w:rsid w:val="00065759"/>
    <w:rsid w:val="000667CD"/>
    <w:rsid w:val="000742BA"/>
    <w:rsid w:val="00080642"/>
    <w:rsid w:val="00082B18"/>
    <w:rsid w:val="000850D5"/>
    <w:rsid w:val="00087A9C"/>
    <w:rsid w:val="000A06F3"/>
    <w:rsid w:val="000A0F5F"/>
    <w:rsid w:val="000A2E6B"/>
    <w:rsid w:val="000B0741"/>
    <w:rsid w:val="000C23BF"/>
    <w:rsid w:val="000C2E82"/>
    <w:rsid w:val="000C5062"/>
    <w:rsid w:val="000C508F"/>
    <w:rsid w:val="000C57BC"/>
    <w:rsid w:val="000C5D6E"/>
    <w:rsid w:val="000D1FB7"/>
    <w:rsid w:val="000D412C"/>
    <w:rsid w:val="000E1411"/>
    <w:rsid w:val="000E35EB"/>
    <w:rsid w:val="00101D90"/>
    <w:rsid w:val="0011271D"/>
    <w:rsid w:val="00112EB4"/>
    <w:rsid w:val="001276D5"/>
    <w:rsid w:val="0013396B"/>
    <w:rsid w:val="00145A96"/>
    <w:rsid w:val="001507FE"/>
    <w:rsid w:val="001519DA"/>
    <w:rsid w:val="001566FC"/>
    <w:rsid w:val="00157F38"/>
    <w:rsid w:val="00161669"/>
    <w:rsid w:val="00161EFB"/>
    <w:rsid w:val="00163578"/>
    <w:rsid w:val="00167350"/>
    <w:rsid w:val="00176BE3"/>
    <w:rsid w:val="00185ACB"/>
    <w:rsid w:val="0018757E"/>
    <w:rsid w:val="00190E2C"/>
    <w:rsid w:val="00193F9E"/>
    <w:rsid w:val="001A55A3"/>
    <w:rsid w:val="001B3AEC"/>
    <w:rsid w:val="001B47BD"/>
    <w:rsid w:val="001C1786"/>
    <w:rsid w:val="001C2319"/>
    <w:rsid w:val="001C6199"/>
    <w:rsid w:val="001C78B8"/>
    <w:rsid w:val="001D37BF"/>
    <w:rsid w:val="001E7CF8"/>
    <w:rsid w:val="001F26D7"/>
    <w:rsid w:val="001F521F"/>
    <w:rsid w:val="001F5B7A"/>
    <w:rsid w:val="0020292A"/>
    <w:rsid w:val="00214DDE"/>
    <w:rsid w:val="00220CC4"/>
    <w:rsid w:val="00221DB2"/>
    <w:rsid w:val="0022442A"/>
    <w:rsid w:val="002246A2"/>
    <w:rsid w:val="0023040E"/>
    <w:rsid w:val="002306C6"/>
    <w:rsid w:val="00231551"/>
    <w:rsid w:val="00235B46"/>
    <w:rsid w:val="00240EBA"/>
    <w:rsid w:val="00242970"/>
    <w:rsid w:val="002431A3"/>
    <w:rsid w:val="00243B1C"/>
    <w:rsid w:val="002444F4"/>
    <w:rsid w:val="00257400"/>
    <w:rsid w:val="002824C7"/>
    <w:rsid w:val="00290E2F"/>
    <w:rsid w:val="002958D5"/>
    <w:rsid w:val="002A0773"/>
    <w:rsid w:val="002A2BB5"/>
    <w:rsid w:val="002A78EA"/>
    <w:rsid w:val="002C1D78"/>
    <w:rsid w:val="002C6250"/>
    <w:rsid w:val="002C7B29"/>
    <w:rsid w:val="002D0833"/>
    <w:rsid w:val="002D4F44"/>
    <w:rsid w:val="002D5F9B"/>
    <w:rsid w:val="002E1479"/>
    <w:rsid w:val="002E307C"/>
    <w:rsid w:val="002E3AC6"/>
    <w:rsid w:val="002E5E71"/>
    <w:rsid w:val="002F7919"/>
    <w:rsid w:val="00302BC7"/>
    <w:rsid w:val="003110C1"/>
    <w:rsid w:val="00311DF6"/>
    <w:rsid w:val="00314615"/>
    <w:rsid w:val="0031751F"/>
    <w:rsid w:val="00317AFF"/>
    <w:rsid w:val="0033384A"/>
    <w:rsid w:val="00335D28"/>
    <w:rsid w:val="00335FFB"/>
    <w:rsid w:val="00343CDC"/>
    <w:rsid w:val="003440ED"/>
    <w:rsid w:val="00352989"/>
    <w:rsid w:val="00354811"/>
    <w:rsid w:val="00361C1E"/>
    <w:rsid w:val="00366615"/>
    <w:rsid w:val="00367DCA"/>
    <w:rsid w:val="003769C9"/>
    <w:rsid w:val="00381ED7"/>
    <w:rsid w:val="00383735"/>
    <w:rsid w:val="003944DC"/>
    <w:rsid w:val="00396D4A"/>
    <w:rsid w:val="003A1F26"/>
    <w:rsid w:val="003A6CDA"/>
    <w:rsid w:val="003C3E3F"/>
    <w:rsid w:val="003C7216"/>
    <w:rsid w:val="003D20D8"/>
    <w:rsid w:val="003D5CD1"/>
    <w:rsid w:val="003E168C"/>
    <w:rsid w:val="003E61AF"/>
    <w:rsid w:val="003F0236"/>
    <w:rsid w:val="003F3B0F"/>
    <w:rsid w:val="003F3D0F"/>
    <w:rsid w:val="003F4CDB"/>
    <w:rsid w:val="003F528F"/>
    <w:rsid w:val="003F5D5A"/>
    <w:rsid w:val="003F7D99"/>
    <w:rsid w:val="00401FC6"/>
    <w:rsid w:val="00407576"/>
    <w:rsid w:val="00413ED0"/>
    <w:rsid w:val="004146B5"/>
    <w:rsid w:val="004214DD"/>
    <w:rsid w:val="004249D1"/>
    <w:rsid w:val="00427DB2"/>
    <w:rsid w:val="00436891"/>
    <w:rsid w:val="00456D97"/>
    <w:rsid w:val="0046149A"/>
    <w:rsid w:val="00463FFD"/>
    <w:rsid w:val="004640FA"/>
    <w:rsid w:val="00471193"/>
    <w:rsid w:val="00486E74"/>
    <w:rsid w:val="004A114A"/>
    <w:rsid w:val="004A5737"/>
    <w:rsid w:val="004A7A07"/>
    <w:rsid w:val="004B1313"/>
    <w:rsid w:val="004F27C8"/>
    <w:rsid w:val="004F3464"/>
    <w:rsid w:val="004F3C84"/>
    <w:rsid w:val="00504A78"/>
    <w:rsid w:val="00505805"/>
    <w:rsid w:val="0050665B"/>
    <w:rsid w:val="0051675A"/>
    <w:rsid w:val="0053008C"/>
    <w:rsid w:val="005332AF"/>
    <w:rsid w:val="00535CF8"/>
    <w:rsid w:val="00540508"/>
    <w:rsid w:val="00555971"/>
    <w:rsid w:val="005666DD"/>
    <w:rsid w:val="005671EF"/>
    <w:rsid w:val="005706F7"/>
    <w:rsid w:val="005743A0"/>
    <w:rsid w:val="005776E6"/>
    <w:rsid w:val="00581F54"/>
    <w:rsid w:val="005916B3"/>
    <w:rsid w:val="005A0180"/>
    <w:rsid w:val="005A28A1"/>
    <w:rsid w:val="005A4BD4"/>
    <w:rsid w:val="005A6466"/>
    <w:rsid w:val="005A66C3"/>
    <w:rsid w:val="005B0EE2"/>
    <w:rsid w:val="005B0F71"/>
    <w:rsid w:val="005B2639"/>
    <w:rsid w:val="005C065E"/>
    <w:rsid w:val="005C16AE"/>
    <w:rsid w:val="005C6989"/>
    <w:rsid w:val="005C711C"/>
    <w:rsid w:val="005D3CE0"/>
    <w:rsid w:val="005D5B6A"/>
    <w:rsid w:val="005E5517"/>
    <w:rsid w:val="005E5D1E"/>
    <w:rsid w:val="005F10A1"/>
    <w:rsid w:val="005F18F7"/>
    <w:rsid w:val="005F75BC"/>
    <w:rsid w:val="00602DB3"/>
    <w:rsid w:val="00610D54"/>
    <w:rsid w:val="00613365"/>
    <w:rsid w:val="006201F4"/>
    <w:rsid w:val="006326B3"/>
    <w:rsid w:val="00635CB6"/>
    <w:rsid w:val="00640D12"/>
    <w:rsid w:val="00641CF7"/>
    <w:rsid w:val="00656963"/>
    <w:rsid w:val="0067033B"/>
    <w:rsid w:val="00670B1A"/>
    <w:rsid w:val="00671886"/>
    <w:rsid w:val="006755A1"/>
    <w:rsid w:val="00677F9C"/>
    <w:rsid w:val="006804D5"/>
    <w:rsid w:val="00686EA8"/>
    <w:rsid w:val="006873F0"/>
    <w:rsid w:val="00691957"/>
    <w:rsid w:val="00695F8B"/>
    <w:rsid w:val="0069763A"/>
    <w:rsid w:val="006A5A23"/>
    <w:rsid w:val="006A662B"/>
    <w:rsid w:val="006A7086"/>
    <w:rsid w:val="006B0056"/>
    <w:rsid w:val="006B568F"/>
    <w:rsid w:val="006B7B59"/>
    <w:rsid w:val="006C1360"/>
    <w:rsid w:val="006C4E82"/>
    <w:rsid w:val="006C5E62"/>
    <w:rsid w:val="006C6352"/>
    <w:rsid w:val="006D6DA5"/>
    <w:rsid w:val="006E0C02"/>
    <w:rsid w:val="006E0F7D"/>
    <w:rsid w:val="006E4B8E"/>
    <w:rsid w:val="006E774E"/>
    <w:rsid w:val="006F1475"/>
    <w:rsid w:val="006F1624"/>
    <w:rsid w:val="006F74C7"/>
    <w:rsid w:val="006F7EEE"/>
    <w:rsid w:val="007036DF"/>
    <w:rsid w:val="00704D60"/>
    <w:rsid w:val="00720597"/>
    <w:rsid w:val="007247CB"/>
    <w:rsid w:val="0073479A"/>
    <w:rsid w:val="00737D21"/>
    <w:rsid w:val="007507E5"/>
    <w:rsid w:val="0075091F"/>
    <w:rsid w:val="0075312A"/>
    <w:rsid w:val="00755B3A"/>
    <w:rsid w:val="00761850"/>
    <w:rsid w:val="00765E2B"/>
    <w:rsid w:val="007708A5"/>
    <w:rsid w:val="00775B27"/>
    <w:rsid w:val="007779B5"/>
    <w:rsid w:val="00780D12"/>
    <w:rsid w:val="00791CC6"/>
    <w:rsid w:val="00793B36"/>
    <w:rsid w:val="007A1F57"/>
    <w:rsid w:val="007B58B0"/>
    <w:rsid w:val="007C1AA7"/>
    <w:rsid w:val="007C338A"/>
    <w:rsid w:val="007D1BA2"/>
    <w:rsid w:val="007E17AD"/>
    <w:rsid w:val="007E38D6"/>
    <w:rsid w:val="007F14D2"/>
    <w:rsid w:val="007F493C"/>
    <w:rsid w:val="007F72D6"/>
    <w:rsid w:val="00800130"/>
    <w:rsid w:val="00803B86"/>
    <w:rsid w:val="00805274"/>
    <w:rsid w:val="00810C37"/>
    <w:rsid w:val="008130E0"/>
    <w:rsid w:val="0083224F"/>
    <w:rsid w:val="0083414A"/>
    <w:rsid w:val="00834A64"/>
    <w:rsid w:val="00837278"/>
    <w:rsid w:val="00843A39"/>
    <w:rsid w:val="0084789B"/>
    <w:rsid w:val="00851309"/>
    <w:rsid w:val="00852C0D"/>
    <w:rsid w:val="00874184"/>
    <w:rsid w:val="008744CD"/>
    <w:rsid w:val="008826BE"/>
    <w:rsid w:val="0088376A"/>
    <w:rsid w:val="00892FCD"/>
    <w:rsid w:val="00894715"/>
    <w:rsid w:val="008B0B23"/>
    <w:rsid w:val="008C4E63"/>
    <w:rsid w:val="008D4A26"/>
    <w:rsid w:val="008E04B3"/>
    <w:rsid w:val="008E176C"/>
    <w:rsid w:val="008E5D86"/>
    <w:rsid w:val="00910C11"/>
    <w:rsid w:val="0091773D"/>
    <w:rsid w:val="00930FE9"/>
    <w:rsid w:val="009358D5"/>
    <w:rsid w:val="00935E4C"/>
    <w:rsid w:val="00943B13"/>
    <w:rsid w:val="0094589C"/>
    <w:rsid w:val="00952841"/>
    <w:rsid w:val="00954898"/>
    <w:rsid w:val="00962021"/>
    <w:rsid w:val="0096282C"/>
    <w:rsid w:val="00971520"/>
    <w:rsid w:val="009760B1"/>
    <w:rsid w:val="009808A0"/>
    <w:rsid w:val="00986F84"/>
    <w:rsid w:val="0099380F"/>
    <w:rsid w:val="009963D3"/>
    <w:rsid w:val="009A4134"/>
    <w:rsid w:val="009A5952"/>
    <w:rsid w:val="009A5B83"/>
    <w:rsid w:val="009A648C"/>
    <w:rsid w:val="009A680D"/>
    <w:rsid w:val="009B081C"/>
    <w:rsid w:val="009B2A5D"/>
    <w:rsid w:val="009B7A92"/>
    <w:rsid w:val="009C1394"/>
    <w:rsid w:val="009C7E98"/>
    <w:rsid w:val="009D1175"/>
    <w:rsid w:val="009D4778"/>
    <w:rsid w:val="009E1D4D"/>
    <w:rsid w:val="009E5A9B"/>
    <w:rsid w:val="009E64D3"/>
    <w:rsid w:val="009F2FAB"/>
    <w:rsid w:val="009F3AF3"/>
    <w:rsid w:val="009F3F40"/>
    <w:rsid w:val="009F44F8"/>
    <w:rsid w:val="00A02BFE"/>
    <w:rsid w:val="00A06BB0"/>
    <w:rsid w:val="00A1211E"/>
    <w:rsid w:val="00A20A09"/>
    <w:rsid w:val="00A20C6B"/>
    <w:rsid w:val="00A22B0B"/>
    <w:rsid w:val="00A26830"/>
    <w:rsid w:val="00A3391B"/>
    <w:rsid w:val="00A3565D"/>
    <w:rsid w:val="00A41DD3"/>
    <w:rsid w:val="00A429DB"/>
    <w:rsid w:val="00A465D0"/>
    <w:rsid w:val="00A66489"/>
    <w:rsid w:val="00A81882"/>
    <w:rsid w:val="00A96C92"/>
    <w:rsid w:val="00A97463"/>
    <w:rsid w:val="00AA49AA"/>
    <w:rsid w:val="00AB3CFF"/>
    <w:rsid w:val="00AD7325"/>
    <w:rsid w:val="00AE091B"/>
    <w:rsid w:val="00AE0F6D"/>
    <w:rsid w:val="00AE7C1A"/>
    <w:rsid w:val="00AF161F"/>
    <w:rsid w:val="00AF3903"/>
    <w:rsid w:val="00B03B0F"/>
    <w:rsid w:val="00B11BFD"/>
    <w:rsid w:val="00B12F28"/>
    <w:rsid w:val="00B1534B"/>
    <w:rsid w:val="00B1783C"/>
    <w:rsid w:val="00B25DAC"/>
    <w:rsid w:val="00B3526D"/>
    <w:rsid w:val="00B556CE"/>
    <w:rsid w:val="00B6758B"/>
    <w:rsid w:val="00B75B7A"/>
    <w:rsid w:val="00B76965"/>
    <w:rsid w:val="00B77AE2"/>
    <w:rsid w:val="00B86DBC"/>
    <w:rsid w:val="00B958E3"/>
    <w:rsid w:val="00B976DC"/>
    <w:rsid w:val="00BA1842"/>
    <w:rsid w:val="00BA79A1"/>
    <w:rsid w:val="00BC0C8D"/>
    <w:rsid w:val="00BE0DE7"/>
    <w:rsid w:val="00BE2742"/>
    <w:rsid w:val="00BE56FF"/>
    <w:rsid w:val="00BE62B3"/>
    <w:rsid w:val="00BF099F"/>
    <w:rsid w:val="00BF1F8B"/>
    <w:rsid w:val="00BF7C24"/>
    <w:rsid w:val="00C1353F"/>
    <w:rsid w:val="00C20219"/>
    <w:rsid w:val="00C2181D"/>
    <w:rsid w:val="00C2309B"/>
    <w:rsid w:val="00C239FB"/>
    <w:rsid w:val="00C25051"/>
    <w:rsid w:val="00C25E4A"/>
    <w:rsid w:val="00C325C8"/>
    <w:rsid w:val="00C35207"/>
    <w:rsid w:val="00C36180"/>
    <w:rsid w:val="00C419D1"/>
    <w:rsid w:val="00C458F1"/>
    <w:rsid w:val="00C529D9"/>
    <w:rsid w:val="00C61D5A"/>
    <w:rsid w:val="00C65455"/>
    <w:rsid w:val="00C66960"/>
    <w:rsid w:val="00C72B5F"/>
    <w:rsid w:val="00C763D7"/>
    <w:rsid w:val="00C81A72"/>
    <w:rsid w:val="00C95085"/>
    <w:rsid w:val="00C9623B"/>
    <w:rsid w:val="00CA0715"/>
    <w:rsid w:val="00CA44A7"/>
    <w:rsid w:val="00CA6053"/>
    <w:rsid w:val="00CB047B"/>
    <w:rsid w:val="00CB0DB0"/>
    <w:rsid w:val="00CC0144"/>
    <w:rsid w:val="00CC0B11"/>
    <w:rsid w:val="00CC1339"/>
    <w:rsid w:val="00CC3A5A"/>
    <w:rsid w:val="00CC7D51"/>
    <w:rsid w:val="00CD268F"/>
    <w:rsid w:val="00CE2E81"/>
    <w:rsid w:val="00CE3CB2"/>
    <w:rsid w:val="00D06A39"/>
    <w:rsid w:val="00D123E5"/>
    <w:rsid w:val="00D15F38"/>
    <w:rsid w:val="00D16223"/>
    <w:rsid w:val="00D23412"/>
    <w:rsid w:val="00D26EC5"/>
    <w:rsid w:val="00D367BB"/>
    <w:rsid w:val="00D3765A"/>
    <w:rsid w:val="00D4194A"/>
    <w:rsid w:val="00D434D3"/>
    <w:rsid w:val="00D553D2"/>
    <w:rsid w:val="00D6283C"/>
    <w:rsid w:val="00D65F1C"/>
    <w:rsid w:val="00D6641A"/>
    <w:rsid w:val="00D8533B"/>
    <w:rsid w:val="00D85446"/>
    <w:rsid w:val="00D8677F"/>
    <w:rsid w:val="00D95421"/>
    <w:rsid w:val="00DA6359"/>
    <w:rsid w:val="00DB1713"/>
    <w:rsid w:val="00DC3138"/>
    <w:rsid w:val="00DC353C"/>
    <w:rsid w:val="00DC42E3"/>
    <w:rsid w:val="00DD36EC"/>
    <w:rsid w:val="00DD7FEF"/>
    <w:rsid w:val="00DE52D1"/>
    <w:rsid w:val="00DE6239"/>
    <w:rsid w:val="00DE6E35"/>
    <w:rsid w:val="00DE7C26"/>
    <w:rsid w:val="00DF28E6"/>
    <w:rsid w:val="00DF4E08"/>
    <w:rsid w:val="00E02C37"/>
    <w:rsid w:val="00E02EDF"/>
    <w:rsid w:val="00E10B79"/>
    <w:rsid w:val="00E10C49"/>
    <w:rsid w:val="00E1233C"/>
    <w:rsid w:val="00E13F67"/>
    <w:rsid w:val="00E1549E"/>
    <w:rsid w:val="00E22893"/>
    <w:rsid w:val="00E253A9"/>
    <w:rsid w:val="00E31017"/>
    <w:rsid w:val="00E34B23"/>
    <w:rsid w:val="00E3519A"/>
    <w:rsid w:val="00E37D84"/>
    <w:rsid w:val="00E47C24"/>
    <w:rsid w:val="00E511FE"/>
    <w:rsid w:val="00E54DD5"/>
    <w:rsid w:val="00E606AF"/>
    <w:rsid w:val="00E7192C"/>
    <w:rsid w:val="00E73DD6"/>
    <w:rsid w:val="00E9041F"/>
    <w:rsid w:val="00EA3925"/>
    <w:rsid w:val="00EA7818"/>
    <w:rsid w:val="00EB0FBA"/>
    <w:rsid w:val="00ED09C6"/>
    <w:rsid w:val="00ED0BAA"/>
    <w:rsid w:val="00ED6809"/>
    <w:rsid w:val="00EE2F33"/>
    <w:rsid w:val="00EF1A68"/>
    <w:rsid w:val="00F00E76"/>
    <w:rsid w:val="00F01F29"/>
    <w:rsid w:val="00F02D1B"/>
    <w:rsid w:val="00F058EA"/>
    <w:rsid w:val="00F073BA"/>
    <w:rsid w:val="00F13366"/>
    <w:rsid w:val="00F141DC"/>
    <w:rsid w:val="00F3111A"/>
    <w:rsid w:val="00F33449"/>
    <w:rsid w:val="00F37FC7"/>
    <w:rsid w:val="00F42704"/>
    <w:rsid w:val="00F42F8E"/>
    <w:rsid w:val="00F479D8"/>
    <w:rsid w:val="00F54403"/>
    <w:rsid w:val="00F54618"/>
    <w:rsid w:val="00F56BBF"/>
    <w:rsid w:val="00F57CAB"/>
    <w:rsid w:val="00F62610"/>
    <w:rsid w:val="00F628FC"/>
    <w:rsid w:val="00F6305A"/>
    <w:rsid w:val="00F77823"/>
    <w:rsid w:val="00F85F01"/>
    <w:rsid w:val="00F90C03"/>
    <w:rsid w:val="00F9563E"/>
    <w:rsid w:val="00F97233"/>
    <w:rsid w:val="00F972FF"/>
    <w:rsid w:val="00FA01D3"/>
    <w:rsid w:val="00FA4B92"/>
    <w:rsid w:val="00FA5D7B"/>
    <w:rsid w:val="00FB26B3"/>
    <w:rsid w:val="00FB41A9"/>
    <w:rsid w:val="00FB6517"/>
    <w:rsid w:val="00FC0FCB"/>
    <w:rsid w:val="00FC51CB"/>
    <w:rsid w:val="00FD6CDD"/>
    <w:rsid w:val="00FE4DBF"/>
    <w:rsid w:val="00FF07C0"/>
    <w:rsid w:val="00FF27F7"/>
    <w:rsid w:val="00FF61AC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A905CFF-4C87-4768-9313-F0819956FEB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091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0C3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8744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mdai.qujat.gov.kz/structur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77" Type="http://schemas.openxmlformats.org/officeDocument/2006/relationships/image" Target="media/image977.png"/><Relationship Id="rId997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C7A0-8746-49B3-AB6A-1FC2438E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B.Mukazhanov</dc:creator>
  <cp:keywords/>
  <dc:description/>
  <cp:lastModifiedBy>Жансерик Б. Сейтимов</cp:lastModifiedBy>
  <cp:revision>900</cp:revision>
  <cp:lastPrinted>2019-12-26T08:53:00Z</cp:lastPrinted>
  <dcterms:created xsi:type="dcterms:W3CDTF">2017-06-19T11:28:00Z</dcterms:created>
  <dcterms:modified xsi:type="dcterms:W3CDTF">2024-06-06T11:44:00Z</dcterms:modified>
</cp:coreProperties>
</file>