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E863" w14:textId="77777777" w:rsidR="000D4B4E" w:rsidRPr="00DA353D" w:rsidRDefault="000D4B4E" w:rsidP="007E19DA">
      <w:pPr>
        <w:jc w:val="both"/>
        <w:rPr>
          <w:rFonts w:ascii="Arial" w:hAnsi="Arial" w:cs="Arial"/>
          <w:sz w:val="32"/>
          <w:szCs w:val="32"/>
          <w:lang w:val="kk-KZ"/>
        </w:rPr>
      </w:pPr>
    </w:p>
    <w:p w14:paraId="7D3A1300" w14:textId="77777777" w:rsidR="00B05583" w:rsidRPr="00DA353D" w:rsidRDefault="00B05583" w:rsidP="004D51C4">
      <w:pPr>
        <w:ind w:firstLine="709"/>
        <w:jc w:val="both"/>
        <w:rPr>
          <w:rFonts w:ascii="Arial" w:eastAsia="Calibri" w:hAnsi="Arial" w:cs="Arial"/>
          <w:b/>
          <w:sz w:val="32"/>
          <w:szCs w:val="32"/>
          <w:u w:val="single"/>
        </w:rPr>
      </w:pPr>
      <w:r w:rsidRPr="00DA353D">
        <w:rPr>
          <w:rFonts w:ascii="Arial" w:eastAsia="Calibri" w:hAnsi="Arial" w:cs="Arial"/>
          <w:b/>
          <w:sz w:val="32"/>
          <w:szCs w:val="32"/>
          <w:u w:val="single"/>
        </w:rPr>
        <w:t>По первому блоку:</w:t>
      </w:r>
    </w:p>
    <w:p w14:paraId="37F7DC90" w14:textId="77777777" w:rsidR="00DC5835" w:rsidRPr="00DA353D" w:rsidRDefault="00DC5835" w:rsidP="004D51C4">
      <w:pPr>
        <w:ind w:firstLine="709"/>
        <w:jc w:val="center"/>
        <w:rPr>
          <w:rFonts w:ascii="Arial" w:hAnsi="Arial" w:cs="Arial"/>
          <w:b/>
          <w:i/>
          <w:sz w:val="32"/>
          <w:szCs w:val="32"/>
        </w:rPr>
      </w:pPr>
    </w:p>
    <w:p w14:paraId="3AD55A01" w14:textId="77777777" w:rsidR="00491312" w:rsidRPr="00DA353D" w:rsidRDefault="00491312" w:rsidP="004D51C4">
      <w:pPr>
        <w:ind w:firstLine="709"/>
        <w:rPr>
          <w:rFonts w:ascii="Arial" w:hAnsi="Arial" w:cs="Arial"/>
          <w:b/>
          <w:sz w:val="32"/>
          <w:szCs w:val="32"/>
        </w:rPr>
      </w:pPr>
      <w:proofErr w:type="spellStart"/>
      <w:r w:rsidRPr="00DA353D">
        <w:rPr>
          <w:rFonts w:ascii="Arial" w:hAnsi="Arial" w:cs="Arial"/>
          <w:b/>
          <w:sz w:val="32"/>
          <w:szCs w:val="32"/>
        </w:rPr>
        <w:t>Антикор</w:t>
      </w:r>
      <w:proofErr w:type="spellEnd"/>
      <w:r w:rsidRPr="00DA353D">
        <w:rPr>
          <w:rFonts w:ascii="Arial" w:hAnsi="Arial" w:cs="Arial"/>
          <w:b/>
          <w:sz w:val="32"/>
          <w:szCs w:val="32"/>
        </w:rPr>
        <w:t xml:space="preserve"> выявил коррупционные риски в сфере дорог</w:t>
      </w:r>
    </w:p>
    <w:p w14:paraId="25EA9C1A" w14:textId="77777777" w:rsidR="00491312" w:rsidRPr="00DA353D" w:rsidRDefault="00491312" w:rsidP="004D51C4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14:paraId="34734CB7" w14:textId="77777777" w:rsidR="00491312" w:rsidRPr="00DA353D" w:rsidRDefault="00491312" w:rsidP="004D51C4">
      <w:pPr>
        <w:ind w:firstLine="708"/>
        <w:jc w:val="both"/>
        <w:rPr>
          <w:rFonts w:ascii="Arial" w:hAnsi="Arial" w:cs="Arial"/>
          <w:sz w:val="32"/>
          <w:szCs w:val="28"/>
        </w:rPr>
      </w:pPr>
      <w:r w:rsidRPr="00DA353D">
        <w:rPr>
          <w:rFonts w:ascii="Arial" w:hAnsi="Arial" w:cs="Arial"/>
          <w:sz w:val="32"/>
          <w:szCs w:val="28"/>
        </w:rPr>
        <w:t xml:space="preserve">В мае </w:t>
      </w:r>
      <w:proofErr w:type="spellStart"/>
      <w:r w:rsidRPr="00DA353D">
        <w:rPr>
          <w:rFonts w:ascii="Arial" w:hAnsi="Arial" w:cs="Arial"/>
          <w:sz w:val="32"/>
          <w:szCs w:val="28"/>
        </w:rPr>
        <w:t>т.г</w:t>
      </w:r>
      <w:proofErr w:type="spellEnd"/>
      <w:r w:rsidRPr="00DA353D">
        <w:rPr>
          <w:rFonts w:ascii="Arial" w:hAnsi="Arial" w:cs="Arial"/>
          <w:sz w:val="32"/>
          <w:szCs w:val="28"/>
        </w:rPr>
        <w:t>. Президентом Казахстана Касым-</w:t>
      </w:r>
      <w:proofErr w:type="spellStart"/>
      <w:r w:rsidRPr="00DA353D">
        <w:rPr>
          <w:rFonts w:ascii="Arial" w:hAnsi="Arial" w:cs="Arial"/>
          <w:sz w:val="32"/>
          <w:szCs w:val="28"/>
        </w:rPr>
        <w:t>Жомартом</w:t>
      </w:r>
      <w:proofErr w:type="spellEnd"/>
      <w:r w:rsidRPr="00DA353D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DA353D">
        <w:rPr>
          <w:rFonts w:ascii="Arial" w:hAnsi="Arial" w:cs="Arial"/>
          <w:sz w:val="32"/>
          <w:szCs w:val="28"/>
        </w:rPr>
        <w:t>Токаевым</w:t>
      </w:r>
      <w:proofErr w:type="spellEnd"/>
      <w:r w:rsidRPr="00DA353D">
        <w:rPr>
          <w:rFonts w:ascii="Arial" w:hAnsi="Arial" w:cs="Arial"/>
          <w:sz w:val="32"/>
          <w:szCs w:val="28"/>
        </w:rPr>
        <w:t xml:space="preserve"> отмечено низкое качество отечественных дорог.</w:t>
      </w:r>
    </w:p>
    <w:p w14:paraId="4652D5F5" w14:textId="77777777" w:rsidR="00491312" w:rsidRPr="00DA353D" w:rsidRDefault="00491312" w:rsidP="004D51C4">
      <w:pPr>
        <w:ind w:firstLine="708"/>
        <w:jc w:val="both"/>
        <w:rPr>
          <w:rFonts w:ascii="Arial" w:hAnsi="Arial" w:cs="Arial"/>
          <w:sz w:val="32"/>
          <w:szCs w:val="28"/>
        </w:rPr>
      </w:pPr>
      <w:r w:rsidRPr="00DA353D">
        <w:rPr>
          <w:rFonts w:ascii="Arial" w:hAnsi="Arial" w:cs="Arial"/>
          <w:sz w:val="32"/>
          <w:szCs w:val="28"/>
        </w:rPr>
        <w:t>В связи с чем Агентству и Правительству поручено искоренить коррупционные проявления в этой сфере.</w:t>
      </w:r>
    </w:p>
    <w:p w14:paraId="72E6EACC" w14:textId="77777777" w:rsidR="00491312" w:rsidRPr="00DA353D" w:rsidRDefault="00491312" w:rsidP="004D51C4">
      <w:pPr>
        <w:ind w:firstLine="708"/>
        <w:jc w:val="both"/>
        <w:rPr>
          <w:rFonts w:ascii="Arial" w:hAnsi="Arial" w:cs="Arial"/>
          <w:sz w:val="32"/>
          <w:szCs w:val="28"/>
        </w:rPr>
      </w:pPr>
      <w:r w:rsidRPr="00DA353D">
        <w:rPr>
          <w:rFonts w:ascii="Arial" w:hAnsi="Arial" w:cs="Arial"/>
          <w:sz w:val="32"/>
          <w:szCs w:val="28"/>
        </w:rPr>
        <w:t>Как отметил на расширенном заседании полугодовой коллегии руководи</w:t>
      </w:r>
      <w:r w:rsidR="00B93953" w:rsidRPr="00DA353D">
        <w:rPr>
          <w:rFonts w:ascii="Arial" w:hAnsi="Arial" w:cs="Arial"/>
          <w:sz w:val="32"/>
          <w:szCs w:val="28"/>
        </w:rPr>
        <w:t>тель Антикоррупционной службы Асхат</w:t>
      </w:r>
      <w:r w:rsidRPr="00DA353D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DA353D">
        <w:rPr>
          <w:rFonts w:ascii="Arial" w:hAnsi="Arial" w:cs="Arial"/>
          <w:sz w:val="32"/>
          <w:szCs w:val="28"/>
        </w:rPr>
        <w:t>Жұмағали</w:t>
      </w:r>
      <w:proofErr w:type="spellEnd"/>
      <w:r w:rsidRPr="00DA353D">
        <w:rPr>
          <w:rFonts w:ascii="Arial" w:hAnsi="Arial" w:cs="Arial"/>
          <w:sz w:val="32"/>
          <w:szCs w:val="28"/>
        </w:rPr>
        <w:t>, начат внешний анализ коррупционных рисков в дорожной отрасли.</w:t>
      </w:r>
    </w:p>
    <w:p w14:paraId="1FCA894D" w14:textId="77777777" w:rsidR="00491312" w:rsidRPr="00DA353D" w:rsidRDefault="00491312" w:rsidP="004D51C4">
      <w:pPr>
        <w:ind w:firstLine="708"/>
        <w:jc w:val="both"/>
        <w:rPr>
          <w:rFonts w:ascii="Arial" w:hAnsi="Arial" w:cs="Arial"/>
          <w:sz w:val="32"/>
          <w:szCs w:val="28"/>
        </w:rPr>
      </w:pPr>
      <w:r w:rsidRPr="00DA353D">
        <w:rPr>
          <w:rFonts w:ascii="Arial" w:hAnsi="Arial" w:cs="Arial"/>
          <w:sz w:val="32"/>
          <w:szCs w:val="28"/>
        </w:rPr>
        <w:t xml:space="preserve">В первую очередь будут изучены все процессы строительства от планирования до приемки работ, проведена ревизия НПА, </w:t>
      </w:r>
      <w:proofErr w:type="spellStart"/>
      <w:r w:rsidRPr="00DA353D">
        <w:rPr>
          <w:rFonts w:ascii="Arial" w:hAnsi="Arial" w:cs="Arial"/>
          <w:sz w:val="32"/>
          <w:szCs w:val="28"/>
        </w:rPr>
        <w:t>СНИПов</w:t>
      </w:r>
      <w:proofErr w:type="spellEnd"/>
      <w:r w:rsidRPr="00DA353D">
        <w:rPr>
          <w:rFonts w:ascii="Arial" w:hAnsi="Arial" w:cs="Arial"/>
          <w:sz w:val="32"/>
          <w:szCs w:val="28"/>
        </w:rPr>
        <w:t xml:space="preserve"> на предмет коррупционных норм, коллизий и пробелов.</w:t>
      </w:r>
    </w:p>
    <w:p w14:paraId="380205BF" w14:textId="77777777" w:rsidR="00491312" w:rsidRPr="00DA353D" w:rsidRDefault="00491312" w:rsidP="004D51C4">
      <w:pPr>
        <w:ind w:firstLine="708"/>
        <w:jc w:val="both"/>
        <w:rPr>
          <w:rFonts w:ascii="Arial" w:hAnsi="Arial" w:cs="Arial"/>
          <w:sz w:val="32"/>
          <w:szCs w:val="28"/>
        </w:rPr>
      </w:pPr>
      <w:r w:rsidRPr="00DA353D">
        <w:rPr>
          <w:rFonts w:ascii="Arial" w:hAnsi="Arial" w:cs="Arial"/>
          <w:sz w:val="32"/>
          <w:szCs w:val="28"/>
        </w:rPr>
        <w:t>Как показала правоприменительная практика, имеет место завышение стоимости ПСД, использование некачественных материалов, оборудования и технологий.</w:t>
      </w:r>
    </w:p>
    <w:p w14:paraId="40A341C2" w14:textId="77777777" w:rsidR="00491312" w:rsidRPr="00DA353D" w:rsidRDefault="00491312" w:rsidP="004D51C4">
      <w:pPr>
        <w:tabs>
          <w:tab w:val="left" w:pos="1134"/>
        </w:tabs>
        <w:ind w:firstLine="709"/>
        <w:jc w:val="both"/>
        <w:rPr>
          <w:rFonts w:ascii="Arial" w:hAnsi="Arial" w:cs="Arial"/>
          <w:sz w:val="32"/>
          <w:szCs w:val="28"/>
        </w:rPr>
      </w:pPr>
      <w:r w:rsidRPr="00DA353D">
        <w:rPr>
          <w:rFonts w:ascii="Arial" w:hAnsi="Arial" w:cs="Arial"/>
          <w:sz w:val="32"/>
          <w:szCs w:val="28"/>
        </w:rPr>
        <w:t>Привлекаются аффилированные и недобросовестные компании, которые не в полном объеме выполняют работы.</w:t>
      </w:r>
    </w:p>
    <w:p w14:paraId="521E935B" w14:textId="77777777" w:rsidR="00491312" w:rsidRPr="00DA353D" w:rsidRDefault="00491312" w:rsidP="004D51C4">
      <w:pPr>
        <w:ind w:firstLine="708"/>
        <w:jc w:val="both"/>
        <w:rPr>
          <w:rFonts w:ascii="Arial" w:hAnsi="Arial" w:cs="Arial"/>
          <w:szCs w:val="28"/>
        </w:rPr>
      </w:pPr>
      <w:r w:rsidRPr="00DA353D">
        <w:rPr>
          <w:rFonts w:ascii="Arial" w:hAnsi="Arial" w:cs="Arial"/>
          <w:sz w:val="32"/>
          <w:szCs w:val="32"/>
        </w:rPr>
        <w:t>В целом, за последние 3,5 года Антикоррупционной службой зарегистрировано 65</w:t>
      </w:r>
      <w:r w:rsidRPr="00DA353D">
        <w:rPr>
          <w:rFonts w:ascii="Arial" w:hAnsi="Arial" w:cs="Arial"/>
          <w:sz w:val="28"/>
          <w:szCs w:val="32"/>
        </w:rPr>
        <w:t xml:space="preserve"> </w:t>
      </w:r>
      <w:r w:rsidRPr="00DA353D">
        <w:rPr>
          <w:rFonts w:ascii="Arial" w:hAnsi="Arial" w:cs="Arial"/>
          <w:sz w:val="32"/>
          <w:szCs w:val="32"/>
        </w:rPr>
        <w:t>коррупционных правонарушений, ущерб по которым составил порядка 9 млрд тенге.</w:t>
      </w:r>
    </w:p>
    <w:p w14:paraId="7A07E8C4" w14:textId="77777777" w:rsidR="00491312" w:rsidRPr="00DA353D" w:rsidRDefault="00491312" w:rsidP="004D51C4">
      <w:pPr>
        <w:ind w:firstLine="708"/>
        <w:jc w:val="both"/>
        <w:rPr>
          <w:rFonts w:ascii="Arial" w:hAnsi="Arial" w:cs="Arial"/>
          <w:sz w:val="32"/>
          <w:szCs w:val="36"/>
        </w:rPr>
      </w:pPr>
      <w:r w:rsidRPr="00DA353D">
        <w:rPr>
          <w:rFonts w:ascii="Arial" w:hAnsi="Arial" w:cs="Arial"/>
          <w:sz w:val="32"/>
          <w:szCs w:val="36"/>
        </w:rPr>
        <w:t>Вторым направлением работы станет мониторинг текущего строительства дорог.</w:t>
      </w:r>
    </w:p>
    <w:p w14:paraId="1C7997D3" w14:textId="77777777" w:rsidR="00491312" w:rsidRPr="00DA353D" w:rsidRDefault="00491312" w:rsidP="004D51C4">
      <w:pPr>
        <w:ind w:firstLine="708"/>
        <w:jc w:val="both"/>
        <w:rPr>
          <w:rFonts w:ascii="Arial" w:hAnsi="Arial" w:cs="Arial"/>
          <w:sz w:val="32"/>
          <w:szCs w:val="36"/>
        </w:rPr>
      </w:pPr>
      <w:r w:rsidRPr="00DA353D">
        <w:rPr>
          <w:rFonts w:ascii="Arial" w:hAnsi="Arial" w:cs="Arial"/>
          <w:sz w:val="32"/>
          <w:szCs w:val="36"/>
        </w:rPr>
        <w:t>По всей стране охвачено 217 участков, на которые выделено более 2 трлн тенге.</w:t>
      </w:r>
    </w:p>
    <w:p w14:paraId="7FC22D6D" w14:textId="77777777" w:rsidR="00491312" w:rsidRPr="00DA353D" w:rsidRDefault="00491312" w:rsidP="004D51C4">
      <w:pPr>
        <w:ind w:firstLine="708"/>
        <w:jc w:val="both"/>
        <w:rPr>
          <w:rFonts w:ascii="Arial" w:hAnsi="Arial" w:cs="Arial"/>
          <w:sz w:val="32"/>
          <w:szCs w:val="36"/>
        </w:rPr>
      </w:pPr>
      <w:r w:rsidRPr="00DA353D">
        <w:rPr>
          <w:rFonts w:ascii="Arial" w:hAnsi="Arial" w:cs="Arial"/>
          <w:sz w:val="32"/>
          <w:szCs w:val="36"/>
        </w:rPr>
        <w:t xml:space="preserve">Под особым контролем Агентства 12 масштабных проектов. </w:t>
      </w:r>
    </w:p>
    <w:p w14:paraId="57559C24" w14:textId="77777777" w:rsidR="00491312" w:rsidRPr="00DA353D" w:rsidRDefault="00491312" w:rsidP="004D51C4">
      <w:pPr>
        <w:ind w:firstLine="708"/>
        <w:jc w:val="both"/>
        <w:rPr>
          <w:rFonts w:ascii="Arial" w:hAnsi="Arial" w:cs="Arial"/>
          <w:sz w:val="32"/>
          <w:szCs w:val="28"/>
        </w:rPr>
      </w:pPr>
      <w:r w:rsidRPr="00DA353D">
        <w:rPr>
          <w:rFonts w:ascii="Arial" w:hAnsi="Arial" w:cs="Arial"/>
          <w:sz w:val="32"/>
          <w:szCs w:val="28"/>
        </w:rPr>
        <w:t>За каждым из них закреплены ответственные лиц</w:t>
      </w:r>
      <w:r w:rsidR="00820D2B" w:rsidRPr="00DA353D">
        <w:rPr>
          <w:rFonts w:ascii="Arial" w:hAnsi="Arial" w:cs="Arial"/>
          <w:sz w:val="32"/>
          <w:szCs w:val="28"/>
          <w:lang w:val="kk-KZ"/>
        </w:rPr>
        <w:t>а, которые координируют работу на местах</w:t>
      </w:r>
      <w:r w:rsidRPr="00DA353D">
        <w:rPr>
          <w:rFonts w:ascii="Arial" w:hAnsi="Arial" w:cs="Arial"/>
          <w:sz w:val="32"/>
          <w:szCs w:val="28"/>
        </w:rPr>
        <w:t>.</w:t>
      </w:r>
    </w:p>
    <w:p w14:paraId="0A540080" w14:textId="77777777" w:rsidR="00491312" w:rsidRPr="00DA353D" w:rsidRDefault="00491312" w:rsidP="004D51C4">
      <w:pPr>
        <w:ind w:firstLine="708"/>
        <w:jc w:val="both"/>
        <w:rPr>
          <w:rFonts w:ascii="Arial" w:hAnsi="Arial" w:cs="Arial"/>
          <w:sz w:val="32"/>
          <w:szCs w:val="36"/>
        </w:rPr>
      </w:pPr>
      <w:r w:rsidRPr="00DA353D">
        <w:rPr>
          <w:rFonts w:ascii="Arial" w:hAnsi="Arial" w:cs="Arial"/>
          <w:sz w:val="32"/>
          <w:szCs w:val="36"/>
        </w:rPr>
        <w:t>Во всех регионах сформированы мониторинговые группы, куда вошли общественники, а также эксперты в этой отрасли.</w:t>
      </w:r>
    </w:p>
    <w:p w14:paraId="53A3E5CC" w14:textId="77777777" w:rsidR="00491312" w:rsidRPr="00DA353D" w:rsidRDefault="00491312" w:rsidP="004D51C4">
      <w:pPr>
        <w:ind w:firstLine="708"/>
        <w:jc w:val="both"/>
        <w:rPr>
          <w:rFonts w:ascii="Arial" w:hAnsi="Arial" w:cs="Arial"/>
          <w:sz w:val="32"/>
          <w:szCs w:val="36"/>
        </w:rPr>
      </w:pPr>
      <w:r w:rsidRPr="00DA353D">
        <w:rPr>
          <w:rFonts w:ascii="Arial" w:hAnsi="Arial" w:cs="Arial"/>
          <w:sz w:val="32"/>
          <w:szCs w:val="36"/>
        </w:rPr>
        <w:t>В ходе анализа уже выявляются нарушения.</w:t>
      </w:r>
    </w:p>
    <w:p w14:paraId="51B39EE5" w14:textId="77777777" w:rsidR="00B93953" w:rsidRPr="00DA353D" w:rsidRDefault="00B93953" w:rsidP="004D51C4">
      <w:pPr>
        <w:ind w:firstLine="708"/>
        <w:jc w:val="both"/>
        <w:rPr>
          <w:rFonts w:ascii="Arial" w:hAnsi="Arial" w:cs="Arial"/>
          <w:sz w:val="32"/>
          <w:szCs w:val="36"/>
        </w:rPr>
      </w:pPr>
      <w:r w:rsidRPr="00DA353D">
        <w:rPr>
          <w:rFonts w:ascii="Arial" w:hAnsi="Arial" w:cs="Arial"/>
          <w:sz w:val="32"/>
          <w:szCs w:val="36"/>
        </w:rPr>
        <w:t>На сегодняшний день системные коррупционные риски, связанные с завышением сметы за счет включения ненужных, дублирующих работ, непредвиденных расходов, в том числе сметной прибыли установлены уже в 15 регионах и составили порядка 6,9 млрд тенге.</w:t>
      </w:r>
    </w:p>
    <w:p w14:paraId="72E3A495" w14:textId="77777777" w:rsidR="009D5DC4" w:rsidRPr="00DA353D" w:rsidRDefault="009D5DC4" w:rsidP="004D51C4">
      <w:pPr>
        <w:ind w:firstLine="708"/>
        <w:jc w:val="both"/>
        <w:rPr>
          <w:rFonts w:ascii="Arial" w:hAnsi="Arial" w:cs="Arial"/>
          <w:sz w:val="32"/>
          <w:szCs w:val="28"/>
        </w:rPr>
      </w:pPr>
      <w:r w:rsidRPr="00DA353D">
        <w:rPr>
          <w:rFonts w:ascii="Arial" w:hAnsi="Arial" w:cs="Arial"/>
          <w:sz w:val="32"/>
        </w:rPr>
        <w:lastRenderedPageBreak/>
        <w:t>К примеру, выявлены нарушения при строительстве автодороги «</w:t>
      </w:r>
      <w:proofErr w:type="spellStart"/>
      <w:r w:rsidRPr="00DA353D">
        <w:rPr>
          <w:rFonts w:ascii="Arial" w:hAnsi="Arial" w:cs="Arial"/>
          <w:sz w:val="32"/>
        </w:rPr>
        <w:t>Барбастау</w:t>
      </w:r>
      <w:proofErr w:type="spellEnd"/>
      <w:r w:rsidRPr="00DA353D">
        <w:rPr>
          <w:rFonts w:ascii="Arial" w:hAnsi="Arial" w:cs="Arial"/>
          <w:sz w:val="32"/>
        </w:rPr>
        <w:t>-</w:t>
      </w:r>
      <w:proofErr w:type="spellStart"/>
      <w:r w:rsidRPr="00DA353D">
        <w:rPr>
          <w:rFonts w:ascii="Arial" w:hAnsi="Arial" w:cs="Arial"/>
          <w:sz w:val="32"/>
        </w:rPr>
        <w:t>Акжайык</w:t>
      </w:r>
      <w:proofErr w:type="spellEnd"/>
      <w:r w:rsidRPr="00DA353D">
        <w:rPr>
          <w:rFonts w:ascii="Arial" w:hAnsi="Arial" w:cs="Arial"/>
          <w:sz w:val="32"/>
        </w:rPr>
        <w:t xml:space="preserve">-Индер» </w:t>
      </w:r>
      <w:r w:rsidRPr="00DA353D">
        <w:rPr>
          <w:rFonts w:ascii="Arial" w:hAnsi="Arial" w:cs="Arial"/>
          <w:b/>
          <w:sz w:val="32"/>
        </w:rPr>
        <w:t>ЗКО.</w:t>
      </w:r>
    </w:p>
    <w:p w14:paraId="222DEFD4" w14:textId="77777777" w:rsidR="00BA39CA" w:rsidRPr="00DA353D" w:rsidRDefault="009D5DC4" w:rsidP="004D51C4">
      <w:pPr>
        <w:ind w:firstLine="709"/>
        <w:jc w:val="both"/>
        <w:rPr>
          <w:rFonts w:ascii="Arial" w:hAnsi="Arial" w:cs="Arial"/>
          <w:sz w:val="32"/>
          <w:szCs w:val="28"/>
        </w:rPr>
      </w:pPr>
      <w:r w:rsidRPr="00DA353D">
        <w:rPr>
          <w:rFonts w:ascii="Arial" w:hAnsi="Arial" w:cs="Arial"/>
          <w:sz w:val="32"/>
          <w:szCs w:val="28"/>
        </w:rPr>
        <w:t xml:space="preserve">Так, 2 июля </w:t>
      </w:r>
      <w:proofErr w:type="spellStart"/>
      <w:r w:rsidRPr="00DA353D">
        <w:rPr>
          <w:rFonts w:ascii="Arial" w:hAnsi="Arial" w:cs="Arial"/>
          <w:sz w:val="32"/>
          <w:szCs w:val="28"/>
        </w:rPr>
        <w:t>т.г</w:t>
      </w:r>
      <w:proofErr w:type="spellEnd"/>
      <w:r w:rsidRPr="00DA353D">
        <w:rPr>
          <w:rFonts w:ascii="Arial" w:hAnsi="Arial" w:cs="Arial"/>
          <w:sz w:val="32"/>
          <w:szCs w:val="28"/>
        </w:rPr>
        <w:t>. в ходе выезда мониторинговой группы на трассу выявлены существенные дефекты при реконструкции данной дороги.</w:t>
      </w:r>
    </w:p>
    <w:p w14:paraId="575649B1" w14:textId="77777777" w:rsidR="009D5DC4" w:rsidRPr="00DA353D" w:rsidRDefault="009D5DC4" w:rsidP="004D51C4">
      <w:pPr>
        <w:ind w:firstLine="709"/>
        <w:jc w:val="both"/>
        <w:rPr>
          <w:rFonts w:ascii="Arial" w:hAnsi="Arial" w:cs="Arial"/>
          <w:sz w:val="32"/>
          <w:szCs w:val="28"/>
        </w:rPr>
      </w:pPr>
      <w:r w:rsidRPr="00DA353D">
        <w:rPr>
          <w:rFonts w:ascii="Arial" w:hAnsi="Arial" w:cs="Arial"/>
          <w:sz w:val="32"/>
          <w:szCs w:val="28"/>
        </w:rPr>
        <w:t>В частности, зафиксирована сетка трещин, шелушение, просадки и разрушение крупнозернистого асфальтобетонного покрытия, нарушение целостности дорожной одежды на отдельных участках</w:t>
      </w:r>
      <w:r w:rsidRPr="00DA353D">
        <w:rPr>
          <w:rFonts w:ascii="Arial" w:hAnsi="Arial" w:cs="Arial"/>
          <w:i/>
          <w:sz w:val="32"/>
          <w:szCs w:val="28"/>
        </w:rPr>
        <w:t>.</w:t>
      </w:r>
      <w:r w:rsidRPr="00DA353D">
        <w:rPr>
          <w:rFonts w:ascii="Arial" w:hAnsi="Arial" w:cs="Arial"/>
          <w:sz w:val="32"/>
          <w:szCs w:val="28"/>
        </w:rPr>
        <w:t xml:space="preserve"> Вышеуказанные недостатки могут привести к быстрому разрушению дороги и повлечь недовольство граждан.</w:t>
      </w:r>
    </w:p>
    <w:p w14:paraId="2455F58D" w14:textId="77777777" w:rsidR="00BA39CA" w:rsidRPr="00DA353D" w:rsidRDefault="009D5DC4" w:rsidP="004D51C4">
      <w:pPr>
        <w:ind w:firstLine="709"/>
        <w:jc w:val="both"/>
        <w:rPr>
          <w:rFonts w:ascii="Arial" w:hAnsi="Arial" w:cs="Arial"/>
          <w:sz w:val="32"/>
          <w:szCs w:val="28"/>
        </w:rPr>
      </w:pPr>
      <w:r w:rsidRPr="00DA353D">
        <w:rPr>
          <w:rFonts w:ascii="Arial" w:hAnsi="Arial" w:cs="Arial"/>
          <w:sz w:val="32"/>
          <w:szCs w:val="28"/>
        </w:rPr>
        <w:t>В этой связи, генера</w:t>
      </w:r>
      <w:r w:rsidR="00FD3231" w:rsidRPr="00DA353D">
        <w:rPr>
          <w:rFonts w:ascii="Arial" w:hAnsi="Arial" w:cs="Arial"/>
          <w:sz w:val="32"/>
          <w:szCs w:val="28"/>
        </w:rPr>
        <w:t xml:space="preserve">льному подрядчику </w:t>
      </w:r>
      <w:r w:rsidRPr="00DA353D">
        <w:rPr>
          <w:rFonts w:ascii="Arial" w:hAnsi="Arial" w:cs="Arial"/>
          <w:sz w:val="32"/>
          <w:szCs w:val="28"/>
        </w:rPr>
        <w:t>рекомендовано устранить выявленные</w:t>
      </w:r>
      <w:r w:rsidR="00FD3231" w:rsidRPr="00DA353D">
        <w:rPr>
          <w:rFonts w:ascii="Arial" w:hAnsi="Arial" w:cs="Arial"/>
          <w:sz w:val="32"/>
          <w:szCs w:val="28"/>
        </w:rPr>
        <w:t xml:space="preserve"> </w:t>
      </w:r>
      <w:r w:rsidRPr="00DA353D">
        <w:rPr>
          <w:rFonts w:ascii="Arial" w:hAnsi="Arial" w:cs="Arial"/>
          <w:sz w:val="32"/>
          <w:szCs w:val="28"/>
        </w:rPr>
        <w:t>замечания: по всем дефектным участкам произвести работы по фрезерованию асфальтобетонного покрытия, вскрытие всех слоев с последующим устройством конструктива дорожной одежды, с уплотнением и доведением до геометрических параметров предусмотренных проектно-сметной документации, а также устройство нового асфальтобетонного покрытия.</w:t>
      </w:r>
    </w:p>
    <w:p w14:paraId="10B9EB6E" w14:textId="77777777" w:rsidR="00205768" w:rsidRPr="00DA353D" w:rsidRDefault="00205768" w:rsidP="004D51C4">
      <w:pPr>
        <w:ind w:firstLine="709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DA353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Вместе с тем аналогичные нарушения выявлены в областях </w:t>
      </w:r>
      <w:proofErr w:type="spellStart"/>
      <w:r w:rsidRPr="00DA353D">
        <w:rPr>
          <w:rFonts w:ascii="Arial" w:hAnsi="Arial" w:cs="Arial"/>
          <w:color w:val="000000"/>
          <w:sz w:val="32"/>
          <w:szCs w:val="32"/>
          <w:shd w:val="clear" w:color="auto" w:fill="FFFFFF"/>
        </w:rPr>
        <w:t>Ұлытау</w:t>
      </w:r>
      <w:proofErr w:type="spellEnd"/>
      <w:r w:rsidRPr="00DA353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Абай, </w:t>
      </w:r>
      <w:proofErr w:type="spellStart"/>
      <w:r w:rsidRPr="00DA353D">
        <w:rPr>
          <w:rFonts w:ascii="Arial" w:hAnsi="Arial" w:cs="Arial"/>
          <w:color w:val="000000"/>
          <w:sz w:val="32"/>
          <w:szCs w:val="32"/>
          <w:shd w:val="clear" w:color="auto" w:fill="FFFFFF"/>
        </w:rPr>
        <w:t>Жетісу</w:t>
      </w:r>
      <w:proofErr w:type="spellEnd"/>
      <w:r w:rsidRPr="00DA353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Западно-Казахстанской, Восточно-Казахстанской, Алматинской, Акмолинской, Карагандинской, Атырауской, Жамбылской и других областях и городах. </w:t>
      </w:r>
    </w:p>
    <w:p w14:paraId="4789A032" w14:textId="77777777" w:rsidR="00BA39CA" w:rsidRPr="00DA353D" w:rsidRDefault="009D5DC4" w:rsidP="004D51C4">
      <w:pPr>
        <w:ind w:firstLine="709"/>
        <w:jc w:val="both"/>
        <w:rPr>
          <w:rFonts w:ascii="Arial" w:hAnsi="Arial" w:cs="Arial"/>
          <w:sz w:val="32"/>
          <w:szCs w:val="28"/>
        </w:rPr>
      </w:pPr>
      <w:r w:rsidRPr="00DA353D">
        <w:rPr>
          <w:rFonts w:ascii="Arial" w:hAnsi="Arial" w:cs="Arial"/>
          <w:sz w:val="32"/>
          <w:szCs w:val="28"/>
        </w:rPr>
        <w:t>Важно отм</w:t>
      </w:r>
      <w:r w:rsidR="00FD3231" w:rsidRPr="00DA353D">
        <w:rPr>
          <w:rFonts w:ascii="Arial" w:hAnsi="Arial" w:cs="Arial"/>
          <w:sz w:val="32"/>
          <w:szCs w:val="28"/>
        </w:rPr>
        <w:t>етить, что выезды мониторинговых групп в регионах</w:t>
      </w:r>
      <w:r w:rsidRPr="00DA353D">
        <w:rPr>
          <w:rFonts w:ascii="Arial" w:hAnsi="Arial" w:cs="Arial"/>
          <w:sz w:val="32"/>
          <w:szCs w:val="28"/>
        </w:rPr>
        <w:t xml:space="preserve"> будут проводиться на ежемесячной основе, вплоть до завершения строительства и реконструкции</w:t>
      </w:r>
      <w:r w:rsidR="00FD3231" w:rsidRPr="00DA353D">
        <w:rPr>
          <w:rFonts w:ascii="Arial" w:hAnsi="Arial" w:cs="Arial"/>
          <w:sz w:val="32"/>
          <w:szCs w:val="28"/>
          <w:lang w:val="kk-KZ"/>
        </w:rPr>
        <w:t xml:space="preserve"> дорог</w:t>
      </w:r>
      <w:r w:rsidRPr="00DA353D">
        <w:rPr>
          <w:rFonts w:ascii="Arial" w:hAnsi="Arial" w:cs="Arial"/>
          <w:sz w:val="32"/>
          <w:szCs w:val="28"/>
        </w:rPr>
        <w:t>.</w:t>
      </w:r>
    </w:p>
    <w:p w14:paraId="05D371B7" w14:textId="77777777" w:rsidR="00BA39CA" w:rsidRPr="00DA353D" w:rsidRDefault="00491312" w:rsidP="004D51C4">
      <w:pPr>
        <w:ind w:firstLine="709"/>
        <w:jc w:val="both"/>
        <w:rPr>
          <w:rFonts w:ascii="Arial" w:hAnsi="Arial" w:cs="Arial"/>
          <w:bCs/>
          <w:color w:val="000000"/>
          <w:sz w:val="32"/>
          <w:szCs w:val="32"/>
          <w:shd w:val="clear" w:color="auto" w:fill="FFFFFF"/>
        </w:rPr>
      </w:pPr>
      <w:r w:rsidRPr="00DA353D">
        <w:rPr>
          <w:rFonts w:ascii="Arial" w:hAnsi="Arial" w:cs="Arial"/>
          <w:bCs/>
          <w:color w:val="000000"/>
          <w:sz w:val="32"/>
          <w:szCs w:val="32"/>
          <w:shd w:val="clear" w:color="auto" w:fill="FFFFFF"/>
        </w:rPr>
        <w:t xml:space="preserve">В сфере дорожного строительства одним из ключевых факторов коррупционных рисков является </w:t>
      </w:r>
      <w:r w:rsidRPr="00DA353D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гарантийный срок</w:t>
      </w:r>
      <w:r w:rsidRPr="00DA353D">
        <w:rPr>
          <w:rFonts w:ascii="Arial" w:hAnsi="Arial" w:cs="Arial"/>
          <w:bCs/>
          <w:color w:val="000000"/>
          <w:sz w:val="32"/>
          <w:szCs w:val="32"/>
          <w:shd w:val="clear" w:color="auto" w:fill="FFFFFF"/>
        </w:rPr>
        <w:t>, установленный подрядными организациями.</w:t>
      </w:r>
    </w:p>
    <w:p w14:paraId="1BBE1AE7" w14:textId="77777777" w:rsidR="00BA39CA" w:rsidRPr="00DA353D" w:rsidRDefault="00491312" w:rsidP="004D51C4">
      <w:pPr>
        <w:ind w:firstLine="709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DA353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По рекомендациям </w:t>
      </w:r>
      <w:proofErr w:type="spellStart"/>
      <w:r w:rsidRPr="00DA353D">
        <w:rPr>
          <w:rFonts w:ascii="Arial" w:hAnsi="Arial" w:cs="Arial"/>
          <w:color w:val="000000"/>
          <w:sz w:val="32"/>
          <w:szCs w:val="32"/>
          <w:shd w:val="clear" w:color="auto" w:fill="FFFFFF"/>
        </w:rPr>
        <w:t>Антикора</w:t>
      </w:r>
      <w:proofErr w:type="spellEnd"/>
      <w:r w:rsidRPr="00DA353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 области </w:t>
      </w:r>
      <w:proofErr w:type="spellStart"/>
      <w:r w:rsidRPr="00DA353D">
        <w:rPr>
          <w:rFonts w:ascii="Arial" w:hAnsi="Arial" w:cs="Arial"/>
          <w:color w:val="000000"/>
          <w:sz w:val="32"/>
          <w:szCs w:val="32"/>
          <w:shd w:val="clear" w:color="auto" w:fill="FFFFFF"/>
        </w:rPr>
        <w:t>Ұлытау</w:t>
      </w:r>
      <w:proofErr w:type="spellEnd"/>
      <w:r w:rsidRPr="00DA353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Актюбинской области приняли решение увеличить гарантийные сроки для реконструкции и строительства новых дорог до 84 месяцев (7 лет), а для среднего ремонта - до 60 месяцев (5 лет)</w:t>
      </w:r>
      <w:r w:rsidR="006E41E9" w:rsidRPr="00DA353D">
        <w:rPr>
          <w:rFonts w:ascii="Arial" w:hAnsi="Arial" w:cs="Arial"/>
          <w:color w:val="000000"/>
          <w:sz w:val="32"/>
          <w:szCs w:val="32"/>
          <w:shd w:val="clear" w:color="auto" w:fill="FFFFFF"/>
          <w:lang w:val="kk-KZ"/>
        </w:rPr>
        <w:t>. Ранее гарантийные сроки составляли 2 и 3 года</w:t>
      </w:r>
      <w:r w:rsidRPr="00DA353D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14:paraId="671AC3D7" w14:textId="77777777" w:rsidR="00BA39CA" w:rsidRPr="00DA353D" w:rsidRDefault="00491312" w:rsidP="004D51C4">
      <w:pPr>
        <w:ind w:firstLine="709"/>
        <w:jc w:val="both"/>
        <w:rPr>
          <w:rFonts w:ascii="Arial" w:hAnsi="Arial" w:cs="Arial"/>
          <w:color w:val="000000"/>
          <w:sz w:val="32"/>
          <w:szCs w:val="32"/>
        </w:rPr>
      </w:pPr>
      <w:r w:rsidRPr="00DA353D">
        <w:rPr>
          <w:rFonts w:ascii="Arial" w:hAnsi="Arial" w:cs="Arial"/>
          <w:color w:val="000000"/>
          <w:sz w:val="32"/>
          <w:szCs w:val="32"/>
        </w:rPr>
        <w:t>Эта мера направлена на повышение качества ремонта и строительства дорог, а также на усиление ответственности подрядчиков. Увеличение гарантийных сроков должно способствовать более тщательному выполнению дорожных работ и снижению коррупционных рисков.</w:t>
      </w:r>
    </w:p>
    <w:p w14:paraId="08D80A97" w14:textId="77777777" w:rsidR="00FD3231" w:rsidRPr="00DA353D" w:rsidRDefault="00FD3231" w:rsidP="00FD3231">
      <w:pPr>
        <w:ind w:firstLine="709"/>
        <w:jc w:val="both"/>
        <w:rPr>
          <w:rFonts w:ascii="Arial" w:hAnsi="Arial" w:cs="Arial"/>
          <w:sz w:val="32"/>
          <w:szCs w:val="28"/>
        </w:rPr>
      </w:pPr>
      <w:r w:rsidRPr="00DA353D">
        <w:rPr>
          <w:rFonts w:ascii="Arial" w:hAnsi="Arial" w:cs="Arial"/>
          <w:sz w:val="32"/>
          <w:szCs w:val="28"/>
        </w:rPr>
        <w:t>Работа по устранению выявленных недостатков находится на особом контроле Антикоррупционной службы.</w:t>
      </w:r>
    </w:p>
    <w:p w14:paraId="631B0384" w14:textId="77777777" w:rsidR="00BA39CA" w:rsidRPr="00DA353D" w:rsidRDefault="00491312" w:rsidP="004D51C4">
      <w:pPr>
        <w:ind w:firstLine="709"/>
        <w:jc w:val="both"/>
        <w:rPr>
          <w:rFonts w:ascii="Arial" w:eastAsia="Calibri" w:hAnsi="Arial" w:cs="Arial"/>
          <w:b/>
          <w:sz w:val="32"/>
          <w:szCs w:val="32"/>
        </w:rPr>
      </w:pPr>
      <w:r w:rsidRPr="00DA353D">
        <w:rPr>
          <w:rFonts w:ascii="Arial" w:eastAsia="Calibri" w:hAnsi="Arial" w:cs="Arial"/>
          <w:sz w:val="32"/>
          <w:szCs w:val="32"/>
        </w:rPr>
        <w:lastRenderedPageBreak/>
        <w:t xml:space="preserve">Вместе с тем </w:t>
      </w:r>
      <w:r w:rsidRPr="00DA353D">
        <w:rPr>
          <w:rFonts w:ascii="Arial" w:eastAsia="Calibri" w:hAnsi="Arial" w:cs="Arial"/>
          <w:b/>
          <w:sz w:val="32"/>
          <w:szCs w:val="32"/>
        </w:rPr>
        <w:t xml:space="preserve">осуждены лица </w:t>
      </w:r>
      <w:r w:rsidRPr="00DA353D">
        <w:rPr>
          <w:rFonts w:ascii="Arial" w:eastAsia="Calibri" w:hAnsi="Arial" w:cs="Arial"/>
          <w:sz w:val="32"/>
          <w:szCs w:val="32"/>
        </w:rPr>
        <w:t>за хищение бюджетных средств, выделенных для функционирования</w:t>
      </w:r>
      <w:r w:rsidRPr="00DA353D">
        <w:rPr>
          <w:rFonts w:ascii="Arial" w:eastAsia="Calibri" w:hAnsi="Arial" w:cs="Arial"/>
          <w:b/>
          <w:sz w:val="32"/>
          <w:szCs w:val="32"/>
        </w:rPr>
        <w:t xml:space="preserve"> автомобильных дорог.</w:t>
      </w:r>
    </w:p>
    <w:p w14:paraId="1E62D5CB" w14:textId="77777777" w:rsidR="00BA39CA" w:rsidRPr="00DA353D" w:rsidRDefault="00491312" w:rsidP="004D51C4">
      <w:pPr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DA353D">
        <w:rPr>
          <w:rFonts w:ascii="Arial" w:eastAsia="Calibri" w:hAnsi="Arial" w:cs="Arial"/>
          <w:sz w:val="32"/>
          <w:szCs w:val="32"/>
        </w:rPr>
        <w:t xml:space="preserve">Межрайонным судом по уголовным делам </w:t>
      </w:r>
      <w:proofErr w:type="spellStart"/>
      <w:r w:rsidRPr="00DA353D">
        <w:rPr>
          <w:rFonts w:ascii="Arial" w:eastAsia="Calibri" w:hAnsi="Arial" w:cs="Arial"/>
          <w:sz w:val="32"/>
          <w:szCs w:val="32"/>
        </w:rPr>
        <w:t>г.Шымкент</w:t>
      </w:r>
      <w:proofErr w:type="spellEnd"/>
      <w:r w:rsidRPr="00DA353D">
        <w:rPr>
          <w:rFonts w:ascii="Arial" w:eastAsia="Calibri" w:hAnsi="Arial" w:cs="Arial"/>
          <w:sz w:val="32"/>
          <w:szCs w:val="32"/>
        </w:rPr>
        <w:t xml:space="preserve"> оглашен приговор в отношении главного бухгалтера КГУ «Туран» аппарата акима района Туран Асановой М. и главного бухгалтера КГУ «Жарык-</w:t>
      </w:r>
      <w:proofErr w:type="spellStart"/>
      <w:r w:rsidRPr="00DA353D">
        <w:rPr>
          <w:rFonts w:ascii="Arial" w:eastAsia="Calibri" w:hAnsi="Arial" w:cs="Arial"/>
          <w:sz w:val="32"/>
          <w:szCs w:val="32"/>
        </w:rPr>
        <w:t>Жол</w:t>
      </w:r>
      <w:proofErr w:type="spellEnd"/>
      <w:r w:rsidRPr="00DA353D">
        <w:rPr>
          <w:rFonts w:ascii="Arial" w:eastAsia="Calibri" w:hAnsi="Arial" w:cs="Arial"/>
          <w:sz w:val="32"/>
          <w:szCs w:val="32"/>
        </w:rPr>
        <w:t xml:space="preserve">» отдела жилищно-коммунального хозяйства, пассажирского транспорта и автомобильных дорог Толебийского района </w:t>
      </w:r>
      <w:proofErr w:type="spellStart"/>
      <w:r w:rsidRPr="00DA353D">
        <w:rPr>
          <w:rFonts w:ascii="Arial" w:eastAsia="Calibri" w:hAnsi="Arial" w:cs="Arial"/>
          <w:sz w:val="32"/>
          <w:szCs w:val="32"/>
        </w:rPr>
        <w:t>Бесбаевой</w:t>
      </w:r>
      <w:proofErr w:type="spellEnd"/>
      <w:r w:rsidRPr="00DA353D">
        <w:rPr>
          <w:rFonts w:ascii="Arial" w:eastAsia="Calibri" w:hAnsi="Arial" w:cs="Arial"/>
          <w:sz w:val="32"/>
          <w:szCs w:val="32"/>
        </w:rPr>
        <w:t xml:space="preserve"> К.</w:t>
      </w:r>
    </w:p>
    <w:p w14:paraId="50B0835E" w14:textId="77777777" w:rsidR="00BA39CA" w:rsidRPr="00DA353D" w:rsidRDefault="00491312" w:rsidP="004D51C4">
      <w:pPr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DA353D">
        <w:rPr>
          <w:rFonts w:ascii="Arial" w:eastAsia="Calibri" w:hAnsi="Arial" w:cs="Arial"/>
          <w:sz w:val="32"/>
          <w:szCs w:val="32"/>
        </w:rPr>
        <w:t>Они признаны виновными в хищении и растрате бюджетных средств, выделенных для функционирования автомобильных дорог.</w:t>
      </w:r>
    </w:p>
    <w:p w14:paraId="1EAC96F3" w14:textId="77777777" w:rsidR="00BA39CA" w:rsidRPr="00DA353D" w:rsidRDefault="00491312" w:rsidP="004D51C4">
      <w:pPr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DA353D">
        <w:rPr>
          <w:rFonts w:ascii="Arial" w:eastAsia="Calibri" w:hAnsi="Arial" w:cs="Arial"/>
          <w:sz w:val="32"/>
          <w:szCs w:val="32"/>
        </w:rPr>
        <w:t xml:space="preserve">Асанова и </w:t>
      </w:r>
      <w:proofErr w:type="spellStart"/>
      <w:r w:rsidRPr="00DA353D">
        <w:rPr>
          <w:rFonts w:ascii="Arial" w:eastAsia="Calibri" w:hAnsi="Arial" w:cs="Arial"/>
          <w:sz w:val="32"/>
          <w:szCs w:val="32"/>
        </w:rPr>
        <w:t>Бесбаева</w:t>
      </w:r>
      <w:proofErr w:type="spellEnd"/>
      <w:r w:rsidRPr="00DA353D">
        <w:rPr>
          <w:rFonts w:ascii="Arial" w:eastAsia="Calibri" w:hAnsi="Arial" w:cs="Arial"/>
          <w:sz w:val="32"/>
          <w:szCs w:val="32"/>
        </w:rPr>
        <w:t xml:space="preserve"> осуществляли незаконные перечисления средств аффилированным предприятиям на основании фиктивных бухгалтерских документов, а также систематически начисляли заработную плату фактически не работавшим лицам в период с февраля по декабрь 2023 года. </w:t>
      </w:r>
    </w:p>
    <w:p w14:paraId="5E27AE09" w14:textId="77777777" w:rsidR="00BA39CA" w:rsidRPr="00DA353D" w:rsidRDefault="00491312" w:rsidP="004D51C4">
      <w:pPr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DA353D">
        <w:rPr>
          <w:rFonts w:ascii="Arial" w:eastAsia="Calibri" w:hAnsi="Arial" w:cs="Arial"/>
          <w:sz w:val="32"/>
          <w:szCs w:val="32"/>
        </w:rPr>
        <w:t>В результате их действий общая сумма похищенных средств составила более 99 миллионов тенге.</w:t>
      </w:r>
    </w:p>
    <w:p w14:paraId="334C6D3B" w14:textId="77777777" w:rsidR="00491312" w:rsidRPr="00DA353D" w:rsidRDefault="00491312" w:rsidP="004D51C4">
      <w:pPr>
        <w:ind w:firstLine="709"/>
        <w:jc w:val="both"/>
        <w:rPr>
          <w:rFonts w:ascii="Arial" w:eastAsia="Calibri" w:hAnsi="Arial" w:cs="Arial"/>
          <w:sz w:val="32"/>
          <w:szCs w:val="32"/>
        </w:rPr>
      </w:pPr>
      <w:r w:rsidRPr="00DA353D">
        <w:rPr>
          <w:rFonts w:ascii="Arial" w:eastAsia="Calibri" w:hAnsi="Arial" w:cs="Arial"/>
          <w:sz w:val="32"/>
          <w:szCs w:val="32"/>
        </w:rPr>
        <w:t xml:space="preserve">Приговором суда </w:t>
      </w:r>
      <w:r w:rsidRPr="00DA353D">
        <w:rPr>
          <w:rFonts w:ascii="Arial" w:hAnsi="Arial" w:cs="Arial"/>
          <w:bCs/>
          <w:sz w:val="32"/>
          <w:szCs w:val="28"/>
          <w:lang w:bidi="en-US"/>
        </w:rPr>
        <w:t xml:space="preserve">Асановой и </w:t>
      </w:r>
      <w:proofErr w:type="spellStart"/>
      <w:r w:rsidRPr="00DA353D">
        <w:rPr>
          <w:rFonts w:ascii="Arial" w:hAnsi="Arial" w:cs="Arial"/>
          <w:bCs/>
          <w:sz w:val="32"/>
          <w:szCs w:val="28"/>
          <w:lang w:bidi="en-US"/>
        </w:rPr>
        <w:t>Бесбаевой</w:t>
      </w:r>
      <w:proofErr w:type="spellEnd"/>
      <w:r w:rsidRPr="00DA353D">
        <w:rPr>
          <w:rFonts w:ascii="Arial" w:hAnsi="Arial" w:cs="Arial"/>
          <w:bCs/>
          <w:sz w:val="32"/>
          <w:szCs w:val="28"/>
          <w:lang w:bidi="en-US"/>
        </w:rPr>
        <w:t xml:space="preserve"> </w:t>
      </w:r>
      <w:r w:rsidRPr="00DA353D">
        <w:rPr>
          <w:rFonts w:ascii="Arial" w:eastAsia="Calibri" w:hAnsi="Arial" w:cs="Arial"/>
          <w:sz w:val="32"/>
          <w:szCs w:val="32"/>
        </w:rPr>
        <w:t>назначено наказание в виде лишения свободы сроком на 8 и 7 лет соответственно с пожизненным лишением права занимать должности на государственной службе.</w:t>
      </w:r>
    </w:p>
    <w:p w14:paraId="160741BC" w14:textId="77777777" w:rsidR="00491312" w:rsidRPr="00DA353D" w:rsidRDefault="00491312" w:rsidP="004D51C4">
      <w:pPr>
        <w:ind w:firstLine="708"/>
        <w:jc w:val="both"/>
        <w:rPr>
          <w:rFonts w:ascii="Arial" w:eastAsia="Calibri" w:hAnsi="Arial" w:cs="Arial"/>
          <w:sz w:val="32"/>
          <w:szCs w:val="32"/>
        </w:rPr>
      </w:pPr>
      <w:r w:rsidRPr="00DA353D">
        <w:rPr>
          <w:rFonts w:ascii="Arial" w:eastAsia="Calibri" w:hAnsi="Arial" w:cs="Arial"/>
          <w:sz w:val="32"/>
          <w:szCs w:val="32"/>
        </w:rPr>
        <w:t>В рамках превентивных мер оглашение приговора состоялось с участием коллективов осужденных.</w:t>
      </w:r>
    </w:p>
    <w:p w14:paraId="2F717FD9" w14:textId="77777777" w:rsidR="00491312" w:rsidRPr="00DA353D" w:rsidRDefault="00491312" w:rsidP="004D51C4">
      <w:pPr>
        <w:ind w:firstLine="708"/>
        <w:jc w:val="both"/>
        <w:rPr>
          <w:rFonts w:ascii="Arial" w:eastAsia="Calibri" w:hAnsi="Arial" w:cs="Arial"/>
          <w:sz w:val="32"/>
          <w:szCs w:val="32"/>
        </w:rPr>
      </w:pPr>
      <w:r w:rsidRPr="00DA353D">
        <w:rPr>
          <w:rFonts w:ascii="Arial" w:eastAsia="Calibri" w:hAnsi="Arial" w:cs="Arial"/>
          <w:sz w:val="32"/>
          <w:szCs w:val="32"/>
        </w:rPr>
        <w:t xml:space="preserve">Приговор в законную силу не вступил. </w:t>
      </w:r>
    </w:p>
    <w:p w14:paraId="3042644D" w14:textId="77777777" w:rsidR="00491312" w:rsidRPr="00DA353D" w:rsidRDefault="00491312" w:rsidP="004D51C4">
      <w:pPr>
        <w:ind w:firstLine="708"/>
        <w:jc w:val="both"/>
        <w:rPr>
          <w:rFonts w:ascii="Arial" w:eastAsia="Calibri" w:hAnsi="Arial" w:cs="Arial"/>
          <w:i/>
          <w:sz w:val="32"/>
          <w:szCs w:val="32"/>
        </w:rPr>
      </w:pPr>
      <w:r w:rsidRPr="00DA353D">
        <w:rPr>
          <w:rFonts w:ascii="Arial" w:eastAsia="Calibri" w:hAnsi="Arial" w:cs="Arial"/>
          <w:i/>
          <w:sz w:val="32"/>
          <w:szCs w:val="32"/>
        </w:rPr>
        <w:t xml:space="preserve">В соответствии с подпунктом 1 пункта 3 статьи 77 Конституции и частью 1 статьи 19 Уголовно-процессуального кодекса каждый считается невиновным, пока его виновность </w:t>
      </w:r>
      <w:r w:rsidRPr="00DA353D">
        <w:rPr>
          <w:rFonts w:ascii="Arial" w:eastAsia="Calibri" w:hAnsi="Arial" w:cs="Arial"/>
          <w:i/>
          <w:sz w:val="32"/>
          <w:szCs w:val="32"/>
        </w:rPr>
        <w:br/>
        <w:t>в совершении уголовного правонарушения не будет установлена вступившим в законную силу приговором суда.</w:t>
      </w:r>
    </w:p>
    <w:p w14:paraId="7E0EA7D9" w14:textId="77777777" w:rsidR="00D42CB3" w:rsidRPr="00DA353D" w:rsidRDefault="00D42CB3" w:rsidP="004D51C4">
      <w:pPr>
        <w:ind w:firstLine="708"/>
        <w:jc w:val="both"/>
        <w:rPr>
          <w:rFonts w:ascii="Arial" w:eastAsia="Calibri" w:hAnsi="Arial" w:cs="Arial"/>
          <w:i/>
          <w:sz w:val="32"/>
          <w:szCs w:val="32"/>
        </w:rPr>
      </w:pPr>
    </w:p>
    <w:p w14:paraId="4E5163C5" w14:textId="77777777" w:rsidR="005D4B16" w:rsidRPr="00DA353D" w:rsidRDefault="005D4B16" w:rsidP="005D4B16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A353D">
        <w:rPr>
          <w:rFonts w:ascii="Arial" w:hAnsi="Arial" w:cs="Arial"/>
          <w:b/>
          <w:sz w:val="32"/>
          <w:szCs w:val="32"/>
        </w:rPr>
        <w:t xml:space="preserve">Внешний анализ коррупционных рисков в сфере образования </w:t>
      </w:r>
    </w:p>
    <w:p w14:paraId="236D6039" w14:textId="77777777" w:rsidR="005D4B16" w:rsidRPr="00DA353D" w:rsidRDefault="005D4B16" w:rsidP="005D4B16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14:paraId="36113483" w14:textId="77777777" w:rsidR="005D4B16" w:rsidRPr="00DA353D" w:rsidRDefault="005D4B16" w:rsidP="005D4B16">
      <w:pPr>
        <w:widowControl w:val="0"/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Антикоррупционной службой продолжается работа </w:t>
      </w:r>
      <w:r w:rsidRPr="00DA353D">
        <w:rPr>
          <w:rFonts w:ascii="Arial" w:hAnsi="Arial" w:cs="Arial"/>
          <w:sz w:val="32"/>
          <w:szCs w:val="32"/>
        </w:rPr>
        <w:br/>
        <w:t>по пресечению фактов системной коррупции в сфере образования.</w:t>
      </w:r>
    </w:p>
    <w:p w14:paraId="4D185C35" w14:textId="77777777" w:rsidR="005D4B16" w:rsidRPr="00DA353D" w:rsidRDefault="005D4B16" w:rsidP="005D4B16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По результатам внешнего анализа коррупционных рисков в системе образования установлены коррупционные риски, </w:t>
      </w:r>
      <w:r w:rsidRPr="00DA353D">
        <w:rPr>
          <w:rFonts w:ascii="Arial" w:hAnsi="Arial" w:cs="Arial"/>
          <w:sz w:val="32"/>
          <w:szCs w:val="32"/>
        </w:rPr>
        <w:lastRenderedPageBreak/>
        <w:t>создающие условия для хищения многомиллиардных бюджетных средств в данной сфере.</w:t>
      </w:r>
    </w:p>
    <w:p w14:paraId="3A963632" w14:textId="77777777" w:rsidR="005D4B16" w:rsidRPr="00DA353D" w:rsidRDefault="005D4B16" w:rsidP="005D4B16">
      <w:pPr>
        <w:widowControl w:val="0"/>
        <w:ind w:firstLine="708"/>
        <w:jc w:val="both"/>
        <w:rPr>
          <w:rFonts w:ascii="Arial" w:hAnsi="Arial" w:cs="Arial"/>
          <w:b/>
        </w:rPr>
      </w:pPr>
      <w:r w:rsidRPr="00DA353D">
        <w:rPr>
          <w:rFonts w:ascii="Arial" w:hAnsi="Arial" w:cs="Arial"/>
          <w:sz w:val="32"/>
          <w:szCs w:val="32"/>
        </w:rPr>
        <w:t xml:space="preserve">Всего с начала 2023 года зарегистрировано </w:t>
      </w:r>
      <w:r w:rsidRPr="00DA353D">
        <w:rPr>
          <w:rFonts w:ascii="Arial" w:hAnsi="Arial" w:cs="Arial"/>
          <w:sz w:val="32"/>
          <w:szCs w:val="32"/>
        </w:rPr>
        <w:br/>
      </w:r>
      <w:r w:rsidRPr="00DA353D">
        <w:rPr>
          <w:rFonts w:ascii="Arial" w:hAnsi="Arial" w:cs="Arial"/>
          <w:b/>
          <w:sz w:val="32"/>
          <w:szCs w:val="32"/>
        </w:rPr>
        <w:t>247</w:t>
      </w:r>
      <w:r w:rsidRPr="00DA353D">
        <w:rPr>
          <w:rFonts w:ascii="Arial" w:hAnsi="Arial" w:cs="Arial"/>
          <w:sz w:val="32"/>
          <w:szCs w:val="32"/>
        </w:rPr>
        <w:t xml:space="preserve"> уголовных дел в данной сфере. Ущерб по ним составил </w:t>
      </w:r>
      <w:r w:rsidRPr="00DA353D">
        <w:rPr>
          <w:rFonts w:ascii="Arial" w:hAnsi="Arial" w:cs="Arial"/>
          <w:b/>
          <w:sz w:val="32"/>
          <w:szCs w:val="32"/>
        </w:rPr>
        <w:t>15,5</w:t>
      </w:r>
      <w:r w:rsidRPr="00DA353D">
        <w:rPr>
          <w:rFonts w:ascii="Arial" w:hAnsi="Arial" w:cs="Arial"/>
          <w:sz w:val="32"/>
          <w:szCs w:val="32"/>
        </w:rPr>
        <w:t xml:space="preserve"> млрд тенге.</w:t>
      </w:r>
      <w:r w:rsidRPr="00DA353D">
        <w:rPr>
          <w:rFonts w:ascii="Arial" w:hAnsi="Arial" w:cs="Arial"/>
          <w:b/>
        </w:rPr>
        <w:t xml:space="preserve"> </w:t>
      </w:r>
    </w:p>
    <w:p w14:paraId="2FA9E6F2" w14:textId="77777777" w:rsidR="005D4B16" w:rsidRPr="00DA353D" w:rsidRDefault="005D4B16" w:rsidP="005D4B16">
      <w:pPr>
        <w:widowControl w:val="0"/>
        <w:ind w:firstLine="708"/>
        <w:jc w:val="both"/>
        <w:rPr>
          <w:rFonts w:ascii="Arial" w:hAnsi="Arial" w:cs="Arial"/>
          <w:b/>
        </w:rPr>
      </w:pPr>
      <w:r w:rsidRPr="00DA353D">
        <w:rPr>
          <w:rFonts w:ascii="Arial" w:hAnsi="Arial" w:cs="Arial"/>
          <w:sz w:val="32"/>
          <w:szCs w:val="32"/>
        </w:rPr>
        <w:t>Наиболее крупные суммы хищений выявлены</w:t>
      </w:r>
      <w:r w:rsidRPr="00DA353D">
        <w:rPr>
          <w:rFonts w:ascii="Arial" w:hAnsi="Arial" w:cs="Arial"/>
          <w:sz w:val="32"/>
          <w:szCs w:val="32"/>
          <w:lang w:val="kk-KZ"/>
        </w:rPr>
        <w:t xml:space="preserve"> </w:t>
      </w:r>
      <w:r w:rsidRPr="00DA353D">
        <w:rPr>
          <w:rFonts w:ascii="Arial" w:hAnsi="Arial" w:cs="Arial"/>
          <w:sz w:val="32"/>
          <w:szCs w:val="32"/>
        </w:rPr>
        <w:t xml:space="preserve">в </w:t>
      </w:r>
      <w:proofErr w:type="spellStart"/>
      <w:r w:rsidRPr="00DA353D">
        <w:rPr>
          <w:rFonts w:ascii="Arial" w:hAnsi="Arial" w:cs="Arial"/>
          <w:b/>
          <w:sz w:val="32"/>
          <w:szCs w:val="32"/>
        </w:rPr>
        <w:t>Жетісу</w:t>
      </w:r>
      <w:proofErr w:type="spellEnd"/>
      <w:r w:rsidRPr="00DA353D">
        <w:rPr>
          <w:rFonts w:ascii="Arial" w:hAnsi="Arial" w:cs="Arial"/>
        </w:rPr>
        <w:t xml:space="preserve">, </w:t>
      </w:r>
      <w:r w:rsidRPr="00DA353D">
        <w:rPr>
          <w:rFonts w:ascii="Arial" w:hAnsi="Arial" w:cs="Arial"/>
          <w:b/>
          <w:sz w:val="32"/>
          <w:szCs w:val="32"/>
        </w:rPr>
        <w:t>Туркестанской</w:t>
      </w:r>
      <w:r w:rsidRPr="00DA353D">
        <w:rPr>
          <w:rFonts w:ascii="Arial" w:hAnsi="Arial" w:cs="Arial"/>
        </w:rPr>
        <w:t xml:space="preserve">, </w:t>
      </w:r>
      <w:r w:rsidRPr="00DA353D">
        <w:rPr>
          <w:rFonts w:ascii="Arial" w:hAnsi="Arial" w:cs="Arial"/>
          <w:b/>
          <w:sz w:val="32"/>
          <w:szCs w:val="32"/>
        </w:rPr>
        <w:t>Кызылординской</w:t>
      </w:r>
      <w:r w:rsidRPr="00DA353D">
        <w:rPr>
          <w:rFonts w:ascii="Arial" w:hAnsi="Arial" w:cs="Arial"/>
        </w:rPr>
        <w:t xml:space="preserve">, </w:t>
      </w:r>
      <w:r w:rsidRPr="00DA353D">
        <w:rPr>
          <w:rFonts w:ascii="Arial" w:hAnsi="Arial" w:cs="Arial"/>
          <w:b/>
          <w:sz w:val="32"/>
          <w:szCs w:val="32"/>
        </w:rPr>
        <w:t>Алматинской</w:t>
      </w:r>
      <w:r w:rsidRPr="00DA353D">
        <w:rPr>
          <w:rFonts w:ascii="Arial" w:hAnsi="Arial" w:cs="Arial"/>
        </w:rPr>
        <w:t xml:space="preserve">, </w:t>
      </w:r>
      <w:r w:rsidRPr="00DA353D">
        <w:rPr>
          <w:rFonts w:ascii="Arial" w:hAnsi="Arial" w:cs="Arial"/>
          <w:b/>
          <w:sz w:val="32"/>
          <w:szCs w:val="32"/>
        </w:rPr>
        <w:t>Актюбинской</w:t>
      </w:r>
      <w:r w:rsidRPr="00DA353D">
        <w:rPr>
          <w:rFonts w:ascii="Arial" w:hAnsi="Arial" w:cs="Arial"/>
          <w:sz w:val="30"/>
          <w:szCs w:val="30"/>
        </w:rPr>
        <w:t xml:space="preserve"> областях </w:t>
      </w:r>
      <w:r w:rsidRPr="00DA353D">
        <w:rPr>
          <w:rFonts w:ascii="Arial" w:hAnsi="Arial" w:cs="Arial"/>
          <w:sz w:val="32"/>
          <w:szCs w:val="32"/>
        </w:rPr>
        <w:t xml:space="preserve">и </w:t>
      </w:r>
      <w:proofErr w:type="spellStart"/>
      <w:r w:rsidRPr="00DA353D">
        <w:rPr>
          <w:rFonts w:ascii="Arial" w:hAnsi="Arial" w:cs="Arial"/>
          <w:b/>
          <w:sz w:val="32"/>
          <w:szCs w:val="32"/>
        </w:rPr>
        <w:t>г.Алматы</w:t>
      </w:r>
      <w:proofErr w:type="spellEnd"/>
      <w:r w:rsidRPr="00DA353D">
        <w:rPr>
          <w:rFonts w:ascii="Arial" w:hAnsi="Arial" w:cs="Arial"/>
          <w:b/>
        </w:rPr>
        <w:t>.</w:t>
      </w:r>
    </w:p>
    <w:p w14:paraId="240D9008" w14:textId="77777777" w:rsidR="005D4B16" w:rsidRPr="00DA353D" w:rsidRDefault="005D4B16" w:rsidP="005D4B16">
      <w:pPr>
        <w:widowControl w:val="0"/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В совершении преступлений изобличены </w:t>
      </w:r>
      <w:r w:rsidRPr="00DA353D">
        <w:rPr>
          <w:rFonts w:ascii="Arial" w:hAnsi="Arial" w:cs="Arial"/>
          <w:b/>
          <w:sz w:val="32"/>
          <w:szCs w:val="32"/>
        </w:rPr>
        <w:t xml:space="preserve">327 </w:t>
      </w:r>
      <w:r w:rsidRPr="00DA353D">
        <w:rPr>
          <w:rFonts w:ascii="Arial" w:hAnsi="Arial" w:cs="Arial"/>
          <w:sz w:val="32"/>
          <w:szCs w:val="32"/>
        </w:rPr>
        <w:t xml:space="preserve">лиц, из них </w:t>
      </w:r>
      <w:r w:rsidRPr="00DA353D">
        <w:rPr>
          <w:rFonts w:ascii="Arial" w:hAnsi="Arial" w:cs="Arial"/>
          <w:b/>
          <w:sz w:val="32"/>
          <w:szCs w:val="32"/>
        </w:rPr>
        <w:t>154</w:t>
      </w:r>
      <w:r w:rsidRPr="00DA353D">
        <w:rPr>
          <w:rFonts w:ascii="Arial" w:hAnsi="Arial" w:cs="Arial"/>
          <w:sz w:val="32"/>
          <w:szCs w:val="32"/>
        </w:rPr>
        <w:t xml:space="preserve"> лица осуждены и приговорены к различным мерам наказания.</w:t>
      </w:r>
    </w:p>
    <w:p w14:paraId="375B4CA3" w14:textId="77777777" w:rsidR="005D4B16" w:rsidRPr="00DA353D" w:rsidRDefault="005D4B16" w:rsidP="005D4B16">
      <w:pPr>
        <w:widowControl w:val="0"/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Из них осуждено </w:t>
      </w:r>
      <w:r w:rsidRPr="00DA353D">
        <w:rPr>
          <w:rFonts w:ascii="Arial" w:hAnsi="Arial" w:cs="Arial"/>
          <w:b/>
          <w:sz w:val="32"/>
          <w:szCs w:val="32"/>
        </w:rPr>
        <w:t>86</w:t>
      </w:r>
      <w:r w:rsidRPr="00DA353D">
        <w:rPr>
          <w:rFonts w:ascii="Arial" w:hAnsi="Arial" w:cs="Arial"/>
          <w:sz w:val="32"/>
          <w:szCs w:val="32"/>
        </w:rPr>
        <w:t xml:space="preserve"> бухгалтеров, </w:t>
      </w:r>
      <w:r w:rsidRPr="00DA353D">
        <w:rPr>
          <w:rFonts w:ascii="Arial" w:hAnsi="Arial" w:cs="Arial"/>
          <w:b/>
          <w:sz w:val="32"/>
          <w:szCs w:val="32"/>
        </w:rPr>
        <w:t xml:space="preserve">17 </w:t>
      </w:r>
      <w:r w:rsidRPr="00DA353D">
        <w:rPr>
          <w:rFonts w:ascii="Arial" w:hAnsi="Arial" w:cs="Arial"/>
          <w:sz w:val="32"/>
          <w:szCs w:val="32"/>
        </w:rPr>
        <w:t xml:space="preserve">руководителей дошкольного учреждения, </w:t>
      </w:r>
      <w:r w:rsidRPr="00DA353D">
        <w:rPr>
          <w:rFonts w:ascii="Arial" w:hAnsi="Arial" w:cs="Arial"/>
          <w:b/>
          <w:sz w:val="32"/>
          <w:szCs w:val="32"/>
        </w:rPr>
        <w:t>13</w:t>
      </w:r>
      <w:r w:rsidRPr="00DA353D">
        <w:rPr>
          <w:rFonts w:ascii="Arial" w:hAnsi="Arial" w:cs="Arial"/>
          <w:sz w:val="32"/>
          <w:szCs w:val="32"/>
        </w:rPr>
        <w:t xml:space="preserve"> директоров школ и колледжей, </w:t>
      </w:r>
      <w:r w:rsidRPr="00DA353D">
        <w:rPr>
          <w:rFonts w:ascii="Arial" w:hAnsi="Arial" w:cs="Arial"/>
          <w:b/>
          <w:sz w:val="32"/>
          <w:szCs w:val="32"/>
        </w:rPr>
        <w:t xml:space="preserve">4 </w:t>
      </w:r>
      <w:r w:rsidRPr="00DA353D">
        <w:rPr>
          <w:rFonts w:ascii="Arial" w:hAnsi="Arial" w:cs="Arial"/>
          <w:sz w:val="32"/>
          <w:szCs w:val="32"/>
        </w:rPr>
        <w:t xml:space="preserve">руководителя отдела образования и др. </w:t>
      </w:r>
    </w:p>
    <w:p w14:paraId="4497D8DD" w14:textId="77777777" w:rsidR="005D4B16" w:rsidRPr="00DA353D" w:rsidRDefault="005D4B16" w:rsidP="005D4B16">
      <w:pPr>
        <w:pStyle w:val="ae"/>
        <w:widowControl w:val="0"/>
        <w:pBdr>
          <w:bottom w:val="single" w:sz="4" w:space="31" w:color="FFFFFF"/>
        </w:pBdr>
        <w:ind w:firstLine="709"/>
        <w:rPr>
          <w:rFonts w:ascii="Arial" w:hAnsi="Arial" w:cs="Arial"/>
          <w:sz w:val="32"/>
          <w:szCs w:val="32"/>
          <w:lang w:val="kk-KZ"/>
        </w:rPr>
      </w:pPr>
      <w:r w:rsidRPr="00DA353D">
        <w:rPr>
          <w:rFonts w:ascii="Arial" w:hAnsi="Arial" w:cs="Arial"/>
          <w:sz w:val="32"/>
          <w:szCs w:val="32"/>
        </w:rPr>
        <w:t xml:space="preserve">В настоящее время находятся под следствием и уже признаны подозреваемыми </w:t>
      </w:r>
      <w:r w:rsidRPr="00DA353D">
        <w:rPr>
          <w:rFonts w:ascii="Arial" w:hAnsi="Arial" w:cs="Arial"/>
          <w:b/>
          <w:sz w:val="32"/>
          <w:szCs w:val="32"/>
        </w:rPr>
        <w:t xml:space="preserve">195 </w:t>
      </w:r>
      <w:r w:rsidRPr="00DA353D">
        <w:rPr>
          <w:rFonts w:ascii="Arial" w:hAnsi="Arial" w:cs="Arial"/>
          <w:sz w:val="32"/>
          <w:szCs w:val="32"/>
        </w:rPr>
        <w:t xml:space="preserve">бухгалтеров, </w:t>
      </w:r>
      <w:r w:rsidRPr="00DA353D">
        <w:rPr>
          <w:rFonts w:ascii="Arial" w:hAnsi="Arial" w:cs="Arial"/>
          <w:b/>
          <w:sz w:val="32"/>
          <w:szCs w:val="32"/>
        </w:rPr>
        <w:t>26</w:t>
      </w:r>
      <w:r w:rsidRPr="00DA353D">
        <w:rPr>
          <w:rFonts w:ascii="Arial" w:hAnsi="Arial" w:cs="Arial"/>
          <w:sz w:val="32"/>
          <w:szCs w:val="32"/>
        </w:rPr>
        <w:t xml:space="preserve"> директоров школ и колледжей, </w:t>
      </w:r>
      <w:r w:rsidRPr="00DA353D">
        <w:rPr>
          <w:rFonts w:ascii="Arial" w:hAnsi="Arial" w:cs="Arial"/>
          <w:b/>
          <w:sz w:val="32"/>
          <w:szCs w:val="32"/>
        </w:rPr>
        <w:t xml:space="preserve">21 </w:t>
      </w:r>
      <w:r w:rsidRPr="00DA353D">
        <w:rPr>
          <w:rFonts w:ascii="Arial" w:hAnsi="Arial" w:cs="Arial"/>
          <w:sz w:val="32"/>
          <w:szCs w:val="32"/>
        </w:rPr>
        <w:t xml:space="preserve">руководитель дошкольных учреждений, </w:t>
      </w:r>
      <w:r w:rsidRPr="00DA353D">
        <w:rPr>
          <w:rFonts w:ascii="Arial" w:hAnsi="Arial" w:cs="Arial"/>
          <w:b/>
          <w:sz w:val="32"/>
          <w:szCs w:val="32"/>
        </w:rPr>
        <w:t>17</w:t>
      </w:r>
      <w:r w:rsidRPr="00DA353D">
        <w:rPr>
          <w:rFonts w:ascii="Arial" w:hAnsi="Arial" w:cs="Arial"/>
          <w:sz w:val="32"/>
          <w:szCs w:val="32"/>
        </w:rPr>
        <w:t xml:space="preserve"> предпринимателей, </w:t>
      </w:r>
      <w:r w:rsidRPr="00DA353D">
        <w:rPr>
          <w:rFonts w:ascii="Arial" w:hAnsi="Arial" w:cs="Arial"/>
          <w:b/>
          <w:sz w:val="32"/>
          <w:szCs w:val="32"/>
        </w:rPr>
        <w:t xml:space="preserve">17 </w:t>
      </w:r>
      <w:r w:rsidRPr="00DA353D">
        <w:rPr>
          <w:rFonts w:ascii="Arial" w:hAnsi="Arial" w:cs="Arial"/>
          <w:sz w:val="32"/>
          <w:szCs w:val="32"/>
        </w:rPr>
        <w:t>руководителей отделов образования</w:t>
      </w:r>
      <w:r w:rsidRPr="00DA353D">
        <w:rPr>
          <w:rFonts w:ascii="Arial" w:hAnsi="Arial" w:cs="Arial"/>
          <w:sz w:val="32"/>
          <w:szCs w:val="32"/>
          <w:lang w:val="kk-KZ"/>
        </w:rPr>
        <w:t>.</w:t>
      </w:r>
    </w:p>
    <w:p w14:paraId="10677359" w14:textId="77777777" w:rsidR="005D4B16" w:rsidRPr="00DA353D" w:rsidRDefault="005D4B16" w:rsidP="005D4B16">
      <w:pPr>
        <w:pStyle w:val="ae"/>
        <w:widowControl w:val="0"/>
        <w:pBdr>
          <w:bottom w:val="single" w:sz="4" w:space="31" w:color="FFFFFF"/>
        </w:pBdr>
        <w:ind w:firstLine="709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Причиной многочисленных фактов хищений бюджетных средств послужило отсутствие автоматизации процессов формирования бюджетных заявок, механизмов предотвращения нарушений и интеграционных связей информационных систем бухгалтерского учета и государственных баз данных.</w:t>
      </w:r>
    </w:p>
    <w:p w14:paraId="6BC0E7BC" w14:textId="77777777" w:rsidR="005D4B16" w:rsidRPr="00DA353D" w:rsidRDefault="005D4B16" w:rsidP="005D4B16">
      <w:pPr>
        <w:pStyle w:val="ae"/>
        <w:widowControl w:val="0"/>
        <w:pBdr>
          <w:bottom w:val="single" w:sz="4" w:space="31" w:color="FFFFFF"/>
        </w:pBdr>
        <w:ind w:firstLine="709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С учетом внесенных рекомендаций Агентством совместно с уполномоченными госорганами </w:t>
      </w:r>
      <w:r w:rsidRPr="00DA353D">
        <w:rPr>
          <w:rFonts w:ascii="Arial" w:hAnsi="Arial" w:cs="Arial"/>
          <w:i/>
          <w:szCs w:val="32"/>
        </w:rPr>
        <w:t>(Министерства просвещения, финансов, цифрового развития)</w:t>
      </w:r>
      <w:r w:rsidRPr="00DA353D">
        <w:rPr>
          <w:rFonts w:ascii="Arial" w:hAnsi="Arial" w:cs="Arial"/>
          <w:sz w:val="32"/>
          <w:szCs w:val="32"/>
        </w:rPr>
        <w:t xml:space="preserve"> приняты следующие меры по устранению коррупционных рисков в сфере образования: </w:t>
      </w:r>
    </w:p>
    <w:p w14:paraId="6286FF4C" w14:textId="77777777" w:rsidR="005D4B16" w:rsidRPr="00DA353D" w:rsidRDefault="005D4B16" w:rsidP="005D4B16">
      <w:pPr>
        <w:pStyle w:val="ae"/>
        <w:widowControl w:val="0"/>
        <w:pBdr>
          <w:bottom w:val="single" w:sz="4" w:space="31" w:color="FFFFFF"/>
        </w:pBdr>
        <w:ind w:firstLine="709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1) созданы правовые условия для оцифровки процесса планирования бюджета;</w:t>
      </w:r>
    </w:p>
    <w:p w14:paraId="6FFCE4F1" w14:textId="77777777" w:rsidR="005D4B16" w:rsidRPr="00DA353D" w:rsidRDefault="005D4B16" w:rsidP="005D4B16">
      <w:pPr>
        <w:pStyle w:val="ae"/>
        <w:widowControl w:val="0"/>
        <w:pBdr>
          <w:bottom w:val="single" w:sz="4" w:space="31" w:color="FFFFFF"/>
        </w:pBdr>
        <w:ind w:firstLine="709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2) внедрен пилотный проект «Единое хранилище данных бухгалтерских операций»;</w:t>
      </w:r>
    </w:p>
    <w:p w14:paraId="53E7E5B0" w14:textId="77777777" w:rsidR="005D4B16" w:rsidRPr="00DA353D" w:rsidRDefault="005D4B16" w:rsidP="005D4B16">
      <w:pPr>
        <w:pStyle w:val="ae"/>
        <w:widowControl w:val="0"/>
        <w:pBdr>
          <w:bottom w:val="single" w:sz="4" w:space="31" w:color="FFFFFF"/>
        </w:pBdr>
        <w:ind w:firstLine="709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3) проведена интеграция Национальной образовательной базы данных (НОБД) с информационными системами министерств юстиции, здравоохранения и труда, органов правовой статистики;</w:t>
      </w:r>
    </w:p>
    <w:p w14:paraId="02637FC3" w14:textId="77777777" w:rsidR="005D4B16" w:rsidRPr="00DA353D" w:rsidRDefault="005D4B16" w:rsidP="005D4B16">
      <w:pPr>
        <w:pStyle w:val="ae"/>
        <w:widowControl w:val="0"/>
        <w:pBdr>
          <w:bottom w:val="single" w:sz="4" w:space="31" w:color="FFFFFF"/>
        </w:pBdr>
        <w:ind w:firstLine="709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4) разработан в НОБД модуль «Портфолио педагога» </w:t>
      </w:r>
      <w:r w:rsidRPr="00DA353D">
        <w:rPr>
          <w:rFonts w:ascii="Arial" w:hAnsi="Arial" w:cs="Arial"/>
          <w:i/>
          <w:szCs w:val="32"/>
        </w:rPr>
        <w:t>(электронное досье работника со сведениями об образовании, здоровье, квалификации и др.)</w:t>
      </w:r>
      <w:r w:rsidRPr="00DA353D">
        <w:rPr>
          <w:rFonts w:ascii="Arial" w:hAnsi="Arial" w:cs="Arial"/>
          <w:sz w:val="32"/>
          <w:szCs w:val="32"/>
        </w:rPr>
        <w:t>.</w:t>
      </w:r>
    </w:p>
    <w:p w14:paraId="3E2901C1" w14:textId="77777777" w:rsidR="005D4B16" w:rsidRPr="00DA353D" w:rsidRDefault="005D4B16" w:rsidP="005D4B16">
      <w:pPr>
        <w:pStyle w:val="ae"/>
        <w:widowControl w:val="0"/>
        <w:pBdr>
          <w:bottom w:val="single" w:sz="4" w:space="31" w:color="FFFFFF"/>
        </w:pBdr>
        <w:ind w:firstLine="709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5) введена норма о внедрении системы фиксации посещения работников сферы образования (по биометрическим данным) в</w:t>
      </w:r>
      <w:r w:rsidRPr="00DA353D">
        <w:rPr>
          <w:rFonts w:ascii="Arial" w:hAnsi="Arial" w:cs="Arial"/>
          <w:sz w:val="32"/>
          <w:szCs w:val="32"/>
          <w:lang w:val="kk-KZ"/>
        </w:rPr>
        <w:t xml:space="preserve"> </w:t>
      </w:r>
      <w:r w:rsidRPr="00DA353D">
        <w:rPr>
          <w:rFonts w:ascii="Arial" w:hAnsi="Arial" w:cs="Arial"/>
          <w:sz w:val="32"/>
          <w:szCs w:val="32"/>
        </w:rPr>
        <w:t>целях исключения «мертвых душ».</w:t>
      </w:r>
    </w:p>
    <w:p w14:paraId="46351F82" w14:textId="77777777" w:rsidR="005D4B16" w:rsidRPr="00DA353D" w:rsidRDefault="005D4B16" w:rsidP="005D4B16">
      <w:pPr>
        <w:pStyle w:val="ae"/>
        <w:widowControl w:val="0"/>
        <w:pBdr>
          <w:bottom w:val="single" w:sz="4" w:space="31" w:color="FFFFFF"/>
        </w:pBdr>
        <w:ind w:firstLine="709"/>
        <w:rPr>
          <w:rFonts w:ascii="Arial" w:hAnsi="Arial" w:cs="Arial"/>
          <w:sz w:val="32"/>
          <w:szCs w:val="32"/>
          <w:lang w:val="kk-KZ"/>
        </w:rPr>
      </w:pPr>
      <w:r w:rsidRPr="00DA353D">
        <w:rPr>
          <w:rFonts w:ascii="Arial" w:hAnsi="Arial" w:cs="Arial"/>
          <w:sz w:val="32"/>
          <w:szCs w:val="32"/>
        </w:rPr>
        <w:lastRenderedPageBreak/>
        <w:t xml:space="preserve">Наряду с этим, в 4-м квартале 2023 года по инициативе Агентства в трех регионах страны </w:t>
      </w:r>
      <w:r w:rsidRPr="00DA353D">
        <w:rPr>
          <w:rFonts w:ascii="Arial" w:hAnsi="Arial" w:cs="Arial"/>
          <w:i/>
          <w:szCs w:val="32"/>
        </w:rPr>
        <w:t>(Павлодарская, Акмолинская и Туркестанская области)</w:t>
      </w:r>
      <w:r w:rsidRPr="00DA353D">
        <w:rPr>
          <w:rFonts w:ascii="Arial" w:hAnsi="Arial" w:cs="Arial"/>
          <w:szCs w:val="32"/>
        </w:rPr>
        <w:t xml:space="preserve"> </w:t>
      </w:r>
      <w:r w:rsidRPr="00DA353D">
        <w:rPr>
          <w:rFonts w:ascii="Arial" w:hAnsi="Arial" w:cs="Arial"/>
          <w:sz w:val="32"/>
          <w:szCs w:val="32"/>
        </w:rPr>
        <w:t>на базе действующих бухгалтерских систем реализован пилотный проект по внедрению цифровых решений, исключающих коррупционные риски.</w:t>
      </w:r>
      <w:r w:rsidRPr="00DA353D">
        <w:rPr>
          <w:rFonts w:ascii="Arial" w:hAnsi="Arial" w:cs="Arial"/>
          <w:sz w:val="32"/>
          <w:szCs w:val="32"/>
          <w:lang w:val="kk-KZ"/>
        </w:rPr>
        <w:t xml:space="preserve"> </w:t>
      </w:r>
    </w:p>
    <w:p w14:paraId="7F069943" w14:textId="77777777" w:rsidR="005D4B16" w:rsidRPr="00DA353D" w:rsidRDefault="005D4B16" w:rsidP="005D4B16">
      <w:pPr>
        <w:pStyle w:val="ae"/>
        <w:widowControl w:val="0"/>
        <w:pBdr>
          <w:bottom w:val="single" w:sz="4" w:space="31" w:color="FFFFFF"/>
        </w:pBdr>
        <w:ind w:firstLine="709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Успешно апробирована возможность полной автоматизации процесса формирования бюджетных заявок. Проработан вопрос подписания платежных документов руководителем организации по лицевой биометрии, а также их шифрования.</w:t>
      </w:r>
    </w:p>
    <w:p w14:paraId="3B3293C7" w14:textId="77777777" w:rsidR="005D4B16" w:rsidRPr="00DA353D" w:rsidRDefault="005D4B16" w:rsidP="005D4B16">
      <w:pPr>
        <w:pStyle w:val="ae"/>
        <w:widowControl w:val="0"/>
        <w:pBdr>
          <w:bottom w:val="single" w:sz="4" w:space="31" w:color="FFFFFF"/>
        </w:pBdr>
        <w:ind w:firstLine="709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В целом, проект показал свою эффективность. В целях масштабирования в Правительство внесены предложения по унификации параметров и технических характеристик к бухгалтерским системам, закупаемым во всех регионах.</w:t>
      </w:r>
    </w:p>
    <w:p w14:paraId="1E5C1DA0" w14:textId="77777777" w:rsidR="005D4B16" w:rsidRPr="00DA353D" w:rsidRDefault="005D4B16" w:rsidP="005D4B16">
      <w:pPr>
        <w:pStyle w:val="ae"/>
        <w:widowControl w:val="0"/>
        <w:pBdr>
          <w:bottom w:val="single" w:sz="4" w:space="31" w:color="FFFFFF"/>
        </w:pBdr>
        <w:ind w:firstLine="709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Данные предложения поддержаны, акиматам дано соответствующее поручение </w:t>
      </w:r>
      <w:r w:rsidRPr="00DA353D">
        <w:rPr>
          <w:rFonts w:ascii="Arial" w:hAnsi="Arial" w:cs="Arial"/>
          <w:i/>
          <w:szCs w:val="32"/>
        </w:rPr>
        <w:t>(в 16 регионах в конкурсные документации внесены изменения, в 4-х – системы бухучета ранее были закуплены, сейчас они приводятся в соответствие)</w:t>
      </w:r>
      <w:r w:rsidRPr="00DA353D">
        <w:rPr>
          <w:rFonts w:ascii="Arial" w:hAnsi="Arial" w:cs="Arial"/>
          <w:sz w:val="32"/>
          <w:szCs w:val="32"/>
        </w:rPr>
        <w:t>.</w:t>
      </w:r>
    </w:p>
    <w:p w14:paraId="4EE93EEB" w14:textId="77777777" w:rsidR="005D4B16" w:rsidRPr="00DA353D" w:rsidRDefault="005D4B16" w:rsidP="005D4B16">
      <w:pPr>
        <w:pStyle w:val="ae"/>
        <w:widowControl w:val="0"/>
        <w:pBdr>
          <w:bottom w:val="single" w:sz="4" w:space="31" w:color="FFFFFF"/>
        </w:pBdr>
        <w:ind w:firstLine="709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Ход исполнения внесенных рекомендаций находится на контроле Агентства.</w:t>
      </w:r>
    </w:p>
    <w:p w14:paraId="651F9543" w14:textId="77777777" w:rsidR="005D4B16" w:rsidRPr="00DA353D" w:rsidRDefault="005D4B16" w:rsidP="005D4B16">
      <w:pPr>
        <w:pStyle w:val="ae"/>
        <w:widowControl w:val="0"/>
        <w:pBdr>
          <w:bottom w:val="single" w:sz="4" w:space="31" w:color="FFFFFF"/>
        </w:pBd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A353D">
        <w:rPr>
          <w:rFonts w:ascii="Arial" w:hAnsi="Arial" w:cs="Arial"/>
          <w:b/>
          <w:sz w:val="32"/>
          <w:szCs w:val="32"/>
        </w:rPr>
        <w:t>*****</w:t>
      </w:r>
    </w:p>
    <w:p w14:paraId="07AE07A8" w14:textId="77777777" w:rsidR="005D4B16" w:rsidRPr="00DA353D" w:rsidRDefault="005D4B16" w:rsidP="005D4B16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b/>
          <w:sz w:val="32"/>
          <w:szCs w:val="32"/>
        </w:rPr>
        <w:t>Напоминаем,</w:t>
      </w:r>
      <w:r w:rsidRPr="00DA353D">
        <w:rPr>
          <w:rFonts w:ascii="Arial" w:hAnsi="Arial" w:cs="Arial"/>
          <w:sz w:val="32"/>
          <w:szCs w:val="32"/>
        </w:rPr>
        <w:t xml:space="preserve"> что 23 июля </w:t>
      </w:r>
      <w:proofErr w:type="spellStart"/>
      <w:r w:rsidRPr="00DA353D">
        <w:rPr>
          <w:rFonts w:ascii="Arial" w:hAnsi="Arial" w:cs="Arial"/>
          <w:sz w:val="32"/>
          <w:szCs w:val="32"/>
        </w:rPr>
        <w:t>т.г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. Специализированным межрайонным судом по уголовным делам области </w:t>
      </w:r>
      <w:proofErr w:type="spellStart"/>
      <w:r w:rsidRPr="00DA353D">
        <w:rPr>
          <w:rFonts w:ascii="Arial" w:hAnsi="Arial" w:cs="Arial"/>
          <w:b/>
          <w:sz w:val="32"/>
          <w:szCs w:val="32"/>
        </w:rPr>
        <w:t>Жетісу</w:t>
      </w:r>
      <w:proofErr w:type="spellEnd"/>
      <w:r w:rsidRPr="00DA353D">
        <w:rPr>
          <w:rFonts w:ascii="Arial" w:hAnsi="Arial" w:cs="Arial"/>
          <w:b/>
          <w:sz w:val="32"/>
          <w:szCs w:val="32"/>
        </w:rPr>
        <w:t xml:space="preserve"> </w:t>
      </w:r>
      <w:r w:rsidRPr="00DA353D">
        <w:rPr>
          <w:rFonts w:ascii="Arial" w:hAnsi="Arial" w:cs="Arial"/>
          <w:sz w:val="32"/>
          <w:szCs w:val="32"/>
        </w:rPr>
        <w:t xml:space="preserve">оглашен приговор в отношении должностных лиц Отдела образования </w:t>
      </w:r>
      <w:proofErr w:type="spellStart"/>
      <w:r w:rsidRPr="00DA353D">
        <w:rPr>
          <w:rFonts w:ascii="Arial" w:hAnsi="Arial" w:cs="Arial"/>
          <w:sz w:val="32"/>
          <w:szCs w:val="32"/>
        </w:rPr>
        <w:t>г.Талдыкорган</w:t>
      </w:r>
      <w:proofErr w:type="spellEnd"/>
      <w:r w:rsidRPr="00DA353D">
        <w:rPr>
          <w:rFonts w:ascii="Arial" w:hAnsi="Arial" w:cs="Arial"/>
          <w:sz w:val="32"/>
          <w:szCs w:val="32"/>
        </w:rPr>
        <w:t>.</w:t>
      </w:r>
    </w:p>
    <w:p w14:paraId="3A68631E" w14:textId="77777777" w:rsidR="005D4B16" w:rsidRPr="00DA353D" w:rsidRDefault="005D4B16" w:rsidP="005D4B16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Они осуждены за создание организованной преступной группы и участия в ней в целях хищения бюджетных средств.</w:t>
      </w:r>
    </w:p>
    <w:p w14:paraId="51AF3A62" w14:textId="77777777" w:rsidR="005D4B16" w:rsidRPr="00DA353D" w:rsidRDefault="005D4B16" w:rsidP="005D4B16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Устойчивая организованная преступная группа занималась противоправными деяниями на территории </w:t>
      </w:r>
      <w:proofErr w:type="spellStart"/>
      <w:r w:rsidRPr="00DA353D">
        <w:rPr>
          <w:rFonts w:ascii="Arial" w:hAnsi="Arial" w:cs="Arial"/>
          <w:sz w:val="32"/>
          <w:szCs w:val="32"/>
        </w:rPr>
        <w:t>г.Талдыкорган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 в период с января 2020 года по март 2023 года.</w:t>
      </w:r>
    </w:p>
    <w:p w14:paraId="4A5F9C31" w14:textId="77777777" w:rsidR="005D4B16" w:rsidRPr="00DA353D" w:rsidRDefault="005D4B16" w:rsidP="005D4B16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Участники ОПГ присвоили более </w:t>
      </w:r>
      <w:r w:rsidRPr="00DA353D">
        <w:rPr>
          <w:rFonts w:ascii="Arial" w:hAnsi="Arial" w:cs="Arial"/>
          <w:b/>
          <w:bCs/>
          <w:sz w:val="32"/>
          <w:szCs w:val="32"/>
        </w:rPr>
        <w:t>4,5 млрд</w:t>
      </w:r>
      <w:r w:rsidRPr="00DA353D">
        <w:rPr>
          <w:rFonts w:ascii="Arial" w:hAnsi="Arial" w:cs="Arial"/>
          <w:sz w:val="32"/>
          <w:szCs w:val="32"/>
        </w:rPr>
        <w:t> тенге путем незаконного перечисления заработной платы физическим лицам, фактически не работавшим в сфере образования, а также на свои личные счета.</w:t>
      </w:r>
    </w:p>
    <w:p w14:paraId="50F7CE6E" w14:textId="77777777" w:rsidR="005D4B16" w:rsidRPr="00DA353D" w:rsidRDefault="005D4B16" w:rsidP="005D4B16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Организатор преступной группы осуждена к 15 годам лишения свободы, её участники от 9 до 13 лет.</w:t>
      </w:r>
    </w:p>
    <w:p w14:paraId="4DB72881" w14:textId="77777777" w:rsidR="005D4B16" w:rsidRPr="00DA353D" w:rsidRDefault="005D4B16" w:rsidP="005D4B16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Осужденные пожизненно лишены права занимать должности на государственной службе.</w:t>
      </w:r>
    </w:p>
    <w:p w14:paraId="0699AED7" w14:textId="77777777" w:rsidR="005D4B16" w:rsidRPr="00DA353D" w:rsidRDefault="005D4B16" w:rsidP="005D4B16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Приговор в законную силу не вступил.</w:t>
      </w:r>
    </w:p>
    <w:p w14:paraId="50D516A4" w14:textId="77777777" w:rsidR="005D4B16" w:rsidRPr="00DA353D" w:rsidRDefault="005D4B16" w:rsidP="005D4B16">
      <w:pPr>
        <w:ind w:firstLine="708"/>
        <w:jc w:val="both"/>
        <w:rPr>
          <w:rStyle w:val="aa"/>
          <w:rFonts w:ascii="Arial" w:hAnsi="Arial" w:cs="Arial"/>
          <w:b/>
          <w:color w:val="auto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lastRenderedPageBreak/>
        <w:t xml:space="preserve">Ранее, за сокрытие фактов преступной деятельности организованной группы осуждены государственный аудитор Ревизионной комиссии Алматинской области </w:t>
      </w:r>
      <w:proofErr w:type="spellStart"/>
      <w:r w:rsidRPr="00DA353D">
        <w:rPr>
          <w:rFonts w:ascii="Arial" w:hAnsi="Arial" w:cs="Arial"/>
          <w:sz w:val="32"/>
          <w:szCs w:val="32"/>
        </w:rPr>
        <w:t>Ботабеков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 М. и руководитель Отдела образования </w:t>
      </w:r>
      <w:proofErr w:type="spellStart"/>
      <w:r w:rsidR="00E804DB">
        <w:fldChar w:fldCharType="begin"/>
      </w:r>
      <w:r w:rsidR="00E804DB">
        <w:instrText xml:space="preserve"> HYPERLINK "https://t.me/antikornews/6299" \t "_blank" </w:instrText>
      </w:r>
      <w:r w:rsidR="00E804DB">
        <w:fldChar w:fldCharType="separate"/>
      </w:r>
      <w:r w:rsidRPr="00DA353D">
        <w:rPr>
          <w:rStyle w:val="aa"/>
          <w:rFonts w:ascii="Arial" w:hAnsi="Arial" w:cs="Arial"/>
          <w:b/>
          <w:color w:val="auto"/>
          <w:sz w:val="32"/>
          <w:szCs w:val="32"/>
        </w:rPr>
        <w:t>Джолдыханов</w:t>
      </w:r>
      <w:proofErr w:type="spellEnd"/>
      <w:r w:rsidRPr="00DA353D">
        <w:rPr>
          <w:rStyle w:val="aa"/>
          <w:rFonts w:ascii="Arial" w:hAnsi="Arial" w:cs="Arial"/>
          <w:b/>
          <w:color w:val="auto"/>
          <w:sz w:val="32"/>
          <w:szCs w:val="32"/>
        </w:rPr>
        <w:t xml:space="preserve"> Ж.</w:t>
      </w:r>
      <w:r w:rsidR="00E804DB">
        <w:rPr>
          <w:rStyle w:val="aa"/>
          <w:rFonts w:ascii="Arial" w:hAnsi="Arial" w:cs="Arial"/>
          <w:b/>
          <w:color w:val="auto"/>
          <w:sz w:val="32"/>
          <w:szCs w:val="32"/>
        </w:rPr>
        <w:fldChar w:fldCharType="end"/>
      </w:r>
    </w:p>
    <w:p w14:paraId="19D275AF" w14:textId="77777777" w:rsidR="005D4B16" w:rsidRPr="00DA353D" w:rsidRDefault="005D4B16" w:rsidP="005D4B16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14:paraId="39F987D3" w14:textId="77777777" w:rsidR="005D4B16" w:rsidRPr="00DA353D" w:rsidRDefault="005D4B16" w:rsidP="005D4B1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A353D">
        <w:rPr>
          <w:rFonts w:ascii="Arial" w:hAnsi="Arial" w:cs="Arial"/>
          <w:b/>
          <w:sz w:val="32"/>
          <w:szCs w:val="32"/>
        </w:rPr>
        <w:t>*****</w:t>
      </w:r>
    </w:p>
    <w:p w14:paraId="34DC8DE8" w14:textId="77777777" w:rsidR="005D4B16" w:rsidRPr="00DA353D" w:rsidRDefault="005D4B16" w:rsidP="005D4B16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Антикоррупционной службой по </w:t>
      </w:r>
      <w:r w:rsidRPr="00DA353D">
        <w:rPr>
          <w:rFonts w:ascii="Arial" w:hAnsi="Arial" w:cs="Arial"/>
          <w:b/>
          <w:sz w:val="32"/>
          <w:szCs w:val="32"/>
        </w:rPr>
        <w:t>Туркестанской области</w:t>
      </w:r>
      <w:r w:rsidRPr="00DA353D">
        <w:rPr>
          <w:rFonts w:ascii="Arial" w:hAnsi="Arial" w:cs="Arial"/>
          <w:sz w:val="32"/>
          <w:szCs w:val="32"/>
        </w:rPr>
        <w:t xml:space="preserve"> завершено досудебное расследование в отношении должностных лиц отдела образования Шардаринского района по факту создания и участия в организованной преступной группе в целях хищения бюджетных средств.</w:t>
      </w:r>
    </w:p>
    <w:p w14:paraId="0C3CD879" w14:textId="77777777" w:rsidR="005D4B16" w:rsidRPr="00DA353D" w:rsidRDefault="005D4B16" w:rsidP="005D4B16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Устойчивая организованная преступная группа занималась противоправными деяниями на территории Шардаринского района в период с 2020 по 2023 годы и состояла из 12 участников.</w:t>
      </w:r>
    </w:p>
    <w:p w14:paraId="15494F9C" w14:textId="77777777" w:rsidR="005D4B16" w:rsidRPr="00DA353D" w:rsidRDefault="005D4B16" w:rsidP="005D4B16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Они на системной основе совершали хищения бюджетных средств в особо крупном размере путем перечисления заработной платы физическим лицам, фактически не работавшим в сфере образования, а также на свои личные счета.</w:t>
      </w:r>
    </w:p>
    <w:p w14:paraId="387FC93F" w14:textId="77777777" w:rsidR="005D4B16" w:rsidRPr="00DA353D" w:rsidRDefault="005D4B16" w:rsidP="005D4B16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В результате преступных действий государству причинен ущерб в размере 3,7 млрд тенге.</w:t>
      </w:r>
    </w:p>
    <w:p w14:paraId="19584ADC" w14:textId="77777777" w:rsidR="005D4B16" w:rsidRPr="00DA353D" w:rsidRDefault="005D4B16" w:rsidP="005D4B16">
      <w:pPr>
        <w:tabs>
          <w:tab w:val="left" w:pos="709"/>
        </w:tabs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ab/>
        <w:t xml:space="preserve">Досудебное расследование окончено, подозреваемые </w:t>
      </w:r>
      <w:proofErr w:type="spellStart"/>
      <w:r w:rsidRPr="00DA353D">
        <w:rPr>
          <w:rFonts w:ascii="Arial" w:hAnsi="Arial" w:cs="Arial"/>
          <w:sz w:val="32"/>
          <w:szCs w:val="32"/>
        </w:rPr>
        <w:t>ознакомливаются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 с материалами дела. </w:t>
      </w:r>
    </w:p>
    <w:p w14:paraId="6B3C8CA5" w14:textId="77777777" w:rsidR="005D4B16" w:rsidRPr="00DA353D" w:rsidRDefault="005D4B16" w:rsidP="005D4B16">
      <w:pPr>
        <w:tabs>
          <w:tab w:val="left" w:pos="709"/>
        </w:tabs>
        <w:jc w:val="both"/>
        <w:rPr>
          <w:rFonts w:ascii="Arial" w:hAnsi="Arial" w:cs="Arial"/>
          <w:i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ab/>
      </w:r>
      <w:r w:rsidRPr="00DA353D">
        <w:rPr>
          <w:rFonts w:ascii="Arial" w:hAnsi="Arial" w:cs="Arial"/>
          <w:i/>
          <w:sz w:val="32"/>
          <w:szCs w:val="32"/>
        </w:rPr>
        <w:t>Согласно положениям статьи 201 Уголовно-процессуального кодекса, иная информация распространению не подлежит.</w:t>
      </w:r>
    </w:p>
    <w:p w14:paraId="0CEC9506" w14:textId="77777777" w:rsidR="005D4B16" w:rsidRPr="00DA353D" w:rsidRDefault="005D4B16" w:rsidP="005D4B16">
      <w:pPr>
        <w:tabs>
          <w:tab w:val="left" w:pos="709"/>
        </w:tabs>
        <w:jc w:val="both"/>
        <w:rPr>
          <w:rFonts w:ascii="Arial" w:hAnsi="Arial" w:cs="Arial"/>
          <w:i/>
          <w:sz w:val="32"/>
          <w:szCs w:val="32"/>
        </w:rPr>
      </w:pPr>
    </w:p>
    <w:p w14:paraId="64E74A13" w14:textId="77777777" w:rsidR="00B543E0" w:rsidRPr="00DA353D" w:rsidRDefault="00B543E0" w:rsidP="00B543E0">
      <w:pPr>
        <w:ind w:firstLine="709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DA353D">
        <w:rPr>
          <w:rFonts w:ascii="Arial" w:hAnsi="Arial" w:cs="Arial"/>
          <w:b/>
          <w:bCs/>
          <w:sz w:val="32"/>
          <w:szCs w:val="32"/>
          <w:u w:val="single"/>
        </w:rPr>
        <w:t>По второму блоку</w:t>
      </w:r>
      <w:proofErr w:type="gramStart"/>
      <w:r w:rsidRPr="00DA353D">
        <w:rPr>
          <w:rFonts w:ascii="Arial" w:hAnsi="Arial" w:cs="Arial"/>
          <w:b/>
          <w:bCs/>
          <w:sz w:val="32"/>
          <w:szCs w:val="32"/>
          <w:u w:val="single"/>
        </w:rPr>
        <w:t>: Касательно</w:t>
      </w:r>
      <w:proofErr w:type="gramEnd"/>
      <w:r w:rsidRPr="00DA353D">
        <w:rPr>
          <w:rFonts w:ascii="Arial" w:hAnsi="Arial" w:cs="Arial"/>
          <w:b/>
          <w:bCs/>
          <w:sz w:val="32"/>
          <w:szCs w:val="32"/>
          <w:u w:val="single"/>
        </w:rPr>
        <w:t xml:space="preserve"> оперативно-следственной деятельности</w:t>
      </w:r>
    </w:p>
    <w:p w14:paraId="1811AE5F" w14:textId="77777777" w:rsidR="00B543E0" w:rsidRPr="00DA353D" w:rsidRDefault="00B543E0" w:rsidP="00B543E0">
      <w:pPr>
        <w:pStyle w:val="a7"/>
        <w:ind w:left="-284" w:firstLine="992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795B2276" w14:textId="77777777" w:rsidR="00B543E0" w:rsidRPr="00DA353D" w:rsidRDefault="00B543E0" w:rsidP="00B543E0">
      <w:pPr>
        <w:pStyle w:val="a7"/>
        <w:ind w:left="-284" w:firstLine="992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DA353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Агентством совместно с Министерством туризма и спорта проведен внешний анализ коррупционных рисков в сфере финансирования спорта, в результате которого установлены коррупционные риски, способствующие нерациональным тратам и хищению государственных средств. </w:t>
      </w:r>
    </w:p>
    <w:p w14:paraId="384612A9" w14:textId="77777777" w:rsidR="00B543E0" w:rsidRPr="00DA353D" w:rsidRDefault="00B543E0" w:rsidP="00B543E0">
      <w:pPr>
        <w:pStyle w:val="a7"/>
        <w:ind w:left="-284" w:firstLine="992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DA353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На центральном уровне внешний анализ проводился в деятельности Министерства туризма и спорта, на региональном уровне в областных управлениях спорта и физической культуры. </w:t>
      </w:r>
    </w:p>
    <w:p w14:paraId="7346B8BB" w14:textId="77777777" w:rsidR="00B543E0" w:rsidRPr="00DA353D" w:rsidRDefault="00B543E0" w:rsidP="00B543E0">
      <w:pPr>
        <w:pStyle w:val="a7"/>
        <w:ind w:left="-284" w:firstLine="992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DA353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С 2018 года бюджет спортивной отрасли вырос в 2 раза и составил 1,4 трлн тенге. На следующие 3 года запланировано выделение еще 1,3 трлн тенге. </w:t>
      </w:r>
    </w:p>
    <w:p w14:paraId="7B29C7E1" w14:textId="77777777" w:rsidR="00B543E0" w:rsidRPr="00DA353D" w:rsidRDefault="00B543E0" w:rsidP="00B543E0">
      <w:pPr>
        <w:pStyle w:val="a7"/>
        <w:ind w:left="-284" w:firstLine="992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DA353D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Исполнение рекомендаций осуществляется на постоянной основе под контролем Антикоррупционной службы.</w:t>
      </w:r>
    </w:p>
    <w:p w14:paraId="0CE5FCF3" w14:textId="77777777" w:rsidR="00B543E0" w:rsidRPr="00DA353D" w:rsidRDefault="00B543E0" w:rsidP="00B543E0">
      <w:pPr>
        <w:pStyle w:val="a7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6E25B3A4" w14:textId="77777777" w:rsidR="00B543E0" w:rsidRPr="00DA353D" w:rsidRDefault="00B543E0" w:rsidP="00B543E0">
      <w:pPr>
        <w:pStyle w:val="a7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A353D">
        <w:rPr>
          <w:rFonts w:ascii="Arial" w:hAnsi="Arial" w:cs="Arial"/>
          <w:b/>
          <w:sz w:val="32"/>
          <w:szCs w:val="32"/>
        </w:rPr>
        <w:t xml:space="preserve">Задержан </w:t>
      </w:r>
      <w:r w:rsidRPr="00DA353D">
        <w:rPr>
          <w:rFonts w:ascii="Arial" w:eastAsia="Times New Roman" w:hAnsi="Arial" w:cs="Arial"/>
          <w:b/>
          <w:sz w:val="32"/>
          <w:szCs w:val="32"/>
        </w:rPr>
        <w:t xml:space="preserve">бывший директор ТОО «ФК </w:t>
      </w:r>
      <w:proofErr w:type="spellStart"/>
      <w:r w:rsidRPr="00DA353D">
        <w:rPr>
          <w:rFonts w:ascii="Arial" w:eastAsia="Times New Roman" w:hAnsi="Arial" w:cs="Arial"/>
          <w:b/>
          <w:sz w:val="32"/>
          <w:szCs w:val="32"/>
        </w:rPr>
        <w:t>Акжайык</w:t>
      </w:r>
      <w:proofErr w:type="spellEnd"/>
      <w:r w:rsidRPr="00DA353D">
        <w:rPr>
          <w:rFonts w:ascii="Arial" w:eastAsia="Times New Roman" w:hAnsi="Arial" w:cs="Arial"/>
          <w:b/>
          <w:sz w:val="32"/>
          <w:szCs w:val="32"/>
        </w:rPr>
        <w:t>»</w:t>
      </w:r>
    </w:p>
    <w:p w14:paraId="376991B7" w14:textId="77777777" w:rsidR="00B543E0" w:rsidRPr="00DA353D" w:rsidRDefault="00B543E0" w:rsidP="00B543E0">
      <w:pPr>
        <w:pStyle w:val="a7"/>
        <w:ind w:firstLine="709"/>
        <w:jc w:val="both"/>
        <w:rPr>
          <w:rFonts w:ascii="Arial" w:hAnsi="Arial" w:cs="Arial"/>
          <w:b/>
          <w:sz w:val="32"/>
          <w:szCs w:val="32"/>
        </w:rPr>
      </w:pPr>
    </w:p>
    <w:p w14:paraId="6807EC20" w14:textId="77777777" w:rsidR="00B543E0" w:rsidRPr="00DA353D" w:rsidRDefault="00B543E0" w:rsidP="00B543E0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Антикоррупционной службой задержан бывший директор ТОО «ФК </w:t>
      </w:r>
      <w:proofErr w:type="spellStart"/>
      <w:r w:rsidRPr="00DA353D">
        <w:rPr>
          <w:rFonts w:ascii="Arial" w:hAnsi="Arial" w:cs="Arial"/>
          <w:sz w:val="32"/>
          <w:szCs w:val="32"/>
        </w:rPr>
        <w:t>Акжайык</w:t>
      </w:r>
      <w:proofErr w:type="spellEnd"/>
      <w:r w:rsidRPr="00DA353D">
        <w:rPr>
          <w:rFonts w:ascii="Arial" w:hAnsi="Arial" w:cs="Arial"/>
          <w:sz w:val="32"/>
          <w:szCs w:val="32"/>
        </w:rPr>
        <w:t>».</w:t>
      </w:r>
    </w:p>
    <w:p w14:paraId="12FA6EE1" w14:textId="77777777" w:rsidR="00B543E0" w:rsidRPr="00DA353D" w:rsidRDefault="00B543E0" w:rsidP="00B543E0">
      <w:pPr>
        <w:ind w:firstLine="708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DA353D">
        <w:rPr>
          <w:rFonts w:ascii="Arial" w:hAnsi="Arial" w:cs="Arial"/>
          <w:sz w:val="32"/>
          <w:szCs w:val="32"/>
        </w:rPr>
        <w:t>Он подозревается в совершении х</w:t>
      </w:r>
      <w:r w:rsidRPr="00DA353D">
        <w:rPr>
          <w:rFonts w:ascii="Arial" w:hAnsi="Arial" w:cs="Arial"/>
          <w:sz w:val="32"/>
          <w:szCs w:val="32"/>
          <w:shd w:val="clear" w:color="auto" w:fill="FFFFFF"/>
        </w:rPr>
        <w:t xml:space="preserve">ищения бюджетных средств путем обмана на общую сумму 57 млн тенге, выделенных Управлением физической культуры и спорта Западно-Казахстанской области в ТОО «ФК </w:t>
      </w:r>
      <w:proofErr w:type="spellStart"/>
      <w:r w:rsidRPr="00DA353D">
        <w:rPr>
          <w:rFonts w:ascii="Arial" w:hAnsi="Arial" w:cs="Arial"/>
          <w:sz w:val="32"/>
          <w:szCs w:val="32"/>
          <w:shd w:val="clear" w:color="auto" w:fill="FFFFFF"/>
        </w:rPr>
        <w:t>Акжайык</w:t>
      </w:r>
      <w:proofErr w:type="spellEnd"/>
      <w:r w:rsidRPr="00DA353D">
        <w:rPr>
          <w:rFonts w:ascii="Arial" w:hAnsi="Arial" w:cs="Arial"/>
          <w:sz w:val="32"/>
          <w:szCs w:val="32"/>
          <w:shd w:val="clear" w:color="auto" w:fill="FFFFFF"/>
        </w:rPr>
        <w:t>» под видом оказанных услуг по тренировке детей в рамках договора подушевого финансирования по программе «</w:t>
      </w:r>
      <w:proofErr w:type="spellStart"/>
      <w:r w:rsidRPr="00DA353D">
        <w:rPr>
          <w:rFonts w:ascii="Arial" w:hAnsi="Arial" w:cs="Arial"/>
          <w:sz w:val="32"/>
          <w:szCs w:val="32"/>
          <w:shd w:val="clear" w:color="auto" w:fill="FFFFFF"/>
        </w:rPr>
        <w:t>Artsport</w:t>
      </w:r>
      <w:proofErr w:type="spellEnd"/>
      <w:r w:rsidRPr="00DA353D">
        <w:rPr>
          <w:rFonts w:ascii="Arial" w:hAnsi="Arial" w:cs="Arial"/>
          <w:sz w:val="32"/>
          <w:szCs w:val="32"/>
          <w:shd w:val="clear" w:color="auto" w:fill="FFFFFF"/>
        </w:rPr>
        <w:t>».</w:t>
      </w:r>
    </w:p>
    <w:p w14:paraId="2C7C6CC1" w14:textId="77777777" w:rsidR="00B543E0" w:rsidRPr="00DA353D" w:rsidRDefault="00B543E0" w:rsidP="00B543E0">
      <w:pPr>
        <w:ind w:firstLine="708"/>
        <w:jc w:val="both"/>
        <w:rPr>
          <w:rFonts w:ascii="Arial" w:hAnsi="Arial" w:cs="Arial"/>
          <w:sz w:val="30"/>
          <w:szCs w:val="30"/>
        </w:rPr>
      </w:pPr>
      <w:r w:rsidRPr="00DA353D">
        <w:rPr>
          <w:rFonts w:ascii="Arial" w:hAnsi="Arial" w:cs="Arial"/>
          <w:sz w:val="32"/>
          <w:szCs w:val="32"/>
          <w:shd w:val="clear" w:color="auto" w:fill="FFFFFF"/>
        </w:rPr>
        <w:t>С санкции суда подозреваемый взят под стражу. Досудебное р</w:t>
      </w:r>
      <w:r w:rsidRPr="00DA353D">
        <w:rPr>
          <w:rFonts w:ascii="Arial" w:hAnsi="Arial" w:cs="Arial"/>
          <w:sz w:val="30"/>
          <w:szCs w:val="30"/>
        </w:rPr>
        <w:t>асследование продолжается.</w:t>
      </w:r>
    </w:p>
    <w:p w14:paraId="3C64F8BD" w14:textId="77777777" w:rsidR="00B543E0" w:rsidRPr="00DA353D" w:rsidRDefault="00B543E0" w:rsidP="00B543E0">
      <w:pPr>
        <w:jc w:val="both"/>
        <w:rPr>
          <w:rFonts w:ascii="Arial" w:hAnsi="Arial" w:cs="Arial"/>
          <w:i/>
          <w:sz w:val="30"/>
          <w:szCs w:val="30"/>
        </w:rPr>
      </w:pPr>
      <w:r w:rsidRPr="00DA353D">
        <w:rPr>
          <w:rFonts w:ascii="Arial" w:hAnsi="Arial" w:cs="Arial"/>
          <w:sz w:val="30"/>
          <w:szCs w:val="30"/>
        </w:rPr>
        <w:tab/>
      </w:r>
      <w:r w:rsidRPr="00DA353D">
        <w:rPr>
          <w:rFonts w:ascii="Arial" w:hAnsi="Arial" w:cs="Arial"/>
          <w:i/>
          <w:sz w:val="30"/>
          <w:szCs w:val="30"/>
        </w:rPr>
        <w:t>Согласно статье 201 Уголовно-процессуального кодекса, иная информация в интересах следствия распространению</w:t>
      </w:r>
      <w:r w:rsidRPr="00DA353D">
        <w:rPr>
          <w:rFonts w:ascii="Arial" w:hAnsi="Arial" w:cs="Arial"/>
          <w:i/>
          <w:sz w:val="30"/>
          <w:szCs w:val="30"/>
        </w:rPr>
        <w:br/>
        <w:t>не подлежит.</w:t>
      </w:r>
    </w:p>
    <w:p w14:paraId="08A72F39" w14:textId="77777777" w:rsidR="00B543E0" w:rsidRPr="00DA353D" w:rsidRDefault="00B543E0" w:rsidP="00B543E0">
      <w:pPr>
        <w:ind w:firstLine="708"/>
        <w:jc w:val="both"/>
        <w:rPr>
          <w:rFonts w:ascii="Arial" w:hAnsi="Arial" w:cs="Arial"/>
          <w:i/>
          <w:sz w:val="30"/>
          <w:szCs w:val="30"/>
        </w:rPr>
      </w:pPr>
      <w:r w:rsidRPr="00DA353D">
        <w:rPr>
          <w:rFonts w:ascii="Arial" w:hAnsi="Arial" w:cs="Arial"/>
          <w:i/>
          <w:sz w:val="30"/>
          <w:szCs w:val="30"/>
        </w:rPr>
        <w:t xml:space="preserve">В соответствии с подпунктом 1 пункта 3 статьи </w:t>
      </w:r>
      <w:r w:rsidRPr="00DA353D">
        <w:rPr>
          <w:rFonts w:ascii="Arial" w:hAnsi="Arial" w:cs="Arial"/>
          <w:i/>
          <w:sz w:val="30"/>
          <w:szCs w:val="30"/>
        </w:rPr>
        <w:br/>
        <w:t xml:space="preserve">77 Конституции и частью 1 статьи 19 Уголовно-процессуального кодекса каждый считается невиновным, пока его виновность </w:t>
      </w:r>
      <w:r w:rsidRPr="00DA353D">
        <w:rPr>
          <w:rFonts w:ascii="Arial" w:hAnsi="Arial" w:cs="Arial"/>
          <w:i/>
          <w:sz w:val="30"/>
          <w:szCs w:val="30"/>
        </w:rPr>
        <w:br/>
        <w:t xml:space="preserve">в совершении уголовного правонарушения не будет установлена вступившим в законную силу приговором суда.  </w:t>
      </w:r>
    </w:p>
    <w:p w14:paraId="10CB58E7" w14:textId="77777777" w:rsidR="00B543E0" w:rsidRPr="00DA353D" w:rsidRDefault="00B543E0" w:rsidP="00B543E0">
      <w:pPr>
        <w:pStyle w:val="a7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641E5C6C" w14:textId="77777777" w:rsidR="00B543E0" w:rsidRPr="00DA353D" w:rsidRDefault="00B543E0" w:rsidP="00B543E0">
      <w:pPr>
        <w:pStyle w:val="a7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A353D">
        <w:rPr>
          <w:rFonts w:ascii="Arial" w:hAnsi="Arial" w:cs="Arial"/>
          <w:b/>
          <w:sz w:val="32"/>
          <w:szCs w:val="32"/>
        </w:rPr>
        <w:t>Осужден президент федерации ОО «</w:t>
      </w:r>
      <w:proofErr w:type="spellStart"/>
      <w:r w:rsidRPr="00DA353D">
        <w:rPr>
          <w:rFonts w:ascii="Arial" w:hAnsi="Arial" w:cs="Arial"/>
          <w:b/>
          <w:sz w:val="32"/>
          <w:szCs w:val="32"/>
        </w:rPr>
        <w:t>Жекпе-жек</w:t>
      </w:r>
      <w:proofErr w:type="spellEnd"/>
      <w:r w:rsidRPr="00DA353D">
        <w:rPr>
          <w:rFonts w:ascii="Arial" w:hAnsi="Arial" w:cs="Arial"/>
          <w:b/>
          <w:sz w:val="32"/>
          <w:szCs w:val="32"/>
        </w:rPr>
        <w:t>»</w:t>
      </w:r>
    </w:p>
    <w:p w14:paraId="7BCC9883" w14:textId="77777777" w:rsidR="00B543E0" w:rsidRPr="00DA353D" w:rsidRDefault="00B543E0" w:rsidP="00B543E0">
      <w:pPr>
        <w:pStyle w:val="a7"/>
        <w:ind w:firstLine="709"/>
        <w:jc w:val="both"/>
        <w:rPr>
          <w:rFonts w:ascii="Arial" w:hAnsi="Arial" w:cs="Arial"/>
          <w:sz w:val="32"/>
          <w:szCs w:val="32"/>
        </w:rPr>
      </w:pPr>
    </w:p>
    <w:p w14:paraId="7303CE66" w14:textId="77777777" w:rsidR="00B543E0" w:rsidRPr="00DA353D" w:rsidRDefault="00B543E0" w:rsidP="00B543E0">
      <w:pPr>
        <w:pStyle w:val="a7"/>
        <w:ind w:firstLine="709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Межрайонным судом по уголовным делам </w:t>
      </w:r>
      <w:proofErr w:type="spellStart"/>
      <w:r w:rsidRPr="00DA353D">
        <w:rPr>
          <w:rFonts w:ascii="Arial" w:hAnsi="Arial" w:cs="Arial"/>
          <w:sz w:val="32"/>
          <w:szCs w:val="32"/>
        </w:rPr>
        <w:t>г.Астаны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 оглашён приговор в отношении президента федерации ОО «</w:t>
      </w:r>
      <w:proofErr w:type="spellStart"/>
      <w:r w:rsidRPr="00DA353D">
        <w:rPr>
          <w:rFonts w:ascii="Arial" w:hAnsi="Arial" w:cs="Arial"/>
          <w:sz w:val="32"/>
          <w:szCs w:val="32"/>
        </w:rPr>
        <w:t>Жекпе-жек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» </w:t>
      </w:r>
      <w:proofErr w:type="spellStart"/>
      <w:r w:rsidRPr="00DA353D">
        <w:rPr>
          <w:rFonts w:ascii="Arial" w:hAnsi="Arial" w:cs="Arial"/>
          <w:sz w:val="32"/>
          <w:szCs w:val="32"/>
        </w:rPr>
        <w:t>Алимбетова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 Е.</w:t>
      </w:r>
    </w:p>
    <w:p w14:paraId="74122626" w14:textId="77777777" w:rsidR="00B543E0" w:rsidRPr="00DA353D" w:rsidRDefault="00B543E0" w:rsidP="00B543E0">
      <w:pPr>
        <w:pStyle w:val="a7"/>
        <w:ind w:firstLine="709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Он признан виновным в подделке протоколов чемпионата мира по виду спорта «</w:t>
      </w:r>
      <w:proofErr w:type="spellStart"/>
      <w:r w:rsidRPr="00DA353D">
        <w:rPr>
          <w:rFonts w:ascii="Arial" w:hAnsi="Arial" w:cs="Arial"/>
          <w:sz w:val="32"/>
          <w:szCs w:val="32"/>
        </w:rPr>
        <w:t>Жекпе-жек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», прошедшего в 2021 году </w:t>
      </w:r>
      <w:r w:rsidRPr="00DA353D">
        <w:rPr>
          <w:rFonts w:ascii="Arial" w:hAnsi="Arial" w:cs="Arial"/>
          <w:sz w:val="32"/>
          <w:szCs w:val="32"/>
        </w:rPr>
        <w:br/>
        <w:t xml:space="preserve">в </w:t>
      </w:r>
      <w:proofErr w:type="spellStart"/>
      <w:r w:rsidRPr="00DA353D">
        <w:rPr>
          <w:rFonts w:ascii="Arial" w:hAnsi="Arial" w:cs="Arial"/>
          <w:sz w:val="32"/>
          <w:szCs w:val="32"/>
        </w:rPr>
        <w:t>г.Алматы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. Ему </w:t>
      </w:r>
      <w:r w:rsidRPr="00DA353D">
        <w:rPr>
          <w:rFonts w:ascii="Arial" w:eastAsia="Calibri" w:hAnsi="Arial" w:cs="Arial"/>
          <w:bCs/>
          <w:sz w:val="32"/>
          <w:szCs w:val="32"/>
        </w:rPr>
        <w:t xml:space="preserve">назначено наказание в виде </w:t>
      </w:r>
      <w:r w:rsidRPr="00DA353D">
        <w:rPr>
          <w:rFonts w:ascii="Arial" w:hAnsi="Arial" w:cs="Arial"/>
          <w:sz w:val="32"/>
          <w:szCs w:val="32"/>
        </w:rPr>
        <w:t>штрафа в сумме 3 692 000 тенге.</w:t>
      </w:r>
    </w:p>
    <w:p w14:paraId="774E6CD3" w14:textId="77777777" w:rsidR="00B543E0" w:rsidRPr="00DA353D" w:rsidRDefault="00B543E0" w:rsidP="00B543E0">
      <w:pPr>
        <w:pStyle w:val="a7"/>
        <w:ind w:firstLine="709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Используя поддельные документы, </w:t>
      </w:r>
      <w:proofErr w:type="spellStart"/>
      <w:r w:rsidRPr="00DA353D">
        <w:rPr>
          <w:rFonts w:ascii="Arial" w:hAnsi="Arial" w:cs="Arial"/>
          <w:sz w:val="32"/>
          <w:szCs w:val="32"/>
        </w:rPr>
        <w:t>Алимбетовым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 поданы заявки на присвоение спортивных званий «мастера спорта международного класса» и «заслуженного тренера Республики Казахстан»</w:t>
      </w:r>
      <w:r w:rsidRPr="00DA353D">
        <w:rPr>
          <w:rFonts w:ascii="Arial" w:hAnsi="Arial" w:cs="Arial"/>
          <w:sz w:val="24"/>
          <w:szCs w:val="32"/>
        </w:rPr>
        <w:t xml:space="preserve"> </w:t>
      </w:r>
      <w:r w:rsidRPr="00DA353D">
        <w:rPr>
          <w:rFonts w:ascii="Arial" w:hAnsi="Arial" w:cs="Arial"/>
          <w:sz w:val="32"/>
          <w:szCs w:val="32"/>
        </w:rPr>
        <w:t xml:space="preserve">лицам, не имеющим отношения к спорту. </w:t>
      </w:r>
    </w:p>
    <w:p w14:paraId="16B1BF95" w14:textId="77777777" w:rsidR="00B543E0" w:rsidRPr="00DA353D" w:rsidRDefault="00B543E0" w:rsidP="00B543E0">
      <w:pPr>
        <w:pStyle w:val="a7"/>
        <w:ind w:firstLine="709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Приговор вступил в законную силу.</w:t>
      </w:r>
    </w:p>
    <w:p w14:paraId="3C0F8461" w14:textId="77777777" w:rsidR="00B543E0" w:rsidRPr="00DA353D" w:rsidRDefault="00B543E0" w:rsidP="00B543E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i/>
          <w:sz w:val="32"/>
          <w:szCs w:val="32"/>
        </w:rPr>
        <w:t>Напоминаем,</w:t>
      </w:r>
      <w:r w:rsidRPr="00DA353D">
        <w:rPr>
          <w:rFonts w:ascii="Arial" w:hAnsi="Arial" w:cs="Arial"/>
          <w:sz w:val="32"/>
          <w:szCs w:val="32"/>
        </w:rPr>
        <w:t xml:space="preserve"> что ранее в ходе мониторинга социальных сетей изучено видеообращение Казахстанского бойца смешанных </w:t>
      </w:r>
      <w:r w:rsidRPr="00DA353D">
        <w:rPr>
          <w:rFonts w:ascii="Arial" w:hAnsi="Arial" w:cs="Arial"/>
          <w:sz w:val="32"/>
          <w:szCs w:val="32"/>
        </w:rPr>
        <w:lastRenderedPageBreak/>
        <w:t xml:space="preserve">единоборств </w:t>
      </w:r>
      <w:proofErr w:type="spellStart"/>
      <w:r w:rsidRPr="00DA353D">
        <w:rPr>
          <w:rFonts w:ascii="Arial" w:hAnsi="Arial" w:cs="Arial"/>
          <w:sz w:val="32"/>
          <w:szCs w:val="32"/>
        </w:rPr>
        <w:t>Ашимова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 А. о необоснованном присвоении </w:t>
      </w:r>
      <w:proofErr w:type="spellStart"/>
      <w:r w:rsidRPr="00DA353D">
        <w:rPr>
          <w:rFonts w:ascii="Arial" w:hAnsi="Arial" w:cs="Arial"/>
          <w:sz w:val="32"/>
          <w:szCs w:val="32"/>
        </w:rPr>
        <w:t>лжеспортсменам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 спортивных званий «заслуженного тренера Республики Казахстан» и «мастера спорта международного класса Республики Казахстан». </w:t>
      </w:r>
    </w:p>
    <w:p w14:paraId="3A56617E" w14:textId="77777777" w:rsidR="00B543E0" w:rsidRPr="00DA353D" w:rsidRDefault="00B543E0" w:rsidP="00B543E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Антикоррупционная служба своевременно отреагировала на указанную публикацию и зарегистрировала досудебное расследование.</w:t>
      </w:r>
    </w:p>
    <w:p w14:paraId="1EE6F9F7" w14:textId="77777777" w:rsidR="00B543E0" w:rsidRPr="00DA353D" w:rsidRDefault="00B543E0" w:rsidP="00B543E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По представлению Агентства </w:t>
      </w:r>
      <w:proofErr w:type="spellStart"/>
      <w:r w:rsidRPr="00DA353D">
        <w:rPr>
          <w:rFonts w:ascii="Arial" w:hAnsi="Arial" w:cs="Arial"/>
          <w:sz w:val="32"/>
          <w:szCs w:val="32"/>
        </w:rPr>
        <w:t>лжеспортсмены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 лишены спортивных званий.</w:t>
      </w:r>
    </w:p>
    <w:p w14:paraId="1E102E62" w14:textId="77777777" w:rsidR="00B543E0" w:rsidRPr="00DA353D" w:rsidRDefault="00B543E0" w:rsidP="00B543E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Отмечаем, что по итогам внешнего анализа коррупционных рисков Агентством в адрес Министерства туризма и спорта внесены рекомендации по устранению коррупционных рисков. </w:t>
      </w:r>
    </w:p>
    <w:p w14:paraId="6DD01B2C" w14:textId="77777777" w:rsidR="00B543E0" w:rsidRPr="00DA353D" w:rsidRDefault="00B543E0" w:rsidP="00B543E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Рекомендовано ратифицировать международные стандарты об ответственности за злоупотребления в спорте, централизовать финансирование спорта высших достижений, внедрить Национальную цифровую платформу Е-</w:t>
      </w:r>
      <w:proofErr w:type="spellStart"/>
      <w:r w:rsidRPr="00DA353D">
        <w:rPr>
          <w:rFonts w:ascii="Arial" w:hAnsi="Arial" w:cs="Arial"/>
          <w:sz w:val="32"/>
          <w:szCs w:val="32"/>
        </w:rPr>
        <w:t>sport</w:t>
      </w:r>
      <w:proofErr w:type="spellEnd"/>
      <w:r w:rsidRPr="00DA353D">
        <w:rPr>
          <w:rFonts w:ascii="Arial" w:hAnsi="Arial" w:cs="Arial"/>
          <w:sz w:val="32"/>
          <w:szCs w:val="32"/>
        </w:rPr>
        <w:t>, содержащую полные данные по лицам, занятым в сфере спорта, инфраструктуре, спортивным мероприятиям и достижениям, позволяющую оценить результаты финансирования спорта высших достижений.</w:t>
      </w:r>
    </w:p>
    <w:p w14:paraId="63AF6251" w14:textId="77777777" w:rsidR="00B543E0" w:rsidRPr="00DA353D" w:rsidRDefault="00B543E0" w:rsidP="00B543E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Это предусматривает создание единого хранилища данных о спортсменах, инфраструктуре, соревнованиях и достижениях и позволит исключить коррупционные риски в сфере спорта.</w:t>
      </w:r>
    </w:p>
    <w:p w14:paraId="5A5B96AA" w14:textId="77777777" w:rsidR="00B543E0" w:rsidRPr="00DA353D" w:rsidRDefault="00B543E0" w:rsidP="00B543E0">
      <w:pPr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</w:p>
    <w:p w14:paraId="06AFDE6A" w14:textId="77777777" w:rsidR="00B543E0" w:rsidRPr="00DA353D" w:rsidRDefault="00B543E0" w:rsidP="00B543E0">
      <w:pPr>
        <w:pStyle w:val="a7"/>
        <w:ind w:left="-284" w:firstLine="284"/>
        <w:jc w:val="center"/>
        <w:rPr>
          <w:rFonts w:ascii="Arial" w:eastAsia="Calibri" w:hAnsi="Arial" w:cs="Arial"/>
          <w:b/>
          <w:bCs/>
          <w:color w:val="000000" w:themeColor="text1"/>
          <w:sz w:val="32"/>
          <w:szCs w:val="32"/>
        </w:rPr>
      </w:pPr>
      <w:r w:rsidRPr="00DA353D">
        <w:rPr>
          <w:rFonts w:ascii="Arial" w:hAnsi="Arial" w:cs="Arial"/>
          <w:b/>
          <w:sz w:val="32"/>
          <w:szCs w:val="32"/>
        </w:rPr>
        <w:t xml:space="preserve">Осужден </w:t>
      </w:r>
      <w:r w:rsidRPr="00DA353D">
        <w:rPr>
          <w:rFonts w:ascii="Arial" w:eastAsia="Calibri" w:hAnsi="Arial" w:cs="Arial"/>
          <w:b/>
          <w:bCs/>
          <w:color w:val="000000" w:themeColor="text1"/>
          <w:sz w:val="32"/>
          <w:szCs w:val="32"/>
        </w:rPr>
        <w:t>руководитель административно-хозяйственного отдела РГКП «Центр олимпийской подготовки «Астана»</w:t>
      </w:r>
    </w:p>
    <w:p w14:paraId="23F43624" w14:textId="77777777" w:rsidR="00B543E0" w:rsidRPr="00DA353D" w:rsidRDefault="00B543E0" w:rsidP="00B543E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2"/>
          <w:szCs w:val="32"/>
        </w:rPr>
      </w:pPr>
    </w:p>
    <w:p w14:paraId="6ACDCE4E" w14:textId="77777777" w:rsidR="00B543E0" w:rsidRPr="00DA353D" w:rsidRDefault="00B543E0" w:rsidP="00B543E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17 июля </w:t>
      </w:r>
      <w:proofErr w:type="spellStart"/>
      <w:r w:rsidRPr="00DA353D">
        <w:rPr>
          <w:rFonts w:ascii="Arial" w:hAnsi="Arial" w:cs="Arial"/>
          <w:sz w:val="32"/>
          <w:szCs w:val="32"/>
        </w:rPr>
        <w:t>т.г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. Межрайонным судом по уголовным делам </w:t>
      </w:r>
      <w:proofErr w:type="spellStart"/>
      <w:r w:rsidRPr="00DA353D">
        <w:rPr>
          <w:rFonts w:ascii="Arial" w:hAnsi="Arial" w:cs="Arial"/>
          <w:sz w:val="32"/>
          <w:szCs w:val="32"/>
        </w:rPr>
        <w:t>г.Астаны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 оглашён приговор в отношении руководителя административно-хозяйственного отдела РГКП «Центр олимпийской подготовки «Астана» </w:t>
      </w:r>
      <w:proofErr w:type="spellStart"/>
      <w:r w:rsidRPr="00DA353D">
        <w:rPr>
          <w:rFonts w:ascii="Arial" w:hAnsi="Arial" w:cs="Arial"/>
          <w:sz w:val="32"/>
          <w:szCs w:val="32"/>
        </w:rPr>
        <w:t>Камзаева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 Б.</w:t>
      </w:r>
    </w:p>
    <w:p w14:paraId="74706E42" w14:textId="77777777" w:rsidR="00B543E0" w:rsidRPr="00DA353D" w:rsidRDefault="00B543E0" w:rsidP="00B543E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 Он признан виновным в покушении на мошенничество с использованием своего служебного положения и подстрекательстве представителя ОО «Елге </w:t>
      </w:r>
      <w:proofErr w:type="spellStart"/>
      <w:r w:rsidRPr="00DA353D">
        <w:rPr>
          <w:rFonts w:ascii="Arial" w:hAnsi="Arial" w:cs="Arial"/>
          <w:sz w:val="32"/>
          <w:szCs w:val="32"/>
        </w:rPr>
        <w:t>қамқор</w:t>
      </w:r>
      <w:proofErr w:type="spellEnd"/>
      <w:r w:rsidRPr="00DA353D">
        <w:rPr>
          <w:rFonts w:ascii="Arial" w:hAnsi="Arial" w:cs="Arial"/>
          <w:sz w:val="32"/>
          <w:szCs w:val="32"/>
        </w:rPr>
        <w:t>» к даче взятки в сумме 600 тыс. тенге должностным лицам РГКП за подписание актов выполненных работ в рамках заключенного договора о государственных закупках.</w:t>
      </w:r>
    </w:p>
    <w:p w14:paraId="1842D7C9" w14:textId="77777777" w:rsidR="00B543E0" w:rsidRPr="00DA353D" w:rsidRDefault="00B543E0" w:rsidP="00B543E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Ему назначено наказание в виде штрафа в сумме 12 млн тенге.</w:t>
      </w:r>
    </w:p>
    <w:p w14:paraId="575CEC98" w14:textId="77777777" w:rsidR="00B543E0" w:rsidRPr="00DA353D" w:rsidRDefault="00B543E0" w:rsidP="00B543E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Приговор в законную силу не вступил.</w:t>
      </w:r>
    </w:p>
    <w:p w14:paraId="22ED745D" w14:textId="77777777" w:rsidR="00B543E0" w:rsidRPr="00DA353D" w:rsidRDefault="00B543E0" w:rsidP="00B543E0">
      <w:pPr>
        <w:tabs>
          <w:tab w:val="left" w:pos="3780"/>
        </w:tabs>
        <w:jc w:val="center"/>
        <w:rPr>
          <w:rFonts w:ascii="Arial" w:hAnsi="Arial" w:cs="Arial"/>
          <w:b/>
          <w:sz w:val="32"/>
          <w:szCs w:val="32"/>
        </w:rPr>
      </w:pPr>
    </w:p>
    <w:p w14:paraId="18B279A0" w14:textId="77777777" w:rsidR="005D4B16" w:rsidRPr="00DA353D" w:rsidRDefault="005D4B16" w:rsidP="005D4B16">
      <w:pPr>
        <w:pStyle w:val="a7"/>
        <w:ind w:firstLine="709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  <w:lang w:val="kk-KZ"/>
        </w:rPr>
      </w:pPr>
    </w:p>
    <w:p w14:paraId="11F0A78D" w14:textId="77777777" w:rsidR="005D4B16" w:rsidRPr="00DA353D" w:rsidRDefault="005D4B16" w:rsidP="005D4B16">
      <w:pPr>
        <w:ind w:firstLine="709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proofErr w:type="spellStart"/>
      <w:r w:rsidRPr="00DA353D">
        <w:rPr>
          <w:rFonts w:ascii="Arial" w:hAnsi="Arial" w:cs="Arial"/>
          <w:b/>
          <w:sz w:val="32"/>
          <w:szCs w:val="32"/>
          <w:shd w:val="clear" w:color="auto" w:fill="FFFFFF"/>
        </w:rPr>
        <w:t>Антикор</w:t>
      </w:r>
      <w:proofErr w:type="spellEnd"/>
      <w:r w:rsidRPr="00DA353D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пресекает действия мошенников</w:t>
      </w:r>
    </w:p>
    <w:p w14:paraId="58587715" w14:textId="77777777" w:rsidR="005D4B16" w:rsidRPr="00DA353D" w:rsidRDefault="005D4B16" w:rsidP="005D4B16">
      <w:pPr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</w:p>
    <w:p w14:paraId="54DD3692" w14:textId="77777777" w:rsidR="005D4B16" w:rsidRPr="00DA353D" w:rsidRDefault="005D4B16" w:rsidP="005D4B16">
      <w:pPr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DA353D">
        <w:rPr>
          <w:rFonts w:ascii="Arial" w:hAnsi="Arial" w:cs="Arial"/>
          <w:sz w:val="32"/>
          <w:szCs w:val="32"/>
          <w:shd w:val="clear" w:color="auto" w:fill="FFFFFF"/>
        </w:rPr>
        <w:t xml:space="preserve">Антикоррупционной службой продолжается работа по пресечению </w:t>
      </w:r>
      <w:r w:rsidRPr="00DA353D">
        <w:rPr>
          <w:rFonts w:ascii="Arial" w:hAnsi="Arial" w:cs="Arial"/>
          <w:b/>
          <w:sz w:val="32"/>
          <w:szCs w:val="32"/>
          <w:shd w:val="clear" w:color="auto" w:fill="FFFFFF"/>
        </w:rPr>
        <w:t>мошенничества, сопряженного с коррупцией.</w:t>
      </w:r>
    </w:p>
    <w:p w14:paraId="458365FE" w14:textId="77777777" w:rsidR="005D4B16" w:rsidRPr="00DA353D" w:rsidRDefault="005D4B16" w:rsidP="005D4B16">
      <w:pPr>
        <w:shd w:val="clear" w:color="auto" w:fill="FFFFFF"/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DA353D">
        <w:rPr>
          <w:rFonts w:ascii="Arial" w:hAnsi="Arial" w:cs="Arial"/>
          <w:sz w:val="32"/>
          <w:szCs w:val="32"/>
          <w:shd w:val="clear" w:color="auto" w:fill="FFFFFF"/>
        </w:rPr>
        <w:t xml:space="preserve">Только за последние </w:t>
      </w:r>
      <w:r w:rsidRPr="00DA353D">
        <w:rPr>
          <w:rFonts w:ascii="Arial" w:hAnsi="Arial" w:cs="Arial"/>
          <w:b/>
          <w:sz w:val="32"/>
          <w:szCs w:val="32"/>
          <w:shd w:val="clear" w:color="auto" w:fill="FFFFFF"/>
        </w:rPr>
        <w:t>6 месяцев</w:t>
      </w:r>
      <w:r w:rsidRPr="00DA353D">
        <w:rPr>
          <w:rFonts w:ascii="Arial" w:hAnsi="Arial" w:cs="Arial"/>
          <w:sz w:val="32"/>
          <w:szCs w:val="32"/>
          <w:shd w:val="clear" w:color="auto" w:fill="FFFFFF"/>
        </w:rPr>
        <w:t xml:space="preserve"> текущего года в производстве Антикоррупционной службы находилось </w:t>
      </w:r>
      <w:r w:rsidRPr="00DA353D">
        <w:rPr>
          <w:rFonts w:ascii="Arial" w:hAnsi="Arial" w:cs="Arial"/>
          <w:b/>
          <w:sz w:val="32"/>
          <w:szCs w:val="32"/>
          <w:shd w:val="clear" w:color="auto" w:fill="FFFFFF"/>
        </w:rPr>
        <w:t>159 уголовных дел</w:t>
      </w:r>
      <w:r w:rsidRPr="00DA353D">
        <w:rPr>
          <w:rFonts w:ascii="Arial" w:hAnsi="Arial" w:cs="Arial"/>
          <w:sz w:val="32"/>
          <w:szCs w:val="32"/>
          <w:shd w:val="clear" w:color="auto" w:fill="FFFFFF"/>
        </w:rPr>
        <w:t xml:space="preserve"> по фактам мошенничества. Осуждено </w:t>
      </w:r>
      <w:r w:rsidRPr="00DA353D">
        <w:rPr>
          <w:rFonts w:ascii="Arial" w:hAnsi="Arial" w:cs="Arial"/>
          <w:b/>
          <w:sz w:val="32"/>
          <w:szCs w:val="32"/>
          <w:shd w:val="clear" w:color="auto" w:fill="FFFFFF"/>
        </w:rPr>
        <w:t>46 лиц.</w:t>
      </w:r>
      <w:r w:rsidRPr="00DA353D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</w:p>
    <w:p w14:paraId="5CEC8AC7" w14:textId="77777777" w:rsidR="005D4B16" w:rsidRPr="00DA353D" w:rsidRDefault="005D4B16" w:rsidP="005D4B16">
      <w:pPr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DA353D">
        <w:rPr>
          <w:rFonts w:ascii="Arial" w:hAnsi="Arial" w:cs="Arial"/>
          <w:sz w:val="32"/>
          <w:szCs w:val="32"/>
          <w:shd w:val="clear" w:color="auto" w:fill="FFFFFF"/>
        </w:rPr>
        <w:t xml:space="preserve">В основном указанные лица занимались подстрекательством граждан к даче взяток должностным лицам, за вознаграждения предлагали различные услуги. </w:t>
      </w:r>
    </w:p>
    <w:p w14:paraId="7994D566" w14:textId="77777777" w:rsidR="005D4B16" w:rsidRPr="00DA353D" w:rsidRDefault="005D4B16" w:rsidP="005D4B16">
      <w:pPr>
        <w:shd w:val="clear" w:color="auto" w:fill="FFFFFF"/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DA353D">
        <w:rPr>
          <w:rFonts w:ascii="Arial" w:hAnsi="Arial" w:cs="Arial"/>
          <w:sz w:val="32"/>
          <w:szCs w:val="32"/>
          <w:shd w:val="clear" w:color="auto" w:fill="FFFFFF"/>
        </w:rPr>
        <w:t xml:space="preserve">К примеру, в текущем году осуждены жители </w:t>
      </w:r>
      <w:proofErr w:type="spellStart"/>
      <w:r w:rsidRPr="00DA353D">
        <w:rPr>
          <w:rFonts w:ascii="Arial" w:hAnsi="Arial" w:cs="Arial"/>
          <w:b/>
          <w:sz w:val="32"/>
          <w:szCs w:val="32"/>
          <w:shd w:val="clear" w:color="auto" w:fill="FFFFFF"/>
        </w:rPr>
        <w:t>г.Алматы</w:t>
      </w:r>
      <w:proofErr w:type="spellEnd"/>
      <w:r w:rsidRPr="00DA353D">
        <w:rPr>
          <w:rFonts w:ascii="Arial" w:hAnsi="Arial" w:cs="Arial"/>
          <w:sz w:val="32"/>
          <w:szCs w:val="32"/>
          <w:shd w:val="clear" w:color="auto" w:fill="FFFFFF"/>
        </w:rPr>
        <w:t xml:space="preserve">, которые представляясь помощниками высокопоставленных лиц и сотрудниками правоохранительных органов, путем обмана завладели денежными средствами гражданина в сумме 45 тыс. долларов США под предлогом оказания содействия в принятии положительного решения по уголовному делу. </w:t>
      </w:r>
    </w:p>
    <w:p w14:paraId="5DCB937A" w14:textId="77777777" w:rsidR="005D4B16" w:rsidRPr="00DA353D" w:rsidRDefault="005D4B16" w:rsidP="005D4B16">
      <w:pPr>
        <w:shd w:val="clear" w:color="auto" w:fill="FFFFFF"/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DA353D">
        <w:rPr>
          <w:rFonts w:ascii="Arial" w:hAnsi="Arial" w:cs="Arial"/>
          <w:sz w:val="32"/>
          <w:szCs w:val="32"/>
          <w:shd w:val="clear" w:color="auto" w:fill="FFFFFF"/>
        </w:rPr>
        <w:t>Также указанные лица путем обмана и подстрекательства к даче взятки должностным лицам завладели деньгами гражданина в размере 265 тыс. долларов США якобы за оказание содействия в таможенной очистке товаров из ОАЭ.</w:t>
      </w:r>
    </w:p>
    <w:p w14:paraId="65E59F09" w14:textId="77777777" w:rsidR="005D4B16" w:rsidRPr="00DA353D" w:rsidRDefault="005D4B16" w:rsidP="005D4B16">
      <w:pPr>
        <w:shd w:val="clear" w:color="auto" w:fill="FFFFFF"/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DA353D">
        <w:rPr>
          <w:rFonts w:ascii="Arial" w:hAnsi="Arial" w:cs="Arial"/>
          <w:sz w:val="32"/>
          <w:szCs w:val="32"/>
          <w:shd w:val="clear" w:color="auto" w:fill="FFFFFF"/>
        </w:rPr>
        <w:t>Им назначено наказание в виде 12 и 10 лет лишения свободы. </w:t>
      </w:r>
    </w:p>
    <w:p w14:paraId="351315CE" w14:textId="77777777" w:rsidR="005D4B16" w:rsidRPr="00DA353D" w:rsidRDefault="005D4B16" w:rsidP="005D4B16">
      <w:pPr>
        <w:shd w:val="clear" w:color="auto" w:fill="FFFFFF"/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DA353D">
        <w:rPr>
          <w:rFonts w:ascii="Arial" w:hAnsi="Arial" w:cs="Arial"/>
          <w:sz w:val="32"/>
          <w:szCs w:val="32"/>
          <w:shd w:val="clear" w:color="auto" w:fill="FFFFFF"/>
        </w:rPr>
        <w:t xml:space="preserve">Антикоррупционной службой по </w:t>
      </w:r>
      <w:proofErr w:type="spellStart"/>
      <w:r w:rsidRPr="00DA353D">
        <w:rPr>
          <w:rFonts w:ascii="Arial" w:hAnsi="Arial" w:cs="Arial"/>
          <w:b/>
          <w:sz w:val="32"/>
          <w:szCs w:val="32"/>
          <w:shd w:val="clear" w:color="auto" w:fill="FFFFFF"/>
        </w:rPr>
        <w:t>г.Астане</w:t>
      </w:r>
      <w:proofErr w:type="spellEnd"/>
      <w:r w:rsidRPr="00DA353D">
        <w:rPr>
          <w:rFonts w:ascii="Arial" w:hAnsi="Arial" w:cs="Arial"/>
          <w:sz w:val="32"/>
          <w:szCs w:val="32"/>
          <w:shd w:val="clear" w:color="auto" w:fill="FFFFFF"/>
        </w:rPr>
        <w:t xml:space="preserve"> изобличён житель столицы, который подозревается в совершении мошенничества и подстрекательства другого лица к даче взятки в сумме 250 тыс. долларов США должностным лицам государственных органов за получение контракта на добычу полезных ископаемых.</w:t>
      </w:r>
    </w:p>
    <w:p w14:paraId="38384B24" w14:textId="77777777" w:rsidR="005D4B16" w:rsidRPr="00DA353D" w:rsidRDefault="005D4B16" w:rsidP="005D4B16">
      <w:pPr>
        <w:shd w:val="clear" w:color="auto" w:fill="FFFFFF"/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DA353D">
        <w:rPr>
          <w:rFonts w:ascii="Arial" w:hAnsi="Arial" w:cs="Arial"/>
          <w:sz w:val="32"/>
          <w:szCs w:val="32"/>
          <w:shd w:val="clear" w:color="auto" w:fill="FFFFFF"/>
        </w:rPr>
        <w:t>С санкции суда подозреваемый заключен под стражу.</w:t>
      </w:r>
    </w:p>
    <w:p w14:paraId="62A76C9B" w14:textId="77777777" w:rsidR="005D4B16" w:rsidRPr="00DA353D" w:rsidRDefault="005D4B16" w:rsidP="005D4B16">
      <w:pPr>
        <w:pStyle w:val="a7"/>
        <w:ind w:firstLine="708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Досудебное расследование продолжается.</w:t>
      </w:r>
    </w:p>
    <w:p w14:paraId="4BFE6FEB" w14:textId="77777777" w:rsidR="005D4B16" w:rsidRPr="00DA353D" w:rsidRDefault="005D4B16" w:rsidP="005D4B16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Антикоррупционной службой по </w:t>
      </w:r>
      <w:r w:rsidRPr="00DA353D">
        <w:rPr>
          <w:rFonts w:ascii="Arial" w:hAnsi="Arial" w:cs="Arial"/>
          <w:b/>
          <w:sz w:val="32"/>
          <w:szCs w:val="32"/>
        </w:rPr>
        <w:t xml:space="preserve">ЗКО </w:t>
      </w:r>
      <w:r w:rsidRPr="00DA353D">
        <w:rPr>
          <w:rFonts w:ascii="Arial" w:hAnsi="Arial" w:cs="Arial"/>
          <w:sz w:val="32"/>
          <w:szCs w:val="32"/>
        </w:rPr>
        <w:t xml:space="preserve">изобличено лицо, занимавшееся вымогательством денег у субъекта предпринимательства за мнимое разрешение вопроса с госорганами. </w:t>
      </w:r>
    </w:p>
    <w:p w14:paraId="7B185CA4" w14:textId="77777777" w:rsidR="005D4B16" w:rsidRPr="00DA353D" w:rsidRDefault="005D4B16" w:rsidP="005D4B16">
      <w:pPr>
        <w:pStyle w:val="a7"/>
        <w:ind w:firstLine="709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Он подозревается в мошенничестве и подстрекательстве к даче взятки должностным лицам акимата области в размере 50 млн тенге за оплату аванса в 30% от общей суммы договора по капитальному ремонту автодороги региона.</w:t>
      </w:r>
    </w:p>
    <w:p w14:paraId="70A6EA59" w14:textId="77777777" w:rsidR="005D4B16" w:rsidRPr="00DA353D" w:rsidRDefault="005D4B16" w:rsidP="005D4B16">
      <w:pPr>
        <w:pStyle w:val="a7"/>
        <w:ind w:firstLine="709"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С санкции суда подозреваемый заключен под стражу.</w:t>
      </w:r>
    </w:p>
    <w:p w14:paraId="4E795264" w14:textId="77777777" w:rsidR="005D4B16" w:rsidRPr="00DA353D" w:rsidRDefault="005D4B16" w:rsidP="005D4B16">
      <w:pPr>
        <w:pStyle w:val="a7"/>
        <w:ind w:firstLine="709"/>
        <w:jc w:val="both"/>
        <w:rPr>
          <w:rFonts w:ascii="Arial" w:hAnsi="Arial" w:cs="Arial"/>
          <w:sz w:val="32"/>
          <w:szCs w:val="32"/>
          <w:shd w:val="clear" w:color="auto" w:fill="FFFFFF"/>
          <w:lang w:val="kk-KZ"/>
        </w:rPr>
      </w:pPr>
    </w:p>
    <w:p w14:paraId="1F5A9C20" w14:textId="77777777" w:rsidR="005D4B16" w:rsidRPr="00DA353D" w:rsidRDefault="005D4B16" w:rsidP="005D4B16">
      <w:pPr>
        <w:pStyle w:val="a7"/>
        <w:ind w:firstLine="709"/>
        <w:jc w:val="center"/>
        <w:rPr>
          <w:rFonts w:ascii="Arial" w:hAnsi="Arial" w:cs="Arial"/>
          <w:b/>
          <w:sz w:val="32"/>
          <w:szCs w:val="32"/>
          <w:shd w:val="clear" w:color="auto" w:fill="FFFFFF"/>
          <w:lang w:val="kk-KZ"/>
        </w:rPr>
      </w:pPr>
      <w:r w:rsidRPr="00DA353D">
        <w:rPr>
          <w:rFonts w:ascii="Arial" w:hAnsi="Arial" w:cs="Arial"/>
          <w:b/>
          <w:sz w:val="32"/>
          <w:szCs w:val="32"/>
          <w:shd w:val="clear" w:color="auto" w:fill="FFFFFF"/>
          <w:lang w:val="kk-KZ"/>
        </w:rPr>
        <w:t>*****</w:t>
      </w:r>
    </w:p>
    <w:p w14:paraId="72242A46" w14:textId="77777777" w:rsidR="005D4B16" w:rsidRPr="00DA353D" w:rsidRDefault="005D4B16" w:rsidP="005D4B16">
      <w:pPr>
        <w:ind w:firstLine="708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DA353D">
        <w:rPr>
          <w:rFonts w:ascii="Arial" w:eastAsiaTheme="minorHAnsi" w:hAnsi="Arial" w:cs="Arial"/>
          <w:sz w:val="32"/>
          <w:szCs w:val="32"/>
          <w:lang w:eastAsia="en-US"/>
        </w:rPr>
        <w:t xml:space="preserve">2 августа </w:t>
      </w:r>
      <w:proofErr w:type="spellStart"/>
      <w:r w:rsidRPr="00DA353D">
        <w:rPr>
          <w:rFonts w:ascii="Arial" w:eastAsiaTheme="minorHAnsi" w:hAnsi="Arial" w:cs="Arial"/>
          <w:sz w:val="32"/>
          <w:szCs w:val="32"/>
          <w:lang w:eastAsia="en-US"/>
        </w:rPr>
        <w:t>т.г</w:t>
      </w:r>
      <w:proofErr w:type="spellEnd"/>
      <w:r w:rsidRPr="00DA353D">
        <w:rPr>
          <w:rFonts w:ascii="Arial" w:eastAsiaTheme="minorHAnsi" w:hAnsi="Arial" w:cs="Arial"/>
          <w:sz w:val="32"/>
          <w:szCs w:val="32"/>
          <w:lang w:eastAsia="en-US"/>
        </w:rPr>
        <w:t xml:space="preserve">. Специализированным межрайонным судом </w:t>
      </w:r>
      <w:r w:rsidRPr="00DA353D">
        <w:rPr>
          <w:rFonts w:ascii="Arial" w:eastAsiaTheme="minorHAnsi" w:hAnsi="Arial" w:cs="Arial"/>
          <w:sz w:val="32"/>
          <w:szCs w:val="32"/>
          <w:lang w:eastAsia="en-US"/>
        </w:rPr>
        <w:br/>
        <w:t xml:space="preserve">по уголовным делам </w:t>
      </w:r>
      <w:proofErr w:type="spellStart"/>
      <w:r w:rsidRPr="00DA353D">
        <w:rPr>
          <w:rFonts w:ascii="Arial" w:eastAsiaTheme="minorHAnsi" w:hAnsi="Arial" w:cs="Arial"/>
          <w:sz w:val="32"/>
          <w:szCs w:val="32"/>
          <w:lang w:eastAsia="en-US"/>
        </w:rPr>
        <w:t>г.Астаны</w:t>
      </w:r>
      <w:proofErr w:type="spellEnd"/>
      <w:r w:rsidRPr="00DA353D">
        <w:rPr>
          <w:rFonts w:ascii="Arial" w:eastAsiaTheme="minorHAnsi" w:hAnsi="Arial" w:cs="Arial"/>
          <w:sz w:val="32"/>
          <w:szCs w:val="32"/>
          <w:lang w:eastAsia="en-US"/>
        </w:rPr>
        <w:t xml:space="preserve"> оглашен приговор в отношении бывшего председателя Правления НАО «Международный центр зеленых технологий и инвестиционных проектов» </w:t>
      </w:r>
      <w:proofErr w:type="spellStart"/>
      <w:r w:rsidRPr="00DA353D">
        <w:rPr>
          <w:rFonts w:ascii="Arial" w:eastAsiaTheme="minorHAnsi" w:hAnsi="Arial" w:cs="Arial"/>
          <w:b/>
          <w:sz w:val="32"/>
          <w:szCs w:val="32"/>
          <w:lang w:eastAsia="en-US"/>
        </w:rPr>
        <w:t>Агабекова</w:t>
      </w:r>
      <w:proofErr w:type="spellEnd"/>
      <w:r w:rsidRPr="00DA353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О.</w:t>
      </w:r>
    </w:p>
    <w:p w14:paraId="7076B78A" w14:textId="77777777" w:rsidR="005D4B16" w:rsidRPr="00DA353D" w:rsidRDefault="005D4B16" w:rsidP="005D4B16">
      <w:pPr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DA353D">
        <w:rPr>
          <w:rFonts w:ascii="Arial" w:eastAsiaTheme="minorHAnsi" w:hAnsi="Arial" w:cs="Arial"/>
          <w:sz w:val="32"/>
          <w:szCs w:val="32"/>
          <w:lang w:eastAsia="en-US"/>
        </w:rPr>
        <w:tab/>
        <w:t>Он осужден за хищение денежных средств АО «НК «</w:t>
      </w:r>
      <w:proofErr w:type="spellStart"/>
      <w:r w:rsidRPr="00DA353D">
        <w:rPr>
          <w:rFonts w:ascii="Arial" w:eastAsiaTheme="minorHAnsi" w:hAnsi="Arial" w:cs="Arial"/>
          <w:sz w:val="32"/>
          <w:szCs w:val="32"/>
          <w:lang w:eastAsia="en-US"/>
        </w:rPr>
        <w:t>КазМунайГаз</w:t>
      </w:r>
      <w:proofErr w:type="spellEnd"/>
      <w:r w:rsidRPr="00DA353D">
        <w:rPr>
          <w:rFonts w:ascii="Arial" w:eastAsiaTheme="minorHAnsi" w:hAnsi="Arial" w:cs="Arial"/>
          <w:sz w:val="32"/>
          <w:szCs w:val="32"/>
          <w:lang w:eastAsia="en-US"/>
        </w:rPr>
        <w:t xml:space="preserve">» на общую сумму 121.6 млн тенге при организации экологического мероприятия в </w:t>
      </w:r>
      <w:proofErr w:type="spellStart"/>
      <w:r w:rsidRPr="00DA353D">
        <w:rPr>
          <w:rFonts w:ascii="Arial" w:eastAsiaTheme="minorHAnsi" w:hAnsi="Arial" w:cs="Arial"/>
          <w:sz w:val="32"/>
          <w:szCs w:val="32"/>
          <w:lang w:eastAsia="en-US"/>
        </w:rPr>
        <w:t>г.Дубай</w:t>
      </w:r>
      <w:proofErr w:type="spellEnd"/>
      <w:r w:rsidRPr="00DA353D">
        <w:rPr>
          <w:rFonts w:ascii="Arial" w:eastAsiaTheme="minorHAnsi" w:hAnsi="Arial" w:cs="Arial"/>
          <w:sz w:val="32"/>
          <w:szCs w:val="32"/>
          <w:lang w:eastAsia="en-US"/>
        </w:rPr>
        <w:t xml:space="preserve"> (ОАЭ), получение взятки от предпринимателя в размере 35 млн тенге за содействие в регистрации договора купли-продажи углеродных единиц, а также незаконное премирование руководящего состава на общую сумму 8.2 млн тенге.</w:t>
      </w:r>
    </w:p>
    <w:p w14:paraId="156C0992" w14:textId="77777777" w:rsidR="005D4B16" w:rsidRPr="00DA353D" w:rsidRDefault="005D4B16" w:rsidP="005D4B16">
      <w:pPr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DA353D">
        <w:rPr>
          <w:rFonts w:ascii="Arial" w:eastAsiaTheme="minorHAnsi" w:hAnsi="Arial" w:cs="Arial"/>
          <w:sz w:val="32"/>
          <w:szCs w:val="32"/>
          <w:lang w:eastAsia="en-US"/>
        </w:rPr>
        <w:tab/>
      </w:r>
      <w:proofErr w:type="spellStart"/>
      <w:r w:rsidRPr="00DA353D">
        <w:rPr>
          <w:rFonts w:ascii="Arial" w:eastAsiaTheme="minorHAnsi" w:hAnsi="Arial" w:cs="Arial"/>
          <w:sz w:val="32"/>
          <w:szCs w:val="32"/>
          <w:lang w:eastAsia="en-US"/>
        </w:rPr>
        <w:t>Агабекову</w:t>
      </w:r>
      <w:proofErr w:type="spellEnd"/>
      <w:r w:rsidRPr="00DA353D">
        <w:rPr>
          <w:rFonts w:ascii="Arial" w:eastAsiaTheme="minorHAnsi" w:hAnsi="Arial" w:cs="Arial"/>
          <w:sz w:val="32"/>
          <w:szCs w:val="32"/>
          <w:lang w:eastAsia="en-US"/>
        </w:rPr>
        <w:t xml:space="preserve"> назначено 9 лет лишения свободы с </w:t>
      </w:r>
      <w:r w:rsidRPr="00DA353D">
        <w:rPr>
          <w:rFonts w:ascii="Arial" w:eastAsiaTheme="minorHAnsi" w:hAnsi="Arial" w:cs="Arial"/>
          <w:sz w:val="32"/>
          <w:szCs w:val="32"/>
          <w:lang w:eastAsia="en-US"/>
        </w:rPr>
        <w:br/>
        <w:t xml:space="preserve">пожизненным лишением права занимать должности на государственной службе и в субъектах </w:t>
      </w:r>
      <w:proofErr w:type="spellStart"/>
      <w:r w:rsidRPr="00DA353D">
        <w:rPr>
          <w:rFonts w:ascii="Arial" w:eastAsiaTheme="minorHAnsi" w:hAnsi="Arial" w:cs="Arial"/>
          <w:sz w:val="32"/>
          <w:szCs w:val="32"/>
          <w:lang w:eastAsia="en-US"/>
        </w:rPr>
        <w:t>квазигосударственного</w:t>
      </w:r>
      <w:proofErr w:type="spellEnd"/>
      <w:r w:rsidRPr="00DA353D">
        <w:rPr>
          <w:rFonts w:ascii="Arial" w:eastAsiaTheme="minorHAnsi" w:hAnsi="Arial" w:cs="Arial"/>
          <w:sz w:val="32"/>
          <w:szCs w:val="32"/>
          <w:lang w:eastAsia="en-US"/>
        </w:rPr>
        <w:t xml:space="preserve"> сектора.</w:t>
      </w:r>
    </w:p>
    <w:p w14:paraId="6CB7D0D2" w14:textId="77777777" w:rsidR="005D4B16" w:rsidRPr="00DA353D" w:rsidRDefault="005D4B16" w:rsidP="005D4B16">
      <w:pPr>
        <w:shd w:val="clear" w:color="auto" w:fill="FFFFFF"/>
        <w:ind w:firstLine="708"/>
        <w:jc w:val="both"/>
        <w:outlineLvl w:val="1"/>
        <w:rPr>
          <w:rFonts w:ascii="Arial" w:eastAsiaTheme="minorHAnsi" w:hAnsi="Arial" w:cs="Arial"/>
          <w:sz w:val="32"/>
          <w:szCs w:val="32"/>
          <w:lang w:eastAsia="en-US"/>
        </w:rPr>
      </w:pPr>
      <w:r w:rsidRPr="00DA353D">
        <w:rPr>
          <w:rFonts w:ascii="Arial" w:eastAsiaTheme="minorHAnsi" w:hAnsi="Arial" w:cs="Arial"/>
          <w:sz w:val="32"/>
          <w:szCs w:val="32"/>
          <w:lang w:eastAsia="en-US"/>
        </w:rPr>
        <w:t>Приговор в законную силу не вступил.</w:t>
      </w:r>
    </w:p>
    <w:p w14:paraId="62D2FDA0" w14:textId="77777777" w:rsidR="005D4B16" w:rsidRPr="00DA353D" w:rsidRDefault="005D4B16" w:rsidP="005D4B16">
      <w:pPr>
        <w:shd w:val="clear" w:color="auto" w:fill="FFFFFF"/>
        <w:ind w:firstLine="708"/>
        <w:jc w:val="both"/>
        <w:outlineLvl w:val="1"/>
        <w:rPr>
          <w:rFonts w:ascii="Arial" w:eastAsiaTheme="minorHAnsi" w:hAnsi="Arial" w:cs="Arial"/>
          <w:sz w:val="32"/>
          <w:szCs w:val="32"/>
          <w:lang w:eastAsia="en-US"/>
        </w:rPr>
      </w:pPr>
      <w:r w:rsidRPr="00DA353D">
        <w:rPr>
          <w:rFonts w:ascii="Arial" w:eastAsiaTheme="minorHAnsi" w:hAnsi="Arial" w:cs="Arial"/>
          <w:sz w:val="32"/>
          <w:szCs w:val="32"/>
          <w:lang w:eastAsia="en-US"/>
        </w:rPr>
        <w:t xml:space="preserve">По представлению Антикоррупционной службы Вице-Министр экологии и природных ресурсов привлечен к дисциплинарной ответственности в виде неполного служебного </w:t>
      </w:r>
      <w:proofErr w:type="spellStart"/>
      <w:r w:rsidRPr="00DA353D">
        <w:rPr>
          <w:rFonts w:ascii="Arial" w:eastAsiaTheme="minorHAnsi" w:hAnsi="Arial" w:cs="Arial"/>
          <w:sz w:val="32"/>
          <w:szCs w:val="32"/>
          <w:lang w:eastAsia="en-US"/>
        </w:rPr>
        <w:t>соотвеитствия</w:t>
      </w:r>
      <w:proofErr w:type="spellEnd"/>
      <w:r w:rsidRPr="00DA353D">
        <w:rPr>
          <w:rFonts w:ascii="Arial" w:eastAsiaTheme="minorHAnsi" w:hAnsi="Arial" w:cs="Arial"/>
          <w:sz w:val="32"/>
          <w:szCs w:val="32"/>
          <w:lang w:eastAsia="en-US"/>
        </w:rPr>
        <w:t>.</w:t>
      </w:r>
    </w:p>
    <w:p w14:paraId="5358CE59" w14:textId="77777777" w:rsidR="005D4B16" w:rsidRPr="00DA353D" w:rsidRDefault="005D4B16" w:rsidP="005D4B16">
      <w:pPr>
        <w:tabs>
          <w:tab w:val="left" w:pos="709"/>
        </w:tabs>
        <w:jc w:val="both"/>
        <w:rPr>
          <w:rFonts w:ascii="Arial" w:hAnsi="Arial" w:cs="Arial"/>
          <w:sz w:val="32"/>
          <w:szCs w:val="32"/>
          <w:shd w:val="clear" w:color="auto" w:fill="FFFFFF"/>
        </w:rPr>
      </w:pPr>
      <w:r w:rsidRPr="00DA353D">
        <w:rPr>
          <w:rFonts w:ascii="Arial" w:eastAsiaTheme="minorHAnsi" w:hAnsi="Arial" w:cs="Arial"/>
          <w:sz w:val="32"/>
          <w:szCs w:val="32"/>
          <w:lang w:eastAsia="en-US"/>
        </w:rPr>
        <w:tab/>
      </w:r>
    </w:p>
    <w:p w14:paraId="10F10367" w14:textId="77777777" w:rsidR="005D4B16" w:rsidRPr="00DA353D" w:rsidRDefault="005D4B16" w:rsidP="005D4B16">
      <w:pPr>
        <w:pStyle w:val="a7"/>
        <w:ind w:firstLine="709"/>
        <w:jc w:val="center"/>
        <w:rPr>
          <w:rFonts w:ascii="Arial" w:hAnsi="Arial" w:cs="Arial"/>
          <w:sz w:val="32"/>
          <w:szCs w:val="32"/>
          <w:shd w:val="clear" w:color="auto" w:fill="FFFFFF"/>
          <w:lang w:val="kk-KZ"/>
        </w:rPr>
      </w:pPr>
      <w:r w:rsidRPr="00DA353D">
        <w:rPr>
          <w:rFonts w:ascii="Arial" w:hAnsi="Arial" w:cs="Arial"/>
          <w:sz w:val="32"/>
          <w:szCs w:val="32"/>
          <w:shd w:val="clear" w:color="auto" w:fill="FFFFFF"/>
          <w:lang w:val="kk-KZ"/>
        </w:rPr>
        <w:t>*****</w:t>
      </w:r>
    </w:p>
    <w:p w14:paraId="091C3C72" w14:textId="77777777" w:rsidR="005D4B16" w:rsidRPr="00DA353D" w:rsidRDefault="005D4B16" w:rsidP="005D4B16">
      <w:pPr>
        <w:ind w:firstLine="708"/>
        <w:contextualSpacing/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DA353D">
        <w:rPr>
          <w:rFonts w:ascii="Arial" w:hAnsi="Arial" w:cs="Arial"/>
          <w:b/>
          <w:sz w:val="32"/>
          <w:szCs w:val="32"/>
          <w:lang w:val="kk-KZ"/>
        </w:rPr>
        <w:t>5</w:t>
      </w:r>
      <w:r w:rsidRPr="00DA353D">
        <w:rPr>
          <w:rFonts w:ascii="Arial" w:hAnsi="Arial" w:cs="Arial"/>
          <w:b/>
          <w:sz w:val="32"/>
          <w:szCs w:val="32"/>
        </w:rPr>
        <w:t xml:space="preserve"> августа </w:t>
      </w:r>
      <w:proofErr w:type="spellStart"/>
      <w:r w:rsidRPr="00DA353D">
        <w:rPr>
          <w:rFonts w:ascii="Arial" w:hAnsi="Arial" w:cs="Arial"/>
          <w:b/>
          <w:sz w:val="32"/>
          <w:szCs w:val="32"/>
        </w:rPr>
        <w:t>т.г</w:t>
      </w:r>
      <w:proofErr w:type="spellEnd"/>
      <w:r w:rsidRPr="00DA353D">
        <w:rPr>
          <w:rFonts w:ascii="Arial" w:hAnsi="Arial" w:cs="Arial"/>
          <w:b/>
          <w:sz w:val="32"/>
          <w:szCs w:val="32"/>
        </w:rPr>
        <w:t>.</w:t>
      </w:r>
      <w:r w:rsidRPr="00DA353D">
        <w:rPr>
          <w:rFonts w:ascii="Arial" w:hAnsi="Arial" w:cs="Arial"/>
          <w:sz w:val="32"/>
          <w:szCs w:val="32"/>
        </w:rPr>
        <w:t xml:space="preserve"> </w:t>
      </w:r>
      <w:r w:rsidRPr="00DA353D">
        <w:rPr>
          <w:rFonts w:ascii="Arial" w:hAnsi="Arial" w:cs="Arial"/>
          <w:sz w:val="32"/>
          <w:szCs w:val="32"/>
          <w:lang w:val="kk-KZ"/>
        </w:rPr>
        <w:t xml:space="preserve">Судебной коллегией по уголовным делам Военного суда </w:t>
      </w:r>
      <w:r w:rsidRPr="00DA353D">
        <w:rPr>
          <w:rFonts w:ascii="Arial" w:hAnsi="Arial" w:cs="Arial"/>
          <w:sz w:val="32"/>
          <w:szCs w:val="32"/>
        </w:rPr>
        <w:t xml:space="preserve">оглашен приговор в отношении должностных лиц Главного управления расквартирования войск </w:t>
      </w:r>
      <w:r w:rsidRPr="00DA353D">
        <w:rPr>
          <w:rFonts w:ascii="Arial" w:hAnsi="Arial" w:cs="Arial"/>
          <w:szCs w:val="32"/>
        </w:rPr>
        <w:t>(далее – ГУРВ)</w:t>
      </w:r>
      <w:r w:rsidRPr="00DA353D">
        <w:rPr>
          <w:rFonts w:ascii="Arial" w:hAnsi="Arial" w:cs="Arial"/>
          <w:sz w:val="32"/>
          <w:szCs w:val="32"/>
        </w:rPr>
        <w:t>, АО «</w:t>
      </w:r>
      <w:r w:rsidRPr="00DA353D">
        <w:rPr>
          <w:rFonts w:ascii="Arial" w:hAnsi="Arial" w:cs="Arial"/>
          <w:sz w:val="32"/>
          <w:szCs w:val="32"/>
          <w:lang w:val="kk-KZ"/>
        </w:rPr>
        <w:t>Әскери Құрылыс</w:t>
      </w:r>
      <w:r w:rsidRPr="00DA353D">
        <w:rPr>
          <w:rFonts w:ascii="Arial" w:hAnsi="Arial" w:cs="Arial"/>
          <w:sz w:val="32"/>
          <w:szCs w:val="32"/>
        </w:rPr>
        <w:t>», представителей авторского, технического надзоров и других лиц.</w:t>
      </w:r>
    </w:p>
    <w:p w14:paraId="1B479378" w14:textId="77777777" w:rsidR="005D4B16" w:rsidRPr="00DA353D" w:rsidRDefault="005D4B16" w:rsidP="005D4B16">
      <w:pPr>
        <w:ind w:firstLine="708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DA353D">
        <w:rPr>
          <w:rFonts w:ascii="Arial" w:hAnsi="Arial" w:cs="Arial"/>
          <w:bCs/>
          <w:sz w:val="32"/>
          <w:szCs w:val="32"/>
        </w:rPr>
        <w:t xml:space="preserve">В хищении </w:t>
      </w:r>
      <w:r w:rsidRPr="00DA353D">
        <w:rPr>
          <w:rFonts w:ascii="Arial" w:hAnsi="Arial" w:cs="Arial"/>
          <w:b/>
          <w:bCs/>
          <w:sz w:val="32"/>
          <w:szCs w:val="32"/>
        </w:rPr>
        <w:t xml:space="preserve">491,6 млн </w:t>
      </w:r>
      <w:proofErr w:type="spellStart"/>
      <w:r w:rsidRPr="00DA353D">
        <w:rPr>
          <w:rFonts w:ascii="Arial" w:hAnsi="Arial" w:cs="Arial"/>
          <w:b/>
          <w:bCs/>
          <w:sz w:val="32"/>
          <w:szCs w:val="32"/>
        </w:rPr>
        <w:t>тг</w:t>
      </w:r>
      <w:proofErr w:type="spellEnd"/>
      <w:r w:rsidRPr="00DA353D">
        <w:rPr>
          <w:rFonts w:ascii="Arial" w:hAnsi="Arial" w:cs="Arial"/>
          <w:b/>
          <w:bCs/>
          <w:sz w:val="32"/>
          <w:szCs w:val="32"/>
        </w:rPr>
        <w:t>.</w:t>
      </w:r>
      <w:r w:rsidRPr="00DA353D">
        <w:rPr>
          <w:rFonts w:ascii="Arial" w:hAnsi="Arial" w:cs="Arial"/>
          <w:bCs/>
          <w:sz w:val="32"/>
          <w:szCs w:val="32"/>
        </w:rPr>
        <w:t xml:space="preserve">, выделенных на капитальный ремонт канализационно-очистных сооружений в военном городке </w:t>
      </w:r>
      <w:proofErr w:type="spellStart"/>
      <w:r w:rsidRPr="00DA353D">
        <w:rPr>
          <w:rFonts w:ascii="Arial" w:hAnsi="Arial" w:cs="Arial"/>
          <w:bCs/>
          <w:sz w:val="32"/>
          <w:szCs w:val="32"/>
        </w:rPr>
        <w:t>Сарыозекского</w:t>
      </w:r>
      <w:proofErr w:type="spellEnd"/>
      <w:r w:rsidRPr="00DA353D">
        <w:rPr>
          <w:rFonts w:ascii="Arial" w:hAnsi="Arial" w:cs="Arial"/>
          <w:bCs/>
          <w:sz w:val="32"/>
          <w:szCs w:val="32"/>
        </w:rPr>
        <w:t xml:space="preserve"> гарнизона Алматинской области, признаны виновными экс </w:t>
      </w:r>
      <w:r w:rsidRPr="00DA353D">
        <w:rPr>
          <w:rFonts w:ascii="Arial" w:hAnsi="Arial" w:cs="Arial"/>
          <w:sz w:val="32"/>
          <w:szCs w:val="32"/>
        </w:rPr>
        <w:t>вице-президент АО «</w:t>
      </w:r>
      <w:proofErr w:type="spellStart"/>
      <w:r w:rsidRPr="00DA353D">
        <w:rPr>
          <w:rFonts w:ascii="Arial" w:hAnsi="Arial" w:cs="Arial"/>
          <w:sz w:val="32"/>
          <w:szCs w:val="32"/>
        </w:rPr>
        <w:t>Әскери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A353D">
        <w:rPr>
          <w:rFonts w:ascii="Arial" w:hAnsi="Arial" w:cs="Arial"/>
          <w:sz w:val="32"/>
          <w:szCs w:val="32"/>
        </w:rPr>
        <w:t>құрылыс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» </w:t>
      </w:r>
      <w:proofErr w:type="spellStart"/>
      <w:r w:rsidRPr="00DA353D">
        <w:rPr>
          <w:rFonts w:ascii="Arial" w:hAnsi="Arial" w:cs="Arial"/>
          <w:b/>
          <w:bCs/>
          <w:sz w:val="32"/>
          <w:szCs w:val="32"/>
        </w:rPr>
        <w:t>Темирбаев</w:t>
      </w:r>
      <w:proofErr w:type="spellEnd"/>
      <w:r w:rsidRPr="00DA353D">
        <w:rPr>
          <w:rFonts w:ascii="Arial" w:hAnsi="Arial" w:cs="Arial"/>
          <w:b/>
          <w:bCs/>
          <w:sz w:val="32"/>
          <w:szCs w:val="32"/>
        </w:rPr>
        <w:t xml:space="preserve"> А.</w:t>
      </w:r>
      <w:r w:rsidRPr="00DA353D">
        <w:rPr>
          <w:rFonts w:ascii="Arial" w:hAnsi="Arial" w:cs="Arial"/>
          <w:bCs/>
          <w:sz w:val="32"/>
          <w:szCs w:val="32"/>
        </w:rPr>
        <w:t xml:space="preserve">, </w:t>
      </w:r>
      <w:r w:rsidRPr="00DA353D">
        <w:rPr>
          <w:rFonts w:ascii="Arial" w:hAnsi="Arial" w:cs="Arial"/>
          <w:sz w:val="32"/>
          <w:szCs w:val="32"/>
        </w:rPr>
        <w:t>начальник участка АО</w:t>
      </w:r>
      <w:r w:rsidRPr="00DA353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A353D">
        <w:rPr>
          <w:rFonts w:ascii="Arial" w:hAnsi="Arial" w:cs="Arial"/>
          <w:b/>
          <w:bCs/>
          <w:sz w:val="32"/>
          <w:szCs w:val="32"/>
        </w:rPr>
        <w:t>Кабултаев</w:t>
      </w:r>
      <w:proofErr w:type="spellEnd"/>
      <w:r w:rsidRPr="00DA353D">
        <w:rPr>
          <w:rFonts w:ascii="Arial" w:hAnsi="Arial" w:cs="Arial"/>
          <w:b/>
          <w:bCs/>
          <w:sz w:val="32"/>
          <w:szCs w:val="32"/>
        </w:rPr>
        <w:t xml:space="preserve"> Т.</w:t>
      </w:r>
      <w:r w:rsidRPr="00DA353D">
        <w:rPr>
          <w:rFonts w:ascii="Arial" w:hAnsi="Arial" w:cs="Arial"/>
          <w:bCs/>
          <w:sz w:val="32"/>
          <w:szCs w:val="32"/>
        </w:rPr>
        <w:t xml:space="preserve">, руководитель компании </w:t>
      </w:r>
      <w:r w:rsidRPr="00DA353D">
        <w:rPr>
          <w:rFonts w:ascii="Arial" w:hAnsi="Arial" w:cs="Arial"/>
          <w:b/>
          <w:bCs/>
          <w:sz w:val="32"/>
          <w:szCs w:val="32"/>
        </w:rPr>
        <w:t>Ибрагимова Е.</w:t>
      </w:r>
      <w:r w:rsidRPr="00DA353D">
        <w:rPr>
          <w:rFonts w:ascii="Arial" w:hAnsi="Arial" w:cs="Arial"/>
          <w:sz w:val="32"/>
          <w:szCs w:val="32"/>
        </w:rPr>
        <w:t>,</w:t>
      </w:r>
      <w:r w:rsidRPr="00DA353D">
        <w:rPr>
          <w:rFonts w:ascii="Arial" w:hAnsi="Arial" w:cs="Arial"/>
          <w:bCs/>
          <w:sz w:val="32"/>
          <w:szCs w:val="32"/>
        </w:rPr>
        <w:t xml:space="preserve"> </w:t>
      </w:r>
      <w:r w:rsidRPr="00DA353D">
        <w:rPr>
          <w:rFonts w:ascii="Arial" w:hAnsi="Arial" w:cs="Arial"/>
          <w:sz w:val="32"/>
          <w:szCs w:val="32"/>
        </w:rPr>
        <w:t>представители авторского и технического надзоров</w:t>
      </w:r>
      <w:r w:rsidRPr="00DA353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A353D">
        <w:rPr>
          <w:rFonts w:ascii="Arial" w:hAnsi="Arial" w:cs="Arial"/>
          <w:b/>
          <w:bCs/>
          <w:sz w:val="32"/>
          <w:szCs w:val="32"/>
        </w:rPr>
        <w:t>Дощанов</w:t>
      </w:r>
      <w:proofErr w:type="spellEnd"/>
      <w:r w:rsidRPr="00DA353D">
        <w:rPr>
          <w:rFonts w:ascii="Arial" w:hAnsi="Arial" w:cs="Arial"/>
          <w:b/>
          <w:bCs/>
          <w:sz w:val="32"/>
          <w:szCs w:val="32"/>
        </w:rPr>
        <w:t xml:space="preserve"> А.</w:t>
      </w:r>
      <w:r w:rsidRPr="00DA353D">
        <w:rPr>
          <w:rFonts w:ascii="Arial" w:hAnsi="Arial" w:cs="Arial"/>
          <w:bCs/>
          <w:sz w:val="32"/>
          <w:szCs w:val="32"/>
        </w:rPr>
        <w:t xml:space="preserve"> </w:t>
      </w:r>
      <w:r w:rsidRPr="00DA353D">
        <w:rPr>
          <w:rFonts w:ascii="Arial" w:hAnsi="Arial" w:cs="Arial"/>
          <w:sz w:val="32"/>
          <w:szCs w:val="32"/>
        </w:rPr>
        <w:t>и</w:t>
      </w:r>
      <w:r w:rsidRPr="00DA353D">
        <w:rPr>
          <w:rFonts w:ascii="Arial" w:hAnsi="Arial" w:cs="Arial"/>
          <w:bCs/>
          <w:sz w:val="32"/>
          <w:szCs w:val="32"/>
        </w:rPr>
        <w:t xml:space="preserve"> </w:t>
      </w:r>
      <w:proofErr w:type="spellStart"/>
      <w:r w:rsidRPr="00DA353D">
        <w:rPr>
          <w:rFonts w:ascii="Arial" w:hAnsi="Arial" w:cs="Arial"/>
          <w:b/>
          <w:bCs/>
          <w:sz w:val="32"/>
          <w:szCs w:val="32"/>
        </w:rPr>
        <w:t>Шайпранов</w:t>
      </w:r>
      <w:proofErr w:type="spellEnd"/>
      <w:r w:rsidRPr="00DA353D">
        <w:rPr>
          <w:rFonts w:ascii="Arial" w:hAnsi="Arial" w:cs="Arial"/>
          <w:b/>
          <w:bCs/>
          <w:sz w:val="32"/>
          <w:szCs w:val="32"/>
        </w:rPr>
        <w:t xml:space="preserve"> Д.</w:t>
      </w:r>
      <w:r w:rsidRPr="00DA353D">
        <w:rPr>
          <w:rFonts w:ascii="Arial" w:hAnsi="Arial" w:cs="Arial"/>
          <w:bCs/>
          <w:sz w:val="32"/>
          <w:szCs w:val="32"/>
        </w:rPr>
        <w:t xml:space="preserve">, руководитель субподрядной организации </w:t>
      </w:r>
      <w:proofErr w:type="spellStart"/>
      <w:r w:rsidRPr="00DA353D">
        <w:rPr>
          <w:rFonts w:ascii="Arial" w:hAnsi="Arial" w:cs="Arial"/>
          <w:b/>
          <w:bCs/>
          <w:sz w:val="32"/>
          <w:szCs w:val="32"/>
        </w:rPr>
        <w:t>Газезов</w:t>
      </w:r>
      <w:proofErr w:type="spellEnd"/>
      <w:r w:rsidRPr="00DA353D">
        <w:rPr>
          <w:rFonts w:ascii="Arial" w:hAnsi="Arial" w:cs="Arial"/>
          <w:b/>
          <w:bCs/>
          <w:sz w:val="32"/>
          <w:szCs w:val="32"/>
        </w:rPr>
        <w:t xml:space="preserve"> Г.</w:t>
      </w:r>
      <w:r w:rsidRPr="00DA353D">
        <w:rPr>
          <w:rFonts w:ascii="Arial" w:hAnsi="Arial" w:cs="Arial"/>
          <w:bCs/>
          <w:sz w:val="32"/>
          <w:szCs w:val="32"/>
        </w:rPr>
        <w:t xml:space="preserve"> и его доверенное лицо </w:t>
      </w:r>
      <w:r w:rsidRPr="00DA353D">
        <w:rPr>
          <w:rFonts w:ascii="Arial" w:hAnsi="Arial" w:cs="Arial"/>
          <w:b/>
          <w:bCs/>
          <w:sz w:val="32"/>
          <w:szCs w:val="32"/>
        </w:rPr>
        <w:t>Омаров А.</w:t>
      </w:r>
    </w:p>
    <w:p w14:paraId="23F122F6" w14:textId="77777777" w:rsidR="005D4B16" w:rsidRPr="00DA353D" w:rsidRDefault="005D4B16" w:rsidP="005D4B16">
      <w:pPr>
        <w:ind w:firstLine="708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DA353D">
        <w:rPr>
          <w:rFonts w:ascii="Arial" w:hAnsi="Arial" w:cs="Arial"/>
          <w:bCs/>
          <w:sz w:val="32"/>
          <w:szCs w:val="32"/>
        </w:rPr>
        <w:lastRenderedPageBreak/>
        <w:t>Они осуждены к 7 годам лишения свободы с конфискацией имущества и запретом на занятие деятельностью, связанной с госзакупками, сроком на 7 лет.</w:t>
      </w:r>
    </w:p>
    <w:p w14:paraId="74D6EBF7" w14:textId="77777777" w:rsidR="005D4B16" w:rsidRPr="00DA353D" w:rsidRDefault="005D4B16" w:rsidP="005D4B16">
      <w:pPr>
        <w:ind w:firstLine="708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DA353D">
        <w:rPr>
          <w:rFonts w:ascii="Arial" w:hAnsi="Arial" w:cs="Arial"/>
          <w:bCs/>
          <w:spacing w:val="-4"/>
          <w:sz w:val="32"/>
          <w:szCs w:val="32"/>
        </w:rPr>
        <w:t>П</w:t>
      </w:r>
      <w:r w:rsidRPr="00DA353D">
        <w:rPr>
          <w:rFonts w:ascii="Arial" w:hAnsi="Arial" w:cs="Arial"/>
          <w:spacing w:val="-4"/>
          <w:sz w:val="32"/>
          <w:szCs w:val="32"/>
        </w:rPr>
        <w:t xml:space="preserve">ервый заместитель начальника ГУРВ </w:t>
      </w:r>
      <w:proofErr w:type="spellStart"/>
      <w:r w:rsidRPr="00DA353D">
        <w:rPr>
          <w:rFonts w:ascii="Arial" w:hAnsi="Arial" w:cs="Arial"/>
          <w:b/>
          <w:bCs/>
          <w:spacing w:val="-4"/>
          <w:sz w:val="32"/>
          <w:szCs w:val="32"/>
        </w:rPr>
        <w:t>Абдрахманов</w:t>
      </w:r>
      <w:proofErr w:type="spellEnd"/>
      <w:r w:rsidRPr="00DA353D">
        <w:rPr>
          <w:rFonts w:ascii="Arial" w:hAnsi="Arial" w:cs="Arial"/>
          <w:b/>
          <w:bCs/>
          <w:spacing w:val="-4"/>
          <w:sz w:val="32"/>
          <w:szCs w:val="32"/>
        </w:rPr>
        <w:t xml:space="preserve"> Б.</w:t>
      </w:r>
      <w:r w:rsidRPr="00DA353D">
        <w:rPr>
          <w:rFonts w:ascii="Arial" w:hAnsi="Arial" w:cs="Arial"/>
          <w:bCs/>
          <w:spacing w:val="-4"/>
          <w:sz w:val="32"/>
          <w:szCs w:val="32"/>
        </w:rPr>
        <w:t xml:space="preserve">, </w:t>
      </w:r>
      <w:r w:rsidRPr="00DA353D">
        <w:rPr>
          <w:rFonts w:ascii="Arial" w:hAnsi="Arial" w:cs="Arial"/>
          <w:sz w:val="32"/>
          <w:szCs w:val="32"/>
        </w:rPr>
        <w:t xml:space="preserve">начальник управления капитального строительства </w:t>
      </w:r>
      <w:proofErr w:type="spellStart"/>
      <w:r w:rsidRPr="00DA353D">
        <w:rPr>
          <w:rFonts w:ascii="Arial" w:hAnsi="Arial" w:cs="Arial"/>
          <w:b/>
          <w:sz w:val="32"/>
          <w:szCs w:val="32"/>
        </w:rPr>
        <w:t>Онлабаев</w:t>
      </w:r>
      <w:proofErr w:type="spellEnd"/>
      <w:r w:rsidRPr="00DA353D">
        <w:rPr>
          <w:rFonts w:ascii="Arial" w:hAnsi="Arial" w:cs="Arial"/>
          <w:b/>
          <w:sz w:val="32"/>
          <w:szCs w:val="32"/>
        </w:rPr>
        <w:t xml:space="preserve"> К.</w:t>
      </w:r>
      <w:r w:rsidRPr="00DA353D">
        <w:rPr>
          <w:rFonts w:ascii="Arial" w:hAnsi="Arial" w:cs="Arial"/>
          <w:sz w:val="32"/>
          <w:szCs w:val="32"/>
        </w:rPr>
        <w:t xml:space="preserve"> и офицер этого же управления </w:t>
      </w:r>
      <w:proofErr w:type="spellStart"/>
      <w:r w:rsidRPr="00DA353D">
        <w:rPr>
          <w:rFonts w:ascii="Arial" w:hAnsi="Arial" w:cs="Arial"/>
          <w:b/>
          <w:bCs/>
          <w:spacing w:val="-4"/>
          <w:sz w:val="32"/>
          <w:szCs w:val="32"/>
        </w:rPr>
        <w:t>Лесбаев</w:t>
      </w:r>
      <w:proofErr w:type="spellEnd"/>
      <w:r w:rsidRPr="00DA353D">
        <w:rPr>
          <w:rFonts w:ascii="Arial" w:hAnsi="Arial" w:cs="Arial"/>
          <w:b/>
          <w:bCs/>
          <w:spacing w:val="-4"/>
          <w:sz w:val="32"/>
          <w:szCs w:val="32"/>
        </w:rPr>
        <w:t xml:space="preserve"> Б.</w:t>
      </w:r>
      <w:r w:rsidRPr="00DA353D">
        <w:rPr>
          <w:rFonts w:ascii="Arial" w:hAnsi="Arial" w:cs="Arial"/>
          <w:bCs/>
          <w:sz w:val="32"/>
          <w:szCs w:val="32"/>
        </w:rPr>
        <w:t xml:space="preserve"> признаны виновными в халатности.</w:t>
      </w:r>
    </w:p>
    <w:p w14:paraId="74275033" w14:textId="77777777" w:rsidR="005D4B16" w:rsidRPr="00DA353D" w:rsidRDefault="005D4B16" w:rsidP="005D4B16">
      <w:pPr>
        <w:ind w:firstLine="708"/>
        <w:contextualSpacing/>
        <w:jc w:val="both"/>
        <w:rPr>
          <w:rFonts w:ascii="Arial" w:hAnsi="Arial" w:cs="Arial"/>
          <w:bCs/>
          <w:sz w:val="32"/>
          <w:szCs w:val="32"/>
        </w:rPr>
      </w:pPr>
      <w:r w:rsidRPr="00DA353D">
        <w:rPr>
          <w:rFonts w:ascii="Arial" w:hAnsi="Arial" w:cs="Arial"/>
          <w:bCs/>
          <w:sz w:val="32"/>
          <w:szCs w:val="32"/>
        </w:rPr>
        <w:t>Приговор вступил в законную силу.</w:t>
      </w:r>
    </w:p>
    <w:p w14:paraId="233C9CE8" w14:textId="77777777" w:rsidR="005D4B16" w:rsidRPr="00DA353D" w:rsidRDefault="005D4B16" w:rsidP="005D4B16">
      <w:pPr>
        <w:ind w:firstLine="708"/>
        <w:contextualSpacing/>
        <w:jc w:val="both"/>
      </w:pPr>
    </w:p>
    <w:p w14:paraId="675C24CE" w14:textId="77777777" w:rsidR="005D4B16" w:rsidRPr="00DA353D" w:rsidRDefault="005D4B16" w:rsidP="005D4B16">
      <w:pPr>
        <w:ind w:left="142" w:firstLine="709"/>
        <w:jc w:val="center"/>
        <w:rPr>
          <w:rFonts w:ascii="Arial" w:eastAsiaTheme="minorEastAsia" w:hAnsi="Arial" w:cs="Arial"/>
          <w:sz w:val="32"/>
          <w:szCs w:val="32"/>
          <w:lang w:val="kk-KZ"/>
        </w:rPr>
      </w:pPr>
      <w:r w:rsidRPr="00DA353D">
        <w:rPr>
          <w:rFonts w:ascii="Arial" w:eastAsiaTheme="minorEastAsia" w:hAnsi="Arial" w:cs="Arial"/>
          <w:sz w:val="32"/>
          <w:szCs w:val="32"/>
          <w:lang w:val="kk-KZ"/>
        </w:rPr>
        <w:t>*****</w:t>
      </w:r>
    </w:p>
    <w:p w14:paraId="54FCD956" w14:textId="77777777" w:rsidR="005D4B16" w:rsidRPr="00DA353D" w:rsidRDefault="005D4B16" w:rsidP="005D4B16">
      <w:pP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Военным судом Акмолинского гарнизона оглашен приговор в отношении бывшего первого Вице-министра по чрезвычайным ситуациям </w:t>
      </w:r>
      <w:proofErr w:type="spellStart"/>
      <w:r w:rsidRPr="00DA353D">
        <w:rPr>
          <w:rFonts w:ascii="Arial" w:hAnsi="Arial" w:cs="Arial"/>
          <w:sz w:val="32"/>
          <w:szCs w:val="32"/>
        </w:rPr>
        <w:t>Кульшимбаева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 И.</w:t>
      </w:r>
    </w:p>
    <w:p w14:paraId="032AA4AB" w14:textId="77777777" w:rsidR="005D4B16" w:rsidRPr="00DA353D" w:rsidRDefault="005D4B16" w:rsidP="005D4B16">
      <w:pP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>Он признан виновным в превышении власти путем                         дачи незаконных указаний руководству подведомственных учреждений МЧС о привлечении военнослужащих и специальной техники для строительства своего частного дома.</w:t>
      </w:r>
    </w:p>
    <w:p w14:paraId="15FBE13B" w14:textId="77777777" w:rsidR="005D4B16" w:rsidRPr="00DA353D" w:rsidRDefault="005D4B16" w:rsidP="005D4B16">
      <w:pP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Приговором суда ему назначено наказание в виде лишения свободы сроком на 5 лет с пожизненным запретом занимать должности на государственной службе и субъектах </w:t>
      </w:r>
      <w:proofErr w:type="spellStart"/>
      <w:r w:rsidRPr="00DA353D">
        <w:rPr>
          <w:rFonts w:ascii="Arial" w:hAnsi="Arial" w:cs="Arial"/>
          <w:sz w:val="32"/>
          <w:szCs w:val="32"/>
        </w:rPr>
        <w:t>квазигосударственного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 сектора.</w:t>
      </w:r>
    </w:p>
    <w:p w14:paraId="7AFC553F" w14:textId="77777777" w:rsidR="005D4B16" w:rsidRPr="00DA353D" w:rsidRDefault="005D4B16" w:rsidP="005D4B16">
      <w:pP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Кроме того, суд постановил внести представление                      на имя Главы государства о лишении </w:t>
      </w:r>
      <w:proofErr w:type="spellStart"/>
      <w:r w:rsidRPr="00DA353D">
        <w:rPr>
          <w:rFonts w:ascii="Arial" w:hAnsi="Arial" w:cs="Arial"/>
          <w:sz w:val="32"/>
          <w:szCs w:val="32"/>
        </w:rPr>
        <w:t>Кульшимбаева</w:t>
      </w:r>
      <w:proofErr w:type="spellEnd"/>
      <w:r w:rsidRPr="00DA353D">
        <w:rPr>
          <w:rFonts w:ascii="Arial" w:hAnsi="Arial" w:cs="Arial"/>
          <w:sz w:val="32"/>
          <w:szCs w:val="32"/>
        </w:rPr>
        <w:t xml:space="preserve"> воинского звания генерал-майор.</w:t>
      </w:r>
    </w:p>
    <w:p w14:paraId="3D5F474D" w14:textId="77777777" w:rsidR="005D4B16" w:rsidRPr="00DA353D" w:rsidRDefault="005D4B16" w:rsidP="005D4B16">
      <w:pPr>
        <w:ind w:firstLine="708"/>
        <w:contextualSpacing/>
        <w:jc w:val="both"/>
        <w:rPr>
          <w:rFonts w:ascii="Arial" w:hAnsi="Arial" w:cs="Arial"/>
          <w:sz w:val="32"/>
          <w:szCs w:val="32"/>
        </w:rPr>
      </w:pPr>
      <w:r w:rsidRPr="00DA353D">
        <w:rPr>
          <w:rFonts w:ascii="Arial" w:hAnsi="Arial" w:cs="Arial"/>
          <w:sz w:val="32"/>
          <w:szCs w:val="32"/>
        </w:rPr>
        <w:t xml:space="preserve">Приговор в законную силу не вступил.  </w:t>
      </w:r>
    </w:p>
    <w:p w14:paraId="0B3F20BB" w14:textId="77777777" w:rsidR="005D4B16" w:rsidRPr="00DA353D" w:rsidRDefault="005D4B16" w:rsidP="005D4B16">
      <w:pPr>
        <w:ind w:left="142" w:firstLine="709"/>
        <w:jc w:val="center"/>
        <w:rPr>
          <w:rFonts w:ascii="Arial" w:eastAsiaTheme="minorEastAsia" w:hAnsi="Arial" w:cs="Arial"/>
          <w:sz w:val="32"/>
          <w:szCs w:val="32"/>
        </w:rPr>
      </w:pPr>
    </w:p>
    <w:p w14:paraId="517A1ABE" w14:textId="47EF30AB" w:rsidR="006E466A" w:rsidRPr="004D51C4" w:rsidRDefault="006E466A" w:rsidP="005D4B16">
      <w:pPr>
        <w:pBdr>
          <w:bottom w:val="single" w:sz="4" w:space="0" w:color="FFFFFF"/>
        </w:pBdr>
        <w:tabs>
          <w:tab w:val="left" w:pos="0"/>
          <w:tab w:val="left" w:pos="851"/>
          <w:tab w:val="left" w:pos="2160"/>
        </w:tabs>
        <w:autoSpaceDE w:val="0"/>
        <w:autoSpaceDN w:val="0"/>
        <w:adjustRightInd w:val="0"/>
        <w:jc w:val="center"/>
      </w:pPr>
    </w:p>
    <w:sectPr w:rsidR="006E466A" w:rsidRPr="004D51C4" w:rsidSect="00A30B8B">
      <w:headerReference w:type="default" r:id="rId8"/>
      <w:pgSz w:w="11906" w:h="16838"/>
      <w:pgMar w:top="993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0245" w14:textId="77777777" w:rsidR="00E804DB" w:rsidRDefault="00E804DB">
      <w:r>
        <w:separator/>
      </w:r>
    </w:p>
  </w:endnote>
  <w:endnote w:type="continuationSeparator" w:id="0">
    <w:p w14:paraId="69189C17" w14:textId="77777777" w:rsidR="00E804DB" w:rsidRDefault="00E8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0EB6" w14:textId="77777777" w:rsidR="00E804DB" w:rsidRDefault="00E804DB">
      <w:r>
        <w:separator/>
      </w:r>
    </w:p>
  </w:footnote>
  <w:footnote w:type="continuationSeparator" w:id="0">
    <w:p w14:paraId="2487908C" w14:textId="77777777" w:rsidR="00E804DB" w:rsidRDefault="00E8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557181"/>
      <w:docPartObj>
        <w:docPartGallery w:val="Page Numbers (Top of Page)"/>
        <w:docPartUnique/>
      </w:docPartObj>
    </w:sdtPr>
    <w:sdtEndPr/>
    <w:sdtContent>
      <w:p w14:paraId="17124FC5" w14:textId="77777777" w:rsidR="00205768" w:rsidRDefault="002057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007">
          <w:rPr>
            <w:noProof/>
          </w:rPr>
          <w:t>20</w:t>
        </w:r>
        <w:r>
          <w:fldChar w:fldCharType="end"/>
        </w:r>
      </w:p>
    </w:sdtContent>
  </w:sdt>
  <w:p w14:paraId="348AF6D5" w14:textId="77777777" w:rsidR="00205768" w:rsidRDefault="002057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474D"/>
    <w:multiLevelType w:val="hybridMultilevel"/>
    <w:tmpl w:val="A562411C"/>
    <w:lvl w:ilvl="0" w:tplc="4CC0F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F64752"/>
    <w:multiLevelType w:val="hybridMultilevel"/>
    <w:tmpl w:val="1DFE068C"/>
    <w:lvl w:ilvl="0" w:tplc="6F1AA9AC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F61A38"/>
    <w:multiLevelType w:val="hybridMultilevel"/>
    <w:tmpl w:val="2A0EB61E"/>
    <w:lvl w:ilvl="0" w:tplc="9D8C7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5421E4"/>
    <w:multiLevelType w:val="hybridMultilevel"/>
    <w:tmpl w:val="33BAF834"/>
    <w:lvl w:ilvl="0" w:tplc="24F67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FA1EDB"/>
    <w:multiLevelType w:val="hybridMultilevel"/>
    <w:tmpl w:val="98C65950"/>
    <w:lvl w:ilvl="0" w:tplc="50EAA8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83"/>
    <w:rsid w:val="000144D9"/>
    <w:rsid w:val="0002355C"/>
    <w:rsid w:val="000241DA"/>
    <w:rsid w:val="00033BCB"/>
    <w:rsid w:val="00040A42"/>
    <w:rsid w:val="00063BC2"/>
    <w:rsid w:val="00090505"/>
    <w:rsid w:val="000C0D60"/>
    <w:rsid w:val="000D4B4E"/>
    <w:rsid w:val="00120550"/>
    <w:rsid w:val="00121EBF"/>
    <w:rsid w:val="00130CD3"/>
    <w:rsid w:val="00156248"/>
    <w:rsid w:val="001A23A0"/>
    <w:rsid w:val="001E6FE8"/>
    <w:rsid w:val="00205768"/>
    <w:rsid w:val="00225697"/>
    <w:rsid w:val="00226527"/>
    <w:rsid w:val="00276934"/>
    <w:rsid w:val="0028355E"/>
    <w:rsid w:val="00283666"/>
    <w:rsid w:val="002962D2"/>
    <w:rsid w:val="002A0407"/>
    <w:rsid w:val="00310A82"/>
    <w:rsid w:val="00311A20"/>
    <w:rsid w:val="00325E16"/>
    <w:rsid w:val="00344201"/>
    <w:rsid w:val="00353270"/>
    <w:rsid w:val="00397F43"/>
    <w:rsid w:val="0040503B"/>
    <w:rsid w:val="004104F6"/>
    <w:rsid w:val="00411A6E"/>
    <w:rsid w:val="00413759"/>
    <w:rsid w:val="004273C7"/>
    <w:rsid w:val="00447994"/>
    <w:rsid w:val="00454FA3"/>
    <w:rsid w:val="00481CF3"/>
    <w:rsid w:val="004824F9"/>
    <w:rsid w:val="0048503F"/>
    <w:rsid w:val="00491312"/>
    <w:rsid w:val="004B2E42"/>
    <w:rsid w:val="004D1628"/>
    <w:rsid w:val="004D51C4"/>
    <w:rsid w:val="004D76B8"/>
    <w:rsid w:val="00500CC0"/>
    <w:rsid w:val="00502766"/>
    <w:rsid w:val="005048E2"/>
    <w:rsid w:val="00533035"/>
    <w:rsid w:val="005521CE"/>
    <w:rsid w:val="0056223F"/>
    <w:rsid w:val="005739FA"/>
    <w:rsid w:val="005D4B16"/>
    <w:rsid w:val="00616594"/>
    <w:rsid w:val="00622813"/>
    <w:rsid w:val="0064693A"/>
    <w:rsid w:val="00677551"/>
    <w:rsid w:val="00682F51"/>
    <w:rsid w:val="006D7DDD"/>
    <w:rsid w:val="006E41E9"/>
    <w:rsid w:val="006E466A"/>
    <w:rsid w:val="006F4F92"/>
    <w:rsid w:val="00706F6C"/>
    <w:rsid w:val="00736725"/>
    <w:rsid w:val="00742299"/>
    <w:rsid w:val="00753CB7"/>
    <w:rsid w:val="007B6D46"/>
    <w:rsid w:val="007B72DE"/>
    <w:rsid w:val="007D2D2B"/>
    <w:rsid w:val="007E19DA"/>
    <w:rsid w:val="007F0D4A"/>
    <w:rsid w:val="00820D2B"/>
    <w:rsid w:val="0085584B"/>
    <w:rsid w:val="00871682"/>
    <w:rsid w:val="00872D98"/>
    <w:rsid w:val="008772E7"/>
    <w:rsid w:val="00880789"/>
    <w:rsid w:val="00894E28"/>
    <w:rsid w:val="008B1AE1"/>
    <w:rsid w:val="008C59FD"/>
    <w:rsid w:val="008D09A1"/>
    <w:rsid w:val="00944124"/>
    <w:rsid w:val="009608BC"/>
    <w:rsid w:val="00964C97"/>
    <w:rsid w:val="009652F8"/>
    <w:rsid w:val="00980F6C"/>
    <w:rsid w:val="009949BC"/>
    <w:rsid w:val="009A2DFD"/>
    <w:rsid w:val="009D5DC4"/>
    <w:rsid w:val="00A30B8B"/>
    <w:rsid w:val="00AE170F"/>
    <w:rsid w:val="00B05583"/>
    <w:rsid w:val="00B310C0"/>
    <w:rsid w:val="00B543E0"/>
    <w:rsid w:val="00B724C7"/>
    <w:rsid w:val="00B90388"/>
    <w:rsid w:val="00B93953"/>
    <w:rsid w:val="00BA39CA"/>
    <w:rsid w:val="00BC4683"/>
    <w:rsid w:val="00BF6F9D"/>
    <w:rsid w:val="00C564FD"/>
    <w:rsid w:val="00CA4C1A"/>
    <w:rsid w:val="00CA57FE"/>
    <w:rsid w:val="00CE5227"/>
    <w:rsid w:val="00D129BA"/>
    <w:rsid w:val="00D303D9"/>
    <w:rsid w:val="00D37449"/>
    <w:rsid w:val="00D42CB3"/>
    <w:rsid w:val="00D67FA6"/>
    <w:rsid w:val="00D82B18"/>
    <w:rsid w:val="00DA2235"/>
    <w:rsid w:val="00DA353D"/>
    <w:rsid w:val="00DB7DAE"/>
    <w:rsid w:val="00DC01D7"/>
    <w:rsid w:val="00DC3443"/>
    <w:rsid w:val="00DC5835"/>
    <w:rsid w:val="00E04DE6"/>
    <w:rsid w:val="00E12114"/>
    <w:rsid w:val="00E804DB"/>
    <w:rsid w:val="00EB1E26"/>
    <w:rsid w:val="00ED24EE"/>
    <w:rsid w:val="00EE56C6"/>
    <w:rsid w:val="00EE790F"/>
    <w:rsid w:val="00F0005D"/>
    <w:rsid w:val="00F11007"/>
    <w:rsid w:val="00F12B33"/>
    <w:rsid w:val="00F14805"/>
    <w:rsid w:val="00F3015A"/>
    <w:rsid w:val="00F33A90"/>
    <w:rsid w:val="00F45E31"/>
    <w:rsid w:val="00F51E7B"/>
    <w:rsid w:val="00F57649"/>
    <w:rsid w:val="00FA5478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95D1"/>
  <w15:chartTrackingRefBased/>
  <w15:docId w15:val="{608A8D78-A03E-421F-9566-40972905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273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055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55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55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05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273C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4273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D82B1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D82B18"/>
    <w:rPr>
      <w:b/>
      <w:bCs/>
    </w:rPr>
  </w:style>
  <w:style w:type="character" w:styleId="aa">
    <w:name w:val="Hyperlink"/>
    <w:basedOn w:val="a0"/>
    <w:uiPriority w:val="99"/>
    <w:semiHidden/>
    <w:unhideWhenUsed/>
    <w:rsid w:val="00311A20"/>
    <w:rPr>
      <w:color w:val="0000FF"/>
      <w:u w:val="single"/>
    </w:rPr>
  </w:style>
  <w:style w:type="character" w:customStyle="1" w:styleId="object">
    <w:name w:val="object"/>
    <w:basedOn w:val="a0"/>
    <w:rsid w:val="00311A20"/>
  </w:style>
  <w:style w:type="character" w:styleId="ab">
    <w:name w:val="Emphasis"/>
    <w:basedOn w:val="a0"/>
    <w:uiPriority w:val="20"/>
    <w:qFormat/>
    <w:rsid w:val="007F0D4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A04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040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rsid w:val="00677551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6775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zkurwreuab5ozgtqnkl">
    <w:name w:val="ezkurwreuab5ozgtqnkl"/>
    <w:basedOn w:val="a0"/>
    <w:rsid w:val="00BC4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16AA-05FE-48B1-9163-CBF1B793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Перизат Кірісхан</dc:creator>
  <cp:keywords/>
  <dc:description/>
  <cp:lastModifiedBy>lenovo</cp:lastModifiedBy>
  <cp:revision>2</cp:revision>
  <cp:lastPrinted>2024-08-07T04:53:00Z</cp:lastPrinted>
  <dcterms:created xsi:type="dcterms:W3CDTF">2024-08-07T09:40:00Z</dcterms:created>
  <dcterms:modified xsi:type="dcterms:W3CDTF">2024-08-07T09:40:00Z</dcterms:modified>
</cp:coreProperties>
</file>