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1AA5" w14:textId="77777777" w:rsidR="009162CB" w:rsidRPr="002948AD" w:rsidRDefault="001E1AAD" w:rsidP="00D9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AD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</w:t>
      </w:r>
    </w:p>
    <w:p w14:paraId="44C3452D" w14:textId="77777777" w:rsidR="009162CB" w:rsidRPr="002948AD" w:rsidRDefault="00990255" w:rsidP="0091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AD">
        <w:rPr>
          <w:rFonts w:ascii="Times New Roman" w:hAnsi="Times New Roman" w:cs="Times New Roman"/>
          <w:b/>
          <w:sz w:val="28"/>
          <w:szCs w:val="28"/>
        </w:rPr>
        <w:t xml:space="preserve">планового </w:t>
      </w:r>
      <w:r w:rsidR="001E1AAD" w:rsidRPr="002948AD">
        <w:rPr>
          <w:rFonts w:ascii="Times New Roman" w:hAnsi="Times New Roman" w:cs="Times New Roman"/>
          <w:b/>
          <w:sz w:val="28"/>
          <w:szCs w:val="28"/>
        </w:rPr>
        <w:t>а</w:t>
      </w:r>
      <w:r w:rsidR="009162CB" w:rsidRPr="002948AD">
        <w:rPr>
          <w:rFonts w:ascii="Times New Roman" w:hAnsi="Times New Roman" w:cs="Times New Roman"/>
          <w:b/>
          <w:sz w:val="28"/>
          <w:szCs w:val="28"/>
        </w:rPr>
        <w:t xml:space="preserve">нализа </w:t>
      </w:r>
      <w:r w:rsidR="001E1AAD" w:rsidRPr="002948AD">
        <w:rPr>
          <w:rFonts w:ascii="Times New Roman" w:hAnsi="Times New Roman" w:cs="Times New Roman"/>
          <w:b/>
          <w:sz w:val="28"/>
          <w:szCs w:val="28"/>
        </w:rPr>
        <w:t xml:space="preserve">состояния конкуренции на </w:t>
      </w:r>
      <w:r w:rsidR="009162CB" w:rsidRPr="002948AD">
        <w:rPr>
          <w:rFonts w:ascii="Times New Roman" w:hAnsi="Times New Roman" w:cs="Times New Roman"/>
          <w:b/>
          <w:sz w:val="28"/>
          <w:szCs w:val="28"/>
        </w:rPr>
        <w:t xml:space="preserve">товарном </w:t>
      </w:r>
      <w:r w:rsidR="001E1AAD" w:rsidRPr="002948AD">
        <w:rPr>
          <w:rFonts w:ascii="Times New Roman" w:hAnsi="Times New Roman" w:cs="Times New Roman"/>
          <w:b/>
          <w:sz w:val="28"/>
          <w:szCs w:val="28"/>
        </w:rPr>
        <w:t>рынке</w:t>
      </w:r>
      <w:r w:rsidR="004424A4" w:rsidRPr="00294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279E8" w14:textId="7203FD44" w:rsidR="00597055" w:rsidRPr="00BB16A8" w:rsidRDefault="004424A4" w:rsidP="009162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48AD">
        <w:rPr>
          <w:rFonts w:ascii="Times New Roman" w:hAnsi="Times New Roman" w:cs="Times New Roman"/>
          <w:b/>
          <w:sz w:val="28"/>
          <w:szCs w:val="28"/>
        </w:rPr>
        <w:t>услуг</w:t>
      </w:r>
      <w:r w:rsidR="001E1AAD" w:rsidRPr="00294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545" w:rsidRPr="002948AD">
        <w:rPr>
          <w:rFonts w:ascii="Times New Roman" w:hAnsi="Times New Roman" w:cs="Times New Roman"/>
          <w:b/>
          <w:sz w:val="28"/>
          <w:szCs w:val="28"/>
        </w:rPr>
        <w:t>хранения</w:t>
      </w:r>
      <w:r w:rsidR="00BB1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6A8" w:rsidRPr="00BB16A8">
        <w:rPr>
          <w:rFonts w:ascii="Times New Roman" w:hAnsi="Times New Roman" w:cs="Times New Roman"/>
          <w:b/>
          <w:sz w:val="28"/>
          <w:szCs w:val="28"/>
        </w:rPr>
        <w:t>нефтепродукт</w:t>
      </w:r>
      <w:r w:rsidR="00395315">
        <w:rPr>
          <w:rFonts w:ascii="Times New Roman" w:hAnsi="Times New Roman" w:cs="Times New Roman"/>
          <w:b/>
          <w:sz w:val="28"/>
          <w:szCs w:val="28"/>
        </w:rPr>
        <w:t>ов</w:t>
      </w:r>
      <w:r w:rsidR="00BB16A8" w:rsidRPr="00BB16A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62CB" w:rsidRPr="00BB16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авиационн</w:t>
      </w:r>
      <w:r w:rsidR="009567F3" w:rsidRPr="00BB16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</w:t>
      </w:r>
      <w:r w:rsidR="009162CB" w:rsidRPr="00BB16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топлив</w:t>
      </w:r>
      <w:r w:rsidR="009567F3" w:rsidRPr="00BB16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  <w:r w:rsidR="00BB16A8" w:rsidRPr="00BB16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651A1A23" w14:textId="7D11604C" w:rsidR="00E63543" w:rsidRPr="002948AD" w:rsidRDefault="001E1AAD" w:rsidP="00417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AD">
        <w:rPr>
          <w:rFonts w:ascii="Times New Roman" w:hAnsi="Times New Roman" w:cs="Times New Roman"/>
          <w:b/>
          <w:sz w:val="28"/>
          <w:szCs w:val="28"/>
        </w:rPr>
        <w:t xml:space="preserve">в географических границах </w:t>
      </w:r>
      <w:r w:rsidR="00734EF0">
        <w:rPr>
          <w:rFonts w:ascii="Times New Roman" w:hAnsi="Times New Roman" w:cs="Times New Roman"/>
          <w:b/>
          <w:sz w:val="28"/>
          <w:szCs w:val="28"/>
        </w:rPr>
        <w:t xml:space="preserve">аэропорта города Атырау </w:t>
      </w:r>
      <w:proofErr w:type="spellStart"/>
      <w:r w:rsidRPr="002948AD">
        <w:rPr>
          <w:rFonts w:ascii="Times New Roman" w:hAnsi="Times New Roman" w:cs="Times New Roman"/>
          <w:b/>
          <w:sz w:val="28"/>
          <w:szCs w:val="28"/>
        </w:rPr>
        <w:t>Атырауской</w:t>
      </w:r>
      <w:proofErr w:type="spellEnd"/>
      <w:r w:rsidRPr="002948A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CB" w:rsidRPr="002948AD">
        <w:rPr>
          <w:rFonts w:ascii="Times New Roman" w:hAnsi="Times New Roman" w:cs="Times New Roman"/>
          <w:b/>
          <w:sz w:val="28"/>
          <w:szCs w:val="28"/>
        </w:rPr>
        <w:t>за периоды 2021-2023 года</w:t>
      </w:r>
    </w:p>
    <w:p w14:paraId="356993C5" w14:textId="77777777" w:rsidR="00205D42" w:rsidRDefault="00205D42" w:rsidP="0041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BDFA0" w14:textId="1686C724" w:rsidR="00136201" w:rsidRDefault="00136201" w:rsidP="0058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«18» июня 2024 года                   </w:t>
      </w:r>
      <w:r w:rsidR="0058227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Атырау</w:t>
      </w:r>
    </w:p>
    <w:p w14:paraId="3214DDF2" w14:textId="77777777" w:rsidR="006504DA" w:rsidRPr="002948AD" w:rsidRDefault="006504DA" w:rsidP="0041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EEBCA" w14:textId="1D72ED5C" w:rsidR="00110500" w:rsidRPr="002948AD" w:rsidRDefault="00110500" w:rsidP="00A21F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AD">
        <w:rPr>
          <w:rFonts w:ascii="Times New Roman" w:eastAsia="Times New Roman" w:hAnsi="Times New Roman" w:cs="Times New Roman"/>
          <w:sz w:val="28"/>
          <w:szCs w:val="28"/>
        </w:rPr>
        <w:t>Во исполнение Плана работы на 2024 год, утвержденного Председателем Агентства по защите и развитию конкуренции РК</w:t>
      </w:r>
      <w:r w:rsidR="00DF2DD6" w:rsidRPr="0029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2CB" w:rsidRPr="002948AD">
        <w:rPr>
          <w:rFonts w:ascii="Times New Roman" w:eastAsia="Times New Roman" w:hAnsi="Times New Roman" w:cs="Times New Roman"/>
          <w:sz w:val="28"/>
          <w:szCs w:val="28"/>
        </w:rPr>
        <w:t>№ 338</w:t>
      </w:r>
      <w:r w:rsidR="00DF2DD6" w:rsidRPr="002948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62CB" w:rsidRPr="002948AD">
        <w:rPr>
          <w:rFonts w:ascii="Times New Roman" w:eastAsia="Times New Roman" w:hAnsi="Times New Roman" w:cs="Times New Roman"/>
          <w:sz w:val="28"/>
          <w:szCs w:val="28"/>
        </w:rPr>
        <w:t xml:space="preserve">ОД от 29 декабря 2023 года </w:t>
      </w:r>
      <w:r w:rsidR="00DF2DD6" w:rsidRPr="002948AD">
        <w:rPr>
          <w:rFonts w:ascii="Times New Roman" w:eastAsia="Times New Roman" w:hAnsi="Times New Roman" w:cs="Times New Roman"/>
          <w:i/>
          <w:iCs/>
          <w:sz w:val="28"/>
          <w:szCs w:val="28"/>
        </w:rPr>
        <w:t>(далее – Агентство)</w:t>
      </w:r>
      <w:r w:rsidR="0036257B" w:rsidRPr="002948A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9162CB" w:rsidRPr="0029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поручения Агентства от 4 </w:t>
      </w:r>
      <w:r w:rsidR="0036257B" w:rsidRPr="002948AD">
        <w:rPr>
          <w:rFonts w:ascii="Times New Roman" w:eastAsia="Times New Roman" w:hAnsi="Times New Roman" w:cs="Times New Roman"/>
          <w:sz w:val="28"/>
          <w:szCs w:val="28"/>
        </w:rPr>
        <w:t>января  2024 года №01-2-03/25-И и</w:t>
      </w:r>
      <w:r w:rsidR="00891E17" w:rsidRPr="0029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57B" w:rsidRPr="002948AD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="00891E17" w:rsidRPr="002948AD">
        <w:rPr>
          <w:rFonts w:ascii="Times New Roman" w:eastAsia="Times New Roman" w:hAnsi="Times New Roman" w:cs="Times New Roman"/>
          <w:sz w:val="28"/>
          <w:szCs w:val="28"/>
        </w:rPr>
        <w:t xml:space="preserve"> Агентства </w:t>
      </w:r>
      <w:r w:rsidR="0036257B" w:rsidRPr="002948AD">
        <w:rPr>
          <w:rFonts w:ascii="Times New Roman" w:eastAsia="Times New Roman" w:hAnsi="Times New Roman" w:cs="Times New Roman"/>
          <w:sz w:val="28"/>
          <w:szCs w:val="28"/>
        </w:rPr>
        <w:t xml:space="preserve">от 2 февраля 2024 года </w:t>
      </w:r>
      <w:r w:rsidR="00891E17" w:rsidRPr="002948AD">
        <w:rPr>
          <w:rFonts w:ascii="Times New Roman" w:eastAsia="Times New Roman" w:hAnsi="Times New Roman" w:cs="Times New Roman"/>
          <w:sz w:val="28"/>
          <w:szCs w:val="28"/>
        </w:rPr>
        <w:t>№04-04/315-И,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отделом развития конкуренции </w:t>
      </w: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Агентства по защите и развитию конкуренции Республики Казахстан по </w:t>
      </w:r>
      <w:proofErr w:type="spell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Атырауской</w:t>
      </w:r>
      <w:proofErr w:type="spell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</w:t>
      </w:r>
      <w:r w:rsidRPr="002948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- Департамент</w:t>
      </w: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9162CB" w:rsidRPr="002948AD"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плановый анализ состояния </w:t>
      </w:r>
      <w:r w:rsidR="009162CB" w:rsidRPr="002948AD">
        <w:rPr>
          <w:rFonts w:ascii="Times New Roman" w:eastAsia="Times New Roman" w:hAnsi="Times New Roman" w:cs="Times New Roman"/>
          <w:sz w:val="28"/>
          <w:szCs w:val="28"/>
        </w:rPr>
        <w:t>конкуренции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AD">
        <w:rPr>
          <w:rFonts w:ascii="Times New Roman" w:hAnsi="Times New Roman" w:cs="Times New Roman"/>
          <w:color w:val="000000"/>
          <w:sz w:val="28"/>
        </w:rPr>
        <w:t>на</w:t>
      </w:r>
      <w:r w:rsidR="009162CB" w:rsidRPr="002948AD">
        <w:rPr>
          <w:rFonts w:ascii="Times New Roman" w:hAnsi="Times New Roman" w:cs="Times New Roman"/>
          <w:color w:val="000000"/>
          <w:sz w:val="28"/>
        </w:rPr>
        <w:t xml:space="preserve"> товарном</w:t>
      </w:r>
      <w:r w:rsidRPr="002948AD">
        <w:rPr>
          <w:rFonts w:ascii="Times New Roman" w:hAnsi="Times New Roman" w:cs="Times New Roman"/>
          <w:color w:val="000000"/>
          <w:sz w:val="28"/>
        </w:rPr>
        <w:t xml:space="preserve"> рынке услуг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545" w:rsidRPr="002948A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="00BB16A8" w:rsidRPr="00BB1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6A8" w:rsidRPr="00BB16A8">
        <w:rPr>
          <w:rFonts w:ascii="Times New Roman" w:hAnsi="Times New Roman" w:cs="Times New Roman"/>
          <w:sz w:val="28"/>
          <w:szCs w:val="28"/>
        </w:rPr>
        <w:t>нефтепродукт</w:t>
      </w:r>
      <w:r w:rsidR="00395315">
        <w:rPr>
          <w:rFonts w:ascii="Times New Roman" w:hAnsi="Times New Roman" w:cs="Times New Roman"/>
          <w:sz w:val="28"/>
          <w:szCs w:val="28"/>
        </w:rPr>
        <w:t>ов</w:t>
      </w:r>
      <w:r w:rsidR="00BB16A8" w:rsidRPr="00BB16A8">
        <w:rPr>
          <w:rFonts w:ascii="Times New Roman" w:hAnsi="Times New Roman" w:cs="Times New Roman"/>
          <w:sz w:val="28"/>
          <w:szCs w:val="28"/>
        </w:rPr>
        <w:t xml:space="preserve"> (</w:t>
      </w:r>
      <w:r w:rsidR="00BB16A8" w:rsidRPr="00BB16A8">
        <w:rPr>
          <w:rFonts w:ascii="Times New Roman" w:eastAsia="Times New Roman" w:hAnsi="Times New Roman" w:cs="Times New Roman"/>
          <w:iCs/>
          <w:sz w:val="28"/>
          <w:szCs w:val="28"/>
        </w:rPr>
        <w:t>авиационного топлива)</w:t>
      </w:r>
      <w:r w:rsidR="00BB16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48AD">
        <w:rPr>
          <w:rFonts w:ascii="Times New Roman" w:eastAsia="Times New Roman" w:hAnsi="Times New Roman" w:cs="Times New Roman"/>
          <w:i/>
          <w:sz w:val="28"/>
          <w:szCs w:val="28"/>
        </w:rPr>
        <w:t>далее – Анализ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317D67" w14:textId="0625102C" w:rsidR="00125D17" w:rsidRDefault="00A21F60" w:rsidP="00A21F6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проведения </w:t>
      </w:r>
      <w:r w:rsidR="008B6A34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Анализа </w:t>
      </w:r>
      <w:r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определени</w:t>
      </w:r>
      <w:r w:rsidR="00CE3750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конкуренции, выявлени</w:t>
      </w:r>
      <w:r w:rsidR="00CE3750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рынка, занимающих доминирующие или монопольное положение, выявление барьеров входа на рынок,</w:t>
      </w:r>
      <w:r w:rsidR="00EA5405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257B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ключевой мощности</w:t>
      </w:r>
      <w:r w:rsidR="009567F3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176-1 Предпринимательского кодекса Республики Казахстан, </w:t>
      </w:r>
      <w:r w:rsidR="0036257B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выработка предложений на анализируемом товарном рынке</w:t>
      </w:r>
      <w:r w:rsidR="00EA5405" w:rsidRPr="0029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B926786" w14:textId="77777777" w:rsidR="00582276" w:rsidRPr="002948AD" w:rsidRDefault="00582276" w:rsidP="00A21F6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CC43D1" w14:textId="77777777" w:rsidR="00796793" w:rsidRPr="002948AD" w:rsidRDefault="000A1929" w:rsidP="002B3C6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8AD">
        <w:rPr>
          <w:rFonts w:ascii="Times New Roman" w:hAnsi="Times New Roman"/>
          <w:b/>
          <w:sz w:val="28"/>
          <w:szCs w:val="28"/>
          <w:lang w:val="ru-RU"/>
        </w:rPr>
        <w:t>Определение критериев взаимозаменяемости товаров</w:t>
      </w:r>
    </w:p>
    <w:p w14:paraId="4C527966" w14:textId="77777777" w:rsidR="0074299E" w:rsidRPr="002948AD" w:rsidRDefault="0074299E" w:rsidP="0074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>В соответствии с пунктом 2 статьи 175 Кодекса, товарным рынком является сфера обращения товара (в том числе товара иностранного производства), который не может быть заменен другим товаром, или взаимозаменяемых товаров, 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отсутствует.</w:t>
      </w:r>
    </w:p>
    <w:p w14:paraId="13081B0B" w14:textId="77777777" w:rsidR="0074299E" w:rsidRPr="002948AD" w:rsidRDefault="0074299E" w:rsidP="0074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>Под товаром в статьях 8, 90-6, 120, 160 – 231 настоящего Кодекса понимаются товар, работа, услуга, являющиеся объектом гражданского оборота.</w:t>
      </w:r>
    </w:p>
    <w:p w14:paraId="3902386F" w14:textId="737750B0" w:rsidR="0074299E" w:rsidRPr="002948AD" w:rsidRDefault="0074299E" w:rsidP="0074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Pr="002948AD">
        <w:rPr>
          <w:rFonts w:ascii="Times New Roman" w:hAnsi="Times New Roman" w:cs="Times New Roman"/>
          <w:i/>
          <w:sz w:val="28"/>
          <w:szCs w:val="28"/>
        </w:rPr>
        <w:t>товаром</w:t>
      </w:r>
      <w:r w:rsidRPr="002948AD">
        <w:rPr>
          <w:rFonts w:ascii="Times New Roman" w:hAnsi="Times New Roman" w:cs="Times New Roman"/>
          <w:sz w:val="28"/>
          <w:szCs w:val="28"/>
        </w:rPr>
        <w:t xml:space="preserve"> </w:t>
      </w:r>
      <w:r w:rsidR="00251974" w:rsidRPr="002948AD">
        <w:rPr>
          <w:rFonts w:ascii="Times New Roman" w:hAnsi="Times New Roman" w:cs="Times New Roman"/>
          <w:sz w:val="28"/>
          <w:szCs w:val="28"/>
        </w:rPr>
        <w:t>явля</w:t>
      </w:r>
      <w:r w:rsidR="002D274D" w:rsidRPr="002948AD">
        <w:rPr>
          <w:rFonts w:ascii="Times New Roman" w:hAnsi="Times New Roman" w:cs="Times New Roman"/>
          <w:sz w:val="28"/>
          <w:szCs w:val="28"/>
        </w:rPr>
        <w:t>ю</w:t>
      </w:r>
      <w:r w:rsidR="00251974" w:rsidRPr="002948AD">
        <w:rPr>
          <w:rFonts w:ascii="Times New Roman" w:hAnsi="Times New Roman" w:cs="Times New Roman"/>
          <w:sz w:val="28"/>
          <w:szCs w:val="28"/>
        </w:rPr>
        <w:t xml:space="preserve">тся </w:t>
      </w:r>
      <w:r w:rsidR="00251974" w:rsidRPr="002948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авиационное топливо</w:t>
      </w:r>
      <w:r w:rsidR="00251974" w:rsidRPr="002948AD">
        <w:rPr>
          <w:rFonts w:ascii="Times New Roman" w:hAnsi="Times New Roman" w:cs="Times New Roman"/>
          <w:i/>
          <w:sz w:val="28"/>
          <w:szCs w:val="28"/>
        </w:rPr>
        <w:t>,</w:t>
      </w:r>
      <w:r w:rsidR="00251974" w:rsidRPr="002948AD">
        <w:rPr>
          <w:rFonts w:ascii="Times New Roman" w:hAnsi="Times New Roman" w:cs="Times New Roman"/>
          <w:sz w:val="28"/>
          <w:szCs w:val="28"/>
        </w:rPr>
        <w:t xml:space="preserve"> а </w:t>
      </w:r>
      <w:r w:rsidRPr="002948AD">
        <w:rPr>
          <w:rFonts w:ascii="Times New Roman" w:hAnsi="Times New Roman" w:cs="Times New Roman"/>
          <w:sz w:val="28"/>
          <w:szCs w:val="28"/>
        </w:rPr>
        <w:t>рассматриваем</w:t>
      </w:r>
      <w:r w:rsidR="002D274D" w:rsidRPr="002948AD">
        <w:rPr>
          <w:rFonts w:ascii="Times New Roman" w:hAnsi="Times New Roman" w:cs="Times New Roman"/>
          <w:sz w:val="28"/>
          <w:szCs w:val="28"/>
        </w:rPr>
        <w:t>ым</w:t>
      </w:r>
      <w:r w:rsidRPr="002948AD">
        <w:rPr>
          <w:rFonts w:ascii="Times New Roman" w:hAnsi="Times New Roman" w:cs="Times New Roman"/>
          <w:sz w:val="28"/>
          <w:szCs w:val="28"/>
        </w:rPr>
        <w:t xml:space="preserve"> </w:t>
      </w:r>
      <w:r w:rsidR="002D274D" w:rsidRPr="002948AD">
        <w:rPr>
          <w:rFonts w:ascii="Times New Roman" w:hAnsi="Times New Roman" w:cs="Times New Roman"/>
          <w:iCs/>
          <w:sz w:val="28"/>
          <w:szCs w:val="28"/>
        </w:rPr>
        <w:t xml:space="preserve">товарным </w:t>
      </w:r>
      <w:r w:rsidRPr="002948AD">
        <w:rPr>
          <w:rFonts w:ascii="Times New Roman" w:hAnsi="Times New Roman" w:cs="Times New Roman"/>
          <w:iCs/>
          <w:sz w:val="28"/>
          <w:szCs w:val="28"/>
        </w:rPr>
        <w:t>рынк</w:t>
      </w:r>
      <w:r w:rsidR="002D274D" w:rsidRPr="002948AD">
        <w:rPr>
          <w:rFonts w:ascii="Times New Roman" w:hAnsi="Times New Roman" w:cs="Times New Roman"/>
          <w:iCs/>
          <w:sz w:val="28"/>
          <w:szCs w:val="28"/>
        </w:rPr>
        <w:t>ом</w:t>
      </w:r>
      <w:r w:rsidRPr="002948A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7649E" w:rsidRPr="002948AD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услуга </w:t>
      </w:r>
      <w:r w:rsidR="00661AB6" w:rsidRPr="002948AD">
        <w:rPr>
          <w:rFonts w:ascii="Times New Roman" w:hAnsi="Times New Roman" w:cs="Times New Roman"/>
          <w:i/>
          <w:sz w:val="28"/>
          <w:szCs w:val="28"/>
          <w:u w:val="single"/>
        </w:rPr>
        <w:t>хранения</w:t>
      </w:r>
      <w:r w:rsidR="0039531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нефтепродуктов</w:t>
      </w:r>
      <w:r w:rsidR="00661AB6" w:rsidRPr="002948AD">
        <w:rPr>
          <w:rFonts w:ascii="Times New Roman" w:hAnsi="Times New Roman" w:cs="Times New Roman"/>
          <w:i/>
          <w:iCs/>
          <w:sz w:val="24"/>
          <w:szCs w:val="28"/>
          <w:u w:val="single"/>
        </w:rPr>
        <w:t xml:space="preserve"> </w:t>
      </w:r>
      <w:r w:rsidR="00395315">
        <w:rPr>
          <w:rFonts w:ascii="Times New Roman" w:hAnsi="Times New Roman" w:cs="Times New Roman"/>
          <w:i/>
          <w:iCs/>
          <w:sz w:val="24"/>
          <w:szCs w:val="28"/>
          <w:u w:val="single"/>
        </w:rPr>
        <w:t>(</w:t>
      </w:r>
      <w:r w:rsidR="002D274D" w:rsidRPr="002948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авиационно</w:t>
      </w:r>
      <w:r w:rsidR="003953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е </w:t>
      </w:r>
      <w:r w:rsidR="002D274D" w:rsidRPr="002948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топлив</w:t>
      </w:r>
      <w:r w:rsidR="003953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о)</w:t>
      </w:r>
      <w:r w:rsidR="002D274D" w:rsidRPr="002948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11BA25C0" w14:textId="05003A79" w:rsidR="004C4B02" w:rsidRPr="002948AD" w:rsidRDefault="004C4B02" w:rsidP="004C4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</w:pPr>
      <w:r w:rsidRPr="002948AD">
        <w:rPr>
          <w:rFonts w:ascii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</w:rPr>
        <w:t>Определение наименования товара</w:t>
      </w:r>
      <w:r w:rsidRPr="002948AD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Pr="002948AD">
        <w:rPr>
          <w:rFonts w:ascii="Times New Roman" w:hAnsi="Times New Roman" w:cs="Times New Roman"/>
          <w:b/>
          <w:i/>
          <w:iCs/>
          <w:color w:val="000000" w:themeColor="text1"/>
          <w:spacing w:val="-8"/>
          <w:sz w:val="28"/>
          <w:szCs w:val="28"/>
        </w:rPr>
        <w:t>(</w:t>
      </w:r>
      <w:r w:rsidRPr="002948AD">
        <w:rPr>
          <w:rFonts w:ascii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</w:rPr>
        <w:t>п. 8 Методики)</w:t>
      </w:r>
      <w:r w:rsidRPr="002948AD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: </w:t>
      </w:r>
    </w:p>
    <w:p w14:paraId="4EBEECD9" w14:textId="3E7DBBF2" w:rsidR="00712995" w:rsidRDefault="00712995" w:rsidP="00B6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2995">
        <w:rPr>
          <w:rFonts w:ascii="Times New Roman" w:hAnsi="Times New Roman" w:cs="Times New Roman"/>
          <w:b/>
          <w:bCs/>
          <w:i/>
          <w:sz w:val="28"/>
          <w:szCs w:val="28"/>
        </w:rPr>
        <w:t>Нефтебазами</w:t>
      </w:r>
      <w:r w:rsidRPr="00712995">
        <w:rPr>
          <w:rFonts w:ascii="Times New Roman" w:hAnsi="Times New Roman" w:cs="Times New Roman"/>
          <w:iCs/>
          <w:sz w:val="28"/>
          <w:szCs w:val="28"/>
        </w:rPr>
        <w:t xml:space="preserve"> называются предприятия, состоящие из комплекса сооружений и установок, предназначенных для приема, хранения и отпуска нефтепродуктов потребителям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7129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5E9C">
        <w:rPr>
          <w:rFonts w:ascii="Times New Roman" w:hAnsi="Times New Roman" w:cs="Times New Roman"/>
          <w:sz w:val="28"/>
          <w:szCs w:val="28"/>
        </w:rPr>
        <w:t>аренды резервуаров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C8A95" w14:textId="11BF372C" w:rsidR="00B65E9C" w:rsidRPr="00B65E9C" w:rsidRDefault="00B65E9C" w:rsidP="00B6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E9C">
        <w:rPr>
          <w:rFonts w:ascii="Times New Roman" w:hAnsi="Times New Roman" w:cs="Times New Roman"/>
          <w:sz w:val="28"/>
          <w:szCs w:val="28"/>
        </w:rPr>
        <w:t>Безопасность, надежность, долговечность – три условия, на основе которых создается любой резервуар.</w:t>
      </w:r>
    </w:p>
    <w:p w14:paraId="54BD30CC" w14:textId="6FB4469B" w:rsidR="00B65E9C" w:rsidRPr="00B65E9C" w:rsidRDefault="00B65E9C" w:rsidP="00B6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E9C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Нефтепродукт</w:t>
      </w:r>
      <w:r w:rsidRPr="00B65E9C">
        <w:rPr>
          <w:rFonts w:ascii="Times New Roman" w:hAnsi="Times New Roman" w:cs="Times New Roman"/>
          <w:sz w:val="28"/>
          <w:szCs w:val="28"/>
        </w:rPr>
        <w:t xml:space="preserve"> каждой марки храниться в отдельном резервуаре или отсеке резервуара, попадание в емкости пыли и атмосферных осадков необходимо полностью исключить.</w:t>
      </w:r>
    </w:p>
    <w:p w14:paraId="06E43D89" w14:textId="06F517BF" w:rsidR="00396AD4" w:rsidRDefault="00396AD4" w:rsidP="004C4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гласит следующее:</w:t>
      </w:r>
    </w:p>
    <w:p w14:paraId="6BA9A26B" w14:textId="1A55AA6D" w:rsidR="00AA60A2" w:rsidRPr="00396AD4" w:rsidRDefault="00396AD4" w:rsidP="00C52900">
      <w:pPr>
        <w:pStyle w:val="ae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96AD4">
        <w:rPr>
          <w:rFonts w:ascii="Times New Roman" w:hAnsi="Times New Roman"/>
          <w:sz w:val="28"/>
          <w:szCs w:val="28"/>
        </w:rPr>
        <w:t>статье 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96AD4">
        <w:rPr>
          <w:rFonts w:ascii="Times New Roman" w:hAnsi="Times New Roman"/>
          <w:sz w:val="28"/>
          <w:szCs w:val="28"/>
        </w:rPr>
        <w:t xml:space="preserve"> </w:t>
      </w:r>
      <w:r w:rsidR="00AA60A2" w:rsidRPr="00396AD4">
        <w:rPr>
          <w:rFonts w:ascii="Times New Roman" w:hAnsi="Times New Roman"/>
          <w:sz w:val="28"/>
          <w:szCs w:val="28"/>
        </w:rPr>
        <w:t>используются следующие основные понятия:</w:t>
      </w:r>
    </w:p>
    <w:p w14:paraId="1F87FF89" w14:textId="77777777" w:rsidR="00AA60A2" w:rsidRPr="002948AD" w:rsidRDefault="00AA60A2" w:rsidP="00AA6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10) </w:t>
      </w:r>
      <w:r w:rsidRPr="00294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нефтепродукты</w:t>
      </w:r>
      <w:r w:rsidRPr="002948AD">
        <w:rPr>
          <w:rFonts w:ascii="Times New Roman" w:hAnsi="Times New Roman" w:cs="Times New Roman"/>
          <w:sz w:val="28"/>
          <w:szCs w:val="28"/>
        </w:rPr>
        <w:t xml:space="preserve"> - отдельные виды нефтепродуктов: бензин, авиационное и дизельное топливо, мазут, дорожный битум;</w:t>
      </w:r>
    </w:p>
    <w:p w14:paraId="3F62FF84" w14:textId="2B04E4DC" w:rsidR="00AA60A2" w:rsidRPr="002948AD" w:rsidRDefault="00AA60A2" w:rsidP="007E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10-1) </w:t>
      </w:r>
      <w:r w:rsidRPr="00294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производственный объект баз нефтепродуктов</w:t>
      </w:r>
      <w:r w:rsidRPr="002948AD">
        <w:rPr>
          <w:rFonts w:ascii="Times New Roman" w:hAnsi="Times New Roman" w:cs="Times New Roman"/>
          <w:sz w:val="28"/>
          <w:szCs w:val="28"/>
        </w:rPr>
        <w:t xml:space="preserve"> –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нефтепродуктов, соответствующие требованиям законодательства Республики Казахстан в области технического регулирования;</w:t>
      </w:r>
    </w:p>
    <w:p w14:paraId="53F12F23" w14:textId="746C3908" w:rsidR="00AA60A2" w:rsidRDefault="00AA60A2" w:rsidP="00AA6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 23) </w:t>
      </w:r>
      <w:r w:rsidRPr="00294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база нефтепродуктов</w:t>
      </w:r>
      <w:r w:rsidRPr="002948AD">
        <w:rPr>
          <w:rFonts w:ascii="Times New Roman" w:hAnsi="Times New Roman" w:cs="Times New Roman"/>
          <w:sz w:val="28"/>
          <w:szCs w:val="28"/>
        </w:rPr>
        <w:t xml:space="preserve">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</w:t>
      </w:r>
    </w:p>
    <w:p w14:paraId="0AB8D4D2" w14:textId="77777777" w:rsidR="00457576" w:rsidRDefault="00457576" w:rsidP="00457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26) </w:t>
      </w:r>
      <w:r w:rsidRPr="00294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резервуар </w:t>
      </w:r>
      <w:r w:rsidRPr="002948AD">
        <w:rPr>
          <w:rFonts w:ascii="Times New Roman" w:hAnsi="Times New Roman" w:cs="Times New Roman"/>
          <w:sz w:val="28"/>
          <w:szCs w:val="28"/>
        </w:rPr>
        <w:t>– емкость для хранения на базе нефтепродуктов либо на производственном объекте производителя нефтепродуктов;</w:t>
      </w:r>
    </w:p>
    <w:p w14:paraId="6FC93C46" w14:textId="77777777" w:rsidR="00457576" w:rsidRPr="00572DB7" w:rsidRDefault="00457576" w:rsidP="00C52900">
      <w:pPr>
        <w:pStyle w:val="af3"/>
        <w:numPr>
          <w:ilvl w:val="0"/>
          <w:numId w:val="7"/>
        </w:numPr>
        <w:ind w:left="0"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В подпункте 1) пункта </w:t>
      </w: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статьи 19, р</w:t>
      </w: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>еализация, отгрузка и (или) транспортировка и прокачка нефтепродуктов осуществляются с обязательным перемещением нефтепродуктов через контрольные приборы учета:</w:t>
      </w:r>
    </w:p>
    <w:p w14:paraId="161A4E48" w14:textId="77777777" w:rsidR="00457576" w:rsidRPr="00572DB7" w:rsidRDefault="00457576" w:rsidP="00457576">
      <w:pPr>
        <w:pStyle w:val="af3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     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ab/>
      </w: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72DB7">
        <w:rPr>
          <w:rStyle w:val="af5"/>
          <w:rFonts w:ascii="Times New Roman" w:hAnsi="Times New Roman" w:cs="Times New Roman"/>
          <w:b/>
          <w:sz w:val="28"/>
          <w:szCs w:val="28"/>
        </w:rPr>
        <w:t>резервуаров</w:t>
      </w: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– производителями нефтепродуктов, поставщиками нефти, оптовыми поставщиками нефтепродуктов, импортерами, розничными </w:t>
      </w:r>
      <w:proofErr w:type="spellStart"/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>реализаторами</w:t>
      </w:r>
      <w:proofErr w:type="spellEnd"/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нефтепродуктов. Поставщики нефти, осуществляющие реализацию нефтепродуктов, полученных в результате переработки принадлежащих им сырой нефти и (или) газового конденсата, с эстакад налива нефтепродуктов производственного объекта производителя нефтепродуктов, перемещают такие нефтепродукты через контрольные приборы учета производителя нефтепродуктов в процессе налива в автомобильные и (или) железнодорожные цистерны либо прокачки, транспортировки в резервуар или автозаправочную станцию поставщика нефти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………</w:t>
      </w:r>
      <w:r w:rsidRPr="00572DB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  Реализация, отгрузка и (или) транспортировка, а также прокачка нефтепродуктов с баз нефтепродуктов осуществляются без применения контрольных приборов учета, при этом хранение нефтепродуктов в резервуарах баз нефтепродуктов осуществляется с обязательным оснащением контрольными приборами учета;</w:t>
      </w:r>
    </w:p>
    <w:p w14:paraId="517F123A" w14:textId="64349FE0" w:rsidR="00457576" w:rsidRDefault="00457576" w:rsidP="00457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2CA">
        <w:rPr>
          <w:rFonts w:ascii="Times New Roman" w:hAnsi="Times New Roman" w:cs="Times New Roman"/>
          <w:b/>
          <w:bCs/>
          <w:i/>
          <w:sz w:val="28"/>
          <w:szCs w:val="28"/>
        </w:rPr>
        <w:t>Хранение нефтепродуктов</w:t>
      </w:r>
      <w:r w:rsidRPr="002342CA">
        <w:rPr>
          <w:rFonts w:ascii="Times New Roman" w:hAnsi="Times New Roman" w:cs="Times New Roman"/>
          <w:iCs/>
          <w:sz w:val="28"/>
          <w:szCs w:val="28"/>
        </w:rPr>
        <w:t xml:space="preserve"> содержание резервных запасов нефти и нефтепродуктов в условиях, обеспечивающих их количественную и качественную сохранность в течение установленного времени. Обеспечение хранения нефтепродуктов необходимо при распределении продуктов переработки. Так, хранение нефтепродуктов входит в процесс оборота нефтепродуктов, которая также включает приобретение, оптовая и розничная </w:t>
      </w:r>
      <w:r w:rsidRPr="002342C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реализация, отгрузка, транспортировка, экспорт и импорт нефтепродуктов </w:t>
      </w:r>
      <w:r w:rsidRPr="002342C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342CA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2342CA">
        <w:rPr>
          <w:rFonts w:ascii="Times New Roman" w:hAnsi="Times New Roman" w:cs="Times New Roman"/>
          <w:i/>
          <w:sz w:val="28"/>
          <w:szCs w:val="28"/>
        </w:rPr>
        <w:t>. 21 ст. 1 Закона)</w:t>
      </w:r>
      <w:r w:rsidRPr="002342CA">
        <w:rPr>
          <w:rFonts w:ascii="Times New Roman" w:hAnsi="Times New Roman" w:cs="Times New Roman"/>
          <w:iCs/>
          <w:sz w:val="28"/>
          <w:szCs w:val="28"/>
        </w:rPr>
        <w:t>.</w:t>
      </w:r>
      <w:r w:rsidRPr="002948A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9198E7A" w14:textId="7F00E411" w:rsidR="004C4B02" w:rsidRPr="002342CA" w:rsidRDefault="004C4B02" w:rsidP="004C4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CA">
        <w:rPr>
          <w:rFonts w:ascii="Times New Roman" w:hAnsi="Times New Roman" w:cs="Times New Roman"/>
          <w:sz w:val="28"/>
          <w:szCs w:val="28"/>
        </w:rPr>
        <w:t xml:space="preserve">Согласно пункту 8 Методики: </w:t>
      </w:r>
    </w:p>
    <w:p w14:paraId="447BD156" w14:textId="4CAA09D0" w:rsidR="004C4B02" w:rsidRPr="002342CA" w:rsidRDefault="004C4B02" w:rsidP="004C4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42CA">
        <w:rPr>
          <w:rFonts w:ascii="Times New Roman" w:hAnsi="Times New Roman" w:cs="Times New Roman"/>
          <w:sz w:val="28"/>
          <w:szCs w:val="28"/>
        </w:rPr>
        <w:t>пп.1,</w:t>
      </w:r>
      <w:r w:rsidR="002342CA">
        <w:rPr>
          <w:rFonts w:ascii="Times New Roman" w:hAnsi="Times New Roman" w:cs="Times New Roman"/>
          <w:sz w:val="28"/>
          <w:szCs w:val="28"/>
        </w:rPr>
        <w:t xml:space="preserve"> </w:t>
      </w:r>
      <w:r w:rsidRPr="002342CA">
        <w:rPr>
          <w:rFonts w:ascii="Times New Roman" w:hAnsi="Times New Roman" w:cs="Times New Roman"/>
          <w:sz w:val="28"/>
          <w:szCs w:val="28"/>
        </w:rPr>
        <w:t xml:space="preserve">2) – наименование и характеристика </w:t>
      </w:r>
      <w:r w:rsidR="002342CA">
        <w:rPr>
          <w:rFonts w:ascii="Times New Roman" w:hAnsi="Times New Roman" w:cs="Times New Roman"/>
          <w:sz w:val="28"/>
          <w:szCs w:val="28"/>
        </w:rPr>
        <w:t>анализируемого товарного рынка отражена и обозначена в н</w:t>
      </w:r>
      <w:r w:rsidR="009567F3" w:rsidRPr="002342CA">
        <w:rPr>
          <w:rFonts w:ascii="Times New Roman" w:hAnsi="Times New Roman" w:cs="Times New Roman"/>
          <w:sz w:val="28"/>
          <w:szCs w:val="28"/>
        </w:rPr>
        <w:t>ормативн</w:t>
      </w:r>
      <w:r w:rsidR="002342CA">
        <w:rPr>
          <w:rFonts w:ascii="Times New Roman" w:hAnsi="Times New Roman" w:cs="Times New Roman"/>
          <w:sz w:val="28"/>
          <w:szCs w:val="28"/>
        </w:rPr>
        <w:t>ых</w:t>
      </w:r>
      <w:r w:rsidR="009567F3" w:rsidRPr="002342CA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42CA">
        <w:rPr>
          <w:rFonts w:ascii="Times New Roman" w:hAnsi="Times New Roman" w:cs="Times New Roman"/>
          <w:sz w:val="28"/>
          <w:szCs w:val="28"/>
        </w:rPr>
        <w:t>х</w:t>
      </w:r>
      <w:r w:rsidR="009567F3" w:rsidRPr="002342CA">
        <w:rPr>
          <w:rFonts w:ascii="Times New Roman" w:hAnsi="Times New Roman" w:cs="Times New Roman"/>
          <w:sz w:val="28"/>
          <w:szCs w:val="28"/>
        </w:rPr>
        <w:t xml:space="preserve"> </w:t>
      </w:r>
      <w:r w:rsidR="002342CA">
        <w:rPr>
          <w:rFonts w:ascii="Times New Roman" w:hAnsi="Times New Roman" w:cs="Times New Roman"/>
          <w:sz w:val="28"/>
          <w:szCs w:val="28"/>
        </w:rPr>
        <w:t>касательно</w:t>
      </w:r>
      <w:r w:rsidR="009567F3" w:rsidRPr="002342CA">
        <w:rPr>
          <w:rFonts w:ascii="Times New Roman" w:hAnsi="Times New Roman" w:cs="Times New Roman"/>
          <w:sz w:val="28"/>
          <w:szCs w:val="28"/>
        </w:rPr>
        <w:t xml:space="preserve"> оборота нефтепродуктов и обеспечения промышленной безопасности</w:t>
      </w:r>
      <w:r w:rsidR="0023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CA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2342CA">
        <w:rPr>
          <w:rFonts w:ascii="Times New Roman" w:hAnsi="Times New Roman" w:cs="Times New Roman"/>
          <w:sz w:val="28"/>
          <w:szCs w:val="28"/>
        </w:rPr>
        <w:t>.</w:t>
      </w:r>
      <w:r w:rsidR="009567F3" w:rsidRPr="002342CA">
        <w:rPr>
          <w:rFonts w:ascii="Times New Roman" w:hAnsi="Times New Roman" w:cs="Times New Roman"/>
          <w:sz w:val="28"/>
          <w:szCs w:val="28"/>
        </w:rPr>
        <w:t>;</w:t>
      </w:r>
    </w:p>
    <w:p w14:paraId="5AAF8D27" w14:textId="51AB2A7B" w:rsidR="00894BE6" w:rsidRPr="002342CA" w:rsidRDefault="004C4B02" w:rsidP="0089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610">
        <w:rPr>
          <w:rFonts w:ascii="Times New Roman" w:hAnsi="Times New Roman" w:cs="Times New Roman"/>
          <w:sz w:val="28"/>
          <w:szCs w:val="28"/>
        </w:rPr>
        <w:t>пп.3) –</w:t>
      </w:r>
      <w:r w:rsidR="00BD27FA" w:rsidRPr="00CC4610">
        <w:rPr>
          <w:rFonts w:ascii="Times New Roman" w:hAnsi="Times New Roman" w:cs="Times New Roman"/>
          <w:sz w:val="28"/>
          <w:szCs w:val="28"/>
        </w:rPr>
        <w:t xml:space="preserve"> </w:t>
      </w:r>
      <w:r w:rsidR="00CC4610" w:rsidRPr="00CC4610">
        <w:rPr>
          <w:rFonts w:ascii="Times New Roman" w:hAnsi="Times New Roman" w:cs="Times New Roman"/>
          <w:sz w:val="28"/>
          <w:szCs w:val="28"/>
        </w:rPr>
        <w:t>Законом РК «О лицензировании» не предусмотрено лицензирование хранения нефтепродуктов</w:t>
      </w:r>
      <w:r w:rsidR="00894BE6" w:rsidRPr="00CC4610">
        <w:rPr>
          <w:rFonts w:ascii="Times New Roman" w:hAnsi="Times New Roman" w:cs="Times New Roman"/>
          <w:sz w:val="28"/>
          <w:szCs w:val="28"/>
        </w:rPr>
        <w:t>;</w:t>
      </w:r>
    </w:p>
    <w:p w14:paraId="61F06554" w14:textId="0B3A034B" w:rsidR="004C4B02" w:rsidRPr="002342CA" w:rsidRDefault="004C4B02" w:rsidP="0089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CA">
        <w:rPr>
          <w:rFonts w:ascii="Times New Roman" w:hAnsi="Times New Roman" w:cs="Times New Roman"/>
          <w:sz w:val="28"/>
          <w:szCs w:val="28"/>
        </w:rPr>
        <w:t xml:space="preserve">пп.4) – </w:t>
      </w:r>
      <w:r w:rsidR="009567F3" w:rsidRPr="005532FB">
        <w:rPr>
          <w:rFonts w:ascii="Times New Roman" w:hAnsi="Times New Roman" w:cs="Times New Roman"/>
          <w:sz w:val="28"/>
          <w:szCs w:val="28"/>
        </w:rPr>
        <w:t>условиями договора</w:t>
      </w:r>
      <w:r w:rsidR="005532FB" w:rsidRPr="005532FB">
        <w:rPr>
          <w:rFonts w:ascii="Times New Roman" w:hAnsi="Times New Roman" w:cs="Times New Roman"/>
          <w:sz w:val="28"/>
          <w:szCs w:val="28"/>
        </w:rPr>
        <w:t xml:space="preserve"> </w:t>
      </w:r>
      <w:r w:rsidR="005532FB" w:rsidRPr="002342CA">
        <w:rPr>
          <w:rFonts w:ascii="Times New Roman" w:hAnsi="Times New Roman" w:cs="Times New Roman"/>
          <w:sz w:val="28"/>
          <w:szCs w:val="28"/>
        </w:rPr>
        <w:t xml:space="preserve">услуг по хранению нефтепродуктов </w:t>
      </w:r>
      <w:r w:rsidR="005532FB" w:rsidRPr="002342CA">
        <w:rPr>
          <w:rFonts w:ascii="Times New Roman" w:hAnsi="Times New Roman" w:cs="Times New Roman"/>
          <w:i/>
          <w:sz w:val="28"/>
          <w:szCs w:val="28"/>
        </w:rPr>
        <w:t>(бензина, авиационное топливо, дизельное топливо, мазут</w:t>
      </w:r>
      <w:r w:rsidR="005532FB" w:rsidRPr="007609CF">
        <w:rPr>
          <w:rFonts w:ascii="Times New Roman" w:hAnsi="Times New Roman" w:cs="Times New Roman"/>
          <w:i/>
          <w:sz w:val="28"/>
          <w:szCs w:val="28"/>
        </w:rPr>
        <w:t>)</w:t>
      </w:r>
      <w:r w:rsidR="009567F3" w:rsidRPr="007609CF">
        <w:rPr>
          <w:rFonts w:ascii="Times New Roman" w:hAnsi="Times New Roman" w:cs="Times New Roman"/>
          <w:sz w:val="28"/>
          <w:szCs w:val="28"/>
        </w:rPr>
        <w:t xml:space="preserve"> является предмет</w:t>
      </w:r>
      <w:r w:rsidR="007609CF">
        <w:rPr>
          <w:rFonts w:ascii="Times New Roman" w:hAnsi="Times New Roman" w:cs="Times New Roman"/>
          <w:sz w:val="28"/>
          <w:szCs w:val="28"/>
        </w:rPr>
        <w:t>ами</w:t>
      </w:r>
      <w:r w:rsidR="009567F3" w:rsidRPr="007609C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609CF">
        <w:rPr>
          <w:rFonts w:ascii="Times New Roman" w:hAnsi="Times New Roman" w:cs="Times New Roman"/>
          <w:sz w:val="28"/>
          <w:szCs w:val="28"/>
        </w:rPr>
        <w:t xml:space="preserve">ов сдачи на хранение нефтепродуктов на склад, а также оказание услуг по приему хранению и отпуску нефтепродуктов </w:t>
      </w:r>
      <w:proofErr w:type="spellStart"/>
      <w:r w:rsidR="007609CF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9567F3" w:rsidRPr="007609CF">
        <w:rPr>
          <w:rFonts w:ascii="Times New Roman" w:hAnsi="Times New Roman" w:cs="Times New Roman"/>
          <w:sz w:val="28"/>
          <w:szCs w:val="28"/>
        </w:rPr>
        <w:t>;</w:t>
      </w:r>
    </w:p>
    <w:p w14:paraId="16FC4DBE" w14:textId="4509C7CF" w:rsidR="008E2F93" w:rsidRPr="00734EF0" w:rsidRDefault="004C4B02" w:rsidP="0095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2CA">
        <w:rPr>
          <w:rFonts w:ascii="Times New Roman" w:hAnsi="Times New Roman" w:cs="Times New Roman"/>
          <w:sz w:val="28"/>
          <w:szCs w:val="28"/>
        </w:rPr>
        <w:t xml:space="preserve">пп.5) </w:t>
      </w:r>
      <w:r w:rsidR="002342CA">
        <w:rPr>
          <w:rFonts w:ascii="Times New Roman" w:hAnsi="Times New Roman" w:cs="Times New Roman"/>
          <w:sz w:val="28"/>
          <w:szCs w:val="28"/>
        </w:rPr>
        <w:t>в</w:t>
      </w:r>
      <w:r w:rsidR="002342CA" w:rsidRPr="002342C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342CA">
        <w:rPr>
          <w:rFonts w:ascii="Times New Roman" w:hAnsi="Times New Roman" w:cs="Times New Roman"/>
          <w:sz w:val="28"/>
          <w:szCs w:val="28"/>
        </w:rPr>
        <w:t>е</w:t>
      </w:r>
      <w:r w:rsidR="002342CA" w:rsidRPr="002342CA">
        <w:rPr>
          <w:rFonts w:ascii="Times New Roman" w:hAnsi="Times New Roman" w:cs="Times New Roman"/>
          <w:sz w:val="28"/>
          <w:szCs w:val="28"/>
        </w:rPr>
        <w:t xml:space="preserve"> работы на 2024 год, поручени</w:t>
      </w:r>
      <w:r w:rsidR="002342CA">
        <w:rPr>
          <w:rFonts w:ascii="Times New Roman" w:hAnsi="Times New Roman" w:cs="Times New Roman"/>
          <w:sz w:val="28"/>
          <w:szCs w:val="28"/>
        </w:rPr>
        <w:t>и</w:t>
      </w:r>
      <w:r w:rsidR="002342CA" w:rsidRPr="002342CA">
        <w:rPr>
          <w:rFonts w:ascii="Times New Roman" w:hAnsi="Times New Roman" w:cs="Times New Roman"/>
          <w:sz w:val="28"/>
          <w:szCs w:val="28"/>
        </w:rPr>
        <w:t xml:space="preserve"> Агентства от 4 января  2024 года №01-2-03/25-И и памятк</w:t>
      </w:r>
      <w:r w:rsidR="002342CA">
        <w:rPr>
          <w:rFonts w:ascii="Times New Roman" w:hAnsi="Times New Roman" w:cs="Times New Roman"/>
          <w:sz w:val="28"/>
          <w:szCs w:val="28"/>
        </w:rPr>
        <w:t>е</w:t>
      </w:r>
      <w:r w:rsidR="002342CA" w:rsidRPr="002342CA">
        <w:rPr>
          <w:rFonts w:ascii="Times New Roman" w:hAnsi="Times New Roman" w:cs="Times New Roman"/>
          <w:sz w:val="28"/>
          <w:szCs w:val="28"/>
        </w:rPr>
        <w:t xml:space="preserve"> Агентства от 2 </w:t>
      </w:r>
      <w:r w:rsidR="002342CA">
        <w:rPr>
          <w:rFonts w:ascii="Times New Roman" w:hAnsi="Times New Roman" w:cs="Times New Roman"/>
          <w:sz w:val="28"/>
          <w:szCs w:val="28"/>
        </w:rPr>
        <w:t xml:space="preserve">февраля 2024 года №04-04/315-И прописано, что товарный </w:t>
      </w:r>
      <w:r w:rsidR="002342CA" w:rsidRPr="002342CA">
        <w:rPr>
          <w:rFonts w:ascii="Times New Roman" w:hAnsi="Times New Roman" w:cs="Times New Roman"/>
          <w:sz w:val="28"/>
          <w:szCs w:val="28"/>
        </w:rPr>
        <w:t>рынок услуг по хранению нефтепродуктов</w:t>
      </w:r>
      <w:r w:rsidR="00734EF0">
        <w:rPr>
          <w:rFonts w:ascii="Times New Roman" w:hAnsi="Times New Roman" w:cs="Times New Roman"/>
          <w:sz w:val="28"/>
          <w:szCs w:val="28"/>
        </w:rPr>
        <w:t xml:space="preserve">, </w:t>
      </w:r>
      <w:r w:rsidR="00734EF0" w:rsidRPr="00734EF0">
        <w:rPr>
          <w:rFonts w:ascii="Times New Roman" w:hAnsi="Times New Roman" w:cs="Times New Roman"/>
          <w:sz w:val="28"/>
          <w:szCs w:val="28"/>
        </w:rPr>
        <w:t>а именно</w:t>
      </w:r>
      <w:r w:rsidR="002342CA" w:rsidRPr="00734EF0">
        <w:rPr>
          <w:rFonts w:ascii="Times New Roman" w:hAnsi="Times New Roman" w:cs="Times New Roman"/>
          <w:sz w:val="28"/>
          <w:szCs w:val="28"/>
        </w:rPr>
        <w:t xml:space="preserve"> авиационно</w:t>
      </w:r>
      <w:r w:rsidR="00734EF0" w:rsidRPr="00734EF0">
        <w:rPr>
          <w:rFonts w:ascii="Times New Roman" w:hAnsi="Times New Roman" w:cs="Times New Roman"/>
          <w:sz w:val="28"/>
          <w:szCs w:val="28"/>
        </w:rPr>
        <w:t>го</w:t>
      </w:r>
      <w:r w:rsidR="002342CA" w:rsidRPr="00734EF0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734EF0" w:rsidRPr="00734EF0">
        <w:rPr>
          <w:rFonts w:ascii="Times New Roman" w:hAnsi="Times New Roman" w:cs="Times New Roman"/>
          <w:sz w:val="28"/>
          <w:szCs w:val="28"/>
        </w:rPr>
        <w:t xml:space="preserve">а </w:t>
      </w:r>
      <w:r w:rsidR="009567F3" w:rsidRPr="00734EF0">
        <w:rPr>
          <w:rFonts w:ascii="Times New Roman" w:hAnsi="Times New Roman" w:cs="Times New Roman"/>
          <w:sz w:val="28"/>
          <w:szCs w:val="28"/>
        </w:rPr>
        <w:t>подлежит</w:t>
      </w:r>
      <w:r w:rsidR="002342CA" w:rsidRPr="00734EF0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="009567F3" w:rsidRPr="00734EF0">
        <w:rPr>
          <w:rFonts w:ascii="Times New Roman" w:hAnsi="Times New Roman" w:cs="Times New Roman"/>
          <w:sz w:val="28"/>
          <w:szCs w:val="28"/>
        </w:rPr>
        <w:t>.</w:t>
      </w:r>
    </w:p>
    <w:p w14:paraId="5E4771F6" w14:textId="589FF317" w:rsidR="009A0B60" w:rsidRDefault="004C4B02" w:rsidP="009567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</w:pPr>
      <w:r w:rsidRPr="002948AD">
        <w:rPr>
          <w:rFonts w:ascii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</w:rPr>
        <w:t>Определение свойств товара, определяющих выбор покупателя, и товаров, потенциально являющихся взаимозаменяемыми для данного товара (п. 9 Методики)</w:t>
      </w:r>
      <w:r w:rsidRPr="002948AD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:</w:t>
      </w:r>
    </w:p>
    <w:p w14:paraId="0B5FBB38" w14:textId="6B290416" w:rsidR="00E400F7" w:rsidRDefault="00E400F7" w:rsidP="00E40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указано следующее:</w:t>
      </w:r>
    </w:p>
    <w:p w14:paraId="13C825AA" w14:textId="3628E4E7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/>
          <w:bCs/>
          <w:i w:val="0"/>
          <w:iCs w:val="0"/>
          <w:color w:val="000000" w:themeColor="text1"/>
          <w:spacing w:val="-8"/>
          <w:sz w:val="28"/>
          <w:szCs w:val="28"/>
        </w:rPr>
      </w:pPr>
      <w:r w:rsidRPr="00BB16A8">
        <w:rPr>
          <w:rStyle w:val="af5"/>
          <w:rFonts w:ascii="Times New Roman" w:hAnsi="Times New Roman"/>
          <w:sz w:val="28"/>
          <w:szCs w:val="28"/>
        </w:rPr>
        <w:t>статье 19:</w:t>
      </w:r>
    </w:p>
    <w:p w14:paraId="2BC0CA74" w14:textId="2007ACD2" w:rsidR="00354D50" w:rsidRPr="00BB16A8" w:rsidRDefault="00354D50" w:rsidP="00354D50">
      <w:pPr>
        <w:pStyle w:val="af3"/>
        <w:ind w:firstLine="708"/>
        <w:jc w:val="both"/>
        <w:rPr>
          <w:rStyle w:val="af5"/>
          <w:rFonts w:ascii="Times New Roman" w:hAnsi="Times New Roman"/>
          <w:i w:val="0"/>
          <w:sz w:val="28"/>
          <w:szCs w:val="28"/>
          <w:lang w:val="kk-KZ"/>
        </w:rPr>
      </w:pPr>
      <w:r w:rsidRPr="00BB16A8">
        <w:rPr>
          <w:rStyle w:val="af5"/>
          <w:rFonts w:ascii="Times New Roman" w:hAnsi="Times New Roman"/>
          <w:i w:val="0"/>
          <w:sz w:val="28"/>
          <w:szCs w:val="28"/>
        </w:rPr>
        <w:t xml:space="preserve">- </w:t>
      </w:r>
      <w:r w:rsidR="00E400F7" w:rsidRPr="00BB16A8">
        <w:rPr>
          <w:rStyle w:val="af5"/>
          <w:rFonts w:ascii="Times New Roman" w:hAnsi="Times New Roman"/>
          <w:i w:val="0"/>
          <w:sz w:val="28"/>
          <w:szCs w:val="28"/>
        </w:rPr>
        <w:t>пункт 2, реализация нефтепродуктов допускается:</w:t>
      </w:r>
    </w:p>
    <w:p w14:paraId="231EF07A" w14:textId="1E237EBD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1) производителями нефтепродуктов – с резервуаров </w:t>
      </w:r>
      <w:r w:rsidR="00F64AF7"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……;</w:t>
      </w:r>
    </w:p>
    <w:p w14:paraId="74FC3C81" w14:textId="4FF20063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2) поставщиками нефти – </w:t>
      </w:r>
      <w:r w:rsidR="00F64AF7"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………</w:t>
      </w: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, а также с резервуаров баз нефтепродуктов и (или) автозаправочных станций;</w:t>
      </w:r>
    </w:p>
    <w:p w14:paraId="0BAA05F2" w14:textId="773EFE98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3) импортерами – с резервуаров баз нефтепродуктов </w:t>
      </w:r>
      <w:r w:rsidR="00F64AF7"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……</w:t>
      </w: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;</w:t>
      </w:r>
    </w:p>
    <w:p w14:paraId="14B2C9BE" w14:textId="70F8CCD7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4) оптовыми поставщиками нефтепродуктов – с резервуаров баз нефтепродуктов </w:t>
      </w:r>
      <w:r w:rsidR="00F64AF7"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……</w:t>
      </w: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;</w:t>
      </w:r>
    </w:p>
    <w:p w14:paraId="29F233AC" w14:textId="070EB4BA" w:rsidR="00E400F7" w:rsidRPr="00BB16A8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5) </w:t>
      </w:r>
      <w:proofErr w:type="gramStart"/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розничными</w:t>
      </w:r>
      <w:proofErr w:type="gramEnd"/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реализаторами</w:t>
      </w:r>
      <w:proofErr w:type="spellEnd"/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нефтепродуктов – с резервуаров баз нефтепродуктов </w:t>
      </w:r>
      <w:r w:rsidR="00F64AF7"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……….</w:t>
      </w: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.</w:t>
      </w:r>
    </w:p>
    <w:p w14:paraId="4BB5296C" w14:textId="2CAB1B1A" w:rsidR="00E400F7" w:rsidRPr="00E400F7" w:rsidRDefault="00E400F7" w:rsidP="00354D50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B16A8">
        <w:rPr>
          <w:rStyle w:val="af5"/>
          <w:rFonts w:ascii="Times New Roman" w:hAnsi="Times New Roman" w:cs="Times New Roman"/>
          <w:i w:val="0"/>
          <w:sz w:val="28"/>
          <w:szCs w:val="28"/>
        </w:rPr>
        <w:t>Положения части первой настоящего пункта не распространяются на реализацию дорожного битума.</w:t>
      </w:r>
    </w:p>
    <w:p w14:paraId="0002E935" w14:textId="79257209" w:rsidR="00E400F7" w:rsidRPr="00E400F7" w:rsidRDefault="00E400F7" w:rsidP="00E400F7">
      <w:pPr>
        <w:pStyle w:val="af3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     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ab/>
        <w:t xml:space="preserve">- подпункт 1) пункта </w:t>
      </w:r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, р</w:t>
      </w:r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>еализация, отгрузка и (или) транспортировка и прокачка нефтепродуктов осуществляются с обязательным перемещением нефтепродуктов через контрольные приборы учета:</w:t>
      </w:r>
    </w:p>
    <w:p w14:paraId="50637D3B" w14:textId="0DEC8DD6" w:rsidR="00E400F7" w:rsidRPr="00E400F7" w:rsidRDefault="00E400F7" w:rsidP="00E400F7">
      <w:pPr>
        <w:pStyle w:val="af3"/>
        <w:ind w:firstLine="708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400F7">
        <w:rPr>
          <w:rStyle w:val="af5"/>
          <w:rFonts w:ascii="Times New Roman" w:hAnsi="Times New Roman" w:cs="Times New Roman"/>
          <w:b/>
          <w:sz w:val="28"/>
          <w:szCs w:val="28"/>
        </w:rPr>
        <w:t xml:space="preserve">резервуаров </w:t>
      </w:r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– производителями нефтепродуктов, поставщиками нефти, оптовыми поставщиками нефтепродуктов, импортерами, розничными </w:t>
      </w:r>
      <w:proofErr w:type="spellStart"/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>реализаторами</w:t>
      </w:r>
      <w:proofErr w:type="spellEnd"/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нефтепродуктов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……….. </w:t>
      </w:r>
      <w:r w:rsidRPr="00E400F7">
        <w:rPr>
          <w:rStyle w:val="af5"/>
          <w:rFonts w:ascii="Times New Roman" w:hAnsi="Times New Roman" w:cs="Times New Roman"/>
          <w:i w:val="0"/>
          <w:sz w:val="28"/>
          <w:szCs w:val="28"/>
        </w:rPr>
        <w:t>Реализация, отгрузка и (или) транспортировка, а также прокачка нефтепродуктов с баз нефтепродуктов осуществляются без применения контрольных приборов учета, при этом хранение нефтепродуктов в резервуарах баз нефтепродуктов осуществляется с обязательным оснащением контрольными приборами учета;</w:t>
      </w:r>
    </w:p>
    <w:p w14:paraId="3259B2B0" w14:textId="470A0C28" w:rsidR="00E400F7" w:rsidRPr="00396AD4" w:rsidRDefault="00E400F7" w:rsidP="00C52900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6AD4">
        <w:rPr>
          <w:rFonts w:ascii="Times New Roman" w:hAnsi="Times New Roman"/>
          <w:sz w:val="28"/>
          <w:szCs w:val="28"/>
          <w:lang w:val="ru-RU"/>
        </w:rPr>
        <w:t xml:space="preserve">пункт 6 </w:t>
      </w:r>
      <w:r w:rsidRPr="00E400F7">
        <w:rPr>
          <w:rFonts w:ascii="Times New Roman" w:hAnsi="Times New Roman"/>
          <w:i/>
          <w:sz w:val="28"/>
          <w:szCs w:val="28"/>
        </w:rPr>
        <w:t>стать</w:t>
      </w:r>
      <w:r w:rsidRPr="00E400F7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E400F7">
        <w:rPr>
          <w:rFonts w:ascii="Times New Roman" w:hAnsi="Times New Roman"/>
          <w:i/>
          <w:sz w:val="28"/>
          <w:szCs w:val="28"/>
        </w:rPr>
        <w:t xml:space="preserve"> 21</w:t>
      </w:r>
      <w:r w:rsidRPr="00396AD4">
        <w:rPr>
          <w:rFonts w:ascii="Times New Roman" w:hAnsi="Times New Roman"/>
          <w:sz w:val="28"/>
          <w:szCs w:val="28"/>
          <w:lang w:val="ru-RU"/>
        </w:rPr>
        <w:t>, о</w:t>
      </w:r>
      <w:r w:rsidRPr="00396AD4">
        <w:rPr>
          <w:rFonts w:ascii="Times New Roman" w:eastAsia="Times New Roman" w:hAnsi="Times New Roman"/>
          <w:sz w:val="28"/>
          <w:szCs w:val="28"/>
        </w:rPr>
        <w:t xml:space="preserve">птовые поставщики нефтепродуктов </w:t>
      </w:r>
      <w:r w:rsidRPr="00396AD4">
        <w:rPr>
          <w:rFonts w:ascii="Times New Roman" w:eastAsia="Times New Roman" w:hAnsi="Times New Roman"/>
          <w:i/>
          <w:sz w:val="28"/>
          <w:szCs w:val="28"/>
        </w:rPr>
        <w:t>обязаны осуществлять хранение нефтепродуктов</w:t>
      </w:r>
      <w:r w:rsidRPr="00396AD4">
        <w:rPr>
          <w:rFonts w:ascii="Times New Roman" w:eastAsia="Times New Roman" w:hAnsi="Times New Roman"/>
          <w:sz w:val="28"/>
          <w:szCs w:val="28"/>
        </w:rPr>
        <w:t xml:space="preserve">, за исключением </w:t>
      </w:r>
      <w:r w:rsidRPr="00396AD4">
        <w:rPr>
          <w:rFonts w:ascii="Times New Roman" w:eastAsia="Times New Roman" w:hAnsi="Times New Roman"/>
          <w:sz w:val="28"/>
          <w:szCs w:val="28"/>
        </w:rPr>
        <w:lastRenderedPageBreak/>
        <w:t>дорожного битума, только в резервуарах баз нефтепродуктов и (или) на автозаправочных станциях.</w:t>
      </w:r>
    </w:p>
    <w:p w14:paraId="7657803F" w14:textId="0E20F46F" w:rsidR="006D20B9" w:rsidRPr="006D20B9" w:rsidRDefault="006D20B9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0B9">
        <w:rPr>
          <w:rFonts w:ascii="Times New Roman" w:hAnsi="Times New Roman" w:cs="Times New Roman"/>
          <w:iCs/>
          <w:sz w:val="28"/>
          <w:szCs w:val="28"/>
        </w:rPr>
        <w:t>Современные хранилища нефтепродуктов разделяют на перевалочные, распределительные и комбинированные</w:t>
      </w:r>
      <w:r w:rsidR="00447470">
        <w:rPr>
          <w:rFonts w:ascii="Times New Roman" w:hAnsi="Times New Roman" w:cs="Times New Roman"/>
          <w:iCs/>
          <w:sz w:val="28"/>
          <w:szCs w:val="28"/>
        </w:rPr>
        <w:t>, о</w:t>
      </w:r>
      <w:r w:rsidRPr="006D20B9">
        <w:rPr>
          <w:rFonts w:ascii="Times New Roman" w:hAnsi="Times New Roman" w:cs="Times New Roman"/>
          <w:iCs/>
          <w:sz w:val="28"/>
          <w:szCs w:val="28"/>
        </w:rPr>
        <w:t>ни представляют собой группу резервуаров и логистическую платформу – подъездные пути, транспорт, оборудование для перекачки нефти.</w:t>
      </w:r>
    </w:p>
    <w:p w14:paraId="339860F0" w14:textId="59848C63" w:rsidR="006D20B9" w:rsidRPr="006D20B9" w:rsidRDefault="006D20B9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23F">
        <w:rPr>
          <w:rFonts w:ascii="Times New Roman" w:hAnsi="Times New Roman" w:cs="Times New Roman"/>
          <w:i/>
          <w:iCs/>
          <w:sz w:val="28"/>
          <w:szCs w:val="28"/>
        </w:rPr>
        <w:t>Используемые виды емкостей классифицируют по разным признакам:</w:t>
      </w:r>
      <w:r w:rsidRPr="006D20B9">
        <w:rPr>
          <w:rFonts w:ascii="Times New Roman" w:hAnsi="Times New Roman" w:cs="Times New Roman"/>
          <w:iCs/>
          <w:sz w:val="28"/>
          <w:szCs w:val="28"/>
        </w:rPr>
        <w:tab/>
        <w:t>по месту установки/размещения;</w:t>
      </w:r>
      <w:r w:rsidR="00F64A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20B9">
        <w:rPr>
          <w:rFonts w:ascii="Times New Roman" w:hAnsi="Times New Roman" w:cs="Times New Roman"/>
          <w:iCs/>
          <w:sz w:val="28"/>
          <w:szCs w:val="28"/>
        </w:rPr>
        <w:t>по объему резервуара — характеристика важна, в том числе, для определения класса емкости по опасности;</w:t>
      </w:r>
      <w:r w:rsidRPr="006D20B9">
        <w:rPr>
          <w:rFonts w:ascii="Times New Roman" w:hAnsi="Times New Roman" w:cs="Times New Roman"/>
          <w:iCs/>
          <w:sz w:val="28"/>
          <w:szCs w:val="28"/>
        </w:rPr>
        <w:tab/>
        <w:t>по конструктивному решению основных и дополнительных элементов;</w:t>
      </w:r>
      <w:r w:rsidR="00F64A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20B9">
        <w:rPr>
          <w:rFonts w:ascii="Times New Roman" w:hAnsi="Times New Roman" w:cs="Times New Roman"/>
          <w:iCs/>
          <w:sz w:val="28"/>
          <w:szCs w:val="28"/>
        </w:rPr>
        <w:t>по материалу основной емкости.</w:t>
      </w:r>
    </w:p>
    <w:p w14:paraId="3743D283" w14:textId="77777777" w:rsidR="006D20B9" w:rsidRPr="00924182" w:rsidRDefault="006D20B9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182">
        <w:rPr>
          <w:rFonts w:ascii="Times New Roman" w:hAnsi="Times New Roman" w:cs="Times New Roman"/>
          <w:bCs/>
          <w:sz w:val="28"/>
          <w:szCs w:val="28"/>
        </w:rPr>
        <w:t>По способу размещения емкостей выделяют следующие разновидности резервуаров для хранения нефтепродуктов:</w:t>
      </w:r>
    </w:p>
    <w:p w14:paraId="3FEFB492" w14:textId="3773DE4F" w:rsidR="006D20B9" w:rsidRPr="00924182" w:rsidRDefault="006D20B9" w:rsidP="00C52900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24182">
        <w:rPr>
          <w:rFonts w:ascii="Times New Roman" w:hAnsi="Times New Roman"/>
          <w:iCs/>
          <w:sz w:val="28"/>
          <w:szCs w:val="28"/>
        </w:rPr>
        <w:t>надземные – вертикальные или горизонтальные, а также нефтетанки, полностью находящиеся на поверхности земли;</w:t>
      </w:r>
    </w:p>
    <w:p w14:paraId="69EF1BBB" w14:textId="32F29EA5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2.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ab/>
        <w:t>с полуподземным размещением — с заглублением от одной трети до всего объема емкости целиком, при этом ее горловина расположена выше нулевой отметки;</w:t>
      </w:r>
    </w:p>
    <w:p w14:paraId="1507B4D8" w14:textId="6B8FFBC4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3.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ab/>
        <w:t>подземные — одно- или двустенные горизонтальные емкости для нефтепродук</w:t>
      </w:r>
      <w:r w:rsidRPr="00924182">
        <w:rPr>
          <w:rFonts w:ascii="Times New Roman" w:hAnsi="Times New Roman" w:cs="Times New Roman"/>
          <w:iCs/>
          <w:sz w:val="28"/>
          <w:szCs w:val="28"/>
        </w:rPr>
        <w:t>т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>ов с усиленными ребрами жесткости, которые могут заглубляться в грунт на расстояние свыше метра (от верхней точки резервуара до нулевой отметки);</w:t>
      </w:r>
    </w:p>
    <w:p w14:paraId="63B18920" w14:textId="34062A42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4.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ab/>
        <w:t>подводные — используются для хранения нефти в местах морской добычи, локализованы под водой, в большинстве используют технологию хранения на водяной подушке.</w:t>
      </w:r>
    </w:p>
    <w:p w14:paraId="2035B5E5" w14:textId="5D05288B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В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>ид деления емкостей — по полезному объему:</w:t>
      </w:r>
    </w:p>
    <w:p w14:paraId="478FCD3C" w14:textId="791BD973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- к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 xml:space="preserve"> небольшим резервуарам относят цистерны до 50 </w:t>
      </w:r>
      <w:proofErr w:type="spellStart"/>
      <w:r w:rsidR="006D20B9" w:rsidRPr="00924182">
        <w:rPr>
          <w:rFonts w:ascii="Times New Roman" w:hAnsi="Times New Roman" w:cs="Times New Roman"/>
          <w:iCs/>
          <w:sz w:val="28"/>
          <w:szCs w:val="28"/>
        </w:rPr>
        <w:t>куб.м</w:t>
      </w:r>
      <w:proofErr w:type="spellEnd"/>
      <w:r w:rsidR="006D20B9" w:rsidRPr="00924182">
        <w:rPr>
          <w:rFonts w:ascii="Times New Roman" w:hAnsi="Times New Roman" w:cs="Times New Roman"/>
          <w:iCs/>
          <w:sz w:val="28"/>
          <w:szCs w:val="28"/>
        </w:rPr>
        <w:t>.</w:t>
      </w:r>
      <w:r w:rsidRPr="00924182">
        <w:rPr>
          <w:rFonts w:ascii="Times New Roman" w:hAnsi="Times New Roman" w:cs="Times New Roman"/>
          <w:iCs/>
          <w:sz w:val="28"/>
          <w:szCs w:val="28"/>
        </w:rPr>
        <w:t>, и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>х допустимо изготавливать непосредственно на нефтеперерабатывающих комплексах, дополняя комплектующим при последующ</w:t>
      </w:r>
      <w:r w:rsidR="00C8017C" w:rsidRPr="00924182">
        <w:rPr>
          <w:rFonts w:ascii="Times New Roman" w:hAnsi="Times New Roman" w:cs="Times New Roman"/>
          <w:iCs/>
          <w:sz w:val="28"/>
          <w:szCs w:val="28"/>
        </w:rPr>
        <w:t>ем монтаже;</w:t>
      </w:r>
    </w:p>
    <w:p w14:paraId="72C155BA" w14:textId="067257CD" w:rsidR="006D20B9" w:rsidRPr="00924182" w:rsidRDefault="0001023F" w:rsidP="006D2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182">
        <w:rPr>
          <w:rFonts w:ascii="Times New Roman" w:hAnsi="Times New Roman" w:cs="Times New Roman"/>
          <w:iCs/>
          <w:sz w:val="28"/>
          <w:szCs w:val="28"/>
        </w:rPr>
        <w:t>- к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 xml:space="preserve"> крупным</w:t>
      </w:r>
      <w:r w:rsidR="00C8017C" w:rsidRPr="00924182">
        <w:rPr>
          <w:rFonts w:ascii="Times New Roman" w:hAnsi="Times New Roman" w:cs="Times New Roman"/>
          <w:iCs/>
          <w:sz w:val="28"/>
          <w:szCs w:val="28"/>
        </w:rPr>
        <w:t xml:space="preserve"> резервуарам</w:t>
      </w:r>
      <w:r w:rsidR="006D20B9" w:rsidRPr="00924182">
        <w:rPr>
          <w:rFonts w:ascii="Times New Roman" w:hAnsi="Times New Roman" w:cs="Times New Roman"/>
          <w:iCs/>
          <w:sz w:val="28"/>
          <w:szCs w:val="28"/>
        </w:rPr>
        <w:t xml:space="preserve"> относят емкости до 100 000 </w:t>
      </w:r>
      <w:proofErr w:type="spellStart"/>
      <w:r w:rsidR="006D20B9" w:rsidRPr="00924182">
        <w:rPr>
          <w:rFonts w:ascii="Times New Roman" w:hAnsi="Times New Roman" w:cs="Times New Roman"/>
          <w:iCs/>
          <w:sz w:val="28"/>
          <w:szCs w:val="28"/>
        </w:rPr>
        <w:t>куб.м</w:t>
      </w:r>
      <w:proofErr w:type="spellEnd"/>
      <w:r w:rsidR="006D20B9" w:rsidRPr="00924182">
        <w:rPr>
          <w:rFonts w:ascii="Times New Roman" w:hAnsi="Times New Roman" w:cs="Times New Roman"/>
          <w:iCs/>
          <w:sz w:val="28"/>
          <w:szCs w:val="28"/>
        </w:rPr>
        <w:t>., которые производят на специализированных предприятиях и транспортируют к местам сборки комплектами.</w:t>
      </w:r>
    </w:p>
    <w:p w14:paraId="2FD3D611" w14:textId="793D36FD" w:rsidR="00771196" w:rsidRPr="00924182" w:rsidRDefault="00407828" w:rsidP="002209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4182">
        <w:rPr>
          <w:rFonts w:ascii="Times New Roman" w:hAnsi="Times New Roman" w:cs="Times New Roman"/>
          <w:i/>
          <w:iCs/>
          <w:sz w:val="28"/>
          <w:szCs w:val="28"/>
        </w:rPr>
        <w:t xml:space="preserve">Вышеописанные понятия подтверждаются </w:t>
      </w:r>
      <w:r w:rsidR="00A51D2A" w:rsidRPr="00924182">
        <w:rPr>
          <w:rFonts w:ascii="Times New Roman" w:hAnsi="Times New Roman" w:cs="Times New Roman"/>
          <w:i/>
          <w:iCs/>
          <w:sz w:val="28"/>
          <w:szCs w:val="28"/>
        </w:rPr>
        <w:t>Правила</w:t>
      </w:r>
      <w:r w:rsidRPr="00924182"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="00A51D2A" w:rsidRPr="00924182">
        <w:rPr>
          <w:rFonts w:ascii="Times New Roman" w:hAnsi="Times New Roman" w:cs="Times New Roman"/>
          <w:i/>
          <w:iCs/>
          <w:sz w:val="28"/>
          <w:szCs w:val="28"/>
        </w:rPr>
        <w:t>²</w:t>
      </w:r>
      <w:r w:rsidRPr="00924182">
        <w:rPr>
          <w:rFonts w:ascii="Times New Roman" w:hAnsi="Times New Roman" w:cs="Times New Roman"/>
          <w:i/>
          <w:iCs/>
          <w:sz w:val="28"/>
          <w:szCs w:val="28"/>
        </w:rPr>
        <w:t xml:space="preserve">, в части </w:t>
      </w:r>
      <w:r w:rsidR="00A51D2A" w:rsidRPr="00924182">
        <w:rPr>
          <w:rFonts w:ascii="Times New Roman" w:hAnsi="Times New Roman" w:cs="Times New Roman"/>
          <w:i/>
          <w:iCs/>
          <w:sz w:val="28"/>
          <w:szCs w:val="28"/>
        </w:rPr>
        <w:t>обеспечени</w:t>
      </w:r>
      <w:r w:rsidRPr="00924182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A51D2A" w:rsidRPr="00924182">
        <w:rPr>
          <w:rFonts w:ascii="Times New Roman" w:hAnsi="Times New Roman" w:cs="Times New Roman"/>
          <w:i/>
          <w:iCs/>
          <w:sz w:val="28"/>
          <w:szCs w:val="28"/>
        </w:rPr>
        <w:t xml:space="preserve"> промышленной безопасности при эксплуатации резервуаров для нефтепродуктов:</w:t>
      </w:r>
    </w:p>
    <w:p w14:paraId="1B2C8253" w14:textId="5E943081" w:rsidR="002209F4" w:rsidRPr="002948AD" w:rsidRDefault="00A51D2A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пункт 4, </w:t>
      </w:r>
      <w:r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>с</w:t>
      </w:r>
      <w:r w:rsidR="002209F4"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>тальные резервуары для хранения</w:t>
      </w:r>
      <w:r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….. </w:t>
      </w:r>
      <w:r w:rsidR="002209F4"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>нефтепродуктов</w:t>
      </w:r>
      <w:r w:rsidR="002209F4" w:rsidRPr="002948AD">
        <w:rPr>
          <w:rFonts w:ascii="Times New Roman" w:hAnsi="Times New Roman"/>
          <w:iCs/>
          <w:sz w:val="28"/>
          <w:szCs w:val="28"/>
          <w:lang w:val="ru-RU"/>
        </w:rPr>
        <w:t>,  находящиеся в эксплуатации, различны по конструкции в зависимости от назначения (технологических параметров), расположения резервуаров (наземные, подземные), формы (вертикальные цилиндрические, горизонтальные цилиндрические, сфероидальные и специальные), вида соединений листовых конструкций (сварные и клепаные) и от способа монтажа (</w:t>
      </w:r>
      <w:proofErr w:type="spellStart"/>
      <w:r w:rsidR="002209F4" w:rsidRPr="002948AD">
        <w:rPr>
          <w:rFonts w:ascii="Times New Roman" w:hAnsi="Times New Roman"/>
          <w:iCs/>
          <w:sz w:val="28"/>
          <w:szCs w:val="28"/>
          <w:lang w:val="ru-RU"/>
        </w:rPr>
        <w:t>полистовой</w:t>
      </w:r>
      <w:proofErr w:type="spellEnd"/>
      <w:r w:rsidR="002209F4" w:rsidRPr="002948AD">
        <w:rPr>
          <w:rFonts w:ascii="Times New Roman" w:hAnsi="Times New Roman"/>
          <w:iCs/>
          <w:sz w:val="28"/>
          <w:szCs w:val="28"/>
          <w:lang w:val="ru-RU"/>
        </w:rPr>
        <w:t xml:space="preserve"> и рулонной сборки).</w:t>
      </w:r>
    </w:p>
    <w:p w14:paraId="50F88514" w14:textId="5AEFB4D4" w:rsidR="002209F4" w:rsidRPr="00A51D2A" w:rsidRDefault="00A51D2A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2A">
        <w:rPr>
          <w:rFonts w:ascii="Times New Roman" w:hAnsi="Times New Roman"/>
          <w:iCs/>
          <w:sz w:val="28"/>
          <w:szCs w:val="28"/>
          <w:lang w:val="ru-RU"/>
        </w:rPr>
        <w:t xml:space="preserve"> пункт 5, </w:t>
      </w:r>
      <w:r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>в</w:t>
      </w:r>
      <w:r w:rsidR="002209F4" w:rsidRPr="00A51D2A">
        <w:rPr>
          <w:rFonts w:ascii="Times New Roman" w:hAnsi="Times New Roman"/>
          <w:b/>
          <w:i/>
          <w:iCs/>
          <w:sz w:val="28"/>
          <w:szCs w:val="28"/>
        </w:rPr>
        <w:t>ертикальные, цилиндрические стальные резервуары</w:t>
      </w:r>
      <w:r w:rsidR="002209F4" w:rsidRPr="00A51D2A">
        <w:rPr>
          <w:rFonts w:ascii="Times New Roman" w:hAnsi="Times New Roman"/>
          <w:iCs/>
          <w:sz w:val="28"/>
          <w:szCs w:val="28"/>
        </w:rPr>
        <w:t xml:space="preserve"> подразделяют:</w:t>
      </w:r>
      <w:r w:rsidR="002209F4" w:rsidRPr="00A51D2A">
        <w:rPr>
          <w:rFonts w:ascii="Times New Roman" w:hAnsi="Times New Roman"/>
          <w:i/>
          <w:sz w:val="28"/>
          <w:szCs w:val="28"/>
        </w:rPr>
        <w:t xml:space="preserve"> </w:t>
      </w:r>
      <w:r w:rsidR="002209F4" w:rsidRPr="00A51D2A">
        <w:rPr>
          <w:rFonts w:ascii="Times New Roman" w:hAnsi="Times New Roman"/>
          <w:sz w:val="28"/>
          <w:szCs w:val="28"/>
        </w:rPr>
        <w:t xml:space="preserve">по вместимости - от 100 м3 до 50 000 м3; по расположению - </w:t>
      </w:r>
      <w:r w:rsidR="002209F4" w:rsidRPr="00A51D2A">
        <w:rPr>
          <w:rFonts w:ascii="Times New Roman" w:hAnsi="Times New Roman"/>
          <w:sz w:val="28"/>
          <w:szCs w:val="28"/>
        </w:rPr>
        <w:lastRenderedPageBreak/>
        <w:t>наземные, подземные; по давлению в газовом пространстве - без давления, с избыточным давлением до 0,002 МПа и повышенным давлением до 0,07 МПа;</w:t>
      </w:r>
      <w:r w:rsidR="002209F4" w:rsidRPr="00A51D2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209F4" w:rsidRPr="00A51D2A">
        <w:rPr>
          <w:rFonts w:ascii="Times New Roman" w:hAnsi="Times New Roman"/>
          <w:bCs/>
          <w:sz w:val="28"/>
          <w:szCs w:val="28"/>
        </w:rPr>
        <w:t>по конструкции подразделяются на:</w:t>
      </w:r>
      <w:r w:rsidR="002209F4" w:rsidRPr="00A51D2A">
        <w:rPr>
          <w:rFonts w:ascii="Times New Roman" w:hAnsi="Times New Roman"/>
          <w:sz w:val="28"/>
          <w:szCs w:val="28"/>
        </w:rPr>
        <w:t xml:space="preserve"> с плавающей крышей; со стационарной крышей без понтона; со стационарной крышей и понтоном.</w:t>
      </w:r>
    </w:p>
    <w:p w14:paraId="527540D6" w14:textId="66C6822E" w:rsidR="002209F4" w:rsidRPr="00A51D2A" w:rsidRDefault="00A51D2A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51D2A">
        <w:rPr>
          <w:rFonts w:ascii="Times New Roman" w:hAnsi="Times New Roman"/>
          <w:bCs/>
          <w:iCs/>
          <w:sz w:val="28"/>
          <w:szCs w:val="28"/>
          <w:lang w:val="ru-RU"/>
        </w:rPr>
        <w:t>пункт 7</w:t>
      </w:r>
      <w:r w:rsidRPr="00A51D2A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Pr="00A51D2A">
        <w:rPr>
          <w:rFonts w:ascii="Times New Roman" w:hAnsi="Times New Roman"/>
          <w:b/>
          <w:i/>
          <w:iCs/>
          <w:sz w:val="28"/>
          <w:szCs w:val="28"/>
          <w:lang w:val="ru-RU"/>
        </w:rPr>
        <w:t>г</w:t>
      </w:r>
      <w:r w:rsidR="002209F4" w:rsidRPr="00A51D2A">
        <w:rPr>
          <w:rFonts w:ascii="Times New Roman" w:hAnsi="Times New Roman"/>
          <w:b/>
          <w:i/>
          <w:iCs/>
          <w:sz w:val="28"/>
          <w:szCs w:val="28"/>
        </w:rPr>
        <w:t xml:space="preserve">оризонтальные цилиндрические стальные резервуары </w:t>
      </w:r>
      <w:r w:rsidR="002209F4" w:rsidRPr="00A51D2A">
        <w:rPr>
          <w:rFonts w:ascii="Times New Roman" w:hAnsi="Times New Roman"/>
          <w:iCs/>
          <w:sz w:val="28"/>
          <w:szCs w:val="28"/>
        </w:rPr>
        <w:t>подразделяют:</w:t>
      </w:r>
      <w:r w:rsidRPr="00A51D2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2209F4" w:rsidRPr="00A51D2A">
        <w:rPr>
          <w:rFonts w:ascii="Times New Roman" w:hAnsi="Times New Roman"/>
          <w:iCs/>
          <w:sz w:val="28"/>
          <w:szCs w:val="28"/>
        </w:rPr>
        <w:t>по вместимости - от 3 м3 до 200 м3;</w:t>
      </w:r>
      <w:r w:rsidRPr="00A51D2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2209F4" w:rsidRPr="00A51D2A">
        <w:rPr>
          <w:rFonts w:ascii="Times New Roman" w:hAnsi="Times New Roman"/>
          <w:iCs/>
          <w:sz w:val="28"/>
          <w:szCs w:val="28"/>
        </w:rPr>
        <w:t>по расположению - наземные, подземные;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2209F4" w:rsidRPr="00A51D2A">
        <w:rPr>
          <w:rFonts w:ascii="Times New Roman" w:hAnsi="Times New Roman"/>
          <w:iCs/>
          <w:sz w:val="28"/>
          <w:szCs w:val="28"/>
        </w:rPr>
        <w:t>по давлению в газовом пространстве - без давления, с избыточным давлением.</w:t>
      </w:r>
    </w:p>
    <w:p w14:paraId="77453611" w14:textId="2A7080ED" w:rsidR="002209F4" w:rsidRPr="00407828" w:rsidRDefault="00407828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</w:t>
      </w:r>
      <w:r w:rsidR="00A51D2A" w:rsidRPr="00407828">
        <w:rPr>
          <w:rFonts w:ascii="Times New Roman" w:hAnsi="Times New Roman"/>
          <w:iCs/>
          <w:sz w:val="28"/>
          <w:szCs w:val="28"/>
        </w:rPr>
        <w:t>ункт 11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Pr="00407828">
        <w:rPr>
          <w:rFonts w:ascii="Times New Roman" w:hAnsi="Times New Roman"/>
          <w:b/>
          <w:i/>
          <w:iCs/>
          <w:sz w:val="28"/>
          <w:szCs w:val="28"/>
          <w:lang w:val="ru-RU"/>
        </w:rPr>
        <w:t>в</w:t>
      </w:r>
      <w:r w:rsidR="002209F4" w:rsidRPr="00407828">
        <w:rPr>
          <w:rFonts w:ascii="Times New Roman" w:hAnsi="Times New Roman"/>
          <w:b/>
          <w:i/>
          <w:iCs/>
          <w:sz w:val="28"/>
          <w:szCs w:val="28"/>
        </w:rPr>
        <w:t>ыбор типа резервуара для хранения</w:t>
      </w:r>
      <w:r w:rsidR="002209F4" w:rsidRPr="0040782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>…….</w:t>
      </w:r>
      <w:r w:rsidR="002209F4" w:rsidRPr="00407828">
        <w:rPr>
          <w:rFonts w:ascii="Times New Roman" w:hAnsi="Times New Roman"/>
          <w:iCs/>
          <w:sz w:val="28"/>
          <w:szCs w:val="28"/>
        </w:rPr>
        <w:t xml:space="preserve"> нефтепродуктов обосновывается технико-экономическими расчетами в зависимости от характеристик нефтепродукта, климатических условий эксплуатации с учетом максимального снижения потерь от испарения при хранении.</w:t>
      </w:r>
    </w:p>
    <w:p w14:paraId="2BF5D03E" w14:textId="124721F9" w:rsidR="00190579" w:rsidRPr="00190579" w:rsidRDefault="00190579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пункт </w:t>
      </w:r>
      <w:r w:rsidRPr="00190579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50</w:t>
      </w:r>
      <w:r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>, в</w:t>
      </w:r>
      <w:r w:rsidRPr="00190579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 xml:space="preserve">язкая </w:t>
      </w:r>
      <w:r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…….. </w:t>
      </w:r>
      <w:r w:rsidRPr="00190579">
        <w:rPr>
          <w:rFonts w:ascii="Times New Roman" w:hAnsi="Times New Roman"/>
          <w:b/>
          <w:bCs/>
          <w:i/>
          <w:color w:val="000000" w:themeColor="text1"/>
          <w:spacing w:val="-8"/>
          <w:sz w:val="28"/>
          <w:szCs w:val="28"/>
        </w:rPr>
        <w:t>нефтепродукты хранятся в резервуарах</w:t>
      </w:r>
      <w:r w:rsidRPr="00190579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, имеющих теплоизоляционное покрытие и оборудованных устройствами подогрева, которые обеспечивают сохранение качества вязкой нефти и нефтепродуктов и безопасность.</w:t>
      </w:r>
    </w:p>
    <w:p w14:paraId="1707A024" w14:textId="37DE6C49" w:rsidR="00190579" w:rsidRPr="00D3436E" w:rsidRDefault="00190579" w:rsidP="00C52900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</w:pP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пункт 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51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>, к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онструкции подогревателей различаются в зависимости от назначения и принципа действия: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 </w:t>
      </w:r>
      <w:r w:rsidR="00D3436E"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стационарные и переносные;</w:t>
      </w:r>
      <w:r w:rsid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общие и местные;</w:t>
      </w:r>
      <w:r w:rsidR="00D3436E"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трубчатые, циркуляционного подогрева;</w:t>
      </w:r>
      <w:r w:rsidR="00D3436E"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Pr="00D3436E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паровые, электрические.</w:t>
      </w:r>
    </w:p>
    <w:p w14:paraId="3F1AEB15" w14:textId="0A9EA164" w:rsidR="002209F4" w:rsidRPr="005167E2" w:rsidRDefault="00190579" w:rsidP="00C52900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 xml:space="preserve">пункт </w:t>
      </w:r>
      <w:r w:rsidRPr="00190579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52</w:t>
      </w:r>
      <w:r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ru-RU"/>
        </w:rPr>
        <w:t>, по</w:t>
      </w:r>
      <w:r w:rsidRPr="00190579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догреватели предназначены для обеспечения бесперебойного круглогодичного приема и отпуска вязкой нефти или нефтепродуктов с температурой вспышки паров выше 45 °С.</w:t>
      </w:r>
    </w:p>
    <w:p w14:paraId="2D666896" w14:textId="22E6F870" w:rsidR="006A7AAB" w:rsidRDefault="0016443A" w:rsidP="001644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801DF" w:rsidRPr="00957B4B">
        <w:rPr>
          <w:rFonts w:ascii="Times New Roman" w:hAnsi="Times New Roman" w:cs="Times New Roman"/>
          <w:b/>
          <w:bCs/>
          <w:sz w:val="28"/>
          <w:szCs w:val="28"/>
        </w:rPr>
        <w:t>ефтепродукты</w:t>
      </w:r>
      <w:r w:rsidR="006A7AAB" w:rsidRPr="00957B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521B90" w14:textId="0C7EB80A" w:rsidR="00A65104" w:rsidRPr="00A65104" w:rsidRDefault="00A65104" w:rsidP="00A6510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BAE">
        <w:rPr>
          <w:rFonts w:ascii="Times New Roman" w:hAnsi="Times New Roman" w:cs="Times New Roman"/>
          <w:b/>
          <w:bCs/>
          <w:i/>
          <w:sz w:val="28"/>
          <w:szCs w:val="28"/>
        </w:rPr>
        <w:t>Авиационное топливо</w:t>
      </w:r>
      <w:r w:rsidRPr="00A65104">
        <w:rPr>
          <w:rFonts w:ascii="Times New Roman" w:hAnsi="Times New Roman" w:cs="Times New Roman"/>
          <w:sz w:val="28"/>
          <w:szCs w:val="28"/>
        </w:rPr>
        <w:t xml:space="preserve"> — горючее вещество (топливо), вводимое вместе с воздухом в камеру сгорания двигателя летательного аппарата для получения тепловой энергии в процессе окисления кислородом воздуха (сжигания). </w:t>
      </w:r>
    </w:p>
    <w:p w14:paraId="5DFEFD0C" w14:textId="1B9F8885" w:rsidR="00A65104" w:rsidRPr="000D0539" w:rsidRDefault="00A65104" w:rsidP="000D05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39">
        <w:rPr>
          <w:rFonts w:ascii="Times New Roman" w:eastAsia="Times New Roman" w:hAnsi="Times New Roman" w:cs="Times New Roman"/>
          <w:i/>
          <w:iCs/>
          <w:sz w:val="28"/>
          <w:szCs w:val="28"/>
        </w:rPr>
        <w:t>Реактивное топливо</w:t>
      </w:r>
      <w:r w:rsidR="000D053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D0539">
        <w:rPr>
          <w:rFonts w:ascii="Times New Roman" w:eastAsia="Times New Roman" w:hAnsi="Times New Roman" w:cs="Times New Roman"/>
          <w:sz w:val="28"/>
          <w:szCs w:val="28"/>
        </w:rPr>
        <w:t xml:space="preserve"> топливо для авиационных реактивных двигателей — это как правило, керосиновые фракции, получаемые прямой перегонкой из малосернистых (например, Т-1) и сернистых (ТС-1) </w:t>
      </w:r>
      <w:proofErr w:type="spellStart"/>
      <w:r w:rsidRPr="000D0539">
        <w:rPr>
          <w:rFonts w:ascii="Times New Roman" w:eastAsia="Times New Roman" w:hAnsi="Times New Roman" w:cs="Times New Roman"/>
          <w:sz w:val="28"/>
          <w:szCs w:val="28"/>
        </w:rPr>
        <w:t>нефтей</w:t>
      </w:r>
      <w:proofErr w:type="spellEnd"/>
      <w:r w:rsidR="000D05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0539" w:rsidRPr="000D0539">
        <w:rPr>
          <w:rFonts w:ascii="Times New Roman" w:eastAsia="Times New Roman" w:hAnsi="Times New Roman" w:cs="Times New Roman"/>
          <w:sz w:val="28"/>
          <w:szCs w:val="28"/>
        </w:rPr>
        <w:t>Реактивное топливо применяется в качестве горючего для </w:t>
      </w:r>
      <w:hyperlink r:id="rId9" w:tooltip="Газотурбинный двигатель" w:history="1">
        <w:r w:rsidR="000D0539" w:rsidRPr="000D0539">
          <w:rPr>
            <w:rFonts w:ascii="Times New Roman" w:eastAsia="Times New Roman" w:hAnsi="Times New Roman" w:cs="Times New Roman"/>
            <w:sz w:val="28"/>
            <w:szCs w:val="28"/>
          </w:rPr>
          <w:t>газотурбинных двигателей</w:t>
        </w:r>
      </w:hyperlink>
      <w:r w:rsidR="000D0539" w:rsidRPr="000D0539">
        <w:rPr>
          <w:rFonts w:ascii="Times New Roman" w:eastAsia="Times New Roman" w:hAnsi="Times New Roman" w:cs="Times New Roman"/>
          <w:sz w:val="28"/>
          <w:szCs w:val="28"/>
        </w:rPr>
        <w:t> самолётов и вертолётов гражданской и военной авиации, и кроме того, топливо на борту воздушного судна также может использоваться в качестве </w:t>
      </w:r>
      <w:hyperlink r:id="rId10" w:tooltip="Теплоноситель" w:history="1">
        <w:r w:rsidR="000D0539" w:rsidRPr="000D0539">
          <w:rPr>
            <w:rFonts w:ascii="Times New Roman" w:eastAsia="Times New Roman" w:hAnsi="Times New Roman" w:cs="Times New Roman"/>
            <w:sz w:val="28"/>
            <w:szCs w:val="28"/>
          </w:rPr>
          <w:t>теплоносителя</w:t>
        </w:r>
      </w:hyperlink>
      <w:r w:rsidR="000D0539" w:rsidRPr="000D0539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1" w:tooltip="Хладагент" w:history="1">
        <w:r w:rsidR="000D0539" w:rsidRPr="000D0539">
          <w:rPr>
            <w:rFonts w:ascii="Times New Roman" w:eastAsia="Times New Roman" w:hAnsi="Times New Roman" w:cs="Times New Roman"/>
            <w:sz w:val="28"/>
            <w:szCs w:val="28"/>
          </w:rPr>
          <w:t>хладагента</w:t>
        </w:r>
      </w:hyperlink>
      <w:r w:rsidR="000D0539" w:rsidRPr="000D0539">
        <w:rPr>
          <w:rFonts w:ascii="Times New Roman" w:eastAsia="Times New Roman" w:hAnsi="Times New Roman" w:cs="Times New Roman"/>
          <w:sz w:val="28"/>
          <w:szCs w:val="28"/>
        </w:rPr>
        <w:t> (топливно-воздушные и топливно-масляные радиаторы), и в качестве рабочей жидкости гидросистем (например, управление сечением</w:t>
      </w:r>
      <w:r w:rsidR="000D0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DBC88" w14:textId="4092C38B" w:rsidR="00A65104" w:rsidRPr="000D0539" w:rsidRDefault="00A65104" w:rsidP="000D05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39">
        <w:rPr>
          <w:rFonts w:ascii="Times New Roman" w:eastAsia="Times New Roman" w:hAnsi="Times New Roman" w:cs="Times New Roman"/>
          <w:i/>
          <w:iCs/>
          <w:sz w:val="28"/>
          <w:szCs w:val="28"/>
        </w:rPr>
        <w:t>Керосин</w:t>
      </w:r>
      <w:r w:rsidRPr="000D0539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для бытовых целей как печное и моторное топливо, </w:t>
      </w:r>
      <w:hyperlink r:id="rId12" w:tooltip="Растворитель" w:history="1">
        <w:r w:rsidRPr="000D0539">
          <w:rPr>
            <w:rFonts w:ascii="Times New Roman" w:eastAsia="Times New Roman" w:hAnsi="Times New Roman" w:cs="Times New Roman"/>
            <w:sz w:val="28"/>
            <w:szCs w:val="28"/>
          </w:rPr>
          <w:t>растворитель</w:t>
        </w:r>
      </w:hyperlink>
      <w:r w:rsidRPr="000D0539">
        <w:rPr>
          <w:rFonts w:ascii="Times New Roman" w:eastAsia="Times New Roman" w:hAnsi="Times New Roman" w:cs="Times New Roman"/>
          <w:sz w:val="28"/>
          <w:szCs w:val="28"/>
        </w:rPr>
        <w:t xml:space="preserve"> лаков и красок. </w:t>
      </w:r>
    </w:p>
    <w:p w14:paraId="5AABBB18" w14:textId="77777777" w:rsidR="000D0539" w:rsidRDefault="000D0539" w:rsidP="000D05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80">
        <w:rPr>
          <w:rFonts w:ascii="Times New Roman" w:hAnsi="Times New Roman" w:cs="Times New Roman"/>
          <w:i/>
          <w:iCs/>
          <w:sz w:val="28"/>
          <w:szCs w:val="28"/>
        </w:rPr>
        <w:t>Авиационный керосин</w:t>
      </w:r>
      <w:r w:rsidRPr="000D0539">
        <w:rPr>
          <w:rFonts w:ascii="Times New Roman" w:hAnsi="Times New Roman" w:cs="Times New Roman"/>
          <w:sz w:val="28"/>
          <w:szCs w:val="28"/>
        </w:rPr>
        <w:t xml:space="preserve"> </w:t>
      </w:r>
      <w:r w:rsidRPr="000D05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D0539">
        <w:rPr>
          <w:rFonts w:ascii="Times New Roman" w:hAnsi="Times New Roman" w:cs="Times New Roman"/>
          <w:i/>
          <w:iCs/>
          <w:sz w:val="28"/>
          <w:szCs w:val="28"/>
        </w:rPr>
        <w:t>авиакеросин</w:t>
      </w:r>
      <w:proofErr w:type="spellEnd"/>
      <w:r w:rsidRPr="000D0539">
        <w:rPr>
          <w:rFonts w:ascii="Times New Roman" w:hAnsi="Times New Roman" w:cs="Times New Roman"/>
          <w:i/>
          <w:iCs/>
          <w:sz w:val="28"/>
          <w:szCs w:val="28"/>
        </w:rPr>
        <w:t>, авиатопливо)</w:t>
      </w:r>
      <w:r w:rsidRPr="000D0539">
        <w:rPr>
          <w:rFonts w:ascii="Times New Roman" w:hAnsi="Times New Roman" w:cs="Times New Roman"/>
          <w:sz w:val="28"/>
          <w:szCs w:val="28"/>
        </w:rPr>
        <w:t xml:space="preserve"> – вид углеводородного топлива, предназначенный для летательных аппаратов с тепловыми реактивными двигателями. </w:t>
      </w:r>
    </w:p>
    <w:p w14:paraId="7B2C9D72" w14:textId="01ACBBC2" w:rsidR="00A65104" w:rsidRPr="000D0539" w:rsidRDefault="000D0539" w:rsidP="000D05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39">
        <w:rPr>
          <w:rFonts w:ascii="Times New Roman" w:hAnsi="Times New Roman" w:cs="Times New Roman"/>
          <w:sz w:val="28"/>
          <w:szCs w:val="28"/>
        </w:rPr>
        <w:t>В зависимости от марки, может использоваться как в дозвуковой, так и в сверхзвуковой авиации.</w:t>
      </w:r>
    </w:p>
    <w:p w14:paraId="45857208" w14:textId="77777777" w:rsidR="000D0539" w:rsidRDefault="009C2774" w:rsidP="009C2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BA9">
        <w:rPr>
          <w:rFonts w:ascii="Times New Roman" w:hAnsi="Times New Roman"/>
          <w:sz w:val="28"/>
          <w:szCs w:val="28"/>
        </w:rPr>
        <w:lastRenderedPageBreak/>
        <w:t xml:space="preserve">В настоящее время </w:t>
      </w:r>
      <w:r w:rsidR="000D0539" w:rsidRPr="009D5BA9">
        <w:rPr>
          <w:rFonts w:ascii="Times New Roman" w:hAnsi="Times New Roman"/>
          <w:sz w:val="28"/>
          <w:szCs w:val="28"/>
        </w:rPr>
        <w:t xml:space="preserve">предусмотрено пять марок </w:t>
      </w:r>
      <w:r w:rsidR="000D0539" w:rsidRPr="00282C75">
        <w:rPr>
          <w:rFonts w:ascii="Times New Roman" w:eastAsia="Times New Roman" w:hAnsi="Times New Roman" w:cs="Times New Roman"/>
          <w:color w:val="333333"/>
          <w:sz w:val="28"/>
          <w:szCs w:val="28"/>
        </w:rPr>
        <w:t>авиационного</w:t>
      </w:r>
      <w:r w:rsidR="000D0539" w:rsidRPr="000D0539">
        <w:rPr>
          <w:rFonts w:ascii="Times New Roman" w:hAnsi="Times New Roman" w:cs="Times New Roman"/>
          <w:sz w:val="28"/>
          <w:szCs w:val="28"/>
        </w:rPr>
        <w:t xml:space="preserve"> </w:t>
      </w:r>
      <w:r w:rsidR="000D0539" w:rsidRPr="009D5BA9">
        <w:rPr>
          <w:rFonts w:ascii="Times New Roman" w:hAnsi="Times New Roman"/>
          <w:sz w:val="28"/>
          <w:szCs w:val="28"/>
        </w:rPr>
        <w:t>топлива</w:t>
      </w:r>
      <w:r w:rsidR="000D0539">
        <w:rPr>
          <w:rFonts w:ascii="Times New Roman" w:hAnsi="Times New Roman"/>
          <w:sz w:val="28"/>
          <w:szCs w:val="28"/>
        </w:rPr>
        <w:t>:</w:t>
      </w:r>
    </w:p>
    <w:p w14:paraId="1A359FC6" w14:textId="127A6247" w:rsidR="000D0539" w:rsidRPr="000D0539" w:rsidRDefault="009C2774" w:rsidP="00C5290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D0539">
        <w:rPr>
          <w:rFonts w:ascii="Times New Roman" w:hAnsi="Times New Roman"/>
          <w:i/>
          <w:iCs/>
          <w:sz w:val="28"/>
          <w:szCs w:val="28"/>
        </w:rPr>
        <w:t>для дозвуковой авиации</w:t>
      </w:r>
      <w:r w:rsidR="000D0539" w:rsidRPr="000D0539"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 w:rsidRPr="000D053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F146664" w14:textId="22FB8963" w:rsidR="000D0539" w:rsidRP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ТС-1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150-250 °C)</w:t>
      </w:r>
      <w:r>
        <w:rPr>
          <w:rFonts w:ascii="Times New Roman" w:hAnsi="Times New Roman"/>
          <w:sz w:val="28"/>
          <w:szCs w:val="28"/>
        </w:rPr>
        <w:t xml:space="preserve"> - с</w:t>
      </w:r>
      <w:r w:rsidRPr="000D0539">
        <w:rPr>
          <w:rFonts w:ascii="Times New Roman" w:hAnsi="Times New Roman"/>
          <w:sz w:val="28"/>
          <w:szCs w:val="28"/>
        </w:rPr>
        <w:t>амый распространенный вид авиационного керосина для дозвуковой авиации.</w:t>
      </w:r>
    </w:p>
    <w:p w14:paraId="6CA8DA0D" w14:textId="0B37C25F" w:rsidR="000D0539" w:rsidRP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Т1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130-280 °C)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D0539">
        <w:rPr>
          <w:rFonts w:ascii="Times New Roman" w:hAnsi="Times New Roman"/>
          <w:sz w:val="28"/>
          <w:szCs w:val="28"/>
        </w:rPr>
        <w:t>выпускается в крайне ограниченных объемах в силу его негативного влияния на срок службы двигателей.</w:t>
      </w:r>
    </w:p>
    <w:p w14:paraId="24C208C1" w14:textId="4A6BABD0" w:rsidR="000D0539" w:rsidRP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Т-1С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130-280 °C)</w:t>
      </w:r>
      <w:r>
        <w:rPr>
          <w:rFonts w:ascii="Times New Roman" w:hAnsi="Times New Roman"/>
          <w:sz w:val="28"/>
          <w:szCs w:val="28"/>
        </w:rPr>
        <w:t xml:space="preserve"> - е</w:t>
      </w:r>
      <w:r w:rsidRPr="000D0539">
        <w:rPr>
          <w:rFonts w:ascii="Times New Roman" w:hAnsi="Times New Roman"/>
          <w:sz w:val="28"/>
          <w:szCs w:val="28"/>
        </w:rPr>
        <w:t>го применение, так же, как и Т1, значительно сокращает срок службы авиадвигателей.</w:t>
      </w:r>
    </w:p>
    <w:p w14:paraId="42D69A79" w14:textId="2AD17460" w:rsidR="000D0539" w:rsidRP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Т-2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60-280 °C)</w:t>
      </w:r>
      <w:r>
        <w:rPr>
          <w:rFonts w:ascii="Times New Roman" w:hAnsi="Times New Roman"/>
          <w:sz w:val="28"/>
          <w:szCs w:val="28"/>
        </w:rPr>
        <w:t xml:space="preserve"> - о</w:t>
      </w:r>
      <w:r w:rsidRPr="000D0539">
        <w:rPr>
          <w:rFonts w:ascii="Times New Roman" w:hAnsi="Times New Roman"/>
          <w:sz w:val="28"/>
          <w:szCs w:val="28"/>
        </w:rPr>
        <w:t>тличается низкой вязкостью и плотностью, а также высоким давлением паров. В настоящее время не производится.</w:t>
      </w:r>
    </w:p>
    <w:p w14:paraId="134AD117" w14:textId="4EE76F1D" w:rsid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РТ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135-280 °C)</w:t>
      </w:r>
      <w:r>
        <w:rPr>
          <w:rFonts w:ascii="Times New Roman" w:hAnsi="Times New Roman"/>
          <w:sz w:val="28"/>
          <w:szCs w:val="28"/>
        </w:rPr>
        <w:t xml:space="preserve"> - о</w:t>
      </w:r>
      <w:r w:rsidRPr="000D0539">
        <w:rPr>
          <w:rFonts w:ascii="Times New Roman" w:hAnsi="Times New Roman"/>
          <w:sz w:val="28"/>
          <w:szCs w:val="28"/>
        </w:rPr>
        <w:t>бладает высокими противоизносными свойствами и химической стабильностью. Срок хранения - до 10 лет.</w:t>
      </w:r>
    </w:p>
    <w:p w14:paraId="2E367A8C" w14:textId="3710DCA1" w:rsidR="000D0539" w:rsidRPr="000D0539" w:rsidRDefault="009C2774" w:rsidP="00C5290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D0539">
        <w:rPr>
          <w:rFonts w:ascii="Times New Roman" w:hAnsi="Times New Roman"/>
          <w:i/>
          <w:iCs/>
          <w:sz w:val="28"/>
          <w:szCs w:val="28"/>
        </w:rPr>
        <w:t>для сверхзвуковой</w:t>
      </w:r>
      <w:r w:rsidR="000D0539" w:rsidRPr="000D0539">
        <w:rPr>
          <w:rFonts w:ascii="Times New Roman" w:hAnsi="Times New Roman"/>
          <w:i/>
          <w:iCs/>
          <w:sz w:val="28"/>
          <w:szCs w:val="28"/>
        </w:rPr>
        <w:t xml:space="preserve"> авиации</w:t>
      </w:r>
      <w:r w:rsidR="000D0539" w:rsidRPr="000D0539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14:paraId="2A9994E3" w14:textId="42D788D4" w:rsidR="000D0539" w:rsidRP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Т-6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195-315 °C)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0D0539">
        <w:rPr>
          <w:rFonts w:ascii="Times New Roman" w:hAnsi="Times New Roman"/>
          <w:sz w:val="28"/>
          <w:szCs w:val="28"/>
        </w:rPr>
        <w:t>рименяется в сверхзвуковой авиации ВВС.</w:t>
      </w:r>
    </w:p>
    <w:p w14:paraId="7F071DA2" w14:textId="4FE4C85C" w:rsidR="000D0539" w:rsidRDefault="000D0539" w:rsidP="000D0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39">
        <w:rPr>
          <w:rFonts w:ascii="Times New Roman" w:hAnsi="Times New Roman"/>
          <w:sz w:val="28"/>
          <w:szCs w:val="28"/>
        </w:rPr>
        <w:t>•</w:t>
      </w:r>
      <w:r w:rsidRPr="000D0539">
        <w:rPr>
          <w:rFonts w:ascii="Times New Roman" w:hAnsi="Times New Roman"/>
          <w:sz w:val="28"/>
          <w:szCs w:val="28"/>
        </w:rPr>
        <w:tab/>
        <w:t xml:space="preserve">Т-8В (предел </w:t>
      </w:r>
      <w:proofErr w:type="spellStart"/>
      <w:r w:rsidRPr="000D0539">
        <w:rPr>
          <w:rFonts w:ascii="Times New Roman" w:hAnsi="Times New Roman"/>
          <w:sz w:val="28"/>
          <w:szCs w:val="28"/>
        </w:rPr>
        <w:t>выкипания</w:t>
      </w:r>
      <w:proofErr w:type="spellEnd"/>
      <w:r w:rsidRPr="000D0539">
        <w:rPr>
          <w:rFonts w:ascii="Times New Roman" w:hAnsi="Times New Roman"/>
          <w:sz w:val="28"/>
          <w:szCs w:val="28"/>
        </w:rPr>
        <w:t xml:space="preserve"> 165-280 °C)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0D0539">
        <w:rPr>
          <w:rFonts w:ascii="Times New Roman" w:hAnsi="Times New Roman"/>
          <w:sz w:val="28"/>
          <w:szCs w:val="28"/>
        </w:rPr>
        <w:t>ак и Т-6, используется в сверхзвуковых самолетах военной авиации.</w:t>
      </w:r>
    </w:p>
    <w:p w14:paraId="4BB38038" w14:textId="7BAA34FB" w:rsidR="00EF7E31" w:rsidRPr="00EF7E31" w:rsidRDefault="00EF7E31" w:rsidP="00EF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E31">
        <w:rPr>
          <w:rFonts w:ascii="Times New Roman" w:hAnsi="Times New Roman"/>
          <w:sz w:val="28"/>
          <w:szCs w:val="28"/>
        </w:rPr>
        <w:t>Основными показателями качества для авиационного топлива являются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F7E31">
        <w:rPr>
          <w:rFonts w:ascii="Times New Roman" w:hAnsi="Times New Roman"/>
          <w:sz w:val="28"/>
          <w:szCs w:val="28"/>
        </w:rPr>
        <w:t>массовая и объемная теплота сгорания;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давление насыщенных паров;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E31">
        <w:rPr>
          <w:rFonts w:ascii="Times New Roman" w:hAnsi="Times New Roman"/>
          <w:sz w:val="28"/>
          <w:szCs w:val="28"/>
        </w:rPr>
        <w:t>термостабильность</w:t>
      </w:r>
      <w:proofErr w:type="spellEnd"/>
      <w:r w:rsidRPr="00EF7E3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кинематическая вязкость;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электропроводность;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E31">
        <w:rPr>
          <w:rFonts w:ascii="Times New Roman" w:hAnsi="Times New Roman"/>
          <w:sz w:val="28"/>
          <w:szCs w:val="28"/>
        </w:rPr>
        <w:t>сернистость</w:t>
      </w:r>
      <w:proofErr w:type="spellEnd"/>
      <w:r w:rsidRPr="00EF7E3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кислотность;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нагарные и противоизносные свойствам;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E31">
        <w:rPr>
          <w:rFonts w:ascii="Times New Roman" w:hAnsi="Times New Roman"/>
          <w:sz w:val="28"/>
          <w:szCs w:val="28"/>
        </w:rPr>
        <w:t>совместимость с конструкционными материалами.</w:t>
      </w:r>
    </w:p>
    <w:p w14:paraId="404AC381" w14:textId="77777777" w:rsidR="00EF7E31" w:rsidRPr="00EF7E31" w:rsidRDefault="00EF7E31" w:rsidP="00EF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E31">
        <w:rPr>
          <w:rFonts w:ascii="Times New Roman" w:hAnsi="Times New Roman"/>
          <w:sz w:val="28"/>
          <w:szCs w:val="28"/>
        </w:rPr>
        <w:t>Важнейшим показателем авиационного топлива является его теплота сгорания. Этот показатель зависит от количества содержащегося в топливе водорода. Чем выше показатель теплоты сгорания, тем больше дальность полета самолета на одной заправке.</w:t>
      </w:r>
    </w:p>
    <w:p w14:paraId="32CE950E" w14:textId="0F3AF991" w:rsidR="00EF7E31" w:rsidRDefault="00EF7E31" w:rsidP="00EF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E31">
        <w:rPr>
          <w:rFonts w:ascii="Times New Roman" w:hAnsi="Times New Roman"/>
          <w:sz w:val="28"/>
          <w:szCs w:val="28"/>
        </w:rPr>
        <w:t>Кроме того, важное значение имеет температура начала кристаллизации и вязкости. От этого показателя зависит возможность эксплуатации самолетов на больших высотах при низких температурах (от минус 60 °C и ниже).</w:t>
      </w:r>
    </w:p>
    <w:p w14:paraId="600CFD7D" w14:textId="77777777" w:rsidR="00B95D31" w:rsidRPr="004C08F6" w:rsidRDefault="00B95D31" w:rsidP="00B95D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85BAE">
        <w:rPr>
          <w:rFonts w:ascii="Times New Roman" w:hAnsi="Times New Roman" w:cs="Times New Roman"/>
          <w:i/>
          <w:color w:val="000000" w:themeColor="text1"/>
          <w:spacing w:val="-8"/>
          <w:sz w:val="28"/>
          <w:szCs w:val="28"/>
        </w:rPr>
        <w:t>Бензин</w:t>
      </w:r>
      <w:r w:rsidRPr="004C08F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- </w:t>
      </w:r>
      <w:r w:rsidRPr="004C08F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это </w:t>
      </w:r>
      <w:r w:rsidRPr="004C08F6">
        <w:rPr>
          <w:rFonts w:ascii="Times New Roman" w:hAnsi="Times New Roman" w:cs="Times New Roman"/>
          <w:color w:val="040C28"/>
          <w:sz w:val="28"/>
          <w:szCs w:val="28"/>
        </w:rPr>
        <w:t>горючая смесь лёгких углеводородов с температурой кипения от +33 до +205 °C (в зависимости от примесей)</w:t>
      </w:r>
      <w:r w:rsidRPr="004C08F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Плотность около 0,71...0,76 г/см³. Теплотворная способность около 10 600 ккал/кг (44,4 МДж/кг, 32,7 МДж/литр). Температура замерзания около −60 °C в случае использования специальных присадок.</w:t>
      </w:r>
      <w:r w:rsidRPr="004C08F6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kk-KZ"/>
        </w:rPr>
        <w:t xml:space="preserve"> Бензины используются в качестве моторного топлива и сырья в промышленном органическом синтезе. </w:t>
      </w:r>
      <w:r w:rsidRPr="004C08F6">
        <w:rPr>
          <w:rFonts w:ascii="Times New Roman" w:hAnsi="Times New Roman"/>
          <w:bCs/>
          <w:sz w:val="28"/>
          <w:szCs w:val="28"/>
          <w:lang w:val="kk-KZ"/>
        </w:rPr>
        <w:t xml:space="preserve">Автомобильный бензин </w:t>
      </w:r>
      <w:r w:rsidRPr="004C08F6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АИ (80, 92, 93, 95, 96, 98) </w:t>
      </w:r>
      <w:r w:rsidRPr="004C08F6">
        <w:rPr>
          <w:rFonts w:ascii="Times New Roman" w:hAnsi="Times New Roman"/>
          <w:bCs/>
          <w:sz w:val="28"/>
          <w:szCs w:val="28"/>
          <w:lang w:val="kk-KZ"/>
        </w:rPr>
        <w:t xml:space="preserve">представляет собой легковоспламеняющуюся жидкость с температурой самовоспламенения 255-370оС. В связи с тем в помещениях для хранения и использования бензинов запрещается обращение с открытым огнем; электрооборудование, электрические сети и искусственное освещение должны быть </w:t>
      </w:r>
      <w:r w:rsidRPr="004C08F6">
        <w:rPr>
          <w:rFonts w:ascii="Times New Roman" w:hAnsi="Times New Roman"/>
          <w:bCs/>
          <w:sz w:val="28"/>
          <w:szCs w:val="28"/>
          <w:lang w:val="kk-KZ"/>
        </w:rPr>
        <w:lastRenderedPageBreak/>
        <w:t>взрывобезопасного исполнения. Помещение для работ с бензином оборудуют общеобменной вентиляцией, места интенсивного выделения паров бензинов снабжают местными отсосами.</w:t>
      </w:r>
    </w:p>
    <w:p w14:paraId="60ECFDEA" w14:textId="52EF8063" w:rsidR="00AB59FA" w:rsidRPr="004C08F6" w:rsidRDefault="005F6388" w:rsidP="00AB59FA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B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Дизельное топливо</w:t>
      </w:r>
      <w:r w:rsidRPr="004C08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C08F6">
        <w:rPr>
          <w:rFonts w:ascii="Times New Roman" w:eastAsia="Times New Roman" w:hAnsi="Times New Roman" w:cs="Times New Roman"/>
          <w:i/>
          <w:sz w:val="28"/>
          <w:szCs w:val="28"/>
        </w:rPr>
        <w:t>(далее- ДТ)</w:t>
      </w:r>
      <w:r w:rsidRPr="004C08F6">
        <w:rPr>
          <w:rFonts w:ascii="Times New Roman" w:eastAsia="Times New Roman" w:hAnsi="Times New Roman" w:cs="Times New Roman"/>
          <w:sz w:val="28"/>
          <w:szCs w:val="28"/>
        </w:rPr>
        <w:t xml:space="preserve"> – жидкий продукт, использующийся</w:t>
      </w:r>
      <w:r w:rsidR="0000140B" w:rsidRPr="004C08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6">
        <w:rPr>
          <w:rFonts w:ascii="Times New Roman" w:eastAsia="Times New Roman" w:hAnsi="Times New Roman" w:cs="Times New Roman"/>
          <w:sz w:val="28"/>
          <w:szCs w:val="28"/>
        </w:rPr>
        <w:t xml:space="preserve"> как топливо в дизельном двигателе внутреннего сгорания. </w:t>
      </w:r>
      <w:r w:rsidR="00DD1EB6" w:rsidRPr="004C08F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Обычно под этим термином понимают топливо, получающееся из </w:t>
      </w:r>
      <w:hyperlink r:id="rId13" w:tooltip="Керосин" w:history="1">
        <w:r w:rsidR="00DD1EB6" w:rsidRPr="004C0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керосиново</w:t>
        </w:r>
      </w:hyperlink>
      <w:r w:rsidR="00DD1EB6"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582276">
        <w:fldChar w:fldCharType="begin"/>
      </w:r>
      <w:r w:rsidR="00582276">
        <w:instrText xml:space="preserve"> HYPERLINK "https://ru.wikipedia.org/wiki/%D0%93%D0%B0%D0%B7%D0%BE%D0%B9%D0%BB%D1%8C" \o "Газойль" </w:instrText>
      </w:r>
      <w:r w:rsidR="00582276">
        <w:fldChar w:fldCharType="separate"/>
      </w:r>
      <w:r w:rsidR="00DD1EB6" w:rsidRPr="004C08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газойлевых</w:t>
      </w:r>
      <w:proofErr w:type="spellEnd"/>
      <w:r w:rsidR="005822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D1EB6"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> фракций прямой </w:t>
      </w:r>
      <w:hyperlink r:id="rId14" w:tooltip="Перегонка" w:history="1">
        <w:r w:rsidR="00DD1EB6" w:rsidRPr="004C0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перегонки</w:t>
        </w:r>
      </w:hyperlink>
      <w:r w:rsidR="00DD1EB6"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Нефть" w:history="1">
        <w:r w:rsidR="00DD1EB6" w:rsidRPr="004C0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нефти</w:t>
        </w:r>
      </w:hyperlink>
      <w:r w:rsidR="00AB59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B59FA"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>ДТ делится на виды: Л (летнее); З (зимнее); А (арктическое); Е (межсезонное).</w:t>
      </w:r>
    </w:p>
    <w:p w14:paraId="252777CE" w14:textId="680C1FDD" w:rsidR="00553310" w:rsidRPr="004C08F6" w:rsidRDefault="00553310" w:rsidP="00553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Мазут</w:t>
      </w:r>
      <w:r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густая жидкость темно-коричневого цвета, остаток после выделения из нефти или продуктов ее вторичной переработки бензиновых, керосиновых и </w:t>
      </w:r>
      <w:proofErr w:type="spellStart"/>
      <w:r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>газойлевых</w:t>
      </w:r>
      <w:proofErr w:type="spellEnd"/>
      <w:r w:rsidRPr="004C0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фракций. Плотность 0,89-1,00 грамм на кубический сантиметр, теплота сгорания 39,4-40,7 МДж/кг. Применяют как жидкое котельное топливо, для производства моторных топлив и смазочных масел, битумов, кокса.</w:t>
      </w:r>
    </w:p>
    <w:p w14:paraId="19F579E1" w14:textId="0C2C20DB" w:rsidR="004C7AB7" w:rsidRPr="004C08F6" w:rsidRDefault="005E6769" w:rsidP="00312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BAE">
        <w:rPr>
          <w:rFonts w:ascii="Times New Roman" w:eastAsia="Times New Roman" w:hAnsi="Times New Roman" w:cs="Times New Roman"/>
          <w:bCs/>
          <w:i/>
          <w:sz w:val="28"/>
          <w:szCs w:val="28"/>
        </w:rPr>
        <w:t>Битум</w:t>
      </w:r>
      <w:r w:rsidRPr="004C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031" w:rsidRPr="004C08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77BB" w:rsidRPr="004C08F6">
        <w:rPr>
          <w:rFonts w:ascii="Times New Roman" w:eastAsia="Times New Roman" w:hAnsi="Times New Roman" w:cs="Times New Roman"/>
          <w:sz w:val="28"/>
          <w:szCs w:val="28"/>
        </w:rPr>
        <w:t xml:space="preserve">относится к веществу, получаемому при перегонке сырой нефти. </w:t>
      </w:r>
      <w:r w:rsidR="004C7AB7" w:rsidRPr="004C08F6">
        <w:rPr>
          <w:rFonts w:ascii="Times New Roman" w:eastAsia="Times New Roman" w:hAnsi="Times New Roman" w:cs="Times New Roman"/>
          <w:sz w:val="28"/>
          <w:szCs w:val="28"/>
        </w:rPr>
        <w:t xml:space="preserve">Битумы различного происхождения имеют отличия в составе, свойствах и структуре. Под влиянием радиации, высоких температур, кислорода, составляющие могут меняться за счет перехода масел в смолы, смол в </w:t>
      </w:r>
      <w:proofErr w:type="spellStart"/>
      <w:r w:rsidR="004C7AB7" w:rsidRPr="004C08F6">
        <w:rPr>
          <w:rFonts w:ascii="Times New Roman" w:eastAsia="Times New Roman" w:hAnsi="Times New Roman" w:cs="Times New Roman"/>
          <w:sz w:val="28"/>
          <w:szCs w:val="28"/>
        </w:rPr>
        <w:t>асфальтены</w:t>
      </w:r>
      <w:proofErr w:type="spellEnd"/>
      <w:r w:rsidR="004C7AB7" w:rsidRPr="004C0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5D31" w:rsidRPr="004C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8E7" w:rsidRPr="004C08F6">
        <w:rPr>
          <w:rFonts w:ascii="Times New Roman" w:eastAsia="Times New Roman" w:hAnsi="Times New Roman" w:cs="Times New Roman"/>
          <w:sz w:val="28"/>
          <w:szCs w:val="28"/>
        </w:rPr>
        <w:t>По типу исходного сырья</w:t>
      </w:r>
      <w:r w:rsidR="00B95D31" w:rsidRPr="004C08F6">
        <w:rPr>
          <w:rFonts w:ascii="Times New Roman" w:eastAsia="Times New Roman" w:hAnsi="Times New Roman" w:cs="Times New Roman"/>
          <w:sz w:val="28"/>
          <w:szCs w:val="28"/>
        </w:rPr>
        <w:t xml:space="preserve"> бывают</w:t>
      </w:r>
      <w:r w:rsidR="007968E7" w:rsidRPr="004C08F6">
        <w:rPr>
          <w:rFonts w:ascii="Times New Roman" w:eastAsia="Times New Roman" w:hAnsi="Times New Roman" w:cs="Times New Roman"/>
          <w:sz w:val="28"/>
          <w:szCs w:val="28"/>
        </w:rPr>
        <w:t xml:space="preserve"> Битумы торфяные;</w:t>
      </w:r>
      <w:r w:rsidR="00B95D31" w:rsidRPr="004C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8E7" w:rsidRPr="004C08F6">
        <w:rPr>
          <w:rFonts w:ascii="Times New Roman" w:eastAsia="Times New Roman" w:hAnsi="Times New Roman" w:cs="Times New Roman"/>
          <w:sz w:val="28"/>
          <w:szCs w:val="28"/>
        </w:rPr>
        <w:t>Угольные битумы;</w:t>
      </w:r>
      <w:r w:rsidR="00B95D31" w:rsidRPr="004C08F6">
        <w:rPr>
          <w:rFonts w:ascii="Times New Roman" w:eastAsia="Times New Roman" w:hAnsi="Times New Roman" w:cs="Times New Roman"/>
          <w:sz w:val="28"/>
          <w:szCs w:val="28"/>
        </w:rPr>
        <w:t xml:space="preserve"> Нефтяные битумы.</w:t>
      </w:r>
      <w:r w:rsidR="0031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>Исходя из требований к характеристикам, битумы классифицируются по целевому назначению: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>Дорожные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>Кровельные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>Изоляционные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 xml:space="preserve">Общестроительные, </w:t>
      </w:r>
      <w:r w:rsidR="00513E5E" w:rsidRPr="004C08F6">
        <w:rPr>
          <w:rFonts w:ascii="Times New Roman" w:eastAsia="Times New Roman" w:hAnsi="Times New Roman" w:cs="Times New Roman"/>
          <w:sz w:val="28"/>
          <w:szCs w:val="28"/>
        </w:rPr>
        <w:t>Специа</w:t>
      </w:r>
      <w:r w:rsidR="004C08F6" w:rsidRPr="004C08F6">
        <w:rPr>
          <w:rFonts w:ascii="Times New Roman" w:eastAsia="Times New Roman" w:hAnsi="Times New Roman" w:cs="Times New Roman"/>
          <w:sz w:val="28"/>
          <w:szCs w:val="28"/>
        </w:rPr>
        <w:t>льные (специального назначения).</w:t>
      </w:r>
    </w:p>
    <w:p w14:paraId="71F32B44" w14:textId="50ACCEFF" w:rsidR="004C4B02" w:rsidRPr="002948AD" w:rsidRDefault="004C4B02" w:rsidP="00B056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4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взаимозаменяемых товаров (п. 10 и 11 Методики)</w:t>
      </w:r>
    </w:p>
    <w:p w14:paraId="2BF6C28D" w14:textId="739CEABC" w:rsidR="00B0560A" w:rsidRPr="008B2281" w:rsidRDefault="004C4B02" w:rsidP="00B0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81">
        <w:rPr>
          <w:rFonts w:ascii="Times New Roman" w:hAnsi="Times New Roman" w:cs="Times New Roman"/>
          <w:sz w:val="28"/>
          <w:szCs w:val="28"/>
        </w:rPr>
        <w:t>О</w:t>
      </w:r>
      <w:r w:rsidR="00B0560A" w:rsidRPr="008B2281">
        <w:rPr>
          <w:rFonts w:ascii="Times New Roman" w:hAnsi="Times New Roman" w:cs="Times New Roman"/>
          <w:sz w:val="28"/>
          <w:szCs w:val="28"/>
        </w:rPr>
        <w:t>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(в том числе производственного), учитывая их функциональное назначение, применение, качественные и технические характеристики, цену и параметры.</w:t>
      </w:r>
    </w:p>
    <w:p w14:paraId="49BE6A40" w14:textId="0F0ECCFF" w:rsidR="001F70E8" w:rsidRDefault="001F70E8" w:rsidP="00280022">
      <w:pPr>
        <w:pStyle w:val="af3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1203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Нефтепродукт каждой марки должен храниться в отдельном резервуаре или отсеке резервуара, попадание в емкости пыли и атмосферных осадков необходимо полностью исключить. </w:t>
      </w:r>
    </w:p>
    <w:p w14:paraId="364A972A" w14:textId="77777777" w:rsidR="006A5FD1" w:rsidRPr="00123724" w:rsidRDefault="006A5FD1" w:rsidP="006A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Авиационное топливо</w:t>
      </w:r>
      <w:r w:rsidRPr="006504DA">
        <w:rPr>
          <w:rFonts w:ascii="Times New Roman" w:hAnsi="Times New Roman" w:cs="Times New Roman"/>
          <w:sz w:val="28"/>
          <w:szCs w:val="28"/>
        </w:rPr>
        <w:t xml:space="preserve"> хранят на складах и базах аэропорта. При правильных условиях авиационное топливо может храниться годами, а иногда и в очень необычных резервуарах, например, в подземных пещерах. Чтобы обеспечить длительный срок службы топлива, в резервуарах для хранения реактивного топлива не следует использовать латунь и другие каталитические металлические сплавы.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4DA">
        <w:rPr>
          <w:rFonts w:ascii="Times New Roman" w:hAnsi="Times New Roman" w:cs="Times New Roman"/>
          <w:sz w:val="28"/>
          <w:szCs w:val="28"/>
        </w:rPr>
        <w:t>Микробное загрязнение является еще одним риском хранения авиационного топлива. Если в резервуаре для хранения присутствуют следы воды, микробы могут расти на границе раздела топливо-вода, питаясь топливом и обитая в воде. Крайне важно слить воду из резервуаров для хранения реактивного топлива и авиабензина.</w:t>
      </w:r>
    </w:p>
    <w:p w14:paraId="008FC82A" w14:textId="76F799A6" w:rsidR="00D035B0" w:rsidRPr="00D035B0" w:rsidRDefault="00D035B0" w:rsidP="00434E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33516">
        <w:rPr>
          <w:rFonts w:ascii="Times New Roman" w:hAnsi="Times New Roman" w:cs="Times New Roman"/>
          <w:i/>
          <w:iCs/>
          <w:color w:val="000000" w:themeColor="text1"/>
          <w:spacing w:val="-8"/>
          <w:sz w:val="28"/>
          <w:szCs w:val="28"/>
        </w:rPr>
        <w:t>Автомобильные бензины</w:t>
      </w:r>
      <w:r w:rsidRPr="00D035B0">
        <w:rPr>
          <w:rFonts w:ascii="Times New Roman" w:hAnsi="Times New Roman" w:cs="Times New Roman"/>
          <w:b/>
          <w:i/>
          <w:iCs/>
          <w:color w:val="000000" w:themeColor="text1"/>
          <w:spacing w:val="-8"/>
          <w:sz w:val="28"/>
          <w:szCs w:val="28"/>
        </w:rPr>
        <w:t xml:space="preserve"> </w:t>
      </w:r>
      <w:r w:rsidRPr="00012379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лучше всего хранить в полуподземных и подземных резервуарах. При хранении бензина в наземных резервуарах </w:t>
      </w:r>
      <w:r w:rsidRPr="00012379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lastRenderedPageBreak/>
        <w:t xml:space="preserve">температура его зависит от объема и окраски резервуара. Наземные резервуары малой емкости, подвержены воздействию солнечных лучей, прогреваются быстрее, чем большие емкости и средняя температура бензина в них обычно более высокая. Этим объясняются увеличенные потери от испарения и ускоренное смолообразование бензина. </w:t>
      </w:r>
      <w:r w:rsidRPr="00D035B0">
        <w:rPr>
          <w:rFonts w:ascii="Times New Roman" w:hAnsi="Times New Roman"/>
          <w:bCs/>
          <w:sz w:val="28"/>
          <w:szCs w:val="28"/>
          <w:lang w:val="kk-KZ"/>
        </w:rPr>
        <w:t>В процессе длительного хранения в автомобильных бензинах могут изменяться: октановое число, фракционный состав, массовая доля фактических смол, кислотность и индукционный период, массовая доля свинца (для этилированных).</w:t>
      </w:r>
      <w:r w:rsidR="003C264D" w:rsidRPr="003C264D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="003C264D" w:rsidRPr="00012379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Восстановление качества </w:t>
      </w:r>
      <w:proofErr w:type="spellStart"/>
      <w:r w:rsidR="003C264D" w:rsidRPr="00012379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автобензинов</w:t>
      </w:r>
      <w:proofErr w:type="spellEnd"/>
      <w:r w:rsidR="003C264D" w:rsidRPr="00012379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на нефтебазах и складах, как правило, осуществляют методом смешения с бензином, имеющим запас качества, и добавлением различных компонентов. Этот метод не требует больших экономических затрат и может быть выполнен с помощью обычного складского оборудования. </w:t>
      </w:r>
      <w:r w:rsidR="00434E3B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Pr="00D035B0">
        <w:rPr>
          <w:rFonts w:ascii="Times New Roman" w:hAnsi="Times New Roman"/>
          <w:bCs/>
          <w:sz w:val="28"/>
          <w:szCs w:val="28"/>
          <w:lang w:val="kk-KZ"/>
        </w:rPr>
        <w:t>Гарантийный срок хранения автомобильного бензина всех марок – один год со дня изготовления бензина.</w:t>
      </w:r>
    </w:p>
    <w:p w14:paraId="5A5FE871" w14:textId="5C891C8C" w:rsidR="001A73B5" w:rsidRDefault="00280022" w:rsidP="0043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5335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Дизельное топливо (далее- ДТ)</w:t>
      </w:r>
      <w:r w:rsidR="00204AE3" w:rsidRPr="00650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-</w:t>
      </w:r>
      <w:r w:rsidRPr="00650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E3" w:rsidRPr="006504DA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6504DA">
        <w:rPr>
          <w:rFonts w:ascii="Times New Roman" w:hAnsi="Times New Roman" w:cs="Times New Roman"/>
          <w:color w:val="000000"/>
          <w:sz w:val="28"/>
          <w:szCs w:val="28"/>
        </w:rPr>
        <w:t>ранить дизельное топливо нужно в</w:t>
      </w:r>
      <w:r w:rsidRPr="006504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04DA">
        <w:rPr>
          <w:rFonts w:ascii="Times New Roman" w:hAnsi="Times New Roman" w:cs="Times New Roman"/>
          <w:color w:val="000000"/>
          <w:sz w:val="28"/>
          <w:szCs w:val="28"/>
        </w:rPr>
        <w:t xml:space="preserve">стальном резервуаре с двойными стенками и </w:t>
      </w:r>
      <w:proofErr w:type="spellStart"/>
      <w:r w:rsidRPr="006504DA">
        <w:rPr>
          <w:rFonts w:ascii="Times New Roman" w:hAnsi="Times New Roman" w:cs="Times New Roman"/>
          <w:color w:val="000000"/>
          <w:sz w:val="28"/>
          <w:szCs w:val="28"/>
        </w:rPr>
        <w:t>гермитично</w:t>
      </w:r>
      <w:proofErr w:type="spellEnd"/>
      <w:r w:rsidRPr="006504DA">
        <w:rPr>
          <w:rFonts w:ascii="Times New Roman" w:hAnsi="Times New Roman" w:cs="Times New Roman"/>
          <w:color w:val="000000"/>
          <w:sz w:val="28"/>
          <w:szCs w:val="28"/>
        </w:rPr>
        <w:t xml:space="preserve"> закрывающейся крышкой. Емкость с топливом должна быть чистой, тогда не будет образовываться плесень, и без примесей латуни, цинка, меди. Это металлы образуют в дизельном топливе нестабильные соединения, которые отчасти тоже плохо влияют на работу ДВС.</w:t>
      </w:r>
      <w:r w:rsidR="00434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3B5" w:rsidRPr="00F6543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длительного хранения в дизельных топливах могут изменяться: кислотность и массовая доля фактических смол. После пяти лет хранения допускается увеличение кислотности на 1 мг КОН и концентрации фактических смол на 10 мг на 100 см3 топлива.</w:t>
      </w:r>
      <w:r w:rsidR="00434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3B5" w:rsidRPr="00F6543F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хранения дизельного топлива – 5 лет со дня изготовления.</w:t>
      </w:r>
    </w:p>
    <w:p w14:paraId="2C6F7CB9" w14:textId="058E45BA" w:rsidR="006504DA" w:rsidRPr="0004060E" w:rsidRDefault="00280022" w:rsidP="00434E3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516">
        <w:rPr>
          <w:rFonts w:ascii="Times New Roman" w:eastAsia="Times New Roman" w:hAnsi="Times New Roman" w:cs="Times New Roman"/>
          <w:bCs/>
          <w:i/>
          <w:sz w:val="28"/>
          <w:szCs w:val="28"/>
        </w:rPr>
        <w:t>Мазут</w:t>
      </w:r>
      <w:r w:rsidR="00204AE3" w:rsidRPr="0053351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04AE3" w:rsidRPr="006504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-</w:t>
      </w:r>
      <w:r w:rsidRPr="00650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04DA" w:rsidRPr="006504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504DA" w:rsidRPr="00553310">
        <w:rPr>
          <w:rFonts w:ascii="Times New Roman" w:hAnsi="Times New Roman" w:cs="Times New Roman"/>
          <w:sz w:val="28"/>
          <w:szCs w:val="28"/>
          <w:shd w:val="clear" w:color="auto" w:fill="FFFFFF"/>
        </w:rPr>
        <w:t>ля хранения мазута выделяется технически исправная и обособленная металлическая или железобетонная емкость. В исключительных случаях разрешается хранить мазут топочный в емкостях совместно с эксплуатационными ресурсами.</w:t>
      </w:r>
      <w:r w:rsidR="00434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4DA" w:rsidRPr="00553310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хранения мазута (всех марок) - 5 лет.</w:t>
      </w:r>
    </w:p>
    <w:p w14:paraId="0C604C1E" w14:textId="0D99CFE8" w:rsidR="00280022" w:rsidRPr="00C11F0A" w:rsidRDefault="00280022" w:rsidP="00280022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516">
        <w:rPr>
          <w:rFonts w:ascii="Times New Roman" w:eastAsia="Times New Roman" w:hAnsi="Times New Roman" w:cs="Times New Roman"/>
          <w:bCs/>
          <w:i/>
          <w:sz w:val="28"/>
          <w:szCs w:val="28"/>
        </w:rPr>
        <w:t>Битумы</w:t>
      </w:r>
      <w:r w:rsidR="00204AE3" w:rsidRPr="00C11F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C11F0A">
        <w:rPr>
          <w:rFonts w:ascii="Times New Roman" w:eastAsia="Times New Roman" w:hAnsi="Times New Roman" w:cs="Times New Roman"/>
          <w:sz w:val="28"/>
          <w:szCs w:val="28"/>
        </w:rPr>
        <w:t>хранятся в специальных цилиндрических емкостях, располагаемых горизонтально или вертикально.</w:t>
      </w:r>
      <w:r w:rsidRPr="00C11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B1A84" w14:textId="08EE957F" w:rsidR="00C11F0A" w:rsidRPr="00C85BAE" w:rsidRDefault="00C11F0A" w:rsidP="00C85BAE">
      <w:pPr>
        <w:pStyle w:val="af3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85B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Общая информация:</w:t>
      </w:r>
    </w:p>
    <w:p w14:paraId="2033EF75" w14:textId="77777777" w:rsid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Топлива хранят в металлических резервуарах с внутренними антикоррозионными покрытиями, которые устойчивы к воздействию нефтепродуктов (нефти), подтоварной воды, пара (или горячей воды).</w:t>
      </w:r>
    </w:p>
    <w:p w14:paraId="0E4BD4FA" w14:textId="77777777" w:rsid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5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Автомобильные бензины</w:t>
      </w:r>
      <w:r w:rsidRPr="00C11F0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нефти следует хранить в металлических резервуарах с плавающей крышей или понтоном или оборудованных газовой обвязкой в зависимости от условий эксплуатации резервуаров. </w:t>
      </w:r>
    </w:p>
    <w:p w14:paraId="4C050235" w14:textId="77777777" w:rsidR="00533516" w:rsidRPr="00C11F0A" w:rsidRDefault="00533516" w:rsidP="00533516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 хранить бензины в резервуарах без понтонов и газовой обвязки до капитального ремонта, а также на предприятиях длительного хранения.</w:t>
      </w:r>
    </w:p>
    <w:p w14:paraId="09148236" w14:textId="6FEA65AF" w:rsidR="00C11F0A" w:rsidRPr="00533516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33516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Не допускается хранить авиационные бензины в резервуарах с плавающей крышей.</w:t>
      </w:r>
    </w:p>
    <w:p w14:paraId="065EFC43" w14:textId="21152B74" w:rsidR="00C11F0A" w:rsidRPr="00533516" w:rsidRDefault="00533516" w:rsidP="00C11F0A">
      <w:pPr>
        <w:pStyle w:val="af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33516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lastRenderedPageBreak/>
        <w:t>Н</w:t>
      </w:r>
      <w:r w:rsidR="00C11F0A" w:rsidRPr="00533516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ефтепродукты каждой марки следует хранить в отдельных резервуарах, исключающих попадание в них атмосферных осадков и пыли.</w:t>
      </w:r>
    </w:p>
    <w:p w14:paraId="76EEAAAA" w14:textId="64CB38BB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Металлические резервуары, за исключением резервуаров предприятий длительного хранения, должны подвергаться периодической зачистке.</w:t>
      </w:r>
    </w:p>
    <w:p w14:paraId="1757F184" w14:textId="1B44A500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При хранении нефтепродуктов в резервуарах не допускается наличие подтоварной воды выше минимального уровня, обеспечиваемого конструкцией устройства для дренажа воды.</w:t>
      </w:r>
    </w:p>
    <w:p w14:paraId="1A297047" w14:textId="36BA801B" w:rsidR="00C11F0A" w:rsidRPr="00C11F0A" w:rsidRDefault="00C11F0A" w:rsidP="00C11F0A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Технология хранения нефтепродуктов обеспечивает:</w:t>
      </w:r>
    </w:p>
    <w:p w14:paraId="1D38C248" w14:textId="58BE1FFE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1) сохранение качества продукта в течение установленного срока хранения и выпуск его потребителям с качеством, соответствующим ГОСТу, по которому продукт изготовлен;</w:t>
      </w:r>
    </w:p>
    <w:p w14:paraId="08D19353" w14:textId="74794A9B" w:rsidR="00C11F0A" w:rsidRPr="00C11F0A" w:rsidRDefault="00C11F0A" w:rsidP="00C11F0A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2) количественную сохранность нефтепродуктов и снижение потерь при хранении против установленных норм естественной убыли.</w:t>
      </w:r>
    </w:p>
    <w:p w14:paraId="02EDA442" w14:textId="4CDB5A94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Резервуары</w:t>
      </w:r>
      <w:r w:rsidR="00734E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предназначенные для учетных операций нефтепродуктов (прием, хранение, отпуск) обязательно поверяются, калибруются.</w:t>
      </w:r>
    </w:p>
    <w:p w14:paraId="4D4C4E11" w14:textId="77777777" w:rsidR="00C11F0A" w:rsidRPr="00533516" w:rsidRDefault="00C11F0A" w:rsidP="00C11F0A">
      <w:pPr>
        <w:pStyle w:val="af3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533516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Хранение каждой марки нефтепродукта осуществляют раздельно. </w:t>
      </w:r>
    </w:p>
    <w:p w14:paraId="661F218E" w14:textId="2E3F4BD1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За каждой маркой нефтепродукта закрепляют отдельные резервуарные группы, трубопроводы, насос (</w:t>
      </w:r>
      <w:proofErr w:type="spellStart"/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продуктоприемники</w:t>
      </w:r>
      <w:proofErr w:type="spellEnd"/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), сливно-наливные стояки, эстакады, устройства для разогрева.</w:t>
      </w:r>
    </w:p>
    <w:p w14:paraId="550555EB" w14:textId="4117A41F" w:rsidR="00C11F0A" w:rsidRPr="00C11F0A" w:rsidRDefault="00C11F0A" w:rsidP="00C11F0A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Нефтепродукты, заложенные на длительное хранение, хранят в течение 5 лет. Сроки хранения нефтепродуктов исчисляют с месяца и года их выработки.</w:t>
      </w:r>
    </w:p>
    <w:p w14:paraId="656907DF" w14:textId="40A1D217" w:rsidR="00C11F0A" w:rsidRPr="00C11F0A" w:rsidRDefault="00C11F0A" w:rsidP="00C11F0A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Срок хранения нефтепродукта может быть продлен, если к концу установленного срока хранения он по всем показателям качества соответствует требованиям ГОСТа и имеет запас качества по показателям, наиболее склонным к изменению при длительном хранении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95FD300" w14:textId="1B05856A" w:rsidR="00C11F0A" w:rsidRDefault="00C11F0A" w:rsidP="00C11F0A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1F0A">
        <w:rPr>
          <w:rFonts w:ascii="Times New Roman" w:eastAsia="Calibri" w:hAnsi="Times New Roman" w:cs="Times New Roman"/>
          <w:sz w:val="28"/>
          <w:szCs w:val="28"/>
          <w:lang w:eastAsia="en-US"/>
        </w:rPr>
        <w:t>Сроки хранения авиационного бензина, топлива для реактивных двигателей, авиамасел и масла МТ не продлевают.</w:t>
      </w:r>
    </w:p>
    <w:p w14:paraId="69B6B1DB" w14:textId="35C1E0F6" w:rsidR="006C2630" w:rsidRDefault="004962B7" w:rsidP="00C4677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174E6">
        <w:rPr>
          <w:rFonts w:ascii="Times New Roman" w:hAnsi="Times New Roman"/>
          <w:sz w:val="28"/>
          <w:szCs w:val="28"/>
        </w:rPr>
        <w:t xml:space="preserve">На основании </w:t>
      </w:r>
      <w:r w:rsidR="006C2630">
        <w:rPr>
          <w:rFonts w:ascii="Times New Roman" w:hAnsi="Times New Roman"/>
          <w:sz w:val="28"/>
          <w:szCs w:val="28"/>
        </w:rPr>
        <w:t>вышеизложенного</w:t>
      </w:r>
      <w:r>
        <w:rPr>
          <w:rFonts w:ascii="Times New Roman" w:hAnsi="Times New Roman"/>
          <w:sz w:val="28"/>
          <w:szCs w:val="28"/>
        </w:rPr>
        <w:t>,</w:t>
      </w:r>
      <w:r w:rsidR="00253EF9" w:rsidRPr="003174E6">
        <w:rPr>
          <w:rFonts w:ascii="Times New Roman" w:hAnsi="Times New Roman"/>
          <w:sz w:val="28"/>
          <w:szCs w:val="28"/>
        </w:rPr>
        <w:t xml:space="preserve"> учитывая их </w:t>
      </w:r>
      <w:r w:rsidR="006C2630" w:rsidRPr="008B2281">
        <w:rPr>
          <w:rFonts w:ascii="Times New Roman" w:hAnsi="Times New Roman"/>
          <w:sz w:val="28"/>
          <w:szCs w:val="28"/>
        </w:rPr>
        <w:t>применение, качественные и технические характеристики</w:t>
      </w:r>
      <w:r w:rsidR="006C2630">
        <w:rPr>
          <w:rFonts w:ascii="Times New Roman" w:hAnsi="Times New Roman"/>
          <w:sz w:val="28"/>
          <w:szCs w:val="28"/>
        </w:rPr>
        <w:t xml:space="preserve"> и </w:t>
      </w:r>
      <w:r w:rsidR="006C2630" w:rsidRPr="008B2281">
        <w:rPr>
          <w:rFonts w:ascii="Times New Roman" w:hAnsi="Times New Roman"/>
          <w:sz w:val="28"/>
          <w:szCs w:val="28"/>
        </w:rPr>
        <w:t>параметры</w:t>
      </w:r>
      <w:r w:rsidR="006C2630">
        <w:rPr>
          <w:rFonts w:ascii="Times New Roman" w:hAnsi="Times New Roman"/>
          <w:sz w:val="28"/>
          <w:szCs w:val="28"/>
        </w:rPr>
        <w:t>, в части специфике хранения, требования разного подхода к хранению, целевого и технического назначения</w:t>
      </w:r>
      <w:r w:rsidR="00552C5E">
        <w:rPr>
          <w:rFonts w:ascii="Times New Roman" w:hAnsi="Times New Roman"/>
          <w:sz w:val="28"/>
          <w:szCs w:val="28"/>
        </w:rPr>
        <w:t>,</w:t>
      </w:r>
      <w:r w:rsidR="006C2630">
        <w:rPr>
          <w:rFonts w:ascii="Times New Roman" w:hAnsi="Times New Roman"/>
          <w:sz w:val="28"/>
          <w:szCs w:val="28"/>
        </w:rPr>
        <w:t xml:space="preserve"> относящиеся к анализируемой услуге</w:t>
      </w:r>
      <w:r w:rsidR="00012031">
        <w:rPr>
          <w:rFonts w:ascii="Times New Roman" w:hAnsi="Times New Roman"/>
          <w:sz w:val="28"/>
          <w:szCs w:val="28"/>
        </w:rPr>
        <w:t>,</w:t>
      </w:r>
      <w:r w:rsidR="006C2630">
        <w:rPr>
          <w:rFonts w:ascii="Times New Roman" w:hAnsi="Times New Roman"/>
          <w:sz w:val="28"/>
          <w:szCs w:val="28"/>
        </w:rPr>
        <w:t xml:space="preserve"> </w:t>
      </w:r>
      <w:r w:rsidR="00734EF0">
        <w:rPr>
          <w:rFonts w:ascii="Times New Roman" w:hAnsi="Times New Roman"/>
          <w:sz w:val="28"/>
          <w:szCs w:val="28"/>
        </w:rPr>
        <w:t>услуга по хранени</w:t>
      </w:r>
      <w:r w:rsidR="00AA0B93">
        <w:rPr>
          <w:rFonts w:ascii="Times New Roman" w:hAnsi="Times New Roman"/>
          <w:sz w:val="28"/>
          <w:szCs w:val="28"/>
        </w:rPr>
        <w:t xml:space="preserve">ю </w:t>
      </w:r>
      <w:r w:rsidR="00533516">
        <w:rPr>
          <w:rFonts w:ascii="Times New Roman" w:hAnsi="Times New Roman"/>
          <w:sz w:val="28"/>
          <w:szCs w:val="28"/>
        </w:rPr>
        <w:t>нефтепродуктов (</w:t>
      </w:r>
      <w:r w:rsidR="00AA0B93">
        <w:rPr>
          <w:rFonts w:ascii="Times New Roman" w:hAnsi="Times New Roman"/>
          <w:sz w:val="28"/>
          <w:szCs w:val="28"/>
        </w:rPr>
        <w:t>авиационно</w:t>
      </w:r>
      <w:r w:rsidR="00533516">
        <w:rPr>
          <w:rFonts w:ascii="Times New Roman" w:hAnsi="Times New Roman"/>
          <w:sz w:val="28"/>
          <w:szCs w:val="28"/>
        </w:rPr>
        <w:t>е</w:t>
      </w:r>
      <w:r w:rsidR="00AA0B93">
        <w:rPr>
          <w:rFonts w:ascii="Times New Roman" w:hAnsi="Times New Roman"/>
          <w:sz w:val="28"/>
          <w:szCs w:val="28"/>
        </w:rPr>
        <w:t xml:space="preserve"> топлив</w:t>
      </w:r>
      <w:r w:rsidR="00533516">
        <w:rPr>
          <w:rFonts w:ascii="Times New Roman" w:hAnsi="Times New Roman"/>
          <w:sz w:val="28"/>
          <w:szCs w:val="28"/>
        </w:rPr>
        <w:t>о)</w:t>
      </w:r>
      <w:r w:rsidR="00AA0B93">
        <w:rPr>
          <w:rFonts w:ascii="Times New Roman" w:hAnsi="Times New Roman"/>
          <w:sz w:val="28"/>
          <w:szCs w:val="28"/>
        </w:rPr>
        <w:t xml:space="preserve"> </w:t>
      </w:r>
      <w:r w:rsidR="006C2630" w:rsidRPr="003174E6">
        <w:rPr>
          <w:rFonts w:ascii="Times New Roman" w:hAnsi="Times New Roman"/>
          <w:sz w:val="28"/>
          <w:szCs w:val="28"/>
        </w:rPr>
        <w:t>является невзаимозаменяем</w:t>
      </w:r>
      <w:r w:rsidR="00552C5E">
        <w:rPr>
          <w:rFonts w:ascii="Times New Roman" w:hAnsi="Times New Roman"/>
          <w:sz w:val="28"/>
          <w:szCs w:val="28"/>
        </w:rPr>
        <w:t>ой</w:t>
      </w:r>
      <w:r w:rsidR="006C2630">
        <w:rPr>
          <w:rFonts w:ascii="Times New Roman" w:hAnsi="Times New Roman"/>
          <w:sz w:val="28"/>
          <w:szCs w:val="28"/>
        </w:rPr>
        <w:t>.</w:t>
      </w:r>
    </w:p>
    <w:p w14:paraId="4594C7D4" w14:textId="77777777" w:rsidR="006C2630" w:rsidRDefault="006C2630" w:rsidP="00253EF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9A5D1D" w14:textId="77777777" w:rsidR="006B0CEE" w:rsidRPr="002948AD" w:rsidRDefault="0045507A" w:rsidP="002B3C66">
      <w:pPr>
        <w:pStyle w:val="12"/>
        <w:numPr>
          <w:ilvl w:val="0"/>
          <w:numId w:val="2"/>
        </w:numPr>
        <w:jc w:val="center"/>
        <w:rPr>
          <w:rFonts w:eastAsia="Times New Roman"/>
          <w:bCs/>
          <w:sz w:val="28"/>
          <w:szCs w:val="28"/>
        </w:rPr>
      </w:pPr>
      <w:r w:rsidRPr="002948AD">
        <w:rPr>
          <w:b/>
          <w:bCs/>
          <w:sz w:val="28"/>
          <w:szCs w:val="28"/>
        </w:rPr>
        <w:t>Определение границ товарного рынка</w:t>
      </w:r>
    </w:p>
    <w:p w14:paraId="49B3EDA6" w14:textId="59760362" w:rsidR="00883AA2" w:rsidRPr="00280022" w:rsidRDefault="00883AA2" w:rsidP="00417A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022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</w:t>
      </w:r>
      <w:r w:rsidR="00DF61D7" w:rsidRPr="00280022">
        <w:rPr>
          <w:rFonts w:ascii="Times New Roman" w:eastAsia="Times New Roman" w:hAnsi="Times New Roman" w:cs="Times New Roman"/>
          <w:bCs/>
          <w:sz w:val="28"/>
          <w:szCs w:val="28"/>
        </w:rPr>
        <w:t>товарного рынка</w:t>
      </w:r>
      <w:r w:rsidRPr="002800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61D7" w:rsidRPr="00280022">
        <w:rPr>
          <w:rFonts w:ascii="Times New Roman" w:eastAsia="Times New Roman" w:hAnsi="Times New Roman" w:cs="Times New Roman"/>
          <w:bCs/>
          <w:sz w:val="28"/>
          <w:szCs w:val="28"/>
        </w:rPr>
        <w:t>определяют территорию</w:t>
      </w:r>
      <w:r w:rsidRPr="00280022">
        <w:rPr>
          <w:rFonts w:ascii="Times New Roman" w:eastAsia="Times New Roman" w:hAnsi="Times New Roman" w:cs="Times New Roman"/>
          <w:bCs/>
          <w:sz w:val="28"/>
          <w:szCs w:val="28"/>
        </w:rPr>
        <w:t>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42D2EA7A" w14:textId="16B0E5BB" w:rsidR="006B0CEE" w:rsidRPr="002948AD" w:rsidRDefault="006B0CEE" w:rsidP="00417A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022">
        <w:rPr>
          <w:rFonts w:ascii="Times New Roman" w:eastAsia="Times New Roman" w:hAnsi="Times New Roman" w:cs="Times New Roman"/>
          <w:bCs/>
          <w:sz w:val="28"/>
          <w:szCs w:val="28"/>
        </w:rPr>
        <w:t>Границы товарного рынка представляют собой территорию, на которой потребители могут приобретать исследуемый товар.</w:t>
      </w:r>
    </w:p>
    <w:p w14:paraId="3584B4CB" w14:textId="77777777" w:rsidR="004C4B02" w:rsidRPr="00280022" w:rsidRDefault="004C4B02" w:rsidP="004C4B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22">
        <w:rPr>
          <w:rFonts w:ascii="Times New Roman" w:hAnsi="Times New Roman" w:cs="Times New Roman"/>
          <w:sz w:val="28"/>
          <w:szCs w:val="28"/>
        </w:rPr>
        <w:t>Границы рынка определяются с учетом доступности приобретения товара по следующим критериям:</w:t>
      </w:r>
    </w:p>
    <w:p w14:paraId="0A6E8EC2" w14:textId="2C21D3C1" w:rsidR="004C4B02" w:rsidRPr="00F50F7E" w:rsidRDefault="00C45B0F" w:rsidP="00DA18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18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) </w:t>
      </w:r>
      <w:r w:rsidR="004C4B02" w:rsidRPr="00AD518A">
        <w:rPr>
          <w:rFonts w:ascii="Times New Roman" w:hAnsi="Times New Roman" w:cs="Times New Roman"/>
          <w:i/>
          <w:sz w:val="28"/>
          <w:szCs w:val="28"/>
        </w:rPr>
        <w:t xml:space="preserve">сохранение качества, надежности и других потребительских свойств товара при его транспортировке 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– </w:t>
      </w:r>
      <w:r w:rsidR="00012271">
        <w:rPr>
          <w:rFonts w:ascii="Times New Roman" w:hAnsi="Times New Roman" w:cs="Times New Roman"/>
          <w:sz w:val="28"/>
          <w:szCs w:val="28"/>
        </w:rPr>
        <w:t>и</w:t>
      </w:r>
      <w:r w:rsidR="00012271" w:rsidRPr="00012271">
        <w:rPr>
          <w:rFonts w:ascii="Times New Roman" w:hAnsi="Times New Roman" w:cs="Times New Roman"/>
          <w:sz w:val="28"/>
          <w:szCs w:val="28"/>
        </w:rPr>
        <w:t xml:space="preserve">зготовитель гарантирует соответствие </w:t>
      </w:r>
      <w:r w:rsidR="00312CE7">
        <w:rPr>
          <w:rFonts w:ascii="Times New Roman" w:hAnsi="Times New Roman" w:cs="Times New Roman"/>
          <w:sz w:val="28"/>
          <w:szCs w:val="28"/>
        </w:rPr>
        <w:t>к</w:t>
      </w:r>
      <w:r w:rsidR="00012271" w:rsidRPr="00012271">
        <w:rPr>
          <w:rFonts w:ascii="Times New Roman" w:hAnsi="Times New Roman" w:cs="Times New Roman"/>
          <w:sz w:val="28"/>
          <w:szCs w:val="28"/>
        </w:rPr>
        <w:t xml:space="preserve"> требованиям ГОСТа при соблюдении условий транспортирования и хранения</w:t>
      </w:r>
      <w:r w:rsidR="00DA1800" w:rsidRPr="00F50F7E">
        <w:rPr>
          <w:rFonts w:ascii="Times New Roman" w:hAnsi="Times New Roman" w:cs="Times New Roman"/>
          <w:sz w:val="28"/>
          <w:szCs w:val="28"/>
        </w:rPr>
        <w:t>;</w:t>
      </w:r>
    </w:p>
    <w:p w14:paraId="4E675E59" w14:textId="1EE473D4" w:rsidR="004C4B02" w:rsidRPr="002948AD" w:rsidRDefault="00C45B0F" w:rsidP="004C4B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518A">
        <w:rPr>
          <w:rFonts w:ascii="Times New Roman" w:hAnsi="Times New Roman" w:cs="Times New Roman"/>
          <w:sz w:val="28"/>
          <w:szCs w:val="28"/>
        </w:rPr>
        <w:t>б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) </w:t>
      </w:r>
      <w:r w:rsidR="004C4B02" w:rsidRPr="00AD518A">
        <w:rPr>
          <w:rFonts w:ascii="Times New Roman" w:hAnsi="Times New Roman" w:cs="Times New Roman"/>
          <w:i/>
          <w:sz w:val="28"/>
          <w:szCs w:val="28"/>
        </w:rPr>
        <w:t xml:space="preserve">отсутствие </w:t>
      </w:r>
      <w:r w:rsidR="00991760" w:rsidRPr="00AD518A">
        <w:rPr>
          <w:rFonts w:ascii="Times New Roman" w:hAnsi="Times New Roman" w:cs="Times New Roman"/>
          <w:i/>
          <w:sz w:val="28"/>
          <w:szCs w:val="28"/>
        </w:rPr>
        <w:t>ограничени</w:t>
      </w:r>
      <w:r w:rsidR="004C4B02" w:rsidRPr="00AD518A">
        <w:rPr>
          <w:rFonts w:ascii="Times New Roman" w:hAnsi="Times New Roman" w:cs="Times New Roman"/>
          <w:i/>
          <w:sz w:val="28"/>
          <w:szCs w:val="28"/>
        </w:rPr>
        <w:t>й (запретов) для купли-продажи, ввоза и вывоза товаров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 </w:t>
      </w:r>
      <w:r w:rsidR="005A504A">
        <w:rPr>
          <w:rFonts w:ascii="Times New Roman" w:hAnsi="Times New Roman" w:cs="Times New Roman"/>
          <w:sz w:val="28"/>
          <w:szCs w:val="28"/>
        </w:rPr>
        <w:t>–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 </w:t>
      </w:r>
      <w:r w:rsidR="005A504A" w:rsidRPr="005A504A">
        <w:rPr>
          <w:rFonts w:ascii="Times New Roman" w:hAnsi="Times New Roman" w:cs="Times New Roman"/>
          <w:sz w:val="28"/>
          <w:szCs w:val="28"/>
        </w:rPr>
        <w:t>не рассматривался</w:t>
      </w:r>
      <w:r w:rsidR="004C4B02" w:rsidRPr="005A504A">
        <w:rPr>
          <w:rFonts w:ascii="Times New Roman" w:hAnsi="Times New Roman" w:cs="Times New Roman"/>
          <w:sz w:val="28"/>
          <w:szCs w:val="28"/>
        </w:rPr>
        <w:t>;</w:t>
      </w:r>
      <w:r w:rsidR="004C4B02" w:rsidRPr="002948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E9B6D2C" w14:textId="05552486" w:rsidR="004C4B02" w:rsidRPr="002948AD" w:rsidRDefault="00C45B0F" w:rsidP="004C4B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518A">
        <w:rPr>
          <w:rFonts w:ascii="Times New Roman" w:hAnsi="Times New Roman" w:cs="Times New Roman"/>
          <w:sz w:val="28"/>
          <w:szCs w:val="28"/>
        </w:rPr>
        <w:t>в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) </w:t>
      </w:r>
      <w:r w:rsidR="004C4B02" w:rsidRPr="00AD518A">
        <w:rPr>
          <w:rFonts w:ascii="Times New Roman" w:hAnsi="Times New Roman" w:cs="Times New Roman"/>
          <w:i/>
          <w:sz w:val="28"/>
          <w:szCs w:val="28"/>
        </w:rPr>
        <w:t>наличие равных условий конкуренции на территории, в пределах которой осуществляется реализация, поставка товаров</w:t>
      </w:r>
      <w:r w:rsidR="004C4B02" w:rsidRPr="00AD518A">
        <w:rPr>
          <w:rFonts w:ascii="Times New Roman" w:hAnsi="Times New Roman" w:cs="Times New Roman"/>
          <w:sz w:val="28"/>
          <w:szCs w:val="28"/>
        </w:rPr>
        <w:t xml:space="preserve"> </w:t>
      </w:r>
      <w:r w:rsidR="005A504A">
        <w:rPr>
          <w:rFonts w:ascii="Times New Roman" w:hAnsi="Times New Roman" w:cs="Times New Roman"/>
          <w:sz w:val="28"/>
          <w:szCs w:val="28"/>
        </w:rPr>
        <w:t xml:space="preserve">– </w:t>
      </w:r>
      <w:r w:rsidR="00883AA2" w:rsidRPr="005A504A">
        <w:rPr>
          <w:rFonts w:ascii="Times New Roman" w:hAnsi="Times New Roman" w:cs="Times New Roman"/>
          <w:sz w:val="28"/>
          <w:szCs w:val="28"/>
        </w:rPr>
        <w:t>субъекты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883AA2" w:rsidRPr="005A504A">
        <w:rPr>
          <w:rFonts w:ascii="Times New Roman" w:hAnsi="Times New Roman" w:cs="Times New Roman"/>
          <w:sz w:val="28"/>
          <w:szCs w:val="28"/>
        </w:rPr>
        <w:t xml:space="preserve">, имеющие большую долю на рынке </w:t>
      </w:r>
      <w:r w:rsidR="00DF61D7" w:rsidRPr="005A504A">
        <w:rPr>
          <w:rFonts w:ascii="Times New Roman" w:hAnsi="Times New Roman" w:cs="Times New Roman"/>
          <w:sz w:val="28"/>
          <w:szCs w:val="28"/>
        </w:rPr>
        <w:t>изначально конкурентоспособны</w:t>
      </w:r>
      <w:r w:rsidR="00883AA2" w:rsidRPr="005A504A">
        <w:rPr>
          <w:rFonts w:ascii="Times New Roman" w:hAnsi="Times New Roman" w:cs="Times New Roman"/>
          <w:sz w:val="28"/>
          <w:szCs w:val="28"/>
        </w:rPr>
        <w:t xml:space="preserve"> по сравнению с новыми субъектами, только вошедшими на данный рынок.</w:t>
      </w:r>
    </w:p>
    <w:p w14:paraId="7B2ECE70" w14:textId="69E01C60" w:rsidR="00C168E2" w:rsidRPr="002948AD" w:rsidRDefault="00C168E2" w:rsidP="00C45B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0" w:name="_Hlk146702064"/>
      <w:r w:rsidRPr="005A504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пунктам 19-23 </w:t>
      </w:r>
      <w:r w:rsidRPr="005A504A">
        <w:rPr>
          <w:rFonts w:ascii="Times New Roman" w:hAnsi="Times New Roman" w:cs="Times New Roman"/>
          <w:sz w:val="28"/>
          <w:szCs w:val="28"/>
        </w:rPr>
        <w:t>Методик</w:t>
      </w:r>
      <w:r w:rsidR="005A504A" w:rsidRPr="005A504A">
        <w:rPr>
          <w:rFonts w:ascii="Times New Roman" w:hAnsi="Times New Roman" w:cs="Times New Roman"/>
          <w:sz w:val="28"/>
          <w:szCs w:val="28"/>
        </w:rPr>
        <w:t>и, анализируемая услуга определяет место фактического хранения нефтепродуктов,</w:t>
      </w:r>
      <w:r w:rsidR="00AA0B93">
        <w:rPr>
          <w:rFonts w:ascii="Times New Roman" w:hAnsi="Times New Roman" w:cs="Times New Roman"/>
          <w:sz w:val="28"/>
          <w:szCs w:val="28"/>
        </w:rPr>
        <w:t xml:space="preserve"> а именно авиационного топлива,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AA0B93">
        <w:rPr>
          <w:rFonts w:ascii="Times New Roman" w:hAnsi="Times New Roman" w:cs="Times New Roman"/>
          <w:sz w:val="28"/>
          <w:szCs w:val="28"/>
        </w:rPr>
        <w:t>резервуары</w:t>
      </w:r>
      <w:r w:rsidR="00DF0742" w:rsidRPr="005A504A">
        <w:rPr>
          <w:rFonts w:ascii="Times New Roman" w:hAnsi="Times New Roman" w:cs="Times New Roman"/>
          <w:sz w:val="28"/>
          <w:szCs w:val="28"/>
        </w:rPr>
        <w:t>,</w:t>
      </w:r>
      <w:r w:rsidR="00DF0742">
        <w:rPr>
          <w:rFonts w:ascii="Times New Roman" w:hAnsi="Times New Roman" w:cs="Times New Roman"/>
          <w:sz w:val="28"/>
          <w:szCs w:val="28"/>
        </w:rPr>
        <w:t xml:space="preserve"> расположенные </w:t>
      </w:r>
      <w:r w:rsidR="00AA0B93">
        <w:rPr>
          <w:rFonts w:ascii="Times New Roman" w:hAnsi="Times New Roman" w:cs="Times New Roman"/>
          <w:sz w:val="28"/>
          <w:szCs w:val="28"/>
        </w:rPr>
        <w:t>на территории аэропорта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AA0B93">
        <w:rPr>
          <w:rFonts w:ascii="Times New Roman" w:hAnsi="Times New Roman" w:cs="Times New Roman"/>
          <w:sz w:val="28"/>
          <w:szCs w:val="28"/>
        </w:rPr>
        <w:t xml:space="preserve">аэропорта </w:t>
      </w:r>
      <w:r w:rsidR="005A504A" w:rsidRPr="005A504A">
        <w:rPr>
          <w:rFonts w:ascii="Times New Roman" w:hAnsi="Times New Roman" w:cs="Times New Roman"/>
          <w:sz w:val="28"/>
          <w:szCs w:val="28"/>
        </w:rPr>
        <w:t>собственник нефтебазы</w:t>
      </w:r>
      <w:r w:rsidR="00AA0B93">
        <w:rPr>
          <w:rFonts w:ascii="Times New Roman" w:hAnsi="Times New Roman" w:cs="Times New Roman"/>
          <w:sz w:val="28"/>
          <w:szCs w:val="28"/>
        </w:rPr>
        <w:t xml:space="preserve"> (резервуаров)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 хранит</w:t>
      </w:r>
      <w:r w:rsidR="00AA0B93">
        <w:rPr>
          <w:rFonts w:ascii="Times New Roman" w:hAnsi="Times New Roman" w:cs="Times New Roman"/>
          <w:sz w:val="28"/>
          <w:szCs w:val="28"/>
        </w:rPr>
        <w:t xml:space="preserve"> 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и реализует </w:t>
      </w:r>
      <w:r w:rsidR="00AA0B93">
        <w:rPr>
          <w:rFonts w:ascii="Times New Roman" w:hAnsi="Times New Roman" w:cs="Times New Roman"/>
          <w:sz w:val="28"/>
          <w:szCs w:val="28"/>
        </w:rPr>
        <w:t>авиационное топливо для заправки воздушных судов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, а также предоставляет услугу аренды резервуаров </w:t>
      </w:r>
      <w:r w:rsidR="0020135D">
        <w:rPr>
          <w:rFonts w:ascii="Times New Roman" w:hAnsi="Times New Roman" w:cs="Times New Roman"/>
          <w:sz w:val="28"/>
          <w:szCs w:val="28"/>
        </w:rPr>
        <w:t>на территории аэропорта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. В данном случае, </w:t>
      </w:r>
      <w:r w:rsidR="008872C4" w:rsidRPr="005A504A">
        <w:rPr>
          <w:rFonts w:ascii="Times New Roman" w:hAnsi="Times New Roman" w:cs="Times New Roman"/>
          <w:sz w:val="28"/>
          <w:szCs w:val="28"/>
        </w:rPr>
        <w:t xml:space="preserve">границы зоны деятельности хозяйствующих субъектов 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8872C4" w:rsidRPr="005A504A">
        <w:rPr>
          <w:rFonts w:ascii="Times New Roman" w:hAnsi="Times New Roman" w:cs="Times New Roman"/>
          <w:sz w:val="28"/>
          <w:szCs w:val="28"/>
        </w:rPr>
        <w:t>определя</w:t>
      </w:r>
      <w:r w:rsidR="005A504A" w:rsidRPr="005A504A">
        <w:rPr>
          <w:rFonts w:ascii="Times New Roman" w:hAnsi="Times New Roman" w:cs="Times New Roman"/>
          <w:sz w:val="28"/>
          <w:szCs w:val="28"/>
        </w:rPr>
        <w:t>е</w:t>
      </w:r>
      <w:r w:rsidR="008872C4" w:rsidRPr="005A504A">
        <w:rPr>
          <w:rFonts w:ascii="Times New Roman" w:hAnsi="Times New Roman" w:cs="Times New Roman"/>
          <w:sz w:val="28"/>
          <w:szCs w:val="28"/>
        </w:rPr>
        <w:t>тся территори</w:t>
      </w:r>
      <w:r w:rsidR="005A504A" w:rsidRPr="005A504A">
        <w:rPr>
          <w:rFonts w:ascii="Times New Roman" w:hAnsi="Times New Roman" w:cs="Times New Roman"/>
          <w:sz w:val="28"/>
          <w:szCs w:val="28"/>
        </w:rPr>
        <w:t>я</w:t>
      </w:r>
      <w:r w:rsidR="008872C4" w:rsidRPr="005A504A">
        <w:rPr>
          <w:rFonts w:ascii="Times New Roman" w:hAnsi="Times New Roman" w:cs="Times New Roman"/>
          <w:sz w:val="28"/>
          <w:szCs w:val="28"/>
        </w:rPr>
        <w:t>, на которой покупател</w:t>
      </w:r>
      <w:r w:rsidR="00DF0742">
        <w:rPr>
          <w:rFonts w:ascii="Times New Roman" w:hAnsi="Times New Roman" w:cs="Times New Roman"/>
          <w:sz w:val="28"/>
          <w:szCs w:val="28"/>
        </w:rPr>
        <w:t>и</w:t>
      </w:r>
      <w:r w:rsidR="008872C4" w:rsidRPr="005A504A">
        <w:rPr>
          <w:rFonts w:ascii="Times New Roman" w:hAnsi="Times New Roman" w:cs="Times New Roman"/>
          <w:sz w:val="28"/>
          <w:szCs w:val="28"/>
        </w:rPr>
        <w:t xml:space="preserve"> </w:t>
      </w:r>
      <w:r w:rsidR="005A504A" w:rsidRPr="005A504A">
        <w:rPr>
          <w:rFonts w:ascii="Times New Roman" w:hAnsi="Times New Roman" w:cs="Times New Roman"/>
          <w:sz w:val="28"/>
          <w:szCs w:val="28"/>
        </w:rPr>
        <w:t>приобрета</w:t>
      </w:r>
      <w:r w:rsidR="00DF0742">
        <w:rPr>
          <w:rFonts w:ascii="Times New Roman" w:hAnsi="Times New Roman" w:cs="Times New Roman"/>
          <w:sz w:val="28"/>
          <w:szCs w:val="28"/>
        </w:rPr>
        <w:t>ю</w:t>
      </w:r>
      <w:r w:rsidR="005A504A" w:rsidRPr="005A504A">
        <w:rPr>
          <w:rFonts w:ascii="Times New Roman" w:hAnsi="Times New Roman" w:cs="Times New Roman"/>
          <w:sz w:val="28"/>
          <w:szCs w:val="28"/>
        </w:rPr>
        <w:t>т или аренду</w:t>
      </w:r>
      <w:r w:rsidR="00DF0742">
        <w:rPr>
          <w:rFonts w:ascii="Times New Roman" w:hAnsi="Times New Roman" w:cs="Times New Roman"/>
          <w:sz w:val="28"/>
          <w:szCs w:val="28"/>
        </w:rPr>
        <w:t>ю</w:t>
      </w:r>
      <w:r w:rsidR="005A504A" w:rsidRPr="005A504A">
        <w:rPr>
          <w:rFonts w:ascii="Times New Roman" w:hAnsi="Times New Roman" w:cs="Times New Roman"/>
          <w:sz w:val="28"/>
          <w:szCs w:val="28"/>
        </w:rPr>
        <w:t>т</w:t>
      </w:r>
      <w:r w:rsidR="008872C4" w:rsidRPr="005A504A">
        <w:rPr>
          <w:rFonts w:ascii="Times New Roman" w:hAnsi="Times New Roman" w:cs="Times New Roman"/>
          <w:sz w:val="28"/>
          <w:szCs w:val="28"/>
        </w:rPr>
        <w:t xml:space="preserve"> </w:t>
      </w:r>
      <w:r w:rsidR="00DA1800" w:rsidRPr="005A504A">
        <w:rPr>
          <w:rFonts w:ascii="Times New Roman" w:hAnsi="Times New Roman" w:cs="Times New Roman"/>
          <w:sz w:val="28"/>
          <w:szCs w:val="28"/>
        </w:rPr>
        <w:t>услуг</w:t>
      </w:r>
      <w:r w:rsidR="005A504A" w:rsidRPr="005A504A">
        <w:rPr>
          <w:rFonts w:ascii="Times New Roman" w:hAnsi="Times New Roman" w:cs="Times New Roman"/>
          <w:sz w:val="28"/>
          <w:szCs w:val="28"/>
        </w:rPr>
        <w:t>у</w:t>
      </w:r>
      <w:r w:rsidR="00DA1800" w:rsidRPr="005A504A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="00DF0742" w:rsidRPr="005A504A">
        <w:rPr>
          <w:rFonts w:ascii="Times New Roman" w:hAnsi="Times New Roman" w:cs="Times New Roman"/>
          <w:sz w:val="28"/>
          <w:szCs w:val="28"/>
        </w:rPr>
        <w:t>нефтепродуктов,</w:t>
      </w:r>
      <w:r w:rsidR="0020135D">
        <w:rPr>
          <w:rFonts w:ascii="Times New Roman" w:hAnsi="Times New Roman" w:cs="Times New Roman"/>
          <w:sz w:val="28"/>
          <w:szCs w:val="28"/>
        </w:rPr>
        <w:t xml:space="preserve"> а именно авиационного топлива,</w:t>
      </w:r>
      <w:r w:rsidR="00DF0742" w:rsidRPr="005A504A">
        <w:rPr>
          <w:rFonts w:ascii="Times New Roman" w:hAnsi="Times New Roman" w:cs="Times New Roman"/>
          <w:sz w:val="28"/>
          <w:szCs w:val="28"/>
        </w:rPr>
        <w:t xml:space="preserve"> то</w:t>
      </w:r>
      <w:r w:rsidR="005A504A" w:rsidRPr="005A504A">
        <w:rPr>
          <w:rFonts w:ascii="Times New Roman" w:hAnsi="Times New Roman" w:cs="Times New Roman"/>
          <w:sz w:val="28"/>
          <w:szCs w:val="28"/>
        </w:rPr>
        <w:t xml:space="preserve"> есть </w:t>
      </w:r>
      <w:r w:rsidR="0020135D">
        <w:rPr>
          <w:rFonts w:ascii="Times New Roman" w:hAnsi="Times New Roman" w:cs="Times New Roman"/>
          <w:sz w:val="28"/>
          <w:szCs w:val="28"/>
        </w:rPr>
        <w:t>территория аэропорта</w:t>
      </w:r>
      <w:r w:rsidR="00DF0742">
        <w:rPr>
          <w:rFonts w:ascii="Times New Roman" w:hAnsi="Times New Roman" w:cs="Times New Roman"/>
          <w:sz w:val="28"/>
          <w:szCs w:val="28"/>
        </w:rPr>
        <w:t>,</w:t>
      </w:r>
      <w:r w:rsidR="00DF0742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="00DF0742">
        <w:rPr>
          <w:rFonts w:ascii="Times New Roman" w:hAnsi="Times New Roman" w:cs="Times New Roman"/>
          <w:sz w:val="28"/>
          <w:szCs w:val="28"/>
        </w:rPr>
        <w:t xml:space="preserve">расположенные в </w:t>
      </w:r>
      <w:r w:rsidR="0020135D">
        <w:rPr>
          <w:rFonts w:ascii="Times New Roman" w:hAnsi="Times New Roman" w:cs="Times New Roman"/>
          <w:sz w:val="28"/>
          <w:szCs w:val="28"/>
        </w:rPr>
        <w:t xml:space="preserve">городе Атырау </w:t>
      </w:r>
      <w:proofErr w:type="spellStart"/>
      <w:r w:rsidR="00DF0742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="00DF074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1800" w:rsidRPr="005A504A">
        <w:rPr>
          <w:rFonts w:ascii="Times New Roman" w:hAnsi="Times New Roman" w:cs="Times New Roman"/>
          <w:sz w:val="28"/>
          <w:szCs w:val="28"/>
        </w:rPr>
        <w:t>.</w:t>
      </w:r>
      <w:r w:rsidR="005A504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B1FEFAA" w14:textId="56F73658" w:rsidR="006B0CEE" w:rsidRPr="002948AD" w:rsidRDefault="00DA1800" w:rsidP="00D2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>Таким образом, с учетом Плана работы на 2024 год, поручения Агентства от 4 января 2024 года №01-2-03/25-И и Памятки</w:t>
      </w:r>
      <w:r w:rsidR="004C6EB9" w:rsidRPr="002948AD">
        <w:rPr>
          <w:rFonts w:ascii="Times New Roman" w:hAnsi="Times New Roman" w:cs="Times New Roman"/>
          <w:sz w:val="28"/>
          <w:szCs w:val="28"/>
        </w:rPr>
        <w:t xml:space="preserve"> Агентства от 2 февраля 2024 года №04-04/315-И, границами анализируемого рынка, Департаментом </w:t>
      </w:r>
      <w:r w:rsidR="0020135D" w:rsidRPr="002948AD">
        <w:rPr>
          <w:rFonts w:ascii="Times New Roman" w:hAnsi="Times New Roman" w:cs="Times New Roman"/>
          <w:sz w:val="28"/>
          <w:szCs w:val="28"/>
        </w:rPr>
        <w:t>географически</w:t>
      </w:r>
      <w:r w:rsidR="0020135D">
        <w:rPr>
          <w:rFonts w:ascii="Times New Roman" w:hAnsi="Times New Roman" w:cs="Times New Roman"/>
          <w:sz w:val="28"/>
          <w:szCs w:val="28"/>
        </w:rPr>
        <w:t>ми</w:t>
      </w:r>
      <w:r w:rsidR="0020135D" w:rsidRPr="002948AD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20135D">
        <w:rPr>
          <w:rFonts w:ascii="Times New Roman" w:hAnsi="Times New Roman" w:cs="Times New Roman"/>
          <w:sz w:val="28"/>
          <w:szCs w:val="28"/>
        </w:rPr>
        <w:t>ами анализируемого рынка</w:t>
      </w:r>
      <w:r w:rsidR="0020135D" w:rsidRPr="002948AD">
        <w:rPr>
          <w:rFonts w:ascii="Times New Roman" w:hAnsi="Times New Roman" w:cs="Times New Roman"/>
          <w:sz w:val="28"/>
          <w:szCs w:val="28"/>
        </w:rPr>
        <w:t xml:space="preserve"> </w:t>
      </w:r>
      <w:r w:rsidR="004C6EB9" w:rsidRPr="002948AD">
        <w:rPr>
          <w:rFonts w:ascii="Times New Roman" w:hAnsi="Times New Roman" w:cs="Times New Roman"/>
          <w:sz w:val="28"/>
          <w:szCs w:val="28"/>
        </w:rPr>
        <w:t>определены</w:t>
      </w:r>
      <w:r w:rsidR="0020135D">
        <w:rPr>
          <w:rFonts w:ascii="Times New Roman" w:hAnsi="Times New Roman" w:cs="Times New Roman"/>
          <w:sz w:val="28"/>
          <w:szCs w:val="28"/>
        </w:rPr>
        <w:t xml:space="preserve"> административные границы аэропорта города Атырау</w:t>
      </w:r>
      <w:r w:rsidR="004C6EB9" w:rsidRPr="0029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B9" w:rsidRPr="002948AD">
        <w:rPr>
          <w:rFonts w:ascii="Times New Roman" w:hAnsi="Times New Roman" w:cs="Times New Roman"/>
          <w:sz w:val="28"/>
          <w:szCs w:val="28"/>
        </w:rPr>
        <w:t>Атырауск</w:t>
      </w:r>
      <w:r w:rsidR="008F2E3C" w:rsidRPr="002948A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C6EB9" w:rsidRPr="002948A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F2E3C" w:rsidRPr="002948AD">
        <w:rPr>
          <w:rFonts w:ascii="Times New Roman" w:hAnsi="Times New Roman" w:cs="Times New Roman"/>
          <w:sz w:val="28"/>
          <w:szCs w:val="28"/>
        </w:rPr>
        <w:t>и</w:t>
      </w:r>
      <w:r w:rsidR="004C6EB9" w:rsidRPr="00294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2F9B0" w14:textId="361E6E99" w:rsidR="005B3D56" w:rsidRDefault="00F85E33" w:rsidP="00E32A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8AD">
        <w:rPr>
          <w:rFonts w:ascii="Times New Roman" w:hAnsi="Times New Roman" w:cs="Times New Roman"/>
          <w:bCs/>
          <w:sz w:val="28"/>
          <w:szCs w:val="28"/>
        </w:rPr>
        <w:tab/>
      </w:r>
    </w:p>
    <w:p w14:paraId="2CE74FEC" w14:textId="341203F7" w:rsidR="00796793" w:rsidRPr="002948AD" w:rsidRDefault="001B28A2" w:rsidP="002B3C66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8AD">
        <w:rPr>
          <w:rFonts w:ascii="Times New Roman" w:hAnsi="Times New Roman"/>
          <w:b/>
          <w:sz w:val="28"/>
          <w:szCs w:val="28"/>
          <w:lang w:val="ru-RU"/>
        </w:rPr>
        <w:t>Определение временного интервала исследования товарного рынка</w:t>
      </w:r>
    </w:p>
    <w:p w14:paraId="43DAD1CB" w14:textId="35D205B9" w:rsidR="002D274D" w:rsidRPr="002948AD" w:rsidRDefault="00B3237F" w:rsidP="002D2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2D274D" w:rsidRPr="002948AD">
        <w:rPr>
          <w:rFonts w:ascii="Times New Roman" w:hAnsi="Times New Roman" w:cs="Times New Roman"/>
          <w:sz w:val="28"/>
          <w:szCs w:val="28"/>
        </w:rPr>
        <w:t>26</w:t>
      </w:r>
      <w:r w:rsidRPr="002948AD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440293" w:rsidRPr="002948AD">
        <w:rPr>
          <w:rFonts w:ascii="Times New Roman" w:hAnsi="Times New Roman" w:cs="Times New Roman"/>
          <w:sz w:val="28"/>
          <w:szCs w:val="28"/>
        </w:rPr>
        <w:t>и</w:t>
      </w:r>
      <w:r w:rsidRPr="002948AD">
        <w:rPr>
          <w:rFonts w:ascii="Times New Roman" w:hAnsi="Times New Roman" w:cs="Times New Roman"/>
          <w:sz w:val="28"/>
          <w:szCs w:val="28"/>
        </w:rPr>
        <w:t>, в</w:t>
      </w:r>
      <w:r w:rsidR="002D274D" w:rsidRPr="002948AD">
        <w:rPr>
          <w:rFonts w:ascii="Times New Roman" w:hAnsi="Times New Roman" w:cs="Times New Roman"/>
          <w:sz w:val="28"/>
          <w:szCs w:val="28"/>
        </w:rPr>
        <w:t>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27E6D9A8" w14:textId="3A9FE87E" w:rsidR="002D274D" w:rsidRPr="002948AD" w:rsidRDefault="00B3237F" w:rsidP="002D2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 xml:space="preserve">В </w:t>
      </w:r>
      <w:r w:rsidR="0037328C" w:rsidRPr="002948AD">
        <w:rPr>
          <w:rFonts w:ascii="Times New Roman" w:hAnsi="Times New Roman" w:cs="Times New Roman"/>
          <w:sz w:val="28"/>
          <w:szCs w:val="28"/>
        </w:rPr>
        <w:t>пункте 27</w:t>
      </w:r>
      <w:r w:rsidRPr="002948AD">
        <w:rPr>
          <w:rFonts w:ascii="Times New Roman" w:hAnsi="Times New Roman" w:cs="Times New Roman"/>
          <w:sz w:val="28"/>
          <w:szCs w:val="28"/>
        </w:rPr>
        <w:t xml:space="preserve"> Методики, е</w:t>
      </w:r>
      <w:r w:rsidR="002D274D" w:rsidRPr="002948AD">
        <w:rPr>
          <w:rFonts w:ascii="Times New Roman" w:hAnsi="Times New Roman" w:cs="Times New Roman"/>
          <w:sz w:val="28"/>
          <w:szCs w:val="28"/>
        </w:rPr>
        <w:t>сли покупатели не заменяют и не готовы заменить в потреблении товар, приобретаемый в один период времени, этим же товаром, приобретаемым в другой период времени, то при выборе временного интервала учитываются обусловливающие данный выбор характеристики товарного рынка, в том числе:</w:t>
      </w:r>
    </w:p>
    <w:p w14:paraId="275A4BC7" w14:textId="2482614D" w:rsidR="0060213E" w:rsidRPr="002948AD" w:rsidRDefault="00B3237F" w:rsidP="002A1932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948A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60213E" w:rsidRPr="002948AD">
        <w:rPr>
          <w:rFonts w:ascii="Times New Roman" w:hAnsi="Times New Roman"/>
          <w:iCs/>
          <w:sz w:val="28"/>
          <w:szCs w:val="28"/>
          <w:lang w:val="ru-RU"/>
        </w:rPr>
        <w:t>сезонность поставок товара в течение года –</w:t>
      </w:r>
      <w:r w:rsidR="000203D4" w:rsidRPr="002948A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40293" w:rsidRPr="002948AD">
        <w:rPr>
          <w:rFonts w:ascii="Times New Roman" w:hAnsi="Times New Roman"/>
          <w:i/>
          <w:sz w:val="28"/>
          <w:szCs w:val="28"/>
          <w:lang w:val="ru-RU"/>
        </w:rPr>
        <w:t xml:space="preserve">услуга </w:t>
      </w:r>
      <w:r w:rsidRPr="002948AD">
        <w:rPr>
          <w:rFonts w:ascii="Times New Roman" w:hAnsi="Times New Roman"/>
          <w:i/>
          <w:sz w:val="28"/>
          <w:szCs w:val="28"/>
          <w:lang w:val="ru-RU"/>
        </w:rPr>
        <w:t>хранени</w:t>
      </w:r>
      <w:r w:rsidR="00440293" w:rsidRPr="002948AD">
        <w:rPr>
          <w:rFonts w:ascii="Times New Roman" w:hAnsi="Times New Roman"/>
          <w:i/>
          <w:sz w:val="28"/>
          <w:szCs w:val="28"/>
          <w:lang w:val="ru-RU"/>
        </w:rPr>
        <w:t>я нефтепродуктов</w:t>
      </w:r>
      <w:r w:rsidR="00C85BAE">
        <w:rPr>
          <w:rFonts w:ascii="Times New Roman" w:hAnsi="Times New Roman"/>
          <w:i/>
          <w:sz w:val="28"/>
          <w:szCs w:val="28"/>
          <w:lang w:val="ru-RU"/>
        </w:rPr>
        <w:t xml:space="preserve"> (авиационное</w:t>
      </w:r>
      <w:r w:rsidR="002D358E">
        <w:rPr>
          <w:rFonts w:ascii="Times New Roman" w:hAnsi="Times New Roman"/>
          <w:i/>
          <w:sz w:val="28"/>
          <w:szCs w:val="28"/>
          <w:lang w:val="ru-RU"/>
        </w:rPr>
        <w:t xml:space="preserve"> топлив</w:t>
      </w:r>
      <w:r w:rsidR="00C85BAE">
        <w:rPr>
          <w:rFonts w:ascii="Times New Roman" w:hAnsi="Times New Roman"/>
          <w:i/>
          <w:sz w:val="28"/>
          <w:szCs w:val="28"/>
          <w:lang w:val="ru-RU"/>
        </w:rPr>
        <w:t>о)</w:t>
      </w:r>
      <w:r w:rsidR="002D358E">
        <w:rPr>
          <w:rFonts w:ascii="Times New Roman" w:hAnsi="Times New Roman"/>
          <w:i/>
          <w:sz w:val="28"/>
          <w:szCs w:val="28"/>
          <w:lang w:val="ru-RU"/>
        </w:rPr>
        <w:t xml:space="preserve"> в резервуарах</w:t>
      </w:r>
      <w:r w:rsidR="00440293" w:rsidRPr="002948A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440293" w:rsidRPr="002948AD">
        <w:rPr>
          <w:rFonts w:ascii="Times New Roman" w:hAnsi="Times New Roman"/>
          <w:i/>
          <w:sz w:val="28"/>
          <w:szCs w:val="28"/>
          <w:lang w:val="ru-RU"/>
        </w:rPr>
        <w:t>не зависит от сезона</w:t>
      </w:r>
      <w:r w:rsidR="002A1932" w:rsidRPr="002948AD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="00440293" w:rsidRPr="002948AD">
        <w:rPr>
          <w:rFonts w:ascii="Times New Roman" w:hAnsi="Times New Roman"/>
          <w:i/>
          <w:sz w:val="28"/>
          <w:szCs w:val="28"/>
          <w:lang w:val="ru-RU"/>
        </w:rPr>
        <w:t xml:space="preserve">осуществляется </w:t>
      </w:r>
      <w:r w:rsidR="0060213E" w:rsidRPr="002948AD">
        <w:rPr>
          <w:rFonts w:ascii="Times New Roman" w:hAnsi="Times New Roman"/>
          <w:i/>
          <w:iCs/>
          <w:sz w:val="28"/>
          <w:szCs w:val="28"/>
          <w:lang w:val="ru-RU"/>
        </w:rPr>
        <w:t>круглогодично;</w:t>
      </w:r>
      <w:r w:rsidR="00411557" w:rsidRPr="002948A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14:paraId="0AAE205A" w14:textId="7CE62766" w:rsidR="000203D4" w:rsidRPr="002948AD" w:rsidRDefault="0060213E" w:rsidP="002B3C66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948AD">
        <w:rPr>
          <w:rFonts w:ascii="Times New Roman" w:hAnsi="Times New Roman"/>
          <w:iCs/>
          <w:sz w:val="28"/>
          <w:szCs w:val="28"/>
          <w:lang w:val="ru-RU"/>
        </w:rPr>
        <w:t>стабильность поставок товара в течение года</w:t>
      </w:r>
      <w:r w:rsidR="00DB1D3A" w:rsidRPr="002948A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B3237F" w:rsidRPr="002948AD">
        <w:rPr>
          <w:rFonts w:ascii="Times New Roman" w:hAnsi="Times New Roman"/>
          <w:iCs/>
          <w:sz w:val="28"/>
          <w:szCs w:val="28"/>
          <w:lang w:val="ru-RU"/>
        </w:rPr>
        <w:t>–</w:t>
      </w:r>
      <w:r w:rsidR="002A1932" w:rsidRPr="002948A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2A1932" w:rsidRPr="002948AD">
        <w:rPr>
          <w:rFonts w:ascii="Times New Roman" w:hAnsi="Times New Roman"/>
          <w:i/>
          <w:iCs/>
          <w:sz w:val="28"/>
          <w:szCs w:val="28"/>
          <w:lang w:val="ru-RU"/>
        </w:rPr>
        <w:t xml:space="preserve">хранение </w:t>
      </w:r>
      <w:r w:rsidR="002A1932" w:rsidRPr="002948AD">
        <w:rPr>
          <w:rFonts w:ascii="Times New Roman" w:hAnsi="Times New Roman"/>
          <w:i/>
          <w:sz w:val="28"/>
          <w:szCs w:val="28"/>
          <w:lang w:val="ru-RU"/>
        </w:rPr>
        <w:t xml:space="preserve">нефтепродуктов </w:t>
      </w:r>
      <w:r w:rsidR="00C85BAE">
        <w:rPr>
          <w:rFonts w:ascii="Times New Roman" w:hAnsi="Times New Roman"/>
          <w:i/>
          <w:sz w:val="28"/>
          <w:szCs w:val="28"/>
          <w:lang w:val="ru-RU"/>
        </w:rPr>
        <w:t xml:space="preserve">(авиационное топливо) </w:t>
      </w:r>
      <w:r w:rsidR="000203D4" w:rsidRPr="002948AD">
        <w:rPr>
          <w:rFonts w:ascii="Times New Roman" w:hAnsi="Times New Roman"/>
          <w:i/>
          <w:sz w:val="28"/>
          <w:szCs w:val="28"/>
          <w:lang w:val="ru-RU"/>
        </w:rPr>
        <w:t>стабильн</w:t>
      </w:r>
      <w:r w:rsidR="00D5146B">
        <w:rPr>
          <w:rFonts w:ascii="Times New Roman" w:hAnsi="Times New Roman"/>
          <w:i/>
          <w:sz w:val="28"/>
          <w:szCs w:val="28"/>
          <w:lang w:val="ru-RU"/>
        </w:rPr>
        <w:t>ое</w:t>
      </w:r>
      <w:r w:rsidR="000203D4" w:rsidRPr="002948AD">
        <w:rPr>
          <w:rFonts w:ascii="Times New Roman" w:hAnsi="Times New Roman"/>
          <w:i/>
          <w:sz w:val="28"/>
          <w:szCs w:val="28"/>
          <w:lang w:val="ru-RU"/>
        </w:rPr>
        <w:t xml:space="preserve"> в течение всего года.</w:t>
      </w:r>
    </w:p>
    <w:p w14:paraId="79D223C3" w14:textId="50E50463" w:rsidR="002D358E" w:rsidRPr="002D358E" w:rsidRDefault="0060213E" w:rsidP="00BB16A8">
      <w:pPr>
        <w:pStyle w:val="ae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358E">
        <w:rPr>
          <w:rFonts w:ascii="Times New Roman" w:hAnsi="Times New Roman"/>
          <w:iCs/>
          <w:sz w:val="28"/>
          <w:szCs w:val="28"/>
          <w:lang w:val="ru-RU"/>
        </w:rPr>
        <w:t>периоды максимального и минимального спроса</w:t>
      </w:r>
      <w:r w:rsidR="003A5CBA" w:rsidRPr="002D358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3A5CBA" w:rsidRPr="002D358E">
        <w:rPr>
          <w:rFonts w:ascii="Times New Roman" w:hAnsi="Times New Roman"/>
          <w:sz w:val="28"/>
          <w:szCs w:val="28"/>
          <w:lang w:val="ru-RU"/>
        </w:rPr>
        <w:t xml:space="preserve">(в том числе краткосрочные), соотношение между количеством покупателей в эти </w:t>
      </w:r>
      <w:r w:rsidR="003A5CBA" w:rsidRPr="002D358E">
        <w:rPr>
          <w:rFonts w:ascii="Times New Roman" w:hAnsi="Times New Roman"/>
          <w:sz w:val="28"/>
          <w:szCs w:val="28"/>
          <w:lang w:val="ru-RU"/>
        </w:rPr>
        <w:lastRenderedPageBreak/>
        <w:t>периоды</w:t>
      </w:r>
      <w:r w:rsidRPr="002D358E">
        <w:rPr>
          <w:rFonts w:ascii="Times New Roman" w:hAnsi="Times New Roman"/>
          <w:iCs/>
          <w:sz w:val="28"/>
          <w:szCs w:val="28"/>
          <w:lang w:val="ru-RU"/>
        </w:rPr>
        <w:t xml:space="preserve"> – </w:t>
      </w:r>
      <w:r w:rsidR="00EB2F3E" w:rsidRPr="002D358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20192" w:rsidRPr="002D358E">
        <w:rPr>
          <w:rFonts w:ascii="Times New Roman" w:hAnsi="Times New Roman"/>
          <w:i/>
          <w:sz w:val="28"/>
          <w:szCs w:val="28"/>
          <w:lang w:val="ru-RU"/>
        </w:rPr>
        <w:t>субъектами рынка</w:t>
      </w:r>
      <w:r w:rsidR="00D20192" w:rsidRPr="002D358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20192" w:rsidRPr="002D358E">
        <w:rPr>
          <w:rFonts w:ascii="Times New Roman" w:hAnsi="Times New Roman"/>
          <w:i/>
          <w:sz w:val="28"/>
          <w:szCs w:val="28"/>
          <w:lang w:val="ru-RU"/>
        </w:rPr>
        <w:t>предоставление</w:t>
      </w:r>
      <w:r w:rsidR="00D20192" w:rsidRPr="002D358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20192" w:rsidRPr="002D358E">
        <w:rPr>
          <w:rFonts w:ascii="Times New Roman" w:hAnsi="Times New Roman"/>
          <w:i/>
          <w:iCs/>
          <w:sz w:val="28"/>
          <w:szCs w:val="28"/>
          <w:lang w:val="ru-RU"/>
        </w:rPr>
        <w:t>услуги хранения нефтепродуктов</w:t>
      </w:r>
      <w:r w:rsidR="00C85BAE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85BAE">
        <w:rPr>
          <w:rFonts w:ascii="Times New Roman" w:hAnsi="Times New Roman"/>
          <w:i/>
          <w:sz w:val="28"/>
          <w:szCs w:val="28"/>
          <w:lang w:val="ru-RU"/>
        </w:rPr>
        <w:t xml:space="preserve">(авиационное топливо) </w:t>
      </w:r>
      <w:r w:rsidR="00D20192" w:rsidRPr="002D358E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происходит круглогодично вне зависимости от периода года. С</w:t>
      </w:r>
      <w:r w:rsidR="003A5CBA" w:rsidRPr="002D358E">
        <w:rPr>
          <w:rFonts w:ascii="Times New Roman" w:hAnsi="Times New Roman"/>
          <w:i/>
          <w:iCs/>
          <w:sz w:val="28"/>
          <w:szCs w:val="28"/>
          <w:lang w:val="ru-RU"/>
        </w:rPr>
        <w:t>прос потребител</w:t>
      </w:r>
      <w:r w:rsidR="00D20192" w:rsidRPr="002D358E">
        <w:rPr>
          <w:rFonts w:ascii="Times New Roman" w:hAnsi="Times New Roman"/>
          <w:i/>
          <w:iCs/>
          <w:sz w:val="28"/>
          <w:szCs w:val="28"/>
          <w:lang w:val="ru-RU"/>
        </w:rPr>
        <w:t>ей</w:t>
      </w:r>
      <w:r w:rsidR="003A5CBA" w:rsidRPr="002D358E">
        <w:rPr>
          <w:rFonts w:ascii="Times New Roman" w:hAnsi="Times New Roman"/>
          <w:i/>
          <w:iCs/>
          <w:sz w:val="28"/>
          <w:szCs w:val="28"/>
          <w:lang w:val="ru-RU"/>
        </w:rPr>
        <w:t xml:space="preserve"> анализируемого товара </w:t>
      </w:r>
      <w:r w:rsidR="002D358E" w:rsidRPr="002D358E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="003A5CBA" w:rsidRPr="002D358E">
        <w:rPr>
          <w:rFonts w:ascii="Times New Roman" w:hAnsi="Times New Roman"/>
          <w:i/>
          <w:iCs/>
          <w:sz w:val="28"/>
          <w:szCs w:val="28"/>
          <w:lang w:val="ru-RU"/>
        </w:rPr>
        <w:t>авиационно</w:t>
      </w:r>
      <w:r w:rsidR="002D358E" w:rsidRPr="002D358E">
        <w:rPr>
          <w:rFonts w:ascii="Times New Roman" w:hAnsi="Times New Roman"/>
          <w:i/>
          <w:iCs/>
          <w:sz w:val="28"/>
          <w:szCs w:val="28"/>
          <w:lang w:val="ru-RU"/>
        </w:rPr>
        <w:t>го</w:t>
      </w:r>
      <w:r w:rsidR="003A5CBA" w:rsidRPr="002D358E">
        <w:rPr>
          <w:rFonts w:ascii="Times New Roman" w:hAnsi="Times New Roman"/>
          <w:i/>
          <w:iCs/>
          <w:sz w:val="28"/>
          <w:szCs w:val="28"/>
          <w:lang w:val="ru-RU"/>
        </w:rPr>
        <w:t xml:space="preserve"> топлив</w:t>
      </w:r>
      <w:r w:rsidR="002D358E" w:rsidRPr="002D358E">
        <w:rPr>
          <w:rFonts w:ascii="Times New Roman" w:hAnsi="Times New Roman"/>
          <w:i/>
          <w:iCs/>
          <w:sz w:val="28"/>
          <w:szCs w:val="28"/>
          <w:lang w:val="ru-RU"/>
        </w:rPr>
        <w:t xml:space="preserve">а) </w:t>
      </w:r>
      <w:r w:rsidR="00D20192" w:rsidRPr="002D358E">
        <w:rPr>
          <w:rFonts w:ascii="Times New Roman" w:hAnsi="Times New Roman"/>
          <w:i/>
          <w:iCs/>
          <w:sz w:val="28"/>
          <w:szCs w:val="28"/>
          <w:lang w:val="ru-RU"/>
        </w:rPr>
        <w:t xml:space="preserve">стабилен </w:t>
      </w:r>
      <w:r w:rsidR="003A5CBA" w:rsidRPr="002D358E">
        <w:rPr>
          <w:rFonts w:ascii="Times New Roman" w:hAnsi="Times New Roman"/>
          <w:i/>
          <w:iCs/>
          <w:sz w:val="28"/>
          <w:szCs w:val="28"/>
          <w:lang w:val="ru-RU"/>
        </w:rPr>
        <w:t>в течении года</w:t>
      </w:r>
      <w:r w:rsidR="00EB2F3E" w:rsidRPr="002D358E">
        <w:rPr>
          <w:rFonts w:ascii="Times New Roman" w:hAnsi="Times New Roman"/>
          <w:i/>
          <w:iCs/>
          <w:sz w:val="28"/>
          <w:szCs w:val="28"/>
          <w:lang w:val="ru-RU"/>
        </w:rPr>
        <w:t>;</w:t>
      </w:r>
    </w:p>
    <w:p w14:paraId="040C0CD2" w14:textId="269AA16E" w:rsidR="002D358E" w:rsidRDefault="003A5CBA" w:rsidP="002D358E">
      <w:pPr>
        <w:pStyle w:val="ae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358E">
        <w:rPr>
          <w:rFonts w:ascii="Times New Roman" w:hAnsi="Times New Roman"/>
          <w:sz w:val="28"/>
          <w:szCs w:val="28"/>
        </w:rPr>
        <w:t>возможность установления продавцами разных цен в разные временные периоды –</w:t>
      </w:r>
      <w:r w:rsidR="00D20192" w:rsidRPr="002D358E">
        <w:rPr>
          <w:rFonts w:ascii="Times New Roman" w:hAnsi="Times New Roman"/>
          <w:sz w:val="28"/>
          <w:szCs w:val="28"/>
        </w:rPr>
        <w:t xml:space="preserve"> </w:t>
      </w:r>
      <w:r w:rsidR="00552C5E" w:rsidRPr="002D358E">
        <w:rPr>
          <w:rFonts w:ascii="Times New Roman" w:hAnsi="Times New Roman"/>
          <w:sz w:val="28"/>
          <w:szCs w:val="28"/>
        </w:rPr>
        <w:t>с</w:t>
      </w:r>
      <w:r w:rsidR="00552C5E" w:rsidRPr="002D35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тоимость услуги хранения нефтепродуктов </w:t>
      </w:r>
      <w:r w:rsidR="00C85BAE">
        <w:rPr>
          <w:rFonts w:ascii="Times New Roman" w:hAnsi="Times New Roman"/>
          <w:i/>
          <w:sz w:val="28"/>
          <w:szCs w:val="28"/>
          <w:lang w:val="ru-RU"/>
        </w:rPr>
        <w:t xml:space="preserve">(авиационное топливо) </w:t>
      </w:r>
      <w:r w:rsidR="00552C5E" w:rsidRPr="002D358E">
        <w:rPr>
          <w:rFonts w:ascii="Times New Roman" w:hAnsi="Times New Roman"/>
          <w:i/>
          <w:color w:val="000000" w:themeColor="text1"/>
          <w:sz w:val="28"/>
          <w:szCs w:val="28"/>
        </w:rPr>
        <w:t>за анализируемый период осталась не изменой, данная информация отражена в динамике субъектов рынка, задействованных в проводимом Анализе, также в заключенных договорах  оговаривается цена анализируемой услуге.</w:t>
      </w:r>
    </w:p>
    <w:p w14:paraId="728AF3E4" w14:textId="2585409A" w:rsidR="003A5CBA" w:rsidRPr="002D358E" w:rsidRDefault="003A5CBA" w:rsidP="002D358E">
      <w:pPr>
        <w:pStyle w:val="ae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358E">
        <w:rPr>
          <w:rFonts w:ascii="Times New Roman" w:hAnsi="Times New Roman"/>
          <w:sz w:val="28"/>
          <w:szCs w:val="28"/>
          <w:lang w:val="ru-RU"/>
        </w:rPr>
        <w:t xml:space="preserve">сроки контрактов </w:t>
      </w:r>
      <w:r w:rsidR="00F96342" w:rsidRPr="002D358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96342" w:rsidRPr="002D358E">
        <w:rPr>
          <w:rFonts w:ascii="Times New Roman" w:hAnsi="Times New Roman"/>
          <w:i/>
          <w:sz w:val="28"/>
          <w:szCs w:val="28"/>
          <w:lang w:val="ru-RU"/>
        </w:rPr>
        <w:t>согласно ГК РК</w:t>
      </w:r>
      <w:r w:rsidR="00F134FD" w:rsidRPr="002D358E">
        <w:rPr>
          <w:rFonts w:ascii="Times New Roman" w:hAnsi="Times New Roman"/>
          <w:i/>
          <w:sz w:val="28"/>
          <w:szCs w:val="28"/>
          <w:lang w:val="ru-RU"/>
        </w:rPr>
        <w:t>;</w:t>
      </w:r>
      <w:r w:rsidR="00F134FD" w:rsidRPr="002D35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037F43F" w14:textId="403BEA48" w:rsidR="003A5CBA" w:rsidRPr="002948AD" w:rsidRDefault="003A5CBA" w:rsidP="00076FDC">
      <w:pPr>
        <w:pStyle w:val="a4"/>
        <w:tabs>
          <w:tab w:val="left" w:pos="567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948AD">
        <w:rPr>
          <w:rFonts w:ascii="Times New Roman" w:hAnsi="Times New Roman"/>
          <w:sz w:val="28"/>
          <w:szCs w:val="28"/>
          <w:lang w:val="ru-RU"/>
        </w:rPr>
        <w:t xml:space="preserve">6) время появления товара на рынке </w:t>
      </w:r>
      <w:r w:rsidR="00A81BC5" w:rsidRPr="002948AD">
        <w:rPr>
          <w:rFonts w:ascii="Times New Roman" w:hAnsi="Times New Roman"/>
          <w:sz w:val="28"/>
          <w:szCs w:val="28"/>
          <w:lang w:val="ru-RU"/>
        </w:rPr>
        <w:t>–</w:t>
      </w:r>
      <w:r w:rsidR="002A1932" w:rsidRPr="002948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1932" w:rsidRPr="002948AD">
        <w:rPr>
          <w:rFonts w:ascii="Times New Roman" w:hAnsi="Times New Roman"/>
          <w:i/>
          <w:sz w:val="28"/>
          <w:szCs w:val="28"/>
          <w:lang w:val="ru-RU"/>
        </w:rPr>
        <w:t>на постоянной основе</w:t>
      </w:r>
      <w:r w:rsidR="00076FDC" w:rsidRPr="002948AD">
        <w:rPr>
          <w:rFonts w:ascii="Times New Roman" w:hAnsi="Times New Roman"/>
          <w:i/>
          <w:sz w:val="28"/>
          <w:szCs w:val="28"/>
          <w:lang w:val="ru-RU"/>
        </w:rPr>
        <w:t>;</w:t>
      </w:r>
      <w:r w:rsidR="00A81BC5" w:rsidRPr="002948A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40C55783" w14:textId="280BFC6A" w:rsidR="000768E3" w:rsidRPr="002948AD" w:rsidRDefault="000768E3" w:rsidP="00076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Планом работы на 2024 год, поручением Агентства от </w:t>
      </w:r>
      <w:r w:rsidR="0028002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4 января</w:t>
      </w:r>
      <w:r w:rsidR="0028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2024 года №01-2-03/25-И и рекомендованн</w:t>
      </w:r>
      <w:r w:rsidR="007423D9" w:rsidRPr="002948A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минимальны</w:t>
      </w:r>
      <w:r w:rsidR="007423D9" w:rsidRPr="002948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интервал</w:t>
      </w:r>
      <w:r w:rsidR="007423D9" w:rsidRPr="002948A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в Памятке Агентства от 2 февраля 2024 года №04-04/315-И, </w:t>
      </w:r>
      <w:r w:rsidRPr="002948AD">
        <w:rPr>
          <w:rFonts w:ascii="Times New Roman" w:hAnsi="Times New Roman" w:cs="Times New Roman"/>
          <w:sz w:val="28"/>
          <w:szCs w:val="28"/>
        </w:rPr>
        <w:t>временным интервалом анализируемого рынка определены периоды 2021 – 2023 года</w:t>
      </w:r>
      <w:r w:rsidRPr="002948AD">
        <w:rPr>
          <w:rFonts w:ascii="Times New Roman" w:hAnsi="Times New Roman" w:cs="Times New Roman"/>
          <w:b/>
          <w:sz w:val="28"/>
          <w:szCs w:val="28"/>
        </w:rPr>
        <w:t>.</w:t>
      </w:r>
    </w:p>
    <w:p w14:paraId="5E169A44" w14:textId="35C33F11" w:rsidR="001B28A2" w:rsidRPr="002948AD" w:rsidRDefault="007F4053" w:rsidP="007F4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A2" w:rsidRPr="002948A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429169F" w14:textId="0F19F42B" w:rsidR="008C7838" w:rsidRPr="002948AD" w:rsidRDefault="001B28A2" w:rsidP="007558A2">
      <w:pPr>
        <w:pStyle w:val="ae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8AD">
        <w:rPr>
          <w:rFonts w:ascii="Times New Roman" w:hAnsi="Times New Roman"/>
          <w:b/>
          <w:sz w:val="28"/>
          <w:szCs w:val="28"/>
          <w:lang w:val="ru-RU"/>
        </w:rPr>
        <w:t xml:space="preserve">Определение состава </w:t>
      </w:r>
      <w:r w:rsidR="007558A2">
        <w:rPr>
          <w:rFonts w:ascii="Times New Roman" w:hAnsi="Times New Roman"/>
          <w:b/>
          <w:sz w:val="28"/>
          <w:szCs w:val="28"/>
          <w:lang w:val="ru-RU"/>
        </w:rPr>
        <w:t>СР</w:t>
      </w:r>
      <w:r w:rsidRPr="002948AD">
        <w:rPr>
          <w:rFonts w:ascii="Times New Roman" w:hAnsi="Times New Roman"/>
          <w:b/>
          <w:sz w:val="28"/>
          <w:szCs w:val="28"/>
          <w:lang w:val="ru-RU"/>
        </w:rPr>
        <w:t>, действующих на товарном</w:t>
      </w:r>
      <w:r w:rsidR="007558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C14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948AD">
        <w:rPr>
          <w:rFonts w:ascii="Times New Roman" w:hAnsi="Times New Roman"/>
          <w:b/>
          <w:sz w:val="28"/>
          <w:szCs w:val="28"/>
          <w:lang w:val="ru-RU"/>
        </w:rPr>
        <w:t>ынке</w:t>
      </w:r>
    </w:p>
    <w:p w14:paraId="57558529" w14:textId="39E9D5E7" w:rsidR="00417AD3" w:rsidRDefault="005D2A2E" w:rsidP="00417A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</w:pPr>
      <w:r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67C6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пунктом </w:t>
      </w:r>
      <w:r w:rsidR="00893FCC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="00BF67C6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 xml:space="preserve"> Методики, на основании информации полученной при определении временного интервала исследования, при определении товарных границ рынка и при определении границ товарного рынка, определяются су</w:t>
      </w:r>
      <w:r w:rsidR="00056FBC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бъекты</w:t>
      </w:r>
      <w:r w:rsidR="00BF67C6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6FBC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рынка,</w:t>
      </w:r>
      <w:r w:rsidR="00BF67C6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 xml:space="preserve"> действующие на рассматриваемом товарном рынке, для которых устанавливается позволяющие их идентифицировать данные. </w:t>
      </w:r>
    </w:p>
    <w:p w14:paraId="4E3B1F4E" w14:textId="5C9D66AC" w:rsidR="009D67CC" w:rsidRPr="004B1688" w:rsidRDefault="009D67CC" w:rsidP="00417A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6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Style w:val="af6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На рынке услуг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BB1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6A8">
        <w:rPr>
          <w:rFonts w:ascii="Times New Roman" w:hAnsi="Times New Roman" w:cs="Times New Roman"/>
          <w:sz w:val="28"/>
          <w:szCs w:val="28"/>
        </w:rPr>
        <w:t>нефтепродукт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6A8">
        <w:rPr>
          <w:rFonts w:ascii="Times New Roman" w:hAnsi="Times New Roman" w:cs="Times New Roman"/>
          <w:sz w:val="28"/>
          <w:szCs w:val="28"/>
        </w:rPr>
        <w:t xml:space="preserve"> (</w:t>
      </w:r>
      <w:r w:rsidRPr="00BB16A8">
        <w:rPr>
          <w:rFonts w:ascii="Times New Roman" w:eastAsia="Times New Roman" w:hAnsi="Times New Roman" w:cs="Times New Roman"/>
          <w:iCs/>
          <w:sz w:val="28"/>
          <w:szCs w:val="28"/>
        </w:rPr>
        <w:t>авиационного топлива)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определен </w:t>
      </w:r>
      <w:r w:rsidR="004B168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1 (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один</w:t>
      </w:r>
      <w:r w:rsidR="004B168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субъект рынка</w:t>
      </w:r>
      <w:r w:rsidR="004B168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>АО</w:t>
      </w:r>
      <w:r w:rsidR="004B1688">
        <w:rPr>
          <w:rFonts w:ascii="Times New Roman" w:eastAsia="Times New Roman" w:hAnsi="Times New Roman" w:cs="Times New Roman"/>
          <w:iCs/>
          <w:sz w:val="28"/>
          <w:szCs w:val="28"/>
        </w:rPr>
        <w:t xml:space="preserve"> «Международный Аэропорт Атырау» </w:t>
      </w:r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имени </w:t>
      </w:r>
      <w:proofErr w:type="spellStart"/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>Хиуаз</w:t>
      </w:r>
      <w:proofErr w:type="spellEnd"/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>Доспановой</w:t>
      </w:r>
      <w:proofErr w:type="spellEnd"/>
      <w:r w:rsidR="004B1688" w:rsidRPr="004B168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, осуществляющий деятельность в административных границах </w:t>
      </w:r>
      <w:r w:rsidR="004B1688">
        <w:rPr>
          <w:rFonts w:ascii="Times New Roman" w:hAnsi="Times New Roman" w:cs="Times New Roman"/>
          <w:sz w:val="28"/>
          <w:szCs w:val="28"/>
        </w:rPr>
        <w:t>аэропорта города Атырау</w:t>
      </w:r>
      <w:r w:rsidR="004B1688" w:rsidRPr="0029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88" w:rsidRPr="002948A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="004B1688" w:rsidRPr="002948A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B1688">
        <w:rPr>
          <w:rFonts w:ascii="Times New Roman" w:hAnsi="Times New Roman" w:cs="Times New Roman"/>
          <w:sz w:val="28"/>
          <w:szCs w:val="28"/>
          <w:lang w:val="kk-KZ"/>
        </w:rPr>
        <w:t xml:space="preserve"> за период </w:t>
      </w:r>
      <w:r w:rsidR="004B1688" w:rsidRPr="002948AD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2021-2023</w:t>
      </w:r>
      <w:r w:rsidR="004B1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980FA7A" w14:textId="77777777" w:rsidR="00657118" w:rsidRDefault="00657118" w:rsidP="00AD5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11FE471E" w14:textId="2D7C5F33" w:rsidR="0053025F" w:rsidRPr="002948AD" w:rsidRDefault="00205D42" w:rsidP="00061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4857" w:rsidRPr="002948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4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857" w:rsidRPr="002948AD">
        <w:rPr>
          <w:rFonts w:ascii="Times New Roman" w:hAnsi="Times New Roman" w:cs="Times New Roman"/>
          <w:b/>
          <w:bCs/>
          <w:sz w:val="28"/>
          <w:szCs w:val="28"/>
        </w:rPr>
        <w:t xml:space="preserve">Расчет объема товарного рынка и долей </w:t>
      </w:r>
      <w:r w:rsidR="005C74CF">
        <w:rPr>
          <w:rFonts w:ascii="Times New Roman" w:hAnsi="Times New Roman" w:cs="Times New Roman"/>
          <w:b/>
          <w:bCs/>
          <w:sz w:val="28"/>
          <w:szCs w:val="28"/>
        </w:rPr>
        <w:t>СР</w:t>
      </w:r>
      <w:r w:rsidR="00DE4857" w:rsidRPr="002948AD">
        <w:rPr>
          <w:rFonts w:ascii="Times New Roman" w:hAnsi="Times New Roman" w:cs="Times New Roman"/>
          <w:b/>
          <w:bCs/>
          <w:sz w:val="28"/>
          <w:szCs w:val="28"/>
        </w:rPr>
        <w:t xml:space="preserve"> на товарном рынке</w:t>
      </w:r>
    </w:p>
    <w:p w14:paraId="62FB0BFC" w14:textId="77777777" w:rsidR="00E97772" w:rsidRPr="002948AD" w:rsidRDefault="0053025F" w:rsidP="00417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t>Расчет объема товарного рынка определяется как сумма реализации субъектами рынка товара или взаимозаменяемых товаров в натуральном или в стоимостном выражении в пределах границ рынка в натуральных показателях или стоимостных показателях, с учетом объемов ввоза и вывоза товара или взаимозаменяемых товаров.</w:t>
      </w:r>
    </w:p>
    <w:p w14:paraId="3BF0D5D5" w14:textId="573993C4" w:rsidR="00AA7C8D" w:rsidRPr="002948AD" w:rsidRDefault="009920F3" w:rsidP="00AA7C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</w:t>
      </w:r>
      <w:r w:rsidR="00E97772"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объемов </w:t>
      </w: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долей субъектов рынка анализируемого</w:t>
      </w:r>
      <w:r w:rsidR="00E97772"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рынка </w:t>
      </w:r>
      <w:r w:rsidRPr="002948AD">
        <w:rPr>
          <w:rFonts w:ascii="Times New Roman" w:hAnsi="Times New Roman" w:cs="Times New Roman"/>
          <w:sz w:val="28"/>
          <w:szCs w:val="28"/>
        </w:rPr>
        <w:t xml:space="preserve">за периоды 2021 - 2023 года, </w:t>
      </w:r>
      <w:r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производились </w:t>
      </w:r>
      <w:r w:rsidR="00372B87" w:rsidRPr="002948AD">
        <w:rPr>
          <w:rFonts w:ascii="Times New Roman" w:hAnsi="Times New Roman" w:cs="Times New Roman"/>
          <w:color w:val="000000"/>
          <w:sz w:val="28"/>
          <w:szCs w:val="28"/>
        </w:rPr>
        <w:t xml:space="preserve">по объемам </w:t>
      </w:r>
      <w:r w:rsidR="005E0BD9" w:rsidRPr="002948AD">
        <w:rPr>
          <w:rFonts w:ascii="Times New Roman" w:hAnsi="Times New Roman" w:cs="Times New Roman"/>
          <w:color w:val="000000"/>
          <w:sz w:val="28"/>
          <w:szCs w:val="28"/>
        </w:rPr>
        <w:t xml:space="preserve">резервуаров </w:t>
      </w:r>
      <w:r w:rsidR="00372B87" w:rsidRPr="002948AD">
        <w:rPr>
          <w:rFonts w:ascii="Times New Roman" w:hAnsi="Times New Roman" w:cs="Times New Roman"/>
          <w:color w:val="000000"/>
          <w:sz w:val="28"/>
          <w:szCs w:val="28"/>
        </w:rPr>
        <w:t>нефтебаз</w:t>
      </w:r>
      <w:r w:rsidR="005E0BD9" w:rsidRPr="002948A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372B87" w:rsidRPr="0029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BD9" w:rsidRPr="002948AD">
        <w:rPr>
          <w:rFonts w:ascii="Times New Roman" w:hAnsi="Times New Roman" w:cs="Times New Roman"/>
          <w:color w:val="000000"/>
          <w:sz w:val="28"/>
          <w:szCs w:val="28"/>
        </w:rPr>
        <w:t>собственников</w:t>
      </w:r>
      <w:r w:rsidR="005E0BD9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72B87" w:rsidRPr="002948A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5E0BD9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стальные </w:t>
      </w:r>
      <w:r w:rsidR="00372B87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вертикальные, горизонтальные </w:t>
      </w:r>
      <w:r w:rsidR="005E0BD9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резервуары </w:t>
      </w:r>
      <w:r w:rsidR="00372B87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="005E0BD9" w:rsidRPr="002948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расположением - </w:t>
      </w:r>
      <w:r w:rsidR="00372B87" w:rsidRPr="002948AD">
        <w:rPr>
          <w:rFonts w:ascii="Times New Roman" w:hAnsi="Times New Roman" w:cs="Times New Roman"/>
          <w:i/>
          <w:color w:val="000000"/>
          <w:sz w:val="28"/>
          <w:szCs w:val="28"/>
        </w:rPr>
        <w:t>подземным и надземным)</w:t>
      </w:r>
      <w:r w:rsidR="00372B87" w:rsidRPr="002948A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372B87" w:rsidRPr="002948A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предоставленн</w:t>
      </w:r>
      <w:r w:rsidR="005E0BD9"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>ой</w:t>
      </w:r>
      <w:r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0BD9" w:rsidRPr="002948AD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5E0BD9"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>самими субъектами рынка.</w:t>
      </w:r>
      <w:r w:rsidR="00BA09BC" w:rsidRPr="002948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120D24A" w14:textId="39E0F6CC" w:rsidR="00172F39" w:rsidRPr="002948AD" w:rsidRDefault="009920F3" w:rsidP="00C96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Объем</w:t>
      </w:r>
      <w:r w:rsidR="00624568"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рынка и доли субъектов рынка определены </w:t>
      </w:r>
      <w:r w:rsidRPr="00C85B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натуральном выражении (</w:t>
      </w:r>
      <w:r w:rsidR="00AF60A7" w:rsidRPr="00C85B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м3</w:t>
      </w:r>
      <w:r w:rsidRPr="00C85B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Pr="002948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948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 хранения нефтепродуктов </w:t>
      </w:r>
      <w:r w:rsidRPr="005E5C9E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AA7C8D" w:rsidRPr="005E5C9E">
        <w:rPr>
          <w:rFonts w:ascii="Times New Roman" w:eastAsia="Times New Roman" w:hAnsi="Times New Roman"/>
          <w:i/>
          <w:sz w:val="28"/>
          <w:szCs w:val="28"/>
        </w:rPr>
        <w:t>авиационное топливо</w:t>
      </w:r>
      <w:r w:rsidR="0017170E" w:rsidRPr="005E5C9E">
        <w:rPr>
          <w:rFonts w:ascii="Times New Roman" w:eastAsia="Times New Roman" w:hAnsi="Times New Roman"/>
          <w:i/>
          <w:sz w:val="28"/>
          <w:szCs w:val="28"/>
        </w:rPr>
        <w:t>)</w:t>
      </w: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ан</w:t>
      </w:r>
      <w:r w:rsidR="005C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ализируемый период</w:t>
      </w: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отражены </w:t>
      </w:r>
      <w:r w:rsidRPr="0029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</w:t>
      </w:r>
      <w:r w:rsidR="007A3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таблицах</w:t>
      </w:r>
      <w:r w:rsidRPr="002948A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W w:w="9113" w:type="dxa"/>
        <w:tblInd w:w="250" w:type="dxa"/>
        <w:tblLook w:val="04A0" w:firstRow="1" w:lastRow="0" w:firstColumn="1" w:lastColumn="0" w:noHBand="0" w:noVBand="1"/>
      </w:tblPr>
      <w:tblGrid>
        <w:gridCol w:w="5245"/>
        <w:gridCol w:w="1701"/>
        <w:gridCol w:w="847"/>
        <w:gridCol w:w="1320"/>
      </w:tblGrid>
      <w:tr w:rsidR="00AE080C" w:rsidRPr="005E5C9E" w14:paraId="0F666AA1" w14:textId="77777777" w:rsidTr="00E564A1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BB6" w14:textId="77777777" w:rsidR="00AE080C" w:rsidRPr="00E564A1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z49"/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A18" w14:textId="616BF90F" w:rsidR="00AE080C" w:rsidRPr="00E564A1" w:rsidRDefault="00AE080C" w:rsidP="006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 хранения (</w:t>
            </w:r>
            <w:r w:rsidR="0066097C"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м3</w:t>
            </w: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E4E" w14:textId="77777777" w:rsidR="00AE080C" w:rsidRPr="00E564A1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A08" w14:textId="77777777" w:rsidR="00AE080C" w:rsidRPr="00E564A1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Квадраты долей</w:t>
            </w:r>
          </w:p>
        </w:tc>
      </w:tr>
      <w:tr w:rsidR="00AE080C" w:rsidRPr="005E5C9E" w14:paraId="3764C3DA" w14:textId="77777777" w:rsidTr="00E564A1">
        <w:trPr>
          <w:trHeight w:val="300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4E2B" w14:textId="4A52286B" w:rsidR="00AE080C" w:rsidRPr="00E564A1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A3474"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- 2023</w:t>
            </w:r>
            <w:r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 w:rsidR="007A3474" w:rsidRPr="00E5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E080C" w:rsidRPr="005E5C9E" w14:paraId="0FA60D4E" w14:textId="77777777" w:rsidTr="00E564A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22E" w14:textId="77777777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«Международный Аэропорт Атырау имени </w:t>
            </w:r>
            <w:proofErr w:type="spellStart"/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Хиуаз</w:t>
            </w:r>
            <w:proofErr w:type="spellEnd"/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Доспановой</w:t>
            </w:r>
            <w:proofErr w:type="spellEnd"/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C57" w14:textId="3182D877" w:rsidR="00AE080C" w:rsidRPr="004B1688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2" w:name="_Hlk170377981"/>
            <w:r w:rsidRPr="004B16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9 240</w:t>
            </w:r>
            <w:bookmarkEnd w:id="2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FFA" w14:textId="0C0127D3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067" w14:textId="7118097B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AE080C" w:rsidRPr="005E5C9E" w14:paraId="099385F3" w14:textId="77777777" w:rsidTr="00E564A1">
        <w:trPr>
          <w:trHeight w:val="1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3AA" w14:textId="77777777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1CB" w14:textId="262FADF4" w:rsidR="00AE080C" w:rsidRPr="004B1688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B168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9 240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4EA" w14:textId="601EAC78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961" w14:textId="7EDC88FF" w:rsidR="00AE080C" w:rsidRPr="005E5C9E" w:rsidRDefault="00AE080C" w:rsidP="00A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C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10 000</w:t>
            </w:r>
          </w:p>
        </w:tc>
      </w:tr>
    </w:tbl>
    <w:p w14:paraId="5D798AC5" w14:textId="7BA61C52" w:rsidR="006F0B87" w:rsidRPr="00AD518A" w:rsidRDefault="00D75B2D" w:rsidP="006E6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D51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 w:rsidR="00AD518A" w:rsidRPr="00AD518A">
        <w:rPr>
          <w:rFonts w:ascii="Times New Roman" w:hAnsi="Times New Roman"/>
          <w:color w:val="000000"/>
          <w:sz w:val="28"/>
          <w:szCs w:val="28"/>
        </w:rPr>
        <w:t>пунктом 7</w:t>
      </w:r>
      <w:r w:rsidR="008E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18A" w:rsidRPr="00AD518A">
        <w:rPr>
          <w:rFonts w:ascii="Times New Roman" w:hAnsi="Times New Roman" w:cs="Times New Roman"/>
          <w:iCs/>
          <w:color w:val="000000"/>
          <w:sz w:val="28"/>
          <w:szCs w:val="28"/>
        </w:rPr>
        <w:t>статьи 172 Кодекса,</w:t>
      </w:r>
      <w:r w:rsidR="00AD518A" w:rsidRPr="00AD518A">
        <w:rPr>
          <w:rFonts w:ascii="Times New Roman" w:hAnsi="Times New Roman"/>
          <w:color w:val="000000"/>
          <w:sz w:val="28"/>
          <w:szCs w:val="28"/>
        </w:rPr>
        <w:t xml:space="preserve"> монопольным признается положение субъектов естественной монополии, государственной монополии, а также субъектов рынка, занимающих стопроцентную долю доминирования на соответствующем товарном рынке (субъекты, занимающие монопольное положение).</w:t>
      </w:r>
    </w:p>
    <w:p w14:paraId="13524C0A" w14:textId="699C5965" w:rsidR="00A34E35" w:rsidRPr="00396BBF" w:rsidRDefault="00AD518A" w:rsidP="00A34E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>В связи с этим</w:t>
      </w:r>
      <w:r w:rsidR="00A34E35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, на </w:t>
      </w:r>
      <w:r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>анализируемом рынке</w:t>
      </w:r>
      <w:r w:rsidR="009528EA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по авиационному топливу</w:t>
      </w:r>
      <w:r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A34E35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в географических границах </w:t>
      </w:r>
      <w:proofErr w:type="spellStart"/>
      <w:r w:rsidR="00A34E35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>Атырауской</w:t>
      </w:r>
      <w:proofErr w:type="spellEnd"/>
      <w:r w:rsidR="00A34E35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области за период</w:t>
      </w:r>
      <w:r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>ы</w:t>
      </w:r>
      <w:r w:rsidR="00A34E35" w:rsidRPr="00C85BA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с 2021 по 2023 годы </w:t>
      </w:r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 xml:space="preserve">АО «Международный Аэропорт Атырау имени </w:t>
      </w:r>
      <w:proofErr w:type="spellStart"/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>Хиуаз</w:t>
      </w:r>
      <w:proofErr w:type="spellEnd"/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>Доспановой</w:t>
      </w:r>
      <w:proofErr w:type="spellEnd"/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>»</w:t>
      </w:r>
      <w:r w:rsidR="00A635F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 xml:space="preserve"> (далее – АО)</w:t>
      </w:r>
      <w:r w:rsidR="005A28E0" w:rsidRPr="00396BB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5A28E0" w:rsidRPr="00396B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занимает </w:t>
      </w:r>
      <w:r w:rsidR="00A34E35" w:rsidRPr="00396B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монопольное положение</w:t>
      </w:r>
      <w:r w:rsidR="005A28E0" w:rsidRPr="00396B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="00A34E35" w:rsidRPr="00396B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14:paraId="50648947" w14:textId="76DC3EFB" w:rsidR="00F56587" w:rsidRPr="002948AD" w:rsidRDefault="00F56587" w:rsidP="00F5658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0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Анализа является выявление субъектов рынка, занимающих доминирующие или монопольное положение и определение  </w:t>
      </w:r>
      <w:r w:rsidR="00813E37" w:rsidRPr="00100C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субъекта рынка, как обладателя ключевой мощности в</w:t>
      </w:r>
      <w:r w:rsidRPr="00100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со статьей 176-1 </w:t>
      </w:r>
      <w:r w:rsidR="00813E37" w:rsidRPr="00100C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Кодекса</w:t>
      </w:r>
      <w:r w:rsidRPr="00100C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14:paraId="1DF9A768" w14:textId="18DA7D77" w:rsidR="00BD0375" w:rsidRPr="00594B9C" w:rsidRDefault="00B61E6D" w:rsidP="00F56587">
      <w:pPr>
        <w:pStyle w:val="af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Правилах и Кодексе</w:t>
      </w:r>
      <w:r w:rsidR="00755E08" w:rsidRPr="00594B9C">
        <w:rPr>
          <w:rFonts w:ascii="Times New Roman" w:eastAsiaTheme="minorHAnsi" w:hAnsi="Times New Roman" w:cs="Times New Roman"/>
          <w:sz w:val="28"/>
          <w:szCs w:val="28"/>
        </w:rPr>
        <w:t xml:space="preserve"> определены следующие понятия:</w:t>
      </w:r>
    </w:p>
    <w:p w14:paraId="792C6C71" w14:textId="152CFCEF" w:rsidR="00BD0375" w:rsidRPr="00594B9C" w:rsidRDefault="00B61E6D" w:rsidP="00F56587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- </w:t>
      </w:r>
      <w:r w:rsidR="00BD0375" w:rsidRPr="00594B9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ключевая мощность</w:t>
      </w:r>
      <w:r w:rsidR="00BD0375" w:rsidRPr="00594B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рынке;</w:t>
      </w:r>
    </w:p>
    <w:p w14:paraId="38492DE0" w14:textId="0AA280A8" w:rsidR="00BD0375" w:rsidRDefault="00B61E6D" w:rsidP="00F56587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BD0375" w:rsidRPr="00594B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0375" w:rsidRPr="00594B9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товар</w:t>
      </w:r>
      <w:r w:rsidR="00BD0375" w:rsidRPr="00594B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товар, работа, услуга, являющиеся объектом гражданского оборота.</w:t>
      </w:r>
    </w:p>
    <w:p w14:paraId="4073D9F8" w14:textId="0AC9DA3F" w:rsidR="00C066BD" w:rsidRPr="00B61E6D" w:rsidRDefault="00B61E6D" w:rsidP="00B61E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066BD" w:rsidRPr="00B61E6D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proofErr w:type="gramStart"/>
      <w:r w:rsidR="00C066BD" w:rsidRPr="00B61E6D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B61E6D">
        <w:rPr>
          <w:rFonts w:ascii="Times New Roman" w:hAnsi="Times New Roman"/>
          <w:sz w:val="28"/>
          <w:szCs w:val="28"/>
        </w:rPr>
        <w:t>указано</w:t>
      </w:r>
      <w:r w:rsidR="00C066BD" w:rsidRPr="00B61E6D">
        <w:rPr>
          <w:rFonts w:ascii="Times New Roman" w:hAnsi="Times New Roman"/>
          <w:sz w:val="28"/>
          <w:szCs w:val="28"/>
        </w:rPr>
        <w:t>:</w:t>
      </w:r>
    </w:p>
    <w:p w14:paraId="7CD77C11" w14:textId="77777777" w:rsidR="0025729E" w:rsidRPr="0025729E" w:rsidRDefault="0025729E" w:rsidP="0025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29E">
        <w:rPr>
          <w:rFonts w:ascii="Times New Roman" w:hAnsi="Times New Roman"/>
          <w:sz w:val="28"/>
          <w:szCs w:val="28"/>
        </w:rPr>
        <w:t xml:space="preserve">подпунктом 9) пункта 2, </w:t>
      </w:r>
      <w:r w:rsidRPr="0025729E">
        <w:rPr>
          <w:rFonts w:ascii="Times New Roman" w:hAnsi="Times New Roman"/>
          <w:i/>
          <w:sz w:val="28"/>
          <w:szCs w:val="28"/>
        </w:rPr>
        <w:t>наземное обслуживание</w:t>
      </w:r>
      <w:r w:rsidRPr="0025729E">
        <w:rPr>
          <w:rFonts w:ascii="Times New Roman" w:hAnsi="Times New Roman"/>
          <w:sz w:val="28"/>
          <w:szCs w:val="28"/>
        </w:rPr>
        <w:t xml:space="preserve"> – обслуживание, необходимое при прибытии воздушного судна в аэропорт (аэродром) или отправлении воздушного судна из аэропорта (аэродрома), не включающее обслуживание воздушного движения;</w:t>
      </w:r>
    </w:p>
    <w:p w14:paraId="676B5137" w14:textId="71BF8B7D" w:rsidR="0025729E" w:rsidRPr="0025729E" w:rsidRDefault="0025729E" w:rsidP="0025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29E">
        <w:rPr>
          <w:rFonts w:ascii="Times New Roman" w:hAnsi="Times New Roman"/>
          <w:sz w:val="28"/>
          <w:szCs w:val="28"/>
        </w:rPr>
        <w:t xml:space="preserve">подпунктом 13) пункта 2, </w:t>
      </w:r>
      <w:r w:rsidRPr="0025729E">
        <w:rPr>
          <w:rFonts w:ascii="Times New Roman" w:hAnsi="Times New Roman"/>
          <w:i/>
          <w:sz w:val="28"/>
          <w:szCs w:val="28"/>
        </w:rPr>
        <w:t>объект инфраструктуры</w:t>
      </w:r>
      <w:r w:rsidRPr="0025729E">
        <w:rPr>
          <w:rFonts w:ascii="Times New Roman" w:hAnsi="Times New Roman"/>
          <w:sz w:val="28"/>
          <w:szCs w:val="28"/>
        </w:rPr>
        <w:t xml:space="preserve"> – имущество аэропорта, предназначенное для оказания аэропортовской деятельности, в том числе для предоставления услуг наземного обслуживания на территории аэропорта (аэродрома);</w:t>
      </w:r>
    </w:p>
    <w:p w14:paraId="502A6D1F" w14:textId="3562F9C8" w:rsidR="00C066BD" w:rsidRPr="00594B9C" w:rsidRDefault="00C066BD" w:rsidP="00C066BD">
      <w:pPr>
        <w:pStyle w:val="af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4B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94B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пункт 40, </w:t>
      </w:r>
      <w:r w:rsidRPr="00594B9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обеспечение авиационными горюче-смазочными материалами воздушных судов в аэропортах</w:t>
      </w:r>
      <w:r w:rsidRPr="00594B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осуществляется в соответствии с заключаемыми договорами, предусматривающие обеспечение заправки воздушных судов авиационным топливом</w:t>
      </w:r>
      <w:r w:rsidR="00250FC4" w:rsidRPr="00594B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73428AD9" w14:textId="05A8F362" w:rsidR="00755E08" w:rsidRPr="00594B9C" w:rsidRDefault="00C2262F" w:rsidP="00813E37">
      <w:pPr>
        <w:pStyle w:val="ae"/>
        <w:spacing w:after="0" w:line="240" w:lineRule="auto"/>
        <w:ind w:left="0" w:firstLine="709"/>
        <w:jc w:val="both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  <w:r w:rsidRPr="00594B9C">
        <w:rPr>
          <w:rFonts w:ascii="Times New Roman" w:eastAsiaTheme="minorHAnsi" w:hAnsi="Times New Roman"/>
          <w:sz w:val="28"/>
          <w:szCs w:val="28"/>
          <w:lang w:val="ru-RU"/>
        </w:rPr>
        <w:t xml:space="preserve">пункт 42, поставщик при наличии заявок от авиакомпаний, и при наличии технической возможности аэропорта (в части объектов </w:t>
      </w:r>
      <w:r w:rsidRPr="00594B9C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инфраструктуры топливного обеспечения воздушных судов) заключает договор на оказание комплекса услуг или отдельной услуги (в соответствии с заявкой) по </w:t>
      </w:r>
      <w:proofErr w:type="spellStart"/>
      <w:r w:rsidRPr="00594B9C">
        <w:rPr>
          <w:rFonts w:ascii="Times New Roman" w:eastAsiaTheme="minorHAnsi" w:hAnsi="Times New Roman"/>
          <w:sz w:val="28"/>
          <w:szCs w:val="28"/>
          <w:lang w:val="ru-RU"/>
        </w:rPr>
        <w:t>авиатопливообеспечению</w:t>
      </w:r>
      <w:proofErr w:type="spellEnd"/>
      <w:r w:rsidRPr="00594B9C">
        <w:rPr>
          <w:rFonts w:ascii="Times New Roman" w:eastAsiaTheme="minorHAnsi" w:hAnsi="Times New Roman"/>
          <w:sz w:val="28"/>
          <w:szCs w:val="28"/>
          <w:lang w:val="ru-RU"/>
        </w:rPr>
        <w:t xml:space="preserve">, а также </w:t>
      </w:r>
      <w:r w:rsidRPr="00594B9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заправку воздушных судов с использованием инфраструктуры топливного обеспечения воздушных судов в аэропорту (технологическое оборудование и технические средства, используемые в технологическом процессе приема, хранения, регулирования качества, подготовки и выдачи на заправку, заправки авиационного топлива в воздушные суда).</w:t>
      </w:r>
    </w:p>
    <w:p w14:paraId="3507C5C5" w14:textId="7CC65383" w:rsidR="00813E37" w:rsidRDefault="00B61E6D" w:rsidP="00813E37">
      <w:pPr>
        <w:pStyle w:val="ae"/>
        <w:spacing w:after="0" w:line="240" w:lineRule="auto"/>
        <w:ind w:left="0" w:firstLine="709"/>
        <w:jc w:val="both"/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Также, </w:t>
      </w:r>
      <w:r w:rsidR="00035D7A" w:rsidRPr="00594B9C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035D7A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>равила</w:t>
      </w:r>
      <w:r w:rsidR="00505652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vertAlign w:val="superscript"/>
          <w:lang w:val="ru-RU" w:eastAsia="ru-RU"/>
        </w:rPr>
        <w:t>3</w:t>
      </w:r>
      <w:r w:rsidR="00505652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 xml:space="preserve"> определя</w:t>
      </w:r>
      <w:r w:rsidR="006A0037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>ю</w:t>
      </w:r>
      <w:r w:rsidR="00505652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>т</w:t>
      </w:r>
      <w:r w:rsidR="00813E37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 xml:space="preserve"> порядок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</w:t>
      </w:r>
      <w:r w:rsidR="00035D7A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 xml:space="preserve"> РК</w:t>
      </w:r>
      <w:r w:rsidR="00813E37" w:rsidRPr="00594B9C">
        <w:rPr>
          <w:rFonts w:ascii="Times New Roman" w:eastAsiaTheme="minorEastAsia" w:hAnsi="Times New Roman"/>
          <w:spacing w:val="2"/>
          <w:sz w:val="28"/>
          <w:szCs w:val="28"/>
          <w:shd w:val="clear" w:color="auto" w:fill="FFFFFF"/>
          <w:lang w:val="ru-RU" w:eastAsia="ru-RU"/>
        </w:rPr>
        <w:t>.</w:t>
      </w:r>
    </w:p>
    <w:p w14:paraId="3573BAEB" w14:textId="0140439B" w:rsidR="009073C1" w:rsidRDefault="00B61E6D" w:rsidP="00C274EA">
      <w:pPr>
        <w:pStyle w:val="af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Вместе с этим</w:t>
      </w:r>
      <w:r w:rsidR="00E47AF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E47AF2" w:rsidRPr="004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</w:t>
      </w:r>
      <w:r w:rsidR="009073C1" w:rsidRPr="00AD2FB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территории аэропорта (аэродрома) оказыва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ет</w:t>
      </w:r>
      <w:r w:rsidR="009073C1" w:rsidRPr="00AD2FB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274EA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прием</w:t>
      </w:r>
      <w:r w:rsid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C274EA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анализ качества</w:t>
      </w:r>
      <w:r w:rsidR="008D69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C274EA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D6914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хранение </w:t>
      </w:r>
      <w:r w:rsidR="008D69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 </w:t>
      </w:r>
      <w:r w:rsidR="008D6914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отпус</w:t>
      </w:r>
      <w:r w:rsidR="008D69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="008D6914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274EA" w:rsidRP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горюче-смазочных материалов</w:t>
      </w:r>
      <w:r w:rsidR="00C274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073C1" w:rsidRPr="00E47AF2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только АО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073C1" w:rsidRPr="00192A02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согласно</w:t>
      </w:r>
      <w:r w:rsidR="009073C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параграфа 4 П</w:t>
      </w:r>
      <w:r w:rsidR="009073C1" w:rsidRPr="00AD2FB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еречн</w:t>
      </w:r>
      <w:r w:rsidR="008D69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ю</w:t>
      </w:r>
      <w:r w:rsidR="009073C1" w:rsidRPr="00AD2FB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товаров, работ, услуг аэродромного и наземного обслуживания, входящих в состав аэропортовской деятельности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9073C1" w:rsidRPr="00AD2FB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утвержденных приказом Министра по инвестициям и развитию 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РК от 30 октября 2018 года № 749</w:t>
      </w:r>
      <w:r w:rsidR="001B19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(п.3 Правил</w:t>
      </w:r>
      <w:proofErr w:type="gramStart"/>
      <w:r w:rsidR="001B1964" w:rsidRPr="001B19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vertAlign w:val="superscript"/>
        </w:rPr>
        <w:t>4</w:t>
      </w:r>
      <w:proofErr w:type="gramEnd"/>
      <w:r w:rsidR="001B19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9073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413CB356" w14:textId="7D8F2E8A" w:rsidR="00E47AF2" w:rsidRDefault="00E47AF2" w:rsidP="00E47AF2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0749F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49F">
        <w:rPr>
          <w:rFonts w:ascii="Times New Roman" w:eastAsia="Times New Roman" w:hAnsi="Times New Roman" w:cs="Times New Roman"/>
          <w:color w:val="151515"/>
          <w:sz w:val="28"/>
          <w:szCs w:val="28"/>
        </w:rPr>
        <w:t>реализацию авиационного топлива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 </w:t>
      </w:r>
      <w:r w:rsidRPr="0040749F">
        <w:rPr>
          <w:rFonts w:ascii="Times New Roman" w:eastAsia="Times New Roman" w:hAnsi="Times New Roman" w:cs="Times New Roman"/>
          <w:color w:val="151515"/>
          <w:sz w:val="28"/>
          <w:szCs w:val="28"/>
        </w:rPr>
        <w:t>аэропорт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у</w:t>
      </w:r>
      <w:r w:rsidRPr="004074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осуществля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е</w:t>
      </w:r>
      <w:r w:rsidRPr="004074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 </w:t>
      </w:r>
      <w:r w:rsidRPr="00192A0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АО.</w:t>
      </w:r>
      <w:r w:rsidRPr="004074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14:paraId="39FC652D" w14:textId="62AF2794" w:rsidR="00E47AF2" w:rsidRP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Согласно пункту 2 статьи 176-1 Кодекса, то</w:t>
      </w: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вар, объект инфраструктуры субъекта рынка признаются ключевой мощностью при совокупности следующих условий:</w:t>
      </w:r>
    </w:p>
    <w:p w14:paraId="0FE965DC" w14:textId="76083226" w:rsid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1) дублирование товара, объекта инфраструктуры невозможно или экономически нецелесообразно в силу технологических особенностей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7F550B6" w14:textId="48311B5A" w:rsidR="00E47AF2" w:rsidRP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Theme="minorHAnsi" w:hAnsi="Times New Roman" w:cs="Times New Roman"/>
          <w:i/>
          <w:sz w:val="28"/>
          <w:szCs w:val="28"/>
        </w:rPr>
        <w:t>Доступ к инфраструктуре аэропорта,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E47AF2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части приема, анализа качества, хранения и отпуска горюче-смазочных материалов предоставляет только АО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69261AE6" w14:textId="36CAC5EF" w:rsidR="00E47AF2" w:rsidRP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2) обладатель ключевой мощности вправе владеть, пользоваться и распоряжаться соответствующим товаром, объектом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инфраструктуры:</w:t>
      </w:r>
    </w:p>
    <w:p w14:paraId="35EBAA6A" w14:textId="119ADBC0" w:rsidR="00E47AF2" w:rsidRPr="00E47AF2" w:rsidRDefault="00E47AF2" w:rsidP="00E47AF2">
      <w:pPr>
        <w:pStyle w:val="af3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Согласно представленной информации </w:t>
      </w:r>
      <w:r w:rsidRPr="004B1688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</w:rPr>
        <w:t>7</w:t>
      </w: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емкостей (резервуары) вместимостью </w:t>
      </w:r>
      <w:r w:rsidRPr="004B1688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</w:rPr>
        <w:t>9240</w:t>
      </w: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м3, являющимся объектом инфраструктуры аэропорта принадлежит на праве собственности АО;</w:t>
      </w:r>
    </w:p>
    <w:p w14:paraId="1BB8D9F7" w14:textId="51B78F11" w:rsidR="00E47AF2" w:rsidRP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1D8E8A69" w14:textId="50FD22D7" w:rsidR="00E47AF2" w:rsidRPr="006E0879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Согласно Правилам</w:t>
      </w:r>
      <w:r w:rsidR="006E0879">
        <w:rPr>
          <w:rFonts w:ascii="Times New Roman" w:eastAsia="Times New Roman" w:hAnsi="Times New Roman" w:cs="Times New Roman"/>
          <w:i/>
          <w:color w:val="151515"/>
          <w:sz w:val="28"/>
          <w:szCs w:val="28"/>
          <w:vertAlign w:val="superscript"/>
        </w:rPr>
        <w:t>4</w:t>
      </w:r>
      <w:r w:rsid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,</w:t>
      </w:r>
      <w:r w:rsidRP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</w:t>
      </w:r>
      <w:r w:rsidR="006E0879" w:rsidRP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только АО предоставляет доступ к объектам инфраструктуры на территории аэропорта;</w:t>
      </w:r>
    </w:p>
    <w:p w14:paraId="0060A209" w14:textId="09F862FC" w:rsidR="00E47AF2" w:rsidRPr="00E47AF2" w:rsidRDefault="00E47AF2" w:rsidP="00E47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ательное влияние на конкуренцию:</w:t>
      </w:r>
    </w:p>
    <w:p w14:paraId="3AB918BE" w14:textId="24ED82EB" w:rsidR="006737E5" w:rsidRDefault="008B4C2E" w:rsidP="00673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В случае, </w:t>
      </w:r>
      <w:r w:rsidR="00D97091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не равный </w:t>
      </w:r>
      <w:r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доступ к услугам хранения нефтепродуктов, относящимся к объектам инфраструктуры АО касательно</w:t>
      </w:r>
      <w:r w:rsidRPr="00797B8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приема, анализа качества, хранения и отпуска горюче-смазочных материалов</w:t>
      </w:r>
      <w:r w:rsid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приведет к </w:t>
      </w:r>
      <w:r w:rsidR="00D97091"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lastRenderedPageBreak/>
        <w:t>ограничени</w:t>
      </w:r>
      <w:r w:rsidR="00D97091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ю </w:t>
      </w:r>
      <w:r w:rsidR="006737E5"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други</w:t>
      </w:r>
      <w:r w:rsidR="00D9709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м</w:t>
      </w:r>
      <w:r w:rsidR="006737E5"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субъект</w:t>
      </w:r>
      <w:r w:rsidR="00D9709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ам</w:t>
      </w:r>
      <w:r w:rsidR="006737E5"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рынка</w:t>
      </w:r>
      <w:r w:rsidR="00D9709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в том числе авиакомпаниям</w:t>
      </w:r>
      <w:r w:rsid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для </w:t>
      </w:r>
      <w:r w:rsidR="00D9709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осуществления</w:t>
      </w:r>
      <w:r w:rsid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аналогичными видами деятельности на территории аэропорта</w:t>
      </w:r>
      <w:r w:rsidR="00D9709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  <w:r w:rsid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3A535F96" w14:textId="09CCE3A3" w:rsidR="007620F3" w:rsidRPr="00B06186" w:rsidRDefault="00E47AF2" w:rsidP="001B1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5) доступ к соответствующему объему товара, объекту инфраструктуры обладателя ключевой мощности не предоставляе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тся посредством биржевых торгов:</w:t>
      </w:r>
      <w:r w:rsidR="00552C5E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06186" w:rsidRPr="00B0618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АО не предоставляет услуги посредством биржевых торгов.</w:t>
      </w:r>
    </w:p>
    <w:p w14:paraId="46E2CE45" w14:textId="69E8F6C1" w:rsidR="00B06186" w:rsidRDefault="000B151B" w:rsidP="000B151B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B151B">
        <w:rPr>
          <w:rFonts w:ascii="Times New Roman" w:eastAsiaTheme="minorHAnsi" w:hAnsi="Times New Roman" w:cs="Times New Roman"/>
          <w:b/>
          <w:i/>
          <w:sz w:val="28"/>
          <w:szCs w:val="28"/>
        </w:rPr>
        <w:t>Учитывая это,</w:t>
      </w:r>
      <w:r w:rsidR="001B196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06186"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объект инфраструктуры </w:t>
      </w:r>
      <w:r w:rsid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="00B06186"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06186" w:rsidRPr="000B151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относится</w:t>
      </w:r>
      <w:r w:rsid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</w:t>
      </w:r>
      <w:r w:rsidR="00B06186"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ключевой мощност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и</w:t>
      </w:r>
      <w:r w:rsidR="00B06186"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 </w:t>
      </w:r>
      <w:r w:rsidR="00B06186"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совокупности условий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предусмотренных статьей 176-1</w:t>
      </w:r>
      <w:r w:rsid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, и выносится на рассмотрение в Агентство.</w:t>
      </w:r>
    </w:p>
    <w:p w14:paraId="37C03918" w14:textId="1B0C63F6" w:rsidR="00594B9C" w:rsidRPr="00B06186" w:rsidRDefault="000B151B" w:rsidP="00B061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В дополнении,</w:t>
      </w:r>
      <w:r w:rsidR="001B1964" w:rsidRPr="001B196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06186" w:rsidRP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Департамент предлагает </w:t>
      </w:r>
      <w:r w:rsidR="00B06186" w:rsidRPr="000B151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разработать</w:t>
      </w:r>
      <w:r w:rsidR="00B06186" w:rsidRPr="00B0618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Правила предоставления равного доступа к ключевой мощности на товарном рынке услуг хранения нефтепродуктов, а именно авиационного топлива</w:t>
      </w:r>
      <w:bookmarkStart w:id="3" w:name="_Hlk169660873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bookmarkEnd w:id="3"/>
    <w:p w14:paraId="72371BAA" w14:textId="77777777" w:rsidR="00A943C8" w:rsidRDefault="00A943C8" w:rsidP="0040749F">
      <w:pPr>
        <w:pStyle w:val="af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bookmarkEnd w:id="1"/>
    <w:p w14:paraId="68014C43" w14:textId="7856D106" w:rsidR="00823726" w:rsidRPr="002948AD" w:rsidRDefault="00A21F60" w:rsidP="00B0560A">
      <w:pPr>
        <w:pStyle w:val="ae"/>
        <w:spacing w:after="0" w:line="240" w:lineRule="auto"/>
        <w:jc w:val="center"/>
        <w:rPr>
          <w:rFonts w:ascii="Times New Roman" w:eastAsiaTheme="minorHAnsi" w:hAnsi="Times New Roman"/>
          <w:b/>
          <w:iCs/>
          <w:sz w:val="28"/>
          <w:szCs w:val="28"/>
          <w:highlight w:val="yellow"/>
          <w:lang w:val="ru-RU"/>
        </w:rPr>
      </w:pPr>
      <w:r w:rsidRPr="002948AD">
        <w:rPr>
          <w:rFonts w:ascii="Times New Roman" w:eastAsiaTheme="minorHAnsi" w:hAnsi="Times New Roman"/>
          <w:b/>
          <w:iCs/>
          <w:sz w:val="28"/>
          <w:szCs w:val="28"/>
          <w:lang w:val="ru-RU"/>
        </w:rPr>
        <w:t xml:space="preserve">6. </w:t>
      </w:r>
      <w:r w:rsidR="00823726" w:rsidRPr="002948AD">
        <w:rPr>
          <w:rFonts w:ascii="Times New Roman" w:eastAsiaTheme="minorHAnsi" w:hAnsi="Times New Roman"/>
          <w:b/>
          <w:iCs/>
          <w:sz w:val="28"/>
          <w:szCs w:val="28"/>
          <w:lang w:val="ru-RU"/>
        </w:rPr>
        <w:t>Оценка состояния конкурентной среды на товарном рынке</w:t>
      </w:r>
    </w:p>
    <w:p w14:paraId="14D790F7" w14:textId="77777777" w:rsidR="00823726" w:rsidRPr="002948AD" w:rsidRDefault="00823726" w:rsidP="0082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8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оценки состояния конкурентной среды на данном товарном рынке использован метод определения уровня концентрации.</w:t>
      </w:r>
    </w:p>
    <w:p w14:paraId="2CE1196A" w14:textId="77777777" w:rsidR="00823726" w:rsidRPr="002948AD" w:rsidRDefault="00823726" w:rsidP="008237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_GoBack"/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Определение уровня концентрации рынка:</w:t>
      </w:r>
    </w:p>
    <w:p w14:paraId="5298CE80" w14:textId="77777777" w:rsidR="00823726" w:rsidRPr="002948AD" w:rsidRDefault="00823726" w:rsidP="002B3C6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коэффициент рыночной (CR) рассчитывается как процентное отношение объема реализации (поставки) товара, определенным числом крупнейших поставщиков к общему объему реализации (поставки) товара на данном товарном рынке всеми поставщиками. </w:t>
      </w:r>
    </w:p>
    <w:p w14:paraId="4B36D9EB" w14:textId="77777777" w:rsidR="00823726" w:rsidRPr="002948AD" w:rsidRDefault="00823726" w:rsidP="002B3C6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индекс рыночной концентрации </w:t>
      </w:r>
      <w:proofErr w:type="spellStart"/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Герфиндаля-Гиршмана</w:t>
      </w:r>
      <w:proofErr w:type="spellEnd"/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(НН) рассчитывается как сумма квадратов долей всех предприятий, действующих на рынке, и может измеряться в долях или процентах</w:t>
      </w: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52E8E9" w14:textId="77777777" w:rsidR="00823726" w:rsidRPr="002948AD" w:rsidRDefault="00823726" w:rsidP="0082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значениями коэффициентов концентрации и индексов </w:t>
      </w:r>
      <w:proofErr w:type="spell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Герфиндаля</w:t>
      </w:r>
      <w:proofErr w:type="spell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Гиршмана</w:t>
      </w:r>
      <w:proofErr w:type="spell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выделяются три типа рынка по степени концентрации:</w:t>
      </w:r>
    </w:p>
    <w:p w14:paraId="11BDF2A3" w14:textId="43B1AB1F" w:rsidR="00823726" w:rsidRPr="002948AD" w:rsidRDefault="00823726" w:rsidP="0082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Высококонцентрированные рынки: при 70% &lt;CR-3 &lt; 100% 2000 &lt; НН</w:t>
      </w:r>
      <w:proofErr w:type="gram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 </w:t>
      </w:r>
      <w:r w:rsidR="00A12880"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10 000, при 80% &lt;CR-4 &lt; 100% 1800 &lt; ННI &lt; 10 000;</w:t>
      </w:r>
    </w:p>
    <w:p w14:paraId="3F120F56" w14:textId="77777777" w:rsidR="00823726" w:rsidRPr="002948AD" w:rsidRDefault="00823726" w:rsidP="0082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Умеренно концентрированные рынки: при 45% &lt;CR-3 &lt; 70% 1000 &lt; НН</w:t>
      </w:r>
      <w:proofErr w:type="gram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 2000, при 45% &lt;CR-4 &lt; 80% 1000 &lt; ННI &lt; 1800;</w:t>
      </w:r>
    </w:p>
    <w:p w14:paraId="32E331F5" w14:textId="77777777" w:rsidR="00823726" w:rsidRPr="002948AD" w:rsidRDefault="00823726" w:rsidP="0082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Низкоконцентрированные</w:t>
      </w:r>
      <w:proofErr w:type="spell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рынки: при CR-3 &lt; 45 % НН</w:t>
      </w:r>
      <w:proofErr w:type="gramStart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29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 1000; при CR-4 &lt; 45 % ННI &lt; 1000.</w:t>
      </w:r>
    </w:p>
    <w:bookmarkEnd w:id="4"/>
    <w:p w14:paraId="124025A2" w14:textId="5BE45FAB" w:rsidR="00823726" w:rsidRDefault="00823726" w:rsidP="008237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4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показал анализ, данный рынок выглядит следующим образом:</w:t>
      </w: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4858"/>
        <w:gridCol w:w="2592"/>
        <w:gridCol w:w="800"/>
        <w:gridCol w:w="1169"/>
      </w:tblGrid>
      <w:tr w:rsidR="00E82383" w:rsidRPr="00AE080C" w14:paraId="1C0ED895" w14:textId="77777777" w:rsidTr="00651AD0">
        <w:trPr>
          <w:trHeight w:val="563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0FC" w14:textId="77777777" w:rsidR="00E82383" w:rsidRPr="00AE080C" w:rsidRDefault="00E82383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субъектов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5DD" w14:textId="77777777" w:rsidR="00E82383" w:rsidRPr="00AE080C" w:rsidRDefault="00E82383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хранения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м3</w:t>
            </w: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078" w14:textId="77777777" w:rsidR="00E82383" w:rsidRPr="00AE080C" w:rsidRDefault="00E82383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%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CA0" w14:textId="77777777" w:rsidR="00E82383" w:rsidRPr="00AE080C" w:rsidRDefault="00E82383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Квадраты долей</w:t>
            </w:r>
          </w:p>
        </w:tc>
      </w:tr>
      <w:tr w:rsidR="00E82383" w:rsidRPr="00AE080C" w14:paraId="52E9C23C" w14:textId="77777777" w:rsidTr="0034348E">
        <w:trPr>
          <w:trHeight w:val="300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9989" w14:textId="0409E22E" w:rsidR="00E82383" w:rsidRPr="00AE080C" w:rsidRDefault="00E82383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</w:t>
            </w:r>
            <w:r w:rsidR="008B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– 2023 </w:t>
            </w:r>
            <w:r w:rsidRPr="00AE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 w:rsidR="008B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8B1A97" w:rsidRPr="00AE080C" w14:paraId="62C17CBD" w14:textId="77777777" w:rsidTr="00AE69A7">
        <w:trPr>
          <w:trHeight w:val="26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ABE" w14:textId="77777777" w:rsidR="008B1A97" w:rsidRPr="00AE080C" w:rsidRDefault="008B1A97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АО «Международный Аэропорт Атырау имени </w:t>
            </w:r>
            <w:proofErr w:type="spellStart"/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Хиуаз</w:t>
            </w:r>
            <w:proofErr w:type="spellEnd"/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Доспановой</w:t>
            </w:r>
            <w:proofErr w:type="spellEnd"/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413" w14:textId="77777777" w:rsidR="008B1A97" w:rsidRDefault="008B1A97" w:rsidP="008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Высококонцентрированные рынки:</w:t>
            </w:r>
          </w:p>
          <w:p w14:paraId="69EBE266" w14:textId="77777777" w:rsidR="008B1A97" w:rsidRPr="004A05FF" w:rsidRDefault="008B1A97" w:rsidP="008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70% &lt; 100%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100%</w:t>
            </w:r>
          </w:p>
          <w:p w14:paraId="1AB94340" w14:textId="596B386C" w:rsidR="008B1A97" w:rsidRPr="00AE080C" w:rsidRDefault="008B1A97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B33" w14:textId="77777777" w:rsidR="008B1A97" w:rsidRPr="00AE080C" w:rsidRDefault="008B1A97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246" w14:textId="77777777" w:rsidR="008B1A97" w:rsidRPr="00AE080C" w:rsidRDefault="008B1A97" w:rsidP="003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</w:tr>
    </w:tbl>
    <w:p w14:paraId="575C78CB" w14:textId="77777777" w:rsidR="006D3D30" w:rsidRDefault="006D3D30" w:rsidP="00172F3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</w:pPr>
    </w:p>
    <w:p w14:paraId="5A686606" w14:textId="430874E4" w:rsidR="00EB7066" w:rsidRPr="002948AD" w:rsidRDefault="00205D42" w:rsidP="00172F3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2948AD"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  <w:t>7</w:t>
      </w:r>
      <w:r w:rsidR="00823726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. </w:t>
      </w:r>
      <w:r w:rsidR="00EB7066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Определение</w:t>
      </w:r>
      <w:r w:rsidR="00E02135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обстоятельств или признаков, свидетельствующих о</w:t>
      </w:r>
      <w:r w:rsidR="00F86871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E02135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наличии препятствий, затруднений либо ограничений деятельности субъектов рынка, влияющих на развитие конкуренции в том числе определение</w:t>
      </w:r>
      <w:r w:rsidR="00EB7066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барьеров входа на товарный рынок</w:t>
      </w:r>
      <w:r w:rsidR="00E02135" w:rsidRPr="002948AD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</w:p>
    <w:p w14:paraId="745C82FE" w14:textId="77777777" w:rsidR="00FE69E9" w:rsidRPr="002948AD" w:rsidRDefault="001B7BE3" w:rsidP="00D3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AD">
        <w:rPr>
          <w:rFonts w:ascii="Times New Roman" w:hAnsi="Times New Roman" w:cs="Times New Roman"/>
          <w:sz w:val="28"/>
          <w:szCs w:val="28"/>
        </w:rPr>
        <w:lastRenderedPageBreak/>
        <w:t xml:space="preserve">По предоставленным данным субъектов рынка </w:t>
      </w:r>
      <w:r w:rsidR="00D30663" w:rsidRPr="002948AD">
        <w:rPr>
          <w:rFonts w:ascii="Times New Roman" w:hAnsi="Times New Roman" w:cs="Times New Roman"/>
          <w:sz w:val="28"/>
          <w:szCs w:val="28"/>
        </w:rPr>
        <w:t>– барьеры для входа на рынок и проблемные вопросы отсутствуют.</w:t>
      </w:r>
    </w:p>
    <w:p w14:paraId="22396504" w14:textId="77777777" w:rsidR="0017170E" w:rsidRDefault="0017170E" w:rsidP="00823726">
      <w:pPr>
        <w:pStyle w:val="af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4B97EAB" w14:textId="77777777" w:rsidR="00823726" w:rsidRPr="000C1EC5" w:rsidRDefault="00205D42" w:rsidP="00823726">
      <w:pPr>
        <w:pStyle w:val="af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C1EC5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823726" w:rsidRPr="000C1EC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C1EC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23726" w:rsidRPr="000C1EC5">
        <w:rPr>
          <w:rFonts w:ascii="Times New Roman" w:hAnsi="Times New Roman" w:cs="Times New Roman"/>
          <w:b/>
          <w:iCs/>
          <w:sz w:val="28"/>
          <w:szCs w:val="28"/>
        </w:rPr>
        <w:t>Выводы по анализу рынка</w:t>
      </w:r>
    </w:p>
    <w:p w14:paraId="21E89CE1" w14:textId="684BC2E8" w:rsidR="000C1EC5" w:rsidRPr="000C1EC5" w:rsidRDefault="00823726" w:rsidP="00085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085B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>Общие положения:</w:t>
      </w:r>
      <w:r w:rsidRPr="000C1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C5" w:rsidRPr="000C1EC5">
        <w:rPr>
          <w:rFonts w:ascii="Times New Roman" w:eastAsia="Times New Roman" w:hAnsi="Times New Roman" w:cs="Times New Roman"/>
          <w:sz w:val="28"/>
          <w:szCs w:val="28"/>
        </w:rPr>
        <w:t>Во исполнение Плана работы на 2024 год, п</w:t>
      </w:r>
      <w:r w:rsidR="004B1688">
        <w:rPr>
          <w:rFonts w:ascii="Times New Roman" w:eastAsia="Times New Roman" w:hAnsi="Times New Roman" w:cs="Times New Roman"/>
          <w:sz w:val="28"/>
          <w:szCs w:val="28"/>
        </w:rPr>
        <w:t xml:space="preserve">оручения Агентства от 4 января </w:t>
      </w:r>
      <w:r w:rsidR="000C1EC5" w:rsidRPr="000C1EC5">
        <w:rPr>
          <w:rFonts w:ascii="Times New Roman" w:eastAsia="Times New Roman" w:hAnsi="Times New Roman" w:cs="Times New Roman"/>
          <w:sz w:val="28"/>
          <w:szCs w:val="28"/>
        </w:rPr>
        <w:t xml:space="preserve">2024 года №01-2-03/25-И и памятки Агентства от 2 февраля 2024 года №04-04/315-И, отделом развития конкуренции </w:t>
      </w:r>
      <w:r w:rsidR="000C1EC5" w:rsidRPr="000C1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</w:t>
      </w:r>
      <w:r w:rsidR="000C1EC5" w:rsidRPr="000C1EC5">
        <w:rPr>
          <w:rFonts w:ascii="Times New Roman" w:eastAsia="Times New Roman" w:hAnsi="Times New Roman" w:cs="Times New Roman"/>
          <w:sz w:val="28"/>
          <w:szCs w:val="28"/>
        </w:rPr>
        <w:t xml:space="preserve">проведен плановый анализ состояния конкуренции </w:t>
      </w:r>
      <w:r w:rsidR="000C1EC5" w:rsidRPr="000C1EC5">
        <w:rPr>
          <w:rFonts w:ascii="Times New Roman" w:hAnsi="Times New Roman" w:cs="Times New Roman"/>
          <w:color w:val="000000"/>
          <w:sz w:val="28"/>
        </w:rPr>
        <w:t>на товарном рынке услуг</w:t>
      </w:r>
      <w:r w:rsidR="000C1EC5" w:rsidRPr="000C1EC5">
        <w:rPr>
          <w:rFonts w:ascii="Times New Roman" w:eastAsia="Times New Roman" w:hAnsi="Times New Roman" w:cs="Times New Roman"/>
          <w:sz w:val="28"/>
          <w:szCs w:val="28"/>
        </w:rPr>
        <w:t xml:space="preserve"> хранения </w:t>
      </w:r>
      <w:r w:rsidR="004B1688" w:rsidRPr="000C1EC5">
        <w:rPr>
          <w:rFonts w:ascii="Times New Roman" w:eastAsia="Times New Roman" w:hAnsi="Times New Roman" w:cs="Times New Roman"/>
          <w:sz w:val="28"/>
          <w:szCs w:val="28"/>
        </w:rPr>
        <w:t>нефтепродуктов</w:t>
      </w:r>
      <w:r w:rsidR="004B16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1EC5" w:rsidRPr="00085BCA">
        <w:rPr>
          <w:rFonts w:ascii="Times New Roman" w:eastAsia="Times New Roman" w:hAnsi="Times New Roman" w:cs="Times New Roman"/>
          <w:sz w:val="28"/>
          <w:szCs w:val="28"/>
        </w:rPr>
        <w:t>авиационно</w:t>
      </w:r>
      <w:r w:rsidR="00651AD0">
        <w:rPr>
          <w:rFonts w:ascii="Times New Roman" w:eastAsia="Times New Roman" w:hAnsi="Times New Roman" w:cs="Times New Roman"/>
          <w:sz w:val="28"/>
          <w:szCs w:val="28"/>
        </w:rPr>
        <w:t>е топливо)</w:t>
      </w:r>
      <w:r w:rsidR="000C1EC5" w:rsidRPr="000C1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E4F92F" w14:textId="73A3BA36" w:rsidR="00823726" w:rsidRPr="000C1EC5" w:rsidRDefault="00823726" w:rsidP="00085BCA">
      <w:pPr>
        <w:pStyle w:val="af3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="00085B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651A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>Временной интервал ис</w:t>
      </w:r>
      <w:r w:rsidR="00E630A8"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ледования: </w:t>
      </w:r>
      <w:r w:rsidRPr="000C1EC5">
        <w:rPr>
          <w:rFonts w:ascii="Times New Roman" w:hAnsi="Times New Roman" w:cs="Times New Roman"/>
          <w:sz w:val="28"/>
          <w:szCs w:val="28"/>
        </w:rPr>
        <w:t>20</w:t>
      </w:r>
      <w:r w:rsidR="00894EB0" w:rsidRPr="000C1EC5">
        <w:rPr>
          <w:rFonts w:ascii="Times New Roman" w:hAnsi="Times New Roman" w:cs="Times New Roman"/>
          <w:sz w:val="28"/>
          <w:szCs w:val="28"/>
        </w:rPr>
        <w:t>21</w:t>
      </w:r>
      <w:r w:rsidRPr="000C1EC5">
        <w:rPr>
          <w:rFonts w:ascii="Times New Roman" w:hAnsi="Times New Roman" w:cs="Times New Roman"/>
          <w:sz w:val="28"/>
          <w:szCs w:val="28"/>
        </w:rPr>
        <w:t xml:space="preserve"> – 202</w:t>
      </w:r>
      <w:r w:rsidR="006D550D" w:rsidRPr="000C1EC5">
        <w:rPr>
          <w:rFonts w:ascii="Times New Roman" w:hAnsi="Times New Roman" w:cs="Times New Roman"/>
          <w:sz w:val="28"/>
          <w:szCs w:val="28"/>
        </w:rPr>
        <w:t>3</w:t>
      </w:r>
      <w:r w:rsidRPr="000C1EC5">
        <w:rPr>
          <w:rFonts w:ascii="Times New Roman" w:hAnsi="Times New Roman" w:cs="Times New Roman"/>
          <w:sz w:val="28"/>
          <w:szCs w:val="28"/>
        </w:rPr>
        <w:t xml:space="preserve"> год</w:t>
      </w:r>
      <w:r w:rsidR="00894EB0" w:rsidRPr="000C1EC5">
        <w:rPr>
          <w:rFonts w:ascii="Times New Roman" w:hAnsi="Times New Roman" w:cs="Times New Roman"/>
          <w:sz w:val="28"/>
          <w:szCs w:val="28"/>
        </w:rPr>
        <w:t>а</w:t>
      </w:r>
      <w:r w:rsidR="00F55247" w:rsidRPr="000C1EC5">
        <w:rPr>
          <w:rFonts w:ascii="Times New Roman" w:hAnsi="Times New Roman" w:cs="Times New Roman"/>
          <w:sz w:val="28"/>
          <w:szCs w:val="28"/>
        </w:rPr>
        <w:t>;</w:t>
      </w:r>
    </w:p>
    <w:p w14:paraId="6F386E97" w14:textId="749AD9D5" w:rsidR="00823726" w:rsidRPr="002948AD" w:rsidRDefault="00823726" w:rsidP="00085BCA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EC5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2948A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51A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2948AD">
        <w:rPr>
          <w:rFonts w:ascii="Times New Roman" w:hAnsi="Times New Roman" w:cs="Times New Roman"/>
          <w:bCs/>
          <w:i/>
          <w:iCs/>
          <w:sz w:val="28"/>
          <w:szCs w:val="28"/>
        </w:rPr>
        <w:t>Границы товарного рынка:</w:t>
      </w:r>
      <w:r w:rsidRPr="00294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58E">
        <w:rPr>
          <w:rFonts w:ascii="Times New Roman" w:hAnsi="Times New Roman" w:cs="Times New Roman"/>
          <w:bCs/>
          <w:sz w:val="28"/>
          <w:szCs w:val="28"/>
        </w:rPr>
        <w:t>аэропорт г</w:t>
      </w:r>
      <w:r w:rsidR="00651AD0">
        <w:rPr>
          <w:rFonts w:ascii="Times New Roman" w:hAnsi="Times New Roman" w:cs="Times New Roman"/>
          <w:bCs/>
          <w:sz w:val="28"/>
          <w:szCs w:val="28"/>
        </w:rPr>
        <w:t>.</w:t>
      </w:r>
      <w:r w:rsidR="002D358E">
        <w:rPr>
          <w:rFonts w:ascii="Times New Roman" w:hAnsi="Times New Roman" w:cs="Times New Roman"/>
          <w:bCs/>
          <w:sz w:val="28"/>
          <w:szCs w:val="28"/>
        </w:rPr>
        <w:t xml:space="preserve"> Атырау </w:t>
      </w:r>
      <w:proofErr w:type="spellStart"/>
      <w:r w:rsidRPr="002948AD">
        <w:rPr>
          <w:rFonts w:ascii="Times New Roman" w:eastAsia="Times New Roman" w:hAnsi="Times New Roman" w:cs="Times New Roman"/>
          <w:sz w:val="28"/>
          <w:szCs w:val="28"/>
        </w:rPr>
        <w:t>Атырауск</w:t>
      </w:r>
      <w:r w:rsidR="002D358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2D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2D35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48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F793FC" w14:textId="5C93D1D8" w:rsidR="00823726" w:rsidRPr="002948AD" w:rsidRDefault="00823726" w:rsidP="008B1A97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4.</w:t>
      </w:r>
      <w:r w:rsidR="00085B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Состав субъектов рынка</w:t>
      </w:r>
      <w:r w:rsidR="00C57636"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действующих на рассматриваемом товарном рынке:</w:t>
      </w:r>
      <w:r w:rsidRPr="00294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E88" w:rsidRPr="000C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 «Международный Аэропорт Атырау имени </w:t>
      </w:r>
      <w:proofErr w:type="spellStart"/>
      <w:r w:rsidR="00F43E88" w:rsidRPr="000C1EC5">
        <w:rPr>
          <w:rFonts w:ascii="Times New Roman" w:eastAsia="Times New Roman" w:hAnsi="Times New Roman" w:cs="Times New Roman"/>
          <w:color w:val="000000"/>
          <w:sz w:val="28"/>
          <w:szCs w:val="28"/>
        </w:rPr>
        <w:t>Хиуаз</w:t>
      </w:r>
      <w:proofErr w:type="spellEnd"/>
      <w:r w:rsidR="00F43E88" w:rsidRPr="000C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3E88" w:rsidRPr="000C1EC5">
        <w:rPr>
          <w:rFonts w:ascii="Times New Roman" w:eastAsia="Times New Roman" w:hAnsi="Times New Roman" w:cs="Times New Roman"/>
          <w:color w:val="000000"/>
          <w:sz w:val="28"/>
          <w:szCs w:val="28"/>
        </w:rPr>
        <w:t>Доспановой</w:t>
      </w:r>
      <w:proofErr w:type="spellEnd"/>
      <w:r w:rsidR="00F43E88" w:rsidRPr="000C1E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53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9C5ECF" w14:textId="6AEACD15" w:rsidR="001818C1" w:rsidRDefault="00823726" w:rsidP="00DC0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5. Объем рынка и доли субъектов </w:t>
      </w:r>
      <w:r w:rsidR="004B1688" w:rsidRPr="002948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рынка:</w:t>
      </w:r>
      <w:r w:rsidR="004B1688" w:rsidRPr="002948A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4B1688">
        <w:rPr>
          <w:rFonts w:ascii="Times New Roman" w:hAnsi="Times New Roman"/>
          <w:bCs/>
          <w:sz w:val="28"/>
          <w:szCs w:val="28"/>
          <w:shd w:val="clear" w:color="auto" w:fill="FFFFFF"/>
        </w:rPr>
        <w:t>Объем</w:t>
      </w:r>
      <w:r w:rsidR="00DC021A"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хранения - </w:t>
      </w:r>
      <w:r w:rsidR="00353A13" w:rsidRP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</w:rPr>
        <w:t>9 240</w:t>
      </w:r>
      <w:r w:rsidR="00490719" w:rsidRP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="002C402E" w:rsidRP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</w:rPr>
        <w:t>м</w:t>
      </w:r>
      <w:r w:rsidR="002C402E" w:rsidRP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  <w:vertAlign w:val="superscript"/>
        </w:rPr>
        <w:t>3</w:t>
      </w:r>
      <w:r w:rsid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  <w:vertAlign w:val="superscript"/>
        </w:rPr>
        <w:t>м</w:t>
      </w:r>
      <w:r w:rsidR="004B1688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м3</w:t>
      </w:r>
      <w:r w:rsidR="002C402E" w:rsidRPr="004B1688">
        <w:rPr>
          <w:rFonts w:ascii="Times New Roman" w:hAnsi="Times New Roman"/>
          <w:bCs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="001818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5A7D425" w14:textId="63EDE1D2" w:rsidR="0034348E" w:rsidRPr="00DC021A" w:rsidRDefault="00962563" w:rsidP="00DC0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</w:pPr>
      <w:r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АО «Международный Аэропорт Атырау имени </w:t>
      </w:r>
      <w:proofErr w:type="spellStart"/>
      <w:r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>Хиуаз</w:t>
      </w:r>
      <w:proofErr w:type="spellEnd"/>
      <w:r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>Доспановой</w:t>
      </w:r>
      <w:proofErr w:type="spellEnd"/>
      <w:r w:rsidRPr="00DC021A">
        <w:rPr>
          <w:rFonts w:ascii="Times New Roman" w:hAnsi="Times New Roman"/>
          <w:bCs/>
          <w:sz w:val="28"/>
          <w:szCs w:val="28"/>
          <w:shd w:val="clear" w:color="auto" w:fill="FFFFFF"/>
        </w:rPr>
        <w:t>»  занимает монопольное положение.</w:t>
      </w:r>
    </w:p>
    <w:p w14:paraId="2ABF9344" w14:textId="77777777" w:rsidR="002C402E" w:rsidRDefault="00085BCA" w:rsidP="002C402E">
      <w:pPr>
        <w:pStyle w:val="ae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2C402E">
        <w:rPr>
          <w:rFonts w:ascii="Times New Roman" w:eastAsia="Times New Roman" w:hAnsi="Times New Roman"/>
          <w:i/>
          <w:iCs/>
          <w:sz w:val="28"/>
          <w:szCs w:val="28"/>
        </w:rPr>
        <w:t>Уровень концентрации рынка:</w:t>
      </w:r>
      <w:r w:rsidRPr="002C402E">
        <w:rPr>
          <w:rFonts w:ascii="Times New Roman" w:eastAsia="Times New Roman" w:hAnsi="Times New Roman"/>
          <w:sz w:val="28"/>
          <w:szCs w:val="28"/>
        </w:rPr>
        <w:t xml:space="preserve"> высококонцентрированный </w:t>
      </w:r>
      <w:r w:rsidR="00490719" w:rsidRPr="002C402E">
        <w:rPr>
          <w:rFonts w:ascii="Times New Roman" w:eastAsia="Times New Roman" w:hAnsi="Times New Roman"/>
          <w:sz w:val="28"/>
          <w:szCs w:val="28"/>
        </w:rPr>
        <w:t>рынок</w:t>
      </w:r>
      <w:r w:rsidRPr="002C402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3E22E50" w14:textId="77777777" w:rsidR="002C402E" w:rsidRDefault="00085BCA" w:rsidP="002C402E">
      <w:pPr>
        <w:pStyle w:val="ae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2C402E">
        <w:rPr>
          <w:rFonts w:ascii="Times New Roman" w:eastAsia="Times New Roman" w:hAnsi="Times New Roman"/>
          <w:i/>
          <w:iCs/>
          <w:sz w:val="28"/>
          <w:szCs w:val="28"/>
        </w:rPr>
        <w:t xml:space="preserve"> Барьеры входа на рынок: </w:t>
      </w:r>
      <w:r w:rsidRPr="002C402E">
        <w:rPr>
          <w:rFonts w:ascii="Times New Roman" w:eastAsia="Times New Roman" w:hAnsi="Times New Roman"/>
          <w:sz w:val="28"/>
          <w:szCs w:val="28"/>
        </w:rPr>
        <w:t>не имеется.</w:t>
      </w:r>
    </w:p>
    <w:p w14:paraId="67F6E33E" w14:textId="77777777" w:rsidR="002C402E" w:rsidRDefault="00085BCA" w:rsidP="002C402E">
      <w:pPr>
        <w:pStyle w:val="ae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2C402E">
        <w:rPr>
          <w:rFonts w:ascii="Times New Roman" w:eastAsia="Times New Roman" w:hAnsi="Times New Roman"/>
          <w:i/>
          <w:iCs/>
          <w:sz w:val="28"/>
          <w:szCs w:val="28"/>
        </w:rPr>
        <w:t>Оценка состояния конкурентной среды на товарном рынке:</w:t>
      </w:r>
      <w:r w:rsidRPr="002C402E">
        <w:rPr>
          <w:rFonts w:ascii="Times New Roman" w:eastAsia="Times New Roman" w:hAnsi="Times New Roman"/>
          <w:sz w:val="28"/>
          <w:szCs w:val="28"/>
        </w:rPr>
        <w:t xml:space="preserve"> </w:t>
      </w:r>
      <w:r w:rsidR="008A69C1" w:rsidRPr="002C402E">
        <w:rPr>
          <w:rFonts w:ascii="Times New Roman" w:eastAsia="Times New Roman" w:hAnsi="Times New Roman"/>
          <w:sz w:val="28"/>
          <w:szCs w:val="28"/>
        </w:rPr>
        <w:t>не развит.</w:t>
      </w:r>
    </w:p>
    <w:p w14:paraId="7562269E" w14:textId="68A1EB6A" w:rsidR="00B129B0" w:rsidRPr="002C402E" w:rsidRDefault="00085BCA" w:rsidP="002C402E">
      <w:pPr>
        <w:pStyle w:val="ae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402E">
        <w:rPr>
          <w:rFonts w:ascii="Times New Roman" w:eastAsia="Times New Roman" w:hAnsi="Times New Roman"/>
          <w:i/>
          <w:iCs/>
          <w:sz w:val="28"/>
          <w:szCs w:val="28"/>
        </w:rPr>
        <w:t>Рекомендации по развитию конкуренции на рассматриваемом товарном рынке:</w:t>
      </w:r>
      <w:r w:rsidRPr="002C402E">
        <w:rPr>
          <w:rFonts w:ascii="Times New Roman" w:eastAsia="Times New Roman" w:hAnsi="Times New Roman"/>
          <w:sz w:val="28"/>
          <w:szCs w:val="28"/>
        </w:rPr>
        <w:t xml:space="preserve"> </w:t>
      </w:r>
      <w:r w:rsidR="00B129B0" w:rsidRPr="002C402E">
        <w:rPr>
          <w:rFonts w:ascii="Times New Roman" w:eastAsia="Times New Roman" w:hAnsi="Times New Roman"/>
          <w:color w:val="151515"/>
          <w:sz w:val="28"/>
          <w:szCs w:val="28"/>
        </w:rPr>
        <w:t>Департамент предлагает разработать Правила предоставления равного доступа к ключевой мощности на товарном рынке услуг хранения нефтепродуктов, а именно авиационного топлива.</w:t>
      </w:r>
    </w:p>
    <w:p w14:paraId="14D33F57" w14:textId="77777777" w:rsidR="00652A37" w:rsidRDefault="00652A37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14:paraId="20CA7993" w14:textId="77777777" w:rsidR="00582276" w:rsidRDefault="00582276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14:paraId="0F471542" w14:textId="350737EE" w:rsidR="00B129B0" w:rsidRPr="00EB5F18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EB5F18">
        <w:rPr>
          <w:rFonts w:ascii="Times New Roman" w:eastAsiaTheme="minorHAnsi" w:hAnsi="Times New Roman" w:cs="Times New Roman"/>
          <w:b/>
          <w:i/>
          <w:sz w:val="28"/>
          <w:szCs w:val="28"/>
        </w:rPr>
        <w:t>Заключение:</w:t>
      </w:r>
    </w:p>
    <w:p w14:paraId="619478AF" w14:textId="77777777" w:rsidR="00B129B0" w:rsidRPr="00E47AF2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Theme="minorHAnsi" w:hAnsi="Times New Roman" w:cs="Times New Roman"/>
          <w:i/>
          <w:sz w:val="28"/>
          <w:szCs w:val="28"/>
        </w:rPr>
        <w:t>Доступ к инфраструктуре аэропорта,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E47AF2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части приема, анализа качества, хранения и отпуска горюче-смазочных материалов предоставляет только АО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7E6C318" w14:textId="77777777" w:rsidR="00B129B0" w:rsidRPr="00E47AF2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2) обладатель ключевой мощности вправе владеть, пользоваться и распоряжаться соответствующим товаром, объектом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инфраструктуры:</w:t>
      </w:r>
    </w:p>
    <w:p w14:paraId="0AD72A51" w14:textId="77777777" w:rsidR="00B129B0" w:rsidRPr="00E47AF2" w:rsidRDefault="00B129B0" w:rsidP="00B129B0">
      <w:pPr>
        <w:pStyle w:val="af3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Согласно представленной информации </w:t>
      </w:r>
      <w:r w:rsidRPr="004B1688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</w:rPr>
        <w:t>7</w:t>
      </w: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емкостей (резервуары) вместимостью </w:t>
      </w:r>
      <w:r w:rsidRPr="004B1688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</w:rPr>
        <w:t>9240</w:t>
      </w:r>
      <w:r w:rsidRPr="00E47AF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м3, являющимся объектом инфраструктуры аэропорта принадлежит на праве собственности АО;</w:t>
      </w:r>
    </w:p>
    <w:p w14:paraId="7B7F1A8C" w14:textId="77777777" w:rsidR="00B129B0" w:rsidRPr="00E47AF2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562A64BE" w14:textId="77777777" w:rsidR="00B129B0" w:rsidRPr="006E0879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Согласно Правилам</w:t>
      </w:r>
      <w:r>
        <w:rPr>
          <w:rFonts w:ascii="Times New Roman" w:eastAsia="Times New Roman" w:hAnsi="Times New Roman" w:cs="Times New Roman"/>
          <w:i/>
          <w:color w:val="151515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,</w:t>
      </w:r>
      <w:r w:rsidRPr="006E0879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только АО предоставляет доступ к объектам инфраструктуры на территории аэропорта;</w:t>
      </w:r>
    </w:p>
    <w:p w14:paraId="3367BED7" w14:textId="77777777" w:rsidR="00B129B0" w:rsidRPr="00E47AF2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4) необоснованный отказ обладателя ключевой мощности в доступе к соответствующему товару, объекту инфраструктуры будет оказывать отриц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ательное влияние на конкуренцию:</w:t>
      </w:r>
    </w:p>
    <w:p w14:paraId="2E111493" w14:textId="77777777" w:rsidR="00B129B0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В случае, </w:t>
      </w:r>
      <w:r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не равный </w:t>
      </w:r>
      <w:r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доступ к услугам хранения нефтепродуктов, относящимся к объектам инфраструктуры АО касательно</w:t>
      </w:r>
      <w:r w:rsidRPr="00797B8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приема, анализа качества, хранения и отпуска горюче-смазочных материалов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приведет к </w:t>
      </w:r>
      <w:r w:rsidRPr="00797B85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ограничени</w:t>
      </w:r>
      <w:r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ю </w:t>
      </w:r>
      <w:r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други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м</w:t>
      </w:r>
      <w:r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субъект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ам</w:t>
      </w:r>
      <w:r w:rsidRPr="006737E5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рынка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, в том числе авиакомпаниям для осуществления аналогичными видами деятельности на территории аэропорта. </w:t>
      </w:r>
    </w:p>
    <w:p w14:paraId="604F1667" w14:textId="77777777" w:rsidR="00B129B0" w:rsidRPr="00B06186" w:rsidRDefault="00B129B0" w:rsidP="00B12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47AF2">
        <w:rPr>
          <w:rFonts w:ascii="Times New Roman" w:eastAsia="Times New Roman" w:hAnsi="Times New Roman" w:cs="Times New Roman"/>
          <w:color w:val="151515"/>
          <w:sz w:val="28"/>
          <w:szCs w:val="28"/>
        </w:rPr>
        <w:t>5) доступ к соответствующему объему товара, объекту инфраструктуры обладателя ключевой мощности не предоставляе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тся посредством биржевых торгов: </w:t>
      </w:r>
      <w:r w:rsidRPr="00B0618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АО не предоставляет услуги посредством биржевых торгов.</w:t>
      </w:r>
    </w:p>
    <w:p w14:paraId="1743AA34" w14:textId="77777777" w:rsidR="00B129B0" w:rsidRPr="00B129B0" w:rsidRDefault="00B129B0" w:rsidP="00B129B0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129B0">
        <w:rPr>
          <w:rFonts w:ascii="Times New Roman" w:eastAsiaTheme="minorHAnsi" w:hAnsi="Times New Roman" w:cs="Times New Roman"/>
          <w:sz w:val="28"/>
          <w:szCs w:val="28"/>
        </w:rPr>
        <w:t>Учитывая это,</w:t>
      </w:r>
      <w:r w:rsidRPr="00B129B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объект инфраструктуры АО, относится к ключевой мощности по совокупности условий, предусмотренных статьей 176-1 Кодекс, и выносится на рассмотрение в Агентство.</w:t>
      </w:r>
    </w:p>
    <w:p w14:paraId="55F70799" w14:textId="31EFFC75" w:rsidR="00085BCA" w:rsidRPr="00B129B0" w:rsidRDefault="00085BCA" w:rsidP="00992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F07CF4" w14:textId="77777777" w:rsidR="001B65F5" w:rsidRPr="002948AD" w:rsidRDefault="001B65F5" w:rsidP="00823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sectPr w:rsidR="001B65F5" w:rsidRPr="002948AD" w:rsidSect="00E564A1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8D82" w14:textId="77777777" w:rsidR="00312CE7" w:rsidRDefault="00312CE7" w:rsidP="00F27B2D">
      <w:pPr>
        <w:spacing w:after="0" w:line="240" w:lineRule="auto"/>
      </w:pPr>
      <w:r>
        <w:separator/>
      </w:r>
    </w:p>
  </w:endnote>
  <w:endnote w:type="continuationSeparator" w:id="0">
    <w:p w14:paraId="514DAE5C" w14:textId="77777777" w:rsidR="00312CE7" w:rsidRDefault="00312CE7" w:rsidP="00F2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41341"/>
      <w:docPartObj>
        <w:docPartGallery w:val="Page Numbers (Bottom of Page)"/>
        <w:docPartUnique/>
      </w:docPartObj>
    </w:sdtPr>
    <w:sdtEndPr/>
    <w:sdtContent>
      <w:p w14:paraId="7827FE9A" w14:textId="315D1DA0" w:rsidR="00312CE7" w:rsidRDefault="00312C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76">
          <w:rPr>
            <w:noProof/>
          </w:rPr>
          <w:t>16</w:t>
        </w:r>
        <w:r>
          <w:fldChar w:fldCharType="end"/>
        </w:r>
      </w:p>
    </w:sdtContent>
  </w:sdt>
  <w:p w14:paraId="39A30B9E" w14:textId="77777777" w:rsidR="00312CE7" w:rsidRDefault="00312C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B4291" w14:textId="77777777" w:rsidR="00312CE7" w:rsidRDefault="00312CE7" w:rsidP="00F27B2D">
      <w:pPr>
        <w:spacing w:after="0" w:line="240" w:lineRule="auto"/>
      </w:pPr>
      <w:r>
        <w:separator/>
      </w:r>
    </w:p>
  </w:footnote>
  <w:footnote w:type="continuationSeparator" w:id="0">
    <w:p w14:paraId="7331128A" w14:textId="77777777" w:rsidR="00312CE7" w:rsidRDefault="00312CE7" w:rsidP="00F2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EFCCE" w14:textId="2A1EE6CF" w:rsidR="00312CE7" w:rsidRDefault="00312CE7">
    <w:pPr>
      <w:pStyle w:val="a6"/>
      <w:jc w:val="center"/>
    </w:pPr>
  </w:p>
  <w:p w14:paraId="51D5347E" w14:textId="77777777" w:rsidR="00312CE7" w:rsidRDefault="00312C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ADB"/>
    <w:multiLevelType w:val="hybridMultilevel"/>
    <w:tmpl w:val="45CE7272"/>
    <w:lvl w:ilvl="0" w:tplc="0419000B">
      <w:start w:val="1"/>
      <w:numFmt w:val="bullet"/>
      <w:lvlText w:val=""/>
      <w:lvlJc w:val="left"/>
      <w:pPr>
        <w:ind w:left="1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>
    <w:nsid w:val="04DF0001"/>
    <w:multiLevelType w:val="hybridMultilevel"/>
    <w:tmpl w:val="EBEEC2D8"/>
    <w:lvl w:ilvl="0" w:tplc="A5CC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B7E6E"/>
    <w:multiLevelType w:val="hybridMultilevel"/>
    <w:tmpl w:val="2834D84A"/>
    <w:lvl w:ilvl="0" w:tplc="438CD79C">
      <w:start w:val="6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i/>
        <w:i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0F7"/>
    <w:multiLevelType w:val="hybridMultilevel"/>
    <w:tmpl w:val="195A1664"/>
    <w:lvl w:ilvl="0" w:tplc="6F1E544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229C"/>
    <w:multiLevelType w:val="hybridMultilevel"/>
    <w:tmpl w:val="F1CEFE66"/>
    <w:lvl w:ilvl="0" w:tplc="13F8557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2F13"/>
    <w:multiLevelType w:val="hybridMultilevel"/>
    <w:tmpl w:val="C422FEFC"/>
    <w:lvl w:ilvl="0" w:tplc="B6DA3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787345"/>
    <w:multiLevelType w:val="hybridMultilevel"/>
    <w:tmpl w:val="F5464A16"/>
    <w:lvl w:ilvl="0" w:tplc="A4A25886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9F77628"/>
    <w:multiLevelType w:val="hybridMultilevel"/>
    <w:tmpl w:val="3F1C7A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490F99"/>
    <w:multiLevelType w:val="hybridMultilevel"/>
    <w:tmpl w:val="0A420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B697B"/>
    <w:multiLevelType w:val="hybridMultilevel"/>
    <w:tmpl w:val="04B63894"/>
    <w:lvl w:ilvl="0" w:tplc="EA428786">
      <w:start w:val="1"/>
      <w:numFmt w:val="decimal"/>
      <w:lvlText w:val="%1)"/>
      <w:lvlJc w:val="left"/>
      <w:pPr>
        <w:ind w:left="659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F0736"/>
    <w:multiLevelType w:val="hybridMultilevel"/>
    <w:tmpl w:val="64CEB132"/>
    <w:lvl w:ilvl="0" w:tplc="F47273A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72964A5"/>
    <w:multiLevelType w:val="hybridMultilevel"/>
    <w:tmpl w:val="A9C680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23558D"/>
    <w:multiLevelType w:val="hybridMultilevel"/>
    <w:tmpl w:val="BDDADBB6"/>
    <w:lvl w:ilvl="0" w:tplc="477A8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8"/>
    <w:rsid w:val="00000F00"/>
    <w:rsid w:val="0000140B"/>
    <w:rsid w:val="000034AB"/>
    <w:rsid w:val="00004190"/>
    <w:rsid w:val="00005445"/>
    <w:rsid w:val="00006716"/>
    <w:rsid w:val="0000695F"/>
    <w:rsid w:val="00006E2A"/>
    <w:rsid w:val="0001023F"/>
    <w:rsid w:val="00010570"/>
    <w:rsid w:val="00010E07"/>
    <w:rsid w:val="00011AAA"/>
    <w:rsid w:val="00012031"/>
    <w:rsid w:val="00012271"/>
    <w:rsid w:val="00012379"/>
    <w:rsid w:val="00012E64"/>
    <w:rsid w:val="0001401B"/>
    <w:rsid w:val="0001435F"/>
    <w:rsid w:val="00014A9C"/>
    <w:rsid w:val="00014EA7"/>
    <w:rsid w:val="00015824"/>
    <w:rsid w:val="00016465"/>
    <w:rsid w:val="00016AC5"/>
    <w:rsid w:val="0001771F"/>
    <w:rsid w:val="000203D4"/>
    <w:rsid w:val="000207C6"/>
    <w:rsid w:val="00020D79"/>
    <w:rsid w:val="00023139"/>
    <w:rsid w:val="00023673"/>
    <w:rsid w:val="000239A4"/>
    <w:rsid w:val="00023D11"/>
    <w:rsid w:val="00024427"/>
    <w:rsid w:val="0002528A"/>
    <w:rsid w:val="000253D9"/>
    <w:rsid w:val="00025B22"/>
    <w:rsid w:val="00026C45"/>
    <w:rsid w:val="00027EE0"/>
    <w:rsid w:val="00030229"/>
    <w:rsid w:val="000320DC"/>
    <w:rsid w:val="000328EE"/>
    <w:rsid w:val="00033595"/>
    <w:rsid w:val="00035D7A"/>
    <w:rsid w:val="0003629E"/>
    <w:rsid w:val="0003670F"/>
    <w:rsid w:val="000367D8"/>
    <w:rsid w:val="000368E1"/>
    <w:rsid w:val="0004060E"/>
    <w:rsid w:val="00041B83"/>
    <w:rsid w:val="000438CA"/>
    <w:rsid w:val="00043C04"/>
    <w:rsid w:val="0004467B"/>
    <w:rsid w:val="00044CDD"/>
    <w:rsid w:val="00045C69"/>
    <w:rsid w:val="00047CFA"/>
    <w:rsid w:val="00051DBE"/>
    <w:rsid w:val="00052045"/>
    <w:rsid w:val="000524A8"/>
    <w:rsid w:val="0005260F"/>
    <w:rsid w:val="00053AB7"/>
    <w:rsid w:val="0005409D"/>
    <w:rsid w:val="0005435E"/>
    <w:rsid w:val="00055BC8"/>
    <w:rsid w:val="00055EA7"/>
    <w:rsid w:val="00056524"/>
    <w:rsid w:val="00056FBC"/>
    <w:rsid w:val="000576EE"/>
    <w:rsid w:val="00060662"/>
    <w:rsid w:val="00060743"/>
    <w:rsid w:val="00061149"/>
    <w:rsid w:val="00061840"/>
    <w:rsid w:val="00061FD3"/>
    <w:rsid w:val="00064584"/>
    <w:rsid w:val="000737D6"/>
    <w:rsid w:val="00073EA6"/>
    <w:rsid w:val="00074A45"/>
    <w:rsid w:val="00076704"/>
    <w:rsid w:val="000767E4"/>
    <w:rsid w:val="000768E3"/>
    <w:rsid w:val="00076DBE"/>
    <w:rsid w:val="00076FDC"/>
    <w:rsid w:val="00077AB4"/>
    <w:rsid w:val="00081DCF"/>
    <w:rsid w:val="000827A9"/>
    <w:rsid w:val="00082E73"/>
    <w:rsid w:val="000839B2"/>
    <w:rsid w:val="00083BA9"/>
    <w:rsid w:val="00083DCD"/>
    <w:rsid w:val="0008449B"/>
    <w:rsid w:val="000853EE"/>
    <w:rsid w:val="00085BCA"/>
    <w:rsid w:val="00085E25"/>
    <w:rsid w:val="00087295"/>
    <w:rsid w:val="00087EAE"/>
    <w:rsid w:val="000903C3"/>
    <w:rsid w:val="00091858"/>
    <w:rsid w:val="00091A5D"/>
    <w:rsid w:val="00092564"/>
    <w:rsid w:val="00092CAE"/>
    <w:rsid w:val="00092F17"/>
    <w:rsid w:val="00094205"/>
    <w:rsid w:val="000946D4"/>
    <w:rsid w:val="00094E8F"/>
    <w:rsid w:val="00097682"/>
    <w:rsid w:val="000A0C27"/>
    <w:rsid w:val="000A1929"/>
    <w:rsid w:val="000A3099"/>
    <w:rsid w:val="000A4456"/>
    <w:rsid w:val="000A48FC"/>
    <w:rsid w:val="000A6763"/>
    <w:rsid w:val="000A78C1"/>
    <w:rsid w:val="000A799B"/>
    <w:rsid w:val="000A7E8B"/>
    <w:rsid w:val="000B0602"/>
    <w:rsid w:val="000B151B"/>
    <w:rsid w:val="000B173F"/>
    <w:rsid w:val="000B1D4C"/>
    <w:rsid w:val="000B3825"/>
    <w:rsid w:val="000B49F6"/>
    <w:rsid w:val="000B52B9"/>
    <w:rsid w:val="000B541D"/>
    <w:rsid w:val="000B5AE1"/>
    <w:rsid w:val="000B728E"/>
    <w:rsid w:val="000C1DEA"/>
    <w:rsid w:val="000C1EC5"/>
    <w:rsid w:val="000C286F"/>
    <w:rsid w:val="000C2A6B"/>
    <w:rsid w:val="000C334D"/>
    <w:rsid w:val="000C4654"/>
    <w:rsid w:val="000C7D80"/>
    <w:rsid w:val="000D0539"/>
    <w:rsid w:val="000D0B44"/>
    <w:rsid w:val="000D1B8E"/>
    <w:rsid w:val="000D1BBF"/>
    <w:rsid w:val="000D1E7A"/>
    <w:rsid w:val="000D23B8"/>
    <w:rsid w:val="000D259E"/>
    <w:rsid w:val="000D3541"/>
    <w:rsid w:val="000D39C1"/>
    <w:rsid w:val="000D4038"/>
    <w:rsid w:val="000D40AB"/>
    <w:rsid w:val="000D452D"/>
    <w:rsid w:val="000D47DF"/>
    <w:rsid w:val="000D4C8E"/>
    <w:rsid w:val="000D4F84"/>
    <w:rsid w:val="000D5423"/>
    <w:rsid w:val="000D58E6"/>
    <w:rsid w:val="000D65F9"/>
    <w:rsid w:val="000D673B"/>
    <w:rsid w:val="000D7D38"/>
    <w:rsid w:val="000E03E1"/>
    <w:rsid w:val="000E196E"/>
    <w:rsid w:val="000E2305"/>
    <w:rsid w:val="000E2C61"/>
    <w:rsid w:val="000E486D"/>
    <w:rsid w:val="000E4892"/>
    <w:rsid w:val="000E49B1"/>
    <w:rsid w:val="000E5740"/>
    <w:rsid w:val="000E6375"/>
    <w:rsid w:val="000E640C"/>
    <w:rsid w:val="000E73F7"/>
    <w:rsid w:val="000E7570"/>
    <w:rsid w:val="000F0021"/>
    <w:rsid w:val="000F04E2"/>
    <w:rsid w:val="000F0F4B"/>
    <w:rsid w:val="000F1E6C"/>
    <w:rsid w:val="000F1F9E"/>
    <w:rsid w:val="000F22EF"/>
    <w:rsid w:val="000F2F12"/>
    <w:rsid w:val="000F46BA"/>
    <w:rsid w:val="000F46EE"/>
    <w:rsid w:val="000F5079"/>
    <w:rsid w:val="000F57A3"/>
    <w:rsid w:val="000F5989"/>
    <w:rsid w:val="000F64AE"/>
    <w:rsid w:val="000F6FFD"/>
    <w:rsid w:val="000F7E64"/>
    <w:rsid w:val="00100301"/>
    <w:rsid w:val="0010038A"/>
    <w:rsid w:val="001008E9"/>
    <w:rsid w:val="00100C46"/>
    <w:rsid w:val="00100ED9"/>
    <w:rsid w:val="00100FBA"/>
    <w:rsid w:val="00101040"/>
    <w:rsid w:val="001013BB"/>
    <w:rsid w:val="00101EFF"/>
    <w:rsid w:val="001020E9"/>
    <w:rsid w:val="00102A72"/>
    <w:rsid w:val="00103607"/>
    <w:rsid w:val="0010459F"/>
    <w:rsid w:val="0010503F"/>
    <w:rsid w:val="00105314"/>
    <w:rsid w:val="0010755A"/>
    <w:rsid w:val="001101B8"/>
    <w:rsid w:val="00110500"/>
    <w:rsid w:val="00110982"/>
    <w:rsid w:val="0011099D"/>
    <w:rsid w:val="00110EB4"/>
    <w:rsid w:val="00111019"/>
    <w:rsid w:val="00111550"/>
    <w:rsid w:val="00112C7D"/>
    <w:rsid w:val="001149EE"/>
    <w:rsid w:val="00114B6A"/>
    <w:rsid w:val="001152B2"/>
    <w:rsid w:val="00117575"/>
    <w:rsid w:val="00117F69"/>
    <w:rsid w:val="00120852"/>
    <w:rsid w:val="00120C31"/>
    <w:rsid w:val="00120D88"/>
    <w:rsid w:val="00121965"/>
    <w:rsid w:val="001226A6"/>
    <w:rsid w:val="0012368E"/>
    <w:rsid w:val="00123724"/>
    <w:rsid w:val="00123A33"/>
    <w:rsid w:val="00124912"/>
    <w:rsid w:val="00125D17"/>
    <w:rsid w:val="00126606"/>
    <w:rsid w:val="00126C22"/>
    <w:rsid w:val="00126C54"/>
    <w:rsid w:val="00131050"/>
    <w:rsid w:val="00132866"/>
    <w:rsid w:val="001340DE"/>
    <w:rsid w:val="0013514E"/>
    <w:rsid w:val="00135862"/>
    <w:rsid w:val="00136023"/>
    <w:rsid w:val="00136201"/>
    <w:rsid w:val="001362F4"/>
    <w:rsid w:val="001368AF"/>
    <w:rsid w:val="001377D9"/>
    <w:rsid w:val="001378BD"/>
    <w:rsid w:val="00140D2E"/>
    <w:rsid w:val="00141B3A"/>
    <w:rsid w:val="00141E71"/>
    <w:rsid w:val="0014200E"/>
    <w:rsid w:val="0014268D"/>
    <w:rsid w:val="00142E3E"/>
    <w:rsid w:val="0014304D"/>
    <w:rsid w:val="00143065"/>
    <w:rsid w:val="00143259"/>
    <w:rsid w:val="00143828"/>
    <w:rsid w:val="00143EFA"/>
    <w:rsid w:val="001440DB"/>
    <w:rsid w:val="001448D9"/>
    <w:rsid w:val="00144B44"/>
    <w:rsid w:val="0014632D"/>
    <w:rsid w:val="00146F25"/>
    <w:rsid w:val="00147D69"/>
    <w:rsid w:val="00152230"/>
    <w:rsid w:val="001523A3"/>
    <w:rsid w:val="001534BE"/>
    <w:rsid w:val="001539D5"/>
    <w:rsid w:val="001544E1"/>
    <w:rsid w:val="00155487"/>
    <w:rsid w:val="00155F4A"/>
    <w:rsid w:val="00155FDA"/>
    <w:rsid w:val="00156850"/>
    <w:rsid w:val="00156BF7"/>
    <w:rsid w:val="00156D1A"/>
    <w:rsid w:val="0016107F"/>
    <w:rsid w:val="001610A2"/>
    <w:rsid w:val="00161E78"/>
    <w:rsid w:val="00162D12"/>
    <w:rsid w:val="00162D24"/>
    <w:rsid w:val="001633A2"/>
    <w:rsid w:val="001640EA"/>
    <w:rsid w:val="0016443A"/>
    <w:rsid w:val="00164BA3"/>
    <w:rsid w:val="00165646"/>
    <w:rsid w:val="001656AC"/>
    <w:rsid w:val="00167425"/>
    <w:rsid w:val="00167CE3"/>
    <w:rsid w:val="00167DCD"/>
    <w:rsid w:val="00170437"/>
    <w:rsid w:val="001704FE"/>
    <w:rsid w:val="00170B12"/>
    <w:rsid w:val="0017170E"/>
    <w:rsid w:val="0017213E"/>
    <w:rsid w:val="00172EDC"/>
    <w:rsid w:val="00172F39"/>
    <w:rsid w:val="00173D7F"/>
    <w:rsid w:val="00174520"/>
    <w:rsid w:val="001751D9"/>
    <w:rsid w:val="00177E86"/>
    <w:rsid w:val="00180498"/>
    <w:rsid w:val="00180AB0"/>
    <w:rsid w:val="00180B12"/>
    <w:rsid w:val="00181026"/>
    <w:rsid w:val="001818C1"/>
    <w:rsid w:val="00184A49"/>
    <w:rsid w:val="001853F0"/>
    <w:rsid w:val="00190118"/>
    <w:rsid w:val="00190579"/>
    <w:rsid w:val="00192A02"/>
    <w:rsid w:val="0019368C"/>
    <w:rsid w:val="00194284"/>
    <w:rsid w:val="0019430B"/>
    <w:rsid w:val="00194A25"/>
    <w:rsid w:val="0019501B"/>
    <w:rsid w:val="00196109"/>
    <w:rsid w:val="00196E95"/>
    <w:rsid w:val="001977FF"/>
    <w:rsid w:val="00197AC6"/>
    <w:rsid w:val="001A033D"/>
    <w:rsid w:val="001A0832"/>
    <w:rsid w:val="001A0CFA"/>
    <w:rsid w:val="001A1710"/>
    <w:rsid w:val="001A2270"/>
    <w:rsid w:val="001A22E7"/>
    <w:rsid w:val="001A2706"/>
    <w:rsid w:val="001A3292"/>
    <w:rsid w:val="001A3C2A"/>
    <w:rsid w:val="001A4FE7"/>
    <w:rsid w:val="001A5249"/>
    <w:rsid w:val="001A5F85"/>
    <w:rsid w:val="001A6827"/>
    <w:rsid w:val="001A73B5"/>
    <w:rsid w:val="001A7574"/>
    <w:rsid w:val="001A785A"/>
    <w:rsid w:val="001B0644"/>
    <w:rsid w:val="001B15E5"/>
    <w:rsid w:val="001B1602"/>
    <w:rsid w:val="001B1964"/>
    <w:rsid w:val="001B28A2"/>
    <w:rsid w:val="001B2BC6"/>
    <w:rsid w:val="001B4A1A"/>
    <w:rsid w:val="001B5E25"/>
    <w:rsid w:val="001B640C"/>
    <w:rsid w:val="001B65F5"/>
    <w:rsid w:val="001B7524"/>
    <w:rsid w:val="001B7BE3"/>
    <w:rsid w:val="001C390D"/>
    <w:rsid w:val="001C53B2"/>
    <w:rsid w:val="001C53DD"/>
    <w:rsid w:val="001C7263"/>
    <w:rsid w:val="001D2559"/>
    <w:rsid w:val="001D3425"/>
    <w:rsid w:val="001D3786"/>
    <w:rsid w:val="001D3FDE"/>
    <w:rsid w:val="001D62B3"/>
    <w:rsid w:val="001D6C5F"/>
    <w:rsid w:val="001D6CF8"/>
    <w:rsid w:val="001D72F1"/>
    <w:rsid w:val="001D7F6A"/>
    <w:rsid w:val="001E14E5"/>
    <w:rsid w:val="001E1715"/>
    <w:rsid w:val="001E1AAD"/>
    <w:rsid w:val="001E35F1"/>
    <w:rsid w:val="001E3736"/>
    <w:rsid w:val="001E48A4"/>
    <w:rsid w:val="001E4B8C"/>
    <w:rsid w:val="001E4C8A"/>
    <w:rsid w:val="001E50FB"/>
    <w:rsid w:val="001E55BF"/>
    <w:rsid w:val="001E64C5"/>
    <w:rsid w:val="001E6F94"/>
    <w:rsid w:val="001E794F"/>
    <w:rsid w:val="001E7B69"/>
    <w:rsid w:val="001E7FAD"/>
    <w:rsid w:val="001E7FD5"/>
    <w:rsid w:val="001F1011"/>
    <w:rsid w:val="001F1E2B"/>
    <w:rsid w:val="001F2A9F"/>
    <w:rsid w:val="001F4313"/>
    <w:rsid w:val="001F4A40"/>
    <w:rsid w:val="001F513F"/>
    <w:rsid w:val="001F5529"/>
    <w:rsid w:val="001F5F8B"/>
    <w:rsid w:val="001F6558"/>
    <w:rsid w:val="001F6AF4"/>
    <w:rsid w:val="001F70E8"/>
    <w:rsid w:val="0020077D"/>
    <w:rsid w:val="00201227"/>
    <w:rsid w:val="0020135D"/>
    <w:rsid w:val="002020CF"/>
    <w:rsid w:val="002034E8"/>
    <w:rsid w:val="00203A29"/>
    <w:rsid w:val="00203E7C"/>
    <w:rsid w:val="00204099"/>
    <w:rsid w:val="00204AE3"/>
    <w:rsid w:val="00205190"/>
    <w:rsid w:val="00205BB9"/>
    <w:rsid w:val="00205D42"/>
    <w:rsid w:val="00205E8E"/>
    <w:rsid w:val="00206D71"/>
    <w:rsid w:val="00206ED7"/>
    <w:rsid w:val="00207001"/>
    <w:rsid w:val="002107D5"/>
    <w:rsid w:val="00210D98"/>
    <w:rsid w:val="00211431"/>
    <w:rsid w:val="00212840"/>
    <w:rsid w:val="00212F0D"/>
    <w:rsid w:val="00214220"/>
    <w:rsid w:val="00215446"/>
    <w:rsid w:val="00215618"/>
    <w:rsid w:val="00216346"/>
    <w:rsid w:val="00216B4E"/>
    <w:rsid w:val="0021772A"/>
    <w:rsid w:val="002209F4"/>
    <w:rsid w:val="00220D02"/>
    <w:rsid w:val="0022102C"/>
    <w:rsid w:val="002216E9"/>
    <w:rsid w:val="00222337"/>
    <w:rsid w:val="002233B3"/>
    <w:rsid w:val="002234C6"/>
    <w:rsid w:val="00223A4F"/>
    <w:rsid w:val="00223C4C"/>
    <w:rsid w:val="00224609"/>
    <w:rsid w:val="0022588A"/>
    <w:rsid w:val="00226097"/>
    <w:rsid w:val="00230101"/>
    <w:rsid w:val="0023037C"/>
    <w:rsid w:val="00231746"/>
    <w:rsid w:val="00232DCE"/>
    <w:rsid w:val="00233BBF"/>
    <w:rsid w:val="00233E35"/>
    <w:rsid w:val="00233F25"/>
    <w:rsid w:val="002342CA"/>
    <w:rsid w:val="00237771"/>
    <w:rsid w:val="00237A4C"/>
    <w:rsid w:val="002409EC"/>
    <w:rsid w:val="0024441C"/>
    <w:rsid w:val="002446B0"/>
    <w:rsid w:val="002447AA"/>
    <w:rsid w:val="00244845"/>
    <w:rsid w:val="00245024"/>
    <w:rsid w:val="00246ACC"/>
    <w:rsid w:val="00246E94"/>
    <w:rsid w:val="00246FE6"/>
    <w:rsid w:val="00247E51"/>
    <w:rsid w:val="00250FC4"/>
    <w:rsid w:val="00251974"/>
    <w:rsid w:val="00252452"/>
    <w:rsid w:val="00253EB9"/>
    <w:rsid w:val="00253EF9"/>
    <w:rsid w:val="00254754"/>
    <w:rsid w:val="002556FE"/>
    <w:rsid w:val="00255A75"/>
    <w:rsid w:val="0025661F"/>
    <w:rsid w:val="00256DDD"/>
    <w:rsid w:val="0025729E"/>
    <w:rsid w:val="002602C3"/>
    <w:rsid w:val="002610F6"/>
    <w:rsid w:val="00262157"/>
    <w:rsid w:val="002646F8"/>
    <w:rsid w:val="0026475B"/>
    <w:rsid w:val="002654BE"/>
    <w:rsid w:val="0026636C"/>
    <w:rsid w:val="0026650A"/>
    <w:rsid w:val="00267491"/>
    <w:rsid w:val="002704ED"/>
    <w:rsid w:val="00270E2F"/>
    <w:rsid w:val="002716F6"/>
    <w:rsid w:val="00271765"/>
    <w:rsid w:val="00272B84"/>
    <w:rsid w:val="00273952"/>
    <w:rsid w:val="00273A08"/>
    <w:rsid w:val="00273A7F"/>
    <w:rsid w:val="0027420E"/>
    <w:rsid w:val="00274697"/>
    <w:rsid w:val="00274A6B"/>
    <w:rsid w:val="00275B91"/>
    <w:rsid w:val="00275C0E"/>
    <w:rsid w:val="0027655D"/>
    <w:rsid w:val="0027696B"/>
    <w:rsid w:val="00276CD2"/>
    <w:rsid w:val="00276E51"/>
    <w:rsid w:val="002770FB"/>
    <w:rsid w:val="00277AB9"/>
    <w:rsid w:val="00280022"/>
    <w:rsid w:val="00281680"/>
    <w:rsid w:val="00281B53"/>
    <w:rsid w:val="00282091"/>
    <w:rsid w:val="00282280"/>
    <w:rsid w:val="00282C75"/>
    <w:rsid w:val="00283ABF"/>
    <w:rsid w:val="0028476F"/>
    <w:rsid w:val="002851FB"/>
    <w:rsid w:val="00285F3E"/>
    <w:rsid w:val="002872F7"/>
    <w:rsid w:val="00290888"/>
    <w:rsid w:val="002944FC"/>
    <w:rsid w:val="002948AD"/>
    <w:rsid w:val="00295028"/>
    <w:rsid w:val="00295A3A"/>
    <w:rsid w:val="00296089"/>
    <w:rsid w:val="00296859"/>
    <w:rsid w:val="002978C3"/>
    <w:rsid w:val="002A0356"/>
    <w:rsid w:val="002A05CA"/>
    <w:rsid w:val="002A146E"/>
    <w:rsid w:val="002A1932"/>
    <w:rsid w:val="002A3942"/>
    <w:rsid w:val="002A3B76"/>
    <w:rsid w:val="002A432D"/>
    <w:rsid w:val="002A5DA1"/>
    <w:rsid w:val="002A5F7F"/>
    <w:rsid w:val="002A7704"/>
    <w:rsid w:val="002B1E73"/>
    <w:rsid w:val="002B3592"/>
    <w:rsid w:val="002B3C66"/>
    <w:rsid w:val="002B3DDA"/>
    <w:rsid w:val="002B4E2D"/>
    <w:rsid w:val="002B6A7B"/>
    <w:rsid w:val="002B6CFA"/>
    <w:rsid w:val="002B7370"/>
    <w:rsid w:val="002B781E"/>
    <w:rsid w:val="002B78DA"/>
    <w:rsid w:val="002B7D50"/>
    <w:rsid w:val="002C04F1"/>
    <w:rsid w:val="002C1892"/>
    <w:rsid w:val="002C2397"/>
    <w:rsid w:val="002C2A1F"/>
    <w:rsid w:val="002C2CA7"/>
    <w:rsid w:val="002C3DBD"/>
    <w:rsid w:val="002C402E"/>
    <w:rsid w:val="002C4F4D"/>
    <w:rsid w:val="002C4FAE"/>
    <w:rsid w:val="002C507D"/>
    <w:rsid w:val="002C5AF5"/>
    <w:rsid w:val="002C6924"/>
    <w:rsid w:val="002C7428"/>
    <w:rsid w:val="002D0F73"/>
    <w:rsid w:val="002D0FBC"/>
    <w:rsid w:val="002D158E"/>
    <w:rsid w:val="002D1E6C"/>
    <w:rsid w:val="002D274D"/>
    <w:rsid w:val="002D2786"/>
    <w:rsid w:val="002D2B09"/>
    <w:rsid w:val="002D31EF"/>
    <w:rsid w:val="002D358E"/>
    <w:rsid w:val="002D3599"/>
    <w:rsid w:val="002D3EBE"/>
    <w:rsid w:val="002D4A9A"/>
    <w:rsid w:val="002D62E6"/>
    <w:rsid w:val="002D77BB"/>
    <w:rsid w:val="002E004A"/>
    <w:rsid w:val="002E06CD"/>
    <w:rsid w:val="002E1ABE"/>
    <w:rsid w:val="002E1BF2"/>
    <w:rsid w:val="002E28FC"/>
    <w:rsid w:val="002E568C"/>
    <w:rsid w:val="002E597B"/>
    <w:rsid w:val="002E7EFE"/>
    <w:rsid w:val="002F122B"/>
    <w:rsid w:val="002F2780"/>
    <w:rsid w:val="002F3275"/>
    <w:rsid w:val="002F5302"/>
    <w:rsid w:val="002F7EBC"/>
    <w:rsid w:val="0030013B"/>
    <w:rsid w:val="0030048E"/>
    <w:rsid w:val="00301760"/>
    <w:rsid w:val="003020AD"/>
    <w:rsid w:val="00302360"/>
    <w:rsid w:val="00302EAB"/>
    <w:rsid w:val="00304E0F"/>
    <w:rsid w:val="0030523C"/>
    <w:rsid w:val="003057AE"/>
    <w:rsid w:val="00305B1E"/>
    <w:rsid w:val="00305E07"/>
    <w:rsid w:val="003068A2"/>
    <w:rsid w:val="00306BA6"/>
    <w:rsid w:val="0030725D"/>
    <w:rsid w:val="00307397"/>
    <w:rsid w:val="00307593"/>
    <w:rsid w:val="00307FDC"/>
    <w:rsid w:val="003118A2"/>
    <w:rsid w:val="00311928"/>
    <w:rsid w:val="00311C92"/>
    <w:rsid w:val="00312C85"/>
    <w:rsid w:val="00312CB3"/>
    <w:rsid w:val="00312CE7"/>
    <w:rsid w:val="00313D0B"/>
    <w:rsid w:val="00313E1A"/>
    <w:rsid w:val="003145D4"/>
    <w:rsid w:val="003146CF"/>
    <w:rsid w:val="00315B6E"/>
    <w:rsid w:val="003173E5"/>
    <w:rsid w:val="003174E6"/>
    <w:rsid w:val="00317B71"/>
    <w:rsid w:val="00322459"/>
    <w:rsid w:val="00324057"/>
    <w:rsid w:val="00326AC5"/>
    <w:rsid w:val="003304AE"/>
    <w:rsid w:val="0033073B"/>
    <w:rsid w:val="00331784"/>
    <w:rsid w:val="003324FA"/>
    <w:rsid w:val="00332C82"/>
    <w:rsid w:val="00333056"/>
    <w:rsid w:val="00333384"/>
    <w:rsid w:val="00334619"/>
    <w:rsid w:val="00336294"/>
    <w:rsid w:val="003369E5"/>
    <w:rsid w:val="00340E8D"/>
    <w:rsid w:val="00340F6F"/>
    <w:rsid w:val="00341353"/>
    <w:rsid w:val="0034348E"/>
    <w:rsid w:val="00343E3F"/>
    <w:rsid w:val="00344F63"/>
    <w:rsid w:val="003465BA"/>
    <w:rsid w:val="003515EA"/>
    <w:rsid w:val="00352C2D"/>
    <w:rsid w:val="00353A13"/>
    <w:rsid w:val="003545CD"/>
    <w:rsid w:val="00354D50"/>
    <w:rsid w:val="003561C4"/>
    <w:rsid w:val="0035681D"/>
    <w:rsid w:val="00357E18"/>
    <w:rsid w:val="0036017D"/>
    <w:rsid w:val="00360C0E"/>
    <w:rsid w:val="003612EB"/>
    <w:rsid w:val="003619FF"/>
    <w:rsid w:val="00361F53"/>
    <w:rsid w:val="0036257B"/>
    <w:rsid w:val="00364BE7"/>
    <w:rsid w:val="00364F66"/>
    <w:rsid w:val="003650C2"/>
    <w:rsid w:val="00366068"/>
    <w:rsid w:val="00366660"/>
    <w:rsid w:val="003668EA"/>
    <w:rsid w:val="00366B61"/>
    <w:rsid w:val="00370350"/>
    <w:rsid w:val="00370B58"/>
    <w:rsid w:val="00372A00"/>
    <w:rsid w:val="00372B87"/>
    <w:rsid w:val="0037328C"/>
    <w:rsid w:val="003733E5"/>
    <w:rsid w:val="00373917"/>
    <w:rsid w:val="00373956"/>
    <w:rsid w:val="00374F63"/>
    <w:rsid w:val="003753B1"/>
    <w:rsid w:val="003763EC"/>
    <w:rsid w:val="003768F1"/>
    <w:rsid w:val="00376F0D"/>
    <w:rsid w:val="00377856"/>
    <w:rsid w:val="00377BE8"/>
    <w:rsid w:val="003805F7"/>
    <w:rsid w:val="00381A78"/>
    <w:rsid w:val="003830C6"/>
    <w:rsid w:val="00383A98"/>
    <w:rsid w:val="00384C35"/>
    <w:rsid w:val="003856EA"/>
    <w:rsid w:val="00386B75"/>
    <w:rsid w:val="00387B06"/>
    <w:rsid w:val="00390312"/>
    <w:rsid w:val="00392FD3"/>
    <w:rsid w:val="00393813"/>
    <w:rsid w:val="003939CD"/>
    <w:rsid w:val="00393C63"/>
    <w:rsid w:val="003941EE"/>
    <w:rsid w:val="00394A09"/>
    <w:rsid w:val="00395315"/>
    <w:rsid w:val="00396AD4"/>
    <w:rsid w:val="00396BBF"/>
    <w:rsid w:val="00397211"/>
    <w:rsid w:val="003978B4"/>
    <w:rsid w:val="003A09C3"/>
    <w:rsid w:val="003A129A"/>
    <w:rsid w:val="003A1AED"/>
    <w:rsid w:val="003A209C"/>
    <w:rsid w:val="003A2264"/>
    <w:rsid w:val="003A2939"/>
    <w:rsid w:val="003A2A3E"/>
    <w:rsid w:val="003A3158"/>
    <w:rsid w:val="003A3327"/>
    <w:rsid w:val="003A3A21"/>
    <w:rsid w:val="003A3F57"/>
    <w:rsid w:val="003A5CBA"/>
    <w:rsid w:val="003A6371"/>
    <w:rsid w:val="003A6D87"/>
    <w:rsid w:val="003B0594"/>
    <w:rsid w:val="003B12E9"/>
    <w:rsid w:val="003B297C"/>
    <w:rsid w:val="003B29EE"/>
    <w:rsid w:val="003B2F32"/>
    <w:rsid w:val="003B319C"/>
    <w:rsid w:val="003B3DCD"/>
    <w:rsid w:val="003B4870"/>
    <w:rsid w:val="003B48C0"/>
    <w:rsid w:val="003B5113"/>
    <w:rsid w:val="003B520D"/>
    <w:rsid w:val="003B741F"/>
    <w:rsid w:val="003B76C7"/>
    <w:rsid w:val="003C1394"/>
    <w:rsid w:val="003C264D"/>
    <w:rsid w:val="003C2D38"/>
    <w:rsid w:val="003C2F4F"/>
    <w:rsid w:val="003C3099"/>
    <w:rsid w:val="003C4BB0"/>
    <w:rsid w:val="003C4BFF"/>
    <w:rsid w:val="003C571D"/>
    <w:rsid w:val="003C66F8"/>
    <w:rsid w:val="003C6E42"/>
    <w:rsid w:val="003C7105"/>
    <w:rsid w:val="003C7529"/>
    <w:rsid w:val="003C792B"/>
    <w:rsid w:val="003D06C6"/>
    <w:rsid w:val="003D06CD"/>
    <w:rsid w:val="003D17D8"/>
    <w:rsid w:val="003E00AC"/>
    <w:rsid w:val="003E0A0C"/>
    <w:rsid w:val="003E13B1"/>
    <w:rsid w:val="003E18F4"/>
    <w:rsid w:val="003E1969"/>
    <w:rsid w:val="003E2D99"/>
    <w:rsid w:val="003E2ED1"/>
    <w:rsid w:val="003E50B6"/>
    <w:rsid w:val="003E5EB5"/>
    <w:rsid w:val="003E77E9"/>
    <w:rsid w:val="003F0264"/>
    <w:rsid w:val="003F09C2"/>
    <w:rsid w:val="003F139C"/>
    <w:rsid w:val="003F142B"/>
    <w:rsid w:val="003F4320"/>
    <w:rsid w:val="003F6AFB"/>
    <w:rsid w:val="003F6D8F"/>
    <w:rsid w:val="003F6F38"/>
    <w:rsid w:val="003F75EE"/>
    <w:rsid w:val="003F7B68"/>
    <w:rsid w:val="004026D3"/>
    <w:rsid w:val="00402BF2"/>
    <w:rsid w:val="00402E9C"/>
    <w:rsid w:val="004035BF"/>
    <w:rsid w:val="004036D0"/>
    <w:rsid w:val="0040394A"/>
    <w:rsid w:val="00403C07"/>
    <w:rsid w:val="00403FED"/>
    <w:rsid w:val="0040422A"/>
    <w:rsid w:val="0040749F"/>
    <w:rsid w:val="00407828"/>
    <w:rsid w:val="00407A01"/>
    <w:rsid w:val="00411478"/>
    <w:rsid w:val="00411557"/>
    <w:rsid w:val="00412002"/>
    <w:rsid w:val="00412C8E"/>
    <w:rsid w:val="00412CD0"/>
    <w:rsid w:val="00413DB5"/>
    <w:rsid w:val="00413FE7"/>
    <w:rsid w:val="00415307"/>
    <w:rsid w:val="004155D1"/>
    <w:rsid w:val="00416006"/>
    <w:rsid w:val="00417AD3"/>
    <w:rsid w:val="004205CA"/>
    <w:rsid w:val="0042338D"/>
    <w:rsid w:val="004235E1"/>
    <w:rsid w:val="00423FB4"/>
    <w:rsid w:val="00424362"/>
    <w:rsid w:val="00424EF7"/>
    <w:rsid w:val="00426243"/>
    <w:rsid w:val="00426EF8"/>
    <w:rsid w:val="00427188"/>
    <w:rsid w:val="00427A73"/>
    <w:rsid w:val="00427E5C"/>
    <w:rsid w:val="00430560"/>
    <w:rsid w:val="00430996"/>
    <w:rsid w:val="0043231C"/>
    <w:rsid w:val="00434E3B"/>
    <w:rsid w:val="004360D6"/>
    <w:rsid w:val="00437CC6"/>
    <w:rsid w:val="00440293"/>
    <w:rsid w:val="004408CB"/>
    <w:rsid w:val="00440934"/>
    <w:rsid w:val="00441E5F"/>
    <w:rsid w:val="004424A4"/>
    <w:rsid w:val="00443A59"/>
    <w:rsid w:val="00443B7A"/>
    <w:rsid w:val="00444206"/>
    <w:rsid w:val="004442CD"/>
    <w:rsid w:val="00445C0B"/>
    <w:rsid w:val="00445F93"/>
    <w:rsid w:val="004461CC"/>
    <w:rsid w:val="00446A9E"/>
    <w:rsid w:val="0044734A"/>
    <w:rsid w:val="00447470"/>
    <w:rsid w:val="00450171"/>
    <w:rsid w:val="00451EE5"/>
    <w:rsid w:val="0045359B"/>
    <w:rsid w:val="00454183"/>
    <w:rsid w:val="0045507A"/>
    <w:rsid w:val="0045574C"/>
    <w:rsid w:val="00456281"/>
    <w:rsid w:val="00456FF0"/>
    <w:rsid w:val="00457576"/>
    <w:rsid w:val="00460AB2"/>
    <w:rsid w:val="00460EE5"/>
    <w:rsid w:val="0046109E"/>
    <w:rsid w:val="004613C6"/>
    <w:rsid w:val="0046207E"/>
    <w:rsid w:val="0046319B"/>
    <w:rsid w:val="00463F2C"/>
    <w:rsid w:val="00464108"/>
    <w:rsid w:val="00464111"/>
    <w:rsid w:val="00464627"/>
    <w:rsid w:val="00464ABA"/>
    <w:rsid w:val="00464F10"/>
    <w:rsid w:val="00465831"/>
    <w:rsid w:val="00465B52"/>
    <w:rsid w:val="0046703E"/>
    <w:rsid w:val="004679B9"/>
    <w:rsid w:val="00467B37"/>
    <w:rsid w:val="00467EF4"/>
    <w:rsid w:val="004723D5"/>
    <w:rsid w:val="0047246B"/>
    <w:rsid w:val="004735F9"/>
    <w:rsid w:val="004746A0"/>
    <w:rsid w:val="00474A95"/>
    <w:rsid w:val="00475685"/>
    <w:rsid w:val="004758FD"/>
    <w:rsid w:val="0047594B"/>
    <w:rsid w:val="0047611D"/>
    <w:rsid w:val="004853BA"/>
    <w:rsid w:val="00486575"/>
    <w:rsid w:val="00490328"/>
    <w:rsid w:val="00490719"/>
    <w:rsid w:val="00491222"/>
    <w:rsid w:val="0049142C"/>
    <w:rsid w:val="004936FA"/>
    <w:rsid w:val="00494BA4"/>
    <w:rsid w:val="00494BFA"/>
    <w:rsid w:val="00495007"/>
    <w:rsid w:val="0049535C"/>
    <w:rsid w:val="004959DC"/>
    <w:rsid w:val="004962B7"/>
    <w:rsid w:val="004968F5"/>
    <w:rsid w:val="004A05FF"/>
    <w:rsid w:val="004A10B9"/>
    <w:rsid w:val="004A126E"/>
    <w:rsid w:val="004A1699"/>
    <w:rsid w:val="004A19FE"/>
    <w:rsid w:val="004A20EB"/>
    <w:rsid w:val="004A4636"/>
    <w:rsid w:val="004A468E"/>
    <w:rsid w:val="004A6589"/>
    <w:rsid w:val="004A6F9F"/>
    <w:rsid w:val="004A7213"/>
    <w:rsid w:val="004B118D"/>
    <w:rsid w:val="004B1688"/>
    <w:rsid w:val="004B1F8C"/>
    <w:rsid w:val="004B2A2B"/>
    <w:rsid w:val="004B2E9D"/>
    <w:rsid w:val="004B2F47"/>
    <w:rsid w:val="004B472F"/>
    <w:rsid w:val="004B4F1F"/>
    <w:rsid w:val="004B55D3"/>
    <w:rsid w:val="004B5B7C"/>
    <w:rsid w:val="004B6F7E"/>
    <w:rsid w:val="004C08F6"/>
    <w:rsid w:val="004C1856"/>
    <w:rsid w:val="004C1B6A"/>
    <w:rsid w:val="004C327A"/>
    <w:rsid w:val="004C35B9"/>
    <w:rsid w:val="004C4877"/>
    <w:rsid w:val="004C4B02"/>
    <w:rsid w:val="004C4C40"/>
    <w:rsid w:val="004C5E46"/>
    <w:rsid w:val="004C6EB9"/>
    <w:rsid w:val="004C730C"/>
    <w:rsid w:val="004C7AB7"/>
    <w:rsid w:val="004D033E"/>
    <w:rsid w:val="004D08A3"/>
    <w:rsid w:val="004D09FA"/>
    <w:rsid w:val="004D3051"/>
    <w:rsid w:val="004D503A"/>
    <w:rsid w:val="004D51B5"/>
    <w:rsid w:val="004D6F62"/>
    <w:rsid w:val="004D74B0"/>
    <w:rsid w:val="004D78AA"/>
    <w:rsid w:val="004E11C4"/>
    <w:rsid w:val="004E15A7"/>
    <w:rsid w:val="004E3DFE"/>
    <w:rsid w:val="004E4D46"/>
    <w:rsid w:val="004E58D9"/>
    <w:rsid w:val="004E5B8C"/>
    <w:rsid w:val="004E623B"/>
    <w:rsid w:val="004E65F5"/>
    <w:rsid w:val="004E756C"/>
    <w:rsid w:val="004F1C57"/>
    <w:rsid w:val="004F24A3"/>
    <w:rsid w:val="004F2816"/>
    <w:rsid w:val="004F3B92"/>
    <w:rsid w:val="004F434B"/>
    <w:rsid w:val="004F44A0"/>
    <w:rsid w:val="004F4649"/>
    <w:rsid w:val="004F53E5"/>
    <w:rsid w:val="004F5FA2"/>
    <w:rsid w:val="005002EA"/>
    <w:rsid w:val="00500813"/>
    <w:rsid w:val="00501DA5"/>
    <w:rsid w:val="0050364E"/>
    <w:rsid w:val="0050471B"/>
    <w:rsid w:val="0050534F"/>
    <w:rsid w:val="00505652"/>
    <w:rsid w:val="00507014"/>
    <w:rsid w:val="0050729A"/>
    <w:rsid w:val="005078C4"/>
    <w:rsid w:val="00507B65"/>
    <w:rsid w:val="005111CC"/>
    <w:rsid w:val="00513661"/>
    <w:rsid w:val="00513767"/>
    <w:rsid w:val="00513C6C"/>
    <w:rsid w:val="00513E5E"/>
    <w:rsid w:val="00514412"/>
    <w:rsid w:val="0051499A"/>
    <w:rsid w:val="00514E12"/>
    <w:rsid w:val="00515E2C"/>
    <w:rsid w:val="00516447"/>
    <w:rsid w:val="005167E2"/>
    <w:rsid w:val="005204C7"/>
    <w:rsid w:val="0052065F"/>
    <w:rsid w:val="00521F4E"/>
    <w:rsid w:val="00522EEB"/>
    <w:rsid w:val="0052313B"/>
    <w:rsid w:val="005240AA"/>
    <w:rsid w:val="00524994"/>
    <w:rsid w:val="00524E68"/>
    <w:rsid w:val="00525FDD"/>
    <w:rsid w:val="005267C0"/>
    <w:rsid w:val="0053025F"/>
    <w:rsid w:val="00530720"/>
    <w:rsid w:val="00530E18"/>
    <w:rsid w:val="00530FE3"/>
    <w:rsid w:val="00531A26"/>
    <w:rsid w:val="00532D45"/>
    <w:rsid w:val="00533418"/>
    <w:rsid w:val="00533516"/>
    <w:rsid w:val="005337E9"/>
    <w:rsid w:val="00533839"/>
    <w:rsid w:val="0053393D"/>
    <w:rsid w:val="005341AA"/>
    <w:rsid w:val="0053573E"/>
    <w:rsid w:val="005419BD"/>
    <w:rsid w:val="00542318"/>
    <w:rsid w:val="005442AD"/>
    <w:rsid w:val="005452F8"/>
    <w:rsid w:val="0054596F"/>
    <w:rsid w:val="00545C5D"/>
    <w:rsid w:val="00545CAC"/>
    <w:rsid w:val="0054638C"/>
    <w:rsid w:val="00546CAA"/>
    <w:rsid w:val="005509E9"/>
    <w:rsid w:val="00551534"/>
    <w:rsid w:val="00551F8F"/>
    <w:rsid w:val="00552B34"/>
    <w:rsid w:val="00552C5E"/>
    <w:rsid w:val="005532FB"/>
    <w:rsid w:val="00553310"/>
    <w:rsid w:val="0055386A"/>
    <w:rsid w:val="005538F3"/>
    <w:rsid w:val="0055400C"/>
    <w:rsid w:val="00555319"/>
    <w:rsid w:val="005563BC"/>
    <w:rsid w:val="005572B9"/>
    <w:rsid w:val="00560541"/>
    <w:rsid w:val="00560CD1"/>
    <w:rsid w:val="005614F4"/>
    <w:rsid w:val="005619C5"/>
    <w:rsid w:val="00563532"/>
    <w:rsid w:val="00563A2A"/>
    <w:rsid w:val="00563CFC"/>
    <w:rsid w:val="00563EF2"/>
    <w:rsid w:val="00564F4D"/>
    <w:rsid w:val="00565080"/>
    <w:rsid w:val="005653AA"/>
    <w:rsid w:val="00567456"/>
    <w:rsid w:val="00567972"/>
    <w:rsid w:val="005707FF"/>
    <w:rsid w:val="00570E3D"/>
    <w:rsid w:val="0057106B"/>
    <w:rsid w:val="00571B19"/>
    <w:rsid w:val="00571FFC"/>
    <w:rsid w:val="00572DB7"/>
    <w:rsid w:val="0057365D"/>
    <w:rsid w:val="00574DA9"/>
    <w:rsid w:val="00574DD5"/>
    <w:rsid w:val="00575B9A"/>
    <w:rsid w:val="00577895"/>
    <w:rsid w:val="00577E7D"/>
    <w:rsid w:val="00577EB2"/>
    <w:rsid w:val="005805C4"/>
    <w:rsid w:val="0058180F"/>
    <w:rsid w:val="00582067"/>
    <w:rsid w:val="00582118"/>
    <w:rsid w:val="00582276"/>
    <w:rsid w:val="00582CBF"/>
    <w:rsid w:val="0058309B"/>
    <w:rsid w:val="0058484A"/>
    <w:rsid w:val="00584C46"/>
    <w:rsid w:val="00586DED"/>
    <w:rsid w:val="00586E64"/>
    <w:rsid w:val="0058705F"/>
    <w:rsid w:val="005877DF"/>
    <w:rsid w:val="00587ECC"/>
    <w:rsid w:val="00590189"/>
    <w:rsid w:val="005944A0"/>
    <w:rsid w:val="00594B9C"/>
    <w:rsid w:val="00595476"/>
    <w:rsid w:val="00596C87"/>
    <w:rsid w:val="00597055"/>
    <w:rsid w:val="00597109"/>
    <w:rsid w:val="005A05EF"/>
    <w:rsid w:val="005A0A21"/>
    <w:rsid w:val="005A257F"/>
    <w:rsid w:val="005A28E0"/>
    <w:rsid w:val="005A34CE"/>
    <w:rsid w:val="005A504A"/>
    <w:rsid w:val="005A5BBB"/>
    <w:rsid w:val="005A5CCD"/>
    <w:rsid w:val="005A6B20"/>
    <w:rsid w:val="005A6E7C"/>
    <w:rsid w:val="005B092B"/>
    <w:rsid w:val="005B0966"/>
    <w:rsid w:val="005B1CF0"/>
    <w:rsid w:val="005B1D05"/>
    <w:rsid w:val="005B3D56"/>
    <w:rsid w:val="005B42D0"/>
    <w:rsid w:val="005B510F"/>
    <w:rsid w:val="005B512D"/>
    <w:rsid w:val="005B58B1"/>
    <w:rsid w:val="005B5E54"/>
    <w:rsid w:val="005B5E5A"/>
    <w:rsid w:val="005B72AE"/>
    <w:rsid w:val="005B7938"/>
    <w:rsid w:val="005B7FFE"/>
    <w:rsid w:val="005C36A0"/>
    <w:rsid w:val="005C43C8"/>
    <w:rsid w:val="005C44A5"/>
    <w:rsid w:val="005C47BB"/>
    <w:rsid w:val="005C49EB"/>
    <w:rsid w:val="005C74CF"/>
    <w:rsid w:val="005C7803"/>
    <w:rsid w:val="005D0229"/>
    <w:rsid w:val="005D0849"/>
    <w:rsid w:val="005D1673"/>
    <w:rsid w:val="005D280B"/>
    <w:rsid w:val="005D2A2E"/>
    <w:rsid w:val="005D2CC4"/>
    <w:rsid w:val="005D42AC"/>
    <w:rsid w:val="005D576C"/>
    <w:rsid w:val="005D6047"/>
    <w:rsid w:val="005D6703"/>
    <w:rsid w:val="005D6967"/>
    <w:rsid w:val="005D6A31"/>
    <w:rsid w:val="005E083A"/>
    <w:rsid w:val="005E0BD9"/>
    <w:rsid w:val="005E1021"/>
    <w:rsid w:val="005E3162"/>
    <w:rsid w:val="005E391E"/>
    <w:rsid w:val="005E4099"/>
    <w:rsid w:val="005E48F9"/>
    <w:rsid w:val="005E5A6A"/>
    <w:rsid w:val="005E5C9E"/>
    <w:rsid w:val="005E5DFC"/>
    <w:rsid w:val="005E66DE"/>
    <w:rsid w:val="005E6769"/>
    <w:rsid w:val="005E6EAD"/>
    <w:rsid w:val="005F0C6C"/>
    <w:rsid w:val="005F210C"/>
    <w:rsid w:val="005F4A6E"/>
    <w:rsid w:val="005F5155"/>
    <w:rsid w:val="005F6388"/>
    <w:rsid w:val="005F7514"/>
    <w:rsid w:val="006009BE"/>
    <w:rsid w:val="0060213E"/>
    <w:rsid w:val="006023B8"/>
    <w:rsid w:val="006023FC"/>
    <w:rsid w:val="006036B8"/>
    <w:rsid w:val="006062B2"/>
    <w:rsid w:val="00606CDF"/>
    <w:rsid w:val="0060731F"/>
    <w:rsid w:val="00610492"/>
    <w:rsid w:val="006108B4"/>
    <w:rsid w:val="00610DB2"/>
    <w:rsid w:val="006127E9"/>
    <w:rsid w:val="00613B49"/>
    <w:rsid w:val="00615459"/>
    <w:rsid w:val="006163A0"/>
    <w:rsid w:val="006163CB"/>
    <w:rsid w:val="0062106B"/>
    <w:rsid w:val="006224A3"/>
    <w:rsid w:val="00622BC1"/>
    <w:rsid w:val="0062328B"/>
    <w:rsid w:val="00623E1C"/>
    <w:rsid w:val="00624568"/>
    <w:rsid w:val="00624575"/>
    <w:rsid w:val="00624C51"/>
    <w:rsid w:val="00625B1A"/>
    <w:rsid w:val="00627724"/>
    <w:rsid w:val="00627C57"/>
    <w:rsid w:val="00630C6E"/>
    <w:rsid w:val="00631B91"/>
    <w:rsid w:val="00632643"/>
    <w:rsid w:val="006328EC"/>
    <w:rsid w:val="00632A76"/>
    <w:rsid w:val="00632D7B"/>
    <w:rsid w:val="00633772"/>
    <w:rsid w:val="00634C97"/>
    <w:rsid w:val="00635D6F"/>
    <w:rsid w:val="0063627E"/>
    <w:rsid w:val="00636D3A"/>
    <w:rsid w:val="00636EFA"/>
    <w:rsid w:val="0064052F"/>
    <w:rsid w:val="006407A2"/>
    <w:rsid w:val="00640E1A"/>
    <w:rsid w:val="00641EA5"/>
    <w:rsid w:val="00642089"/>
    <w:rsid w:val="00643202"/>
    <w:rsid w:val="006433D3"/>
    <w:rsid w:val="00645D1A"/>
    <w:rsid w:val="00645EDB"/>
    <w:rsid w:val="00646E39"/>
    <w:rsid w:val="00646EFF"/>
    <w:rsid w:val="006477D7"/>
    <w:rsid w:val="006504DA"/>
    <w:rsid w:val="006505EE"/>
    <w:rsid w:val="006507F9"/>
    <w:rsid w:val="006508D5"/>
    <w:rsid w:val="00651642"/>
    <w:rsid w:val="00651AD0"/>
    <w:rsid w:val="006524A4"/>
    <w:rsid w:val="006524E6"/>
    <w:rsid w:val="00652A37"/>
    <w:rsid w:val="0065388F"/>
    <w:rsid w:val="00653CBC"/>
    <w:rsid w:val="00653EB6"/>
    <w:rsid w:val="00654A67"/>
    <w:rsid w:val="00656128"/>
    <w:rsid w:val="006561FA"/>
    <w:rsid w:val="00657118"/>
    <w:rsid w:val="00657154"/>
    <w:rsid w:val="00657FF5"/>
    <w:rsid w:val="0066097C"/>
    <w:rsid w:val="00660B8F"/>
    <w:rsid w:val="00661AB6"/>
    <w:rsid w:val="006640B4"/>
    <w:rsid w:val="006644A6"/>
    <w:rsid w:val="00664FF7"/>
    <w:rsid w:val="006654EF"/>
    <w:rsid w:val="006655E5"/>
    <w:rsid w:val="006657F0"/>
    <w:rsid w:val="006677F8"/>
    <w:rsid w:val="006702F7"/>
    <w:rsid w:val="00670317"/>
    <w:rsid w:val="0067087A"/>
    <w:rsid w:val="0067137B"/>
    <w:rsid w:val="00671E43"/>
    <w:rsid w:val="00671E9F"/>
    <w:rsid w:val="00672DD7"/>
    <w:rsid w:val="006737E5"/>
    <w:rsid w:val="00673DC8"/>
    <w:rsid w:val="00673F5F"/>
    <w:rsid w:val="00675303"/>
    <w:rsid w:val="006753D5"/>
    <w:rsid w:val="006763B8"/>
    <w:rsid w:val="0067649E"/>
    <w:rsid w:val="00680F52"/>
    <w:rsid w:val="00681DC9"/>
    <w:rsid w:val="00683CD3"/>
    <w:rsid w:val="00683E13"/>
    <w:rsid w:val="0068420D"/>
    <w:rsid w:val="006842D7"/>
    <w:rsid w:val="00685867"/>
    <w:rsid w:val="00685F1B"/>
    <w:rsid w:val="006862F1"/>
    <w:rsid w:val="00686496"/>
    <w:rsid w:val="0068791B"/>
    <w:rsid w:val="00687B75"/>
    <w:rsid w:val="00687D08"/>
    <w:rsid w:val="00690811"/>
    <w:rsid w:val="00692309"/>
    <w:rsid w:val="006944A7"/>
    <w:rsid w:val="00695B46"/>
    <w:rsid w:val="00696A99"/>
    <w:rsid w:val="00697A4D"/>
    <w:rsid w:val="00697FF2"/>
    <w:rsid w:val="006A0037"/>
    <w:rsid w:val="006A05A6"/>
    <w:rsid w:val="006A14D3"/>
    <w:rsid w:val="006A378E"/>
    <w:rsid w:val="006A435C"/>
    <w:rsid w:val="006A4D2D"/>
    <w:rsid w:val="006A50C6"/>
    <w:rsid w:val="006A574B"/>
    <w:rsid w:val="006A5F6A"/>
    <w:rsid w:val="006A5FD1"/>
    <w:rsid w:val="006A7AAB"/>
    <w:rsid w:val="006B04E1"/>
    <w:rsid w:val="006B0903"/>
    <w:rsid w:val="006B0929"/>
    <w:rsid w:val="006B0CEE"/>
    <w:rsid w:val="006B10FE"/>
    <w:rsid w:val="006B17C2"/>
    <w:rsid w:val="006B2228"/>
    <w:rsid w:val="006B2733"/>
    <w:rsid w:val="006B323C"/>
    <w:rsid w:val="006B630F"/>
    <w:rsid w:val="006C032B"/>
    <w:rsid w:val="006C16CB"/>
    <w:rsid w:val="006C187C"/>
    <w:rsid w:val="006C2630"/>
    <w:rsid w:val="006C28B8"/>
    <w:rsid w:val="006C2FC7"/>
    <w:rsid w:val="006C362C"/>
    <w:rsid w:val="006C3884"/>
    <w:rsid w:val="006C3A13"/>
    <w:rsid w:val="006C462A"/>
    <w:rsid w:val="006C4C10"/>
    <w:rsid w:val="006C50AE"/>
    <w:rsid w:val="006C562A"/>
    <w:rsid w:val="006C56F5"/>
    <w:rsid w:val="006C5FDF"/>
    <w:rsid w:val="006C7C2B"/>
    <w:rsid w:val="006C7F27"/>
    <w:rsid w:val="006D10EF"/>
    <w:rsid w:val="006D15DB"/>
    <w:rsid w:val="006D192C"/>
    <w:rsid w:val="006D20B9"/>
    <w:rsid w:val="006D2B7F"/>
    <w:rsid w:val="006D3D30"/>
    <w:rsid w:val="006D550D"/>
    <w:rsid w:val="006D5DD2"/>
    <w:rsid w:val="006D7E25"/>
    <w:rsid w:val="006E0252"/>
    <w:rsid w:val="006E0879"/>
    <w:rsid w:val="006E1732"/>
    <w:rsid w:val="006E1BBC"/>
    <w:rsid w:val="006E236E"/>
    <w:rsid w:val="006E27DF"/>
    <w:rsid w:val="006E3AE6"/>
    <w:rsid w:val="006E3E31"/>
    <w:rsid w:val="006E42B2"/>
    <w:rsid w:val="006E45D1"/>
    <w:rsid w:val="006E4CD9"/>
    <w:rsid w:val="006E5A56"/>
    <w:rsid w:val="006E605E"/>
    <w:rsid w:val="006E65E5"/>
    <w:rsid w:val="006E7804"/>
    <w:rsid w:val="006F0118"/>
    <w:rsid w:val="006F019A"/>
    <w:rsid w:val="006F0B87"/>
    <w:rsid w:val="006F0F18"/>
    <w:rsid w:val="006F1DB1"/>
    <w:rsid w:val="006F22E2"/>
    <w:rsid w:val="006F3688"/>
    <w:rsid w:val="006F4401"/>
    <w:rsid w:val="006F4A74"/>
    <w:rsid w:val="006F4F39"/>
    <w:rsid w:val="006F60BD"/>
    <w:rsid w:val="006F65CB"/>
    <w:rsid w:val="006F74F2"/>
    <w:rsid w:val="006F7A18"/>
    <w:rsid w:val="006F7D94"/>
    <w:rsid w:val="00700549"/>
    <w:rsid w:val="007008A7"/>
    <w:rsid w:val="007021B4"/>
    <w:rsid w:val="00703D73"/>
    <w:rsid w:val="00703EE2"/>
    <w:rsid w:val="00704306"/>
    <w:rsid w:val="007050CC"/>
    <w:rsid w:val="007052EA"/>
    <w:rsid w:val="00705A5A"/>
    <w:rsid w:val="007065B9"/>
    <w:rsid w:val="007070F5"/>
    <w:rsid w:val="00707A17"/>
    <w:rsid w:val="00710DBC"/>
    <w:rsid w:val="0071130E"/>
    <w:rsid w:val="00712995"/>
    <w:rsid w:val="00712C7D"/>
    <w:rsid w:val="0071343D"/>
    <w:rsid w:val="00713751"/>
    <w:rsid w:val="00713CBF"/>
    <w:rsid w:val="0071537D"/>
    <w:rsid w:val="007160F7"/>
    <w:rsid w:val="00716B2D"/>
    <w:rsid w:val="00716F09"/>
    <w:rsid w:val="00720657"/>
    <w:rsid w:val="00720CB9"/>
    <w:rsid w:val="00720CC4"/>
    <w:rsid w:val="00720CDB"/>
    <w:rsid w:val="00722249"/>
    <w:rsid w:val="007226FA"/>
    <w:rsid w:val="00722856"/>
    <w:rsid w:val="00723D2C"/>
    <w:rsid w:val="00725270"/>
    <w:rsid w:val="00725A08"/>
    <w:rsid w:val="00725F24"/>
    <w:rsid w:val="00726313"/>
    <w:rsid w:val="00726F1F"/>
    <w:rsid w:val="00727629"/>
    <w:rsid w:val="0072794F"/>
    <w:rsid w:val="00727AB4"/>
    <w:rsid w:val="00727C8B"/>
    <w:rsid w:val="00732259"/>
    <w:rsid w:val="007328B2"/>
    <w:rsid w:val="007343DA"/>
    <w:rsid w:val="00734493"/>
    <w:rsid w:val="00734B26"/>
    <w:rsid w:val="00734EF0"/>
    <w:rsid w:val="00735BA2"/>
    <w:rsid w:val="00735EB4"/>
    <w:rsid w:val="0073706A"/>
    <w:rsid w:val="00737212"/>
    <w:rsid w:val="00737489"/>
    <w:rsid w:val="007377B3"/>
    <w:rsid w:val="0074138F"/>
    <w:rsid w:val="0074198B"/>
    <w:rsid w:val="007423D9"/>
    <w:rsid w:val="00742543"/>
    <w:rsid w:val="0074299E"/>
    <w:rsid w:val="00742FAC"/>
    <w:rsid w:val="007430DA"/>
    <w:rsid w:val="00743232"/>
    <w:rsid w:val="007432C4"/>
    <w:rsid w:val="007436CA"/>
    <w:rsid w:val="00743894"/>
    <w:rsid w:val="00743BE2"/>
    <w:rsid w:val="00745568"/>
    <w:rsid w:val="0074653D"/>
    <w:rsid w:val="007475DC"/>
    <w:rsid w:val="007500E6"/>
    <w:rsid w:val="00750AEF"/>
    <w:rsid w:val="00751622"/>
    <w:rsid w:val="0075223F"/>
    <w:rsid w:val="00752EA8"/>
    <w:rsid w:val="00753D15"/>
    <w:rsid w:val="00754166"/>
    <w:rsid w:val="00754ED1"/>
    <w:rsid w:val="007558A2"/>
    <w:rsid w:val="00755E08"/>
    <w:rsid w:val="007569AC"/>
    <w:rsid w:val="00756B5B"/>
    <w:rsid w:val="007609CF"/>
    <w:rsid w:val="00760A55"/>
    <w:rsid w:val="0076136F"/>
    <w:rsid w:val="00761F37"/>
    <w:rsid w:val="007620F3"/>
    <w:rsid w:val="0076217C"/>
    <w:rsid w:val="0076289F"/>
    <w:rsid w:val="007636EC"/>
    <w:rsid w:val="00763A15"/>
    <w:rsid w:val="00763A6C"/>
    <w:rsid w:val="00764151"/>
    <w:rsid w:val="00764916"/>
    <w:rsid w:val="00764F2A"/>
    <w:rsid w:val="00765450"/>
    <w:rsid w:val="007655ED"/>
    <w:rsid w:val="00766E62"/>
    <w:rsid w:val="007673C8"/>
    <w:rsid w:val="007702D2"/>
    <w:rsid w:val="00770B7A"/>
    <w:rsid w:val="00771196"/>
    <w:rsid w:val="00771292"/>
    <w:rsid w:val="00772994"/>
    <w:rsid w:val="00773153"/>
    <w:rsid w:val="00773822"/>
    <w:rsid w:val="00773954"/>
    <w:rsid w:val="00775BC2"/>
    <w:rsid w:val="0078024D"/>
    <w:rsid w:val="00780850"/>
    <w:rsid w:val="00784D6F"/>
    <w:rsid w:val="007851DC"/>
    <w:rsid w:val="007862E8"/>
    <w:rsid w:val="00786352"/>
    <w:rsid w:val="0078682B"/>
    <w:rsid w:val="00786A11"/>
    <w:rsid w:val="00787218"/>
    <w:rsid w:val="007875B9"/>
    <w:rsid w:val="00787EF0"/>
    <w:rsid w:val="00791EE7"/>
    <w:rsid w:val="00792121"/>
    <w:rsid w:val="007922BD"/>
    <w:rsid w:val="00792F4A"/>
    <w:rsid w:val="00794460"/>
    <w:rsid w:val="00796068"/>
    <w:rsid w:val="00796406"/>
    <w:rsid w:val="0079668E"/>
    <w:rsid w:val="00796793"/>
    <w:rsid w:val="007968E7"/>
    <w:rsid w:val="007971C6"/>
    <w:rsid w:val="0079730F"/>
    <w:rsid w:val="00797B85"/>
    <w:rsid w:val="00797D38"/>
    <w:rsid w:val="00797E97"/>
    <w:rsid w:val="007A041F"/>
    <w:rsid w:val="007A079B"/>
    <w:rsid w:val="007A1010"/>
    <w:rsid w:val="007A16DA"/>
    <w:rsid w:val="007A2B74"/>
    <w:rsid w:val="007A2BCF"/>
    <w:rsid w:val="007A2D55"/>
    <w:rsid w:val="007A3346"/>
    <w:rsid w:val="007A3474"/>
    <w:rsid w:val="007A4EF3"/>
    <w:rsid w:val="007A5BCB"/>
    <w:rsid w:val="007A5C4B"/>
    <w:rsid w:val="007A5F46"/>
    <w:rsid w:val="007B007A"/>
    <w:rsid w:val="007B0516"/>
    <w:rsid w:val="007B090E"/>
    <w:rsid w:val="007B1670"/>
    <w:rsid w:val="007B19D9"/>
    <w:rsid w:val="007B2A6A"/>
    <w:rsid w:val="007B3146"/>
    <w:rsid w:val="007B32D2"/>
    <w:rsid w:val="007B410B"/>
    <w:rsid w:val="007B45E1"/>
    <w:rsid w:val="007B51FC"/>
    <w:rsid w:val="007B5BDA"/>
    <w:rsid w:val="007B658E"/>
    <w:rsid w:val="007C136C"/>
    <w:rsid w:val="007C1EB7"/>
    <w:rsid w:val="007C230E"/>
    <w:rsid w:val="007C25D1"/>
    <w:rsid w:val="007C2A59"/>
    <w:rsid w:val="007C34E3"/>
    <w:rsid w:val="007C498F"/>
    <w:rsid w:val="007C5068"/>
    <w:rsid w:val="007C5465"/>
    <w:rsid w:val="007C54F0"/>
    <w:rsid w:val="007C76A0"/>
    <w:rsid w:val="007D0944"/>
    <w:rsid w:val="007D1A37"/>
    <w:rsid w:val="007D1DAF"/>
    <w:rsid w:val="007D272E"/>
    <w:rsid w:val="007D41DB"/>
    <w:rsid w:val="007D523A"/>
    <w:rsid w:val="007D5F6F"/>
    <w:rsid w:val="007D65A9"/>
    <w:rsid w:val="007D6BC2"/>
    <w:rsid w:val="007E164D"/>
    <w:rsid w:val="007E1CEF"/>
    <w:rsid w:val="007E1F6C"/>
    <w:rsid w:val="007E1FCE"/>
    <w:rsid w:val="007E3D6F"/>
    <w:rsid w:val="007E5FF7"/>
    <w:rsid w:val="007E671C"/>
    <w:rsid w:val="007E6CCC"/>
    <w:rsid w:val="007E7391"/>
    <w:rsid w:val="007E79BF"/>
    <w:rsid w:val="007F005E"/>
    <w:rsid w:val="007F045D"/>
    <w:rsid w:val="007F0A9E"/>
    <w:rsid w:val="007F0E53"/>
    <w:rsid w:val="007F16BE"/>
    <w:rsid w:val="007F1F41"/>
    <w:rsid w:val="007F2725"/>
    <w:rsid w:val="007F2D41"/>
    <w:rsid w:val="007F2FDF"/>
    <w:rsid w:val="007F2FE9"/>
    <w:rsid w:val="007F3BCC"/>
    <w:rsid w:val="007F4053"/>
    <w:rsid w:val="007F485D"/>
    <w:rsid w:val="007F57D7"/>
    <w:rsid w:val="007F5D1C"/>
    <w:rsid w:val="00800477"/>
    <w:rsid w:val="00802CFA"/>
    <w:rsid w:val="008034CD"/>
    <w:rsid w:val="00803FF3"/>
    <w:rsid w:val="008051E9"/>
    <w:rsid w:val="0080683E"/>
    <w:rsid w:val="00806DF3"/>
    <w:rsid w:val="00807E7B"/>
    <w:rsid w:val="0081115D"/>
    <w:rsid w:val="008117DB"/>
    <w:rsid w:val="00811E34"/>
    <w:rsid w:val="00812A7B"/>
    <w:rsid w:val="00813065"/>
    <w:rsid w:val="008138B1"/>
    <w:rsid w:val="008139FC"/>
    <w:rsid w:val="00813A15"/>
    <w:rsid w:val="00813E37"/>
    <w:rsid w:val="0081401E"/>
    <w:rsid w:val="00815C09"/>
    <w:rsid w:val="00816272"/>
    <w:rsid w:val="00817A53"/>
    <w:rsid w:val="00817BA9"/>
    <w:rsid w:val="008212DC"/>
    <w:rsid w:val="00822A28"/>
    <w:rsid w:val="008231F5"/>
    <w:rsid w:val="00823726"/>
    <w:rsid w:val="00823F45"/>
    <w:rsid w:val="0082402E"/>
    <w:rsid w:val="00824503"/>
    <w:rsid w:val="008268A0"/>
    <w:rsid w:val="008270AA"/>
    <w:rsid w:val="008275AE"/>
    <w:rsid w:val="008313DD"/>
    <w:rsid w:val="0083203E"/>
    <w:rsid w:val="00832B03"/>
    <w:rsid w:val="00832C15"/>
    <w:rsid w:val="00832DB6"/>
    <w:rsid w:val="00832FD0"/>
    <w:rsid w:val="00833534"/>
    <w:rsid w:val="0083564F"/>
    <w:rsid w:val="00836569"/>
    <w:rsid w:val="00840769"/>
    <w:rsid w:val="00840FE9"/>
    <w:rsid w:val="00841CC0"/>
    <w:rsid w:val="0084202C"/>
    <w:rsid w:val="0084431A"/>
    <w:rsid w:val="008448F9"/>
    <w:rsid w:val="00844A86"/>
    <w:rsid w:val="00845539"/>
    <w:rsid w:val="008502B3"/>
    <w:rsid w:val="0085051F"/>
    <w:rsid w:val="008505E2"/>
    <w:rsid w:val="00850C9A"/>
    <w:rsid w:val="00850F54"/>
    <w:rsid w:val="0085115C"/>
    <w:rsid w:val="008513BD"/>
    <w:rsid w:val="00854546"/>
    <w:rsid w:val="00854989"/>
    <w:rsid w:val="008550F7"/>
    <w:rsid w:val="0085590D"/>
    <w:rsid w:val="00855F91"/>
    <w:rsid w:val="0085632A"/>
    <w:rsid w:val="00856438"/>
    <w:rsid w:val="00856762"/>
    <w:rsid w:val="00860619"/>
    <w:rsid w:val="00861EB9"/>
    <w:rsid w:val="008649E8"/>
    <w:rsid w:val="00865DE9"/>
    <w:rsid w:val="00866E96"/>
    <w:rsid w:val="00866EFE"/>
    <w:rsid w:val="00867042"/>
    <w:rsid w:val="00867A5C"/>
    <w:rsid w:val="00867C78"/>
    <w:rsid w:val="00870AA4"/>
    <w:rsid w:val="00870ACF"/>
    <w:rsid w:val="00873824"/>
    <w:rsid w:val="008756D8"/>
    <w:rsid w:val="00875CA6"/>
    <w:rsid w:val="008762DB"/>
    <w:rsid w:val="00877935"/>
    <w:rsid w:val="00880DD8"/>
    <w:rsid w:val="00883908"/>
    <w:rsid w:val="00883AA2"/>
    <w:rsid w:val="00883B41"/>
    <w:rsid w:val="008852DD"/>
    <w:rsid w:val="008858A8"/>
    <w:rsid w:val="00885C6F"/>
    <w:rsid w:val="00885EAC"/>
    <w:rsid w:val="00886561"/>
    <w:rsid w:val="008872C4"/>
    <w:rsid w:val="008904A4"/>
    <w:rsid w:val="008907F7"/>
    <w:rsid w:val="008912A4"/>
    <w:rsid w:val="00891E17"/>
    <w:rsid w:val="008928D0"/>
    <w:rsid w:val="00893B41"/>
    <w:rsid w:val="00893C97"/>
    <w:rsid w:val="00893FCC"/>
    <w:rsid w:val="0089480A"/>
    <w:rsid w:val="00894BE6"/>
    <w:rsid w:val="00894D5D"/>
    <w:rsid w:val="00894EB0"/>
    <w:rsid w:val="00896354"/>
    <w:rsid w:val="00896AB2"/>
    <w:rsid w:val="00897A49"/>
    <w:rsid w:val="008A0F53"/>
    <w:rsid w:val="008A1B20"/>
    <w:rsid w:val="008A221E"/>
    <w:rsid w:val="008A255F"/>
    <w:rsid w:val="008A3107"/>
    <w:rsid w:val="008A38BD"/>
    <w:rsid w:val="008A3F5C"/>
    <w:rsid w:val="008A5133"/>
    <w:rsid w:val="008A5D86"/>
    <w:rsid w:val="008A6041"/>
    <w:rsid w:val="008A69C1"/>
    <w:rsid w:val="008A73F3"/>
    <w:rsid w:val="008A7BC7"/>
    <w:rsid w:val="008B06B2"/>
    <w:rsid w:val="008B0D5F"/>
    <w:rsid w:val="008B107D"/>
    <w:rsid w:val="008B148E"/>
    <w:rsid w:val="008B1A97"/>
    <w:rsid w:val="008B2281"/>
    <w:rsid w:val="008B472C"/>
    <w:rsid w:val="008B4744"/>
    <w:rsid w:val="008B4C2E"/>
    <w:rsid w:val="008B524C"/>
    <w:rsid w:val="008B6A34"/>
    <w:rsid w:val="008B6A9C"/>
    <w:rsid w:val="008B6E1F"/>
    <w:rsid w:val="008B7884"/>
    <w:rsid w:val="008B7898"/>
    <w:rsid w:val="008C017B"/>
    <w:rsid w:val="008C0456"/>
    <w:rsid w:val="008C050B"/>
    <w:rsid w:val="008C0E95"/>
    <w:rsid w:val="008C196D"/>
    <w:rsid w:val="008C1BE8"/>
    <w:rsid w:val="008C1C09"/>
    <w:rsid w:val="008C23A2"/>
    <w:rsid w:val="008C3020"/>
    <w:rsid w:val="008C3183"/>
    <w:rsid w:val="008C3D5B"/>
    <w:rsid w:val="008C44BC"/>
    <w:rsid w:val="008C52EA"/>
    <w:rsid w:val="008C5449"/>
    <w:rsid w:val="008C5542"/>
    <w:rsid w:val="008C5E33"/>
    <w:rsid w:val="008C60CD"/>
    <w:rsid w:val="008C7838"/>
    <w:rsid w:val="008D0DC6"/>
    <w:rsid w:val="008D15C5"/>
    <w:rsid w:val="008D2248"/>
    <w:rsid w:val="008D3BEC"/>
    <w:rsid w:val="008D57A5"/>
    <w:rsid w:val="008D62FF"/>
    <w:rsid w:val="008D6414"/>
    <w:rsid w:val="008D672A"/>
    <w:rsid w:val="008D6914"/>
    <w:rsid w:val="008D6980"/>
    <w:rsid w:val="008D6B1A"/>
    <w:rsid w:val="008D7491"/>
    <w:rsid w:val="008D7A71"/>
    <w:rsid w:val="008E0D55"/>
    <w:rsid w:val="008E0EF1"/>
    <w:rsid w:val="008E14F5"/>
    <w:rsid w:val="008E1A10"/>
    <w:rsid w:val="008E2F93"/>
    <w:rsid w:val="008E305A"/>
    <w:rsid w:val="008E3436"/>
    <w:rsid w:val="008E570F"/>
    <w:rsid w:val="008E5E21"/>
    <w:rsid w:val="008E623E"/>
    <w:rsid w:val="008E6E95"/>
    <w:rsid w:val="008F119B"/>
    <w:rsid w:val="008F2E3C"/>
    <w:rsid w:val="008F3148"/>
    <w:rsid w:val="008F3E4D"/>
    <w:rsid w:val="008F4114"/>
    <w:rsid w:val="008F54EA"/>
    <w:rsid w:val="008F56D3"/>
    <w:rsid w:val="008F5AE4"/>
    <w:rsid w:val="008F7D16"/>
    <w:rsid w:val="00900719"/>
    <w:rsid w:val="00900998"/>
    <w:rsid w:val="009015C8"/>
    <w:rsid w:val="00901F2A"/>
    <w:rsid w:val="0090278E"/>
    <w:rsid w:val="00902EF3"/>
    <w:rsid w:val="00903C3E"/>
    <w:rsid w:val="009050C1"/>
    <w:rsid w:val="009073C1"/>
    <w:rsid w:val="00907543"/>
    <w:rsid w:val="0091016B"/>
    <w:rsid w:val="00911080"/>
    <w:rsid w:val="009122BE"/>
    <w:rsid w:val="0091290D"/>
    <w:rsid w:val="00914393"/>
    <w:rsid w:val="009155BA"/>
    <w:rsid w:val="00915E64"/>
    <w:rsid w:val="00915F40"/>
    <w:rsid w:val="009162CB"/>
    <w:rsid w:val="00916A91"/>
    <w:rsid w:val="00917B31"/>
    <w:rsid w:val="00920B46"/>
    <w:rsid w:val="00921670"/>
    <w:rsid w:val="00922A1F"/>
    <w:rsid w:val="00924182"/>
    <w:rsid w:val="00924310"/>
    <w:rsid w:val="00926836"/>
    <w:rsid w:val="00927AF2"/>
    <w:rsid w:val="00927BF6"/>
    <w:rsid w:val="00930720"/>
    <w:rsid w:val="00931D8D"/>
    <w:rsid w:val="00932213"/>
    <w:rsid w:val="00932D68"/>
    <w:rsid w:val="00933AE3"/>
    <w:rsid w:val="00933B06"/>
    <w:rsid w:val="00933B9C"/>
    <w:rsid w:val="00934290"/>
    <w:rsid w:val="00934F5B"/>
    <w:rsid w:val="00936724"/>
    <w:rsid w:val="00936FA0"/>
    <w:rsid w:val="00940303"/>
    <w:rsid w:val="00941AF4"/>
    <w:rsid w:val="00942C46"/>
    <w:rsid w:val="009430B9"/>
    <w:rsid w:val="00943B43"/>
    <w:rsid w:val="00943E52"/>
    <w:rsid w:val="009442B8"/>
    <w:rsid w:val="00944955"/>
    <w:rsid w:val="00944C8F"/>
    <w:rsid w:val="00944E5D"/>
    <w:rsid w:val="009453CB"/>
    <w:rsid w:val="00947B58"/>
    <w:rsid w:val="00947D37"/>
    <w:rsid w:val="0095123A"/>
    <w:rsid w:val="009518A1"/>
    <w:rsid w:val="00951938"/>
    <w:rsid w:val="00952040"/>
    <w:rsid w:val="009520E7"/>
    <w:rsid w:val="009521A8"/>
    <w:rsid w:val="009528EA"/>
    <w:rsid w:val="00953EAA"/>
    <w:rsid w:val="009543A9"/>
    <w:rsid w:val="0095455A"/>
    <w:rsid w:val="00955220"/>
    <w:rsid w:val="00955BE7"/>
    <w:rsid w:val="009567F3"/>
    <w:rsid w:val="0095686A"/>
    <w:rsid w:val="00957B4B"/>
    <w:rsid w:val="00957DB2"/>
    <w:rsid w:val="00960F19"/>
    <w:rsid w:val="00962145"/>
    <w:rsid w:val="00962563"/>
    <w:rsid w:val="0096349E"/>
    <w:rsid w:val="0096355A"/>
    <w:rsid w:val="0096408A"/>
    <w:rsid w:val="0096466F"/>
    <w:rsid w:val="0096548D"/>
    <w:rsid w:val="00967627"/>
    <w:rsid w:val="00967737"/>
    <w:rsid w:val="00970375"/>
    <w:rsid w:val="009715A2"/>
    <w:rsid w:val="0097173E"/>
    <w:rsid w:val="00973664"/>
    <w:rsid w:val="009745BA"/>
    <w:rsid w:val="009749B9"/>
    <w:rsid w:val="00974E8F"/>
    <w:rsid w:val="00975FA7"/>
    <w:rsid w:val="00977ED9"/>
    <w:rsid w:val="0098001F"/>
    <w:rsid w:val="009801DF"/>
    <w:rsid w:val="00982291"/>
    <w:rsid w:val="00983F17"/>
    <w:rsid w:val="00983F73"/>
    <w:rsid w:val="0098421C"/>
    <w:rsid w:val="0098512C"/>
    <w:rsid w:val="009853B5"/>
    <w:rsid w:val="00985473"/>
    <w:rsid w:val="00986171"/>
    <w:rsid w:val="009868CF"/>
    <w:rsid w:val="00987166"/>
    <w:rsid w:val="00990255"/>
    <w:rsid w:val="009904DB"/>
    <w:rsid w:val="009909EB"/>
    <w:rsid w:val="00990DF0"/>
    <w:rsid w:val="0099120A"/>
    <w:rsid w:val="00991760"/>
    <w:rsid w:val="009920F3"/>
    <w:rsid w:val="00992C66"/>
    <w:rsid w:val="00993383"/>
    <w:rsid w:val="009946C8"/>
    <w:rsid w:val="0099532E"/>
    <w:rsid w:val="0099589F"/>
    <w:rsid w:val="00996034"/>
    <w:rsid w:val="0099657B"/>
    <w:rsid w:val="00996FFC"/>
    <w:rsid w:val="009970D1"/>
    <w:rsid w:val="009970FA"/>
    <w:rsid w:val="00997B09"/>
    <w:rsid w:val="00997E08"/>
    <w:rsid w:val="009A0352"/>
    <w:rsid w:val="009A0B60"/>
    <w:rsid w:val="009A0C63"/>
    <w:rsid w:val="009A1937"/>
    <w:rsid w:val="009A1981"/>
    <w:rsid w:val="009A1E8C"/>
    <w:rsid w:val="009A2820"/>
    <w:rsid w:val="009A3576"/>
    <w:rsid w:val="009A3B77"/>
    <w:rsid w:val="009A3F2D"/>
    <w:rsid w:val="009A4083"/>
    <w:rsid w:val="009A4200"/>
    <w:rsid w:val="009A457E"/>
    <w:rsid w:val="009A5A65"/>
    <w:rsid w:val="009A5D61"/>
    <w:rsid w:val="009A6554"/>
    <w:rsid w:val="009A67F9"/>
    <w:rsid w:val="009A69EF"/>
    <w:rsid w:val="009A6E6D"/>
    <w:rsid w:val="009B00E6"/>
    <w:rsid w:val="009B05C3"/>
    <w:rsid w:val="009B0A81"/>
    <w:rsid w:val="009B2BA9"/>
    <w:rsid w:val="009B2E00"/>
    <w:rsid w:val="009B3F93"/>
    <w:rsid w:val="009B49E0"/>
    <w:rsid w:val="009B4A25"/>
    <w:rsid w:val="009B4CDD"/>
    <w:rsid w:val="009B529A"/>
    <w:rsid w:val="009B6553"/>
    <w:rsid w:val="009B6C2B"/>
    <w:rsid w:val="009B7DAD"/>
    <w:rsid w:val="009C0B58"/>
    <w:rsid w:val="009C0C73"/>
    <w:rsid w:val="009C15E9"/>
    <w:rsid w:val="009C2774"/>
    <w:rsid w:val="009C343C"/>
    <w:rsid w:val="009C3666"/>
    <w:rsid w:val="009C5426"/>
    <w:rsid w:val="009C5CD9"/>
    <w:rsid w:val="009C5EFB"/>
    <w:rsid w:val="009C6961"/>
    <w:rsid w:val="009D00AB"/>
    <w:rsid w:val="009D054F"/>
    <w:rsid w:val="009D17FB"/>
    <w:rsid w:val="009D2165"/>
    <w:rsid w:val="009D257F"/>
    <w:rsid w:val="009D25B8"/>
    <w:rsid w:val="009D26C8"/>
    <w:rsid w:val="009D2734"/>
    <w:rsid w:val="009D2E38"/>
    <w:rsid w:val="009D36CF"/>
    <w:rsid w:val="009D41F0"/>
    <w:rsid w:val="009D491D"/>
    <w:rsid w:val="009D5BA9"/>
    <w:rsid w:val="009D5E45"/>
    <w:rsid w:val="009D6691"/>
    <w:rsid w:val="009D67CC"/>
    <w:rsid w:val="009D6F49"/>
    <w:rsid w:val="009D77CF"/>
    <w:rsid w:val="009E0306"/>
    <w:rsid w:val="009E3373"/>
    <w:rsid w:val="009E3967"/>
    <w:rsid w:val="009E4D7C"/>
    <w:rsid w:val="009E7313"/>
    <w:rsid w:val="009E74AB"/>
    <w:rsid w:val="009E7A5A"/>
    <w:rsid w:val="009F0DB9"/>
    <w:rsid w:val="009F164D"/>
    <w:rsid w:val="009F21CC"/>
    <w:rsid w:val="009F21D3"/>
    <w:rsid w:val="009F24F9"/>
    <w:rsid w:val="009F2767"/>
    <w:rsid w:val="009F29F3"/>
    <w:rsid w:val="009F3BFD"/>
    <w:rsid w:val="009F56C2"/>
    <w:rsid w:val="009F5925"/>
    <w:rsid w:val="009F5B06"/>
    <w:rsid w:val="009F71DC"/>
    <w:rsid w:val="00A012B0"/>
    <w:rsid w:val="00A0350D"/>
    <w:rsid w:val="00A05F28"/>
    <w:rsid w:val="00A11CAA"/>
    <w:rsid w:val="00A12880"/>
    <w:rsid w:val="00A12E15"/>
    <w:rsid w:val="00A13CBE"/>
    <w:rsid w:val="00A14AFF"/>
    <w:rsid w:val="00A1548F"/>
    <w:rsid w:val="00A15632"/>
    <w:rsid w:val="00A15AE4"/>
    <w:rsid w:val="00A16691"/>
    <w:rsid w:val="00A1680D"/>
    <w:rsid w:val="00A1731A"/>
    <w:rsid w:val="00A21F60"/>
    <w:rsid w:val="00A22806"/>
    <w:rsid w:val="00A2392A"/>
    <w:rsid w:val="00A25613"/>
    <w:rsid w:val="00A26F88"/>
    <w:rsid w:val="00A3021B"/>
    <w:rsid w:val="00A30315"/>
    <w:rsid w:val="00A30B4A"/>
    <w:rsid w:val="00A319F8"/>
    <w:rsid w:val="00A32C9F"/>
    <w:rsid w:val="00A34073"/>
    <w:rsid w:val="00A342CC"/>
    <w:rsid w:val="00A34523"/>
    <w:rsid w:val="00A34E34"/>
    <w:rsid w:val="00A34E35"/>
    <w:rsid w:val="00A355C0"/>
    <w:rsid w:val="00A36CDE"/>
    <w:rsid w:val="00A37047"/>
    <w:rsid w:val="00A37BF5"/>
    <w:rsid w:val="00A40A23"/>
    <w:rsid w:val="00A40C40"/>
    <w:rsid w:val="00A411CE"/>
    <w:rsid w:val="00A42599"/>
    <w:rsid w:val="00A43F5C"/>
    <w:rsid w:val="00A4473B"/>
    <w:rsid w:val="00A459DD"/>
    <w:rsid w:val="00A45B53"/>
    <w:rsid w:val="00A5048B"/>
    <w:rsid w:val="00A50ABB"/>
    <w:rsid w:val="00A51D2A"/>
    <w:rsid w:val="00A5238D"/>
    <w:rsid w:val="00A52522"/>
    <w:rsid w:val="00A54207"/>
    <w:rsid w:val="00A55C48"/>
    <w:rsid w:val="00A563D0"/>
    <w:rsid w:val="00A56717"/>
    <w:rsid w:val="00A57E47"/>
    <w:rsid w:val="00A60C7B"/>
    <w:rsid w:val="00A6195E"/>
    <w:rsid w:val="00A61DA4"/>
    <w:rsid w:val="00A622F0"/>
    <w:rsid w:val="00A635FF"/>
    <w:rsid w:val="00A65104"/>
    <w:rsid w:val="00A655CA"/>
    <w:rsid w:val="00A67399"/>
    <w:rsid w:val="00A67E45"/>
    <w:rsid w:val="00A709C4"/>
    <w:rsid w:val="00A70FB7"/>
    <w:rsid w:val="00A71A6D"/>
    <w:rsid w:val="00A71B4F"/>
    <w:rsid w:val="00A72F56"/>
    <w:rsid w:val="00A734B6"/>
    <w:rsid w:val="00A73C4A"/>
    <w:rsid w:val="00A74CAA"/>
    <w:rsid w:val="00A76E8A"/>
    <w:rsid w:val="00A7750A"/>
    <w:rsid w:val="00A804C5"/>
    <w:rsid w:val="00A8108C"/>
    <w:rsid w:val="00A81611"/>
    <w:rsid w:val="00A81BC5"/>
    <w:rsid w:val="00A81C59"/>
    <w:rsid w:val="00A8235D"/>
    <w:rsid w:val="00A83CA0"/>
    <w:rsid w:val="00A846E2"/>
    <w:rsid w:val="00A8477E"/>
    <w:rsid w:val="00A84B1C"/>
    <w:rsid w:val="00A85273"/>
    <w:rsid w:val="00A86335"/>
    <w:rsid w:val="00A9001B"/>
    <w:rsid w:val="00A900F8"/>
    <w:rsid w:val="00A909AA"/>
    <w:rsid w:val="00A91619"/>
    <w:rsid w:val="00A918B7"/>
    <w:rsid w:val="00A9316F"/>
    <w:rsid w:val="00A939F7"/>
    <w:rsid w:val="00A93A12"/>
    <w:rsid w:val="00A942EB"/>
    <w:rsid w:val="00A943C8"/>
    <w:rsid w:val="00A94512"/>
    <w:rsid w:val="00A951D7"/>
    <w:rsid w:val="00A95A85"/>
    <w:rsid w:val="00AA002E"/>
    <w:rsid w:val="00AA0B93"/>
    <w:rsid w:val="00AA0BCA"/>
    <w:rsid w:val="00AA3705"/>
    <w:rsid w:val="00AA4F9E"/>
    <w:rsid w:val="00AA5810"/>
    <w:rsid w:val="00AA60A2"/>
    <w:rsid w:val="00AA6DCF"/>
    <w:rsid w:val="00AA734E"/>
    <w:rsid w:val="00AA7553"/>
    <w:rsid w:val="00AA7610"/>
    <w:rsid w:val="00AA7A42"/>
    <w:rsid w:val="00AA7C8D"/>
    <w:rsid w:val="00AB0572"/>
    <w:rsid w:val="00AB1559"/>
    <w:rsid w:val="00AB3601"/>
    <w:rsid w:val="00AB3A39"/>
    <w:rsid w:val="00AB4492"/>
    <w:rsid w:val="00AB5997"/>
    <w:rsid w:val="00AB59FA"/>
    <w:rsid w:val="00AB7DDE"/>
    <w:rsid w:val="00AC07DA"/>
    <w:rsid w:val="00AC0E44"/>
    <w:rsid w:val="00AC3192"/>
    <w:rsid w:val="00AC3638"/>
    <w:rsid w:val="00AC404E"/>
    <w:rsid w:val="00AC4B71"/>
    <w:rsid w:val="00AC57D2"/>
    <w:rsid w:val="00AC59F1"/>
    <w:rsid w:val="00AC7376"/>
    <w:rsid w:val="00AC7386"/>
    <w:rsid w:val="00AD00CF"/>
    <w:rsid w:val="00AD0D2C"/>
    <w:rsid w:val="00AD2FB0"/>
    <w:rsid w:val="00AD31EF"/>
    <w:rsid w:val="00AD3700"/>
    <w:rsid w:val="00AD45A7"/>
    <w:rsid w:val="00AD4891"/>
    <w:rsid w:val="00AD518A"/>
    <w:rsid w:val="00AD5485"/>
    <w:rsid w:val="00AD5A54"/>
    <w:rsid w:val="00AD6192"/>
    <w:rsid w:val="00AD660B"/>
    <w:rsid w:val="00AD6A69"/>
    <w:rsid w:val="00AE0231"/>
    <w:rsid w:val="00AE080C"/>
    <w:rsid w:val="00AE0E66"/>
    <w:rsid w:val="00AE1835"/>
    <w:rsid w:val="00AE27AF"/>
    <w:rsid w:val="00AE2DED"/>
    <w:rsid w:val="00AE5C78"/>
    <w:rsid w:val="00AE6380"/>
    <w:rsid w:val="00AE697A"/>
    <w:rsid w:val="00AE69A7"/>
    <w:rsid w:val="00AE6E05"/>
    <w:rsid w:val="00AF1AE2"/>
    <w:rsid w:val="00AF3463"/>
    <w:rsid w:val="00AF3C14"/>
    <w:rsid w:val="00AF449A"/>
    <w:rsid w:val="00AF4865"/>
    <w:rsid w:val="00AF4C1E"/>
    <w:rsid w:val="00AF502A"/>
    <w:rsid w:val="00AF5083"/>
    <w:rsid w:val="00AF60A7"/>
    <w:rsid w:val="00AF6115"/>
    <w:rsid w:val="00AF6340"/>
    <w:rsid w:val="00AF687D"/>
    <w:rsid w:val="00AF6EF1"/>
    <w:rsid w:val="00AF70A5"/>
    <w:rsid w:val="00AF7C2C"/>
    <w:rsid w:val="00B00127"/>
    <w:rsid w:val="00B00758"/>
    <w:rsid w:val="00B017C0"/>
    <w:rsid w:val="00B02294"/>
    <w:rsid w:val="00B022F3"/>
    <w:rsid w:val="00B037B1"/>
    <w:rsid w:val="00B047A2"/>
    <w:rsid w:val="00B0560A"/>
    <w:rsid w:val="00B06186"/>
    <w:rsid w:val="00B068D2"/>
    <w:rsid w:val="00B06903"/>
    <w:rsid w:val="00B111F4"/>
    <w:rsid w:val="00B11836"/>
    <w:rsid w:val="00B1219B"/>
    <w:rsid w:val="00B129B0"/>
    <w:rsid w:val="00B162A5"/>
    <w:rsid w:val="00B1737E"/>
    <w:rsid w:val="00B17C92"/>
    <w:rsid w:val="00B17DDB"/>
    <w:rsid w:val="00B2017B"/>
    <w:rsid w:val="00B2067F"/>
    <w:rsid w:val="00B20F88"/>
    <w:rsid w:val="00B21868"/>
    <w:rsid w:val="00B235F0"/>
    <w:rsid w:val="00B23A0E"/>
    <w:rsid w:val="00B23F48"/>
    <w:rsid w:val="00B24060"/>
    <w:rsid w:val="00B244D3"/>
    <w:rsid w:val="00B2482D"/>
    <w:rsid w:val="00B24A8F"/>
    <w:rsid w:val="00B25A44"/>
    <w:rsid w:val="00B27F81"/>
    <w:rsid w:val="00B30551"/>
    <w:rsid w:val="00B3193C"/>
    <w:rsid w:val="00B31A22"/>
    <w:rsid w:val="00B3227F"/>
    <w:rsid w:val="00B32376"/>
    <w:rsid w:val="00B3237F"/>
    <w:rsid w:val="00B32853"/>
    <w:rsid w:val="00B333B7"/>
    <w:rsid w:val="00B33F8E"/>
    <w:rsid w:val="00B33FFF"/>
    <w:rsid w:val="00B34271"/>
    <w:rsid w:val="00B3597B"/>
    <w:rsid w:val="00B35C99"/>
    <w:rsid w:val="00B3747B"/>
    <w:rsid w:val="00B37BC9"/>
    <w:rsid w:val="00B37DA4"/>
    <w:rsid w:val="00B407B4"/>
    <w:rsid w:val="00B4189C"/>
    <w:rsid w:val="00B438D4"/>
    <w:rsid w:val="00B43B9B"/>
    <w:rsid w:val="00B4426C"/>
    <w:rsid w:val="00B451E2"/>
    <w:rsid w:val="00B4752C"/>
    <w:rsid w:val="00B50C3E"/>
    <w:rsid w:val="00B52158"/>
    <w:rsid w:val="00B52FA6"/>
    <w:rsid w:val="00B5427B"/>
    <w:rsid w:val="00B57038"/>
    <w:rsid w:val="00B57CA3"/>
    <w:rsid w:val="00B57CE9"/>
    <w:rsid w:val="00B6057D"/>
    <w:rsid w:val="00B60A40"/>
    <w:rsid w:val="00B615C3"/>
    <w:rsid w:val="00B61E6D"/>
    <w:rsid w:val="00B624D8"/>
    <w:rsid w:val="00B62BCE"/>
    <w:rsid w:val="00B641A9"/>
    <w:rsid w:val="00B64DDC"/>
    <w:rsid w:val="00B650D5"/>
    <w:rsid w:val="00B65E9C"/>
    <w:rsid w:val="00B66207"/>
    <w:rsid w:val="00B66FF0"/>
    <w:rsid w:val="00B670AC"/>
    <w:rsid w:val="00B67FF6"/>
    <w:rsid w:val="00B7057D"/>
    <w:rsid w:val="00B70D85"/>
    <w:rsid w:val="00B714BF"/>
    <w:rsid w:val="00B71A0E"/>
    <w:rsid w:val="00B71F38"/>
    <w:rsid w:val="00B72825"/>
    <w:rsid w:val="00B72A32"/>
    <w:rsid w:val="00B744AE"/>
    <w:rsid w:val="00B74C35"/>
    <w:rsid w:val="00B76386"/>
    <w:rsid w:val="00B7761C"/>
    <w:rsid w:val="00B80659"/>
    <w:rsid w:val="00B80CF8"/>
    <w:rsid w:val="00B8258A"/>
    <w:rsid w:val="00B8287B"/>
    <w:rsid w:val="00B8391A"/>
    <w:rsid w:val="00B8430F"/>
    <w:rsid w:val="00B852EA"/>
    <w:rsid w:val="00B85DB2"/>
    <w:rsid w:val="00B904A9"/>
    <w:rsid w:val="00B905CB"/>
    <w:rsid w:val="00B905F5"/>
    <w:rsid w:val="00B91ECF"/>
    <w:rsid w:val="00B922E5"/>
    <w:rsid w:val="00B932A0"/>
    <w:rsid w:val="00B93C6D"/>
    <w:rsid w:val="00B93EE2"/>
    <w:rsid w:val="00B95AE1"/>
    <w:rsid w:val="00B95D31"/>
    <w:rsid w:val="00B97CFB"/>
    <w:rsid w:val="00BA0434"/>
    <w:rsid w:val="00BA09BC"/>
    <w:rsid w:val="00BA195B"/>
    <w:rsid w:val="00BA43BF"/>
    <w:rsid w:val="00BA4B3B"/>
    <w:rsid w:val="00BA4F2F"/>
    <w:rsid w:val="00BA562B"/>
    <w:rsid w:val="00BA7308"/>
    <w:rsid w:val="00BA7C3C"/>
    <w:rsid w:val="00BB16A8"/>
    <w:rsid w:val="00BB1CE9"/>
    <w:rsid w:val="00BB34EB"/>
    <w:rsid w:val="00BB35E4"/>
    <w:rsid w:val="00BB3607"/>
    <w:rsid w:val="00BB49CB"/>
    <w:rsid w:val="00BB4D94"/>
    <w:rsid w:val="00BB4F35"/>
    <w:rsid w:val="00BB6A48"/>
    <w:rsid w:val="00BB6BDD"/>
    <w:rsid w:val="00BB761D"/>
    <w:rsid w:val="00BB7883"/>
    <w:rsid w:val="00BC0EF8"/>
    <w:rsid w:val="00BC10AA"/>
    <w:rsid w:val="00BC3F68"/>
    <w:rsid w:val="00BC4EA8"/>
    <w:rsid w:val="00BC53F5"/>
    <w:rsid w:val="00BC5A97"/>
    <w:rsid w:val="00BC60F8"/>
    <w:rsid w:val="00BC6352"/>
    <w:rsid w:val="00BC7230"/>
    <w:rsid w:val="00BC7278"/>
    <w:rsid w:val="00BC7367"/>
    <w:rsid w:val="00BC7E0C"/>
    <w:rsid w:val="00BD0375"/>
    <w:rsid w:val="00BD0550"/>
    <w:rsid w:val="00BD0E5F"/>
    <w:rsid w:val="00BD146E"/>
    <w:rsid w:val="00BD27FA"/>
    <w:rsid w:val="00BD2EEE"/>
    <w:rsid w:val="00BD309A"/>
    <w:rsid w:val="00BD31FE"/>
    <w:rsid w:val="00BD57DC"/>
    <w:rsid w:val="00BD6589"/>
    <w:rsid w:val="00BD6B42"/>
    <w:rsid w:val="00BD6E26"/>
    <w:rsid w:val="00BD7AAE"/>
    <w:rsid w:val="00BE1A9E"/>
    <w:rsid w:val="00BE1EA3"/>
    <w:rsid w:val="00BE2773"/>
    <w:rsid w:val="00BE298D"/>
    <w:rsid w:val="00BE38B4"/>
    <w:rsid w:val="00BE3905"/>
    <w:rsid w:val="00BE6569"/>
    <w:rsid w:val="00BE6D33"/>
    <w:rsid w:val="00BF02FB"/>
    <w:rsid w:val="00BF0313"/>
    <w:rsid w:val="00BF0E22"/>
    <w:rsid w:val="00BF1E93"/>
    <w:rsid w:val="00BF29BB"/>
    <w:rsid w:val="00BF43C9"/>
    <w:rsid w:val="00BF454D"/>
    <w:rsid w:val="00BF46A1"/>
    <w:rsid w:val="00BF51C7"/>
    <w:rsid w:val="00BF52DA"/>
    <w:rsid w:val="00BF67C6"/>
    <w:rsid w:val="00BF6CA1"/>
    <w:rsid w:val="00BF6DB6"/>
    <w:rsid w:val="00BF717B"/>
    <w:rsid w:val="00BF7A4C"/>
    <w:rsid w:val="00BF7CEF"/>
    <w:rsid w:val="00C01133"/>
    <w:rsid w:val="00C0133A"/>
    <w:rsid w:val="00C0142D"/>
    <w:rsid w:val="00C02566"/>
    <w:rsid w:val="00C037FD"/>
    <w:rsid w:val="00C03A30"/>
    <w:rsid w:val="00C03CD3"/>
    <w:rsid w:val="00C0575D"/>
    <w:rsid w:val="00C05966"/>
    <w:rsid w:val="00C06674"/>
    <w:rsid w:val="00C066BD"/>
    <w:rsid w:val="00C06DBF"/>
    <w:rsid w:val="00C06E6B"/>
    <w:rsid w:val="00C07BF4"/>
    <w:rsid w:val="00C1054B"/>
    <w:rsid w:val="00C10A01"/>
    <w:rsid w:val="00C116D4"/>
    <w:rsid w:val="00C11F0A"/>
    <w:rsid w:val="00C11F4F"/>
    <w:rsid w:val="00C161B6"/>
    <w:rsid w:val="00C164F2"/>
    <w:rsid w:val="00C168E2"/>
    <w:rsid w:val="00C16904"/>
    <w:rsid w:val="00C16B68"/>
    <w:rsid w:val="00C17AD0"/>
    <w:rsid w:val="00C17E48"/>
    <w:rsid w:val="00C2054B"/>
    <w:rsid w:val="00C2262F"/>
    <w:rsid w:val="00C23BCC"/>
    <w:rsid w:val="00C24089"/>
    <w:rsid w:val="00C242D8"/>
    <w:rsid w:val="00C25307"/>
    <w:rsid w:val="00C274EA"/>
    <w:rsid w:val="00C27C4B"/>
    <w:rsid w:val="00C30407"/>
    <w:rsid w:val="00C30C10"/>
    <w:rsid w:val="00C32314"/>
    <w:rsid w:val="00C32F35"/>
    <w:rsid w:val="00C33408"/>
    <w:rsid w:val="00C33458"/>
    <w:rsid w:val="00C34290"/>
    <w:rsid w:val="00C351D3"/>
    <w:rsid w:val="00C3576F"/>
    <w:rsid w:val="00C3608E"/>
    <w:rsid w:val="00C36596"/>
    <w:rsid w:val="00C36CE0"/>
    <w:rsid w:val="00C378B9"/>
    <w:rsid w:val="00C407DD"/>
    <w:rsid w:val="00C43BC0"/>
    <w:rsid w:val="00C453D0"/>
    <w:rsid w:val="00C45B0F"/>
    <w:rsid w:val="00C46779"/>
    <w:rsid w:val="00C4721D"/>
    <w:rsid w:val="00C50720"/>
    <w:rsid w:val="00C52572"/>
    <w:rsid w:val="00C52900"/>
    <w:rsid w:val="00C52C60"/>
    <w:rsid w:val="00C5310E"/>
    <w:rsid w:val="00C53C5B"/>
    <w:rsid w:val="00C54EAA"/>
    <w:rsid w:val="00C55C6C"/>
    <w:rsid w:val="00C56684"/>
    <w:rsid w:val="00C56B7A"/>
    <w:rsid w:val="00C57472"/>
    <w:rsid w:val="00C57636"/>
    <w:rsid w:val="00C60FA2"/>
    <w:rsid w:val="00C631CB"/>
    <w:rsid w:val="00C662AE"/>
    <w:rsid w:val="00C6687F"/>
    <w:rsid w:val="00C67701"/>
    <w:rsid w:val="00C67BA0"/>
    <w:rsid w:val="00C710AC"/>
    <w:rsid w:val="00C721F5"/>
    <w:rsid w:val="00C72567"/>
    <w:rsid w:val="00C74157"/>
    <w:rsid w:val="00C748EB"/>
    <w:rsid w:val="00C753D9"/>
    <w:rsid w:val="00C76D01"/>
    <w:rsid w:val="00C8017C"/>
    <w:rsid w:val="00C80365"/>
    <w:rsid w:val="00C80842"/>
    <w:rsid w:val="00C80FF7"/>
    <w:rsid w:val="00C81363"/>
    <w:rsid w:val="00C82A84"/>
    <w:rsid w:val="00C83E3A"/>
    <w:rsid w:val="00C84ECF"/>
    <w:rsid w:val="00C85BAE"/>
    <w:rsid w:val="00C85BBD"/>
    <w:rsid w:val="00C869A3"/>
    <w:rsid w:val="00C86B8F"/>
    <w:rsid w:val="00C87322"/>
    <w:rsid w:val="00C874E7"/>
    <w:rsid w:val="00C87513"/>
    <w:rsid w:val="00C87FAA"/>
    <w:rsid w:val="00C90D99"/>
    <w:rsid w:val="00C90DB8"/>
    <w:rsid w:val="00C91B5D"/>
    <w:rsid w:val="00C91C86"/>
    <w:rsid w:val="00C91EEA"/>
    <w:rsid w:val="00C92619"/>
    <w:rsid w:val="00C929FC"/>
    <w:rsid w:val="00C935BF"/>
    <w:rsid w:val="00C9399E"/>
    <w:rsid w:val="00C960C5"/>
    <w:rsid w:val="00C9638E"/>
    <w:rsid w:val="00CA07D6"/>
    <w:rsid w:val="00CA0C8E"/>
    <w:rsid w:val="00CA2562"/>
    <w:rsid w:val="00CA2B4C"/>
    <w:rsid w:val="00CA5C1C"/>
    <w:rsid w:val="00CA5E7F"/>
    <w:rsid w:val="00CA6201"/>
    <w:rsid w:val="00CA6764"/>
    <w:rsid w:val="00CA6EA5"/>
    <w:rsid w:val="00CA78D5"/>
    <w:rsid w:val="00CA791E"/>
    <w:rsid w:val="00CB0F8A"/>
    <w:rsid w:val="00CB11AE"/>
    <w:rsid w:val="00CB1E3D"/>
    <w:rsid w:val="00CB358F"/>
    <w:rsid w:val="00CB3EFF"/>
    <w:rsid w:val="00CB4D02"/>
    <w:rsid w:val="00CC2634"/>
    <w:rsid w:val="00CC2CF1"/>
    <w:rsid w:val="00CC2E60"/>
    <w:rsid w:val="00CC3E65"/>
    <w:rsid w:val="00CC454D"/>
    <w:rsid w:val="00CC4610"/>
    <w:rsid w:val="00CC5AE2"/>
    <w:rsid w:val="00CC6D24"/>
    <w:rsid w:val="00CC7CCC"/>
    <w:rsid w:val="00CD0281"/>
    <w:rsid w:val="00CD02CD"/>
    <w:rsid w:val="00CD0C69"/>
    <w:rsid w:val="00CD0F31"/>
    <w:rsid w:val="00CD22C9"/>
    <w:rsid w:val="00CD2DD8"/>
    <w:rsid w:val="00CD2F27"/>
    <w:rsid w:val="00CD4910"/>
    <w:rsid w:val="00CD7C84"/>
    <w:rsid w:val="00CE0B0B"/>
    <w:rsid w:val="00CE3554"/>
    <w:rsid w:val="00CE36CE"/>
    <w:rsid w:val="00CE3750"/>
    <w:rsid w:val="00CE395D"/>
    <w:rsid w:val="00CE4986"/>
    <w:rsid w:val="00CE6876"/>
    <w:rsid w:val="00CE76B9"/>
    <w:rsid w:val="00CE7F9B"/>
    <w:rsid w:val="00CF084E"/>
    <w:rsid w:val="00CF0CF3"/>
    <w:rsid w:val="00CF412A"/>
    <w:rsid w:val="00CF49C6"/>
    <w:rsid w:val="00CF4D7F"/>
    <w:rsid w:val="00CF6CCE"/>
    <w:rsid w:val="00CF7CE1"/>
    <w:rsid w:val="00D025A8"/>
    <w:rsid w:val="00D026CD"/>
    <w:rsid w:val="00D0277F"/>
    <w:rsid w:val="00D029BA"/>
    <w:rsid w:val="00D035B0"/>
    <w:rsid w:val="00D03837"/>
    <w:rsid w:val="00D03A3E"/>
    <w:rsid w:val="00D04015"/>
    <w:rsid w:val="00D04B85"/>
    <w:rsid w:val="00D0616D"/>
    <w:rsid w:val="00D06EE8"/>
    <w:rsid w:val="00D126EE"/>
    <w:rsid w:val="00D15CBA"/>
    <w:rsid w:val="00D1677A"/>
    <w:rsid w:val="00D17570"/>
    <w:rsid w:val="00D2008B"/>
    <w:rsid w:val="00D20192"/>
    <w:rsid w:val="00D202B6"/>
    <w:rsid w:val="00D23EDA"/>
    <w:rsid w:val="00D243F5"/>
    <w:rsid w:val="00D24AAF"/>
    <w:rsid w:val="00D254D9"/>
    <w:rsid w:val="00D2582B"/>
    <w:rsid w:val="00D259FA"/>
    <w:rsid w:val="00D26B3A"/>
    <w:rsid w:val="00D26FF0"/>
    <w:rsid w:val="00D27A7C"/>
    <w:rsid w:val="00D30663"/>
    <w:rsid w:val="00D320B9"/>
    <w:rsid w:val="00D32A9C"/>
    <w:rsid w:val="00D32F15"/>
    <w:rsid w:val="00D33082"/>
    <w:rsid w:val="00D33BB1"/>
    <w:rsid w:val="00D3436E"/>
    <w:rsid w:val="00D34B95"/>
    <w:rsid w:val="00D35971"/>
    <w:rsid w:val="00D37044"/>
    <w:rsid w:val="00D371A6"/>
    <w:rsid w:val="00D37AFF"/>
    <w:rsid w:val="00D40043"/>
    <w:rsid w:val="00D415ED"/>
    <w:rsid w:val="00D418E6"/>
    <w:rsid w:val="00D41C29"/>
    <w:rsid w:val="00D42BC7"/>
    <w:rsid w:val="00D43894"/>
    <w:rsid w:val="00D43A56"/>
    <w:rsid w:val="00D43DFA"/>
    <w:rsid w:val="00D4435C"/>
    <w:rsid w:val="00D44E5F"/>
    <w:rsid w:val="00D4558D"/>
    <w:rsid w:val="00D469D9"/>
    <w:rsid w:val="00D46DAC"/>
    <w:rsid w:val="00D476CB"/>
    <w:rsid w:val="00D47A94"/>
    <w:rsid w:val="00D504EF"/>
    <w:rsid w:val="00D5094C"/>
    <w:rsid w:val="00D51317"/>
    <w:rsid w:val="00D5146B"/>
    <w:rsid w:val="00D5272B"/>
    <w:rsid w:val="00D54DFB"/>
    <w:rsid w:val="00D55A05"/>
    <w:rsid w:val="00D56075"/>
    <w:rsid w:val="00D56BAE"/>
    <w:rsid w:val="00D56DCB"/>
    <w:rsid w:val="00D56E33"/>
    <w:rsid w:val="00D62BCF"/>
    <w:rsid w:val="00D637FD"/>
    <w:rsid w:val="00D6463E"/>
    <w:rsid w:val="00D65BF5"/>
    <w:rsid w:val="00D66CFE"/>
    <w:rsid w:val="00D677CD"/>
    <w:rsid w:val="00D71083"/>
    <w:rsid w:val="00D714F5"/>
    <w:rsid w:val="00D71988"/>
    <w:rsid w:val="00D71D84"/>
    <w:rsid w:val="00D720A8"/>
    <w:rsid w:val="00D72983"/>
    <w:rsid w:val="00D74A93"/>
    <w:rsid w:val="00D75B2D"/>
    <w:rsid w:val="00D75CA4"/>
    <w:rsid w:val="00D8139D"/>
    <w:rsid w:val="00D81896"/>
    <w:rsid w:val="00D822FA"/>
    <w:rsid w:val="00D83309"/>
    <w:rsid w:val="00D83D68"/>
    <w:rsid w:val="00D83E31"/>
    <w:rsid w:val="00D85F45"/>
    <w:rsid w:val="00D90572"/>
    <w:rsid w:val="00D909F0"/>
    <w:rsid w:val="00D90F3B"/>
    <w:rsid w:val="00D928F4"/>
    <w:rsid w:val="00D92D87"/>
    <w:rsid w:val="00D9338D"/>
    <w:rsid w:val="00D93C1A"/>
    <w:rsid w:val="00D9477B"/>
    <w:rsid w:val="00D96831"/>
    <w:rsid w:val="00D96A13"/>
    <w:rsid w:val="00D97091"/>
    <w:rsid w:val="00D97816"/>
    <w:rsid w:val="00DA0345"/>
    <w:rsid w:val="00DA1800"/>
    <w:rsid w:val="00DA1BB0"/>
    <w:rsid w:val="00DA2BF2"/>
    <w:rsid w:val="00DA2E73"/>
    <w:rsid w:val="00DA4CE4"/>
    <w:rsid w:val="00DA6176"/>
    <w:rsid w:val="00DA7154"/>
    <w:rsid w:val="00DA7359"/>
    <w:rsid w:val="00DA789A"/>
    <w:rsid w:val="00DA7E5A"/>
    <w:rsid w:val="00DB0E22"/>
    <w:rsid w:val="00DB0F61"/>
    <w:rsid w:val="00DB17CA"/>
    <w:rsid w:val="00DB1B64"/>
    <w:rsid w:val="00DB1D3A"/>
    <w:rsid w:val="00DB1F72"/>
    <w:rsid w:val="00DB23A8"/>
    <w:rsid w:val="00DB3BB4"/>
    <w:rsid w:val="00DB3D2F"/>
    <w:rsid w:val="00DB41E5"/>
    <w:rsid w:val="00DB47AF"/>
    <w:rsid w:val="00DB6085"/>
    <w:rsid w:val="00DB6095"/>
    <w:rsid w:val="00DB61CC"/>
    <w:rsid w:val="00DB6AEF"/>
    <w:rsid w:val="00DB752A"/>
    <w:rsid w:val="00DC021A"/>
    <w:rsid w:val="00DC0D52"/>
    <w:rsid w:val="00DC0E94"/>
    <w:rsid w:val="00DC1B4D"/>
    <w:rsid w:val="00DC1DDC"/>
    <w:rsid w:val="00DC252A"/>
    <w:rsid w:val="00DC2C89"/>
    <w:rsid w:val="00DC3CD7"/>
    <w:rsid w:val="00DC489B"/>
    <w:rsid w:val="00DC4DC0"/>
    <w:rsid w:val="00DC5728"/>
    <w:rsid w:val="00DC586D"/>
    <w:rsid w:val="00DC5AF1"/>
    <w:rsid w:val="00DC6AED"/>
    <w:rsid w:val="00DC6C30"/>
    <w:rsid w:val="00DC7783"/>
    <w:rsid w:val="00DD027E"/>
    <w:rsid w:val="00DD082F"/>
    <w:rsid w:val="00DD1EB6"/>
    <w:rsid w:val="00DD26A4"/>
    <w:rsid w:val="00DD2F05"/>
    <w:rsid w:val="00DD379E"/>
    <w:rsid w:val="00DD39F3"/>
    <w:rsid w:val="00DD4AA6"/>
    <w:rsid w:val="00DD5165"/>
    <w:rsid w:val="00DD6787"/>
    <w:rsid w:val="00DE0045"/>
    <w:rsid w:val="00DE030B"/>
    <w:rsid w:val="00DE11DC"/>
    <w:rsid w:val="00DE1969"/>
    <w:rsid w:val="00DE3BDA"/>
    <w:rsid w:val="00DE3FCB"/>
    <w:rsid w:val="00DE4857"/>
    <w:rsid w:val="00DE67FB"/>
    <w:rsid w:val="00DE6A4D"/>
    <w:rsid w:val="00DE7373"/>
    <w:rsid w:val="00DE7E2C"/>
    <w:rsid w:val="00DF01E0"/>
    <w:rsid w:val="00DF059E"/>
    <w:rsid w:val="00DF0742"/>
    <w:rsid w:val="00DF1368"/>
    <w:rsid w:val="00DF26CB"/>
    <w:rsid w:val="00DF2A5D"/>
    <w:rsid w:val="00DF2BFD"/>
    <w:rsid w:val="00DF2DD6"/>
    <w:rsid w:val="00DF31E5"/>
    <w:rsid w:val="00DF46D2"/>
    <w:rsid w:val="00DF6186"/>
    <w:rsid w:val="00DF61D7"/>
    <w:rsid w:val="00DF67DE"/>
    <w:rsid w:val="00DF72DD"/>
    <w:rsid w:val="00DF78D1"/>
    <w:rsid w:val="00DF792F"/>
    <w:rsid w:val="00E00398"/>
    <w:rsid w:val="00E0047F"/>
    <w:rsid w:val="00E00C6B"/>
    <w:rsid w:val="00E00D0B"/>
    <w:rsid w:val="00E02135"/>
    <w:rsid w:val="00E03236"/>
    <w:rsid w:val="00E03BE0"/>
    <w:rsid w:val="00E04C53"/>
    <w:rsid w:val="00E04E29"/>
    <w:rsid w:val="00E06059"/>
    <w:rsid w:val="00E0717D"/>
    <w:rsid w:val="00E12EFC"/>
    <w:rsid w:val="00E143F0"/>
    <w:rsid w:val="00E156E9"/>
    <w:rsid w:val="00E16089"/>
    <w:rsid w:val="00E2216D"/>
    <w:rsid w:val="00E232A3"/>
    <w:rsid w:val="00E243EA"/>
    <w:rsid w:val="00E2454E"/>
    <w:rsid w:val="00E24D09"/>
    <w:rsid w:val="00E24F70"/>
    <w:rsid w:val="00E25147"/>
    <w:rsid w:val="00E25E96"/>
    <w:rsid w:val="00E272CE"/>
    <w:rsid w:val="00E27986"/>
    <w:rsid w:val="00E309F4"/>
    <w:rsid w:val="00E32476"/>
    <w:rsid w:val="00E32ACC"/>
    <w:rsid w:val="00E32B01"/>
    <w:rsid w:val="00E33491"/>
    <w:rsid w:val="00E33B97"/>
    <w:rsid w:val="00E33E53"/>
    <w:rsid w:val="00E33F42"/>
    <w:rsid w:val="00E341A2"/>
    <w:rsid w:val="00E343A3"/>
    <w:rsid w:val="00E350E8"/>
    <w:rsid w:val="00E35DB3"/>
    <w:rsid w:val="00E35FF3"/>
    <w:rsid w:val="00E3667F"/>
    <w:rsid w:val="00E368BB"/>
    <w:rsid w:val="00E36EF0"/>
    <w:rsid w:val="00E37658"/>
    <w:rsid w:val="00E37D65"/>
    <w:rsid w:val="00E400F7"/>
    <w:rsid w:val="00E4051B"/>
    <w:rsid w:val="00E4172B"/>
    <w:rsid w:val="00E42DC1"/>
    <w:rsid w:val="00E43EB6"/>
    <w:rsid w:val="00E44773"/>
    <w:rsid w:val="00E46C15"/>
    <w:rsid w:val="00E46F42"/>
    <w:rsid w:val="00E47117"/>
    <w:rsid w:val="00E47791"/>
    <w:rsid w:val="00E47AF2"/>
    <w:rsid w:val="00E502FF"/>
    <w:rsid w:val="00E5047A"/>
    <w:rsid w:val="00E5055E"/>
    <w:rsid w:val="00E50FAF"/>
    <w:rsid w:val="00E51A71"/>
    <w:rsid w:val="00E5243D"/>
    <w:rsid w:val="00E530DB"/>
    <w:rsid w:val="00E54126"/>
    <w:rsid w:val="00E545DE"/>
    <w:rsid w:val="00E54CFD"/>
    <w:rsid w:val="00E54D20"/>
    <w:rsid w:val="00E54EAE"/>
    <w:rsid w:val="00E564A1"/>
    <w:rsid w:val="00E57CC2"/>
    <w:rsid w:val="00E6038D"/>
    <w:rsid w:val="00E61244"/>
    <w:rsid w:val="00E61EBD"/>
    <w:rsid w:val="00E630A8"/>
    <w:rsid w:val="00E63543"/>
    <w:rsid w:val="00E6468F"/>
    <w:rsid w:val="00E64FE0"/>
    <w:rsid w:val="00E6568C"/>
    <w:rsid w:val="00E65800"/>
    <w:rsid w:val="00E65BAE"/>
    <w:rsid w:val="00E676B8"/>
    <w:rsid w:val="00E710A2"/>
    <w:rsid w:val="00E71399"/>
    <w:rsid w:val="00E71875"/>
    <w:rsid w:val="00E71F9A"/>
    <w:rsid w:val="00E72905"/>
    <w:rsid w:val="00E729C3"/>
    <w:rsid w:val="00E73993"/>
    <w:rsid w:val="00E75649"/>
    <w:rsid w:val="00E75837"/>
    <w:rsid w:val="00E76081"/>
    <w:rsid w:val="00E76B82"/>
    <w:rsid w:val="00E76C14"/>
    <w:rsid w:val="00E76F19"/>
    <w:rsid w:val="00E77E7B"/>
    <w:rsid w:val="00E8094A"/>
    <w:rsid w:val="00E80DB8"/>
    <w:rsid w:val="00E81093"/>
    <w:rsid w:val="00E82383"/>
    <w:rsid w:val="00E82D82"/>
    <w:rsid w:val="00E83545"/>
    <w:rsid w:val="00E83850"/>
    <w:rsid w:val="00E8581E"/>
    <w:rsid w:val="00E8793B"/>
    <w:rsid w:val="00E87E91"/>
    <w:rsid w:val="00E90C12"/>
    <w:rsid w:val="00E92BAC"/>
    <w:rsid w:val="00E9405A"/>
    <w:rsid w:val="00E96179"/>
    <w:rsid w:val="00E96515"/>
    <w:rsid w:val="00E967FC"/>
    <w:rsid w:val="00E97772"/>
    <w:rsid w:val="00E97E1E"/>
    <w:rsid w:val="00EA07C6"/>
    <w:rsid w:val="00EA170E"/>
    <w:rsid w:val="00EA289B"/>
    <w:rsid w:val="00EA3878"/>
    <w:rsid w:val="00EA393D"/>
    <w:rsid w:val="00EA3EE7"/>
    <w:rsid w:val="00EA43DE"/>
    <w:rsid w:val="00EA47E5"/>
    <w:rsid w:val="00EA5405"/>
    <w:rsid w:val="00EA5925"/>
    <w:rsid w:val="00EB251A"/>
    <w:rsid w:val="00EB2EDF"/>
    <w:rsid w:val="00EB2F3E"/>
    <w:rsid w:val="00EB30BE"/>
    <w:rsid w:val="00EB3503"/>
    <w:rsid w:val="00EB472E"/>
    <w:rsid w:val="00EB48FF"/>
    <w:rsid w:val="00EB4A91"/>
    <w:rsid w:val="00EB5046"/>
    <w:rsid w:val="00EB56F6"/>
    <w:rsid w:val="00EB585D"/>
    <w:rsid w:val="00EB5F18"/>
    <w:rsid w:val="00EB6126"/>
    <w:rsid w:val="00EB649F"/>
    <w:rsid w:val="00EB7066"/>
    <w:rsid w:val="00EB769A"/>
    <w:rsid w:val="00EB7814"/>
    <w:rsid w:val="00EB7AE0"/>
    <w:rsid w:val="00EC000E"/>
    <w:rsid w:val="00EC2886"/>
    <w:rsid w:val="00EC2997"/>
    <w:rsid w:val="00EC3855"/>
    <w:rsid w:val="00EC39F8"/>
    <w:rsid w:val="00EC4415"/>
    <w:rsid w:val="00EC48D9"/>
    <w:rsid w:val="00EC5439"/>
    <w:rsid w:val="00EC6A34"/>
    <w:rsid w:val="00EC71A6"/>
    <w:rsid w:val="00ED0610"/>
    <w:rsid w:val="00ED10C1"/>
    <w:rsid w:val="00ED10D4"/>
    <w:rsid w:val="00ED3C7B"/>
    <w:rsid w:val="00ED41B2"/>
    <w:rsid w:val="00ED56CF"/>
    <w:rsid w:val="00ED600C"/>
    <w:rsid w:val="00ED7F93"/>
    <w:rsid w:val="00EE06F2"/>
    <w:rsid w:val="00EE1AC8"/>
    <w:rsid w:val="00EE2C84"/>
    <w:rsid w:val="00EE39E0"/>
    <w:rsid w:val="00EE3EA0"/>
    <w:rsid w:val="00EE49C7"/>
    <w:rsid w:val="00EE5869"/>
    <w:rsid w:val="00EE5AE5"/>
    <w:rsid w:val="00EE5D26"/>
    <w:rsid w:val="00EE6089"/>
    <w:rsid w:val="00EE67B3"/>
    <w:rsid w:val="00EE6B90"/>
    <w:rsid w:val="00EE796F"/>
    <w:rsid w:val="00EE7E9C"/>
    <w:rsid w:val="00EF1B3C"/>
    <w:rsid w:val="00EF1E76"/>
    <w:rsid w:val="00EF3CE0"/>
    <w:rsid w:val="00EF4344"/>
    <w:rsid w:val="00EF466B"/>
    <w:rsid w:val="00EF4778"/>
    <w:rsid w:val="00EF48DD"/>
    <w:rsid w:val="00EF4DD5"/>
    <w:rsid w:val="00EF5782"/>
    <w:rsid w:val="00EF598F"/>
    <w:rsid w:val="00EF5D32"/>
    <w:rsid w:val="00EF61CD"/>
    <w:rsid w:val="00EF6E09"/>
    <w:rsid w:val="00EF7D90"/>
    <w:rsid w:val="00EF7E31"/>
    <w:rsid w:val="00EF7EF7"/>
    <w:rsid w:val="00F00C16"/>
    <w:rsid w:val="00F00E51"/>
    <w:rsid w:val="00F00FE6"/>
    <w:rsid w:val="00F0118A"/>
    <w:rsid w:val="00F02DC7"/>
    <w:rsid w:val="00F0325A"/>
    <w:rsid w:val="00F0430E"/>
    <w:rsid w:val="00F04C70"/>
    <w:rsid w:val="00F04CD6"/>
    <w:rsid w:val="00F05BE4"/>
    <w:rsid w:val="00F06E67"/>
    <w:rsid w:val="00F07E84"/>
    <w:rsid w:val="00F1185C"/>
    <w:rsid w:val="00F11D31"/>
    <w:rsid w:val="00F1203E"/>
    <w:rsid w:val="00F1254C"/>
    <w:rsid w:val="00F1294C"/>
    <w:rsid w:val="00F12A9C"/>
    <w:rsid w:val="00F12E9D"/>
    <w:rsid w:val="00F132AB"/>
    <w:rsid w:val="00F134FD"/>
    <w:rsid w:val="00F14A8E"/>
    <w:rsid w:val="00F15D58"/>
    <w:rsid w:val="00F15E0F"/>
    <w:rsid w:val="00F16DF9"/>
    <w:rsid w:val="00F20616"/>
    <w:rsid w:val="00F2376A"/>
    <w:rsid w:val="00F239E4"/>
    <w:rsid w:val="00F23BE3"/>
    <w:rsid w:val="00F248C9"/>
    <w:rsid w:val="00F24A24"/>
    <w:rsid w:val="00F26104"/>
    <w:rsid w:val="00F2625E"/>
    <w:rsid w:val="00F27B2D"/>
    <w:rsid w:val="00F3031F"/>
    <w:rsid w:val="00F30BDB"/>
    <w:rsid w:val="00F31461"/>
    <w:rsid w:val="00F31C8E"/>
    <w:rsid w:val="00F31E51"/>
    <w:rsid w:val="00F31F3D"/>
    <w:rsid w:val="00F31F6B"/>
    <w:rsid w:val="00F339BE"/>
    <w:rsid w:val="00F3598B"/>
    <w:rsid w:val="00F363FF"/>
    <w:rsid w:val="00F37CE8"/>
    <w:rsid w:val="00F37EAE"/>
    <w:rsid w:val="00F42108"/>
    <w:rsid w:val="00F43BE6"/>
    <w:rsid w:val="00F43E88"/>
    <w:rsid w:val="00F46441"/>
    <w:rsid w:val="00F46B0D"/>
    <w:rsid w:val="00F47246"/>
    <w:rsid w:val="00F4745B"/>
    <w:rsid w:val="00F47521"/>
    <w:rsid w:val="00F47A0A"/>
    <w:rsid w:val="00F47B9B"/>
    <w:rsid w:val="00F503ED"/>
    <w:rsid w:val="00F50CEF"/>
    <w:rsid w:val="00F50F7E"/>
    <w:rsid w:val="00F5194A"/>
    <w:rsid w:val="00F524C7"/>
    <w:rsid w:val="00F52611"/>
    <w:rsid w:val="00F53F9A"/>
    <w:rsid w:val="00F5425A"/>
    <w:rsid w:val="00F54E6D"/>
    <w:rsid w:val="00F55247"/>
    <w:rsid w:val="00F562D7"/>
    <w:rsid w:val="00F56541"/>
    <w:rsid w:val="00F56587"/>
    <w:rsid w:val="00F5698D"/>
    <w:rsid w:val="00F60B0A"/>
    <w:rsid w:val="00F60FDC"/>
    <w:rsid w:val="00F61AAD"/>
    <w:rsid w:val="00F61D58"/>
    <w:rsid w:val="00F62DA0"/>
    <w:rsid w:val="00F6327B"/>
    <w:rsid w:val="00F63824"/>
    <w:rsid w:val="00F6390E"/>
    <w:rsid w:val="00F63BBC"/>
    <w:rsid w:val="00F63D7A"/>
    <w:rsid w:val="00F6465E"/>
    <w:rsid w:val="00F64AF7"/>
    <w:rsid w:val="00F64E37"/>
    <w:rsid w:val="00F64E93"/>
    <w:rsid w:val="00F6543F"/>
    <w:rsid w:val="00F6724A"/>
    <w:rsid w:val="00F6779D"/>
    <w:rsid w:val="00F67D46"/>
    <w:rsid w:val="00F71322"/>
    <w:rsid w:val="00F7261D"/>
    <w:rsid w:val="00F73491"/>
    <w:rsid w:val="00F749F1"/>
    <w:rsid w:val="00F74E7F"/>
    <w:rsid w:val="00F75B79"/>
    <w:rsid w:val="00F7638E"/>
    <w:rsid w:val="00F7650A"/>
    <w:rsid w:val="00F76E3A"/>
    <w:rsid w:val="00F77BD5"/>
    <w:rsid w:val="00F80C16"/>
    <w:rsid w:val="00F8108F"/>
    <w:rsid w:val="00F82E39"/>
    <w:rsid w:val="00F83218"/>
    <w:rsid w:val="00F83C81"/>
    <w:rsid w:val="00F847EE"/>
    <w:rsid w:val="00F84A8B"/>
    <w:rsid w:val="00F85259"/>
    <w:rsid w:val="00F85E33"/>
    <w:rsid w:val="00F85E8C"/>
    <w:rsid w:val="00F86871"/>
    <w:rsid w:val="00F86E23"/>
    <w:rsid w:val="00F87BC8"/>
    <w:rsid w:val="00F905E1"/>
    <w:rsid w:val="00F90EBB"/>
    <w:rsid w:val="00F929B1"/>
    <w:rsid w:val="00F93D49"/>
    <w:rsid w:val="00F950D5"/>
    <w:rsid w:val="00F961CC"/>
    <w:rsid w:val="00F962C5"/>
    <w:rsid w:val="00F96342"/>
    <w:rsid w:val="00F96722"/>
    <w:rsid w:val="00F97E5F"/>
    <w:rsid w:val="00FA0920"/>
    <w:rsid w:val="00FA1723"/>
    <w:rsid w:val="00FA244E"/>
    <w:rsid w:val="00FA2F13"/>
    <w:rsid w:val="00FA482A"/>
    <w:rsid w:val="00FA5AD1"/>
    <w:rsid w:val="00FA6DF3"/>
    <w:rsid w:val="00FB26F6"/>
    <w:rsid w:val="00FB28BE"/>
    <w:rsid w:val="00FB4113"/>
    <w:rsid w:val="00FB499C"/>
    <w:rsid w:val="00FB4D2A"/>
    <w:rsid w:val="00FB7438"/>
    <w:rsid w:val="00FB7A9C"/>
    <w:rsid w:val="00FC1795"/>
    <w:rsid w:val="00FC187C"/>
    <w:rsid w:val="00FC18B1"/>
    <w:rsid w:val="00FC1AAA"/>
    <w:rsid w:val="00FC3407"/>
    <w:rsid w:val="00FC3F89"/>
    <w:rsid w:val="00FC46AB"/>
    <w:rsid w:val="00FC4D9C"/>
    <w:rsid w:val="00FC641E"/>
    <w:rsid w:val="00FC7017"/>
    <w:rsid w:val="00FC746C"/>
    <w:rsid w:val="00FD141F"/>
    <w:rsid w:val="00FD1759"/>
    <w:rsid w:val="00FD26F2"/>
    <w:rsid w:val="00FD33DB"/>
    <w:rsid w:val="00FD4816"/>
    <w:rsid w:val="00FD494D"/>
    <w:rsid w:val="00FD4CBD"/>
    <w:rsid w:val="00FD4E00"/>
    <w:rsid w:val="00FD4F5F"/>
    <w:rsid w:val="00FD4FD4"/>
    <w:rsid w:val="00FD6586"/>
    <w:rsid w:val="00FD677E"/>
    <w:rsid w:val="00FD7AD9"/>
    <w:rsid w:val="00FD7D3C"/>
    <w:rsid w:val="00FE0FFB"/>
    <w:rsid w:val="00FE12BE"/>
    <w:rsid w:val="00FE1571"/>
    <w:rsid w:val="00FE174F"/>
    <w:rsid w:val="00FE2823"/>
    <w:rsid w:val="00FE3089"/>
    <w:rsid w:val="00FE42DA"/>
    <w:rsid w:val="00FE4D8F"/>
    <w:rsid w:val="00FE515E"/>
    <w:rsid w:val="00FE5CF1"/>
    <w:rsid w:val="00FE6967"/>
    <w:rsid w:val="00FE696E"/>
    <w:rsid w:val="00FE69E9"/>
    <w:rsid w:val="00FF315C"/>
    <w:rsid w:val="00FF31CD"/>
    <w:rsid w:val="00FF31D3"/>
    <w:rsid w:val="00FF339A"/>
    <w:rsid w:val="00FF4DE4"/>
    <w:rsid w:val="00FF5742"/>
    <w:rsid w:val="00FF5FC3"/>
    <w:rsid w:val="00FF68D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C8B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A"/>
  </w:style>
  <w:style w:type="paragraph" w:styleId="1">
    <w:name w:val="heading 1"/>
    <w:basedOn w:val="a"/>
    <w:next w:val="a"/>
    <w:link w:val="10"/>
    <w:uiPriority w:val="9"/>
    <w:qFormat/>
    <w:rsid w:val="000236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14"/>
      <w:szCs w:val="14"/>
    </w:rPr>
  </w:style>
  <w:style w:type="paragraph" w:styleId="2">
    <w:name w:val="heading 2"/>
    <w:basedOn w:val="a"/>
    <w:next w:val="a"/>
    <w:link w:val="20"/>
    <w:uiPriority w:val="9"/>
    <w:unhideWhenUsed/>
    <w:qFormat/>
    <w:rsid w:val="000236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3">
    <w:name w:val="heading 3"/>
    <w:basedOn w:val="a"/>
    <w:next w:val="a"/>
    <w:link w:val="30"/>
    <w:uiPriority w:val="9"/>
    <w:unhideWhenUsed/>
    <w:qFormat/>
    <w:rsid w:val="004D09F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E06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38B1"/>
    <w:pPr>
      <w:keepNext/>
      <w:spacing w:after="0" w:line="240" w:lineRule="auto"/>
      <w:outlineLvl w:val="5"/>
    </w:pPr>
    <w:rPr>
      <w:rFonts w:ascii="Times New Roman" w:hAnsi="Times New Roman" w:cs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rsid w:val="006B0929"/>
    <w:pPr>
      <w:keepNext/>
      <w:spacing w:after="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5442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FB7A9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78"/>
    <w:rPr>
      <w:color w:val="0000FF" w:themeColor="hyperlink"/>
      <w:u w:val="singl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34"/>
    <w:unhideWhenUsed/>
    <w:qFormat/>
    <w:rsid w:val="00161E7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161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161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a"/>
    <w:locked/>
    <w:rsid w:val="00161E78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9"/>
    <w:unhideWhenUsed/>
    <w:rsid w:val="00161E7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2"/>
    <w:locked/>
    <w:rsid w:val="0016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161E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61E78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161E78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61E7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161E7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11"/>
    <w:uiPriority w:val="99"/>
    <w:semiHidden/>
    <w:unhideWhenUsed/>
    <w:rsid w:val="00161E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61E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61E78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semiHidden/>
    <w:rsid w:val="00161E78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61E78"/>
    <w:rPr>
      <w:rFonts w:eastAsiaTheme="minorEastAsia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61E78"/>
    <w:rPr>
      <w:rFonts w:eastAsiaTheme="minorEastAsia"/>
      <w:sz w:val="16"/>
      <w:szCs w:val="16"/>
      <w:lang w:eastAsia="ru-RU"/>
    </w:rPr>
  </w:style>
  <w:style w:type="character" w:customStyle="1" w:styleId="ac">
    <w:name w:val="Текст выноски Знак"/>
    <w:basedOn w:val="a0"/>
    <w:uiPriority w:val="99"/>
    <w:semiHidden/>
    <w:rsid w:val="00161E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61E78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61E78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16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маркированный,Абзац списка11,Абзац списка7,Абзац списка71,Абзац списка8,List Paragraph1,Абзац с отступом,References"/>
    <w:basedOn w:val="a"/>
    <w:link w:val="af"/>
    <w:uiPriority w:val="34"/>
    <w:qFormat/>
    <w:rsid w:val="00EE796F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styleId="af0">
    <w:name w:val="FollowedHyperlink"/>
    <w:basedOn w:val="a0"/>
    <w:uiPriority w:val="99"/>
    <w:semiHidden/>
    <w:unhideWhenUsed/>
    <w:rsid w:val="000A192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673"/>
    <w:rPr>
      <w:rFonts w:ascii="Times New Roman" w:eastAsia="Times New Roman" w:hAnsi="Times New Roman" w:cs="Times New Roman"/>
      <w:b/>
      <w:color w:val="000000"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673"/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9F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6F2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2CA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92C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92CAE"/>
    <w:rPr>
      <w:rFonts w:eastAsiaTheme="minorEastAsi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38B1"/>
    <w:rPr>
      <w:rFonts w:ascii="Times New Roman" w:eastAsiaTheme="minorEastAsia" w:hAnsi="Times New Roman" w:cs="Times New Roman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E33F4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E33F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92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5442A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FB7A9C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x1a">
    <w:name w:val="x1a"/>
    <w:basedOn w:val="a0"/>
    <w:rsid w:val="00962145"/>
  </w:style>
  <w:style w:type="paragraph" w:styleId="af3">
    <w:name w:val="No Spacing"/>
    <w:aliases w:val="Обя,мелкий,мой рабочий,норма,Айгерим,свой,14 TNR,Без интервала2,No Spacing1,Без интервала11,МОЙ СТИЛЬ,Елжан,исполнитель,Без интеБез интервала,No Spacing11,Без интерваль,Алия,ТекстОтчета,без интервала,Clips Body,Без интервала1"/>
    <w:link w:val="af4"/>
    <w:uiPriority w:val="1"/>
    <w:qFormat/>
    <w:rsid w:val="00775BC2"/>
    <w:pPr>
      <w:spacing w:after="0" w:line="240" w:lineRule="auto"/>
    </w:pPr>
  </w:style>
  <w:style w:type="character" w:styleId="af5">
    <w:name w:val="Emphasis"/>
    <w:basedOn w:val="a0"/>
    <w:qFormat/>
    <w:rsid w:val="007C76A0"/>
    <w:rPr>
      <w:i/>
      <w:iCs/>
    </w:rPr>
  </w:style>
  <w:style w:type="character" w:styleId="af6">
    <w:name w:val="Strong"/>
    <w:qFormat/>
    <w:rsid w:val="00DC586D"/>
    <w:rPr>
      <w:b/>
      <w:bCs/>
    </w:rPr>
  </w:style>
  <w:style w:type="paragraph" w:customStyle="1" w:styleId="CharChar">
    <w:name w:val="Char Char"/>
    <w:basedOn w:val="a"/>
    <w:autoRedefine/>
    <w:rsid w:val="009B05C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4">
    <w:name w:val="Без интервала Знак"/>
    <w:aliases w:val="Обя Знак,мелкий Знак,мой рабочий Знак,норма Знак,Айгерим Знак,свой Знак,14 TNR Знак,Без интервала2 Знак,No Spacing1 Знак,Без интервала11 Знак,МОЙ СТИЛЬ Знак,Елжан Знак,исполнитель Знак,Без интеБез интервала Знак,No Spacing11 Знак"/>
    <w:basedOn w:val="a0"/>
    <w:link w:val="af3"/>
    <w:uiPriority w:val="1"/>
    <w:locked/>
    <w:rsid w:val="00CF49C6"/>
  </w:style>
  <w:style w:type="paragraph" w:customStyle="1" w:styleId="consplusnormal">
    <w:name w:val="consplusnormal"/>
    <w:basedOn w:val="a"/>
    <w:rsid w:val="008268A0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5">
    <w:name w:val="Основной текст2"/>
    <w:basedOn w:val="a"/>
    <w:rsid w:val="00D418E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5686A"/>
    <w:rPr>
      <w:color w:val="605E5C"/>
      <w:shd w:val="clear" w:color="auto" w:fill="E1DFDD"/>
    </w:rPr>
  </w:style>
  <w:style w:type="character" w:customStyle="1" w:styleId="extendedtext-full">
    <w:name w:val="extendedtext-full"/>
    <w:rsid w:val="00215618"/>
  </w:style>
  <w:style w:type="paragraph" w:styleId="af7">
    <w:name w:val="Subtitle"/>
    <w:basedOn w:val="a"/>
    <w:next w:val="a"/>
    <w:link w:val="af8"/>
    <w:qFormat/>
    <w:rsid w:val="0021561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215618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Абзац списка Знак"/>
    <w:aliases w:val="маркированный Знак,Абзац списка11 Знак,Абзац списка7 Знак,Абзац списка71 Знак,Абзац списка8 Знак,List Paragraph1 Знак,Абзац с отступом Знак,References Знак"/>
    <w:link w:val="ae"/>
    <w:uiPriority w:val="34"/>
    <w:locked/>
    <w:rsid w:val="00E3667F"/>
    <w:rPr>
      <w:rFonts w:ascii="Calibri" w:eastAsia="Calibri" w:hAnsi="Calibri" w:cs="Times New Roman"/>
      <w:lang w:val="kk-KZ" w:eastAsia="en-US"/>
    </w:rPr>
  </w:style>
  <w:style w:type="character" w:styleId="af9">
    <w:name w:val="Intense Reference"/>
    <w:basedOn w:val="a0"/>
    <w:uiPriority w:val="32"/>
    <w:qFormat/>
    <w:rsid w:val="0030048E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A"/>
  </w:style>
  <w:style w:type="paragraph" w:styleId="1">
    <w:name w:val="heading 1"/>
    <w:basedOn w:val="a"/>
    <w:next w:val="a"/>
    <w:link w:val="10"/>
    <w:uiPriority w:val="9"/>
    <w:qFormat/>
    <w:rsid w:val="000236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14"/>
      <w:szCs w:val="14"/>
    </w:rPr>
  </w:style>
  <w:style w:type="paragraph" w:styleId="2">
    <w:name w:val="heading 2"/>
    <w:basedOn w:val="a"/>
    <w:next w:val="a"/>
    <w:link w:val="20"/>
    <w:uiPriority w:val="9"/>
    <w:unhideWhenUsed/>
    <w:qFormat/>
    <w:rsid w:val="000236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3">
    <w:name w:val="heading 3"/>
    <w:basedOn w:val="a"/>
    <w:next w:val="a"/>
    <w:link w:val="30"/>
    <w:uiPriority w:val="9"/>
    <w:unhideWhenUsed/>
    <w:qFormat/>
    <w:rsid w:val="004D09F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E06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38B1"/>
    <w:pPr>
      <w:keepNext/>
      <w:spacing w:after="0" w:line="240" w:lineRule="auto"/>
      <w:outlineLvl w:val="5"/>
    </w:pPr>
    <w:rPr>
      <w:rFonts w:ascii="Times New Roman" w:hAnsi="Times New Roman" w:cs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rsid w:val="006B0929"/>
    <w:pPr>
      <w:keepNext/>
      <w:spacing w:after="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5442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FB7A9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78"/>
    <w:rPr>
      <w:color w:val="0000FF" w:themeColor="hyperlink"/>
      <w:u w:val="singl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34"/>
    <w:unhideWhenUsed/>
    <w:qFormat/>
    <w:rsid w:val="00161E7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161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161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a"/>
    <w:locked/>
    <w:rsid w:val="00161E78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9"/>
    <w:unhideWhenUsed/>
    <w:rsid w:val="00161E7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2"/>
    <w:locked/>
    <w:rsid w:val="0016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161E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61E78"/>
    <w:rPr>
      <w:rFonts w:ascii="Times New Roman" w:eastAsiaTheme="minorEastAsia" w:hAnsi="Times New Roman" w:cs="Times New Roman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61E78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161E78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61E7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161E7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11"/>
    <w:uiPriority w:val="99"/>
    <w:semiHidden/>
    <w:unhideWhenUsed/>
    <w:rsid w:val="00161E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61E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61E78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semiHidden/>
    <w:rsid w:val="00161E78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61E78"/>
    <w:rPr>
      <w:rFonts w:eastAsiaTheme="minorEastAsia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61E78"/>
    <w:rPr>
      <w:rFonts w:eastAsiaTheme="minorEastAsia"/>
      <w:sz w:val="16"/>
      <w:szCs w:val="16"/>
      <w:lang w:eastAsia="ru-RU"/>
    </w:rPr>
  </w:style>
  <w:style w:type="character" w:customStyle="1" w:styleId="ac">
    <w:name w:val="Текст выноски Знак"/>
    <w:basedOn w:val="a0"/>
    <w:uiPriority w:val="99"/>
    <w:semiHidden/>
    <w:rsid w:val="00161E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61E78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61E78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16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маркированный,Абзац списка11,Абзац списка7,Абзац списка71,Абзац списка8,List Paragraph1,Абзац с отступом,References"/>
    <w:basedOn w:val="a"/>
    <w:link w:val="af"/>
    <w:uiPriority w:val="34"/>
    <w:qFormat/>
    <w:rsid w:val="00EE796F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styleId="af0">
    <w:name w:val="FollowedHyperlink"/>
    <w:basedOn w:val="a0"/>
    <w:uiPriority w:val="99"/>
    <w:semiHidden/>
    <w:unhideWhenUsed/>
    <w:rsid w:val="000A192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673"/>
    <w:rPr>
      <w:rFonts w:ascii="Times New Roman" w:eastAsia="Times New Roman" w:hAnsi="Times New Roman" w:cs="Times New Roman"/>
      <w:b/>
      <w:color w:val="000000"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673"/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9F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6F2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2CA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92C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92CAE"/>
    <w:rPr>
      <w:rFonts w:eastAsiaTheme="minorEastAsi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38B1"/>
    <w:rPr>
      <w:rFonts w:ascii="Times New Roman" w:eastAsiaTheme="minorEastAsia" w:hAnsi="Times New Roman" w:cs="Times New Roman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E33F4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E33F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92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5442A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FB7A9C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x1a">
    <w:name w:val="x1a"/>
    <w:basedOn w:val="a0"/>
    <w:rsid w:val="00962145"/>
  </w:style>
  <w:style w:type="paragraph" w:styleId="af3">
    <w:name w:val="No Spacing"/>
    <w:aliases w:val="Обя,мелкий,мой рабочий,норма,Айгерим,свой,14 TNR,Без интервала2,No Spacing1,Без интервала11,МОЙ СТИЛЬ,Елжан,исполнитель,Без интеБез интервала,No Spacing11,Без интерваль,Алия,ТекстОтчета,без интервала,Clips Body,Без интервала1"/>
    <w:link w:val="af4"/>
    <w:uiPriority w:val="1"/>
    <w:qFormat/>
    <w:rsid w:val="00775BC2"/>
    <w:pPr>
      <w:spacing w:after="0" w:line="240" w:lineRule="auto"/>
    </w:pPr>
  </w:style>
  <w:style w:type="character" w:styleId="af5">
    <w:name w:val="Emphasis"/>
    <w:basedOn w:val="a0"/>
    <w:qFormat/>
    <w:rsid w:val="007C76A0"/>
    <w:rPr>
      <w:i/>
      <w:iCs/>
    </w:rPr>
  </w:style>
  <w:style w:type="character" w:styleId="af6">
    <w:name w:val="Strong"/>
    <w:qFormat/>
    <w:rsid w:val="00DC586D"/>
    <w:rPr>
      <w:b/>
      <w:bCs/>
    </w:rPr>
  </w:style>
  <w:style w:type="paragraph" w:customStyle="1" w:styleId="CharChar">
    <w:name w:val="Char Char"/>
    <w:basedOn w:val="a"/>
    <w:autoRedefine/>
    <w:rsid w:val="009B05C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4">
    <w:name w:val="Без интервала Знак"/>
    <w:aliases w:val="Обя Знак,мелкий Знак,мой рабочий Знак,норма Знак,Айгерим Знак,свой Знак,14 TNR Знак,Без интервала2 Знак,No Spacing1 Знак,Без интервала11 Знак,МОЙ СТИЛЬ Знак,Елжан Знак,исполнитель Знак,Без интеБез интервала Знак,No Spacing11 Знак"/>
    <w:basedOn w:val="a0"/>
    <w:link w:val="af3"/>
    <w:uiPriority w:val="1"/>
    <w:locked/>
    <w:rsid w:val="00CF49C6"/>
  </w:style>
  <w:style w:type="paragraph" w:customStyle="1" w:styleId="consplusnormal">
    <w:name w:val="consplusnormal"/>
    <w:basedOn w:val="a"/>
    <w:rsid w:val="008268A0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5">
    <w:name w:val="Основной текст2"/>
    <w:basedOn w:val="a"/>
    <w:rsid w:val="00D418E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5686A"/>
    <w:rPr>
      <w:color w:val="605E5C"/>
      <w:shd w:val="clear" w:color="auto" w:fill="E1DFDD"/>
    </w:rPr>
  </w:style>
  <w:style w:type="character" w:customStyle="1" w:styleId="extendedtext-full">
    <w:name w:val="extendedtext-full"/>
    <w:rsid w:val="00215618"/>
  </w:style>
  <w:style w:type="paragraph" w:styleId="af7">
    <w:name w:val="Subtitle"/>
    <w:basedOn w:val="a"/>
    <w:next w:val="a"/>
    <w:link w:val="af8"/>
    <w:qFormat/>
    <w:rsid w:val="0021561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215618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Абзац списка Знак"/>
    <w:aliases w:val="маркированный Знак,Абзац списка11 Знак,Абзац списка7 Знак,Абзац списка71 Знак,Абзац списка8 Знак,List Paragraph1 Знак,Абзац с отступом Знак,References Знак"/>
    <w:link w:val="ae"/>
    <w:uiPriority w:val="34"/>
    <w:locked/>
    <w:rsid w:val="00E3667F"/>
    <w:rPr>
      <w:rFonts w:ascii="Calibri" w:eastAsia="Calibri" w:hAnsi="Calibri" w:cs="Times New Roman"/>
      <w:lang w:val="kk-KZ" w:eastAsia="en-US"/>
    </w:rPr>
  </w:style>
  <w:style w:type="character" w:styleId="af9">
    <w:name w:val="Intense Reference"/>
    <w:basedOn w:val="a0"/>
    <w:uiPriority w:val="32"/>
    <w:qFormat/>
    <w:rsid w:val="0030048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43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9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52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98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DFDFD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6084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DFDFD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1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3468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3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DFDFD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99490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53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2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DFDFD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6739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5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DFDFD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09246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956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6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49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2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49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840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47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0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31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94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3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26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74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7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445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5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4955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69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413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2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88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9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89864">
                                  <w:marLeft w:val="0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533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210137">
                                  <w:marLeft w:val="0"/>
                                  <w:marRight w:val="105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0054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27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31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2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122">
              <w:marLeft w:val="0"/>
              <w:marRight w:val="4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857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5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5%D1%80%D0%BE%D1%81%D0%B8%D0%B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0%D1%81%D1%82%D0%B2%D0%BE%D1%80%D0%B8%D1%82%D0%B5%D0%BB%D1%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5%D0%BB%D0%B0%D0%B4%D0%B0%D0%B3%D0%B5%D0%BD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5%D1%84%D1%82%D1%8C" TargetMode="External"/><Relationship Id="rId10" Type="http://schemas.openxmlformats.org/officeDocument/2006/relationships/hyperlink" Target="https://ru.wikipedia.org/wiki/%D0%A2%D0%B5%D0%BF%D0%BB%D0%BE%D0%BD%D0%BE%D1%81%D0%B8%D1%82%D0%B5%D0%BB%D1%8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0%D0%B7%D0%BE%D1%82%D1%83%D1%80%D0%B1%D0%B8%D0%BD%D0%BD%D1%8B%D0%B9_%D0%B4%D0%B2%D0%B8%D0%B3%D0%B0%D1%82%D0%B5%D0%BB%D1%8C" TargetMode="External"/><Relationship Id="rId14" Type="http://schemas.openxmlformats.org/officeDocument/2006/relationships/hyperlink" Target="https://ru.wikipedia.org/wiki/%D0%9F%D0%B5%D1%80%D0%B5%D0%B3%D0%BE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81E-8F2A-4241-80AB-9C9483A4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5754</Words>
  <Characters>32804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Atyrau</dc:creator>
  <cp:lastModifiedBy>Aigul</cp:lastModifiedBy>
  <cp:revision>8</cp:revision>
  <cp:lastPrinted>2024-06-18T13:01:00Z</cp:lastPrinted>
  <dcterms:created xsi:type="dcterms:W3CDTF">2024-08-05T12:42:00Z</dcterms:created>
  <dcterms:modified xsi:type="dcterms:W3CDTF">2024-08-05T13:36:00Z</dcterms:modified>
</cp:coreProperties>
</file>