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8DBB2" w14:textId="4CB04D14" w:rsidR="0044210E" w:rsidRPr="00DE2F79" w:rsidRDefault="00E710D8" w:rsidP="00E65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E2F7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Заключение</w:t>
      </w:r>
    </w:p>
    <w:p w14:paraId="432977A1" w14:textId="47EE9F93" w:rsidR="00DE2F79" w:rsidRPr="00DE2F79" w:rsidRDefault="00FE7448" w:rsidP="00E65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  <w:r w:rsidRPr="00DE2F7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 итогам проведенно</w:t>
      </w:r>
      <w:r w:rsidR="00E710D8" w:rsidRPr="00DE2F7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го анализа и оценки состояние конкуренции на товарном рынке</w:t>
      </w:r>
      <w:r w:rsidR="00DE2F79" w:rsidRPr="00DE2F7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хранение нефтепродуктов </w:t>
      </w:r>
      <w:r w:rsidR="00E710D8" w:rsidRPr="00DE2F7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4D0151" w:rsidRPr="00DE2F7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за </w:t>
      </w:r>
      <w:r w:rsidR="00DE2F79" w:rsidRPr="0009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</w:t>
      </w:r>
      <w:r w:rsidR="00DE2F79" w:rsidRPr="00DE2F79"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  <w:t xml:space="preserve"> 2021-</w:t>
      </w:r>
      <w:r w:rsidR="00826907" w:rsidRPr="00DE2F7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202</w:t>
      </w:r>
      <w:r w:rsidR="008C20FA" w:rsidRPr="00DE2F79"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  <w:t>3</w:t>
      </w:r>
      <w:r w:rsidRPr="00DE2F7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8C20FA" w:rsidRPr="00DE2F7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год</w:t>
      </w:r>
      <w:r w:rsidR="00DE2F79" w:rsidRPr="00DE2F79"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  <w:t>ы</w:t>
      </w:r>
    </w:p>
    <w:p w14:paraId="683120CF" w14:textId="6BF81F86" w:rsidR="004D0151" w:rsidRDefault="004D0151" w:rsidP="00685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E2F7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 географ</w:t>
      </w:r>
      <w:r w:rsidR="00406D63" w:rsidRPr="00DE2F7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ических границах города Шымкент</w:t>
      </w:r>
    </w:p>
    <w:p w14:paraId="28DE35B7" w14:textId="77777777" w:rsidR="006853E5" w:rsidRPr="00220A92" w:rsidRDefault="006853E5" w:rsidP="00685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44906E4" w14:textId="66691BB9" w:rsidR="00E6147E" w:rsidRDefault="004D0151" w:rsidP="00690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  <w:r w:rsidRPr="00BF528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г.</w:t>
      </w:r>
      <w:r w:rsidR="0044210E" w:rsidRPr="00BF528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Шымкент </w:t>
      </w:r>
      <w:r w:rsidR="00A50485" w:rsidRPr="00BF528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</w:t>
      </w:r>
      <w:r w:rsidR="00AD76AA"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  <w:t xml:space="preserve">  </w:t>
      </w:r>
      <w:r w:rsidR="002948CC"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  <w:t xml:space="preserve">    </w:t>
      </w:r>
      <w:r w:rsidR="00AD76AA"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  <w:r w:rsidR="00A062C7"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  <w:t xml:space="preserve">  </w:t>
      </w:r>
      <w:r w:rsidR="00AD76AA"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  <w:r w:rsidR="00EB179B"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  <w:r w:rsidR="00A062C7"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  <w:t>июнь</w:t>
      </w:r>
      <w:r w:rsidR="0044210E" w:rsidRPr="00BF528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202</w:t>
      </w:r>
      <w:r w:rsidR="009F4D94"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  <w:t>4</w:t>
      </w:r>
      <w:r w:rsidR="00EB179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год</w:t>
      </w:r>
      <w:r w:rsidR="00526430"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  <w:t>а</w:t>
      </w:r>
    </w:p>
    <w:p w14:paraId="69596903" w14:textId="77777777" w:rsidR="006853E5" w:rsidRPr="006853E5" w:rsidRDefault="006853E5" w:rsidP="00690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</w:p>
    <w:p w14:paraId="7E7CD8BA" w14:textId="77777777" w:rsidR="004D0151" w:rsidRPr="00BF528C" w:rsidRDefault="004D0151" w:rsidP="00E710D8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F528C">
        <w:rPr>
          <w:rFonts w:ascii="Times New Roman" w:hAnsi="Times New Roman" w:cs="Times New Roman"/>
          <w:b/>
          <w:noProof/>
          <w:sz w:val="28"/>
          <w:szCs w:val="28"/>
        </w:rPr>
        <w:t>Общие положения</w:t>
      </w:r>
    </w:p>
    <w:p w14:paraId="16936318" w14:textId="77777777" w:rsidR="00A50485" w:rsidRPr="00BF528C" w:rsidRDefault="00A50485" w:rsidP="0069036C">
      <w:pPr>
        <w:pStyle w:val="a6"/>
        <w:spacing w:after="0" w:line="240" w:lineRule="auto"/>
        <w:ind w:firstLine="0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1AE926F0" w14:textId="444AF0A7" w:rsidR="00DE2F79" w:rsidRPr="00DE2F79" w:rsidRDefault="009812FE" w:rsidP="00981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12FE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DE2F79" w:rsidRPr="009812FE">
        <w:rPr>
          <w:rFonts w:ascii="Times New Roman" w:hAnsi="Times New Roman" w:cs="Times New Roman"/>
          <w:sz w:val="28"/>
          <w:szCs w:val="28"/>
        </w:rPr>
        <w:t>Департамент</w:t>
      </w:r>
      <w:r w:rsidR="00DE2F79" w:rsidRPr="0098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F79" w:rsidRPr="009812FE">
        <w:rPr>
          <w:rFonts w:ascii="Times New Roman" w:hAnsi="Times New Roman" w:cs="Times New Roman"/>
          <w:sz w:val="28"/>
          <w:szCs w:val="28"/>
        </w:rPr>
        <w:t xml:space="preserve">Агентства по защите и развитию конкуренции Республики Казахстан по городу </w:t>
      </w:r>
      <w:r w:rsidR="00DE2F79" w:rsidRPr="009812FE">
        <w:rPr>
          <w:rFonts w:ascii="Times New Roman" w:hAnsi="Times New Roman" w:cs="Times New Roman"/>
          <w:sz w:val="28"/>
          <w:szCs w:val="28"/>
          <w:lang w:val="kk-KZ"/>
        </w:rPr>
        <w:t>Шымкент</w:t>
      </w:r>
      <w:r w:rsidR="00DE2F79" w:rsidRPr="009812FE">
        <w:rPr>
          <w:rFonts w:ascii="Times New Roman" w:hAnsi="Times New Roman" w:cs="Times New Roman"/>
          <w:sz w:val="28"/>
          <w:szCs w:val="28"/>
        </w:rPr>
        <w:t xml:space="preserve"> (</w:t>
      </w:r>
      <w:r w:rsidR="00DE2F79" w:rsidRPr="009812FE">
        <w:rPr>
          <w:rFonts w:ascii="Times New Roman" w:hAnsi="Times New Roman" w:cs="Times New Roman"/>
          <w:i/>
          <w:sz w:val="28"/>
          <w:szCs w:val="28"/>
        </w:rPr>
        <w:t>далее – Департамент</w:t>
      </w:r>
      <w:r w:rsidR="00DE2F79" w:rsidRPr="009812FE">
        <w:rPr>
          <w:rFonts w:ascii="Times New Roman" w:hAnsi="Times New Roman" w:cs="Times New Roman"/>
          <w:sz w:val="28"/>
          <w:szCs w:val="28"/>
        </w:rPr>
        <w:t>), пр</w:t>
      </w:r>
      <w:r w:rsidR="00DE2F79" w:rsidRPr="009812FE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DE2F79" w:rsidRPr="009812FE">
        <w:rPr>
          <w:rFonts w:ascii="Times New Roman" w:hAnsi="Times New Roman" w:cs="Times New Roman"/>
          <w:sz w:val="28"/>
          <w:szCs w:val="28"/>
        </w:rPr>
        <w:t xml:space="preserve">ел </w:t>
      </w:r>
      <w:r w:rsidR="006853E5" w:rsidRPr="009812FE">
        <w:rPr>
          <w:rFonts w:ascii="Times New Roman" w:hAnsi="Times New Roman" w:cs="Times New Roman"/>
          <w:sz w:val="28"/>
          <w:szCs w:val="28"/>
        </w:rPr>
        <w:t>плановый анализ</w:t>
      </w:r>
      <w:r w:rsidR="00DE2F79" w:rsidRPr="009812FE">
        <w:rPr>
          <w:rFonts w:ascii="Times New Roman" w:hAnsi="Times New Roman" w:cs="Times New Roman"/>
          <w:sz w:val="28"/>
          <w:szCs w:val="28"/>
        </w:rPr>
        <w:t xml:space="preserve"> </w:t>
      </w:r>
      <w:r w:rsidR="00DE2F79" w:rsidRPr="0098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рынка </w:t>
      </w:r>
      <w:r w:rsidR="00DE2F79" w:rsidRPr="009812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</w:t>
      </w:r>
      <w:r w:rsidR="00DE2F79" w:rsidRPr="009812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товарном рынке хранение нефтепродуктов</w:t>
      </w:r>
      <w:r w:rsidR="00DE2F79" w:rsidRPr="009812FE">
        <w:rPr>
          <w:rFonts w:ascii="Times New Roman" w:hAnsi="Times New Roman" w:cs="Times New Roman"/>
          <w:sz w:val="28"/>
          <w:szCs w:val="28"/>
        </w:rPr>
        <w:t xml:space="preserve"> </w:t>
      </w:r>
      <w:r w:rsidR="00DE2F79" w:rsidRPr="009812F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 w:rsidR="00DE2F79" w:rsidRPr="009812FE">
        <w:rPr>
          <w:rFonts w:ascii="Times New Roman" w:hAnsi="Times New Roman" w:cs="Times New Roman"/>
          <w:sz w:val="28"/>
          <w:szCs w:val="28"/>
        </w:rPr>
        <w:t xml:space="preserve">в географических границах города </w:t>
      </w:r>
      <w:r w:rsidR="00DE2F79" w:rsidRPr="009812FE">
        <w:rPr>
          <w:rFonts w:ascii="Times New Roman" w:hAnsi="Times New Roman" w:cs="Times New Roman"/>
          <w:sz w:val="28"/>
          <w:szCs w:val="28"/>
          <w:lang w:val="kk-KZ"/>
        </w:rPr>
        <w:t>Шымкент</w:t>
      </w:r>
      <w:r w:rsidR="00DE2F79" w:rsidRPr="009812FE">
        <w:rPr>
          <w:rFonts w:ascii="Times New Roman" w:hAnsi="Times New Roman" w:cs="Times New Roman"/>
          <w:sz w:val="28"/>
          <w:szCs w:val="28"/>
        </w:rPr>
        <w:t xml:space="preserve">, за период 2021-2023 г.г, </w:t>
      </w:r>
      <w:r w:rsidR="00DE2F79" w:rsidRPr="009812FE">
        <w:rPr>
          <w:rFonts w:ascii="Times New Roman" w:hAnsi="Times New Roman" w:cs="Times New Roman"/>
          <w:sz w:val="28"/>
          <w:szCs w:val="28"/>
          <w:lang w:val="kk-KZ"/>
        </w:rPr>
        <w:t xml:space="preserve">согласно </w:t>
      </w:r>
      <w:r w:rsidR="006853E5" w:rsidRPr="009812FE">
        <w:rPr>
          <w:rFonts w:ascii="Times New Roman" w:hAnsi="Times New Roman" w:cs="Times New Roman"/>
          <w:sz w:val="28"/>
          <w:szCs w:val="28"/>
          <w:lang w:val="kk-KZ"/>
        </w:rPr>
        <w:t>поручению</w:t>
      </w:r>
      <w:r w:rsidR="006853E5" w:rsidRPr="009812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во</w:t>
      </w:r>
      <w:r w:rsidR="00DE2F79" w:rsidRPr="009812FE">
        <w:rPr>
          <w:rFonts w:ascii="Times New Roman" w:hAnsi="Times New Roman" w:cs="Times New Roman"/>
          <w:sz w:val="28"/>
          <w:szCs w:val="28"/>
        </w:rPr>
        <w:t xml:space="preserve"> исполнение поручении Агентства по защите и развитию конкуренции Республики </w:t>
      </w:r>
      <w:r w:rsidR="006853E5" w:rsidRPr="009812FE">
        <w:rPr>
          <w:rFonts w:ascii="Times New Roman" w:hAnsi="Times New Roman" w:cs="Times New Roman"/>
          <w:sz w:val="28"/>
          <w:szCs w:val="28"/>
        </w:rPr>
        <w:t xml:space="preserve">Казахстан </w:t>
      </w:r>
      <w:r w:rsidR="006853E5" w:rsidRPr="009812FE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DE2F79" w:rsidRPr="009812FE">
        <w:rPr>
          <w:rFonts w:ascii="Times New Roman" w:hAnsi="Times New Roman" w:cs="Times New Roman"/>
          <w:sz w:val="28"/>
          <w:szCs w:val="28"/>
          <w:lang w:val="kk-KZ"/>
        </w:rPr>
        <w:t>далее-</w:t>
      </w:r>
      <w:r w:rsidR="006853E5" w:rsidRPr="009812FE">
        <w:rPr>
          <w:rFonts w:ascii="Times New Roman" w:hAnsi="Times New Roman" w:cs="Times New Roman"/>
          <w:sz w:val="28"/>
          <w:szCs w:val="28"/>
          <w:lang w:val="kk-KZ"/>
        </w:rPr>
        <w:t>Агентства) за</w:t>
      </w:r>
      <w:r w:rsidR="00DE2F79" w:rsidRPr="009812FE">
        <w:rPr>
          <w:rFonts w:ascii="Times New Roman" w:hAnsi="Times New Roman" w:cs="Times New Roman"/>
          <w:sz w:val="28"/>
          <w:szCs w:val="28"/>
        </w:rPr>
        <w:t xml:space="preserve"> №9-2-09/198-И от 23.01.2024 года</w:t>
      </w:r>
      <w:r w:rsidR="00DE2F79" w:rsidRPr="009812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10972FE" w14:textId="70EFF0E1" w:rsidR="00EC6C0F" w:rsidRPr="00BF528C" w:rsidRDefault="009812FE" w:rsidP="009812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="00EC6C0F" w:rsidRPr="00BF52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Анализ проведен в соответствии со статьей 196 Предпринимательского кодекса Республики Казахстан и «Методикой по проведению анализа и оценки состояния конкурентной среды на товарном рынке», утвержденной Приказом </w:t>
      </w:r>
      <w:r w:rsidR="00EC6C0F" w:rsidRPr="00BF528C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Агентства по защите и развитию конкуренции Республики Казахстан от </w:t>
      </w:r>
      <w:r w:rsidR="00117290" w:rsidRPr="00BF528C">
        <w:rPr>
          <w:rFonts w:ascii="Times New Roman" w:hAnsi="Times New Roman" w:cs="Times New Roman"/>
          <w:color w:val="000000"/>
          <w:sz w:val="28"/>
          <w:szCs w:val="28"/>
          <w:lang w:val="kk-KZ"/>
        </w:rPr>
        <w:t>27</w:t>
      </w:r>
      <w:r w:rsidR="00EC6C0F" w:rsidRPr="00BF52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290" w:rsidRPr="00BF528C">
        <w:rPr>
          <w:rFonts w:ascii="Times New Roman" w:hAnsi="Times New Roman" w:cs="Times New Roman"/>
          <w:color w:val="000000"/>
          <w:sz w:val="28"/>
          <w:szCs w:val="28"/>
          <w:lang w:val="kk-KZ"/>
        </w:rPr>
        <w:t>июля</w:t>
      </w:r>
      <w:r w:rsidR="00EC6C0F" w:rsidRPr="00BF528C">
        <w:rPr>
          <w:rFonts w:ascii="Times New Roman" w:hAnsi="Times New Roman" w:cs="Times New Roman"/>
          <w:color w:val="000000"/>
          <w:sz w:val="28"/>
          <w:szCs w:val="28"/>
        </w:rPr>
        <w:t xml:space="preserve">   202</w:t>
      </w:r>
      <w:r w:rsidR="00117290" w:rsidRPr="00BF528C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="00EC6C0F" w:rsidRPr="00BF528C">
        <w:rPr>
          <w:rFonts w:ascii="Times New Roman" w:hAnsi="Times New Roman" w:cs="Times New Roman"/>
          <w:color w:val="000000"/>
          <w:sz w:val="28"/>
          <w:szCs w:val="28"/>
        </w:rPr>
        <w:t xml:space="preserve"> года № 1</w:t>
      </w:r>
      <w:r w:rsidR="00117290" w:rsidRPr="00BF528C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EC6C0F" w:rsidRPr="00BF52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C6C0F" w:rsidRPr="00BF528C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далее - Методика</w:t>
      </w:r>
      <w:r w:rsidR="00EC6C0F" w:rsidRPr="00BF52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EC6C0F" w:rsidRPr="00BF528C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EC6C0F" w:rsidRPr="00BF528C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val="kk-KZ" w:eastAsia="ru-RU"/>
        </w:rPr>
        <w:t xml:space="preserve"> </w:t>
      </w:r>
    </w:p>
    <w:p w14:paraId="228D5769" w14:textId="77777777" w:rsidR="00EC6C0F" w:rsidRPr="00BF528C" w:rsidRDefault="00EC6C0F" w:rsidP="00981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28C">
        <w:rPr>
          <w:rFonts w:ascii="Times New Roman" w:hAnsi="Times New Roman" w:cs="Times New Roman"/>
          <w:sz w:val="28"/>
          <w:szCs w:val="28"/>
        </w:rPr>
        <w:t>В соответствии с пунктом 1 статьи 196 Кодекса, целями проведения анализа товарных рынков являются определение уровня конкуренции, выявление субъектов рынка, занимающих доминирующее или монопольное положение, для разработки комплекса мер, направленных на защиту и развитие конкуренции, предупреждение, ограничение и пресечение монополистической деятельности.</w:t>
      </w:r>
    </w:p>
    <w:p w14:paraId="235F2885" w14:textId="77777777" w:rsidR="00EC6C0F" w:rsidRPr="00BF528C" w:rsidRDefault="00EC6C0F" w:rsidP="00981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28C">
        <w:rPr>
          <w:rFonts w:ascii="Times New Roman" w:hAnsi="Times New Roman" w:cs="Times New Roman"/>
          <w:sz w:val="28"/>
          <w:szCs w:val="28"/>
        </w:rPr>
        <w:tab/>
        <w:t>Согласно пункту 6 Методики в качестве исходной информации была использована совокупная информация:</w:t>
      </w:r>
    </w:p>
    <w:p w14:paraId="14A233D6" w14:textId="1277DDA3" w:rsidR="004D0151" w:rsidRPr="00945728" w:rsidRDefault="004D0151" w:rsidP="0098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  <w:r w:rsidRPr="00BF528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Цель</w:t>
      </w:r>
      <w:r w:rsidR="003D161D" w:rsidRPr="00BF528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ю</w:t>
      </w:r>
      <w:r w:rsidRPr="00BF528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анализа</w:t>
      </w:r>
      <w:r w:rsidR="003D161D" w:rsidRPr="00BF528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является</w:t>
      </w:r>
      <w:r w:rsidRPr="00BF528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3D161D" w:rsidRPr="00BF52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 w:rsidRPr="00BF52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пределение уровня конкуренции, выявление субъектов рынка, занимающих доминирующее или монопольное положение на товарном рынке, освещение про</w:t>
      </w:r>
      <w:r w:rsidR="00945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блемных вопросов развития рынка</w:t>
      </w:r>
      <w:r w:rsidR="00945728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.</w:t>
      </w:r>
    </w:p>
    <w:p w14:paraId="2DAB5117" w14:textId="77777777" w:rsidR="004D0151" w:rsidRPr="00BF528C" w:rsidRDefault="004D0151" w:rsidP="0098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BF528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Для выполнения анал</w:t>
      </w:r>
      <w:r w:rsidR="003D161D" w:rsidRPr="00BF528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иза были использованы следующие </w:t>
      </w:r>
      <w:r w:rsidRPr="00BF528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материалы:</w:t>
      </w:r>
    </w:p>
    <w:p w14:paraId="2052A99D" w14:textId="77777777" w:rsidR="004D0151" w:rsidRPr="00BF528C" w:rsidRDefault="004D0151" w:rsidP="0098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F52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8046B8" w:rsidRPr="00BF52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F52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Предпринимательский Кодекс Республики Казахстан;</w:t>
      </w:r>
    </w:p>
    <w:p w14:paraId="597C2DAC" w14:textId="5A170F14" w:rsidR="003A2E41" w:rsidRPr="00BF528C" w:rsidRDefault="004D0151" w:rsidP="0094572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F52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8046B8" w:rsidRPr="00BF52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F52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Методика</w:t>
      </w:r>
      <w:r w:rsidR="00A50485" w:rsidRPr="00BF52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BF52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по проведению анализа и оценки состояния конкурентной среды на товарном рынке, утвержденная </w:t>
      </w:r>
      <w:r w:rsidR="00117290" w:rsidRPr="00BF52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Приказом </w:t>
      </w:r>
      <w:r w:rsidR="00117290" w:rsidRPr="00BF528C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Агентства по защите и развитию конкуренции Республики Казахстан от </w:t>
      </w:r>
      <w:r w:rsidR="00117290" w:rsidRPr="00BF528C">
        <w:rPr>
          <w:rFonts w:ascii="Times New Roman" w:hAnsi="Times New Roman" w:cs="Times New Roman"/>
          <w:color w:val="000000"/>
          <w:sz w:val="28"/>
          <w:szCs w:val="28"/>
          <w:lang w:val="kk-KZ"/>
        </w:rPr>
        <w:t>27</w:t>
      </w:r>
      <w:r w:rsidR="00117290" w:rsidRPr="00BF52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290" w:rsidRPr="00BF528C">
        <w:rPr>
          <w:rFonts w:ascii="Times New Roman" w:hAnsi="Times New Roman" w:cs="Times New Roman"/>
          <w:color w:val="000000"/>
          <w:sz w:val="28"/>
          <w:szCs w:val="28"/>
          <w:lang w:val="kk-KZ"/>
        </w:rPr>
        <w:t>июля</w:t>
      </w:r>
      <w:r w:rsidR="00117290" w:rsidRPr="00BF528C">
        <w:rPr>
          <w:rFonts w:ascii="Times New Roman" w:hAnsi="Times New Roman" w:cs="Times New Roman"/>
          <w:color w:val="000000"/>
          <w:sz w:val="28"/>
          <w:szCs w:val="28"/>
        </w:rPr>
        <w:t xml:space="preserve">   202</w:t>
      </w:r>
      <w:r w:rsidR="00117290" w:rsidRPr="00BF528C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="00117290" w:rsidRPr="00BF528C">
        <w:rPr>
          <w:rFonts w:ascii="Times New Roman" w:hAnsi="Times New Roman" w:cs="Times New Roman"/>
          <w:color w:val="000000"/>
          <w:sz w:val="28"/>
          <w:szCs w:val="28"/>
        </w:rPr>
        <w:t xml:space="preserve"> года № 1</w:t>
      </w:r>
      <w:r w:rsidR="00117290" w:rsidRPr="00BF528C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117290" w:rsidRPr="00BF52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2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(далее – Методика);</w:t>
      </w:r>
    </w:p>
    <w:p w14:paraId="5699D5DF" w14:textId="77777777" w:rsidR="003D161D" w:rsidRPr="00BF528C" w:rsidRDefault="004D0151" w:rsidP="0098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F52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="00E56870" w:rsidRPr="00BF52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34578" w:rsidRPr="00BF52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56870" w:rsidRPr="00BF52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информация от субъектов рынка;</w:t>
      </w:r>
    </w:p>
    <w:p w14:paraId="66AEBF66" w14:textId="2F509B90" w:rsidR="008A7CA1" w:rsidRDefault="00A34578" w:rsidP="0098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F52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="008046B8" w:rsidRPr="00BF52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12548C" w:rsidRPr="00BF52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информации из интернета</w:t>
      </w:r>
      <w:r w:rsidR="00E56870" w:rsidRPr="00BF52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14:paraId="426CAA6B" w14:textId="14F8CE1C" w:rsidR="001A4393" w:rsidRPr="00340767" w:rsidRDefault="001A4393" w:rsidP="00981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3407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</w:t>
      </w:r>
      <w:r w:rsidR="00340767" w:rsidRPr="003407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нформация от Территориальных Департаментов комитета;</w:t>
      </w:r>
    </w:p>
    <w:p w14:paraId="3A6FCDCD" w14:textId="09FF1FCC" w:rsidR="009A2CEF" w:rsidRDefault="00A50485" w:rsidP="00E6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F52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8046B8" w:rsidRPr="00BF52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D0151" w:rsidRPr="00BF52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государственных органов.</w:t>
      </w:r>
    </w:p>
    <w:p w14:paraId="1B738285" w14:textId="3962DEA4" w:rsidR="006853E5" w:rsidRDefault="006853E5" w:rsidP="00E6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1040781" w14:textId="32A0B61B" w:rsidR="006853E5" w:rsidRDefault="006853E5" w:rsidP="00E6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770645" w14:textId="77777777" w:rsidR="006853E5" w:rsidRDefault="006853E5" w:rsidP="00E6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87D9E01" w14:textId="30329F35" w:rsidR="004D7FAF" w:rsidRPr="00BF528C" w:rsidRDefault="004D0151" w:rsidP="00E65B8E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BF528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t>2. Определение критериев взаимозаменяемости товаров</w:t>
      </w:r>
    </w:p>
    <w:p w14:paraId="26234C81" w14:textId="67AD9C48" w:rsidR="00A50485" w:rsidRDefault="00A50485" w:rsidP="009812FE">
      <w:pPr>
        <w:widowControl w:val="0"/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2895302" w14:textId="67846CCD" w:rsidR="00A20520" w:rsidRDefault="00A950FF" w:rsidP="009812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</w:t>
      </w:r>
      <w:r w:rsidR="00A20520" w:rsidRPr="00BA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Нефть – один из главных ресурсов нашей планеты, использующийся практически в каждой сфере и являющийся неотъемлемой частью современного мира. Добыча нефти началась несколько столетий назад, и первое время её хранению не уделялось должного внимания, так как никто не считал, что нефть вообще нужно как-то бережно хранить. Чтобы где-то хранить большое количество добытого вещества, строились специальные амбары или просто подготавливались ямы глубиной 4-5 метров. Полы в таких местах делали из глины, а сверху ямы накрывали каменными сводчатыми крышами. Долгое время подобный способ хранения нефти оставался единственным, и использовался, в том числе, и в нашей стране.</w:t>
      </w:r>
    </w:p>
    <w:p w14:paraId="5E4EF4C0" w14:textId="4F77EC8E" w:rsidR="007D331C" w:rsidRPr="007D331C" w:rsidRDefault="007D331C" w:rsidP="009812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</w:t>
      </w:r>
      <w:r w:rsidRPr="007D331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Хранение — </w:t>
      </w:r>
      <w:r w:rsidRPr="007D331C">
        <w:rPr>
          <w:rFonts w:ascii="Times New Roman" w:hAnsi="Times New Roman" w:cs="Times New Roman"/>
          <w:color w:val="040C28"/>
          <w:sz w:val="28"/>
          <w:szCs w:val="28"/>
        </w:rPr>
        <w:t>соглашение, процесс, подразумевающий под собой обязательство сохранить и впоследствии возвратить владельцу переданную на хранение вещь</w:t>
      </w:r>
      <w:r w:rsidRPr="007D331C">
        <w:rPr>
          <w:rFonts w:ascii="Times New Roman" w:hAnsi="Times New Roman" w:cs="Times New Roman"/>
          <w:color w:val="040C28"/>
          <w:sz w:val="28"/>
          <w:szCs w:val="28"/>
          <w:lang w:val="kk-KZ"/>
        </w:rPr>
        <w:t>.</w:t>
      </w:r>
    </w:p>
    <w:p w14:paraId="694231D7" w14:textId="4F2B06DB" w:rsidR="00A20520" w:rsidRPr="00BA2FB6" w:rsidRDefault="00A950FF" w:rsidP="009812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FB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</w:t>
      </w:r>
      <w:r w:rsidR="00A20520" w:rsidRPr="00BA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дальнейшем, когда человечество в полной мере осознало все преимущества, которыми обладают нефтепродукты, выяснилось, что имеющиеся методы хранения далеки от идеальных. В подобных местах нефть медленно испаряется, и отсутствие герметичности только способствует этому процессу. Поэтому было принято решение отказаться от камня и использовать в качестве места для хранения нефти металлические резервуары. Первыми к подобному методу прибегли американцы, но именно российские инженеры в 1878 году представили первый цилиндрический резервуар, который, в отличие от более раннего прямоугольного американского варианта, значительно снижал затраты металла и обеспечивал лучшую транспортабельность.</w:t>
      </w:r>
    </w:p>
    <w:p w14:paraId="2B7EF534" w14:textId="270DD3E2" w:rsidR="00A20520" w:rsidRPr="00BA2FB6" w:rsidRDefault="00A950FF" w:rsidP="009812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FB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</w:t>
      </w:r>
      <w:r w:rsidR="00A20520" w:rsidRPr="00BA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на основе этой технологии и строится всё современное представление о правильном хранении нефтепродуктов. Разумеется, качество используемой стали заметно улучшилось, а вместо заклёпок сварка, но цилиндрические резервуары по-прежнему являются неотъемлемой частью любого нефтехранилища.</w:t>
      </w:r>
    </w:p>
    <w:p w14:paraId="1BA1F785" w14:textId="09C69A74" w:rsidR="00862B7E" w:rsidRPr="00BA2FB6" w:rsidRDefault="00DE2F79" w:rsidP="009812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 xml:space="preserve">         </w:t>
      </w:r>
      <w:r w:rsidR="00A20520" w:rsidRPr="00BA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 </w:t>
      </w:r>
      <w:hyperlink r:id="rId8" w:tooltip="Посмотрите резервуары для нефти" w:history="1">
        <w:r w:rsidR="00A20520" w:rsidRPr="00BA2F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резервуары для хранения нефти</w:t>
        </w:r>
      </w:hyperlink>
      <w:r w:rsidR="00A20520" w:rsidRPr="00BA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нефтепродуктов, существуют во множестве различных вариантов. Это связано с тем, что современные технологии позволяют точно определить, какая ёмкость лучше всего подходит в той или иной ситуации, ведь на разных этапах переработки нефть имеет разные химические и даже физические свойства, и резервуар ей требуется соответствующий. </w:t>
      </w:r>
    </w:p>
    <w:p w14:paraId="256D9E8A" w14:textId="029BA1F9" w:rsidR="00862B7E" w:rsidRPr="00BA2FB6" w:rsidRDefault="00DE2F79" w:rsidP="009812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</w:t>
      </w:r>
      <w:r w:rsidR="00862B7E" w:rsidRPr="00BA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Резервуары горизонтального исполнения, наземного и подземного расположения предназначены для наполнения, хранения и выдачи светлых и темных нефтепродуктов, их производных и технических жидкостей. </w:t>
      </w:r>
      <w:r w:rsidR="00BA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14:paraId="7967D2D8" w14:textId="11DF5B55" w:rsidR="00862B7E" w:rsidRPr="00BA2FB6" w:rsidRDefault="00BA2FB6" w:rsidP="009812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62B7E" w:rsidRPr="00BA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Резервуары для нефти и нефтепродуктов различаются по конструкции, а также по области применения:</w:t>
      </w:r>
    </w:p>
    <w:p w14:paraId="1F10A9F2" w14:textId="77777777" w:rsidR="00862B7E" w:rsidRPr="00BA2FB6" w:rsidRDefault="00862B7E" w:rsidP="009812FE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Одностенные. Часто используются в сельском хозяйстве и в быту для хранения топлива.</w:t>
      </w:r>
    </w:p>
    <w:p w14:paraId="5D547DF5" w14:textId="77777777" w:rsidR="00862B7E" w:rsidRPr="00BA2FB6" w:rsidRDefault="00862B7E" w:rsidP="009812FE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Двустенные. Обладают повышенными показателями надёжности и безопасности. Такие конструкции полностью герметичны и отвечают всем </w:t>
      </w:r>
      <w:r w:rsidRPr="00BA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необходимым требованиям. Они получили широкое применение в военной промышленности, АЗС и других объектах.</w:t>
      </w:r>
    </w:p>
    <w:p w14:paraId="0D710011" w14:textId="529AF4F0" w:rsidR="00862B7E" w:rsidRPr="00BA2FB6" w:rsidRDefault="00BA2FB6" w:rsidP="009812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62B7E" w:rsidRPr="00BA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отметить, </w:t>
      </w:r>
      <w:r w:rsidR="006853E5" w:rsidRPr="00BA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</w:t>
      </w:r>
      <w:r w:rsidR="00862B7E" w:rsidRPr="00BA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приобретая емкости, надо обратить особое внимание на оснащение и дополнительное оборудование, ведь от него зависит эффективность и правильность эксплуатации конструкций:</w:t>
      </w:r>
    </w:p>
    <w:p w14:paraId="431C3A68" w14:textId="77777777" w:rsidR="00862B7E" w:rsidRPr="00BA2FB6" w:rsidRDefault="00862B7E" w:rsidP="009812FE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система. Позволяет избежать высоких показателей давления.</w:t>
      </w:r>
    </w:p>
    <w:p w14:paraId="2CF98465" w14:textId="77777777" w:rsidR="00862B7E" w:rsidRPr="00BA2FB6" w:rsidRDefault="00862B7E" w:rsidP="009812FE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Замерные люки. Предназначены для снятия показаний температуры и взятия пробы.</w:t>
      </w:r>
    </w:p>
    <w:p w14:paraId="7B58DDA5" w14:textId="77777777" w:rsidR="00862B7E" w:rsidRPr="00BA2FB6" w:rsidRDefault="00862B7E" w:rsidP="009812FE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Обогревательные системы. Используются при хранении горючих материалов повышенной вязкости.</w:t>
      </w:r>
    </w:p>
    <w:p w14:paraId="1B3C03AC" w14:textId="77777777" w:rsidR="00862B7E" w:rsidRPr="00BA2FB6" w:rsidRDefault="00862B7E" w:rsidP="009812FE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Оградительные конструкции и лестница. Обеспечивают быстрый и удобный доступ обслуживающему персоналу к резервуарам.</w:t>
      </w:r>
    </w:p>
    <w:p w14:paraId="411994B2" w14:textId="5DB12868" w:rsidR="00862B7E" w:rsidRPr="00DE2F79" w:rsidRDefault="00862B7E" w:rsidP="009812FE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включения системы пожаротушения.</w:t>
      </w:r>
    </w:p>
    <w:p w14:paraId="2ABB94B5" w14:textId="2AF0C44C" w:rsidR="00A20520" w:rsidRPr="00BA2FB6" w:rsidRDefault="00BA2FB6" w:rsidP="009812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20520" w:rsidRPr="00BA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 различных классификаций резервуаров, каждая из которых имеет свои особенности. Например, в зависимости от своего расположения, ёмкости могут быть:</w:t>
      </w:r>
    </w:p>
    <w:p w14:paraId="7944AEFB" w14:textId="77777777" w:rsidR="00A20520" w:rsidRPr="00BA2FB6" w:rsidRDefault="00A20520" w:rsidP="009812FE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Наземными, когда весь резервуар находится на поверхности земли.</w:t>
      </w:r>
    </w:p>
    <w:p w14:paraId="5AF9BB1C" w14:textId="357D88DD" w:rsidR="00A20520" w:rsidRPr="00BA2FB6" w:rsidRDefault="00A20520" w:rsidP="009812FE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Полуподземными, когда основная часть цистерны находится в </w:t>
      </w:r>
      <w:r w:rsidR="006853E5" w:rsidRPr="00BA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земле,</w:t>
      </w:r>
      <w:r w:rsidRPr="00BA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наружу выходит только горловина.</w:t>
      </w:r>
    </w:p>
    <w:p w14:paraId="398BF89D" w14:textId="77777777" w:rsidR="00A20520" w:rsidRPr="00BA2FB6" w:rsidRDefault="00A20520" w:rsidP="009812FE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подземными, предназначенными для более долгого хранения и экономии свободного места.</w:t>
      </w:r>
    </w:p>
    <w:p w14:paraId="2F966EEB" w14:textId="4AB70C42" w:rsidR="00A20520" w:rsidRPr="00BA2FB6" w:rsidRDefault="00A20520" w:rsidP="009812FE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Подводными, требующими повышенного внимания.</w:t>
      </w:r>
    </w:p>
    <w:p w14:paraId="75452AF0" w14:textId="200BF59B" w:rsidR="00A20520" w:rsidRPr="00BA2FB6" w:rsidRDefault="00A20520" w:rsidP="009812F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BA2FB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kk-KZ"/>
        </w:rPr>
        <w:t xml:space="preserve">        </w:t>
      </w:r>
      <w:r w:rsidR="00BA2FB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kk-KZ"/>
        </w:rPr>
        <w:t xml:space="preserve"> </w:t>
      </w:r>
      <w:r w:rsidRPr="00BA2FB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Нефтепродукт каждой марки </w:t>
      </w:r>
      <w:r w:rsidRPr="00BA2FB6">
        <w:rPr>
          <w:rFonts w:ascii="Times New Roman" w:hAnsi="Times New Roman" w:cs="Times New Roman"/>
          <w:color w:val="040C28"/>
          <w:sz w:val="28"/>
          <w:szCs w:val="28"/>
        </w:rPr>
        <w:t>должен храниться в отдельном резервуаре или отсеке резервуара, попадание в емкости пыли и атмосферных осадков необходимо полностью исключить</w:t>
      </w:r>
      <w:r w:rsidRPr="00BA2FB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 После полного опустошения емкости подлежат зачистке.</w:t>
      </w:r>
    </w:p>
    <w:p w14:paraId="6E8F6723" w14:textId="21A798B1" w:rsidR="00EB179B" w:rsidRPr="00BA2FB6" w:rsidRDefault="00EB179B" w:rsidP="009812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FB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48CC">
        <w:rPr>
          <w:rFonts w:ascii="Times New Roman" w:hAnsi="Times New Roman" w:cs="Times New Roman"/>
          <w:sz w:val="28"/>
          <w:szCs w:val="28"/>
        </w:rPr>
        <w:t>Согласно проведенному по итогам опроса потребителей</w:t>
      </w:r>
      <w:r w:rsidR="002948CC" w:rsidRPr="002948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48CC" w:rsidRPr="002948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</w:t>
      </w:r>
      <w:r w:rsidR="002948CC" w:rsidRPr="002948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товарном рынке хранение нефтепродуктов</w:t>
      </w:r>
      <w:r w:rsidRPr="002948CC">
        <w:rPr>
          <w:rFonts w:ascii="Times New Roman" w:hAnsi="Times New Roman" w:cs="Times New Roman"/>
          <w:sz w:val="28"/>
          <w:szCs w:val="28"/>
        </w:rPr>
        <w:t>, данная услуга не являются взаимозаменяемой с другой услугой.</w:t>
      </w:r>
    </w:p>
    <w:p w14:paraId="17E64173" w14:textId="57730A51" w:rsidR="00BA2FB6" w:rsidRPr="006853E5" w:rsidRDefault="00BA2FB6" w:rsidP="009812F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60591BA9" w14:textId="77777777" w:rsidR="004D0151" w:rsidRPr="00BF528C" w:rsidRDefault="004D0151" w:rsidP="009812FE">
      <w:pPr>
        <w:pStyle w:val="a6"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F528C">
        <w:rPr>
          <w:rFonts w:ascii="Times New Roman" w:hAnsi="Times New Roman" w:cs="Times New Roman"/>
          <w:b/>
          <w:noProof/>
          <w:sz w:val="28"/>
          <w:szCs w:val="28"/>
        </w:rPr>
        <w:t>Определение границ товарного рынка</w:t>
      </w:r>
    </w:p>
    <w:p w14:paraId="5586FE2E" w14:textId="77777777" w:rsidR="00A50485" w:rsidRPr="006853E5" w:rsidRDefault="00A50485" w:rsidP="009812FE">
      <w:pPr>
        <w:pStyle w:val="a6"/>
        <w:widowControl w:val="0"/>
        <w:tabs>
          <w:tab w:val="left" w:pos="426"/>
        </w:tabs>
        <w:spacing w:after="0" w:line="240" w:lineRule="auto"/>
        <w:ind w:right="-1" w:firstLine="0"/>
        <w:rPr>
          <w:rFonts w:ascii="Times New Roman" w:hAnsi="Times New Roman" w:cs="Times New Roman"/>
          <w:b/>
          <w:noProof/>
          <w:sz w:val="28"/>
          <w:szCs w:val="16"/>
        </w:rPr>
      </w:pPr>
    </w:p>
    <w:p w14:paraId="49C5E8C7" w14:textId="77777777" w:rsidR="00260C7B" w:rsidRPr="009D7756" w:rsidRDefault="004D0151" w:rsidP="0098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D77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Географические</w:t>
      </w:r>
      <w:r w:rsidR="0007120A" w:rsidRPr="009D77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D77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границы товарного рынка  определены согласно пункту 18 раздела 3 Методики  п</w:t>
      </w:r>
      <w:r w:rsidRPr="009D77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 региону в котором действуют субъекты рынка</w:t>
      </w:r>
      <w:r w:rsidRPr="009D77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 учетом возможности приобретения и реализации товара, расположенных на территории города Шымкент.  </w:t>
      </w:r>
    </w:p>
    <w:p w14:paraId="36D2181B" w14:textId="686B8A32" w:rsidR="004D0151" w:rsidRDefault="004D0151" w:rsidP="0098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D77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68676D" w:rsidRPr="009D77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 проведении "теста гипотетического монополиста" было известно что потребители не готовы взаимозаменить  услуги </w:t>
      </w:r>
      <w:r w:rsidR="009D7756" w:rsidRPr="009D77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D7756" w:rsidRPr="009D77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хранение нефтепродуктов</w:t>
      </w:r>
      <w:r w:rsidR="0068676D" w:rsidRPr="009D77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="0068676D" w:rsidRPr="006867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0B517ED0" w14:textId="735FAE3F" w:rsidR="007D331C" w:rsidRPr="006853E5" w:rsidRDefault="007D331C" w:rsidP="006853E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16"/>
          <w:lang w:eastAsia="ru-RU"/>
        </w:rPr>
      </w:pPr>
    </w:p>
    <w:p w14:paraId="02132E0C" w14:textId="77777777" w:rsidR="00A50485" w:rsidRPr="00BF528C" w:rsidRDefault="004D0151" w:rsidP="009812FE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F528C">
        <w:rPr>
          <w:rFonts w:ascii="Times New Roman" w:hAnsi="Times New Roman" w:cs="Times New Roman"/>
          <w:b/>
          <w:noProof/>
          <w:sz w:val="28"/>
          <w:szCs w:val="28"/>
        </w:rPr>
        <w:t>Определение временного интервала исследования</w:t>
      </w:r>
    </w:p>
    <w:p w14:paraId="34DA3F47" w14:textId="77777777" w:rsidR="004D0151" w:rsidRPr="00BF528C" w:rsidRDefault="004D0151" w:rsidP="009812FE">
      <w:pPr>
        <w:pStyle w:val="a6"/>
        <w:spacing w:after="0" w:line="240" w:lineRule="auto"/>
        <w:ind w:left="1080" w:firstLine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F528C">
        <w:rPr>
          <w:rFonts w:ascii="Times New Roman" w:hAnsi="Times New Roman" w:cs="Times New Roman"/>
          <w:b/>
          <w:noProof/>
          <w:sz w:val="28"/>
          <w:szCs w:val="28"/>
        </w:rPr>
        <w:t>товарного рынка</w:t>
      </w:r>
    </w:p>
    <w:p w14:paraId="33BA541F" w14:textId="77777777" w:rsidR="00A50485" w:rsidRPr="00BF528C" w:rsidRDefault="00A50485" w:rsidP="009812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B96E003" w14:textId="2DEBFA7E" w:rsidR="009A24D0" w:rsidRPr="000919AF" w:rsidRDefault="009A24D0" w:rsidP="009812FE">
      <w:pPr>
        <w:pStyle w:val="a5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  <w:lang w:val="kk-KZ"/>
        </w:rPr>
      </w:pPr>
      <w:r w:rsidRPr="000919AF">
        <w:rPr>
          <w:sz w:val="28"/>
          <w:szCs w:val="28"/>
          <w:lang w:val="kk-KZ"/>
        </w:rPr>
        <w:t xml:space="preserve">Согласно пункту 26 Методики </w:t>
      </w:r>
      <w:r w:rsidRPr="000919AF">
        <w:rPr>
          <w:spacing w:val="2"/>
          <w:sz w:val="28"/>
          <w:szCs w:val="28"/>
        </w:rPr>
        <w:t xml:space="preserve">при проведении </w:t>
      </w:r>
      <w:r w:rsidRPr="000919AF">
        <w:rPr>
          <w:spacing w:val="2"/>
          <w:sz w:val="28"/>
          <w:szCs w:val="28"/>
          <w:lang w:val="kk-KZ"/>
        </w:rPr>
        <w:t xml:space="preserve">планового анализа </w:t>
      </w:r>
      <w:r w:rsidRPr="000919AF">
        <w:rPr>
          <w:color w:val="000000"/>
          <w:spacing w:val="2"/>
          <w:sz w:val="28"/>
          <w:szCs w:val="28"/>
          <w:shd w:val="clear" w:color="auto" w:fill="FFFFFF"/>
        </w:rPr>
        <w:t xml:space="preserve">временной интервал исследования товарного рынка определяется </w:t>
      </w:r>
      <w:r w:rsidR="00A062C7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                           </w:t>
      </w:r>
      <w:r w:rsidRPr="000919AF">
        <w:rPr>
          <w:color w:val="000000"/>
          <w:spacing w:val="2"/>
          <w:sz w:val="28"/>
          <w:szCs w:val="28"/>
          <w:shd w:val="clear" w:color="auto" w:fill="FFFFFF"/>
        </w:rPr>
        <w:t>в зависимости от цели исследования, особенностей товарного рынка и доступности информации</w:t>
      </w:r>
      <w:r w:rsidRPr="000919AF">
        <w:rPr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</w:p>
    <w:p w14:paraId="31C362D7" w14:textId="4E44EEC1" w:rsidR="009812FE" w:rsidRDefault="009A24D0" w:rsidP="009812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 </w:t>
      </w:r>
      <w:r w:rsidR="009812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09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поручением Агентства временной интервал определен </w:t>
      </w:r>
      <w:r w:rsidR="006853E5" w:rsidRPr="0009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периодом </w:t>
      </w:r>
      <w:r w:rsidR="006853E5" w:rsidRPr="0009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09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-2023 год</w:t>
      </w:r>
      <w:r w:rsidR="00A062C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</w:t>
      </w:r>
      <w:r w:rsidRPr="00091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8DB661" w14:textId="77777777" w:rsidR="00053D32" w:rsidRPr="006853E5" w:rsidRDefault="00053D32" w:rsidP="009812F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16"/>
          <w:lang w:eastAsia="ru-RU"/>
        </w:rPr>
      </w:pPr>
    </w:p>
    <w:p w14:paraId="497E5956" w14:textId="77777777" w:rsidR="002B1CA5" w:rsidRPr="00BF528C" w:rsidRDefault="004D0151" w:rsidP="009812F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BF528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5</w:t>
      </w:r>
      <w:r w:rsidRPr="00BF52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BF528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Определение состава субъектов рынка,</w:t>
      </w:r>
    </w:p>
    <w:p w14:paraId="0F361096" w14:textId="77777777" w:rsidR="004D0151" w:rsidRPr="00BF528C" w:rsidRDefault="004D0151" w:rsidP="009812F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BF528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действующих на товарном рынке</w:t>
      </w:r>
    </w:p>
    <w:p w14:paraId="282703E4" w14:textId="77777777" w:rsidR="002B1CA5" w:rsidRPr="006853E5" w:rsidRDefault="002B1CA5" w:rsidP="009812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noProof/>
          <w:sz w:val="28"/>
          <w:szCs w:val="16"/>
          <w:lang w:eastAsia="ru-RU"/>
        </w:rPr>
      </w:pPr>
    </w:p>
    <w:p w14:paraId="6DFA4748" w14:textId="219A23CC" w:rsidR="007D331C" w:rsidRPr="007D331C" w:rsidRDefault="007D331C" w:rsidP="007D3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1C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7D331C">
        <w:rPr>
          <w:rFonts w:ascii="Times New Roman" w:hAnsi="Times New Roman" w:cs="Times New Roman"/>
          <w:sz w:val="28"/>
          <w:szCs w:val="28"/>
        </w:rPr>
        <w:t xml:space="preserve">В рамках проведения анализа, Департаментом в целях определения состава субъектов рынка, действующих на данном товарном рынке были направлены запросы в государственные органы, а именно в Департамент бюро национальной статистики агентства по стратегическому планированию и реформам РК по </w:t>
      </w:r>
      <w:r w:rsidRPr="007D331C">
        <w:rPr>
          <w:rFonts w:ascii="Times New Roman" w:hAnsi="Times New Roman" w:cs="Times New Roman"/>
          <w:sz w:val="28"/>
          <w:szCs w:val="28"/>
          <w:lang w:val="kk-KZ"/>
        </w:rPr>
        <w:t>городу Шымкент</w:t>
      </w:r>
      <w:r w:rsidRPr="007D331C">
        <w:rPr>
          <w:rFonts w:ascii="Times New Roman" w:hAnsi="Times New Roman" w:cs="Times New Roman"/>
          <w:sz w:val="28"/>
          <w:szCs w:val="28"/>
        </w:rPr>
        <w:t xml:space="preserve"> 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(исх.№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t>17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-04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t>-05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/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t>255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t>т 21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t>02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.202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t>4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г.)</w:t>
      </w:r>
      <w:r w:rsidRPr="007D331C">
        <w:rPr>
          <w:rFonts w:ascii="Times New Roman" w:hAnsi="Times New Roman" w:cs="Times New Roman"/>
          <w:sz w:val="28"/>
          <w:szCs w:val="28"/>
        </w:rPr>
        <w:t>,</w:t>
      </w:r>
      <w:r w:rsidRPr="007D33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331C">
        <w:rPr>
          <w:rFonts w:ascii="Times New Roman" w:hAnsi="Times New Roman" w:cs="Times New Roman"/>
          <w:sz w:val="28"/>
          <w:szCs w:val="28"/>
        </w:rPr>
        <w:t xml:space="preserve">филиал НАО «Государственная корпорация «Правительство для граждан» по </w:t>
      </w:r>
      <w:r w:rsidRPr="007D331C">
        <w:rPr>
          <w:rFonts w:ascii="Times New Roman" w:hAnsi="Times New Roman" w:cs="Times New Roman"/>
          <w:sz w:val="28"/>
          <w:szCs w:val="28"/>
          <w:lang w:val="kk-KZ"/>
        </w:rPr>
        <w:t xml:space="preserve">городу Шымкент 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(исх.№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t>17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-04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t>-05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/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t>300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t>т 01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t>03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.202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t>4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г.)</w:t>
      </w:r>
      <w:r w:rsidRPr="007D331C">
        <w:rPr>
          <w:rFonts w:ascii="Times New Roman" w:hAnsi="Times New Roman" w:cs="Times New Roman"/>
          <w:sz w:val="28"/>
          <w:szCs w:val="28"/>
        </w:rPr>
        <w:t xml:space="preserve">, Департамент </w:t>
      </w:r>
      <w:r w:rsidRPr="007D331C">
        <w:rPr>
          <w:rFonts w:ascii="Times New Roman" w:hAnsi="Times New Roman" w:cs="Times New Roman"/>
          <w:sz w:val="28"/>
          <w:szCs w:val="28"/>
          <w:lang w:val="kk-KZ"/>
        </w:rPr>
        <w:t xml:space="preserve">Комитета </w:t>
      </w:r>
      <w:r w:rsidRPr="007D331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промышленной безопасности Министерства по чрезвычайным ситуациям Республики Казахстан</w:t>
      </w:r>
      <w:r w:rsidRPr="007D331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D331C">
        <w:rPr>
          <w:rFonts w:ascii="Times New Roman" w:hAnsi="Times New Roman" w:cs="Times New Roman"/>
          <w:sz w:val="28"/>
          <w:szCs w:val="28"/>
        </w:rPr>
        <w:t xml:space="preserve">по </w:t>
      </w:r>
      <w:r w:rsidRPr="007D331C">
        <w:rPr>
          <w:rFonts w:ascii="Times New Roman" w:hAnsi="Times New Roman" w:cs="Times New Roman"/>
          <w:sz w:val="28"/>
          <w:szCs w:val="28"/>
          <w:lang w:val="kk-KZ"/>
        </w:rPr>
        <w:t xml:space="preserve">городу Шымкент 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(исх.№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t>17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-04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t>-05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/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t>230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t>т 15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t>02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.202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t>4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г.)</w:t>
      </w:r>
      <w:r w:rsidRPr="007D33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D331C">
        <w:rPr>
          <w:rFonts w:ascii="Times New Roman" w:hAnsi="Times New Roman" w:cs="Times New Roman"/>
          <w:sz w:val="28"/>
          <w:szCs w:val="28"/>
        </w:rPr>
        <w:t xml:space="preserve"> </w:t>
      </w:r>
      <w:r w:rsidRPr="007D331C">
        <w:rPr>
          <w:rFonts w:ascii="Times New Roman" w:hAnsi="Times New Roman" w:cs="Times New Roman"/>
          <w:sz w:val="28"/>
          <w:szCs w:val="28"/>
          <w:lang w:val="kk-KZ"/>
        </w:rPr>
        <w:t xml:space="preserve">Управление энергетики и развития инфраструктуры города Шымкент 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(исх.№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t>17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-04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t>-05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/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t>229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t>т 15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t>02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.202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t>4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г.)</w:t>
      </w:r>
      <w:r w:rsidRPr="007D331C">
        <w:rPr>
          <w:rFonts w:ascii="Times New Roman" w:hAnsi="Times New Roman" w:cs="Times New Roman"/>
          <w:iCs/>
          <w:color w:val="000000" w:themeColor="text1"/>
          <w:sz w:val="28"/>
          <w:szCs w:val="28"/>
          <w:lang w:val="kk-KZ"/>
        </w:rPr>
        <w:t xml:space="preserve">, </w:t>
      </w:r>
      <w:r w:rsidRPr="007D331C">
        <w:rPr>
          <w:rFonts w:ascii="Times New Roman" w:hAnsi="Times New Roman" w:cs="Times New Roman"/>
          <w:sz w:val="28"/>
          <w:szCs w:val="28"/>
        </w:rPr>
        <w:t>также</w:t>
      </w:r>
      <w:r w:rsidRPr="007D33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331C">
        <w:rPr>
          <w:rFonts w:ascii="Times New Roman" w:hAnsi="Times New Roman" w:cs="Times New Roman"/>
          <w:sz w:val="28"/>
          <w:szCs w:val="28"/>
        </w:rPr>
        <w:t xml:space="preserve">использована информация полученная от субъектов рынка. </w:t>
      </w:r>
    </w:p>
    <w:p w14:paraId="58F1EE36" w14:textId="315C1889" w:rsidR="00274AC4" w:rsidRPr="007D331C" w:rsidRDefault="007D331C" w:rsidP="009812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7D33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="0005701E" w:rsidRPr="007D33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 сведениям </w:t>
      </w:r>
      <w:r w:rsidR="00072ED2" w:rsidRPr="007D33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Департамент Комитета промышленной безопасности</w:t>
      </w:r>
      <w:r w:rsidR="004D0151" w:rsidRPr="007D33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территории города Шымкент зарегистрированы нижеследующие субъекты, занимающиеся</w:t>
      </w:r>
      <w:r w:rsidR="003D161D" w:rsidRPr="007D33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74AC4" w:rsidRPr="007D33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хранение нефтепродуктов</w:t>
      </w:r>
      <w:r w:rsidR="00274AC4" w:rsidRPr="007D33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:</w:t>
      </w:r>
    </w:p>
    <w:p w14:paraId="32C21AC2" w14:textId="5D4270E5" w:rsidR="00795741" w:rsidRPr="00E818F7" w:rsidRDefault="00274AC4" w:rsidP="00274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DE2F7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</w:p>
    <w:tbl>
      <w:tblPr>
        <w:tblW w:w="9536" w:type="dxa"/>
        <w:tblInd w:w="113" w:type="dxa"/>
        <w:tblLook w:val="04A0" w:firstRow="1" w:lastRow="0" w:firstColumn="1" w:lastColumn="0" w:noHBand="0" w:noVBand="1"/>
      </w:tblPr>
      <w:tblGrid>
        <w:gridCol w:w="752"/>
        <w:gridCol w:w="3017"/>
        <w:gridCol w:w="4111"/>
        <w:gridCol w:w="1656"/>
      </w:tblGrid>
      <w:tr w:rsidR="00795741" w:rsidRPr="00A5294D" w14:paraId="03C54459" w14:textId="77777777" w:rsidTr="00A5294D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C7ED" w14:textId="77777777" w:rsidR="00795741" w:rsidRPr="00A5294D" w:rsidRDefault="00795741" w:rsidP="007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5294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№п/п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CAF5" w14:textId="77777777" w:rsidR="00795741" w:rsidRPr="00A5294D" w:rsidRDefault="00795741" w:rsidP="007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5294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Наименование субъекта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D625" w14:textId="77777777" w:rsidR="00795741" w:rsidRPr="00A5294D" w:rsidRDefault="00795741" w:rsidP="007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5294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Юридический адрес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2BAC" w14:textId="77777777" w:rsidR="00795741" w:rsidRPr="00A5294D" w:rsidRDefault="00795741" w:rsidP="007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5294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БИН/ИИН</w:t>
            </w:r>
          </w:p>
        </w:tc>
      </w:tr>
      <w:tr w:rsidR="00795741" w:rsidRPr="00A5294D" w14:paraId="652ADE1A" w14:textId="77777777" w:rsidTr="00A5294D">
        <w:trPr>
          <w:trHeight w:val="6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B172" w14:textId="39FA25DD" w:rsidR="00795741" w:rsidRPr="00A5294D" w:rsidRDefault="006853E5" w:rsidP="007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</w:pPr>
            <w:r w:rsidRPr="00A5294D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>1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11D7" w14:textId="7DEFD4E5" w:rsidR="00795741" w:rsidRPr="00A5294D" w:rsidRDefault="00186E84" w:rsidP="007957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val="kk-KZ" w:eastAsia="ru-RU"/>
              </w:rPr>
            </w:pPr>
            <w:r w:rsidRPr="00A5294D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Акционерное общество «Аэропорт Шымкент»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647C" w14:textId="77777777" w:rsidR="00795741" w:rsidRPr="00A5294D" w:rsidRDefault="00795741" w:rsidP="0079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5294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город Шымкент, Абайский район, мкр. Ынтымак, ул. Бакбаева, зд. 51/3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BACB" w14:textId="77777777" w:rsidR="00795741" w:rsidRPr="00A5294D" w:rsidRDefault="00795741" w:rsidP="0079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5294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970140000162</w:t>
            </w:r>
          </w:p>
        </w:tc>
      </w:tr>
    </w:tbl>
    <w:p w14:paraId="58A1B0E4" w14:textId="77777777" w:rsidR="006853E5" w:rsidRPr="006853E5" w:rsidRDefault="006853E5" w:rsidP="006853E5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8"/>
          <w:szCs w:val="16"/>
        </w:rPr>
      </w:pPr>
    </w:p>
    <w:p w14:paraId="077BC222" w14:textId="47BC02B1" w:rsidR="008B7FEC" w:rsidRPr="006853E5" w:rsidRDefault="00713402" w:rsidP="006853E5">
      <w:pPr>
        <w:pStyle w:val="a6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6853E5">
        <w:rPr>
          <w:rFonts w:ascii="Times New Roman" w:hAnsi="Times New Roman" w:cs="Times New Roman"/>
          <w:b/>
          <w:bCs/>
          <w:noProof/>
          <w:sz w:val="28"/>
          <w:szCs w:val="28"/>
        </w:rPr>
        <w:t>Расчет объема товарного рынка и долей субъектов рынка на товарном рынке</w:t>
      </w:r>
    </w:p>
    <w:p w14:paraId="31D33FE9" w14:textId="77777777" w:rsidR="00A50485" w:rsidRPr="00BF528C" w:rsidRDefault="00A50485" w:rsidP="001E1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14:paraId="42EFC503" w14:textId="081BDC7C" w:rsidR="00FF5A47" w:rsidRPr="000919AF" w:rsidRDefault="00C554EA" w:rsidP="00FF5A47">
      <w:pPr>
        <w:pStyle w:val="a5"/>
        <w:shd w:val="clear" w:color="auto" w:fill="FFFFFF"/>
        <w:spacing w:before="0" w:beforeAutospacing="0" w:after="0" w:afterAutospacing="0" w:line="285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val="kk-KZ"/>
        </w:rPr>
        <w:t xml:space="preserve"> </w:t>
      </w:r>
      <w:r w:rsidR="00FF5A47" w:rsidRPr="000919AF">
        <w:rPr>
          <w:color w:val="000000"/>
          <w:spacing w:val="2"/>
          <w:sz w:val="28"/>
          <w:szCs w:val="28"/>
          <w:lang w:val="kk-KZ"/>
        </w:rPr>
        <w:t xml:space="preserve">Согласно пункта 35 Методики </w:t>
      </w:r>
      <w:r w:rsidR="00FF5A47" w:rsidRPr="000919AF">
        <w:rPr>
          <w:color w:val="000000"/>
          <w:spacing w:val="2"/>
          <w:sz w:val="28"/>
          <w:szCs w:val="28"/>
        </w:rPr>
        <w:t>расчет общего объема товарного рынка определяется как сумма реализации субъектами рынка товара или взаимозаменяемых товаров в натуральном или стоимостном выражении, с учетом объемов ввоза и вывоза товара или взаимозаменяемых товаров.</w:t>
      </w:r>
    </w:p>
    <w:p w14:paraId="0365EB7F" w14:textId="7B76655F" w:rsidR="00FF5A47" w:rsidRDefault="00FF5A47" w:rsidP="00FF5A47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0919AF">
        <w:rPr>
          <w:color w:val="000000"/>
          <w:spacing w:val="2"/>
          <w:sz w:val="28"/>
          <w:szCs w:val="28"/>
        </w:rPr>
        <w:t>     </w:t>
      </w:r>
      <w:r w:rsidR="00C554EA">
        <w:rPr>
          <w:color w:val="000000"/>
          <w:spacing w:val="2"/>
          <w:sz w:val="28"/>
          <w:szCs w:val="28"/>
          <w:lang w:val="kk-KZ"/>
        </w:rPr>
        <w:t xml:space="preserve">  </w:t>
      </w:r>
      <w:r w:rsidRPr="000919AF">
        <w:rPr>
          <w:color w:val="000000"/>
          <w:spacing w:val="2"/>
          <w:sz w:val="28"/>
          <w:szCs w:val="28"/>
        </w:rPr>
        <w:t xml:space="preserve"> Доля субъекта рынка на соответствующем товарном рынке определяется как отношение объема реализации субъектом рынка товара или взаимозаменяемых товаров в пределах границ рынка к общему объему соответствующего товарного рынка.</w:t>
      </w:r>
    </w:p>
    <w:p w14:paraId="7C57B20B" w14:textId="536A944E" w:rsidR="00D13273" w:rsidRPr="00D13273" w:rsidRDefault="006853E5" w:rsidP="006853E5">
      <w:pPr>
        <w:spacing w:after="0" w:line="240" w:lineRule="auto"/>
        <w:ind w:firstLine="708"/>
        <w:rPr>
          <w:rFonts w:ascii="Times New Roman" w:hAnsi="Times New Roman" w:cs="Times New Roman"/>
          <w:noProof/>
          <w:sz w:val="18"/>
          <w:szCs w:val="18"/>
          <w:lang w:val="kk-KZ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  <w:t>Х</w:t>
      </w:r>
      <w:r w:rsidR="00D13273" w:rsidRPr="00DE2F7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ранение нефтепродуктов  </w:t>
      </w:r>
      <w:r w:rsidR="00D13273"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  <w:t>(авиатопливо)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570"/>
        <w:gridCol w:w="3961"/>
        <w:gridCol w:w="1576"/>
        <w:gridCol w:w="1701"/>
        <w:gridCol w:w="1826"/>
      </w:tblGrid>
      <w:tr w:rsidR="00D13273" w:rsidRPr="00A5294D" w14:paraId="105542FC" w14:textId="77777777" w:rsidTr="006853E5">
        <w:trPr>
          <w:trHeight w:val="47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13A9" w14:textId="77777777" w:rsidR="00D13273" w:rsidRPr="00A5294D" w:rsidRDefault="00D13273" w:rsidP="00D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5294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0F71" w14:textId="77777777" w:rsidR="00D13273" w:rsidRPr="00A5294D" w:rsidRDefault="00D13273" w:rsidP="00D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5294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1BBE" w14:textId="77777777" w:rsidR="00D13273" w:rsidRPr="00A5294D" w:rsidRDefault="00D13273" w:rsidP="00D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5294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Объем,  тонна</w:t>
            </w:r>
          </w:p>
        </w:tc>
      </w:tr>
      <w:tr w:rsidR="008D3135" w:rsidRPr="00A5294D" w14:paraId="01D87EE2" w14:textId="77777777" w:rsidTr="006853E5">
        <w:trPr>
          <w:trHeight w:val="51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73CC" w14:textId="77777777" w:rsidR="00D13273" w:rsidRPr="00A5294D" w:rsidRDefault="00D13273" w:rsidP="00D13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22010" w14:textId="77777777" w:rsidR="00D13273" w:rsidRPr="00A5294D" w:rsidRDefault="00D13273" w:rsidP="00D13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068B" w14:textId="77777777" w:rsidR="00D13273" w:rsidRPr="00A5294D" w:rsidRDefault="00D13273" w:rsidP="00D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5294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2021год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B860" w14:textId="77777777" w:rsidR="00D13273" w:rsidRPr="00A5294D" w:rsidRDefault="00D13273" w:rsidP="00D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5294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2022год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DEFE" w14:textId="77777777" w:rsidR="00D13273" w:rsidRPr="00A5294D" w:rsidRDefault="00D13273" w:rsidP="00D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5294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2023год</w:t>
            </w:r>
          </w:p>
        </w:tc>
      </w:tr>
      <w:tr w:rsidR="008D3135" w:rsidRPr="00A5294D" w14:paraId="2A0135CE" w14:textId="77777777" w:rsidTr="00936332">
        <w:trPr>
          <w:trHeight w:val="61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57F3" w14:textId="77777777" w:rsidR="00D13273" w:rsidRPr="00A5294D" w:rsidRDefault="00D13273" w:rsidP="00D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29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F9CB" w14:textId="471D2DBF" w:rsidR="00D13273" w:rsidRPr="00A5294D" w:rsidRDefault="00D13273" w:rsidP="00186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</w:pPr>
            <w:r w:rsidRPr="00A5294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АО </w:t>
            </w:r>
            <w:r w:rsidR="00186E84" w:rsidRPr="00A5294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«</w:t>
            </w:r>
            <w:r w:rsidRPr="00A5294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Аэропорт Шымкент</w:t>
            </w:r>
            <w:r w:rsidR="00186E84" w:rsidRPr="00A5294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kk-KZ" w:eastAsia="ru-RU"/>
              </w:rPr>
              <w:t>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BC89" w14:textId="6D32B9B0" w:rsidR="00D13273" w:rsidRPr="00A5294D" w:rsidRDefault="00D13273" w:rsidP="00D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9ACE" w14:textId="2523E5C7" w:rsidR="00D13273" w:rsidRPr="00A5294D" w:rsidRDefault="00D13273" w:rsidP="00D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8BCF" w14:textId="5BAA08E3" w:rsidR="00D13273" w:rsidRPr="00A5294D" w:rsidRDefault="00D13273" w:rsidP="00D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D3135" w:rsidRPr="00A5294D" w14:paraId="07084448" w14:textId="77777777" w:rsidTr="00A5294D">
        <w:trPr>
          <w:trHeight w:val="40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9DCC2" w14:textId="77777777" w:rsidR="00D13273" w:rsidRPr="00A5294D" w:rsidRDefault="00D13273" w:rsidP="00D1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A570" w14:textId="77777777" w:rsidR="00D13273" w:rsidRPr="00A5294D" w:rsidRDefault="00D13273" w:rsidP="00D132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A5294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Доля %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A4E9" w14:textId="77777777" w:rsidR="00D13273" w:rsidRPr="00A5294D" w:rsidRDefault="00D13273" w:rsidP="00D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A5294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55B6" w14:textId="77777777" w:rsidR="00D13273" w:rsidRPr="00A5294D" w:rsidRDefault="00D13273" w:rsidP="00D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A5294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0381" w14:textId="77777777" w:rsidR="00D13273" w:rsidRPr="00A5294D" w:rsidRDefault="00D13273" w:rsidP="00D1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A5294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100</w:t>
            </w:r>
          </w:p>
        </w:tc>
      </w:tr>
    </w:tbl>
    <w:p w14:paraId="347A001D" w14:textId="77777777" w:rsidR="00372747" w:rsidRDefault="00372747" w:rsidP="002A45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14:paraId="3D7223A2" w14:textId="4ADC0756" w:rsidR="0010116C" w:rsidRDefault="0010116C" w:rsidP="006853E5">
      <w:pPr>
        <w:pStyle w:val="a5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/>
          <w:bCs/>
          <w:color w:val="000000"/>
          <w:sz w:val="28"/>
          <w:szCs w:val="28"/>
          <w:lang w:val="kk-KZ"/>
        </w:rPr>
      </w:pPr>
      <w:r w:rsidRPr="0010116C">
        <w:rPr>
          <w:bCs/>
          <w:color w:val="000000"/>
          <w:sz w:val="28"/>
          <w:szCs w:val="28"/>
        </w:rPr>
        <w:lastRenderedPageBreak/>
        <w:t xml:space="preserve">АО </w:t>
      </w:r>
      <w:r w:rsidRPr="0010116C">
        <w:rPr>
          <w:bCs/>
          <w:color w:val="000000"/>
          <w:sz w:val="28"/>
          <w:szCs w:val="28"/>
          <w:lang w:val="kk-KZ"/>
        </w:rPr>
        <w:t>«</w:t>
      </w:r>
      <w:r w:rsidRPr="0010116C">
        <w:rPr>
          <w:bCs/>
          <w:color w:val="000000"/>
          <w:sz w:val="28"/>
          <w:szCs w:val="28"/>
        </w:rPr>
        <w:t>Аэропорт Шымкент</w:t>
      </w:r>
      <w:r w:rsidRPr="0010116C">
        <w:rPr>
          <w:bCs/>
          <w:color w:val="000000"/>
          <w:sz w:val="28"/>
          <w:szCs w:val="28"/>
          <w:lang w:val="kk-KZ"/>
        </w:rPr>
        <w:t xml:space="preserve">» </w:t>
      </w:r>
      <w:r w:rsidRPr="0010116C">
        <w:rPr>
          <w:sz w:val="28"/>
          <w:szCs w:val="28"/>
        </w:rPr>
        <w:t xml:space="preserve">занимает </w:t>
      </w:r>
      <w:r w:rsidR="00BC7C11">
        <w:rPr>
          <w:sz w:val="28"/>
          <w:szCs w:val="28"/>
        </w:rPr>
        <w:t>100</w:t>
      </w:r>
      <w:r w:rsidRPr="0010116C">
        <w:rPr>
          <w:sz w:val="28"/>
          <w:szCs w:val="28"/>
        </w:rPr>
        <w:t xml:space="preserve">% </w:t>
      </w:r>
      <w:r w:rsidR="006853E5" w:rsidRPr="0010116C">
        <w:rPr>
          <w:sz w:val="28"/>
          <w:szCs w:val="28"/>
        </w:rPr>
        <w:t>долю на</w:t>
      </w:r>
      <w:r w:rsidRPr="0010116C">
        <w:rPr>
          <w:sz w:val="28"/>
          <w:szCs w:val="28"/>
        </w:rPr>
        <w:t xml:space="preserve"> данном рынке услуг.</w:t>
      </w:r>
      <w:r w:rsidRPr="0010116C">
        <w:rPr>
          <w:sz w:val="28"/>
          <w:szCs w:val="28"/>
          <w:lang w:val="kk-KZ"/>
        </w:rPr>
        <w:t xml:space="preserve"> Так как данную услугу оказывает только </w:t>
      </w:r>
      <w:r w:rsidRPr="0010116C">
        <w:rPr>
          <w:bCs/>
          <w:color w:val="000000"/>
          <w:sz w:val="28"/>
          <w:szCs w:val="28"/>
        </w:rPr>
        <w:t>АО «Аэропорт Шымкент»</w:t>
      </w:r>
      <w:r w:rsidRPr="0010116C">
        <w:rPr>
          <w:bCs/>
          <w:color w:val="000000"/>
          <w:sz w:val="28"/>
          <w:szCs w:val="28"/>
          <w:lang w:val="kk-KZ"/>
        </w:rPr>
        <w:t>.</w:t>
      </w:r>
      <w:r w:rsidR="0043156D">
        <w:rPr>
          <w:bCs/>
          <w:color w:val="000000"/>
          <w:sz w:val="28"/>
          <w:szCs w:val="28"/>
          <w:lang w:val="kk-KZ"/>
        </w:rPr>
        <w:t xml:space="preserve"> </w:t>
      </w:r>
      <w:r w:rsidR="0043156D" w:rsidRPr="0043156D">
        <w:rPr>
          <w:b/>
          <w:bCs/>
          <w:color w:val="000000"/>
          <w:sz w:val="28"/>
          <w:szCs w:val="28"/>
        </w:rPr>
        <w:t>АО «Аэропорт Шымкент</w:t>
      </w:r>
      <w:r w:rsidR="0043156D" w:rsidRPr="0043156D">
        <w:rPr>
          <w:b/>
          <w:bCs/>
          <w:color w:val="000000"/>
          <w:sz w:val="28"/>
          <w:szCs w:val="28"/>
          <w:lang w:val="kk-KZ"/>
        </w:rPr>
        <w:t xml:space="preserve"> </w:t>
      </w:r>
      <w:r w:rsidR="0043156D" w:rsidRPr="0043156D">
        <w:rPr>
          <w:b/>
          <w:bCs/>
          <w:color w:val="000000"/>
          <w:sz w:val="28"/>
          <w:szCs w:val="28"/>
        </w:rPr>
        <w:t>облада</w:t>
      </w:r>
      <w:r w:rsidR="0043156D" w:rsidRPr="0043156D">
        <w:rPr>
          <w:b/>
          <w:bCs/>
          <w:color w:val="000000"/>
          <w:sz w:val="28"/>
          <w:szCs w:val="28"/>
          <w:lang w:val="kk-KZ"/>
        </w:rPr>
        <w:t>ет</w:t>
      </w:r>
      <w:r w:rsidR="0043156D" w:rsidRPr="0043156D">
        <w:rPr>
          <w:b/>
          <w:bCs/>
          <w:color w:val="000000"/>
          <w:sz w:val="28"/>
          <w:szCs w:val="28"/>
        </w:rPr>
        <w:t xml:space="preserve"> </w:t>
      </w:r>
      <w:r w:rsidR="0043156D" w:rsidRPr="0043156D">
        <w:rPr>
          <w:b/>
          <w:bCs/>
          <w:sz w:val="28"/>
          <w:szCs w:val="28"/>
        </w:rPr>
        <w:t>ключевой мощности</w:t>
      </w:r>
      <w:r w:rsidR="0043156D">
        <w:rPr>
          <w:b/>
          <w:bCs/>
          <w:sz w:val="28"/>
          <w:szCs w:val="28"/>
          <w:lang w:val="kk-KZ"/>
        </w:rPr>
        <w:t xml:space="preserve"> по </w:t>
      </w:r>
      <w:r w:rsidR="0043156D" w:rsidRPr="00DE2F79">
        <w:rPr>
          <w:b/>
          <w:noProof/>
          <w:sz w:val="28"/>
          <w:szCs w:val="28"/>
        </w:rPr>
        <w:t>хранени</w:t>
      </w:r>
      <w:r w:rsidR="0043156D">
        <w:rPr>
          <w:b/>
          <w:noProof/>
          <w:sz w:val="28"/>
          <w:szCs w:val="28"/>
          <w:lang w:val="kk-KZ"/>
        </w:rPr>
        <w:t>ю</w:t>
      </w:r>
      <w:r w:rsidR="0043156D" w:rsidRPr="00DE2F79">
        <w:rPr>
          <w:b/>
          <w:noProof/>
          <w:sz w:val="28"/>
          <w:szCs w:val="28"/>
        </w:rPr>
        <w:t xml:space="preserve"> нефтепродуктов  </w:t>
      </w:r>
      <w:r w:rsidR="0043156D">
        <w:rPr>
          <w:b/>
          <w:noProof/>
          <w:sz w:val="28"/>
          <w:szCs w:val="28"/>
          <w:lang w:val="kk-KZ"/>
        </w:rPr>
        <w:t>авиатопливо.</w:t>
      </w:r>
    </w:p>
    <w:p w14:paraId="2994EAC0" w14:textId="0E6BE042" w:rsidR="0043156D" w:rsidRPr="006853E5" w:rsidRDefault="0043156D" w:rsidP="00E65B8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noProof/>
          <w:color w:val="FF0000"/>
          <w:sz w:val="28"/>
          <w:szCs w:val="16"/>
          <w:lang w:val="kk-KZ"/>
        </w:rPr>
      </w:pPr>
    </w:p>
    <w:p w14:paraId="636AD22A" w14:textId="28BEB18E" w:rsidR="00662331" w:rsidRDefault="00126EF8" w:rsidP="00A5294D">
      <w:pPr>
        <w:pStyle w:val="ad"/>
        <w:spacing w:after="0"/>
        <w:ind w:firstLine="567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10116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Динамика це</w:t>
      </w:r>
      <w:r w:rsidR="00B7125B" w:rsidRPr="0010116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н</w:t>
      </w:r>
      <w:r w:rsidR="00AA5B67" w:rsidRPr="0010116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0116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186E8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по </w:t>
      </w:r>
      <w:r w:rsidR="00DC4C8F" w:rsidRPr="0010116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хранени</w:t>
      </w:r>
      <w:r w:rsidR="00186E8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t>ю</w:t>
      </w:r>
      <w:r w:rsidR="00DC4C8F" w:rsidRPr="0010116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нефтепродуктов</w:t>
      </w:r>
    </w:p>
    <w:p w14:paraId="36AE55C6" w14:textId="77777777" w:rsidR="00A5294D" w:rsidRPr="00A5294D" w:rsidRDefault="00A5294D" w:rsidP="00A5294D">
      <w:pPr>
        <w:spacing w:after="0" w:line="240" w:lineRule="auto"/>
        <w:rPr>
          <w:lang w:val="kk-KZ" w:eastAsia="ru-RU"/>
        </w:rPr>
      </w:pPr>
    </w:p>
    <w:p w14:paraId="0315AB23" w14:textId="6A160729" w:rsidR="008D3135" w:rsidRPr="00E11A31" w:rsidRDefault="006853E5" w:rsidP="00A5294D">
      <w:pPr>
        <w:spacing w:after="0" w:line="240" w:lineRule="auto"/>
        <w:ind w:firstLine="567"/>
        <w:rPr>
          <w:rFonts w:ascii="Times New Roman" w:hAnsi="Times New Roman" w:cs="Times New Roman"/>
          <w:noProof/>
          <w:sz w:val="18"/>
          <w:szCs w:val="18"/>
          <w:lang w:val="kk-KZ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  <w:t xml:space="preserve"> Х</w:t>
      </w:r>
      <w:r w:rsidR="00E11A31" w:rsidRPr="00DE2F7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ранение нефтепродуктов  </w:t>
      </w:r>
      <w:r w:rsidR="00E11A31"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  <w:t>(авиатопливо)</w:t>
      </w:r>
    </w:p>
    <w:tbl>
      <w:tblPr>
        <w:tblW w:w="9640" w:type="dxa"/>
        <w:tblInd w:w="113" w:type="dxa"/>
        <w:tblLook w:val="04A0" w:firstRow="1" w:lastRow="0" w:firstColumn="1" w:lastColumn="0" w:noHBand="0" w:noVBand="1"/>
      </w:tblPr>
      <w:tblGrid>
        <w:gridCol w:w="680"/>
        <w:gridCol w:w="3993"/>
        <w:gridCol w:w="1843"/>
        <w:gridCol w:w="1560"/>
        <w:gridCol w:w="1564"/>
      </w:tblGrid>
      <w:tr w:rsidR="00E11A31" w:rsidRPr="00A5294D" w14:paraId="2D4AC89A" w14:textId="77777777" w:rsidTr="006853E5">
        <w:trPr>
          <w:trHeight w:val="45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485E" w14:textId="77777777" w:rsidR="00E11A31" w:rsidRPr="00A5294D" w:rsidRDefault="00E11A31" w:rsidP="00E1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5294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1B5C" w14:textId="77777777" w:rsidR="00E11A31" w:rsidRPr="00A5294D" w:rsidRDefault="00E11A31" w:rsidP="00E1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5294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70C3" w14:textId="77777777" w:rsidR="00E11A31" w:rsidRPr="00A5294D" w:rsidRDefault="00E11A31" w:rsidP="00E1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5294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средняя цена за  тонну</w:t>
            </w:r>
          </w:p>
        </w:tc>
      </w:tr>
      <w:tr w:rsidR="00E11A31" w:rsidRPr="00A5294D" w14:paraId="1E1AB771" w14:textId="77777777" w:rsidTr="006853E5">
        <w:trPr>
          <w:trHeight w:val="47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E74AB" w14:textId="77777777" w:rsidR="00E11A31" w:rsidRPr="00A5294D" w:rsidRDefault="00E11A31" w:rsidP="00E11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E8ADA" w14:textId="77777777" w:rsidR="00E11A31" w:rsidRPr="00A5294D" w:rsidRDefault="00E11A31" w:rsidP="00E11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B904" w14:textId="0D6BCB33" w:rsidR="00E11A31" w:rsidRPr="00A5294D" w:rsidRDefault="00E11A31" w:rsidP="00E1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5294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2021</w:t>
            </w:r>
            <w:r w:rsidR="006853E5" w:rsidRPr="00A5294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 w:eastAsia="ru-RU"/>
              </w:rPr>
              <w:t xml:space="preserve"> </w:t>
            </w:r>
            <w:r w:rsidRPr="00A5294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B6E7" w14:textId="7B5F1CB2" w:rsidR="00E11A31" w:rsidRPr="00A5294D" w:rsidRDefault="00E11A31" w:rsidP="00E1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5294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2022</w:t>
            </w:r>
            <w:r w:rsidR="006853E5" w:rsidRPr="00A5294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 w:eastAsia="ru-RU"/>
              </w:rPr>
              <w:t xml:space="preserve"> </w:t>
            </w:r>
            <w:r w:rsidRPr="00A5294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9DB4" w14:textId="0ADCC936" w:rsidR="00E11A31" w:rsidRPr="00A5294D" w:rsidRDefault="00E11A31" w:rsidP="00E1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5294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2023</w:t>
            </w:r>
            <w:r w:rsidR="006853E5" w:rsidRPr="00A5294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 w:eastAsia="ru-RU"/>
              </w:rPr>
              <w:t xml:space="preserve"> </w:t>
            </w:r>
            <w:r w:rsidRPr="00A5294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год</w:t>
            </w:r>
          </w:p>
        </w:tc>
      </w:tr>
      <w:tr w:rsidR="00E11A31" w:rsidRPr="00A5294D" w14:paraId="0BADEAC1" w14:textId="77777777" w:rsidTr="00936332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349C" w14:textId="77777777" w:rsidR="00E11A31" w:rsidRPr="00A5294D" w:rsidRDefault="00E11A31" w:rsidP="00E1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294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EDE2" w14:textId="782F97C5" w:rsidR="00E11A31" w:rsidRPr="00A5294D" w:rsidRDefault="00E11A31" w:rsidP="00186E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 w:eastAsia="ru-RU"/>
              </w:rPr>
            </w:pPr>
            <w:r w:rsidRPr="00A5294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АО </w:t>
            </w:r>
            <w:r w:rsidR="00186E84" w:rsidRPr="00A5294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 w:eastAsia="ru-RU"/>
              </w:rPr>
              <w:t>«</w:t>
            </w:r>
            <w:r w:rsidRPr="00A5294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Аэропорт Шымкент</w:t>
            </w:r>
            <w:r w:rsidR="00186E84" w:rsidRPr="00A5294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CD32" w14:textId="77F6CD39" w:rsidR="00E11A31" w:rsidRPr="00A5294D" w:rsidRDefault="00E11A31" w:rsidP="00E1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DCB0" w14:textId="064AA05D" w:rsidR="00E11A31" w:rsidRPr="00A5294D" w:rsidRDefault="00E11A31" w:rsidP="00E1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50DC" w14:textId="4E0A9032" w:rsidR="00E11A31" w:rsidRPr="00A5294D" w:rsidRDefault="00E11A31" w:rsidP="00E1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</w:tbl>
    <w:p w14:paraId="68244156" w14:textId="77777777" w:rsidR="006853E5" w:rsidRPr="006853E5" w:rsidRDefault="006853E5" w:rsidP="006853E5">
      <w:pPr>
        <w:spacing w:after="0" w:line="240" w:lineRule="auto"/>
        <w:jc w:val="both"/>
        <w:rPr>
          <w:sz w:val="28"/>
        </w:rPr>
      </w:pPr>
    </w:p>
    <w:p w14:paraId="0A052147" w14:textId="3D307CF1" w:rsidR="00D14428" w:rsidRDefault="00D14428" w:rsidP="006853E5">
      <w:pPr>
        <w:pStyle w:val="a6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53E5">
        <w:rPr>
          <w:rFonts w:ascii="Times New Roman" w:hAnsi="Times New Roman" w:cs="Times New Roman"/>
          <w:b/>
          <w:sz w:val="28"/>
          <w:szCs w:val="28"/>
          <w:lang w:val="kk-KZ"/>
        </w:rPr>
        <w:t>Оценка состояния конкурентной среды  на товарном рынке</w:t>
      </w:r>
    </w:p>
    <w:p w14:paraId="083608F0" w14:textId="77777777" w:rsidR="006853E5" w:rsidRPr="006853E5" w:rsidRDefault="006853E5" w:rsidP="006853E5">
      <w:pPr>
        <w:pStyle w:val="a6"/>
        <w:spacing w:after="0" w:line="240" w:lineRule="auto"/>
        <w:ind w:left="144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1DA5AF1" w14:textId="77777777" w:rsidR="00D14428" w:rsidRPr="000919AF" w:rsidRDefault="00D14428" w:rsidP="006853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1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Для определения уровня концентрации рынка используется:</w:t>
      </w:r>
    </w:p>
    <w:p w14:paraId="30DF8CBB" w14:textId="0C196064" w:rsidR="00D14428" w:rsidRPr="000919AF" w:rsidRDefault="006853E5" w:rsidP="006853E5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="00D14428" w:rsidRPr="00091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1) коэффициент рыночной концентрации (CR). Рассчитывается как процентное отношение объема реализации (поставки) товара определенным числом крупнейших поставщиков к общему объему реализации (поставки) товара на данном товарном рынке всеми поставщиками.</w:t>
      </w:r>
    </w:p>
    <w:p w14:paraId="0B26B479" w14:textId="77777777" w:rsidR="00D14428" w:rsidRPr="000919AF" w:rsidRDefault="00D14428" w:rsidP="008D68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1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 Каждый вид услуги на анализируемым рынке </w:t>
      </w:r>
      <w:r w:rsidRPr="00091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в</w:t>
      </w:r>
      <w:r w:rsidRPr="00091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ысококонцентрированный рынок.</w:t>
      </w:r>
    </w:p>
    <w:p w14:paraId="2A3A4D4B" w14:textId="6E004C7C" w:rsidR="00D14428" w:rsidRPr="000919AF" w:rsidRDefault="00D14428" w:rsidP="006853E5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1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</w:t>
      </w:r>
      <w:r w:rsidR="006853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Pr="00091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2) индекс рыночной концентрации Герфиндаля – Гиршмана (НН) рассчитывается как сумма квадратов долей всех предприятий, действующих на рынке, и может измеряться в долях или процентах:</w:t>
      </w:r>
    </w:p>
    <w:p w14:paraId="2A83DD0E" w14:textId="1F56E4BE" w:rsidR="00D14428" w:rsidRPr="0043156D" w:rsidRDefault="00D14428" w:rsidP="004315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19AF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eastAsia="ru-RU"/>
        </w:rPr>
        <w:drawing>
          <wp:inline distT="0" distB="0" distL="0" distR="0" wp14:anchorId="4918B836" wp14:editId="545FDD63">
            <wp:extent cx="1409700" cy="495300"/>
            <wp:effectExtent l="0" t="0" r="0" b="0"/>
            <wp:docPr id="1" name="Рисунок 1" descr="https://adilet.zan.kz/files/1480/53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ilet.zan.kz/files/1480/53/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43329" w14:textId="77777777" w:rsidR="00D14428" w:rsidRPr="000919AF" w:rsidRDefault="00D14428" w:rsidP="008D68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1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где:</w:t>
      </w:r>
    </w:p>
    <w:p w14:paraId="44EB73E7" w14:textId="2BE42570" w:rsidR="00D14428" w:rsidRPr="000919AF" w:rsidRDefault="00D14428" w:rsidP="008D68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1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="006853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</w:t>
      </w:r>
      <w:r w:rsidRPr="00091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Si – доля продаж, i – го предприятия в общем объеме реализации;</w:t>
      </w:r>
    </w:p>
    <w:p w14:paraId="4249E781" w14:textId="6A7D1519" w:rsidR="00D14428" w:rsidRPr="006853E5" w:rsidRDefault="00D14428" w:rsidP="006853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091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="006853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</w:t>
      </w:r>
      <w:r w:rsidRPr="00091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n – число хозяйствующих субъектов на рынке.</w:t>
      </w:r>
      <w:r w:rsidRPr="000919A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</w:t>
      </w:r>
    </w:p>
    <w:p w14:paraId="28432804" w14:textId="5B9F50FF" w:rsidR="00D14428" w:rsidRPr="000919AF" w:rsidRDefault="006853E5" w:rsidP="006853E5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</w:t>
      </w:r>
      <w:r w:rsidR="00D14428" w:rsidRPr="00091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соответствии со значениями коэффициентов концентрации и индексов Герфиндаля – Гиршмана выделяются три типа рынка по степени концентрации:</w:t>
      </w:r>
    </w:p>
    <w:p w14:paraId="3362E75D" w14:textId="11BBCE16" w:rsidR="00D14428" w:rsidRPr="00D87180" w:rsidRDefault="00D14428" w:rsidP="006853E5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1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</w:t>
      </w:r>
      <w:r w:rsidR="006853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Pr="00D871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Высококонцентрированные рынки: при 70% &lt;CR-3 &lt; 100% 2000 &lt; ННI &lt; 10 000, при 80% &lt;CR-4 &lt; 100% 1800 &lt; ННI &lt; 10 000;</w:t>
      </w:r>
    </w:p>
    <w:p w14:paraId="7452A051" w14:textId="6CDDCB93" w:rsidR="00D14428" w:rsidRPr="00D87180" w:rsidRDefault="006853E5" w:rsidP="006853E5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="008D684F" w:rsidRPr="00D871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="00D14428" w:rsidRPr="00D871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Умеренно концентрированные рынки: при 45% &lt;CR-3 &lt; 70% 1000 &lt; ННI &lt; 2000, при 45% &lt;CR-4 &lt; 80% 1000 &lt; ННI &lt; 1800;</w:t>
      </w:r>
    </w:p>
    <w:p w14:paraId="20DD32D9" w14:textId="7C249DA4" w:rsidR="00D14428" w:rsidRPr="000919AF" w:rsidRDefault="006853E5" w:rsidP="008D68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="00D14428" w:rsidRPr="00D871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Низкоконцентрированные рынки: при CR-3 &lt; 45 % ННI &lt; 1000; при CR-4 &lt; 45 % ННI &lt; 1000.</w:t>
      </w:r>
    </w:p>
    <w:p w14:paraId="60F46634" w14:textId="2147A962" w:rsidR="00D14428" w:rsidRPr="000919AF" w:rsidRDefault="006853E5" w:rsidP="006853E5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</w:t>
      </w:r>
      <w:r w:rsidR="00D14428" w:rsidRPr="00091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Показатели рыночной концентрации дают возможность сделать предварительную оценку степени монополизации рынка, равномерности (или неравномерности) присутствия на нем субъектов рынка. Чем больше поставщиков с разномасштабной поставкой продукции действует на </w:t>
      </w:r>
      <w:r w:rsidR="00D14428" w:rsidRPr="00091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соответствующем товарном рынке, тем меньшее значение имеют перечисленные показатели.</w:t>
      </w:r>
    </w:p>
    <w:p w14:paraId="47C25171" w14:textId="77777777" w:rsidR="002F50CA" w:rsidRDefault="00D14428" w:rsidP="002F50C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091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        В соответствии со значениями коэффициентов концентрации и индексов Герфиндаля – Гиршмана</w:t>
      </w:r>
      <w:r w:rsidRPr="000919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анализируемый рынок</w:t>
      </w:r>
      <w:r w:rsidR="002F50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, </w:t>
      </w:r>
      <w:r w:rsidR="003767AF" w:rsidRPr="002F50CA">
        <w:rPr>
          <w:rFonts w:ascii="Times New Roman" w:hAnsi="Times New Roman" w:cs="Times New Roman"/>
          <w:noProof/>
          <w:sz w:val="28"/>
          <w:szCs w:val="28"/>
        </w:rPr>
        <w:t xml:space="preserve">по </w:t>
      </w:r>
      <w:r w:rsidR="003767AF" w:rsidRPr="002F5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хранени</w:t>
      </w:r>
      <w:r w:rsidR="003767AF" w:rsidRPr="002F50CA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ю</w:t>
      </w:r>
      <w:r w:rsidR="003767AF" w:rsidRPr="002F5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нефте</w:t>
      </w:r>
      <w:r w:rsidR="003767AF" w:rsidRPr="002F50C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3767AF" w:rsidRPr="002F50CA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- </w:t>
      </w:r>
      <w:r w:rsidR="003767AF" w:rsidRPr="002F5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продуктов </w:t>
      </w:r>
      <w:r w:rsidR="003767AF" w:rsidRPr="002F50CA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бензин</w:t>
      </w:r>
      <w:r w:rsidR="002F50CA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:</w:t>
      </w:r>
    </w:p>
    <w:p w14:paraId="616DA30E" w14:textId="63F5063F" w:rsidR="002F50CA" w:rsidRPr="002F50CA" w:rsidRDefault="003767AF" w:rsidP="00BC7C11">
      <w:pPr>
        <w:pStyle w:val="a6"/>
        <w:numPr>
          <w:ilvl w:val="2"/>
          <w:numId w:val="13"/>
        </w:numPr>
        <w:spacing w:after="0" w:line="240" w:lineRule="auto"/>
        <w:ind w:left="1134" w:hanging="567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2F50C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за 2021 год</w:t>
      </w:r>
      <w:r w:rsidR="002F50CA" w:rsidRPr="002F50C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</w:t>
      </w:r>
      <w:r w:rsidR="002F50CA" w:rsidRPr="002F50CA">
        <w:rPr>
          <w:rFonts w:ascii="Times New Roman" w:hAnsi="Times New Roman" w:cs="Times New Roman"/>
          <w:color w:val="000000"/>
          <w:spacing w:val="2"/>
          <w:sz w:val="28"/>
          <w:szCs w:val="28"/>
        </w:rPr>
        <w:t>45% &lt;</w:t>
      </w:r>
      <w:r w:rsidR="002F50CA" w:rsidRPr="002F50C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65,69</w:t>
      </w:r>
      <w:r w:rsidR="002F50CA" w:rsidRPr="002F50CA">
        <w:rPr>
          <w:rFonts w:ascii="Times New Roman" w:hAnsi="Times New Roman" w:cs="Times New Roman"/>
          <w:color w:val="000000"/>
          <w:spacing w:val="2"/>
          <w:sz w:val="28"/>
          <w:szCs w:val="28"/>
        </w:rPr>
        <w:t>&lt; 70%</w:t>
      </w:r>
      <w:r w:rsidR="002F50CA" w:rsidRPr="002F50C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2F50C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, </w:t>
      </w:r>
      <w:r w:rsidR="002F50CA" w:rsidRPr="002F50C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за 2022 год </w:t>
      </w:r>
      <w:r w:rsidR="002F50CA" w:rsidRPr="002F50C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70</w:t>
      </w:r>
      <w:r w:rsidR="002F50CA" w:rsidRPr="002F50CA">
        <w:rPr>
          <w:rFonts w:ascii="Times New Roman" w:hAnsi="Times New Roman" w:cs="Times New Roman"/>
          <w:color w:val="000000"/>
          <w:spacing w:val="2"/>
          <w:sz w:val="28"/>
          <w:szCs w:val="28"/>
        </w:rPr>
        <w:t>% &lt;</w:t>
      </w:r>
      <w:r w:rsidR="002F50CA" w:rsidRPr="002F50C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74,27</w:t>
      </w:r>
      <w:r w:rsidR="002F50CA" w:rsidRPr="002F50CA">
        <w:rPr>
          <w:rFonts w:ascii="Times New Roman" w:hAnsi="Times New Roman" w:cs="Times New Roman"/>
          <w:color w:val="000000"/>
          <w:spacing w:val="2"/>
          <w:sz w:val="28"/>
          <w:szCs w:val="28"/>
        </w:rPr>
        <w:t>&lt; 70%</w:t>
      </w:r>
      <w:r w:rsidR="002F50CA" w:rsidRPr="002F50C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, </w:t>
      </w:r>
      <w:r w:rsidR="002F50CA" w:rsidRPr="002F50CA">
        <w:rPr>
          <w:rFonts w:ascii="Times New Roman" w:hAnsi="Times New Roman" w:cs="Times New Roman"/>
          <w:color w:val="000000"/>
          <w:spacing w:val="2"/>
          <w:sz w:val="28"/>
          <w:szCs w:val="28"/>
        </w:rPr>
        <w:t>45% &lt;</w:t>
      </w:r>
      <w:r w:rsidR="002F50CA" w:rsidRPr="002F50C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65,69</w:t>
      </w:r>
      <w:r w:rsidR="002F50CA" w:rsidRPr="002F50CA">
        <w:rPr>
          <w:rFonts w:ascii="Times New Roman" w:hAnsi="Times New Roman" w:cs="Times New Roman"/>
          <w:color w:val="000000"/>
          <w:spacing w:val="2"/>
          <w:sz w:val="28"/>
          <w:szCs w:val="28"/>
        </w:rPr>
        <w:t>&lt; 70%</w:t>
      </w:r>
      <w:r w:rsidR="002F50C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;</w:t>
      </w:r>
    </w:p>
    <w:p w14:paraId="680CEBBB" w14:textId="52BC5EEB" w:rsidR="002F50CA" w:rsidRDefault="002F50CA" w:rsidP="00BC7C1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</w:t>
      </w:r>
      <w:r w:rsidRPr="002F50CA">
        <w:rPr>
          <w:rFonts w:ascii="Times New Roman" w:hAnsi="Times New Roman" w:cs="Times New Roman"/>
          <w:noProof/>
          <w:sz w:val="28"/>
          <w:szCs w:val="28"/>
        </w:rPr>
        <w:t xml:space="preserve">по </w:t>
      </w:r>
      <w:r w:rsidRPr="002F5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хранени</w:t>
      </w:r>
      <w:r w:rsidRPr="002F50CA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ю</w:t>
      </w:r>
      <w:r w:rsidRPr="002F5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нефте</w:t>
      </w:r>
      <w:r w:rsidRPr="002F50C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2F50CA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- </w:t>
      </w:r>
      <w:r w:rsidRPr="002F50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продуктов </w:t>
      </w:r>
      <w:r w:rsidRPr="002F50CA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бензин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:</w:t>
      </w:r>
    </w:p>
    <w:p w14:paraId="1F922C1F" w14:textId="232822E1" w:rsidR="002F50CA" w:rsidRPr="00BC7C11" w:rsidRDefault="002F50CA" w:rsidP="002F50CA">
      <w:pPr>
        <w:pStyle w:val="a6"/>
        <w:numPr>
          <w:ilvl w:val="2"/>
          <w:numId w:val="13"/>
        </w:numPr>
        <w:spacing w:after="0" w:line="240" w:lineRule="auto"/>
        <w:ind w:left="1134" w:hanging="425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2F50C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за 2021 год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70</w:t>
      </w:r>
      <w:r w:rsidRPr="002F50CA">
        <w:rPr>
          <w:rFonts w:ascii="Times New Roman" w:hAnsi="Times New Roman" w:cs="Times New Roman"/>
          <w:color w:val="000000"/>
          <w:spacing w:val="2"/>
          <w:sz w:val="28"/>
          <w:szCs w:val="28"/>
        </w:rPr>
        <w:t>% &lt;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72</w:t>
      </w:r>
      <w:r w:rsidRPr="002F50C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4</w:t>
      </w:r>
      <w:r w:rsidRPr="002F50C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9</w:t>
      </w:r>
      <w:r w:rsidRPr="002F50CA">
        <w:rPr>
          <w:rFonts w:ascii="Times New Roman" w:hAnsi="Times New Roman" w:cs="Times New Roman"/>
          <w:color w:val="000000"/>
          <w:spacing w:val="2"/>
          <w:sz w:val="28"/>
          <w:szCs w:val="28"/>
        </w:rPr>
        <w:t>&lt; 70%</w:t>
      </w:r>
      <w:r w:rsidRPr="002F50C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,  за 2022 год </w:t>
      </w:r>
      <w:r w:rsidRPr="002F50C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70</w:t>
      </w:r>
      <w:r w:rsidRPr="002F50CA">
        <w:rPr>
          <w:rFonts w:ascii="Times New Roman" w:hAnsi="Times New Roman" w:cs="Times New Roman"/>
          <w:color w:val="000000"/>
          <w:spacing w:val="2"/>
          <w:sz w:val="28"/>
          <w:szCs w:val="28"/>
        </w:rPr>
        <w:t>% &lt;</w:t>
      </w:r>
      <w:r w:rsidRPr="002F50C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0</w:t>
      </w:r>
      <w:r w:rsidRPr="002F50C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76</w:t>
      </w:r>
      <w:r w:rsidRPr="002F50CA">
        <w:rPr>
          <w:rFonts w:ascii="Times New Roman" w:hAnsi="Times New Roman" w:cs="Times New Roman"/>
          <w:color w:val="000000"/>
          <w:spacing w:val="2"/>
          <w:sz w:val="28"/>
          <w:szCs w:val="28"/>
        </w:rPr>
        <w:t>&lt; 70%</w:t>
      </w:r>
      <w:r w:rsidRPr="002F50C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, </w:t>
      </w:r>
      <w:r w:rsidRPr="002F50CA">
        <w:rPr>
          <w:rFonts w:ascii="Times New Roman" w:hAnsi="Times New Roman" w:cs="Times New Roman"/>
          <w:color w:val="000000"/>
          <w:spacing w:val="2"/>
          <w:sz w:val="28"/>
          <w:szCs w:val="28"/>
        </w:rPr>
        <w:t>45% &lt;</w:t>
      </w:r>
      <w:r w:rsidRPr="002F50C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9</w:t>
      </w:r>
      <w:r w:rsidRPr="002F50C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86</w:t>
      </w:r>
      <w:r w:rsidRPr="002F50CA">
        <w:rPr>
          <w:rFonts w:ascii="Times New Roman" w:hAnsi="Times New Roman" w:cs="Times New Roman"/>
          <w:color w:val="000000"/>
          <w:spacing w:val="2"/>
          <w:sz w:val="28"/>
          <w:szCs w:val="28"/>
        </w:rPr>
        <w:t>&lt; 70%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;</w:t>
      </w:r>
    </w:p>
    <w:p w14:paraId="7A26F86D" w14:textId="1EECF857" w:rsidR="002F50CA" w:rsidRPr="00BC7C11" w:rsidRDefault="00BC7C11" w:rsidP="00BC7C11">
      <w:pPr>
        <w:pStyle w:val="a6"/>
        <w:numPr>
          <w:ilvl w:val="2"/>
          <w:numId w:val="13"/>
        </w:numPr>
        <w:spacing w:after="0" w:line="240" w:lineRule="auto"/>
        <w:ind w:left="1134" w:hanging="425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BC7C11">
        <w:rPr>
          <w:rFonts w:ascii="Times New Roman" w:hAnsi="Times New Roman" w:cs="Times New Roman"/>
          <w:noProof/>
          <w:sz w:val="28"/>
          <w:szCs w:val="28"/>
        </w:rPr>
        <w:t>по хранени</w:t>
      </w:r>
      <w:r w:rsidRPr="00BC7C11">
        <w:rPr>
          <w:rFonts w:ascii="Times New Roman" w:hAnsi="Times New Roman" w:cs="Times New Roman"/>
          <w:noProof/>
          <w:sz w:val="28"/>
          <w:szCs w:val="28"/>
          <w:lang w:val="kk-KZ"/>
        </w:rPr>
        <w:t>ю</w:t>
      </w:r>
      <w:r w:rsidRPr="00BC7C11">
        <w:rPr>
          <w:rFonts w:ascii="Times New Roman" w:hAnsi="Times New Roman" w:cs="Times New Roman"/>
          <w:noProof/>
          <w:sz w:val="28"/>
          <w:szCs w:val="28"/>
        </w:rPr>
        <w:t xml:space="preserve"> нефте</w:t>
      </w:r>
      <w:r w:rsidRPr="00BC7C11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- </w:t>
      </w:r>
      <w:r w:rsidRPr="00BC7C11">
        <w:rPr>
          <w:rFonts w:ascii="Times New Roman" w:hAnsi="Times New Roman" w:cs="Times New Roman"/>
          <w:noProof/>
          <w:sz w:val="28"/>
          <w:szCs w:val="28"/>
        </w:rPr>
        <w:t xml:space="preserve">продуктов </w:t>
      </w:r>
      <w:r w:rsidRPr="00BC7C11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авиатопливо </w:t>
      </w:r>
      <w:r w:rsidRPr="00BC7C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АО </w:t>
      </w:r>
      <w:r w:rsidRPr="00BC7C11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«</w:t>
      </w:r>
      <w:r w:rsidRPr="00BC7C11">
        <w:rPr>
          <w:rFonts w:ascii="Times New Roman" w:hAnsi="Times New Roman" w:cs="Times New Roman"/>
          <w:bCs/>
          <w:color w:val="000000"/>
          <w:sz w:val="28"/>
          <w:szCs w:val="28"/>
        </w:rPr>
        <w:t>Аэропорт Шымкент</w:t>
      </w:r>
      <w:r w:rsidRPr="00BC7C11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»</w:t>
      </w:r>
      <w:r w:rsidRPr="00BC7C11">
        <w:rPr>
          <w:rFonts w:ascii="Times New Roman" w:hAnsi="Times New Roman" w:cs="Times New Roman"/>
          <w:sz w:val="28"/>
          <w:szCs w:val="28"/>
        </w:rPr>
        <w:t xml:space="preserve"> занимает 100% </w:t>
      </w:r>
      <w:r w:rsidR="006853E5" w:rsidRPr="00BC7C11">
        <w:rPr>
          <w:rFonts w:ascii="Times New Roman" w:hAnsi="Times New Roman" w:cs="Times New Roman"/>
          <w:sz w:val="28"/>
          <w:szCs w:val="28"/>
        </w:rPr>
        <w:t>долю на</w:t>
      </w:r>
      <w:r w:rsidRPr="00BC7C11">
        <w:rPr>
          <w:rFonts w:ascii="Times New Roman" w:hAnsi="Times New Roman" w:cs="Times New Roman"/>
          <w:sz w:val="28"/>
          <w:szCs w:val="28"/>
        </w:rPr>
        <w:t xml:space="preserve"> данном рынке услуг, субъект является монополистом.</w:t>
      </w:r>
    </w:p>
    <w:p w14:paraId="3C033B45" w14:textId="630594D0" w:rsidR="002F50CA" w:rsidRPr="00BC7C11" w:rsidRDefault="002F50CA" w:rsidP="006853E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14:paraId="2C889238" w14:textId="323251A3" w:rsidR="00D14428" w:rsidRPr="006853E5" w:rsidRDefault="00D14428" w:rsidP="006853E5">
      <w:pPr>
        <w:pStyle w:val="a6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3E5">
        <w:rPr>
          <w:rFonts w:ascii="Times New Roman" w:hAnsi="Times New Roman" w:cs="Times New Roman"/>
          <w:b/>
          <w:sz w:val="28"/>
          <w:szCs w:val="28"/>
        </w:rPr>
        <w:t>Определение барьеров входа на товарный рынок</w:t>
      </w:r>
    </w:p>
    <w:p w14:paraId="4542E404" w14:textId="77777777" w:rsidR="006853E5" w:rsidRPr="006853E5" w:rsidRDefault="006853E5" w:rsidP="006853E5">
      <w:pPr>
        <w:pStyle w:val="a6"/>
        <w:spacing w:after="0" w:line="240" w:lineRule="auto"/>
        <w:ind w:left="1440" w:firstLine="0"/>
        <w:rPr>
          <w:rFonts w:ascii="Times New Roman" w:hAnsi="Times New Roman" w:cs="Times New Roman"/>
          <w:b/>
          <w:sz w:val="28"/>
          <w:szCs w:val="28"/>
        </w:rPr>
      </w:pPr>
    </w:p>
    <w:p w14:paraId="2D449347" w14:textId="6AC31901" w:rsidR="00D14428" w:rsidRDefault="008D684F" w:rsidP="006853E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        </w:t>
      </w:r>
      <w:r w:rsidR="009812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 проведении анализа по данным субъектами рынка барьеров входа на рынок не установлено.</w:t>
      </w:r>
    </w:p>
    <w:p w14:paraId="59A333EC" w14:textId="77777777" w:rsidR="006853E5" w:rsidRPr="000919AF" w:rsidRDefault="006853E5" w:rsidP="006853E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CEFAA95" w14:textId="416A2983" w:rsidR="008D684F" w:rsidRPr="00662331" w:rsidRDefault="00662331" w:rsidP="00662331">
      <w:pPr>
        <w:widowControl w:val="0"/>
        <w:autoSpaceDE w:val="0"/>
        <w:autoSpaceDN w:val="0"/>
        <w:adjustRightInd w:val="0"/>
        <w:spacing w:after="0" w:line="240" w:lineRule="auto"/>
        <w:ind w:left="2694" w:hanging="24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33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14428" w:rsidRPr="00662331">
        <w:rPr>
          <w:rFonts w:ascii="Times New Roman" w:hAnsi="Times New Roman" w:cs="Times New Roman"/>
          <w:b/>
          <w:sz w:val="28"/>
          <w:szCs w:val="28"/>
        </w:rPr>
        <w:t xml:space="preserve">Оценка целесообразности присутствия </w:t>
      </w:r>
    </w:p>
    <w:p w14:paraId="3AD2D9FE" w14:textId="40123E20" w:rsidR="00D14428" w:rsidRDefault="008D684F" w:rsidP="008D684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  <w:r w:rsidR="00D14428" w:rsidRPr="008D684F">
        <w:rPr>
          <w:rFonts w:ascii="Times New Roman" w:hAnsi="Times New Roman" w:cs="Times New Roman"/>
          <w:b/>
          <w:sz w:val="28"/>
          <w:szCs w:val="28"/>
        </w:rPr>
        <w:t>государства на товарном рынке</w:t>
      </w:r>
    </w:p>
    <w:p w14:paraId="16E63030" w14:textId="77777777" w:rsidR="008D684F" w:rsidRPr="008D684F" w:rsidRDefault="008D684F" w:rsidP="008D684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</w:p>
    <w:p w14:paraId="2A197771" w14:textId="2D87BA2A" w:rsidR="006853E5" w:rsidRDefault="008D684F" w:rsidP="00685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D14428" w:rsidRPr="000919AF">
        <w:rPr>
          <w:rFonts w:ascii="Times New Roman" w:hAnsi="Times New Roman" w:cs="Times New Roman"/>
          <w:sz w:val="28"/>
          <w:szCs w:val="28"/>
          <w:lang w:val="kk-KZ"/>
        </w:rPr>
        <w:t>Согласно предоставленным данным субъектов рынка  доля участия государство  на данном товарном рынке отсутствует.</w:t>
      </w:r>
    </w:p>
    <w:p w14:paraId="4AFDADF5" w14:textId="77777777" w:rsidR="006853E5" w:rsidRPr="006853E5" w:rsidRDefault="006853E5" w:rsidP="00685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C04ED98" w14:textId="26BA6A94" w:rsidR="00D14428" w:rsidRPr="006853E5" w:rsidRDefault="006853E5" w:rsidP="00685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10.</w:t>
      </w:r>
      <w:r w:rsidR="00D14428" w:rsidRPr="006853E5">
        <w:rPr>
          <w:rFonts w:ascii="Times New Roman" w:hAnsi="Times New Roman" w:cs="Times New Roman"/>
          <w:b/>
          <w:sz w:val="28"/>
          <w:szCs w:val="28"/>
          <w:lang w:val="kk-KZ"/>
        </w:rPr>
        <w:t>Выводы</w:t>
      </w:r>
    </w:p>
    <w:p w14:paraId="124F4DD8" w14:textId="77777777" w:rsidR="006853E5" w:rsidRPr="006853E5" w:rsidRDefault="006853E5" w:rsidP="006853E5">
      <w:pPr>
        <w:pStyle w:val="a6"/>
        <w:spacing w:after="0" w:line="240" w:lineRule="auto"/>
        <w:ind w:left="1440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5396DCF" w14:textId="62F2D470" w:rsidR="00130E69" w:rsidRPr="00E132BC" w:rsidRDefault="005B58A4" w:rsidP="00130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</w:t>
      </w:r>
      <w:r w:rsidR="00D14428" w:rsidRPr="000919AF">
        <w:rPr>
          <w:rFonts w:ascii="Times New Roman" w:hAnsi="Times New Roman" w:cs="Times New Roman"/>
          <w:i/>
          <w:sz w:val="28"/>
          <w:szCs w:val="28"/>
        </w:rPr>
        <w:t>1</w:t>
      </w:r>
      <w:r w:rsidR="00D14428" w:rsidRPr="00E132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4428" w:rsidRPr="00E132BC">
        <w:rPr>
          <w:rFonts w:ascii="Times New Roman" w:hAnsi="Times New Roman" w:cs="Times New Roman"/>
          <w:i/>
          <w:sz w:val="28"/>
          <w:szCs w:val="28"/>
        </w:rPr>
        <w:t xml:space="preserve">Общие положения. </w:t>
      </w:r>
      <w:r w:rsidR="00D14428" w:rsidRPr="00E132BC">
        <w:rPr>
          <w:rFonts w:ascii="Times New Roman" w:hAnsi="Times New Roman" w:cs="Times New Roman"/>
          <w:sz w:val="28"/>
          <w:szCs w:val="28"/>
        </w:rPr>
        <w:t xml:space="preserve">Департамент Агентства по защите и развитию конкуренции Республики Казахстан по городу Шымкент (далее – Департамент), провел анализ рынка </w:t>
      </w:r>
      <w:r w:rsidR="00130E69" w:rsidRPr="00E132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</w:t>
      </w:r>
      <w:r w:rsidR="00130E69" w:rsidRPr="00E132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товарном рынке хранение нефтепродуктов</w:t>
      </w:r>
      <w:r w:rsidR="00130E69" w:rsidRPr="00E132BC">
        <w:rPr>
          <w:rFonts w:ascii="Times New Roman" w:hAnsi="Times New Roman" w:cs="Times New Roman"/>
          <w:sz w:val="28"/>
          <w:szCs w:val="28"/>
        </w:rPr>
        <w:t xml:space="preserve"> </w:t>
      </w:r>
      <w:r w:rsidR="00130E69" w:rsidRPr="00E132B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 w:rsidR="00130E69" w:rsidRPr="00E132BC">
        <w:rPr>
          <w:rFonts w:ascii="Times New Roman" w:hAnsi="Times New Roman" w:cs="Times New Roman"/>
          <w:sz w:val="28"/>
          <w:szCs w:val="28"/>
        </w:rPr>
        <w:t xml:space="preserve">в географических границах города </w:t>
      </w:r>
      <w:r w:rsidR="00130E69" w:rsidRPr="00E132BC">
        <w:rPr>
          <w:rFonts w:ascii="Times New Roman" w:hAnsi="Times New Roman" w:cs="Times New Roman"/>
          <w:sz w:val="28"/>
          <w:szCs w:val="28"/>
          <w:lang w:val="kk-KZ"/>
        </w:rPr>
        <w:t>Шымкент</w:t>
      </w:r>
      <w:r w:rsidR="00130E69" w:rsidRPr="00E132BC">
        <w:rPr>
          <w:rFonts w:ascii="Times New Roman" w:hAnsi="Times New Roman" w:cs="Times New Roman"/>
          <w:sz w:val="28"/>
          <w:szCs w:val="28"/>
        </w:rPr>
        <w:t xml:space="preserve">, за период 2021-2023 г.г, </w:t>
      </w:r>
      <w:r w:rsidR="00130E69" w:rsidRPr="00E132BC">
        <w:rPr>
          <w:rFonts w:ascii="Times New Roman" w:hAnsi="Times New Roman" w:cs="Times New Roman"/>
          <w:sz w:val="28"/>
          <w:szCs w:val="28"/>
          <w:lang w:val="kk-KZ"/>
        </w:rPr>
        <w:t xml:space="preserve">согласно </w:t>
      </w:r>
      <w:r w:rsidR="006853E5" w:rsidRPr="00E132BC">
        <w:rPr>
          <w:rFonts w:ascii="Times New Roman" w:hAnsi="Times New Roman" w:cs="Times New Roman"/>
          <w:sz w:val="28"/>
          <w:szCs w:val="28"/>
          <w:lang w:val="kk-KZ"/>
        </w:rPr>
        <w:t>поручению</w:t>
      </w:r>
      <w:r w:rsidR="006853E5" w:rsidRPr="00E132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853E5" w:rsidRPr="006853E5">
        <w:rPr>
          <w:rFonts w:ascii="Times New Roman" w:hAnsi="Times New Roman" w:cs="Times New Roman"/>
          <w:sz w:val="28"/>
          <w:szCs w:val="28"/>
          <w:lang w:val="kk-KZ"/>
        </w:rPr>
        <w:t>во</w:t>
      </w:r>
      <w:r w:rsidR="00130E69" w:rsidRPr="00E132BC">
        <w:rPr>
          <w:rFonts w:ascii="Times New Roman" w:hAnsi="Times New Roman" w:cs="Times New Roman"/>
          <w:sz w:val="28"/>
          <w:szCs w:val="28"/>
        </w:rPr>
        <w:t xml:space="preserve"> исполнение поручении Агентства по защите и развитию конкуренции Республики </w:t>
      </w:r>
      <w:r w:rsidR="006853E5" w:rsidRPr="00E132BC">
        <w:rPr>
          <w:rFonts w:ascii="Times New Roman" w:hAnsi="Times New Roman" w:cs="Times New Roman"/>
          <w:sz w:val="28"/>
          <w:szCs w:val="28"/>
        </w:rPr>
        <w:t xml:space="preserve">Казахстан </w:t>
      </w:r>
      <w:r w:rsidR="006853E5" w:rsidRPr="00E132BC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130E69" w:rsidRPr="00E132BC">
        <w:rPr>
          <w:rFonts w:ascii="Times New Roman" w:hAnsi="Times New Roman" w:cs="Times New Roman"/>
          <w:sz w:val="28"/>
          <w:szCs w:val="28"/>
          <w:lang w:val="kk-KZ"/>
        </w:rPr>
        <w:t>далее-</w:t>
      </w:r>
      <w:r w:rsidR="006853E5" w:rsidRPr="00E132BC">
        <w:rPr>
          <w:rFonts w:ascii="Times New Roman" w:hAnsi="Times New Roman" w:cs="Times New Roman"/>
          <w:sz w:val="28"/>
          <w:szCs w:val="28"/>
          <w:lang w:val="kk-KZ"/>
        </w:rPr>
        <w:t>Агентства) за</w:t>
      </w:r>
      <w:r w:rsidR="00130E69" w:rsidRPr="00E132BC">
        <w:rPr>
          <w:rFonts w:ascii="Times New Roman" w:hAnsi="Times New Roman" w:cs="Times New Roman"/>
          <w:sz w:val="28"/>
          <w:szCs w:val="28"/>
        </w:rPr>
        <w:t xml:space="preserve"> №9-2-09/198-И от 23.01.2024 года</w:t>
      </w:r>
      <w:r w:rsidR="00130E69" w:rsidRPr="00E132B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ED94601" w14:textId="3D1B704D" w:rsidR="00D14428" w:rsidRPr="00E132BC" w:rsidRDefault="005B58A4" w:rsidP="00685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B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</w:t>
      </w:r>
      <w:r w:rsidR="00AA494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14428" w:rsidRPr="00E132BC">
        <w:rPr>
          <w:rFonts w:ascii="Times New Roman" w:hAnsi="Times New Roman" w:cs="Times New Roman"/>
          <w:i/>
          <w:sz w:val="28"/>
          <w:szCs w:val="28"/>
        </w:rPr>
        <w:t>2. Определение критериев взаимозаменяемости товаров.</w:t>
      </w:r>
      <w:r w:rsidR="00D14428" w:rsidRPr="00E132BC">
        <w:rPr>
          <w:rFonts w:ascii="Times New Roman" w:hAnsi="Times New Roman" w:cs="Times New Roman"/>
          <w:sz w:val="28"/>
          <w:szCs w:val="28"/>
        </w:rPr>
        <w:t xml:space="preserve"> Согласно пункту 7 </w:t>
      </w:r>
      <w:r w:rsidR="006853E5" w:rsidRPr="00E132BC">
        <w:rPr>
          <w:rFonts w:ascii="Times New Roman" w:hAnsi="Times New Roman" w:cs="Times New Roman"/>
          <w:sz w:val="28"/>
          <w:szCs w:val="28"/>
        </w:rPr>
        <w:t>Методики Процедура</w:t>
      </w:r>
      <w:r w:rsidR="00D14428" w:rsidRPr="00E132BC">
        <w:rPr>
          <w:rFonts w:ascii="Times New Roman" w:hAnsi="Times New Roman" w:cs="Times New Roman"/>
          <w:sz w:val="28"/>
          <w:szCs w:val="28"/>
        </w:rPr>
        <w:t xml:space="preserve"> определения критериев взаимозаменяемости товара, не имеющего заменителя, или взаимозаменяемых товаров, обращающихся на одном и том же товарном рынке, включает: определение наименования товара; определение свойств товара, определяющих выбор покупателя, и товаров, потенциально являющихся взаимозаменяемыми для данного товара; опреде</w:t>
      </w:r>
      <w:r w:rsidR="00130E69" w:rsidRPr="00E132BC">
        <w:rPr>
          <w:rFonts w:ascii="Times New Roman" w:hAnsi="Times New Roman" w:cs="Times New Roman"/>
          <w:sz w:val="28"/>
          <w:szCs w:val="28"/>
        </w:rPr>
        <w:t>ление взаимозаменяемых товаров.</w:t>
      </w:r>
    </w:p>
    <w:p w14:paraId="77AC1737" w14:textId="5BB5FE19" w:rsidR="00D14428" w:rsidRPr="006853E5" w:rsidRDefault="005B58A4" w:rsidP="00AA494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B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</w:t>
      </w:r>
      <w:r w:rsidR="00A2190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AA494C">
        <w:rPr>
          <w:rFonts w:ascii="Times New Roman" w:hAnsi="Times New Roman" w:cs="Times New Roman"/>
          <w:i/>
          <w:sz w:val="28"/>
          <w:szCs w:val="28"/>
          <w:lang w:val="kk-KZ"/>
        </w:rPr>
        <w:t>3. </w:t>
      </w:r>
      <w:r w:rsidR="00D14428" w:rsidRPr="00E132BC">
        <w:rPr>
          <w:rFonts w:ascii="Times New Roman" w:hAnsi="Times New Roman" w:cs="Times New Roman"/>
          <w:i/>
          <w:sz w:val="28"/>
          <w:szCs w:val="28"/>
          <w:lang w:val="kk-KZ"/>
        </w:rPr>
        <w:t>Определение границ товарного рынка.</w:t>
      </w:r>
      <w:r w:rsidR="00D14428" w:rsidRPr="00E132BC">
        <w:rPr>
          <w:rFonts w:ascii="Times New Roman" w:hAnsi="Times New Roman" w:cs="Times New Roman"/>
          <w:sz w:val="28"/>
          <w:szCs w:val="28"/>
          <w:lang w:val="kk-KZ"/>
        </w:rPr>
        <w:t xml:space="preserve"> Географические границы товарного рынка  определены согласно пункту 17 главы 3 Методики  по региону в котором действуют субъекты </w:t>
      </w:r>
      <w:r w:rsidR="00833078" w:rsidRPr="00E132BC">
        <w:rPr>
          <w:rFonts w:ascii="Times New Roman" w:hAnsi="Times New Roman" w:cs="Times New Roman"/>
          <w:noProof/>
          <w:sz w:val="28"/>
          <w:szCs w:val="28"/>
        </w:rPr>
        <w:t xml:space="preserve">товарного рынка услуг определены с учетом возможности приобретения и реализации товара, </w:t>
      </w:r>
      <w:r w:rsidR="00833078" w:rsidRPr="00E132BC">
        <w:rPr>
          <w:rFonts w:ascii="Times New Roman" w:hAnsi="Times New Roman" w:cs="Times New Roman"/>
          <w:noProof/>
          <w:color w:val="000000"/>
          <w:sz w:val="28"/>
          <w:szCs w:val="28"/>
        </w:rPr>
        <w:t>о регионе, в котором действуют субъекты рынка,</w:t>
      </w:r>
      <w:r w:rsidR="00833078" w:rsidRPr="00E132BC">
        <w:rPr>
          <w:rFonts w:ascii="Times New Roman" w:hAnsi="Times New Roman" w:cs="Times New Roman"/>
          <w:noProof/>
          <w:sz w:val="28"/>
          <w:szCs w:val="28"/>
        </w:rPr>
        <w:t xml:space="preserve"> расположенных на территории города Шымкент</w:t>
      </w:r>
      <w:r w:rsidR="00AA494C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4443BB64" w14:textId="4FDD2FC6" w:rsidR="00D14428" w:rsidRPr="00E132BC" w:rsidRDefault="005B58A4" w:rsidP="008D6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32BC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           </w:t>
      </w:r>
      <w:r w:rsidR="00D14428" w:rsidRPr="00E132BC">
        <w:rPr>
          <w:rFonts w:ascii="Times New Roman" w:hAnsi="Times New Roman" w:cs="Times New Roman"/>
          <w:i/>
          <w:sz w:val="28"/>
          <w:szCs w:val="28"/>
          <w:lang w:val="kk-KZ"/>
        </w:rPr>
        <w:t>4. Определение временного интервала исследования товарного рынка.</w:t>
      </w:r>
      <w:r w:rsidR="00D14428" w:rsidRPr="00E132BC">
        <w:rPr>
          <w:rFonts w:ascii="Times New Roman" w:hAnsi="Times New Roman" w:cs="Times New Roman"/>
          <w:sz w:val="28"/>
          <w:szCs w:val="28"/>
          <w:lang w:val="kk-KZ"/>
        </w:rPr>
        <w:t xml:space="preserve"> Согласно пункту 26 Методики при проведении планового анализа временной интервал исследования товарного рынка определяется в зависимости от цели исследования, особенностей товарного рынка и доступности информации. В соответствии с поручением Агентства временной интервал определен периодом  2021-2023 года.</w:t>
      </w:r>
    </w:p>
    <w:p w14:paraId="508C504D" w14:textId="5B4A28A4" w:rsidR="00833078" w:rsidRPr="00E132BC" w:rsidRDefault="00097D57" w:rsidP="008D6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</w:t>
      </w:r>
      <w:r w:rsidR="00D14428" w:rsidRPr="00E132BC">
        <w:rPr>
          <w:rFonts w:ascii="Times New Roman" w:hAnsi="Times New Roman" w:cs="Times New Roman"/>
          <w:i/>
          <w:sz w:val="28"/>
          <w:szCs w:val="28"/>
          <w:lang w:val="kk-KZ"/>
        </w:rPr>
        <w:t>5. Определение состава субъектов рынка, действующих на товарном рынке.</w:t>
      </w:r>
      <w:r w:rsidR="00D14428" w:rsidRPr="00E132BC"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с пунктом 31 Методики в состав субъектов рынка, действующих на товарном рынке, включаются все субъекты рынка, реализующие в его границах рассматриваемый товар в пределах определенного временного интервала. </w:t>
      </w:r>
    </w:p>
    <w:p w14:paraId="54C69EF4" w14:textId="4D95F9A9" w:rsidR="00833078" w:rsidRPr="00AA494C" w:rsidRDefault="00097D57" w:rsidP="00AA49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</w:t>
      </w:r>
      <w:r w:rsidR="00D14428" w:rsidRPr="00E132BC">
        <w:rPr>
          <w:rFonts w:ascii="Times New Roman" w:hAnsi="Times New Roman" w:cs="Times New Roman"/>
          <w:i/>
          <w:sz w:val="28"/>
          <w:szCs w:val="28"/>
          <w:lang w:val="kk-KZ"/>
        </w:rPr>
        <w:t>6. Расчет объема товарного рынка и долей су</w:t>
      </w:r>
      <w:r w:rsidR="000B0AA4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бъектов рынка на товарном рынке </w:t>
      </w:r>
      <w:r w:rsidR="00D14428" w:rsidRPr="000B0AA4">
        <w:rPr>
          <w:rFonts w:ascii="Times New Roman" w:hAnsi="Times New Roman" w:cs="Times New Roman"/>
          <w:sz w:val="28"/>
          <w:szCs w:val="28"/>
          <w:lang w:val="kk-KZ"/>
        </w:rPr>
        <w:t xml:space="preserve">Согласно пункта 35 Методики расчет общего объема товарного рынка определяется как сумма реализации субъектами рынка товара или взаимозаменяемых товаров в натуральном или стоимостном выражении, с учетом объемов ввоза и вывоза товара или взаимозаменяемых товаров. </w:t>
      </w:r>
    </w:p>
    <w:p w14:paraId="3DA81D4A" w14:textId="5ABA2263" w:rsidR="005B58A4" w:rsidRPr="00300419" w:rsidRDefault="00097D57" w:rsidP="00AA494C">
      <w:pPr>
        <w:pStyle w:val="a6"/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</w:t>
      </w:r>
      <w:r w:rsidR="00300419">
        <w:rPr>
          <w:rFonts w:ascii="Times New Roman" w:hAnsi="Times New Roman" w:cs="Times New Roman"/>
          <w:i/>
          <w:sz w:val="28"/>
          <w:szCs w:val="28"/>
          <w:lang w:val="kk-KZ"/>
        </w:rPr>
        <w:t>7.</w:t>
      </w:r>
      <w:r w:rsidR="00D14428" w:rsidRPr="00E132BC">
        <w:rPr>
          <w:rFonts w:ascii="Times New Roman" w:hAnsi="Times New Roman" w:cs="Times New Roman"/>
          <w:i/>
          <w:sz w:val="28"/>
          <w:szCs w:val="28"/>
          <w:lang w:val="kk-KZ"/>
        </w:rPr>
        <w:t>Оценка состояния конкур</w:t>
      </w:r>
      <w:r w:rsidR="00300419">
        <w:rPr>
          <w:rFonts w:ascii="Times New Roman" w:hAnsi="Times New Roman" w:cs="Times New Roman"/>
          <w:i/>
          <w:sz w:val="28"/>
          <w:szCs w:val="28"/>
          <w:lang w:val="kk-KZ"/>
        </w:rPr>
        <w:t>ентной среды  на товарном рынке</w:t>
      </w:r>
      <w:r w:rsidR="000B0AA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14428" w:rsidRPr="0030041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Каждый вид </w:t>
      </w:r>
      <w:r w:rsidR="00D14428" w:rsidRPr="004C41D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услуги на анализируемым рынке </w:t>
      </w:r>
      <w:r w:rsidR="00D14428" w:rsidRPr="004C41D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kk-KZ"/>
        </w:rPr>
        <w:t>в</w:t>
      </w:r>
      <w:r w:rsidR="004C41D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ысококонцентрированный рынок</w:t>
      </w:r>
      <w:r w:rsidR="004C41D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kk-KZ"/>
        </w:rPr>
        <w:t xml:space="preserve">, </w:t>
      </w:r>
      <w:r w:rsidR="004C41DB" w:rsidRPr="00397A3A">
        <w:rPr>
          <w:rFonts w:ascii="Times New Roman" w:hAnsi="Times New Roman" w:cs="Times New Roman"/>
          <w:noProof/>
          <w:sz w:val="28"/>
          <w:szCs w:val="28"/>
        </w:rPr>
        <w:t>по хранени</w:t>
      </w:r>
      <w:r w:rsidR="004C41DB" w:rsidRPr="00397A3A">
        <w:rPr>
          <w:rFonts w:ascii="Times New Roman" w:hAnsi="Times New Roman" w:cs="Times New Roman"/>
          <w:noProof/>
          <w:sz w:val="28"/>
          <w:szCs w:val="28"/>
          <w:lang w:val="kk-KZ"/>
        </w:rPr>
        <w:t>ю</w:t>
      </w:r>
      <w:r w:rsidR="004C41DB" w:rsidRPr="00397A3A">
        <w:rPr>
          <w:rFonts w:ascii="Times New Roman" w:hAnsi="Times New Roman" w:cs="Times New Roman"/>
          <w:noProof/>
          <w:sz w:val="28"/>
          <w:szCs w:val="28"/>
        </w:rPr>
        <w:t xml:space="preserve"> нефте</w:t>
      </w:r>
      <w:r w:rsidR="004C41DB" w:rsidRPr="00397A3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- </w:t>
      </w:r>
      <w:r w:rsidR="004C41DB" w:rsidRPr="00397A3A">
        <w:rPr>
          <w:rFonts w:ascii="Times New Roman" w:hAnsi="Times New Roman" w:cs="Times New Roman"/>
          <w:noProof/>
          <w:sz w:val="28"/>
          <w:szCs w:val="28"/>
        </w:rPr>
        <w:t>продуктов</w:t>
      </w:r>
      <w:r w:rsidR="004C41D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kk-KZ"/>
        </w:rPr>
        <w:t xml:space="preserve"> бензин за 2021, 2023 годы </w:t>
      </w:r>
      <w:r w:rsidR="004C41DB" w:rsidRPr="004C41D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на анализируемым рынке </w:t>
      </w:r>
      <w:r w:rsidR="00F41D18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у</w:t>
      </w:r>
      <w:r w:rsidR="004C41DB" w:rsidRPr="00D87180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меренно концентрированны</w:t>
      </w:r>
      <w:r w:rsidR="00F41D18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й</w:t>
      </w:r>
      <w:r w:rsidR="004C41DB" w:rsidRPr="00D8718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рын</w:t>
      </w:r>
      <w:r w:rsidR="00F41D18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ок</w:t>
      </w:r>
      <w:r w:rsidR="004C41DB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.</w:t>
      </w:r>
      <w:r w:rsidR="004C41DB" w:rsidRPr="004C41D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D14428" w:rsidRPr="004C41D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 соответствии со значениями коэффициентов концентрации и индексов Герфиндаля – Гиршмана</w:t>
      </w:r>
      <w:r w:rsidR="00D14428" w:rsidRPr="004C41D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kk-KZ"/>
        </w:rPr>
        <w:t xml:space="preserve"> анализируемый рынок   в</w:t>
      </w:r>
      <w:r w:rsidR="00D14428" w:rsidRPr="004C41D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ысококонцентрированный рынок.</w:t>
      </w:r>
    </w:p>
    <w:p w14:paraId="113B4A71" w14:textId="523495B2" w:rsidR="003A2E41" w:rsidRPr="00AA494C" w:rsidRDefault="00097D57" w:rsidP="00AA494C">
      <w:pPr>
        <w:pStyle w:val="a6"/>
        <w:spacing w:after="0" w:line="24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</w:t>
      </w:r>
      <w:r w:rsidR="00300419">
        <w:rPr>
          <w:rFonts w:ascii="Times New Roman" w:hAnsi="Times New Roman" w:cs="Times New Roman"/>
          <w:i/>
          <w:sz w:val="28"/>
          <w:szCs w:val="28"/>
          <w:lang w:val="kk-KZ"/>
        </w:rPr>
        <w:t>8</w:t>
      </w:r>
      <w:r w:rsidR="00E132BC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="00D14428" w:rsidRPr="00E132BC">
        <w:rPr>
          <w:rFonts w:ascii="Times New Roman" w:hAnsi="Times New Roman" w:cs="Times New Roman"/>
          <w:i/>
          <w:sz w:val="28"/>
          <w:szCs w:val="28"/>
        </w:rPr>
        <w:t>Определение барьеров входа на товарный рынок</w:t>
      </w:r>
      <w:r w:rsidR="00E6147E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="00E132BC" w:rsidRPr="00E132BC">
        <w:rPr>
          <w:rFonts w:ascii="Times New Roman" w:hAnsi="Times New Roman" w:cs="Times New Roman"/>
          <w:noProof/>
          <w:sz w:val="28"/>
          <w:szCs w:val="28"/>
        </w:rPr>
        <w:t>При проведении анализа по данным субъектами рынка барьерами входа</w:t>
      </w:r>
      <w:r w:rsidR="0030041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E132BC" w:rsidRPr="00300419">
        <w:rPr>
          <w:rFonts w:ascii="Times New Roman" w:hAnsi="Times New Roman" w:cs="Times New Roman"/>
          <w:noProof/>
          <w:sz w:val="28"/>
          <w:szCs w:val="28"/>
        </w:rPr>
        <w:t>на рынок не установлено.</w:t>
      </w:r>
    </w:p>
    <w:p w14:paraId="33A67C08" w14:textId="5CFAA4EF" w:rsidR="007B62A2" w:rsidRPr="00AA494C" w:rsidRDefault="00097D57" w:rsidP="00AA494C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</w:t>
      </w:r>
      <w:r w:rsidR="00300419" w:rsidRPr="00300419">
        <w:rPr>
          <w:rFonts w:ascii="Times New Roman" w:hAnsi="Times New Roman" w:cs="Times New Roman"/>
          <w:i/>
          <w:sz w:val="28"/>
          <w:szCs w:val="28"/>
          <w:lang w:val="kk-KZ"/>
        </w:rPr>
        <w:t>9.</w:t>
      </w:r>
      <w:r w:rsidR="00D14428" w:rsidRPr="00300419">
        <w:rPr>
          <w:rFonts w:ascii="Times New Roman" w:hAnsi="Times New Roman" w:cs="Times New Roman"/>
          <w:i/>
          <w:sz w:val="28"/>
          <w:szCs w:val="28"/>
        </w:rPr>
        <w:t>Оценка целесообразности присутствия государства на товарном рынке</w:t>
      </w:r>
      <w:r w:rsidR="00E132BC" w:rsidRPr="003004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4428" w:rsidRPr="00300419">
        <w:rPr>
          <w:rFonts w:ascii="Times New Roman" w:hAnsi="Times New Roman" w:cs="Times New Roman"/>
          <w:sz w:val="28"/>
          <w:szCs w:val="28"/>
          <w:lang w:val="kk-KZ"/>
        </w:rPr>
        <w:t>Согласно предоставленным данным субъектов рынка  доля участия государство  на данном товарном рынке отсутствует.</w:t>
      </w:r>
    </w:p>
    <w:p w14:paraId="64AA64FB" w14:textId="16964290" w:rsidR="00E65B8E" w:rsidRDefault="00E65B8E" w:rsidP="004C41DB">
      <w:pPr>
        <w:widowControl w:val="0"/>
        <w:pBdr>
          <w:bottom w:val="single" w:sz="4" w:space="31" w:color="FFFFFF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1D844AB5" w14:textId="77777777" w:rsidR="00AA494C" w:rsidRPr="004C41DB" w:rsidRDefault="00AA494C" w:rsidP="004C41DB">
      <w:pPr>
        <w:widowControl w:val="0"/>
        <w:pBdr>
          <w:bottom w:val="single" w:sz="4" w:space="31" w:color="FFFFFF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294D8314" w14:textId="5FCB4ACE" w:rsidR="00E65B8E" w:rsidRDefault="00662331" w:rsidP="00E65B8E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         </w:t>
      </w:r>
      <w:r w:rsidR="00D14428" w:rsidRPr="0009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Р</w:t>
      </w:r>
      <w:r w:rsidR="00D14428" w:rsidRPr="0009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уководитель департамента </w:t>
      </w:r>
      <w:r w:rsidR="00D14428" w:rsidRPr="0009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    </w:t>
      </w:r>
      <w:r w:rsidR="00D14428" w:rsidRPr="0009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            </w:t>
      </w:r>
      <w:r w:rsidR="003A2E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E65B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3A2E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C73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AA49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ab/>
      </w:r>
      <w:r w:rsidR="00AA49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ab/>
        <w:t xml:space="preserve">       </w:t>
      </w:r>
      <w:r w:rsidR="00D14428" w:rsidRPr="0009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Е. </w:t>
      </w:r>
      <w:r w:rsidR="00D14428" w:rsidRPr="0009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Қосбаев</w:t>
      </w:r>
    </w:p>
    <w:p w14:paraId="252AEC11" w14:textId="7732C4A9" w:rsidR="00E65B8E" w:rsidRDefault="00E65B8E" w:rsidP="00E65B8E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color w:val="000000"/>
          <w:sz w:val="28"/>
          <w:szCs w:val="40"/>
          <w:shd w:val="clear" w:color="auto" w:fill="FFFFFF"/>
          <w:lang w:val="kk-KZ"/>
        </w:rPr>
      </w:pPr>
    </w:p>
    <w:p w14:paraId="71AF8F76" w14:textId="77777777" w:rsidR="00AA494C" w:rsidRPr="00AA494C" w:rsidRDefault="00AA494C" w:rsidP="00E65B8E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color w:val="000000"/>
          <w:sz w:val="28"/>
          <w:szCs w:val="40"/>
          <w:shd w:val="clear" w:color="auto" w:fill="FFFFFF"/>
          <w:lang w:val="kk-KZ"/>
        </w:rPr>
      </w:pPr>
    </w:p>
    <w:p w14:paraId="5D182F2D" w14:textId="77777777" w:rsidR="00E65B8E" w:rsidRDefault="00E65B8E" w:rsidP="00E65B8E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E65B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</w:t>
      </w:r>
      <w:r w:rsidR="00D14428" w:rsidRPr="0009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Заместитель р</w:t>
      </w:r>
      <w:r w:rsidR="00D14428" w:rsidRPr="0009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уководител</w:t>
      </w:r>
      <w:r w:rsidR="00D14428" w:rsidRPr="0009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я </w:t>
      </w:r>
    </w:p>
    <w:p w14:paraId="13642C0A" w14:textId="5019CDE8" w:rsidR="00E65B8E" w:rsidRDefault="00E65B8E" w:rsidP="00E65B8E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E65B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</w:t>
      </w:r>
      <w:r w:rsidR="00D14428" w:rsidRPr="0009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департамента </w:t>
      </w:r>
      <w:r w:rsidR="00D14428" w:rsidRPr="0009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D14428" w:rsidRPr="0009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D14428" w:rsidRPr="0009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D14428" w:rsidRPr="0009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D14428" w:rsidRPr="0009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D14428" w:rsidRPr="0009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     </w:t>
      </w:r>
      <w:r w:rsidR="003A2E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</w:t>
      </w:r>
      <w:r w:rsidR="00D14428" w:rsidRPr="0009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AA49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ab/>
      </w:r>
      <w:r w:rsidR="00AA49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ab/>
        <w:t xml:space="preserve">  </w:t>
      </w:r>
      <w:r w:rsidR="00D14428" w:rsidRPr="0009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</w:t>
      </w:r>
      <w:r w:rsidR="00D14428" w:rsidRPr="000919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7075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Жанкалов</w:t>
      </w:r>
    </w:p>
    <w:p w14:paraId="279414D9" w14:textId="771F9CAC" w:rsidR="00E65B8E" w:rsidRDefault="00E65B8E" w:rsidP="00E65B8E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color w:val="000000"/>
          <w:sz w:val="28"/>
          <w:szCs w:val="40"/>
          <w:shd w:val="clear" w:color="auto" w:fill="FFFFFF"/>
          <w:lang w:val="kk-KZ"/>
        </w:rPr>
      </w:pPr>
    </w:p>
    <w:p w14:paraId="12CA679A" w14:textId="77777777" w:rsidR="00AA494C" w:rsidRPr="00AA494C" w:rsidRDefault="00AA494C" w:rsidP="00E65B8E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color w:val="000000"/>
          <w:sz w:val="28"/>
          <w:szCs w:val="40"/>
          <w:shd w:val="clear" w:color="auto" w:fill="FFFFFF"/>
          <w:lang w:val="kk-KZ"/>
        </w:rPr>
      </w:pPr>
    </w:p>
    <w:p w14:paraId="35E3B572" w14:textId="5199706B" w:rsidR="00E65B8E" w:rsidRDefault="00E65B8E" w:rsidP="00E65B8E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Руководитель </w:t>
      </w:r>
      <w:r w:rsidRPr="00091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отдела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</w:t>
      </w:r>
      <w:r w:rsidR="00AA494C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Н. Алиякбаров</w:t>
      </w:r>
    </w:p>
    <w:p w14:paraId="313C2DF4" w14:textId="77777777" w:rsidR="00E65B8E" w:rsidRDefault="00E65B8E" w:rsidP="00E65B8E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Pr="00091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развития конкуренции    </w:t>
      </w:r>
    </w:p>
    <w:p w14:paraId="7997D63E" w14:textId="79F52ED2" w:rsidR="00E65B8E" w:rsidRDefault="00E65B8E" w:rsidP="00E65B8E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40"/>
          <w:lang w:val="kk-KZ"/>
        </w:rPr>
      </w:pPr>
    </w:p>
    <w:p w14:paraId="4E12311D" w14:textId="77777777" w:rsidR="00AA494C" w:rsidRPr="00AA494C" w:rsidRDefault="00AA494C" w:rsidP="00E65B8E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40"/>
          <w:lang w:val="kk-KZ"/>
        </w:rPr>
      </w:pPr>
    </w:p>
    <w:p w14:paraId="417E11C1" w14:textId="3FC67C33" w:rsidR="00E65B8E" w:rsidRDefault="00E65B8E" w:rsidP="00E65B8E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AA49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14428" w:rsidRPr="00091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Главный специалист </w:t>
      </w:r>
    </w:p>
    <w:p w14:paraId="493E6D96" w14:textId="58299F6B" w:rsidR="00A9339C" w:rsidRPr="00E65B8E" w:rsidRDefault="00E65B8E" w:rsidP="00E65B8E">
      <w:pPr>
        <w:pStyle w:val="a6"/>
        <w:widowControl w:val="0"/>
        <w:pBdr>
          <w:bottom w:val="single" w:sz="4" w:space="31" w:color="FFFFFF"/>
        </w:pBdr>
        <w:spacing w:after="0" w:line="240" w:lineRule="auto"/>
        <w:ind w:left="0" w:firstLine="0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AA49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14428" w:rsidRPr="00091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отдела развития конкуренции    </w:t>
      </w:r>
      <w:r w:rsidR="00D14428" w:rsidRPr="000919A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14428" w:rsidRPr="000919AF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</w:t>
      </w:r>
      <w:r w:rsidR="00AA494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AA494C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</w:t>
      </w:r>
      <w:r w:rsidR="003A2E41">
        <w:rPr>
          <w:rFonts w:ascii="Times New Roman" w:hAnsi="Times New Roman" w:cs="Times New Roman"/>
          <w:b/>
          <w:sz w:val="28"/>
          <w:szCs w:val="28"/>
          <w:lang w:val="kk-KZ"/>
        </w:rPr>
        <w:t>П. Курбанова</w:t>
      </w:r>
    </w:p>
    <w:sectPr w:rsidR="00A9339C" w:rsidRPr="00E65B8E" w:rsidSect="006853E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FCA4B" w14:textId="77777777" w:rsidR="002F0C56" w:rsidRDefault="002F0C56" w:rsidP="006120CE">
      <w:pPr>
        <w:spacing w:after="0" w:line="240" w:lineRule="auto"/>
      </w:pPr>
      <w:r>
        <w:separator/>
      </w:r>
    </w:p>
  </w:endnote>
  <w:endnote w:type="continuationSeparator" w:id="0">
    <w:p w14:paraId="7E9CEA41" w14:textId="77777777" w:rsidR="002F0C56" w:rsidRDefault="002F0C56" w:rsidP="0061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39911" w14:textId="77777777" w:rsidR="002F0C56" w:rsidRDefault="002F0C56" w:rsidP="006120CE">
      <w:pPr>
        <w:spacing w:after="0" w:line="240" w:lineRule="auto"/>
      </w:pPr>
      <w:r>
        <w:separator/>
      </w:r>
    </w:p>
  </w:footnote>
  <w:footnote w:type="continuationSeparator" w:id="0">
    <w:p w14:paraId="72004C3F" w14:textId="77777777" w:rsidR="002F0C56" w:rsidRDefault="002F0C56" w:rsidP="00612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AB4"/>
    <w:multiLevelType w:val="hybridMultilevel"/>
    <w:tmpl w:val="D2C44232"/>
    <w:lvl w:ilvl="0" w:tplc="1AA6A7C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73AF3"/>
    <w:multiLevelType w:val="hybridMultilevel"/>
    <w:tmpl w:val="5936DCF4"/>
    <w:lvl w:ilvl="0" w:tplc="5B7AEBB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5B3C"/>
    <w:multiLevelType w:val="hybridMultilevel"/>
    <w:tmpl w:val="B1B0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6517D"/>
    <w:multiLevelType w:val="hybridMultilevel"/>
    <w:tmpl w:val="B3C06D18"/>
    <w:lvl w:ilvl="0" w:tplc="AFCE25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070D8"/>
    <w:multiLevelType w:val="hybridMultilevel"/>
    <w:tmpl w:val="4B045F30"/>
    <w:lvl w:ilvl="0" w:tplc="B720BE1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4E6EC5"/>
    <w:multiLevelType w:val="hybridMultilevel"/>
    <w:tmpl w:val="84E83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DC8"/>
    <w:multiLevelType w:val="multilevel"/>
    <w:tmpl w:val="AE80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E83F39"/>
    <w:multiLevelType w:val="hybridMultilevel"/>
    <w:tmpl w:val="7D6AE012"/>
    <w:lvl w:ilvl="0" w:tplc="F33CCB8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662C13"/>
    <w:multiLevelType w:val="multilevel"/>
    <w:tmpl w:val="E63C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3054" w:hanging="360"/>
      </w:pPr>
      <w:rPr>
        <w:rFonts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color w:val="auto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CC1645"/>
    <w:multiLevelType w:val="multilevel"/>
    <w:tmpl w:val="253C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367ACC"/>
    <w:multiLevelType w:val="multilevel"/>
    <w:tmpl w:val="3ACE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077EAB"/>
    <w:multiLevelType w:val="multilevel"/>
    <w:tmpl w:val="6F6C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4573B0"/>
    <w:multiLevelType w:val="multilevel"/>
    <w:tmpl w:val="F00E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7B2A16"/>
    <w:multiLevelType w:val="hybridMultilevel"/>
    <w:tmpl w:val="1C044152"/>
    <w:lvl w:ilvl="0" w:tplc="75F846B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1009CB"/>
    <w:multiLevelType w:val="multilevel"/>
    <w:tmpl w:val="D326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4"/>
  </w:num>
  <w:num w:numId="11">
    <w:abstractNumId w:val="12"/>
  </w:num>
  <w:num w:numId="12">
    <w:abstractNumId w:val="10"/>
  </w:num>
  <w:num w:numId="13">
    <w:abstractNumId w:val="8"/>
  </w:num>
  <w:num w:numId="14">
    <w:abstractNumId w:val="7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AA0"/>
    <w:rsid w:val="000014D3"/>
    <w:rsid w:val="00020452"/>
    <w:rsid w:val="00021D9B"/>
    <w:rsid w:val="00023C6A"/>
    <w:rsid w:val="00027AB8"/>
    <w:rsid w:val="00030174"/>
    <w:rsid w:val="00030FC7"/>
    <w:rsid w:val="0003101D"/>
    <w:rsid w:val="00043AEF"/>
    <w:rsid w:val="00045307"/>
    <w:rsid w:val="00045BE7"/>
    <w:rsid w:val="00046759"/>
    <w:rsid w:val="00053BB0"/>
    <w:rsid w:val="00053D32"/>
    <w:rsid w:val="0005658D"/>
    <w:rsid w:val="0005701E"/>
    <w:rsid w:val="00064D8B"/>
    <w:rsid w:val="0007043A"/>
    <w:rsid w:val="000709E1"/>
    <w:rsid w:val="0007120A"/>
    <w:rsid w:val="00072ED2"/>
    <w:rsid w:val="00074183"/>
    <w:rsid w:val="00081BFE"/>
    <w:rsid w:val="00086D7B"/>
    <w:rsid w:val="00096217"/>
    <w:rsid w:val="00097D57"/>
    <w:rsid w:val="000A5B55"/>
    <w:rsid w:val="000B0AA4"/>
    <w:rsid w:val="000B36D0"/>
    <w:rsid w:val="000C6127"/>
    <w:rsid w:val="000C6935"/>
    <w:rsid w:val="000D1BBB"/>
    <w:rsid w:val="000D7D49"/>
    <w:rsid w:val="000E1009"/>
    <w:rsid w:val="000E358A"/>
    <w:rsid w:val="000E37A6"/>
    <w:rsid w:val="000E464F"/>
    <w:rsid w:val="000E69B0"/>
    <w:rsid w:val="000E7234"/>
    <w:rsid w:val="000F3518"/>
    <w:rsid w:val="000F4D6B"/>
    <w:rsid w:val="000F6DE1"/>
    <w:rsid w:val="000F7CE3"/>
    <w:rsid w:val="000F7FA6"/>
    <w:rsid w:val="0010116C"/>
    <w:rsid w:val="001112F3"/>
    <w:rsid w:val="0011435F"/>
    <w:rsid w:val="001150EA"/>
    <w:rsid w:val="00115FA3"/>
    <w:rsid w:val="00117290"/>
    <w:rsid w:val="00122D74"/>
    <w:rsid w:val="00123182"/>
    <w:rsid w:val="00123958"/>
    <w:rsid w:val="00124272"/>
    <w:rsid w:val="0012548C"/>
    <w:rsid w:val="00125CB9"/>
    <w:rsid w:val="00126EF8"/>
    <w:rsid w:val="00130E69"/>
    <w:rsid w:val="00131CDE"/>
    <w:rsid w:val="00132E65"/>
    <w:rsid w:val="00146384"/>
    <w:rsid w:val="00151C45"/>
    <w:rsid w:val="001643B6"/>
    <w:rsid w:val="00165178"/>
    <w:rsid w:val="0016725E"/>
    <w:rsid w:val="00170DD7"/>
    <w:rsid w:val="00171766"/>
    <w:rsid w:val="00173F2C"/>
    <w:rsid w:val="00180134"/>
    <w:rsid w:val="00181662"/>
    <w:rsid w:val="00182125"/>
    <w:rsid w:val="00183CD9"/>
    <w:rsid w:val="00186E84"/>
    <w:rsid w:val="0019009C"/>
    <w:rsid w:val="001914C6"/>
    <w:rsid w:val="00194A05"/>
    <w:rsid w:val="001A114C"/>
    <w:rsid w:val="001A3549"/>
    <w:rsid w:val="001A4393"/>
    <w:rsid w:val="001A47B4"/>
    <w:rsid w:val="001B2CF2"/>
    <w:rsid w:val="001B4057"/>
    <w:rsid w:val="001B4363"/>
    <w:rsid w:val="001B7FD3"/>
    <w:rsid w:val="001C0CC5"/>
    <w:rsid w:val="001D0014"/>
    <w:rsid w:val="001D0219"/>
    <w:rsid w:val="001D1556"/>
    <w:rsid w:val="001D2505"/>
    <w:rsid w:val="001D5747"/>
    <w:rsid w:val="001E050E"/>
    <w:rsid w:val="001E154E"/>
    <w:rsid w:val="001E4248"/>
    <w:rsid w:val="001E7978"/>
    <w:rsid w:val="001F4B85"/>
    <w:rsid w:val="001F4E60"/>
    <w:rsid w:val="001F71C8"/>
    <w:rsid w:val="00200492"/>
    <w:rsid w:val="0020266F"/>
    <w:rsid w:val="00204120"/>
    <w:rsid w:val="00205FD4"/>
    <w:rsid w:val="00211145"/>
    <w:rsid w:val="002120B8"/>
    <w:rsid w:val="002158A2"/>
    <w:rsid w:val="002166BE"/>
    <w:rsid w:val="00220A92"/>
    <w:rsid w:val="00226CB2"/>
    <w:rsid w:val="00227940"/>
    <w:rsid w:val="00230451"/>
    <w:rsid w:val="00231C19"/>
    <w:rsid w:val="002336EE"/>
    <w:rsid w:val="00235C25"/>
    <w:rsid w:val="0023750A"/>
    <w:rsid w:val="00237BAB"/>
    <w:rsid w:val="00240130"/>
    <w:rsid w:val="002406D9"/>
    <w:rsid w:val="00245198"/>
    <w:rsid w:val="00247F37"/>
    <w:rsid w:val="00250F76"/>
    <w:rsid w:val="002511CB"/>
    <w:rsid w:val="002515B4"/>
    <w:rsid w:val="0025574C"/>
    <w:rsid w:val="00256FD2"/>
    <w:rsid w:val="0025746A"/>
    <w:rsid w:val="00260C7B"/>
    <w:rsid w:val="00266FAB"/>
    <w:rsid w:val="00274AC4"/>
    <w:rsid w:val="00275B63"/>
    <w:rsid w:val="00283A24"/>
    <w:rsid w:val="00284784"/>
    <w:rsid w:val="002948CC"/>
    <w:rsid w:val="002A39C6"/>
    <w:rsid w:val="002A45EE"/>
    <w:rsid w:val="002A6F55"/>
    <w:rsid w:val="002A794D"/>
    <w:rsid w:val="002B0873"/>
    <w:rsid w:val="002B1CA5"/>
    <w:rsid w:val="002B33CA"/>
    <w:rsid w:val="002C3C70"/>
    <w:rsid w:val="002C7EF6"/>
    <w:rsid w:val="002D19ED"/>
    <w:rsid w:val="002D7B2D"/>
    <w:rsid w:val="002E0407"/>
    <w:rsid w:val="002E4D7F"/>
    <w:rsid w:val="002E6D55"/>
    <w:rsid w:val="002F0C56"/>
    <w:rsid w:val="002F235B"/>
    <w:rsid w:val="002F4ADD"/>
    <w:rsid w:val="002F50CA"/>
    <w:rsid w:val="002F590B"/>
    <w:rsid w:val="002F71B5"/>
    <w:rsid w:val="00300419"/>
    <w:rsid w:val="003059B6"/>
    <w:rsid w:val="00313903"/>
    <w:rsid w:val="003145D7"/>
    <w:rsid w:val="00316829"/>
    <w:rsid w:val="003201CA"/>
    <w:rsid w:val="00321E16"/>
    <w:rsid w:val="00322C47"/>
    <w:rsid w:val="00325DE9"/>
    <w:rsid w:val="00332796"/>
    <w:rsid w:val="00340767"/>
    <w:rsid w:val="00341FFE"/>
    <w:rsid w:val="003422C7"/>
    <w:rsid w:val="00342F4C"/>
    <w:rsid w:val="003432BA"/>
    <w:rsid w:val="00350FCC"/>
    <w:rsid w:val="003549EB"/>
    <w:rsid w:val="00355D82"/>
    <w:rsid w:val="0036296A"/>
    <w:rsid w:val="00362D57"/>
    <w:rsid w:val="003638A0"/>
    <w:rsid w:val="00365A61"/>
    <w:rsid w:val="00366CC0"/>
    <w:rsid w:val="0037106D"/>
    <w:rsid w:val="00372747"/>
    <w:rsid w:val="0037274F"/>
    <w:rsid w:val="0037483A"/>
    <w:rsid w:val="003767AF"/>
    <w:rsid w:val="00384762"/>
    <w:rsid w:val="0038650A"/>
    <w:rsid w:val="0038793B"/>
    <w:rsid w:val="00394C57"/>
    <w:rsid w:val="00397A3A"/>
    <w:rsid w:val="003A2E41"/>
    <w:rsid w:val="003A2FEF"/>
    <w:rsid w:val="003A7E17"/>
    <w:rsid w:val="003B07CE"/>
    <w:rsid w:val="003B1CE4"/>
    <w:rsid w:val="003B70FA"/>
    <w:rsid w:val="003C1B28"/>
    <w:rsid w:val="003C2CB6"/>
    <w:rsid w:val="003C4D62"/>
    <w:rsid w:val="003C794E"/>
    <w:rsid w:val="003D161D"/>
    <w:rsid w:val="003D2313"/>
    <w:rsid w:val="003D2B6A"/>
    <w:rsid w:val="003D6698"/>
    <w:rsid w:val="003E0BB8"/>
    <w:rsid w:val="003E1CF7"/>
    <w:rsid w:val="003E22A2"/>
    <w:rsid w:val="003E7542"/>
    <w:rsid w:val="003F6703"/>
    <w:rsid w:val="00406D63"/>
    <w:rsid w:val="00413042"/>
    <w:rsid w:val="0042335E"/>
    <w:rsid w:val="00423B72"/>
    <w:rsid w:val="00424C01"/>
    <w:rsid w:val="0043156D"/>
    <w:rsid w:val="004323FB"/>
    <w:rsid w:val="00436C39"/>
    <w:rsid w:val="00437E32"/>
    <w:rsid w:val="0044210E"/>
    <w:rsid w:val="00446860"/>
    <w:rsid w:val="00446BF6"/>
    <w:rsid w:val="004477A2"/>
    <w:rsid w:val="004541BB"/>
    <w:rsid w:val="0045477C"/>
    <w:rsid w:val="00455555"/>
    <w:rsid w:val="0045643B"/>
    <w:rsid w:val="00464BFC"/>
    <w:rsid w:val="004671FA"/>
    <w:rsid w:val="00467755"/>
    <w:rsid w:val="00467A03"/>
    <w:rsid w:val="0047011D"/>
    <w:rsid w:val="00473337"/>
    <w:rsid w:val="0048033F"/>
    <w:rsid w:val="004825A5"/>
    <w:rsid w:val="004862E8"/>
    <w:rsid w:val="00492C40"/>
    <w:rsid w:val="00496689"/>
    <w:rsid w:val="004A21D6"/>
    <w:rsid w:val="004B11BA"/>
    <w:rsid w:val="004B1C1D"/>
    <w:rsid w:val="004B3362"/>
    <w:rsid w:val="004B3AC3"/>
    <w:rsid w:val="004B3B44"/>
    <w:rsid w:val="004B5A95"/>
    <w:rsid w:val="004B6392"/>
    <w:rsid w:val="004C035F"/>
    <w:rsid w:val="004C2D7F"/>
    <w:rsid w:val="004C41DB"/>
    <w:rsid w:val="004C5D60"/>
    <w:rsid w:val="004D0151"/>
    <w:rsid w:val="004D2956"/>
    <w:rsid w:val="004D7FAF"/>
    <w:rsid w:val="004E197C"/>
    <w:rsid w:val="004E400A"/>
    <w:rsid w:val="004F1D8D"/>
    <w:rsid w:val="00500980"/>
    <w:rsid w:val="00500DB7"/>
    <w:rsid w:val="00502CA2"/>
    <w:rsid w:val="0050355A"/>
    <w:rsid w:val="00504241"/>
    <w:rsid w:val="0050665B"/>
    <w:rsid w:val="005075DF"/>
    <w:rsid w:val="00510C25"/>
    <w:rsid w:val="00511F67"/>
    <w:rsid w:val="00512E0A"/>
    <w:rsid w:val="00522F2D"/>
    <w:rsid w:val="00523CCB"/>
    <w:rsid w:val="00524198"/>
    <w:rsid w:val="00524FF9"/>
    <w:rsid w:val="00526430"/>
    <w:rsid w:val="00533A90"/>
    <w:rsid w:val="00537E4C"/>
    <w:rsid w:val="00542210"/>
    <w:rsid w:val="00545E49"/>
    <w:rsid w:val="005506A1"/>
    <w:rsid w:val="00552BCB"/>
    <w:rsid w:val="00560B1F"/>
    <w:rsid w:val="00566A10"/>
    <w:rsid w:val="00573E1C"/>
    <w:rsid w:val="005750C1"/>
    <w:rsid w:val="00575B4B"/>
    <w:rsid w:val="0057685A"/>
    <w:rsid w:val="00581F66"/>
    <w:rsid w:val="00583316"/>
    <w:rsid w:val="00583A9B"/>
    <w:rsid w:val="005840FE"/>
    <w:rsid w:val="00587430"/>
    <w:rsid w:val="00587B49"/>
    <w:rsid w:val="00590EE2"/>
    <w:rsid w:val="005934F8"/>
    <w:rsid w:val="00594C63"/>
    <w:rsid w:val="005A1760"/>
    <w:rsid w:val="005A7397"/>
    <w:rsid w:val="005B1ED9"/>
    <w:rsid w:val="005B3D42"/>
    <w:rsid w:val="005B3F54"/>
    <w:rsid w:val="005B4AB4"/>
    <w:rsid w:val="005B52F5"/>
    <w:rsid w:val="005B58A4"/>
    <w:rsid w:val="005B6257"/>
    <w:rsid w:val="005B6661"/>
    <w:rsid w:val="005C46D6"/>
    <w:rsid w:val="005D2DFC"/>
    <w:rsid w:val="005E13B1"/>
    <w:rsid w:val="005F7146"/>
    <w:rsid w:val="006120CE"/>
    <w:rsid w:val="00612CBC"/>
    <w:rsid w:val="00624285"/>
    <w:rsid w:val="00624AB6"/>
    <w:rsid w:val="00625B82"/>
    <w:rsid w:val="00626A49"/>
    <w:rsid w:val="00627F3D"/>
    <w:rsid w:val="006316B7"/>
    <w:rsid w:val="00634047"/>
    <w:rsid w:val="006350BC"/>
    <w:rsid w:val="006407F0"/>
    <w:rsid w:val="006410B0"/>
    <w:rsid w:val="00644537"/>
    <w:rsid w:val="00650541"/>
    <w:rsid w:val="006555A1"/>
    <w:rsid w:val="00655BD9"/>
    <w:rsid w:val="006600D2"/>
    <w:rsid w:val="0066037B"/>
    <w:rsid w:val="00662331"/>
    <w:rsid w:val="00662985"/>
    <w:rsid w:val="006632C3"/>
    <w:rsid w:val="0066399B"/>
    <w:rsid w:val="00667585"/>
    <w:rsid w:val="00671FFF"/>
    <w:rsid w:val="006728F6"/>
    <w:rsid w:val="006853E5"/>
    <w:rsid w:val="0068676D"/>
    <w:rsid w:val="0069036C"/>
    <w:rsid w:val="006931E9"/>
    <w:rsid w:val="0069491F"/>
    <w:rsid w:val="006A0A8E"/>
    <w:rsid w:val="006A1390"/>
    <w:rsid w:val="006A1465"/>
    <w:rsid w:val="006A362F"/>
    <w:rsid w:val="006A4EA5"/>
    <w:rsid w:val="006A7308"/>
    <w:rsid w:val="006B1E2C"/>
    <w:rsid w:val="006B5F99"/>
    <w:rsid w:val="006C0A01"/>
    <w:rsid w:val="006D6868"/>
    <w:rsid w:val="006E051A"/>
    <w:rsid w:val="006E7392"/>
    <w:rsid w:val="006F1CB5"/>
    <w:rsid w:val="006F7E64"/>
    <w:rsid w:val="00701D90"/>
    <w:rsid w:val="00703C3F"/>
    <w:rsid w:val="00705440"/>
    <w:rsid w:val="007072D6"/>
    <w:rsid w:val="00707542"/>
    <w:rsid w:val="00712852"/>
    <w:rsid w:val="00713402"/>
    <w:rsid w:val="00713EEC"/>
    <w:rsid w:val="00713F49"/>
    <w:rsid w:val="007147B4"/>
    <w:rsid w:val="00715D9C"/>
    <w:rsid w:val="00724B46"/>
    <w:rsid w:val="007260F8"/>
    <w:rsid w:val="0073555B"/>
    <w:rsid w:val="007379E4"/>
    <w:rsid w:val="00745F70"/>
    <w:rsid w:val="00747EA4"/>
    <w:rsid w:val="007500CB"/>
    <w:rsid w:val="00763C53"/>
    <w:rsid w:val="00766E97"/>
    <w:rsid w:val="00767787"/>
    <w:rsid w:val="007743F6"/>
    <w:rsid w:val="007809CC"/>
    <w:rsid w:val="007812E5"/>
    <w:rsid w:val="00781CDC"/>
    <w:rsid w:val="007829A0"/>
    <w:rsid w:val="00783455"/>
    <w:rsid w:val="00783B7C"/>
    <w:rsid w:val="007846A2"/>
    <w:rsid w:val="00787662"/>
    <w:rsid w:val="00791A5D"/>
    <w:rsid w:val="00795741"/>
    <w:rsid w:val="007A496F"/>
    <w:rsid w:val="007A6B6F"/>
    <w:rsid w:val="007B1AA0"/>
    <w:rsid w:val="007B62A2"/>
    <w:rsid w:val="007B6362"/>
    <w:rsid w:val="007B685E"/>
    <w:rsid w:val="007B73E2"/>
    <w:rsid w:val="007C3B88"/>
    <w:rsid w:val="007C401F"/>
    <w:rsid w:val="007D034C"/>
    <w:rsid w:val="007D1623"/>
    <w:rsid w:val="007D2591"/>
    <w:rsid w:val="007D331C"/>
    <w:rsid w:val="007D3471"/>
    <w:rsid w:val="007D4919"/>
    <w:rsid w:val="007D5F5B"/>
    <w:rsid w:val="007E5E59"/>
    <w:rsid w:val="007F0141"/>
    <w:rsid w:val="007F0545"/>
    <w:rsid w:val="007F2E12"/>
    <w:rsid w:val="007F667D"/>
    <w:rsid w:val="007F7F59"/>
    <w:rsid w:val="00800C23"/>
    <w:rsid w:val="00801193"/>
    <w:rsid w:val="00801BC4"/>
    <w:rsid w:val="008046B8"/>
    <w:rsid w:val="00816277"/>
    <w:rsid w:val="0082325B"/>
    <w:rsid w:val="00825FB4"/>
    <w:rsid w:val="00826907"/>
    <w:rsid w:val="00827F30"/>
    <w:rsid w:val="008304F5"/>
    <w:rsid w:val="00830E4C"/>
    <w:rsid w:val="00833078"/>
    <w:rsid w:val="008358EC"/>
    <w:rsid w:val="00836FE0"/>
    <w:rsid w:val="00846524"/>
    <w:rsid w:val="00846E2D"/>
    <w:rsid w:val="00853DE3"/>
    <w:rsid w:val="00854715"/>
    <w:rsid w:val="00856CB0"/>
    <w:rsid w:val="00857F2D"/>
    <w:rsid w:val="00862188"/>
    <w:rsid w:val="00862B7E"/>
    <w:rsid w:val="008631B1"/>
    <w:rsid w:val="008656E8"/>
    <w:rsid w:val="00865EE8"/>
    <w:rsid w:val="008665FF"/>
    <w:rsid w:val="008726FF"/>
    <w:rsid w:val="00873282"/>
    <w:rsid w:val="0087494E"/>
    <w:rsid w:val="00876144"/>
    <w:rsid w:val="00886761"/>
    <w:rsid w:val="00887DEF"/>
    <w:rsid w:val="00890834"/>
    <w:rsid w:val="00891B21"/>
    <w:rsid w:val="008937A5"/>
    <w:rsid w:val="008A3210"/>
    <w:rsid w:val="008A7452"/>
    <w:rsid w:val="008A7CA1"/>
    <w:rsid w:val="008B1122"/>
    <w:rsid w:val="008B7FEC"/>
    <w:rsid w:val="008C20FA"/>
    <w:rsid w:val="008C73AF"/>
    <w:rsid w:val="008D00B8"/>
    <w:rsid w:val="008D219A"/>
    <w:rsid w:val="008D3135"/>
    <w:rsid w:val="008D3BF8"/>
    <w:rsid w:val="008D684F"/>
    <w:rsid w:val="008D770A"/>
    <w:rsid w:val="008E24A3"/>
    <w:rsid w:val="008F238E"/>
    <w:rsid w:val="008F4D5C"/>
    <w:rsid w:val="00905CF8"/>
    <w:rsid w:val="00907C01"/>
    <w:rsid w:val="009128A0"/>
    <w:rsid w:val="00916306"/>
    <w:rsid w:val="009209E5"/>
    <w:rsid w:val="009220B8"/>
    <w:rsid w:val="00922DB4"/>
    <w:rsid w:val="009237D7"/>
    <w:rsid w:val="009334E8"/>
    <w:rsid w:val="00934517"/>
    <w:rsid w:val="00935E5E"/>
    <w:rsid w:val="00936332"/>
    <w:rsid w:val="009413B7"/>
    <w:rsid w:val="00945728"/>
    <w:rsid w:val="00954B1D"/>
    <w:rsid w:val="00954F9D"/>
    <w:rsid w:val="00961898"/>
    <w:rsid w:val="009673C3"/>
    <w:rsid w:val="009719D6"/>
    <w:rsid w:val="009740B0"/>
    <w:rsid w:val="0097430B"/>
    <w:rsid w:val="00975247"/>
    <w:rsid w:val="00977643"/>
    <w:rsid w:val="00977892"/>
    <w:rsid w:val="009812FE"/>
    <w:rsid w:val="00985B19"/>
    <w:rsid w:val="0098637D"/>
    <w:rsid w:val="00993843"/>
    <w:rsid w:val="00993A36"/>
    <w:rsid w:val="00994BF8"/>
    <w:rsid w:val="009963DF"/>
    <w:rsid w:val="0099656C"/>
    <w:rsid w:val="00996777"/>
    <w:rsid w:val="009A22BA"/>
    <w:rsid w:val="009A24D0"/>
    <w:rsid w:val="009A2CEF"/>
    <w:rsid w:val="009A441D"/>
    <w:rsid w:val="009A7187"/>
    <w:rsid w:val="009B63E4"/>
    <w:rsid w:val="009C2618"/>
    <w:rsid w:val="009C3558"/>
    <w:rsid w:val="009D0EAC"/>
    <w:rsid w:val="009D2AC6"/>
    <w:rsid w:val="009D68A3"/>
    <w:rsid w:val="009D7756"/>
    <w:rsid w:val="009E08A0"/>
    <w:rsid w:val="009F4D94"/>
    <w:rsid w:val="009F5974"/>
    <w:rsid w:val="009F6D0E"/>
    <w:rsid w:val="00A062C7"/>
    <w:rsid w:val="00A11877"/>
    <w:rsid w:val="00A12043"/>
    <w:rsid w:val="00A13C60"/>
    <w:rsid w:val="00A20418"/>
    <w:rsid w:val="00A20520"/>
    <w:rsid w:val="00A21907"/>
    <w:rsid w:val="00A220E0"/>
    <w:rsid w:val="00A228B2"/>
    <w:rsid w:val="00A2425D"/>
    <w:rsid w:val="00A277EE"/>
    <w:rsid w:val="00A32A0B"/>
    <w:rsid w:val="00A3377C"/>
    <w:rsid w:val="00A33854"/>
    <w:rsid w:val="00A34578"/>
    <w:rsid w:val="00A37C50"/>
    <w:rsid w:val="00A43807"/>
    <w:rsid w:val="00A45009"/>
    <w:rsid w:val="00A461A5"/>
    <w:rsid w:val="00A50485"/>
    <w:rsid w:val="00A5294D"/>
    <w:rsid w:val="00A56DC8"/>
    <w:rsid w:val="00A60730"/>
    <w:rsid w:val="00A62F2B"/>
    <w:rsid w:val="00A64755"/>
    <w:rsid w:val="00A71D06"/>
    <w:rsid w:val="00A80A37"/>
    <w:rsid w:val="00A81916"/>
    <w:rsid w:val="00A84FDB"/>
    <w:rsid w:val="00A8687B"/>
    <w:rsid w:val="00A9339C"/>
    <w:rsid w:val="00A93FEA"/>
    <w:rsid w:val="00A950FF"/>
    <w:rsid w:val="00AA334C"/>
    <w:rsid w:val="00AA3C4A"/>
    <w:rsid w:val="00AA494C"/>
    <w:rsid w:val="00AA5B67"/>
    <w:rsid w:val="00AB0BB2"/>
    <w:rsid w:val="00AB64EF"/>
    <w:rsid w:val="00AB7EEB"/>
    <w:rsid w:val="00AC0EA4"/>
    <w:rsid w:val="00AC552C"/>
    <w:rsid w:val="00AC5E3D"/>
    <w:rsid w:val="00AD1C18"/>
    <w:rsid w:val="00AD2F6F"/>
    <w:rsid w:val="00AD76AA"/>
    <w:rsid w:val="00AE04B2"/>
    <w:rsid w:val="00AE1B36"/>
    <w:rsid w:val="00AE71F6"/>
    <w:rsid w:val="00AE7C11"/>
    <w:rsid w:val="00B00425"/>
    <w:rsid w:val="00B015D4"/>
    <w:rsid w:val="00B0360E"/>
    <w:rsid w:val="00B07144"/>
    <w:rsid w:val="00B114D3"/>
    <w:rsid w:val="00B14089"/>
    <w:rsid w:val="00B20708"/>
    <w:rsid w:val="00B22AB2"/>
    <w:rsid w:val="00B2579A"/>
    <w:rsid w:val="00B2601D"/>
    <w:rsid w:val="00B33702"/>
    <w:rsid w:val="00B37CC4"/>
    <w:rsid w:val="00B4405E"/>
    <w:rsid w:val="00B440F0"/>
    <w:rsid w:val="00B4443F"/>
    <w:rsid w:val="00B44677"/>
    <w:rsid w:val="00B460E7"/>
    <w:rsid w:val="00B4647F"/>
    <w:rsid w:val="00B4650D"/>
    <w:rsid w:val="00B51679"/>
    <w:rsid w:val="00B5352E"/>
    <w:rsid w:val="00B568EE"/>
    <w:rsid w:val="00B626D7"/>
    <w:rsid w:val="00B654CE"/>
    <w:rsid w:val="00B70F1D"/>
    <w:rsid w:val="00B7125B"/>
    <w:rsid w:val="00B71F81"/>
    <w:rsid w:val="00B737B9"/>
    <w:rsid w:val="00B73954"/>
    <w:rsid w:val="00B80508"/>
    <w:rsid w:val="00B83AE6"/>
    <w:rsid w:val="00B90193"/>
    <w:rsid w:val="00B90EC5"/>
    <w:rsid w:val="00B92554"/>
    <w:rsid w:val="00B9521C"/>
    <w:rsid w:val="00B975DC"/>
    <w:rsid w:val="00BA2FB6"/>
    <w:rsid w:val="00BA42FD"/>
    <w:rsid w:val="00BB0C8F"/>
    <w:rsid w:val="00BB42A0"/>
    <w:rsid w:val="00BB5137"/>
    <w:rsid w:val="00BB6E18"/>
    <w:rsid w:val="00BC29FC"/>
    <w:rsid w:val="00BC341D"/>
    <w:rsid w:val="00BC344E"/>
    <w:rsid w:val="00BC6519"/>
    <w:rsid w:val="00BC6982"/>
    <w:rsid w:val="00BC7964"/>
    <w:rsid w:val="00BC7C11"/>
    <w:rsid w:val="00BD0815"/>
    <w:rsid w:val="00BE2AD1"/>
    <w:rsid w:val="00BE3BBF"/>
    <w:rsid w:val="00BE4779"/>
    <w:rsid w:val="00BF0FCE"/>
    <w:rsid w:val="00BF3EBF"/>
    <w:rsid w:val="00BF4BFD"/>
    <w:rsid w:val="00BF528C"/>
    <w:rsid w:val="00C04B9D"/>
    <w:rsid w:val="00C066BD"/>
    <w:rsid w:val="00C10C39"/>
    <w:rsid w:val="00C10E0F"/>
    <w:rsid w:val="00C135FB"/>
    <w:rsid w:val="00C22193"/>
    <w:rsid w:val="00C2233A"/>
    <w:rsid w:val="00C25153"/>
    <w:rsid w:val="00C25DE6"/>
    <w:rsid w:val="00C27234"/>
    <w:rsid w:val="00C27D3E"/>
    <w:rsid w:val="00C345C7"/>
    <w:rsid w:val="00C350FB"/>
    <w:rsid w:val="00C50426"/>
    <w:rsid w:val="00C51292"/>
    <w:rsid w:val="00C51DCB"/>
    <w:rsid w:val="00C54575"/>
    <w:rsid w:val="00C554EA"/>
    <w:rsid w:val="00C57AEC"/>
    <w:rsid w:val="00C60D93"/>
    <w:rsid w:val="00C63FF8"/>
    <w:rsid w:val="00C67631"/>
    <w:rsid w:val="00C70758"/>
    <w:rsid w:val="00C74E1E"/>
    <w:rsid w:val="00C76B19"/>
    <w:rsid w:val="00C8147D"/>
    <w:rsid w:val="00C87119"/>
    <w:rsid w:val="00C87E59"/>
    <w:rsid w:val="00C90150"/>
    <w:rsid w:val="00C95636"/>
    <w:rsid w:val="00CA25F2"/>
    <w:rsid w:val="00CA29A3"/>
    <w:rsid w:val="00CA30F4"/>
    <w:rsid w:val="00CA7DC5"/>
    <w:rsid w:val="00CB2FA0"/>
    <w:rsid w:val="00CB4B91"/>
    <w:rsid w:val="00CC007D"/>
    <w:rsid w:val="00CC1BC6"/>
    <w:rsid w:val="00CC1C44"/>
    <w:rsid w:val="00CC7F18"/>
    <w:rsid w:val="00CC7F3F"/>
    <w:rsid w:val="00CD6E41"/>
    <w:rsid w:val="00CE1AA7"/>
    <w:rsid w:val="00CF0D5C"/>
    <w:rsid w:val="00CF189B"/>
    <w:rsid w:val="00D00BED"/>
    <w:rsid w:val="00D052FA"/>
    <w:rsid w:val="00D112BD"/>
    <w:rsid w:val="00D1213F"/>
    <w:rsid w:val="00D13273"/>
    <w:rsid w:val="00D13D70"/>
    <w:rsid w:val="00D14428"/>
    <w:rsid w:val="00D1648E"/>
    <w:rsid w:val="00D2218E"/>
    <w:rsid w:val="00D2219C"/>
    <w:rsid w:val="00D22584"/>
    <w:rsid w:val="00D23112"/>
    <w:rsid w:val="00D30405"/>
    <w:rsid w:val="00D31DEB"/>
    <w:rsid w:val="00D3443F"/>
    <w:rsid w:val="00D41ABB"/>
    <w:rsid w:val="00D440FA"/>
    <w:rsid w:val="00D45F1A"/>
    <w:rsid w:val="00D552F3"/>
    <w:rsid w:val="00D55D62"/>
    <w:rsid w:val="00D560EC"/>
    <w:rsid w:val="00D56626"/>
    <w:rsid w:val="00D56899"/>
    <w:rsid w:val="00D60406"/>
    <w:rsid w:val="00D70FD3"/>
    <w:rsid w:val="00D83775"/>
    <w:rsid w:val="00D83DCB"/>
    <w:rsid w:val="00D85E7B"/>
    <w:rsid w:val="00D86132"/>
    <w:rsid w:val="00D87180"/>
    <w:rsid w:val="00D9184F"/>
    <w:rsid w:val="00DA6BD8"/>
    <w:rsid w:val="00DA7AB6"/>
    <w:rsid w:val="00DB0AFF"/>
    <w:rsid w:val="00DB1277"/>
    <w:rsid w:val="00DB6E9A"/>
    <w:rsid w:val="00DC00BE"/>
    <w:rsid w:val="00DC2F69"/>
    <w:rsid w:val="00DC3E0A"/>
    <w:rsid w:val="00DC4C8F"/>
    <w:rsid w:val="00DD0600"/>
    <w:rsid w:val="00DD1EDC"/>
    <w:rsid w:val="00DD54B3"/>
    <w:rsid w:val="00DD5692"/>
    <w:rsid w:val="00DE0843"/>
    <w:rsid w:val="00DE2F79"/>
    <w:rsid w:val="00DE5076"/>
    <w:rsid w:val="00DE7BC3"/>
    <w:rsid w:val="00DF04DA"/>
    <w:rsid w:val="00DF23F4"/>
    <w:rsid w:val="00E00BBB"/>
    <w:rsid w:val="00E02B1F"/>
    <w:rsid w:val="00E06FE4"/>
    <w:rsid w:val="00E11575"/>
    <w:rsid w:val="00E11A31"/>
    <w:rsid w:val="00E123FD"/>
    <w:rsid w:val="00E12FE2"/>
    <w:rsid w:val="00E132BC"/>
    <w:rsid w:val="00E2039F"/>
    <w:rsid w:val="00E21038"/>
    <w:rsid w:val="00E2183A"/>
    <w:rsid w:val="00E22C20"/>
    <w:rsid w:val="00E232FB"/>
    <w:rsid w:val="00E23509"/>
    <w:rsid w:val="00E25AA2"/>
    <w:rsid w:val="00E26A77"/>
    <w:rsid w:val="00E331BF"/>
    <w:rsid w:val="00E35BA7"/>
    <w:rsid w:val="00E361B8"/>
    <w:rsid w:val="00E40CCD"/>
    <w:rsid w:val="00E40E47"/>
    <w:rsid w:val="00E43F60"/>
    <w:rsid w:val="00E44563"/>
    <w:rsid w:val="00E44D49"/>
    <w:rsid w:val="00E5011A"/>
    <w:rsid w:val="00E53D14"/>
    <w:rsid w:val="00E545B7"/>
    <w:rsid w:val="00E55F95"/>
    <w:rsid w:val="00E56870"/>
    <w:rsid w:val="00E57EB7"/>
    <w:rsid w:val="00E6147E"/>
    <w:rsid w:val="00E626BC"/>
    <w:rsid w:val="00E63988"/>
    <w:rsid w:val="00E65B8E"/>
    <w:rsid w:val="00E710D8"/>
    <w:rsid w:val="00E7148F"/>
    <w:rsid w:val="00E717A8"/>
    <w:rsid w:val="00E733B8"/>
    <w:rsid w:val="00E818F7"/>
    <w:rsid w:val="00E81920"/>
    <w:rsid w:val="00E8235C"/>
    <w:rsid w:val="00E826F7"/>
    <w:rsid w:val="00E843AC"/>
    <w:rsid w:val="00E85B36"/>
    <w:rsid w:val="00E90324"/>
    <w:rsid w:val="00E93045"/>
    <w:rsid w:val="00EA0157"/>
    <w:rsid w:val="00EA0680"/>
    <w:rsid w:val="00EA2FD6"/>
    <w:rsid w:val="00EA4781"/>
    <w:rsid w:val="00EB141C"/>
    <w:rsid w:val="00EB179B"/>
    <w:rsid w:val="00EB727D"/>
    <w:rsid w:val="00EC24FF"/>
    <w:rsid w:val="00EC6C0F"/>
    <w:rsid w:val="00ED4754"/>
    <w:rsid w:val="00ED5F1D"/>
    <w:rsid w:val="00EE4DB1"/>
    <w:rsid w:val="00EE51D0"/>
    <w:rsid w:val="00EF0FB6"/>
    <w:rsid w:val="00EF210D"/>
    <w:rsid w:val="00EF26F8"/>
    <w:rsid w:val="00EF5172"/>
    <w:rsid w:val="00EF728D"/>
    <w:rsid w:val="00F00CBA"/>
    <w:rsid w:val="00F0189D"/>
    <w:rsid w:val="00F03F6F"/>
    <w:rsid w:val="00F0497F"/>
    <w:rsid w:val="00F04B61"/>
    <w:rsid w:val="00F0593E"/>
    <w:rsid w:val="00F065A6"/>
    <w:rsid w:val="00F11843"/>
    <w:rsid w:val="00F1227E"/>
    <w:rsid w:val="00F129E6"/>
    <w:rsid w:val="00F13B42"/>
    <w:rsid w:val="00F17D6C"/>
    <w:rsid w:val="00F237CD"/>
    <w:rsid w:val="00F3570A"/>
    <w:rsid w:val="00F41D18"/>
    <w:rsid w:val="00F4208E"/>
    <w:rsid w:val="00F42487"/>
    <w:rsid w:val="00F44C4A"/>
    <w:rsid w:val="00F46E99"/>
    <w:rsid w:val="00F52652"/>
    <w:rsid w:val="00F56521"/>
    <w:rsid w:val="00F656FA"/>
    <w:rsid w:val="00F71CD0"/>
    <w:rsid w:val="00F738E7"/>
    <w:rsid w:val="00F7531E"/>
    <w:rsid w:val="00F754C0"/>
    <w:rsid w:val="00F756C4"/>
    <w:rsid w:val="00F83BAE"/>
    <w:rsid w:val="00F865C7"/>
    <w:rsid w:val="00F951F9"/>
    <w:rsid w:val="00FA0E48"/>
    <w:rsid w:val="00FA1A4A"/>
    <w:rsid w:val="00FA589A"/>
    <w:rsid w:val="00FB073A"/>
    <w:rsid w:val="00FB4E9D"/>
    <w:rsid w:val="00FB7850"/>
    <w:rsid w:val="00FD1B37"/>
    <w:rsid w:val="00FE1767"/>
    <w:rsid w:val="00FE45E9"/>
    <w:rsid w:val="00FE7448"/>
    <w:rsid w:val="00FF07A4"/>
    <w:rsid w:val="00FF1E44"/>
    <w:rsid w:val="00FF1E45"/>
    <w:rsid w:val="00FF28C2"/>
    <w:rsid w:val="00FF4FA6"/>
    <w:rsid w:val="00FF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863A"/>
  <w15:docId w15:val="{C8EFD0CD-4584-4E32-8F76-B4ED4F36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C1B2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7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726FF"/>
    <w:pPr>
      <w:ind w:left="720" w:hanging="357"/>
      <w:jc w:val="both"/>
    </w:pPr>
    <w:rPr>
      <w:rFonts w:ascii="Calibri" w:eastAsia="Times New Roman" w:hAnsi="Calibri" w:cs="Calibri"/>
      <w:lang w:eastAsia="ru-RU"/>
    </w:rPr>
  </w:style>
  <w:style w:type="character" w:customStyle="1" w:styleId="a7">
    <w:name w:val="Абзац списка Знак"/>
    <w:basedOn w:val="a0"/>
    <w:link w:val="a6"/>
    <w:uiPriority w:val="34"/>
    <w:locked/>
    <w:rsid w:val="008726FF"/>
    <w:rPr>
      <w:rFonts w:ascii="Calibri" w:eastAsia="Times New Roman" w:hAnsi="Calibri" w:cs="Calibri"/>
      <w:lang w:eastAsia="ru-RU"/>
    </w:rPr>
  </w:style>
  <w:style w:type="paragraph" w:styleId="a8">
    <w:name w:val="Body Text Indent"/>
    <w:basedOn w:val="a"/>
    <w:link w:val="a9"/>
    <w:uiPriority w:val="99"/>
    <w:rsid w:val="00BB6E1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BB6E1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aliases w:val="Обя,мелкий,мой рабочий,норма,Без интервала1,Айгерим,свой,14 TNR,No Spacing,Без интервала2,No Spacing1,Без интервала11,МОЙ СТИЛЬ,Елжан,исполнитель,Без интеБез интервала,No Spacing11,Без интерваль,Алия,ТекстОтчета,без интервала,Clips Body,А"/>
    <w:link w:val="ab"/>
    <w:uiPriority w:val="1"/>
    <w:qFormat/>
    <w:rsid w:val="00C67631"/>
    <w:pPr>
      <w:spacing w:after="0" w:line="240" w:lineRule="auto"/>
    </w:pPr>
  </w:style>
  <w:style w:type="character" w:styleId="ac">
    <w:name w:val="Emphasis"/>
    <w:basedOn w:val="a0"/>
    <w:qFormat/>
    <w:rsid w:val="005B4AB4"/>
    <w:rPr>
      <w:i/>
      <w:iCs/>
    </w:rPr>
  </w:style>
  <w:style w:type="paragraph" w:styleId="ad">
    <w:name w:val="caption"/>
    <w:basedOn w:val="a"/>
    <w:next w:val="a"/>
    <w:uiPriority w:val="35"/>
    <w:unhideWhenUsed/>
    <w:qFormat/>
    <w:rsid w:val="006120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1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20CE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61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120CE"/>
  </w:style>
  <w:style w:type="paragraph" w:styleId="af2">
    <w:name w:val="footer"/>
    <w:basedOn w:val="a"/>
    <w:link w:val="af3"/>
    <w:uiPriority w:val="99"/>
    <w:unhideWhenUsed/>
    <w:rsid w:val="0061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120CE"/>
  </w:style>
  <w:style w:type="character" w:customStyle="1" w:styleId="ab">
    <w:name w:val="Без интервала Знак"/>
    <w:aliases w:val="Обя Знак,мелкий Знак,мой рабочий Знак,норма Знак,Без интервала1 Знак,Айгерим Знак,свой Знак,14 TNR Знак,No Spacing Знак,Без интервала2 Знак,No Spacing1 Знак,Без интервала11 Знак,МОЙ СТИЛЬ Знак,Елжан Знак,исполнитель Знак,Алия Знак"/>
    <w:link w:val="aa"/>
    <w:uiPriority w:val="1"/>
    <w:qFormat/>
    <w:locked/>
    <w:rsid w:val="00473337"/>
  </w:style>
  <w:style w:type="character" w:customStyle="1" w:styleId="ezkurwreuab5ozgtqnkl">
    <w:name w:val="ezkurwreuab5ozgtqnkl"/>
    <w:basedOn w:val="a0"/>
    <w:rsid w:val="00853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ommz.ru/rezervuary-dlya-nefteprodukt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1B0F-E094-40C3-AF72-2C682B3B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1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15912</CharactersWithSpaces>
  <SharedDoc>false</SharedDoc>
  <HLinks>
    <vt:vector size="48" baseType="variant">
      <vt:variant>
        <vt:i4>4522110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https://ru.wikipedia.org/wiki/%D0%9C%D0%B0%D0%B3%D0%B8%D1%81%D1%82%D1%80%D0%B0%D0%BB%D1%8C%D0%BD%D1%8B%D0%B5_%D1%82%D1%80%D1%83%D0%B1%D0%BE%D0%BF%D1%80%D0%BE%D0%B2%D0%BE%D0%B4%D1%8B</vt:lpwstr>
      </vt:variant>
      <vt:variant>
        <vt:lpwstr/>
      </vt:variant>
      <vt:variant>
        <vt:i4>1769551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https://ru.wikipedia.org/wiki/%D0%9A%D0%BE%D0%BC%D0%BF%D1%80%D0%B8%D0%BC%D0%B8%D1%80%D0%BE%D0%B2%D0%B0%D0%BD%D0%B8%D0%B5</vt:lpwstr>
      </vt:variant>
      <vt:variant>
        <vt:lpwstr/>
      </vt:variant>
      <vt:variant>
        <vt:i4>6422587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https://ru.wikipedia.org/wiki/%D0%94%D0%B2%D0%B8%D0%B3%D0%B0%D1%82%D0%B5%D0%BB%D1%8C_%D0%B2%D0%BD%D1%83%D1%82%D1%80%D0%B5%D0%BD%D0%BD%D0%B5%D0%B3%D0%BE_%D1%81%D0%B3%D0%BE%D1%80%D0%B0%D0%BD%D0%B8%D1%8F</vt:lpwstr>
      </vt:variant>
      <vt:variant>
        <vt:lpwstr/>
      </vt:variant>
      <vt:variant>
        <vt:i4>4915223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https://ru.wikipedia.org/wiki/%D0%A2%D0%BE%D0%BF%D0%BB%D0%B8%D0%B2%D0%BE</vt:lpwstr>
      </vt:variant>
      <vt:variant>
        <vt:lpwstr/>
      </vt:variant>
      <vt:variant>
        <vt:i4>1179679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https://ru.wikipedia.org/wiki/%D0%91%D0%B0%D1%80_(%D0%B5%D0%B4%D0%B8%D0%BD%D0%B8%D1%86%D0%B0_%D0%B8%D0%B7%D0%BC%D0%B5%D1%80%D0%B5%D0%BD%D0%B8%D1%8F)</vt:lpwstr>
      </vt:variant>
      <vt:variant>
        <vt:lpwstr/>
      </vt:variant>
      <vt:variant>
        <vt:i4>6750264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https://ru.wikipedia.org/wiki/%D0%9A%D0%BE%D0%BC%D0%BF%D1%80%D0%B5%D1%81%D1%81%D0%BE%D1%80</vt:lpwstr>
      </vt:variant>
      <vt:variant>
        <vt:lpwstr/>
      </vt:variant>
      <vt:variant>
        <vt:i4>4653076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https://ru.wikipedia.org/wiki/%D0%9C%D0%B5%D1%82%D0%B0%D0%BD</vt:lpwstr>
      </vt:variant>
      <vt:variant>
        <vt:lpwstr/>
      </vt:variant>
      <vt:variant>
        <vt:i4>3145737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https://ru.wikipedia.org/wiki/%D0%9F%D1%80%D0%B8%D1%80%D0%BE%D0%B4%D0%BD%D1%8B%D0%B9_%D0%B3%D0%B0%D0%B7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Есенова Мадина Кадырбековна</dc:creator>
  <cp:lastModifiedBy>Perizat</cp:lastModifiedBy>
  <cp:revision>299</cp:revision>
  <cp:lastPrinted>2024-06-20T07:01:00Z</cp:lastPrinted>
  <dcterms:created xsi:type="dcterms:W3CDTF">2022-05-06T05:07:00Z</dcterms:created>
  <dcterms:modified xsi:type="dcterms:W3CDTF">2024-08-05T13:27:00Z</dcterms:modified>
</cp:coreProperties>
</file>