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8917" w14:textId="755C2DF7" w:rsidR="00D30A1D" w:rsidRDefault="00D30A1D"/>
    <w:p w14:paraId="13CC85FB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Заключение</w:t>
      </w:r>
    </w:p>
    <w:p w14:paraId="283CBBA9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 проведению анализа состояния конкуренции на </w:t>
      </w:r>
      <w:r w:rsidRPr="00D30A1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рынке </w:t>
      </w:r>
    </w:p>
    <w:p w14:paraId="3CF81531" w14:textId="3B8ADD21" w:rsidR="00D30A1D" w:rsidRP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30A1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услуг хранения </w:t>
      </w:r>
      <w:r w:rsidR="00E703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авиационного топлива</w:t>
      </w:r>
    </w:p>
    <w:p w14:paraId="1451C7A1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0642243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C8335B6" w14:textId="30048B52" w:rsidR="00D30A1D" w:rsidRPr="00D30A1D" w:rsidRDefault="00D30A1D" w:rsidP="00D30A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30A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«__» __________ 2024 год                                                            </w:t>
      </w:r>
      <w:r w:rsidR="0096665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</w:t>
      </w:r>
      <w:r w:rsidRPr="00D30A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г. Кокшетау</w:t>
      </w:r>
    </w:p>
    <w:p w14:paraId="10B06B00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B059758" w14:textId="77777777" w:rsidR="00D30A1D" w:rsidRPr="00D30A1D" w:rsidRDefault="00D30A1D" w:rsidP="00D30A1D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Общие положения</w:t>
      </w:r>
    </w:p>
    <w:p w14:paraId="008BFB97" w14:textId="77777777" w:rsidR="00D30A1D" w:rsidRPr="00D30A1D" w:rsidRDefault="00D30A1D" w:rsidP="00D30A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53F838F" w14:textId="2452C9D7" w:rsidR="00D30A1D" w:rsidRPr="00D30A1D" w:rsidRDefault="00D30A1D" w:rsidP="00D30A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рамках плана работы Агентства по защите и развитию конкуренции Республики Казахстан </w:t>
      </w:r>
      <w:r w:rsidRPr="00D30A1D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ru-RU"/>
        </w:rPr>
        <w:t xml:space="preserve">(далее – Агентство) 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на 2024 год, Департаментом Агентства по </w:t>
      </w:r>
      <w:proofErr w:type="spellStart"/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Акмолинской</w:t>
      </w:r>
      <w:proofErr w:type="spellEnd"/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области </w:t>
      </w:r>
      <w:r w:rsidRPr="00D30A1D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ru-RU"/>
        </w:rPr>
        <w:t>(далее– Департамент)</w:t>
      </w:r>
      <w:r w:rsidRPr="00D30A1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проведен анализ состояния </w:t>
      </w:r>
      <w:r w:rsidRPr="00E7036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конкуренции на рынке услуг хранения </w:t>
      </w:r>
      <w:r w:rsidR="00E7036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авиационного топлива</w:t>
      </w:r>
      <w:r w:rsidRPr="00E7036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40A6C52A" w14:textId="77777777" w:rsidR="00D30A1D" w:rsidRPr="00D30A1D" w:rsidRDefault="00D30A1D" w:rsidP="00D30A1D">
      <w:pPr>
        <w:spacing w:after="0" w:line="240" w:lineRule="auto"/>
        <w:ind w:left="-142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</w:pP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Анализ товарного рынка проведен в соответствии с Предпринимательским кодексом Республики Казахстан </w:t>
      </w:r>
      <w:r w:rsidRPr="00D30A1D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ru-RU"/>
        </w:rPr>
        <w:t>(далее - Кодекс)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Закона Республики Казахстан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«О государственном регулировании производства и оборота отдельных видов нефтепродуктов», 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етодикой</w:t>
      </w:r>
      <w:proofErr w:type="spellEnd"/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 проведению анализа состояния конкуренции на товарном рынке от 3 мая 2022 года № 13, с изменениями от</w:t>
      </w:r>
      <w:r w:rsidRPr="00D30A1D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 xml:space="preserve"> 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27 июля 2023 года №11 </w:t>
      </w:r>
      <w:r w:rsidRPr="00D30A1D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(далее - Методика).</w:t>
      </w:r>
    </w:p>
    <w:p w14:paraId="58E6B4C9" w14:textId="3F3DF4E2" w:rsidR="00D30A1D" w:rsidRPr="00D30A1D" w:rsidRDefault="00D30A1D" w:rsidP="00D3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проведен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ии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анализа рынка использовались сведения, полученные от РГУ «Департамента Бюро национальной статистики Агентства по стратегическому планированию и реформам Республики Казахстан по </w:t>
      </w:r>
      <w:proofErr w:type="spellStart"/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Акмолинской</w:t>
      </w:r>
      <w:proofErr w:type="spellEnd"/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области», </w:t>
      </w:r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 xml:space="preserve">Департамента государственных доходов по </w:t>
      </w:r>
      <w:proofErr w:type="spellStart"/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>Акмолинской</w:t>
      </w:r>
      <w:proofErr w:type="spellEnd"/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 xml:space="preserve"> области</w:t>
      </w:r>
      <w:r w:rsidRPr="00D30A1D">
        <w:rPr>
          <w:rFonts w:ascii="Times New Roman" w:eastAsia="Times New Roman" w:hAnsi="Times New Roman" w:cs="Times New Roman"/>
          <w:i/>
          <w:iCs/>
          <w:color w:val="0C0000"/>
          <w:sz w:val="24"/>
          <w:szCs w:val="24"/>
          <w:lang w:val="ru-RU" w:eastAsia="ru-RU"/>
        </w:rPr>
        <w:t xml:space="preserve">, </w:t>
      </w:r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 xml:space="preserve">Департамента Комитета промышленной безопасности Министерства по чрезвычайным ситуациям Республики Казахстан по </w:t>
      </w:r>
      <w:proofErr w:type="spellStart"/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>Акмолинской</w:t>
      </w:r>
      <w:proofErr w:type="spellEnd"/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 xml:space="preserve"> област</w:t>
      </w:r>
      <w:r w:rsidR="002A4CD0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>и</w:t>
      </w:r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 xml:space="preserve">, Управления предпринимательства и промышленности </w:t>
      </w:r>
      <w:proofErr w:type="spellStart"/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>Акмолинской</w:t>
      </w:r>
      <w:proofErr w:type="spellEnd"/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 xml:space="preserve"> области</w:t>
      </w:r>
      <w:r w:rsidRPr="00D30A1D">
        <w:rPr>
          <w:rFonts w:ascii="Times New Roman" w:eastAsia="Times New Roman" w:hAnsi="Times New Roman" w:cs="Times New Roman"/>
          <w:i/>
          <w:iCs/>
          <w:color w:val="0C0000"/>
          <w:sz w:val="24"/>
          <w:szCs w:val="24"/>
          <w:lang w:val="ru-RU" w:eastAsia="ru-RU"/>
        </w:rPr>
        <w:t xml:space="preserve">, </w:t>
      </w:r>
      <w:r w:rsidRPr="00D30A1D">
        <w:rPr>
          <w:rFonts w:ascii="Times New Roman" w:eastAsia="Times New Roman" w:hAnsi="Times New Roman" w:cs="Times New Roman"/>
          <w:iCs/>
          <w:color w:val="0C0000"/>
          <w:sz w:val="28"/>
          <w:szCs w:val="28"/>
          <w:lang w:val="ru-RU" w:eastAsia="ru-RU"/>
        </w:rPr>
        <w:t xml:space="preserve">акиматы районов и городов </w:t>
      </w:r>
      <w:proofErr w:type="spellStart"/>
      <w:r w:rsidRPr="00D30A1D">
        <w:rPr>
          <w:rFonts w:ascii="Times New Roman" w:eastAsia="Times New Roman" w:hAnsi="Times New Roman" w:cs="Times New Roman"/>
          <w:iCs/>
          <w:color w:val="0C0000"/>
          <w:sz w:val="28"/>
          <w:szCs w:val="28"/>
          <w:lang w:val="ru-RU" w:eastAsia="ru-RU"/>
        </w:rPr>
        <w:t>Акмолинской</w:t>
      </w:r>
      <w:proofErr w:type="spellEnd"/>
      <w:r w:rsidRPr="00D30A1D">
        <w:rPr>
          <w:rFonts w:ascii="Times New Roman" w:eastAsia="Times New Roman" w:hAnsi="Times New Roman" w:cs="Times New Roman"/>
          <w:iCs/>
          <w:color w:val="0C0000"/>
          <w:sz w:val="28"/>
          <w:szCs w:val="28"/>
          <w:lang w:val="ru-RU" w:eastAsia="ru-RU"/>
        </w:rPr>
        <w:t xml:space="preserve"> области</w:t>
      </w:r>
      <w:r w:rsidRPr="00D30A1D">
        <w:rPr>
          <w:rFonts w:ascii="Times New Roman" w:eastAsia="Times New Roman" w:hAnsi="Times New Roman" w:cs="Times New Roman"/>
          <w:i/>
          <w:iCs/>
          <w:color w:val="0C0000"/>
          <w:sz w:val="24"/>
          <w:szCs w:val="24"/>
          <w:lang w:val="ru-RU" w:eastAsia="ru-RU"/>
        </w:rPr>
        <w:t xml:space="preserve"> </w:t>
      </w:r>
      <w:r w:rsidRPr="00D30A1D">
        <w:rPr>
          <w:rFonts w:ascii="Times New Roman" w:eastAsia="Times New Roman" w:hAnsi="Times New Roman" w:cs="Times New Roman"/>
          <w:color w:val="0C0000"/>
          <w:sz w:val="28"/>
          <w:szCs w:val="28"/>
          <w:lang w:val="ru-RU" w:eastAsia="ru-RU"/>
        </w:rPr>
        <w:t xml:space="preserve">и 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субъектов рынка, осуществляющих деятельность на данном товарном рынке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.</w:t>
      </w:r>
    </w:p>
    <w:p w14:paraId="25B260FB" w14:textId="77777777" w:rsidR="00D30A1D" w:rsidRPr="00D30A1D" w:rsidRDefault="00D30A1D" w:rsidP="00D3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73F4E7B" w14:textId="77777777" w:rsidR="00D30A1D" w:rsidRPr="00D30A1D" w:rsidRDefault="00D30A1D" w:rsidP="00D30A1D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Определение критериев взаимозаменяемости товаров</w:t>
      </w:r>
    </w:p>
    <w:p w14:paraId="62B2A198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</w:p>
    <w:p w14:paraId="1F5FD2E5" w14:textId="63A15032" w:rsidR="008A56FC" w:rsidRPr="008A56FC" w:rsidRDefault="00D30A1D" w:rsidP="008B1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6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</w:t>
      </w:r>
      <w:r w:rsidR="00443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="008A56FC" w:rsidRPr="008A56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подпунктом 10) статьи 1 </w:t>
      </w:r>
      <w:r w:rsidRPr="008A56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</w:t>
      </w:r>
      <w:r w:rsidR="008A56FC" w:rsidRPr="008A56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8A56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Казахстан «О государственном регулировании производства и оборота отдельных видов нефтепродуктов</w:t>
      </w:r>
      <w:r w:rsidR="008A56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443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8A56FC" w:rsidRPr="008A56FC">
        <w:rPr>
          <w:rFonts w:ascii="Times New Roman" w:hAnsi="Times New Roman" w:cs="Times New Roman"/>
          <w:sz w:val="28"/>
          <w:szCs w:val="28"/>
        </w:rPr>
        <w:t xml:space="preserve"> </w:t>
      </w:r>
      <w:r w:rsidR="008A56FC">
        <w:rPr>
          <w:rFonts w:ascii="Times New Roman" w:hAnsi="Times New Roman" w:cs="Times New Roman"/>
          <w:sz w:val="28"/>
          <w:szCs w:val="28"/>
        </w:rPr>
        <w:t>нефтепродукты</w:t>
      </w:r>
      <w:r w:rsidR="00443D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6FC" w:rsidRPr="008A56FC">
        <w:rPr>
          <w:rFonts w:ascii="Times New Roman" w:hAnsi="Times New Roman" w:cs="Times New Roman"/>
          <w:sz w:val="28"/>
          <w:szCs w:val="28"/>
        </w:rPr>
        <w:t>–</w:t>
      </w:r>
      <w:r w:rsidR="008A56FC" w:rsidRPr="008A56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6FC" w:rsidRPr="008A56FC">
        <w:rPr>
          <w:rFonts w:ascii="Times New Roman" w:hAnsi="Times New Roman" w:cs="Times New Roman"/>
          <w:sz w:val="28"/>
          <w:szCs w:val="28"/>
        </w:rPr>
        <w:t>отдельные виды нефтепродуктов: бензин, авиационное и дизельное топливо, мазут, дорожный битум</w:t>
      </w:r>
      <w:r w:rsidR="008A56FC" w:rsidRPr="008A56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E723FF" w14:textId="77777777" w:rsidR="008A56FC" w:rsidRDefault="002B49F8" w:rsidP="008A5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49F8">
        <w:rPr>
          <w:rFonts w:ascii="Times New Roman" w:hAnsi="Times New Roman" w:cs="Times New Roman"/>
          <w:b/>
          <w:bCs/>
          <w:sz w:val="28"/>
          <w:szCs w:val="28"/>
        </w:rPr>
        <w:t>Авиационное топливо</w:t>
      </w:r>
      <w:r w:rsidRPr="002B49F8">
        <w:rPr>
          <w:rFonts w:ascii="Times New Roman" w:hAnsi="Times New Roman" w:cs="Times New Roman"/>
          <w:sz w:val="28"/>
          <w:szCs w:val="28"/>
        </w:rPr>
        <w:t> — горючее вещество (</w:t>
      </w:r>
      <w:hyperlink r:id="rId7" w:tooltip="Топливо" w:history="1">
        <w:r w:rsidRPr="002B49F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топливо</w:t>
        </w:r>
      </w:hyperlink>
      <w:r w:rsidRPr="002B49F8">
        <w:rPr>
          <w:rFonts w:ascii="Times New Roman" w:hAnsi="Times New Roman" w:cs="Times New Roman"/>
          <w:sz w:val="28"/>
          <w:szCs w:val="28"/>
        </w:rPr>
        <w:t xml:space="preserve">), вводимое вместе с воздухом в камеру сгорания </w:t>
      </w:r>
      <w:hyperlink r:id="rId8" w:tooltip="Авиационный двигатель" w:history="1">
        <w:r w:rsidRPr="002B49F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двигателя летательного аппарата</w:t>
        </w:r>
      </w:hyperlink>
      <w:r w:rsidRPr="002B49F8">
        <w:rPr>
          <w:rFonts w:ascii="Times New Roman" w:hAnsi="Times New Roman" w:cs="Times New Roman"/>
          <w:sz w:val="28"/>
          <w:szCs w:val="28"/>
        </w:rPr>
        <w:t xml:space="preserve"> для получения тепловой энергии в процессе окисления </w:t>
      </w:r>
      <w:hyperlink r:id="rId9" w:tooltip="Кислород" w:history="1">
        <w:r w:rsidRPr="002B49F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кислородом</w:t>
        </w:r>
      </w:hyperlink>
      <w:r w:rsidRPr="002B49F8">
        <w:rPr>
          <w:rFonts w:ascii="Times New Roman" w:hAnsi="Times New Roman" w:cs="Times New Roman"/>
          <w:sz w:val="28"/>
          <w:szCs w:val="28"/>
        </w:rPr>
        <w:t xml:space="preserve"> воздуха (сжигания). Делится на два типа — </w:t>
      </w:r>
      <w:hyperlink r:id="rId10" w:tooltip="Авиационный бензин (страница отсутствует)" w:history="1">
        <w:r w:rsidRPr="002B49F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авиационные бензины</w:t>
        </w:r>
      </w:hyperlink>
      <w:r w:rsidRPr="002B49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Авиакеросин" w:history="1">
        <w:r w:rsidRPr="002B49F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керосины</w:t>
        </w:r>
      </w:hyperlink>
      <w:r w:rsidRPr="002B49F8">
        <w:rPr>
          <w:rFonts w:ascii="Times New Roman" w:hAnsi="Times New Roman" w:cs="Times New Roman"/>
          <w:sz w:val="28"/>
          <w:szCs w:val="28"/>
        </w:rPr>
        <w:t xml:space="preserve">. Первые применяются, как правило, в поршневых двигателях, вторые — в турбореактивных. Также известны разработки дизельных поршневых авиационных моторов, которые использовали </w:t>
      </w:r>
      <w:hyperlink r:id="rId12" w:tooltip="Дизельное топливо" w:history="1">
        <w:r w:rsidRPr="002B49F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дизельное топливо</w:t>
        </w:r>
      </w:hyperlink>
      <w:r w:rsidRPr="002B49F8">
        <w:rPr>
          <w:rFonts w:ascii="Times New Roman" w:hAnsi="Times New Roman" w:cs="Times New Roman"/>
          <w:sz w:val="28"/>
          <w:szCs w:val="28"/>
        </w:rPr>
        <w:t xml:space="preserve">, а в настоящее время — керосин </w:t>
      </w:r>
      <w:r w:rsidRPr="002B49F8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2B49F8">
        <w:rPr>
          <w:rFonts w:ascii="Times New Roman" w:hAnsi="Times New Roman" w:cs="Times New Roman"/>
          <w:i/>
          <w:sz w:val="24"/>
          <w:szCs w:val="24"/>
        </w:rPr>
        <w:t>Материал из Википедии — свободной энциклопедии</w:t>
      </w:r>
      <w:r w:rsidRPr="002B49F8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2B49F8">
        <w:rPr>
          <w:rFonts w:ascii="Times New Roman" w:hAnsi="Times New Roman" w:cs="Times New Roman"/>
          <w:i/>
          <w:sz w:val="24"/>
          <w:szCs w:val="24"/>
        </w:rPr>
        <w:t>.</w:t>
      </w:r>
    </w:p>
    <w:p w14:paraId="3C5384E6" w14:textId="7788E0AC" w:rsidR="008A56FC" w:rsidRDefault="008A56FC" w:rsidP="008A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6F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соответствии </w:t>
      </w:r>
      <w:r w:rsidR="00443D8E">
        <w:rPr>
          <w:rFonts w:ascii="Times New Roman" w:hAnsi="Times New Roman" w:cs="Times New Roman"/>
          <w:sz w:val="28"/>
          <w:szCs w:val="28"/>
          <w:lang w:val="ru-RU"/>
        </w:rPr>
        <w:t>с Законом</w:t>
      </w:r>
      <w:r w:rsidRPr="008A56FC">
        <w:rPr>
          <w:rFonts w:ascii="Times New Roman" w:hAnsi="Times New Roman" w:cs="Times New Roman"/>
          <w:sz w:val="28"/>
          <w:szCs w:val="28"/>
        </w:rPr>
        <w:t xml:space="preserve"> Республики Казахстан от 15 июля 2010 года № 339-IV </w:t>
      </w:r>
      <w:r w:rsidRPr="008A56F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A56FC">
        <w:rPr>
          <w:rFonts w:ascii="Times New Roman" w:hAnsi="Times New Roman" w:cs="Times New Roman"/>
          <w:sz w:val="28"/>
          <w:szCs w:val="28"/>
        </w:rPr>
        <w:t>Об использовании воздушного пространства Республики Казахстан и деятельности авиации</w:t>
      </w:r>
      <w:r w:rsidRPr="008A56F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используются следующие понятия:</w:t>
      </w:r>
    </w:p>
    <w:p w14:paraId="5126DCA9" w14:textId="110E6026" w:rsidR="008A56FC" w:rsidRPr="008A56FC" w:rsidRDefault="008A56FC" w:rsidP="008A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A56FC">
        <w:rPr>
          <w:rFonts w:ascii="Times New Roman" w:hAnsi="Times New Roman" w:cs="Times New Roman"/>
          <w:sz w:val="28"/>
          <w:szCs w:val="28"/>
        </w:rPr>
        <w:t>виакомпания - юридическое лицо, имеющее сертификат эксплуатанта гражданских воздушных судов</w:t>
      </w:r>
      <w:r w:rsidRPr="008A56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509694" w14:textId="76DB27E1" w:rsidR="008A56FC" w:rsidRDefault="008A56FC" w:rsidP="008A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6FC">
        <w:rPr>
          <w:rFonts w:ascii="Times New Roman" w:hAnsi="Times New Roman" w:cs="Times New Roman"/>
          <w:sz w:val="28"/>
          <w:szCs w:val="28"/>
        </w:rPr>
        <w:t>авиация - все виды организаций, деятельность которых направлена на создание условий и использование воздушного пространства человеком с помощью воздушных судов;</w:t>
      </w:r>
    </w:p>
    <w:p w14:paraId="1616CC13" w14:textId="77777777" w:rsidR="002E6747" w:rsidRDefault="008A56FC" w:rsidP="002E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6FC">
        <w:rPr>
          <w:rFonts w:ascii="Times New Roman" w:hAnsi="Times New Roman" w:cs="Times New Roman"/>
          <w:sz w:val="28"/>
          <w:szCs w:val="28"/>
        </w:rPr>
        <w:t>аэропорт -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</w:t>
      </w:r>
      <w:r w:rsidR="002E6747">
        <w:rPr>
          <w:rFonts w:ascii="Times New Roman" w:hAnsi="Times New Roman" w:cs="Times New Roman"/>
          <w:sz w:val="28"/>
          <w:szCs w:val="28"/>
        </w:rPr>
        <w:t>димые сооружения и оборудование</w:t>
      </w:r>
      <w:r w:rsidR="002E6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ED3C7D" w14:textId="749CF48C" w:rsidR="002E6747" w:rsidRPr="002E6747" w:rsidRDefault="002E6747" w:rsidP="002E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6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Авиация Республики Казахстан подразделяется на государственную, гражданскую и экспериментальную. </w:t>
      </w:r>
    </w:p>
    <w:p w14:paraId="2549E9A8" w14:textId="6A2C6D5C" w:rsidR="000838EF" w:rsidRDefault="008618B1" w:rsidP="00083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8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618B1">
        <w:rPr>
          <w:rFonts w:ascii="Times New Roman" w:hAnsi="Times New Roman" w:cs="Times New Roman"/>
          <w:sz w:val="28"/>
          <w:szCs w:val="28"/>
        </w:rPr>
        <w:t>клад авиаГСМ – комплекс зданий, сооружений, установок и оборудования приема, </w:t>
      </w:r>
      <w:hyperlink r:id="rId13" w:anchor="z16" w:history="1">
        <w:r w:rsidRPr="00443D8E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хранения</w:t>
        </w:r>
      </w:hyperlink>
      <w:r w:rsidR="00443D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18B1">
        <w:rPr>
          <w:rFonts w:ascii="Times New Roman" w:hAnsi="Times New Roman" w:cs="Times New Roman"/>
          <w:sz w:val="28"/>
          <w:szCs w:val="28"/>
        </w:rPr>
        <w:t>и </w:t>
      </w:r>
      <w:hyperlink r:id="rId14" w:anchor="z27" w:history="1">
        <w:r w:rsidRPr="00443D8E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выдачи</w:t>
        </w:r>
      </w:hyperlink>
      <w:r w:rsidRPr="008618B1">
        <w:rPr>
          <w:rFonts w:ascii="Times New Roman" w:hAnsi="Times New Roman" w:cs="Times New Roman"/>
          <w:sz w:val="28"/>
          <w:szCs w:val="28"/>
        </w:rPr>
        <w:t xml:space="preserve"> авиаГСМ для запра</w:t>
      </w:r>
      <w:r>
        <w:rPr>
          <w:rFonts w:ascii="Times New Roman" w:hAnsi="Times New Roman" w:cs="Times New Roman"/>
          <w:sz w:val="28"/>
          <w:szCs w:val="28"/>
        </w:rPr>
        <w:t>вки гражданских воздушных судов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8A602A" w14:textId="77777777" w:rsidR="000838EF" w:rsidRDefault="000838EF" w:rsidP="000838E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838EF">
        <w:rPr>
          <w:rFonts w:ascii="Times New Roman" w:hAnsi="Times New Roman" w:cs="Times New Roman"/>
          <w:sz w:val="28"/>
          <w:szCs w:val="28"/>
        </w:rPr>
        <w:t>Хранение авиаГСМ и специальных жидкостей в ОГСМ осуществляется с момента поступления и приема авиаГСМ и специальных жидкостей на склад.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38EF">
        <w:rPr>
          <w:rFonts w:ascii="Times New Roman" w:hAnsi="Times New Roman" w:cs="Times New Roman"/>
          <w:sz w:val="28"/>
          <w:szCs w:val="28"/>
        </w:rPr>
        <w:t>Поступившие авиаГСМ и специальные жидкости хранятся в приемных или расходных резервуарах и тарных хранилищах ОГА.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38EF">
        <w:rPr>
          <w:rFonts w:ascii="Times New Roman" w:hAnsi="Times New Roman" w:cs="Times New Roman"/>
          <w:sz w:val="28"/>
          <w:szCs w:val="28"/>
        </w:rPr>
        <w:t>При хранении авиаГСМ в течение гарантийного срока исключаются условия изменения их качества за счет испарения легких фракций, загрязнения или смешения с другими видами (марками) авиаГСМ, нарушения герметичности заводской тары.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38EF">
        <w:rPr>
          <w:rFonts w:ascii="Times New Roman" w:hAnsi="Times New Roman" w:cs="Times New Roman"/>
          <w:sz w:val="28"/>
          <w:szCs w:val="28"/>
        </w:rPr>
        <w:t>Сохранность качества и количества авиаГСМ обеспечивается соблюдением своевременности обслуживания технологического оборудования, осуществлением раздельного хранения некондиционного авиаГСМ, удалением свободной воды и загрязнений из резервуаров, контроля уровня чистоты авиаГСМ, регулярным осмотром состояния герметичной тары не реже одного раза в месяц.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38EF">
        <w:rPr>
          <w:rFonts w:ascii="Times New Roman" w:hAnsi="Times New Roman" w:cs="Times New Roman"/>
          <w:sz w:val="28"/>
          <w:szCs w:val="28"/>
        </w:rPr>
        <w:t>Сохранность качества авиаГСМ при хранении подтверждается регулярным контролем качества авиаГСМ в организациях гражданской авиации Республики Казахстан</w:t>
      </w:r>
      <w:r>
        <w:rPr>
          <w:sz w:val="28"/>
          <w:szCs w:val="28"/>
          <w:lang w:val="ru-RU"/>
        </w:rPr>
        <w:t>.</w:t>
      </w:r>
    </w:p>
    <w:p w14:paraId="739704E0" w14:textId="0A6A3B57" w:rsidR="00C15CF2" w:rsidRPr="00C15CF2" w:rsidRDefault="00C15CF2" w:rsidP="00083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F2">
        <w:rPr>
          <w:rFonts w:ascii="Times New Roman" w:hAnsi="Times New Roman" w:cs="Times New Roman"/>
          <w:sz w:val="28"/>
          <w:szCs w:val="28"/>
        </w:rPr>
        <w:t>Заправка воздушных судов в аэропортах осуществляется на основании договоров, заключенных между организацией по обеспечению горюче-смазочных материалов и эксплуатантом воздушных судов.</w:t>
      </w:r>
    </w:p>
    <w:p w14:paraId="2F9415CD" w14:textId="4D48C667" w:rsidR="00C15CF2" w:rsidRPr="00C15CF2" w:rsidRDefault="004C02BD" w:rsidP="00C1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у</w:t>
      </w:r>
      <w:r w:rsidRPr="004C02BD">
        <w:rPr>
          <w:rFonts w:ascii="Times New Roman" w:hAnsi="Times New Roman" w:cs="Times New Roman"/>
          <w:sz w:val="28"/>
          <w:szCs w:val="28"/>
        </w:rPr>
        <w:t>слуг</w:t>
      </w:r>
      <w:r w:rsidR="00C15C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02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х</w:t>
      </w:r>
      <w:r w:rsidRPr="004C02BD">
        <w:rPr>
          <w:rFonts w:ascii="Times New Roman" w:hAnsi="Times New Roman" w:cs="Times New Roman"/>
          <w:sz w:val="28"/>
          <w:szCs w:val="28"/>
        </w:rPr>
        <w:t>ранени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C02BD">
        <w:rPr>
          <w:rFonts w:ascii="Times New Roman" w:hAnsi="Times New Roman" w:cs="Times New Roman"/>
          <w:sz w:val="28"/>
          <w:szCs w:val="28"/>
        </w:rPr>
        <w:t xml:space="preserve"> авиационного топлива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5CF2">
        <w:rPr>
          <w:rFonts w:ascii="Times New Roman" w:hAnsi="Times New Roman" w:cs="Times New Roman"/>
          <w:sz w:val="28"/>
          <w:szCs w:val="28"/>
          <w:lang w:val="ru-RU"/>
        </w:rPr>
        <w:t xml:space="preserve">и услуги по </w:t>
      </w:r>
      <w:r w:rsidR="00C15CF2" w:rsidRPr="00C15CF2">
        <w:rPr>
          <w:rFonts w:ascii="Times New Roman" w:hAnsi="Times New Roman" w:cs="Times New Roman"/>
          <w:sz w:val="28"/>
          <w:szCs w:val="28"/>
        </w:rPr>
        <w:t>обеспечени</w:t>
      </w:r>
      <w:r w:rsidR="00C15CF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15CF2" w:rsidRPr="00C15CF2">
        <w:rPr>
          <w:rFonts w:ascii="Times New Roman" w:hAnsi="Times New Roman" w:cs="Times New Roman"/>
          <w:sz w:val="28"/>
          <w:szCs w:val="28"/>
        </w:rPr>
        <w:t xml:space="preserve"> заправки авиационным топливом воздушного судна </w:t>
      </w:r>
      <w:r w:rsidR="00C15CF2">
        <w:rPr>
          <w:rFonts w:ascii="Times New Roman" w:hAnsi="Times New Roman" w:cs="Times New Roman"/>
          <w:sz w:val="28"/>
          <w:szCs w:val="28"/>
          <w:lang w:val="ru-RU"/>
        </w:rPr>
        <w:t>являются не взаимозаменяемыми.</w:t>
      </w:r>
      <w:r w:rsidR="00F36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5CF2">
        <w:rPr>
          <w:rFonts w:ascii="Times New Roman" w:hAnsi="Times New Roman" w:cs="Times New Roman"/>
          <w:sz w:val="28"/>
          <w:szCs w:val="28"/>
          <w:lang w:val="ru-RU"/>
        </w:rPr>
        <w:t>В данном анализе рассматривается услуга по х</w:t>
      </w:r>
      <w:r w:rsidR="00721C5F">
        <w:rPr>
          <w:rFonts w:ascii="Times New Roman" w:hAnsi="Times New Roman" w:cs="Times New Roman"/>
          <w:sz w:val="28"/>
          <w:szCs w:val="28"/>
          <w:lang w:val="ru-RU"/>
        </w:rPr>
        <w:t>ранению авиационного топлива (керосина).</w:t>
      </w:r>
    </w:p>
    <w:p w14:paraId="1060F7C4" w14:textId="77777777" w:rsidR="00C15CF2" w:rsidRDefault="00C15CF2" w:rsidP="00443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7C45EF" w14:textId="675DDAD1" w:rsidR="00D30A1D" w:rsidRDefault="00D30A1D" w:rsidP="00825659">
      <w:pPr>
        <w:pStyle w:val="af5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C5F">
        <w:rPr>
          <w:rFonts w:ascii="Times New Roman" w:hAnsi="Times New Roman" w:cs="Times New Roman"/>
          <w:b/>
          <w:bCs/>
          <w:sz w:val="28"/>
          <w:szCs w:val="28"/>
        </w:rPr>
        <w:t>Определение границ товарного рынка</w:t>
      </w:r>
    </w:p>
    <w:p w14:paraId="16A0675C" w14:textId="77777777" w:rsidR="00825659" w:rsidRPr="00825659" w:rsidRDefault="00825659" w:rsidP="00825659">
      <w:pPr>
        <w:pStyle w:val="af5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39A9F" w14:textId="77777777" w:rsidR="00D30A1D" w:rsidRPr="00D30A1D" w:rsidRDefault="00D30A1D" w:rsidP="00D30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Согласно п.17 Методики</w:t>
      </w:r>
      <w:r w:rsidRPr="00D30A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D30A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границы товарного рынка определяют территорию,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технологическим, 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административным и другим </w:t>
      </w:r>
      <w:r w:rsidRPr="00D30A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причинам.</w:t>
      </w:r>
    </w:p>
    <w:p w14:paraId="5A9F9376" w14:textId="77777777" w:rsidR="00D30A1D" w:rsidRDefault="00D30A1D" w:rsidP="00D30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границ товарного рынка осуществляется по одному из указанных критериев либо их совокупности.</w:t>
      </w:r>
    </w:p>
    <w:p w14:paraId="31792D52" w14:textId="77777777" w:rsidR="00A74826" w:rsidRPr="002A00B1" w:rsidRDefault="00A74826" w:rsidP="00A7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B1">
        <w:rPr>
          <w:rFonts w:ascii="Times New Roman" w:eastAsia="Times New Roman" w:hAnsi="Times New Roman" w:cs="Times New Roman"/>
          <w:sz w:val="28"/>
          <w:szCs w:val="28"/>
        </w:rPr>
        <w:t>Границы рынка определяются с учетом доступности приобретения товаров по следующим критериям:</w:t>
      </w:r>
    </w:p>
    <w:p w14:paraId="5C4F4705" w14:textId="47A29F48" w:rsidR="00A74826" w:rsidRPr="00A74826" w:rsidRDefault="00A74826" w:rsidP="00A7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0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1) возможность приобретения товара на данной территории: </w:t>
      </w:r>
      <w:r w:rsidRPr="00B8741E">
        <w:rPr>
          <w:rFonts w:ascii="Times New Roman" w:hAnsi="Times New Roman" w:cs="Times New Roman"/>
          <w:sz w:val="28"/>
          <w:szCs w:val="28"/>
        </w:rPr>
        <w:t xml:space="preserve">услугами по хранению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авиационного топлива </w:t>
      </w:r>
      <w:r w:rsidRPr="00B8741E">
        <w:rPr>
          <w:rFonts w:ascii="Times New Roman" w:hAnsi="Times New Roman" w:cs="Times New Roman"/>
          <w:sz w:val="28"/>
          <w:szCs w:val="28"/>
        </w:rPr>
        <w:t xml:space="preserve">пользуются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виакомпани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74826">
        <w:rPr>
          <w:rFonts w:ascii="Times New Roman" w:hAnsi="Times New Roman" w:cs="Times New Roman"/>
          <w:i/>
          <w:sz w:val="24"/>
          <w:szCs w:val="24"/>
          <w:lang w:val="ru-RU"/>
        </w:rPr>
        <w:t>(АО «</w:t>
      </w:r>
      <w:proofErr w:type="spellStart"/>
      <w:r w:rsidRPr="00A74826">
        <w:rPr>
          <w:rFonts w:ascii="Times New Roman" w:hAnsi="Times New Roman" w:cs="Times New Roman"/>
          <w:i/>
          <w:sz w:val="24"/>
          <w:szCs w:val="24"/>
          <w:lang w:val="ru-RU"/>
        </w:rPr>
        <w:t>АвиаКомпания</w:t>
      </w:r>
      <w:proofErr w:type="spellEnd"/>
      <w:r w:rsidRPr="00A748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Pr="00A74826">
        <w:rPr>
          <w:rFonts w:ascii="Times New Roman" w:hAnsi="Times New Roman" w:cs="Times New Roman"/>
          <w:i/>
          <w:sz w:val="24"/>
          <w:szCs w:val="24"/>
          <w:lang w:val="en-US"/>
        </w:rPr>
        <w:t>SCAT</w:t>
      </w:r>
      <w:r w:rsidRPr="00A748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город Шымкент, </w:t>
      </w:r>
      <w:r w:rsidR="00443D8E">
        <w:rPr>
          <w:rFonts w:ascii="Times New Roman" w:hAnsi="Times New Roman" w:cs="Times New Roman"/>
          <w:i/>
          <w:sz w:val="24"/>
          <w:szCs w:val="24"/>
          <w:lang w:val="ru-RU"/>
        </w:rPr>
        <w:t>РГП на ПХВ «ГАК «Беркут» УДП РК, ТОО «</w:t>
      </w:r>
      <w:proofErr w:type="spellStart"/>
      <w:r w:rsidR="00443D8E">
        <w:rPr>
          <w:rFonts w:ascii="Times New Roman" w:hAnsi="Times New Roman" w:cs="Times New Roman"/>
          <w:i/>
          <w:sz w:val="24"/>
          <w:szCs w:val="24"/>
          <w:lang w:val="ru-RU"/>
        </w:rPr>
        <w:t>Аэропракт</w:t>
      </w:r>
      <w:proofErr w:type="spellEnd"/>
      <w:r w:rsidR="00443D8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443D8E">
        <w:rPr>
          <w:rFonts w:ascii="Times New Roman" w:hAnsi="Times New Roman" w:cs="Times New Roman"/>
          <w:i/>
          <w:sz w:val="24"/>
          <w:szCs w:val="24"/>
          <w:lang w:val="en-US"/>
        </w:rPr>
        <w:t>KZ</w:t>
      </w:r>
      <w:r w:rsidR="00443D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город Алматы, АО «</w:t>
      </w:r>
      <w:proofErr w:type="spellStart"/>
      <w:r w:rsidR="00443D8E">
        <w:rPr>
          <w:rFonts w:ascii="Times New Roman" w:hAnsi="Times New Roman" w:cs="Times New Roman"/>
          <w:i/>
          <w:sz w:val="24"/>
          <w:szCs w:val="24"/>
          <w:lang w:val="ru-RU"/>
        </w:rPr>
        <w:t>Казавиаспас</w:t>
      </w:r>
      <w:proofErr w:type="spellEnd"/>
      <w:r w:rsidR="00443D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город Астана, </w:t>
      </w:r>
      <w:r w:rsidR="00C33445">
        <w:rPr>
          <w:rFonts w:ascii="Times New Roman" w:hAnsi="Times New Roman" w:cs="Times New Roman"/>
          <w:i/>
          <w:sz w:val="24"/>
          <w:szCs w:val="24"/>
          <w:lang w:val="ru-RU"/>
        </w:rPr>
        <w:t>ТОО «К-</w:t>
      </w:r>
      <w:r w:rsidR="00C33445">
        <w:rPr>
          <w:rFonts w:ascii="Times New Roman" w:hAnsi="Times New Roman" w:cs="Times New Roman"/>
          <w:i/>
          <w:sz w:val="24"/>
          <w:szCs w:val="24"/>
          <w:lang w:val="en-US"/>
        </w:rPr>
        <w:t>Company</w:t>
      </w:r>
      <w:r w:rsidR="00C33445">
        <w:rPr>
          <w:rFonts w:ascii="Times New Roman" w:hAnsi="Times New Roman" w:cs="Times New Roman"/>
          <w:i/>
          <w:sz w:val="24"/>
          <w:szCs w:val="24"/>
          <w:lang w:val="ru-RU"/>
        </w:rPr>
        <w:t>» город Алматы, АК «</w:t>
      </w:r>
      <w:proofErr w:type="spellStart"/>
      <w:r w:rsidR="00C33445">
        <w:rPr>
          <w:rFonts w:ascii="Times New Roman" w:hAnsi="Times New Roman" w:cs="Times New Roman"/>
          <w:i/>
          <w:sz w:val="24"/>
          <w:szCs w:val="24"/>
          <w:lang w:val="en-US"/>
        </w:rPr>
        <w:t>FlyArystan</w:t>
      </w:r>
      <w:proofErr w:type="spellEnd"/>
      <w:r w:rsidR="00C33445">
        <w:rPr>
          <w:rFonts w:ascii="Times New Roman" w:hAnsi="Times New Roman" w:cs="Times New Roman"/>
          <w:i/>
          <w:sz w:val="24"/>
          <w:szCs w:val="24"/>
          <w:lang w:val="ru-RU"/>
        </w:rPr>
        <w:t>», АК «</w:t>
      </w:r>
      <w:r w:rsidR="00C33445">
        <w:rPr>
          <w:rFonts w:ascii="Times New Roman" w:hAnsi="Times New Roman" w:cs="Times New Roman"/>
          <w:i/>
          <w:sz w:val="24"/>
          <w:szCs w:val="24"/>
          <w:lang w:val="en-US"/>
        </w:rPr>
        <w:t>QAZAQ</w:t>
      </w:r>
      <w:r w:rsidR="00C33445" w:rsidRPr="00C334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33445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C33445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A7482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B87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которые осуществляют</w:t>
      </w:r>
      <w:r w:rsidR="007401D0">
        <w:rPr>
          <w:rFonts w:ascii="Times New Roman" w:hAnsi="Times New Roman" w:cs="Times New Roman"/>
          <w:sz w:val="28"/>
          <w:szCs w:val="28"/>
          <w:lang w:val="ru-RU"/>
        </w:rPr>
        <w:t xml:space="preserve"> регулярные авиаперевозки</w:t>
      </w:r>
      <w:r w:rsidRPr="00B874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Филиал осуществляет комплексные операции по наземно</w:t>
      </w:r>
      <w:r w:rsidR="007401D0">
        <w:rPr>
          <w:rFonts w:ascii="Times New Roman" w:hAnsi="Times New Roman" w:cs="Times New Roman"/>
          <w:sz w:val="28"/>
          <w:szCs w:val="28"/>
          <w:lang w:val="ru-RU"/>
        </w:rPr>
        <w:t xml:space="preserve">му обслуживанию воздушных судов, </w:t>
      </w:r>
      <w:r>
        <w:rPr>
          <w:rFonts w:ascii="Times New Roman" w:hAnsi="Times New Roman" w:cs="Times New Roman"/>
          <w:sz w:val="28"/>
          <w:szCs w:val="28"/>
          <w:lang w:val="ru-RU"/>
        </w:rPr>
        <w:t>пребывающих в аэропорт</w:t>
      </w:r>
      <w:r w:rsidR="007401D0">
        <w:rPr>
          <w:rFonts w:ascii="Times New Roman" w:hAnsi="Times New Roman" w:cs="Times New Roman"/>
          <w:sz w:val="28"/>
          <w:szCs w:val="28"/>
          <w:lang w:val="ru-RU"/>
        </w:rPr>
        <w:t>, в том числе и хранение авиационного топлива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814D57" w14:textId="6BC0E8EC" w:rsidR="007401D0" w:rsidRDefault="00A74826" w:rsidP="0074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5951">
        <w:rPr>
          <w:rFonts w:ascii="Times New Roman" w:eastAsia="Times New Roman" w:hAnsi="Times New Roman" w:cs="Times New Roman"/>
          <w:b/>
          <w:i/>
          <w:sz w:val="28"/>
          <w:szCs w:val="28"/>
        </w:rPr>
        <w:t>2) обоснованность и оправданность транспортных затрат относительно стоимости товара:</w:t>
      </w:r>
      <w:r w:rsidR="007401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01D0" w:rsidRPr="003533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Филиал </w:t>
      </w:r>
      <w:r w:rsidR="007401D0" w:rsidRPr="003533F0">
        <w:rPr>
          <w:rFonts w:ascii="Times New Roman" w:eastAsiaTheme="minorEastAsia" w:hAnsi="Times New Roman" w:cs="Times New Roman"/>
          <w:color w:val="000000"/>
          <w:sz w:val="28"/>
          <w:szCs w:val="28"/>
        </w:rPr>
        <w:t>акционерного общества «Международный аэропорт Нурсултан Назарбаев» – «Аэропорт Кокшетау»</w:t>
      </w:r>
      <w:r w:rsidR="007401D0"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  <w:t xml:space="preserve"> </w:t>
      </w:r>
      <w:r w:rsidR="007401D0" w:rsidRPr="00FC13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использу</w:t>
      </w:r>
      <w:r w:rsidR="00740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</w:t>
      </w:r>
      <w:r w:rsidR="007401D0" w:rsidRPr="00FC13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40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 </w:t>
      </w:r>
      <w:r w:rsidR="007401D0" w:rsidRPr="00FC13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резервуаров для хранения авиационного топлива. Эти резервуары играют ключевую роль в обеспечении регулярных авиаперевозок, так как обеспечивают постоянное наличие топлива для заправки самолетов. </w:t>
      </w:r>
    </w:p>
    <w:p w14:paraId="067E84EE" w14:textId="277FEA40" w:rsidR="00A74826" w:rsidRDefault="00A74826" w:rsidP="00A7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951">
        <w:rPr>
          <w:rFonts w:ascii="Times New Roman" w:eastAsia="Times New Roman" w:hAnsi="Times New Roman" w:cs="Times New Roman"/>
          <w:b/>
          <w:i/>
          <w:sz w:val="28"/>
          <w:szCs w:val="28"/>
        </w:rPr>
        <w:t>3) сохранение качества, надежности и других потребительских свойств товара при его транспортировке</w:t>
      </w:r>
      <w:r w:rsidRPr="002A00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качество и другие потребительские свойства </w:t>
      </w:r>
      <w:r w:rsidR="007401D0">
        <w:rPr>
          <w:rFonts w:ascii="Times New Roman" w:hAnsi="Times New Roman"/>
          <w:sz w:val="28"/>
          <w:szCs w:val="28"/>
          <w:lang w:val="ru-RU"/>
        </w:rPr>
        <w:t xml:space="preserve">авиационного топлива </w:t>
      </w:r>
      <w:r>
        <w:rPr>
          <w:rFonts w:ascii="Times New Roman" w:hAnsi="Times New Roman"/>
          <w:sz w:val="28"/>
          <w:szCs w:val="28"/>
        </w:rPr>
        <w:t>при транспортировке к мест</w:t>
      </w:r>
      <w:r w:rsidR="007401D0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 хранения (</w:t>
      </w:r>
      <w:r w:rsidR="007401D0">
        <w:rPr>
          <w:rFonts w:ascii="Times New Roman" w:hAnsi="Times New Roman"/>
          <w:sz w:val="28"/>
          <w:szCs w:val="28"/>
          <w:lang w:val="ru-RU"/>
        </w:rPr>
        <w:t xml:space="preserve">склад </w:t>
      </w:r>
      <w:proofErr w:type="spellStart"/>
      <w:r w:rsidR="007401D0">
        <w:rPr>
          <w:rFonts w:ascii="Times New Roman" w:hAnsi="Times New Roman"/>
          <w:sz w:val="28"/>
          <w:szCs w:val="28"/>
          <w:lang w:val="ru-RU"/>
        </w:rPr>
        <w:t>авиаГСМ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7401D0">
        <w:rPr>
          <w:rFonts w:ascii="Times New Roman" w:hAnsi="Times New Roman"/>
          <w:sz w:val="28"/>
          <w:szCs w:val="28"/>
          <w:lang w:val="ru-RU"/>
        </w:rPr>
        <w:t xml:space="preserve">и заправки в крыло самолета </w:t>
      </w:r>
      <w:r>
        <w:rPr>
          <w:rFonts w:ascii="Times New Roman" w:hAnsi="Times New Roman"/>
          <w:sz w:val="28"/>
          <w:szCs w:val="28"/>
        </w:rPr>
        <w:t>сохраняются.</w:t>
      </w:r>
    </w:p>
    <w:p w14:paraId="3EBE6532" w14:textId="370D0E91" w:rsidR="00A74826" w:rsidRDefault="00A74826" w:rsidP="00A74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951">
        <w:rPr>
          <w:rFonts w:ascii="Times New Roman" w:hAnsi="Times New Roman" w:cs="Times New Roman"/>
          <w:b/>
          <w:i/>
          <w:sz w:val="28"/>
          <w:szCs w:val="28"/>
        </w:rPr>
        <w:t>4) отсутствие ограничений (запретов) купли-продажи, ввоза и вывоза товаров: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запретов купли продажи, ввоза и вывоза </w:t>
      </w:r>
      <w:r w:rsidR="007401D0">
        <w:rPr>
          <w:rFonts w:ascii="Times New Roman" w:hAnsi="Times New Roman"/>
          <w:sz w:val="28"/>
          <w:szCs w:val="28"/>
          <w:lang w:val="ru-RU"/>
        </w:rPr>
        <w:t xml:space="preserve">авиационного топлива </w:t>
      </w:r>
      <w:r>
        <w:rPr>
          <w:rFonts w:ascii="Times New Roman" w:hAnsi="Times New Roman"/>
          <w:sz w:val="28"/>
          <w:szCs w:val="28"/>
        </w:rPr>
        <w:t>отсутствуют.</w:t>
      </w:r>
    </w:p>
    <w:p w14:paraId="6A6F0AF4" w14:textId="1D86C845" w:rsidR="00D30A1D" w:rsidRPr="00825659" w:rsidRDefault="00A74826" w:rsidP="00825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5951">
        <w:rPr>
          <w:rFonts w:ascii="Times New Roman" w:hAnsi="Times New Roman" w:cs="Times New Roman"/>
          <w:b/>
          <w:i/>
          <w:sz w:val="28"/>
          <w:szCs w:val="28"/>
        </w:rPr>
        <w:t>5) наличие равных ус</w:t>
      </w:r>
      <w:r>
        <w:rPr>
          <w:rFonts w:ascii="Times New Roman" w:hAnsi="Times New Roman" w:cs="Times New Roman"/>
          <w:b/>
          <w:i/>
          <w:sz w:val="28"/>
          <w:szCs w:val="28"/>
        </w:rPr>
        <w:t>ловий конкуренции на территории,</w:t>
      </w:r>
      <w:r w:rsidRPr="00535951">
        <w:rPr>
          <w:rFonts w:ascii="Times New Roman" w:hAnsi="Times New Roman" w:cs="Times New Roman"/>
          <w:sz w:val="28"/>
          <w:szCs w:val="28"/>
        </w:rPr>
        <w:t xml:space="preserve"> </w:t>
      </w:r>
      <w:r w:rsidRPr="00535951">
        <w:rPr>
          <w:rFonts w:ascii="Times New Roman" w:hAnsi="Times New Roman" w:cs="Times New Roman"/>
          <w:b/>
          <w:i/>
          <w:sz w:val="28"/>
          <w:szCs w:val="28"/>
        </w:rPr>
        <w:t>в пределах которой осуществляются реализация, поставка товаров</w:t>
      </w:r>
      <w:r w:rsidRPr="00535951">
        <w:rPr>
          <w:rFonts w:ascii="Times New Roman" w:hAnsi="Times New Roman" w:cs="Times New Roman"/>
          <w:sz w:val="28"/>
          <w:szCs w:val="28"/>
        </w:rPr>
        <w:t>:</w:t>
      </w:r>
      <w:r w:rsidR="00F467FB">
        <w:rPr>
          <w:rFonts w:ascii="Times New Roman" w:hAnsi="Times New Roman" w:cs="Times New Roman"/>
          <w:sz w:val="28"/>
          <w:szCs w:val="28"/>
          <w:lang w:val="ru-RU"/>
        </w:rPr>
        <w:t xml:space="preserve"> по области имеется только один аэропорт,</w:t>
      </w:r>
      <w:r w:rsidR="00F36CD2">
        <w:rPr>
          <w:rFonts w:ascii="Times New Roman" w:hAnsi="Times New Roman" w:cs="Times New Roman"/>
          <w:sz w:val="28"/>
          <w:szCs w:val="28"/>
          <w:lang w:val="ru-RU"/>
        </w:rPr>
        <w:t xml:space="preserve"> у которого имеются р</w:t>
      </w:r>
      <w:r w:rsidR="00F36C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езервуары для хранения авиационного топлива (керосина), которые </w:t>
      </w:r>
      <w:r w:rsidR="00F36CD2" w:rsidRPr="00FC13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располагаются </w:t>
      </w:r>
      <w:r w:rsidR="00F36CD2" w:rsidRPr="00F36C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специально отведенной территории аэропорта и оборудованы современными системами безопасности и контроля качества топлива. </w:t>
      </w:r>
      <w:r w:rsidR="00F36C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 самым, </w:t>
      </w:r>
      <w:r w:rsidR="00F36CD2" w:rsidRPr="00F36C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аэропорт </w:t>
      </w:r>
      <w:r w:rsidR="00F36C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предоставляет услуги по хранению авиатоплива для всех авиакомпаний, согласно договорам.</w:t>
      </w:r>
    </w:p>
    <w:p w14:paraId="5D806CFF" w14:textId="37C3217B" w:rsidR="00721C5F" w:rsidRDefault="00721C5F" w:rsidP="00721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C5F">
        <w:rPr>
          <w:rFonts w:ascii="Times New Roman" w:hAnsi="Times New Roman" w:cs="Times New Roman"/>
          <w:sz w:val="28"/>
          <w:szCs w:val="28"/>
          <w:lang w:val="ru-RU"/>
        </w:rPr>
        <w:t>Аэропорт р</w:t>
      </w:r>
      <w:r w:rsidRPr="00721C5F">
        <w:rPr>
          <w:rFonts w:ascii="Times New Roman" w:hAnsi="Times New Roman" w:cs="Times New Roman"/>
          <w:sz w:val="28"/>
          <w:szCs w:val="28"/>
        </w:rPr>
        <w:t xml:space="preserve">асположен практически в пределах </w:t>
      </w:r>
      <w:r w:rsidR="00F36CD2">
        <w:rPr>
          <w:rFonts w:ascii="Times New Roman" w:hAnsi="Times New Roman" w:cs="Times New Roman"/>
          <w:sz w:val="28"/>
          <w:szCs w:val="28"/>
          <w:lang w:val="ru-RU"/>
        </w:rPr>
        <w:t>областного центра</w:t>
      </w:r>
      <w:r w:rsidRPr="00721C5F">
        <w:rPr>
          <w:rFonts w:ascii="Times New Roman" w:hAnsi="Times New Roman" w:cs="Times New Roman"/>
          <w:sz w:val="28"/>
          <w:szCs w:val="28"/>
        </w:rPr>
        <w:t xml:space="preserve">, в 12,5 км к северо-востоку от центра города, между посёлком </w:t>
      </w:r>
      <w:hyperlink r:id="rId15" w:tooltip="Акколь (Зерендинский район)" w:history="1">
        <w:r w:rsidRPr="005B29C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Акколь</w:t>
        </w:r>
      </w:hyperlink>
      <w:r w:rsidRPr="00721C5F">
        <w:rPr>
          <w:rFonts w:ascii="Times New Roman" w:hAnsi="Times New Roman" w:cs="Times New Roman"/>
          <w:sz w:val="28"/>
          <w:szCs w:val="28"/>
        </w:rPr>
        <w:t xml:space="preserve"> и автомагистралью</w:t>
      </w:r>
      <w:r w:rsidR="005B29C0">
        <w:rPr>
          <w:rFonts w:ascii="Times New Roman" w:hAnsi="Times New Roman" w:cs="Times New Roman"/>
          <w:sz w:val="28"/>
          <w:szCs w:val="28"/>
          <w:lang w:val="ru-RU"/>
        </w:rPr>
        <w:t xml:space="preserve"> А13 </w:t>
      </w:r>
      <w:r w:rsidRPr="00721C5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tooltip="Акмолинская область" w:history="1">
        <w:proofErr w:type="spellStart"/>
        <w:r w:rsidRPr="005B29C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Акмолинской</w:t>
        </w:r>
        <w:proofErr w:type="spellEnd"/>
        <w:r w:rsidRPr="005B29C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области</w:t>
        </w:r>
      </w:hyperlink>
      <w:r w:rsidRPr="005B29C0">
        <w:rPr>
          <w:rFonts w:ascii="Times New Roman" w:hAnsi="Times New Roman" w:cs="Times New Roman"/>
          <w:sz w:val="28"/>
          <w:szCs w:val="28"/>
        </w:rPr>
        <w:t xml:space="preserve">. </w:t>
      </w:r>
      <w:r w:rsidRPr="00721C5F">
        <w:rPr>
          <w:rFonts w:ascii="Times New Roman" w:hAnsi="Times New Roman" w:cs="Times New Roman"/>
          <w:sz w:val="28"/>
          <w:szCs w:val="28"/>
        </w:rPr>
        <w:t>Формально является международным аэропортом, однако регулярные рейсы из аэропорта выполняются в основном внутри страны.</w:t>
      </w:r>
    </w:p>
    <w:p w14:paraId="10CF4E25" w14:textId="5BC33AB5" w:rsidR="003533F0" w:rsidRDefault="00721C5F" w:rsidP="003533F0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</w:pPr>
      <w:r w:rsidRPr="003533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этой связи границами товарного рынка по предоставлению услуг по хранению авиационного топлива (керосина) определена </w:t>
      </w:r>
      <w:r w:rsidRPr="003533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территория аэропорта</w:t>
      </w:r>
      <w:r w:rsidR="003533F0" w:rsidRPr="003533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принадлежащего Филиалу </w:t>
      </w:r>
      <w:r w:rsidR="003533F0" w:rsidRPr="003533F0">
        <w:rPr>
          <w:rFonts w:ascii="Times New Roman" w:eastAsiaTheme="minorEastAsia" w:hAnsi="Times New Roman" w:cs="Times New Roman"/>
          <w:color w:val="000000"/>
          <w:sz w:val="28"/>
          <w:szCs w:val="28"/>
        </w:rPr>
        <w:t>акционерного общества «Международный аэропорт Нурсултан Назарбаев» – «Аэропорт Кокшетау»</w:t>
      </w:r>
      <w:r w:rsidR="003533F0" w:rsidRPr="003533F0"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  <w:t>.</w:t>
      </w:r>
    </w:p>
    <w:p w14:paraId="6BB01601" w14:textId="7266A19F" w:rsidR="00825659" w:rsidRPr="003533F0" w:rsidRDefault="00825659" w:rsidP="00825659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65347F8" wp14:editId="6EEBCE7F">
            <wp:extent cx="3649345" cy="2663687"/>
            <wp:effectExtent l="0" t="0" r="8255" b="3810"/>
            <wp:docPr id="3" name="Рисунок 3" descr="Перрон перед зданием пассажирского терми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рон перед зданием пассажирского терминал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70" cy="27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9108" w14:textId="77777777" w:rsidR="005B29C0" w:rsidRPr="00D30A1D" w:rsidRDefault="005B29C0" w:rsidP="00D3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04262E" w14:textId="77777777" w:rsidR="00D30A1D" w:rsidRPr="00D30A1D" w:rsidRDefault="00D30A1D" w:rsidP="00D30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 Определение временного интервала исследования</w:t>
      </w:r>
    </w:p>
    <w:p w14:paraId="57398FFF" w14:textId="77777777" w:rsidR="00D30A1D" w:rsidRPr="00D30A1D" w:rsidRDefault="00D30A1D" w:rsidP="00D30A1D">
      <w:pPr>
        <w:spacing w:after="20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товарного рынка</w:t>
      </w:r>
    </w:p>
    <w:p w14:paraId="565608F2" w14:textId="77777777" w:rsidR="00D30A1D" w:rsidRPr="00D30A1D" w:rsidRDefault="00D30A1D" w:rsidP="00D30A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Согласно п. 26 Методики, 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3DA2078D" w14:textId="28273344" w:rsidR="00D30A1D" w:rsidRPr="00D30A1D" w:rsidRDefault="00D30A1D" w:rsidP="00D30A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соответствии с поручением Агентства анализируемым периодом рынка услуг хранения </w:t>
      </w:r>
      <w:r w:rsidR="00FD376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авиационного топлива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определен период 2021-2023 годы.</w:t>
      </w:r>
    </w:p>
    <w:p w14:paraId="0C088BAF" w14:textId="77777777" w:rsidR="00D30A1D" w:rsidRPr="00D30A1D" w:rsidRDefault="00D30A1D" w:rsidP="00D30A1D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EE37BC9" w14:textId="77777777" w:rsidR="00D30A1D" w:rsidRPr="00D30A1D" w:rsidRDefault="00D30A1D" w:rsidP="00D30A1D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5. Определение состава субъектов рынка, </w:t>
      </w:r>
    </w:p>
    <w:p w14:paraId="3810A53D" w14:textId="77777777" w:rsidR="00D30A1D" w:rsidRPr="00D30A1D" w:rsidRDefault="00D30A1D" w:rsidP="00D30A1D">
      <w:pPr>
        <w:spacing w:after="20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действующих на товарном рынке</w:t>
      </w:r>
    </w:p>
    <w:p w14:paraId="719FD91E" w14:textId="77777777" w:rsidR="00D30A1D" w:rsidRPr="00D30A1D" w:rsidRDefault="00D30A1D" w:rsidP="00D3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п.29 Методики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состав субъектов рынка, действующих на товарном рынке, включаются все субъекты рынка, реализующие в его границах рассматриваемый товар в пределах определенного временного интервала.</w:t>
      </w:r>
    </w:p>
    <w:p w14:paraId="5FB27E36" w14:textId="77777777" w:rsidR="002D19D2" w:rsidRDefault="00D30A1D" w:rsidP="00D3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Услуги </w:t>
      </w:r>
      <w:r w:rsidRPr="00F36C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хранению </w:t>
      </w:r>
      <w:r w:rsidR="00FD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авиационного топлива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указанный период осуществлял следующи</w:t>
      </w:r>
      <w:r w:rsidR="002D1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D1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субъект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рынка согласно таблице №</w:t>
      </w:r>
      <w:r w:rsidR="002D1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04D5187C" w14:textId="4519858D" w:rsidR="00D30A1D" w:rsidRPr="00D30A1D" w:rsidRDefault="00D30A1D" w:rsidP="002D19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D30A1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</w:t>
      </w:r>
      <w:r w:rsidR="002D19D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                           </w:t>
      </w:r>
      <w:r w:rsidRPr="00D30A1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Таблица №</w:t>
      </w:r>
      <w:r w:rsidR="002D19D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1</w:t>
      </w:r>
    </w:p>
    <w:tbl>
      <w:tblPr>
        <w:tblStyle w:val="15"/>
        <w:tblW w:w="9464" w:type="dxa"/>
        <w:tblLayout w:type="fixed"/>
        <w:tblLook w:val="04A0" w:firstRow="1" w:lastRow="0" w:firstColumn="1" w:lastColumn="0" w:noHBand="0" w:noVBand="1"/>
      </w:tblPr>
      <w:tblGrid>
        <w:gridCol w:w="531"/>
        <w:gridCol w:w="3972"/>
        <w:gridCol w:w="1559"/>
        <w:gridCol w:w="3402"/>
      </w:tblGrid>
      <w:tr w:rsidR="002A4CD0" w:rsidRPr="00D30A1D" w14:paraId="2D9A993C" w14:textId="77777777" w:rsidTr="002A4CD0">
        <w:tc>
          <w:tcPr>
            <w:tcW w:w="531" w:type="dxa"/>
            <w:shd w:val="clear" w:color="auto" w:fill="auto"/>
          </w:tcPr>
          <w:p w14:paraId="7E18FB93" w14:textId="77777777" w:rsidR="002A4CD0" w:rsidRPr="00825659" w:rsidRDefault="002A4CD0" w:rsidP="00D30A1D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825659">
              <w:rPr>
                <w:rFonts w:eastAsiaTheme="minorEastAsia"/>
                <w:b/>
                <w:sz w:val="22"/>
                <w:szCs w:val="22"/>
              </w:rPr>
              <w:t>№ п/п</w:t>
            </w:r>
          </w:p>
        </w:tc>
        <w:tc>
          <w:tcPr>
            <w:tcW w:w="3972" w:type="dxa"/>
            <w:shd w:val="clear" w:color="auto" w:fill="auto"/>
          </w:tcPr>
          <w:p w14:paraId="1F782EE4" w14:textId="77777777" w:rsidR="002A4CD0" w:rsidRPr="00825659" w:rsidRDefault="002A4CD0" w:rsidP="00D30A1D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825659">
              <w:rPr>
                <w:rFonts w:eastAsiaTheme="minorEastAsia"/>
                <w:b/>
                <w:sz w:val="22"/>
                <w:szCs w:val="22"/>
              </w:rPr>
              <w:t>Наименование субъекта рынка</w:t>
            </w:r>
          </w:p>
        </w:tc>
        <w:tc>
          <w:tcPr>
            <w:tcW w:w="1559" w:type="dxa"/>
            <w:shd w:val="clear" w:color="auto" w:fill="auto"/>
          </w:tcPr>
          <w:p w14:paraId="60AB974D" w14:textId="77777777" w:rsidR="002A4CD0" w:rsidRPr="00825659" w:rsidRDefault="002A4CD0" w:rsidP="00D30A1D">
            <w:pPr>
              <w:jc w:val="both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825659">
              <w:rPr>
                <w:rFonts w:eastAsiaTheme="minorEastAsia"/>
                <w:b/>
                <w:sz w:val="22"/>
                <w:szCs w:val="22"/>
              </w:rPr>
              <w:t>БИН/ИИН</w:t>
            </w:r>
          </w:p>
        </w:tc>
        <w:tc>
          <w:tcPr>
            <w:tcW w:w="3402" w:type="dxa"/>
            <w:shd w:val="clear" w:color="auto" w:fill="auto"/>
          </w:tcPr>
          <w:p w14:paraId="503C1FBE" w14:textId="77777777" w:rsidR="002A4CD0" w:rsidRPr="00825659" w:rsidRDefault="002A4CD0" w:rsidP="00D30A1D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825659">
              <w:rPr>
                <w:rFonts w:eastAsiaTheme="minorEastAsia"/>
                <w:b/>
                <w:sz w:val="22"/>
                <w:szCs w:val="22"/>
              </w:rPr>
              <w:t>Участники, учредители</w:t>
            </w:r>
          </w:p>
        </w:tc>
      </w:tr>
      <w:tr w:rsidR="002A4CD0" w:rsidRPr="00D30A1D" w14:paraId="2714BC3D" w14:textId="77777777" w:rsidTr="002A4CD0">
        <w:tc>
          <w:tcPr>
            <w:tcW w:w="531" w:type="dxa"/>
          </w:tcPr>
          <w:p w14:paraId="07B8F452" w14:textId="479E6F2C" w:rsidR="002A4CD0" w:rsidRPr="00825659" w:rsidRDefault="002A4CD0" w:rsidP="00D30A1D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825659">
              <w:rPr>
                <w:rFonts w:eastAsiaTheme="minorEastAsia"/>
                <w:sz w:val="22"/>
                <w:szCs w:val="22"/>
                <w:lang w:val="kk-KZ"/>
              </w:rPr>
              <w:t>1</w:t>
            </w:r>
          </w:p>
        </w:tc>
        <w:tc>
          <w:tcPr>
            <w:tcW w:w="3972" w:type="dxa"/>
          </w:tcPr>
          <w:p w14:paraId="5D8193DA" w14:textId="44FB3B79" w:rsidR="002A4CD0" w:rsidRPr="00825659" w:rsidRDefault="002A4CD0" w:rsidP="00D30A1D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 w:rsidRPr="00825659">
              <w:rPr>
                <w:rFonts w:eastAsiaTheme="minorEastAsia"/>
                <w:color w:val="000000"/>
                <w:sz w:val="22"/>
                <w:szCs w:val="22"/>
              </w:rPr>
              <w:t>Филиал акционерного общества «Международный аэропорт Нурсултан Назарбаев» – «Аэропорт Кокшетау»</w:t>
            </w:r>
          </w:p>
        </w:tc>
        <w:tc>
          <w:tcPr>
            <w:tcW w:w="1559" w:type="dxa"/>
          </w:tcPr>
          <w:p w14:paraId="4F11F686" w14:textId="77777777" w:rsidR="002A4CD0" w:rsidRPr="00825659" w:rsidRDefault="002A4CD0" w:rsidP="00D30A1D">
            <w:pPr>
              <w:jc w:val="both"/>
              <w:rPr>
                <w:rFonts w:ascii="Times New Roman-ru" w:eastAsiaTheme="minorEastAsia" w:hAnsi="Times New Roman-ru"/>
                <w:color w:val="000000"/>
                <w:sz w:val="22"/>
                <w:szCs w:val="22"/>
              </w:rPr>
            </w:pPr>
            <w:r w:rsidRPr="00825659">
              <w:rPr>
                <w:rFonts w:ascii="Times New Roman-ru" w:eastAsiaTheme="minorEastAsia" w:hAnsi="Times New Roman-ru"/>
                <w:color w:val="000000"/>
                <w:sz w:val="22"/>
                <w:szCs w:val="22"/>
              </w:rPr>
              <w:t>030340001539</w:t>
            </w:r>
          </w:p>
        </w:tc>
        <w:tc>
          <w:tcPr>
            <w:tcW w:w="3402" w:type="dxa"/>
          </w:tcPr>
          <w:p w14:paraId="3C626DA2" w14:textId="16635BBA" w:rsidR="002A4CD0" w:rsidRPr="00825659" w:rsidRDefault="002A4CD0" w:rsidP="00D30A1D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 w:rsidRPr="00825659"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</w:tr>
    </w:tbl>
    <w:p w14:paraId="782A7A72" w14:textId="10A85CFB" w:rsidR="00825659" w:rsidRDefault="00825659" w:rsidP="00D30A1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14:paraId="2603BC83" w14:textId="77777777" w:rsidR="00825659" w:rsidRPr="00D30A1D" w:rsidRDefault="00825659" w:rsidP="00D30A1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</w:p>
    <w:p w14:paraId="7F87F35F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6. Расчет объема товарного рынка</w:t>
      </w:r>
    </w:p>
    <w:p w14:paraId="1D909087" w14:textId="3B29A1B5" w:rsidR="00D30A1D" w:rsidRDefault="00D30A1D" w:rsidP="00D30A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и долей субъектов рынка </w:t>
      </w:r>
      <w:r w:rsidRPr="00D30A1D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на товарном рынке</w:t>
      </w:r>
    </w:p>
    <w:p w14:paraId="472D7B3D" w14:textId="77777777" w:rsidR="00825659" w:rsidRPr="00D30A1D" w:rsidRDefault="00825659" w:rsidP="00D30A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14:paraId="1413D2B1" w14:textId="77777777" w:rsidR="0001759B" w:rsidRPr="006A1DDD" w:rsidRDefault="0001759B" w:rsidP="0001759B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1" w:name="_Hlk164763512"/>
      <w:r w:rsidRPr="006A1DD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Сумма объемов оказанных услуг для определения объемов рынка определена в результате подсчета суммы объемов оказанных услуг по </w:t>
      </w:r>
      <w:r w:rsidRPr="006A1DD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>данным субъектов рынка, действующих на рассматриваемом товарном рынке.</w:t>
      </w:r>
    </w:p>
    <w:p w14:paraId="57867C5C" w14:textId="4E9772E2" w:rsidR="0001759B" w:rsidRDefault="0001759B" w:rsidP="0001759B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A1DD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 ходе проведения анализа </w:t>
      </w:r>
      <w:r w:rsidRPr="006A1DD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расчет объема</w:t>
      </w:r>
      <w:r w:rsidRPr="006A1DD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A1DD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товарного рынка произведен</w:t>
      </w:r>
      <w:r w:rsidRPr="006A1DD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в натуральном выражении на основании данных, </w:t>
      </w:r>
      <w:r w:rsidRPr="006A1DD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представленных самим </w:t>
      </w:r>
      <w:r w:rsidR="000A714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субъектом</w:t>
      </w:r>
      <w:r w:rsidRPr="006A1DD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рынка.</w:t>
      </w:r>
    </w:p>
    <w:p w14:paraId="442125FD" w14:textId="17287852" w:rsidR="000A7147" w:rsidRDefault="000A7147" w:rsidP="000A7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0A71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соответствии с пунктом 7 статьи 172 Кодекса, 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монопольным признается положение субъекта рынка </w:t>
      </w:r>
      <w:r w:rsidRPr="00D30A1D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по предоставлению услуг хранения ави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а</w:t>
      </w:r>
      <w:r w:rsidRPr="00D30A1D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керосина (авиатоплива)</w:t>
      </w:r>
      <w:r w:rsidRPr="00D30A1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за период 2021-2023 годы - Филиал АО «Международный аэропорт Н. Назарбаев» - «Аэропорт Кокшетау» </w:t>
      </w:r>
      <w:r w:rsidRPr="00D30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(100%).</w:t>
      </w:r>
    </w:p>
    <w:bookmarkEnd w:id="1"/>
    <w:p w14:paraId="2D284232" w14:textId="77777777" w:rsidR="00D30A1D" w:rsidRPr="00D30A1D" w:rsidRDefault="00D30A1D" w:rsidP="00D3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C804902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7. Оценка состояния конкурентной среды на товарном рынке</w:t>
      </w:r>
    </w:p>
    <w:p w14:paraId="607DD18D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5DD09EE" w14:textId="77777777" w:rsidR="00D30A1D" w:rsidRPr="00D30A1D" w:rsidRDefault="00D30A1D" w:rsidP="00D30A1D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Согласно п. 40 Методики для определения уровня концентрации рынка используется:</w:t>
      </w:r>
    </w:p>
    <w:p w14:paraId="1BD2C508" w14:textId="77777777" w:rsidR="00D30A1D" w:rsidRPr="00D30A1D" w:rsidRDefault="00D30A1D" w:rsidP="00B30530">
      <w:pPr>
        <w:numPr>
          <w:ilvl w:val="0"/>
          <w:numId w:val="3"/>
        </w:numPr>
        <w:tabs>
          <w:tab w:val="left" w:pos="765"/>
        </w:tabs>
        <w:spacing w:after="0" w:line="240" w:lineRule="auto"/>
        <w:ind w:hanging="2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коэффициент рыночной концентрации (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</w:t>
      </w:r>
    </w:p>
    <w:p w14:paraId="7FDD8803" w14:textId="56F67124" w:rsidR="00D30A1D" w:rsidRPr="00C458BD" w:rsidRDefault="00D30A1D" w:rsidP="00B30530">
      <w:pPr>
        <w:numPr>
          <w:ilvl w:val="0"/>
          <w:numId w:val="3"/>
        </w:numPr>
        <w:tabs>
          <w:tab w:val="left" w:pos="76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индекс рыночной концентрации </w:t>
      </w:r>
      <w:proofErr w:type="spellStart"/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Герфиндаля</w:t>
      </w:r>
      <w:proofErr w:type="spellEnd"/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Гиршмана</w:t>
      </w:r>
      <w:proofErr w:type="spellEnd"/>
      <w:r w:rsidRPr="00D30A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(НН) рассчитывается как сумма квадратов долей, всех предприятий, действующих на рынке, и может измеряться в долях или процентах.</w:t>
      </w:r>
    </w:p>
    <w:p w14:paraId="120A4760" w14:textId="77777777" w:rsidR="00C458BD" w:rsidRPr="00D30A1D" w:rsidRDefault="00C458BD" w:rsidP="00C45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соответствии с различными значениями коэффициентов концентрации </w:t>
      </w:r>
      <w:r w:rsidRPr="00D30A1D">
        <w:rPr>
          <w:rFonts w:ascii="Times New Roman" w:eastAsiaTheme="minorEastAsia" w:hAnsi="Times New Roman" w:cs="Times New Roman"/>
          <w:i/>
          <w:iCs/>
          <w:sz w:val="28"/>
          <w:szCs w:val="28"/>
          <w:lang w:val="ru-RU" w:eastAsia="ru-RU"/>
        </w:rPr>
        <w:t xml:space="preserve">(далее – </w:t>
      </w:r>
      <w:r w:rsidRPr="00D30A1D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С</w:t>
      </w:r>
      <w:r w:rsidRPr="00D30A1D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R</w:t>
      </w:r>
      <w:r w:rsidRPr="00D30A1D">
        <w:rPr>
          <w:rFonts w:ascii="Times New Roman" w:eastAsiaTheme="minorEastAsia" w:hAnsi="Times New Roman" w:cs="Times New Roman"/>
          <w:i/>
          <w:iCs/>
          <w:sz w:val="28"/>
          <w:szCs w:val="28"/>
          <w:lang w:val="ru-RU" w:eastAsia="ru-RU"/>
        </w:rPr>
        <w:t>)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индексов </w:t>
      </w:r>
      <w:proofErr w:type="spellStart"/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Герфиндаля</w:t>
      </w:r>
      <w:proofErr w:type="spellEnd"/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Гиршмана</w:t>
      </w:r>
      <w:proofErr w:type="spellEnd"/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D30A1D">
        <w:rPr>
          <w:rFonts w:ascii="Times New Roman" w:eastAsiaTheme="minorEastAsia" w:hAnsi="Times New Roman" w:cs="Times New Roman"/>
          <w:i/>
          <w:iCs/>
          <w:sz w:val="28"/>
          <w:szCs w:val="28"/>
          <w:lang w:val="ru-RU" w:eastAsia="ru-RU"/>
        </w:rPr>
        <w:t>(далее – ННК)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выделяются три типа рынка по степени концентрации:</w:t>
      </w:r>
    </w:p>
    <w:p w14:paraId="2F60F163" w14:textId="77777777" w:rsidR="00C458BD" w:rsidRPr="00D30A1D" w:rsidRDefault="00C458BD" w:rsidP="00C458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/>
          <w:i/>
          <w:sz w:val="20"/>
          <w:szCs w:val="20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013"/>
        <w:gridCol w:w="2624"/>
      </w:tblGrid>
      <w:tr w:rsidR="00C458BD" w:rsidRPr="00D30A1D" w14:paraId="327CCB17" w14:textId="77777777" w:rsidTr="00C458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FB1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Высококонцентрированные рынки </w:t>
            </w:r>
            <w:r w:rsidRPr="00D30A1D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(далее </w:t>
            </w:r>
            <w:r w:rsidRPr="00D30A1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– ВК</w:t>
            </w:r>
            <w:r w:rsidRPr="00D30A1D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324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При 70% 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С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100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%</w:t>
            </w:r>
          </w:p>
          <w:p w14:paraId="2A18FDC0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2 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000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НН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10 000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824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При 80% 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-4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100%</w:t>
            </w:r>
          </w:p>
          <w:p w14:paraId="6A329B4D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1 800 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НН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10 000</w:t>
            </w:r>
          </w:p>
        </w:tc>
      </w:tr>
      <w:tr w:rsidR="00C458BD" w:rsidRPr="00D30A1D" w14:paraId="5AE900CE" w14:textId="77777777" w:rsidTr="00C458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D54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Умеренноконцентрированные</w:t>
            </w:r>
            <w:proofErr w:type="spell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рынки (</w:t>
            </w:r>
            <w:r w:rsidRPr="00D30A1D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далее </w:t>
            </w:r>
            <w:r w:rsidRPr="00D30A1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– УК</w:t>
            </w:r>
            <w:r w:rsidRPr="00D30A1D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6C4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При 45% 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-3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70%</w:t>
            </w:r>
          </w:p>
          <w:p w14:paraId="0C54BB70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1 000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НН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I&lt;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2 000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DF0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При 45% 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-4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80%</w:t>
            </w:r>
          </w:p>
          <w:p w14:paraId="17315726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1 000 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НН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1 800</w:t>
            </w:r>
          </w:p>
        </w:tc>
      </w:tr>
      <w:tr w:rsidR="00C458BD" w:rsidRPr="00D30A1D" w14:paraId="3FC7D05C" w14:textId="77777777" w:rsidTr="00C458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AEC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Низкоконцентрированные</w:t>
            </w:r>
            <w:proofErr w:type="spell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рынки </w:t>
            </w:r>
            <w:r w:rsidRPr="00D30A1D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(далее – </w:t>
            </w:r>
            <w:r w:rsidRPr="00D30A1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НК)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2A3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При С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45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%</w:t>
            </w:r>
          </w:p>
          <w:p w14:paraId="5760AE6D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НН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I&lt;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1 000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510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При С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45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%</w:t>
            </w:r>
          </w:p>
          <w:p w14:paraId="1701EC02" w14:textId="77777777" w:rsidR="00C458BD" w:rsidRPr="00D30A1D" w:rsidRDefault="00C458BD" w:rsidP="001C63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НН</w:t>
            </w:r>
            <w:proofErr w:type="gramStart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I&lt;</w:t>
            </w:r>
            <w:proofErr w:type="gramEnd"/>
            <w:r w:rsidRPr="00D30A1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1 000</w:t>
            </w:r>
          </w:p>
        </w:tc>
      </w:tr>
    </w:tbl>
    <w:p w14:paraId="475F4732" w14:textId="77777777" w:rsidR="00C458BD" w:rsidRPr="00D30A1D" w:rsidRDefault="00C458BD" w:rsidP="00C458BD">
      <w:pPr>
        <w:tabs>
          <w:tab w:val="left" w:pos="76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8AE60C9" w14:textId="7B74A976" w:rsidR="00D30A1D" w:rsidRDefault="0096665B" w:rsidP="0096665B">
      <w:pPr>
        <w:tabs>
          <w:tab w:val="left" w:pos="3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ab/>
      </w:r>
      <w:r w:rsidR="00D30A1D" w:rsidRPr="00D30A1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За анализируемый период </w:t>
      </w:r>
      <w:bookmarkStart w:id="2" w:name="_Hlk150786193"/>
      <w:r w:rsidR="00D30A1D" w:rsidRPr="00D30A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уровень конкуренции рынка по хранению </w:t>
      </w:r>
      <w:r w:rsidR="002D19D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авиационного топлива</w:t>
      </w:r>
      <w:r w:rsidR="00F36CD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является </w:t>
      </w:r>
      <w:r w:rsidR="00D30A1D" w:rsidRPr="00D30A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высококонцентрированны</w:t>
      </w:r>
      <w:r w:rsidR="00F36CD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</w:t>
      </w:r>
      <w:r w:rsidR="00D30A1D" w:rsidRPr="00D30A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44C3D2DD" w14:textId="77777777" w:rsidR="00D30A1D" w:rsidRPr="00D30A1D" w:rsidRDefault="00D30A1D" w:rsidP="00D30A1D">
      <w:pPr>
        <w:tabs>
          <w:tab w:val="left" w:pos="3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D30A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bookmarkEnd w:id="2"/>
    </w:p>
    <w:p w14:paraId="277D4BF1" w14:textId="3812F67B" w:rsid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8. Определение барьеров входа на товарный рынок</w:t>
      </w:r>
    </w:p>
    <w:p w14:paraId="4A869716" w14:textId="77777777" w:rsidR="00825659" w:rsidRPr="00D30A1D" w:rsidRDefault="00825659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4E747AD" w14:textId="77777777" w:rsidR="00D30A1D" w:rsidRDefault="00D30A1D" w:rsidP="00D30A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 барьерами входа на товарный рынок понимают обстоятельства или действия, препятствующие или затрудняющие и ограничивающие субъектами рынка начало деятельности на товарном рынке.</w:t>
      </w:r>
    </w:p>
    <w:p w14:paraId="00C1BC8F" w14:textId="77BEA4A4" w:rsidR="007E4CE5" w:rsidRDefault="007E4CE5" w:rsidP="00D3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CE5">
        <w:rPr>
          <w:rFonts w:ascii="Times New Roman" w:hAnsi="Times New Roman" w:cs="Times New Roman"/>
          <w:sz w:val="28"/>
          <w:szCs w:val="28"/>
        </w:rPr>
        <w:t>Рынок характеризуется как высококонцентрированный с неразвитой конкуренцией.</w:t>
      </w:r>
      <w:r w:rsidRPr="007E4C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4CE5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Pr="007E4CE5">
        <w:rPr>
          <w:rFonts w:ascii="Times New Roman" w:hAnsi="Times New Roman" w:cs="Times New Roman"/>
          <w:sz w:val="28"/>
          <w:szCs w:val="28"/>
          <w:lang w:val="ru-RU"/>
        </w:rPr>
        <w:t xml:space="preserve"> область </w:t>
      </w:r>
      <w:r w:rsidRPr="007E4CE5">
        <w:rPr>
          <w:rFonts w:ascii="Times New Roman" w:hAnsi="Times New Roman" w:cs="Times New Roman"/>
          <w:sz w:val="28"/>
          <w:szCs w:val="28"/>
        </w:rPr>
        <w:t>не является густонаселенн</w:t>
      </w:r>
      <w:r w:rsidRPr="007E4CE5">
        <w:rPr>
          <w:rFonts w:ascii="Times New Roman" w:hAnsi="Times New Roman" w:cs="Times New Roman"/>
          <w:sz w:val="28"/>
          <w:szCs w:val="28"/>
          <w:lang w:val="ru-RU"/>
        </w:rPr>
        <w:t>ой областью по стране</w:t>
      </w:r>
      <w:r w:rsidRPr="007E4CE5">
        <w:rPr>
          <w:rFonts w:ascii="Times New Roman" w:hAnsi="Times New Roman" w:cs="Times New Roman"/>
          <w:sz w:val="28"/>
          <w:szCs w:val="28"/>
        </w:rPr>
        <w:t xml:space="preserve">, вследствие чего один аэропорт покрывает потребность населения в его услугах. В связи с этим вход на рынок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другого аэропорта </w:t>
      </w:r>
      <w:r w:rsidRPr="007E4CE5">
        <w:rPr>
          <w:rFonts w:ascii="Times New Roman" w:hAnsi="Times New Roman" w:cs="Times New Roman"/>
          <w:sz w:val="28"/>
          <w:szCs w:val="28"/>
        </w:rPr>
        <w:t>нецелесообразен.</w:t>
      </w:r>
    </w:p>
    <w:p w14:paraId="6FD3153F" w14:textId="77777777" w:rsidR="0096665B" w:rsidRDefault="0096665B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DAF2D23" w14:textId="77777777" w:rsidR="00D30A1D" w:rsidRPr="00D30A1D" w:rsidRDefault="00D30A1D" w:rsidP="00D3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9. Выводы по анализу рынка</w:t>
      </w:r>
    </w:p>
    <w:p w14:paraId="34636172" w14:textId="77777777" w:rsidR="00D30A1D" w:rsidRPr="00D30A1D" w:rsidRDefault="00D30A1D" w:rsidP="00D30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39E2210" w14:textId="0E578E30" w:rsidR="00D30A1D" w:rsidRPr="00D30A1D" w:rsidRDefault="00D30A1D" w:rsidP="00D30A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D30A1D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Департаментом Агентства по защите и развитию конкуренции Республики Казахстан по Акмолинской области в рамках плана работы Агентства по защите и развитию конкуренции Республики Казахстан на 2024 </w:t>
      </w:r>
      <w:r w:rsidRPr="00D30A1D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год проведен анализ рынка по предоставлению услуг хранения </w:t>
      </w:r>
      <w:r w:rsidR="002D19D2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авиационного топлива</w:t>
      </w:r>
      <w:r w:rsidRPr="00D30A1D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 целью определения уровня конкуренции, выявления субъектов рынка, занимающих доминирующее или монопольное положение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 предупреждения и пресечения нарушений законодательства Республики Казахстан в области защиты конкуренции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448D9CE0" w14:textId="77777777" w:rsidR="00D30A1D" w:rsidRPr="00D30A1D" w:rsidRDefault="00D30A1D" w:rsidP="00D30A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 xml:space="preserve">Временной интервал исследования 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– 2021-2023 годы.</w:t>
      </w:r>
    </w:p>
    <w:p w14:paraId="07C807C8" w14:textId="15C553B2" w:rsidR="00D30A1D" w:rsidRPr="007E4CE5" w:rsidRDefault="00D30A1D" w:rsidP="00D3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Границы товарного рынка:</w:t>
      </w:r>
      <w:r w:rsidR="007E4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7E4CE5" w:rsidRPr="007E4C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территория аэропорта </w:t>
      </w:r>
      <w:r w:rsidR="007E4CE5" w:rsidRPr="007E4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(страница </w:t>
      </w:r>
      <w:r w:rsidR="000D52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2-3 </w:t>
      </w:r>
      <w:r w:rsidR="007E4CE5" w:rsidRPr="007E4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Анализа)</w:t>
      </w:r>
      <w:r w:rsidRPr="007E4CE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14:paraId="1FDF454C" w14:textId="4754CEC7" w:rsidR="00D30A1D" w:rsidRPr="007E4CE5" w:rsidRDefault="00D30A1D" w:rsidP="00D30A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Состав субъектов рынка, действующих на рассматриваемом товарном рынке:</w:t>
      </w:r>
      <w:r w:rsidRPr="00D30A1D">
        <w:rPr>
          <w:rFonts w:eastAsiaTheme="minorEastAsia"/>
          <w:i/>
          <w:sz w:val="28"/>
          <w:szCs w:val="28"/>
          <w:lang w:val="ru-RU" w:eastAsia="ru-RU"/>
        </w:rPr>
        <w:t xml:space="preserve"> </w:t>
      </w:r>
      <w:r w:rsidR="007E4CE5" w:rsidRPr="007E4CE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Филиал </w:t>
      </w:r>
      <w:r w:rsidR="000D520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акционерное</w:t>
      </w:r>
      <w:r w:rsidR="002D19D2" w:rsidRPr="007E4CE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общество</w:t>
      </w:r>
      <w:r w:rsidRPr="007E4CE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«Международный аэропорт Нурсултан Назарбаев»</w:t>
      </w:r>
      <w:r w:rsidR="000D520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- «Аэропорт Кокшетау»</w:t>
      </w:r>
      <w:r w:rsidRPr="007E4CE5"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>.</w:t>
      </w:r>
    </w:p>
    <w:p w14:paraId="6ED7298A" w14:textId="290A88FD" w:rsidR="0096665B" w:rsidRDefault="0096665B" w:rsidP="0096665B">
      <w:pPr>
        <w:tabs>
          <w:tab w:val="left" w:pos="3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ab/>
      </w:r>
      <w:r w:rsidR="00D30A1D" w:rsidRPr="00D30A1D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Уровень конкуренции рынка:</w:t>
      </w:r>
      <w:r w:rsidR="00D30A1D"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D30A1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За анализируемый период </w:t>
      </w:r>
      <w:r w:rsidRPr="00D30A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уровень конкуренции рынка по хранению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авиационного топлива является </w:t>
      </w:r>
      <w:r w:rsidRPr="00D30A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высококонцентрированны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</w:t>
      </w:r>
      <w:r w:rsidRPr="00D30A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5A1A5CCC" w14:textId="77777777" w:rsidR="00D30A1D" w:rsidRPr="00D30A1D" w:rsidRDefault="00D30A1D" w:rsidP="00D3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30A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Занимаемые доли субъектов рынка. </w:t>
      </w:r>
    </w:p>
    <w:p w14:paraId="7C7F2D42" w14:textId="57CBE8ED" w:rsidR="00F46801" w:rsidRDefault="00D30A1D" w:rsidP="00F4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D30A1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 w:eastAsia="ru-RU"/>
        </w:rPr>
        <w:tab/>
      </w:r>
      <w:r w:rsidR="002D19D2" w:rsidRPr="002D19D2"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  <w:t xml:space="preserve">В </w:t>
      </w:r>
      <w:r w:rsidRPr="002D19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ответствии с пунктом 7 статьи 172 Кодекса</w:t>
      </w:r>
      <w:r w:rsidR="0096665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r w:rsidRPr="00D30A1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монопольным признается положение субъекта рынка </w:t>
      </w:r>
      <w:r w:rsidRPr="00D30A1D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по предоставлению услуг хранения </w:t>
      </w:r>
      <w:r w:rsidR="000D520D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авиационного топлива</w:t>
      </w:r>
      <w:r w:rsidRPr="00D30A1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за период 2021-2023 годы - Филиал АО «Международный аэропорт Н. Назарбаев» - «Аэропорт Кокшетау» </w:t>
      </w:r>
      <w:r w:rsidRPr="00D30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(100%).</w:t>
      </w:r>
    </w:p>
    <w:p w14:paraId="18D50EB1" w14:textId="3A75E481" w:rsidR="00F46801" w:rsidRPr="00D30A1D" w:rsidRDefault="00F46801" w:rsidP="00F4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___________________________________________________</w:t>
      </w:r>
      <w:r w:rsidR="000A7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_________</w:t>
      </w:r>
    </w:p>
    <w:p w14:paraId="6C5C4B3F" w14:textId="77777777" w:rsidR="00D30A1D" w:rsidRPr="00D30A1D" w:rsidRDefault="00D30A1D">
      <w:pPr>
        <w:rPr>
          <w:lang w:val="ru-RU"/>
        </w:rPr>
      </w:pPr>
    </w:p>
    <w:sectPr w:rsidR="00D30A1D" w:rsidRPr="00D30A1D" w:rsidSect="0096665B">
      <w:footerReference w:type="default" r:id="rId18"/>
      <w:type w:val="continuous"/>
      <w:pgSz w:w="11906" w:h="16838" w:code="9"/>
      <w:pgMar w:top="851" w:right="851" w:bottom="851" w:left="1701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E98FC" w14:textId="77777777" w:rsidR="00E11B0B" w:rsidRDefault="00E11B0B" w:rsidP="0096665B">
      <w:pPr>
        <w:spacing w:after="0" w:line="240" w:lineRule="auto"/>
      </w:pPr>
      <w:r>
        <w:separator/>
      </w:r>
    </w:p>
  </w:endnote>
  <w:endnote w:type="continuationSeparator" w:id="0">
    <w:p w14:paraId="4ABA320C" w14:textId="77777777" w:rsidR="00E11B0B" w:rsidRDefault="00E11B0B" w:rsidP="0096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-r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377164"/>
      <w:docPartObj>
        <w:docPartGallery w:val="Page Numbers (Bottom of Page)"/>
        <w:docPartUnique/>
      </w:docPartObj>
    </w:sdtPr>
    <w:sdtEndPr/>
    <w:sdtContent>
      <w:p w14:paraId="134F3FAE" w14:textId="670BC335" w:rsidR="0096665B" w:rsidRDefault="009666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E08F712" w14:textId="77777777" w:rsidR="0096665B" w:rsidRDefault="009666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1E030" w14:textId="77777777" w:rsidR="00E11B0B" w:rsidRDefault="00E11B0B" w:rsidP="0096665B">
      <w:pPr>
        <w:spacing w:after="0" w:line="240" w:lineRule="auto"/>
      </w:pPr>
      <w:r>
        <w:separator/>
      </w:r>
    </w:p>
  </w:footnote>
  <w:footnote w:type="continuationSeparator" w:id="0">
    <w:p w14:paraId="004561FA" w14:textId="77777777" w:rsidR="00E11B0B" w:rsidRDefault="00E11B0B" w:rsidP="00966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46E0"/>
    <w:multiLevelType w:val="multilevel"/>
    <w:tmpl w:val="A4C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A7673"/>
    <w:multiLevelType w:val="hybridMultilevel"/>
    <w:tmpl w:val="11A4394A"/>
    <w:lvl w:ilvl="0" w:tplc="5378A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F66293"/>
    <w:multiLevelType w:val="multilevel"/>
    <w:tmpl w:val="BF88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00AF4"/>
    <w:multiLevelType w:val="hybridMultilevel"/>
    <w:tmpl w:val="0444193C"/>
    <w:lvl w:ilvl="0" w:tplc="B09C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76CD0"/>
    <w:multiLevelType w:val="multilevel"/>
    <w:tmpl w:val="25C76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29C"/>
    <w:multiLevelType w:val="hybridMultilevel"/>
    <w:tmpl w:val="013A8F26"/>
    <w:lvl w:ilvl="0" w:tplc="8AD0E49E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346D43"/>
    <w:multiLevelType w:val="hybridMultilevel"/>
    <w:tmpl w:val="9CCCD422"/>
    <w:lvl w:ilvl="0" w:tplc="85301D8A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B24D1"/>
    <w:multiLevelType w:val="multilevel"/>
    <w:tmpl w:val="332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173E3"/>
    <w:multiLevelType w:val="hybridMultilevel"/>
    <w:tmpl w:val="B2003936"/>
    <w:lvl w:ilvl="0" w:tplc="06F438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417CD"/>
    <w:multiLevelType w:val="hybridMultilevel"/>
    <w:tmpl w:val="33689978"/>
    <w:lvl w:ilvl="0" w:tplc="BAEEB0DA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970305"/>
    <w:multiLevelType w:val="hybridMultilevel"/>
    <w:tmpl w:val="D2D6EF42"/>
    <w:lvl w:ilvl="0" w:tplc="F18AC29E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262CFE"/>
    <w:multiLevelType w:val="hybridMultilevel"/>
    <w:tmpl w:val="1E9EE218"/>
    <w:lvl w:ilvl="0" w:tplc="E03CF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260FE"/>
    <w:multiLevelType w:val="hybridMultilevel"/>
    <w:tmpl w:val="BBA63F58"/>
    <w:lvl w:ilvl="0" w:tplc="C4D8223C">
      <w:start w:val="1"/>
      <w:numFmt w:val="decimal"/>
      <w:lvlText w:val="%1)"/>
      <w:lvlJc w:val="left"/>
      <w:pPr>
        <w:ind w:left="20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D10EBE"/>
    <w:multiLevelType w:val="hybridMultilevel"/>
    <w:tmpl w:val="6ABE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224D5"/>
    <w:multiLevelType w:val="hybridMultilevel"/>
    <w:tmpl w:val="662E6EC8"/>
    <w:lvl w:ilvl="0" w:tplc="4F3E51C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56ABA"/>
    <w:multiLevelType w:val="hybridMultilevel"/>
    <w:tmpl w:val="DBB083BE"/>
    <w:lvl w:ilvl="0" w:tplc="383A57AC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7323492E"/>
    <w:multiLevelType w:val="multilevel"/>
    <w:tmpl w:val="7323492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C4124"/>
    <w:multiLevelType w:val="multilevel"/>
    <w:tmpl w:val="7696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3292E"/>
    <w:multiLevelType w:val="multilevel"/>
    <w:tmpl w:val="7603292E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D823C15"/>
    <w:multiLevelType w:val="multilevel"/>
    <w:tmpl w:val="515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6B0AE8"/>
    <w:multiLevelType w:val="multilevel"/>
    <w:tmpl w:val="28E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13"/>
  </w:num>
  <w:num w:numId="5">
    <w:abstractNumId w:val="10"/>
  </w:num>
  <w:num w:numId="6">
    <w:abstractNumId w:val="12"/>
  </w:num>
  <w:num w:numId="7">
    <w:abstractNumId w:val="15"/>
  </w:num>
  <w:num w:numId="8">
    <w:abstractNumId w:val="8"/>
  </w:num>
  <w:num w:numId="9">
    <w:abstractNumId w:val="9"/>
  </w:num>
  <w:num w:numId="10">
    <w:abstractNumId w:val="14"/>
  </w:num>
  <w:num w:numId="11">
    <w:abstractNumId w:val="17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  <w:num w:numId="16">
    <w:abstractNumId w:val="1"/>
  </w:num>
  <w:num w:numId="17">
    <w:abstractNumId w:val="19"/>
  </w:num>
  <w:num w:numId="18">
    <w:abstractNumId w:val="20"/>
  </w:num>
  <w:num w:numId="19">
    <w:abstractNumId w:val="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F4"/>
    <w:rsid w:val="0001759B"/>
    <w:rsid w:val="00020C86"/>
    <w:rsid w:val="00044B62"/>
    <w:rsid w:val="000838EF"/>
    <w:rsid w:val="00092947"/>
    <w:rsid w:val="000A7147"/>
    <w:rsid w:val="000D520D"/>
    <w:rsid w:val="002A4CD0"/>
    <w:rsid w:val="002B49F8"/>
    <w:rsid w:val="002D19D2"/>
    <w:rsid w:val="002E6747"/>
    <w:rsid w:val="002F6A2D"/>
    <w:rsid w:val="00334EF4"/>
    <w:rsid w:val="003533F0"/>
    <w:rsid w:val="0037086F"/>
    <w:rsid w:val="00380D60"/>
    <w:rsid w:val="00441F9C"/>
    <w:rsid w:val="00443D8E"/>
    <w:rsid w:val="0047065B"/>
    <w:rsid w:val="004C02BD"/>
    <w:rsid w:val="00514B91"/>
    <w:rsid w:val="005B29C0"/>
    <w:rsid w:val="005D6BE2"/>
    <w:rsid w:val="005E655E"/>
    <w:rsid w:val="006964BE"/>
    <w:rsid w:val="00721C5F"/>
    <w:rsid w:val="007401D0"/>
    <w:rsid w:val="007E4CE5"/>
    <w:rsid w:val="00825659"/>
    <w:rsid w:val="00840115"/>
    <w:rsid w:val="008618B1"/>
    <w:rsid w:val="0088699E"/>
    <w:rsid w:val="008A56FC"/>
    <w:rsid w:val="008B137C"/>
    <w:rsid w:val="0096665B"/>
    <w:rsid w:val="009A3B2F"/>
    <w:rsid w:val="00A74826"/>
    <w:rsid w:val="00B30530"/>
    <w:rsid w:val="00B87C42"/>
    <w:rsid w:val="00C15CF2"/>
    <w:rsid w:val="00C33445"/>
    <w:rsid w:val="00C3441B"/>
    <w:rsid w:val="00C458BD"/>
    <w:rsid w:val="00C80907"/>
    <w:rsid w:val="00CF70C1"/>
    <w:rsid w:val="00D30A1D"/>
    <w:rsid w:val="00E04DFF"/>
    <w:rsid w:val="00E11B0B"/>
    <w:rsid w:val="00E37A2A"/>
    <w:rsid w:val="00E70367"/>
    <w:rsid w:val="00EF2FEA"/>
    <w:rsid w:val="00F36CD2"/>
    <w:rsid w:val="00F467FB"/>
    <w:rsid w:val="00F46801"/>
    <w:rsid w:val="00FC1336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7368"/>
  <w15:docId w15:val="{B63F5A08-B2DB-4A27-ABA9-13866F29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A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D30A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D30A1D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D30A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0A1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30A1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qFormat/>
    <w:rsid w:val="00D30A1D"/>
    <w:rPr>
      <w:rFonts w:ascii="Cambria" w:eastAsia="Times New Roman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qFormat/>
    <w:rsid w:val="00D30A1D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D30A1D"/>
  </w:style>
  <w:style w:type="paragraph" w:styleId="a3">
    <w:name w:val="Body Text"/>
    <w:basedOn w:val="a"/>
    <w:link w:val="a4"/>
    <w:qFormat/>
    <w:rsid w:val="00D30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qFormat/>
    <w:rsid w:val="00D30A1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Body Text Indent"/>
    <w:basedOn w:val="a"/>
    <w:link w:val="a6"/>
    <w:uiPriority w:val="99"/>
    <w:qFormat/>
    <w:rsid w:val="00D30A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D30A1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qFormat/>
    <w:rsid w:val="00D30A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D30A1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Balloon Text"/>
    <w:basedOn w:val="a"/>
    <w:link w:val="a8"/>
    <w:uiPriority w:val="99"/>
    <w:unhideWhenUsed/>
    <w:qFormat/>
    <w:rsid w:val="00D30A1D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qFormat/>
    <w:rsid w:val="00D30A1D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qFormat/>
    <w:rsid w:val="00D30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D30A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qFormat/>
    <w:rsid w:val="00D30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qFormat/>
    <w:rsid w:val="00D30A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unhideWhenUsed/>
    <w:qFormat/>
    <w:rsid w:val="00D3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D30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Title"/>
    <w:basedOn w:val="a"/>
    <w:link w:val="af0"/>
    <w:qFormat/>
    <w:rsid w:val="00D30A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f0">
    <w:name w:val="Заголовок Знак"/>
    <w:basedOn w:val="a0"/>
    <w:link w:val="af"/>
    <w:qFormat/>
    <w:rsid w:val="00D30A1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f1">
    <w:name w:val="Strong"/>
    <w:qFormat/>
    <w:rsid w:val="00D30A1D"/>
    <w:rPr>
      <w:b/>
      <w:bCs/>
    </w:rPr>
  </w:style>
  <w:style w:type="character" w:styleId="af2">
    <w:name w:val="Hyperlink"/>
    <w:basedOn w:val="a0"/>
    <w:uiPriority w:val="99"/>
    <w:qFormat/>
    <w:rsid w:val="00D30A1D"/>
    <w:rPr>
      <w:color w:val="0000FF"/>
      <w:u w:val="single"/>
    </w:rPr>
  </w:style>
  <w:style w:type="paragraph" w:customStyle="1" w:styleId="Char">
    <w:name w:val="Знак Знак Знак Char"/>
    <w:basedOn w:val="a"/>
    <w:next w:val="2"/>
    <w:qFormat/>
    <w:rsid w:val="00D30A1D"/>
    <w:pPr>
      <w:spacing w:line="240" w:lineRule="exact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spelle">
    <w:name w:val="spelle"/>
    <w:basedOn w:val="a0"/>
    <w:qFormat/>
    <w:rsid w:val="00D30A1D"/>
  </w:style>
  <w:style w:type="character" w:customStyle="1" w:styleId="grame">
    <w:name w:val="grame"/>
    <w:basedOn w:val="a0"/>
    <w:qFormat/>
    <w:rsid w:val="00D30A1D"/>
  </w:style>
  <w:style w:type="paragraph" w:customStyle="1" w:styleId="12">
    <w:name w:val="Абзац списка1"/>
    <w:basedOn w:val="a"/>
    <w:uiPriority w:val="34"/>
    <w:qFormat/>
    <w:rsid w:val="00D30A1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j14">
    <w:name w:val="j14"/>
    <w:basedOn w:val="a"/>
    <w:uiPriority w:val="99"/>
    <w:qFormat/>
    <w:rsid w:val="00D3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D30A1D"/>
  </w:style>
  <w:style w:type="character" w:customStyle="1" w:styleId="s00">
    <w:name w:val="s00"/>
    <w:qFormat/>
    <w:rsid w:val="00D30A1D"/>
    <w:rPr>
      <w:rFonts w:ascii="Times New Roman" w:hAnsi="Times New Roman" w:cs="Times New Roman" w:hint="default"/>
    </w:rPr>
  </w:style>
  <w:style w:type="paragraph" w:customStyle="1" w:styleId="j12">
    <w:name w:val="j12"/>
    <w:basedOn w:val="a"/>
    <w:qFormat/>
    <w:rsid w:val="00D3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No Spacing"/>
    <w:aliases w:val="Айгерим,No Spacing,Без интервала2,Обя,мелкий,мой рабочий,норма,свой,14 TNR,No Spacing1,Без интервала11,МОЙ СТИЛЬ,Елжан,исполнитель,Без интеБез интервала,No Spacing11,Без интерваль,Алия,ТекстОтчета,без интервала,Clips Body,ААА"/>
    <w:link w:val="af4"/>
    <w:uiPriority w:val="1"/>
    <w:qFormat/>
    <w:rsid w:val="00D30A1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4">
    <w:name w:val="Без интервала Знак"/>
    <w:aliases w:val="Айгерим Знак,No Spacing Знак,Без интервала2 Знак,Обя Знак,мелкий Знак,мой рабочий Знак,норма Знак,свой Знак,14 TNR Знак,No Spacing1 Знак,Без интервала11 Знак,МОЙ СТИЛЬ Знак,Елжан Знак,исполнитель Знак,Без интеБез интервала Знак"/>
    <w:basedOn w:val="a0"/>
    <w:link w:val="af3"/>
    <w:uiPriority w:val="1"/>
    <w:qFormat/>
    <w:locked/>
    <w:rsid w:val="00D30A1D"/>
    <w:rPr>
      <w:rFonts w:eastAsiaTheme="minorEastAsia"/>
      <w:lang w:val="ru-RU" w:eastAsia="ru-RU"/>
    </w:rPr>
  </w:style>
  <w:style w:type="paragraph" w:customStyle="1" w:styleId="13">
    <w:name w:val="Стиль1"/>
    <w:basedOn w:val="a"/>
    <w:qFormat/>
    <w:rsid w:val="00D30A1D"/>
    <w:pPr>
      <w:spacing w:after="200" w:line="276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j13">
    <w:name w:val="j13"/>
    <w:basedOn w:val="a"/>
    <w:qFormat/>
    <w:rsid w:val="00D3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List Paragraph"/>
    <w:basedOn w:val="a"/>
    <w:uiPriority w:val="99"/>
    <w:qFormat/>
    <w:rsid w:val="00D30A1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31">
    <w:name w:val="Знак Знак Знак3 Знак"/>
    <w:basedOn w:val="a"/>
    <w:autoRedefine/>
    <w:qFormat/>
    <w:rsid w:val="00D30A1D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note">
    <w:name w:val="note"/>
    <w:basedOn w:val="a0"/>
    <w:qFormat/>
    <w:rsid w:val="00D30A1D"/>
  </w:style>
  <w:style w:type="character" w:customStyle="1" w:styleId="hps">
    <w:name w:val="hps"/>
    <w:qFormat/>
    <w:rsid w:val="00D30A1D"/>
  </w:style>
  <w:style w:type="paragraph" w:customStyle="1" w:styleId="ConsPlusNormal">
    <w:name w:val="ConsPlusNormal"/>
    <w:qFormat/>
    <w:rsid w:val="00D30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30A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f6">
    <w:name w:val="Subtle Emphasis"/>
    <w:basedOn w:val="a0"/>
    <w:uiPriority w:val="19"/>
    <w:qFormat/>
    <w:rsid w:val="00D30A1D"/>
    <w:rPr>
      <w:i/>
      <w:iCs/>
      <w:color w:val="808080" w:themeColor="text1" w:themeTint="7F"/>
    </w:rPr>
  </w:style>
  <w:style w:type="paragraph" w:customStyle="1" w:styleId="210">
    <w:name w:val="Основной текст с отступом 21"/>
    <w:basedOn w:val="a"/>
    <w:rsid w:val="00D30A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10">
    <w:name w:val="Основной текст с отступом 31"/>
    <w:basedOn w:val="a"/>
    <w:rsid w:val="00D30A1D"/>
    <w:pPr>
      <w:spacing w:after="0" w:line="240" w:lineRule="auto"/>
      <w:ind w:firstLine="851"/>
      <w:jc w:val="both"/>
    </w:pPr>
    <w:rPr>
      <w:rFonts w:ascii="KZ Times New Roman" w:eastAsia="Times New Roman" w:hAnsi="KZ Times New Roman" w:cs="Times New Roman"/>
      <w:sz w:val="28"/>
      <w:szCs w:val="20"/>
      <w:lang w:val="ru-RU" w:eastAsia="ru-RU"/>
    </w:rPr>
  </w:style>
  <w:style w:type="character" w:customStyle="1" w:styleId="s1">
    <w:name w:val="s1"/>
    <w:basedOn w:val="a0"/>
    <w:rsid w:val="00D30A1D"/>
    <w:rPr>
      <w:rFonts w:ascii="Times New Roman" w:hAnsi="Times New Roman" w:cs="Times New Roman" w:hint="default"/>
      <w:b/>
      <w:bCs/>
      <w:color w:val="00000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30A1D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D3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30A1D"/>
    <w:rPr>
      <w:rFonts w:ascii="Consolas" w:hAnsi="Consolas"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D30A1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 w:eastAsia="ru-RU"/>
    </w:rPr>
  </w:style>
  <w:style w:type="character" w:customStyle="1" w:styleId="af8">
    <w:name w:val="Подзаголовок Знак"/>
    <w:basedOn w:val="a0"/>
    <w:link w:val="af7"/>
    <w:uiPriority w:val="11"/>
    <w:rsid w:val="00D30A1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 w:eastAsia="ru-RU"/>
    </w:rPr>
  </w:style>
  <w:style w:type="character" w:styleId="af9">
    <w:name w:val="Emphasis"/>
    <w:basedOn w:val="a0"/>
    <w:qFormat/>
    <w:rsid w:val="00D30A1D"/>
    <w:rPr>
      <w:i/>
      <w:iCs/>
    </w:rPr>
  </w:style>
  <w:style w:type="paragraph" w:customStyle="1" w:styleId="14">
    <w:name w:val="Без интервала1"/>
    <w:uiPriority w:val="99"/>
    <w:qFormat/>
    <w:rsid w:val="00D30A1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xl63">
    <w:name w:val="xl63"/>
    <w:basedOn w:val="a"/>
    <w:rsid w:val="00D30A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64">
    <w:name w:val="xl64"/>
    <w:basedOn w:val="a"/>
    <w:rsid w:val="00D30A1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68">
    <w:name w:val="xl68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71">
    <w:name w:val="xl71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D30A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9">
    <w:name w:val="xl79"/>
    <w:basedOn w:val="a"/>
    <w:rsid w:val="00D30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2">
    <w:name w:val="xl82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4">
    <w:name w:val="xl84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5">
    <w:name w:val="xl85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92">
    <w:name w:val="xl92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ru-RU" w:eastAsia="ru-RU"/>
    </w:rPr>
  </w:style>
  <w:style w:type="paragraph" w:customStyle="1" w:styleId="xl93">
    <w:name w:val="xl93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4">
    <w:name w:val="xl94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97">
    <w:name w:val="xl97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8">
    <w:name w:val="xl98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9">
    <w:name w:val="xl99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0">
    <w:name w:val="xl100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01">
    <w:name w:val="xl101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02">
    <w:name w:val="xl102"/>
    <w:basedOn w:val="a"/>
    <w:rsid w:val="00D30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03">
    <w:name w:val="xl103"/>
    <w:basedOn w:val="a"/>
    <w:rsid w:val="00D30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04">
    <w:name w:val="xl104"/>
    <w:basedOn w:val="a"/>
    <w:rsid w:val="00D30A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05">
    <w:name w:val="xl105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06">
    <w:name w:val="xl106"/>
    <w:basedOn w:val="a"/>
    <w:rsid w:val="00D30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07">
    <w:name w:val="xl107"/>
    <w:basedOn w:val="a"/>
    <w:rsid w:val="00D30A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08">
    <w:name w:val="xl108"/>
    <w:basedOn w:val="a"/>
    <w:rsid w:val="00D30A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09">
    <w:name w:val="xl109"/>
    <w:basedOn w:val="a"/>
    <w:rsid w:val="00D30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10">
    <w:name w:val="xl110"/>
    <w:basedOn w:val="a"/>
    <w:rsid w:val="00D30A1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11">
    <w:name w:val="xl111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12">
    <w:name w:val="xl112"/>
    <w:basedOn w:val="a"/>
    <w:rsid w:val="00D30A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113">
    <w:name w:val="xl113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4">
    <w:name w:val="xl114"/>
    <w:basedOn w:val="a"/>
    <w:rsid w:val="00D30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15">
    <w:name w:val="Сетка таблицы1"/>
    <w:basedOn w:val="a1"/>
    <w:uiPriority w:val="59"/>
    <w:qFormat/>
    <w:rsid w:val="00D30A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39"/>
    <w:rsid w:val="00D30A1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D30A1D"/>
  </w:style>
  <w:style w:type="character" w:customStyle="1" w:styleId="bxtddb">
    <w:name w:val="bxtddb"/>
    <w:basedOn w:val="a0"/>
    <w:rsid w:val="00D30A1D"/>
  </w:style>
  <w:style w:type="character" w:customStyle="1" w:styleId="highlight">
    <w:name w:val="highlight"/>
    <w:basedOn w:val="a0"/>
    <w:rsid w:val="00D30A1D"/>
  </w:style>
  <w:style w:type="character" w:customStyle="1" w:styleId="note1">
    <w:name w:val="note1"/>
    <w:basedOn w:val="a0"/>
    <w:rsid w:val="00D30A1D"/>
  </w:style>
  <w:style w:type="paragraph" w:customStyle="1" w:styleId="style1">
    <w:name w:val="style1"/>
    <w:basedOn w:val="a"/>
    <w:rsid w:val="00D3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gkelc">
    <w:name w:val="hgkelc"/>
    <w:basedOn w:val="a0"/>
    <w:rsid w:val="00D30A1D"/>
  </w:style>
  <w:style w:type="character" w:customStyle="1" w:styleId="nowrap">
    <w:name w:val="nowrap"/>
    <w:basedOn w:val="a0"/>
    <w:rsid w:val="0072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2%D0%B8%D0%B0%D1%86%D0%B8%D0%BE%D0%BD%D0%BD%D1%8B%D0%B9_%D0%B4%D0%B2%D0%B8%D0%B3%D0%B0%D1%82%D0%B5%D0%BB%D1%8C" TargetMode="External"/><Relationship Id="rId13" Type="http://schemas.openxmlformats.org/officeDocument/2006/relationships/hyperlink" Target="https://adilet.zan.kz/rus/docs/V150001167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E%D0%BF%D0%BB%D0%B8%D0%B2%D0%BE" TargetMode="External"/><Relationship Id="rId12" Type="http://schemas.openxmlformats.org/officeDocument/2006/relationships/hyperlink" Target="https://ru.wikipedia.org/wiki/%D0%94%D0%B8%D0%B7%D0%B5%D0%BB%D1%8C%D0%BD%D0%BE%D0%B5_%D1%82%D0%BE%D0%BF%D0%BB%D0%B8%D0%B2%D0%BE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2%D0%B8%D0%B0%D0%BA%D0%B5%D1%80%D0%BE%D1%81%D0%B8%D0%B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A%D0%BA%D0%BE%D0%BB%D1%8C_(%D0%97%D0%B5%D1%80%D0%B5%D0%BD%D0%B4%D0%B8%D0%BD%D1%81%D0%BA%D0%B8%D0%B9_%D1%80%D0%B0%D0%B9%D0%BE%D0%BD)" TargetMode="External"/><Relationship Id="rId10" Type="http://schemas.openxmlformats.org/officeDocument/2006/relationships/hyperlink" Target="https://ru.wikipedia.org/w/index.php?title=%D0%90%D0%B2%D0%B8%D0%B0%D1%86%D0%B8%D0%BE%D0%BD%D0%BD%D1%8B%D0%B9_%D0%B1%D0%B5%D0%BD%D0%B7%D0%B8%D0%BD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1%81%D0%BB%D0%BE%D1%80%D0%BE%D0%B4" TargetMode="External"/><Relationship Id="rId14" Type="http://schemas.openxmlformats.org/officeDocument/2006/relationships/hyperlink" Target="https://adilet.zan.kz/rus/docs/V1500011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2024-08-05T12:33:00Z</cp:lastPrinted>
  <dcterms:created xsi:type="dcterms:W3CDTF">2024-06-13T11:43:00Z</dcterms:created>
  <dcterms:modified xsi:type="dcterms:W3CDTF">2024-08-05T12:36:00Z</dcterms:modified>
</cp:coreProperties>
</file>