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6" w:rsidRPr="00375F26" w:rsidRDefault="00375F26" w:rsidP="00375F26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Мемлекеттік ақпараттық саясаттың 2024 жылға арналған тақырыптық бағыттарының тізбесі</w:t>
      </w:r>
      <w:r w:rsidR="0043764B">
        <w:rPr>
          <w:rFonts w:eastAsia="Times New Roman" w:cs="Times New Roman"/>
          <w:b/>
          <w:sz w:val="22"/>
          <w:lang w:val="kk-KZ" w:eastAsia="ru-RU"/>
        </w:rPr>
        <w:t xml:space="preserve"> </w:t>
      </w:r>
    </w:p>
    <w:p w:rsidR="0043764B" w:rsidRPr="00124FC6" w:rsidRDefault="0043764B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(БҚО)</w:t>
      </w:r>
    </w:p>
    <w:p w:rsidR="00153B8C" w:rsidRPr="0002590C" w:rsidRDefault="00153B8C" w:rsidP="00124FC6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447"/>
        <w:gridCol w:w="1843"/>
      </w:tblGrid>
      <w:tr w:rsidR="00987CD1" w:rsidRPr="0002590C" w:rsidTr="00B2766C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</w:tcPr>
          <w:p w:rsidR="00987CD1" w:rsidRPr="00D80E3E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447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843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Көлемі </w:t>
            </w:r>
          </w:p>
        </w:tc>
      </w:tr>
      <w:tr w:rsidR="00987CD1" w:rsidRPr="00B2766C" w:rsidTr="00B2766C">
        <w:trPr>
          <w:trHeight w:val="22"/>
        </w:trPr>
        <w:tc>
          <w:tcPr>
            <w:tcW w:w="491" w:type="dxa"/>
            <w:vMerge w:val="restart"/>
            <w:shd w:val="clear" w:color="auto" w:fill="auto"/>
            <w:vAlign w:val="center"/>
            <w:hideMark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96" w:type="dxa"/>
            <w:vMerge w:val="restart"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Қоғамдық-саяси даму</w:t>
            </w: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1)</w:t>
            </w:r>
          </w:p>
        </w:tc>
        <w:tc>
          <w:tcPr>
            <w:tcW w:w="4447" w:type="dxa"/>
          </w:tcPr>
          <w:p w:rsidR="00987CD1" w:rsidRPr="0002590C" w:rsidRDefault="00987CD1" w:rsidP="00C02264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  <w:r w:rsidR="00B2766C" w:rsidRPr="00B2766C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және орыс тілдерінде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124FC6" w:rsidRDefault="00B2766C" w:rsidP="00C0226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100 000</w:t>
            </w:r>
          </w:p>
        </w:tc>
      </w:tr>
      <w:tr w:rsidR="00987CD1" w:rsidRPr="00B2766C" w:rsidTr="00B2766C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)</w:t>
            </w:r>
          </w:p>
        </w:tc>
        <w:tc>
          <w:tcPr>
            <w:tcW w:w="4447" w:type="dxa"/>
          </w:tcPr>
          <w:p w:rsidR="00987CD1" w:rsidRPr="0002590C" w:rsidRDefault="00987CD1" w:rsidP="00B2766C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Ел дамуының маңызды мәселелері бойынша республикалық референдумды, сондай-ақ Орталық сайлау комиссиясының қызметін, Қазақстандағы сайлаулар мен өзге де сайлау науқандарын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</w:t>
            </w:r>
            <w:r w:rsidR="00B2766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және орыс тілдерінде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сүйемелдеу және түсіндіру</w:t>
            </w:r>
          </w:p>
        </w:tc>
        <w:tc>
          <w:tcPr>
            <w:tcW w:w="1843" w:type="dxa"/>
          </w:tcPr>
          <w:p w:rsidR="00987CD1" w:rsidRPr="0002590C" w:rsidRDefault="00B2766C" w:rsidP="00066436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100 000</w:t>
            </w:r>
            <w:bookmarkStart w:id="0" w:name="_GoBack"/>
            <w:bookmarkEnd w:id="0"/>
          </w:p>
        </w:tc>
      </w:tr>
      <w:tr w:rsidR="00B2766C" w:rsidRPr="00B2766C" w:rsidTr="00B2766C">
        <w:trPr>
          <w:gridAfter w:val="3"/>
          <w:wAfter w:w="6778" w:type="dxa"/>
          <w:trHeight w:val="253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B2766C" w:rsidRPr="003E52A7" w:rsidRDefault="00B2766C" w:rsidP="009A3C4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b/>
                <w:sz w:val="22"/>
                <w:lang w:val="kk-KZ" w:eastAsia="ru-RU"/>
              </w:rPr>
              <w:t>11.</w:t>
            </w:r>
          </w:p>
        </w:tc>
        <w:tc>
          <w:tcPr>
            <w:tcW w:w="2796" w:type="dxa"/>
            <w:vMerge w:val="restart"/>
          </w:tcPr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Pr="003E52A7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b/>
                <w:sz w:val="22"/>
                <w:lang w:val="kk-KZ" w:eastAsia="ru-RU"/>
              </w:rPr>
              <w:t>Нақты секторды дамыту</w:t>
            </w:r>
          </w:p>
        </w:tc>
      </w:tr>
      <w:tr w:rsidR="00987CD1" w:rsidRPr="00B2766C" w:rsidTr="00B2766C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9A3C4D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9A3C4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4447" w:type="dxa"/>
          </w:tcPr>
          <w:p w:rsidR="00987CD1" w:rsidRPr="00CE2A44" w:rsidRDefault="00987CD1" w:rsidP="003E52A7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Өңірлерді дамыту мәселелерін, түрлі бағыттардағы өңірлік іс-шараларды, өңірлерде жүзеге асырылатын жобаларды, «Қуатты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 – ел дамуының драйвері» ұлттық жобасын, инженерлік инфрақұрылымды және тұрғын үй-коммуналдық шаруашылықты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="00B2766C" w:rsidRPr="00B2766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және орыс тілдерінде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ақпараттық 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3E52A7" w:rsidRDefault="00B2766C" w:rsidP="003E52A7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80000</w:t>
            </w:r>
          </w:p>
        </w:tc>
      </w:tr>
    </w:tbl>
    <w:p w:rsidR="00F12C76" w:rsidRPr="00973A9F" w:rsidRDefault="00F12C76" w:rsidP="00F31CB9">
      <w:pPr>
        <w:spacing w:after="0"/>
        <w:jc w:val="both"/>
        <w:rPr>
          <w:rFonts w:cs="Times New Roman"/>
          <w:sz w:val="22"/>
          <w:lang w:val="kk-KZ"/>
        </w:rPr>
      </w:pPr>
    </w:p>
    <w:sectPr w:rsidR="00F12C76" w:rsidRPr="00973A9F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A6" w:rsidRDefault="00F832A6" w:rsidP="00375F26">
      <w:pPr>
        <w:spacing w:after="0"/>
      </w:pPr>
      <w:r>
        <w:separator/>
      </w:r>
    </w:p>
  </w:endnote>
  <w:endnote w:type="continuationSeparator" w:id="0">
    <w:p w:rsidR="00F832A6" w:rsidRDefault="00F832A6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375F26" w:rsidRDefault="00AF3980">
        <w:pPr>
          <w:pStyle w:val="a7"/>
          <w:jc w:val="center"/>
        </w:pPr>
        <w:r>
          <w:fldChar w:fldCharType="begin"/>
        </w:r>
        <w:r w:rsidR="00375F26">
          <w:instrText>PAGE   \* MERGEFORMAT</w:instrText>
        </w:r>
        <w:r>
          <w:fldChar w:fldCharType="separate"/>
        </w:r>
        <w:r w:rsidR="00B2766C">
          <w:rPr>
            <w:noProof/>
          </w:rPr>
          <w:t>1</w:t>
        </w:r>
        <w:r>
          <w:fldChar w:fldCharType="end"/>
        </w:r>
      </w:p>
    </w:sdtContent>
  </w:sdt>
  <w:p w:rsidR="00375F26" w:rsidRDefault="00375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A6" w:rsidRDefault="00F832A6" w:rsidP="00375F26">
      <w:pPr>
        <w:spacing w:after="0"/>
      </w:pPr>
      <w:r>
        <w:separator/>
      </w:r>
    </w:p>
  </w:footnote>
  <w:footnote w:type="continuationSeparator" w:id="0">
    <w:p w:rsidR="00F832A6" w:rsidRDefault="00F832A6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5AA5"/>
    <w:rsid w:val="00006E61"/>
    <w:rsid w:val="00017391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104B12"/>
    <w:rsid w:val="00124FC6"/>
    <w:rsid w:val="001342A9"/>
    <w:rsid w:val="00153B8C"/>
    <w:rsid w:val="00165554"/>
    <w:rsid w:val="001A0081"/>
    <w:rsid w:val="001A7A99"/>
    <w:rsid w:val="001B0BF9"/>
    <w:rsid w:val="001D2F4B"/>
    <w:rsid w:val="001F374D"/>
    <w:rsid w:val="00201263"/>
    <w:rsid w:val="00202637"/>
    <w:rsid w:val="002231F2"/>
    <w:rsid w:val="00225A44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224E"/>
    <w:rsid w:val="003227F3"/>
    <w:rsid w:val="0032699E"/>
    <w:rsid w:val="00326A03"/>
    <w:rsid w:val="00337455"/>
    <w:rsid w:val="00357C02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E3589"/>
    <w:rsid w:val="003E52A7"/>
    <w:rsid w:val="003F7986"/>
    <w:rsid w:val="0042121F"/>
    <w:rsid w:val="00436DF8"/>
    <w:rsid w:val="0043764B"/>
    <w:rsid w:val="00456044"/>
    <w:rsid w:val="00461984"/>
    <w:rsid w:val="00461FE4"/>
    <w:rsid w:val="00473EB4"/>
    <w:rsid w:val="00476CB0"/>
    <w:rsid w:val="004947E9"/>
    <w:rsid w:val="004A6315"/>
    <w:rsid w:val="004B2806"/>
    <w:rsid w:val="004C6198"/>
    <w:rsid w:val="004D0E28"/>
    <w:rsid w:val="004E0248"/>
    <w:rsid w:val="00501E25"/>
    <w:rsid w:val="005024D3"/>
    <w:rsid w:val="00522AC1"/>
    <w:rsid w:val="00524C3B"/>
    <w:rsid w:val="00530817"/>
    <w:rsid w:val="00537B52"/>
    <w:rsid w:val="005513A6"/>
    <w:rsid w:val="00563129"/>
    <w:rsid w:val="0058589C"/>
    <w:rsid w:val="005868E3"/>
    <w:rsid w:val="005E079C"/>
    <w:rsid w:val="005F321A"/>
    <w:rsid w:val="005F61A1"/>
    <w:rsid w:val="00600AB0"/>
    <w:rsid w:val="006141B3"/>
    <w:rsid w:val="006142B9"/>
    <w:rsid w:val="00626F34"/>
    <w:rsid w:val="00634B9E"/>
    <w:rsid w:val="0064252F"/>
    <w:rsid w:val="006426CC"/>
    <w:rsid w:val="006C0B77"/>
    <w:rsid w:val="006C2918"/>
    <w:rsid w:val="006C7CC3"/>
    <w:rsid w:val="006D3D1F"/>
    <w:rsid w:val="00703389"/>
    <w:rsid w:val="007066EB"/>
    <w:rsid w:val="007415CB"/>
    <w:rsid w:val="00743146"/>
    <w:rsid w:val="007663AB"/>
    <w:rsid w:val="00774726"/>
    <w:rsid w:val="00777769"/>
    <w:rsid w:val="00781EE9"/>
    <w:rsid w:val="007B014F"/>
    <w:rsid w:val="008242FF"/>
    <w:rsid w:val="008406C6"/>
    <w:rsid w:val="008437CE"/>
    <w:rsid w:val="008462A1"/>
    <w:rsid w:val="00870751"/>
    <w:rsid w:val="0088607E"/>
    <w:rsid w:val="008A7226"/>
    <w:rsid w:val="008B0C06"/>
    <w:rsid w:val="008B2D8A"/>
    <w:rsid w:val="008C50CF"/>
    <w:rsid w:val="008F7A05"/>
    <w:rsid w:val="00907633"/>
    <w:rsid w:val="00911E3B"/>
    <w:rsid w:val="009138C2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87CD1"/>
    <w:rsid w:val="00993CC3"/>
    <w:rsid w:val="009A3C4D"/>
    <w:rsid w:val="009B3CF4"/>
    <w:rsid w:val="009E20E2"/>
    <w:rsid w:val="009E751F"/>
    <w:rsid w:val="009F0873"/>
    <w:rsid w:val="00A00730"/>
    <w:rsid w:val="00A01761"/>
    <w:rsid w:val="00A2060C"/>
    <w:rsid w:val="00A423B0"/>
    <w:rsid w:val="00A577B3"/>
    <w:rsid w:val="00A87EB3"/>
    <w:rsid w:val="00A95FA0"/>
    <w:rsid w:val="00AB34B3"/>
    <w:rsid w:val="00AB5C47"/>
    <w:rsid w:val="00AB64C3"/>
    <w:rsid w:val="00AC5BA0"/>
    <w:rsid w:val="00AC734C"/>
    <w:rsid w:val="00AD2972"/>
    <w:rsid w:val="00AE221B"/>
    <w:rsid w:val="00AF3980"/>
    <w:rsid w:val="00B006F0"/>
    <w:rsid w:val="00B2766C"/>
    <w:rsid w:val="00B31112"/>
    <w:rsid w:val="00B34195"/>
    <w:rsid w:val="00B43BA0"/>
    <w:rsid w:val="00B45E5B"/>
    <w:rsid w:val="00B602A0"/>
    <w:rsid w:val="00B64C90"/>
    <w:rsid w:val="00B7019A"/>
    <w:rsid w:val="00B82A31"/>
    <w:rsid w:val="00B915B7"/>
    <w:rsid w:val="00B96AC3"/>
    <w:rsid w:val="00BC6F21"/>
    <w:rsid w:val="00BD194D"/>
    <w:rsid w:val="00BF615E"/>
    <w:rsid w:val="00C02264"/>
    <w:rsid w:val="00C318B4"/>
    <w:rsid w:val="00C53CFE"/>
    <w:rsid w:val="00C545EC"/>
    <w:rsid w:val="00C54F61"/>
    <w:rsid w:val="00C6190B"/>
    <w:rsid w:val="00C66495"/>
    <w:rsid w:val="00C75AB2"/>
    <w:rsid w:val="00C77B79"/>
    <w:rsid w:val="00C83335"/>
    <w:rsid w:val="00C8625E"/>
    <w:rsid w:val="00C92D6B"/>
    <w:rsid w:val="00CA147C"/>
    <w:rsid w:val="00CA3D48"/>
    <w:rsid w:val="00CC70A7"/>
    <w:rsid w:val="00CD7547"/>
    <w:rsid w:val="00CE2A44"/>
    <w:rsid w:val="00CE56A1"/>
    <w:rsid w:val="00CF16C7"/>
    <w:rsid w:val="00D057EF"/>
    <w:rsid w:val="00D67111"/>
    <w:rsid w:val="00D67757"/>
    <w:rsid w:val="00D80E3E"/>
    <w:rsid w:val="00D8592C"/>
    <w:rsid w:val="00D95522"/>
    <w:rsid w:val="00DA34B2"/>
    <w:rsid w:val="00DF72F4"/>
    <w:rsid w:val="00E20E5E"/>
    <w:rsid w:val="00E87707"/>
    <w:rsid w:val="00E960F2"/>
    <w:rsid w:val="00EA59DF"/>
    <w:rsid w:val="00EB359C"/>
    <w:rsid w:val="00EC08F5"/>
    <w:rsid w:val="00EE4070"/>
    <w:rsid w:val="00EF65B6"/>
    <w:rsid w:val="00F01229"/>
    <w:rsid w:val="00F12C76"/>
    <w:rsid w:val="00F23D83"/>
    <w:rsid w:val="00F31CB9"/>
    <w:rsid w:val="00F344C1"/>
    <w:rsid w:val="00F76DAA"/>
    <w:rsid w:val="00F770CD"/>
    <w:rsid w:val="00F832A6"/>
    <w:rsid w:val="00F84981"/>
    <w:rsid w:val="00FA3B3C"/>
    <w:rsid w:val="00FA76DB"/>
    <w:rsid w:val="00FB37DE"/>
    <w:rsid w:val="00FB3CDF"/>
    <w:rsid w:val="00FD2D53"/>
    <w:rsid w:val="00FD3481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5CED-3AB9-480E-9148-484A7BAE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11</cp:revision>
  <cp:lastPrinted>2024-01-10T09:23:00Z</cp:lastPrinted>
  <dcterms:created xsi:type="dcterms:W3CDTF">2023-12-14T06:09:00Z</dcterms:created>
  <dcterms:modified xsi:type="dcterms:W3CDTF">2024-08-21T03:49:00Z</dcterms:modified>
</cp:coreProperties>
</file>