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8922" w14:textId="34592AA4" w:rsidR="00943B17" w:rsidRPr="00680141" w:rsidRDefault="00672E92" w:rsidP="00672FEC">
      <w:pPr>
        <w:jc w:val="center"/>
        <w:rPr>
          <w:rStyle w:val="FontStyle23"/>
          <w:sz w:val="28"/>
          <w:szCs w:val="28"/>
        </w:rPr>
      </w:pPr>
      <w:r w:rsidRPr="00680141">
        <w:rPr>
          <w:rStyle w:val="FontStyle23"/>
          <w:sz w:val="28"/>
          <w:szCs w:val="28"/>
        </w:rPr>
        <w:t>ЗАКЛЮЧЕНИЕ</w:t>
      </w:r>
    </w:p>
    <w:p w14:paraId="06939613" w14:textId="69AED4CC" w:rsidR="00943B17" w:rsidRPr="00680141" w:rsidRDefault="00672E92" w:rsidP="00672FEC">
      <w:pPr>
        <w:jc w:val="center"/>
        <w:rPr>
          <w:rStyle w:val="FontStyle23"/>
          <w:sz w:val="28"/>
          <w:szCs w:val="28"/>
        </w:rPr>
      </w:pPr>
      <w:r w:rsidRPr="00680141">
        <w:rPr>
          <w:rStyle w:val="FontStyle23"/>
          <w:sz w:val="28"/>
          <w:szCs w:val="28"/>
        </w:rPr>
        <w:t>К АНАЛИЗУ</w:t>
      </w:r>
      <w:r w:rsidR="00BD2D8A" w:rsidRPr="00680141">
        <w:rPr>
          <w:rStyle w:val="FontStyle23"/>
          <w:sz w:val="28"/>
          <w:szCs w:val="28"/>
        </w:rPr>
        <w:t xml:space="preserve"> СОСТОЯНИЯ КОНКУРЕНЦИИ НА</w:t>
      </w:r>
      <w:r w:rsidRPr="00680141">
        <w:rPr>
          <w:rStyle w:val="FontStyle23"/>
          <w:sz w:val="28"/>
          <w:szCs w:val="28"/>
        </w:rPr>
        <w:t xml:space="preserve"> РЫНК</w:t>
      </w:r>
      <w:r w:rsidR="00BD2D8A" w:rsidRPr="00680141">
        <w:rPr>
          <w:rStyle w:val="FontStyle23"/>
          <w:sz w:val="28"/>
          <w:szCs w:val="28"/>
        </w:rPr>
        <w:t>Е</w:t>
      </w:r>
      <w:r w:rsidR="0075587C" w:rsidRPr="00680141">
        <w:rPr>
          <w:rStyle w:val="FontStyle23"/>
          <w:sz w:val="28"/>
          <w:szCs w:val="28"/>
        </w:rPr>
        <w:t xml:space="preserve"> </w:t>
      </w:r>
      <w:r w:rsidRPr="00680141">
        <w:rPr>
          <w:rStyle w:val="FontStyle23"/>
          <w:sz w:val="28"/>
          <w:szCs w:val="28"/>
        </w:rPr>
        <w:t>РЕАЛИЗАЦИИ</w:t>
      </w:r>
      <w:r w:rsidR="00BD2D8A" w:rsidRPr="00680141">
        <w:rPr>
          <w:rStyle w:val="FontStyle23"/>
          <w:sz w:val="28"/>
          <w:szCs w:val="28"/>
        </w:rPr>
        <w:t xml:space="preserve"> С</w:t>
      </w:r>
      <w:r w:rsidR="0075587C" w:rsidRPr="00680141">
        <w:rPr>
          <w:rStyle w:val="FontStyle23"/>
          <w:sz w:val="28"/>
          <w:szCs w:val="28"/>
        </w:rPr>
        <w:t>ЕРНОЙ КИСЛОТЫ</w:t>
      </w:r>
    </w:p>
    <w:p w14:paraId="66F11DA2" w14:textId="698D0508" w:rsidR="00943B17" w:rsidRPr="00680141" w:rsidRDefault="00943B17" w:rsidP="00672FEC">
      <w:pPr>
        <w:jc w:val="both"/>
        <w:rPr>
          <w:sz w:val="28"/>
          <w:szCs w:val="28"/>
        </w:rPr>
      </w:pPr>
    </w:p>
    <w:p w14:paraId="62070588" w14:textId="77777777" w:rsidR="00C46701" w:rsidRPr="00680141" w:rsidRDefault="00C46701" w:rsidP="00672FEC">
      <w:pPr>
        <w:jc w:val="both"/>
        <w:rPr>
          <w:sz w:val="28"/>
          <w:szCs w:val="28"/>
        </w:rPr>
      </w:pPr>
    </w:p>
    <w:p w14:paraId="75CE9DEE" w14:textId="0EE84BF0" w:rsidR="00943B17" w:rsidRPr="00680141" w:rsidRDefault="00672FEC" w:rsidP="00672FEC">
      <w:pPr>
        <w:rPr>
          <w:i/>
        </w:rPr>
      </w:pPr>
      <w:r w:rsidRPr="00680141">
        <w:rPr>
          <w:rStyle w:val="FontStyle22"/>
          <w:i/>
          <w:sz w:val="24"/>
          <w:szCs w:val="24"/>
        </w:rPr>
        <w:t>и</w:t>
      </w:r>
      <w:r w:rsidR="0075587C" w:rsidRPr="00680141">
        <w:rPr>
          <w:rStyle w:val="FontStyle22"/>
          <w:i/>
          <w:sz w:val="24"/>
          <w:szCs w:val="24"/>
        </w:rPr>
        <w:t>юнь</w:t>
      </w:r>
      <w:r w:rsidR="00131BA0" w:rsidRPr="00680141">
        <w:rPr>
          <w:rStyle w:val="FontStyle22"/>
          <w:i/>
          <w:sz w:val="24"/>
          <w:szCs w:val="24"/>
        </w:rPr>
        <w:t xml:space="preserve"> </w:t>
      </w:r>
      <w:r w:rsidR="001D2B8A" w:rsidRPr="00680141">
        <w:rPr>
          <w:rStyle w:val="FontStyle22"/>
          <w:i/>
          <w:sz w:val="24"/>
          <w:szCs w:val="24"/>
        </w:rPr>
        <w:t>202</w:t>
      </w:r>
      <w:r w:rsidR="0075587C" w:rsidRPr="00680141">
        <w:rPr>
          <w:rStyle w:val="FontStyle22"/>
          <w:i/>
          <w:sz w:val="24"/>
          <w:szCs w:val="24"/>
        </w:rPr>
        <w:t>4</w:t>
      </w:r>
      <w:r w:rsidR="001D2B8A" w:rsidRPr="00680141">
        <w:rPr>
          <w:rStyle w:val="FontStyle22"/>
          <w:i/>
          <w:sz w:val="24"/>
          <w:szCs w:val="24"/>
        </w:rPr>
        <w:t xml:space="preserve"> года</w:t>
      </w:r>
      <w:r w:rsidR="001D2B8A" w:rsidRPr="00680141">
        <w:rPr>
          <w:rStyle w:val="FontStyle22"/>
          <w:i/>
          <w:sz w:val="24"/>
          <w:szCs w:val="24"/>
        </w:rPr>
        <w:tab/>
      </w:r>
      <w:r w:rsidR="001D2B8A" w:rsidRPr="00680141">
        <w:rPr>
          <w:rStyle w:val="FontStyle22"/>
          <w:i/>
          <w:sz w:val="24"/>
          <w:szCs w:val="24"/>
        </w:rPr>
        <w:tab/>
      </w:r>
      <w:r w:rsidR="001D2B8A" w:rsidRPr="00680141">
        <w:rPr>
          <w:rStyle w:val="FontStyle22"/>
          <w:i/>
          <w:sz w:val="24"/>
          <w:szCs w:val="24"/>
        </w:rPr>
        <w:tab/>
      </w:r>
      <w:r w:rsidR="001D2B8A" w:rsidRPr="00680141">
        <w:rPr>
          <w:rStyle w:val="FontStyle22"/>
          <w:i/>
          <w:sz w:val="24"/>
          <w:szCs w:val="24"/>
        </w:rPr>
        <w:tab/>
      </w:r>
      <w:r w:rsidR="001D2B8A" w:rsidRPr="00680141">
        <w:rPr>
          <w:rStyle w:val="FontStyle22"/>
          <w:i/>
          <w:sz w:val="24"/>
          <w:szCs w:val="24"/>
        </w:rPr>
        <w:tab/>
      </w:r>
      <w:r w:rsidR="001D2B8A" w:rsidRPr="00680141">
        <w:rPr>
          <w:rStyle w:val="FontStyle22"/>
          <w:i/>
          <w:sz w:val="24"/>
          <w:szCs w:val="24"/>
        </w:rPr>
        <w:tab/>
      </w:r>
      <w:r w:rsidR="001D2B8A" w:rsidRPr="00680141">
        <w:rPr>
          <w:rStyle w:val="FontStyle22"/>
          <w:i/>
          <w:sz w:val="24"/>
          <w:szCs w:val="24"/>
        </w:rPr>
        <w:tab/>
      </w:r>
      <w:r w:rsidR="001D2B8A" w:rsidRPr="00680141">
        <w:rPr>
          <w:rStyle w:val="FontStyle22"/>
          <w:i/>
          <w:sz w:val="24"/>
          <w:szCs w:val="24"/>
        </w:rPr>
        <w:tab/>
      </w:r>
      <w:r w:rsidR="00672E92" w:rsidRPr="00680141">
        <w:rPr>
          <w:rStyle w:val="FontStyle22"/>
          <w:i/>
          <w:sz w:val="24"/>
          <w:szCs w:val="24"/>
        </w:rPr>
        <w:t xml:space="preserve">              </w:t>
      </w:r>
      <w:r w:rsidR="00472F1D" w:rsidRPr="00680141">
        <w:rPr>
          <w:rStyle w:val="FontStyle22"/>
          <w:i/>
          <w:sz w:val="24"/>
          <w:szCs w:val="24"/>
        </w:rPr>
        <w:t xml:space="preserve"> </w:t>
      </w:r>
      <w:r w:rsidR="005D50E7" w:rsidRPr="00680141">
        <w:rPr>
          <w:rStyle w:val="FontStyle22"/>
          <w:i/>
          <w:sz w:val="24"/>
          <w:szCs w:val="24"/>
        </w:rPr>
        <w:t xml:space="preserve">      </w:t>
      </w:r>
      <w:r w:rsidR="00472F1D" w:rsidRPr="00680141">
        <w:rPr>
          <w:rStyle w:val="FontStyle22"/>
          <w:i/>
          <w:sz w:val="24"/>
          <w:szCs w:val="24"/>
        </w:rPr>
        <w:t xml:space="preserve">    </w:t>
      </w:r>
      <w:r w:rsidR="001D2B8A" w:rsidRPr="00680141">
        <w:rPr>
          <w:rStyle w:val="FontStyle22"/>
          <w:i/>
          <w:sz w:val="24"/>
          <w:szCs w:val="24"/>
        </w:rPr>
        <w:t xml:space="preserve">г. </w:t>
      </w:r>
      <w:r w:rsidR="00672E92" w:rsidRPr="00680141">
        <w:rPr>
          <w:rStyle w:val="FontStyle22"/>
          <w:i/>
          <w:sz w:val="24"/>
          <w:szCs w:val="24"/>
        </w:rPr>
        <w:t>Астана</w:t>
      </w:r>
    </w:p>
    <w:p w14:paraId="477D4EC8" w14:textId="77777777" w:rsidR="00C46701" w:rsidRPr="00680141" w:rsidRDefault="00C46701" w:rsidP="00672FEC">
      <w:pPr>
        <w:jc w:val="both"/>
        <w:rPr>
          <w:sz w:val="28"/>
          <w:szCs w:val="28"/>
        </w:rPr>
      </w:pPr>
    </w:p>
    <w:p w14:paraId="15C8BE09" w14:textId="0762DAE2" w:rsidR="00963CDC" w:rsidRPr="00680141" w:rsidRDefault="00672E92" w:rsidP="005D50E7">
      <w:pPr>
        <w:ind w:left="360"/>
        <w:jc w:val="center"/>
        <w:rPr>
          <w:b/>
          <w:sz w:val="28"/>
          <w:szCs w:val="28"/>
        </w:rPr>
      </w:pPr>
      <w:r w:rsidRPr="00680141">
        <w:rPr>
          <w:b/>
          <w:sz w:val="28"/>
          <w:szCs w:val="28"/>
        </w:rPr>
        <w:t>ОБЩИЕ ПОЛОЖЕНИЯ</w:t>
      </w:r>
      <w:bookmarkStart w:id="0" w:name="_Hlk82438478"/>
      <w:bookmarkStart w:id="1" w:name="_Hlk103955234"/>
    </w:p>
    <w:p w14:paraId="7673CAB1" w14:textId="77777777" w:rsidR="001616A0" w:rsidRPr="00680141" w:rsidRDefault="001616A0" w:rsidP="005D50E7">
      <w:pPr>
        <w:ind w:left="360"/>
        <w:jc w:val="center"/>
        <w:rPr>
          <w:b/>
          <w:sz w:val="28"/>
          <w:szCs w:val="28"/>
        </w:rPr>
      </w:pPr>
    </w:p>
    <w:p w14:paraId="30F78F71" w14:textId="55C66D2B" w:rsidR="004A4353" w:rsidRPr="00680141" w:rsidRDefault="004A4353" w:rsidP="004A4353">
      <w:pPr>
        <w:ind w:firstLine="709"/>
        <w:jc w:val="both"/>
        <w:rPr>
          <w:rStyle w:val="FontStyle23"/>
          <w:b w:val="0"/>
          <w:sz w:val="28"/>
          <w:szCs w:val="28"/>
        </w:rPr>
      </w:pPr>
      <w:bookmarkStart w:id="2" w:name="_Hlk141869280"/>
      <w:r w:rsidRPr="00680141">
        <w:rPr>
          <w:rStyle w:val="FontStyle23"/>
          <w:b w:val="0"/>
          <w:sz w:val="28"/>
          <w:szCs w:val="28"/>
        </w:rPr>
        <w:t xml:space="preserve">Департаментом индустрии, государственной поддержки и закупок (далее – Департамент) в соответствии с </w:t>
      </w:r>
      <w:r w:rsidRPr="00680141">
        <w:rPr>
          <w:bCs/>
          <w:sz w:val="28"/>
          <w:szCs w:val="28"/>
        </w:rPr>
        <w:t>План</w:t>
      </w:r>
      <w:r w:rsidR="00D23900">
        <w:rPr>
          <w:bCs/>
          <w:sz w:val="28"/>
          <w:szCs w:val="28"/>
        </w:rPr>
        <w:t>ом</w:t>
      </w:r>
      <w:r w:rsidRPr="00680141">
        <w:rPr>
          <w:bCs/>
          <w:sz w:val="28"/>
          <w:szCs w:val="28"/>
        </w:rPr>
        <w:t xml:space="preserve"> работы Агентства по защите и развитию конкуренции Республики Казахстан на 2024 год, проведен анализ состояния конкуренции на рынке реализации серной кислоты (далее – анализ).</w:t>
      </w:r>
    </w:p>
    <w:bookmarkEnd w:id="2"/>
    <w:p w14:paraId="24469FF2" w14:textId="77777777" w:rsidR="004A4353" w:rsidRPr="00680141" w:rsidRDefault="004A4353" w:rsidP="004A4353">
      <w:pPr>
        <w:ind w:firstLine="708"/>
        <w:jc w:val="both"/>
        <w:rPr>
          <w:bCs/>
          <w:sz w:val="28"/>
          <w:szCs w:val="28"/>
        </w:rPr>
      </w:pPr>
      <w:r w:rsidRPr="00680141">
        <w:rPr>
          <w:bCs/>
          <w:sz w:val="28"/>
          <w:szCs w:val="28"/>
        </w:rPr>
        <w:t>Анализ проведен с целью определения уровня конкуренции, выявления субъектов рынка, занимающих доминирующее или монопольное положение, разработки комплекса мер, направленных на защиту и развитие конкуренции, предупреждение, ограничение и пресечение монополистической деятельности.</w:t>
      </w:r>
    </w:p>
    <w:p w14:paraId="4572DFCE" w14:textId="1002A9C1" w:rsidR="00943B17" w:rsidRPr="00680141" w:rsidRDefault="00943B17" w:rsidP="00672FEC">
      <w:pPr>
        <w:ind w:firstLine="708"/>
        <w:jc w:val="both"/>
        <w:rPr>
          <w:sz w:val="28"/>
          <w:szCs w:val="28"/>
        </w:rPr>
      </w:pPr>
      <w:r w:rsidRPr="00680141">
        <w:rPr>
          <w:sz w:val="28"/>
          <w:szCs w:val="28"/>
        </w:rPr>
        <w:t>При проведении ан</w:t>
      </w:r>
      <w:r w:rsidR="008C34FB" w:rsidRPr="00680141">
        <w:rPr>
          <w:sz w:val="28"/>
          <w:szCs w:val="28"/>
        </w:rPr>
        <w:t>ализа Департамент руководствовался</w:t>
      </w:r>
      <w:r w:rsidR="00834F93" w:rsidRPr="00680141">
        <w:rPr>
          <w:sz w:val="28"/>
          <w:szCs w:val="28"/>
        </w:rPr>
        <w:t xml:space="preserve"> Предпринимательском кодексом Республики Казахстан (далее – Кодекс)</w:t>
      </w:r>
      <w:r w:rsidRPr="00680141">
        <w:rPr>
          <w:sz w:val="28"/>
          <w:szCs w:val="28"/>
        </w:rPr>
        <w:t xml:space="preserve"> и Методикой </w:t>
      </w:r>
      <w:r w:rsidR="00330F46" w:rsidRPr="00680141">
        <w:rPr>
          <w:sz w:val="28"/>
          <w:szCs w:val="28"/>
        </w:rPr>
        <w:t>по проведению анализа состояния конкуренции на товарных рынках</w:t>
      </w:r>
      <w:r w:rsidRPr="00680141">
        <w:rPr>
          <w:sz w:val="28"/>
          <w:szCs w:val="28"/>
        </w:rPr>
        <w:t xml:space="preserve">, утвержденной </w:t>
      </w:r>
      <w:r w:rsidR="00376FEA" w:rsidRPr="00680141">
        <w:rPr>
          <w:sz w:val="28"/>
          <w:szCs w:val="28"/>
        </w:rPr>
        <w:t>Приказом Председателя Агентства по защите и развитию конкуренции Республики Казахстан от 3 мая 2022 года № 13</w:t>
      </w:r>
      <w:r w:rsidRPr="00680141">
        <w:rPr>
          <w:sz w:val="28"/>
          <w:szCs w:val="28"/>
        </w:rPr>
        <w:t xml:space="preserve"> </w:t>
      </w:r>
      <w:r w:rsidRPr="00680141">
        <w:rPr>
          <w:sz w:val="28"/>
        </w:rPr>
        <w:t>(далее – Методика).</w:t>
      </w:r>
    </w:p>
    <w:p w14:paraId="2BF38721" w14:textId="18954F5E" w:rsidR="005C6D07" w:rsidRPr="00680141" w:rsidRDefault="00305490" w:rsidP="00672FEC">
      <w:pPr>
        <w:ind w:firstLine="709"/>
        <w:jc w:val="both"/>
        <w:rPr>
          <w:sz w:val="28"/>
          <w:szCs w:val="28"/>
        </w:rPr>
      </w:pPr>
      <w:bookmarkStart w:id="3" w:name="SUB5400300"/>
      <w:bookmarkEnd w:id="3"/>
      <w:r w:rsidRPr="00680141">
        <w:rPr>
          <w:sz w:val="28"/>
          <w:szCs w:val="28"/>
        </w:rPr>
        <w:t>В качестве исходных данных использовались сведения, пред</w:t>
      </w:r>
      <w:r w:rsidR="009A6902" w:rsidRPr="00680141">
        <w:rPr>
          <w:sz w:val="28"/>
          <w:szCs w:val="28"/>
        </w:rPr>
        <w:t>о</w:t>
      </w:r>
      <w:r w:rsidRPr="00680141">
        <w:rPr>
          <w:sz w:val="28"/>
          <w:szCs w:val="28"/>
        </w:rPr>
        <w:t xml:space="preserve">ставленные Министерством промышленности и строительства РК </w:t>
      </w:r>
      <w:r w:rsidR="003B50EC" w:rsidRPr="003B50EC">
        <w:rPr>
          <w:sz w:val="28"/>
          <w:szCs w:val="28"/>
        </w:rPr>
        <w:t>(далее – МПС</w:t>
      </w:r>
      <w:r w:rsidR="00C44213">
        <w:rPr>
          <w:sz w:val="28"/>
          <w:szCs w:val="28"/>
        </w:rPr>
        <w:t xml:space="preserve"> РК</w:t>
      </w:r>
      <w:r w:rsidR="003B50EC" w:rsidRPr="003B50EC">
        <w:rPr>
          <w:sz w:val="28"/>
          <w:szCs w:val="28"/>
        </w:rPr>
        <w:t>)</w:t>
      </w:r>
      <w:r w:rsidR="0074028B" w:rsidRPr="003B50EC">
        <w:rPr>
          <w:sz w:val="28"/>
          <w:szCs w:val="28"/>
        </w:rPr>
        <w:t xml:space="preserve"> от </w:t>
      </w:r>
      <w:r w:rsidR="00672FEC" w:rsidRPr="003B50EC">
        <w:rPr>
          <w:sz w:val="28"/>
          <w:szCs w:val="28"/>
        </w:rPr>
        <w:br/>
      </w:r>
      <w:r w:rsidR="0074028B" w:rsidRPr="003B50EC">
        <w:rPr>
          <w:sz w:val="28"/>
          <w:szCs w:val="28"/>
        </w:rPr>
        <w:t>19.02.</w:t>
      </w:r>
      <w:r w:rsidR="003B50EC">
        <w:rPr>
          <w:sz w:val="28"/>
          <w:szCs w:val="28"/>
        </w:rPr>
        <w:t>20</w:t>
      </w:r>
      <w:r w:rsidR="0074028B" w:rsidRPr="003B50EC">
        <w:rPr>
          <w:sz w:val="28"/>
          <w:szCs w:val="28"/>
        </w:rPr>
        <w:t>24 г.</w:t>
      </w:r>
      <w:r w:rsidR="003B50EC" w:rsidRPr="003B50EC">
        <w:rPr>
          <w:sz w:val="28"/>
          <w:szCs w:val="28"/>
        </w:rPr>
        <w:t xml:space="preserve"> № 03-4-25/471</w:t>
      </w:r>
      <w:r w:rsidRPr="00680141">
        <w:rPr>
          <w:sz w:val="28"/>
          <w:szCs w:val="28"/>
        </w:rPr>
        <w:t xml:space="preserve">, </w:t>
      </w:r>
      <w:r w:rsidRPr="003B50EC">
        <w:rPr>
          <w:sz w:val="28"/>
          <w:szCs w:val="28"/>
        </w:rPr>
        <w:t xml:space="preserve">Комитетом государственных доходов Министерства финансов РК </w:t>
      </w:r>
      <w:r w:rsidR="003B50EC">
        <w:rPr>
          <w:sz w:val="28"/>
          <w:szCs w:val="28"/>
        </w:rPr>
        <w:t>(далее – КГД</w:t>
      </w:r>
      <w:r w:rsidR="00C44213">
        <w:rPr>
          <w:sz w:val="28"/>
          <w:szCs w:val="28"/>
        </w:rPr>
        <w:t xml:space="preserve"> МФ РК</w:t>
      </w:r>
      <w:r w:rsidR="003B50EC">
        <w:rPr>
          <w:sz w:val="28"/>
          <w:szCs w:val="28"/>
        </w:rPr>
        <w:t xml:space="preserve">) от 21.02.2024 г. </w:t>
      </w:r>
      <w:r w:rsidRPr="003B50EC">
        <w:rPr>
          <w:sz w:val="28"/>
          <w:szCs w:val="28"/>
        </w:rPr>
        <w:t>№ КГД-12-3-13/5187-МКК</w:t>
      </w:r>
      <w:r w:rsidR="0074028B" w:rsidRPr="003B50EC">
        <w:rPr>
          <w:sz w:val="28"/>
          <w:szCs w:val="28"/>
        </w:rPr>
        <w:t xml:space="preserve"> </w:t>
      </w:r>
      <w:r w:rsidRPr="00680141">
        <w:rPr>
          <w:sz w:val="28"/>
          <w:szCs w:val="28"/>
        </w:rPr>
        <w:t xml:space="preserve">и субъектами рынка, осуществляющими деятельность на </w:t>
      </w:r>
      <w:r w:rsidR="009A6902" w:rsidRPr="00680141">
        <w:rPr>
          <w:sz w:val="28"/>
          <w:szCs w:val="28"/>
        </w:rPr>
        <w:t>данном</w:t>
      </w:r>
      <w:r w:rsidRPr="00680141">
        <w:rPr>
          <w:sz w:val="28"/>
          <w:szCs w:val="28"/>
        </w:rPr>
        <w:t xml:space="preserve"> товарном рынке</w:t>
      </w:r>
      <w:r w:rsidR="00285CE7" w:rsidRPr="00680141">
        <w:rPr>
          <w:sz w:val="28"/>
          <w:szCs w:val="28"/>
        </w:rPr>
        <w:t>.</w:t>
      </w:r>
      <w:bookmarkEnd w:id="0"/>
      <w:bookmarkEnd w:id="1"/>
    </w:p>
    <w:p w14:paraId="79CDEFC5" w14:textId="77777777" w:rsidR="00285CE7" w:rsidRPr="00680141" w:rsidRDefault="00285CE7" w:rsidP="00672FEC">
      <w:pPr>
        <w:ind w:firstLine="709"/>
        <w:jc w:val="both"/>
        <w:rPr>
          <w:sz w:val="28"/>
          <w:szCs w:val="28"/>
        </w:rPr>
      </w:pPr>
    </w:p>
    <w:p w14:paraId="166105D6" w14:textId="79C217A4" w:rsidR="00943B17" w:rsidRPr="00680141" w:rsidRDefault="00285CE7" w:rsidP="006F64C4">
      <w:pPr>
        <w:pStyle w:val="a3"/>
        <w:widowControl/>
        <w:numPr>
          <w:ilvl w:val="0"/>
          <w:numId w:val="4"/>
        </w:numPr>
        <w:tabs>
          <w:tab w:val="left" w:pos="1080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680141">
        <w:rPr>
          <w:b/>
          <w:sz w:val="28"/>
          <w:szCs w:val="28"/>
        </w:rPr>
        <w:t>ОПРЕДЕЛЕНИЕ КРИТЕРИЕВ ВЗАИМОЗАМЕНЯЕМОСТИ ТОВАРОВ</w:t>
      </w:r>
    </w:p>
    <w:p w14:paraId="0B44679E" w14:textId="77777777" w:rsidR="001616A0" w:rsidRPr="00680141" w:rsidRDefault="001616A0" w:rsidP="001616A0">
      <w:pPr>
        <w:pStyle w:val="a3"/>
        <w:widowControl/>
        <w:tabs>
          <w:tab w:val="left" w:pos="1080"/>
        </w:tabs>
        <w:autoSpaceDE/>
        <w:autoSpaceDN/>
        <w:adjustRightInd/>
        <w:rPr>
          <w:b/>
          <w:sz w:val="28"/>
          <w:szCs w:val="28"/>
        </w:rPr>
      </w:pPr>
    </w:p>
    <w:p w14:paraId="2D3EBAD4" w14:textId="4A2690A2" w:rsidR="00626228" w:rsidRPr="00680141" w:rsidRDefault="00680141" w:rsidP="00626228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В рамках </w:t>
      </w:r>
      <w:r w:rsidR="00626228" w:rsidRPr="00680141">
        <w:rPr>
          <w:sz w:val="28"/>
          <w:szCs w:val="28"/>
        </w:rPr>
        <w:t xml:space="preserve">определения критериев взаимозаменяемости товара </w:t>
      </w:r>
      <w:r w:rsidRPr="00680141">
        <w:rPr>
          <w:sz w:val="28"/>
          <w:szCs w:val="28"/>
        </w:rPr>
        <w:t>рассмотрены:</w:t>
      </w:r>
    </w:p>
    <w:p w14:paraId="5A921B0D" w14:textId="77777777" w:rsidR="00626228" w:rsidRPr="00680141" w:rsidRDefault="00626228" w:rsidP="00626228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>-   определение наименования товара;</w:t>
      </w:r>
    </w:p>
    <w:p w14:paraId="322498DE" w14:textId="77777777" w:rsidR="00626228" w:rsidRPr="00680141" w:rsidRDefault="00626228" w:rsidP="00626228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>- определение свойств товара, определяющих выбор покупателя, и товаров, потенциально являющихся взаимозаменяемыми для данного товара;</w:t>
      </w:r>
    </w:p>
    <w:p w14:paraId="410939A4" w14:textId="77777777" w:rsidR="00626228" w:rsidRPr="00680141" w:rsidRDefault="00626228" w:rsidP="00626228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>-  определение взаимозаменяемых товаров.</w:t>
      </w:r>
    </w:p>
    <w:p w14:paraId="19F51CE0" w14:textId="77777777" w:rsidR="00626228" w:rsidRPr="00680141" w:rsidRDefault="00626228" w:rsidP="00626228">
      <w:pPr>
        <w:ind w:firstLine="709"/>
        <w:jc w:val="both"/>
        <w:rPr>
          <w:i/>
          <w:iCs/>
          <w:sz w:val="28"/>
          <w:szCs w:val="28"/>
        </w:rPr>
      </w:pPr>
      <w:r w:rsidRPr="00680141">
        <w:rPr>
          <w:i/>
          <w:iCs/>
          <w:sz w:val="28"/>
          <w:szCs w:val="28"/>
        </w:rPr>
        <w:t>Определение наименования товара</w:t>
      </w:r>
    </w:p>
    <w:p w14:paraId="4B9DCB7D" w14:textId="77777777" w:rsidR="00883428" w:rsidRPr="003B50EC" w:rsidRDefault="00883428" w:rsidP="00883428">
      <w:pPr>
        <w:pStyle w:val="Default"/>
        <w:ind w:firstLine="709"/>
        <w:jc w:val="both"/>
        <w:rPr>
          <w:bCs/>
          <w:iCs/>
          <w:sz w:val="28"/>
          <w:szCs w:val="28"/>
        </w:rPr>
      </w:pPr>
      <w:r w:rsidRPr="003B50EC">
        <w:rPr>
          <w:bCs/>
          <w:iCs/>
          <w:sz w:val="28"/>
          <w:szCs w:val="28"/>
        </w:rPr>
        <w:t xml:space="preserve">Серная кислота производится в соответствии ГОСТ 2184-2013 «Кислота серная. Технические условия», ГОСТ 667-73 «Кислота серная аккумуляторная. Технические условия». </w:t>
      </w:r>
    </w:p>
    <w:p w14:paraId="6B617E1C" w14:textId="633B146E" w:rsidR="00626228" w:rsidRPr="003B50EC" w:rsidRDefault="00626228" w:rsidP="00626228">
      <w:pPr>
        <w:ind w:firstLine="709"/>
        <w:jc w:val="both"/>
        <w:rPr>
          <w:sz w:val="28"/>
          <w:szCs w:val="28"/>
        </w:rPr>
      </w:pPr>
      <w:bookmarkStart w:id="4" w:name="_Hlk173833107"/>
      <w:r w:rsidRPr="003B50EC">
        <w:rPr>
          <w:b/>
          <w:bCs/>
          <w:sz w:val="28"/>
          <w:szCs w:val="28"/>
        </w:rPr>
        <w:t>Серная кислота (H₂SO₄)</w:t>
      </w:r>
      <w:r w:rsidRPr="003B50EC">
        <w:rPr>
          <w:sz w:val="28"/>
          <w:szCs w:val="28"/>
        </w:rPr>
        <w:t xml:space="preserve"> — это сильная минеральная кислота, которая представляет собой бесцветную вязкую жидкость. Она является одной из самых важных и широко используемых химических веществ в промышленности. </w:t>
      </w:r>
    </w:p>
    <w:p w14:paraId="2DB8E59E" w14:textId="77777777" w:rsidR="00120DAB" w:rsidRPr="00680141" w:rsidRDefault="00120DAB" w:rsidP="00120DAB">
      <w:pPr>
        <w:ind w:firstLine="708"/>
        <w:jc w:val="both"/>
        <w:rPr>
          <w:bCs/>
          <w:i/>
          <w:iCs/>
          <w:sz w:val="28"/>
          <w:szCs w:val="28"/>
        </w:rPr>
      </w:pPr>
      <w:r w:rsidRPr="00680141">
        <w:rPr>
          <w:bCs/>
          <w:i/>
          <w:iCs/>
          <w:sz w:val="28"/>
          <w:szCs w:val="28"/>
        </w:rPr>
        <w:t>Определение свойств товара, определяющих выбор покупателя, и товаров, потенциально являющихся взаимозаменяемыми для данного товара</w:t>
      </w:r>
    </w:p>
    <w:p w14:paraId="11721871" w14:textId="4EE06B6C" w:rsidR="00680141" w:rsidRPr="00680141" w:rsidRDefault="0091476A" w:rsidP="00680141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>Анализ свойств серной кислоты, определяющих выбор покупателей показал</w:t>
      </w:r>
      <w:r w:rsidR="00680141" w:rsidRPr="00680141">
        <w:rPr>
          <w:sz w:val="28"/>
          <w:szCs w:val="28"/>
        </w:rPr>
        <w:t xml:space="preserve">, что серная кислота используется в качестве сырья и реагент в </w:t>
      </w:r>
      <w:r w:rsidR="00680141" w:rsidRPr="00680141">
        <w:rPr>
          <w:sz w:val="28"/>
          <w:szCs w:val="28"/>
        </w:rPr>
        <w:lastRenderedPageBreak/>
        <w:t xml:space="preserve">горнодобывающей, химической, нефтяной, металлообрабатывающей, текстильной, кожевенной и других отраслях промышленности. </w:t>
      </w:r>
    </w:p>
    <w:p w14:paraId="094A500C" w14:textId="77777777" w:rsidR="0091476A" w:rsidRPr="00680141" w:rsidRDefault="0091476A" w:rsidP="0091476A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>Серную кислоту применяют в производстве минеральных удобрений, как электролит в свинцовых аккумуляторах, для получения различных минеральных кислот и солей, химических волокон, красителей, дымообразующих и взрывчатых веществ, в металлургии, нефтяной, лакокрасочной, текстильной, кожевенной и других отраслях промышленности</w:t>
      </w:r>
      <w:bookmarkEnd w:id="4"/>
      <w:r w:rsidRPr="00680141">
        <w:rPr>
          <w:sz w:val="28"/>
          <w:szCs w:val="28"/>
        </w:rPr>
        <w:t xml:space="preserve">. </w:t>
      </w:r>
    </w:p>
    <w:p w14:paraId="02ED90E3" w14:textId="77777777" w:rsidR="0091476A" w:rsidRPr="00680141" w:rsidRDefault="0091476A" w:rsidP="0091476A">
      <w:pPr>
        <w:ind w:firstLine="709"/>
        <w:jc w:val="both"/>
        <w:rPr>
          <w:bCs/>
          <w:sz w:val="28"/>
          <w:szCs w:val="28"/>
        </w:rPr>
      </w:pPr>
      <w:r w:rsidRPr="00680141">
        <w:rPr>
          <w:bCs/>
          <w:sz w:val="28"/>
          <w:szCs w:val="28"/>
        </w:rPr>
        <w:t>В промышленности обширно используется:</w:t>
      </w:r>
    </w:p>
    <w:p w14:paraId="6EDC149A" w14:textId="77777777" w:rsidR="0091476A" w:rsidRPr="00680141" w:rsidRDefault="0091476A" w:rsidP="0091476A">
      <w:pPr>
        <w:ind w:firstLine="709"/>
        <w:jc w:val="both"/>
        <w:rPr>
          <w:bCs/>
          <w:sz w:val="28"/>
          <w:szCs w:val="28"/>
        </w:rPr>
      </w:pPr>
      <w:r w:rsidRPr="00680141">
        <w:rPr>
          <w:bCs/>
          <w:sz w:val="28"/>
          <w:szCs w:val="28"/>
        </w:rPr>
        <w:t>- в обработке руд, особенно редких элементов (урана, иридия, циркония, осмия);</w:t>
      </w:r>
    </w:p>
    <w:p w14:paraId="0C0F445F" w14:textId="77777777" w:rsidR="0091476A" w:rsidRPr="00680141" w:rsidRDefault="0091476A" w:rsidP="0091476A">
      <w:pPr>
        <w:ind w:firstLine="709"/>
        <w:jc w:val="both"/>
        <w:rPr>
          <w:bCs/>
          <w:sz w:val="28"/>
          <w:szCs w:val="28"/>
        </w:rPr>
      </w:pPr>
      <w:r w:rsidRPr="00680141">
        <w:rPr>
          <w:bCs/>
          <w:sz w:val="28"/>
          <w:szCs w:val="28"/>
        </w:rPr>
        <w:t>- в производстве минеральных удобрений (60-70% от мирового потребления);</w:t>
      </w:r>
    </w:p>
    <w:p w14:paraId="40BEB49F" w14:textId="77777777" w:rsidR="0091476A" w:rsidRPr="00680141" w:rsidRDefault="0091476A" w:rsidP="0091476A">
      <w:pPr>
        <w:ind w:firstLine="709"/>
        <w:jc w:val="both"/>
        <w:rPr>
          <w:bCs/>
          <w:sz w:val="28"/>
          <w:szCs w:val="28"/>
        </w:rPr>
      </w:pPr>
      <w:r w:rsidRPr="00680141">
        <w:rPr>
          <w:bCs/>
          <w:sz w:val="28"/>
          <w:szCs w:val="28"/>
        </w:rPr>
        <w:t>- в качестве электролита в свинцовых аккумуляторах;</w:t>
      </w:r>
    </w:p>
    <w:p w14:paraId="6F2415DE" w14:textId="77777777" w:rsidR="0091476A" w:rsidRPr="00680141" w:rsidRDefault="0091476A" w:rsidP="0091476A">
      <w:pPr>
        <w:ind w:firstLine="709"/>
        <w:jc w:val="both"/>
        <w:rPr>
          <w:bCs/>
          <w:sz w:val="28"/>
          <w:szCs w:val="28"/>
        </w:rPr>
      </w:pPr>
      <w:r w:rsidRPr="00680141">
        <w:rPr>
          <w:bCs/>
          <w:sz w:val="28"/>
          <w:szCs w:val="28"/>
        </w:rPr>
        <w:t>- в производстве красителей, дымообразующих и взрывчатых веществ;</w:t>
      </w:r>
    </w:p>
    <w:p w14:paraId="5667EB3F" w14:textId="77777777" w:rsidR="0091476A" w:rsidRPr="00680141" w:rsidRDefault="0091476A" w:rsidP="0091476A">
      <w:pPr>
        <w:ind w:firstLine="709"/>
        <w:jc w:val="both"/>
        <w:rPr>
          <w:bCs/>
          <w:sz w:val="28"/>
          <w:szCs w:val="28"/>
        </w:rPr>
      </w:pPr>
      <w:r w:rsidRPr="00680141">
        <w:rPr>
          <w:bCs/>
          <w:sz w:val="28"/>
          <w:szCs w:val="28"/>
        </w:rPr>
        <w:t>- в нефтяной, металлообрабатывающей, пищевой, текстильной, кожевенной и др. отраслях обрабатывающей промышленности.</w:t>
      </w:r>
    </w:p>
    <w:p w14:paraId="25909F0A" w14:textId="77777777" w:rsidR="0091476A" w:rsidRPr="00680141" w:rsidRDefault="0091476A" w:rsidP="0091476A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>Серная кислота является очень сильной кислотой и проявляет высокую химическую активность. Она обладает сильными окислительными свойствами, особенно в концентрированном виде. Реагирует с большинством металлов, образуя соли — сульфаты. Может выступать в роли дегидратирующего агента, удаляя воду из органических соединений.</w:t>
      </w:r>
    </w:p>
    <w:p w14:paraId="38320180" w14:textId="77777777" w:rsidR="0091476A" w:rsidRPr="00680141" w:rsidRDefault="0091476A" w:rsidP="0091476A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Серная кислота может вызывать тяжелые ожоги кожи и слизистых оболочек. Вдыхание паров серной кислоты может вызвать раздражение дыхательных путей и серьезные повреждения легких. </w:t>
      </w:r>
    </w:p>
    <w:p w14:paraId="7C74543C" w14:textId="77777777" w:rsidR="0091476A" w:rsidRPr="00B4292B" w:rsidRDefault="0091476A" w:rsidP="0091476A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Добывающие компании </w:t>
      </w:r>
      <w:r w:rsidRPr="00B4292B">
        <w:rPr>
          <w:sz w:val="28"/>
          <w:szCs w:val="28"/>
        </w:rPr>
        <w:t xml:space="preserve">получают серную кислоту как побочный продукт, попутно в процессе металлургии. </w:t>
      </w:r>
    </w:p>
    <w:p w14:paraId="15D0890C" w14:textId="77777777" w:rsidR="0091476A" w:rsidRPr="00680141" w:rsidRDefault="0091476A" w:rsidP="0091476A">
      <w:pPr>
        <w:ind w:firstLine="709"/>
        <w:jc w:val="both"/>
        <w:rPr>
          <w:sz w:val="28"/>
          <w:szCs w:val="28"/>
        </w:rPr>
      </w:pPr>
      <w:r w:rsidRPr="00B4292B">
        <w:rPr>
          <w:sz w:val="28"/>
          <w:szCs w:val="28"/>
        </w:rPr>
        <w:t xml:space="preserve">На сегодня, на рынке действуют 5 основных производителей </w:t>
      </w:r>
      <w:r w:rsidRPr="00680141">
        <w:rPr>
          <w:sz w:val="28"/>
          <w:szCs w:val="28"/>
        </w:rPr>
        <w:t xml:space="preserve">серной кислоты: </w:t>
      </w:r>
    </w:p>
    <w:p w14:paraId="7C263F96" w14:textId="77777777" w:rsidR="0091476A" w:rsidRPr="00B4292B" w:rsidRDefault="0091476A" w:rsidP="0091476A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- </w:t>
      </w:r>
      <w:r w:rsidRPr="00B4292B">
        <w:rPr>
          <w:sz w:val="28"/>
          <w:szCs w:val="28"/>
        </w:rPr>
        <w:t>ТОО «Корпорация Казахмыс» и ТОО «</w:t>
      </w:r>
      <w:proofErr w:type="spellStart"/>
      <w:r w:rsidRPr="00B4292B">
        <w:rPr>
          <w:sz w:val="28"/>
          <w:szCs w:val="28"/>
        </w:rPr>
        <w:t>Казцинк</w:t>
      </w:r>
      <w:proofErr w:type="spellEnd"/>
      <w:r w:rsidRPr="00B4292B">
        <w:rPr>
          <w:sz w:val="28"/>
          <w:szCs w:val="28"/>
        </w:rPr>
        <w:t>» получают серную кислоту как побочный продукт, попутно в процессе металлургии</w:t>
      </w:r>
      <w:r w:rsidRPr="00680141">
        <w:rPr>
          <w:sz w:val="28"/>
          <w:szCs w:val="28"/>
        </w:rPr>
        <w:t>;</w:t>
      </w:r>
    </w:p>
    <w:p w14:paraId="62626077" w14:textId="77777777" w:rsidR="0091476A" w:rsidRPr="00B4292B" w:rsidRDefault="0091476A" w:rsidP="0091476A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- </w:t>
      </w:r>
      <w:r w:rsidRPr="00B4292B">
        <w:rPr>
          <w:sz w:val="28"/>
          <w:szCs w:val="28"/>
        </w:rPr>
        <w:t>ТОО «</w:t>
      </w:r>
      <w:proofErr w:type="spellStart"/>
      <w:r w:rsidRPr="00B4292B">
        <w:rPr>
          <w:sz w:val="28"/>
          <w:szCs w:val="28"/>
        </w:rPr>
        <w:t>Казфосфат</w:t>
      </w:r>
      <w:proofErr w:type="spellEnd"/>
      <w:r w:rsidRPr="00B4292B">
        <w:rPr>
          <w:sz w:val="28"/>
          <w:szCs w:val="28"/>
        </w:rPr>
        <w:t>» получают серную кислоту также в виде побочного продукта и использует ее при производстве минеральных удобрений</w:t>
      </w:r>
      <w:r w:rsidRPr="00680141">
        <w:rPr>
          <w:sz w:val="28"/>
          <w:szCs w:val="28"/>
        </w:rPr>
        <w:t>;</w:t>
      </w:r>
    </w:p>
    <w:p w14:paraId="731BA28C" w14:textId="77777777" w:rsidR="0091476A" w:rsidRPr="00B4292B" w:rsidRDefault="0091476A" w:rsidP="0091476A">
      <w:pPr>
        <w:ind w:firstLine="709"/>
        <w:jc w:val="both"/>
        <w:rPr>
          <w:sz w:val="28"/>
          <w:szCs w:val="28"/>
        </w:rPr>
      </w:pPr>
      <w:r w:rsidRPr="00B4292B">
        <w:rPr>
          <w:sz w:val="28"/>
          <w:szCs w:val="28"/>
        </w:rPr>
        <w:t>АО «НАК «</w:t>
      </w:r>
      <w:proofErr w:type="spellStart"/>
      <w:r w:rsidRPr="00B4292B">
        <w:rPr>
          <w:sz w:val="28"/>
          <w:szCs w:val="28"/>
        </w:rPr>
        <w:t>Казатомпром</w:t>
      </w:r>
      <w:proofErr w:type="spellEnd"/>
      <w:r w:rsidRPr="00B4292B">
        <w:rPr>
          <w:sz w:val="28"/>
          <w:szCs w:val="28"/>
        </w:rPr>
        <w:t>» («СКЗ-U») и ТОО «</w:t>
      </w:r>
      <w:proofErr w:type="spellStart"/>
      <w:r w:rsidRPr="00B4292B">
        <w:rPr>
          <w:sz w:val="28"/>
          <w:szCs w:val="28"/>
        </w:rPr>
        <w:t>Samruk-Kazyna</w:t>
      </w:r>
      <w:proofErr w:type="spellEnd"/>
      <w:r w:rsidRPr="00B4292B">
        <w:rPr>
          <w:sz w:val="28"/>
          <w:szCs w:val="28"/>
        </w:rPr>
        <w:t xml:space="preserve"> </w:t>
      </w:r>
      <w:proofErr w:type="spellStart"/>
      <w:r w:rsidRPr="00B4292B">
        <w:rPr>
          <w:sz w:val="28"/>
          <w:szCs w:val="28"/>
        </w:rPr>
        <w:t>Ondeu</w:t>
      </w:r>
      <w:proofErr w:type="spellEnd"/>
      <w:r w:rsidRPr="00B4292B">
        <w:rPr>
          <w:sz w:val="28"/>
          <w:szCs w:val="28"/>
        </w:rPr>
        <w:t>» («SSAP») также производят способом выщелачивания серы</w:t>
      </w:r>
      <w:r w:rsidRPr="00680141">
        <w:rPr>
          <w:sz w:val="28"/>
          <w:szCs w:val="28"/>
        </w:rPr>
        <w:t>;</w:t>
      </w:r>
    </w:p>
    <w:p w14:paraId="0637D597" w14:textId="77777777" w:rsidR="0091476A" w:rsidRPr="00680141" w:rsidRDefault="0091476A" w:rsidP="0091476A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В виду особенностей рынка, преобладает </w:t>
      </w:r>
      <w:r w:rsidRPr="00680141">
        <w:rPr>
          <w:b/>
          <w:bCs/>
          <w:sz w:val="28"/>
          <w:szCs w:val="28"/>
        </w:rPr>
        <w:t>побочный</w:t>
      </w:r>
      <w:r w:rsidRPr="00680141">
        <w:rPr>
          <w:sz w:val="28"/>
          <w:szCs w:val="28"/>
        </w:rPr>
        <w:t xml:space="preserve"> способ получения серной кислоты, вместе с тем </w:t>
      </w:r>
      <w:r w:rsidRPr="00680141">
        <w:rPr>
          <w:b/>
          <w:bCs/>
          <w:sz w:val="28"/>
          <w:szCs w:val="28"/>
        </w:rPr>
        <w:t>более выгодным является контактный</w:t>
      </w:r>
      <w:r w:rsidRPr="00680141">
        <w:rPr>
          <w:sz w:val="28"/>
          <w:szCs w:val="28"/>
        </w:rPr>
        <w:t>.</w:t>
      </w:r>
    </w:p>
    <w:p w14:paraId="2709B7BB" w14:textId="77777777" w:rsidR="0091476A" w:rsidRPr="00680141" w:rsidRDefault="0091476A" w:rsidP="0091476A">
      <w:pPr>
        <w:pStyle w:val="Default"/>
        <w:ind w:firstLine="709"/>
        <w:jc w:val="both"/>
        <w:rPr>
          <w:sz w:val="28"/>
          <w:szCs w:val="28"/>
        </w:rPr>
      </w:pPr>
      <w:r w:rsidRPr="00680141">
        <w:rPr>
          <w:iCs/>
          <w:sz w:val="28"/>
          <w:szCs w:val="28"/>
        </w:rPr>
        <w:t>Самыми крупными потребителями серной кислоты</w:t>
      </w:r>
      <w:r w:rsidRPr="00680141">
        <w:rPr>
          <w:b/>
          <w:bCs/>
          <w:iCs/>
          <w:sz w:val="28"/>
          <w:szCs w:val="28"/>
        </w:rPr>
        <w:t xml:space="preserve"> </w:t>
      </w:r>
      <w:r w:rsidRPr="00680141">
        <w:rPr>
          <w:bCs/>
          <w:iCs/>
          <w:sz w:val="28"/>
          <w:szCs w:val="28"/>
        </w:rPr>
        <w:t xml:space="preserve">в мире являются производители минеральных удобрений. </w:t>
      </w:r>
    </w:p>
    <w:p w14:paraId="3ADA4B6A" w14:textId="459BD5D9" w:rsidR="0091476A" w:rsidRPr="00680141" w:rsidRDefault="0091476A" w:rsidP="0091476A">
      <w:pPr>
        <w:pStyle w:val="Default"/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Выпуск фосфатных минеральных удобрений и средств химической защиты растений использует порядка 60-70% серной кислоты, производимой во всем мире. По 10% моногидрата расходуется для выпуска прочей химической продукции и выщелачивания руд. Также крупными потребителями моногидрата являются такие отрасли, как производство РТИ и пластиков и целлюлозно-бумажная промышленность, потребляющие около 5% реагента. </w:t>
      </w:r>
    </w:p>
    <w:p w14:paraId="5D425593" w14:textId="1BF6D8CB" w:rsidR="00883428" w:rsidRPr="00680141" w:rsidRDefault="00883428" w:rsidP="00883428">
      <w:pPr>
        <w:pStyle w:val="Default"/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>По информации ТОО «Корпорация Казахмыс», с</w:t>
      </w:r>
      <w:r w:rsidRPr="00680141">
        <w:rPr>
          <w:rFonts w:eastAsia="Times New Roman"/>
          <w:sz w:val="28"/>
          <w:szCs w:val="28"/>
          <w:lang w:eastAsia="ru-RU"/>
        </w:rPr>
        <w:t xml:space="preserve">ерная кислота изготавливается из отходящих сернистых газов при плавке медных </w:t>
      </w:r>
      <w:r w:rsidRPr="00680141">
        <w:rPr>
          <w:rFonts w:eastAsia="Times New Roman"/>
          <w:sz w:val="28"/>
          <w:szCs w:val="28"/>
          <w:lang w:eastAsia="ru-RU"/>
        </w:rPr>
        <w:lastRenderedPageBreak/>
        <w:t xml:space="preserve">концентратов, содержащих серу, на Балхашском и </w:t>
      </w:r>
      <w:proofErr w:type="spellStart"/>
      <w:r w:rsidRPr="00680141">
        <w:rPr>
          <w:rFonts w:eastAsia="Times New Roman"/>
          <w:sz w:val="28"/>
          <w:szCs w:val="28"/>
          <w:lang w:eastAsia="ru-RU"/>
        </w:rPr>
        <w:t>Жезказганском</w:t>
      </w:r>
      <w:proofErr w:type="spellEnd"/>
      <w:r w:rsidRPr="00680141">
        <w:rPr>
          <w:rFonts w:eastAsia="Times New Roman"/>
          <w:sz w:val="28"/>
          <w:szCs w:val="28"/>
          <w:lang w:eastAsia="ru-RU"/>
        </w:rPr>
        <w:t xml:space="preserve"> медеплавильных заводах.</w:t>
      </w:r>
    </w:p>
    <w:p w14:paraId="54D9E0D0" w14:textId="77777777" w:rsidR="00883428" w:rsidRPr="00680141" w:rsidRDefault="00883428" w:rsidP="00883428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>Соответствует требованиям ГОСТ 2184-2013 «Кислота серная техническая. Технические условия».</w:t>
      </w:r>
    </w:p>
    <w:p w14:paraId="4592616E" w14:textId="7AF9FD70" w:rsidR="00883428" w:rsidRPr="00680141" w:rsidRDefault="00883428" w:rsidP="00883428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>Выпускается контактная кислота серная техническая 1-2 сорта, Код ТН ВЭД 2807000001.</w:t>
      </w:r>
    </w:p>
    <w:p w14:paraId="1BB098F2" w14:textId="77777777" w:rsidR="00883428" w:rsidRPr="00680141" w:rsidRDefault="00883428" w:rsidP="00883428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Внешний вид – прозрачная жидкость, токсичная, </w:t>
      </w:r>
      <w:proofErr w:type="spellStart"/>
      <w:r w:rsidRPr="00680141">
        <w:rPr>
          <w:sz w:val="28"/>
          <w:szCs w:val="28"/>
        </w:rPr>
        <w:t>пожаро</w:t>
      </w:r>
      <w:proofErr w:type="spellEnd"/>
      <w:r w:rsidRPr="00680141">
        <w:rPr>
          <w:sz w:val="28"/>
          <w:szCs w:val="28"/>
        </w:rPr>
        <w:t xml:space="preserve">-                                       и взрывобезопасная, относится к веществам 2-го класса опасности                                    по ГОСТ12.1.007-76. </w:t>
      </w:r>
    </w:p>
    <w:p w14:paraId="60E8498A" w14:textId="77777777" w:rsidR="00883428" w:rsidRPr="00680141" w:rsidRDefault="00883428" w:rsidP="00883428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Партия – количество продукции, однородной по своим качественным показателям и сопровождаемой одним документом о качестве. При отгрузке продукции в цистернах за партию принимается не более 10-12 цистерн, при отгрузке в бочках партия не более 20 тонн. </w:t>
      </w:r>
    </w:p>
    <w:p w14:paraId="4A5A13DD" w14:textId="77777777" w:rsidR="00883428" w:rsidRPr="00680141" w:rsidRDefault="00883428" w:rsidP="00883428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Транспортировка – железнодорожным транспортом в специальных сернокислотных цистернах и автомобильным транспортом в бочках. </w:t>
      </w:r>
    </w:p>
    <w:p w14:paraId="7CB8F23A" w14:textId="77777777" w:rsidR="00883428" w:rsidRPr="00680141" w:rsidRDefault="00883428" w:rsidP="00883428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>Гарантийный срок хранения – один месяц со дня изготовления.</w:t>
      </w:r>
    </w:p>
    <w:p w14:paraId="0C45FA11" w14:textId="4C51A7FD" w:rsidR="00B4292B" w:rsidRPr="00680141" w:rsidRDefault="00B4292B" w:rsidP="00672FEC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680141">
        <w:rPr>
          <w:i/>
          <w:iCs/>
          <w:sz w:val="28"/>
          <w:szCs w:val="28"/>
        </w:rPr>
        <w:t>Определение взаимозаменяемых товаров</w:t>
      </w:r>
    </w:p>
    <w:p w14:paraId="4255DA02" w14:textId="1EABC374" w:rsidR="00CC7BD6" w:rsidRPr="00120DAB" w:rsidRDefault="00CC7BD6" w:rsidP="00CC7BD6">
      <w:pPr>
        <w:pStyle w:val="Default"/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При определении </w:t>
      </w:r>
      <w:r w:rsidRPr="00120DAB">
        <w:rPr>
          <w:sz w:val="28"/>
          <w:szCs w:val="28"/>
        </w:rPr>
        <w:t>взаимозаменяемых товаров</w:t>
      </w:r>
      <w:r w:rsidRPr="00680141">
        <w:rPr>
          <w:sz w:val="28"/>
          <w:szCs w:val="28"/>
        </w:rPr>
        <w:t xml:space="preserve">, проведен опрос потребителей, на основании которого определялась фактическая замена серной кислоты или готовность покупателя заменить серную кислоты другим товаром в процессе потребления, </w:t>
      </w:r>
      <w:r w:rsidRPr="00120DAB">
        <w:rPr>
          <w:sz w:val="28"/>
          <w:szCs w:val="28"/>
        </w:rPr>
        <w:t xml:space="preserve">учитывая </w:t>
      </w:r>
      <w:r w:rsidRPr="00680141">
        <w:rPr>
          <w:sz w:val="28"/>
          <w:szCs w:val="28"/>
        </w:rPr>
        <w:t xml:space="preserve">ее </w:t>
      </w:r>
      <w:r w:rsidRPr="00120DAB">
        <w:rPr>
          <w:sz w:val="28"/>
          <w:szCs w:val="28"/>
        </w:rPr>
        <w:t>функциональное назначение, применение, качественные и технические характеристики, цену и параметры.</w:t>
      </w:r>
    </w:p>
    <w:p w14:paraId="3C3CBABA" w14:textId="07989067" w:rsidR="00CC7BD6" w:rsidRPr="00680141" w:rsidRDefault="00CC7BD6" w:rsidP="00CC7BD6">
      <w:pPr>
        <w:pStyle w:val="Default"/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В опросе </w:t>
      </w:r>
      <w:r w:rsidR="006D3B8B" w:rsidRPr="00680141">
        <w:rPr>
          <w:sz w:val="28"/>
          <w:szCs w:val="28"/>
        </w:rPr>
        <w:t xml:space="preserve">приняли </w:t>
      </w:r>
      <w:r w:rsidRPr="00680141">
        <w:rPr>
          <w:sz w:val="28"/>
          <w:szCs w:val="28"/>
        </w:rPr>
        <w:t>участ</w:t>
      </w:r>
      <w:r w:rsidR="006D3B8B" w:rsidRPr="00680141">
        <w:rPr>
          <w:sz w:val="28"/>
          <w:szCs w:val="28"/>
        </w:rPr>
        <w:t xml:space="preserve">ие </w:t>
      </w:r>
      <w:r w:rsidRPr="00680141">
        <w:rPr>
          <w:sz w:val="28"/>
          <w:szCs w:val="28"/>
        </w:rPr>
        <w:t>производители минеральных удобрений, урана и промышленные предприятия</w:t>
      </w:r>
      <w:r w:rsidRPr="00680141">
        <w:t xml:space="preserve"> </w:t>
      </w:r>
      <w:r w:rsidRPr="00680141">
        <w:rPr>
          <w:sz w:val="28"/>
          <w:szCs w:val="28"/>
        </w:rPr>
        <w:t xml:space="preserve">(АО «Алюминий Казахстан», ТОО «Grand Energy», АО «Евроазиатская энергетическая корпорация», ТОО «KAZ Minerals </w:t>
      </w:r>
      <w:proofErr w:type="spellStart"/>
      <w:r w:rsidRPr="00680141">
        <w:rPr>
          <w:sz w:val="28"/>
          <w:szCs w:val="28"/>
        </w:rPr>
        <w:t>Aktogay</w:t>
      </w:r>
      <w:proofErr w:type="spellEnd"/>
      <w:r w:rsidRPr="00680141">
        <w:rPr>
          <w:sz w:val="28"/>
          <w:szCs w:val="28"/>
        </w:rPr>
        <w:t>», ТОО «</w:t>
      </w:r>
      <w:proofErr w:type="spellStart"/>
      <w:r w:rsidRPr="00680141">
        <w:rPr>
          <w:sz w:val="28"/>
          <w:szCs w:val="28"/>
        </w:rPr>
        <w:t>Казфосфат</w:t>
      </w:r>
      <w:proofErr w:type="spellEnd"/>
      <w:r w:rsidRPr="00680141">
        <w:rPr>
          <w:sz w:val="28"/>
          <w:szCs w:val="28"/>
        </w:rPr>
        <w:t>», ТОО «Казахстанско-французское совместное предприятие «КАТКО», АО «Каустик», ТОО «</w:t>
      </w:r>
      <w:proofErr w:type="spellStart"/>
      <w:r w:rsidRPr="00680141">
        <w:rPr>
          <w:sz w:val="28"/>
          <w:szCs w:val="28"/>
        </w:rPr>
        <w:t>НаИл</w:t>
      </w:r>
      <w:proofErr w:type="spellEnd"/>
      <w:r w:rsidRPr="00680141">
        <w:rPr>
          <w:sz w:val="28"/>
          <w:szCs w:val="28"/>
        </w:rPr>
        <w:t>», АО «3-Энергоорталык», ТОО «</w:t>
      </w:r>
      <w:proofErr w:type="spellStart"/>
      <w:r w:rsidRPr="00680141">
        <w:rPr>
          <w:sz w:val="28"/>
          <w:szCs w:val="28"/>
        </w:rPr>
        <w:t>Kazakhmys</w:t>
      </w:r>
      <w:proofErr w:type="spellEnd"/>
      <w:r w:rsidRPr="00680141">
        <w:rPr>
          <w:sz w:val="28"/>
          <w:szCs w:val="28"/>
        </w:rPr>
        <w:t xml:space="preserve"> Energy»).</w:t>
      </w:r>
    </w:p>
    <w:p w14:paraId="5FBACD3A" w14:textId="08E7F49D" w:rsidR="00CC7BD6" w:rsidRPr="00680141" w:rsidRDefault="00CC7BD6" w:rsidP="00CC7BD6">
      <w:pPr>
        <w:ind w:firstLine="709"/>
        <w:jc w:val="both"/>
        <w:outlineLvl w:val="2"/>
        <w:rPr>
          <w:sz w:val="28"/>
          <w:szCs w:val="28"/>
        </w:rPr>
      </w:pPr>
      <w:r w:rsidRPr="00680141">
        <w:rPr>
          <w:sz w:val="28"/>
          <w:szCs w:val="28"/>
        </w:rPr>
        <w:t>Результаты опроса выглядят следующим образом.</w:t>
      </w:r>
    </w:p>
    <w:p w14:paraId="1C6002B7" w14:textId="77777777" w:rsidR="00CC7BD6" w:rsidRPr="00680141" w:rsidRDefault="00CC7BD6" w:rsidP="006D3B8B">
      <w:pPr>
        <w:ind w:firstLine="709"/>
        <w:jc w:val="both"/>
        <w:rPr>
          <w:sz w:val="28"/>
          <w:szCs w:val="28"/>
        </w:rPr>
      </w:pPr>
      <w:r w:rsidRPr="00680141">
        <w:rPr>
          <w:i/>
          <w:sz w:val="28"/>
          <w:szCs w:val="28"/>
        </w:rPr>
        <w:t>1.</w:t>
      </w:r>
      <w:r w:rsidRPr="00680141">
        <w:rPr>
          <w:sz w:val="28"/>
          <w:szCs w:val="28"/>
        </w:rPr>
        <w:t xml:space="preserve"> </w:t>
      </w:r>
      <w:r w:rsidRPr="00680141">
        <w:rPr>
          <w:i/>
          <w:sz w:val="28"/>
          <w:szCs w:val="28"/>
          <w:u w:val="single"/>
        </w:rPr>
        <w:t>Является ли серная кислота взаимозаменяемой между другими товарами</w:t>
      </w:r>
      <w:r w:rsidRPr="00680141">
        <w:rPr>
          <w:sz w:val="28"/>
          <w:szCs w:val="28"/>
        </w:rPr>
        <w:t>: все потребители (100%) ответили, что серная кислота не является взаимозаменяемой с другими товарами.</w:t>
      </w:r>
    </w:p>
    <w:p w14:paraId="2A54D563" w14:textId="47284E9D" w:rsidR="00CC7BD6" w:rsidRPr="00680141" w:rsidRDefault="00CC7BD6" w:rsidP="006D3B8B">
      <w:pPr>
        <w:ind w:firstLine="709"/>
        <w:jc w:val="both"/>
        <w:rPr>
          <w:sz w:val="28"/>
          <w:szCs w:val="28"/>
        </w:rPr>
      </w:pPr>
      <w:r w:rsidRPr="00680141">
        <w:rPr>
          <w:i/>
          <w:sz w:val="28"/>
          <w:szCs w:val="28"/>
        </w:rPr>
        <w:t xml:space="preserve">2. </w:t>
      </w:r>
      <w:r w:rsidRPr="00680141">
        <w:rPr>
          <w:i/>
          <w:sz w:val="28"/>
          <w:szCs w:val="28"/>
          <w:u w:val="single"/>
        </w:rPr>
        <w:t>Если цена на серную кислоту в течение одного года увеличится на 5-10% (без учета инфляции), на сколько снизится ваше потребление серной кислоты</w:t>
      </w:r>
      <w:r w:rsidRPr="00680141">
        <w:rPr>
          <w:sz w:val="28"/>
          <w:szCs w:val="28"/>
        </w:rPr>
        <w:t>: 80 % потребителей сообщили,</w:t>
      </w:r>
      <w:r w:rsidRPr="00680141">
        <w:t xml:space="preserve"> </w:t>
      </w:r>
      <w:r w:rsidRPr="00680141">
        <w:rPr>
          <w:sz w:val="28"/>
        </w:rPr>
        <w:t>что п</w:t>
      </w:r>
      <w:r w:rsidRPr="00680141">
        <w:rPr>
          <w:sz w:val="28"/>
          <w:szCs w:val="28"/>
        </w:rPr>
        <w:t>отребление серной кислоты на производстве не изменится при увеличении цены.</w:t>
      </w:r>
    </w:p>
    <w:p w14:paraId="138B0591" w14:textId="3569E4A8" w:rsidR="00CC7BD6" w:rsidRPr="00680141" w:rsidRDefault="00CC7BD6" w:rsidP="006D3B8B">
      <w:pPr>
        <w:ind w:firstLine="709"/>
        <w:jc w:val="both"/>
        <w:rPr>
          <w:sz w:val="28"/>
          <w:szCs w:val="28"/>
        </w:rPr>
      </w:pPr>
      <w:r w:rsidRPr="00680141">
        <w:rPr>
          <w:i/>
          <w:sz w:val="28"/>
          <w:szCs w:val="28"/>
        </w:rPr>
        <w:t xml:space="preserve">3. </w:t>
      </w:r>
      <w:r w:rsidRPr="00680141">
        <w:rPr>
          <w:i/>
          <w:sz w:val="28"/>
          <w:szCs w:val="28"/>
          <w:u w:val="single"/>
        </w:rPr>
        <w:t>На сколько вырастут цены на ваш собственный товар, если цена на серную кислоту увеличится на 5-10% (без учета инфляции)</w:t>
      </w:r>
      <w:r w:rsidRPr="00680141">
        <w:rPr>
          <w:sz w:val="28"/>
          <w:szCs w:val="28"/>
        </w:rPr>
        <w:t>: 80%</w:t>
      </w:r>
      <w:r w:rsidR="006D3B8B" w:rsidRPr="00680141">
        <w:rPr>
          <w:sz w:val="28"/>
          <w:szCs w:val="28"/>
        </w:rPr>
        <w:t xml:space="preserve"> покупателей</w:t>
      </w:r>
      <w:r w:rsidRPr="00680141">
        <w:rPr>
          <w:sz w:val="28"/>
          <w:szCs w:val="28"/>
        </w:rPr>
        <w:t xml:space="preserve"> отмечают,</w:t>
      </w:r>
      <w:r w:rsidRPr="00680141">
        <w:t xml:space="preserve"> </w:t>
      </w:r>
      <w:r w:rsidRPr="00680141">
        <w:rPr>
          <w:sz w:val="28"/>
        </w:rPr>
        <w:t>что в случае увеличения цены на серную кислоту</w:t>
      </w:r>
      <w:r w:rsidR="006D3B8B" w:rsidRPr="00680141">
        <w:rPr>
          <w:sz w:val="28"/>
        </w:rPr>
        <w:t xml:space="preserve">, </w:t>
      </w:r>
      <w:r w:rsidRPr="00680141">
        <w:rPr>
          <w:sz w:val="28"/>
        </w:rPr>
        <w:t>конечн</w:t>
      </w:r>
      <w:r w:rsidR="006D3B8B" w:rsidRPr="00680141">
        <w:rPr>
          <w:sz w:val="28"/>
        </w:rPr>
        <w:t>ая</w:t>
      </w:r>
      <w:r w:rsidRPr="00680141">
        <w:rPr>
          <w:sz w:val="28"/>
        </w:rPr>
        <w:t xml:space="preserve"> цен</w:t>
      </w:r>
      <w:r w:rsidR="006D3B8B" w:rsidRPr="00680141">
        <w:rPr>
          <w:sz w:val="28"/>
        </w:rPr>
        <w:t>а на товары</w:t>
      </w:r>
      <w:r w:rsidRPr="00680141">
        <w:rPr>
          <w:sz w:val="28"/>
        </w:rPr>
        <w:t xml:space="preserve"> потребителей </w:t>
      </w:r>
      <w:r w:rsidR="006D3B8B" w:rsidRPr="00680141">
        <w:rPr>
          <w:sz w:val="28"/>
        </w:rPr>
        <w:t xml:space="preserve">увеличится </w:t>
      </w:r>
      <w:r w:rsidRPr="00680141">
        <w:rPr>
          <w:sz w:val="28"/>
        </w:rPr>
        <w:t>в зависимости от процесса производства</w:t>
      </w:r>
      <w:r w:rsidRPr="00680141">
        <w:rPr>
          <w:sz w:val="28"/>
          <w:szCs w:val="28"/>
        </w:rPr>
        <w:t>.</w:t>
      </w:r>
    </w:p>
    <w:p w14:paraId="576153E8" w14:textId="1971164A" w:rsidR="00CC7BD6" w:rsidRPr="00680141" w:rsidRDefault="00CC7BD6" w:rsidP="006D3B8B">
      <w:pPr>
        <w:ind w:firstLine="709"/>
        <w:jc w:val="both"/>
        <w:rPr>
          <w:sz w:val="28"/>
          <w:szCs w:val="28"/>
        </w:rPr>
      </w:pPr>
      <w:r w:rsidRPr="00680141">
        <w:rPr>
          <w:i/>
          <w:sz w:val="28"/>
          <w:szCs w:val="28"/>
        </w:rPr>
        <w:t xml:space="preserve">4. </w:t>
      </w:r>
      <w:r w:rsidRPr="00680141">
        <w:rPr>
          <w:i/>
          <w:sz w:val="28"/>
          <w:szCs w:val="28"/>
          <w:u w:val="single"/>
        </w:rPr>
        <w:t>В случае, если цена вашего поставщика повысится на 5-10%, готовы ли вы приобретать серную кислоту за пределами вашей области, в том числе в другом государстве</w:t>
      </w:r>
      <w:r w:rsidRPr="00680141">
        <w:rPr>
          <w:sz w:val="28"/>
          <w:szCs w:val="28"/>
        </w:rPr>
        <w:t xml:space="preserve">: </w:t>
      </w:r>
      <w:r w:rsidR="006D3B8B" w:rsidRPr="00680141">
        <w:rPr>
          <w:sz w:val="28"/>
          <w:szCs w:val="28"/>
        </w:rPr>
        <w:t>преимущественное число</w:t>
      </w:r>
      <w:r w:rsidRPr="00680141">
        <w:rPr>
          <w:sz w:val="28"/>
          <w:szCs w:val="28"/>
        </w:rPr>
        <w:t xml:space="preserve"> потребителей (90%) отмечают,</w:t>
      </w:r>
      <w:r w:rsidRPr="00680141">
        <w:t xml:space="preserve"> </w:t>
      </w:r>
      <w:r w:rsidRPr="00680141">
        <w:rPr>
          <w:sz w:val="28"/>
        </w:rPr>
        <w:t>что</w:t>
      </w:r>
      <w:r w:rsidRPr="00680141">
        <w:rPr>
          <w:sz w:val="28"/>
          <w:szCs w:val="28"/>
        </w:rPr>
        <w:t xml:space="preserve"> готовы закупать серную кислоту за пределами области и государства </w:t>
      </w:r>
      <w:r w:rsidR="006D3B8B" w:rsidRPr="00680141">
        <w:rPr>
          <w:sz w:val="28"/>
          <w:szCs w:val="28"/>
        </w:rPr>
        <w:t>при условии</w:t>
      </w:r>
      <w:r w:rsidRPr="00680141">
        <w:rPr>
          <w:sz w:val="28"/>
          <w:szCs w:val="28"/>
        </w:rPr>
        <w:t xml:space="preserve"> экономической целесообразности.</w:t>
      </w:r>
    </w:p>
    <w:p w14:paraId="14ABAB8F" w14:textId="0C8C90B8" w:rsidR="0091476A" w:rsidRPr="00680141" w:rsidRDefault="006D3B8B" w:rsidP="0091476A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680141">
        <w:rPr>
          <w:sz w:val="28"/>
          <w:szCs w:val="28"/>
        </w:rPr>
        <w:t xml:space="preserve">На основании вышеизложенного, с учетом результатов опроса </w:t>
      </w:r>
      <w:r w:rsidRPr="00680141">
        <w:rPr>
          <w:sz w:val="28"/>
          <w:szCs w:val="28"/>
        </w:rPr>
        <w:lastRenderedPageBreak/>
        <w:t>потребител</w:t>
      </w:r>
      <w:r w:rsidR="0091476A" w:rsidRPr="00680141">
        <w:rPr>
          <w:sz w:val="28"/>
          <w:szCs w:val="28"/>
        </w:rPr>
        <w:t>е</w:t>
      </w:r>
      <w:r w:rsidRPr="00680141">
        <w:rPr>
          <w:sz w:val="28"/>
          <w:szCs w:val="28"/>
        </w:rPr>
        <w:t>й</w:t>
      </w:r>
      <w:r w:rsidR="00CC7BD6" w:rsidRPr="00680141">
        <w:rPr>
          <w:sz w:val="28"/>
          <w:szCs w:val="28"/>
        </w:rPr>
        <w:t xml:space="preserve">, особенностей и функционального назначения товара, </w:t>
      </w:r>
      <w:r w:rsidR="0091476A" w:rsidRPr="00680141">
        <w:rPr>
          <w:sz w:val="28"/>
          <w:szCs w:val="28"/>
        </w:rPr>
        <w:t xml:space="preserve">установлено, что </w:t>
      </w:r>
      <w:r w:rsidR="0091476A" w:rsidRPr="00056A7C">
        <w:rPr>
          <w:sz w:val="28"/>
          <w:szCs w:val="28"/>
        </w:rPr>
        <w:t>серная кислота не взаимозаменяема</w:t>
      </w:r>
      <w:r w:rsidR="0091476A" w:rsidRPr="00680141">
        <w:rPr>
          <w:b/>
          <w:bCs/>
          <w:sz w:val="28"/>
          <w:szCs w:val="28"/>
        </w:rPr>
        <w:t xml:space="preserve"> </w:t>
      </w:r>
      <w:r w:rsidR="0091476A" w:rsidRPr="00680141">
        <w:rPr>
          <w:sz w:val="28"/>
          <w:szCs w:val="28"/>
        </w:rPr>
        <w:t>с другими товарами.</w:t>
      </w:r>
    </w:p>
    <w:p w14:paraId="744A6C62" w14:textId="662CD746" w:rsidR="00120DAB" w:rsidRPr="00680141" w:rsidRDefault="00120DAB" w:rsidP="00672FEC">
      <w:pPr>
        <w:pStyle w:val="Default"/>
        <w:ind w:firstLine="709"/>
        <w:jc w:val="both"/>
        <w:rPr>
          <w:sz w:val="28"/>
          <w:szCs w:val="28"/>
        </w:rPr>
      </w:pPr>
    </w:p>
    <w:p w14:paraId="37A6E3AF" w14:textId="64ABC823" w:rsidR="004750DD" w:rsidRPr="00680141" w:rsidRDefault="00823B17" w:rsidP="006F64C4">
      <w:pPr>
        <w:pStyle w:val="a3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0" w:firstLine="0"/>
        <w:jc w:val="center"/>
        <w:rPr>
          <w:b/>
          <w:sz w:val="28"/>
          <w:szCs w:val="28"/>
        </w:rPr>
      </w:pPr>
      <w:r w:rsidRPr="00680141">
        <w:rPr>
          <w:b/>
          <w:sz w:val="28"/>
          <w:szCs w:val="28"/>
        </w:rPr>
        <w:t>ОПРЕДЕЛЕНИЕ ГРАНИЦ ТОВАРНОГО РЫНКА</w:t>
      </w:r>
    </w:p>
    <w:p w14:paraId="1DC3E7E7" w14:textId="77777777" w:rsidR="00680141" w:rsidRPr="00680141" w:rsidRDefault="00680141" w:rsidP="00680141">
      <w:pPr>
        <w:pStyle w:val="a3"/>
        <w:widowControl/>
        <w:tabs>
          <w:tab w:val="left" w:pos="284"/>
        </w:tabs>
        <w:autoSpaceDE/>
        <w:autoSpaceDN/>
        <w:adjustRightInd/>
        <w:ind w:left="0"/>
        <w:rPr>
          <w:b/>
          <w:sz w:val="28"/>
          <w:szCs w:val="28"/>
        </w:rPr>
      </w:pPr>
    </w:p>
    <w:p w14:paraId="04CBB2AE" w14:textId="62753E2A" w:rsidR="00470D5E" w:rsidRPr="00680141" w:rsidRDefault="00470D5E" w:rsidP="00672FEC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0141">
        <w:rPr>
          <w:rFonts w:eastAsiaTheme="minorHAnsi"/>
          <w:sz w:val="28"/>
          <w:szCs w:val="28"/>
          <w:lang w:eastAsia="en-US"/>
        </w:rPr>
        <w:t>Границы товарного рынка определяют территорию, на которой потребители приобретают товар</w:t>
      </w:r>
      <w:r w:rsidR="008C6889" w:rsidRPr="00680141">
        <w:rPr>
          <w:rFonts w:eastAsiaTheme="minorHAnsi"/>
          <w:sz w:val="28"/>
          <w:szCs w:val="28"/>
          <w:lang w:eastAsia="en-US"/>
        </w:rPr>
        <w:t>,</w:t>
      </w:r>
      <w:r w:rsidRPr="00680141">
        <w:rPr>
          <w:rFonts w:eastAsiaTheme="minorHAnsi"/>
          <w:sz w:val="28"/>
          <w:szCs w:val="28"/>
          <w:lang w:eastAsia="en-US"/>
        </w:rPr>
        <w:t xml:space="preserve"> если его приобретение нецелесообразно за пределами данной территории по экономическим, технологическим и другим причинам.</w:t>
      </w:r>
    </w:p>
    <w:p w14:paraId="15926B5F" w14:textId="4B9B4B2D" w:rsidR="00470D5E" w:rsidRPr="00680141" w:rsidRDefault="00680141" w:rsidP="00680141">
      <w:pPr>
        <w:widowControl/>
        <w:autoSpaceDE/>
        <w:autoSpaceDN/>
        <w:adjustRightInd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80141">
        <w:rPr>
          <w:rFonts w:eastAsiaTheme="minorHAnsi"/>
          <w:sz w:val="28"/>
          <w:szCs w:val="28"/>
          <w:lang w:eastAsia="en-US"/>
        </w:rPr>
        <w:t>О</w:t>
      </w:r>
      <w:r w:rsidR="00470D5E" w:rsidRPr="00680141">
        <w:rPr>
          <w:rFonts w:eastAsiaTheme="minorHAnsi"/>
          <w:sz w:val="28"/>
          <w:szCs w:val="28"/>
          <w:lang w:eastAsia="en-US"/>
        </w:rPr>
        <w:t xml:space="preserve">пределение границ товарного рынка осуществлено </w:t>
      </w:r>
      <w:r w:rsidR="00470D5E" w:rsidRPr="00680141">
        <w:rPr>
          <w:rFonts w:eastAsiaTheme="minorHAnsi"/>
          <w:bCs/>
          <w:sz w:val="28"/>
          <w:szCs w:val="28"/>
          <w:lang w:eastAsia="en-US"/>
        </w:rPr>
        <w:t>с учетом возможности приобретения товара на данной территории</w:t>
      </w:r>
      <w:r w:rsidRPr="00680141">
        <w:rPr>
          <w:rFonts w:eastAsiaTheme="minorHAnsi"/>
          <w:bCs/>
          <w:sz w:val="28"/>
          <w:szCs w:val="28"/>
          <w:lang w:eastAsia="en-US"/>
        </w:rPr>
        <w:t>, а именно с учетом:</w:t>
      </w:r>
    </w:p>
    <w:p w14:paraId="5F114390" w14:textId="5D12FAC0" w:rsidR="00680141" w:rsidRPr="00680141" w:rsidRDefault="00466CB5" w:rsidP="006F64C4">
      <w:pPr>
        <w:pStyle w:val="a3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680141">
        <w:rPr>
          <w:i/>
          <w:iCs/>
          <w:sz w:val="28"/>
          <w:szCs w:val="28"/>
        </w:rPr>
        <w:t>возможность свободного приобретения товара на территории Республики Казахстан</w:t>
      </w:r>
      <w:r w:rsidRPr="00680141">
        <w:rPr>
          <w:sz w:val="28"/>
          <w:szCs w:val="28"/>
        </w:rPr>
        <w:t xml:space="preserve"> </w:t>
      </w:r>
      <w:r w:rsidR="00680141" w:rsidRPr="00680141">
        <w:rPr>
          <w:sz w:val="28"/>
          <w:szCs w:val="28"/>
        </w:rPr>
        <w:t>–</w:t>
      </w:r>
      <w:r w:rsidRPr="00680141">
        <w:rPr>
          <w:sz w:val="28"/>
          <w:szCs w:val="28"/>
        </w:rPr>
        <w:t xml:space="preserve"> </w:t>
      </w:r>
      <w:r w:rsidR="00680141" w:rsidRPr="00680141">
        <w:rPr>
          <w:sz w:val="28"/>
          <w:szCs w:val="28"/>
        </w:rPr>
        <w:t xml:space="preserve">производители </w:t>
      </w:r>
      <w:r w:rsidR="00680141">
        <w:rPr>
          <w:sz w:val="28"/>
          <w:szCs w:val="28"/>
        </w:rPr>
        <w:t>серной кислоты осуществляют деятельность в разных регионах страны, также на рынке присутствуют импортеры, которые зарегистрированы и реализуют серную кислоту на всей территории Республики Казахстан. Ограничений в приобретении не установлено;</w:t>
      </w:r>
    </w:p>
    <w:p w14:paraId="67400A07" w14:textId="21C5C5A8" w:rsidR="00466CB5" w:rsidRPr="00680141" w:rsidRDefault="00466CB5" w:rsidP="00466CB5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2) </w:t>
      </w:r>
      <w:r w:rsidRPr="00680141">
        <w:rPr>
          <w:i/>
          <w:iCs/>
          <w:sz w:val="28"/>
          <w:szCs w:val="28"/>
        </w:rPr>
        <w:t>обоснованность и оправданность транспортных затрат относительно стоимости товара</w:t>
      </w:r>
      <w:r w:rsidRPr="00680141">
        <w:rPr>
          <w:sz w:val="28"/>
          <w:szCs w:val="28"/>
        </w:rPr>
        <w:t xml:space="preserve"> – серная кислота по степени воздействия на организм классифицируется как продукция высокой опасности, поэтому требует особых условий для транспортировки (специальные канистры, цистерны). Содержание и обслуживание парка цистерн для перевозки серной кислоты требуют больши</w:t>
      </w:r>
      <w:r w:rsidR="00D23900">
        <w:rPr>
          <w:sz w:val="28"/>
          <w:szCs w:val="28"/>
        </w:rPr>
        <w:t>х</w:t>
      </w:r>
      <w:r w:rsidRPr="00680141">
        <w:rPr>
          <w:sz w:val="28"/>
          <w:szCs w:val="28"/>
        </w:rPr>
        <w:t xml:space="preserve"> затрат, в этой связи затраты считаются обоснованными</w:t>
      </w:r>
      <w:r w:rsidR="00680141">
        <w:rPr>
          <w:sz w:val="28"/>
          <w:szCs w:val="28"/>
        </w:rPr>
        <w:t>. Также, учитывая отсутствие взаимозаменяемого товара, транспортные затраты являются оправданными;</w:t>
      </w:r>
    </w:p>
    <w:p w14:paraId="1ECDA66E" w14:textId="47A054B7" w:rsidR="00466CB5" w:rsidRPr="00680141" w:rsidRDefault="00466CB5" w:rsidP="00466CB5">
      <w:pPr>
        <w:pStyle w:val="a3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3) </w:t>
      </w:r>
      <w:r w:rsidRPr="00680141">
        <w:rPr>
          <w:i/>
          <w:iCs/>
          <w:sz w:val="28"/>
          <w:szCs w:val="28"/>
        </w:rPr>
        <w:t>сохранение качества, надежности и других потребительских свойств товара при его транспортировке</w:t>
      </w:r>
      <w:r w:rsidRPr="00680141">
        <w:rPr>
          <w:sz w:val="28"/>
          <w:szCs w:val="28"/>
        </w:rPr>
        <w:t xml:space="preserve"> </w:t>
      </w:r>
      <w:r w:rsidR="00B43CC8" w:rsidRPr="00680141">
        <w:rPr>
          <w:sz w:val="28"/>
          <w:szCs w:val="28"/>
        </w:rPr>
        <w:t xml:space="preserve">– </w:t>
      </w:r>
      <w:r w:rsidR="00680141">
        <w:rPr>
          <w:sz w:val="28"/>
          <w:szCs w:val="28"/>
        </w:rPr>
        <w:t xml:space="preserve">транспортировка серной кислоты требует </w:t>
      </w:r>
      <w:r w:rsidR="00B43CC8" w:rsidRPr="00680141">
        <w:rPr>
          <w:sz w:val="28"/>
          <w:szCs w:val="28"/>
        </w:rPr>
        <w:t>использование специально предназначенной цистерны и канистр, соблюдение температурного режима, избегание прямого попадания солнечных лучей и влаги</w:t>
      </w:r>
      <w:r w:rsidR="00056A7C">
        <w:rPr>
          <w:sz w:val="28"/>
          <w:szCs w:val="28"/>
        </w:rPr>
        <w:t>;</w:t>
      </w:r>
      <w:r w:rsidR="00B43CC8" w:rsidRPr="00680141">
        <w:rPr>
          <w:sz w:val="28"/>
          <w:szCs w:val="28"/>
        </w:rPr>
        <w:t xml:space="preserve"> </w:t>
      </w:r>
    </w:p>
    <w:p w14:paraId="5276956A" w14:textId="17E391F3" w:rsidR="00466CB5" w:rsidRPr="00680141" w:rsidRDefault="00466CB5" w:rsidP="00466CB5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4) </w:t>
      </w:r>
      <w:r w:rsidRPr="00056A7C">
        <w:rPr>
          <w:i/>
          <w:iCs/>
          <w:sz w:val="28"/>
          <w:szCs w:val="28"/>
        </w:rPr>
        <w:t>отсутствие ограничений (запретов) купли-продажи, ввоза и вывоза товаров</w:t>
      </w:r>
      <w:r w:rsidRPr="00680141">
        <w:rPr>
          <w:sz w:val="28"/>
          <w:szCs w:val="28"/>
        </w:rPr>
        <w:t xml:space="preserve"> – </w:t>
      </w:r>
      <w:r w:rsidR="00B43CC8" w:rsidRPr="00680141">
        <w:rPr>
          <w:sz w:val="28"/>
          <w:szCs w:val="28"/>
        </w:rPr>
        <w:t xml:space="preserve">ограничения (запреты) </w:t>
      </w:r>
      <w:r w:rsidR="00056A7C" w:rsidRPr="00056A7C">
        <w:rPr>
          <w:sz w:val="28"/>
          <w:szCs w:val="28"/>
        </w:rPr>
        <w:t>купли-продажи, ввоза и вывоза</w:t>
      </w:r>
      <w:r w:rsidR="00056A7C">
        <w:rPr>
          <w:sz w:val="28"/>
          <w:szCs w:val="28"/>
        </w:rPr>
        <w:t xml:space="preserve"> серной кислоты </w:t>
      </w:r>
      <w:r w:rsidR="00B43CC8" w:rsidRPr="00680141">
        <w:rPr>
          <w:sz w:val="28"/>
          <w:szCs w:val="28"/>
        </w:rPr>
        <w:t>отсутствуют</w:t>
      </w:r>
      <w:r w:rsidRPr="00680141">
        <w:rPr>
          <w:sz w:val="28"/>
          <w:szCs w:val="28"/>
        </w:rPr>
        <w:t>.</w:t>
      </w:r>
    </w:p>
    <w:p w14:paraId="2A4ED9FA" w14:textId="34BC9031" w:rsidR="00466CB5" w:rsidRPr="00680141" w:rsidRDefault="00466CB5" w:rsidP="00466CB5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5) </w:t>
      </w:r>
      <w:r w:rsidRPr="00056A7C">
        <w:rPr>
          <w:i/>
          <w:iCs/>
          <w:sz w:val="28"/>
          <w:szCs w:val="28"/>
        </w:rPr>
        <w:t>наличие равных условий конкуренции на территории, в пределах которой осуществляются реализация, поставка товаров</w:t>
      </w:r>
      <w:r w:rsidR="00056A7C">
        <w:rPr>
          <w:sz w:val="28"/>
          <w:szCs w:val="28"/>
        </w:rPr>
        <w:t xml:space="preserve"> – субъекты рынка имеют </w:t>
      </w:r>
      <w:r w:rsidR="00056A7C" w:rsidRPr="00056A7C">
        <w:rPr>
          <w:sz w:val="28"/>
          <w:szCs w:val="28"/>
        </w:rPr>
        <w:t>равны</w:t>
      </w:r>
      <w:r w:rsidR="00056A7C">
        <w:rPr>
          <w:sz w:val="28"/>
          <w:szCs w:val="28"/>
        </w:rPr>
        <w:t>е</w:t>
      </w:r>
      <w:r w:rsidR="00056A7C" w:rsidRPr="00056A7C">
        <w:rPr>
          <w:sz w:val="28"/>
          <w:szCs w:val="28"/>
        </w:rPr>
        <w:t xml:space="preserve"> услови</w:t>
      </w:r>
      <w:r w:rsidR="00056A7C">
        <w:rPr>
          <w:sz w:val="28"/>
          <w:szCs w:val="28"/>
        </w:rPr>
        <w:t>я для</w:t>
      </w:r>
      <w:r w:rsidR="00056A7C" w:rsidRPr="00056A7C">
        <w:rPr>
          <w:sz w:val="28"/>
          <w:szCs w:val="28"/>
        </w:rPr>
        <w:t xml:space="preserve"> конкуренции</w:t>
      </w:r>
      <w:r w:rsidR="00056A7C">
        <w:rPr>
          <w:sz w:val="28"/>
          <w:szCs w:val="28"/>
        </w:rPr>
        <w:t>.</w:t>
      </w:r>
    </w:p>
    <w:p w14:paraId="525B583A" w14:textId="6B1FF7C0" w:rsidR="00466CB5" w:rsidRPr="00680141" w:rsidRDefault="00466CB5" w:rsidP="00466CB5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80141">
        <w:rPr>
          <w:sz w:val="28"/>
          <w:szCs w:val="28"/>
        </w:rPr>
        <w:t>Условия обращения товара, ограничивающие экономические возможности приобретения товара потребителями (покупателями), в соответствии с пунктом 20 Методики, не установлены.</w:t>
      </w:r>
    </w:p>
    <w:p w14:paraId="0660C64F" w14:textId="4A55F46E" w:rsidR="00470D5E" w:rsidRPr="00680141" w:rsidRDefault="00470D5E" w:rsidP="00672FEC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80141">
        <w:rPr>
          <w:rFonts w:eastAsiaTheme="minorHAnsi"/>
          <w:sz w:val="28"/>
          <w:szCs w:val="28"/>
          <w:lang w:eastAsia="en-US"/>
        </w:rPr>
        <w:t>При рассмотрении ответов</w:t>
      </w:r>
      <w:r w:rsidR="00FB2E6C" w:rsidRPr="00680141">
        <w:rPr>
          <w:rFonts w:eastAsiaTheme="minorHAnsi"/>
          <w:sz w:val="28"/>
          <w:szCs w:val="28"/>
          <w:lang w:eastAsia="en-US"/>
        </w:rPr>
        <w:t xml:space="preserve"> государственных органов,</w:t>
      </w:r>
      <w:r w:rsidRPr="00680141">
        <w:rPr>
          <w:rFonts w:eastAsiaTheme="minorHAnsi"/>
          <w:sz w:val="28"/>
          <w:szCs w:val="28"/>
          <w:lang w:eastAsia="en-US"/>
        </w:rPr>
        <w:t xml:space="preserve"> субъектов рынка</w:t>
      </w:r>
      <w:r w:rsidR="00844A08" w:rsidRPr="00680141">
        <w:rPr>
          <w:rFonts w:eastAsiaTheme="minorHAnsi"/>
          <w:sz w:val="28"/>
          <w:szCs w:val="28"/>
          <w:lang w:eastAsia="en-US"/>
        </w:rPr>
        <w:t xml:space="preserve"> </w:t>
      </w:r>
      <w:r w:rsidR="00057A03" w:rsidRPr="00680141">
        <w:rPr>
          <w:rFonts w:eastAsiaTheme="minorHAnsi"/>
          <w:sz w:val="28"/>
          <w:szCs w:val="28"/>
          <w:lang w:eastAsia="en-US"/>
        </w:rPr>
        <w:t>установлено,</w:t>
      </w:r>
      <w:r w:rsidRPr="00680141">
        <w:rPr>
          <w:rFonts w:eastAsiaTheme="minorHAnsi"/>
          <w:sz w:val="28"/>
          <w:szCs w:val="28"/>
          <w:lang w:eastAsia="en-US"/>
        </w:rPr>
        <w:t xml:space="preserve"> ч</w:t>
      </w:r>
      <w:r w:rsidR="00057A03" w:rsidRPr="00680141">
        <w:rPr>
          <w:rFonts w:eastAsiaTheme="minorHAnsi"/>
          <w:sz w:val="28"/>
          <w:szCs w:val="28"/>
          <w:lang w:eastAsia="en-US"/>
        </w:rPr>
        <w:t>то р</w:t>
      </w:r>
      <w:r w:rsidRPr="00680141">
        <w:rPr>
          <w:rFonts w:eastAsiaTheme="minorHAnsi"/>
          <w:sz w:val="28"/>
          <w:szCs w:val="28"/>
          <w:lang w:eastAsia="en-US"/>
        </w:rPr>
        <w:t xml:space="preserve">еализация товара осуществляется </w:t>
      </w:r>
      <w:r w:rsidRPr="00056A7C">
        <w:rPr>
          <w:rFonts w:eastAsiaTheme="minorHAnsi"/>
          <w:bCs/>
          <w:sz w:val="28"/>
          <w:szCs w:val="28"/>
          <w:lang w:eastAsia="en-US"/>
        </w:rPr>
        <w:t xml:space="preserve">по всей территории </w:t>
      </w:r>
      <w:r w:rsidR="008C6889" w:rsidRPr="00056A7C">
        <w:rPr>
          <w:rFonts w:eastAsiaTheme="minorHAnsi"/>
          <w:bCs/>
          <w:sz w:val="28"/>
          <w:szCs w:val="28"/>
          <w:lang w:eastAsia="en-US"/>
        </w:rPr>
        <w:t>Казахстана</w:t>
      </w:r>
      <w:r w:rsidRPr="00056A7C">
        <w:rPr>
          <w:rFonts w:eastAsiaTheme="minorHAnsi"/>
          <w:bCs/>
          <w:sz w:val="28"/>
          <w:szCs w:val="28"/>
          <w:lang w:eastAsia="en-US"/>
        </w:rPr>
        <w:t>.</w:t>
      </w:r>
      <w:r w:rsidRPr="00680141">
        <w:rPr>
          <w:rFonts w:eastAsiaTheme="minorHAnsi"/>
          <w:sz w:val="28"/>
          <w:szCs w:val="28"/>
          <w:lang w:eastAsia="en-US"/>
        </w:rPr>
        <w:t xml:space="preserve"> У потребителей</w:t>
      </w:r>
      <w:r w:rsidR="00056A7C">
        <w:rPr>
          <w:rFonts w:eastAsiaTheme="minorHAnsi"/>
          <w:sz w:val="28"/>
          <w:szCs w:val="28"/>
          <w:lang w:eastAsia="en-US"/>
        </w:rPr>
        <w:t>/поставщиков</w:t>
      </w:r>
      <w:r w:rsidRPr="00680141">
        <w:rPr>
          <w:rFonts w:eastAsiaTheme="minorHAnsi"/>
          <w:sz w:val="28"/>
          <w:szCs w:val="28"/>
          <w:lang w:eastAsia="en-US"/>
        </w:rPr>
        <w:t xml:space="preserve"> имеется возможность </w:t>
      </w:r>
      <w:r w:rsidR="00056A7C">
        <w:rPr>
          <w:rFonts w:eastAsiaTheme="minorHAnsi"/>
          <w:sz w:val="28"/>
          <w:szCs w:val="28"/>
          <w:lang w:eastAsia="en-US"/>
        </w:rPr>
        <w:t>приобретения/</w:t>
      </w:r>
      <w:r w:rsidRPr="00680141">
        <w:rPr>
          <w:rFonts w:eastAsiaTheme="minorHAnsi"/>
          <w:sz w:val="28"/>
          <w:szCs w:val="28"/>
          <w:lang w:eastAsia="en-US"/>
        </w:rPr>
        <w:t>доставки в любой регион</w:t>
      </w:r>
      <w:r w:rsidR="00FB2E6C" w:rsidRPr="00680141">
        <w:rPr>
          <w:rFonts w:eastAsiaTheme="minorHAnsi"/>
          <w:sz w:val="28"/>
          <w:szCs w:val="28"/>
          <w:lang w:eastAsia="en-US"/>
        </w:rPr>
        <w:t>, а также имеется возможность импортировать и экспортировать товар в другие государства.</w:t>
      </w:r>
    </w:p>
    <w:p w14:paraId="261FF0C3" w14:textId="49A4678A" w:rsidR="00271D09" w:rsidRPr="00056A7C" w:rsidRDefault="00470D5E" w:rsidP="00672FEC">
      <w:pPr>
        <w:pStyle w:val="a3"/>
        <w:widowControl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680141">
        <w:rPr>
          <w:rFonts w:eastAsiaTheme="minorHAnsi"/>
          <w:sz w:val="28"/>
          <w:szCs w:val="28"/>
          <w:lang w:eastAsia="en-US"/>
        </w:rPr>
        <w:t>В этой связи, в качестве границ товарного рынка</w:t>
      </w:r>
      <w:r w:rsidRPr="0068014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056A7C">
        <w:rPr>
          <w:rFonts w:eastAsiaTheme="minorHAnsi"/>
          <w:bCs/>
          <w:sz w:val="28"/>
          <w:szCs w:val="28"/>
          <w:lang w:eastAsia="en-US"/>
        </w:rPr>
        <w:t>определена территория Республики Казахстан.</w:t>
      </w:r>
    </w:p>
    <w:p w14:paraId="6DD73B83" w14:textId="77777777" w:rsidR="00271D09" w:rsidRPr="00680141" w:rsidRDefault="00271D09" w:rsidP="00672FEC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14:paraId="46C97072" w14:textId="7F72D137" w:rsidR="001F45A9" w:rsidRPr="002F0438" w:rsidRDefault="00823B17" w:rsidP="006F64C4">
      <w:pPr>
        <w:pStyle w:val="a3"/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ind w:left="0" w:firstLine="0"/>
        <w:jc w:val="center"/>
        <w:rPr>
          <w:b/>
          <w:sz w:val="28"/>
          <w:szCs w:val="28"/>
        </w:rPr>
      </w:pPr>
      <w:r w:rsidRPr="002F0438">
        <w:rPr>
          <w:b/>
          <w:sz w:val="28"/>
          <w:szCs w:val="28"/>
        </w:rPr>
        <w:lastRenderedPageBreak/>
        <w:t>ОПРЕДЕЛЕНИЕ ВРЕМЕННОГО ИНТЕРВАЛА ИССЛЕДОВАНИЯ ТОВАРНОГО РЫНКА</w:t>
      </w:r>
    </w:p>
    <w:p w14:paraId="0141EDD0" w14:textId="77777777" w:rsidR="002F0438" w:rsidRPr="002F0438" w:rsidRDefault="002F0438" w:rsidP="002F0438">
      <w:pPr>
        <w:pStyle w:val="a3"/>
        <w:widowControl/>
        <w:autoSpaceDE/>
        <w:autoSpaceDN/>
        <w:adjustRightInd/>
        <w:rPr>
          <w:b/>
          <w:sz w:val="28"/>
          <w:szCs w:val="28"/>
        </w:rPr>
      </w:pPr>
    </w:p>
    <w:p w14:paraId="2FA47F6B" w14:textId="11A07A31" w:rsidR="00470D5E" w:rsidRPr="00680141" w:rsidRDefault="00470D5E" w:rsidP="00710C3F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0141">
        <w:rPr>
          <w:rFonts w:eastAsiaTheme="minorHAnsi"/>
          <w:sz w:val="28"/>
          <w:szCs w:val="28"/>
          <w:lang w:eastAsia="en-US"/>
        </w:rPr>
        <w:t>В соответствии с пункт</w:t>
      </w:r>
      <w:r w:rsidR="00592B1B" w:rsidRPr="00680141">
        <w:rPr>
          <w:rFonts w:eastAsiaTheme="minorHAnsi"/>
          <w:sz w:val="28"/>
          <w:szCs w:val="28"/>
          <w:lang w:eastAsia="en-US"/>
        </w:rPr>
        <w:t>ом</w:t>
      </w:r>
      <w:r w:rsidRPr="00680141">
        <w:rPr>
          <w:rFonts w:eastAsiaTheme="minorHAnsi"/>
          <w:sz w:val="28"/>
          <w:szCs w:val="28"/>
          <w:lang w:eastAsia="en-US"/>
        </w:rPr>
        <w:t xml:space="preserve"> 26 Методики</w:t>
      </w:r>
      <w:r w:rsidR="002F0438">
        <w:rPr>
          <w:rFonts w:eastAsiaTheme="minorHAnsi"/>
          <w:sz w:val="28"/>
          <w:szCs w:val="28"/>
          <w:lang w:eastAsia="en-US"/>
        </w:rPr>
        <w:t>,</w:t>
      </w:r>
      <w:r w:rsidRPr="00680141">
        <w:rPr>
          <w:rFonts w:eastAsiaTheme="minorHAnsi"/>
          <w:sz w:val="28"/>
          <w:szCs w:val="28"/>
          <w:lang w:eastAsia="en-US"/>
        </w:rPr>
        <w:t xml:space="preserve"> временной интервал исследования товарного рынка определяется в зависимости от цели исследования, особенностей товарного рынка и доступности информации.  </w:t>
      </w:r>
    </w:p>
    <w:p w14:paraId="38EBADDD" w14:textId="4D7F5F05" w:rsidR="001F45A9" w:rsidRPr="002F0438" w:rsidRDefault="00310CCD" w:rsidP="00672FEC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680141">
        <w:rPr>
          <w:rFonts w:eastAsiaTheme="minorHAnsi"/>
          <w:sz w:val="28"/>
          <w:szCs w:val="28"/>
          <w:lang w:eastAsia="en-US"/>
        </w:rPr>
        <w:t>П</w:t>
      </w:r>
      <w:r w:rsidR="00470D5E" w:rsidRPr="00680141">
        <w:rPr>
          <w:rFonts w:eastAsiaTheme="minorHAnsi"/>
          <w:sz w:val="28"/>
          <w:szCs w:val="28"/>
          <w:lang w:eastAsia="en-US"/>
        </w:rPr>
        <w:t>ринимая во внимание доступность информации о объемах продаж, импорте и экспорте товара</w:t>
      </w:r>
      <w:r w:rsidR="002F0438">
        <w:rPr>
          <w:rFonts w:eastAsiaTheme="minorHAnsi"/>
          <w:sz w:val="28"/>
          <w:szCs w:val="28"/>
          <w:lang w:eastAsia="en-US"/>
        </w:rPr>
        <w:t xml:space="preserve">, </w:t>
      </w:r>
      <w:r w:rsidR="00B37D0E" w:rsidRPr="00680141">
        <w:rPr>
          <w:rFonts w:eastAsiaTheme="minorHAnsi"/>
          <w:sz w:val="28"/>
          <w:szCs w:val="28"/>
          <w:lang w:eastAsia="en-US"/>
        </w:rPr>
        <w:t>и цели исследования,</w:t>
      </w:r>
      <w:r w:rsidR="00470D5E" w:rsidRPr="00680141">
        <w:rPr>
          <w:rFonts w:eastAsiaTheme="minorHAnsi"/>
          <w:sz w:val="28"/>
          <w:szCs w:val="28"/>
          <w:lang w:eastAsia="en-US"/>
        </w:rPr>
        <w:t xml:space="preserve"> </w:t>
      </w:r>
      <w:r w:rsidR="00470D5E" w:rsidRPr="002F0438">
        <w:rPr>
          <w:rFonts w:eastAsiaTheme="minorHAnsi"/>
          <w:bCs/>
          <w:sz w:val="28"/>
          <w:szCs w:val="28"/>
          <w:lang w:eastAsia="en-US"/>
        </w:rPr>
        <w:t>в качестве временного интервала исследования был определен период</w:t>
      </w:r>
      <w:r w:rsidR="007E0EA3" w:rsidRPr="002F043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70D5E" w:rsidRPr="002F0438">
        <w:rPr>
          <w:rFonts w:eastAsiaTheme="minorHAnsi"/>
          <w:bCs/>
          <w:sz w:val="28"/>
          <w:szCs w:val="28"/>
          <w:lang w:eastAsia="en-US"/>
        </w:rPr>
        <w:t>202</w:t>
      </w:r>
      <w:r w:rsidR="00844A08" w:rsidRPr="002F0438">
        <w:rPr>
          <w:rFonts w:eastAsiaTheme="minorHAnsi"/>
          <w:bCs/>
          <w:sz w:val="28"/>
          <w:szCs w:val="28"/>
          <w:lang w:eastAsia="en-US"/>
        </w:rPr>
        <w:t>2</w:t>
      </w:r>
      <w:r w:rsidR="00470D5E" w:rsidRPr="002F043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44A08" w:rsidRPr="002F0438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="00470D5E" w:rsidRPr="002F0438">
        <w:rPr>
          <w:rFonts w:eastAsiaTheme="minorHAnsi"/>
          <w:bCs/>
          <w:sz w:val="28"/>
          <w:szCs w:val="28"/>
          <w:lang w:eastAsia="en-US"/>
        </w:rPr>
        <w:t>202</w:t>
      </w:r>
      <w:r w:rsidR="00B37D0E" w:rsidRPr="002F0438">
        <w:rPr>
          <w:rFonts w:eastAsiaTheme="minorHAnsi"/>
          <w:bCs/>
          <w:sz w:val="28"/>
          <w:szCs w:val="28"/>
          <w:lang w:eastAsia="en-US"/>
        </w:rPr>
        <w:t>3</w:t>
      </w:r>
      <w:r w:rsidR="00470D5E" w:rsidRPr="002F0438">
        <w:rPr>
          <w:rFonts w:eastAsiaTheme="minorHAnsi"/>
          <w:bCs/>
          <w:sz w:val="28"/>
          <w:szCs w:val="28"/>
          <w:lang w:eastAsia="en-US"/>
        </w:rPr>
        <w:t xml:space="preserve"> год</w:t>
      </w:r>
      <w:r w:rsidR="00C55E49" w:rsidRPr="002F0438">
        <w:rPr>
          <w:rFonts w:eastAsiaTheme="minorHAnsi"/>
          <w:bCs/>
          <w:sz w:val="28"/>
          <w:szCs w:val="28"/>
          <w:lang w:eastAsia="en-US"/>
        </w:rPr>
        <w:t>а</w:t>
      </w:r>
      <w:r w:rsidR="00470D5E" w:rsidRPr="002F0438">
        <w:rPr>
          <w:rFonts w:eastAsiaTheme="minorHAnsi"/>
          <w:bCs/>
          <w:sz w:val="28"/>
          <w:szCs w:val="28"/>
          <w:lang w:eastAsia="en-US"/>
        </w:rPr>
        <w:t>.</w:t>
      </w:r>
    </w:p>
    <w:p w14:paraId="720A332A" w14:textId="6FC226BB" w:rsidR="000E0975" w:rsidRDefault="00254EAA" w:rsidP="005D50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80141">
        <w:rPr>
          <w:b/>
          <w:sz w:val="28"/>
          <w:szCs w:val="28"/>
        </w:rPr>
        <w:br/>
      </w:r>
      <w:r w:rsidR="00F07AB8">
        <w:rPr>
          <w:b/>
          <w:sz w:val="28"/>
          <w:szCs w:val="28"/>
        </w:rPr>
        <w:t xml:space="preserve">4. </w:t>
      </w:r>
      <w:r w:rsidR="00592B1B" w:rsidRPr="00680141">
        <w:rPr>
          <w:b/>
          <w:sz w:val="28"/>
          <w:szCs w:val="28"/>
        </w:rPr>
        <w:t>ОПРЕДЕЛЕНИЕ СОСТАВА СУБЪЕКТОВ РЫНКА, ДЕЙСТВУЮЩИХ НА ТОВАРНОМ РЫНКЕ</w:t>
      </w:r>
    </w:p>
    <w:p w14:paraId="3A1BC63C" w14:textId="77777777" w:rsidR="002F0438" w:rsidRPr="00680141" w:rsidRDefault="002F0438" w:rsidP="005D50E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6F363724" w14:textId="3C7A5A82" w:rsidR="00B3252F" w:rsidRDefault="00B3252F" w:rsidP="002F0438">
      <w:pPr>
        <w:pStyle w:val="a3"/>
        <w:widowControl/>
        <w:tabs>
          <w:tab w:val="left" w:pos="709"/>
        </w:tabs>
        <w:autoSpaceDE/>
        <w:autoSpaceDN/>
        <w:adjustRightInd/>
        <w:ind w:left="0" w:firstLine="709"/>
        <w:jc w:val="both"/>
        <w:rPr>
          <w:rFonts w:eastAsia="Calibri"/>
          <w:bCs/>
          <w:sz w:val="28"/>
          <w:szCs w:val="28"/>
        </w:rPr>
      </w:pPr>
      <w:r w:rsidRPr="00680141">
        <w:rPr>
          <w:rFonts w:eastAsia="Calibri"/>
          <w:bCs/>
          <w:sz w:val="28"/>
          <w:szCs w:val="28"/>
        </w:rPr>
        <w:t>В состав субъектов рынка</w:t>
      </w:r>
      <w:r w:rsidR="002F0438">
        <w:rPr>
          <w:rFonts w:eastAsia="Calibri"/>
          <w:bCs/>
          <w:sz w:val="28"/>
          <w:szCs w:val="28"/>
        </w:rPr>
        <w:t xml:space="preserve"> включены </w:t>
      </w:r>
      <w:r w:rsidRPr="00680141">
        <w:rPr>
          <w:rFonts w:eastAsia="Calibri"/>
          <w:bCs/>
          <w:sz w:val="28"/>
          <w:szCs w:val="28"/>
        </w:rPr>
        <w:t>все субъекты рынка, реализующие</w:t>
      </w:r>
      <w:r w:rsidR="002F0438">
        <w:rPr>
          <w:rFonts w:eastAsia="Calibri"/>
          <w:bCs/>
          <w:sz w:val="28"/>
          <w:szCs w:val="28"/>
        </w:rPr>
        <w:t xml:space="preserve"> серную кислоту на территории Республики Казахстан </w:t>
      </w:r>
      <w:r w:rsidRPr="002F0438">
        <w:rPr>
          <w:rFonts w:eastAsia="Calibri"/>
          <w:bCs/>
          <w:sz w:val="28"/>
          <w:szCs w:val="28"/>
        </w:rPr>
        <w:t xml:space="preserve">в пределах </w:t>
      </w:r>
      <w:r w:rsidR="002F0438">
        <w:rPr>
          <w:rFonts w:eastAsia="Calibri"/>
          <w:bCs/>
          <w:sz w:val="28"/>
          <w:szCs w:val="28"/>
        </w:rPr>
        <w:t>анализируемого периода.</w:t>
      </w:r>
    </w:p>
    <w:p w14:paraId="41C4FEEA" w14:textId="34F89CCE" w:rsidR="00CB2650" w:rsidRPr="00680141" w:rsidRDefault="00CB2650" w:rsidP="00745DD9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>По данным КГД РК реализацию серной кислоты</w:t>
      </w:r>
      <w:r w:rsidR="00F70D45" w:rsidRPr="00680141">
        <w:rPr>
          <w:sz w:val="28"/>
          <w:szCs w:val="28"/>
        </w:rPr>
        <w:t xml:space="preserve"> на территории Республики Казахстан</w:t>
      </w:r>
      <w:r w:rsidRPr="00680141">
        <w:rPr>
          <w:sz w:val="28"/>
          <w:szCs w:val="28"/>
        </w:rPr>
        <w:t xml:space="preserve"> осуществляли в 2022 году </w:t>
      </w:r>
      <w:r w:rsidR="0065114C" w:rsidRPr="00680141">
        <w:rPr>
          <w:sz w:val="28"/>
          <w:szCs w:val="28"/>
        </w:rPr>
        <w:t>36</w:t>
      </w:r>
      <w:r w:rsidRPr="00680141">
        <w:rPr>
          <w:sz w:val="28"/>
          <w:szCs w:val="28"/>
        </w:rPr>
        <w:t xml:space="preserve"> участник</w:t>
      </w:r>
      <w:r w:rsidR="00D23900">
        <w:rPr>
          <w:sz w:val="28"/>
          <w:szCs w:val="28"/>
        </w:rPr>
        <w:t>ов</w:t>
      </w:r>
      <w:r w:rsidRPr="00680141">
        <w:rPr>
          <w:sz w:val="28"/>
          <w:szCs w:val="28"/>
        </w:rPr>
        <w:t xml:space="preserve"> рынка, в 2023 году – </w:t>
      </w:r>
      <w:r w:rsidR="0065114C" w:rsidRPr="00680141">
        <w:rPr>
          <w:sz w:val="28"/>
          <w:szCs w:val="28"/>
        </w:rPr>
        <w:t>4</w:t>
      </w:r>
      <w:r w:rsidR="00A058DC">
        <w:rPr>
          <w:sz w:val="28"/>
          <w:szCs w:val="28"/>
        </w:rPr>
        <w:t>8</w:t>
      </w:r>
      <w:r w:rsidRPr="00680141">
        <w:rPr>
          <w:sz w:val="28"/>
          <w:szCs w:val="28"/>
        </w:rPr>
        <w:t xml:space="preserve"> участников. 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693"/>
        <w:gridCol w:w="2698"/>
      </w:tblGrid>
      <w:tr w:rsidR="00962577" w:rsidRPr="00680141" w14:paraId="541F5639" w14:textId="77777777" w:rsidTr="00620C93">
        <w:trPr>
          <w:trHeight w:val="4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228A" w14:textId="5A8BD74F" w:rsidR="00962577" w:rsidRPr="00680141" w:rsidRDefault="00962577" w:rsidP="009625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0141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CAAC" w14:textId="60802819" w:rsidR="00962577" w:rsidRPr="00680141" w:rsidRDefault="00962577" w:rsidP="009625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0141">
              <w:rPr>
                <w:b/>
                <w:bCs/>
                <w:color w:val="000000"/>
                <w:sz w:val="22"/>
                <w:szCs w:val="22"/>
              </w:rPr>
              <w:t>БИН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E759" w14:textId="24168B11" w:rsidR="00962577" w:rsidRPr="00680141" w:rsidRDefault="00962577" w:rsidP="009625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0141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2A62" w14:textId="66F9492F" w:rsidR="00962577" w:rsidRPr="00680141" w:rsidRDefault="00962577" w:rsidP="009625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0141">
              <w:rPr>
                <w:b/>
                <w:bCs/>
                <w:color w:val="000000"/>
                <w:sz w:val="22"/>
                <w:szCs w:val="22"/>
              </w:rPr>
              <w:t>Адрес, контакты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BE66" w14:textId="45B23033" w:rsidR="00962577" w:rsidRPr="00680141" w:rsidRDefault="00962577" w:rsidP="009625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0141">
              <w:rPr>
                <w:b/>
                <w:bCs/>
                <w:color w:val="000000"/>
                <w:sz w:val="22"/>
                <w:szCs w:val="22"/>
              </w:rPr>
              <w:t>Учредитель</w:t>
            </w:r>
          </w:p>
        </w:tc>
      </w:tr>
      <w:tr w:rsidR="00962577" w:rsidRPr="00680141" w14:paraId="64F52DDF" w14:textId="77777777" w:rsidTr="00620C93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BC9F" w14:textId="120B8429" w:rsidR="00962577" w:rsidRPr="00680141" w:rsidRDefault="00962577" w:rsidP="009625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D609" w14:textId="77777777" w:rsidR="00962577" w:rsidRPr="00680141" w:rsidRDefault="00962577" w:rsidP="009625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970140000211</w:t>
            </w:r>
          </w:p>
          <w:p w14:paraId="0ED47AC0" w14:textId="77777777" w:rsidR="00962577" w:rsidRPr="00680141" w:rsidRDefault="00962577" w:rsidP="009625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F980" w14:textId="77777777" w:rsidR="00962577" w:rsidRPr="00680141" w:rsidRDefault="00962577" w:rsidP="0096257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Казцинк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»</w:t>
            </w:r>
          </w:p>
          <w:p w14:paraId="0875CEFA" w14:textId="39CEA2EF" w:rsidR="00962577" w:rsidRPr="00680141" w:rsidRDefault="00962577" w:rsidP="0096257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825D" w14:textId="56DB5A64" w:rsidR="00962577" w:rsidRPr="00680141" w:rsidRDefault="00962577" w:rsidP="009625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 г. Усть-Каменогорск, </w:t>
            </w:r>
            <w:r w:rsidR="0042432F" w:rsidRPr="00680141">
              <w:rPr>
                <w:color w:val="000000"/>
                <w:sz w:val="22"/>
                <w:szCs w:val="22"/>
              </w:rPr>
              <w:t>ул. Промышленная</w:t>
            </w:r>
            <w:r w:rsidRPr="00680141">
              <w:rPr>
                <w:color w:val="000000"/>
                <w:sz w:val="22"/>
                <w:szCs w:val="22"/>
              </w:rPr>
              <w:t>, 1</w:t>
            </w:r>
          </w:p>
          <w:p w14:paraId="2A91FB47" w14:textId="65EFC111" w:rsidR="00962577" w:rsidRPr="00680141" w:rsidRDefault="00962577" w:rsidP="0096257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9DF2" w14:textId="178CB008" w:rsidR="00962577" w:rsidRPr="00D00D9C" w:rsidRDefault="00D00D9C" w:rsidP="0096257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bookmarkStart w:id="5" w:name="_Hlk174965394"/>
            <w:r>
              <w:rPr>
                <w:color w:val="000000"/>
                <w:sz w:val="22"/>
                <w:szCs w:val="22"/>
              </w:rPr>
              <w:t>Х</w:t>
            </w:r>
            <w:bookmarkEnd w:id="5"/>
          </w:p>
        </w:tc>
      </w:tr>
      <w:tr w:rsidR="00D00D9C" w:rsidRPr="00680141" w14:paraId="4A28931A" w14:textId="77777777" w:rsidTr="00620C93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9CCD" w14:textId="1D98E64B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4368" w14:textId="3C4C2EBD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060440001914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CBF2" w14:textId="7B40F2BE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ТОО «KAP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Logistics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4C27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Туркестанская обл.,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Сузакский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р-он, с.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с.о.Таукент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, ул. Микрорайон 1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Ыкшамаудан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, д. 133, кв. (офис) 47</w:t>
            </w:r>
          </w:p>
          <w:p w14:paraId="0C90AA41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40F4" w14:textId="0499CBE3" w:rsidR="00D00D9C" w:rsidRPr="00321877" w:rsidRDefault="00D00D9C" w:rsidP="00D00D9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46F2C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436A3ECB" w14:textId="77777777" w:rsidTr="005B4402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6D76" w14:textId="739B1B5D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C236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050140000656</w:t>
            </w:r>
          </w:p>
          <w:p w14:paraId="2C3AF9C5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5C2B" w14:textId="7777777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«Корпорация Казахмыс»</w:t>
            </w:r>
          </w:p>
          <w:p w14:paraId="6D8CD35B" w14:textId="7777777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D38F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г. Караганда, ул. Абая, д. 12</w:t>
            </w:r>
          </w:p>
          <w:p w14:paraId="4E952D43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500F" w14:textId="098DAF39" w:rsidR="00D00D9C" w:rsidRPr="00F07AB8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E46F2C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18DE3A56" w14:textId="77777777" w:rsidTr="005B4402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9C62" w14:textId="6ED47729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4CB0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070840007296</w:t>
            </w:r>
          </w:p>
          <w:p w14:paraId="0D1D36F1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F23F" w14:textId="7777777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«СКЗ-U»</w:t>
            </w:r>
          </w:p>
          <w:p w14:paraId="34D17F23" w14:textId="7777777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53D3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Кызылординская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, Жанакорганский район,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п.Жанакорган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ул.Амангельды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, б/н</w:t>
            </w:r>
          </w:p>
          <w:p w14:paraId="64073568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D2DE" w14:textId="44D28559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E46F2C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1B30E2" w14:paraId="438D3C84" w14:textId="77777777" w:rsidTr="0075304A">
        <w:trPr>
          <w:trHeight w:val="7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AC17" w14:textId="15495453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BA36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140740012829</w:t>
            </w:r>
          </w:p>
          <w:p w14:paraId="5F8897DD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7D17" w14:textId="7777777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Востокцветмет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»</w:t>
            </w:r>
          </w:p>
          <w:p w14:paraId="1636EB41" w14:textId="7777777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DAA7" w14:textId="5C26F956" w:rsidR="00D00D9C" w:rsidRPr="00321877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г. Усть-Каменогорск, ул. Александра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Протозанова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, дом № 121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21CC" w14:textId="3920374B" w:rsidR="00D00D9C" w:rsidRPr="00D23900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en-US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1E41A476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3CD6" w14:textId="28EC3D25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8B96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080840001833</w:t>
            </w:r>
          </w:p>
          <w:p w14:paraId="4E08B93B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B67C" w14:textId="7777777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«SSAP»</w:t>
            </w:r>
          </w:p>
          <w:p w14:paraId="3FB6DDF5" w14:textId="7777777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8757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г. Степногорск, Промзона 6, комплекс 5</w:t>
            </w:r>
          </w:p>
          <w:p w14:paraId="656DCB74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1DF9" w14:textId="2E3574CD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35F5C3A4" w14:textId="77777777" w:rsidTr="0075304A">
        <w:trPr>
          <w:trHeight w:val="7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37EB" w14:textId="2289C016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C5FD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180940000700</w:t>
            </w:r>
          </w:p>
          <w:p w14:paraId="4ED51CFE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2865" w14:textId="6837D1E9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ТОО «IDEAL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Хим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» (ИДЕАЛ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Хим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88A7" w14:textId="49DAC156" w:rsidR="00D00D9C" w:rsidRPr="00321877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г. Алматы, ул. Тимирязева, дом № 42, корпус 23А, к.232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3FF7" w14:textId="39356F44" w:rsidR="00D00D9C" w:rsidRPr="00321877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4D506F07" w14:textId="77777777" w:rsidTr="0075304A">
        <w:trPr>
          <w:trHeight w:val="6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9AFF" w14:textId="54E6887A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8E82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181040014186</w:t>
            </w:r>
          </w:p>
          <w:p w14:paraId="212C0F37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D110" w14:textId="7777777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«Promhim.KZ»</w:t>
            </w:r>
          </w:p>
          <w:p w14:paraId="32507E02" w14:textId="7777777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E213" w14:textId="01353A7C" w:rsidR="00D00D9C" w:rsidRPr="00321877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г. Алматы, Ауэзовский район, 12 микрорайон, дом 22/2, офис 54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DA74" w14:textId="0AFDA507" w:rsidR="00D00D9C" w:rsidRPr="00321877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58470772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A8B0" w14:textId="06805F36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5750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960340001136</w:t>
            </w:r>
          </w:p>
          <w:p w14:paraId="336F5DCD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507C" w14:textId="7777777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«Совместное предприятие «ИНКАЙ»</w:t>
            </w:r>
          </w:p>
          <w:p w14:paraId="526E50AC" w14:textId="7777777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7645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Туркестанская обл.,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Сузакский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р-он, с. Сарыжаз, ул. Квартал 021, д. 194</w:t>
            </w:r>
          </w:p>
          <w:p w14:paraId="6D19B019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9237" w14:textId="7955B50B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1B30E2" w14:paraId="3107014C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6393" w14:textId="5FBD12EA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8AA6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061240000604</w:t>
            </w:r>
          </w:p>
          <w:p w14:paraId="5692D0AD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F4DF" w14:textId="7777777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Семизбай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-U»</w:t>
            </w:r>
          </w:p>
          <w:p w14:paraId="595C5842" w14:textId="7777777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DE83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Акмолинская, район Биржан сал,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г.Степняк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ул.Биржан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Cал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, дом № 34</w:t>
            </w:r>
          </w:p>
          <w:p w14:paraId="46B2CCE5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3CC4" w14:textId="32CE77A7" w:rsidR="00D00D9C" w:rsidRPr="00D23900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601681BD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CE73" w14:textId="26278DBD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EB05" w14:textId="6D9355E6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061140001976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456D" w14:textId="7777777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АО «Совместное предприятие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Акбастау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»</w:t>
            </w:r>
          </w:p>
          <w:p w14:paraId="2B90DF1B" w14:textId="7777777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3D97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Туркестанская обл.,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Сузакский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р-он, с. С.ШОЛАК-КОРГАН, ул. ЖИБЕК ЖОЛЫ, д. 67</w:t>
            </w:r>
          </w:p>
          <w:p w14:paraId="6FCBE2CD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C410" w14:textId="2E0B6A96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22C60D93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1849" w14:textId="665AEE3F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8D14" w14:textId="543B5B84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071140017376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AE8C" w14:textId="7777777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СпецХимПродукт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XXI»</w:t>
            </w:r>
          </w:p>
          <w:p w14:paraId="503CE299" w14:textId="7777777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F14D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Актау, микрорайон 14, дом № 41, к.10</w:t>
            </w:r>
          </w:p>
          <w:p w14:paraId="4ACDF979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7464" w14:textId="5E493BF0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70E0102E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3B6A" w14:textId="331CEC22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36E3" w14:textId="28207A60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050740004185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7317" w14:textId="7CB5801F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«Каратау»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12BB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Туркестанская обл.,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Сузакский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р-он, с. Сарыжаз, ул. Квартал 021, д. 192</w:t>
            </w:r>
          </w:p>
          <w:p w14:paraId="319FFDEB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DB90" w14:textId="5C4D8B21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7DC4539B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50A5" w14:textId="61E5CB7B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95B2" w14:textId="182DDB2B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090840016516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99A4" w14:textId="0413562E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«RONSON-2000» (РОНСОН-2000)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0976" w14:textId="7E68D5DB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г. Алматы,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Сызганова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, дом № 101а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C863" w14:textId="0579B3D5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1B30E2" w14:paraId="02CDBFDC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D226" w14:textId="48F9F665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E861" w14:textId="7E966DED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090540005490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8C5B" w14:textId="7383548C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ТОО «KAZ Minerals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Bozshakol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» (КАЗ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Минералз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Бозшаколь)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64F6" w14:textId="55F54D1C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г. Экибастуз, Торт-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Кудукский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с. о., с. Торт-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Кудук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зд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. 13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0C68" w14:textId="4EB09B87" w:rsidR="00D00D9C" w:rsidRPr="00D23900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6A0FA668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483D" w14:textId="35505C76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29D1" w14:textId="4D90A633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110440001807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3913" w14:textId="059DB821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Kazakhmys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Smelting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(Казахмыс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Смэлтинг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77D9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г. Балхаш, ул. Ленина 1</w:t>
            </w:r>
          </w:p>
          <w:p w14:paraId="1A807B60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D3D0" w14:textId="31F8679B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70D42C24" w14:textId="77777777" w:rsidTr="0075304A">
        <w:trPr>
          <w:trHeight w:val="8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DBA9" w14:textId="2408E631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C167" w14:textId="64CB87EF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060640009631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728B" w14:textId="564B5820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Казхимтехснаб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2E70" w14:textId="18DDA7A1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город Семей, Глинки, дом № 73, корпус Г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66C4" w14:textId="4BCC3FE1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0AA7524E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AF51" w14:textId="0683DA30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9BA7" w14:textId="02800C40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101240019764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3EB8" w14:textId="34B9FE36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«MSK GROUP KZ»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E5A5" w14:textId="447E6B2D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г. Усть-Каменогорск,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ул.Ж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. Малдыбаева, дом № 173/1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CBC0" w14:textId="366261AF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5DE1E4ED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CC86" w14:textId="3D8FF1DD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F144" w14:textId="349A8FEC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071040005203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276E" w14:textId="7777777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CemEX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Engineering» (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Цемекс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Инжиниринг)</w:t>
            </w:r>
          </w:p>
          <w:p w14:paraId="1F38AD93" w14:textId="7777777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6082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г. Алматы,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Карибжанова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, дом № 1</w:t>
            </w:r>
          </w:p>
          <w:p w14:paraId="5C679B25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C3DE" w14:textId="78B6C748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7F48159E" w14:textId="77777777" w:rsidTr="0075304A">
        <w:trPr>
          <w:trHeight w:val="6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BBBB" w14:textId="55761A1D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D00C" w14:textId="54B1A661" w:rsidR="00D00D9C" w:rsidRPr="00321877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210340029953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3168" w14:textId="749C39B7" w:rsidR="00D00D9C" w:rsidRPr="00321877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ADOtex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1C7A" w14:textId="7C15D095" w:rsidR="00D00D9C" w:rsidRPr="00321877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г. Астана, ул.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Куйши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Дина д. 14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48EA" w14:textId="29AFD89F" w:rsidR="00D00D9C" w:rsidRPr="00321877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7C0B952D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7F9E" w14:textId="31771EB1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B792" w14:textId="7AED9D81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101240019764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60D0" w14:textId="56BD45BB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«Масла и смазки Казахстана»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E04F" w14:textId="38278073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г. Усть-Каменогорск, ул.</w:t>
            </w:r>
            <w:r w:rsidRPr="0042432F">
              <w:rPr>
                <w:color w:val="000000"/>
                <w:sz w:val="22"/>
                <w:szCs w:val="22"/>
              </w:rPr>
              <w:t xml:space="preserve"> </w:t>
            </w:r>
            <w:r w:rsidRPr="00680141">
              <w:rPr>
                <w:color w:val="000000"/>
                <w:sz w:val="22"/>
                <w:szCs w:val="22"/>
              </w:rPr>
              <w:t>Ж. Малдыбаева, дом № 173/1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FAE2" w14:textId="1D8B03AE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1BAB7510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6ED7" w14:textId="774860DE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ECE6" w14:textId="0CF8F14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220540035570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EF46" w14:textId="32035B0F" w:rsidR="00D00D9C" w:rsidRPr="00D23900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en-US"/>
              </w:rPr>
            </w:pPr>
            <w:r w:rsidRPr="00680141">
              <w:rPr>
                <w:color w:val="000000"/>
                <w:sz w:val="22"/>
                <w:szCs w:val="22"/>
              </w:rPr>
              <w:t>ТОО</w:t>
            </w:r>
            <w:r w:rsidRPr="00D23900">
              <w:rPr>
                <w:color w:val="000000"/>
                <w:sz w:val="22"/>
                <w:szCs w:val="22"/>
                <w:lang w:val="en-US"/>
              </w:rPr>
              <w:t xml:space="preserve"> «Avant chemical (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Авант</w:t>
            </w:r>
            <w:proofErr w:type="spellEnd"/>
            <w:r w:rsidRPr="00D2390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Кэмикал</w:t>
            </w:r>
            <w:proofErr w:type="spellEnd"/>
            <w:r w:rsidRPr="00D23900">
              <w:rPr>
                <w:color w:val="000000"/>
                <w:sz w:val="22"/>
                <w:szCs w:val="22"/>
                <w:lang w:val="en-US"/>
              </w:rPr>
              <w:t>)»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215B" w14:textId="4EC2AB95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г. Алматы, проспект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Достык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188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5A21" w14:textId="4ECEA321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037545F5" w14:textId="77777777" w:rsidTr="0075304A">
        <w:trPr>
          <w:trHeight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BF69" w14:textId="57B53731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FEFA" w14:textId="1F6DEF38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951240012555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A2E0" w14:textId="3E6764E8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Химстатус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2DFD" w14:textId="7A387EEF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г. Тараз, ул. ТУПИК КАЗЫБЕК БИ, д. 10А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08BE" w14:textId="1FD056E6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4CF97510" w14:textId="77777777" w:rsidTr="0075304A">
        <w:trPr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1B7C" w14:textId="3794A74D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11FB" w14:textId="0CF5BC29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090540005371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8AEB" w14:textId="1C0D67AD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Аст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-Юг Холдинг»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0A0D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г. Шымкент, ул. Исмаилова, дом № 19/1</w:t>
            </w:r>
          </w:p>
          <w:p w14:paraId="178862A4" w14:textId="7777777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FE6C" w14:textId="7078E001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17360A5D" w14:textId="77777777" w:rsidTr="0075304A">
        <w:trPr>
          <w:trHeight w:val="6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D88A" w14:textId="329CA543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25F5" w14:textId="55C33A9D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160540018271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23B5" w14:textId="1F9F806F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GrandEnergy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2C4" w14:textId="64C28FED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г. Павлодар, ул.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Торайгырова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, д. 56, кв. (офис) 111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4DEB" w14:textId="0F0EB7D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0A3AE23E" w14:textId="77777777" w:rsidTr="0075304A">
        <w:trPr>
          <w:trHeight w:val="12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C013" w14:textId="18A8C441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579F" w14:textId="7A5DFC10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140840001183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2383" w14:textId="3518E456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«Совместное предприятие «Южная горно-химическая компания»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2DA2" w14:textId="6E320B06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Туркестанская обл.,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Сузакский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р-он, с.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Кыземшек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, ул. Микрорайон 1 ЫКШАМАУДАН, д. 23, кв. (офис) 36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7FE9" w14:textId="5E1ED260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612618BF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9D78" w14:textId="294CD6C9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AEDA" w14:textId="26E42189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990540002098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CC1D" w14:textId="7A0C530E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«ТОПАН»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7C75" w14:textId="05D9B8AB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г. Уральск, ул.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Ружейникова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, 11. тел. +7(7112) 28-40-10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5B2A" w14:textId="58D516BD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1FEE2EDA" w14:textId="77777777" w:rsidTr="0075304A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1042" w14:textId="2B439F3A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5D31" w14:textId="28FCC0B3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121240011881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D088" w14:textId="611C374E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«Изомер»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BFEE" w14:textId="385231F2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г. Алматы, ул. Толегена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Тажибаева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, дом № 47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F517" w14:textId="13BE38EB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472AEF28" w14:textId="77777777" w:rsidTr="0075304A">
        <w:trPr>
          <w:trHeight w:val="9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B119" w14:textId="3CFB6D9C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D12A" w14:textId="2B87DD1C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940540000082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243B" w14:textId="5321D0B2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«Фирма СКАТ»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BB75" w14:textId="463C395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г. Алматы, ул.Бекмаханова,91. Офис 1, Тел/факс: (+7 727) 225-44-44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510C" w14:textId="542817C9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08F0BCE6" w14:textId="77777777" w:rsidTr="0075304A">
        <w:trPr>
          <w:trHeight w:val="9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C223" w14:textId="73089E4D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8C1D" w14:textId="24BEE44F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210240007512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EE61" w14:textId="7D1BC59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ChemTrastSolutions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E1C4" w14:textId="7922043A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Акмолинская обл., г. Степногорск, микрорайон 4, д. 5, кв. (офис) 47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16F1" w14:textId="30B5A918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5E2A0368" w14:textId="77777777" w:rsidTr="0075304A">
        <w:trPr>
          <w:trHeight w:val="10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EAFF" w14:textId="5AF89774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FE65" w14:textId="121D4FE4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080740006642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46A7" w14:textId="3CFBF3EC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Talas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Investment Company»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45F7" w14:textId="55711A6B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Жамбылская обл., Таласский р-он, с. Каратау, ул.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Арбатас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, д. 27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F1A3" w14:textId="5309EAA8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04E1A6CF" w14:textId="77777777" w:rsidTr="0075304A">
        <w:trPr>
          <w:trHeight w:val="9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9964" w14:textId="22257FBA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50F1" w14:textId="433B3DB2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020240008451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0F8F" w14:textId="60222B91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«Айна Лайн»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AAE6" w14:textId="64744704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Актюбинская область, Мугалжарский район, Эмба г., ул.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Есет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-Батыра, дом № 144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447A" w14:textId="39335040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3606308D" w14:textId="77777777" w:rsidTr="0075304A">
        <w:trPr>
          <w:trHeight w:val="8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3CA2" w14:textId="538655AF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0D36" w14:textId="707FE201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081040016647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9BEC" w14:textId="3FB00256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Реактивснаб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7544" w14:textId="34F28003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г. Шымкент, Енбекшинский р-н, ул. Ж.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Аймауытова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, дом № 160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84F2" w14:textId="426E1FFE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767293F1" w14:textId="77777777" w:rsidTr="0075304A">
        <w:trPr>
          <w:trHeight w:val="9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8198" w14:textId="7DC9EB6F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8C12" w14:textId="07103D2D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040340007232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5EF0" w14:textId="5D501EE7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«ХИМЦЕНТР-А»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F334" w14:textId="574FDCE9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Алматинская обл., Илийский р-он, с.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КазЦик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, ул.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Бережинский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Алексей Федорович, д. 47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FFD0" w14:textId="22634623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406F0DEB" w14:textId="77777777" w:rsidTr="0075304A">
        <w:trPr>
          <w:trHeight w:val="10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7935" w14:textId="544EB5B5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983B" w14:textId="4253B0A3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161140001302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EF31" w14:textId="2DD439BB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Хим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Траст KZ»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0A08" w14:textId="3AD061BB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г. Караганда, ул. Пассажирская, д. 10, кв. (офис) 212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CFF1" w14:textId="231BBBD3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40382704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08C8" w14:textId="57706F2B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B421" w14:textId="49181F8E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010940003523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16CD" w14:textId="5C506EDA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Химреактивснаб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-Алматы»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94E2" w14:textId="2E946D32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г. Алматы, улица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Мауленова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85, офис 77Б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76D8" w14:textId="1D90FC23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500E9FDA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2FDF" w14:textId="57A2F170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3C0E" w14:textId="447CA356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220840037578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A7D9" w14:textId="2CA4DB90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«Quantum Chemical»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0399" w14:textId="3672C79B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г. Алматы, ул. проспект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Достык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, д. 210Б, кв. (офис) офис 75, Бизнес-Центр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Коктем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Grand»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07A1" w14:textId="60BA2036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1B30E2" w14:paraId="2C76EE80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7CBA" w14:textId="79FB3208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DD64" w14:textId="13AAA471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090840006023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F56F" w14:textId="23084A54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ТОО «KAZ Minerals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Aktogay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» (КАЗ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Минералз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Актогай)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6E54" w14:textId="0E30B4D9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г. Абай, Аягозский, Актогай, Промышленная зона КАЗ МИНЕРАЛЗ АКТОГАЙ, 27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5F8A" w14:textId="4B0EF27C" w:rsidR="00D00D9C" w:rsidRPr="00D23900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7F1CC6FB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1088" w14:textId="58E9361E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F346" w14:textId="4DACD239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060440002000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7954" w14:textId="60A240B8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«РУ-6»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6E80" w14:textId="644B672C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Кызылординская обл., Шиелийский р-он, с.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Бидайколь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, ул. Урочище БИДАЙКОЛ, д. 3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D5F5" w14:textId="242E9B54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08714C12" w14:textId="77777777" w:rsidTr="0075304A">
        <w:trPr>
          <w:trHeight w:val="44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3491" w14:textId="267427D1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5F0B" w14:textId="0F8A9D70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201140018773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E919" w14:textId="7FFB446E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Хемикал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Индастри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Казахстан»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39D7" w14:textId="0CD62238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г. Астана, район Есиль, пр. Туран, д. 5/5, кв.38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AF7E" w14:textId="2FAE5B5A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09FE1009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669A" w14:textId="4D4A5E9A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2167" w14:textId="031C0F9F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110240020102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1EC5" w14:textId="3BB3B104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«Добывающее предприятие «ОРТАЛЫК»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47CE" w14:textId="080C00B2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Туркестанская обл.,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Сузакский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р-он, с. Сузак, ул. Квартал 033, д. 28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7451" w14:textId="6A854AB3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71FE4439" w14:textId="77777777" w:rsidTr="0075304A">
        <w:trPr>
          <w:trHeight w:val="4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6B71" w14:textId="2411306F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A319" w14:textId="22E7098F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220240006932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AFC8" w14:textId="39A1DC2E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ЕвразияРесурс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39E4" w14:textId="02BAD6E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80141">
              <w:rPr>
                <w:color w:val="000000"/>
                <w:sz w:val="22"/>
                <w:szCs w:val="22"/>
              </w:rPr>
              <w:t xml:space="preserve">Караганда,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ул.Нарманбет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Толепов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д.5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9613" w14:textId="1D939EDF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431F7861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3541" w14:textId="2D53426E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C772" w14:textId="1AEF0421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161040005807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292B" w14:textId="2B2D07A8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«Совместное Предприятие «Буденовское»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3EC6" w14:textId="780C44D7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Туркестанская обл.,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Сузакский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р-н, Каратауский сельский округ,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с.Сарыжаз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, квартал 021, здание 627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F7FC" w14:textId="6E930B05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65F4801C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5616" w14:textId="7A1B26C9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31EE" w14:textId="259E6B1C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981040001439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4A2F" w14:textId="48FABFB2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«Казахстанско-французское совместное предприятие «КАТКО»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C066" w14:textId="445C7EDC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Туркестанская обл.,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Сузакский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р-он, с.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Тасты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, ул. Квартал 060, д. 44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BBEE" w14:textId="0F9D6EE0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5F77567A" w14:textId="77777777" w:rsidTr="0075304A">
        <w:trPr>
          <w:trHeight w:val="6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2BBC" w14:textId="187134FC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A535" w14:textId="09A385BF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221040024946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E141" w14:textId="22B192C9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«KRK GROUP»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7651" w14:textId="1A62F68D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80141">
              <w:rPr>
                <w:color w:val="000000"/>
                <w:sz w:val="22"/>
                <w:szCs w:val="22"/>
              </w:rPr>
              <w:t>г.Астана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Дінмұхамед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Қонаев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, дом № 12, к.127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FD6E" w14:textId="6A721182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44E6C191" w14:textId="77777777" w:rsidTr="0075304A">
        <w:trPr>
          <w:trHeight w:val="11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F5B7" w14:textId="2B02318A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1F15" w14:textId="61FF29C0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150540001510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4BE8" w14:textId="1072A6CA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Казатомпром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SaUran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F6F8" w14:textId="44572A25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Туркестанская обл.,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Сузакский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р-он, с.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с.о.Таукент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, ул. Микрорайон 1 ЫКШАМАУДАН, д. 133, кв. (офис) 108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7352" w14:textId="3F00CFE3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17BCBEBC" w14:textId="77777777" w:rsidTr="0075304A">
        <w:trPr>
          <w:trHeight w:val="8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A5FC" w14:textId="7E0B4CF2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8446" w14:textId="4D3D99C0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080840017116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3A90" w14:textId="70B7CDC9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ТОО «Тепло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Снаб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и К»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6494" w14:textId="06DFEA6D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 xml:space="preserve">Атырауская область,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г.Атырау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пр.Бейбарыса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 xml:space="preserve"> строение 530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5970" w14:textId="705ADC96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680141" w14:paraId="35A43073" w14:textId="77777777" w:rsidTr="0075304A">
        <w:trPr>
          <w:trHeight w:val="7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1455" w14:textId="0138DD93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E224" w14:textId="71E34429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991040000313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29B6" w14:textId="35BD8D25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80141">
              <w:rPr>
                <w:color w:val="000000"/>
                <w:sz w:val="22"/>
                <w:szCs w:val="22"/>
              </w:rPr>
              <w:t>ТОО «</w:t>
            </w:r>
            <w:proofErr w:type="spellStart"/>
            <w:r w:rsidRPr="00680141">
              <w:rPr>
                <w:color w:val="000000"/>
                <w:sz w:val="22"/>
                <w:szCs w:val="22"/>
              </w:rPr>
              <w:t>Казфосфат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1285" w14:textId="00B12D58" w:rsidR="00D00D9C" w:rsidRPr="00680141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80141">
              <w:rPr>
                <w:color w:val="000000"/>
                <w:sz w:val="22"/>
                <w:szCs w:val="22"/>
              </w:rPr>
              <w:t>г.Алматы</w:t>
            </w:r>
            <w:proofErr w:type="spellEnd"/>
            <w:r w:rsidRPr="00680141">
              <w:rPr>
                <w:color w:val="000000"/>
                <w:sz w:val="22"/>
                <w:szCs w:val="22"/>
              </w:rPr>
              <w:t>, Медеуский район, улица Омаровой Ж, дом 8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4545" w14:textId="26B39CD6" w:rsidR="00D00D9C" w:rsidRPr="00680141" w:rsidRDefault="00D00D9C" w:rsidP="00D00D9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highlight w:val="yellow"/>
              </w:rPr>
            </w:pPr>
            <w:r w:rsidRPr="001C523D">
              <w:rPr>
                <w:color w:val="000000"/>
                <w:sz w:val="22"/>
                <w:szCs w:val="22"/>
              </w:rPr>
              <w:t>Х</w:t>
            </w:r>
          </w:p>
        </w:tc>
      </w:tr>
    </w:tbl>
    <w:p w14:paraId="4DB3C71C" w14:textId="67DEBBCF" w:rsidR="00C30873" w:rsidRDefault="00C30873" w:rsidP="00C77B69">
      <w:pPr>
        <w:tabs>
          <w:tab w:val="left" w:pos="3709"/>
        </w:tabs>
        <w:ind w:firstLine="709"/>
        <w:jc w:val="both"/>
        <w:rPr>
          <w:bCs/>
          <w:sz w:val="28"/>
          <w:szCs w:val="28"/>
        </w:rPr>
      </w:pPr>
      <w:r w:rsidRPr="00680141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пунктом 2</w:t>
      </w:r>
      <w:r w:rsidRPr="00680141">
        <w:rPr>
          <w:bCs/>
          <w:sz w:val="28"/>
          <w:szCs w:val="28"/>
        </w:rPr>
        <w:t xml:space="preserve"> стать</w:t>
      </w:r>
      <w:r>
        <w:rPr>
          <w:bCs/>
          <w:sz w:val="28"/>
          <w:szCs w:val="28"/>
        </w:rPr>
        <w:t>и</w:t>
      </w:r>
      <w:r w:rsidRPr="00680141">
        <w:rPr>
          <w:bCs/>
          <w:sz w:val="28"/>
          <w:szCs w:val="28"/>
        </w:rPr>
        <w:t xml:space="preserve"> 165 </w:t>
      </w:r>
      <w:r>
        <w:rPr>
          <w:bCs/>
          <w:sz w:val="28"/>
          <w:szCs w:val="28"/>
        </w:rPr>
        <w:t xml:space="preserve">Кодекса, </w:t>
      </w:r>
      <w:r w:rsidRPr="00E57AD4">
        <w:rPr>
          <w:bCs/>
          <w:sz w:val="28"/>
          <w:szCs w:val="28"/>
        </w:rPr>
        <w:t xml:space="preserve">группа лиц рассматривается как </w:t>
      </w:r>
      <w:r w:rsidRPr="00E57AD4">
        <w:rPr>
          <w:b/>
          <w:sz w:val="28"/>
          <w:szCs w:val="28"/>
        </w:rPr>
        <w:t>единый</w:t>
      </w:r>
      <w:r w:rsidRPr="00E57AD4">
        <w:rPr>
          <w:bCs/>
          <w:sz w:val="28"/>
          <w:szCs w:val="28"/>
        </w:rPr>
        <w:t xml:space="preserve"> субъект рынка</w:t>
      </w:r>
      <w:r w:rsidRPr="00D2390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На данном товарном рынке установлены следующие группы лиц:</w:t>
      </w:r>
    </w:p>
    <w:p w14:paraId="5046E320" w14:textId="11160C35" w:rsidR="00C30873" w:rsidRPr="00192641" w:rsidRDefault="00E57AD4" w:rsidP="006F64C4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57AD4">
        <w:rPr>
          <w:b/>
          <w:sz w:val="28"/>
          <w:szCs w:val="28"/>
        </w:rPr>
        <w:t xml:space="preserve">ТОО «KAP </w:t>
      </w:r>
      <w:proofErr w:type="spellStart"/>
      <w:r w:rsidRPr="00E57AD4">
        <w:rPr>
          <w:b/>
          <w:sz w:val="28"/>
          <w:szCs w:val="28"/>
        </w:rPr>
        <w:t>Logistics</w:t>
      </w:r>
      <w:proofErr w:type="spellEnd"/>
      <w:r w:rsidRPr="00E57AD4">
        <w:rPr>
          <w:b/>
          <w:sz w:val="28"/>
          <w:szCs w:val="28"/>
        </w:rPr>
        <w:t>»</w:t>
      </w:r>
      <w:r>
        <w:rPr>
          <w:bCs/>
          <w:sz w:val="28"/>
          <w:szCs w:val="28"/>
        </w:rPr>
        <w:t xml:space="preserve">: </w:t>
      </w:r>
      <w:r w:rsidR="00C30873" w:rsidRPr="00192641">
        <w:rPr>
          <w:bCs/>
          <w:sz w:val="28"/>
          <w:szCs w:val="28"/>
        </w:rPr>
        <w:t xml:space="preserve">ТОО «KAP </w:t>
      </w:r>
      <w:proofErr w:type="spellStart"/>
      <w:r w:rsidR="00C30873" w:rsidRPr="00192641">
        <w:rPr>
          <w:bCs/>
          <w:sz w:val="28"/>
          <w:szCs w:val="28"/>
        </w:rPr>
        <w:t>Logistics</w:t>
      </w:r>
      <w:proofErr w:type="spellEnd"/>
      <w:r w:rsidR="00C30873" w:rsidRPr="00192641">
        <w:rPr>
          <w:bCs/>
          <w:sz w:val="28"/>
          <w:szCs w:val="28"/>
        </w:rPr>
        <w:t>», ТОО «СКЗ-U», ТОО «SSAP», ТОО «Совместное предприятие «ИНКАЙ», ТОО «</w:t>
      </w:r>
      <w:proofErr w:type="spellStart"/>
      <w:r w:rsidR="00C30873" w:rsidRPr="00192641">
        <w:rPr>
          <w:bCs/>
          <w:sz w:val="28"/>
          <w:szCs w:val="28"/>
        </w:rPr>
        <w:t>Семизбай</w:t>
      </w:r>
      <w:proofErr w:type="spellEnd"/>
      <w:r w:rsidR="00C30873" w:rsidRPr="00192641">
        <w:rPr>
          <w:bCs/>
          <w:sz w:val="28"/>
          <w:szCs w:val="28"/>
        </w:rPr>
        <w:t xml:space="preserve">-U», АО </w:t>
      </w:r>
      <w:r w:rsidR="00C30873" w:rsidRPr="00192641">
        <w:rPr>
          <w:bCs/>
          <w:sz w:val="28"/>
          <w:szCs w:val="28"/>
        </w:rPr>
        <w:lastRenderedPageBreak/>
        <w:t>«Совместное предприятие «</w:t>
      </w:r>
      <w:proofErr w:type="spellStart"/>
      <w:r w:rsidR="00C30873" w:rsidRPr="00192641">
        <w:rPr>
          <w:bCs/>
          <w:sz w:val="28"/>
          <w:szCs w:val="28"/>
        </w:rPr>
        <w:t>Акбастау</w:t>
      </w:r>
      <w:proofErr w:type="spellEnd"/>
      <w:r w:rsidR="00C30873" w:rsidRPr="00192641">
        <w:rPr>
          <w:bCs/>
          <w:sz w:val="28"/>
          <w:szCs w:val="28"/>
        </w:rPr>
        <w:t>», ТОО «Каратау», ТОО «Совместное предприятие «Южная горно-химическая компания», ТОО «РУ-6», ТОО «Добывающее предприятие «ОРТАЛЫК», ТОО «Совместное Предприятие «Буденовское», ТОО «Казахстанско-французское совместное предприятие «КАТКО» и ТОО «</w:t>
      </w:r>
      <w:proofErr w:type="spellStart"/>
      <w:r w:rsidR="00C30873" w:rsidRPr="00192641">
        <w:rPr>
          <w:bCs/>
          <w:sz w:val="28"/>
          <w:szCs w:val="28"/>
        </w:rPr>
        <w:t>Казатомпром</w:t>
      </w:r>
      <w:proofErr w:type="spellEnd"/>
      <w:r w:rsidR="00C30873" w:rsidRPr="00192641">
        <w:rPr>
          <w:bCs/>
          <w:sz w:val="28"/>
          <w:szCs w:val="28"/>
        </w:rPr>
        <w:t xml:space="preserve"> - </w:t>
      </w:r>
      <w:proofErr w:type="spellStart"/>
      <w:r w:rsidR="00C30873" w:rsidRPr="00192641">
        <w:rPr>
          <w:bCs/>
          <w:sz w:val="28"/>
          <w:szCs w:val="28"/>
        </w:rPr>
        <w:t>SaUran</w:t>
      </w:r>
      <w:proofErr w:type="spellEnd"/>
      <w:r w:rsidR="00C30873" w:rsidRPr="00192641">
        <w:rPr>
          <w:bCs/>
          <w:sz w:val="28"/>
          <w:szCs w:val="28"/>
        </w:rPr>
        <w:t xml:space="preserve">». </w:t>
      </w:r>
    </w:p>
    <w:p w14:paraId="04EA603B" w14:textId="79FB986A" w:rsidR="00C30873" w:rsidRPr="00F07AB8" w:rsidRDefault="00192641" w:rsidP="00192641">
      <w:pPr>
        <w:pStyle w:val="a3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Субъекты, входящие в г</w:t>
      </w:r>
      <w:r w:rsidR="00C30873" w:rsidRPr="00C30873">
        <w:rPr>
          <w:bCs/>
          <w:sz w:val="28"/>
          <w:szCs w:val="28"/>
        </w:rPr>
        <w:t>рупп</w:t>
      </w:r>
      <w:r>
        <w:rPr>
          <w:bCs/>
          <w:sz w:val="28"/>
          <w:szCs w:val="28"/>
        </w:rPr>
        <w:t>у</w:t>
      </w:r>
      <w:r w:rsidR="00C30873" w:rsidRPr="00C30873">
        <w:rPr>
          <w:bCs/>
          <w:sz w:val="28"/>
          <w:szCs w:val="28"/>
        </w:rPr>
        <w:t xml:space="preserve"> лиц ТОО «KAP </w:t>
      </w:r>
      <w:proofErr w:type="spellStart"/>
      <w:r w:rsidR="00C30873" w:rsidRPr="00C30873">
        <w:rPr>
          <w:bCs/>
          <w:sz w:val="28"/>
          <w:szCs w:val="28"/>
        </w:rPr>
        <w:t>Logistics</w:t>
      </w:r>
      <w:proofErr w:type="spellEnd"/>
      <w:r w:rsidR="00C30873" w:rsidRPr="00C3087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="00C30873">
        <w:rPr>
          <w:bCs/>
          <w:sz w:val="28"/>
          <w:szCs w:val="28"/>
        </w:rPr>
        <w:t xml:space="preserve"> реализу</w:t>
      </w:r>
      <w:r>
        <w:rPr>
          <w:bCs/>
          <w:sz w:val="28"/>
          <w:szCs w:val="28"/>
        </w:rPr>
        <w:t>ю</w:t>
      </w:r>
      <w:r w:rsidR="00C30873">
        <w:rPr>
          <w:bCs/>
          <w:sz w:val="28"/>
          <w:szCs w:val="28"/>
        </w:rPr>
        <w:t xml:space="preserve">т серную кислоту </w:t>
      </w:r>
      <w:r w:rsidR="0049184C">
        <w:rPr>
          <w:bCs/>
          <w:sz w:val="28"/>
          <w:szCs w:val="28"/>
        </w:rPr>
        <w:t xml:space="preserve">преимущественно </w:t>
      </w:r>
      <w:r>
        <w:rPr>
          <w:bCs/>
          <w:sz w:val="28"/>
          <w:szCs w:val="28"/>
        </w:rPr>
        <w:t xml:space="preserve">в рамках своей группы лиц </w:t>
      </w:r>
      <w:r w:rsidR="00C30873" w:rsidRPr="00C30873">
        <w:rPr>
          <w:bCs/>
          <w:sz w:val="28"/>
          <w:szCs w:val="28"/>
        </w:rPr>
        <w:t>для собственных нужд.</w:t>
      </w:r>
      <w:r>
        <w:rPr>
          <w:bCs/>
          <w:sz w:val="28"/>
          <w:szCs w:val="28"/>
        </w:rPr>
        <w:t xml:space="preserve"> </w:t>
      </w:r>
      <w:r w:rsidR="0049184C">
        <w:rPr>
          <w:bCs/>
          <w:sz w:val="28"/>
          <w:szCs w:val="28"/>
        </w:rPr>
        <w:t xml:space="preserve">Реализацию на рынок осуществляло </w:t>
      </w:r>
      <w:r w:rsidR="0049184C" w:rsidRPr="00192641">
        <w:rPr>
          <w:bCs/>
          <w:sz w:val="28"/>
          <w:szCs w:val="28"/>
        </w:rPr>
        <w:t>ТОО «SSAP»</w:t>
      </w:r>
      <w:r w:rsidR="0049184C">
        <w:rPr>
          <w:bCs/>
          <w:sz w:val="28"/>
          <w:szCs w:val="28"/>
        </w:rPr>
        <w:t>.</w:t>
      </w:r>
    </w:p>
    <w:p w14:paraId="2E7A6FDB" w14:textId="6ED5EF46" w:rsidR="00C30873" w:rsidRPr="00192641" w:rsidRDefault="00E57AD4" w:rsidP="006F64C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57AD4">
        <w:rPr>
          <w:b/>
          <w:sz w:val="28"/>
          <w:szCs w:val="28"/>
        </w:rPr>
        <w:t>ТОО «Корпорация Казахмыс»</w:t>
      </w:r>
      <w:r>
        <w:rPr>
          <w:bCs/>
          <w:sz w:val="28"/>
          <w:szCs w:val="28"/>
        </w:rPr>
        <w:t xml:space="preserve">: </w:t>
      </w:r>
      <w:r w:rsidR="00C30873" w:rsidRPr="00192641">
        <w:rPr>
          <w:bCs/>
          <w:sz w:val="28"/>
          <w:szCs w:val="28"/>
        </w:rPr>
        <w:t>ТОО «Корпорация Казахмыс», ТОО «</w:t>
      </w:r>
      <w:proofErr w:type="spellStart"/>
      <w:r w:rsidR="00C30873" w:rsidRPr="00192641">
        <w:rPr>
          <w:bCs/>
          <w:sz w:val="28"/>
          <w:szCs w:val="28"/>
        </w:rPr>
        <w:t>Кazakhmys</w:t>
      </w:r>
      <w:proofErr w:type="spellEnd"/>
      <w:r w:rsidR="00C30873" w:rsidRPr="00192641">
        <w:rPr>
          <w:bCs/>
          <w:sz w:val="28"/>
          <w:szCs w:val="28"/>
        </w:rPr>
        <w:t xml:space="preserve"> </w:t>
      </w:r>
      <w:proofErr w:type="spellStart"/>
      <w:r w:rsidR="00C30873" w:rsidRPr="00192641">
        <w:rPr>
          <w:bCs/>
          <w:sz w:val="28"/>
          <w:szCs w:val="28"/>
        </w:rPr>
        <w:t>Smelting</w:t>
      </w:r>
      <w:proofErr w:type="spellEnd"/>
      <w:r w:rsidR="00C30873" w:rsidRPr="00192641">
        <w:rPr>
          <w:bCs/>
          <w:sz w:val="28"/>
          <w:szCs w:val="28"/>
        </w:rPr>
        <w:t xml:space="preserve"> (Казахмыс </w:t>
      </w:r>
      <w:proofErr w:type="spellStart"/>
      <w:r w:rsidR="00C30873" w:rsidRPr="00192641">
        <w:rPr>
          <w:bCs/>
          <w:sz w:val="28"/>
          <w:szCs w:val="28"/>
        </w:rPr>
        <w:t>Смэлтинг</w:t>
      </w:r>
      <w:proofErr w:type="spellEnd"/>
      <w:r w:rsidR="00C30873" w:rsidRPr="00192641">
        <w:rPr>
          <w:bCs/>
          <w:sz w:val="28"/>
          <w:szCs w:val="28"/>
        </w:rPr>
        <w:t>)», ТОО «</w:t>
      </w:r>
      <w:proofErr w:type="spellStart"/>
      <w:r w:rsidR="00C30873" w:rsidRPr="00192641">
        <w:rPr>
          <w:bCs/>
          <w:sz w:val="28"/>
          <w:szCs w:val="28"/>
        </w:rPr>
        <w:t>Kazakhmys</w:t>
      </w:r>
      <w:proofErr w:type="spellEnd"/>
      <w:r w:rsidR="00C30873" w:rsidRPr="00192641">
        <w:rPr>
          <w:bCs/>
          <w:sz w:val="28"/>
          <w:szCs w:val="28"/>
        </w:rPr>
        <w:t xml:space="preserve"> Energy» (Казахмыс </w:t>
      </w:r>
      <w:proofErr w:type="spellStart"/>
      <w:r w:rsidR="00C30873" w:rsidRPr="00192641">
        <w:rPr>
          <w:bCs/>
          <w:sz w:val="28"/>
          <w:szCs w:val="28"/>
        </w:rPr>
        <w:t>Энерджи</w:t>
      </w:r>
      <w:proofErr w:type="spellEnd"/>
      <w:r w:rsidR="00C30873" w:rsidRPr="00192641">
        <w:rPr>
          <w:bCs/>
          <w:sz w:val="28"/>
          <w:szCs w:val="28"/>
        </w:rPr>
        <w:t>), ТОО «</w:t>
      </w:r>
      <w:proofErr w:type="spellStart"/>
      <w:r w:rsidR="00C30873" w:rsidRPr="00192641">
        <w:rPr>
          <w:bCs/>
          <w:sz w:val="28"/>
          <w:szCs w:val="28"/>
        </w:rPr>
        <w:t>Казфосфат</w:t>
      </w:r>
      <w:proofErr w:type="spellEnd"/>
      <w:r w:rsidR="00C30873" w:rsidRPr="00192641">
        <w:rPr>
          <w:bCs/>
          <w:sz w:val="28"/>
          <w:szCs w:val="28"/>
        </w:rPr>
        <w:t>» (до июля 2023 года)</w:t>
      </w:r>
      <w:r w:rsidR="00192641" w:rsidRPr="00192641">
        <w:rPr>
          <w:bCs/>
          <w:sz w:val="28"/>
          <w:szCs w:val="28"/>
        </w:rPr>
        <w:t>.</w:t>
      </w:r>
    </w:p>
    <w:p w14:paraId="2A21F5C8" w14:textId="77777777" w:rsidR="00C30873" w:rsidRPr="00B01602" w:rsidRDefault="00C30873" w:rsidP="00C30873">
      <w:pPr>
        <w:pStyle w:val="a3"/>
        <w:tabs>
          <w:tab w:val="left" w:pos="1134"/>
        </w:tabs>
        <w:ind w:left="0" w:firstLine="709"/>
        <w:jc w:val="both"/>
        <w:rPr>
          <w:bCs/>
          <w:i/>
          <w:iCs/>
        </w:rPr>
      </w:pPr>
      <w:proofErr w:type="spellStart"/>
      <w:r w:rsidRPr="00B01602">
        <w:rPr>
          <w:b/>
          <w:i/>
          <w:iCs/>
          <w:u w:val="single"/>
        </w:rPr>
        <w:t>Справочно</w:t>
      </w:r>
      <w:proofErr w:type="spellEnd"/>
      <w:r w:rsidRPr="00B01602">
        <w:rPr>
          <w:b/>
          <w:i/>
          <w:iCs/>
          <w:u w:val="single"/>
        </w:rPr>
        <w:t>:</w:t>
      </w:r>
      <w:r w:rsidRPr="00B01602">
        <w:rPr>
          <w:bCs/>
          <w:i/>
          <w:iCs/>
        </w:rPr>
        <w:t xml:space="preserve"> в период с 2022 года по июнь 2023 года ТОО «</w:t>
      </w:r>
      <w:proofErr w:type="spellStart"/>
      <w:r w:rsidRPr="00B01602">
        <w:rPr>
          <w:bCs/>
          <w:i/>
          <w:iCs/>
        </w:rPr>
        <w:t>Казфосфат</w:t>
      </w:r>
      <w:proofErr w:type="spellEnd"/>
      <w:r w:rsidRPr="00B01602">
        <w:rPr>
          <w:bCs/>
          <w:i/>
          <w:iCs/>
        </w:rPr>
        <w:t>» входило в группу лиц с ТОО «Корпорация Казахмыс». С июля 2023 года Частная компания «</w:t>
      </w:r>
      <w:r w:rsidRPr="00B01602">
        <w:rPr>
          <w:bCs/>
          <w:i/>
          <w:iCs/>
          <w:lang w:val="en-US"/>
        </w:rPr>
        <w:t>CAF</w:t>
      </w:r>
      <w:r w:rsidRPr="00B01602">
        <w:rPr>
          <w:bCs/>
          <w:i/>
          <w:iCs/>
        </w:rPr>
        <w:t xml:space="preserve"> </w:t>
      </w:r>
      <w:r w:rsidRPr="00B01602">
        <w:rPr>
          <w:bCs/>
          <w:i/>
          <w:iCs/>
          <w:lang w:val="en-US"/>
        </w:rPr>
        <w:t>Holding</w:t>
      </w:r>
      <w:r w:rsidRPr="00B01602">
        <w:rPr>
          <w:bCs/>
          <w:i/>
          <w:iCs/>
        </w:rPr>
        <w:t>» является участником ТОО «</w:t>
      </w:r>
      <w:proofErr w:type="spellStart"/>
      <w:r w:rsidRPr="00B01602">
        <w:rPr>
          <w:bCs/>
          <w:i/>
          <w:iCs/>
        </w:rPr>
        <w:t>Казфосфат</w:t>
      </w:r>
      <w:proofErr w:type="spellEnd"/>
      <w:r w:rsidRPr="00B01602">
        <w:rPr>
          <w:bCs/>
          <w:i/>
          <w:iCs/>
        </w:rPr>
        <w:t>». Вместе с тем, участие ТОО «Корпорация Казахмыс» в ТОО «</w:t>
      </w:r>
      <w:proofErr w:type="spellStart"/>
      <w:r w:rsidRPr="00B01602">
        <w:rPr>
          <w:bCs/>
          <w:i/>
          <w:iCs/>
        </w:rPr>
        <w:t>Казфосфат</w:t>
      </w:r>
      <w:proofErr w:type="spellEnd"/>
      <w:r w:rsidRPr="00B01602">
        <w:rPr>
          <w:bCs/>
          <w:i/>
          <w:iCs/>
        </w:rPr>
        <w:t>» снизил</w:t>
      </w:r>
      <w:r>
        <w:rPr>
          <w:bCs/>
          <w:i/>
          <w:iCs/>
        </w:rPr>
        <w:t>о</w:t>
      </w:r>
      <w:r w:rsidRPr="00B01602">
        <w:rPr>
          <w:bCs/>
          <w:i/>
          <w:iCs/>
        </w:rPr>
        <w:t>сь до 40 %, в связи с чем с июля 2023 года ТОО «</w:t>
      </w:r>
      <w:proofErr w:type="spellStart"/>
      <w:r w:rsidRPr="00B01602">
        <w:rPr>
          <w:bCs/>
          <w:i/>
          <w:iCs/>
        </w:rPr>
        <w:t>Казфосфат</w:t>
      </w:r>
      <w:proofErr w:type="spellEnd"/>
      <w:r w:rsidRPr="00B01602">
        <w:rPr>
          <w:bCs/>
          <w:i/>
          <w:iCs/>
        </w:rPr>
        <w:t xml:space="preserve">» не признается группой лиц с ТОО «Корпорация Казахмыс».  </w:t>
      </w:r>
    </w:p>
    <w:p w14:paraId="49C30F82" w14:textId="7F448F3A" w:rsidR="00192641" w:rsidRPr="00192641" w:rsidRDefault="00192641" w:rsidP="0019264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9264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E57AD4" w:rsidRPr="00E57AD4">
        <w:rPr>
          <w:b/>
          <w:sz w:val="28"/>
          <w:szCs w:val="28"/>
        </w:rPr>
        <w:t>ТОО «</w:t>
      </w:r>
      <w:proofErr w:type="spellStart"/>
      <w:r w:rsidR="00E57AD4" w:rsidRPr="00E57AD4">
        <w:rPr>
          <w:b/>
          <w:sz w:val="28"/>
          <w:szCs w:val="28"/>
        </w:rPr>
        <w:t>Востокцветмет</w:t>
      </w:r>
      <w:proofErr w:type="spellEnd"/>
      <w:r w:rsidR="00E57AD4" w:rsidRPr="00E57AD4">
        <w:rPr>
          <w:b/>
          <w:sz w:val="28"/>
          <w:szCs w:val="28"/>
        </w:rPr>
        <w:t>»</w:t>
      </w:r>
      <w:r w:rsidR="00E57AD4">
        <w:rPr>
          <w:bCs/>
          <w:sz w:val="28"/>
          <w:szCs w:val="28"/>
        </w:rPr>
        <w:t xml:space="preserve">: </w:t>
      </w:r>
      <w:r w:rsidR="00C30873" w:rsidRPr="00192641">
        <w:rPr>
          <w:bCs/>
          <w:sz w:val="28"/>
          <w:szCs w:val="28"/>
        </w:rPr>
        <w:t>ТОО «</w:t>
      </w:r>
      <w:proofErr w:type="spellStart"/>
      <w:r w:rsidR="00C30873" w:rsidRPr="00192641">
        <w:rPr>
          <w:bCs/>
          <w:sz w:val="28"/>
          <w:szCs w:val="28"/>
        </w:rPr>
        <w:t>Востокцветмет</w:t>
      </w:r>
      <w:proofErr w:type="spellEnd"/>
      <w:r w:rsidR="00C30873" w:rsidRPr="00192641">
        <w:rPr>
          <w:bCs/>
          <w:sz w:val="28"/>
          <w:szCs w:val="28"/>
        </w:rPr>
        <w:t xml:space="preserve">», ТОО «KAZ Minerals </w:t>
      </w:r>
      <w:proofErr w:type="spellStart"/>
      <w:r w:rsidR="00C30873" w:rsidRPr="00192641">
        <w:rPr>
          <w:bCs/>
          <w:sz w:val="28"/>
          <w:szCs w:val="28"/>
        </w:rPr>
        <w:t>Bozshakol</w:t>
      </w:r>
      <w:proofErr w:type="spellEnd"/>
      <w:r w:rsidR="00C30873" w:rsidRPr="00192641">
        <w:rPr>
          <w:bCs/>
          <w:sz w:val="28"/>
          <w:szCs w:val="28"/>
        </w:rPr>
        <w:t xml:space="preserve">» (КАЗ </w:t>
      </w:r>
      <w:proofErr w:type="spellStart"/>
      <w:r w:rsidR="00C30873" w:rsidRPr="00192641">
        <w:rPr>
          <w:bCs/>
          <w:sz w:val="28"/>
          <w:szCs w:val="28"/>
        </w:rPr>
        <w:t>Минералз</w:t>
      </w:r>
      <w:proofErr w:type="spellEnd"/>
      <w:r w:rsidR="00C30873" w:rsidRPr="00192641">
        <w:rPr>
          <w:bCs/>
          <w:sz w:val="28"/>
          <w:szCs w:val="28"/>
        </w:rPr>
        <w:t xml:space="preserve"> Бозшаколь) и ТОО «KAZ Minerals </w:t>
      </w:r>
      <w:proofErr w:type="spellStart"/>
      <w:r w:rsidR="00C30873" w:rsidRPr="00192641">
        <w:rPr>
          <w:bCs/>
          <w:sz w:val="28"/>
          <w:szCs w:val="28"/>
        </w:rPr>
        <w:t>Aktogay</w:t>
      </w:r>
      <w:proofErr w:type="spellEnd"/>
      <w:r w:rsidR="00C30873" w:rsidRPr="00192641">
        <w:rPr>
          <w:bCs/>
          <w:sz w:val="28"/>
          <w:szCs w:val="28"/>
        </w:rPr>
        <w:t xml:space="preserve">» (КАЗ </w:t>
      </w:r>
      <w:proofErr w:type="spellStart"/>
      <w:r w:rsidR="00C30873" w:rsidRPr="00192641">
        <w:rPr>
          <w:bCs/>
          <w:sz w:val="28"/>
          <w:szCs w:val="28"/>
        </w:rPr>
        <w:t>Минералз</w:t>
      </w:r>
      <w:proofErr w:type="spellEnd"/>
      <w:r w:rsidR="00C30873" w:rsidRPr="00192641">
        <w:rPr>
          <w:bCs/>
          <w:sz w:val="28"/>
          <w:szCs w:val="28"/>
        </w:rPr>
        <w:t xml:space="preserve"> Актогай).</w:t>
      </w:r>
      <w:r w:rsidRPr="00192641">
        <w:rPr>
          <w:bCs/>
          <w:sz w:val="28"/>
          <w:szCs w:val="28"/>
        </w:rPr>
        <w:t xml:space="preserve"> </w:t>
      </w:r>
    </w:p>
    <w:p w14:paraId="36DFA95D" w14:textId="586EB9DF" w:rsidR="00192641" w:rsidRDefault="00192641" w:rsidP="0019264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192641">
        <w:rPr>
          <w:bCs/>
          <w:sz w:val="28"/>
          <w:szCs w:val="28"/>
        </w:rPr>
        <w:t xml:space="preserve">Субъекты, входящие в группу лиц </w:t>
      </w:r>
      <w:r>
        <w:rPr>
          <w:bCs/>
          <w:sz w:val="28"/>
          <w:szCs w:val="28"/>
        </w:rPr>
        <w:t xml:space="preserve">с </w:t>
      </w:r>
      <w:r w:rsidRPr="00192641">
        <w:rPr>
          <w:bCs/>
          <w:sz w:val="28"/>
          <w:szCs w:val="28"/>
        </w:rPr>
        <w:t>ТОО «</w:t>
      </w:r>
      <w:proofErr w:type="spellStart"/>
      <w:r w:rsidRPr="00192641">
        <w:rPr>
          <w:bCs/>
          <w:sz w:val="28"/>
          <w:szCs w:val="28"/>
        </w:rPr>
        <w:t>Востокцветмет</w:t>
      </w:r>
      <w:proofErr w:type="spellEnd"/>
      <w:r w:rsidRPr="00192641">
        <w:rPr>
          <w:bCs/>
          <w:sz w:val="28"/>
          <w:szCs w:val="28"/>
        </w:rPr>
        <w:t>», реализуют серную кислоту только в рамках своей группы лиц для собственных нужд. Реализаци</w:t>
      </w:r>
      <w:r>
        <w:rPr>
          <w:bCs/>
          <w:sz w:val="28"/>
          <w:szCs w:val="28"/>
        </w:rPr>
        <w:t>ю</w:t>
      </w:r>
      <w:r w:rsidRPr="00192641">
        <w:rPr>
          <w:bCs/>
          <w:sz w:val="28"/>
          <w:szCs w:val="28"/>
        </w:rPr>
        <w:t xml:space="preserve"> на рынок не осуществля</w:t>
      </w:r>
      <w:r>
        <w:rPr>
          <w:bCs/>
          <w:sz w:val="28"/>
          <w:szCs w:val="28"/>
        </w:rPr>
        <w:t>ли</w:t>
      </w:r>
      <w:r w:rsidRPr="00192641">
        <w:rPr>
          <w:bCs/>
          <w:sz w:val="28"/>
          <w:szCs w:val="28"/>
        </w:rPr>
        <w:t>.</w:t>
      </w:r>
    </w:p>
    <w:p w14:paraId="2ADD89E3" w14:textId="54B47557" w:rsidR="00432A1D" w:rsidRPr="00192641" w:rsidRDefault="00432A1D" w:rsidP="0019264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0F4CCF" w:rsidRPr="000F4CCF">
        <w:rPr>
          <w:b/>
          <w:sz w:val="28"/>
          <w:szCs w:val="28"/>
        </w:rPr>
        <w:t>ТОО «</w:t>
      </w:r>
      <w:proofErr w:type="spellStart"/>
      <w:r w:rsidR="000F4CCF" w:rsidRPr="000F4CCF">
        <w:rPr>
          <w:b/>
          <w:sz w:val="28"/>
          <w:szCs w:val="28"/>
        </w:rPr>
        <w:t>Хим</w:t>
      </w:r>
      <w:proofErr w:type="spellEnd"/>
      <w:r w:rsidR="000F4CCF" w:rsidRPr="000F4CCF">
        <w:rPr>
          <w:b/>
          <w:sz w:val="28"/>
          <w:szCs w:val="28"/>
        </w:rPr>
        <w:t xml:space="preserve"> Траст KZ»</w:t>
      </w:r>
      <w:r w:rsidR="000F4CCF">
        <w:rPr>
          <w:bCs/>
          <w:sz w:val="28"/>
          <w:szCs w:val="28"/>
        </w:rPr>
        <w:t xml:space="preserve">: </w:t>
      </w:r>
      <w:r w:rsidR="000F4CCF" w:rsidRPr="000F4CCF">
        <w:rPr>
          <w:bCs/>
          <w:sz w:val="28"/>
          <w:szCs w:val="28"/>
        </w:rPr>
        <w:t>ТОО «</w:t>
      </w:r>
      <w:proofErr w:type="spellStart"/>
      <w:r w:rsidR="000F4CCF" w:rsidRPr="000F4CCF">
        <w:rPr>
          <w:bCs/>
          <w:sz w:val="28"/>
          <w:szCs w:val="28"/>
        </w:rPr>
        <w:t>Хим</w:t>
      </w:r>
      <w:proofErr w:type="spellEnd"/>
      <w:r w:rsidR="000F4CCF" w:rsidRPr="000F4CCF">
        <w:rPr>
          <w:bCs/>
          <w:sz w:val="28"/>
          <w:szCs w:val="28"/>
        </w:rPr>
        <w:t xml:space="preserve"> Траст KZ»</w:t>
      </w:r>
      <w:r w:rsidR="000F4CCF">
        <w:rPr>
          <w:bCs/>
          <w:sz w:val="28"/>
          <w:szCs w:val="28"/>
        </w:rPr>
        <w:t xml:space="preserve"> и </w:t>
      </w:r>
      <w:r w:rsidR="000F4CCF" w:rsidRPr="000F4CCF">
        <w:rPr>
          <w:bCs/>
          <w:sz w:val="28"/>
          <w:szCs w:val="28"/>
        </w:rPr>
        <w:t>ТОО «</w:t>
      </w:r>
      <w:proofErr w:type="spellStart"/>
      <w:r w:rsidR="000F4CCF" w:rsidRPr="000F4CCF">
        <w:rPr>
          <w:bCs/>
          <w:sz w:val="28"/>
          <w:szCs w:val="28"/>
        </w:rPr>
        <w:t>ChemTrastSolutions</w:t>
      </w:r>
      <w:proofErr w:type="spellEnd"/>
      <w:r w:rsidR="000F4CCF" w:rsidRPr="000F4CCF">
        <w:rPr>
          <w:bCs/>
          <w:sz w:val="28"/>
          <w:szCs w:val="28"/>
        </w:rPr>
        <w:t>»</w:t>
      </w:r>
      <w:r w:rsidR="000F4CCF">
        <w:rPr>
          <w:bCs/>
          <w:sz w:val="28"/>
          <w:szCs w:val="28"/>
        </w:rPr>
        <w:t>.</w:t>
      </w:r>
    </w:p>
    <w:p w14:paraId="73DECF99" w14:textId="3D7125B5" w:rsidR="00C30873" w:rsidRPr="00192641" w:rsidRDefault="00C30873" w:rsidP="0019264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14:paraId="5D7F093B" w14:textId="1D8D711F" w:rsidR="009F4B67" w:rsidRPr="00C7421B" w:rsidRDefault="00C7421B" w:rsidP="00C7421B">
      <w:pPr>
        <w:ind w:left="710"/>
        <w:jc w:val="center"/>
        <w:rPr>
          <w:b/>
          <w:sz w:val="28"/>
          <w:szCs w:val="28"/>
        </w:rPr>
      </w:pPr>
      <w:bookmarkStart w:id="6" w:name="_Hlk77094128"/>
      <w:r>
        <w:rPr>
          <w:b/>
          <w:sz w:val="28"/>
          <w:szCs w:val="28"/>
        </w:rPr>
        <w:t>5.</w:t>
      </w:r>
      <w:r w:rsidR="00192641">
        <w:rPr>
          <w:b/>
          <w:sz w:val="28"/>
          <w:szCs w:val="28"/>
        </w:rPr>
        <w:t xml:space="preserve"> </w:t>
      </w:r>
      <w:r w:rsidR="00B11F2D" w:rsidRPr="00C7421B">
        <w:rPr>
          <w:b/>
          <w:sz w:val="28"/>
          <w:szCs w:val="28"/>
        </w:rPr>
        <w:t>РАСЧЕТ ОБЪЕМА ТОВАРНОГО РЫНКА И ДОЛЕЙ СУБЪЕКТОВ РЫНКА</w:t>
      </w:r>
      <w:bookmarkEnd w:id="6"/>
      <w:r w:rsidR="00AA2448" w:rsidRPr="00C7421B">
        <w:rPr>
          <w:b/>
          <w:sz w:val="28"/>
          <w:szCs w:val="28"/>
        </w:rPr>
        <w:t xml:space="preserve"> НА ТОВАРНОМ РЫНКЕ</w:t>
      </w:r>
    </w:p>
    <w:p w14:paraId="14022B6F" w14:textId="77777777" w:rsidR="00C7421B" w:rsidRPr="00F07AB8" w:rsidRDefault="00C7421B" w:rsidP="00F07AB8">
      <w:pPr>
        <w:jc w:val="center"/>
        <w:rPr>
          <w:b/>
          <w:sz w:val="28"/>
          <w:szCs w:val="28"/>
        </w:rPr>
      </w:pPr>
    </w:p>
    <w:p w14:paraId="3E76E06F" w14:textId="77777777" w:rsidR="00D23900" w:rsidRDefault="00F07AB8" w:rsidP="00D2390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1820D9" w:rsidRPr="00680141">
        <w:rPr>
          <w:sz w:val="28"/>
          <w:szCs w:val="28"/>
        </w:rPr>
        <w:t xml:space="preserve">бъем товарного рынка </w:t>
      </w:r>
      <w:r>
        <w:rPr>
          <w:sz w:val="28"/>
          <w:szCs w:val="28"/>
        </w:rPr>
        <w:t xml:space="preserve">рассчитан </w:t>
      </w:r>
      <w:r w:rsidR="001820D9" w:rsidRPr="00680141">
        <w:rPr>
          <w:sz w:val="28"/>
          <w:szCs w:val="28"/>
        </w:rPr>
        <w:t>за</w:t>
      </w:r>
      <w:r>
        <w:rPr>
          <w:sz w:val="28"/>
          <w:szCs w:val="28"/>
        </w:rPr>
        <w:t xml:space="preserve"> анализируемый</w:t>
      </w:r>
      <w:r w:rsidR="001820D9" w:rsidRPr="00680141">
        <w:rPr>
          <w:sz w:val="28"/>
          <w:szCs w:val="28"/>
        </w:rPr>
        <w:t xml:space="preserve"> период в пределах границ рассматриваемого рынка </w:t>
      </w:r>
      <w:r w:rsidR="003B50EC">
        <w:rPr>
          <w:sz w:val="28"/>
          <w:szCs w:val="28"/>
        </w:rPr>
        <w:t xml:space="preserve">на основании </w:t>
      </w:r>
      <w:r w:rsidR="001820D9" w:rsidRPr="00680141">
        <w:rPr>
          <w:sz w:val="28"/>
          <w:szCs w:val="28"/>
        </w:rPr>
        <w:t>сумм</w:t>
      </w:r>
      <w:r w:rsidR="003B50EC">
        <w:rPr>
          <w:sz w:val="28"/>
          <w:szCs w:val="28"/>
        </w:rPr>
        <w:t>ы</w:t>
      </w:r>
      <w:r w:rsidR="001820D9" w:rsidRPr="00680141">
        <w:rPr>
          <w:sz w:val="28"/>
          <w:szCs w:val="28"/>
        </w:rPr>
        <w:t xml:space="preserve"> реализации субъектами рынка в натуральном выражении, с учетом объемов </w:t>
      </w:r>
      <w:r w:rsidR="003B50EC">
        <w:rPr>
          <w:sz w:val="28"/>
          <w:szCs w:val="28"/>
        </w:rPr>
        <w:t>импорта</w:t>
      </w:r>
      <w:r w:rsidR="001820D9" w:rsidRPr="00680141">
        <w:rPr>
          <w:sz w:val="28"/>
          <w:szCs w:val="28"/>
        </w:rPr>
        <w:t xml:space="preserve"> и </w:t>
      </w:r>
      <w:r w:rsidR="003B50EC">
        <w:rPr>
          <w:sz w:val="28"/>
          <w:szCs w:val="28"/>
        </w:rPr>
        <w:t>экспорта</w:t>
      </w:r>
      <w:r w:rsidR="001820D9" w:rsidRPr="00680141">
        <w:rPr>
          <w:sz w:val="28"/>
          <w:szCs w:val="28"/>
        </w:rPr>
        <w:t xml:space="preserve"> </w:t>
      </w:r>
      <w:r w:rsidR="003B50EC">
        <w:rPr>
          <w:sz w:val="28"/>
          <w:szCs w:val="28"/>
        </w:rPr>
        <w:t>серной кислоты.</w:t>
      </w:r>
      <w:r w:rsidR="00D23900" w:rsidRPr="00D23900">
        <w:rPr>
          <w:bCs/>
          <w:sz w:val="28"/>
          <w:szCs w:val="28"/>
        </w:rPr>
        <w:t xml:space="preserve"> </w:t>
      </w:r>
    </w:p>
    <w:p w14:paraId="121D21B8" w14:textId="0F2402F8" w:rsidR="00FC4E9A" w:rsidRDefault="00FC4E9A" w:rsidP="00672FEC">
      <w:pPr>
        <w:ind w:firstLine="708"/>
        <w:jc w:val="both"/>
        <w:rPr>
          <w:color w:val="000000"/>
          <w:sz w:val="28"/>
        </w:rPr>
      </w:pPr>
      <w:r w:rsidRPr="00192641">
        <w:rPr>
          <w:color w:val="000000"/>
          <w:sz w:val="28"/>
        </w:rPr>
        <w:t xml:space="preserve">В соответствии с пунктом </w:t>
      </w:r>
      <w:r w:rsidR="00192641" w:rsidRPr="00192641">
        <w:rPr>
          <w:color w:val="000000"/>
          <w:sz w:val="28"/>
        </w:rPr>
        <w:t xml:space="preserve">с пунктом 7 статьи 196 Кодекса и </w:t>
      </w:r>
      <w:r w:rsidRPr="00192641">
        <w:rPr>
          <w:color w:val="000000"/>
          <w:sz w:val="28"/>
        </w:rPr>
        <w:t>35 Методики, в случае использования субъектом рынка части своей продукции для собственных нужд в объем реализации включается только объем, реализуемый на товарном рынке</w:t>
      </w:r>
      <w:r w:rsidR="00192641" w:rsidRPr="00192641">
        <w:rPr>
          <w:color w:val="000000"/>
          <w:sz w:val="28"/>
        </w:rPr>
        <w:t>.</w:t>
      </w:r>
      <w:r w:rsidR="00192641">
        <w:rPr>
          <w:color w:val="000000"/>
          <w:sz w:val="28"/>
        </w:rPr>
        <w:t xml:space="preserve"> </w:t>
      </w:r>
    </w:p>
    <w:p w14:paraId="739290D3" w14:textId="2792D820" w:rsidR="00192641" w:rsidRDefault="00192641" w:rsidP="00672FEC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связи с чем, объемы серной кислоты, реализуемые в рамках групп лиц: </w:t>
      </w:r>
      <w:r w:rsidRPr="00C30873">
        <w:rPr>
          <w:bCs/>
          <w:sz w:val="28"/>
          <w:szCs w:val="28"/>
        </w:rPr>
        <w:t xml:space="preserve">ТОО «KAP </w:t>
      </w:r>
      <w:proofErr w:type="spellStart"/>
      <w:r w:rsidRPr="00C30873">
        <w:rPr>
          <w:bCs/>
          <w:sz w:val="28"/>
          <w:szCs w:val="28"/>
        </w:rPr>
        <w:t>Logistics</w:t>
      </w:r>
      <w:proofErr w:type="spellEnd"/>
      <w:r w:rsidRPr="00C3087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192641">
        <w:rPr>
          <w:bCs/>
          <w:sz w:val="28"/>
          <w:szCs w:val="28"/>
        </w:rPr>
        <w:t>ТОО «Корпорация Казахмыс»</w:t>
      </w:r>
      <w:r>
        <w:rPr>
          <w:bCs/>
          <w:sz w:val="28"/>
          <w:szCs w:val="28"/>
        </w:rPr>
        <w:t xml:space="preserve"> и</w:t>
      </w:r>
      <w:r w:rsidRPr="00192641">
        <w:rPr>
          <w:bCs/>
          <w:sz w:val="28"/>
          <w:szCs w:val="28"/>
        </w:rPr>
        <w:t xml:space="preserve"> ТОО «</w:t>
      </w:r>
      <w:proofErr w:type="spellStart"/>
      <w:r w:rsidRPr="00192641">
        <w:rPr>
          <w:bCs/>
          <w:sz w:val="28"/>
          <w:szCs w:val="28"/>
        </w:rPr>
        <w:t>Востокцветмет</w:t>
      </w:r>
      <w:proofErr w:type="spellEnd"/>
      <w:r w:rsidRPr="00192641">
        <w:rPr>
          <w:bCs/>
          <w:sz w:val="28"/>
          <w:szCs w:val="28"/>
        </w:rPr>
        <w:t>»</w:t>
      </w:r>
      <w:r w:rsidR="00E57AD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не учитывались при расчете объема товарного рынка.</w:t>
      </w:r>
    </w:p>
    <w:p w14:paraId="0257D10B" w14:textId="6D4C7F96" w:rsidR="00D00D9C" w:rsidRDefault="001820D9" w:rsidP="00272048">
      <w:pPr>
        <w:widowControl/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По сведениям </w:t>
      </w:r>
      <w:r w:rsidR="003B50EC">
        <w:rPr>
          <w:sz w:val="28"/>
          <w:szCs w:val="28"/>
        </w:rPr>
        <w:t>МПС</w:t>
      </w:r>
      <w:r w:rsidR="00C44213">
        <w:rPr>
          <w:sz w:val="28"/>
          <w:szCs w:val="28"/>
        </w:rPr>
        <w:t xml:space="preserve"> РК, со ссылкой на данные </w:t>
      </w:r>
      <w:r w:rsidR="00C44213" w:rsidRPr="00C44213">
        <w:rPr>
          <w:sz w:val="28"/>
          <w:szCs w:val="28"/>
        </w:rPr>
        <w:t xml:space="preserve">БНС </w:t>
      </w:r>
      <w:proofErr w:type="spellStart"/>
      <w:r w:rsidR="00C44213" w:rsidRPr="00C44213">
        <w:rPr>
          <w:sz w:val="28"/>
          <w:szCs w:val="28"/>
        </w:rPr>
        <w:t>АСПиР</w:t>
      </w:r>
      <w:proofErr w:type="spellEnd"/>
      <w:r w:rsidR="00C44213" w:rsidRPr="00C44213">
        <w:rPr>
          <w:sz w:val="28"/>
          <w:szCs w:val="28"/>
        </w:rPr>
        <w:t xml:space="preserve"> РК, КГД МФ РК</w:t>
      </w:r>
      <w:r w:rsidRPr="00680141">
        <w:rPr>
          <w:sz w:val="28"/>
          <w:szCs w:val="28"/>
        </w:rPr>
        <w:t xml:space="preserve">, </w:t>
      </w:r>
      <w:r w:rsidR="0014424F" w:rsidRPr="00680141">
        <w:rPr>
          <w:sz w:val="28"/>
          <w:szCs w:val="28"/>
        </w:rPr>
        <w:t>баланс рынка</w:t>
      </w:r>
      <w:r w:rsidRPr="00680141">
        <w:rPr>
          <w:sz w:val="28"/>
          <w:szCs w:val="28"/>
        </w:rPr>
        <w:t xml:space="preserve"> серной кислоты </w:t>
      </w:r>
      <w:r w:rsidR="003B50EC">
        <w:rPr>
          <w:sz w:val="28"/>
          <w:szCs w:val="28"/>
        </w:rPr>
        <w:t>выглядит следующим образом.</w:t>
      </w:r>
    </w:p>
    <w:p w14:paraId="6DB14662" w14:textId="5A1CDBC2" w:rsidR="003B50EC" w:rsidRPr="00C44213" w:rsidRDefault="00C44213" w:rsidP="00C44213">
      <w:pPr>
        <w:widowControl/>
        <w:ind w:firstLine="709"/>
        <w:jc w:val="right"/>
        <w:rPr>
          <w:i/>
          <w:iCs/>
        </w:rPr>
      </w:pPr>
      <w:r w:rsidRPr="00C44213">
        <w:rPr>
          <w:i/>
          <w:iCs/>
        </w:rPr>
        <w:t>тонн</w:t>
      </w:r>
    </w:p>
    <w:tbl>
      <w:tblPr>
        <w:tblStyle w:val="6"/>
        <w:tblW w:w="9498" w:type="dxa"/>
        <w:tblInd w:w="137" w:type="dxa"/>
        <w:tblLook w:val="04A0" w:firstRow="1" w:lastRow="0" w:firstColumn="1" w:lastColumn="0" w:noHBand="0" w:noVBand="1"/>
      </w:tblPr>
      <w:tblGrid>
        <w:gridCol w:w="4111"/>
        <w:gridCol w:w="2835"/>
        <w:gridCol w:w="2552"/>
      </w:tblGrid>
      <w:tr w:rsidR="00C44213" w:rsidRPr="00680141" w14:paraId="3A5D2836" w14:textId="77777777" w:rsidTr="00930576">
        <w:trPr>
          <w:trHeight w:val="373"/>
        </w:trPr>
        <w:tc>
          <w:tcPr>
            <w:tcW w:w="4111" w:type="dxa"/>
            <w:shd w:val="clear" w:color="auto" w:fill="E7E6E6" w:themeFill="background2"/>
            <w:vAlign w:val="center"/>
          </w:tcPr>
          <w:p w14:paraId="505BC929" w14:textId="6F7CB8BA" w:rsidR="00C44213" w:rsidRPr="003B50EC" w:rsidRDefault="00C44213" w:rsidP="00672FEC">
            <w:pPr>
              <w:widowControl/>
              <w:jc w:val="center"/>
            </w:pPr>
            <w:r w:rsidRPr="003B50EC">
              <w:rPr>
                <w:b/>
                <w:bCs/>
              </w:rPr>
              <w:t>Баланс рынка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5EB4CF4" w14:textId="77777777" w:rsidR="00C44213" w:rsidRPr="003B50EC" w:rsidRDefault="00C44213" w:rsidP="00672FEC">
            <w:pPr>
              <w:widowControl/>
              <w:jc w:val="center"/>
              <w:rPr>
                <w:b/>
                <w:bCs/>
              </w:rPr>
            </w:pPr>
            <w:r w:rsidRPr="003B50EC">
              <w:rPr>
                <w:b/>
                <w:bCs/>
              </w:rPr>
              <w:t>2022 г.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6ECC9AD7" w14:textId="0FF3B125" w:rsidR="00C44213" w:rsidRPr="003B50EC" w:rsidRDefault="00C44213" w:rsidP="00672FEC">
            <w:pPr>
              <w:widowControl/>
              <w:jc w:val="center"/>
              <w:rPr>
                <w:b/>
                <w:bCs/>
              </w:rPr>
            </w:pPr>
            <w:r w:rsidRPr="003B50EC">
              <w:rPr>
                <w:b/>
                <w:bCs/>
              </w:rPr>
              <w:t>2023 г.</w:t>
            </w:r>
          </w:p>
        </w:tc>
      </w:tr>
      <w:tr w:rsidR="00C44213" w:rsidRPr="00680141" w14:paraId="40BF026F" w14:textId="77777777" w:rsidTr="00C44213">
        <w:trPr>
          <w:trHeight w:val="409"/>
        </w:trPr>
        <w:tc>
          <w:tcPr>
            <w:tcW w:w="4111" w:type="dxa"/>
            <w:vAlign w:val="center"/>
          </w:tcPr>
          <w:p w14:paraId="22DC6E12" w14:textId="25E9DD98" w:rsidR="00C44213" w:rsidRPr="00680141" w:rsidRDefault="00C44213" w:rsidP="00745DD9">
            <w:pPr>
              <w:widowControl/>
              <w:rPr>
                <w:bCs/>
              </w:rPr>
            </w:pPr>
            <w:r w:rsidRPr="00680141">
              <w:rPr>
                <w:bCs/>
              </w:rPr>
              <w:t>Производство</w:t>
            </w:r>
          </w:p>
        </w:tc>
        <w:tc>
          <w:tcPr>
            <w:tcW w:w="2835" w:type="dxa"/>
            <w:vAlign w:val="center"/>
          </w:tcPr>
          <w:p w14:paraId="68176B5B" w14:textId="77777777" w:rsidR="00C44213" w:rsidRPr="00680141" w:rsidRDefault="00C44213" w:rsidP="00672FEC">
            <w:pPr>
              <w:widowControl/>
              <w:jc w:val="center"/>
              <w:rPr>
                <w:bCs/>
              </w:rPr>
            </w:pPr>
            <w:r w:rsidRPr="00680141">
              <w:rPr>
                <w:bCs/>
              </w:rPr>
              <w:t>2 498 046</w:t>
            </w:r>
          </w:p>
        </w:tc>
        <w:tc>
          <w:tcPr>
            <w:tcW w:w="2552" w:type="dxa"/>
            <w:vAlign w:val="center"/>
          </w:tcPr>
          <w:p w14:paraId="3CD48A00" w14:textId="7D048265" w:rsidR="00C44213" w:rsidRPr="00680141" w:rsidRDefault="00C44213" w:rsidP="00672FEC">
            <w:pPr>
              <w:widowControl/>
              <w:jc w:val="center"/>
              <w:rPr>
                <w:bCs/>
              </w:rPr>
            </w:pPr>
            <w:r w:rsidRPr="00680141">
              <w:rPr>
                <w:bCs/>
              </w:rPr>
              <w:t>2 339 662</w:t>
            </w:r>
          </w:p>
        </w:tc>
      </w:tr>
      <w:tr w:rsidR="00C44213" w:rsidRPr="00680141" w14:paraId="58E10EBD" w14:textId="77777777" w:rsidTr="00C44213">
        <w:trPr>
          <w:trHeight w:val="416"/>
        </w:trPr>
        <w:tc>
          <w:tcPr>
            <w:tcW w:w="4111" w:type="dxa"/>
            <w:vAlign w:val="center"/>
          </w:tcPr>
          <w:p w14:paraId="20EE6CE0" w14:textId="0B04B29B" w:rsidR="00C44213" w:rsidRPr="00680141" w:rsidRDefault="00C44213" w:rsidP="00672FEC">
            <w:pPr>
              <w:widowControl/>
              <w:rPr>
                <w:bCs/>
              </w:rPr>
            </w:pPr>
            <w:r w:rsidRPr="00680141">
              <w:rPr>
                <w:bCs/>
              </w:rPr>
              <w:t>Импорт</w:t>
            </w:r>
          </w:p>
        </w:tc>
        <w:tc>
          <w:tcPr>
            <w:tcW w:w="2835" w:type="dxa"/>
            <w:vAlign w:val="center"/>
          </w:tcPr>
          <w:p w14:paraId="4F534DBC" w14:textId="77E1B8CA" w:rsidR="00C44213" w:rsidRPr="00680141" w:rsidRDefault="00C44213" w:rsidP="00672FEC">
            <w:pPr>
              <w:widowControl/>
              <w:jc w:val="center"/>
              <w:rPr>
                <w:bCs/>
              </w:rPr>
            </w:pPr>
            <w:r w:rsidRPr="00680141">
              <w:rPr>
                <w:bCs/>
              </w:rPr>
              <w:t>293 595,2</w:t>
            </w:r>
          </w:p>
        </w:tc>
        <w:tc>
          <w:tcPr>
            <w:tcW w:w="2552" w:type="dxa"/>
            <w:vAlign w:val="center"/>
          </w:tcPr>
          <w:p w14:paraId="4D8A9774" w14:textId="7F5F2FBF" w:rsidR="00C44213" w:rsidRPr="00680141" w:rsidRDefault="00C44213" w:rsidP="00672FEC">
            <w:pPr>
              <w:widowControl/>
              <w:jc w:val="center"/>
              <w:rPr>
                <w:bCs/>
              </w:rPr>
            </w:pPr>
            <w:r w:rsidRPr="00680141">
              <w:rPr>
                <w:bCs/>
              </w:rPr>
              <w:t>624</w:t>
            </w:r>
            <w:r>
              <w:rPr>
                <w:bCs/>
              </w:rPr>
              <w:t> </w:t>
            </w:r>
            <w:r w:rsidRPr="00680141">
              <w:rPr>
                <w:bCs/>
              </w:rPr>
              <w:t>329</w:t>
            </w:r>
            <w:r>
              <w:rPr>
                <w:bCs/>
              </w:rPr>
              <w:t>,3</w:t>
            </w:r>
          </w:p>
        </w:tc>
      </w:tr>
      <w:tr w:rsidR="00C44213" w:rsidRPr="00680141" w14:paraId="4FA971CF" w14:textId="77777777" w:rsidTr="00C44213">
        <w:trPr>
          <w:trHeight w:val="410"/>
        </w:trPr>
        <w:tc>
          <w:tcPr>
            <w:tcW w:w="4111" w:type="dxa"/>
            <w:vAlign w:val="center"/>
          </w:tcPr>
          <w:p w14:paraId="3697F142" w14:textId="4BED3BF6" w:rsidR="00C44213" w:rsidRPr="00680141" w:rsidRDefault="00C44213" w:rsidP="00672FEC">
            <w:pPr>
              <w:widowControl/>
              <w:rPr>
                <w:bCs/>
              </w:rPr>
            </w:pPr>
            <w:r w:rsidRPr="00680141">
              <w:rPr>
                <w:bCs/>
              </w:rPr>
              <w:lastRenderedPageBreak/>
              <w:t>Экспорт</w:t>
            </w:r>
          </w:p>
        </w:tc>
        <w:tc>
          <w:tcPr>
            <w:tcW w:w="2835" w:type="dxa"/>
            <w:vAlign w:val="center"/>
          </w:tcPr>
          <w:p w14:paraId="29E73A6C" w14:textId="0E692B0F" w:rsidR="00C44213" w:rsidRPr="00680141" w:rsidRDefault="00C44213" w:rsidP="00672FEC">
            <w:pPr>
              <w:widowControl/>
              <w:jc w:val="center"/>
              <w:rPr>
                <w:bCs/>
              </w:rPr>
            </w:pPr>
            <w:r w:rsidRPr="00680141">
              <w:rPr>
                <w:bCs/>
              </w:rPr>
              <w:t>8 546,0</w:t>
            </w:r>
          </w:p>
        </w:tc>
        <w:tc>
          <w:tcPr>
            <w:tcW w:w="2552" w:type="dxa"/>
            <w:vAlign w:val="center"/>
          </w:tcPr>
          <w:p w14:paraId="223468E9" w14:textId="30CDB251" w:rsidR="00C44213" w:rsidRPr="00680141" w:rsidRDefault="00C44213" w:rsidP="00672FEC">
            <w:pPr>
              <w:widowControl/>
              <w:jc w:val="center"/>
              <w:rPr>
                <w:bCs/>
              </w:rPr>
            </w:pPr>
            <w:r w:rsidRPr="00680141">
              <w:rPr>
                <w:bCs/>
              </w:rPr>
              <w:t>2 855,3</w:t>
            </w:r>
          </w:p>
        </w:tc>
      </w:tr>
      <w:tr w:rsidR="00C44213" w:rsidRPr="00680141" w14:paraId="4FF51555" w14:textId="77777777" w:rsidTr="00C44213">
        <w:trPr>
          <w:trHeight w:val="404"/>
        </w:trPr>
        <w:tc>
          <w:tcPr>
            <w:tcW w:w="4111" w:type="dxa"/>
            <w:vAlign w:val="center"/>
          </w:tcPr>
          <w:p w14:paraId="4FA1D759" w14:textId="65655CAF" w:rsidR="00C44213" w:rsidRPr="00680141" w:rsidRDefault="00C44213" w:rsidP="00672FEC">
            <w:pPr>
              <w:widowControl/>
              <w:rPr>
                <w:bCs/>
              </w:rPr>
            </w:pPr>
            <w:r w:rsidRPr="00680141">
              <w:rPr>
                <w:bCs/>
              </w:rPr>
              <w:t>Потребление</w:t>
            </w:r>
          </w:p>
        </w:tc>
        <w:tc>
          <w:tcPr>
            <w:tcW w:w="2835" w:type="dxa"/>
            <w:vAlign w:val="center"/>
          </w:tcPr>
          <w:p w14:paraId="44272A44" w14:textId="58EF85E2" w:rsidR="00C44213" w:rsidRPr="00680141" w:rsidRDefault="00C44213" w:rsidP="00672FEC">
            <w:pPr>
              <w:widowControl/>
              <w:jc w:val="center"/>
              <w:rPr>
                <w:bCs/>
              </w:rPr>
            </w:pPr>
            <w:r w:rsidRPr="00680141">
              <w:rPr>
                <w:bCs/>
              </w:rPr>
              <w:t>2 783 095,2</w:t>
            </w:r>
          </w:p>
        </w:tc>
        <w:tc>
          <w:tcPr>
            <w:tcW w:w="2552" w:type="dxa"/>
            <w:vAlign w:val="center"/>
          </w:tcPr>
          <w:p w14:paraId="1F45B31D" w14:textId="6F46BE40" w:rsidR="00C44213" w:rsidRPr="00680141" w:rsidRDefault="00C44213" w:rsidP="00672FEC">
            <w:pPr>
              <w:widowControl/>
              <w:jc w:val="center"/>
              <w:rPr>
                <w:bCs/>
              </w:rPr>
            </w:pPr>
            <w:r w:rsidRPr="00680141">
              <w:rPr>
                <w:bCs/>
              </w:rPr>
              <w:t>2 964 000</w:t>
            </w:r>
          </w:p>
        </w:tc>
      </w:tr>
      <w:tr w:rsidR="00C44213" w:rsidRPr="00680141" w14:paraId="06D57824" w14:textId="77777777" w:rsidTr="00C44213">
        <w:trPr>
          <w:trHeight w:val="398"/>
        </w:trPr>
        <w:tc>
          <w:tcPr>
            <w:tcW w:w="4111" w:type="dxa"/>
            <w:vAlign w:val="center"/>
          </w:tcPr>
          <w:p w14:paraId="7DD48E9F" w14:textId="6CDF9848" w:rsidR="00C44213" w:rsidRPr="00680141" w:rsidRDefault="00C44213" w:rsidP="00672FEC">
            <w:pPr>
              <w:widowControl/>
              <w:rPr>
                <w:bCs/>
              </w:rPr>
            </w:pPr>
            <w:r w:rsidRPr="00680141">
              <w:rPr>
                <w:bCs/>
              </w:rPr>
              <w:t>Доля ОТП, %</w:t>
            </w:r>
          </w:p>
        </w:tc>
        <w:tc>
          <w:tcPr>
            <w:tcW w:w="2835" w:type="dxa"/>
            <w:vAlign w:val="center"/>
          </w:tcPr>
          <w:p w14:paraId="1BA642FF" w14:textId="63F7E60D" w:rsidR="00C44213" w:rsidRPr="00680141" w:rsidRDefault="00C44213" w:rsidP="00672FEC">
            <w:pPr>
              <w:widowControl/>
              <w:jc w:val="center"/>
              <w:rPr>
                <w:bCs/>
              </w:rPr>
            </w:pPr>
            <w:r w:rsidRPr="00680141">
              <w:rPr>
                <w:bCs/>
              </w:rPr>
              <w:t>89%</w:t>
            </w:r>
          </w:p>
        </w:tc>
        <w:tc>
          <w:tcPr>
            <w:tcW w:w="2552" w:type="dxa"/>
            <w:vAlign w:val="center"/>
          </w:tcPr>
          <w:p w14:paraId="40B1FA20" w14:textId="2433926C" w:rsidR="00C44213" w:rsidRPr="00680141" w:rsidRDefault="00C44213" w:rsidP="00672FEC">
            <w:pPr>
              <w:widowControl/>
              <w:jc w:val="center"/>
              <w:rPr>
                <w:bCs/>
              </w:rPr>
            </w:pPr>
            <w:r w:rsidRPr="00680141">
              <w:rPr>
                <w:bCs/>
              </w:rPr>
              <w:t>79%</w:t>
            </w:r>
          </w:p>
        </w:tc>
      </w:tr>
      <w:tr w:rsidR="00C44213" w:rsidRPr="00680141" w14:paraId="70130369" w14:textId="77777777" w:rsidTr="00C44213">
        <w:trPr>
          <w:trHeight w:val="406"/>
        </w:trPr>
        <w:tc>
          <w:tcPr>
            <w:tcW w:w="4111" w:type="dxa"/>
            <w:vAlign w:val="center"/>
          </w:tcPr>
          <w:p w14:paraId="004A2443" w14:textId="20FD037E" w:rsidR="00C44213" w:rsidRPr="00680141" w:rsidRDefault="00C44213" w:rsidP="00672FEC">
            <w:pPr>
              <w:widowControl/>
              <w:rPr>
                <w:bCs/>
              </w:rPr>
            </w:pPr>
            <w:r w:rsidRPr="00680141">
              <w:rPr>
                <w:bCs/>
              </w:rPr>
              <w:t>Доля импорта, %</w:t>
            </w:r>
          </w:p>
        </w:tc>
        <w:tc>
          <w:tcPr>
            <w:tcW w:w="2835" w:type="dxa"/>
            <w:vAlign w:val="center"/>
          </w:tcPr>
          <w:p w14:paraId="23BA6273" w14:textId="67F5E805" w:rsidR="00C44213" w:rsidRPr="00680141" w:rsidRDefault="00C44213" w:rsidP="00672FEC">
            <w:pPr>
              <w:widowControl/>
              <w:jc w:val="center"/>
              <w:rPr>
                <w:bCs/>
              </w:rPr>
            </w:pPr>
            <w:r w:rsidRPr="00680141">
              <w:rPr>
                <w:bCs/>
              </w:rPr>
              <w:t>11%</w:t>
            </w:r>
          </w:p>
        </w:tc>
        <w:tc>
          <w:tcPr>
            <w:tcW w:w="2552" w:type="dxa"/>
            <w:vAlign w:val="center"/>
          </w:tcPr>
          <w:p w14:paraId="2D3547DF" w14:textId="2C7F6806" w:rsidR="00C44213" w:rsidRPr="00680141" w:rsidRDefault="00C44213" w:rsidP="00672FEC">
            <w:pPr>
              <w:widowControl/>
              <w:jc w:val="center"/>
              <w:rPr>
                <w:bCs/>
              </w:rPr>
            </w:pPr>
            <w:r w:rsidRPr="00680141">
              <w:rPr>
                <w:bCs/>
              </w:rPr>
              <w:t>21%</w:t>
            </w:r>
          </w:p>
        </w:tc>
      </w:tr>
    </w:tbl>
    <w:p w14:paraId="66890033" w14:textId="77777777" w:rsidR="00C44213" w:rsidRPr="00C44213" w:rsidRDefault="00C44213" w:rsidP="00672FEC">
      <w:pPr>
        <w:widowControl/>
        <w:autoSpaceDE/>
        <w:autoSpaceDN/>
        <w:adjustRightInd/>
        <w:ind w:firstLine="709"/>
        <w:jc w:val="both"/>
        <w:rPr>
          <w:sz w:val="10"/>
          <w:szCs w:val="10"/>
        </w:rPr>
      </w:pPr>
    </w:p>
    <w:p w14:paraId="187D713C" w14:textId="6C2EF0E2" w:rsidR="00930576" w:rsidRPr="00930576" w:rsidRDefault="00203CD4" w:rsidP="00203CD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вышеуказанным данным, </w:t>
      </w:r>
      <w:r w:rsidR="00930576" w:rsidRPr="00930576">
        <w:rPr>
          <w:sz w:val="28"/>
          <w:szCs w:val="28"/>
        </w:rPr>
        <w:t xml:space="preserve">объем производства серной кислоты в 2022 году составил </w:t>
      </w:r>
      <w:r w:rsidR="00930576" w:rsidRPr="00930576">
        <w:rPr>
          <w:b/>
          <w:bCs/>
          <w:sz w:val="28"/>
          <w:szCs w:val="28"/>
        </w:rPr>
        <w:t xml:space="preserve">2,49 </w:t>
      </w:r>
      <w:r w:rsidR="00930576" w:rsidRPr="00930576">
        <w:rPr>
          <w:sz w:val="28"/>
          <w:szCs w:val="28"/>
        </w:rPr>
        <w:t xml:space="preserve">млн. тонн, в 2023 </w:t>
      </w:r>
      <w:r w:rsidRPr="00203CD4">
        <w:rPr>
          <w:b/>
          <w:bCs/>
          <w:sz w:val="28"/>
          <w:szCs w:val="28"/>
        </w:rPr>
        <w:t>снизился на 6,3 %</w:t>
      </w:r>
      <w:r>
        <w:rPr>
          <w:sz w:val="28"/>
          <w:szCs w:val="28"/>
        </w:rPr>
        <w:t xml:space="preserve"> и составил </w:t>
      </w:r>
      <w:r w:rsidRPr="00203CD4">
        <w:rPr>
          <w:b/>
          <w:bCs/>
          <w:sz w:val="28"/>
          <w:szCs w:val="28"/>
        </w:rPr>
        <w:t>2,33</w:t>
      </w:r>
      <w:r>
        <w:rPr>
          <w:sz w:val="28"/>
          <w:szCs w:val="28"/>
        </w:rPr>
        <w:t xml:space="preserve"> </w:t>
      </w:r>
      <w:r w:rsidRPr="00930576">
        <w:rPr>
          <w:sz w:val="28"/>
          <w:szCs w:val="28"/>
        </w:rPr>
        <w:t>млн. тонн</w:t>
      </w:r>
      <w:r>
        <w:rPr>
          <w:sz w:val="28"/>
          <w:szCs w:val="28"/>
        </w:rPr>
        <w:t>. О</w:t>
      </w:r>
      <w:r w:rsidR="00930576" w:rsidRPr="00930576">
        <w:rPr>
          <w:iCs/>
          <w:sz w:val="28"/>
          <w:szCs w:val="28"/>
        </w:rPr>
        <w:t>бъем импорта</w:t>
      </w:r>
      <w:r w:rsidR="00930576" w:rsidRPr="00930576">
        <w:rPr>
          <w:b/>
          <w:bCs/>
          <w:iCs/>
          <w:sz w:val="28"/>
          <w:szCs w:val="28"/>
        </w:rPr>
        <w:t xml:space="preserve"> вырос</w:t>
      </w:r>
      <w:r w:rsidR="00930576" w:rsidRPr="00930576">
        <w:rPr>
          <w:iCs/>
          <w:sz w:val="28"/>
          <w:szCs w:val="28"/>
        </w:rPr>
        <w:t xml:space="preserve"> </w:t>
      </w:r>
      <w:r w:rsidR="00930576" w:rsidRPr="00930576">
        <w:rPr>
          <w:b/>
          <w:bCs/>
          <w:iCs/>
          <w:sz w:val="28"/>
          <w:szCs w:val="28"/>
        </w:rPr>
        <w:t xml:space="preserve">в 2 раза </w:t>
      </w:r>
      <w:r w:rsidR="00930576" w:rsidRPr="00930576">
        <w:rPr>
          <w:iCs/>
          <w:sz w:val="28"/>
          <w:szCs w:val="28"/>
        </w:rPr>
        <w:t xml:space="preserve">с </w:t>
      </w:r>
      <w:r w:rsidR="00930576" w:rsidRPr="00930576">
        <w:rPr>
          <w:b/>
          <w:bCs/>
          <w:iCs/>
          <w:sz w:val="28"/>
          <w:szCs w:val="28"/>
        </w:rPr>
        <w:t>293</w:t>
      </w:r>
      <w:r w:rsidR="00930576" w:rsidRPr="00930576">
        <w:rPr>
          <w:iCs/>
          <w:sz w:val="28"/>
          <w:szCs w:val="28"/>
        </w:rPr>
        <w:t xml:space="preserve"> до </w:t>
      </w:r>
      <w:r w:rsidR="00930576" w:rsidRPr="00930576">
        <w:rPr>
          <w:b/>
          <w:bCs/>
          <w:iCs/>
          <w:sz w:val="28"/>
          <w:szCs w:val="28"/>
        </w:rPr>
        <w:t>624</w:t>
      </w:r>
      <w:r w:rsidR="00930576" w:rsidRPr="00930576">
        <w:rPr>
          <w:iCs/>
          <w:sz w:val="28"/>
          <w:szCs w:val="28"/>
        </w:rPr>
        <w:t xml:space="preserve"> тыс. тонн., преимущественно с РФ</w:t>
      </w:r>
      <w:r>
        <w:rPr>
          <w:i/>
          <w:sz w:val="28"/>
          <w:szCs w:val="28"/>
        </w:rPr>
        <w:t>,</w:t>
      </w:r>
      <w:r w:rsidRPr="00203CD4">
        <w:rPr>
          <w:i/>
          <w:sz w:val="28"/>
          <w:szCs w:val="28"/>
        </w:rPr>
        <w:t xml:space="preserve"> </w:t>
      </w:r>
      <w:r w:rsidR="00930576" w:rsidRPr="00930576">
        <w:rPr>
          <w:iCs/>
          <w:sz w:val="28"/>
          <w:szCs w:val="28"/>
        </w:rPr>
        <w:t>экспорт</w:t>
      </w:r>
      <w:r w:rsidR="00930576" w:rsidRPr="00930576">
        <w:rPr>
          <w:b/>
          <w:bCs/>
          <w:iCs/>
          <w:sz w:val="28"/>
          <w:szCs w:val="28"/>
        </w:rPr>
        <w:t xml:space="preserve"> снизился</w:t>
      </w:r>
      <w:r w:rsidR="00930576" w:rsidRPr="00930576">
        <w:rPr>
          <w:iCs/>
          <w:sz w:val="28"/>
          <w:szCs w:val="28"/>
        </w:rPr>
        <w:t xml:space="preserve"> </w:t>
      </w:r>
      <w:r w:rsidRPr="00203CD4">
        <w:rPr>
          <w:b/>
          <w:bCs/>
          <w:iCs/>
          <w:sz w:val="28"/>
          <w:szCs w:val="28"/>
        </w:rPr>
        <w:t>в 3 раза</w:t>
      </w:r>
      <w:r>
        <w:rPr>
          <w:iCs/>
          <w:sz w:val="28"/>
          <w:szCs w:val="28"/>
        </w:rPr>
        <w:t xml:space="preserve"> </w:t>
      </w:r>
      <w:r w:rsidR="00930576" w:rsidRPr="00930576">
        <w:rPr>
          <w:iCs/>
          <w:sz w:val="28"/>
          <w:szCs w:val="28"/>
        </w:rPr>
        <w:t xml:space="preserve">с </w:t>
      </w:r>
      <w:r w:rsidR="00930576" w:rsidRPr="00930576">
        <w:rPr>
          <w:b/>
          <w:bCs/>
          <w:iCs/>
          <w:sz w:val="28"/>
          <w:szCs w:val="28"/>
        </w:rPr>
        <w:t>8,5</w:t>
      </w:r>
      <w:r w:rsidR="00930576" w:rsidRPr="00930576">
        <w:rPr>
          <w:iCs/>
          <w:sz w:val="28"/>
          <w:szCs w:val="28"/>
        </w:rPr>
        <w:t xml:space="preserve"> до </w:t>
      </w:r>
      <w:r w:rsidR="00930576" w:rsidRPr="00930576">
        <w:rPr>
          <w:b/>
          <w:bCs/>
          <w:iCs/>
          <w:sz w:val="28"/>
          <w:szCs w:val="28"/>
        </w:rPr>
        <w:t>2,8</w:t>
      </w:r>
      <w:r w:rsidR="00930576" w:rsidRPr="00930576">
        <w:rPr>
          <w:iCs/>
          <w:sz w:val="28"/>
          <w:szCs w:val="28"/>
        </w:rPr>
        <w:t xml:space="preserve"> тыс. тонн.</w:t>
      </w:r>
    </w:p>
    <w:p w14:paraId="1F6DB968" w14:textId="77777777" w:rsidR="00930576" w:rsidRPr="00930576" w:rsidRDefault="00930576" w:rsidP="00930576">
      <w:pPr>
        <w:widowControl/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 w:rsidRPr="00930576">
        <w:rPr>
          <w:iCs/>
          <w:sz w:val="28"/>
          <w:szCs w:val="28"/>
        </w:rPr>
        <w:t xml:space="preserve">Объем потребления в 2023 году составил </w:t>
      </w:r>
      <w:r w:rsidRPr="00930576">
        <w:rPr>
          <w:b/>
          <w:bCs/>
          <w:iCs/>
          <w:sz w:val="28"/>
          <w:szCs w:val="28"/>
        </w:rPr>
        <w:t>2,96</w:t>
      </w:r>
      <w:r w:rsidRPr="00930576">
        <w:rPr>
          <w:iCs/>
          <w:sz w:val="28"/>
          <w:szCs w:val="28"/>
        </w:rPr>
        <w:t xml:space="preserve"> млн. тонн, что </w:t>
      </w:r>
      <w:r w:rsidRPr="00930576">
        <w:rPr>
          <w:b/>
          <w:bCs/>
          <w:iCs/>
          <w:sz w:val="28"/>
          <w:szCs w:val="28"/>
        </w:rPr>
        <w:t xml:space="preserve">выше </w:t>
      </w:r>
      <w:r w:rsidRPr="00930576">
        <w:rPr>
          <w:iCs/>
          <w:sz w:val="28"/>
          <w:szCs w:val="28"/>
        </w:rPr>
        <w:t xml:space="preserve">показателя предыдущего года на </w:t>
      </w:r>
      <w:r w:rsidRPr="00930576">
        <w:rPr>
          <w:b/>
          <w:bCs/>
          <w:iCs/>
          <w:sz w:val="28"/>
          <w:szCs w:val="28"/>
        </w:rPr>
        <w:t>181</w:t>
      </w:r>
      <w:r w:rsidRPr="00930576">
        <w:rPr>
          <w:iCs/>
          <w:sz w:val="28"/>
          <w:szCs w:val="28"/>
        </w:rPr>
        <w:t xml:space="preserve"> тыс. тонн.</w:t>
      </w:r>
    </w:p>
    <w:p w14:paraId="1206FEA6" w14:textId="36307393" w:rsidR="001820D9" w:rsidRPr="00680141" w:rsidRDefault="001820D9" w:rsidP="00672FE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За 2023 г. основной объем серной кислоты поступал из </w:t>
      </w:r>
      <w:r w:rsidR="006F6468" w:rsidRPr="00680141">
        <w:rPr>
          <w:sz w:val="28"/>
          <w:szCs w:val="28"/>
        </w:rPr>
        <w:t>России</w:t>
      </w:r>
      <w:r w:rsidRPr="00680141">
        <w:rPr>
          <w:sz w:val="28"/>
          <w:szCs w:val="28"/>
        </w:rPr>
        <w:t xml:space="preserve"> (93%) и </w:t>
      </w:r>
      <w:r w:rsidR="006F6468" w:rsidRPr="00680141">
        <w:rPr>
          <w:sz w:val="28"/>
          <w:szCs w:val="28"/>
        </w:rPr>
        <w:t>Кыргызстана</w:t>
      </w:r>
      <w:r w:rsidRPr="00680141">
        <w:rPr>
          <w:sz w:val="28"/>
          <w:szCs w:val="28"/>
        </w:rPr>
        <w:t xml:space="preserve"> (7%).</w:t>
      </w:r>
    </w:p>
    <w:tbl>
      <w:tblPr>
        <w:tblStyle w:val="6"/>
        <w:tblW w:w="9602" w:type="dxa"/>
        <w:tblLook w:val="04A0" w:firstRow="1" w:lastRow="0" w:firstColumn="1" w:lastColumn="0" w:noHBand="0" w:noVBand="1"/>
      </w:tblPr>
      <w:tblGrid>
        <w:gridCol w:w="1563"/>
        <w:gridCol w:w="1238"/>
        <w:gridCol w:w="1238"/>
        <w:gridCol w:w="1314"/>
        <w:gridCol w:w="1305"/>
        <w:gridCol w:w="1134"/>
        <w:gridCol w:w="934"/>
        <w:gridCol w:w="876"/>
      </w:tblGrid>
      <w:tr w:rsidR="001820D9" w:rsidRPr="00680141" w14:paraId="021377F4" w14:textId="77777777" w:rsidTr="00345E4E">
        <w:trPr>
          <w:trHeight w:val="300"/>
        </w:trPr>
        <w:tc>
          <w:tcPr>
            <w:tcW w:w="156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620D9824" w14:textId="77777777" w:rsidR="001820D9" w:rsidRPr="00680141" w:rsidRDefault="001820D9" w:rsidP="00672FEC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476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3E9287C7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680141">
              <w:rPr>
                <w:b/>
                <w:bCs/>
                <w:szCs w:val="28"/>
              </w:rPr>
              <w:t>Импорт, тыс. долл. США</w:t>
            </w:r>
          </w:p>
        </w:tc>
        <w:tc>
          <w:tcPr>
            <w:tcW w:w="2619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166FA9F3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680141">
              <w:rPr>
                <w:b/>
                <w:bCs/>
                <w:szCs w:val="28"/>
              </w:rPr>
              <w:t xml:space="preserve">Импорт, </w:t>
            </w:r>
          </w:p>
          <w:p w14:paraId="54D77BC9" w14:textId="5FE2405E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680141">
              <w:rPr>
                <w:b/>
                <w:bCs/>
                <w:szCs w:val="28"/>
              </w:rPr>
              <w:t>т</w:t>
            </w:r>
            <w:r w:rsidR="00930576">
              <w:rPr>
                <w:b/>
                <w:bCs/>
                <w:szCs w:val="28"/>
              </w:rPr>
              <w:t>онн</w:t>
            </w:r>
          </w:p>
        </w:tc>
        <w:tc>
          <w:tcPr>
            <w:tcW w:w="2068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69B4A3CF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680141">
              <w:rPr>
                <w:b/>
                <w:bCs/>
                <w:szCs w:val="28"/>
              </w:rPr>
              <w:t>Рост/спад,</w:t>
            </w:r>
          </w:p>
          <w:p w14:paraId="51FD3B94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680141">
              <w:rPr>
                <w:b/>
                <w:bCs/>
                <w:szCs w:val="28"/>
              </w:rPr>
              <w:t xml:space="preserve"> %</w:t>
            </w:r>
          </w:p>
        </w:tc>
        <w:tc>
          <w:tcPr>
            <w:tcW w:w="876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7AE36E82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680141">
              <w:rPr>
                <w:b/>
                <w:bCs/>
                <w:szCs w:val="28"/>
              </w:rPr>
              <w:t>Доля, %</w:t>
            </w:r>
          </w:p>
        </w:tc>
      </w:tr>
      <w:tr w:rsidR="001820D9" w:rsidRPr="00680141" w14:paraId="15C529A8" w14:textId="77777777" w:rsidTr="00930576">
        <w:trPr>
          <w:trHeight w:val="300"/>
        </w:trPr>
        <w:tc>
          <w:tcPr>
            <w:tcW w:w="1563" w:type="dxa"/>
            <w:vMerge/>
            <w:shd w:val="clear" w:color="auto" w:fill="E7E6E6" w:themeFill="background2"/>
            <w:vAlign w:val="center"/>
            <w:hideMark/>
          </w:tcPr>
          <w:p w14:paraId="3FED6F88" w14:textId="77777777" w:rsidR="001820D9" w:rsidRPr="00680141" w:rsidRDefault="001820D9" w:rsidP="00672FEC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38" w:type="dxa"/>
            <w:shd w:val="clear" w:color="auto" w:fill="E7E6E6" w:themeFill="background2"/>
            <w:noWrap/>
            <w:vAlign w:val="center"/>
            <w:hideMark/>
          </w:tcPr>
          <w:p w14:paraId="12DC8E7A" w14:textId="1BC082FE" w:rsidR="001820D9" w:rsidRPr="00680141" w:rsidRDefault="001820D9" w:rsidP="00672FEC">
            <w:pPr>
              <w:widowControl/>
              <w:autoSpaceDE/>
              <w:autoSpaceDN/>
              <w:adjustRightInd/>
              <w:rPr>
                <w:b/>
                <w:bCs/>
                <w:szCs w:val="28"/>
              </w:rPr>
            </w:pPr>
            <w:r w:rsidRPr="00680141">
              <w:rPr>
                <w:b/>
                <w:bCs/>
                <w:szCs w:val="28"/>
              </w:rPr>
              <w:t xml:space="preserve"> 2022 г.</w:t>
            </w:r>
          </w:p>
        </w:tc>
        <w:tc>
          <w:tcPr>
            <w:tcW w:w="1238" w:type="dxa"/>
            <w:shd w:val="clear" w:color="auto" w:fill="E7E6E6" w:themeFill="background2"/>
            <w:noWrap/>
            <w:vAlign w:val="center"/>
            <w:hideMark/>
          </w:tcPr>
          <w:p w14:paraId="32528F2D" w14:textId="5D7C730F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680141">
              <w:rPr>
                <w:b/>
                <w:bCs/>
                <w:szCs w:val="28"/>
              </w:rPr>
              <w:t>2023 г.</w:t>
            </w:r>
          </w:p>
        </w:tc>
        <w:tc>
          <w:tcPr>
            <w:tcW w:w="1314" w:type="dxa"/>
            <w:shd w:val="clear" w:color="auto" w:fill="E7E6E6" w:themeFill="background2"/>
            <w:noWrap/>
            <w:vAlign w:val="center"/>
            <w:hideMark/>
          </w:tcPr>
          <w:p w14:paraId="244B754F" w14:textId="06A0F66A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680141">
              <w:rPr>
                <w:b/>
                <w:bCs/>
                <w:szCs w:val="28"/>
              </w:rPr>
              <w:t>2022 г.</w:t>
            </w:r>
          </w:p>
        </w:tc>
        <w:tc>
          <w:tcPr>
            <w:tcW w:w="1305" w:type="dxa"/>
            <w:shd w:val="clear" w:color="auto" w:fill="E7E6E6" w:themeFill="background2"/>
            <w:noWrap/>
            <w:vAlign w:val="center"/>
            <w:hideMark/>
          </w:tcPr>
          <w:p w14:paraId="7DE027DE" w14:textId="1CE3733B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680141">
              <w:rPr>
                <w:b/>
                <w:bCs/>
                <w:szCs w:val="28"/>
              </w:rPr>
              <w:t>2023 г.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  <w:hideMark/>
          </w:tcPr>
          <w:p w14:paraId="1B667D7E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680141">
              <w:rPr>
                <w:b/>
                <w:bCs/>
                <w:szCs w:val="28"/>
              </w:rPr>
              <w:t>тыс. долл. США</w:t>
            </w:r>
          </w:p>
        </w:tc>
        <w:tc>
          <w:tcPr>
            <w:tcW w:w="934" w:type="dxa"/>
            <w:shd w:val="clear" w:color="auto" w:fill="E7E6E6" w:themeFill="background2"/>
            <w:noWrap/>
            <w:vAlign w:val="center"/>
            <w:hideMark/>
          </w:tcPr>
          <w:p w14:paraId="45E8F868" w14:textId="3A5CDCC5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680141">
              <w:rPr>
                <w:b/>
                <w:bCs/>
                <w:szCs w:val="28"/>
              </w:rPr>
              <w:t>т</w:t>
            </w:r>
            <w:r w:rsidR="00930576">
              <w:rPr>
                <w:b/>
                <w:bCs/>
                <w:szCs w:val="28"/>
              </w:rPr>
              <w:t>онн</w:t>
            </w:r>
          </w:p>
        </w:tc>
        <w:tc>
          <w:tcPr>
            <w:tcW w:w="876" w:type="dxa"/>
            <w:vMerge/>
            <w:shd w:val="clear" w:color="auto" w:fill="E7E6E6" w:themeFill="background2"/>
            <w:vAlign w:val="center"/>
            <w:hideMark/>
          </w:tcPr>
          <w:p w14:paraId="158E7903" w14:textId="77777777" w:rsidR="001820D9" w:rsidRPr="00680141" w:rsidRDefault="001820D9" w:rsidP="00672FEC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bCs/>
                <w:szCs w:val="28"/>
              </w:rPr>
            </w:pPr>
          </w:p>
        </w:tc>
      </w:tr>
      <w:tr w:rsidR="001820D9" w:rsidRPr="00680141" w14:paraId="406675BF" w14:textId="77777777" w:rsidTr="00930576">
        <w:trPr>
          <w:trHeight w:val="300"/>
        </w:trPr>
        <w:tc>
          <w:tcPr>
            <w:tcW w:w="1563" w:type="dxa"/>
            <w:noWrap/>
            <w:vAlign w:val="center"/>
            <w:hideMark/>
          </w:tcPr>
          <w:p w14:paraId="47DBC309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Россия</w:t>
            </w:r>
          </w:p>
        </w:tc>
        <w:tc>
          <w:tcPr>
            <w:tcW w:w="1238" w:type="dxa"/>
            <w:noWrap/>
            <w:vAlign w:val="center"/>
            <w:hideMark/>
          </w:tcPr>
          <w:p w14:paraId="54D6022A" w14:textId="1BF60C33" w:rsidR="001820D9" w:rsidRPr="00680141" w:rsidRDefault="00345E4E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13 170,2</w:t>
            </w:r>
          </w:p>
        </w:tc>
        <w:tc>
          <w:tcPr>
            <w:tcW w:w="1238" w:type="dxa"/>
            <w:noWrap/>
            <w:vAlign w:val="center"/>
            <w:hideMark/>
          </w:tcPr>
          <w:p w14:paraId="311DF38E" w14:textId="74F332CE" w:rsidR="001820D9" w:rsidRPr="00680141" w:rsidRDefault="00345E4E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33 693,9</w:t>
            </w:r>
          </w:p>
        </w:tc>
        <w:tc>
          <w:tcPr>
            <w:tcW w:w="1314" w:type="dxa"/>
            <w:noWrap/>
            <w:vAlign w:val="center"/>
            <w:hideMark/>
          </w:tcPr>
          <w:p w14:paraId="65155072" w14:textId="279DF8AB" w:rsidR="001820D9" w:rsidRPr="00680141" w:rsidRDefault="00345E4E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289 650,9</w:t>
            </w:r>
          </w:p>
        </w:tc>
        <w:tc>
          <w:tcPr>
            <w:tcW w:w="1305" w:type="dxa"/>
            <w:noWrap/>
            <w:vAlign w:val="center"/>
            <w:hideMark/>
          </w:tcPr>
          <w:p w14:paraId="7DBC18A6" w14:textId="5BAFE4EA" w:rsidR="001820D9" w:rsidRPr="00680141" w:rsidRDefault="00345E4E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617 126,1</w:t>
            </w:r>
          </w:p>
        </w:tc>
        <w:tc>
          <w:tcPr>
            <w:tcW w:w="1134" w:type="dxa"/>
            <w:noWrap/>
            <w:vAlign w:val="center"/>
            <w:hideMark/>
          </w:tcPr>
          <w:p w14:paraId="340AA672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+2,6</w:t>
            </w:r>
          </w:p>
        </w:tc>
        <w:tc>
          <w:tcPr>
            <w:tcW w:w="934" w:type="dxa"/>
            <w:noWrap/>
            <w:vAlign w:val="center"/>
            <w:hideMark/>
          </w:tcPr>
          <w:p w14:paraId="17A02CEC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+2,2</w:t>
            </w:r>
          </w:p>
        </w:tc>
        <w:tc>
          <w:tcPr>
            <w:tcW w:w="876" w:type="dxa"/>
            <w:noWrap/>
            <w:vAlign w:val="center"/>
            <w:hideMark/>
          </w:tcPr>
          <w:p w14:paraId="76E8147A" w14:textId="22A6E539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93,</w:t>
            </w:r>
            <w:r w:rsidR="00345E4E" w:rsidRPr="00680141">
              <w:rPr>
                <w:szCs w:val="28"/>
              </w:rPr>
              <w:t>6</w:t>
            </w:r>
          </w:p>
        </w:tc>
      </w:tr>
      <w:tr w:rsidR="001820D9" w:rsidRPr="00680141" w14:paraId="4E88E795" w14:textId="77777777" w:rsidTr="00930576">
        <w:trPr>
          <w:trHeight w:val="300"/>
        </w:trPr>
        <w:tc>
          <w:tcPr>
            <w:tcW w:w="1563" w:type="dxa"/>
            <w:noWrap/>
            <w:vAlign w:val="center"/>
            <w:hideMark/>
          </w:tcPr>
          <w:p w14:paraId="35BFE9BE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Кыргызстан</w:t>
            </w:r>
          </w:p>
        </w:tc>
        <w:tc>
          <w:tcPr>
            <w:tcW w:w="1238" w:type="dxa"/>
            <w:noWrap/>
            <w:vAlign w:val="center"/>
            <w:hideMark/>
          </w:tcPr>
          <w:p w14:paraId="1E76F132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-</w:t>
            </w:r>
          </w:p>
        </w:tc>
        <w:tc>
          <w:tcPr>
            <w:tcW w:w="1238" w:type="dxa"/>
            <w:noWrap/>
            <w:vAlign w:val="center"/>
            <w:hideMark/>
          </w:tcPr>
          <w:p w14:paraId="540FD677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2 176,40</w:t>
            </w:r>
          </w:p>
        </w:tc>
        <w:tc>
          <w:tcPr>
            <w:tcW w:w="1314" w:type="dxa"/>
            <w:noWrap/>
            <w:vAlign w:val="center"/>
            <w:hideMark/>
          </w:tcPr>
          <w:p w14:paraId="7EA3821F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-</w:t>
            </w:r>
          </w:p>
        </w:tc>
        <w:tc>
          <w:tcPr>
            <w:tcW w:w="1305" w:type="dxa"/>
            <w:noWrap/>
            <w:vAlign w:val="center"/>
            <w:hideMark/>
          </w:tcPr>
          <w:p w14:paraId="61C3D8DE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6 410,30</w:t>
            </w:r>
          </w:p>
        </w:tc>
        <w:tc>
          <w:tcPr>
            <w:tcW w:w="1134" w:type="dxa"/>
            <w:noWrap/>
            <w:vAlign w:val="center"/>
            <w:hideMark/>
          </w:tcPr>
          <w:p w14:paraId="3163B55C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-</w:t>
            </w:r>
          </w:p>
        </w:tc>
        <w:tc>
          <w:tcPr>
            <w:tcW w:w="934" w:type="dxa"/>
            <w:noWrap/>
            <w:vAlign w:val="center"/>
            <w:hideMark/>
          </w:tcPr>
          <w:p w14:paraId="593155CC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-</w:t>
            </w:r>
          </w:p>
        </w:tc>
        <w:tc>
          <w:tcPr>
            <w:tcW w:w="876" w:type="dxa"/>
            <w:noWrap/>
            <w:vAlign w:val="center"/>
            <w:hideMark/>
          </w:tcPr>
          <w:p w14:paraId="54B568F8" w14:textId="77B47805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6,</w:t>
            </w:r>
            <w:r w:rsidR="00345E4E" w:rsidRPr="00680141">
              <w:rPr>
                <w:szCs w:val="28"/>
              </w:rPr>
              <w:t>1</w:t>
            </w:r>
          </w:p>
        </w:tc>
      </w:tr>
      <w:tr w:rsidR="001820D9" w:rsidRPr="00680141" w14:paraId="53800C42" w14:textId="77777777" w:rsidTr="00930576">
        <w:trPr>
          <w:trHeight w:val="300"/>
        </w:trPr>
        <w:tc>
          <w:tcPr>
            <w:tcW w:w="1563" w:type="dxa"/>
            <w:noWrap/>
            <w:vAlign w:val="center"/>
            <w:hideMark/>
          </w:tcPr>
          <w:p w14:paraId="752911C6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Туркмения</w:t>
            </w:r>
          </w:p>
        </w:tc>
        <w:tc>
          <w:tcPr>
            <w:tcW w:w="1238" w:type="dxa"/>
            <w:noWrap/>
            <w:vAlign w:val="center"/>
            <w:hideMark/>
          </w:tcPr>
          <w:p w14:paraId="439BC02E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-</w:t>
            </w:r>
          </w:p>
        </w:tc>
        <w:tc>
          <w:tcPr>
            <w:tcW w:w="1238" w:type="dxa"/>
            <w:noWrap/>
            <w:vAlign w:val="center"/>
            <w:hideMark/>
          </w:tcPr>
          <w:p w14:paraId="49288A3D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73,50</w:t>
            </w:r>
          </w:p>
        </w:tc>
        <w:tc>
          <w:tcPr>
            <w:tcW w:w="1314" w:type="dxa"/>
            <w:noWrap/>
            <w:vAlign w:val="center"/>
            <w:hideMark/>
          </w:tcPr>
          <w:p w14:paraId="334C24B9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-</w:t>
            </w:r>
          </w:p>
        </w:tc>
        <w:tc>
          <w:tcPr>
            <w:tcW w:w="1305" w:type="dxa"/>
            <w:noWrap/>
            <w:vAlign w:val="center"/>
            <w:hideMark/>
          </w:tcPr>
          <w:p w14:paraId="0B298987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375,10</w:t>
            </w:r>
          </w:p>
        </w:tc>
        <w:tc>
          <w:tcPr>
            <w:tcW w:w="1134" w:type="dxa"/>
            <w:noWrap/>
            <w:vAlign w:val="center"/>
            <w:hideMark/>
          </w:tcPr>
          <w:p w14:paraId="538DBBFC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-</w:t>
            </w:r>
          </w:p>
        </w:tc>
        <w:tc>
          <w:tcPr>
            <w:tcW w:w="934" w:type="dxa"/>
            <w:noWrap/>
            <w:vAlign w:val="center"/>
            <w:hideMark/>
          </w:tcPr>
          <w:p w14:paraId="7F71985F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-</w:t>
            </w:r>
          </w:p>
        </w:tc>
        <w:tc>
          <w:tcPr>
            <w:tcW w:w="876" w:type="dxa"/>
            <w:noWrap/>
            <w:vAlign w:val="center"/>
            <w:hideMark/>
          </w:tcPr>
          <w:p w14:paraId="43EF6EF2" w14:textId="616D607C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0,2</w:t>
            </w:r>
          </w:p>
        </w:tc>
      </w:tr>
      <w:tr w:rsidR="001820D9" w:rsidRPr="00680141" w14:paraId="1BA67288" w14:textId="77777777" w:rsidTr="00930576">
        <w:trPr>
          <w:trHeight w:val="300"/>
        </w:trPr>
        <w:tc>
          <w:tcPr>
            <w:tcW w:w="1563" w:type="dxa"/>
            <w:noWrap/>
            <w:vAlign w:val="center"/>
            <w:hideMark/>
          </w:tcPr>
          <w:p w14:paraId="726331B7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Узбекистан</w:t>
            </w:r>
          </w:p>
        </w:tc>
        <w:tc>
          <w:tcPr>
            <w:tcW w:w="1238" w:type="dxa"/>
            <w:noWrap/>
            <w:vAlign w:val="center"/>
            <w:hideMark/>
          </w:tcPr>
          <w:p w14:paraId="62772F57" w14:textId="1BA86DAC" w:rsidR="001820D9" w:rsidRPr="00680141" w:rsidRDefault="00345E4E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152,8</w:t>
            </w:r>
          </w:p>
        </w:tc>
        <w:tc>
          <w:tcPr>
            <w:tcW w:w="1238" w:type="dxa"/>
            <w:noWrap/>
            <w:vAlign w:val="center"/>
            <w:hideMark/>
          </w:tcPr>
          <w:p w14:paraId="1160122C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21,20</w:t>
            </w:r>
          </w:p>
        </w:tc>
        <w:tc>
          <w:tcPr>
            <w:tcW w:w="1314" w:type="dxa"/>
            <w:noWrap/>
            <w:vAlign w:val="center"/>
            <w:hideMark/>
          </w:tcPr>
          <w:p w14:paraId="2DA5D53D" w14:textId="0487D9A0" w:rsidR="001820D9" w:rsidRPr="00680141" w:rsidRDefault="00345E4E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3 944,2</w:t>
            </w:r>
          </w:p>
        </w:tc>
        <w:tc>
          <w:tcPr>
            <w:tcW w:w="1305" w:type="dxa"/>
            <w:noWrap/>
            <w:vAlign w:val="center"/>
            <w:hideMark/>
          </w:tcPr>
          <w:p w14:paraId="4DF241ED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417,10</w:t>
            </w:r>
          </w:p>
        </w:tc>
        <w:tc>
          <w:tcPr>
            <w:tcW w:w="1134" w:type="dxa"/>
            <w:noWrap/>
            <w:vAlign w:val="center"/>
            <w:hideMark/>
          </w:tcPr>
          <w:p w14:paraId="61D806D9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-74,7</w:t>
            </w:r>
          </w:p>
        </w:tc>
        <w:tc>
          <w:tcPr>
            <w:tcW w:w="934" w:type="dxa"/>
            <w:noWrap/>
            <w:vAlign w:val="center"/>
            <w:hideMark/>
          </w:tcPr>
          <w:p w14:paraId="378BA64C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-83,8</w:t>
            </w:r>
          </w:p>
        </w:tc>
        <w:tc>
          <w:tcPr>
            <w:tcW w:w="876" w:type="dxa"/>
            <w:noWrap/>
            <w:vAlign w:val="center"/>
            <w:hideMark/>
          </w:tcPr>
          <w:p w14:paraId="037787EE" w14:textId="3C1B5AE0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szCs w:val="28"/>
              </w:rPr>
            </w:pPr>
            <w:r w:rsidRPr="00680141">
              <w:rPr>
                <w:szCs w:val="28"/>
              </w:rPr>
              <w:t>0,1</w:t>
            </w:r>
          </w:p>
        </w:tc>
      </w:tr>
      <w:tr w:rsidR="001820D9" w:rsidRPr="00680141" w14:paraId="208E723F" w14:textId="77777777" w:rsidTr="00930576">
        <w:trPr>
          <w:trHeight w:val="300"/>
        </w:trPr>
        <w:tc>
          <w:tcPr>
            <w:tcW w:w="1563" w:type="dxa"/>
            <w:shd w:val="clear" w:color="auto" w:fill="FFFFFF" w:themeFill="background1"/>
            <w:noWrap/>
            <w:vAlign w:val="center"/>
            <w:hideMark/>
          </w:tcPr>
          <w:p w14:paraId="61C49FF3" w14:textId="77777777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680141">
              <w:rPr>
                <w:b/>
                <w:bCs/>
                <w:szCs w:val="28"/>
              </w:rPr>
              <w:t>Итого</w:t>
            </w:r>
          </w:p>
        </w:tc>
        <w:tc>
          <w:tcPr>
            <w:tcW w:w="1238" w:type="dxa"/>
            <w:shd w:val="clear" w:color="auto" w:fill="FFFFFF" w:themeFill="background1"/>
            <w:noWrap/>
            <w:vAlign w:val="center"/>
            <w:hideMark/>
          </w:tcPr>
          <w:p w14:paraId="4F3905EB" w14:textId="4296BBF2" w:rsidR="001820D9" w:rsidRPr="00680141" w:rsidRDefault="00345E4E" w:rsidP="00672F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680141">
              <w:rPr>
                <w:b/>
                <w:bCs/>
                <w:szCs w:val="28"/>
              </w:rPr>
              <w:t>13 327,4</w:t>
            </w:r>
          </w:p>
        </w:tc>
        <w:tc>
          <w:tcPr>
            <w:tcW w:w="1238" w:type="dxa"/>
            <w:shd w:val="clear" w:color="auto" w:fill="FFFFFF" w:themeFill="background1"/>
            <w:noWrap/>
            <w:vAlign w:val="center"/>
            <w:hideMark/>
          </w:tcPr>
          <w:p w14:paraId="59A4DDA3" w14:textId="45E2E485" w:rsidR="001820D9" w:rsidRPr="00680141" w:rsidRDefault="00345E4E" w:rsidP="00672F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680141">
              <w:rPr>
                <w:b/>
                <w:bCs/>
                <w:szCs w:val="28"/>
              </w:rPr>
              <w:t>35 971,1</w:t>
            </w:r>
          </w:p>
        </w:tc>
        <w:tc>
          <w:tcPr>
            <w:tcW w:w="1314" w:type="dxa"/>
            <w:shd w:val="clear" w:color="auto" w:fill="FFFFFF" w:themeFill="background1"/>
            <w:noWrap/>
            <w:vAlign w:val="center"/>
            <w:hideMark/>
          </w:tcPr>
          <w:p w14:paraId="24D7AB2E" w14:textId="1EF39E9F" w:rsidR="001820D9" w:rsidRPr="00680141" w:rsidRDefault="00345E4E" w:rsidP="00672F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680141">
              <w:rPr>
                <w:b/>
                <w:bCs/>
                <w:szCs w:val="28"/>
              </w:rPr>
              <w:t>293 595,2</w:t>
            </w:r>
          </w:p>
        </w:tc>
        <w:tc>
          <w:tcPr>
            <w:tcW w:w="1305" w:type="dxa"/>
            <w:shd w:val="clear" w:color="auto" w:fill="FFFFFF" w:themeFill="background1"/>
            <w:noWrap/>
            <w:vAlign w:val="center"/>
            <w:hideMark/>
          </w:tcPr>
          <w:p w14:paraId="00CECBF2" w14:textId="454A86ED" w:rsidR="001820D9" w:rsidRPr="00680141" w:rsidRDefault="00345E4E" w:rsidP="00672F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680141">
              <w:rPr>
                <w:b/>
                <w:bCs/>
                <w:szCs w:val="28"/>
              </w:rPr>
              <w:t>624 329,3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1872BA4A" w14:textId="23E5A508" w:rsidR="001820D9" w:rsidRPr="00680141" w:rsidRDefault="00345E4E" w:rsidP="00672F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680141">
              <w:rPr>
                <w:b/>
                <w:bCs/>
                <w:szCs w:val="28"/>
              </w:rPr>
              <w:t xml:space="preserve">+2,7 </w:t>
            </w:r>
          </w:p>
        </w:tc>
        <w:tc>
          <w:tcPr>
            <w:tcW w:w="934" w:type="dxa"/>
            <w:shd w:val="clear" w:color="auto" w:fill="FFFFFF" w:themeFill="background1"/>
            <w:noWrap/>
            <w:vAlign w:val="center"/>
            <w:hideMark/>
          </w:tcPr>
          <w:p w14:paraId="04616548" w14:textId="32FCB62D" w:rsidR="001820D9" w:rsidRPr="00680141" w:rsidRDefault="00345E4E" w:rsidP="00672F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680141">
              <w:rPr>
                <w:b/>
                <w:bCs/>
                <w:szCs w:val="28"/>
              </w:rPr>
              <w:t xml:space="preserve">+2,1 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center"/>
            <w:hideMark/>
          </w:tcPr>
          <w:p w14:paraId="27772335" w14:textId="11223E7B" w:rsidR="001820D9" w:rsidRPr="00680141" w:rsidRDefault="001820D9" w:rsidP="00672F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8"/>
              </w:rPr>
            </w:pPr>
            <w:r w:rsidRPr="00680141">
              <w:rPr>
                <w:b/>
                <w:bCs/>
                <w:szCs w:val="28"/>
              </w:rPr>
              <w:t>100</w:t>
            </w:r>
          </w:p>
        </w:tc>
      </w:tr>
    </w:tbl>
    <w:p w14:paraId="7FDB8C4A" w14:textId="3015EAC1" w:rsidR="00930576" w:rsidRDefault="00930576" w:rsidP="0093057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30576">
        <w:rPr>
          <w:sz w:val="28"/>
          <w:szCs w:val="28"/>
        </w:rPr>
        <w:t xml:space="preserve">Экспорт серной кислоты за 2023 г. составил </w:t>
      </w:r>
      <w:r w:rsidRPr="00930576">
        <w:rPr>
          <w:b/>
          <w:bCs/>
          <w:sz w:val="28"/>
          <w:szCs w:val="28"/>
        </w:rPr>
        <w:t xml:space="preserve">2 855,3 тонн </w:t>
      </w:r>
      <w:r w:rsidRPr="00930576">
        <w:rPr>
          <w:sz w:val="28"/>
          <w:szCs w:val="28"/>
        </w:rPr>
        <w:t>(-66,6% к</w:t>
      </w:r>
      <w:r>
        <w:rPr>
          <w:sz w:val="28"/>
          <w:szCs w:val="28"/>
        </w:rPr>
        <w:t xml:space="preserve"> </w:t>
      </w:r>
      <w:r w:rsidRPr="00930576">
        <w:rPr>
          <w:sz w:val="28"/>
          <w:szCs w:val="28"/>
        </w:rPr>
        <w:t>2022 г)</w:t>
      </w:r>
      <w:r w:rsidR="00C77B69">
        <w:rPr>
          <w:sz w:val="28"/>
          <w:szCs w:val="28"/>
        </w:rPr>
        <w:t xml:space="preserve">, </w:t>
      </w:r>
      <w:r w:rsidRPr="00930576">
        <w:rPr>
          <w:sz w:val="28"/>
          <w:szCs w:val="28"/>
        </w:rPr>
        <w:t xml:space="preserve">в Кыргызстан </w:t>
      </w:r>
      <w:r w:rsidRPr="00930576">
        <w:rPr>
          <w:i/>
          <w:iCs/>
          <w:sz w:val="28"/>
          <w:szCs w:val="28"/>
        </w:rPr>
        <w:t>(74%</w:t>
      </w:r>
      <w:r w:rsidRPr="00930576">
        <w:rPr>
          <w:sz w:val="28"/>
          <w:szCs w:val="28"/>
        </w:rPr>
        <w:t>) и Россию (26%).</w:t>
      </w:r>
    </w:p>
    <w:p w14:paraId="50B454F4" w14:textId="6181931F" w:rsidR="00E24D84" w:rsidRDefault="00E24D84" w:rsidP="0093057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объема товарного рынка и долей субъектов рынка проведен на основании данных о реализации на внутреннем рынке серной кислоты в тоннах, представленных КГД МФ РК</w:t>
      </w:r>
      <w:r w:rsidR="00C77B69">
        <w:rPr>
          <w:sz w:val="28"/>
          <w:szCs w:val="28"/>
        </w:rPr>
        <w:t>, без учета объема реализации внутри группы лиц, реализованного для собственных нужд.</w:t>
      </w:r>
    </w:p>
    <w:p w14:paraId="42703BA9" w14:textId="77777777" w:rsidR="00272048" w:rsidRDefault="00272048" w:rsidP="002E1C9E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14:paraId="55B62BE5" w14:textId="2AC77F6D" w:rsidR="002E1C9E" w:rsidRPr="002E1C9E" w:rsidRDefault="002E1C9E" w:rsidP="002E1C9E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2E1C9E">
        <w:rPr>
          <w:b/>
          <w:bCs/>
          <w:sz w:val="28"/>
          <w:szCs w:val="28"/>
        </w:rPr>
        <w:t>Расчет объема рынка и долей субъектов рынка за 2022 год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780"/>
        <w:gridCol w:w="3751"/>
        <w:gridCol w:w="2268"/>
        <w:gridCol w:w="1418"/>
        <w:gridCol w:w="1417"/>
      </w:tblGrid>
      <w:tr w:rsidR="00962577" w:rsidRPr="002E1C9E" w14:paraId="5F0B98D1" w14:textId="68AD2062" w:rsidTr="002E1C9E">
        <w:tc>
          <w:tcPr>
            <w:tcW w:w="780" w:type="dxa"/>
            <w:shd w:val="clear" w:color="auto" w:fill="E7E6E6" w:themeFill="background2"/>
            <w:vAlign w:val="center"/>
          </w:tcPr>
          <w:p w14:paraId="714E3968" w14:textId="59C36E02" w:rsidR="00962577" w:rsidRPr="002E1C9E" w:rsidRDefault="00962577" w:rsidP="00962577">
            <w:pPr>
              <w:jc w:val="center"/>
              <w:rPr>
                <w:b/>
                <w:bCs/>
              </w:rPr>
            </w:pPr>
            <w:bookmarkStart w:id="7" w:name="_Hlk114243199"/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751" w:type="dxa"/>
            <w:shd w:val="clear" w:color="auto" w:fill="E7E6E6" w:themeFill="background2"/>
            <w:vAlign w:val="center"/>
          </w:tcPr>
          <w:p w14:paraId="328AD464" w14:textId="385FAAE6" w:rsidR="00962577" w:rsidRPr="002E1C9E" w:rsidRDefault="00962577" w:rsidP="00962577">
            <w:pPr>
              <w:jc w:val="center"/>
              <w:rPr>
                <w:b/>
                <w:bCs/>
              </w:rPr>
            </w:pPr>
            <w:bookmarkStart w:id="8" w:name="_Hlk141794191"/>
            <w:r w:rsidRPr="002E1C9E">
              <w:rPr>
                <w:b/>
                <w:bCs/>
              </w:rPr>
              <w:t>Наименование субъекта рынка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302C950" w14:textId="39E2A785" w:rsidR="00962577" w:rsidRPr="002E1C9E" w:rsidRDefault="00962577" w:rsidP="00962577">
            <w:pPr>
              <w:jc w:val="center"/>
              <w:rPr>
                <w:b/>
                <w:bCs/>
              </w:rPr>
            </w:pPr>
            <w:r w:rsidRPr="002E1C9E">
              <w:rPr>
                <w:b/>
                <w:bCs/>
              </w:rPr>
              <w:t>Объем реализации, тонн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CF1B264" w14:textId="356A1184" w:rsidR="00962577" w:rsidRPr="002E1C9E" w:rsidRDefault="00962577" w:rsidP="00962577">
            <w:pPr>
              <w:jc w:val="center"/>
              <w:rPr>
                <w:b/>
                <w:bCs/>
              </w:rPr>
            </w:pPr>
            <w:r w:rsidRPr="002E1C9E">
              <w:rPr>
                <w:b/>
                <w:bCs/>
              </w:rPr>
              <w:t>Доля, %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4C0416B" w14:textId="3781844E" w:rsidR="00962577" w:rsidRPr="002E1C9E" w:rsidRDefault="00962577" w:rsidP="00962577">
            <w:pPr>
              <w:jc w:val="center"/>
              <w:rPr>
                <w:b/>
                <w:bCs/>
              </w:rPr>
            </w:pPr>
            <w:r w:rsidRPr="002E1C9E">
              <w:rPr>
                <w:b/>
                <w:bCs/>
              </w:rPr>
              <w:t>Квадрат долей</w:t>
            </w:r>
          </w:p>
        </w:tc>
      </w:tr>
      <w:tr w:rsidR="00D00D9C" w:rsidRPr="002E1C9E" w14:paraId="6F3748F4" w14:textId="6E9A7C56" w:rsidTr="00F440F9">
        <w:tc>
          <w:tcPr>
            <w:tcW w:w="780" w:type="dxa"/>
            <w:vAlign w:val="center"/>
          </w:tcPr>
          <w:p w14:paraId="53FA0D43" w14:textId="444870EB" w:rsidR="00D00D9C" w:rsidRPr="002E1C9E" w:rsidRDefault="00D00D9C" w:rsidP="00D00D9C">
            <w:pPr>
              <w:jc w:val="center"/>
            </w:pPr>
            <w:r w:rsidRPr="002E1C9E">
              <w:t>1</w:t>
            </w:r>
          </w:p>
        </w:tc>
        <w:tc>
          <w:tcPr>
            <w:tcW w:w="3751" w:type="dxa"/>
            <w:vAlign w:val="center"/>
          </w:tcPr>
          <w:p w14:paraId="5AF26EC7" w14:textId="478F700B" w:rsidR="00D00D9C" w:rsidRPr="00B01602" w:rsidRDefault="00D00D9C" w:rsidP="00D00D9C">
            <w:bookmarkStart w:id="9" w:name="_Hlk172887904"/>
            <w:r w:rsidRPr="00B01602">
              <w:t>ТОО «</w:t>
            </w:r>
            <w:proofErr w:type="spellStart"/>
            <w:r w:rsidRPr="00B01602">
              <w:t>Казцинк</w:t>
            </w:r>
            <w:proofErr w:type="spellEnd"/>
            <w:r w:rsidRPr="00B01602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90B4DE" w14:textId="02829D59" w:rsidR="00D00D9C" w:rsidRPr="00B01602" w:rsidRDefault="00D00D9C" w:rsidP="00D00D9C">
            <w:pPr>
              <w:jc w:val="center"/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63B1" w14:textId="43A91F00" w:rsidR="00D00D9C" w:rsidRPr="00B01602" w:rsidRDefault="00D00D9C" w:rsidP="00D00D9C">
            <w:pPr>
              <w:jc w:val="center"/>
              <w:rPr>
                <w:b/>
                <w:bCs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E09C" w14:textId="5E5DB411" w:rsidR="00D00D9C" w:rsidRPr="00B01602" w:rsidRDefault="00D00D9C" w:rsidP="00D00D9C">
            <w:pPr>
              <w:jc w:val="center"/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56F21C40" w14:textId="46367170" w:rsidTr="00F440F9">
        <w:tc>
          <w:tcPr>
            <w:tcW w:w="780" w:type="dxa"/>
            <w:vAlign w:val="center"/>
          </w:tcPr>
          <w:p w14:paraId="202F956B" w14:textId="0CECC9B9" w:rsidR="00D00D9C" w:rsidRPr="002E1C9E" w:rsidRDefault="00D00D9C" w:rsidP="00D00D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bookmarkEnd w:id="9"/>
        <w:tc>
          <w:tcPr>
            <w:tcW w:w="3751" w:type="dxa"/>
            <w:vAlign w:val="center"/>
          </w:tcPr>
          <w:p w14:paraId="577DE9E0" w14:textId="68E91721" w:rsidR="00D00D9C" w:rsidRPr="002E1C9E" w:rsidRDefault="00D00D9C" w:rsidP="00D00D9C">
            <w:pPr>
              <w:rPr>
                <w:rFonts w:eastAsia="Calibri"/>
              </w:rPr>
            </w:pPr>
            <w:r w:rsidRPr="002E1C9E">
              <w:rPr>
                <w:rFonts w:eastAsia="Calibri"/>
              </w:rPr>
              <w:t xml:space="preserve">ТОО «IDEAL </w:t>
            </w:r>
            <w:proofErr w:type="spellStart"/>
            <w:r w:rsidRPr="002E1C9E">
              <w:rPr>
                <w:rFonts w:eastAsia="Calibri"/>
              </w:rPr>
              <w:t>Хим</w:t>
            </w:r>
            <w:proofErr w:type="spellEnd"/>
            <w:r w:rsidRPr="002E1C9E">
              <w:rPr>
                <w:rFonts w:eastAsia="Calibri"/>
              </w:rPr>
              <w:t xml:space="preserve">» (ИДЕАЛ </w:t>
            </w:r>
            <w:proofErr w:type="spellStart"/>
            <w:r w:rsidRPr="002E1C9E">
              <w:rPr>
                <w:rFonts w:eastAsia="Calibri"/>
              </w:rPr>
              <w:t>Хим</w:t>
            </w:r>
            <w:proofErr w:type="spellEnd"/>
            <w:r w:rsidRPr="002E1C9E">
              <w:rPr>
                <w:rFonts w:eastAsia="Calibri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822AAB" w14:textId="595C4D28" w:rsidR="00D00D9C" w:rsidRPr="002E1C9E" w:rsidRDefault="00D00D9C" w:rsidP="00D00D9C">
            <w:pPr>
              <w:jc w:val="center"/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9200" w14:textId="73DF9418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AEB4" w14:textId="4A28CE29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408E299B" w14:textId="77777777" w:rsidTr="00F440F9">
        <w:tc>
          <w:tcPr>
            <w:tcW w:w="780" w:type="dxa"/>
            <w:vAlign w:val="center"/>
          </w:tcPr>
          <w:p w14:paraId="6C4BAAB9" w14:textId="76A56EF5" w:rsidR="00D00D9C" w:rsidRPr="002E1C9E" w:rsidRDefault="00D00D9C" w:rsidP="00D00D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51" w:type="dxa"/>
            <w:vAlign w:val="center"/>
          </w:tcPr>
          <w:p w14:paraId="79515ACB" w14:textId="39D4D716" w:rsidR="00D00D9C" w:rsidRPr="002E1C9E" w:rsidRDefault="00D00D9C" w:rsidP="00D00D9C">
            <w:pPr>
              <w:rPr>
                <w:color w:val="000000"/>
              </w:rPr>
            </w:pPr>
            <w:bookmarkStart w:id="10" w:name="_Hlk173435467"/>
            <w:r w:rsidRPr="002E1C9E">
              <w:rPr>
                <w:color w:val="000000"/>
              </w:rPr>
              <w:t>ТОО «Promhim.KZ»</w:t>
            </w:r>
            <w:bookmarkEnd w:id="1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1504FF" w14:textId="02E406AE" w:rsidR="00D00D9C" w:rsidRPr="002E1C9E" w:rsidRDefault="00D00D9C" w:rsidP="00D00D9C">
            <w:pPr>
              <w:jc w:val="center"/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902A" w14:textId="5B3DD695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79D2" w14:textId="4E02CC0E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46F4C59B" w14:textId="77777777" w:rsidTr="00F440F9">
        <w:tc>
          <w:tcPr>
            <w:tcW w:w="780" w:type="dxa"/>
            <w:vAlign w:val="center"/>
          </w:tcPr>
          <w:p w14:paraId="23A95DD0" w14:textId="7A777F49" w:rsidR="00D00D9C" w:rsidRPr="002E1C9E" w:rsidRDefault="00D00D9C" w:rsidP="00D00D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51" w:type="dxa"/>
            <w:vAlign w:val="center"/>
          </w:tcPr>
          <w:p w14:paraId="689BD72F" w14:textId="04EADC70" w:rsidR="00D00D9C" w:rsidRPr="002E1C9E" w:rsidRDefault="00D00D9C" w:rsidP="00D00D9C">
            <w:pPr>
              <w:rPr>
                <w:color w:val="000000"/>
              </w:rPr>
            </w:pPr>
            <w:r>
              <w:rPr>
                <w:color w:val="000000"/>
              </w:rPr>
              <w:t xml:space="preserve">Группа лиц </w:t>
            </w:r>
            <w:r w:rsidRPr="002E1C9E">
              <w:rPr>
                <w:color w:val="000000"/>
              </w:rPr>
              <w:t>ТОО «Корпорация Казахмыс»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B2155" w14:textId="533FBCC8" w:rsidR="00D00D9C" w:rsidRPr="002E1C9E" w:rsidRDefault="00D00D9C" w:rsidP="00D00D9C">
            <w:pPr>
              <w:jc w:val="center"/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8C01" w14:textId="28CFC59D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B8D6" w14:textId="2E74D375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7C899356" w14:textId="77777777" w:rsidTr="00F440F9">
        <w:tc>
          <w:tcPr>
            <w:tcW w:w="780" w:type="dxa"/>
            <w:vAlign w:val="center"/>
          </w:tcPr>
          <w:p w14:paraId="14C63D6A" w14:textId="1EAC4439" w:rsidR="00D00D9C" w:rsidRPr="001B30E2" w:rsidRDefault="00D00D9C" w:rsidP="00D00D9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3751" w:type="dxa"/>
            <w:vAlign w:val="center"/>
          </w:tcPr>
          <w:p w14:paraId="788DF71C" w14:textId="01D4B818" w:rsidR="00D00D9C" w:rsidRPr="002E1C9E" w:rsidRDefault="00D00D9C" w:rsidP="00D00D9C">
            <w:pPr>
              <w:rPr>
                <w:color w:val="000000"/>
              </w:rPr>
            </w:pPr>
            <w:r w:rsidRPr="002E1C9E">
              <w:rPr>
                <w:color w:val="000000"/>
              </w:rPr>
              <w:t>ТОО «</w:t>
            </w:r>
            <w:proofErr w:type="spellStart"/>
            <w:r w:rsidRPr="002E1C9E">
              <w:rPr>
                <w:color w:val="000000"/>
              </w:rPr>
              <w:t>СпецХимПродукт</w:t>
            </w:r>
            <w:proofErr w:type="spellEnd"/>
            <w:r w:rsidRPr="002E1C9E">
              <w:rPr>
                <w:color w:val="000000"/>
              </w:rPr>
              <w:t xml:space="preserve"> XXI»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4DD791" w14:textId="0379E8CD" w:rsidR="00D00D9C" w:rsidRPr="002E1C9E" w:rsidRDefault="00D00D9C" w:rsidP="00D00D9C">
            <w:pPr>
              <w:jc w:val="center"/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D32E" w14:textId="474C3AA7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6F24" w14:textId="1CFF945A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2EB59403" w14:textId="77777777" w:rsidTr="00F440F9">
        <w:tc>
          <w:tcPr>
            <w:tcW w:w="780" w:type="dxa"/>
            <w:vAlign w:val="center"/>
          </w:tcPr>
          <w:p w14:paraId="237683FD" w14:textId="185B4A46" w:rsidR="00D00D9C" w:rsidRPr="001B30E2" w:rsidRDefault="00D00D9C" w:rsidP="00D00D9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3751" w:type="dxa"/>
            <w:vAlign w:val="center"/>
          </w:tcPr>
          <w:p w14:paraId="14B24420" w14:textId="34C4B094" w:rsidR="00D00D9C" w:rsidRPr="001B30E2" w:rsidRDefault="00D00D9C" w:rsidP="00D00D9C">
            <w:pPr>
              <w:rPr>
                <w:color w:val="000000"/>
              </w:rPr>
            </w:pPr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SSAP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EC307B" w14:textId="3D2ED617" w:rsidR="00D00D9C" w:rsidRPr="001B30E2" w:rsidRDefault="00D00D9C" w:rsidP="00D00D9C">
            <w:pPr>
              <w:jc w:val="center"/>
              <w:rPr>
                <w:color w:val="000000"/>
                <w:sz w:val="22"/>
                <w:szCs w:val="22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A2A5" w14:textId="1DA3445A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641C" w14:textId="39CDF4D4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75BD3DA5" w14:textId="7BFD0122" w:rsidTr="00F440F9">
        <w:tc>
          <w:tcPr>
            <w:tcW w:w="780" w:type="dxa"/>
            <w:vAlign w:val="center"/>
          </w:tcPr>
          <w:p w14:paraId="386FBADA" w14:textId="0E421639" w:rsidR="00D00D9C" w:rsidRPr="001B30E2" w:rsidRDefault="00D00D9C" w:rsidP="00D00D9C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7</w:t>
            </w:r>
          </w:p>
        </w:tc>
        <w:tc>
          <w:tcPr>
            <w:tcW w:w="3751" w:type="dxa"/>
            <w:vAlign w:val="center"/>
          </w:tcPr>
          <w:p w14:paraId="2132A5DC" w14:textId="26A2824D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ТОО «RONSON-2000» (РОНСОН-2000)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119DE6" w14:textId="226AF915" w:rsidR="00D00D9C" w:rsidRPr="002E1C9E" w:rsidRDefault="00D00D9C" w:rsidP="00D00D9C">
            <w:pPr>
              <w:jc w:val="center"/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4424" w14:textId="6206F30D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7C13" w14:textId="12068765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69B797AF" w14:textId="77777777" w:rsidTr="00F440F9">
        <w:tc>
          <w:tcPr>
            <w:tcW w:w="780" w:type="dxa"/>
            <w:vAlign w:val="center"/>
          </w:tcPr>
          <w:p w14:paraId="66AE5388" w14:textId="19F8DD1C" w:rsidR="00D00D9C" w:rsidRPr="001B30E2" w:rsidRDefault="00D00D9C" w:rsidP="00D00D9C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8</w:t>
            </w:r>
          </w:p>
        </w:tc>
        <w:tc>
          <w:tcPr>
            <w:tcW w:w="3751" w:type="dxa"/>
            <w:vAlign w:val="center"/>
          </w:tcPr>
          <w:p w14:paraId="1E610ECD" w14:textId="059FCF84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ТОО «</w:t>
            </w:r>
            <w:proofErr w:type="spellStart"/>
            <w:r w:rsidRPr="002E1C9E">
              <w:rPr>
                <w:rFonts w:eastAsia="Calibri"/>
                <w:bCs/>
              </w:rPr>
              <w:t>Казхимтехснаб</w:t>
            </w:r>
            <w:proofErr w:type="spellEnd"/>
            <w:r w:rsidRPr="002E1C9E">
              <w:rPr>
                <w:rFonts w:eastAsia="Calibri"/>
                <w:bCs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8185C6" w14:textId="10E0F33A" w:rsidR="00D00D9C" w:rsidRPr="002E1C9E" w:rsidRDefault="00D00D9C" w:rsidP="00D00D9C">
            <w:pPr>
              <w:jc w:val="center"/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B25A" w14:textId="08AEC117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1417" w14:textId="47CA7FC7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0A416D5C" w14:textId="77777777" w:rsidTr="00F440F9">
        <w:tc>
          <w:tcPr>
            <w:tcW w:w="780" w:type="dxa"/>
            <w:vAlign w:val="center"/>
          </w:tcPr>
          <w:p w14:paraId="5650D2A5" w14:textId="74F7E66C" w:rsidR="00D00D9C" w:rsidRPr="001B30E2" w:rsidRDefault="00D00D9C" w:rsidP="00D00D9C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9</w:t>
            </w:r>
          </w:p>
        </w:tc>
        <w:tc>
          <w:tcPr>
            <w:tcW w:w="3751" w:type="dxa"/>
            <w:vAlign w:val="center"/>
          </w:tcPr>
          <w:p w14:paraId="53611629" w14:textId="45374AD2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ТОО «MSK GROUP KZ»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9C0F3E" w14:textId="3E777A89" w:rsidR="00D00D9C" w:rsidRPr="002E1C9E" w:rsidRDefault="00D00D9C" w:rsidP="00D00D9C">
            <w:pPr>
              <w:jc w:val="center"/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8A06" w14:textId="2AD5F012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F37A" w14:textId="6B517A40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5F720F8C" w14:textId="77777777" w:rsidTr="00F440F9">
        <w:tc>
          <w:tcPr>
            <w:tcW w:w="780" w:type="dxa"/>
            <w:vAlign w:val="center"/>
          </w:tcPr>
          <w:p w14:paraId="7740283D" w14:textId="4D0FFA4D" w:rsidR="00D00D9C" w:rsidRPr="001B30E2" w:rsidRDefault="00D00D9C" w:rsidP="00D00D9C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10</w:t>
            </w:r>
          </w:p>
        </w:tc>
        <w:tc>
          <w:tcPr>
            <w:tcW w:w="3751" w:type="dxa"/>
            <w:vAlign w:val="center"/>
          </w:tcPr>
          <w:p w14:paraId="10E95C98" w14:textId="02614D3F" w:rsidR="00D00D9C" w:rsidRPr="001B30E2" w:rsidRDefault="00D00D9C" w:rsidP="00D00D9C">
            <w:pPr>
              <w:rPr>
                <w:rFonts w:eastAsia="Calibri"/>
                <w:bCs/>
                <w:lang w:val="en-US"/>
              </w:rPr>
            </w:pPr>
            <w:r w:rsidRPr="002E1C9E">
              <w:rPr>
                <w:rFonts w:eastAsia="Calibri"/>
                <w:bCs/>
              </w:rPr>
              <w:t>ТОО</w:t>
            </w:r>
            <w:r w:rsidRPr="001B30E2">
              <w:rPr>
                <w:rFonts w:eastAsia="Calibri"/>
                <w:bCs/>
                <w:lang w:val="en-US"/>
              </w:rPr>
              <w:t xml:space="preserve"> «</w:t>
            </w:r>
            <w:proofErr w:type="spellStart"/>
            <w:r w:rsidRPr="001B30E2">
              <w:rPr>
                <w:rFonts w:eastAsia="Calibri"/>
                <w:bCs/>
                <w:lang w:val="en-US"/>
              </w:rPr>
              <w:t>CemEX</w:t>
            </w:r>
            <w:proofErr w:type="spellEnd"/>
            <w:r w:rsidRPr="001B30E2">
              <w:rPr>
                <w:rFonts w:eastAsia="Calibri"/>
                <w:bCs/>
                <w:lang w:val="en-US"/>
              </w:rPr>
              <w:t xml:space="preserve"> Engineering» (</w:t>
            </w:r>
            <w:proofErr w:type="spellStart"/>
            <w:r w:rsidRPr="002E1C9E">
              <w:rPr>
                <w:rFonts w:eastAsia="Calibri"/>
                <w:bCs/>
              </w:rPr>
              <w:t>Цемекс</w:t>
            </w:r>
            <w:proofErr w:type="spellEnd"/>
            <w:r w:rsidRPr="001B30E2">
              <w:rPr>
                <w:rFonts w:eastAsia="Calibri"/>
                <w:bCs/>
                <w:lang w:val="en-US"/>
              </w:rPr>
              <w:t xml:space="preserve"> </w:t>
            </w:r>
            <w:r w:rsidRPr="002E1C9E">
              <w:rPr>
                <w:rFonts w:eastAsia="Calibri"/>
                <w:bCs/>
              </w:rPr>
              <w:t>Инжиниринг</w:t>
            </w:r>
            <w:r w:rsidRPr="001B30E2">
              <w:rPr>
                <w:rFonts w:eastAsia="Calibri"/>
                <w:bCs/>
                <w:lang w:val="en-US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91DBC1" w14:textId="2E609DD1" w:rsidR="00D00D9C" w:rsidRPr="002E1C9E" w:rsidRDefault="00D00D9C" w:rsidP="00D00D9C">
            <w:pPr>
              <w:jc w:val="center"/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5F37" w14:textId="5E06DCB5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B498" w14:textId="388F0984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38C3D0C3" w14:textId="77777777" w:rsidTr="00272048">
        <w:tc>
          <w:tcPr>
            <w:tcW w:w="780" w:type="dxa"/>
            <w:vAlign w:val="center"/>
          </w:tcPr>
          <w:p w14:paraId="6BD9306B" w14:textId="39CBB39D" w:rsidR="00D00D9C" w:rsidRPr="001B30E2" w:rsidRDefault="00D00D9C" w:rsidP="00D00D9C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11</w:t>
            </w:r>
          </w:p>
        </w:tc>
        <w:tc>
          <w:tcPr>
            <w:tcW w:w="3751" w:type="dxa"/>
            <w:vAlign w:val="center"/>
          </w:tcPr>
          <w:p w14:paraId="297C4F35" w14:textId="42155E12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ТОО «</w:t>
            </w:r>
            <w:proofErr w:type="spellStart"/>
            <w:r w:rsidRPr="002E1C9E">
              <w:rPr>
                <w:rFonts w:eastAsia="Calibri"/>
                <w:bCs/>
              </w:rPr>
              <w:t>ADOtex</w:t>
            </w:r>
            <w:proofErr w:type="spellEnd"/>
            <w:r w:rsidRPr="002E1C9E">
              <w:rPr>
                <w:rFonts w:eastAsia="Calibri"/>
                <w:bCs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F7600D" w14:textId="653A4477" w:rsidR="00D00D9C" w:rsidRPr="002E1C9E" w:rsidRDefault="00D00D9C" w:rsidP="00D00D9C">
            <w:pPr>
              <w:jc w:val="center"/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8440" w14:textId="73561CE2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6790" w14:textId="04580885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290C8227" w14:textId="77777777" w:rsidTr="00272048">
        <w:tc>
          <w:tcPr>
            <w:tcW w:w="780" w:type="dxa"/>
            <w:vAlign w:val="center"/>
          </w:tcPr>
          <w:p w14:paraId="72CB1F57" w14:textId="2CE46342" w:rsidR="00D00D9C" w:rsidRPr="001B30E2" w:rsidRDefault="00D00D9C" w:rsidP="00D00D9C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lastRenderedPageBreak/>
              <w:t>1</w:t>
            </w:r>
            <w:r>
              <w:rPr>
                <w:rFonts w:eastAsia="Calibri"/>
                <w:bCs/>
                <w:lang w:val="en-US"/>
              </w:rPr>
              <w:t>2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vAlign w:val="center"/>
          </w:tcPr>
          <w:p w14:paraId="2E253A90" w14:textId="1C6DF21C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ТОО «Масла и смазки Казахстана»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853F" w14:textId="411F18CF" w:rsidR="00D00D9C" w:rsidRPr="002E1C9E" w:rsidRDefault="00D00D9C" w:rsidP="00D00D9C">
            <w:pPr>
              <w:jc w:val="center"/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A10D" w14:textId="73167E34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1710" w14:textId="2DDAD7F2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5696A6A9" w14:textId="77777777" w:rsidTr="00272048">
        <w:tc>
          <w:tcPr>
            <w:tcW w:w="780" w:type="dxa"/>
            <w:vAlign w:val="center"/>
          </w:tcPr>
          <w:p w14:paraId="3B18AC90" w14:textId="09A0E1BA" w:rsidR="00D00D9C" w:rsidRPr="001B30E2" w:rsidRDefault="00D00D9C" w:rsidP="00D00D9C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3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vAlign w:val="center"/>
          </w:tcPr>
          <w:p w14:paraId="398A39DB" w14:textId="41D39B5C" w:rsidR="00D00D9C" w:rsidRPr="002E1C9E" w:rsidRDefault="00D00D9C" w:rsidP="00D00D9C">
            <w:pPr>
              <w:rPr>
                <w:rFonts w:eastAsia="Calibri"/>
                <w:bCs/>
                <w:lang w:val="en-US"/>
              </w:rPr>
            </w:pPr>
            <w:r w:rsidRPr="002E1C9E">
              <w:rPr>
                <w:rFonts w:eastAsia="Calibri"/>
                <w:bCs/>
              </w:rPr>
              <w:t>ТОО</w:t>
            </w:r>
            <w:r w:rsidRPr="002E1C9E">
              <w:rPr>
                <w:rFonts w:eastAsia="Calibri"/>
                <w:bCs/>
                <w:lang w:val="en-US"/>
              </w:rPr>
              <w:t xml:space="preserve"> «Avant chemical (</w:t>
            </w:r>
            <w:proofErr w:type="spellStart"/>
            <w:r w:rsidRPr="002E1C9E">
              <w:rPr>
                <w:rFonts w:eastAsia="Calibri"/>
                <w:bCs/>
              </w:rPr>
              <w:t>Авант</w:t>
            </w:r>
            <w:proofErr w:type="spellEnd"/>
            <w:r w:rsidRPr="002E1C9E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2E1C9E">
              <w:rPr>
                <w:rFonts w:eastAsia="Calibri"/>
                <w:bCs/>
              </w:rPr>
              <w:t>Кэмикал</w:t>
            </w:r>
            <w:proofErr w:type="spellEnd"/>
            <w:r w:rsidRPr="002E1C9E">
              <w:rPr>
                <w:rFonts w:eastAsia="Calibri"/>
                <w:bCs/>
                <w:lang w:val="en-US"/>
              </w:rPr>
              <w:t>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5204" w14:textId="7D9B90E2" w:rsidR="00D00D9C" w:rsidRPr="002E1C9E" w:rsidRDefault="00D00D9C" w:rsidP="00D00D9C">
            <w:pPr>
              <w:jc w:val="center"/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1390" w14:textId="00AE800F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1FF4" w14:textId="3CC3E4FD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0316DFF3" w14:textId="77777777" w:rsidTr="00272048">
        <w:tc>
          <w:tcPr>
            <w:tcW w:w="780" w:type="dxa"/>
            <w:vAlign w:val="center"/>
          </w:tcPr>
          <w:p w14:paraId="3AF10730" w14:textId="313FC2B9" w:rsidR="00D00D9C" w:rsidRPr="001B30E2" w:rsidRDefault="00D00D9C" w:rsidP="00D00D9C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4</w:t>
            </w:r>
          </w:p>
        </w:tc>
        <w:tc>
          <w:tcPr>
            <w:tcW w:w="3751" w:type="dxa"/>
            <w:vAlign w:val="center"/>
          </w:tcPr>
          <w:p w14:paraId="68A41234" w14:textId="544B1EDD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ТОО «</w:t>
            </w:r>
            <w:proofErr w:type="spellStart"/>
            <w:r w:rsidRPr="002E1C9E">
              <w:rPr>
                <w:rFonts w:eastAsia="Calibri"/>
                <w:bCs/>
              </w:rPr>
              <w:t>Химстатус</w:t>
            </w:r>
            <w:proofErr w:type="spellEnd"/>
            <w:r w:rsidRPr="002E1C9E">
              <w:rPr>
                <w:rFonts w:eastAsia="Calibri"/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5B534B" w14:textId="59C369DB" w:rsidR="00D00D9C" w:rsidRPr="002E1C9E" w:rsidRDefault="00D00D9C" w:rsidP="00D00D9C">
            <w:pPr>
              <w:jc w:val="center"/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4E7F" w14:textId="061DD37D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277E" w14:textId="77D0C55B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0A168850" w14:textId="77777777" w:rsidTr="00F440F9">
        <w:tc>
          <w:tcPr>
            <w:tcW w:w="780" w:type="dxa"/>
            <w:vAlign w:val="center"/>
          </w:tcPr>
          <w:p w14:paraId="435CE3ED" w14:textId="7AEFCB21" w:rsidR="00D00D9C" w:rsidRPr="001B30E2" w:rsidRDefault="00D00D9C" w:rsidP="00D00D9C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5</w:t>
            </w:r>
          </w:p>
        </w:tc>
        <w:tc>
          <w:tcPr>
            <w:tcW w:w="3751" w:type="dxa"/>
            <w:vAlign w:val="center"/>
          </w:tcPr>
          <w:p w14:paraId="04AD7D1C" w14:textId="70D015C2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ТОО «</w:t>
            </w:r>
            <w:proofErr w:type="spellStart"/>
            <w:r w:rsidRPr="002E1C9E">
              <w:rPr>
                <w:rFonts w:eastAsia="Calibri"/>
                <w:bCs/>
              </w:rPr>
              <w:t>Аст</w:t>
            </w:r>
            <w:proofErr w:type="spellEnd"/>
            <w:r w:rsidRPr="002E1C9E">
              <w:rPr>
                <w:rFonts w:eastAsia="Calibri"/>
                <w:bCs/>
              </w:rPr>
              <w:t>-Юг Холдинг»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A53E2B" w14:textId="5A0FF351" w:rsidR="00D00D9C" w:rsidRPr="002E1C9E" w:rsidRDefault="00D00D9C" w:rsidP="00D00D9C">
            <w:pPr>
              <w:jc w:val="center"/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A46D" w14:textId="5F9831B4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DB45" w14:textId="181DD6FB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4B189DB5" w14:textId="77777777" w:rsidTr="00F440F9">
        <w:tc>
          <w:tcPr>
            <w:tcW w:w="780" w:type="dxa"/>
            <w:vAlign w:val="center"/>
          </w:tcPr>
          <w:p w14:paraId="6F05AF6D" w14:textId="1F4B6F4F" w:rsidR="00D00D9C" w:rsidRPr="001B30E2" w:rsidRDefault="00D00D9C" w:rsidP="00D00D9C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6</w:t>
            </w:r>
          </w:p>
        </w:tc>
        <w:tc>
          <w:tcPr>
            <w:tcW w:w="3751" w:type="dxa"/>
            <w:vAlign w:val="center"/>
          </w:tcPr>
          <w:p w14:paraId="2B61F8E7" w14:textId="0E3B7BDA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ТОО «ТОПАН»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9690F4" w14:textId="75C7B24A" w:rsidR="00D00D9C" w:rsidRPr="002E1C9E" w:rsidRDefault="00D00D9C" w:rsidP="00D00D9C">
            <w:pPr>
              <w:jc w:val="center"/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D514" w14:textId="5E48298C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4473" w14:textId="18E2AB17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67B5F2D5" w14:textId="77777777" w:rsidTr="00F440F9">
        <w:tc>
          <w:tcPr>
            <w:tcW w:w="780" w:type="dxa"/>
            <w:vAlign w:val="center"/>
          </w:tcPr>
          <w:p w14:paraId="014217D5" w14:textId="2C89EECE" w:rsidR="00D00D9C" w:rsidRPr="001B30E2" w:rsidRDefault="00D00D9C" w:rsidP="00D00D9C">
            <w:pPr>
              <w:jc w:val="center"/>
              <w:rPr>
                <w:rFonts w:eastAsia="Calibri"/>
                <w:bCs/>
                <w:highlight w:val="yellow"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7</w:t>
            </w:r>
          </w:p>
        </w:tc>
        <w:tc>
          <w:tcPr>
            <w:tcW w:w="3751" w:type="dxa"/>
            <w:vAlign w:val="center"/>
          </w:tcPr>
          <w:p w14:paraId="06980D80" w14:textId="61B5B67C" w:rsidR="00D00D9C" w:rsidRPr="000F4CCF" w:rsidRDefault="00D00D9C" w:rsidP="00D00D9C">
            <w:pPr>
              <w:rPr>
                <w:rFonts w:eastAsia="Calibri"/>
                <w:bCs/>
                <w:highlight w:val="yellow"/>
              </w:rPr>
            </w:pPr>
            <w:r>
              <w:rPr>
                <w:rFonts w:eastAsia="Calibri"/>
                <w:bCs/>
              </w:rPr>
              <w:t xml:space="preserve">Группа лиц </w:t>
            </w:r>
            <w:r w:rsidRPr="002E1C9E">
              <w:rPr>
                <w:rFonts w:eastAsia="Calibri"/>
                <w:bCs/>
              </w:rPr>
              <w:t>ТОО «</w:t>
            </w:r>
            <w:proofErr w:type="spellStart"/>
            <w:r w:rsidRPr="002E1C9E">
              <w:rPr>
                <w:rFonts w:eastAsia="Calibri"/>
                <w:bCs/>
              </w:rPr>
              <w:t>Хим</w:t>
            </w:r>
            <w:proofErr w:type="spellEnd"/>
            <w:r w:rsidRPr="002E1C9E">
              <w:rPr>
                <w:rFonts w:eastAsia="Calibri"/>
                <w:bCs/>
              </w:rPr>
              <w:t xml:space="preserve"> Траст KZ»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4A895F" w14:textId="3C891980" w:rsidR="00D00D9C" w:rsidRPr="000F4CCF" w:rsidRDefault="00D00D9C" w:rsidP="00D00D9C">
            <w:pPr>
              <w:jc w:val="center"/>
              <w:rPr>
                <w:highlight w:val="yellow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B8E2" w14:textId="6454A5F8" w:rsidR="00D00D9C" w:rsidRPr="000F4CCF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highlight w:val="yellow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98DC" w14:textId="4D85C820" w:rsidR="00D00D9C" w:rsidRPr="000F4CCF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highlight w:val="yellow"/>
                <w:lang w:val="en-US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530749A2" w14:textId="77777777" w:rsidTr="00F440F9">
        <w:tc>
          <w:tcPr>
            <w:tcW w:w="780" w:type="dxa"/>
            <w:vAlign w:val="center"/>
          </w:tcPr>
          <w:p w14:paraId="1BCC5F02" w14:textId="5B4D0D81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3751" w:type="dxa"/>
            <w:vAlign w:val="center"/>
          </w:tcPr>
          <w:p w14:paraId="5965F5CB" w14:textId="01F2B3FF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ТОО</w:t>
            </w:r>
            <w:r w:rsidRPr="0019571A">
              <w:rPr>
                <w:rFonts w:eastAsia="Calibri"/>
                <w:bCs/>
                <w:lang w:val="en-US"/>
              </w:rPr>
              <w:t xml:space="preserve"> «Talas Investment Company»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34217" w14:textId="1D2602DB" w:rsidR="00D00D9C" w:rsidRPr="002E1C9E" w:rsidRDefault="00D00D9C" w:rsidP="00D00D9C">
            <w:pPr>
              <w:jc w:val="center"/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4D64" w14:textId="48310534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B16B" w14:textId="6D0799C0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3CE7236D" w14:textId="77777777" w:rsidTr="00F440F9">
        <w:tc>
          <w:tcPr>
            <w:tcW w:w="780" w:type="dxa"/>
            <w:vAlign w:val="center"/>
          </w:tcPr>
          <w:p w14:paraId="11BD8AC4" w14:textId="537D757F" w:rsidR="00D00D9C" w:rsidRPr="001B30E2" w:rsidRDefault="00D00D9C" w:rsidP="00D00D9C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  <w:lang w:val="en-US"/>
              </w:rPr>
              <w:t>9</w:t>
            </w:r>
          </w:p>
        </w:tc>
        <w:tc>
          <w:tcPr>
            <w:tcW w:w="3751" w:type="dxa"/>
            <w:vAlign w:val="center"/>
          </w:tcPr>
          <w:p w14:paraId="22DD767D" w14:textId="17B7E0D7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ТОО «</w:t>
            </w:r>
            <w:proofErr w:type="spellStart"/>
            <w:r w:rsidRPr="002E1C9E">
              <w:rPr>
                <w:rFonts w:eastAsia="Calibri"/>
                <w:bCs/>
              </w:rPr>
              <w:t>GrandEnergy</w:t>
            </w:r>
            <w:proofErr w:type="spellEnd"/>
            <w:r w:rsidRPr="002E1C9E">
              <w:rPr>
                <w:rFonts w:eastAsia="Calibri"/>
                <w:bCs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174CAA" w14:textId="314D1867" w:rsidR="00D00D9C" w:rsidRPr="002E1C9E" w:rsidRDefault="00D00D9C" w:rsidP="00D00D9C">
            <w:pPr>
              <w:jc w:val="center"/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D287" w14:textId="1BAFDE4C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446F" w14:textId="068022BF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0DD536B4" w14:textId="77777777" w:rsidTr="00F440F9">
        <w:tc>
          <w:tcPr>
            <w:tcW w:w="780" w:type="dxa"/>
            <w:vAlign w:val="center"/>
          </w:tcPr>
          <w:p w14:paraId="4BBB57FA" w14:textId="06069207" w:rsidR="00D00D9C" w:rsidRPr="001B30E2" w:rsidRDefault="00D00D9C" w:rsidP="00D00D9C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20</w:t>
            </w:r>
          </w:p>
        </w:tc>
        <w:tc>
          <w:tcPr>
            <w:tcW w:w="3751" w:type="dxa"/>
            <w:vAlign w:val="center"/>
          </w:tcPr>
          <w:p w14:paraId="662EF7CF" w14:textId="13D5B0AA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ТОО «Айна Лайн»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E5A5BB" w14:textId="2CAA32B9" w:rsidR="00D00D9C" w:rsidRPr="002E1C9E" w:rsidRDefault="00D00D9C" w:rsidP="00D00D9C">
            <w:pPr>
              <w:jc w:val="center"/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BA98" w14:textId="4051D755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33E2" w14:textId="2A7F2993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5C9DCD61" w14:textId="77777777" w:rsidTr="00F440F9">
        <w:tc>
          <w:tcPr>
            <w:tcW w:w="780" w:type="dxa"/>
            <w:vAlign w:val="center"/>
          </w:tcPr>
          <w:p w14:paraId="7FE1343F" w14:textId="7AF52534" w:rsidR="00D00D9C" w:rsidRPr="001B30E2" w:rsidRDefault="00D00D9C" w:rsidP="00D00D9C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  <w:lang w:val="en-US"/>
              </w:rPr>
              <w:t>1</w:t>
            </w:r>
          </w:p>
        </w:tc>
        <w:tc>
          <w:tcPr>
            <w:tcW w:w="3751" w:type="dxa"/>
            <w:vAlign w:val="center"/>
          </w:tcPr>
          <w:p w14:paraId="312616C8" w14:textId="470E09C3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ТОО «ХИМЦЕНТР-А»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44BB85" w14:textId="030CDF59" w:rsidR="00D00D9C" w:rsidRPr="002E1C9E" w:rsidRDefault="00D00D9C" w:rsidP="00D00D9C">
            <w:pPr>
              <w:jc w:val="center"/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8E04" w14:textId="12D1C73F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3235" w14:textId="77E8655A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5877AFDA" w14:textId="77777777" w:rsidTr="00F440F9">
        <w:tc>
          <w:tcPr>
            <w:tcW w:w="780" w:type="dxa"/>
            <w:vAlign w:val="center"/>
          </w:tcPr>
          <w:p w14:paraId="6CF91544" w14:textId="27D929EC" w:rsidR="00D00D9C" w:rsidRPr="001B30E2" w:rsidRDefault="00D00D9C" w:rsidP="00D00D9C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  <w:lang w:val="en-US"/>
              </w:rPr>
              <w:t>2</w:t>
            </w:r>
          </w:p>
        </w:tc>
        <w:tc>
          <w:tcPr>
            <w:tcW w:w="3751" w:type="dxa"/>
            <w:tcBorders>
              <w:right w:val="single" w:sz="4" w:space="0" w:color="auto"/>
            </w:tcBorders>
            <w:vAlign w:val="center"/>
          </w:tcPr>
          <w:p w14:paraId="236E9731" w14:textId="74A16A95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ТОО «</w:t>
            </w:r>
            <w:proofErr w:type="spellStart"/>
            <w:r w:rsidRPr="002E1C9E">
              <w:rPr>
                <w:rFonts w:eastAsia="Calibri"/>
                <w:bCs/>
              </w:rPr>
              <w:t>Реактивснаб</w:t>
            </w:r>
            <w:proofErr w:type="spellEnd"/>
            <w:r w:rsidRPr="002E1C9E">
              <w:rPr>
                <w:rFonts w:eastAsia="Calibri"/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0897" w14:textId="18C366B8" w:rsidR="00D00D9C" w:rsidRPr="002E1C9E" w:rsidRDefault="00D00D9C" w:rsidP="00D00D9C">
            <w:pPr>
              <w:jc w:val="center"/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5883D" w14:textId="5B51D221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378C" w14:textId="72A3C04D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1B4E14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2577" w:rsidRPr="002E1C9E" w14:paraId="765EDE9F" w14:textId="03A1AF29" w:rsidTr="00C77B69">
        <w:tc>
          <w:tcPr>
            <w:tcW w:w="780" w:type="dxa"/>
            <w:shd w:val="clear" w:color="auto" w:fill="auto"/>
            <w:vAlign w:val="center"/>
          </w:tcPr>
          <w:p w14:paraId="087AC2EA" w14:textId="4581EEF4" w:rsidR="00962577" w:rsidRPr="002E1C9E" w:rsidRDefault="00962577" w:rsidP="009625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14:paraId="77F2DB59" w14:textId="528CA7C2" w:rsidR="00962577" w:rsidRPr="002E1C9E" w:rsidRDefault="00962577" w:rsidP="00962577">
            <w:pPr>
              <w:rPr>
                <w:rFonts w:eastAsia="Calibri"/>
                <w:bCs/>
              </w:rPr>
            </w:pPr>
            <w:r w:rsidRPr="002E1C9E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AD5E1A4" w14:textId="76F2A39B" w:rsidR="00962577" w:rsidRPr="002E1C9E" w:rsidRDefault="00962577" w:rsidP="00962577">
            <w:pPr>
              <w:jc w:val="center"/>
              <w:rPr>
                <w:b/>
                <w:bCs/>
              </w:rPr>
            </w:pPr>
            <w:r w:rsidRPr="002E1C9E">
              <w:rPr>
                <w:b/>
                <w:bCs/>
              </w:rPr>
              <w:t>1 213 738,28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A3E113E" w14:textId="7BF7FDBF" w:rsidR="00962577" w:rsidRPr="002E1C9E" w:rsidRDefault="00962577" w:rsidP="009625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E1C9E">
              <w:rPr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CC96B98" w14:textId="463648F9" w:rsidR="00962577" w:rsidRPr="002E1C9E" w:rsidRDefault="00962577" w:rsidP="0096257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2E1C9E">
              <w:rPr>
                <w:b/>
                <w:bCs/>
                <w:color w:val="000000"/>
              </w:rPr>
              <w:t>3</w:t>
            </w:r>
            <w:r w:rsidR="00871D63">
              <w:rPr>
                <w:b/>
                <w:bCs/>
                <w:color w:val="000000"/>
              </w:rPr>
              <w:t> 687</w:t>
            </w:r>
          </w:p>
        </w:tc>
      </w:tr>
      <w:bookmarkEnd w:id="8"/>
    </w:tbl>
    <w:p w14:paraId="2A824939" w14:textId="633FCA73" w:rsidR="002E1C9E" w:rsidRDefault="002E1C9E" w:rsidP="00672FEC"/>
    <w:p w14:paraId="5C174DD7" w14:textId="308B6D14" w:rsidR="002E1C9E" w:rsidRPr="002E1C9E" w:rsidRDefault="002E1C9E" w:rsidP="002E1C9E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2E1C9E">
        <w:rPr>
          <w:b/>
          <w:bCs/>
          <w:sz w:val="28"/>
          <w:szCs w:val="28"/>
        </w:rPr>
        <w:t>Расчет объема рынка и долей субъектов рынка за 202</w:t>
      </w:r>
      <w:r>
        <w:rPr>
          <w:b/>
          <w:bCs/>
          <w:sz w:val="28"/>
          <w:szCs w:val="28"/>
        </w:rPr>
        <w:t>3</w:t>
      </w:r>
      <w:r w:rsidRPr="002E1C9E">
        <w:rPr>
          <w:b/>
          <w:bCs/>
          <w:sz w:val="28"/>
          <w:szCs w:val="28"/>
        </w:rPr>
        <w:t xml:space="preserve"> год</w:t>
      </w:r>
    </w:p>
    <w:p w14:paraId="05121CA2" w14:textId="2366ED69" w:rsidR="002E1C9E" w:rsidRDefault="002E1C9E" w:rsidP="002E1C9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Style w:val="a7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3751"/>
        <w:gridCol w:w="2268"/>
        <w:gridCol w:w="1418"/>
        <w:gridCol w:w="1417"/>
      </w:tblGrid>
      <w:tr w:rsidR="002E1C9E" w:rsidRPr="002E1C9E" w14:paraId="4BC60C4C" w14:textId="77777777" w:rsidTr="002E1C9E">
        <w:trPr>
          <w:jc w:val="center"/>
        </w:trPr>
        <w:tc>
          <w:tcPr>
            <w:tcW w:w="780" w:type="dxa"/>
            <w:shd w:val="clear" w:color="auto" w:fill="E7E6E6" w:themeFill="background2"/>
            <w:vAlign w:val="center"/>
          </w:tcPr>
          <w:p w14:paraId="24E47D2D" w14:textId="77777777" w:rsidR="002E1C9E" w:rsidRPr="002E1C9E" w:rsidRDefault="002E1C9E" w:rsidP="00BF2C87">
            <w:pPr>
              <w:jc w:val="center"/>
              <w:rPr>
                <w:b/>
                <w:bCs/>
              </w:rPr>
            </w:pPr>
            <w:r w:rsidRPr="002E1C9E">
              <w:rPr>
                <w:b/>
                <w:bCs/>
              </w:rPr>
              <w:t xml:space="preserve">№ </w:t>
            </w:r>
            <w:proofErr w:type="spellStart"/>
            <w:r w:rsidRPr="002E1C9E">
              <w:rPr>
                <w:b/>
                <w:bCs/>
              </w:rPr>
              <w:t>п.п</w:t>
            </w:r>
            <w:proofErr w:type="spellEnd"/>
            <w:r w:rsidRPr="002E1C9E">
              <w:rPr>
                <w:b/>
                <w:bCs/>
              </w:rPr>
              <w:t>.</w:t>
            </w:r>
          </w:p>
        </w:tc>
        <w:tc>
          <w:tcPr>
            <w:tcW w:w="3751" w:type="dxa"/>
            <w:shd w:val="clear" w:color="auto" w:fill="E7E6E6" w:themeFill="background2"/>
            <w:vAlign w:val="center"/>
          </w:tcPr>
          <w:p w14:paraId="6CA2F8F1" w14:textId="77777777" w:rsidR="002E1C9E" w:rsidRPr="002E1C9E" w:rsidRDefault="002E1C9E" w:rsidP="00BF2C87">
            <w:pPr>
              <w:jc w:val="center"/>
              <w:rPr>
                <w:b/>
                <w:bCs/>
              </w:rPr>
            </w:pPr>
            <w:r w:rsidRPr="002E1C9E">
              <w:rPr>
                <w:b/>
                <w:bCs/>
              </w:rPr>
              <w:t>Наименование субъекта рынка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3352E56" w14:textId="77777777" w:rsidR="002E1C9E" w:rsidRPr="002E1C9E" w:rsidRDefault="002E1C9E" w:rsidP="00BF2C87">
            <w:pPr>
              <w:jc w:val="center"/>
              <w:rPr>
                <w:b/>
                <w:bCs/>
              </w:rPr>
            </w:pPr>
            <w:r w:rsidRPr="002E1C9E">
              <w:rPr>
                <w:b/>
                <w:bCs/>
              </w:rPr>
              <w:t>Объем реализации, тонн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A3F6B96" w14:textId="77777777" w:rsidR="002E1C9E" w:rsidRPr="002E1C9E" w:rsidRDefault="002E1C9E" w:rsidP="00BF2C87">
            <w:pPr>
              <w:jc w:val="center"/>
              <w:rPr>
                <w:b/>
                <w:bCs/>
              </w:rPr>
            </w:pPr>
            <w:r w:rsidRPr="002E1C9E">
              <w:rPr>
                <w:b/>
                <w:bCs/>
              </w:rPr>
              <w:t>Доля, %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E0F4B3C" w14:textId="77777777" w:rsidR="002E1C9E" w:rsidRPr="002E1C9E" w:rsidRDefault="002E1C9E" w:rsidP="00BF2C87">
            <w:pPr>
              <w:jc w:val="center"/>
              <w:rPr>
                <w:b/>
                <w:bCs/>
              </w:rPr>
            </w:pPr>
            <w:r w:rsidRPr="002E1C9E">
              <w:rPr>
                <w:b/>
                <w:bCs/>
              </w:rPr>
              <w:t>Квадрат долей</w:t>
            </w:r>
          </w:p>
        </w:tc>
      </w:tr>
      <w:tr w:rsidR="00D00D9C" w:rsidRPr="002E1C9E" w14:paraId="520F18D9" w14:textId="77777777" w:rsidTr="0030346D">
        <w:trPr>
          <w:jc w:val="center"/>
        </w:trPr>
        <w:tc>
          <w:tcPr>
            <w:tcW w:w="780" w:type="dxa"/>
            <w:vAlign w:val="center"/>
          </w:tcPr>
          <w:p w14:paraId="07D28EBD" w14:textId="77777777" w:rsidR="00D00D9C" w:rsidRPr="002E1C9E" w:rsidRDefault="00D00D9C" w:rsidP="00D00D9C">
            <w:pPr>
              <w:jc w:val="center"/>
            </w:pPr>
            <w:r w:rsidRPr="002E1C9E">
              <w:t>1</w:t>
            </w:r>
          </w:p>
        </w:tc>
        <w:tc>
          <w:tcPr>
            <w:tcW w:w="3751" w:type="dxa"/>
            <w:vAlign w:val="center"/>
          </w:tcPr>
          <w:p w14:paraId="33BA94F2" w14:textId="6364B64A" w:rsidR="00D00D9C" w:rsidRPr="00B01602" w:rsidRDefault="00D00D9C" w:rsidP="00D00D9C">
            <w:r w:rsidRPr="00B01602">
              <w:t>ТОО «</w:t>
            </w:r>
            <w:proofErr w:type="spellStart"/>
            <w:r w:rsidRPr="00B01602">
              <w:t>Казцинк</w:t>
            </w:r>
            <w:proofErr w:type="spellEnd"/>
            <w:r w:rsidRPr="00B01602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F0C8CE" w14:textId="016F8753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45DB" w14:textId="0C9872CA" w:rsidR="00D00D9C" w:rsidRPr="00B01602" w:rsidRDefault="00D00D9C" w:rsidP="00D00D9C">
            <w:pPr>
              <w:jc w:val="center"/>
              <w:rPr>
                <w:b/>
                <w:bCs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8CD2" w14:textId="1845219A" w:rsidR="00D00D9C" w:rsidRPr="002E1C9E" w:rsidRDefault="00D00D9C" w:rsidP="00D00D9C">
            <w:pPr>
              <w:jc w:val="center"/>
              <w:rPr>
                <w:b/>
                <w:bCs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3CE92D9A" w14:textId="77777777" w:rsidTr="0030346D">
        <w:trPr>
          <w:jc w:val="center"/>
        </w:trPr>
        <w:tc>
          <w:tcPr>
            <w:tcW w:w="780" w:type="dxa"/>
            <w:vAlign w:val="center"/>
          </w:tcPr>
          <w:p w14:paraId="28391E64" w14:textId="77777777" w:rsidR="00D00D9C" w:rsidRPr="002E1C9E" w:rsidRDefault="00D00D9C" w:rsidP="00D00D9C">
            <w:pPr>
              <w:jc w:val="center"/>
              <w:rPr>
                <w:rFonts w:eastAsia="Calibri"/>
              </w:rPr>
            </w:pPr>
            <w:r w:rsidRPr="002E1C9E">
              <w:rPr>
                <w:rFonts w:eastAsia="Calibri"/>
              </w:rPr>
              <w:t>2</w:t>
            </w:r>
          </w:p>
        </w:tc>
        <w:tc>
          <w:tcPr>
            <w:tcW w:w="3751" w:type="dxa"/>
            <w:vAlign w:val="center"/>
          </w:tcPr>
          <w:p w14:paraId="324FA8D6" w14:textId="492457BF" w:rsidR="00D00D9C" w:rsidRPr="00B01602" w:rsidRDefault="00D00D9C" w:rsidP="00D00D9C">
            <w:pPr>
              <w:rPr>
                <w:rFonts w:eastAsia="Calibri"/>
              </w:rPr>
            </w:pPr>
            <w:r w:rsidRPr="00B01602">
              <w:rPr>
                <w:rFonts w:eastAsia="Calibri"/>
              </w:rPr>
              <w:t xml:space="preserve">ТОО «IDEAL </w:t>
            </w:r>
            <w:proofErr w:type="spellStart"/>
            <w:r w:rsidRPr="00B01602">
              <w:rPr>
                <w:rFonts w:eastAsia="Calibri"/>
              </w:rPr>
              <w:t>Хим</w:t>
            </w:r>
            <w:proofErr w:type="spellEnd"/>
            <w:r w:rsidRPr="00B01602">
              <w:rPr>
                <w:rFonts w:eastAsia="Calibri"/>
              </w:rPr>
              <w:t xml:space="preserve">» (ИДЕАЛ </w:t>
            </w:r>
            <w:proofErr w:type="spellStart"/>
            <w:r w:rsidRPr="00B01602">
              <w:rPr>
                <w:rFonts w:eastAsia="Calibri"/>
              </w:rPr>
              <w:t>Хим</w:t>
            </w:r>
            <w:proofErr w:type="spellEnd"/>
            <w:r w:rsidRPr="00B01602">
              <w:rPr>
                <w:rFonts w:eastAsia="Calibri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0CF0A9" w14:textId="5E7B2ABF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51D8" w14:textId="58C3001A" w:rsidR="00D00D9C" w:rsidRPr="00B01602" w:rsidRDefault="00D00D9C" w:rsidP="00D00D9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AC20" w14:textId="7F7ABBAF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340B9DD7" w14:textId="77777777" w:rsidTr="0030346D">
        <w:trPr>
          <w:jc w:val="center"/>
        </w:trPr>
        <w:tc>
          <w:tcPr>
            <w:tcW w:w="780" w:type="dxa"/>
            <w:vAlign w:val="center"/>
          </w:tcPr>
          <w:p w14:paraId="203810DE" w14:textId="6AE6411B" w:rsidR="00D00D9C" w:rsidRPr="002E1C9E" w:rsidRDefault="00D00D9C" w:rsidP="00D00D9C">
            <w:pPr>
              <w:jc w:val="center"/>
              <w:rPr>
                <w:rFonts w:eastAsia="Calibri"/>
              </w:rPr>
            </w:pPr>
            <w:r w:rsidRPr="002E1C9E">
              <w:rPr>
                <w:color w:val="000000"/>
              </w:rPr>
              <w:t>3</w:t>
            </w:r>
          </w:p>
        </w:tc>
        <w:tc>
          <w:tcPr>
            <w:tcW w:w="3751" w:type="dxa"/>
            <w:vAlign w:val="center"/>
          </w:tcPr>
          <w:p w14:paraId="21EBC966" w14:textId="75C53D4B" w:rsidR="00D00D9C" w:rsidRPr="00B01602" w:rsidRDefault="00D00D9C" w:rsidP="00D00D9C">
            <w:pPr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Группа лиц </w:t>
            </w:r>
            <w:r w:rsidRPr="002E1C9E">
              <w:rPr>
                <w:rFonts w:eastAsia="Calibri"/>
                <w:bCs/>
              </w:rPr>
              <w:t>ТОО «Корпорация Казахмыс»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9A2319" w14:textId="1654E4E1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5624" w14:textId="15237F60" w:rsidR="00D00D9C" w:rsidRPr="00B01602" w:rsidRDefault="00D00D9C" w:rsidP="00D00D9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77D2" w14:textId="03888941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23BC95E4" w14:textId="77777777" w:rsidTr="0030346D">
        <w:trPr>
          <w:jc w:val="center"/>
        </w:trPr>
        <w:tc>
          <w:tcPr>
            <w:tcW w:w="780" w:type="dxa"/>
            <w:vAlign w:val="center"/>
          </w:tcPr>
          <w:p w14:paraId="58874EF3" w14:textId="626839DF" w:rsidR="00D00D9C" w:rsidRPr="002E1C9E" w:rsidRDefault="00D00D9C" w:rsidP="00D00D9C">
            <w:pPr>
              <w:jc w:val="center"/>
              <w:rPr>
                <w:color w:val="000000"/>
              </w:rPr>
            </w:pPr>
            <w:r w:rsidRPr="002E1C9E">
              <w:rPr>
                <w:color w:val="000000"/>
              </w:rPr>
              <w:t>4</w:t>
            </w:r>
          </w:p>
        </w:tc>
        <w:tc>
          <w:tcPr>
            <w:tcW w:w="3751" w:type="dxa"/>
            <w:vAlign w:val="center"/>
          </w:tcPr>
          <w:p w14:paraId="59ECB098" w14:textId="229501DB" w:rsidR="00D00D9C" w:rsidRPr="002E1C9E" w:rsidRDefault="00D00D9C" w:rsidP="00D00D9C">
            <w:pPr>
              <w:rPr>
                <w:color w:val="000000"/>
              </w:rPr>
            </w:pPr>
            <w:r w:rsidRPr="002E1C9E">
              <w:rPr>
                <w:color w:val="000000"/>
              </w:rPr>
              <w:t>ТОО «Promhim.KZ»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3F9BC5" w14:textId="30366DFF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CBA0" w14:textId="08BA1927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AB04" w14:textId="0FCC13C0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38F548FC" w14:textId="77777777" w:rsidTr="0030346D">
        <w:trPr>
          <w:jc w:val="center"/>
        </w:trPr>
        <w:tc>
          <w:tcPr>
            <w:tcW w:w="780" w:type="dxa"/>
            <w:vAlign w:val="center"/>
          </w:tcPr>
          <w:p w14:paraId="14CF12B7" w14:textId="18CF7169" w:rsidR="00D00D9C" w:rsidRPr="002E1C9E" w:rsidRDefault="00D00D9C" w:rsidP="00D00D9C">
            <w:pPr>
              <w:jc w:val="center"/>
              <w:rPr>
                <w:color w:val="000000"/>
              </w:rPr>
            </w:pPr>
            <w:r w:rsidRPr="002E1C9E">
              <w:rPr>
                <w:color w:val="000000"/>
              </w:rPr>
              <w:t>5</w:t>
            </w:r>
          </w:p>
        </w:tc>
        <w:tc>
          <w:tcPr>
            <w:tcW w:w="3751" w:type="dxa"/>
            <w:vAlign w:val="center"/>
          </w:tcPr>
          <w:p w14:paraId="670DA383" w14:textId="52719BF0" w:rsidR="00D00D9C" w:rsidRPr="002E1C9E" w:rsidRDefault="00D00D9C" w:rsidP="00D00D9C">
            <w:pPr>
              <w:rPr>
                <w:color w:val="000000"/>
              </w:rPr>
            </w:pPr>
            <w:r w:rsidRPr="002E1C9E">
              <w:rPr>
                <w:color w:val="000000"/>
              </w:rPr>
              <w:t>ТОО «Quantum Chemical»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46B8CD" w14:textId="6DF2B6F9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4CA3" w14:textId="19F96A61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03F2" w14:textId="5DAC5645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4335AB72" w14:textId="77777777" w:rsidTr="0030346D">
        <w:trPr>
          <w:jc w:val="center"/>
        </w:trPr>
        <w:tc>
          <w:tcPr>
            <w:tcW w:w="780" w:type="dxa"/>
            <w:vAlign w:val="center"/>
          </w:tcPr>
          <w:p w14:paraId="34FDBEF1" w14:textId="1D650FC1" w:rsidR="00D00D9C" w:rsidRPr="002E1C9E" w:rsidRDefault="00D00D9C" w:rsidP="00D00D9C">
            <w:pPr>
              <w:jc w:val="center"/>
              <w:rPr>
                <w:color w:val="000000"/>
              </w:rPr>
            </w:pPr>
            <w:r w:rsidRPr="002E1C9E">
              <w:rPr>
                <w:rFonts w:eastAsia="Calibri"/>
                <w:bCs/>
              </w:rPr>
              <w:t>6</w:t>
            </w:r>
          </w:p>
        </w:tc>
        <w:tc>
          <w:tcPr>
            <w:tcW w:w="3751" w:type="dxa"/>
            <w:vAlign w:val="center"/>
          </w:tcPr>
          <w:p w14:paraId="059303C3" w14:textId="032CE567" w:rsidR="00D00D9C" w:rsidRPr="002E1C9E" w:rsidRDefault="00D00D9C" w:rsidP="00D00D9C">
            <w:pPr>
              <w:rPr>
                <w:color w:val="000000"/>
              </w:rPr>
            </w:pPr>
            <w:r w:rsidRPr="002E1C9E">
              <w:rPr>
                <w:color w:val="000000"/>
              </w:rPr>
              <w:t>ТОО «</w:t>
            </w:r>
            <w:proofErr w:type="spellStart"/>
            <w:r w:rsidRPr="002E1C9E">
              <w:rPr>
                <w:color w:val="000000"/>
              </w:rPr>
              <w:t>СпецХимПродукт</w:t>
            </w:r>
            <w:proofErr w:type="spellEnd"/>
            <w:r w:rsidRPr="002E1C9E">
              <w:rPr>
                <w:color w:val="000000"/>
              </w:rPr>
              <w:t xml:space="preserve"> XXI»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040C01" w14:textId="3E5F47A1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7D18" w14:textId="1F3BCAF0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EFF0" w14:textId="56BD1E1D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35FF0C39" w14:textId="77777777" w:rsidTr="0030346D">
        <w:trPr>
          <w:jc w:val="center"/>
        </w:trPr>
        <w:tc>
          <w:tcPr>
            <w:tcW w:w="780" w:type="dxa"/>
            <w:vAlign w:val="center"/>
          </w:tcPr>
          <w:p w14:paraId="7CFF0568" w14:textId="0BAEF558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7</w:t>
            </w:r>
          </w:p>
        </w:tc>
        <w:tc>
          <w:tcPr>
            <w:tcW w:w="3751" w:type="dxa"/>
            <w:vAlign w:val="center"/>
          </w:tcPr>
          <w:p w14:paraId="5E7F748B" w14:textId="52214227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rPr>
                <w:color w:val="000000"/>
              </w:rPr>
              <w:t>ТОО «MSK GROUP KZ»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A6EBCF" w14:textId="3E93110A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52F1" w14:textId="156004B7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D339" w14:textId="1C402BD4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0E93AA50" w14:textId="77777777" w:rsidTr="0030346D">
        <w:trPr>
          <w:jc w:val="center"/>
        </w:trPr>
        <w:tc>
          <w:tcPr>
            <w:tcW w:w="780" w:type="dxa"/>
            <w:vAlign w:val="center"/>
          </w:tcPr>
          <w:p w14:paraId="1484AA5F" w14:textId="6FFD7DFC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8</w:t>
            </w:r>
          </w:p>
        </w:tc>
        <w:tc>
          <w:tcPr>
            <w:tcW w:w="3751" w:type="dxa"/>
            <w:vAlign w:val="center"/>
          </w:tcPr>
          <w:p w14:paraId="4088B2D0" w14:textId="7217B3D2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t>ТОО «</w:t>
            </w:r>
            <w:proofErr w:type="spellStart"/>
            <w:r w:rsidRPr="002E1C9E">
              <w:t>Хемикал</w:t>
            </w:r>
            <w:proofErr w:type="spellEnd"/>
            <w:r w:rsidRPr="002E1C9E">
              <w:t xml:space="preserve"> </w:t>
            </w:r>
            <w:proofErr w:type="spellStart"/>
            <w:r w:rsidRPr="002E1C9E">
              <w:t>Индастри</w:t>
            </w:r>
            <w:proofErr w:type="spellEnd"/>
            <w:r w:rsidRPr="002E1C9E">
              <w:t xml:space="preserve"> Казахстан»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40A729" w14:textId="75D57303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A250" w14:textId="18EBDF2E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CFC6" w14:textId="3BE0F8C7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4E1445AC" w14:textId="77777777" w:rsidTr="0030346D">
        <w:trPr>
          <w:jc w:val="center"/>
        </w:trPr>
        <w:tc>
          <w:tcPr>
            <w:tcW w:w="780" w:type="dxa"/>
            <w:vAlign w:val="center"/>
          </w:tcPr>
          <w:p w14:paraId="51F96833" w14:textId="5AD13F99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9</w:t>
            </w:r>
          </w:p>
        </w:tc>
        <w:tc>
          <w:tcPr>
            <w:tcW w:w="3751" w:type="dxa"/>
            <w:vAlign w:val="center"/>
          </w:tcPr>
          <w:p w14:paraId="681F3BA6" w14:textId="5069C8CC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t>ТОО «RONSON-2000»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404851" w14:textId="54ADCB06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0C50" w14:textId="73A5036B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3E70" w14:textId="6E6E2535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09DB2D11" w14:textId="77777777" w:rsidTr="0030346D">
        <w:trPr>
          <w:jc w:val="center"/>
        </w:trPr>
        <w:tc>
          <w:tcPr>
            <w:tcW w:w="780" w:type="dxa"/>
            <w:vAlign w:val="center"/>
          </w:tcPr>
          <w:p w14:paraId="54447585" w14:textId="3E86196E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3751" w:type="dxa"/>
            <w:vAlign w:val="center"/>
          </w:tcPr>
          <w:p w14:paraId="615D530B" w14:textId="385C8EC3" w:rsidR="00D00D9C" w:rsidRPr="002E1C9E" w:rsidRDefault="00D00D9C" w:rsidP="00D00D9C">
            <w:r>
              <w:rPr>
                <w:color w:val="000000"/>
              </w:rPr>
              <w:t>ТОО «</w:t>
            </w:r>
            <w:r>
              <w:rPr>
                <w:color w:val="000000"/>
                <w:lang w:val="en-US"/>
              </w:rPr>
              <w:t>SSAP</w:t>
            </w:r>
            <w:r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47C422" w14:textId="3D74AB3C" w:rsidR="00D00D9C" w:rsidRPr="002E1C9E" w:rsidRDefault="00D00D9C" w:rsidP="00D00D9C">
            <w:pPr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1ED9" w14:textId="21EBDCE3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4425" w14:textId="2BA2B2FA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4A42B3CF" w14:textId="77777777" w:rsidTr="0030346D">
        <w:trPr>
          <w:jc w:val="center"/>
        </w:trPr>
        <w:tc>
          <w:tcPr>
            <w:tcW w:w="780" w:type="dxa"/>
            <w:vAlign w:val="center"/>
          </w:tcPr>
          <w:p w14:paraId="7AC1C267" w14:textId="0AC91355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1</w:t>
            </w:r>
          </w:p>
        </w:tc>
        <w:tc>
          <w:tcPr>
            <w:tcW w:w="3751" w:type="dxa"/>
            <w:vAlign w:val="center"/>
          </w:tcPr>
          <w:p w14:paraId="764BF156" w14:textId="14928F8D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t>ТОО «</w:t>
            </w:r>
            <w:proofErr w:type="spellStart"/>
            <w:r w:rsidRPr="002E1C9E">
              <w:t>Казхимтехснаб</w:t>
            </w:r>
            <w:proofErr w:type="spellEnd"/>
            <w:r w:rsidRPr="002E1C9E"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765D43" w14:textId="263C8F62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B846" w14:textId="56DD0D73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FC3F" w14:textId="215E239D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78F9A8A2" w14:textId="77777777" w:rsidTr="0030346D">
        <w:trPr>
          <w:jc w:val="center"/>
        </w:trPr>
        <w:tc>
          <w:tcPr>
            <w:tcW w:w="780" w:type="dxa"/>
            <w:vAlign w:val="center"/>
          </w:tcPr>
          <w:p w14:paraId="7BF8EB81" w14:textId="3C3C3024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2</w:t>
            </w:r>
          </w:p>
        </w:tc>
        <w:tc>
          <w:tcPr>
            <w:tcW w:w="3751" w:type="dxa"/>
            <w:vAlign w:val="center"/>
          </w:tcPr>
          <w:p w14:paraId="176FB5DE" w14:textId="0E50238F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t xml:space="preserve">ТОО </w:t>
            </w:r>
            <w:proofErr w:type="spellStart"/>
            <w:r w:rsidRPr="002E1C9E">
              <w:t>ЕвразияРесурс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A0BED2" w14:textId="72D697C9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4878" w14:textId="04612032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F6B1" w14:textId="29FEC53C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69C544CC" w14:textId="77777777" w:rsidTr="0030346D">
        <w:trPr>
          <w:jc w:val="center"/>
        </w:trPr>
        <w:tc>
          <w:tcPr>
            <w:tcW w:w="780" w:type="dxa"/>
            <w:vAlign w:val="center"/>
          </w:tcPr>
          <w:p w14:paraId="1CC741DE" w14:textId="2D356765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3</w:t>
            </w:r>
          </w:p>
        </w:tc>
        <w:tc>
          <w:tcPr>
            <w:tcW w:w="3751" w:type="dxa"/>
            <w:vAlign w:val="center"/>
          </w:tcPr>
          <w:p w14:paraId="2336B499" w14:textId="4BC9BF80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t>ТОО «</w:t>
            </w:r>
            <w:proofErr w:type="spellStart"/>
            <w:r w:rsidRPr="002E1C9E">
              <w:t>Химстатус</w:t>
            </w:r>
            <w:proofErr w:type="spellEnd"/>
            <w:r w:rsidRPr="002E1C9E"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BB07FC" w14:textId="1FF27E3C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FD15" w14:textId="76F0C33F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BA62" w14:textId="38CEC58A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21381E73" w14:textId="77777777" w:rsidTr="0030346D">
        <w:trPr>
          <w:jc w:val="center"/>
        </w:trPr>
        <w:tc>
          <w:tcPr>
            <w:tcW w:w="780" w:type="dxa"/>
            <w:vAlign w:val="center"/>
          </w:tcPr>
          <w:p w14:paraId="4FED4869" w14:textId="5DD83EAB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4</w:t>
            </w:r>
          </w:p>
        </w:tc>
        <w:tc>
          <w:tcPr>
            <w:tcW w:w="3751" w:type="dxa"/>
            <w:vAlign w:val="center"/>
          </w:tcPr>
          <w:p w14:paraId="5CFFB91D" w14:textId="01EDBF48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t>ТОО «</w:t>
            </w:r>
            <w:proofErr w:type="spellStart"/>
            <w:r w:rsidRPr="002E1C9E">
              <w:t>Аст</w:t>
            </w:r>
            <w:proofErr w:type="spellEnd"/>
            <w:r w:rsidRPr="002E1C9E">
              <w:t>-Юг Холдинг»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6D66A0" w14:textId="4A3ED7DE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E0D7" w14:textId="6445CB66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7459" w14:textId="2A065EBB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288A1B12" w14:textId="77777777" w:rsidTr="0030346D">
        <w:trPr>
          <w:jc w:val="center"/>
        </w:trPr>
        <w:tc>
          <w:tcPr>
            <w:tcW w:w="780" w:type="dxa"/>
            <w:vAlign w:val="center"/>
          </w:tcPr>
          <w:p w14:paraId="00F4EA63" w14:textId="450C4DE7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5</w:t>
            </w:r>
          </w:p>
        </w:tc>
        <w:tc>
          <w:tcPr>
            <w:tcW w:w="3751" w:type="dxa"/>
            <w:vAlign w:val="center"/>
          </w:tcPr>
          <w:p w14:paraId="4ED08BD1" w14:textId="00E77284" w:rsidR="00D00D9C" w:rsidRPr="002E1C9E" w:rsidRDefault="00D00D9C" w:rsidP="00D00D9C">
            <w:pPr>
              <w:rPr>
                <w:rFonts w:eastAsia="Calibri"/>
                <w:bCs/>
                <w:lang w:val="en-US"/>
              </w:rPr>
            </w:pPr>
            <w:r w:rsidRPr="002E1C9E">
              <w:t>ТОО «</w:t>
            </w:r>
            <w:proofErr w:type="spellStart"/>
            <w:r w:rsidRPr="002E1C9E">
              <w:t>Химтраст</w:t>
            </w:r>
            <w:proofErr w:type="spellEnd"/>
            <w:r w:rsidRPr="002E1C9E"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909F14" w14:textId="6B7D6C8E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9284" w14:textId="591334DF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9A09" w14:textId="5B0276F3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0A26D349" w14:textId="77777777" w:rsidTr="0030346D">
        <w:trPr>
          <w:jc w:val="center"/>
        </w:trPr>
        <w:tc>
          <w:tcPr>
            <w:tcW w:w="780" w:type="dxa"/>
            <w:vAlign w:val="center"/>
          </w:tcPr>
          <w:p w14:paraId="553D462C" w14:textId="42FE71E5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6</w:t>
            </w:r>
          </w:p>
        </w:tc>
        <w:tc>
          <w:tcPr>
            <w:tcW w:w="3751" w:type="dxa"/>
            <w:vAlign w:val="center"/>
          </w:tcPr>
          <w:p w14:paraId="2AB9EE83" w14:textId="2EC75759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t>ТОО «KRK GROUP»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FFD9FA" w14:textId="1D95A29F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A231D" w14:textId="41BA2E4F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DA77" w14:textId="1F014935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0FED8696" w14:textId="77777777" w:rsidTr="0030346D">
        <w:trPr>
          <w:jc w:val="center"/>
        </w:trPr>
        <w:tc>
          <w:tcPr>
            <w:tcW w:w="780" w:type="dxa"/>
            <w:vAlign w:val="center"/>
          </w:tcPr>
          <w:p w14:paraId="0E845903" w14:textId="3C05F0C1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7</w:t>
            </w:r>
          </w:p>
        </w:tc>
        <w:tc>
          <w:tcPr>
            <w:tcW w:w="3751" w:type="dxa"/>
            <w:vAlign w:val="center"/>
          </w:tcPr>
          <w:p w14:paraId="06577221" w14:textId="7F261578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t>ТОО «</w:t>
            </w:r>
            <w:proofErr w:type="spellStart"/>
            <w:r w:rsidRPr="002E1C9E">
              <w:t>CemEX</w:t>
            </w:r>
            <w:proofErr w:type="spellEnd"/>
            <w:r w:rsidRPr="002E1C9E">
              <w:t xml:space="preserve"> Engineering» (</w:t>
            </w:r>
            <w:proofErr w:type="spellStart"/>
            <w:r w:rsidRPr="002E1C9E">
              <w:t>Цемекс</w:t>
            </w:r>
            <w:proofErr w:type="spellEnd"/>
            <w:r w:rsidRPr="002E1C9E">
              <w:t xml:space="preserve"> Инжиниринг)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C20BA4" w14:textId="74DFCE4D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8080" w14:textId="7D63790D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73E2" w14:textId="457A2A80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3AA4AD68" w14:textId="77777777" w:rsidTr="0030346D">
        <w:trPr>
          <w:jc w:val="center"/>
        </w:trPr>
        <w:tc>
          <w:tcPr>
            <w:tcW w:w="780" w:type="dxa"/>
            <w:vAlign w:val="center"/>
          </w:tcPr>
          <w:p w14:paraId="2650E809" w14:textId="3DFFB420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8</w:t>
            </w:r>
          </w:p>
        </w:tc>
        <w:tc>
          <w:tcPr>
            <w:tcW w:w="3751" w:type="dxa"/>
            <w:vAlign w:val="center"/>
          </w:tcPr>
          <w:p w14:paraId="08E255F3" w14:textId="46A879D1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t>ТОО «Фирма СКАТ»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07F2FD" w14:textId="4998C0E3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B817" w14:textId="53E4CACE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1EA6" w14:textId="4A8F00A4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70969732" w14:textId="77777777" w:rsidTr="0030346D">
        <w:trPr>
          <w:jc w:val="center"/>
        </w:trPr>
        <w:tc>
          <w:tcPr>
            <w:tcW w:w="780" w:type="dxa"/>
            <w:vAlign w:val="center"/>
          </w:tcPr>
          <w:p w14:paraId="5A9D4639" w14:textId="5068EF01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9</w:t>
            </w:r>
          </w:p>
        </w:tc>
        <w:tc>
          <w:tcPr>
            <w:tcW w:w="3751" w:type="dxa"/>
            <w:vAlign w:val="center"/>
          </w:tcPr>
          <w:p w14:paraId="5E9BD192" w14:textId="60A94BA5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t>ТОО «</w:t>
            </w:r>
            <w:proofErr w:type="spellStart"/>
            <w:r w:rsidRPr="002E1C9E">
              <w:t>GrandEnergy</w:t>
            </w:r>
            <w:proofErr w:type="spellEnd"/>
            <w:r w:rsidRPr="002E1C9E"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C3B837" w14:textId="412BEC34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D837" w14:textId="7506318D" w:rsidR="00D00D9C" w:rsidRPr="002E1C9E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A5B3" w14:textId="21E88208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338CDC8C" w14:textId="77777777" w:rsidTr="0030346D">
        <w:trPr>
          <w:jc w:val="center"/>
        </w:trPr>
        <w:tc>
          <w:tcPr>
            <w:tcW w:w="780" w:type="dxa"/>
            <w:vAlign w:val="center"/>
          </w:tcPr>
          <w:p w14:paraId="5C334AD4" w14:textId="1AB9D66C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3751" w:type="dxa"/>
            <w:vAlign w:val="center"/>
          </w:tcPr>
          <w:p w14:paraId="36CA95FC" w14:textId="064780F5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t>ТОО «ТОПАН»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E8BEC3" w14:textId="2E1A9EB8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0CFE" w14:textId="0992676F" w:rsidR="00D00D9C" w:rsidRPr="005368E5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310F" w14:textId="44F69FB9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4B9A1164" w14:textId="77777777" w:rsidTr="0030346D">
        <w:trPr>
          <w:jc w:val="center"/>
        </w:trPr>
        <w:tc>
          <w:tcPr>
            <w:tcW w:w="780" w:type="dxa"/>
            <w:vAlign w:val="center"/>
          </w:tcPr>
          <w:p w14:paraId="3DF5C75E" w14:textId="172A7704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</w:rPr>
              <w:t>1</w:t>
            </w:r>
          </w:p>
        </w:tc>
        <w:tc>
          <w:tcPr>
            <w:tcW w:w="3751" w:type="dxa"/>
            <w:vAlign w:val="center"/>
          </w:tcPr>
          <w:p w14:paraId="18EE3931" w14:textId="2EF57853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t>ТОО «ХИМЦЕНТР-А»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14D0B1" w14:textId="33D1FC1A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B924" w14:textId="459705CE" w:rsidR="00D00D9C" w:rsidRPr="005368E5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85AD" w14:textId="56EEEFB0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700B9BBC" w14:textId="77777777" w:rsidTr="0030346D">
        <w:trPr>
          <w:jc w:val="center"/>
        </w:trPr>
        <w:tc>
          <w:tcPr>
            <w:tcW w:w="780" w:type="dxa"/>
            <w:vAlign w:val="center"/>
          </w:tcPr>
          <w:p w14:paraId="709A1778" w14:textId="3D79705F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</w:rPr>
              <w:t>2</w:t>
            </w:r>
          </w:p>
        </w:tc>
        <w:tc>
          <w:tcPr>
            <w:tcW w:w="3751" w:type="dxa"/>
            <w:vAlign w:val="center"/>
          </w:tcPr>
          <w:p w14:paraId="6283573E" w14:textId="3AAD2F21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t xml:space="preserve">ТОО «Тепло </w:t>
            </w:r>
            <w:proofErr w:type="spellStart"/>
            <w:r w:rsidRPr="002E1C9E">
              <w:t>Снаб</w:t>
            </w:r>
            <w:proofErr w:type="spellEnd"/>
            <w:r w:rsidRPr="002E1C9E">
              <w:t xml:space="preserve"> и К»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B6E114" w14:textId="259D7646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AA42" w14:textId="537A3095" w:rsidR="00D00D9C" w:rsidRPr="005368E5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98B0" w14:textId="45BEAB04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26314574" w14:textId="77777777" w:rsidTr="0030346D">
        <w:trPr>
          <w:jc w:val="center"/>
        </w:trPr>
        <w:tc>
          <w:tcPr>
            <w:tcW w:w="780" w:type="dxa"/>
            <w:vAlign w:val="center"/>
          </w:tcPr>
          <w:p w14:paraId="0862689F" w14:textId="75B6F6EF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</w:rPr>
              <w:t>3</w:t>
            </w:r>
          </w:p>
        </w:tc>
        <w:tc>
          <w:tcPr>
            <w:tcW w:w="3751" w:type="dxa"/>
            <w:vAlign w:val="center"/>
          </w:tcPr>
          <w:p w14:paraId="42544FD6" w14:textId="0666782F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t>ТОО «</w:t>
            </w:r>
            <w:proofErr w:type="spellStart"/>
            <w:r w:rsidRPr="002E1C9E">
              <w:t>Реактивснаб</w:t>
            </w:r>
            <w:proofErr w:type="spellEnd"/>
            <w:r w:rsidRPr="002E1C9E"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87A7CC" w14:textId="3958AAFA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1BE4" w14:textId="3F186F80" w:rsidR="00D00D9C" w:rsidRPr="005368E5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F16A" w14:textId="079EB457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79417A0D" w14:textId="77777777" w:rsidTr="0030346D">
        <w:trPr>
          <w:jc w:val="center"/>
        </w:trPr>
        <w:tc>
          <w:tcPr>
            <w:tcW w:w="780" w:type="dxa"/>
            <w:vAlign w:val="center"/>
          </w:tcPr>
          <w:p w14:paraId="4B4233BA" w14:textId="421293F3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 w:rsidRPr="002E1C9E">
              <w:rPr>
                <w:rFonts w:eastAsia="Calibri"/>
                <w:bCs/>
              </w:rPr>
              <w:t>2</w:t>
            </w:r>
            <w:r>
              <w:rPr>
                <w:rFonts w:eastAsia="Calibri"/>
                <w:bCs/>
              </w:rPr>
              <w:t>4</w:t>
            </w:r>
          </w:p>
        </w:tc>
        <w:tc>
          <w:tcPr>
            <w:tcW w:w="3751" w:type="dxa"/>
            <w:vAlign w:val="center"/>
          </w:tcPr>
          <w:p w14:paraId="45C75670" w14:textId="4B5AB2BA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t>ТОО «Айна Лайн»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4BE7CC" w14:textId="4419A9D6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8402B" w14:textId="1B82109E" w:rsidR="00D00D9C" w:rsidRPr="005368E5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A144" w14:textId="36984414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733BC7C1" w14:textId="77777777" w:rsidTr="0030346D">
        <w:trPr>
          <w:jc w:val="center"/>
        </w:trPr>
        <w:tc>
          <w:tcPr>
            <w:tcW w:w="780" w:type="dxa"/>
            <w:vAlign w:val="center"/>
          </w:tcPr>
          <w:p w14:paraId="5FF44872" w14:textId="0FEF124A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</w:t>
            </w:r>
          </w:p>
        </w:tc>
        <w:tc>
          <w:tcPr>
            <w:tcW w:w="3751" w:type="dxa"/>
            <w:vAlign w:val="center"/>
          </w:tcPr>
          <w:p w14:paraId="398C23D7" w14:textId="383AE5BA" w:rsidR="00D00D9C" w:rsidRPr="002E1C9E" w:rsidRDefault="00D00D9C" w:rsidP="00D00D9C">
            <w:pPr>
              <w:rPr>
                <w:rFonts w:eastAsia="Calibri"/>
                <w:bCs/>
              </w:rPr>
            </w:pPr>
            <w:r w:rsidRPr="002E1C9E">
              <w:t>ТОО «</w:t>
            </w:r>
            <w:proofErr w:type="spellStart"/>
            <w:r w:rsidRPr="002E1C9E">
              <w:t>Химреактивснаб</w:t>
            </w:r>
            <w:proofErr w:type="spellEnd"/>
            <w:r w:rsidRPr="002E1C9E">
              <w:t>-Алматы»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47D48F" w14:textId="278BC6EE" w:rsidR="00D00D9C" w:rsidRPr="002E1C9E" w:rsidRDefault="00D00D9C" w:rsidP="00D00D9C">
            <w:pPr>
              <w:jc w:val="center"/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498A" w14:textId="6E06A25C" w:rsidR="00D00D9C" w:rsidRPr="005368E5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19EF" w14:textId="4E541046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1241A556" w14:textId="77777777" w:rsidTr="0030346D">
        <w:trPr>
          <w:jc w:val="center"/>
        </w:trPr>
        <w:tc>
          <w:tcPr>
            <w:tcW w:w="780" w:type="dxa"/>
            <w:vAlign w:val="center"/>
          </w:tcPr>
          <w:p w14:paraId="5C156B15" w14:textId="6D216EED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</w:t>
            </w:r>
          </w:p>
        </w:tc>
        <w:tc>
          <w:tcPr>
            <w:tcW w:w="3751" w:type="dxa"/>
            <w:vAlign w:val="center"/>
          </w:tcPr>
          <w:p w14:paraId="3CB9F0AD" w14:textId="2D88979E" w:rsidR="00D00D9C" w:rsidRPr="002E1C9E" w:rsidRDefault="00D00D9C" w:rsidP="00D00D9C">
            <w:r w:rsidRPr="002E1C9E">
              <w:t xml:space="preserve">ИП </w:t>
            </w:r>
            <w:proofErr w:type="spellStart"/>
            <w:r w:rsidRPr="002E1C9E">
              <w:t>Бруцкий</w:t>
            </w:r>
            <w:proofErr w:type="spellEnd"/>
            <w:r w:rsidRPr="002E1C9E">
              <w:t xml:space="preserve"> Сергей Петрович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52F3D7" w14:textId="25233DD5" w:rsidR="00D00D9C" w:rsidRPr="002E1C9E" w:rsidRDefault="00D00D9C" w:rsidP="00D00D9C">
            <w:pPr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5486" w14:textId="15459A49" w:rsidR="00D00D9C" w:rsidRPr="005368E5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7537" w14:textId="68551EDC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D00D9C" w:rsidRPr="002E1C9E" w14:paraId="6B1D954B" w14:textId="77777777" w:rsidTr="0030346D">
        <w:trPr>
          <w:jc w:val="center"/>
        </w:trPr>
        <w:tc>
          <w:tcPr>
            <w:tcW w:w="780" w:type="dxa"/>
            <w:vAlign w:val="center"/>
          </w:tcPr>
          <w:p w14:paraId="136BCBE3" w14:textId="1C3EEAE5" w:rsidR="00D00D9C" w:rsidRPr="002E1C9E" w:rsidRDefault="00D00D9C" w:rsidP="00D00D9C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</w:t>
            </w:r>
          </w:p>
        </w:tc>
        <w:tc>
          <w:tcPr>
            <w:tcW w:w="3751" w:type="dxa"/>
            <w:vAlign w:val="center"/>
          </w:tcPr>
          <w:p w14:paraId="29797751" w14:textId="39EF9A63" w:rsidR="00D00D9C" w:rsidRPr="002E1C9E" w:rsidRDefault="00D00D9C" w:rsidP="00D00D9C">
            <w:r w:rsidRPr="002E1C9E">
              <w:t>ТОО «VK Development»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E32C94" w14:textId="49FB0930" w:rsidR="00D00D9C" w:rsidRPr="002E1C9E" w:rsidRDefault="00D00D9C" w:rsidP="00D00D9C">
            <w:pPr>
              <w:jc w:val="center"/>
              <w:rPr>
                <w:color w:val="000000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EE8D" w14:textId="72363F17" w:rsidR="00D00D9C" w:rsidRPr="005368E5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6752" w14:textId="6D1CF682" w:rsidR="00D00D9C" w:rsidRPr="004B2956" w:rsidRDefault="00D00D9C" w:rsidP="00D00D9C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US"/>
              </w:rPr>
            </w:pPr>
            <w:r w:rsidRPr="00D47A30">
              <w:rPr>
                <w:color w:val="000000"/>
                <w:sz w:val="22"/>
                <w:szCs w:val="22"/>
              </w:rPr>
              <w:t>Х</w:t>
            </w:r>
          </w:p>
        </w:tc>
      </w:tr>
      <w:tr w:rsidR="00B01602" w:rsidRPr="002E1C9E" w14:paraId="5E4965E8" w14:textId="77777777" w:rsidTr="00FD4A7A">
        <w:trPr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339D99C1" w14:textId="10C1E987" w:rsidR="00B01602" w:rsidRPr="002E1C9E" w:rsidRDefault="00B01602" w:rsidP="00B0160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14:paraId="40204E5D" w14:textId="0D331C47" w:rsidR="00B01602" w:rsidRPr="002E1C9E" w:rsidRDefault="00B01602" w:rsidP="00B01602">
            <w:r w:rsidRPr="002E1C9E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2268" w:type="dxa"/>
            <w:shd w:val="clear" w:color="auto" w:fill="auto"/>
          </w:tcPr>
          <w:p w14:paraId="326B2A0A" w14:textId="66823D26" w:rsidR="00B01602" w:rsidRPr="002E1C9E" w:rsidRDefault="00B01602" w:rsidP="00B01602">
            <w:pPr>
              <w:jc w:val="center"/>
              <w:rPr>
                <w:color w:val="000000"/>
              </w:rPr>
            </w:pPr>
            <w:r w:rsidRPr="00680141">
              <w:rPr>
                <w:b/>
                <w:bCs/>
              </w:rPr>
              <w:t>1 537 992,49</w:t>
            </w:r>
          </w:p>
        </w:tc>
        <w:tc>
          <w:tcPr>
            <w:tcW w:w="1418" w:type="dxa"/>
            <w:shd w:val="clear" w:color="auto" w:fill="auto"/>
          </w:tcPr>
          <w:p w14:paraId="54389CD2" w14:textId="5CA8B7BE" w:rsidR="00B01602" w:rsidRPr="002E1C9E" w:rsidRDefault="00B01602" w:rsidP="00B016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80141">
              <w:rPr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14:paraId="1AE5004E" w14:textId="2BA148FD" w:rsidR="00B01602" w:rsidRPr="002E1C9E" w:rsidRDefault="00B01602" w:rsidP="00B016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680141">
              <w:rPr>
                <w:b/>
                <w:bCs/>
                <w:color w:val="000000"/>
              </w:rPr>
              <w:t xml:space="preserve">2 </w:t>
            </w:r>
            <w:r w:rsidR="00871D63">
              <w:rPr>
                <w:b/>
                <w:bCs/>
                <w:color w:val="000000"/>
              </w:rPr>
              <w:t>192</w:t>
            </w:r>
          </w:p>
        </w:tc>
      </w:tr>
    </w:tbl>
    <w:p w14:paraId="00008092" w14:textId="665C7E34" w:rsidR="002E1C9E" w:rsidRPr="00B428F5" w:rsidRDefault="002E1C9E" w:rsidP="00B01602">
      <w:pPr>
        <w:widowControl/>
        <w:autoSpaceDE/>
        <w:autoSpaceDN/>
        <w:adjustRightInd/>
        <w:ind w:firstLine="709"/>
        <w:jc w:val="both"/>
        <w:rPr>
          <w:sz w:val="10"/>
          <w:szCs w:val="10"/>
        </w:rPr>
      </w:pPr>
    </w:p>
    <w:bookmarkEnd w:id="7"/>
    <w:p w14:paraId="307E608F" w14:textId="7AA957F6" w:rsidR="00B428F5" w:rsidRDefault="00B428F5" w:rsidP="00672FEC">
      <w:pPr>
        <w:ind w:firstLine="709"/>
        <w:jc w:val="both"/>
        <w:rPr>
          <w:sz w:val="28"/>
          <w:szCs w:val="28"/>
        </w:rPr>
      </w:pPr>
      <w:r w:rsidRPr="00B428F5">
        <w:rPr>
          <w:sz w:val="28"/>
          <w:szCs w:val="28"/>
        </w:rPr>
        <w:lastRenderedPageBreak/>
        <w:t>Доминирующим или монопольным положением признается положение субъекта рынка или нескольких субъектов рынка на соответствующем товарном рынке, дающее субъекту рынка или нескольким субъектам рынка возможность контролировать соответствующий товарный рынок, в том числе оказывать значительное влияние на общие условия обращения товара.</w:t>
      </w:r>
    </w:p>
    <w:p w14:paraId="7968D4FC" w14:textId="63CEDD7C" w:rsidR="00B428F5" w:rsidRDefault="00B428F5" w:rsidP="00B428F5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Расчет </w:t>
      </w:r>
      <w:r>
        <w:rPr>
          <w:sz w:val="28"/>
          <w:szCs w:val="28"/>
        </w:rPr>
        <w:t xml:space="preserve">объема и </w:t>
      </w:r>
      <w:r w:rsidRPr="00680141">
        <w:rPr>
          <w:sz w:val="28"/>
          <w:szCs w:val="28"/>
        </w:rPr>
        <w:t xml:space="preserve">долей </w:t>
      </w:r>
      <w:r>
        <w:rPr>
          <w:sz w:val="28"/>
          <w:szCs w:val="28"/>
        </w:rPr>
        <w:t xml:space="preserve">субъектов рынка в 2022 году показал, что доля </w:t>
      </w:r>
      <w:r w:rsidRPr="00B428F5">
        <w:rPr>
          <w:sz w:val="28"/>
          <w:szCs w:val="28"/>
        </w:rPr>
        <w:t>ТОО «</w:t>
      </w:r>
      <w:proofErr w:type="spellStart"/>
      <w:r w:rsidRPr="00B428F5">
        <w:rPr>
          <w:sz w:val="28"/>
          <w:szCs w:val="28"/>
        </w:rPr>
        <w:t>Казцинк</w:t>
      </w:r>
      <w:proofErr w:type="spellEnd"/>
      <w:r w:rsidRPr="00B428F5">
        <w:rPr>
          <w:sz w:val="28"/>
          <w:szCs w:val="28"/>
        </w:rPr>
        <w:t>»</w:t>
      </w:r>
      <w:r>
        <w:rPr>
          <w:sz w:val="28"/>
          <w:szCs w:val="28"/>
        </w:rPr>
        <w:t xml:space="preserve"> на рынке </w:t>
      </w:r>
      <w:r w:rsidRPr="00680141">
        <w:rPr>
          <w:sz w:val="28"/>
          <w:szCs w:val="28"/>
        </w:rPr>
        <w:t xml:space="preserve">реализации серной кислоты </w:t>
      </w:r>
      <w:r>
        <w:rPr>
          <w:sz w:val="28"/>
          <w:szCs w:val="28"/>
        </w:rPr>
        <w:t xml:space="preserve">составила </w:t>
      </w:r>
      <w:r w:rsidR="00A5355A">
        <w:rPr>
          <w:sz w:val="28"/>
          <w:szCs w:val="28"/>
        </w:rPr>
        <w:t>Х</w:t>
      </w:r>
      <w:r>
        <w:rPr>
          <w:sz w:val="28"/>
          <w:szCs w:val="28"/>
        </w:rPr>
        <w:t xml:space="preserve"> %, в связи с чем, в соответствии с пунктом 3 статьи 172 Кодекса, его положение признано доминирующим.</w:t>
      </w:r>
    </w:p>
    <w:p w14:paraId="4724B92B" w14:textId="45AF4B10" w:rsidR="00B428F5" w:rsidRPr="00B428F5" w:rsidRDefault="00B428F5" w:rsidP="00B42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статьи 172 Кодекса, д</w:t>
      </w:r>
      <w:r w:rsidRPr="00B428F5">
        <w:rPr>
          <w:sz w:val="28"/>
          <w:szCs w:val="28"/>
        </w:rPr>
        <w:t>оминирующим признается положение каждого из нескольких субъектов рынка, если совокупная доля не более чем трех субъектов рынка, которым принадлежат наибольшие доли на соответствующем товарном рынке, составляет пятьдесят и более процентов или совокупная доля не более чем четырех субъектов рынка, которым принадлежат наибольшие доли на соответствующем товарном рынке, составляет семьдесят и более процентов, если в отношении такого субъекта рынка установлены в совокупности следующие обстоятельства:</w:t>
      </w:r>
    </w:p>
    <w:p w14:paraId="4E8A5695" w14:textId="70DF8EE9" w:rsidR="00B428F5" w:rsidRPr="00B428F5" w:rsidRDefault="00B428F5" w:rsidP="00B428F5">
      <w:pPr>
        <w:ind w:firstLine="709"/>
        <w:jc w:val="both"/>
        <w:rPr>
          <w:sz w:val="28"/>
          <w:szCs w:val="28"/>
        </w:rPr>
      </w:pPr>
      <w:r w:rsidRPr="00B428F5">
        <w:rPr>
          <w:sz w:val="28"/>
          <w:szCs w:val="28"/>
        </w:rPr>
        <w:t>1) в течение длительного периода (в течение не менее чем одного года или, если такой срок составляет менее чем один год, в течение срока существования соответствующего товарного рынка) относительные размеры долей субъектов рынка неизменны или подвержены малозначительным изменениям;</w:t>
      </w:r>
    </w:p>
    <w:p w14:paraId="24220D85" w14:textId="4B7A6247" w:rsidR="00B428F5" w:rsidRPr="00B428F5" w:rsidRDefault="00B428F5" w:rsidP="00B428F5">
      <w:pPr>
        <w:ind w:firstLine="709"/>
        <w:jc w:val="both"/>
        <w:rPr>
          <w:sz w:val="28"/>
          <w:szCs w:val="28"/>
        </w:rPr>
      </w:pPr>
      <w:r w:rsidRPr="00B428F5">
        <w:rPr>
          <w:sz w:val="28"/>
          <w:szCs w:val="28"/>
        </w:rPr>
        <w:t>2) реализуемый или приобретаемый субъектами рынка товар не может быть заменен другим товаром при потреблении (в том числе при потреблении в производственных целях);</w:t>
      </w:r>
    </w:p>
    <w:p w14:paraId="0D3102D6" w14:textId="31190B58" w:rsidR="00B428F5" w:rsidRPr="00B428F5" w:rsidRDefault="00B428F5" w:rsidP="00B428F5">
      <w:pPr>
        <w:ind w:firstLine="709"/>
        <w:jc w:val="both"/>
        <w:rPr>
          <w:sz w:val="28"/>
          <w:szCs w:val="28"/>
        </w:rPr>
      </w:pPr>
      <w:r w:rsidRPr="00B428F5">
        <w:rPr>
          <w:sz w:val="28"/>
          <w:szCs w:val="28"/>
        </w:rPr>
        <w:t>3) информация о цене и (или) об условиях реализации этого товара на соответствующем товарном рынке доступна неопределенному кругу лиц.</w:t>
      </w:r>
    </w:p>
    <w:p w14:paraId="0FBCDF01" w14:textId="667E58C7" w:rsidR="00B428F5" w:rsidRPr="00AE2E45" w:rsidRDefault="00B428F5" w:rsidP="00AE2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обстоятельства, предусмотренные пунктом 4, не установлены</w:t>
      </w:r>
      <w:r w:rsidR="00AE2E45">
        <w:rPr>
          <w:sz w:val="28"/>
          <w:szCs w:val="28"/>
        </w:rPr>
        <w:t xml:space="preserve">, поскольку </w:t>
      </w:r>
      <w:r w:rsidR="00AE2E45" w:rsidRPr="00B428F5">
        <w:rPr>
          <w:sz w:val="28"/>
          <w:szCs w:val="28"/>
        </w:rPr>
        <w:t xml:space="preserve">размеры долей субъектов рынка </w:t>
      </w:r>
      <w:r w:rsidR="00AE2E45">
        <w:rPr>
          <w:sz w:val="28"/>
          <w:szCs w:val="28"/>
        </w:rPr>
        <w:t>значительно изменились за год.</w:t>
      </w:r>
    </w:p>
    <w:p w14:paraId="0488CF72" w14:textId="7BBB675F" w:rsidR="00B428F5" w:rsidRDefault="00AE2E45" w:rsidP="00672F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связи, положение ТОО «</w:t>
      </w:r>
      <w:proofErr w:type="spellStart"/>
      <w:r>
        <w:rPr>
          <w:sz w:val="28"/>
          <w:szCs w:val="28"/>
        </w:rPr>
        <w:t>Казцинк</w:t>
      </w:r>
      <w:proofErr w:type="spellEnd"/>
      <w:r>
        <w:rPr>
          <w:sz w:val="28"/>
          <w:szCs w:val="28"/>
        </w:rPr>
        <w:t>» рассмотрено в соответствии с пунктом 3 статьи 172 Кодекса.</w:t>
      </w:r>
    </w:p>
    <w:p w14:paraId="786F3008" w14:textId="6FFB12EE" w:rsidR="00AE2E45" w:rsidRPr="00AE2E45" w:rsidRDefault="00AE2E45" w:rsidP="00AE2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3 статьи 172 Кодекса, д</w:t>
      </w:r>
      <w:r w:rsidRPr="00AE2E45">
        <w:rPr>
          <w:sz w:val="28"/>
          <w:szCs w:val="28"/>
        </w:rPr>
        <w:t>оминирующим признается положение субъекта рынка, доля которого на соответствующем товарном рынке составляет тридцать пять и более процентов, если в отношении такого субъекта рынка установлены в совокупности следующие обстоятельства:</w:t>
      </w:r>
    </w:p>
    <w:p w14:paraId="7FCA8373" w14:textId="0E121ABE" w:rsidR="00AE2E45" w:rsidRPr="00AE2E45" w:rsidRDefault="00AE2E45" w:rsidP="00AE2E45">
      <w:pPr>
        <w:ind w:firstLine="709"/>
        <w:jc w:val="both"/>
        <w:rPr>
          <w:sz w:val="28"/>
          <w:szCs w:val="28"/>
        </w:rPr>
      </w:pPr>
      <w:r w:rsidRPr="00AE2E45">
        <w:rPr>
          <w:sz w:val="28"/>
          <w:szCs w:val="28"/>
        </w:rPr>
        <w:t>1) возможность субъекта рынка в одностороннем порядке определять уровень цены товара и оказывать решающее влияние на общие условия реализации товара на товарном рынке;</w:t>
      </w:r>
    </w:p>
    <w:p w14:paraId="092607A9" w14:textId="67989C40" w:rsidR="00AE2E45" w:rsidRPr="00AE2E45" w:rsidRDefault="00AE2E45" w:rsidP="00AE2E45">
      <w:pPr>
        <w:ind w:firstLine="709"/>
        <w:jc w:val="both"/>
        <w:rPr>
          <w:sz w:val="28"/>
          <w:szCs w:val="28"/>
        </w:rPr>
      </w:pPr>
      <w:r w:rsidRPr="00AE2E45">
        <w:rPr>
          <w:sz w:val="28"/>
          <w:szCs w:val="28"/>
        </w:rPr>
        <w:t>2) наличие экономических, технологических, административных или иных ограничений для доступа на товарный рынок;</w:t>
      </w:r>
    </w:p>
    <w:p w14:paraId="16311D79" w14:textId="64AF2A0D" w:rsidR="00AE2E45" w:rsidRPr="00AE2E45" w:rsidRDefault="00AE2E45" w:rsidP="00AE2E45">
      <w:pPr>
        <w:ind w:firstLine="709"/>
        <w:jc w:val="both"/>
        <w:rPr>
          <w:sz w:val="28"/>
          <w:szCs w:val="28"/>
        </w:rPr>
      </w:pPr>
      <w:r w:rsidRPr="00AE2E45">
        <w:rPr>
          <w:sz w:val="28"/>
          <w:szCs w:val="28"/>
        </w:rPr>
        <w:t>3) продолжительность существования возможности субъекта рынка оказывать решающее влияние на общие условия обращения товара на товарном рынке.</w:t>
      </w:r>
    </w:p>
    <w:p w14:paraId="75446EB0" w14:textId="02EE8438" w:rsidR="00AE2E45" w:rsidRDefault="00AE2E45" w:rsidP="00AE2E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положение, которое </w:t>
      </w:r>
      <w:r w:rsidR="00C77B69">
        <w:rPr>
          <w:sz w:val="28"/>
          <w:szCs w:val="28"/>
        </w:rPr>
        <w:t xml:space="preserve">занимает </w:t>
      </w:r>
      <w:r>
        <w:rPr>
          <w:sz w:val="28"/>
          <w:szCs w:val="28"/>
        </w:rPr>
        <w:t>ТОО «</w:t>
      </w:r>
      <w:proofErr w:type="spellStart"/>
      <w:r>
        <w:rPr>
          <w:sz w:val="28"/>
          <w:szCs w:val="28"/>
        </w:rPr>
        <w:t>Казцинк</w:t>
      </w:r>
      <w:proofErr w:type="spellEnd"/>
      <w:r>
        <w:rPr>
          <w:sz w:val="28"/>
          <w:szCs w:val="28"/>
        </w:rPr>
        <w:t xml:space="preserve">» на рынке, предоставляет ему </w:t>
      </w:r>
      <w:r w:rsidRPr="00B428F5">
        <w:rPr>
          <w:sz w:val="28"/>
          <w:szCs w:val="28"/>
        </w:rPr>
        <w:t>возможность контролировать рынок, в том числе оказывать значительное влияние на общие условия обращения товара</w:t>
      </w:r>
      <w:r>
        <w:rPr>
          <w:sz w:val="28"/>
          <w:szCs w:val="28"/>
        </w:rPr>
        <w:t xml:space="preserve">, в том числе на </w:t>
      </w:r>
      <w:r>
        <w:rPr>
          <w:sz w:val="28"/>
          <w:szCs w:val="28"/>
        </w:rPr>
        <w:lastRenderedPageBreak/>
        <w:t>уровень цен на серную кислоту.</w:t>
      </w:r>
    </w:p>
    <w:p w14:paraId="7987DE6C" w14:textId="69AD1FB4" w:rsidR="00AE2E45" w:rsidRDefault="00AE2E45" w:rsidP="00EE02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субъектов рынка, </w:t>
      </w:r>
      <w:r w:rsidR="00EE0279">
        <w:rPr>
          <w:sz w:val="28"/>
          <w:szCs w:val="28"/>
        </w:rPr>
        <w:t>имеются экономические барьеры в виде высоких тарифных ставок за перевозку товара</w:t>
      </w:r>
      <w:r w:rsidR="000F7897">
        <w:rPr>
          <w:sz w:val="28"/>
          <w:szCs w:val="28"/>
        </w:rPr>
        <w:t>, поскольку требуются специальные цистерны</w:t>
      </w:r>
      <w:r w:rsidR="00EE0279">
        <w:rPr>
          <w:sz w:val="28"/>
          <w:szCs w:val="28"/>
        </w:rPr>
        <w:t xml:space="preserve">. </w:t>
      </w:r>
    </w:p>
    <w:p w14:paraId="56493B58" w14:textId="737804AC" w:rsidR="00AE2E45" w:rsidRDefault="00EE0279" w:rsidP="00672F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анализируемый период 2022 и 2023 годов доля ТОО «</w:t>
      </w:r>
      <w:proofErr w:type="spellStart"/>
      <w:r>
        <w:rPr>
          <w:sz w:val="28"/>
          <w:szCs w:val="28"/>
        </w:rPr>
        <w:t>Казцинк</w:t>
      </w:r>
      <w:proofErr w:type="spellEnd"/>
      <w:r>
        <w:rPr>
          <w:sz w:val="28"/>
          <w:szCs w:val="28"/>
        </w:rPr>
        <w:t>» на рынке является наибольшей среди всех участников рынка.</w:t>
      </w:r>
    </w:p>
    <w:p w14:paraId="5E58307F" w14:textId="79BDD7CB" w:rsidR="00EE0279" w:rsidRDefault="00EE0279" w:rsidP="00672F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вышеизложенного, положение ТОО «</w:t>
      </w:r>
      <w:proofErr w:type="spellStart"/>
      <w:r>
        <w:rPr>
          <w:sz w:val="28"/>
          <w:szCs w:val="28"/>
        </w:rPr>
        <w:t>Казцинк</w:t>
      </w:r>
      <w:proofErr w:type="spellEnd"/>
      <w:r>
        <w:rPr>
          <w:sz w:val="28"/>
          <w:szCs w:val="28"/>
        </w:rPr>
        <w:t>» признано доминирующим.</w:t>
      </w:r>
    </w:p>
    <w:p w14:paraId="72568D82" w14:textId="77777777" w:rsidR="00C32943" w:rsidRPr="00680141" w:rsidRDefault="00C32943" w:rsidP="00672FEC">
      <w:pPr>
        <w:rPr>
          <w:b/>
          <w:sz w:val="28"/>
          <w:szCs w:val="28"/>
        </w:rPr>
      </w:pPr>
    </w:p>
    <w:p w14:paraId="3B06AB13" w14:textId="030C769E" w:rsidR="00DC1559" w:rsidRDefault="00C90041" w:rsidP="005D50E7">
      <w:pPr>
        <w:ind w:firstLine="567"/>
        <w:jc w:val="center"/>
        <w:rPr>
          <w:b/>
          <w:sz w:val="28"/>
          <w:szCs w:val="28"/>
        </w:rPr>
      </w:pPr>
      <w:bookmarkStart w:id="11" w:name="_Hlk106786900"/>
      <w:r w:rsidRPr="00680141">
        <w:rPr>
          <w:b/>
          <w:sz w:val="28"/>
          <w:szCs w:val="28"/>
        </w:rPr>
        <w:t>6</w:t>
      </w:r>
      <w:r w:rsidR="00F130EA" w:rsidRPr="00680141">
        <w:rPr>
          <w:b/>
          <w:sz w:val="28"/>
          <w:szCs w:val="28"/>
        </w:rPr>
        <w:t xml:space="preserve">. </w:t>
      </w:r>
      <w:r w:rsidR="00812F63" w:rsidRPr="00680141">
        <w:rPr>
          <w:b/>
          <w:sz w:val="28"/>
          <w:szCs w:val="28"/>
        </w:rPr>
        <w:t>ОЦЕНКА СОСТОЯНИЯ КОНКУРЕНТНОЙ СРЕДЫ НА ТОВАРНОМ РЫНКЕ</w:t>
      </w:r>
      <w:bookmarkStart w:id="12" w:name="_Hlk106785351"/>
    </w:p>
    <w:p w14:paraId="102F4638" w14:textId="77777777" w:rsidR="00EE0279" w:rsidRPr="00680141" w:rsidRDefault="00EE0279" w:rsidP="005D50E7">
      <w:pPr>
        <w:ind w:firstLine="567"/>
        <w:jc w:val="center"/>
        <w:rPr>
          <w:b/>
          <w:sz w:val="28"/>
          <w:szCs w:val="28"/>
        </w:rPr>
      </w:pPr>
    </w:p>
    <w:bookmarkEnd w:id="12"/>
    <w:p w14:paraId="450F7B74" w14:textId="6029CDD8" w:rsidR="003D216E" w:rsidRPr="00680141" w:rsidRDefault="003D216E" w:rsidP="00672FE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Для оценки состояния конкурентной среды </w:t>
      </w:r>
      <w:r w:rsidR="000F7897">
        <w:rPr>
          <w:sz w:val="28"/>
          <w:szCs w:val="28"/>
        </w:rPr>
        <w:t>рассчитаны</w:t>
      </w:r>
      <w:r w:rsidRPr="00680141">
        <w:rPr>
          <w:sz w:val="28"/>
          <w:szCs w:val="28"/>
        </w:rPr>
        <w:t xml:space="preserve"> коэффициент рыночной концентрации (далее – Коэффициент) и индекс рыночной концентрации (далее – Индекс) </w:t>
      </w:r>
      <w:proofErr w:type="spellStart"/>
      <w:r w:rsidRPr="00680141">
        <w:rPr>
          <w:sz w:val="28"/>
          <w:szCs w:val="28"/>
        </w:rPr>
        <w:t>Герфиндаля-Гиршмана</w:t>
      </w:r>
      <w:proofErr w:type="spellEnd"/>
      <w:r w:rsidRPr="00680141">
        <w:rPr>
          <w:sz w:val="28"/>
          <w:szCs w:val="28"/>
        </w:rPr>
        <w:t xml:space="preserve"> (HH).</w:t>
      </w:r>
    </w:p>
    <w:p w14:paraId="4A5D10A8" w14:textId="588D1FCC" w:rsidR="004B0B52" w:rsidRPr="00680141" w:rsidRDefault="003D216E" w:rsidP="00672FE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В соответствии со значениями коэффициентов концентрации и индексов </w:t>
      </w:r>
      <w:proofErr w:type="spellStart"/>
      <w:r w:rsidRPr="00680141">
        <w:rPr>
          <w:sz w:val="28"/>
          <w:szCs w:val="28"/>
        </w:rPr>
        <w:t>Герфиндаля</w:t>
      </w:r>
      <w:r w:rsidR="0042432F" w:rsidRPr="0042432F">
        <w:rPr>
          <w:sz w:val="28"/>
          <w:szCs w:val="28"/>
        </w:rPr>
        <w:t>-</w:t>
      </w:r>
      <w:r w:rsidRPr="00680141">
        <w:rPr>
          <w:sz w:val="28"/>
          <w:szCs w:val="28"/>
        </w:rPr>
        <w:t>Гиршмана</w:t>
      </w:r>
      <w:proofErr w:type="spellEnd"/>
      <w:r w:rsidRPr="00680141">
        <w:rPr>
          <w:sz w:val="28"/>
          <w:szCs w:val="28"/>
        </w:rPr>
        <w:t xml:space="preserve"> выделены следующие показатели по степени концентрации:</w:t>
      </w:r>
      <w:r w:rsidR="004B0B52" w:rsidRPr="00680141">
        <w:rPr>
          <w:sz w:val="28"/>
          <w:szCs w:val="28"/>
        </w:rPr>
        <w:t xml:space="preserve"> </w:t>
      </w:r>
    </w:p>
    <w:p w14:paraId="6B373429" w14:textId="05477384" w:rsidR="003D216E" w:rsidRPr="00680141" w:rsidRDefault="000F7897" w:rsidP="000F7897">
      <w:pPr>
        <w:ind w:firstLine="708"/>
        <w:jc w:val="both"/>
        <w:rPr>
          <w:sz w:val="28"/>
          <w:szCs w:val="28"/>
        </w:rPr>
      </w:pPr>
      <w:r w:rsidRPr="000F7897">
        <w:rPr>
          <w:sz w:val="28"/>
          <w:szCs w:val="28"/>
        </w:rPr>
        <w:t xml:space="preserve">В </w:t>
      </w:r>
      <w:r w:rsidR="004B0B52" w:rsidRPr="000F7897">
        <w:rPr>
          <w:sz w:val="28"/>
          <w:szCs w:val="28"/>
        </w:rPr>
        <w:t>2022 год</w:t>
      </w:r>
      <w:r>
        <w:rPr>
          <w:sz w:val="28"/>
          <w:szCs w:val="28"/>
        </w:rPr>
        <w:t>у п</w:t>
      </w:r>
      <w:r w:rsidR="003D216E" w:rsidRPr="00680141">
        <w:rPr>
          <w:sz w:val="28"/>
          <w:szCs w:val="28"/>
        </w:rPr>
        <w:t xml:space="preserve">ри уровне концентрации трех субъектов рынка (CR3): </w:t>
      </w:r>
    </w:p>
    <w:p w14:paraId="1BDD7995" w14:textId="07FACC69" w:rsidR="003D216E" w:rsidRPr="00680141" w:rsidRDefault="004B0B52" w:rsidP="00672FEC">
      <w:pPr>
        <w:ind w:firstLine="709"/>
        <w:jc w:val="both"/>
        <w:rPr>
          <w:b/>
          <w:bCs/>
          <w:sz w:val="28"/>
          <w:szCs w:val="28"/>
        </w:rPr>
      </w:pPr>
      <w:r w:rsidRPr="00680141">
        <w:rPr>
          <w:color w:val="000000"/>
          <w:sz w:val="28"/>
        </w:rPr>
        <w:t>70% &lt;CR-3 (</w:t>
      </w:r>
      <w:r w:rsidR="00D00D9C">
        <w:rPr>
          <w:color w:val="000000"/>
          <w:sz w:val="22"/>
          <w:szCs w:val="22"/>
        </w:rPr>
        <w:t>Х</w:t>
      </w:r>
      <w:r w:rsidR="00D00D9C" w:rsidRPr="00680141">
        <w:rPr>
          <w:color w:val="000000"/>
          <w:sz w:val="28"/>
        </w:rPr>
        <w:t xml:space="preserve"> </w:t>
      </w:r>
      <w:r w:rsidRPr="00680141">
        <w:rPr>
          <w:color w:val="000000"/>
          <w:sz w:val="28"/>
        </w:rPr>
        <w:t>%) &lt;100%, 2000 &lt;ННI (</w:t>
      </w:r>
      <w:r w:rsidR="00D00D9C">
        <w:rPr>
          <w:color w:val="000000"/>
          <w:sz w:val="22"/>
          <w:szCs w:val="22"/>
        </w:rPr>
        <w:t>Х</w:t>
      </w:r>
      <w:r w:rsidRPr="00680141">
        <w:rPr>
          <w:color w:val="000000"/>
          <w:sz w:val="28"/>
        </w:rPr>
        <w:t>) &lt;10</w:t>
      </w:r>
      <w:r w:rsidR="003D216E" w:rsidRPr="00680141">
        <w:rPr>
          <w:color w:val="000000"/>
          <w:sz w:val="28"/>
        </w:rPr>
        <w:t> </w:t>
      </w:r>
      <w:r w:rsidRPr="00680141">
        <w:rPr>
          <w:color w:val="000000"/>
          <w:sz w:val="28"/>
        </w:rPr>
        <w:t>000</w:t>
      </w:r>
      <w:r w:rsidR="003D216E" w:rsidRPr="00680141">
        <w:rPr>
          <w:color w:val="000000"/>
          <w:sz w:val="28"/>
        </w:rPr>
        <w:t xml:space="preserve">, </w:t>
      </w:r>
      <w:r w:rsidR="003D216E" w:rsidRPr="00680141">
        <w:rPr>
          <w:sz w:val="28"/>
          <w:szCs w:val="28"/>
        </w:rPr>
        <w:t xml:space="preserve">рынок относится к </w:t>
      </w:r>
      <w:r w:rsidR="003D216E" w:rsidRPr="00680141">
        <w:rPr>
          <w:b/>
          <w:bCs/>
          <w:sz w:val="28"/>
          <w:szCs w:val="28"/>
        </w:rPr>
        <w:t>высококонцентрированному</w:t>
      </w:r>
      <w:r w:rsidR="003D216E" w:rsidRPr="000F7897">
        <w:rPr>
          <w:sz w:val="28"/>
          <w:szCs w:val="28"/>
        </w:rPr>
        <w:t>.</w:t>
      </w:r>
    </w:p>
    <w:p w14:paraId="52D13A5D" w14:textId="69609C76" w:rsidR="00717D56" w:rsidRPr="00680141" w:rsidRDefault="000F7897" w:rsidP="00672FE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F7897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0F7897">
        <w:rPr>
          <w:sz w:val="28"/>
          <w:szCs w:val="28"/>
        </w:rPr>
        <w:t xml:space="preserve"> год</w:t>
      </w:r>
      <w:r>
        <w:rPr>
          <w:sz w:val="28"/>
          <w:szCs w:val="28"/>
        </w:rPr>
        <w:t>у п</w:t>
      </w:r>
      <w:r w:rsidR="00717D56" w:rsidRPr="00680141">
        <w:rPr>
          <w:sz w:val="28"/>
          <w:szCs w:val="28"/>
        </w:rPr>
        <w:t xml:space="preserve">ри уровне концентрации трех субъектов рынка (CR3): </w:t>
      </w:r>
    </w:p>
    <w:p w14:paraId="3B897F9B" w14:textId="22B818E0" w:rsidR="008F368B" w:rsidRPr="00680141" w:rsidRDefault="00717D56" w:rsidP="00672FEC">
      <w:pPr>
        <w:ind w:firstLine="709"/>
        <w:jc w:val="both"/>
        <w:rPr>
          <w:color w:val="000000"/>
          <w:sz w:val="28"/>
        </w:rPr>
      </w:pPr>
      <w:r w:rsidRPr="00680141">
        <w:rPr>
          <w:color w:val="000000"/>
          <w:sz w:val="28"/>
        </w:rPr>
        <w:t>70% &lt;CR-3 (</w:t>
      </w:r>
      <w:r w:rsidR="00D00D9C">
        <w:rPr>
          <w:color w:val="000000"/>
          <w:sz w:val="22"/>
          <w:szCs w:val="22"/>
        </w:rPr>
        <w:t>Х</w:t>
      </w:r>
      <w:r w:rsidR="00D00D9C" w:rsidRPr="00680141">
        <w:rPr>
          <w:color w:val="000000"/>
          <w:sz w:val="28"/>
        </w:rPr>
        <w:t xml:space="preserve"> </w:t>
      </w:r>
      <w:r w:rsidRPr="00680141">
        <w:rPr>
          <w:color w:val="000000"/>
          <w:sz w:val="28"/>
        </w:rPr>
        <w:t xml:space="preserve">%) </w:t>
      </w:r>
      <w:r w:rsidR="00030361" w:rsidRPr="00680141">
        <w:rPr>
          <w:color w:val="000000"/>
          <w:sz w:val="28"/>
        </w:rPr>
        <w:t>&lt;</w:t>
      </w:r>
      <w:r w:rsidR="00030361" w:rsidRPr="00030361">
        <w:rPr>
          <w:color w:val="000000"/>
          <w:sz w:val="28"/>
        </w:rPr>
        <w:t>100</w:t>
      </w:r>
      <w:r w:rsidRPr="00680141">
        <w:rPr>
          <w:color w:val="000000"/>
          <w:sz w:val="28"/>
        </w:rPr>
        <w:t>%, 2000 &lt;ННI (</w:t>
      </w:r>
      <w:r w:rsidR="00D00D9C">
        <w:rPr>
          <w:color w:val="000000"/>
          <w:sz w:val="22"/>
          <w:szCs w:val="22"/>
        </w:rPr>
        <w:t>Х</w:t>
      </w:r>
      <w:r w:rsidRPr="00680141">
        <w:rPr>
          <w:color w:val="000000"/>
          <w:sz w:val="28"/>
        </w:rPr>
        <w:t xml:space="preserve">) &lt;10 000, </w:t>
      </w:r>
      <w:r w:rsidRPr="00680141">
        <w:rPr>
          <w:sz w:val="28"/>
          <w:szCs w:val="28"/>
        </w:rPr>
        <w:t xml:space="preserve">рынок относится к </w:t>
      </w:r>
      <w:r w:rsidRPr="000F7897">
        <w:rPr>
          <w:b/>
          <w:bCs/>
          <w:sz w:val="28"/>
          <w:szCs w:val="28"/>
        </w:rPr>
        <w:t>высококонцентрированному</w:t>
      </w:r>
      <w:r w:rsidR="004B0B52" w:rsidRPr="000F7897">
        <w:rPr>
          <w:color w:val="000000"/>
          <w:sz w:val="28"/>
        </w:rPr>
        <w:t>.</w:t>
      </w:r>
    </w:p>
    <w:p w14:paraId="15EE39FE" w14:textId="2930143D" w:rsidR="002F430D" w:rsidRDefault="002F430D" w:rsidP="00672FEC">
      <w:pPr>
        <w:ind w:firstLine="709"/>
        <w:jc w:val="both"/>
        <w:rPr>
          <w:color w:val="000000"/>
          <w:sz w:val="28"/>
        </w:rPr>
      </w:pPr>
      <w:r w:rsidRPr="00680141">
        <w:rPr>
          <w:color w:val="000000"/>
          <w:sz w:val="28"/>
        </w:rPr>
        <w:t>Рынок реализации серной кислоты определен в 2022 и 2023 годах как высококонцентрированный.</w:t>
      </w:r>
    </w:p>
    <w:p w14:paraId="2FCC923D" w14:textId="1B203E84" w:rsidR="00CA4FA7" w:rsidRDefault="00CA4FA7" w:rsidP="00A5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доминирующее положение</w:t>
      </w:r>
      <w:r w:rsidRPr="00CA4FA7">
        <w:rPr>
          <w:sz w:val="28"/>
          <w:szCs w:val="28"/>
        </w:rPr>
        <w:t xml:space="preserve"> </w:t>
      </w:r>
      <w:r>
        <w:rPr>
          <w:sz w:val="28"/>
          <w:szCs w:val="28"/>
        </w:rPr>
        <w:t>ТОО «</w:t>
      </w:r>
      <w:proofErr w:type="spellStart"/>
      <w:r>
        <w:rPr>
          <w:sz w:val="28"/>
          <w:szCs w:val="28"/>
        </w:rPr>
        <w:t>Казцинк</w:t>
      </w:r>
      <w:proofErr w:type="spellEnd"/>
      <w:r>
        <w:rPr>
          <w:sz w:val="28"/>
          <w:szCs w:val="28"/>
        </w:rPr>
        <w:t xml:space="preserve">», проведен анализ динамики средних цен </w:t>
      </w:r>
      <w:r w:rsidR="00505C01">
        <w:rPr>
          <w:sz w:val="28"/>
          <w:szCs w:val="28"/>
        </w:rPr>
        <w:t>за</w:t>
      </w:r>
      <w:r>
        <w:rPr>
          <w:sz w:val="28"/>
          <w:szCs w:val="28"/>
        </w:rPr>
        <w:t xml:space="preserve"> 2023 год</w:t>
      </w:r>
      <w:r w:rsidR="00D34623">
        <w:rPr>
          <w:sz w:val="28"/>
          <w:szCs w:val="28"/>
        </w:rPr>
        <w:t>.</w:t>
      </w:r>
    </w:p>
    <w:p w14:paraId="036C047B" w14:textId="7948254E" w:rsidR="004F6157" w:rsidRPr="006A027F" w:rsidRDefault="004F6157" w:rsidP="004F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показал, что </w:t>
      </w:r>
      <w:r w:rsidRPr="006A027F">
        <w:rPr>
          <w:sz w:val="28"/>
          <w:szCs w:val="28"/>
        </w:rPr>
        <w:t>в течение 2023 года ТОО «</w:t>
      </w:r>
      <w:proofErr w:type="spellStart"/>
      <w:r w:rsidRPr="006A027F">
        <w:rPr>
          <w:sz w:val="28"/>
          <w:szCs w:val="28"/>
        </w:rPr>
        <w:t>Казцинк</w:t>
      </w:r>
      <w:proofErr w:type="spellEnd"/>
      <w:r w:rsidRPr="006A027F">
        <w:rPr>
          <w:sz w:val="28"/>
          <w:szCs w:val="28"/>
        </w:rPr>
        <w:t xml:space="preserve">» реализовало </w:t>
      </w:r>
      <w:r w:rsidR="00D00D9C">
        <w:rPr>
          <w:color w:val="000000"/>
          <w:sz w:val="22"/>
          <w:szCs w:val="22"/>
        </w:rPr>
        <w:t>Х</w:t>
      </w:r>
      <w:r w:rsidRPr="006A027F">
        <w:rPr>
          <w:b/>
          <w:bCs/>
          <w:sz w:val="28"/>
          <w:szCs w:val="28"/>
        </w:rPr>
        <w:t xml:space="preserve"> тыс. тонн</w:t>
      </w:r>
      <w:r w:rsidRPr="006A027F">
        <w:rPr>
          <w:sz w:val="28"/>
          <w:szCs w:val="28"/>
        </w:rPr>
        <w:t xml:space="preserve"> серной кислоты </w:t>
      </w:r>
      <w:r w:rsidR="00D00D9C">
        <w:rPr>
          <w:color w:val="000000"/>
          <w:sz w:val="22"/>
          <w:szCs w:val="22"/>
        </w:rPr>
        <w:t>Х</w:t>
      </w:r>
      <w:r w:rsidRPr="006A027F">
        <w:rPr>
          <w:sz w:val="28"/>
          <w:szCs w:val="28"/>
        </w:rPr>
        <w:t xml:space="preserve"> потребителям. В течение 2023 года большинству потребителей кислота продавалась по цене </w:t>
      </w:r>
      <w:r w:rsidR="00D00D9C">
        <w:rPr>
          <w:color w:val="000000"/>
          <w:sz w:val="22"/>
          <w:szCs w:val="22"/>
        </w:rPr>
        <w:t>Х</w:t>
      </w:r>
      <w:r w:rsidR="00D00D9C" w:rsidRPr="006A027F">
        <w:rPr>
          <w:sz w:val="28"/>
          <w:szCs w:val="28"/>
        </w:rPr>
        <w:t xml:space="preserve"> </w:t>
      </w:r>
      <w:r w:rsidRPr="006A027F">
        <w:rPr>
          <w:sz w:val="28"/>
          <w:szCs w:val="28"/>
        </w:rPr>
        <w:t xml:space="preserve">тенге за тонну. Вместе с тем, для отдельных субъектов цены реализации </w:t>
      </w:r>
      <w:r w:rsidRPr="006A027F">
        <w:rPr>
          <w:b/>
          <w:bCs/>
          <w:sz w:val="28"/>
          <w:szCs w:val="28"/>
        </w:rPr>
        <w:t>необоснованно варьировались</w:t>
      </w:r>
      <w:r w:rsidRPr="006A027F">
        <w:rPr>
          <w:sz w:val="28"/>
          <w:szCs w:val="28"/>
        </w:rPr>
        <w:t>.</w:t>
      </w:r>
    </w:p>
    <w:p w14:paraId="4880A8E6" w14:textId="6D5EFDBD" w:rsidR="004F6157" w:rsidRDefault="004F6157" w:rsidP="004F6157">
      <w:pPr>
        <w:ind w:firstLine="709"/>
        <w:jc w:val="both"/>
      </w:pPr>
      <w:r w:rsidRPr="006A027F">
        <w:rPr>
          <w:sz w:val="28"/>
          <w:szCs w:val="28"/>
        </w:rPr>
        <w:t>В этой связи, в действиях ТОО «</w:t>
      </w:r>
      <w:proofErr w:type="spellStart"/>
      <w:r w:rsidRPr="006A027F">
        <w:rPr>
          <w:sz w:val="28"/>
          <w:szCs w:val="28"/>
        </w:rPr>
        <w:t>Казцинк</w:t>
      </w:r>
      <w:proofErr w:type="spellEnd"/>
      <w:r w:rsidRPr="006A027F">
        <w:rPr>
          <w:sz w:val="28"/>
          <w:szCs w:val="28"/>
        </w:rPr>
        <w:t xml:space="preserve">» усматриваются признаки злоупотребления доминирующим положением, выраженным в применении разных цен к равнозначным соглашениям </w:t>
      </w:r>
      <w:r w:rsidRPr="006A027F">
        <w:rPr>
          <w:i/>
          <w:iCs/>
        </w:rPr>
        <w:t>(подпункт 2) статьи 174 Предпринимательского кодекса Республики Казахстан</w:t>
      </w:r>
      <w:r>
        <w:rPr>
          <w:i/>
          <w:iCs/>
        </w:rPr>
        <w:t>, далее - Кодекс</w:t>
      </w:r>
      <w:r w:rsidRPr="006A027F">
        <w:rPr>
          <w:i/>
          <w:iCs/>
        </w:rPr>
        <w:t>)</w:t>
      </w:r>
      <w:r w:rsidRPr="006A027F">
        <w:t>.</w:t>
      </w:r>
    </w:p>
    <w:p w14:paraId="10781954" w14:textId="0E5148EE" w:rsidR="004F6157" w:rsidRDefault="004F6157" w:rsidP="00A5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анализа также установлено, что </w:t>
      </w:r>
      <w:r w:rsidR="00C3709D" w:rsidRPr="00C3709D">
        <w:rPr>
          <w:sz w:val="28"/>
          <w:szCs w:val="28"/>
        </w:rPr>
        <w:t>поставщики</w:t>
      </w:r>
      <w:r w:rsidR="00C3709D">
        <w:rPr>
          <w:color w:val="000000"/>
          <w:sz w:val="22"/>
          <w:szCs w:val="22"/>
        </w:rPr>
        <w:t xml:space="preserve"> </w:t>
      </w:r>
      <w:r>
        <w:rPr>
          <w:sz w:val="28"/>
          <w:szCs w:val="28"/>
        </w:rPr>
        <w:t>в адрес ТОО «</w:t>
      </w:r>
      <w:r w:rsidRPr="00AA31D9">
        <w:rPr>
          <w:sz w:val="28"/>
          <w:szCs w:val="28"/>
          <w:lang w:val="en-US"/>
        </w:rPr>
        <w:t>KAP</w:t>
      </w:r>
      <w:r w:rsidRPr="00AA31D9">
        <w:rPr>
          <w:sz w:val="28"/>
          <w:szCs w:val="28"/>
        </w:rPr>
        <w:t xml:space="preserve"> </w:t>
      </w:r>
      <w:r w:rsidRPr="00AA31D9">
        <w:rPr>
          <w:sz w:val="28"/>
          <w:szCs w:val="28"/>
          <w:lang w:val="en-US"/>
        </w:rPr>
        <w:t>Logistics</w:t>
      </w:r>
      <w:r>
        <w:rPr>
          <w:sz w:val="28"/>
          <w:szCs w:val="28"/>
        </w:rPr>
        <w:t>» реализовали в 2023 году серную кислоту по одной цене.</w:t>
      </w:r>
    </w:p>
    <w:p w14:paraId="0ADC623D" w14:textId="397E9336" w:rsidR="004F6157" w:rsidRPr="006A027F" w:rsidRDefault="004F6157" w:rsidP="004F6157">
      <w:pPr>
        <w:ind w:firstLine="709"/>
        <w:jc w:val="both"/>
        <w:rPr>
          <w:i/>
          <w:iCs/>
        </w:rPr>
      </w:pPr>
      <w:r>
        <w:rPr>
          <w:sz w:val="28"/>
          <w:szCs w:val="28"/>
        </w:rPr>
        <w:t xml:space="preserve">В </w:t>
      </w:r>
      <w:r w:rsidRPr="006A027F">
        <w:rPr>
          <w:sz w:val="28"/>
          <w:szCs w:val="28"/>
        </w:rPr>
        <w:t xml:space="preserve">рамках анализа закупок ТОО «KAP </w:t>
      </w:r>
      <w:proofErr w:type="spellStart"/>
      <w:r w:rsidRPr="006A027F">
        <w:rPr>
          <w:sz w:val="28"/>
          <w:szCs w:val="28"/>
        </w:rPr>
        <w:t>Logistics</w:t>
      </w:r>
      <w:proofErr w:type="spellEnd"/>
      <w:r w:rsidRPr="006A027F">
        <w:rPr>
          <w:sz w:val="28"/>
          <w:szCs w:val="28"/>
        </w:rPr>
        <w:t xml:space="preserve">» серной кислоты на </w:t>
      </w:r>
      <w:bookmarkStart w:id="13" w:name="_Hlk174612572"/>
      <w:r w:rsidRPr="006A027F">
        <w:rPr>
          <w:sz w:val="28"/>
          <w:szCs w:val="28"/>
        </w:rPr>
        <w:t xml:space="preserve">портале закупок </w:t>
      </w:r>
      <w:r w:rsidR="009A5D09">
        <w:rPr>
          <w:sz w:val="28"/>
          <w:szCs w:val="28"/>
        </w:rPr>
        <w:t xml:space="preserve">АО </w:t>
      </w:r>
      <w:r w:rsidRPr="006A027F">
        <w:rPr>
          <w:sz w:val="28"/>
          <w:szCs w:val="28"/>
        </w:rPr>
        <w:t>«</w:t>
      </w:r>
      <w:r w:rsidR="009A5D09">
        <w:rPr>
          <w:sz w:val="28"/>
          <w:szCs w:val="28"/>
        </w:rPr>
        <w:t>ФНБ «</w:t>
      </w:r>
      <w:proofErr w:type="spellStart"/>
      <w:r w:rsidRPr="006A027F">
        <w:rPr>
          <w:sz w:val="28"/>
          <w:szCs w:val="28"/>
        </w:rPr>
        <w:t>Самрук-Қазына</w:t>
      </w:r>
      <w:proofErr w:type="spellEnd"/>
      <w:r w:rsidRPr="006A027F">
        <w:rPr>
          <w:sz w:val="28"/>
          <w:szCs w:val="28"/>
        </w:rPr>
        <w:t xml:space="preserve">», усмотрены признаки </w:t>
      </w:r>
      <w:proofErr w:type="spellStart"/>
      <w:r>
        <w:rPr>
          <w:sz w:val="28"/>
          <w:szCs w:val="28"/>
        </w:rPr>
        <w:t>антиконкурентных</w:t>
      </w:r>
      <w:proofErr w:type="spellEnd"/>
      <w:r>
        <w:rPr>
          <w:sz w:val="28"/>
          <w:szCs w:val="28"/>
        </w:rPr>
        <w:t xml:space="preserve"> соглашений </w:t>
      </w:r>
      <w:r w:rsidRPr="006A027F">
        <w:rPr>
          <w:sz w:val="28"/>
          <w:szCs w:val="28"/>
        </w:rPr>
        <w:t>между поставщиками</w:t>
      </w:r>
      <w:bookmarkEnd w:id="13"/>
      <w:r w:rsidRPr="006A027F">
        <w:rPr>
          <w:sz w:val="28"/>
          <w:szCs w:val="28"/>
        </w:rPr>
        <w:t>.</w:t>
      </w:r>
    </w:p>
    <w:p w14:paraId="43B18591" w14:textId="6EF39632" w:rsidR="004F6157" w:rsidRDefault="004F6157" w:rsidP="004F6157">
      <w:pPr>
        <w:ind w:firstLine="709"/>
        <w:jc w:val="both"/>
        <w:rPr>
          <w:sz w:val="28"/>
          <w:szCs w:val="28"/>
        </w:rPr>
      </w:pPr>
      <w:r w:rsidRPr="006A027F">
        <w:rPr>
          <w:sz w:val="28"/>
          <w:szCs w:val="28"/>
        </w:rPr>
        <w:t xml:space="preserve">Так, </w:t>
      </w:r>
      <w:r w:rsidR="00C3709D" w:rsidRPr="00C3709D">
        <w:rPr>
          <w:color w:val="000000"/>
          <w:sz w:val="28"/>
          <w:szCs w:val="28"/>
        </w:rPr>
        <w:t xml:space="preserve">в </w:t>
      </w:r>
      <w:r w:rsidRPr="006A027F">
        <w:rPr>
          <w:sz w:val="28"/>
          <w:szCs w:val="28"/>
        </w:rPr>
        <w:t>2023 год</w:t>
      </w:r>
      <w:r w:rsidR="00C3709D">
        <w:rPr>
          <w:sz w:val="28"/>
          <w:szCs w:val="28"/>
        </w:rPr>
        <w:t>у</w:t>
      </w:r>
      <w:r w:rsidRPr="006A027F">
        <w:rPr>
          <w:sz w:val="28"/>
          <w:szCs w:val="28"/>
        </w:rPr>
        <w:t xml:space="preserve"> ТОО «KAP </w:t>
      </w:r>
      <w:proofErr w:type="spellStart"/>
      <w:r w:rsidRPr="006A027F">
        <w:rPr>
          <w:sz w:val="28"/>
          <w:szCs w:val="28"/>
        </w:rPr>
        <w:t>Logistics</w:t>
      </w:r>
      <w:proofErr w:type="spellEnd"/>
      <w:r w:rsidRPr="006A027F">
        <w:rPr>
          <w:sz w:val="28"/>
          <w:szCs w:val="28"/>
        </w:rPr>
        <w:t xml:space="preserve">» </w:t>
      </w:r>
      <w:r w:rsidRPr="00BF390D">
        <w:rPr>
          <w:i/>
          <w:iCs/>
        </w:rPr>
        <w:t>(единый закупщик серной кислоты АО «НАК «</w:t>
      </w:r>
      <w:proofErr w:type="spellStart"/>
      <w:r w:rsidRPr="00BF390D">
        <w:rPr>
          <w:i/>
          <w:iCs/>
        </w:rPr>
        <w:t>Казатомпром</w:t>
      </w:r>
      <w:proofErr w:type="spellEnd"/>
      <w:r w:rsidRPr="00BF390D">
        <w:rPr>
          <w:i/>
          <w:iCs/>
        </w:rPr>
        <w:t>»)</w:t>
      </w:r>
      <w:r w:rsidRPr="00BF390D">
        <w:t xml:space="preserve"> </w:t>
      </w:r>
      <w:r w:rsidRPr="006A027F">
        <w:rPr>
          <w:sz w:val="28"/>
          <w:szCs w:val="28"/>
        </w:rPr>
        <w:t xml:space="preserve">объявило открытый тендер способом на понижение на закупку серной кислоты. В указанном тендере приобретение серной кислоты, в соответствии с </w:t>
      </w:r>
      <w:r>
        <w:rPr>
          <w:sz w:val="28"/>
          <w:szCs w:val="28"/>
        </w:rPr>
        <w:t>Порядком</w:t>
      </w:r>
      <w:r w:rsidRPr="006A0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 </w:t>
      </w:r>
      <w:r w:rsidRPr="006A027F">
        <w:rPr>
          <w:sz w:val="28"/>
          <w:szCs w:val="28"/>
        </w:rPr>
        <w:t xml:space="preserve">закупок </w:t>
      </w:r>
      <w:r>
        <w:rPr>
          <w:sz w:val="28"/>
          <w:szCs w:val="28"/>
        </w:rPr>
        <w:t>Ф</w:t>
      </w:r>
      <w:r w:rsidRPr="006A027F">
        <w:rPr>
          <w:sz w:val="28"/>
          <w:szCs w:val="28"/>
        </w:rPr>
        <w:t>онд</w:t>
      </w:r>
      <w:r>
        <w:rPr>
          <w:sz w:val="28"/>
          <w:szCs w:val="28"/>
        </w:rPr>
        <w:t>ом</w:t>
      </w:r>
      <w:r w:rsidRPr="006A027F">
        <w:rPr>
          <w:sz w:val="28"/>
          <w:szCs w:val="28"/>
        </w:rPr>
        <w:t xml:space="preserve">, разделено </w:t>
      </w:r>
      <w:r w:rsidR="00C3709D">
        <w:rPr>
          <w:sz w:val="28"/>
          <w:szCs w:val="28"/>
        </w:rPr>
        <w:t xml:space="preserve">по </w:t>
      </w:r>
      <w:r w:rsidRPr="006A027F">
        <w:rPr>
          <w:sz w:val="28"/>
          <w:szCs w:val="28"/>
        </w:rPr>
        <w:t>лота</w:t>
      </w:r>
      <w:r w:rsidR="00C3709D">
        <w:rPr>
          <w:sz w:val="28"/>
          <w:szCs w:val="28"/>
        </w:rPr>
        <w:t>м</w:t>
      </w:r>
      <w:r w:rsidRPr="006A027F">
        <w:rPr>
          <w:sz w:val="28"/>
          <w:szCs w:val="28"/>
        </w:rPr>
        <w:t>.</w:t>
      </w:r>
    </w:p>
    <w:p w14:paraId="0C5DE97D" w14:textId="470CB9F3" w:rsidR="004F6157" w:rsidRDefault="004F6157" w:rsidP="004F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в закупках участвовали 3 компании</w:t>
      </w:r>
      <w:r w:rsidR="00C3709D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 w:rsidR="00C370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A027F">
        <w:rPr>
          <w:b/>
          <w:bCs/>
          <w:sz w:val="28"/>
          <w:szCs w:val="28"/>
        </w:rPr>
        <w:t xml:space="preserve">не </w:t>
      </w:r>
      <w:r w:rsidRPr="006A027F">
        <w:rPr>
          <w:b/>
          <w:bCs/>
          <w:sz w:val="28"/>
          <w:szCs w:val="28"/>
        </w:rPr>
        <w:lastRenderedPageBreak/>
        <w:t>конкурируя друг с другом разделили лот</w:t>
      </w:r>
      <w:r w:rsidR="00C3709D">
        <w:rPr>
          <w:b/>
          <w:bCs/>
          <w:sz w:val="28"/>
          <w:szCs w:val="28"/>
        </w:rPr>
        <w:t>ы</w:t>
      </w:r>
      <w:r w:rsidRPr="006A027F">
        <w:rPr>
          <w:sz w:val="28"/>
          <w:szCs w:val="28"/>
        </w:rPr>
        <w:t xml:space="preserve"> </w:t>
      </w:r>
      <w:r w:rsidRPr="00BF390D">
        <w:rPr>
          <w:b/>
          <w:bCs/>
          <w:sz w:val="28"/>
          <w:szCs w:val="28"/>
        </w:rPr>
        <w:t>между собой</w:t>
      </w:r>
      <w:r w:rsidRPr="006A027F">
        <w:rPr>
          <w:sz w:val="28"/>
          <w:szCs w:val="28"/>
        </w:rPr>
        <w:t>.</w:t>
      </w:r>
    </w:p>
    <w:p w14:paraId="09D323C6" w14:textId="7FF1ED75" w:rsidR="004F6157" w:rsidRDefault="004F6157" w:rsidP="004F6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6A027F">
        <w:rPr>
          <w:sz w:val="28"/>
          <w:szCs w:val="28"/>
        </w:rPr>
        <w:t xml:space="preserve">прослеживается </w:t>
      </w:r>
      <w:r w:rsidRPr="00BF390D">
        <w:rPr>
          <w:b/>
          <w:bCs/>
          <w:sz w:val="28"/>
          <w:szCs w:val="28"/>
        </w:rPr>
        <w:t>очередность подачи заявок</w:t>
      </w:r>
      <w:r w:rsidRPr="006A027F">
        <w:rPr>
          <w:sz w:val="28"/>
          <w:szCs w:val="28"/>
        </w:rPr>
        <w:t xml:space="preserve"> на участие, поскольку заявки были поданы с разницей в </w:t>
      </w:r>
      <w:r w:rsidR="00C3709D" w:rsidRPr="00C3709D">
        <w:rPr>
          <w:color w:val="000000"/>
          <w:sz w:val="28"/>
          <w:szCs w:val="28"/>
        </w:rPr>
        <w:t>8</w:t>
      </w:r>
      <w:r w:rsidRPr="006A027F">
        <w:rPr>
          <w:sz w:val="28"/>
          <w:szCs w:val="28"/>
        </w:rPr>
        <w:t xml:space="preserve"> минут. </w:t>
      </w:r>
    </w:p>
    <w:p w14:paraId="041021B9" w14:textId="56B17654" w:rsidR="004F6157" w:rsidRPr="00C3709D" w:rsidRDefault="004F6157" w:rsidP="00C37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также отметить, что </w:t>
      </w:r>
      <w:r w:rsidR="00C3709D">
        <w:rPr>
          <w:sz w:val="28"/>
          <w:szCs w:val="28"/>
        </w:rPr>
        <w:t>один из участников является основных поставщиков серной кислоты для второго</w:t>
      </w:r>
      <w:r>
        <w:rPr>
          <w:sz w:val="28"/>
          <w:szCs w:val="28"/>
        </w:rPr>
        <w:t xml:space="preserve"> </w:t>
      </w:r>
      <w:r w:rsidRPr="00BF390D">
        <w:rPr>
          <w:i/>
          <w:iCs/>
          <w:sz w:val="28"/>
          <w:szCs w:val="28"/>
        </w:rPr>
        <w:t>(</w:t>
      </w:r>
      <w:r w:rsidRPr="00BF390D">
        <w:rPr>
          <w:b/>
          <w:bCs/>
          <w:i/>
          <w:iCs/>
        </w:rPr>
        <w:t>70%</w:t>
      </w:r>
      <w:r w:rsidR="00C3709D">
        <w:rPr>
          <w:i/>
          <w:iCs/>
        </w:rPr>
        <w:t xml:space="preserve"> </w:t>
      </w:r>
      <w:r w:rsidRPr="00BF390D">
        <w:rPr>
          <w:i/>
          <w:iCs/>
        </w:rPr>
        <w:t>объема).</w:t>
      </w:r>
    </w:p>
    <w:p w14:paraId="79EA71EC" w14:textId="77777777" w:rsidR="004F6157" w:rsidRPr="00BF390D" w:rsidRDefault="004F6157" w:rsidP="004F6157">
      <w:pPr>
        <w:ind w:firstLine="709"/>
        <w:jc w:val="both"/>
        <w:rPr>
          <w:i/>
          <w:iCs/>
        </w:rPr>
      </w:pPr>
      <w:r>
        <w:rPr>
          <w:sz w:val="28"/>
          <w:szCs w:val="28"/>
        </w:rPr>
        <w:t>Таким образом</w:t>
      </w:r>
      <w:r w:rsidRPr="006A027F">
        <w:rPr>
          <w:sz w:val="28"/>
          <w:szCs w:val="28"/>
        </w:rPr>
        <w:t xml:space="preserve">, в действиях данных предприятий имеются признаки </w:t>
      </w:r>
      <w:proofErr w:type="spellStart"/>
      <w:r w:rsidRPr="006A027F">
        <w:rPr>
          <w:sz w:val="28"/>
          <w:szCs w:val="28"/>
        </w:rPr>
        <w:t>антиконкурентных</w:t>
      </w:r>
      <w:proofErr w:type="spellEnd"/>
      <w:r w:rsidRPr="006A027F">
        <w:rPr>
          <w:sz w:val="28"/>
          <w:szCs w:val="28"/>
        </w:rPr>
        <w:t xml:space="preserve"> соглашений, </w:t>
      </w:r>
      <w:r>
        <w:rPr>
          <w:sz w:val="28"/>
          <w:szCs w:val="28"/>
        </w:rPr>
        <w:t xml:space="preserve">выраженных в </w:t>
      </w:r>
      <w:r w:rsidRPr="00BF390D">
        <w:rPr>
          <w:b/>
          <w:bCs/>
          <w:sz w:val="28"/>
          <w:szCs w:val="28"/>
        </w:rPr>
        <w:t>искажении итогов торгов путем раздела по лотам</w:t>
      </w:r>
      <w:r w:rsidRPr="00BF390D">
        <w:rPr>
          <w:i/>
          <w:iCs/>
        </w:rPr>
        <w:t xml:space="preserve"> (подпункт 2) </w:t>
      </w:r>
      <w:r>
        <w:rPr>
          <w:i/>
          <w:iCs/>
        </w:rPr>
        <w:t xml:space="preserve">пункта 1 </w:t>
      </w:r>
      <w:r w:rsidRPr="00BF390D">
        <w:rPr>
          <w:i/>
          <w:iCs/>
        </w:rPr>
        <w:t>статьи 169 Кодекса).</w:t>
      </w:r>
    </w:p>
    <w:p w14:paraId="441B5940" w14:textId="683BD66C" w:rsidR="00ED1A52" w:rsidRPr="00680141" w:rsidRDefault="00ED1A52" w:rsidP="00672FEC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</w:p>
    <w:bookmarkEnd w:id="11"/>
    <w:p w14:paraId="58C6F6FC" w14:textId="69D2CF76" w:rsidR="007D7A3C" w:rsidRDefault="00C90041" w:rsidP="005D50E7">
      <w:pPr>
        <w:ind w:left="57" w:firstLine="567"/>
        <w:jc w:val="center"/>
        <w:rPr>
          <w:b/>
          <w:sz w:val="28"/>
          <w:szCs w:val="28"/>
        </w:rPr>
      </w:pPr>
      <w:r w:rsidRPr="00680141">
        <w:rPr>
          <w:b/>
          <w:sz w:val="28"/>
          <w:szCs w:val="28"/>
        </w:rPr>
        <w:t>7</w:t>
      </w:r>
      <w:r w:rsidR="007D7A3C" w:rsidRPr="00680141">
        <w:rPr>
          <w:b/>
          <w:sz w:val="28"/>
          <w:szCs w:val="28"/>
        </w:rPr>
        <w:t xml:space="preserve">. </w:t>
      </w:r>
      <w:r w:rsidR="00A30459" w:rsidRPr="00680141">
        <w:rPr>
          <w:b/>
          <w:sz w:val="28"/>
          <w:szCs w:val="28"/>
        </w:rPr>
        <w:t xml:space="preserve">ОПРЕДЕЛЕНИЕ </w:t>
      </w:r>
      <w:r w:rsidR="00DA4803" w:rsidRPr="00680141">
        <w:rPr>
          <w:b/>
          <w:sz w:val="28"/>
          <w:szCs w:val="28"/>
        </w:rPr>
        <w:t>ОБСТОЯТЕЛЬСТВ ИЛИ ПРИЗНАКОВ, СВИДЕТЕЛЬСТВУЮЩИХ О НАЛИЧИИ ПРЕПЯТСТВИЙ, ЗАТРУДНЕНИЙ ЛИБО ИНЫХ ОГРАНИЧЕНИЙ ДЕЯТЕЛЬНОСТИ СУБЪЕКТОВ РЫНКА, ВЛИЯЮЩИХ НА РАЗВИТИ</w:t>
      </w:r>
      <w:r w:rsidR="00330F46" w:rsidRPr="00680141">
        <w:rPr>
          <w:b/>
          <w:sz w:val="28"/>
          <w:szCs w:val="28"/>
        </w:rPr>
        <w:t>Е</w:t>
      </w:r>
      <w:r w:rsidR="00DA4803" w:rsidRPr="00680141">
        <w:rPr>
          <w:b/>
          <w:sz w:val="28"/>
          <w:szCs w:val="28"/>
        </w:rPr>
        <w:t xml:space="preserve"> КОНКУРЕНЦИИ, В ТОМ ЧИСЛЕ БАРЬЕРОВ ВХОДА НА ТОВАРНЫЙ РЫНОК</w:t>
      </w:r>
    </w:p>
    <w:p w14:paraId="405C5E93" w14:textId="77777777" w:rsidR="00E556A2" w:rsidRDefault="00E556A2" w:rsidP="00985AAF">
      <w:pPr>
        <w:jc w:val="both"/>
        <w:rPr>
          <w:sz w:val="28"/>
          <w:szCs w:val="28"/>
        </w:rPr>
      </w:pPr>
      <w:bookmarkStart w:id="14" w:name="_Hlk103955463"/>
    </w:p>
    <w:p w14:paraId="0081AAF3" w14:textId="77777777" w:rsidR="0064585D" w:rsidRDefault="0064585D" w:rsidP="00645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69 Методики, п</w:t>
      </w:r>
      <w:r w:rsidRPr="0064585D">
        <w:rPr>
          <w:sz w:val="28"/>
          <w:szCs w:val="28"/>
        </w:rPr>
        <w:t>роцедура определения обстоятельств или действий, препятствующих или затрудняющих и ограничивающих субъектам рынка начало деятельности на товарном рынке включает:</w:t>
      </w:r>
    </w:p>
    <w:p w14:paraId="28BEE523" w14:textId="15B596FA" w:rsidR="0064585D" w:rsidRPr="0064585D" w:rsidRDefault="0064585D" w:rsidP="0064585D">
      <w:pPr>
        <w:ind w:firstLine="709"/>
        <w:jc w:val="both"/>
        <w:rPr>
          <w:sz w:val="28"/>
          <w:szCs w:val="28"/>
        </w:rPr>
      </w:pPr>
      <w:r w:rsidRPr="0064585D">
        <w:rPr>
          <w:sz w:val="28"/>
          <w:szCs w:val="28"/>
        </w:rPr>
        <w:t>выявление наличия (или отсутствия) барьеров входа на рассматриваемый товарный рынок;</w:t>
      </w:r>
    </w:p>
    <w:p w14:paraId="3BFA25D7" w14:textId="08C2C53C" w:rsidR="0064585D" w:rsidRDefault="0064585D" w:rsidP="0064585D">
      <w:pPr>
        <w:ind w:firstLine="709"/>
        <w:jc w:val="both"/>
        <w:rPr>
          <w:sz w:val="28"/>
          <w:szCs w:val="28"/>
        </w:rPr>
      </w:pPr>
      <w:r w:rsidRPr="0064585D">
        <w:rPr>
          <w:sz w:val="28"/>
          <w:szCs w:val="28"/>
        </w:rPr>
        <w:t>определение преодолимости выявленных барьеров входа на рассматриваемый товарный рынок</w:t>
      </w:r>
      <w:r>
        <w:rPr>
          <w:sz w:val="28"/>
          <w:szCs w:val="28"/>
        </w:rPr>
        <w:t>.</w:t>
      </w:r>
    </w:p>
    <w:p w14:paraId="4CA8BBE5" w14:textId="411CCD99" w:rsidR="0064585D" w:rsidRPr="0064585D" w:rsidRDefault="0064585D" w:rsidP="0064585D">
      <w:pPr>
        <w:ind w:firstLine="709"/>
        <w:jc w:val="both"/>
        <w:rPr>
          <w:sz w:val="28"/>
          <w:szCs w:val="28"/>
        </w:rPr>
      </w:pPr>
      <w:r w:rsidRPr="0064585D">
        <w:rPr>
          <w:sz w:val="28"/>
          <w:szCs w:val="28"/>
        </w:rPr>
        <w:t>К барьерам входа на рынок относятся:</w:t>
      </w:r>
    </w:p>
    <w:p w14:paraId="33154C17" w14:textId="2F716553" w:rsidR="0064585D" w:rsidRPr="0064585D" w:rsidRDefault="0064585D" w:rsidP="006F64C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4585D">
        <w:rPr>
          <w:sz w:val="28"/>
          <w:szCs w:val="28"/>
        </w:rPr>
        <w:t>экономические ограничения;</w:t>
      </w:r>
    </w:p>
    <w:p w14:paraId="07785C16" w14:textId="5C01E689" w:rsidR="0064585D" w:rsidRDefault="0064585D" w:rsidP="006F64C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4585D">
        <w:rPr>
          <w:sz w:val="28"/>
          <w:szCs w:val="28"/>
        </w:rPr>
        <w:t>административные ограничения, вводимые государственными органами</w:t>
      </w:r>
      <w:r>
        <w:rPr>
          <w:sz w:val="28"/>
          <w:szCs w:val="28"/>
        </w:rPr>
        <w:t>;</w:t>
      </w:r>
    </w:p>
    <w:p w14:paraId="4FF5EB90" w14:textId="72BB8CDE" w:rsidR="0064585D" w:rsidRDefault="0064585D" w:rsidP="006F64C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64585D">
        <w:rPr>
          <w:sz w:val="28"/>
          <w:szCs w:val="28"/>
        </w:rPr>
        <w:t>технологические ограничения, которые подразумевают технологическое превосходство уже действующих на товарном рынке компаний;</w:t>
      </w:r>
    </w:p>
    <w:p w14:paraId="20180E59" w14:textId="044CEFE2" w:rsidR="0064585D" w:rsidRDefault="0064585D" w:rsidP="006F64C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ограничения.</w:t>
      </w:r>
    </w:p>
    <w:p w14:paraId="169B5C6A" w14:textId="60E7D635" w:rsidR="00282A25" w:rsidRDefault="00282A25" w:rsidP="00282A2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проведенного анализа говорят о том, что экономические барьеры, существующие на товарном рынке,</w:t>
      </w:r>
      <w:r w:rsidR="00CE0C36">
        <w:rPr>
          <w:sz w:val="28"/>
          <w:szCs w:val="28"/>
        </w:rPr>
        <w:t xml:space="preserve"> такие как значительные первоначальные вложения и высокие затраты привлечения финансирования для потенциальных участников, </w:t>
      </w:r>
      <w:r>
        <w:rPr>
          <w:sz w:val="28"/>
          <w:szCs w:val="28"/>
        </w:rPr>
        <w:t>являются преодолимыми. Об этом говорит планируемое расширение рынка посредством</w:t>
      </w:r>
      <w:r w:rsidR="005D2C5B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новых заводов. </w:t>
      </w:r>
    </w:p>
    <w:p w14:paraId="052C70EF" w14:textId="689AE007" w:rsidR="0064585D" w:rsidRDefault="00282A25" w:rsidP="0064585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п</w:t>
      </w:r>
      <w:r w:rsidR="0064585D">
        <w:rPr>
          <w:sz w:val="28"/>
          <w:szCs w:val="28"/>
        </w:rPr>
        <w:t xml:space="preserve">о итогам анализа выявлена проблематика, связанная с тем, что </w:t>
      </w:r>
      <w:r w:rsidR="0064585D" w:rsidRPr="004F6157">
        <w:rPr>
          <w:sz w:val="28"/>
          <w:szCs w:val="28"/>
        </w:rPr>
        <w:t>ресурсный потенциал Казахстана используется не в полном объеме</w:t>
      </w:r>
      <w:r w:rsidR="0064585D">
        <w:rPr>
          <w:sz w:val="28"/>
          <w:szCs w:val="28"/>
        </w:rPr>
        <w:t>.</w:t>
      </w:r>
    </w:p>
    <w:p w14:paraId="301E3AF0" w14:textId="524DCD19" w:rsidR="004F6157" w:rsidRDefault="004F6157" w:rsidP="004F6157">
      <w:pPr>
        <w:ind w:firstLine="720"/>
        <w:jc w:val="both"/>
        <w:rPr>
          <w:sz w:val="28"/>
          <w:szCs w:val="28"/>
        </w:rPr>
      </w:pPr>
      <w:bookmarkStart w:id="15" w:name="_Hlk173401513"/>
      <w:r w:rsidRPr="00680141">
        <w:rPr>
          <w:sz w:val="28"/>
          <w:szCs w:val="28"/>
        </w:rPr>
        <w:t>Сера является основным сырьем для производства серной кислоты.</w:t>
      </w:r>
      <w:r>
        <w:rPr>
          <w:sz w:val="28"/>
          <w:szCs w:val="28"/>
        </w:rPr>
        <w:t xml:space="preserve"> </w:t>
      </w:r>
      <w:r w:rsidRPr="004F6157">
        <w:rPr>
          <w:sz w:val="28"/>
          <w:szCs w:val="28"/>
        </w:rPr>
        <w:t xml:space="preserve">Основными производителями серы являются </w:t>
      </w:r>
      <w:proofErr w:type="spellStart"/>
      <w:r w:rsidRPr="004F6157">
        <w:rPr>
          <w:sz w:val="28"/>
          <w:szCs w:val="28"/>
        </w:rPr>
        <w:t>Тенгизшевройл</w:t>
      </w:r>
      <w:proofErr w:type="spellEnd"/>
      <w:r w:rsidRPr="004F6157">
        <w:rPr>
          <w:sz w:val="28"/>
          <w:szCs w:val="28"/>
        </w:rPr>
        <w:t xml:space="preserve"> (ТШО) и </w:t>
      </w:r>
      <w:proofErr w:type="spellStart"/>
      <w:r w:rsidRPr="004F6157">
        <w:rPr>
          <w:sz w:val="28"/>
          <w:szCs w:val="28"/>
        </w:rPr>
        <w:t>Норт</w:t>
      </w:r>
      <w:proofErr w:type="spellEnd"/>
      <w:r w:rsidRPr="004F6157">
        <w:rPr>
          <w:sz w:val="28"/>
          <w:szCs w:val="28"/>
        </w:rPr>
        <w:t xml:space="preserve"> </w:t>
      </w:r>
      <w:proofErr w:type="spellStart"/>
      <w:r w:rsidRPr="004F6157">
        <w:rPr>
          <w:sz w:val="28"/>
          <w:szCs w:val="28"/>
        </w:rPr>
        <w:t>Каспиан</w:t>
      </w:r>
      <w:proofErr w:type="spellEnd"/>
      <w:r w:rsidRPr="004F6157">
        <w:rPr>
          <w:sz w:val="28"/>
          <w:szCs w:val="28"/>
        </w:rPr>
        <w:t xml:space="preserve"> </w:t>
      </w:r>
      <w:proofErr w:type="spellStart"/>
      <w:r w:rsidRPr="004F6157">
        <w:rPr>
          <w:sz w:val="28"/>
          <w:szCs w:val="28"/>
        </w:rPr>
        <w:t>Оперейтинг</w:t>
      </w:r>
      <w:proofErr w:type="spellEnd"/>
      <w:r w:rsidRPr="004F6157">
        <w:rPr>
          <w:sz w:val="28"/>
          <w:szCs w:val="28"/>
        </w:rPr>
        <w:t xml:space="preserve"> Компани Н.В. (НКОК), которые экспортируют </w:t>
      </w:r>
      <w:r w:rsidRPr="004F6157">
        <w:rPr>
          <w:b/>
          <w:bCs/>
          <w:sz w:val="28"/>
          <w:szCs w:val="28"/>
        </w:rPr>
        <w:t xml:space="preserve">93% </w:t>
      </w:r>
      <w:r w:rsidRPr="004F6157">
        <w:rPr>
          <w:sz w:val="28"/>
          <w:szCs w:val="28"/>
        </w:rPr>
        <w:t>произведенной</w:t>
      </w:r>
      <w:r w:rsidRPr="004F6157">
        <w:rPr>
          <w:b/>
          <w:bCs/>
          <w:sz w:val="28"/>
          <w:szCs w:val="28"/>
        </w:rPr>
        <w:t xml:space="preserve"> </w:t>
      </w:r>
      <w:r w:rsidRPr="004F6157">
        <w:rPr>
          <w:sz w:val="28"/>
          <w:szCs w:val="28"/>
        </w:rPr>
        <w:t>серы</w:t>
      </w:r>
      <w:r w:rsidRPr="004F6157">
        <w:rPr>
          <w:b/>
          <w:bCs/>
          <w:sz w:val="28"/>
          <w:szCs w:val="28"/>
        </w:rPr>
        <w:t xml:space="preserve"> </w:t>
      </w:r>
      <w:r w:rsidRPr="004F6157">
        <w:rPr>
          <w:sz w:val="28"/>
          <w:szCs w:val="28"/>
        </w:rPr>
        <w:t>на рынки Северной Америки, Бразилии, Китая и других стран. Оставшиеся на внутреннем рынке</w:t>
      </w:r>
      <w:r w:rsidRPr="004F6157">
        <w:rPr>
          <w:b/>
          <w:bCs/>
          <w:sz w:val="28"/>
          <w:szCs w:val="28"/>
        </w:rPr>
        <w:t xml:space="preserve"> 7%</w:t>
      </w:r>
      <w:r w:rsidRPr="004F6157">
        <w:rPr>
          <w:sz w:val="28"/>
          <w:szCs w:val="28"/>
        </w:rPr>
        <w:t xml:space="preserve"> серы переработают дочерние компании </w:t>
      </w:r>
      <w:proofErr w:type="spellStart"/>
      <w:r w:rsidRPr="004F6157">
        <w:rPr>
          <w:sz w:val="28"/>
          <w:szCs w:val="28"/>
        </w:rPr>
        <w:t>Казатомпрома</w:t>
      </w:r>
      <w:proofErr w:type="spellEnd"/>
      <w:r w:rsidRPr="004F6157">
        <w:rPr>
          <w:sz w:val="28"/>
          <w:szCs w:val="28"/>
        </w:rPr>
        <w:t>.</w:t>
      </w:r>
    </w:p>
    <w:p w14:paraId="10A4C207" w14:textId="60A41658" w:rsidR="004E61E7" w:rsidRPr="00680141" w:rsidRDefault="004E61E7" w:rsidP="004E61E7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В настоящее время, </w:t>
      </w:r>
      <w:r>
        <w:rPr>
          <w:sz w:val="28"/>
          <w:szCs w:val="28"/>
        </w:rPr>
        <w:t>в ви</w:t>
      </w:r>
      <w:r w:rsidR="006D10B0">
        <w:rPr>
          <w:sz w:val="28"/>
          <w:szCs w:val="28"/>
        </w:rPr>
        <w:t>ду запуска</w:t>
      </w:r>
      <w:r w:rsidRPr="00680141">
        <w:rPr>
          <w:sz w:val="28"/>
          <w:szCs w:val="28"/>
        </w:rPr>
        <w:t xml:space="preserve"> новых сернокислотных заводов</w:t>
      </w:r>
      <w:r>
        <w:rPr>
          <w:sz w:val="28"/>
          <w:szCs w:val="28"/>
        </w:rPr>
        <w:t xml:space="preserve">, </w:t>
      </w:r>
      <w:r w:rsidRPr="00680141">
        <w:rPr>
          <w:sz w:val="28"/>
          <w:szCs w:val="28"/>
        </w:rPr>
        <w:t xml:space="preserve">потребление серы </w:t>
      </w:r>
      <w:r>
        <w:rPr>
          <w:sz w:val="28"/>
          <w:szCs w:val="28"/>
        </w:rPr>
        <w:t xml:space="preserve">будет </w:t>
      </w:r>
      <w:r w:rsidRPr="00680141">
        <w:rPr>
          <w:sz w:val="28"/>
          <w:szCs w:val="28"/>
        </w:rPr>
        <w:t>увеличивается</w:t>
      </w:r>
      <w:r>
        <w:rPr>
          <w:sz w:val="28"/>
          <w:szCs w:val="28"/>
        </w:rPr>
        <w:t xml:space="preserve">. В связи с чем, </w:t>
      </w:r>
      <w:r w:rsidRPr="00680141">
        <w:rPr>
          <w:sz w:val="28"/>
          <w:szCs w:val="28"/>
        </w:rPr>
        <w:t>уполномоченным органом инициировано предложение о</w:t>
      </w:r>
      <w:r>
        <w:rPr>
          <w:sz w:val="28"/>
          <w:szCs w:val="28"/>
        </w:rPr>
        <w:t xml:space="preserve"> введении</w:t>
      </w:r>
      <w:r w:rsidRPr="00680141">
        <w:rPr>
          <w:sz w:val="28"/>
          <w:szCs w:val="28"/>
        </w:rPr>
        <w:t xml:space="preserve"> един</w:t>
      </w:r>
      <w:r>
        <w:rPr>
          <w:sz w:val="28"/>
          <w:szCs w:val="28"/>
        </w:rPr>
        <w:t>ого</w:t>
      </w:r>
      <w:r w:rsidRPr="00680141">
        <w:rPr>
          <w:sz w:val="28"/>
          <w:szCs w:val="28"/>
        </w:rPr>
        <w:t xml:space="preserve"> оператор</w:t>
      </w:r>
      <w:r>
        <w:rPr>
          <w:sz w:val="28"/>
          <w:szCs w:val="28"/>
        </w:rPr>
        <w:t>а</w:t>
      </w:r>
      <w:r w:rsidRPr="00680141">
        <w:rPr>
          <w:sz w:val="28"/>
          <w:szCs w:val="28"/>
        </w:rPr>
        <w:t xml:space="preserve"> по обороту технической серы на внутреннем рынке.</w:t>
      </w:r>
    </w:p>
    <w:p w14:paraId="300A11F8" w14:textId="06ADF17A" w:rsidR="004E61E7" w:rsidRDefault="004E61E7" w:rsidP="004E61E7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lastRenderedPageBreak/>
        <w:t>Предложение основывается на возможности регулировать цену закупа серы у производителей.</w:t>
      </w:r>
    </w:p>
    <w:p w14:paraId="1AD1122F" w14:textId="21ABEBF9" w:rsidR="004E61E7" w:rsidRDefault="004E61E7" w:rsidP="00577A0A">
      <w:pPr>
        <w:ind w:firstLine="720"/>
        <w:jc w:val="both"/>
        <w:rPr>
          <w:sz w:val="28"/>
          <w:szCs w:val="28"/>
        </w:rPr>
      </w:pPr>
      <w:r w:rsidRPr="004E61E7">
        <w:rPr>
          <w:sz w:val="28"/>
          <w:szCs w:val="28"/>
        </w:rPr>
        <w:t xml:space="preserve">Данная модель единого закупщика направлена на поддержку </w:t>
      </w:r>
      <w:r w:rsidRPr="004E61E7">
        <w:rPr>
          <w:sz w:val="28"/>
          <w:szCs w:val="28"/>
        </w:rPr>
        <w:br/>
      </w:r>
      <w:r w:rsidRPr="004E61E7">
        <w:rPr>
          <w:b/>
          <w:bCs/>
          <w:sz w:val="28"/>
          <w:szCs w:val="28"/>
        </w:rPr>
        <w:t>4 проектов</w:t>
      </w:r>
      <w:r w:rsidR="00C3709D">
        <w:rPr>
          <w:sz w:val="28"/>
          <w:szCs w:val="28"/>
        </w:rPr>
        <w:t>.</w:t>
      </w:r>
    </w:p>
    <w:p w14:paraId="43BA9216" w14:textId="14DAB1C4" w:rsidR="00DA5E53" w:rsidRDefault="00C3709D" w:rsidP="00C370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следует отметить,</w:t>
      </w:r>
      <w:r>
        <w:rPr>
          <w:sz w:val="28"/>
          <w:szCs w:val="28"/>
        </w:rPr>
        <w:t xml:space="preserve"> что один из проектов </w:t>
      </w:r>
      <w:r>
        <w:rPr>
          <w:sz w:val="28"/>
          <w:szCs w:val="28"/>
        </w:rPr>
        <w:t xml:space="preserve">является </w:t>
      </w:r>
      <w:r w:rsidRPr="00DA5E53">
        <w:rPr>
          <w:b/>
          <w:bCs/>
          <w:sz w:val="28"/>
          <w:szCs w:val="28"/>
        </w:rPr>
        <w:t>экспортоориентированным предприятием</w:t>
      </w:r>
      <w:r>
        <w:rPr>
          <w:sz w:val="28"/>
          <w:szCs w:val="28"/>
        </w:rPr>
        <w:t xml:space="preserve"> и входит в состав международного холдинга</w:t>
      </w:r>
      <w:r>
        <w:rPr>
          <w:sz w:val="28"/>
          <w:szCs w:val="28"/>
        </w:rPr>
        <w:t xml:space="preserve">. Произведенный товар предприятие экспортирует. </w:t>
      </w:r>
      <w:r w:rsidR="00DA5E53">
        <w:rPr>
          <w:sz w:val="28"/>
          <w:szCs w:val="28"/>
        </w:rPr>
        <w:t>В этой связи, считается нецелесообразным поставка льготной серы для данного предприятия.</w:t>
      </w:r>
    </w:p>
    <w:p w14:paraId="1F2E487C" w14:textId="116BBD5E" w:rsidR="00E37337" w:rsidRDefault="00E37337" w:rsidP="002720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этим, необходимо отметить, что согласно финансовой модели проектов по запуску новых сернокислотных заводов АО «НАК «</w:t>
      </w:r>
      <w:proofErr w:type="spellStart"/>
      <w:r>
        <w:rPr>
          <w:sz w:val="28"/>
          <w:szCs w:val="28"/>
        </w:rPr>
        <w:t>Казатомпром</w:t>
      </w:r>
      <w:proofErr w:type="spellEnd"/>
      <w:r>
        <w:rPr>
          <w:sz w:val="28"/>
          <w:szCs w:val="28"/>
        </w:rPr>
        <w:t>»</w:t>
      </w:r>
      <w:r w:rsidR="00272048">
        <w:rPr>
          <w:sz w:val="28"/>
          <w:szCs w:val="28"/>
        </w:rPr>
        <w:t xml:space="preserve"> большая часть инвестиций компании с государственным участием, при этом, на реализацию проекта привлекается </w:t>
      </w:r>
      <w:r>
        <w:rPr>
          <w:sz w:val="28"/>
          <w:szCs w:val="28"/>
        </w:rPr>
        <w:t xml:space="preserve">кредит по льготной ставке. </w:t>
      </w:r>
    </w:p>
    <w:p w14:paraId="17C9EC9F" w14:textId="77777777" w:rsidR="00076ABC" w:rsidRPr="004E61E7" w:rsidRDefault="00076ABC" w:rsidP="00076ABC">
      <w:pPr>
        <w:ind w:firstLine="720"/>
        <w:jc w:val="both"/>
        <w:rPr>
          <w:sz w:val="28"/>
          <w:szCs w:val="28"/>
        </w:rPr>
      </w:pPr>
      <w:r w:rsidRPr="004E61E7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искусственное сдерживание цены на серу </w:t>
      </w:r>
      <w:r w:rsidRPr="004E61E7">
        <w:rPr>
          <w:sz w:val="28"/>
          <w:szCs w:val="28"/>
        </w:rPr>
        <w:t xml:space="preserve">в интересах </w:t>
      </w:r>
      <w:r>
        <w:rPr>
          <w:sz w:val="28"/>
          <w:szCs w:val="28"/>
        </w:rPr>
        <w:t xml:space="preserve">иностранной компании, экспортирующей конечный продукт, а также </w:t>
      </w:r>
      <w:r w:rsidRPr="004E61E7">
        <w:rPr>
          <w:sz w:val="28"/>
          <w:szCs w:val="28"/>
        </w:rPr>
        <w:t>экспортера урана,</w:t>
      </w:r>
      <w:r>
        <w:rPr>
          <w:sz w:val="28"/>
          <w:szCs w:val="28"/>
        </w:rPr>
        <w:t xml:space="preserve"> </w:t>
      </w:r>
      <w:r w:rsidRPr="004E61E7">
        <w:rPr>
          <w:sz w:val="28"/>
          <w:szCs w:val="28"/>
        </w:rPr>
        <w:t>является нецелесообразным</w:t>
      </w:r>
      <w:r>
        <w:rPr>
          <w:sz w:val="28"/>
          <w:szCs w:val="28"/>
        </w:rPr>
        <w:t xml:space="preserve">, поскольку косвенное вмешательство государства в регулирование цены на серу может </w:t>
      </w:r>
      <w:r w:rsidRPr="002242FC">
        <w:rPr>
          <w:b/>
          <w:bCs/>
          <w:sz w:val="28"/>
          <w:szCs w:val="28"/>
        </w:rPr>
        <w:t>негативно отразиться на объемах реализации на внутреннем рынке и привести к стагнации рынка</w:t>
      </w:r>
      <w:r>
        <w:rPr>
          <w:sz w:val="28"/>
          <w:szCs w:val="28"/>
        </w:rPr>
        <w:t>.</w:t>
      </w:r>
    </w:p>
    <w:p w14:paraId="0CCF1330" w14:textId="1A76ABAC" w:rsidR="006474CB" w:rsidRDefault="006474CB" w:rsidP="006474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виду ежегодного увеличения мирового спроса на серную кислоту, стабильного объема потребления внутри страны, а также наличия в достаточном объеме сырья в виде серы, которую экспортируют за рубеж, полагаем, что данный рынок по производству серной кислоты, </w:t>
      </w:r>
      <w:r w:rsidR="00E37337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37337">
        <w:rPr>
          <w:b/>
          <w:bCs/>
          <w:sz w:val="28"/>
          <w:szCs w:val="28"/>
        </w:rPr>
        <w:t>привлекате</w:t>
      </w:r>
      <w:r w:rsidR="00E37337">
        <w:rPr>
          <w:b/>
          <w:bCs/>
          <w:sz w:val="28"/>
          <w:szCs w:val="28"/>
        </w:rPr>
        <w:t>льным</w:t>
      </w:r>
      <w:r w:rsidRPr="00E37337">
        <w:rPr>
          <w:b/>
          <w:bCs/>
          <w:sz w:val="28"/>
          <w:szCs w:val="28"/>
        </w:rPr>
        <w:t xml:space="preserve"> для частных инвестиций</w:t>
      </w:r>
      <w:r>
        <w:rPr>
          <w:sz w:val="28"/>
          <w:szCs w:val="28"/>
        </w:rPr>
        <w:t>.</w:t>
      </w:r>
    </w:p>
    <w:p w14:paraId="7F1FC76A" w14:textId="478A4A9E" w:rsidR="006474CB" w:rsidRPr="002C7106" w:rsidRDefault="006474CB" w:rsidP="006474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 полагаем необходимым заинтересованным лицам пересмотреть финансовую модель проектов по строительству новых сернокислотных заводов.</w:t>
      </w:r>
      <w:r w:rsidR="006D10B0">
        <w:rPr>
          <w:sz w:val="28"/>
          <w:szCs w:val="28"/>
        </w:rPr>
        <w:t xml:space="preserve"> Также, считается целесообразным перевод данных проектов на </w:t>
      </w:r>
      <w:r w:rsidR="006D10B0" w:rsidRPr="006D10B0">
        <w:rPr>
          <w:b/>
          <w:bCs/>
          <w:sz w:val="28"/>
          <w:szCs w:val="28"/>
        </w:rPr>
        <w:t>рыночные отношения</w:t>
      </w:r>
      <w:r w:rsidR="006D10B0">
        <w:rPr>
          <w:sz w:val="28"/>
          <w:szCs w:val="28"/>
        </w:rPr>
        <w:t xml:space="preserve">. </w:t>
      </w:r>
    </w:p>
    <w:p w14:paraId="418BE9CF" w14:textId="52FB9DE3" w:rsidR="004F6157" w:rsidRDefault="004F6157" w:rsidP="004F6157">
      <w:pPr>
        <w:ind w:firstLine="720"/>
        <w:jc w:val="both"/>
        <w:rPr>
          <w:sz w:val="28"/>
          <w:szCs w:val="28"/>
        </w:rPr>
      </w:pPr>
      <w:r w:rsidRPr="004E61E7">
        <w:rPr>
          <w:sz w:val="28"/>
          <w:szCs w:val="28"/>
        </w:rPr>
        <w:t xml:space="preserve">Учитывая растущий спрос в мире на серную кислоту, Казахстан </w:t>
      </w:r>
      <w:r w:rsidRPr="004E61E7">
        <w:rPr>
          <w:b/>
          <w:bCs/>
          <w:sz w:val="28"/>
          <w:szCs w:val="28"/>
        </w:rPr>
        <w:t>имеет высокий потенциал и ресурсы для переработки серы, производства и экспорта серной кислоты</w:t>
      </w:r>
      <w:r w:rsidRPr="004E61E7">
        <w:rPr>
          <w:sz w:val="28"/>
          <w:szCs w:val="28"/>
        </w:rPr>
        <w:t>.</w:t>
      </w:r>
    </w:p>
    <w:bookmarkEnd w:id="15"/>
    <w:p w14:paraId="71BFDCE6" w14:textId="48503A13" w:rsidR="00C50627" w:rsidRPr="003B0110" w:rsidRDefault="00E72703" w:rsidP="003B0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</w:t>
      </w:r>
      <w:r w:rsidR="003B0110">
        <w:rPr>
          <w:sz w:val="28"/>
          <w:szCs w:val="28"/>
        </w:rPr>
        <w:t>, Агентством</w:t>
      </w:r>
      <w:r w:rsidR="00F03219">
        <w:rPr>
          <w:sz w:val="28"/>
          <w:szCs w:val="28"/>
        </w:rPr>
        <w:t xml:space="preserve"> разработаны следующие </w:t>
      </w:r>
      <w:r w:rsidR="00F03219" w:rsidRPr="00E72703">
        <w:rPr>
          <w:b/>
          <w:bCs/>
          <w:sz w:val="28"/>
          <w:szCs w:val="28"/>
        </w:rPr>
        <w:t>рекомендации</w:t>
      </w:r>
      <w:r w:rsidR="00F03219">
        <w:rPr>
          <w:sz w:val="28"/>
          <w:szCs w:val="28"/>
        </w:rPr>
        <w:t>:</w:t>
      </w:r>
      <w:r w:rsidR="00C50627" w:rsidRPr="003B0110">
        <w:rPr>
          <w:bCs/>
          <w:i/>
          <w:iCs/>
          <w:sz w:val="28"/>
          <w:szCs w:val="28"/>
        </w:rPr>
        <w:t xml:space="preserve"> </w:t>
      </w:r>
    </w:p>
    <w:bookmarkEnd w:id="14"/>
    <w:p w14:paraId="0B5A04A4" w14:textId="77777777" w:rsidR="00CA4FA7" w:rsidRPr="00680141" w:rsidRDefault="00CA4FA7" w:rsidP="00CA4FA7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>- отказ от модели единого закупщика</w:t>
      </w:r>
      <w:r>
        <w:rPr>
          <w:sz w:val="28"/>
          <w:szCs w:val="28"/>
        </w:rPr>
        <w:t xml:space="preserve"> серной кислоты</w:t>
      </w:r>
      <w:r w:rsidRPr="00680141">
        <w:rPr>
          <w:sz w:val="28"/>
          <w:szCs w:val="28"/>
        </w:rPr>
        <w:t>;</w:t>
      </w:r>
    </w:p>
    <w:p w14:paraId="1770AB79" w14:textId="77777777" w:rsidR="00CA4FA7" w:rsidRPr="00680141" w:rsidRDefault="00CA4FA7" w:rsidP="00CA4FA7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>- пересмотреть финансовую модель проектируемых сернокислотных заводов на рыночных условиях;</w:t>
      </w:r>
    </w:p>
    <w:p w14:paraId="33ACB79C" w14:textId="77777777" w:rsidR="00CA4FA7" w:rsidRPr="00680141" w:rsidRDefault="00CA4FA7" w:rsidP="00CA4FA7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>- стимулировать частных инвесторов к созданию новых мощностей;</w:t>
      </w:r>
    </w:p>
    <w:p w14:paraId="040CA8B4" w14:textId="77777777" w:rsidR="00CA4FA7" w:rsidRPr="00680141" w:rsidRDefault="00CA4FA7" w:rsidP="00CA4FA7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- развивать </w:t>
      </w:r>
      <w:r>
        <w:rPr>
          <w:sz w:val="28"/>
          <w:szCs w:val="28"/>
        </w:rPr>
        <w:t xml:space="preserve">потенциал переработки серы внутри страны и наращивать </w:t>
      </w:r>
      <w:r w:rsidRPr="00680141">
        <w:rPr>
          <w:sz w:val="28"/>
          <w:szCs w:val="28"/>
        </w:rPr>
        <w:t>экспортный потенциал производителей серной кислоты.</w:t>
      </w:r>
    </w:p>
    <w:p w14:paraId="5D613DAD" w14:textId="77777777" w:rsidR="00777E54" w:rsidRPr="00680141" w:rsidRDefault="00777E54" w:rsidP="00672FEC">
      <w:pPr>
        <w:rPr>
          <w:b/>
          <w:bCs/>
          <w:sz w:val="28"/>
          <w:szCs w:val="28"/>
        </w:rPr>
      </w:pPr>
    </w:p>
    <w:p w14:paraId="79A7400C" w14:textId="23357E4D" w:rsidR="004600D2" w:rsidRPr="00680141" w:rsidRDefault="00C90041" w:rsidP="00672FEC">
      <w:pPr>
        <w:ind w:firstLine="709"/>
        <w:jc w:val="center"/>
        <w:rPr>
          <w:b/>
          <w:bCs/>
          <w:sz w:val="28"/>
          <w:szCs w:val="28"/>
        </w:rPr>
      </w:pPr>
      <w:r w:rsidRPr="00680141">
        <w:rPr>
          <w:b/>
          <w:bCs/>
          <w:sz w:val="28"/>
          <w:szCs w:val="28"/>
        </w:rPr>
        <w:t>8</w:t>
      </w:r>
      <w:r w:rsidR="004600D2" w:rsidRPr="00680141">
        <w:rPr>
          <w:b/>
          <w:bCs/>
          <w:sz w:val="28"/>
          <w:szCs w:val="28"/>
        </w:rPr>
        <w:t xml:space="preserve">. </w:t>
      </w:r>
      <w:r w:rsidR="000E5404" w:rsidRPr="00680141">
        <w:rPr>
          <w:b/>
          <w:bCs/>
          <w:sz w:val="28"/>
          <w:szCs w:val="28"/>
        </w:rPr>
        <w:t>ОЦЕНКА ЦЕЛЕСООБРАЗНОСТИ ПРИСУТСТВИЯ ГОСУДАРСТВА НА ТОВАРНОМ РЫНКЕ</w:t>
      </w:r>
    </w:p>
    <w:p w14:paraId="4A429766" w14:textId="65992DE8" w:rsidR="00E24D84" w:rsidRDefault="00E24D84" w:rsidP="00E24D84">
      <w:pPr>
        <w:ind w:firstLine="709"/>
        <w:jc w:val="both"/>
        <w:rPr>
          <w:sz w:val="28"/>
          <w:szCs w:val="28"/>
        </w:rPr>
      </w:pPr>
    </w:p>
    <w:p w14:paraId="65B5A470" w14:textId="30940FA0" w:rsidR="006B2954" w:rsidRDefault="006B2954" w:rsidP="006B2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</w:t>
      </w:r>
      <w:r w:rsidR="00640EC8">
        <w:rPr>
          <w:sz w:val="28"/>
          <w:szCs w:val="28"/>
        </w:rPr>
        <w:t>5</w:t>
      </w:r>
      <w:r>
        <w:rPr>
          <w:sz w:val="28"/>
          <w:szCs w:val="28"/>
        </w:rPr>
        <w:t xml:space="preserve"> Методики </w:t>
      </w:r>
      <w:r w:rsidR="006F299C">
        <w:rPr>
          <w:sz w:val="28"/>
          <w:szCs w:val="28"/>
        </w:rPr>
        <w:t>о</w:t>
      </w:r>
      <w:r w:rsidRPr="006B2954">
        <w:rPr>
          <w:sz w:val="28"/>
          <w:szCs w:val="28"/>
        </w:rPr>
        <w:t>ценка целесообразности присутствия государства на товарном рынке включает в себя:</w:t>
      </w:r>
    </w:p>
    <w:p w14:paraId="131F6AB7" w14:textId="48D0C424" w:rsidR="006B2954" w:rsidRDefault="006B2954" w:rsidP="006B2954">
      <w:pPr>
        <w:ind w:firstLine="709"/>
        <w:jc w:val="both"/>
        <w:rPr>
          <w:sz w:val="28"/>
          <w:szCs w:val="28"/>
        </w:rPr>
      </w:pPr>
      <w:r w:rsidRPr="006B2954">
        <w:rPr>
          <w:sz w:val="28"/>
          <w:szCs w:val="28"/>
        </w:rPr>
        <w:t>1) анализ и оценку учредительных документов действующих государственных юридических лиц;</w:t>
      </w:r>
    </w:p>
    <w:p w14:paraId="4E398EB7" w14:textId="77777777" w:rsidR="00E72703" w:rsidRDefault="00E72703" w:rsidP="00E72703">
      <w:pPr>
        <w:ind w:firstLine="709"/>
        <w:jc w:val="both"/>
        <w:rPr>
          <w:sz w:val="28"/>
          <w:szCs w:val="28"/>
        </w:rPr>
      </w:pPr>
      <w:r w:rsidRPr="006B2954">
        <w:rPr>
          <w:sz w:val="28"/>
          <w:szCs w:val="28"/>
        </w:rPr>
        <w:t xml:space="preserve">2) анализ и оценку финансово-хозяйственной деятельности действующих </w:t>
      </w:r>
      <w:r w:rsidRPr="006B2954">
        <w:rPr>
          <w:sz w:val="28"/>
          <w:szCs w:val="28"/>
        </w:rPr>
        <w:lastRenderedPageBreak/>
        <w:t>государственных юридических лиц;</w:t>
      </w:r>
    </w:p>
    <w:p w14:paraId="516F4191" w14:textId="50FDABB7" w:rsidR="00E72703" w:rsidRDefault="00E72703" w:rsidP="00E72703">
      <w:pPr>
        <w:ind w:firstLine="709"/>
        <w:jc w:val="both"/>
        <w:rPr>
          <w:sz w:val="28"/>
          <w:szCs w:val="28"/>
        </w:rPr>
      </w:pPr>
      <w:r w:rsidRPr="006B2954">
        <w:rPr>
          <w:sz w:val="28"/>
          <w:szCs w:val="28"/>
        </w:rPr>
        <w:t xml:space="preserve">3) обследование товарного рынка, на котором действуют государственные юридические лица на соответствие принципу ограниченного участия государства в предпринимательской деятельности. </w:t>
      </w:r>
    </w:p>
    <w:p w14:paraId="0C017FBC" w14:textId="246E47B3" w:rsidR="00E72703" w:rsidRDefault="00E72703" w:rsidP="006B2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группу лиц АО «НАК «</w:t>
      </w:r>
      <w:proofErr w:type="spellStart"/>
      <w:r>
        <w:rPr>
          <w:sz w:val="28"/>
          <w:szCs w:val="28"/>
        </w:rPr>
        <w:t>Казатомпром</w:t>
      </w:r>
      <w:proofErr w:type="spellEnd"/>
      <w:r>
        <w:rPr>
          <w:sz w:val="28"/>
          <w:szCs w:val="28"/>
        </w:rPr>
        <w:t xml:space="preserve">» входят </w:t>
      </w:r>
      <w:r w:rsidRPr="00640EC8">
        <w:rPr>
          <w:sz w:val="28"/>
          <w:szCs w:val="28"/>
        </w:rPr>
        <w:t>ТОО «СКЗ-U»</w:t>
      </w:r>
      <w:r>
        <w:rPr>
          <w:sz w:val="28"/>
          <w:szCs w:val="28"/>
        </w:rPr>
        <w:t xml:space="preserve"> и ТОО</w:t>
      </w:r>
      <w:r w:rsidRPr="00D92DFE">
        <w:rPr>
          <w:sz w:val="28"/>
          <w:szCs w:val="28"/>
        </w:rPr>
        <w:t xml:space="preserve"> «SSAP»</w:t>
      </w:r>
      <w:r>
        <w:rPr>
          <w:sz w:val="28"/>
          <w:szCs w:val="28"/>
        </w:rPr>
        <w:t>, осуществляющие производство серной кислоты.</w:t>
      </w:r>
    </w:p>
    <w:p w14:paraId="041DAC26" w14:textId="37CC1606" w:rsidR="00640EC8" w:rsidRPr="002242FC" w:rsidRDefault="00782E94" w:rsidP="002242FC">
      <w:pPr>
        <w:ind w:firstLine="709"/>
        <w:jc w:val="both"/>
        <w:rPr>
          <w:sz w:val="28"/>
          <w:szCs w:val="28"/>
        </w:rPr>
      </w:pPr>
      <w:r w:rsidRPr="002242FC">
        <w:rPr>
          <w:sz w:val="28"/>
          <w:szCs w:val="28"/>
        </w:rPr>
        <w:t>Согласно Уставу, основным видом деятельности ТОО «SSAP» является переработка серы элементарной, выпуск на ее основе серной и аккумуляторной кислоты, иной химической продукции.</w:t>
      </w:r>
    </w:p>
    <w:p w14:paraId="5A59B892" w14:textId="79F34357" w:rsidR="002242FC" w:rsidRDefault="002242FC" w:rsidP="006B2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товарного рынка показал, что в 2023 году 2</w:t>
      </w:r>
      <w:r w:rsidR="00801098">
        <w:rPr>
          <w:sz w:val="28"/>
          <w:szCs w:val="28"/>
        </w:rPr>
        <w:t>7</w:t>
      </w:r>
      <w:r>
        <w:rPr>
          <w:sz w:val="28"/>
          <w:szCs w:val="28"/>
        </w:rPr>
        <w:t xml:space="preserve"> участников рынка осуществляли реализацию серной кислоты</w:t>
      </w:r>
      <w:r w:rsidR="00272048">
        <w:rPr>
          <w:sz w:val="28"/>
          <w:szCs w:val="28"/>
        </w:rPr>
        <w:t>.</w:t>
      </w:r>
    </w:p>
    <w:p w14:paraId="3CB09EFE" w14:textId="71CDC8F2" w:rsidR="002242FC" w:rsidRDefault="002242FC" w:rsidP="005B4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5B41EB">
        <w:rPr>
          <w:sz w:val="28"/>
          <w:szCs w:val="28"/>
        </w:rPr>
        <w:t xml:space="preserve">деятельность </w:t>
      </w:r>
      <w:r w:rsidR="005B41EB" w:rsidRPr="005B41EB">
        <w:rPr>
          <w:sz w:val="28"/>
          <w:szCs w:val="28"/>
        </w:rPr>
        <w:t>ТОО «СКЗ-U» и ТОО «SSAP»</w:t>
      </w:r>
      <w:r w:rsidR="005B41EB">
        <w:rPr>
          <w:sz w:val="28"/>
          <w:szCs w:val="28"/>
        </w:rPr>
        <w:t xml:space="preserve"> на рынке, не соответствует принципу </w:t>
      </w:r>
      <w:r w:rsidRPr="006B2954">
        <w:rPr>
          <w:sz w:val="28"/>
          <w:szCs w:val="28"/>
        </w:rPr>
        <w:t>ограниченного участия государства в предпринимательской деятельности</w:t>
      </w:r>
      <w:r w:rsidR="005B41EB">
        <w:rPr>
          <w:sz w:val="28"/>
          <w:szCs w:val="28"/>
        </w:rPr>
        <w:t>.</w:t>
      </w:r>
    </w:p>
    <w:p w14:paraId="507CE690" w14:textId="6C001D3A" w:rsidR="006B2954" w:rsidRDefault="006B2954" w:rsidP="006B2954">
      <w:pPr>
        <w:ind w:firstLine="709"/>
        <w:jc w:val="both"/>
        <w:rPr>
          <w:sz w:val="28"/>
          <w:szCs w:val="28"/>
        </w:rPr>
      </w:pPr>
      <w:r w:rsidRPr="006B2954">
        <w:rPr>
          <w:sz w:val="28"/>
          <w:szCs w:val="28"/>
        </w:rPr>
        <w:t>Согласно этому принципу, государство обладает вспомогательной функцией выполнять только те задачи, где участие частных компаний не представляется возможным. В этом смысле, государственное предприятие никаким образом не заменяет или не вмешивается в деятельность частного бизнеса, когда он вполне способен удовлетворить определенную социальную потребность.</w:t>
      </w:r>
    </w:p>
    <w:p w14:paraId="5B6E2A03" w14:textId="4208BE7A" w:rsidR="005B41EB" w:rsidRDefault="005B41EB" w:rsidP="005B41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</w:t>
      </w:r>
      <w:r w:rsidRPr="0081548A">
        <w:rPr>
          <w:sz w:val="28"/>
          <w:szCs w:val="28"/>
        </w:rPr>
        <w:t xml:space="preserve">ТОО «KAP </w:t>
      </w:r>
      <w:proofErr w:type="spellStart"/>
      <w:r w:rsidRPr="0081548A">
        <w:rPr>
          <w:sz w:val="28"/>
          <w:szCs w:val="28"/>
        </w:rPr>
        <w:t>Logistics</w:t>
      </w:r>
      <w:proofErr w:type="spellEnd"/>
      <w:r w:rsidRPr="0081548A">
        <w:rPr>
          <w:sz w:val="28"/>
          <w:szCs w:val="28"/>
        </w:rPr>
        <w:t>»</w:t>
      </w:r>
      <w:r>
        <w:rPr>
          <w:sz w:val="28"/>
          <w:szCs w:val="28"/>
        </w:rPr>
        <w:t xml:space="preserve"> в лице единого </w:t>
      </w:r>
      <w:r w:rsidRPr="005B41EB">
        <w:rPr>
          <w:sz w:val="28"/>
          <w:szCs w:val="28"/>
        </w:rPr>
        <w:t>закупщик</w:t>
      </w:r>
      <w:r>
        <w:rPr>
          <w:sz w:val="28"/>
          <w:szCs w:val="28"/>
        </w:rPr>
        <w:t>а</w:t>
      </w:r>
      <w:r w:rsidRPr="005B41EB">
        <w:rPr>
          <w:sz w:val="28"/>
          <w:szCs w:val="28"/>
        </w:rPr>
        <w:t xml:space="preserve"> серной кислоты АО «НАК «</w:t>
      </w:r>
      <w:proofErr w:type="spellStart"/>
      <w:r w:rsidRPr="005B41EB">
        <w:rPr>
          <w:sz w:val="28"/>
          <w:szCs w:val="28"/>
        </w:rPr>
        <w:t>Казатомпром</w:t>
      </w:r>
      <w:proofErr w:type="spellEnd"/>
      <w:r w:rsidRPr="005B41EB">
        <w:rPr>
          <w:sz w:val="28"/>
          <w:szCs w:val="28"/>
        </w:rPr>
        <w:t>»</w:t>
      </w:r>
      <w:r>
        <w:rPr>
          <w:sz w:val="28"/>
          <w:szCs w:val="28"/>
        </w:rPr>
        <w:t xml:space="preserve"> приобретает серную кислоту у дочерних компаний, входящих в одну группу лиц, а также у частных предпринимателей (производителей и импортеров).</w:t>
      </w:r>
    </w:p>
    <w:p w14:paraId="3F690994" w14:textId="54A779F4" w:rsidR="005B41EB" w:rsidRDefault="0081548A" w:rsidP="005B41EB">
      <w:pPr>
        <w:pStyle w:val="a3"/>
        <w:ind w:left="0" w:firstLine="709"/>
        <w:jc w:val="both"/>
        <w:rPr>
          <w:sz w:val="28"/>
          <w:szCs w:val="28"/>
        </w:rPr>
      </w:pPr>
      <w:r w:rsidRPr="0081548A">
        <w:rPr>
          <w:sz w:val="28"/>
          <w:szCs w:val="28"/>
        </w:rPr>
        <w:t>В</w:t>
      </w:r>
      <w:r>
        <w:rPr>
          <w:sz w:val="28"/>
          <w:szCs w:val="28"/>
        </w:rPr>
        <w:t xml:space="preserve"> этой связи</w:t>
      </w:r>
      <w:r w:rsidRPr="0081548A">
        <w:rPr>
          <w:sz w:val="28"/>
          <w:szCs w:val="28"/>
        </w:rPr>
        <w:t xml:space="preserve">, </w:t>
      </w:r>
      <w:r w:rsidR="005B41EB">
        <w:rPr>
          <w:sz w:val="28"/>
          <w:szCs w:val="28"/>
        </w:rPr>
        <w:t xml:space="preserve">в </w:t>
      </w:r>
      <w:r w:rsidRPr="0081548A">
        <w:rPr>
          <w:sz w:val="28"/>
          <w:szCs w:val="28"/>
        </w:rPr>
        <w:t xml:space="preserve">реализацию Указа Президента Республики Казахстан «О мерах по либерализации экономики», </w:t>
      </w:r>
      <w:r w:rsidR="005B41EB">
        <w:rPr>
          <w:sz w:val="28"/>
          <w:szCs w:val="28"/>
        </w:rPr>
        <w:t xml:space="preserve">в рамках проводимой работы Национального офиса по приватизации, считаем необходимым рассмотреть вопрос </w:t>
      </w:r>
      <w:r w:rsidR="005B41EB" w:rsidRPr="0081548A">
        <w:rPr>
          <w:sz w:val="28"/>
          <w:szCs w:val="28"/>
        </w:rPr>
        <w:t>переда</w:t>
      </w:r>
      <w:r w:rsidR="005B41EB">
        <w:rPr>
          <w:sz w:val="28"/>
          <w:szCs w:val="28"/>
        </w:rPr>
        <w:t>чи</w:t>
      </w:r>
      <w:r w:rsidR="005B41EB" w:rsidRPr="0081548A">
        <w:rPr>
          <w:sz w:val="28"/>
          <w:szCs w:val="28"/>
        </w:rPr>
        <w:t xml:space="preserve"> в конкурентную среду</w:t>
      </w:r>
      <w:r w:rsidR="005B41EB" w:rsidRPr="005B41EB">
        <w:rPr>
          <w:sz w:val="28"/>
          <w:szCs w:val="28"/>
        </w:rPr>
        <w:t xml:space="preserve"> </w:t>
      </w:r>
      <w:r w:rsidR="005B41EB" w:rsidRPr="0081548A">
        <w:rPr>
          <w:sz w:val="28"/>
          <w:szCs w:val="28"/>
        </w:rPr>
        <w:t>ТОО «СКЗ-U»</w:t>
      </w:r>
      <w:r w:rsidR="005B41EB">
        <w:rPr>
          <w:sz w:val="28"/>
          <w:szCs w:val="28"/>
        </w:rPr>
        <w:t xml:space="preserve"> и</w:t>
      </w:r>
      <w:r w:rsidR="005B41EB" w:rsidRPr="0081548A">
        <w:rPr>
          <w:sz w:val="28"/>
          <w:szCs w:val="28"/>
        </w:rPr>
        <w:t xml:space="preserve"> ТОО «SSAP».</w:t>
      </w:r>
    </w:p>
    <w:p w14:paraId="322E14E3" w14:textId="77777777" w:rsidR="000D37EF" w:rsidRDefault="000D37EF" w:rsidP="00613C15">
      <w:pPr>
        <w:ind w:firstLine="709"/>
        <w:jc w:val="both"/>
        <w:rPr>
          <w:sz w:val="28"/>
          <w:szCs w:val="28"/>
        </w:rPr>
      </w:pPr>
    </w:p>
    <w:p w14:paraId="31324C7B" w14:textId="0BE3F751" w:rsidR="007D7A3C" w:rsidRDefault="00C90041" w:rsidP="00672FEC">
      <w:pPr>
        <w:jc w:val="center"/>
        <w:rPr>
          <w:b/>
          <w:sz w:val="28"/>
          <w:szCs w:val="28"/>
        </w:rPr>
      </w:pPr>
      <w:r w:rsidRPr="00680141">
        <w:rPr>
          <w:b/>
          <w:sz w:val="28"/>
          <w:szCs w:val="28"/>
        </w:rPr>
        <w:t>9</w:t>
      </w:r>
      <w:r w:rsidR="007D7A3C" w:rsidRPr="00680141">
        <w:rPr>
          <w:b/>
          <w:sz w:val="28"/>
          <w:szCs w:val="28"/>
        </w:rPr>
        <w:t xml:space="preserve">. </w:t>
      </w:r>
      <w:r w:rsidR="003E5996" w:rsidRPr="00680141">
        <w:rPr>
          <w:b/>
          <w:sz w:val="28"/>
          <w:szCs w:val="28"/>
        </w:rPr>
        <w:t>ВЫВОДЫ ПО</w:t>
      </w:r>
      <w:r w:rsidR="001B4486" w:rsidRPr="00680141">
        <w:rPr>
          <w:b/>
          <w:sz w:val="28"/>
          <w:szCs w:val="28"/>
        </w:rPr>
        <w:t xml:space="preserve"> РЕЗУЛЬТАТАМ ПРОВЕДЕННОГО</w:t>
      </w:r>
      <w:r w:rsidR="003E5996" w:rsidRPr="00680141">
        <w:rPr>
          <w:b/>
          <w:sz w:val="28"/>
          <w:szCs w:val="28"/>
        </w:rPr>
        <w:t xml:space="preserve"> АНАЛИЗ</w:t>
      </w:r>
      <w:r w:rsidR="001B4486" w:rsidRPr="00680141">
        <w:rPr>
          <w:b/>
          <w:sz w:val="28"/>
          <w:szCs w:val="28"/>
        </w:rPr>
        <w:t>А СОСТОЯНИЯ КОНКУРЕНЦИИ НА ТОВАРНОМ</w:t>
      </w:r>
      <w:r w:rsidR="003E5996" w:rsidRPr="00680141">
        <w:rPr>
          <w:b/>
          <w:sz w:val="28"/>
          <w:szCs w:val="28"/>
        </w:rPr>
        <w:t xml:space="preserve"> РЫНК</w:t>
      </w:r>
      <w:r w:rsidR="001B4486" w:rsidRPr="00680141">
        <w:rPr>
          <w:b/>
          <w:sz w:val="28"/>
          <w:szCs w:val="28"/>
        </w:rPr>
        <w:t>Е</w:t>
      </w:r>
    </w:p>
    <w:p w14:paraId="4A4BBDF1" w14:textId="77777777" w:rsidR="00757EF6" w:rsidRPr="00680141" w:rsidRDefault="00757EF6" w:rsidP="00672FEC">
      <w:pPr>
        <w:jc w:val="center"/>
        <w:rPr>
          <w:b/>
          <w:sz w:val="28"/>
          <w:szCs w:val="28"/>
        </w:rPr>
      </w:pPr>
    </w:p>
    <w:p w14:paraId="55DC051A" w14:textId="77777777" w:rsidR="00866751" w:rsidRPr="00680141" w:rsidRDefault="005A6568" w:rsidP="006F64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Cs/>
          <w:i/>
          <w:iCs/>
          <w:sz w:val="28"/>
          <w:szCs w:val="28"/>
        </w:rPr>
      </w:pPr>
      <w:r w:rsidRPr="00680141">
        <w:rPr>
          <w:bCs/>
          <w:i/>
          <w:iCs/>
          <w:sz w:val="28"/>
          <w:szCs w:val="28"/>
        </w:rPr>
        <w:t>Общие положения</w:t>
      </w:r>
    </w:p>
    <w:p w14:paraId="514A47BA" w14:textId="244EB2EC" w:rsidR="00D9310F" w:rsidRDefault="00D9310F" w:rsidP="00D9310F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rStyle w:val="FontStyle23"/>
          <w:b w:val="0"/>
          <w:sz w:val="28"/>
          <w:szCs w:val="28"/>
        </w:rPr>
        <w:t>В</w:t>
      </w:r>
      <w:r w:rsidRPr="00D9310F">
        <w:rPr>
          <w:rStyle w:val="FontStyle23"/>
          <w:b w:val="0"/>
          <w:sz w:val="28"/>
          <w:szCs w:val="28"/>
        </w:rPr>
        <w:t xml:space="preserve"> соответствии с </w:t>
      </w:r>
      <w:r w:rsidRPr="00D9310F">
        <w:rPr>
          <w:bCs/>
          <w:sz w:val="28"/>
          <w:szCs w:val="28"/>
        </w:rPr>
        <w:t>План</w:t>
      </w:r>
      <w:r>
        <w:rPr>
          <w:bCs/>
          <w:sz w:val="28"/>
          <w:szCs w:val="28"/>
        </w:rPr>
        <w:t>ом</w:t>
      </w:r>
      <w:r w:rsidRPr="00D9310F">
        <w:rPr>
          <w:bCs/>
          <w:sz w:val="28"/>
          <w:szCs w:val="28"/>
        </w:rPr>
        <w:t xml:space="preserve"> работы Агентства по защите и развитию конкуренции Республики Казахстан на 2024 год, </w:t>
      </w:r>
      <w:r w:rsidRPr="00680141">
        <w:rPr>
          <w:bCs/>
          <w:sz w:val="28"/>
          <w:szCs w:val="28"/>
        </w:rPr>
        <w:t>с целью определения уровня конкуренции, выявления субъектов рынка, занимающих доминирующее или монопольное положение, разработки комплекса мер, направленных на защиту и развитие конкуренции, предупреждение, ограничение и пресечение монополистической деятельности</w:t>
      </w:r>
      <w:r>
        <w:rPr>
          <w:bCs/>
          <w:sz w:val="28"/>
          <w:szCs w:val="28"/>
        </w:rPr>
        <w:t>, проведен анализ состояния конкуренции на рынке реализации серной кислоты.</w:t>
      </w:r>
    </w:p>
    <w:p w14:paraId="0815D02E" w14:textId="7F08A867" w:rsidR="005A6568" w:rsidRPr="00D9310F" w:rsidRDefault="005A6568" w:rsidP="006F64C4">
      <w:pPr>
        <w:pStyle w:val="a3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D9310F">
        <w:rPr>
          <w:i/>
          <w:iCs/>
          <w:sz w:val="28"/>
        </w:rPr>
        <w:t>Временной интервал исследования</w:t>
      </w:r>
    </w:p>
    <w:p w14:paraId="3F83CF1D" w14:textId="20C7BC10" w:rsidR="005A6568" w:rsidRPr="00680141" w:rsidRDefault="003E5996" w:rsidP="00C50627">
      <w:pPr>
        <w:pStyle w:val="a3"/>
        <w:widowControl/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</w:rPr>
      </w:pPr>
      <w:r w:rsidRPr="00680141">
        <w:rPr>
          <w:sz w:val="28"/>
          <w:szCs w:val="28"/>
        </w:rPr>
        <w:t>Временным интервалом исследования определен период 202</w:t>
      </w:r>
      <w:r w:rsidR="009908F7" w:rsidRPr="00680141">
        <w:rPr>
          <w:sz w:val="28"/>
          <w:szCs w:val="28"/>
        </w:rPr>
        <w:t>2-</w:t>
      </w:r>
      <w:r w:rsidRPr="00680141">
        <w:rPr>
          <w:sz w:val="28"/>
          <w:szCs w:val="28"/>
        </w:rPr>
        <w:t>2023 год</w:t>
      </w:r>
      <w:r w:rsidR="009908F7" w:rsidRPr="00680141">
        <w:rPr>
          <w:sz w:val="28"/>
          <w:szCs w:val="28"/>
        </w:rPr>
        <w:t>ов</w:t>
      </w:r>
      <w:r w:rsidRPr="00680141">
        <w:rPr>
          <w:sz w:val="28"/>
          <w:szCs w:val="28"/>
        </w:rPr>
        <w:t>.</w:t>
      </w:r>
    </w:p>
    <w:p w14:paraId="585D1BE5" w14:textId="3EFDFD37" w:rsidR="007173E5" w:rsidRPr="00680141" w:rsidRDefault="007173E5" w:rsidP="006F64C4">
      <w:pPr>
        <w:pStyle w:val="a3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iCs/>
          <w:sz w:val="28"/>
        </w:rPr>
      </w:pPr>
      <w:r w:rsidRPr="00680141">
        <w:rPr>
          <w:i/>
          <w:iCs/>
          <w:sz w:val="28"/>
        </w:rPr>
        <w:t>Границы товарного рынка</w:t>
      </w:r>
    </w:p>
    <w:p w14:paraId="3AB95DE2" w14:textId="6A07252E" w:rsidR="00F60CBD" w:rsidRPr="00680141" w:rsidRDefault="00D9310F" w:rsidP="00C50627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</w:rPr>
      </w:pPr>
      <w:r w:rsidRPr="00680141">
        <w:rPr>
          <w:sz w:val="28"/>
          <w:szCs w:val="28"/>
        </w:rPr>
        <w:t>Г</w:t>
      </w:r>
      <w:r>
        <w:rPr>
          <w:sz w:val="28"/>
          <w:szCs w:val="28"/>
        </w:rPr>
        <w:t xml:space="preserve">еографическими </w:t>
      </w:r>
      <w:r w:rsidRPr="00680141">
        <w:rPr>
          <w:sz w:val="28"/>
          <w:szCs w:val="28"/>
        </w:rPr>
        <w:t>границами</w:t>
      </w:r>
      <w:r w:rsidR="003E5996" w:rsidRPr="00680141">
        <w:rPr>
          <w:sz w:val="28"/>
          <w:szCs w:val="28"/>
        </w:rPr>
        <w:t xml:space="preserve"> товарного рынка определен</w:t>
      </w:r>
      <w:r>
        <w:rPr>
          <w:sz w:val="28"/>
          <w:szCs w:val="28"/>
        </w:rPr>
        <w:t xml:space="preserve">а территория </w:t>
      </w:r>
      <w:r w:rsidR="003E5996" w:rsidRPr="00680141">
        <w:rPr>
          <w:sz w:val="28"/>
          <w:szCs w:val="28"/>
        </w:rPr>
        <w:t>Республики Казахстан.</w:t>
      </w:r>
    </w:p>
    <w:p w14:paraId="3B3953E6" w14:textId="77777777" w:rsidR="006A5E04" w:rsidRPr="00680141" w:rsidRDefault="00801D97" w:rsidP="006F64C4">
      <w:pPr>
        <w:pStyle w:val="a3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i/>
          <w:iCs/>
          <w:sz w:val="28"/>
        </w:rPr>
      </w:pPr>
      <w:r w:rsidRPr="00680141">
        <w:rPr>
          <w:i/>
          <w:iCs/>
          <w:sz w:val="28"/>
        </w:rPr>
        <w:t>Состав субъектов рынка</w:t>
      </w:r>
    </w:p>
    <w:p w14:paraId="711C6773" w14:textId="10C8991F" w:rsidR="00D9310F" w:rsidRPr="00D9310F" w:rsidRDefault="005B41EB" w:rsidP="00D9310F">
      <w:pPr>
        <w:tabs>
          <w:tab w:val="left" w:pos="1134"/>
        </w:tabs>
        <w:ind w:firstLine="709"/>
        <w:jc w:val="both"/>
        <w:rPr>
          <w:i/>
          <w:iCs/>
          <w:sz w:val="28"/>
          <w:szCs w:val="28"/>
        </w:rPr>
      </w:pPr>
      <w:r w:rsidRPr="005B41EB">
        <w:rPr>
          <w:sz w:val="28"/>
          <w:szCs w:val="28"/>
        </w:rPr>
        <w:lastRenderedPageBreak/>
        <w:t xml:space="preserve">По данным КГД РК, реализацию серной кислоты осуществляли </w:t>
      </w:r>
      <w:r w:rsidR="00D9310F" w:rsidRPr="005B41EB">
        <w:rPr>
          <w:sz w:val="28"/>
          <w:szCs w:val="28"/>
        </w:rPr>
        <w:t>4</w:t>
      </w:r>
      <w:r w:rsidRPr="005B41EB">
        <w:rPr>
          <w:sz w:val="28"/>
          <w:szCs w:val="28"/>
        </w:rPr>
        <w:t>8</w:t>
      </w:r>
      <w:r w:rsidR="00D9310F" w:rsidRPr="005B41EB">
        <w:rPr>
          <w:sz w:val="28"/>
          <w:szCs w:val="28"/>
        </w:rPr>
        <w:t xml:space="preserve"> участников.</w:t>
      </w:r>
      <w:r w:rsidR="00D9310F" w:rsidRPr="00D9310F">
        <w:rPr>
          <w:sz w:val="28"/>
          <w:szCs w:val="28"/>
        </w:rPr>
        <w:t xml:space="preserve"> </w:t>
      </w:r>
    </w:p>
    <w:p w14:paraId="3D03CA8A" w14:textId="2AE7B016" w:rsidR="0027320F" w:rsidRDefault="0027320F" w:rsidP="006F64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  <w:iCs/>
          <w:sz w:val="28"/>
          <w:szCs w:val="28"/>
        </w:rPr>
      </w:pPr>
      <w:r w:rsidRPr="00680141">
        <w:rPr>
          <w:i/>
          <w:iCs/>
          <w:sz w:val="28"/>
          <w:szCs w:val="28"/>
        </w:rPr>
        <w:t>Объем рынка и доли субъектов рынка</w:t>
      </w:r>
    </w:p>
    <w:p w14:paraId="155B081F" w14:textId="5AA97406" w:rsidR="00D9310F" w:rsidRPr="00D9310F" w:rsidRDefault="00D9310F" w:rsidP="00D9310F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Доминирующее положение установлено у ТОО «</w:t>
      </w:r>
      <w:proofErr w:type="spellStart"/>
      <w:r>
        <w:rPr>
          <w:sz w:val="28"/>
          <w:szCs w:val="28"/>
        </w:rPr>
        <w:t>Казцинк</w:t>
      </w:r>
      <w:proofErr w:type="spellEnd"/>
      <w:r>
        <w:rPr>
          <w:sz w:val="28"/>
          <w:szCs w:val="28"/>
        </w:rPr>
        <w:t xml:space="preserve">» с долей в 2022 году </w:t>
      </w:r>
      <w:r w:rsidR="00274D9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97B75">
        <w:rPr>
          <w:sz w:val="28"/>
          <w:szCs w:val="28"/>
        </w:rPr>
        <w:t>Х</w:t>
      </w:r>
      <w:r>
        <w:rPr>
          <w:sz w:val="28"/>
          <w:szCs w:val="28"/>
        </w:rPr>
        <w:t xml:space="preserve">%, 2023 году - </w:t>
      </w:r>
      <w:r w:rsidR="00097B75">
        <w:rPr>
          <w:sz w:val="28"/>
          <w:szCs w:val="28"/>
        </w:rPr>
        <w:t xml:space="preserve">Х </w:t>
      </w:r>
      <w:r>
        <w:rPr>
          <w:sz w:val="28"/>
          <w:szCs w:val="28"/>
        </w:rPr>
        <w:t>%.</w:t>
      </w:r>
    </w:p>
    <w:p w14:paraId="2E4C2F21" w14:textId="2A860F65" w:rsidR="00515FAA" w:rsidRPr="00680141" w:rsidRDefault="00515FAA" w:rsidP="006F64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  <w:iCs/>
          <w:sz w:val="28"/>
          <w:szCs w:val="28"/>
        </w:rPr>
      </w:pPr>
      <w:r w:rsidRPr="00680141">
        <w:rPr>
          <w:i/>
          <w:iCs/>
          <w:sz w:val="28"/>
          <w:szCs w:val="28"/>
        </w:rPr>
        <w:t>Уровень концентрации рынка</w:t>
      </w:r>
    </w:p>
    <w:p w14:paraId="6FF683EA" w14:textId="052C25D5" w:rsidR="00951474" w:rsidRPr="00680141" w:rsidRDefault="009908F7" w:rsidP="00C50627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>Рынок является высококонцентрированным</w:t>
      </w:r>
      <w:r w:rsidR="00FE3A97" w:rsidRPr="00680141">
        <w:rPr>
          <w:sz w:val="28"/>
          <w:szCs w:val="28"/>
        </w:rPr>
        <w:t>.</w:t>
      </w:r>
    </w:p>
    <w:p w14:paraId="1915DFA9" w14:textId="5A664939" w:rsidR="005814F1" w:rsidRPr="00680141" w:rsidRDefault="005814F1" w:rsidP="006F64C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  <w:iCs/>
          <w:sz w:val="28"/>
          <w:szCs w:val="28"/>
        </w:rPr>
      </w:pPr>
      <w:r w:rsidRPr="00680141">
        <w:rPr>
          <w:i/>
          <w:iCs/>
          <w:sz w:val="28"/>
          <w:szCs w:val="28"/>
        </w:rPr>
        <w:t>Барьеры входа на рынок</w:t>
      </w:r>
    </w:p>
    <w:p w14:paraId="528B0EB0" w14:textId="1A680DEC" w:rsidR="0022584D" w:rsidRDefault="0022584D" w:rsidP="006F2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объем серы экспортируется за рубеж. Вместе с тем, в связи с увеличением потребности, уполномоченным органом инициировано предложение о введении единого закупщика и продавца серы, в целях регулирования цены закупа в пользу производителя урана. Данные инструменты могут привести к снижению объема поставки серы на рынок и дальнейшей стагнации рынка. </w:t>
      </w:r>
    </w:p>
    <w:p w14:paraId="05087329" w14:textId="30517181" w:rsidR="00CF25EB" w:rsidRPr="00680141" w:rsidRDefault="00CF25EB" w:rsidP="006F64C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i/>
          <w:iCs/>
          <w:sz w:val="28"/>
          <w:szCs w:val="28"/>
        </w:rPr>
      </w:pPr>
      <w:r w:rsidRPr="00680141">
        <w:rPr>
          <w:i/>
          <w:iCs/>
          <w:sz w:val="28"/>
          <w:szCs w:val="28"/>
        </w:rPr>
        <w:t>Оценка состояния конкурентной среды на товарном рынке</w:t>
      </w:r>
    </w:p>
    <w:p w14:paraId="44CD8234" w14:textId="195A427E" w:rsidR="00CA4FA7" w:rsidRDefault="00A40058" w:rsidP="00CA4FA7">
      <w:pPr>
        <w:tabs>
          <w:tab w:val="left" w:pos="993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680141">
        <w:rPr>
          <w:sz w:val="28"/>
          <w:szCs w:val="28"/>
        </w:rPr>
        <w:t>Рынок реализации серной кислоты в границах Республики Казахстан является высококонцентрированным</w:t>
      </w:r>
      <w:r w:rsidRPr="00680141">
        <w:rPr>
          <w:sz w:val="28"/>
          <w:szCs w:val="28"/>
          <w:shd w:val="clear" w:color="auto" w:fill="FFFFFF"/>
        </w:rPr>
        <w:t xml:space="preserve">, </w:t>
      </w:r>
      <w:r w:rsidR="00CA4FA7">
        <w:rPr>
          <w:sz w:val="28"/>
          <w:szCs w:val="28"/>
          <w:shd w:val="clear" w:color="auto" w:fill="FFFFFF"/>
        </w:rPr>
        <w:t>с доминированием одного участника на рынке. При этом, учитывая, что объем потребления серной кислоты увеличился, также увеличилось количество субъектов рынка</w:t>
      </w:r>
      <w:r w:rsidR="0022584D">
        <w:rPr>
          <w:sz w:val="28"/>
          <w:szCs w:val="28"/>
          <w:shd w:val="clear" w:color="auto" w:fill="FFFFFF"/>
        </w:rPr>
        <w:t xml:space="preserve"> на 5 участников</w:t>
      </w:r>
      <w:r w:rsidR="00CA4FA7">
        <w:rPr>
          <w:sz w:val="28"/>
          <w:szCs w:val="28"/>
          <w:shd w:val="clear" w:color="auto" w:fill="FFFFFF"/>
        </w:rPr>
        <w:t xml:space="preserve">. При этом доля доминанта снизилась с </w:t>
      </w:r>
      <w:r w:rsidR="00097B75">
        <w:rPr>
          <w:sz w:val="28"/>
          <w:szCs w:val="28"/>
        </w:rPr>
        <w:t>Х</w:t>
      </w:r>
      <w:r w:rsidR="00097B75">
        <w:rPr>
          <w:sz w:val="28"/>
          <w:szCs w:val="28"/>
          <w:shd w:val="clear" w:color="auto" w:fill="FFFFFF"/>
        </w:rPr>
        <w:t xml:space="preserve"> </w:t>
      </w:r>
      <w:r w:rsidR="00CA4FA7">
        <w:rPr>
          <w:sz w:val="28"/>
          <w:szCs w:val="28"/>
          <w:shd w:val="clear" w:color="auto" w:fill="FFFFFF"/>
        </w:rPr>
        <w:t xml:space="preserve">до </w:t>
      </w:r>
      <w:r w:rsidR="00097B75">
        <w:rPr>
          <w:sz w:val="28"/>
          <w:szCs w:val="28"/>
        </w:rPr>
        <w:t>Х</w:t>
      </w:r>
      <w:r w:rsidR="00097B75">
        <w:rPr>
          <w:sz w:val="28"/>
          <w:szCs w:val="28"/>
          <w:shd w:val="clear" w:color="auto" w:fill="FFFFFF"/>
        </w:rPr>
        <w:t xml:space="preserve"> </w:t>
      </w:r>
      <w:r w:rsidR="00CA4FA7">
        <w:rPr>
          <w:sz w:val="28"/>
          <w:szCs w:val="28"/>
          <w:shd w:val="clear" w:color="auto" w:fill="FFFFFF"/>
        </w:rPr>
        <w:t>%.</w:t>
      </w:r>
    </w:p>
    <w:p w14:paraId="29ACDA76" w14:textId="1B08D0A5" w:rsidR="00712849" w:rsidRPr="00CA4FA7" w:rsidRDefault="00CA4FA7" w:rsidP="00CA4FA7">
      <w:pPr>
        <w:tabs>
          <w:tab w:val="left" w:pos="993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CF25EB" w:rsidRPr="00680141">
        <w:rPr>
          <w:i/>
          <w:iCs/>
          <w:sz w:val="28"/>
          <w:szCs w:val="28"/>
        </w:rPr>
        <w:t>Рекомендации по развитию конкуренции на рассматриваемом рынк</w:t>
      </w:r>
      <w:r w:rsidR="00B70DEC" w:rsidRPr="00680141">
        <w:rPr>
          <w:i/>
          <w:iCs/>
          <w:sz w:val="28"/>
          <w:szCs w:val="28"/>
        </w:rPr>
        <w:t>е</w:t>
      </w:r>
    </w:p>
    <w:p w14:paraId="07BF82B2" w14:textId="4F57277C" w:rsidR="00261016" w:rsidRPr="00680141" w:rsidRDefault="00261016" w:rsidP="00672FEC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>- отказ от модели единого закупщика</w:t>
      </w:r>
      <w:r w:rsidR="00CA4FA7">
        <w:rPr>
          <w:sz w:val="28"/>
          <w:szCs w:val="28"/>
        </w:rPr>
        <w:t xml:space="preserve"> серной кислоты</w:t>
      </w:r>
      <w:r w:rsidRPr="00680141">
        <w:rPr>
          <w:sz w:val="28"/>
          <w:szCs w:val="28"/>
        </w:rPr>
        <w:t>;</w:t>
      </w:r>
    </w:p>
    <w:p w14:paraId="68D7425D" w14:textId="12709E59" w:rsidR="00261016" w:rsidRPr="00680141" w:rsidRDefault="00261016" w:rsidP="00672FEC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>- пересмотреть финансовую модель проектируемых сернокислотных заводов на рыночных условиях;</w:t>
      </w:r>
    </w:p>
    <w:p w14:paraId="74B04113" w14:textId="27E3FE39" w:rsidR="00261016" w:rsidRPr="00680141" w:rsidRDefault="00261016" w:rsidP="00672FEC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- </w:t>
      </w:r>
      <w:r w:rsidR="0022584D">
        <w:rPr>
          <w:sz w:val="28"/>
          <w:szCs w:val="28"/>
        </w:rPr>
        <w:t xml:space="preserve">рассмотреть вопрос </w:t>
      </w:r>
      <w:r w:rsidRPr="00680141">
        <w:rPr>
          <w:sz w:val="28"/>
          <w:szCs w:val="28"/>
        </w:rPr>
        <w:t>приватиз</w:t>
      </w:r>
      <w:r w:rsidR="0022584D">
        <w:rPr>
          <w:sz w:val="28"/>
          <w:szCs w:val="28"/>
        </w:rPr>
        <w:t>ации</w:t>
      </w:r>
      <w:r w:rsidRPr="00680141">
        <w:rPr>
          <w:sz w:val="28"/>
          <w:szCs w:val="28"/>
        </w:rPr>
        <w:t xml:space="preserve"> </w:t>
      </w:r>
      <w:proofErr w:type="spellStart"/>
      <w:r w:rsidR="0022584D">
        <w:rPr>
          <w:sz w:val="28"/>
          <w:szCs w:val="28"/>
        </w:rPr>
        <w:t>квазигосударственных</w:t>
      </w:r>
      <w:proofErr w:type="spellEnd"/>
      <w:r w:rsidRPr="00680141">
        <w:rPr>
          <w:sz w:val="28"/>
          <w:szCs w:val="28"/>
        </w:rPr>
        <w:t xml:space="preserve"> предприяти</w:t>
      </w:r>
      <w:r w:rsidR="0022584D">
        <w:rPr>
          <w:sz w:val="28"/>
          <w:szCs w:val="28"/>
        </w:rPr>
        <w:t>й</w:t>
      </w:r>
      <w:r w:rsidRPr="00680141">
        <w:rPr>
          <w:sz w:val="28"/>
          <w:szCs w:val="28"/>
        </w:rPr>
        <w:t>;</w:t>
      </w:r>
    </w:p>
    <w:p w14:paraId="2C42CA59" w14:textId="72D28075" w:rsidR="00261016" w:rsidRPr="00680141" w:rsidRDefault="00261016" w:rsidP="00672FEC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- стимулировать </w:t>
      </w:r>
      <w:r w:rsidR="0022584D">
        <w:rPr>
          <w:sz w:val="28"/>
          <w:szCs w:val="28"/>
        </w:rPr>
        <w:t xml:space="preserve">привлечение </w:t>
      </w:r>
      <w:r w:rsidRPr="00680141">
        <w:rPr>
          <w:sz w:val="28"/>
          <w:szCs w:val="28"/>
        </w:rPr>
        <w:t>частных инвесторов к созданию новых мощностей</w:t>
      </w:r>
      <w:r w:rsidR="0022584D">
        <w:rPr>
          <w:sz w:val="28"/>
          <w:szCs w:val="28"/>
        </w:rPr>
        <w:t xml:space="preserve"> по производству серной кислоты</w:t>
      </w:r>
      <w:r w:rsidRPr="00680141">
        <w:rPr>
          <w:sz w:val="28"/>
          <w:szCs w:val="28"/>
        </w:rPr>
        <w:t>;</w:t>
      </w:r>
    </w:p>
    <w:p w14:paraId="573234E9" w14:textId="6054A651" w:rsidR="006F42AE" w:rsidRPr="00680141" w:rsidRDefault="00261016" w:rsidP="00672FEC">
      <w:pPr>
        <w:ind w:firstLine="709"/>
        <w:jc w:val="both"/>
        <w:rPr>
          <w:sz w:val="28"/>
          <w:szCs w:val="28"/>
        </w:rPr>
      </w:pPr>
      <w:r w:rsidRPr="00680141">
        <w:rPr>
          <w:sz w:val="28"/>
          <w:szCs w:val="28"/>
        </w:rPr>
        <w:t xml:space="preserve">- </w:t>
      </w:r>
      <w:r w:rsidR="006F42AE" w:rsidRPr="00680141">
        <w:rPr>
          <w:sz w:val="28"/>
          <w:szCs w:val="28"/>
        </w:rPr>
        <w:t xml:space="preserve">развивать </w:t>
      </w:r>
      <w:r w:rsidR="00CA4FA7">
        <w:rPr>
          <w:sz w:val="28"/>
          <w:szCs w:val="28"/>
        </w:rPr>
        <w:t xml:space="preserve">потенциал переработки серы внутри страны и наращивать </w:t>
      </w:r>
      <w:r w:rsidR="006F42AE" w:rsidRPr="00680141">
        <w:rPr>
          <w:sz w:val="28"/>
          <w:szCs w:val="28"/>
        </w:rPr>
        <w:t>экспортный потенциал производителей серной кислоты.</w:t>
      </w:r>
    </w:p>
    <w:p w14:paraId="1986E2C7" w14:textId="2A7D5169" w:rsidR="006F42AE" w:rsidRDefault="006F42AE" w:rsidP="00672FEC">
      <w:pPr>
        <w:ind w:firstLine="709"/>
        <w:jc w:val="both"/>
        <w:rPr>
          <w:sz w:val="28"/>
          <w:szCs w:val="28"/>
        </w:rPr>
      </w:pPr>
    </w:p>
    <w:p w14:paraId="30F622D4" w14:textId="675F347A" w:rsidR="009A42BC" w:rsidRPr="00680141" w:rsidRDefault="009A42BC" w:rsidP="00672FEC">
      <w:pPr>
        <w:ind w:firstLine="709"/>
        <w:jc w:val="right"/>
        <w:rPr>
          <w:b/>
          <w:sz w:val="28"/>
          <w:szCs w:val="28"/>
        </w:rPr>
      </w:pPr>
    </w:p>
    <w:sectPr w:rsidR="009A42BC" w:rsidRPr="00680141" w:rsidSect="00C77B69">
      <w:headerReference w:type="default" r:id="rId8"/>
      <w:pgSz w:w="11906" w:h="16838"/>
      <w:pgMar w:top="709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A20A7" w14:textId="77777777" w:rsidR="004648A3" w:rsidRDefault="004648A3" w:rsidP="00EF7323">
      <w:r>
        <w:separator/>
      </w:r>
    </w:p>
  </w:endnote>
  <w:endnote w:type="continuationSeparator" w:id="0">
    <w:p w14:paraId="61E86C74" w14:textId="77777777" w:rsidR="004648A3" w:rsidRDefault="004648A3" w:rsidP="00EF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DF4D" w14:textId="77777777" w:rsidR="004648A3" w:rsidRDefault="004648A3" w:rsidP="00EF7323">
      <w:r>
        <w:separator/>
      </w:r>
    </w:p>
  </w:footnote>
  <w:footnote w:type="continuationSeparator" w:id="0">
    <w:p w14:paraId="6D8AA08E" w14:textId="77777777" w:rsidR="004648A3" w:rsidRDefault="004648A3" w:rsidP="00EF7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016323"/>
      <w:docPartObj>
        <w:docPartGallery w:val="Page Numbers (Top of Page)"/>
        <w:docPartUnique/>
      </w:docPartObj>
    </w:sdtPr>
    <w:sdtEndPr/>
    <w:sdtContent>
      <w:p w14:paraId="45B8675F" w14:textId="77777777" w:rsidR="004A4353" w:rsidRDefault="00620C93" w:rsidP="004A4353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5DF">
          <w:rPr>
            <w:noProof/>
          </w:rPr>
          <w:t>21</w:t>
        </w:r>
        <w:r>
          <w:fldChar w:fldCharType="end"/>
        </w:r>
      </w:p>
      <w:p w14:paraId="6C64DA70" w14:textId="6D3FDAC3" w:rsidR="00620C93" w:rsidRDefault="004648A3" w:rsidP="004A4353">
        <w:pPr>
          <w:pStyle w:val="aff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5586"/>
    <w:multiLevelType w:val="multilevel"/>
    <w:tmpl w:val="B5E2208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11983"/>
    <w:multiLevelType w:val="hybridMultilevel"/>
    <w:tmpl w:val="26A02A7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80633"/>
    <w:multiLevelType w:val="hybridMultilevel"/>
    <w:tmpl w:val="4EC41C04"/>
    <w:lvl w:ilvl="0" w:tplc="CE2CFB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A453B6"/>
    <w:multiLevelType w:val="hybridMultilevel"/>
    <w:tmpl w:val="B85055CE"/>
    <w:lvl w:ilvl="0" w:tplc="D0C22CF2">
      <w:start w:val="1"/>
      <w:numFmt w:val="decimal"/>
      <w:lvlText w:val="%1)"/>
      <w:lvlJc w:val="left"/>
      <w:pPr>
        <w:ind w:left="1159" w:hanging="450"/>
      </w:pPr>
      <w:rPr>
        <w:rFonts w:hint="default"/>
        <w:i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276857"/>
    <w:multiLevelType w:val="hybridMultilevel"/>
    <w:tmpl w:val="0062077C"/>
    <w:lvl w:ilvl="0" w:tplc="8266FF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61384"/>
    <w:multiLevelType w:val="hybridMultilevel"/>
    <w:tmpl w:val="8F182722"/>
    <w:lvl w:ilvl="0" w:tplc="3EFCD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40C"/>
    <w:rsid w:val="00000516"/>
    <w:rsid w:val="00000A8E"/>
    <w:rsid w:val="00001C72"/>
    <w:rsid w:val="00004EA4"/>
    <w:rsid w:val="00006A7B"/>
    <w:rsid w:val="0000709D"/>
    <w:rsid w:val="00007108"/>
    <w:rsid w:val="000074B1"/>
    <w:rsid w:val="000076CA"/>
    <w:rsid w:val="00011217"/>
    <w:rsid w:val="0001139A"/>
    <w:rsid w:val="00011929"/>
    <w:rsid w:val="00011AA8"/>
    <w:rsid w:val="0001364E"/>
    <w:rsid w:val="000136D7"/>
    <w:rsid w:val="00013B66"/>
    <w:rsid w:val="00014501"/>
    <w:rsid w:val="00015080"/>
    <w:rsid w:val="000151A8"/>
    <w:rsid w:val="00017070"/>
    <w:rsid w:val="000178F3"/>
    <w:rsid w:val="00017FD2"/>
    <w:rsid w:val="0002002D"/>
    <w:rsid w:val="00021CE8"/>
    <w:rsid w:val="00023283"/>
    <w:rsid w:val="00023600"/>
    <w:rsid w:val="00027468"/>
    <w:rsid w:val="00030361"/>
    <w:rsid w:val="0003082E"/>
    <w:rsid w:val="00032716"/>
    <w:rsid w:val="00033028"/>
    <w:rsid w:val="00033725"/>
    <w:rsid w:val="00036481"/>
    <w:rsid w:val="000378CD"/>
    <w:rsid w:val="00040EC2"/>
    <w:rsid w:val="00040F61"/>
    <w:rsid w:val="000414A0"/>
    <w:rsid w:val="00041DAB"/>
    <w:rsid w:val="000433EC"/>
    <w:rsid w:val="000436C5"/>
    <w:rsid w:val="00043D43"/>
    <w:rsid w:val="00043E02"/>
    <w:rsid w:val="00044422"/>
    <w:rsid w:val="00044CD8"/>
    <w:rsid w:val="0004526B"/>
    <w:rsid w:val="000454BC"/>
    <w:rsid w:val="000466DC"/>
    <w:rsid w:val="000477BD"/>
    <w:rsid w:val="00050C3D"/>
    <w:rsid w:val="00051723"/>
    <w:rsid w:val="00051DEC"/>
    <w:rsid w:val="00052B91"/>
    <w:rsid w:val="000539D8"/>
    <w:rsid w:val="000544BA"/>
    <w:rsid w:val="000549B7"/>
    <w:rsid w:val="0005570F"/>
    <w:rsid w:val="00055CE4"/>
    <w:rsid w:val="00056A7C"/>
    <w:rsid w:val="00057A03"/>
    <w:rsid w:val="0006027F"/>
    <w:rsid w:val="0006137C"/>
    <w:rsid w:val="0006139F"/>
    <w:rsid w:val="000614C8"/>
    <w:rsid w:val="00061DB8"/>
    <w:rsid w:val="00062B30"/>
    <w:rsid w:val="00063414"/>
    <w:rsid w:val="00064735"/>
    <w:rsid w:val="00064C55"/>
    <w:rsid w:val="0006586A"/>
    <w:rsid w:val="00067DA1"/>
    <w:rsid w:val="00070ECA"/>
    <w:rsid w:val="0007119F"/>
    <w:rsid w:val="00073115"/>
    <w:rsid w:val="000731F0"/>
    <w:rsid w:val="0007523C"/>
    <w:rsid w:val="00076ABC"/>
    <w:rsid w:val="00077384"/>
    <w:rsid w:val="000802CA"/>
    <w:rsid w:val="00080726"/>
    <w:rsid w:val="000809B2"/>
    <w:rsid w:val="000844F4"/>
    <w:rsid w:val="00084500"/>
    <w:rsid w:val="000867BE"/>
    <w:rsid w:val="000900D0"/>
    <w:rsid w:val="0009367A"/>
    <w:rsid w:val="00094F72"/>
    <w:rsid w:val="00097433"/>
    <w:rsid w:val="00097B75"/>
    <w:rsid w:val="00097BD9"/>
    <w:rsid w:val="00097F04"/>
    <w:rsid w:val="000A1342"/>
    <w:rsid w:val="000A18A1"/>
    <w:rsid w:val="000A237C"/>
    <w:rsid w:val="000A2A08"/>
    <w:rsid w:val="000A2E1D"/>
    <w:rsid w:val="000A3D5E"/>
    <w:rsid w:val="000A565E"/>
    <w:rsid w:val="000A62ED"/>
    <w:rsid w:val="000A7858"/>
    <w:rsid w:val="000B074A"/>
    <w:rsid w:val="000B271D"/>
    <w:rsid w:val="000B48CB"/>
    <w:rsid w:val="000B4FE6"/>
    <w:rsid w:val="000B5EC1"/>
    <w:rsid w:val="000B5F4C"/>
    <w:rsid w:val="000B6B5A"/>
    <w:rsid w:val="000B76F7"/>
    <w:rsid w:val="000B7F29"/>
    <w:rsid w:val="000C031A"/>
    <w:rsid w:val="000C0A73"/>
    <w:rsid w:val="000C1E2D"/>
    <w:rsid w:val="000C2054"/>
    <w:rsid w:val="000C3021"/>
    <w:rsid w:val="000C34B3"/>
    <w:rsid w:val="000C59AC"/>
    <w:rsid w:val="000D146F"/>
    <w:rsid w:val="000D1949"/>
    <w:rsid w:val="000D2136"/>
    <w:rsid w:val="000D2E9E"/>
    <w:rsid w:val="000D37EF"/>
    <w:rsid w:val="000D6B66"/>
    <w:rsid w:val="000D703A"/>
    <w:rsid w:val="000D75EA"/>
    <w:rsid w:val="000D7B70"/>
    <w:rsid w:val="000E04B6"/>
    <w:rsid w:val="000E0975"/>
    <w:rsid w:val="000E0E11"/>
    <w:rsid w:val="000E2D10"/>
    <w:rsid w:val="000E318C"/>
    <w:rsid w:val="000E38CF"/>
    <w:rsid w:val="000E5404"/>
    <w:rsid w:val="000E6082"/>
    <w:rsid w:val="000E6584"/>
    <w:rsid w:val="000E7641"/>
    <w:rsid w:val="000F0348"/>
    <w:rsid w:val="000F1411"/>
    <w:rsid w:val="000F2BDE"/>
    <w:rsid w:val="000F2E80"/>
    <w:rsid w:val="000F3684"/>
    <w:rsid w:val="000F3985"/>
    <w:rsid w:val="000F3CDF"/>
    <w:rsid w:val="000F3EA2"/>
    <w:rsid w:val="000F4CCF"/>
    <w:rsid w:val="000F57DD"/>
    <w:rsid w:val="000F5B99"/>
    <w:rsid w:val="000F7897"/>
    <w:rsid w:val="000F7D11"/>
    <w:rsid w:val="00100C71"/>
    <w:rsid w:val="001016A3"/>
    <w:rsid w:val="00101DF3"/>
    <w:rsid w:val="00103E1D"/>
    <w:rsid w:val="00104DA2"/>
    <w:rsid w:val="00105EC0"/>
    <w:rsid w:val="001066C6"/>
    <w:rsid w:val="001107A7"/>
    <w:rsid w:val="00110F47"/>
    <w:rsid w:val="00111B56"/>
    <w:rsid w:val="00111F29"/>
    <w:rsid w:val="00111FCD"/>
    <w:rsid w:val="001134F7"/>
    <w:rsid w:val="001141C1"/>
    <w:rsid w:val="001148C3"/>
    <w:rsid w:val="00115079"/>
    <w:rsid w:val="00115579"/>
    <w:rsid w:val="0011618B"/>
    <w:rsid w:val="00117394"/>
    <w:rsid w:val="00117D3F"/>
    <w:rsid w:val="00120DAB"/>
    <w:rsid w:val="001217EA"/>
    <w:rsid w:val="0012184A"/>
    <w:rsid w:val="001228F9"/>
    <w:rsid w:val="00122AA7"/>
    <w:rsid w:val="00122D95"/>
    <w:rsid w:val="00123855"/>
    <w:rsid w:val="00124F99"/>
    <w:rsid w:val="00125194"/>
    <w:rsid w:val="0012555D"/>
    <w:rsid w:val="00125585"/>
    <w:rsid w:val="0012566D"/>
    <w:rsid w:val="00125C92"/>
    <w:rsid w:val="001260AE"/>
    <w:rsid w:val="001265DD"/>
    <w:rsid w:val="00126C23"/>
    <w:rsid w:val="00127010"/>
    <w:rsid w:val="00130F20"/>
    <w:rsid w:val="00130F7A"/>
    <w:rsid w:val="00130F85"/>
    <w:rsid w:val="00131BA0"/>
    <w:rsid w:val="00131F7B"/>
    <w:rsid w:val="0013200C"/>
    <w:rsid w:val="0013229F"/>
    <w:rsid w:val="00135171"/>
    <w:rsid w:val="00136698"/>
    <w:rsid w:val="00136C37"/>
    <w:rsid w:val="00137A31"/>
    <w:rsid w:val="0014168F"/>
    <w:rsid w:val="00143321"/>
    <w:rsid w:val="0014424F"/>
    <w:rsid w:val="00145080"/>
    <w:rsid w:val="001454B9"/>
    <w:rsid w:val="001454EC"/>
    <w:rsid w:val="0014613B"/>
    <w:rsid w:val="001469E1"/>
    <w:rsid w:val="00147052"/>
    <w:rsid w:val="00150701"/>
    <w:rsid w:val="00150E6B"/>
    <w:rsid w:val="00151A1B"/>
    <w:rsid w:val="00152DF3"/>
    <w:rsid w:val="001539DC"/>
    <w:rsid w:val="00153CBF"/>
    <w:rsid w:val="00157DE5"/>
    <w:rsid w:val="001616A0"/>
    <w:rsid w:val="001627D1"/>
    <w:rsid w:val="00162987"/>
    <w:rsid w:val="00164D0D"/>
    <w:rsid w:val="001660E4"/>
    <w:rsid w:val="0016612D"/>
    <w:rsid w:val="001666FE"/>
    <w:rsid w:val="001677BC"/>
    <w:rsid w:val="0016795B"/>
    <w:rsid w:val="00167C4B"/>
    <w:rsid w:val="001702DD"/>
    <w:rsid w:val="00174A5A"/>
    <w:rsid w:val="00177DBB"/>
    <w:rsid w:val="00180020"/>
    <w:rsid w:val="001820D9"/>
    <w:rsid w:val="00182AC8"/>
    <w:rsid w:val="001831B3"/>
    <w:rsid w:val="001837D3"/>
    <w:rsid w:val="00184B28"/>
    <w:rsid w:val="00184FE5"/>
    <w:rsid w:val="001876F4"/>
    <w:rsid w:val="001901AE"/>
    <w:rsid w:val="00192641"/>
    <w:rsid w:val="00193F16"/>
    <w:rsid w:val="00194373"/>
    <w:rsid w:val="0019495F"/>
    <w:rsid w:val="001949DC"/>
    <w:rsid w:val="00194C8C"/>
    <w:rsid w:val="001A1DC6"/>
    <w:rsid w:val="001A285B"/>
    <w:rsid w:val="001A301B"/>
    <w:rsid w:val="001A34D7"/>
    <w:rsid w:val="001A3B73"/>
    <w:rsid w:val="001A400B"/>
    <w:rsid w:val="001A443F"/>
    <w:rsid w:val="001A5160"/>
    <w:rsid w:val="001A6ED4"/>
    <w:rsid w:val="001A7208"/>
    <w:rsid w:val="001B1AEB"/>
    <w:rsid w:val="001B30E2"/>
    <w:rsid w:val="001B34D7"/>
    <w:rsid w:val="001B4486"/>
    <w:rsid w:val="001B4728"/>
    <w:rsid w:val="001B4B1C"/>
    <w:rsid w:val="001B4FCB"/>
    <w:rsid w:val="001B699C"/>
    <w:rsid w:val="001C0240"/>
    <w:rsid w:val="001C1290"/>
    <w:rsid w:val="001C3222"/>
    <w:rsid w:val="001C3876"/>
    <w:rsid w:val="001C5638"/>
    <w:rsid w:val="001C6529"/>
    <w:rsid w:val="001D02FF"/>
    <w:rsid w:val="001D1C67"/>
    <w:rsid w:val="001D2B8A"/>
    <w:rsid w:val="001D3810"/>
    <w:rsid w:val="001D3F1B"/>
    <w:rsid w:val="001D4E4C"/>
    <w:rsid w:val="001D6532"/>
    <w:rsid w:val="001E05E0"/>
    <w:rsid w:val="001E1BF9"/>
    <w:rsid w:val="001E3151"/>
    <w:rsid w:val="001E34F7"/>
    <w:rsid w:val="001E536A"/>
    <w:rsid w:val="001E552D"/>
    <w:rsid w:val="001E598D"/>
    <w:rsid w:val="001E64B4"/>
    <w:rsid w:val="001E7AE9"/>
    <w:rsid w:val="001E7E76"/>
    <w:rsid w:val="001E7F1A"/>
    <w:rsid w:val="001F0639"/>
    <w:rsid w:val="001F10F3"/>
    <w:rsid w:val="001F1D8F"/>
    <w:rsid w:val="001F2295"/>
    <w:rsid w:val="001F4145"/>
    <w:rsid w:val="001F45A9"/>
    <w:rsid w:val="002001D6"/>
    <w:rsid w:val="00200B8B"/>
    <w:rsid w:val="00203070"/>
    <w:rsid w:val="00203CD4"/>
    <w:rsid w:val="00205C31"/>
    <w:rsid w:val="002067DB"/>
    <w:rsid w:val="002073DB"/>
    <w:rsid w:val="00210CB8"/>
    <w:rsid w:val="0021280D"/>
    <w:rsid w:val="00212D1D"/>
    <w:rsid w:val="00213695"/>
    <w:rsid w:val="002140C9"/>
    <w:rsid w:val="0021542A"/>
    <w:rsid w:val="002163C7"/>
    <w:rsid w:val="00216843"/>
    <w:rsid w:val="002207C2"/>
    <w:rsid w:val="002214F7"/>
    <w:rsid w:val="00222E1C"/>
    <w:rsid w:val="00222F23"/>
    <w:rsid w:val="00224058"/>
    <w:rsid w:val="002240C9"/>
    <w:rsid w:val="002242FC"/>
    <w:rsid w:val="002248D5"/>
    <w:rsid w:val="0022584D"/>
    <w:rsid w:val="002269A0"/>
    <w:rsid w:val="00227BDC"/>
    <w:rsid w:val="002301F4"/>
    <w:rsid w:val="00232E43"/>
    <w:rsid w:val="00232F63"/>
    <w:rsid w:val="00233A67"/>
    <w:rsid w:val="00233C4B"/>
    <w:rsid w:val="002342F6"/>
    <w:rsid w:val="002366F6"/>
    <w:rsid w:val="00236EB1"/>
    <w:rsid w:val="00237EDC"/>
    <w:rsid w:val="00237F7B"/>
    <w:rsid w:val="0024065C"/>
    <w:rsid w:val="00241998"/>
    <w:rsid w:val="00241E10"/>
    <w:rsid w:val="00243A9F"/>
    <w:rsid w:val="00245B04"/>
    <w:rsid w:val="00246CEA"/>
    <w:rsid w:val="00247055"/>
    <w:rsid w:val="0024736A"/>
    <w:rsid w:val="0025111D"/>
    <w:rsid w:val="00251FC4"/>
    <w:rsid w:val="00253425"/>
    <w:rsid w:val="0025362B"/>
    <w:rsid w:val="0025366A"/>
    <w:rsid w:val="00254EAA"/>
    <w:rsid w:val="002566AD"/>
    <w:rsid w:val="00256F4E"/>
    <w:rsid w:val="00257A98"/>
    <w:rsid w:val="00260385"/>
    <w:rsid w:val="00260A89"/>
    <w:rsid w:val="00261016"/>
    <w:rsid w:val="002618AC"/>
    <w:rsid w:val="002622E8"/>
    <w:rsid w:val="0026281F"/>
    <w:rsid w:val="002643ED"/>
    <w:rsid w:val="002646E4"/>
    <w:rsid w:val="00264F3B"/>
    <w:rsid w:val="00265747"/>
    <w:rsid w:val="00265B5C"/>
    <w:rsid w:val="00266631"/>
    <w:rsid w:val="00267507"/>
    <w:rsid w:val="00267749"/>
    <w:rsid w:val="0026777A"/>
    <w:rsid w:val="00270DA1"/>
    <w:rsid w:val="00271222"/>
    <w:rsid w:val="00271D09"/>
    <w:rsid w:val="00271D57"/>
    <w:rsid w:val="00272048"/>
    <w:rsid w:val="00272B89"/>
    <w:rsid w:val="0027320F"/>
    <w:rsid w:val="002732EF"/>
    <w:rsid w:val="00274D96"/>
    <w:rsid w:val="00274DE4"/>
    <w:rsid w:val="002758FB"/>
    <w:rsid w:val="00276E86"/>
    <w:rsid w:val="00281187"/>
    <w:rsid w:val="00281405"/>
    <w:rsid w:val="00282A25"/>
    <w:rsid w:val="00283597"/>
    <w:rsid w:val="0028384A"/>
    <w:rsid w:val="00284651"/>
    <w:rsid w:val="00284754"/>
    <w:rsid w:val="002850FD"/>
    <w:rsid w:val="00285C30"/>
    <w:rsid w:val="00285CE7"/>
    <w:rsid w:val="0028722A"/>
    <w:rsid w:val="00287FD9"/>
    <w:rsid w:val="002908D8"/>
    <w:rsid w:val="00292508"/>
    <w:rsid w:val="002929A8"/>
    <w:rsid w:val="00292DBC"/>
    <w:rsid w:val="002930BF"/>
    <w:rsid w:val="002954B4"/>
    <w:rsid w:val="00295BE9"/>
    <w:rsid w:val="00295EF7"/>
    <w:rsid w:val="002962E2"/>
    <w:rsid w:val="00296E1E"/>
    <w:rsid w:val="002974EB"/>
    <w:rsid w:val="00297DBE"/>
    <w:rsid w:val="002A073C"/>
    <w:rsid w:val="002A0F34"/>
    <w:rsid w:val="002A20DF"/>
    <w:rsid w:val="002A4877"/>
    <w:rsid w:val="002A58EF"/>
    <w:rsid w:val="002A7B61"/>
    <w:rsid w:val="002B1903"/>
    <w:rsid w:val="002B22F1"/>
    <w:rsid w:val="002B25AA"/>
    <w:rsid w:val="002B2B05"/>
    <w:rsid w:val="002B3217"/>
    <w:rsid w:val="002B4D70"/>
    <w:rsid w:val="002B5353"/>
    <w:rsid w:val="002B53DF"/>
    <w:rsid w:val="002B5DBD"/>
    <w:rsid w:val="002B7081"/>
    <w:rsid w:val="002C0D97"/>
    <w:rsid w:val="002C0D99"/>
    <w:rsid w:val="002C19C9"/>
    <w:rsid w:val="002C482D"/>
    <w:rsid w:val="002C5F78"/>
    <w:rsid w:val="002C64EE"/>
    <w:rsid w:val="002C7106"/>
    <w:rsid w:val="002D11D7"/>
    <w:rsid w:val="002D1827"/>
    <w:rsid w:val="002D20A6"/>
    <w:rsid w:val="002D2A28"/>
    <w:rsid w:val="002D2BC2"/>
    <w:rsid w:val="002D5695"/>
    <w:rsid w:val="002D5A70"/>
    <w:rsid w:val="002D7DF4"/>
    <w:rsid w:val="002D7E99"/>
    <w:rsid w:val="002E01C9"/>
    <w:rsid w:val="002E0212"/>
    <w:rsid w:val="002E04C5"/>
    <w:rsid w:val="002E0F54"/>
    <w:rsid w:val="002E1309"/>
    <w:rsid w:val="002E1C9E"/>
    <w:rsid w:val="002E1D65"/>
    <w:rsid w:val="002E2900"/>
    <w:rsid w:val="002E2CC1"/>
    <w:rsid w:val="002E3EA5"/>
    <w:rsid w:val="002E42C7"/>
    <w:rsid w:val="002E6D20"/>
    <w:rsid w:val="002E72CD"/>
    <w:rsid w:val="002F0438"/>
    <w:rsid w:val="002F2532"/>
    <w:rsid w:val="002F270F"/>
    <w:rsid w:val="002F3129"/>
    <w:rsid w:val="002F430C"/>
    <w:rsid w:val="002F430D"/>
    <w:rsid w:val="002F4550"/>
    <w:rsid w:val="002F7097"/>
    <w:rsid w:val="002F7179"/>
    <w:rsid w:val="00300C1C"/>
    <w:rsid w:val="003015EE"/>
    <w:rsid w:val="003028CA"/>
    <w:rsid w:val="00302E46"/>
    <w:rsid w:val="00304401"/>
    <w:rsid w:val="0030454B"/>
    <w:rsid w:val="00305490"/>
    <w:rsid w:val="0030553D"/>
    <w:rsid w:val="00305F42"/>
    <w:rsid w:val="00306C7F"/>
    <w:rsid w:val="00306E05"/>
    <w:rsid w:val="0030711B"/>
    <w:rsid w:val="003074BF"/>
    <w:rsid w:val="003078BD"/>
    <w:rsid w:val="003104C1"/>
    <w:rsid w:val="00310505"/>
    <w:rsid w:val="00310CCD"/>
    <w:rsid w:val="00310F7E"/>
    <w:rsid w:val="00311F0E"/>
    <w:rsid w:val="0031246A"/>
    <w:rsid w:val="00312D28"/>
    <w:rsid w:val="0031461D"/>
    <w:rsid w:val="00314901"/>
    <w:rsid w:val="00315843"/>
    <w:rsid w:val="00315995"/>
    <w:rsid w:val="00317AF4"/>
    <w:rsid w:val="00317C99"/>
    <w:rsid w:val="0032020F"/>
    <w:rsid w:val="00321211"/>
    <w:rsid w:val="00321877"/>
    <w:rsid w:val="00321942"/>
    <w:rsid w:val="00322EF7"/>
    <w:rsid w:val="00323911"/>
    <w:rsid w:val="00325181"/>
    <w:rsid w:val="00326B6D"/>
    <w:rsid w:val="00326D33"/>
    <w:rsid w:val="003271E3"/>
    <w:rsid w:val="003273EA"/>
    <w:rsid w:val="003278E9"/>
    <w:rsid w:val="00330057"/>
    <w:rsid w:val="00330F46"/>
    <w:rsid w:val="00331BD8"/>
    <w:rsid w:val="00332892"/>
    <w:rsid w:val="00334522"/>
    <w:rsid w:val="003349E3"/>
    <w:rsid w:val="00340C53"/>
    <w:rsid w:val="00341233"/>
    <w:rsid w:val="00341983"/>
    <w:rsid w:val="003421B9"/>
    <w:rsid w:val="00342E20"/>
    <w:rsid w:val="003433C9"/>
    <w:rsid w:val="0034418E"/>
    <w:rsid w:val="003455CC"/>
    <w:rsid w:val="00345739"/>
    <w:rsid w:val="00345E4E"/>
    <w:rsid w:val="00346517"/>
    <w:rsid w:val="00346D79"/>
    <w:rsid w:val="00346FD8"/>
    <w:rsid w:val="00347733"/>
    <w:rsid w:val="003479B3"/>
    <w:rsid w:val="00347EE5"/>
    <w:rsid w:val="003502BC"/>
    <w:rsid w:val="0035139B"/>
    <w:rsid w:val="00352754"/>
    <w:rsid w:val="00353FC5"/>
    <w:rsid w:val="00354EBD"/>
    <w:rsid w:val="003554D4"/>
    <w:rsid w:val="00355CEF"/>
    <w:rsid w:val="00355FAC"/>
    <w:rsid w:val="00356187"/>
    <w:rsid w:val="0035638E"/>
    <w:rsid w:val="003572C3"/>
    <w:rsid w:val="0035741F"/>
    <w:rsid w:val="00357CF1"/>
    <w:rsid w:val="00360077"/>
    <w:rsid w:val="00360E8E"/>
    <w:rsid w:val="003614DB"/>
    <w:rsid w:val="00362138"/>
    <w:rsid w:val="003624DC"/>
    <w:rsid w:val="00364C61"/>
    <w:rsid w:val="00364EEA"/>
    <w:rsid w:val="00367874"/>
    <w:rsid w:val="00367899"/>
    <w:rsid w:val="003707E0"/>
    <w:rsid w:val="00371CBB"/>
    <w:rsid w:val="00372411"/>
    <w:rsid w:val="00372C12"/>
    <w:rsid w:val="00374722"/>
    <w:rsid w:val="00374827"/>
    <w:rsid w:val="0037663C"/>
    <w:rsid w:val="00376FEA"/>
    <w:rsid w:val="003801C1"/>
    <w:rsid w:val="00382156"/>
    <w:rsid w:val="003829E7"/>
    <w:rsid w:val="00383DA3"/>
    <w:rsid w:val="00385825"/>
    <w:rsid w:val="003859B7"/>
    <w:rsid w:val="00385B5E"/>
    <w:rsid w:val="00385DAD"/>
    <w:rsid w:val="00386448"/>
    <w:rsid w:val="00387C56"/>
    <w:rsid w:val="00390A67"/>
    <w:rsid w:val="0039126E"/>
    <w:rsid w:val="00391ACB"/>
    <w:rsid w:val="00392C30"/>
    <w:rsid w:val="003936E3"/>
    <w:rsid w:val="003937D8"/>
    <w:rsid w:val="00393A09"/>
    <w:rsid w:val="00394529"/>
    <w:rsid w:val="00395C72"/>
    <w:rsid w:val="0039615C"/>
    <w:rsid w:val="0039627E"/>
    <w:rsid w:val="00396C15"/>
    <w:rsid w:val="00396FC4"/>
    <w:rsid w:val="0039789F"/>
    <w:rsid w:val="00397A41"/>
    <w:rsid w:val="00397CBE"/>
    <w:rsid w:val="003A1E19"/>
    <w:rsid w:val="003A2935"/>
    <w:rsid w:val="003A4477"/>
    <w:rsid w:val="003A4639"/>
    <w:rsid w:val="003A5CD5"/>
    <w:rsid w:val="003A5FFA"/>
    <w:rsid w:val="003A66F7"/>
    <w:rsid w:val="003A7002"/>
    <w:rsid w:val="003B0110"/>
    <w:rsid w:val="003B027D"/>
    <w:rsid w:val="003B0750"/>
    <w:rsid w:val="003B0B50"/>
    <w:rsid w:val="003B0BCC"/>
    <w:rsid w:val="003B358F"/>
    <w:rsid w:val="003B3ABE"/>
    <w:rsid w:val="003B50EC"/>
    <w:rsid w:val="003B5626"/>
    <w:rsid w:val="003B75E3"/>
    <w:rsid w:val="003B7D7E"/>
    <w:rsid w:val="003C0019"/>
    <w:rsid w:val="003C0BF1"/>
    <w:rsid w:val="003C18C7"/>
    <w:rsid w:val="003C22CB"/>
    <w:rsid w:val="003C3A32"/>
    <w:rsid w:val="003C3A73"/>
    <w:rsid w:val="003C3D9A"/>
    <w:rsid w:val="003C49B3"/>
    <w:rsid w:val="003D00B7"/>
    <w:rsid w:val="003D216E"/>
    <w:rsid w:val="003D236C"/>
    <w:rsid w:val="003D24B7"/>
    <w:rsid w:val="003D4E8C"/>
    <w:rsid w:val="003D5C6B"/>
    <w:rsid w:val="003D71B3"/>
    <w:rsid w:val="003D7437"/>
    <w:rsid w:val="003E0142"/>
    <w:rsid w:val="003E3EDB"/>
    <w:rsid w:val="003E424E"/>
    <w:rsid w:val="003E4AAE"/>
    <w:rsid w:val="003E5996"/>
    <w:rsid w:val="003E5E4F"/>
    <w:rsid w:val="003E63DD"/>
    <w:rsid w:val="003E6D87"/>
    <w:rsid w:val="003E7061"/>
    <w:rsid w:val="003F0C72"/>
    <w:rsid w:val="003F130F"/>
    <w:rsid w:val="003F13DA"/>
    <w:rsid w:val="003F250A"/>
    <w:rsid w:val="003F4C89"/>
    <w:rsid w:val="0040449B"/>
    <w:rsid w:val="004048F5"/>
    <w:rsid w:val="0040492B"/>
    <w:rsid w:val="00405138"/>
    <w:rsid w:val="00407530"/>
    <w:rsid w:val="00407C70"/>
    <w:rsid w:val="0041094B"/>
    <w:rsid w:val="00410B49"/>
    <w:rsid w:val="004117CC"/>
    <w:rsid w:val="004118F5"/>
    <w:rsid w:val="004124E3"/>
    <w:rsid w:val="0041293B"/>
    <w:rsid w:val="00412F0B"/>
    <w:rsid w:val="00413479"/>
    <w:rsid w:val="00414F29"/>
    <w:rsid w:val="00415438"/>
    <w:rsid w:val="00415577"/>
    <w:rsid w:val="00415956"/>
    <w:rsid w:val="0041650B"/>
    <w:rsid w:val="0041679B"/>
    <w:rsid w:val="00420C61"/>
    <w:rsid w:val="00422E57"/>
    <w:rsid w:val="0042432F"/>
    <w:rsid w:val="00425406"/>
    <w:rsid w:val="0042550C"/>
    <w:rsid w:val="0042675E"/>
    <w:rsid w:val="00427ADD"/>
    <w:rsid w:val="00432A1D"/>
    <w:rsid w:val="00433FA1"/>
    <w:rsid w:val="00434E43"/>
    <w:rsid w:val="004352DD"/>
    <w:rsid w:val="004360F2"/>
    <w:rsid w:val="00437F99"/>
    <w:rsid w:val="00440E98"/>
    <w:rsid w:val="00441719"/>
    <w:rsid w:val="0044199D"/>
    <w:rsid w:val="00442D46"/>
    <w:rsid w:val="00443D18"/>
    <w:rsid w:val="004445E6"/>
    <w:rsid w:val="00446E7D"/>
    <w:rsid w:val="00447767"/>
    <w:rsid w:val="00450DF9"/>
    <w:rsid w:val="00451AF8"/>
    <w:rsid w:val="00452557"/>
    <w:rsid w:val="004600D2"/>
    <w:rsid w:val="00461EA9"/>
    <w:rsid w:val="00462270"/>
    <w:rsid w:val="00462434"/>
    <w:rsid w:val="0046281A"/>
    <w:rsid w:val="00462DA5"/>
    <w:rsid w:val="00462E39"/>
    <w:rsid w:val="00463908"/>
    <w:rsid w:val="004648A3"/>
    <w:rsid w:val="00464D14"/>
    <w:rsid w:val="00465DAD"/>
    <w:rsid w:val="00466ABA"/>
    <w:rsid w:val="00466AD8"/>
    <w:rsid w:val="00466CB5"/>
    <w:rsid w:val="00470D5E"/>
    <w:rsid w:val="00471A50"/>
    <w:rsid w:val="00471BD1"/>
    <w:rsid w:val="00471C16"/>
    <w:rsid w:val="004720C2"/>
    <w:rsid w:val="00472F1D"/>
    <w:rsid w:val="00473564"/>
    <w:rsid w:val="004750DD"/>
    <w:rsid w:val="00476118"/>
    <w:rsid w:val="00476C44"/>
    <w:rsid w:val="00480516"/>
    <w:rsid w:val="004817D5"/>
    <w:rsid w:val="00484935"/>
    <w:rsid w:val="00486714"/>
    <w:rsid w:val="00486F45"/>
    <w:rsid w:val="00487E06"/>
    <w:rsid w:val="00487E63"/>
    <w:rsid w:val="00487EBE"/>
    <w:rsid w:val="0049184C"/>
    <w:rsid w:val="00492704"/>
    <w:rsid w:val="004930D0"/>
    <w:rsid w:val="004936D2"/>
    <w:rsid w:val="004936E8"/>
    <w:rsid w:val="00493F2A"/>
    <w:rsid w:val="0049434C"/>
    <w:rsid w:val="00494EEB"/>
    <w:rsid w:val="00495403"/>
    <w:rsid w:val="00497966"/>
    <w:rsid w:val="004A169B"/>
    <w:rsid w:val="004A31B7"/>
    <w:rsid w:val="004A4057"/>
    <w:rsid w:val="004A4353"/>
    <w:rsid w:val="004A568B"/>
    <w:rsid w:val="004A6229"/>
    <w:rsid w:val="004A6760"/>
    <w:rsid w:val="004A7492"/>
    <w:rsid w:val="004B0B52"/>
    <w:rsid w:val="004B1C94"/>
    <w:rsid w:val="004B292E"/>
    <w:rsid w:val="004B2956"/>
    <w:rsid w:val="004B313F"/>
    <w:rsid w:val="004B37A0"/>
    <w:rsid w:val="004B4051"/>
    <w:rsid w:val="004B4BEA"/>
    <w:rsid w:val="004B5276"/>
    <w:rsid w:val="004B5AF9"/>
    <w:rsid w:val="004B62A8"/>
    <w:rsid w:val="004B73F8"/>
    <w:rsid w:val="004B7B7A"/>
    <w:rsid w:val="004C1CAF"/>
    <w:rsid w:val="004C258E"/>
    <w:rsid w:val="004C358F"/>
    <w:rsid w:val="004C375A"/>
    <w:rsid w:val="004C4927"/>
    <w:rsid w:val="004C5661"/>
    <w:rsid w:val="004C5949"/>
    <w:rsid w:val="004C68BB"/>
    <w:rsid w:val="004C6E06"/>
    <w:rsid w:val="004C73BE"/>
    <w:rsid w:val="004D1745"/>
    <w:rsid w:val="004D238A"/>
    <w:rsid w:val="004D2BDE"/>
    <w:rsid w:val="004D3347"/>
    <w:rsid w:val="004D334E"/>
    <w:rsid w:val="004D3702"/>
    <w:rsid w:val="004D460A"/>
    <w:rsid w:val="004E2DF9"/>
    <w:rsid w:val="004E502E"/>
    <w:rsid w:val="004E61E7"/>
    <w:rsid w:val="004F06C2"/>
    <w:rsid w:val="004F0C64"/>
    <w:rsid w:val="004F0C6F"/>
    <w:rsid w:val="004F0DDD"/>
    <w:rsid w:val="004F1269"/>
    <w:rsid w:val="004F5562"/>
    <w:rsid w:val="004F6157"/>
    <w:rsid w:val="004F7F75"/>
    <w:rsid w:val="005017BC"/>
    <w:rsid w:val="0050182D"/>
    <w:rsid w:val="0050344A"/>
    <w:rsid w:val="00503A11"/>
    <w:rsid w:val="00503BFF"/>
    <w:rsid w:val="00505780"/>
    <w:rsid w:val="00505C01"/>
    <w:rsid w:val="00505C56"/>
    <w:rsid w:val="00505EF8"/>
    <w:rsid w:val="00510A03"/>
    <w:rsid w:val="005114EE"/>
    <w:rsid w:val="005118C7"/>
    <w:rsid w:val="00514843"/>
    <w:rsid w:val="00515344"/>
    <w:rsid w:val="00515FAA"/>
    <w:rsid w:val="0051766D"/>
    <w:rsid w:val="00517C09"/>
    <w:rsid w:val="00522582"/>
    <w:rsid w:val="005238CF"/>
    <w:rsid w:val="005242DB"/>
    <w:rsid w:val="00524559"/>
    <w:rsid w:val="00527220"/>
    <w:rsid w:val="00527938"/>
    <w:rsid w:val="005346C8"/>
    <w:rsid w:val="00535110"/>
    <w:rsid w:val="00535411"/>
    <w:rsid w:val="005368E5"/>
    <w:rsid w:val="005373D1"/>
    <w:rsid w:val="005412A5"/>
    <w:rsid w:val="00541C8D"/>
    <w:rsid w:val="0054385B"/>
    <w:rsid w:val="00547241"/>
    <w:rsid w:val="005476F1"/>
    <w:rsid w:val="00551B59"/>
    <w:rsid w:val="00551D35"/>
    <w:rsid w:val="00552C3C"/>
    <w:rsid w:val="00554758"/>
    <w:rsid w:val="00555728"/>
    <w:rsid w:val="005574D6"/>
    <w:rsid w:val="005602C5"/>
    <w:rsid w:val="00560E45"/>
    <w:rsid w:val="00561CF0"/>
    <w:rsid w:val="00562165"/>
    <w:rsid w:val="00562B8F"/>
    <w:rsid w:val="00562F59"/>
    <w:rsid w:val="00562FC7"/>
    <w:rsid w:val="00565255"/>
    <w:rsid w:val="00565DBF"/>
    <w:rsid w:val="00565E19"/>
    <w:rsid w:val="00566A32"/>
    <w:rsid w:val="00566CC4"/>
    <w:rsid w:val="00566FE3"/>
    <w:rsid w:val="00570AD1"/>
    <w:rsid w:val="00570B1E"/>
    <w:rsid w:val="00571A1C"/>
    <w:rsid w:val="00571D98"/>
    <w:rsid w:val="00572CFD"/>
    <w:rsid w:val="00574A3F"/>
    <w:rsid w:val="00574D2D"/>
    <w:rsid w:val="00575602"/>
    <w:rsid w:val="00575840"/>
    <w:rsid w:val="00577A0A"/>
    <w:rsid w:val="005814F1"/>
    <w:rsid w:val="00582995"/>
    <w:rsid w:val="00582C27"/>
    <w:rsid w:val="0058316F"/>
    <w:rsid w:val="00583341"/>
    <w:rsid w:val="00583790"/>
    <w:rsid w:val="00585432"/>
    <w:rsid w:val="00586303"/>
    <w:rsid w:val="005869E2"/>
    <w:rsid w:val="00586C69"/>
    <w:rsid w:val="00586E6F"/>
    <w:rsid w:val="0059084E"/>
    <w:rsid w:val="00592B1B"/>
    <w:rsid w:val="005958DC"/>
    <w:rsid w:val="00595EC4"/>
    <w:rsid w:val="00597DC3"/>
    <w:rsid w:val="005A0305"/>
    <w:rsid w:val="005A07C4"/>
    <w:rsid w:val="005A0A6B"/>
    <w:rsid w:val="005A13D7"/>
    <w:rsid w:val="005A1EF9"/>
    <w:rsid w:val="005A29AE"/>
    <w:rsid w:val="005A42A2"/>
    <w:rsid w:val="005A5566"/>
    <w:rsid w:val="005A5B08"/>
    <w:rsid w:val="005A6568"/>
    <w:rsid w:val="005A6C69"/>
    <w:rsid w:val="005B09DB"/>
    <w:rsid w:val="005B0FDF"/>
    <w:rsid w:val="005B124A"/>
    <w:rsid w:val="005B24F2"/>
    <w:rsid w:val="005B3090"/>
    <w:rsid w:val="005B41EB"/>
    <w:rsid w:val="005B55DC"/>
    <w:rsid w:val="005B5A6B"/>
    <w:rsid w:val="005B73E1"/>
    <w:rsid w:val="005C1500"/>
    <w:rsid w:val="005C1518"/>
    <w:rsid w:val="005C1841"/>
    <w:rsid w:val="005C2E0F"/>
    <w:rsid w:val="005C2F27"/>
    <w:rsid w:val="005C30C0"/>
    <w:rsid w:val="005C39E1"/>
    <w:rsid w:val="005C3ECE"/>
    <w:rsid w:val="005C42AB"/>
    <w:rsid w:val="005C4939"/>
    <w:rsid w:val="005C5705"/>
    <w:rsid w:val="005C66EE"/>
    <w:rsid w:val="005C6BE1"/>
    <w:rsid w:val="005C6D07"/>
    <w:rsid w:val="005C746D"/>
    <w:rsid w:val="005D0DD4"/>
    <w:rsid w:val="005D2C5B"/>
    <w:rsid w:val="005D2E63"/>
    <w:rsid w:val="005D3213"/>
    <w:rsid w:val="005D3D98"/>
    <w:rsid w:val="005D41DA"/>
    <w:rsid w:val="005D4728"/>
    <w:rsid w:val="005D50E7"/>
    <w:rsid w:val="005D54A0"/>
    <w:rsid w:val="005D650D"/>
    <w:rsid w:val="005D6A75"/>
    <w:rsid w:val="005D6EC0"/>
    <w:rsid w:val="005E06AC"/>
    <w:rsid w:val="005E2118"/>
    <w:rsid w:val="005E2588"/>
    <w:rsid w:val="005E29BA"/>
    <w:rsid w:val="005E39B1"/>
    <w:rsid w:val="005E427A"/>
    <w:rsid w:val="005E4CBD"/>
    <w:rsid w:val="005E5411"/>
    <w:rsid w:val="005E575D"/>
    <w:rsid w:val="005E702E"/>
    <w:rsid w:val="005F0B25"/>
    <w:rsid w:val="005F2B32"/>
    <w:rsid w:val="005F5CA3"/>
    <w:rsid w:val="005F5DAB"/>
    <w:rsid w:val="005F60DD"/>
    <w:rsid w:val="005F698D"/>
    <w:rsid w:val="005F75D1"/>
    <w:rsid w:val="005F7BA0"/>
    <w:rsid w:val="00600F64"/>
    <w:rsid w:val="00603133"/>
    <w:rsid w:val="00605558"/>
    <w:rsid w:val="00610DBA"/>
    <w:rsid w:val="006110C0"/>
    <w:rsid w:val="006111B9"/>
    <w:rsid w:val="0061158A"/>
    <w:rsid w:val="00611A02"/>
    <w:rsid w:val="00611B22"/>
    <w:rsid w:val="00611FF0"/>
    <w:rsid w:val="006133FF"/>
    <w:rsid w:val="006136BD"/>
    <w:rsid w:val="00613C15"/>
    <w:rsid w:val="006169C8"/>
    <w:rsid w:val="00616F36"/>
    <w:rsid w:val="006209B2"/>
    <w:rsid w:val="00620C93"/>
    <w:rsid w:val="006229C5"/>
    <w:rsid w:val="00622F1C"/>
    <w:rsid w:val="0062571C"/>
    <w:rsid w:val="0062606B"/>
    <w:rsid w:val="00626228"/>
    <w:rsid w:val="006262CF"/>
    <w:rsid w:val="0062746C"/>
    <w:rsid w:val="0062773C"/>
    <w:rsid w:val="00627F91"/>
    <w:rsid w:val="006301C9"/>
    <w:rsid w:val="006306D9"/>
    <w:rsid w:val="00630BC9"/>
    <w:rsid w:val="006313EA"/>
    <w:rsid w:val="00631457"/>
    <w:rsid w:val="00631852"/>
    <w:rsid w:val="00632EA0"/>
    <w:rsid w:val="006348DF"/>
    <w:rsid w:val="006348E3"/>
    <w:rsid w:val="00634938"/>
    <w:rsid w:val="006349EE"/>
    <w:rsid w:val="00634AD4"/>
    <w:rsid w:val="006353F0"/>
    <w:rsid w:val="00635B16"/>
    <w:rsid w:val="00636E12"/>
    <w:rsid w:val="00637844"/>
    <w:rsid w:val="006408E8"/>
    <w:rsid w:val="006409DA"/>
    <w:rsid w:val="00640EC8"/>
    <w:rsid w:val="00641A67"/>
    <w:rsid w:val="00641E5B"/>
    <w:rsid w:val="006437C0"/>
    <w:rsid w:val="0064396E"/>
    <w:rsid w:val="0064398E"/>
    <w:rsid w:val="0064471B"/>
    <w:rsid w:val="006456CC"/>
    <w:rsid w:val="0064585D"/>
    <w:rsid w:val="0064624D"/>
    <w:rsid w:val="006473FD"/>
    <w:rsid w:val="006474CB"/>
    <w:rsid w:val="006475A2"/>
    <w:rsid w:val="00647BF8"/>
    <w:rsid w:val="0065114C"/>
    <w:rsid w:val="00651B38"/>
    <w:rsid w:val="00653691"/>
    <w:rsid w:val="006540A0"/>
    <w:rsid w:val="006548B4"/>
    <w:rsid w:val="0065539B"/>
    <w:rsid w:val="006575E4"/>
    <w:rsid w:val="00660D29"/>
    <w:rsid w:val="0066140D"/>
    <w:rsid w:val="0066311C"/>
    <w:rsid w:val="00664DA6"/>
    <w:rsid w:val="00666738"/>
    <w:rsid w:val="0066696F"/>
    <w:rsid w:val="006670D2"/>
    <w:rsid w:val="00672604"/>
    <w:rsid w:val="00672E92"/>
    <w:rsid w:val="00672FEC"/>
    <w:rsid w:val="00673585"/>
    <w:rsid w:val="00674CFB"/>
    <w:rsid w:val="00677DD9"/>
    <w:rsid w:val="00677FEA"/>
    <w:rsid w:val="00680141"/>
    <w:rsid w:val="0068213E"/>
    <w:rsid w:val="006835DD"/>
    <w:rsid w:val="00683A86"/>
    <w:rsid w:val="00685631"/>
    <w:rsid w:val="00685DEA"/>
    <w:rsid w:val="00686A09"/>
    <w:rsid w:val="006877C4"/>
    <w:rsid w:val="00687CB3"/>
    <w:rsid w:val="00687DF1"/>
    <w:rsid w:val="00690957"/>
    <w:rsid w:val="00691264"/>
    <w:rsid w:val="006920D5"/>
    <w:rsid w:val="006939E2"/>
    <w:rsid w:val="00693CFE"/>
    <w:rsid w:val="006961F7"/>
    <w:rsid w:val="006973BB"/>
    <w:rsid w:val="00697D69"/>
    <w:rsid w:val="006A00AA"/>
    <w:rsid w:val="006A10C3"/>
    <w:rsid w:val="006A373C"/>
    <w:rsid w:val="006A3AF9"/>
    <w:rsid w:val="006A3E0B"/>
    <w:rsid w:val="006A3FA3"/>
    <w:rsid w:val="006A46BA"/>
    <w:rsid w:val="006A49D7"/>
    <w:rsid w:val="006A5D36"/>
    <w:rsid w:val="006A5E04"/>
    <w:rsid w:val="006A629D"/>
    <w:rsid w:val="006A6FD9"/>
    <w:rsid w:val="006B0518"/>
    <w:rsid w:val="006B055B"/>
    <w:rsid w:val="006B058D"/>
    <w:rsid w:val="006B15AB"/>
    <w:rsid w:val="006B1937"/>
    <w:rsid w:val="006B21D1"/>
    <w:rsid w:val="006B2954"/>
    <w:rsid w:val="006B5603"/>
    <w:rsid w:val="006B5F29"/>
    <w:rsid w:val="006C14B8"/>
    <w:rsid w:val="006C25E9"/>
    <w:rsid w:val="006C34EA"/>
    <w:rsid w:val="006C479E"/>
    <w:rsid w:val="006C518F"/>
    <w:rsid w:val="006C5B2C"/>
    <w:rsid w:val="006C6104"/>
    <w:rsid w:val="006C6937"/>
    <w:rsid w:val="006D10B0"/>
    <w:rsid w:val="006D1F10"/>
    <w:rsid w:val="006D2D66"/>
    <w:rsid w:val="006D2DBF"/>
    <w:rsid w:val="006D3B8B"/>
    <w:rsid w:val="006D3D52"/>
    <w:rsid w:val="006D3F61"/>
    <w:rsid w:val="006D6A82"/>
    <w:rsid w:val="006D6BCD"/>
    <w:rsid w:val="006D7141"/>
    <w:rsid w:val="006D7146"/>
    <w:rsid w:val="006D72AF"/>
    <w:rsid w:val="006D7D27"/>
    <w:rsid w:val="006E0498"/>
    <w:rsid w:val="006E21A9"/>
    <w:rsid w:val="006E30D3"/>
    <w:rsid w:val="006E4E38"/>
    <w:rsid w:val="006E55A2"/>
    <w:rsid w:val="006E55CC"/>
    <w:rsid w:val="006E6C81"/>
    <w:rsid w:val="006E7F3D"/>
    <w:rsid w:val="006F054F"/>
    <w:rsid w:val="006F05C5"/>
    <w:rsid w:val="006F0605"/>
    <w:rsid w:val="006F0C44"/>
    <w:rsid w:val="006F299C"/>
    <w:rsid w:val="006F3D06"/>
    <w:rsid w:val="006F4167"/>
    <w:rsid w:val="006F42AE"/>
    <w:rsid w:val="006F4888"/>
    <w:rsid w:val="006F49B1"/>
    <w:rsid w:val="006F4B6F"/>
    <w:rsid w:val="006F6468"/>
    <w:rsid w:val="006F64C4"/>
    <w:rsid w:val="006F64F3"/>
    <w:rsid w:val="006F799E"/>
    <w:rsid w:val="0070022B"/>
    <w:rsid w:val="00700A5D"/>
    <w:rsid w:val="007012EE"/>
    <w:rsid w:val="00701FED"/>
    <w:rsid w:val="00702C29"/>
    <w:rsid w:val="00703BAB"/>
    <w:rsid w:val="00703D89"/>
    <w:rsid w:val="00704B79"/>
    <w:rsid w:val="0070549C"/>
    <w:rsid w:val="00707C52"/>
    <w:rsid w:val="0071064E"/>
    <w:rsid w:val="00710C3F"/>
    <w:rsid w:val="00710CBD"/>
    <w:rsid w:val="00711065"/>
    <w:rsid w:val="0071129F"/>
    <w:rsid w:val="007114B1"/>
    <w:rsid w:val="007116FC"/>
    <w:rsid w:val="00711A6A"/>
    <w:rsid w:val="007121AE"/>
    <w:rsid w:val="00712849"/>
    <w:rsid w:val="00713054"/>
    <w:rsid w:val="00714CA0"/>
    <w:rsid w:val="00714E5A"/>
    <w:rsid w:val="007158C2"/>
    <w:rsid w:val="00715F30"/>
    <w:rsid w:val="00716B85"/>
    <w:rsid w:val="007173E5"/>
    <w:rsid w:val="0071763E"/>
    <w:rsid w:val="00717D56"/>
    <w:rsid w:val="007202B2"/>
    <w:rsid w:val="007207EA"/>
    <w:rsid w:val="0072455E"/>
    <w:rsid w:val="00727EC0"/>
    <w:rsid w:val="007304B1"/>
    <w:rsid w:val="00730F32"/>
    <w:rsid w:val="007317BE"/>
    <w:rsid w:val="007328C4"/>
    <w:rsid w:val="00734C87"/>
    <w:rsid w:val="00735FCB"/>
    <w:rsid w:val="00736101"/>
    <w:rsid w:val="00736FF6"/>
    <w:rsid w:val="00737901"/>
    <w:rsid w:val="0074028B"/>
    <w:rsid w:val="00741077"/>
    <w:rsid w:val="00741B45"/>
    <w:rsid w:val="0074238F"/>
    <w:rsid w:val="00744211"/>
    <w:rsid w:val="007444E6"/>
    <w:rsid w:val="007448A9"/>
    <w:rsid w:val="00745A00"/>
    <w:rsid w:val="00745DD9"/>
    <w:rsid w:val="00752399"/>
    <w:rsid w:val="007538DF"/>
    <w:rsid w:val="00753F1A"/>
    <w:rsid w:val="00754A19"/>
    <w:rsid w:val="00754B94"/>
    <w:rsid w:val="0075587C"/>
    <w:rsid w:val="0075680E"/>
    <w:rsid w:val="007568E0"/>
    <w:rsid w:val="007573B6"/>
    <w:rsid w:val="00757484"/>
    <w:rsid w:val="00757EBB"/>
    <w:rsid w:val="00757EF6"/>
    <w:rsid w:val="007600DF"/>
    <w:rsid w:val="00761DDA"/>
    <w:rsid w:val="0076250B"/>
    <w:rsid w:val="00762832"/>
    <w:rsid w:val="00762ACD"/>
    <w:rsid w:val="00763ACE"/>
    <w:rsid w:val="00764595"/>
    <w:rsid w:val="00765089"/>
    <w:rsid w:val="007661D5"/>
    <w:rsid w:val="0076694A"/>
    <w:rsid w:val="00766D95"/>
    <w:rsid w:val="0077162E"/>
    <w:rsid w:val="0077190E"/>
    <w:rsid w:val="0077375F"/>
    <w:rsid w:val="00775207"/>
    <w:rsid w:val="0077561C"/>
    <w:rsid w:val="00777AA7"/>
    <w:rsid w:val="00777E54"/>
    <w:rsid w:val="0078164F"/>
    <w:rsid w:val="00781CE2"/>
    <w:rsid w:val="007821F8"/>
    <w:rsid w:val="007823E8"/>
    <w:rsid w:val="00782E94"/>
    <w:rsid w:val="007834D0"/>
    <w:rsid w:val="00785B02"/>
    <w:rsid w:val="00786672"/>
    <w:rsid w:val="00787D6B"/>
    <w:rsid w:val="0079066D"/>
    <w:rsid w:val="00791BB9"/>
    <w:rsid w:val="00793175"/>
    <w:rsid w:val="00793CEE"/>
    <w:rsid w:val="007959D7"/>
    <w:rsid w:val="00796233"/>
    <w:rsid w:val="007A15FE"/>
    <w:rsid w:val="007A1DE5"/>
    <w:rsid w:val="007A2D6F"/>
    <w:rsid w:val="007A54F7"/>
    <w:rsid w:val="007A57B9"/>
    <w:rsid w:val="007A586A"/>
    <w:rsid w:val="007A73D4"/>
    <w:rsid w:val="007A7D16"/>
    <w:rsid w:val="007B1120"/>
    <w:rsid w:val="007B346C"/>
    <w:rsid w:val="007B3E0F"/>
    <w:rsid w:val="007C2AD6"/>
    <w:rsid w:val="007C334F"/>
    <w:rsid w:val="007C3417"/>
    <w:rsid w:val="007D0BB9"/>
    <w:rsid w:val="007D0DB3"/>
    <w:rsid w:val="007D2E9E"/>
    <w:rsid w:val="007D3F06"/>
    <w:rsid w:val="007D5887"/>
    <w:rsid w:val="007D5D9B"/>
    <w:rsid w:val="007D6A33"/>
    <w:rsid w:val="007D72F7"/>
    <w:rsid w:val="007D740B"/>
    <w:rsid w:val="007D7A3C"/>
    <w:rsid w:val="007D7E7A"/>
    <w:rsid w:val="007E01B4"/>
    <w:rsid w:val="007E0EA3"/>
    <w:rsid w:val="007E3ECD"/>
    <w:rsid w:val="007E434A"/>
    <w:rsid w:val="007E4748"/>
    <w:rsid w:val="007E53D5"/>
    <w:rsid w:val="007E6B40"/>
    <w:rsid w:val="007E7F56"/>
    <w:rsid w:val="007E7FA9"/>
    <w:rsid w:val="007F0A36"/>
    <w:rsid w:val="007F15AA"/>
    <w:rsid w:val="007F1E27"/>
    <w:rsid w:val="007F26C3"/>
    <w:rsid w:val="007F2865"/>
    <w:rsid w:val="007F3263"/>
    <w:rsid w:val="007F40C9"/>
    <w:rsid w:val="007F5822"/>
    <w:rsid w:val="007F62D2"/>
    <w:rsid w:val="007F67F0"/>
    <w:rsid w:val="007F6D63"/>
    <w:rsid w:val="007F79F3"/>
    <w:rsid w:val="00801098"/>
    <w:rsid w:val="008018BE"/>
    <w:rsid w:val="00801C93"/>
    <w:rsid w:val="00801D97"/>
    <w:rsid w:val="00803E28"/>
    <w:rsid w:val="00804EBA"/>
    <w:rsid w:val="00804FE8"/>
    <w:rsid w:val="008064E6"/>
    <w:rsid w:val="00806651"/>
    <w:rsid w:val="00806C20"/>
    <w:rsid w:val="00806D29"/>
    <w:rsid w:val="00806EB0"/>
    <w:rsid w:val="00807B8D"/>
    <w:rsid w:val="00807BFE"/>
    <w:rsid w:val="008104DD"/>
    <w:rsid w:val="008113CA"/>
    <w:rsid w:val="00812F63"/>
    <w:rsid w:val="008133F4"/>
    <w:rsid w:val="00813F76"/>
    <w:rsid w:val="008145DB"/>
    <w:rsid w:val="0081548A"/>
    <w:rsid w:val="00820C27"/>
    <w:rsid w:val="00820D35"/>
    <w:rsid w:val="0082149D"/>
    <w:rsid w:val="00821587"/>
    <w:rsid w:val="00822CD9"/>
    <w:rsid w:val="008231C5"/>
    <w:rsid w:val="00823B17"/>
    <w:rsid w:val="008254FD"/>
    <w:rsid w:val="008279FE"/>
    <w:rsid w:val="00831E44"/>
    <w:rsid w:val="00832515"/>
    <w:rsid w:val="008329C5"/>
    <w:rsid w:val="00832D5B"/>
    <w:rsid w:val="00833083"/>
    <w:rsid w:val="0083397A"/>
    <w:rsid w:val="00834939"/>
    <w:rsid w:val="00834A98"/>
    <w:rsid w:val="00834D54"/>
    <w:rsid w:val="00834F93"/>
    <w:rsid w:val="008353BD"/>
    <w:rsid w:val="00835C0F"/>
    <w:rsid w:val="00840FEC"/>
    <w:rsid w:val="0084118E"/>
    <w:rsid w:val="0084269C"/>
    <w:rsid w:val="00843298"/>
    <w:rsid w:val="00843406"/>
    <w:rsid w:val="00844A08"/>
    <w:rsid w:val="008461C8"/>
    <w:rsid w:val="008477E0"/>
    <w:rsid w:val="00850E4B"/>
    <w:rsid w:val="008510CD"/>
    <w:rsid w:val="0085556A"/>
    <w:rsid w:val="00855E12"/>
    <w:rsid w:val="00855FFB"/>
    <w:rsid w:val="008560D9"/>
    <w:rsid w:val="00860A78"/>
    <w:rsid w:val="00860BD8"/>
    <w:rsid w:val="00861EC5"/>
    <w:rsid w:val="00862B19"/>
    <w:rsid w:val="00862E3D"/>
    <w:rsid w:val="00863083"/>
    <w:rsid w:val="008636E8"/>
    <w:rsid w:val="00864089"/>
    <w:rsid w:val="00865708"/>
    <w:rsid w:val="008658E1"/>
    <w:rsid w:val="00866751"/>
    <w:rsid w:val="008677D2"/>
    <w:rsid w:val="00870CB2"/>
    <w:rsid w:val="00871D63"/>
    <w:rsid w:val="008735CF"/>
    <w:rsid w:val="008738DE"/>
    <w:rsid w:val="00875DAB"/>
    <w:rsid w:val="00875EB7"/>
    <w:rsid w:val="008764A6"/>
    <w:rsid w:val="00880262"/>
    <w:rsid w:val="00881750"/>
    <w:rsid w:val="008819CB"/>
    <w:rsid w:val="008823A4"/>
    <w:rsid w:val="00883428"/>
    <w:rsid w:val="00883F45"/>
    <w:rsid w:val="0088433D"/>
    <w:rsid w:val="008860E9"/>
    <w:rsid w:val="008863C6"/>
    <w:rsid w:val="00887293"/>
    <w:rsid w:val="00890223"/>
    <w:rsid w:val="00890CB5"/>
    <w:rsid w:val="008939E6"/>
    <w:rsid w:val="00893B40"/>
    <w:rsid w:val="00893EBD"/>
    <w:rsid w:val="00895666"/>
    <w:rsid w:val="008972B8"/>
    <w:rsid w:val="008973F4"/>
    <w:rsid w:val="0089780C"/>
    <w:rsid w:val="00897871"/>
    <w:rsid w:val="00897F19"/>
    <w:rsid w:val="008A0377"/>
    <w:rsid w:val="008A0B35"/>
    <w:rsid w:val="008A0CCD"/>
    <w:rsid w:val="008A29E5"/>
    <w:rsid w:val="008A3573"/>
    <w:rsid w:val="008A40BD"/>
    <w:rsid w:val="008A44FB"/>
    <w:rsid w:val="008B0221"/>
    <w:rsid w:val="008B0417"/>
    <w:rsid w:val="008B1563"/>
    <w:rsid w:val="008B1B5D"/>
    <w:rsid w:val="008B1D5B"/>
    <w:rsid w:val="008B28F4"/>
    <w:rsid w:val="008B2DDE"/>
    <w:rsid w:val="008B4310"/>
    <w:rsid w:val="008B51AB"/>
    <w:rsid w:val="008B60B3"/>
    <w:rsid w:val="008B6446"/>
    <w:rsid w:val="008B720C"/>
    <w:rsid w:val="008B7AF9"/>
    <w:rsid w:val="008C0405"/>
    <w:rsid w:val="008C0ACD"/>
    <w:rsid w:val="008C2103"/>
    <w:rsid w:val="008C34FB"/>
    <w:rsid w:val="008C3FB8"/>
    <w:rsid w:val="008C4299"/>
    <w:rsid w:val="008C6889"/>
    <w:rsid w:val="008C7587"/>
    <w:rsid w:val="008D066F"/>
    <w:rsid w:val="008D07A8"/>
    <w:rsid w:val="008D19B2"/>
    <w:rsid w:val="008D2377"/>
    <w:rsid w:val="008D24DE"/>
    <w:rsid w:val="008D32DA"/>
    <w:rsid w:val="008D487A"/>
    <w:rsid w:val="008D4ECC"/>
    <w:rsid w:val="008D56FF"/>
    <w:rsid w:val="008D5FF9"/>
    <w:rsid w:val="008D7040"/>
    <w:rsid w:val="008E0798"/>
    <w:rsid w:val="008E1012"/>
    <w:rsid w:val="008E34E6"/>
    <w:rsid w:val="008E3BE9"/>
    <w:rsid w:val="008E467C"/>
    <w:rsid w:val="008E4DD0"/>
    <w:rsid w:val="008E5194"/>
    <w:rsid w:val="008F004A"/>
    <w:rsid w:val="008F0A60"/>
    <w:rsid w:val="008F20FC"/>
    <w:rsid w:val="008F368B"/>
    <w:rsid w:val="008F46A8"/>
    <w:rsid w:val="008F5251"/>
    <w:rsid w:val="008F5816"/>
    <w:rsid w:val="008F5C0F"/>
    <w:rsid w:val="008F75F2"/>
    <w:rsid w:val="00901691"/>
    <w:rsid w:val="00902A02"/>
    <w:rsid w:val="00903ED9"/>
    <w:rsid w:val="00905FF4"/>
    <w:rsid w:val="0090601B"/>
    <w:rsid w:val="0090665C"/>
    <w:rsid w:val="00906676"/>
    <w:rsid w:val="00906910"/>
    <w:rsid w:val="00910871"/>
    <w:rsid w:val="00910ED8"/>
    <w:rsid w:val="009118B8"/>
    <w:rsid w:val="00911A17"/>
    <w:rsid w:val="00913023"/>
    <w:rsid w:val="0091476A"/>
    <w:rsid w:val="009204A0"/>
    <w:rsid w:val="00921C74"/>
    <w:rsid w:val="00921DF0"/>
    <w:rsid w:val="00921E81"/>
    <w:rsid w:val="00922C3E"/>
    <w:rsid w:val="0092379D"/>
    <w:rsid w:val="00923928"/>
    <w:rsid w:val="00924F74"/>
    <w:rsid w:val="00925573"/>
    <w:rsid w:val="00927E37"/>
    <w:rsid w:val="00927EE3"/>
    <w:rsid w:val="00930576"/>
    <w:rsid w:val="009308B4"/>
    <w:rsid w:val="00931E93"/>
    <w:rsid w:val="00932DBC"/>
    <w:rsid w:val="009341BC"/>
    <w:rsid w:val="0093768B"/>
    <w:rsid w:val="0094012B"/>
    <w:rsid w:val="00940B71"/>
    <w:rsid w:val="009427DF"/>
    <w:rsid w:val="00942B0D"/>
    <w:rsid w:val="00943B17"/>
    <w:rsid w:val="00944D8E"/>
    <w:rsid w:val="0094517E"/>
    <w:rsid w:val="0094644E"/>
    <w:rsid w:val="0094656E"/>
    <w:rsid w:val="00946C81"/>
    <w:rsid w:val="00946F20"/>
    <w:rsid w:val="0095065F"/>
    <w:rsid w:val="00950D77"/>
    <w:rsid w:val="00951474"/>
    <w:rsid w:val="0095209A"/>
    <w:rsid w:val="00952866"/>
    <w:rsid w:val="009532F2"/>
    <w:rsid w:val="00953E76"/>
    <w:rsid w:val="00953F6F"/>
    <w:rsid w:val="00954189"/>
    <w:rsid w:val="009552BB"/>
    <w:rsid w:val="009574EC"/>
    <w:rsid w:val="00961A8C"/>
    <w:rsid w:val="00962577"/>
    <w:rsid w:val="009628AD"/>
    <w:rsid w:val="00962F5F"/>
    <w:rsid w:val="00963C78"/>
    <w:rsid w:val="00963CDC"/>
    <w:rsid w:val="00963F9F"/>
    <w:rsid w:val="00964CD9"/>
    <w:rsid w:val="0096504B"/>
    <w:rsid w:val="00965717"/>
    <w:rsid w:val="009669FB"/>
    <w:rsid w:val="00966A00"/>
    <w:rsid w:val="009674F3"/>
    <w:rsid w:val="00967C63"/>
    <w:rsid w:val="00970A9D"/>
    <w:rsid w:val="00971250"/>
    <w:rsid w:val="0097232A"/>
    <w:rsid w:val="00973086"/>
    <w:rsid w:val="009757B2"/>
    <w:rsid w:val="0097583E"/>
    <w:rsid w:val="00976C16"/>
    <w:rsid w:val="009776AE"/>
    <w:rsid w:val="00977EE4"/>
    <w:rsid w:val="00980A4C"/>
    <w:rsid w:val="00982104"/>
    <w:rsid w:val="00982281"/>
    <w:rsid w:val="009846C4"/>
    <w:rsid w:val="00985AAF"/>
    <w:rsid w:val="00986116"/>
    <w:rsid w:val="00986747"/>
    <w:rsid w:val="00986800"/>
    <w:rsid w:val="00987656"/>
    <w:rsid w:val="00987F95"/>
    <w:rsid w:val="009908F7"/>
    <w:rsid w:val="00991B6A"/>
    <w:rsid w:val="009921DE"/>
    <w:rsid w:val="00993BE1"/>
    <w:rsid w:val="00993C04"/>
    <w:rsid w:val="00993C2D"/>
    <w:rsid w:val="00994B81"/>
    <w:rsid w:val="009A09D8"/>
    <w:rsid w:val="009A11A3"/>
    <w:rsid w:val="009A171F"/>
    <w:rsid w:val="009A19EA"/>
    <w:rsid w:val="009A1D01"/>
    <w:rsid w:val="009A2AEE"/>
    <w:rsid w:val="009A2EFD"/>
    <w:rsid w:val="009A42BC"/>
    <w:rsid w:val="009A5BA0"/>
    <w:rsid w:val="009A5CE1"/>
    <w:rsid w:val="009A5D09"/>
    <w:rsid w:val="009A6902"/>
    <w:rsid w:val="009B0FBB"/>
    <w:rsid w:val="009B39E9"/>
    <w:rsid w:val="009B50B3"/>
    <w:rsid w:val="009B5503"/>
    <w:rsid w:val="009B57E4"/>
    <w:rsid w:val="009B72D3"/>
    <w:rsid w:val="009B77F4"/>
    <w:rsid w:val="009C085F"/>
    <w:rsid w:val="009C18CA"/>
    <w:rsid w:val="009C3E2F"/>
    <w:rsid w:val="009C51ED"/>
    <w:rsid w:val="009C5BF6"/>
    <w:rsid w:val="009C5CD7"/>
    <w:rsid w:val="009C6207"/>
    <w:rsid w:val="009C688D"/>
    <w:rsid w:val="009C7031"/>
    <w:rsid w:val="009C7BC8"/>
    <w:rsid w:val="009D00CF"/>
    <w:rsid w:val="009D0870"/>
    <w:rsid w:val="009D1248"/>
    <w:rsid w:val="009D328D"/>
    <w:rsid w:val="009D39FC"/>
    <w:rsid w:val="009D41FE"/>
    <w:rsid w:val="009D531B"/>
    <w:rsid w:val="009D5FDB"/>
    <w:rsid w:val="009D71E2"/>
    <w:rsid w:val="009E1BC3"/>
    <w:rsid w:val="009E53FF"/>
    <w:rsid w:val="009E5822"/>
    <w:rsid w:val="009E5D53"/>
    <w:rsid w:val="009E6234"/>
    <w:rsid w:val="009E62A2"/>
    <w:rsid w:val="009E63F4"/>
    <w:rsid w:val="009E64BD"/>
    <w:rsid w:val="009F13A7"/>
    <w:rsid w:val="009F34EB"/>
    <w:rsid w:val="009F3C38"/>
    <w:rsid w:val="009F4B67"/>
    <w:rsid w:val="009F5AEC"/>
    <w:rsid w:val="00A058DC"/>
    <w:rsid w:val="00A0630C"/>
    <w:rsid w:val="00A07E09"/>
    <w:rsid w:val="00A107EF"/>
    <w:rsid w:val="00A1086C"/>
    <w:rsid w:val="00A112D4"/>
    <w:rsid w:val="00A138E4"/>
    <w:rsid w:val="00A14169"/>
    <w:rsid w:val="00A14224"/>
    <w:rsid w:val="00A14529"/>
    <w:rsid w:val="00A145E3"/>
    <w:rsid w:val="00A14BBE"/>
    <w:rsid w:val="00A1604D"/>
    <w:rsid w:val="00A212C7"/>
    <w:rsid w:val="00A223E7"/>
    <w:rsid w:val="00A25E10"/>
    <w:rsid w:val="00A26A20"/>
    <w:rsid w:val="00A26C0E"/>
    <w:rsid w:val="00A27E53"/>
    <w:rsid w:val="00A300EB"/>
    <w:rsid w:val="00A30459"/>
    <w:rsid w:val="00A31422"/>
    <w:rsid w:val="00A32E06"/>
    <w:rsid w:val="00A32F90"/>
    <w:rsid w:val="00A3366F"/>
    <w:rsid w:val="00A3430B"/>
    <w:rsid w:val="00A344F4"/>
    <w:rsid w:val="00A35E0E"/>
    <w:rsid w:val="00A374F5"/>
    <w:rsid w:val="00A37965"/>
    <w:rsid w:val="00A40058"/>
    <w:rsid w:val="00A403BD"/>
    <w:rsid w:val="00A40CD7"/>
    <w:rsid w:val="00A41C3F"/>
    <w:rsid w:val="00A430F3"/>
    <w:rsid w:val="00A44B1D"/>
    <w:rsid w:val="00A4697A"/>
    <w:rsid w:val="00A51A97"/>
    <w:rsid w:val="00A51E5C"/>
    <w:rsid w:val="00A5355A"/>
    <w:rsid w:val="00A53ABD"/>
    <w:rsid w:val="00A55225"/>
    <w:rsid w:val="00A55E89"/>
    <w:rsid w:val="00A56016"/>
    <w:rsid w:val="00A56D4C"/>
    <w:rsid w:val="00A60621"/>
    <w:rsid w:val="00A61D48"/>
    <w:rsid w:val="00A62359"/>
    <w:rsid w:val="00A636DE"/>
    <w:rsid w:val="00A64175"/>
    <w:rsid w:val="00A64C87"/>
    <w:rsid w:val="00A655CD"/>
    <w:rsid w:val="00A66331"/>
    <w:rsid w:val="00A6646C"/>
    <w:rsid w:val="00A664C0"/>
    <w:rsid w:val="00A67ECD"/>
    <w:rsid w:val="00A7212F"/>
    <w:rsid w:val="00A72FE2"/>
    <w:rsid w:val="00A740B0"/>
    <w:rsid w:val="00A74605"/>
    <w:rsid w:val="00A749D7"/>
    <w:rsid w:val="00A74EF2"/>
    <w:rsid w:val="00A7537A"/>
    <w:rsid w:val="00A75ACE"/>
    <w:rsid w:val="00A76073"/>
    <w:rsid w:val="00A767FF"/>
    <w:rsid w:val="00A774E6"/>
    <w:rsid w:val="00A77B3E"/>
    <w:rsid w:val="00A80807"/>
    <w:rsid w:val="00A82A56"/>
    <w:rsid w:val="00A82B43"/>
    <w:rsid w:val="00A82DBE"/>
    <w:rsid w:val="00A836D8"/>
    <w:rsid w:val="00A8503B"/>
    <w:rsid w:val="00A858AD"/>
    <w:rsid w:val="00A86176"/>
    <w:rsid w:val="00A86BFF"/>
    <w:rsid w:val="00A9000E"/>
    <w:rsid w:val="00A90AE8"/>
    <w:rsid w:val="00A90D0A"/>
    <w:rsid w:val="00A90E2A"/>
    <w:rsid w:val="00A90F86"/>
    <w:rsid w:val="00A91C4B"/>
    <w:rsid w:val="00A920A5"/>
    <w:rsid w:val="00A925FE"/>
    <w:rsid w:val="00A93130"/>
    <w:rsid w:val="00A932EE"/>
    <w:rsid w:val="00A93435"/>
    <w:rsid w:val="00A964B3"/>
    <w:rsid w:val="00A97D36"/>
    <w:rsid w:val="00AA0D9F"/>
    <w:rsid w:val="00AA173F"/>
    <w:rsid w:val="00AA21EE"/>
    <w:rsid w:val="00AA2448"/>
    <w:rsid w:val="00AA31D9"/>
    <w:rsid w:val="00AA3B0C"/>
    <w:rsid w:val="00AA5C35"/>
    <w:rsid w:val="00AA5D20"/>
    <w:rsid w:val="00AA5E6D"/>
    <w:rsid w:val="00AA62B9"/>
    <w:rsid w:val="00AA6841"/>
    <w:rsid w:val="00AA74FF"/>
    <w:rsid w:val="00AA7B8C"/>
    <w:rsid w:val="00AB0A8C"/>
    <w:rsid w:val="00AB118D"/>
    <w:rsid w:val="00AB12D6"/>
    <w:rsid w:val="00AB3168"/>
    <w:rsid w:val="00AB3249"/>
    <w:rsid w:val="00AB4546"/>
    <w:rsid w:val="00AB66E9"/>
    <w:rsid w:val="00AC0561"/>
    <w:rsid w:val="00AC2BC3"/>
    <w:rsid w:val="00AC5584"/>
    <w:rsid w:val="00AC7544"/>
    <w:rsid w:val="00AC7A4A"/>
    <w:rsid w:val="00AD06B4"/>
    <w:rsid w:val="00AD170B"/>
    <w:rsid w:val="00AD1C9A"/>
    <w:rsid w:val="00AD4A7A"/>
    <w:rsid w:val="00AD64A0"/>
    <w:rsid w:val="00AD754F"/>
    <w:rsid w:val="00AE06A5"/>
    <w:rsid w:val="00AE2153"/>
    <w:rsid w:val="00AE2230"/>
    <w:rsid w:val="00AE2E45"/>
    <w:rsid w:val="00AE3B15"/>
    <w:rsid w:val="00AE5540"/>
    <w:rsid w:val="00AE69EF"/>
    <w:rsid w:val="00AF08E5"/>
    <w:rsid w:val="00AF0E4D"/>
    <w:rsid w:val="00AF0EC7"/>
    <w:rsid w:val="00AF4015"/>
    <w:rsid w:val="00AF42D1"/>
    <w:rsid w:val="00AF46DA"/>
    <w:rsid w:val="00AF4C8F"/>
    <w:rsid w:val="00AF76CF"/>
    <w:rsid w:val="00AF7DE6"/>
    <w:rsid w:val="00B00209"/>
    <w:rsid w:val="00B009AC"/>
    <w:rsid w:val="00B01602"/>
    <w:rsid w:val="00B026D4"/>
    <w:rsid w:val="00B02D69"/>
    <w:rsid w:val="00B03F52"/>
    <w:rsid w:val="00B04874"/>
    <w:rsid w:val="00B0579E"/>
    <w:rsid w:val="00B05CB4"/>
    <w:rsid w:val="00B05E2D"/>
    <w:rsid w:val="00B113DC"/>
    <w:rsid w:val="00B1153A"/>
    <w:rsid w:val="00B11F2D"/>
    <w:rsid w:val="00B1261B"/>
    <w:rsid w:val="00B12626"/>
    <w:rsid w:val="00B13102"/>
    <w:rsid w:val="00B14117"/>
    <w:rsid w:val="00B20423"/>
    <w:rsid w:val="00B216C6"/>
    <w:rsid w:val="00B2532B"/>
    <w:rsid w:val="00B261F0"/>
    <w:rsid w:val="00B268DA"/>
    <w:rsid w:val="00B2714B"/>
    <w:rsid w:val="00B3252F"/>
    <w:rsid w:val="00B331B4"/>
    <w:rsid w:val="00B33D05"/>
    <w:rsid w:val="00B34749"/>
    <w:rsid w:val="00B350A7"/>
    <w:rsid w:val="00B36949"/>
    <w:rsid w:val="00B37D0E"/>
    <w:rsid w:val="00B41DC3"/>
    <w:rsid w:val="00B428F5"/>
    <w:rsid w:val="00B4292B"/>
    <w:rsid w:val="00B43CC8"/>
    <w:rsid w:val="00B46A60"/>
    <w:rsid w:val="00B46C45"/>
    <w:rsid w:val="00B47E3A"/>
    <w:rsid w:val="00B50BB3"/>
    <w:rsid w:val="00B51299"/>
    <w:rsid w:val="00B51E3A"/>
    <w:rsid w:val="00B5216D"/>
    <w:rsid w:val="00B563CC"/>
    <w:rsid w:val="00B56D4D"/>
    <w:rsid w:val="00B57399"/>
    <w:rsid w:val="00B57747"/>
    <w:rsid w:val="00B5796C"/>
    <w:rsid w:val="00B61A5D"/>
    <w:rsid w:val="00B6350F"/>
    <w:rsid w:val="00B6365E"/>
    <w:rsid w:val="00B63823"/>
    <w:rsid w:val="00B63C7F"/>
    <w:rsid w:val="00B642C3"/>
    <w:rsid w:val="00B64392"/>
    <w:rsid w:val="00B644D4"/>
    <w:rsid w:val="00B648F9"/>
    <w:rsid w:val="00B65C73"/>
    <w:rsid w:val="00B6627E"/>
    <w:rsid w:val="00B67C71"/>
    <w:rsid w:val="00B701D8"/>
    <w:rsid w:val="00B70DEC"/>
    <w:rsid w:val="00B71F70"/>
    <w:rsid w:val="00B7365B"/>
    <w:rsid w:val="00B74D0B"/>
    <w:rsid w:val="00B8055A"/>
    <w:rsid w:val="00B80983"/>
    <w:rsid w:val="00B8339F"/>
    <w:rsid w:val="00B834A8"/>
    <w:rsid w:val="00B83CF2"/>
    <w:rsid w:val="00B83E84"/>
    <w:rsid w:val="00B85F11"/>
    <w:rsid w:val="00B873CC"/>
    <w:rsid w:val="00B87B8E"/>
    <w:rsid w:val="00B87B98"/>
    <w:rsid w:val="00B91B4D"/>
    <w:rsid w:val="00B922AE"/>
    <w:rsid w:val="00B9328E"/>
    <w:rsid w:val="00B93B83"/>
    <w:rsid w:val="00B93FF4"/>
    <w:rsid w:val="00B94510"/>
    <w:rsid w:val="00B94F8D"/>
    <w:rsid w:val="00B972EE"/>
    <w:rsid w:val="00B9746D"/>
    <w:rsid w:val="00B97CCC"/>
    <w:rsid w:val="00BA152E"/>
    <w:rsid w:val="00BA54AD"/>
    <w:rsid w:val="00BA556A"/>
    <w:rsid w:val="00BA55B5"/>
    <w:rsid w:val="00BA6054"/>
    <w:rsid w:val="00BA7901"/>
    <w:rsid w:val="00BB0252"/>
    <w:rsid w:val="00BB15D0"/>
    <w:rsid w:val="00BB1EDF"/>
    <w:rsid w:val="00BB2927"/>
    <w:rsid w:val="00BB3195"/>
    <w:rsid w:val="00BB45E5"/>
    <w:rsid w:val="00BB4B6C"/>
    <w:rsid w:val="00BB5A27"/>
    <w:rsid w:val="00BB666E"/>
    <w:rsid w:val="00BB78D6"/>
    <w:rsid w:val="00BB7C39"/>
    <w:rsid w:val="00BC0F32"/>
    <w:rsid w:val="00BC1590"/>
    <w:rsid w:val="00BC2304"/>
    <w:rsid w:val="00BC3067"/>
    <w:rsid w:val="00BC3759"/>
    <w:rsid w:val="00BC45C7"/>
    <w:rsid w:val="00BC4EDA"/>
    <w:rsid w:val="00BC5ABE"/>
    <w:rsid w:val="00BC606F"/>
    <w:rsid w:val="00BC669F"/>
    <w:rsid w:val="00BD20F3"/>
    <w:rsid w:val="00BD2D8A"/>
    <w:rsid w:val="00BD3344"/>
    <w:rsid w:val="00BD4EE7"/>
    <w:rsid w:val="00BD54C7"/>
    <w:rsid w:val="00BD60AA"/>
    <w:rsid w:val="00BD64D6"/>
    <w:rsid w:val="00BD728F"/>
    <w:rsid w:val="00BE0353"/>
    <w:rsid w:val="00BE163E"/>
    <w:rsid w:val="00BE16D1"/>
    <w:rsid w:val="00BE1C44"/>
    <w:rsid w:val="00BE27BF"/>
    <w:rsid w:val="00BE2C01"/>
    <w:rsid w:val="00BE354E"/>
    <w:rsid w:val="00BE407F"/>
    <w:rsid w:val="00BE41EF"/>
    <w:rsid w:val="00BE4C13"/>
    <w:rsid w:val="00BE4EAC"/>
    <w:rsid w:val="00BE5AF0"/>
    <w:rsid w:val="00BE5C98"/>
    <w:rsid w:val="00BE5FFA"/>
    <w:rsid w:val="00BE69A2"/>
    <w:rsid w:val="00BE70B2"/>
    <w:rsid w:val="00BE7456"/>
    <w:rsid w:val="00BF0A36"/>
    <w:rsid w:val="00BF4ECF"/>
    <w:rsid w:val="00BF4FA0"/>
    <w:rsid w:val="00C00C90"/>
    <w:rsid w:val="00C02CC6"/>
    <w:rsid w:val="00C02DA7"/>
    <w:rsid w:val="00C0335C"/>
    <w:rsid w:val="00C03C7A"/>
    <w:rsid w:val="00C068A4"/>
    <w:rsid w:val="00C07808"/>
    <w:rsid w:val="00C07F96"/>
    <w:rsid w:val="00C11339"/>
    <w:rsid w:val="00C11AE7"/>
    <w:rsid w:val="00C139EB"/>
    <w:rsid w:val="00C14163"/>
    <w:rsid w:val="00C14ECA"/>
    <w:rsid w:val="00C1547E"/>
    <w:rsid w:val="00C16D1F"/>
    <w:rsid w:val="00C1745F"/>
    <w:rsid w:val="00C17E0B"/>
    <w:rsid w:val="00C22DB5"/>
    <w:rsid w:val="00C23A53"/>
    <w:rsid w:val="00C23CA0"/>
    <w:rsid w:val="00C244C0"/>
    <w:rsid w:val="00C25508"/>
    <w:rsid w:val="00C261FF"/>
    <w:rsid w:val="00C2652F"/>
    <w:rsid w:val="00C275BA"/>
    <w:rsid w:val="00C30270"/>
    <w:rsid w:val="00C30545"/>
    <w:rsid w:val="00C305B6"/>
    <w:rsid w:val="00C30873"/>
    <w:rsid w:val="00C3132A"/>
    <w:rsid w:val="00C32943"/>
    <w:rsid w:val="00C32A9A"/>
    <w:rsid w:val="00C35A85"/>
    <w:rsid w:val="00C3709D"/>
    <w:rsid w:val="00C370EE"/>
    <w:rsid w:val="00C4041B"/>
    <w:rsid w:val="00C40BA4"/>
    <w:rsid w:val="00C40ED1"/>
    <w:rsid w:val="00C41A0B"/>
    <w:rsid w:val="00C41A6C"/>
    <w:rsid w:val="00C41B06"/>
    <w:rsid w:val="00C4329B"/>
    <w:rsid w:val="00C43843"/>
    <w:rsid w:val="00C43D5D"/>
    <w:rsid w:val="00C4402D"/>
    <w:rsid w:val="00C44213"/>
    <w:rsid w:val="00C46701"/>
    <w:rsid w:val="00C46EFF"/>
    <w:rsid w:val="00C47DB8"/>
    <w:rsid w:val="00C50627"/>
    <w:rsid w:val="00C509E0"/>
    <w:rsid w:val="00C52809"/>
    <w:rsid w:val="00C53C06"/>
    <w:rsid w:val="00C547EB"/>
    <w:rsid w:val="00C549C4"/>
    <w:rsid w:val="00C553BD"/>
    <w:rsid w:val="00C55E49"/>
    <w:rsid w:val="00C56A8F"/>
    <w:rsid w:val="00C56FE8"/>
    <w:rsid w:val="00C57632"/>
    <w:rsid w:val="00C627D9"/>
    <w:rsid w:val="00C628C5"/>
    <w:rsid w:val="00C63AD2"/>
    <w:rsid w:val="00C67FE1"/>
    <w:rsid w:val="00C70239"/>
    <w:rsid w:val="00C72630"/>
    <w:rsid w:val="00C72B82"/>
    <w:rsid w:val="00C7421B"/>
    <w:rsid w:val="00C748E3"/>
    <w:rsid w:val="00C754EF"/>
    <w:rsid w:val="00C757DC"/>
    <w:rsid w:val="00C76076"/>
    <w:rsid w:val="00C76455"/>
    <w:rsid w:val="00C77B69"/>
    <w:rsid w:val="00C803A5"/>
    <w:rsid w:val="00C80C4E"/>
    <w:rsid w:val="00C8138A"/>
    <w:rsid w:val="00C81564"/>
    <w:rsid w:val="00C8191D"/>
    <w:rsid w:val="00C82709"/>
    <w:rsid w:val="00C832D7"/>
    <w:rsid w:val="00C8391D"/>
    <w:rsid w:val="00C83B3A"/>
    <w:rsid w:val="00C84893"/>
    <w:rsid w:val="00C84896"/>
    <w:rsid w:val="00C848D1"/>
    <w:rsid w:val="00C855F1"/>
    <w:rsid w:val="00C879CB"/>
    <w:rsid w:val="00C90041"/>
    <w:rsid w:val="00C90235"/>
    <w:rsid w:val="00C90407"/>
    <w:rsid w:val="00C90E18"/>
    <w:rsid w:val="00C90E4D"/>
    <w:rsid w:val="00C91817"/>
    <w:rsid w:val="00C933FD"/>
    <w:rsid w:val="00C934AA"/>
    <w:rsid w:val="00C93BF5"/>
    <w:rsid w:val="00CA11DB"/>
    <w:rsid w:val="00CA37D1"/>
    <w:rsid w:val="00CA395A"/>
    <w:rsid w:val="00CA414A"/>
    <w:rsid w:val="00CA43EB"/>
    <w:rsid w:val="00CA4BAA"/>
    <w:rsid w:val="00CA4FA7"/>
    <w:rsid w:val="00CA59B7"/>
    <w:rsid w:val="00CA5C10"/>
    <w:rsid w:val="00CA5C6E"/>
    <w:rsid w:val="00CA5DA9"/>
    <w:rsid w:val="00CA62C8"/>
    <w:rsid w:val="00CA6670"/>
    <w:rsid w:val="00CA7750"/>
    <w:rsid w:val="00CB0A25"/>
    <w:rsid w:val="00CB1079"/>
    <w:rsid w:val="00CB2650"/>
    <w:rsid w:val="00CB52C6"/>
    <w:rsid w:val="00CB5BA7"/>
    <w:rsid w:val="00CB61DA"/>
    <w:rsid w:val="00CB67B8"/>
    <w:rsid w:val="00CC0643"/>
    <w:rsid w:val="00CC0764"/>
    <w:rsid w:val="00CC07D2"/>
    <w:rsid w:val="00CC07D3"/>
    <w:rsid w:val="00CC2F31"/>
    <w:rsid w:val="00CC5042"/>
    <w:rsid w:val="00CC6AE6"/>
    <w:rsid w:val="00CC6C8E"/>
    <w:rsid w:val="00CC7BD6"/>
    <w:rsid w:val="00CD3498"/>
    <w:rsid w:val="00CD373D"/>
    <w:rsid w:val="00CD39D9"/>
    <w:rsid w:val="00CD4B80"/>
    <w:rsid w:val="00CD4C63"/>
    <w:rsid w:val="00CD5892"/>
    <w:rsid w:val="00CD6A34"/>
    <w:rsid w:val="00CD7896"/>
    <w:rsid w:val="00CD7967"/>
    <w:rsid w:val="00CD7DE4"/>
    <w:rsid w:val="00CE0C36"/>
    <w:rsid w:val="00CE1959"/>
    <w:rsid w:val="00CE1D44"/>
    <w:rsid w:val="00CE2E0B"/>
    <w:rsid w:val="00CE4B33"/>
    <w:rsid w:val="00CE640C"/>
    <w:rsid w:val="00CE6E28"/>
    <w:rsid w:val="00CF1499"/>
    <w:rsid w:val="00CF1573"/>
    <w:rsid w:val="00CF1834"/>
    <w:rsid w:val="00CF1A7F"/>
    <w:rsid w:val="00CF25EB"/>
    <w:rsid w:val="00CF2628"/>
    <w:rsid w:val="00CF2CF5"/>
    <w:rsid w:val="00CF4A2D"/>
    <w:rsid w:val="00CF4CB4"/>
    <w:rsid w:val="00CF54E3"/>
    <w:rsid w:val="00CF5DF2"/>
    <w:rsid w:val="00D00D62"/>
    <w:rsid w:val="00D00D9C"/>
    <w:rsid w:val="00D00DBC"/>
    <w:rsid w:val="00D019BB"/>
    <w:rsid w:val="00D02056"/>
    <w:rsid w:val="00D02290"/>
    <w:rsid w:val="00D0242C"/>
    <w:rsid w:val="00D045AB"/>
    <w:rsid w:val="00D05E4B"/>
    <w:rsid w:val="00D05E8C"/>
    <w:rsid w:val="00D07D64"/>
    <w:rsid w:val="00D118FC"/>
    <w:rsid w:val="00D12E03"/>
    <w:rsid w:val="00D1631B"/>
    <w:rsid w:val="00D166B1"/>
    <w:rsid w:val="00D171BD"/>
    <w:rsid w:val="00D1754E"/>
    <w:rsid w:val="00D226A6"/>
    <w:rsid w:val="00D2287F"/>
    <w:rsid w:val="00D22DAF"/>
    <w:rsid w:val="00D23557"/>
    <w:rsid w:val="00D23900"/>
    <w:rsid w:val="00D24311"/>
    <w:rsid w:val="00D2481A"/>
    <w:rsid w:val="00D2525E"/>
    <w:rsid w:val="00D26281"/>
    <w:rsid w:val="00D2701F"/>
    <w:rsid w:val="00D30361"/>
    <w:rsid w:val="00D30D42"/>
    <w:rsid w:val="00D31150"/>
    <w:rsid w:val="00D335F2"/>
    <w:rsid w:val="00D33E78"/>
    <w:rsid w:val="00D34486"/>
    <w:rsid w:val="00D34623"/>
    <w:rsid w:val="00D34662"/>
    <w:rsid w:val="00D34FDB"/>
    <w:rsid w:val="00D358A7"/>
    <w:rsid w:val="00D35935"/>
    <w:rsid w:val="00D3594E"/>
    <w:rsid w:val="00D37283"/>
    <w:rsid w:val="00D41668"/>
    <w:rsid w:val="00D433B1"/>
    <w:rsid w:val="00D448B3"/>
    <w:rsid w:val="00D46294"/>
    <w:rsid w:val="00D465A4"/>
    <w:rsid w:val="00D46C2D"/>
    <w:rsid w:val="00D47A7B"/>
    <w:rsid w:val="00D47B51"/>
    <w:rsid w:val="00D47CE8"/>
    <w:rsid w:val="00D47FEF"/>
    <w:rsid w:val="00D5089D"/>
    <w:rsid w:val="00D52295"/>
    <w:rsid w:val="00D527B2"/>
    <w:rsid w:val="00D61EEF"/>
    <w:rsid w:val="00D6252D"/>
    <w:rsid w:val="00D63852"/>
    <w:rsid w:val="00D65C55"/>
    <w:rsid w:val="00D66D8F"/>
    <w:rsid w:val="00D67303"/>
    <w:rsid w:val="00D6737B"/>
    <w:rsid w:val="00D728F5"/>
    <w:rsid w:val="00D72BD1"/>
    <w:rsid w:val="00D751C1"/>
    <w:rsid w:val="00D75F73"/>
    <w:rsid w:val="00D76BC7"/>
    <w:rsid w:val="00D7724D"/>
    <w:rsid w:val="00D77BA8"/>
    <w:rsid w:val="00D77BDF"/>
    <w:rsid w:val="00D80691"/>
    <w:rsid w:val="00D824C6"/>
    <w:rsid w:val="00D8323D"/>
    <w:rsid w:val="00D83BBE"/>
    <w:rsid w:val="00D84EE4"/>
    <w:rsid w:val="00D8575A"/>
    <w:rsid w:val="00D868F1"/>
    <w:rsid w:val="00D8761E"/>
    <w:rsid w:val="00D87794"/>
    <w:rsid w:val="00D87A63"/>
    <w:rsid w:val="00D9083A"/>
    <w:rsid w:val="00D914E3"/>
    <w:rsid w:val="00D92D0B"/>
    <w:rsid w:val="00D92DFE"/>
    <w:rsid w:val="00D9310F"/>
    <w:rsid w:val="00D93FD5"/>
    <w:rsid w:val="00D9464B"/>
    <w:rsid w:val="00D9685A"/>
    <w:rsid w:val="00D97DD3"/>
    <w:rsid w:val="00DA0E4F"/>
    <w:rsid w:val="00DA4803"/>
    <w:rsid w:val="00DA5E53"/>
    <w:rsid w:val="00DA5EE8"/>
    <w:rsid w:val="00DB0EC1"/>
    <w:rsid w:val="00DB1848"/>
    <w:rsid w:val="00DB2114"/>
    <w:rsid w:val="00DB26B1"/>
    <w:rsid w:val="00DB2AE9"/>
    <w:rsid w:val="00DB33A5"/>
    <w:rsid w:val="00DB3469"/>
    <w:rsid w:val="00DB4206"/>
    <w:rsid w:val="00DB426D"/>
    <w:rsid w:val="00DB54AD"/>
    <w:rsid w:val="00DB5F81"/>
    <w:rsid w:val="00DB6367"/>
    <w:rsid w:val="00DC1559"/>
    <w:rsid w:val="00DC274F"/>
    <w:rsid w:val="00DC321E"/>
    <w:rsid w:val="00DC44E1"/>
    <w:rsid w:val="00DC4AD5"/>
    <w:rsid w:val="00DC51D7"/>
    <w:rsid w:val="00DC6D04"/>
    <w:rsid w:val="00DC7752"/>
    <w:rsid w:val="00DD008D"/>
    <w:rsid w:val="00DD0B86"/>
    <w:rsid w:val="00DD11FC"/>
    <w:rsid w:val="00DD190D"/>
    <w:rsid w:val="00DD2756"/>
    <w:rsid w:val="00DD2B8E"/>
    <w:rsid w:val="00DD3BDC"/>
    <w:rsid w:val="00DD3EDF"/>
    <w:rsid w:val="00DD47A0"/>
    <w:rsid w:val="00DD5EAE"/>
    <w:rsid w:val="00DD7FAB"/>
    <w:rsid w:val="00DE2EB2"/>
    <w:rsid w:val="00DE3C01"/>
    <w:rsid w:val="00DE5009"/>
    <w:rsid w:val="00DE5724"/>
    <w:rsid w:val="00DE5EEE"/>
    <w:rsid w:val="00DE6DDA"/>
    <w:rsid w:val="00DE730A"/>
    <w:rsid w:val="00DF05B1"/>
    <w:rsid w:val="00DF0B58"/>
    <w:rsid w:val="00DF2362"/>
    <w:rsid w:val="00DF69AA"/>
    <w:rsid w:val="00DF73E1"/>
    <w:rsid w:val="00DF79C8"/>
    <w:rsid w:val="00E00F6A"/>
    <w:rsid w:val="00E01B97"/>
    <w:rsid w:val="00E030F0"/>
    <w:rsid w:val="00E03297"/>
    <w:rsid w:val="00E0339B"/>
    <w:rsid w:val="00E05F7C"/>
    <w:rsid w:val="00E06F49"/>
    <w:rsid w:val="00E0701E"/>
    <w:rsid w:val="00E0785B"/>
    <w:rsid w:val="00E10C80"/>
    <w:rsid w:val="00E11793"/>
    <w:rsid w:val="00E12B7D"/>
    <w:rsid w:val="00E12CFC"/>
    <w:rsid w:val="00E14430"/>
    <w:rsid w:val="00E147F3"/>
    <w:rsid w:val="00E1596E"/>
    <w:rsid w:val="00E15ECC"/>
    <w:rsid w:val="00E168DE"/>
    <w:rsid w:val="00E169A1"/>
    <w:rsid w:val="00E17182"/>
    <w:rsid w:val="00E17471"/>
    <w:rsid w:val="00E20228"/>
    <w:rsid w:val="00E21424"/>
    <w:rsid w:val="00E22722"/>
    <w:rsid w:val="00E23B42"/>
    <w:rsid w:val="00E24127"/>
    <w:rsid w:val="00E249DF"/>
    <w:rsid w:val="00E24D84"/>
    <w:rsid w:val="00E2672C"/>
    <w:rsid w:val="00E31F6A"/>
    <w:rsid w:val="00E33A40"/>
    <w:rsid w:val="00E342F8"/>
    <w:rsid w:val="00E349B9"/>
    <w:rsid w:val="00E35F20"/>
    <w:rsid w:val="00E37337"/>
    <w:rsid w:val="00E40172"/>
    <w:rsid w:val="00E40C9A"/>
    <w:rsid w:val="00E41162"/>
    <w:rsid w:val="00E4136B"/>
    <w:rsid w:val="00E414A7"/>
    <w:rsid w:val="00E41992"/>
    <w:rsid w:val="00E425DF"/>
    <w:rsid w:val="00E42BA5"/>
    <w:rsid w:val="00E42C8C"/>
    <w:rsid w:val="00E438B3"/>
    <w:rsid w:val="00E43D9A"/>
    <w:rsid w:val="00E45090"/>
    <w:rsid w:val="00E4664D"/>
    <w:rsid w:val="00E46760"/>
    <w:rsid w:val="00E46879"/>
    <w:rsid w:val="00E47379"/>
    <w:rsid w:val="00E50EDA"/>
    <w:rsid w:val="00E511E1"/>
    <w:rsid w:val="00E5189A"/>
    <w:rsid w:val="00E5232B"/>
    <w:rsid w:val="00E52968"/>
    <w:rsid w:val="00E52ADE"/>
    <w:rsid w:val="00E531FD"/>
    <w:rsid w:val="00E537E5"/>
    <w:rsid w:val="00E54B99"/>
    <w:rsid w:val="00E556A2"/>
    <w:rsid w:val="00E559D2"/>
    <w:rsid w:val="00E56572"/>
    <w:rsid w:val="00E567FF"/>
    <w:rsid w:val="00E573BC"/>
    <w:rsid w:val="00E576D6"/>
    <w:rsid w:val="00E57AD4"/>
    <w:rsid w:val="00E57ED0"/>
    <w:rsid w:val="00E628DB"/>
    <w:rsid w:val="00E62BF0"/>
    <w:rsid w:val="00E62D85"/>
    <w:rsid w:val="00E65062"/>
    <w:rsid w:val="00E66078"/>
    <w:rsid w:val="00E67517"/>
    <w:rsid w:val="00E70CC9"/>
    <w:rsid w:val="00E71D40"/>
    <w:rsid w:val="00E7265C"/>
    <w:rsid w:val="00E72703"/>
    <w:rsid w:val="00E73000"/>
    <w:rsid w:val="00E737B5"/>
    <w:rsid w:val="00E738C1"/>
    <w:rsid w:val="00E74475"/>
    <w:rsid w:val="00E74629"/>
    <w:rsid w:val="00E748D3"/>
    <w:rsid w:val="00E74C51"/>
    <w:rsid w:val="00E74D91"/>
    <w:rsid w:val="00E75CF4"/>
    <w:rsid w:val="00E763ED"/>
    <w:rsid w:val="00E80A7C"/>
    <w:rsid w:val="00E80F86"/>
    <w:rsid w:val="00E81490"/>
    <w:rsid w:val="00E81C5A"/>
    <w:rsid w:val="00E83499"/>
    <w:rsid w:val="00E8350C"/>
    <w:rsid w:val="00E854B8"/>
    <w:rsid w:val="00E862EE"/>
    <w:rsid w:val="00E8678E"/>
    <w:rsid w:val="00E86FA8"/>
    <w:rsid w:val="00E87450"/>
    <w:rsid w:val="00E90C21"/>
    <w:rsid w:val="00E91982"/>
    <w:rsid w:val="00E92E62"/>
    <w:rsid w:val="00E93501"/>
    <w:rsid w:val="00E93B15"/>
    <w:rsid w:val="00E97DE6"/>
    <w:rsid w:val="00EA19F5"/>
    <w:rsid w:val="00EA2A5C"/>
    <w:rsid w:val="00EA6268"/>
    <w:rsid w:val="00EA73F5"/>
    <w:rsid w:val="00EB1962"/>
    <w:rsid w:val="00EB270C"/>
    <w:rsid w:val="00EB32E5"/>
    <w:rsid w:val="00EB4362"/>
    <w:rsid w:val="00EB446A"/>
    <w:rsid w:val="00EB57C1"/>
    <w:rsid w:val="00EB57F0"/>
    <w:rsid w:val="00EC13FF"/>
    <w:rsid w:val="00EC1A28"/>
    <w:rsid w:val="00EC1D62"/>
    <w:rsid w:val="00EC1F48"/>
    <w:rsid w:val="00EC233B"/>
    <w:rsid w:val="00EC2D24"/>
    <w:rsid w:val="00EC6B5E"/>
    <w:rsid w:val="00ED0797"/>
    <w:rsid w:val="00ED1887"/>
    <w:rsid w:val="00ED1A52"/>
    <w:rsid w:val="00ED2509"/>
    <w:rsid w:val="00ED2DCD"/>
    <w:rsid w:val="00ED3264"/>
    <w:rsid w:val="00ED363D"/>
    <w:rsid w:val="00ED372A"/>
    <w:rsid w:val="00ED55B3"/>
    <w:rsid w:val="00ED665B"/>
    <w:rsid w:val="00ED669E"/>
    <w:rsid w:val="00ED71DC"/>
    <w:rsid w:val="00ED72DA"/>
    <w:rsid w:val="00EE0279"/>
    <w:rsid w:val="00EE15CA"/>
    <w:rsid w:val="00EE173B"/>
    <w:rsid w:val="00EE24DF"/>
    <w:rsid w:val="00EE2F0E"/>
    <w:rsid w:val="00EE3DC2"/>
    <w:rsid w:val="00EE4430"/>
    <w:rsid w:val="00EE6ECE"/>
    <w:rsid w:val="00EF441C"/>
    <w:rsid w:val="00EF45D8"/>
    <w:rsid w:val="00EF5434"/>
    <w:rsid w:val="00EF7323"/>
    <w:rsid w:val="00EF73F5"/>
    <w:rsid w:val="00F00310"/>
    <w:rsid w:val="00F0054A"/>
    <w:rsid w:val="00F03219"/>
    <w:rsid w:val="00F03895"/>
    <w:rsid w:val="00F03A3D"/>
    <w:rsid w:val="00F05DEB"/>
    <w:rsid w:val="00F070F2"/>
    <w:rsid w:val="00F07AB8"/>
    <w:rsid w:val="00F07D65"/>
    <w:rsid w:val="00F11A46"/>
    <w:rsid w:val="00F12CCF"/>
    <w:rsid w:val="00F130EA"/>
    <w:rsid w:val="00F139F8"/>
    <w:rsid w:val="00F14B1E"/>
    <w:rsid w:val="00F20736"/>
    <w:rsid w:val="00F22407"/>
    <w:rsid w:val="00F23525"/>
    <w:rsid w:val="00F245F5"/>
    <w:rsid w:val="00F25348"/>
    <w:rsid w:val="00F25A6F"/>
    <w:rsid w:val="00F26520"/>
    <w:rsid w:val="00F265B0"/>
    <w:rsid w:val="00F26C35"/>
    <w:rsid w:val="00F309E1"/>
    <w:rsid w:val="00F30A0B"/>
    <w:rsid w:val="00F30BFE"/>
    <w:rsid w:val="00F31393"/>
    <w:rsid w:val="00F31C8E"/>
    <w:rsid w:val="00F32FF8"/>
    <w:rsid w:val="00F33EDE"/>
    <w:rsid w:val="00F3452F"/>
    <w:rsid w:val="00F351F0"/>
    <w:rsid w:val="00F4114A"/>
    <w:rsid w:val="00F43236"/>
    <w:rsid w:val="00F43848"/>
    <w:rsid w:val="00F4415B"/>
    <w:rsid w:val="00F45C83"/>
    <w:rsid w:val="00F46440"/>
    <w:rsid w:val="00F4648F"/>
    <w:rsid w:val="00F473CC"/>
    <w:rsid w:val="00F4786D"/>
    <w:rsid w:val="00F50D13"/>
    <w:rsid w:val="00F51455"/>
    <w:rsid w:val="00F52D35"/>
    <w:rsid w:val="00F532B6"/>
    <w:rsid w:val="00F53C0C"/>
    <w:rsid w:val="00F55424"/>
    <w:rsid w:val="00F55821"/>
    <w:rsid w:val="00F55CDC"/>
    <w:rsid w:val="00F560DD"/>
    <w:rsid w:val="00F5785C"/>
    <w:rsid w:val="00F57CB0"/>
    <w:rsid w:val="00F57EFD"/>
    <w:rsid w:val="00F60CBD"/>
    <w:rsid w:val="00F61FBA"/>
    <w:rsid w:val="00F627DB"/>
    <w:rsid w:val="00F62C3F"/>
    <w:rsid w:val="00F632C7"/>
    <w:rsid w:val="00F65DD5"/>
    <w:rsid w:val="00F664D5"/>
    <w:rsid w:val="00F666C2"/>
    <w:rsid w:val="00F6674E"/>
    <w:rsid w:val="00F6706D"/>
    <w:rsid w:val="00F70D45"/>
    <w:rsid w:val="00F7197D"/>
    <w:rsid w:val="00F71A4C"/>
    <w:rsid w:val="00F71B7C"/>
    <w:rsid w:val="00F7225B"/>
    <w:rsid w:val="00F7361A"/>
    <w:rsid w:val="00F740A4"/>
    <w:rsid w:val="00F743A1"/>
    <w:rsid w:val="00F744E8"/>
    <w:rsid w:val="00F74A42"/>
    <w:rsid w:val="00F752F3"/>
    <w:rsid w:val="00F774C1"/>
    <w:rsid w:val="00F77AD3"/>
    <w:rsid w:val="00F80F1E"/>
    <w:rsid w:val="00F814F3"/>
    <w:rsid w:val="00F82FF6"/>
    <w:rsid w:val="00F84CA3"/>
    <w:rsid w:val="00F87B69"/>
    <w:rsid w:val="00F87E99"/>
    <w:rsid w:val="00F87F99"/>
    <w:rsid w:val="00F92933"/>
    <w:rsid w:val="00F96239"/>
    <w:rsid w:val="00F974A7"/>
    <w:rsid w:val="00FA0A2D"/>
    <w:rsid w:val="00FA0BFE"/>
    <w:rsid w:val="00FA1018"/>
    <w:rsid w:val="00FA1F48"/>
    <w:rsid w:val="00FA37E1"/>
    <w:rsid w:val="00FA3C51"/>
    <w:rsid w:val="00FA53B9"/>
    <w:rsid w:val="00FA6176"/>
    <w:rsid w:val="00FB00AC"/>
    <w:rsid w:val="00FB0258"/>
    <w:rsid w:val="00FB05B8"/>
    <w:rsid w:val="00FB0F54"/>
    <w:rsid w:val="00FB0F81"/>
    <w:rsid w:val="00FB0F83"/>
    <w:rsid w:val="00FB10CB"/>
    <w:rsid w:val="00FB2122"/>
    <w:rsid w:val="00FB25DF"/>
    <w:rsid w:val="00FB2E6C"/>
    <w:rsid w:val="00FB5C22"/>
    <w:rsid w:val="00FB66E7"/>
    <w:rsid w:val="00FB6C0A"/>
    <w:rsid w:val="00FB6F48"/>
    <w:rsid w:val="00FB7099"/>
    <w:rsid w:val="00FC0CFA"/>
    <w:rsid w:val="00FC23AB"/>
    <w:rsid w:val="00FC3E18"/>
    <w:rsid w:val="00FC498E"/>
    <w:rsid w:val="00FC4E9A"/>
    <w:rsid w:val="00FC59E0"/>
    <w:rsid w:val="00FC612F"/>
    <w:rsid w:val="00FC72DF"/>
    <w:rsid w:val="00FC7C83"/>
    <w:rsid w:val="00FD1315"/>
    <w:rsid w:val="00FD491A"/>
    <w:rsid w:val="00FE0254"/>
    <w:rsid w:val="00FE1586"/>
    <w:rsid w:val="00FE1633"/>
    <w:rsid w:val="00FE3A97"/>
    <w:rsid w:val="00FE794B"/>
    <w:rsid w:val="00FF13D9"/>
    <w:rsid w:val="00FF1F19"/>
    <w:rsid w:val="00FF2F84"/>
    <w:rsid w:val="00FF3DF0"/>
    <w:rsid w:val="00FF4AC5"/>
    <w:rsid w:val="00FF4BAD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A5F45"/>
  <w15:chartTrackingRefBased/>
  <w15:docId w15:val="{FB8526E9-6B4A-46AD-A98F-43CEFF4A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link w:val="11"/>
    <w:qFormat/>
    <w:rsid w:val="000A565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331B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F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A5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2">
    <w:name w:val="Font Style22"/>
    <w:rsid w:val="00943B17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943B17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4750DD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7D7A3C"/>
    <w:pPr>
      <w:widowControl/>
      <w:autoSpaceDE/>
      <w:autoSpaceDN/>
      <w:adjustRightInd/>
      <w:jc w:val="center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7D7A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0658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06586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730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EF732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F73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EF7323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CE195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E1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E1959"/>
    <w:rPr>
      <w:vertAlign w:val="superscript"/>
    </w:rPr>
  </w:style>
  <w:style w:type="paragraph" w:styleId="ae">
    <w:name w:val="Body Text Indent"/>
    <w:basedOn w:val="a"/>
    <w:link w:val="af"/>
    <w:uiPriority w:val="99"/>
    <w:semiHidden/>
    <w:unhideWhenUsed/>
    <w:rsid w:val="001D381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D3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nhideWhenUsed/>
    <w:rsid w:val="009921DE"/>
    <w:pPr>
      <w:spacing w:after="120"/>
    </w:pPr>
  </w:style>
  <w:style w:type="character" w:customStyle="1" w:styleId="af1">
    <w:name w:val="Основной текст Знак"/>
    <w:basedOn w:val="a0"/>
    <w:link w:val="af0"/>
    <w:rsid w:val="009921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BA790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unhideWhenUsed/>
    <w:rsid w:val="00415438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41543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B331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331B4"/>
  </w:style>
  <w:style w:type="paragraph" w:styleId="HTML">
    <w:name w:val="HTML Preformatted"/>
    <w:basedOn w:val="a"/>
    <w:link w:val="HTML0"/>
    <w:rsid w:val="00B331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31B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Strong"/>
    <w:qFormat/>
    <w:rsid w:val="00B331B4"/>
    <w:rPr>
      <w:b/>
      <w:bCs/>
    </w:rPr>
  </w:style>
  <w:style w:type="paragraph" w:styleId="af4">
    <w:name w:val="footer"/>
    <w:basedOn w:val="a"/>
    <w:link w:val="af5"/>
    <w:rsid w:val="00B331B4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Нижний колонтитул Знак"/>
    <w:basedOn w:val="a0"/>
    <w:link w:val="af4"/>
    <w:uiPriority w:val="99"/>
    <w:rsid w:val="00B331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331B4"/>
  </w:style>
  <w:style w:type="paragraph" w:customStyle="1" w:styleId="af7">
    <w:basedOn w:val="a"/>
    <w:next w:val="af8"/>
    <w:link w:val="af9"/>
    <w:unhideWhenUsed/>
    <w:rsid w:val="00B331B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</w:rPr>
  </w:style>
  <w:style w:type="character" w:customStyle="1" w:styleId="af9">
    <w:name w:val="Название Знак"/>
    <w:link w:val="af7"/>
    <w:rsid w:val="00B331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a">
    <w:name w:val="No Spacing"/>
    <w:aliases w:val="Обя,мелкий,норма,мой рабочий,No Spacing,Без интервала1,свой,Айгерим,Без интеБез интервала,Без интервала11,Елжан,No Spacing1,14 TNR,МОЙ СТИЛЬ,No Spacing11,Без интервала111,исполнитель,Без интервала2,No SpaciБез интервала14,без интервала,ААА"/>
    <w:link w:val="afb"/>
    <w:uiPriority w:val="1"/>
    <w:qFormat/>
    <w:rsid w:val="00B331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Обычный1"/>
    <w:rsid w:val="00B331B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23">
    <w:name w:val="Сетка таблицы2"/>
    <w:basedOn w:val="a1"/>
    <w:next w:val="a7"/>
    <w:uiPriority w:val="59"/>
    <w:rsid w:val="00B331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B331B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b">
    <w:name w:val="Без интервала Знак"/>
    <w:aliases w:val="Обя Знак,мелкий Знак,норма Знак,мой рабочий Знак,No Spacing Знак,Без интервала1 Знак,свой Знак,Айгерим Знак,Без интеБез интервала Знак,Без интервала11 Знак,Елжан Знак,No Spacing1 Знак,14 TNR Знак,МОЙ СТИЛЬ Знак,No Spacing11 Знак"/>
    <w:link w:val="afa"/>
    <w:uiPriority w:val="1"/>
    <w:locked/>
    <w:rsid w:val="00B331B4"/>
    <w:rPr>
      <w:rFonts w:ascii="Calibri" w:eastAsia="Calibri" w:hAnsi="Calibri" w:cs="Times New Roman"/>
    </w:rPr>
  </w:style>
  <w:style w:type="paragraph" w:styleId="afc">
    <w:name w:val="Title"/>
    <w:basedOn w:val="a"/>
    <w:next w:val="a"/>
    <w:link w:val="afd"/>
    <w:uiPriority w:val="10"/>
    <w:qFormat/>
    <w:rsid w:val="00B331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0"/>
    <w:link w:val="afc"/>
    <w:uiPriority w:val="10"/>
    <w:rsid w:val="00B331B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8">
    <w:name w:val="Normal (Web)"/>
    <w:basedOn w:val="a"/>
    <w:uiPriority w:val="99"/>
    <w:unhideWhenUsed/>
    <w:rsid w:val="00B331B4"/>
  </w:style>
  <w:style w:type="paragraph" w:styleId="31">
    <w:name w:val="Body Text 3"/>
    <w:basedOn w:val="a"/>
    <w:link w:val="32"/>
    <w:uiPriority w:val="99"/>
    <w:semiHidden/>
    <w:unhideWhenUsed/>
    <w:rsid w:val="00466A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66AD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33">
    <w:name w:val="Сетка таблицы3"/>
    <w:basedOn w:val="a1"/>
    <w:next w:val="a7"/>
    <w:uiPriority w:val="59"/>
    <w:rsid w:val="00466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7"/>
    <w:uiPriority w:val="59"/>
    <w:rsid w:val="00E90C2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7"/>
    <w:uiPriority w:val="59"/>
    <w:rsid w:val="00E90C2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Emphasis"/>
    <w:basedOn w:val="a0"/>
    <w:uiPriority w:val="20"/>
    <w:qFormat/>
    <w:rsid w:val="00D914E3"/>
    <w:rPr>
      <w:i/>
      <w:iCs/>
    </w:rPr>
  </w:style>
  <w:style w:type="table" w:customStyle="1" w:styleId="6">
    <w:name w:val="Сетка таблицы6"/>
    <w:basedOn w:val="a1"/>
    <w:next w:val="a7"/>
    <w:uiPriority w:val="39"/>
    <w:rsid w:val="0018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header"/>
    <w:basedOn w:val="a"/>
    <w:link w:val="aff0"/>
    <w:uiPriority w:val="99"/>
    <w:unhideWhenUsed/>
    <w:rsid w:val="0074028B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740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3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rsid w:val="00B325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0F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">
    <w:name w:val="Текущий список1"/>
    <w:uiPriority w:val="99"/>
    <w:rsid w:val="00F07AB8"/>
    <w:pPr>
      <w:numPr>
        <w:numId w:val="3"/>
      </w:numPr>
    </w:pPr>
  </w:style>
  <w:style w:type="character" w:styleId="aff1">
    <w:name w:val="Unresolved Mention"/>
    <w:basedOn w:val="a0"/>
    <w:uiPriority w:val="99"/>
    <w:semiHidden/>
    <w:unhideWhenUsed/>
    <w:rsid w:val="00666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4508-90C3-4DED-820E-1C265928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17</Pages>
  <Words>5421</Words>
  <Characters>30902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Динара Мурзабекова</cp:lastModifiedBy>
  <cp:revision>4</cp:revision>
  <cp:lastPrinted>2024-08-09T11:24:00Z</cp:lastPrinted>
  <dcterms:created xsi:type="dcterms:W3CDTF">2024-08-19T08:04:00Z</dcterms:created>
  <dcterms:modified xsi:type="dcterms:W3CDTF">2024-08-19T09:09:00Z</dcterms:modified>
</cp:coreProperties>
</file>