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643BF6">
        <w:rPr>
          <w:rFonts w:ascii="Times New Roman" w:hAnsi="Times New Roman"/>
          <w:b/>
          <w:sz w:val="16"/>
          <w:szCs w:val="16"/>
          <w:lang w:val="kk-KZ"/>
        </w:rPr>
        <w:t>июл</w:t>
      </w:r>
      <w:r w:rsidR="00DA5F53">
        <w:rPr>
          <w:rFonts w:ascii="Times New Roman" w:hAnsi="Times New Roman"/>
          <w:b/>
          <w:sz w:val="16"/>
          <w:szCs w:val="16"/>
          <w:lang w:val="kk-KZ"/>
        </w:rPr>
        <w:t>е</w:t>
      </w:r>
      <w:r w:rsidR="0027377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8C26A6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27377E" w:rsidRDefault="00643BF6" w:rsidP="00DA5F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Тусупов Ерболат Нурмухамбетович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8C2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178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07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643BF6" w:rsidRDefault="00643BF6" w:rsidP="00DA5F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старательства (добычи золота)</w:t>
            </w:r>
          </w:p>
        </w:tc>
        <w:tc>
          <w:tcPr>
            <w:tcW w:w="1012" w:type="dxa"/>
            <w:vAlign w:val="center"/>
          </w:tcPr>
          <w:p w:rsidR="00E314F4" w:rsidRPr="00EA36DC" w:rsidRDefault="00643BF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5,0</w:t>
            </w:r>
          </w:p>
        </w:tc>
        <w:tc>
          <w:tcPr>
            <w:tcW w:w="1549" w:type="dxa"/>
            <w:vAlign w:val="center"/>
          </w:tcPr>
          <w:p w:rsidR="00E314F4" w:rsidRDefault="00643BF6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643B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краткосрочное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643B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июня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643BF6">
        <w:rPr>
          <w:rFonts w:ascii="Times New Roman" w:hAnsi="Times New Roman"/>
          <w:b/>
          <w:sz w:val="16"/>
          <w:szCs w:val="16"/>
          <w:lang w:val="kk-KZ"/>
        </w:rPr>
        <w:t>шілде</w:t>
      </w:r>
      <w:r w:rsidR="00DA5F5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Default="00643BF6" w:rsidP="00DA5F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Ерболат Нурмухамбетович Тусупов</w:t>
            </w:r>
          </w:p>
        </w:tc>
        <w:tc>
          <w:tcPr>
            <w:tcW w:w="1842" w:type="dxa"/>
            <w:vAlign w:val="center"/>
          </w:tcPr>
          <w:p w:rsidR="00AD74DB" w:rsidRPr="00060699" w:rsidRDefault="00643BF6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10.07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178</w:t>
            </w:r>
          </w:p>
        </w:tc>
        <w:tc>
          <w:tcPr>
            <w:tcW w:w="1701" w:type="dxa"/>
            <w:vAlign w:val="center"/>
          </w:tcPr>
          <w:p w:rsidR="00AD74DB" w:rsidRPr="0027377E" w:rsidRDefault="00643BF6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іздеушілік (алтын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өндіру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үшін </w:t>
            </w:r>
          </w:p>
        </w:tc>
        <w:tc>
          <w:tcPr>
            <w:tcW w:w="993" w:type="dxa"/>
            <w:vAlign w:val="center"/>
          </w:tcPr>
          <w:p w:rsidR="00AD74DB" w:rsidRPr="00EA36DC" w:rsidRDefault="00643BF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5,0</w:t>
            </w:r>
          </w:p>
        </w:tc>
        <w:tc>
          <w:tcPr>
            <w:tcW w:w="1417" w:type="dxa"/>
            <w:vAlign w:val="center"/>
          </w:tcPr>
          <w:p w:rsidR="00AD74DB" w:rsidRDefault="00643BF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643B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643B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643BF6">
              <w:rPr>
                <w:rFonts w:ascii="Times New Roman" w:hAnsi="Times New Roman"/>
                <w:sz w:val="16"/>
                <w:szCs w:val="16"/>
                <w:lang w:val="kk-KZ"/>
              </w:rPr>
              <w:t>маусым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B36D06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B36D06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BD" w:rsidRDefault="00526ABD" w:rsidP="000C1377">
      <w:r>
        <w:separator/>
      </w:r>
    </w:p>
  </w:endnote>
  <w:endnote w:type="continuationSeparator" w:id="0">
    <w:p w:rsidR="00526ABD" w:rsidRDefault="00526ABD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BD" w:rsidRDefault="00526ABD" w:rsidP="000C1377">
      <w:r>
        <w:separator/>
      </w:r>
    </w:p>
  </w:footnote>
  <w:footnote w:type="continuationSeparator" w:id="0">
    <w:p w:rsidR="00526ABD" w:rsidRDefault="00526ABD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377E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6AB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3BF6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0556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37D94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25FA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D06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A759D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922"/>
    <w:rsid w:val="00DA4EC0"/>
    <w:rsid w:val="00DA5804"/>
    <w:rsid w:val="00DA5F53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42A9-29DE-466D-B62D-6237160C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29</cp:revision>
  <cp:lastPrinted>2020-01-08T15:27:00Z</cp:lastPrinted>
  <dcterms:created xsi:type="dcterms:W3CDTF">2019-08-12T12:22:00Z</dcterms:created>
  <dcterms:modified xsi:type="dcterms:W3CDTF">2024-08-12T05:44:00Z</dcterms:modified>
</cp:coreProperties>
</file>