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7FD67" w14:textId="72956E29" w:rsidR="00C954E9" w:rsidRPr="00C27F69" w:rsidRDefault="00A22372" w:rsidP="00A22372">
      <w:pPr>
        <w:contextualSpacing/>
        <w:rPr>
          <w:color w:val="1E1D8E"/>
        </w:rPr>
      </w:pPr>
      <w:r w:rsidRPr="00C27F69">
        <w:rPr>
          <w:color w:val="1E1D8E"/>
          <w:sz w:val="16"/>
          <w:szCs w:val="16"/>
        </w:rPr>
        <w:t xml:space="preserve">             </w:t>
      </w:r>
      <w:r w:rsidR="00027F5A" w:rsidRPr="00C27F69">
        <w:rPr>
          <w:color w:val="1E1D8E"/>
          <w:sz w:val="16"/>
          <w:szCs w:val="16"/>
        </w:rPr>
        <w:t xml:space="preserve"> </w:t>
      </w:r>
      <w:r w:rsidR="00960EB8" w:rsidRPr="00C27F69">
        <w:rPr>
          <w:color w:val="1E1D8E"/>
          <w:sz w:val="16"/>
          <w:szCs w:val="16"/>
        </w:rPr>
        <w:t xml:space="preserve"> </w:t>
      </w:r>
      <w:r w:rsidR="00027F5A" w:rsidRPr="00C27F69">
        <w:rPr>
          <w:color w:val="1E1D8E"/>
        </w:rPr>
        <w:t xml:space="preserve">____________________________                </w:t>
      </w:r>
      <w:r w:rsidR="00027F5A" w:rsidRPr="00C27F69">
        <w:rPr>
          <w:color w:val="1E1D8E"/>
        </w:rPr>
        <w:tab/>
      </w:r>
      <w:proofErr w:type="gramStart"/>
      <w:r w:rsidR="00027F5A" w:rsidRPr="00C27F69">
        <w:rPr>
          <w:color w:val="1E1D8E"/>
        </w:rPr>
        <w:tab/>
        <w:t xml:space="preserve">  </w:t>
      </w:r>
      <w:r w:rsidR="00027F5A" w:rsidRPr="00C27F69">
        <w:rPr>
          <w:color w:val="1E1D8E"/>
        </w:rPr>
        <w:tab/>
      </w:r>
      <w:proofErr w:type="gramEnd"/>
      <w:r w:rsidR="00027F5A" w:rsidRPr="00C27F69">
        <w:rPr>
          <w:color w:val="1E1D8E"/>
        </w:rPr>
        <w:t xml:space="preserve">  № _______________________   </w:t>
      </w:r>
      <w:r w:rsidR="000F1E76" w:rsidRPr="00C27F69">
        <w:rPr>
          <w:color w:val="1E1D8E"/>
          <w:sz w:val="16"/>
          <w:szCs w:val="16"/>
        </w:rPr>
        <w:tab/>
      </w:r>
      <w:r w:rsidR="000F1E76" w:rsidRPr="00C27F69">
        <w:rPr>
          <w:color w:val="1E1D8E"/>
          <w:sz w:val="16"/>
          <w:szCs w:val="16"/>
        </w:rPr>
        <w:tab/>
        <w:t xml:space="preserve">             </w:t>
      </w:r>
      <w:r w:rsidR="00027F5A" w:rsidRPr="00C27F69">
        <w:rPr>
          <w:color w:val="1E1D8E"/>
          <w:sz w:val="16"/>
          <w:szCs w:val="16"/>
        </w:rPr>
        <w:t xml:space="preserve"> </w:t>
      </w:r>
      <w:r w:rsidR="00F64225" w:rsidRPr="00C27F69">
        <w:rPr>
          <w:color w:val="1E1D8E"/>
          <w:sz w:val="16"/>
          <w:szCs w:val="16"/>
        </w:rPr>
        <w:t>Астана</w:t>
      </w:r>
      <w:r w:rsidR="000F1E76" w:rsidRPr="00C27F69">
        <w:rPr>
          <w:color w:val="1E1D8E"/>
          <w:sz w:val="16"/>
          <w:szCs w:val="16"/>
        </w:rPr>
        <w:t xml:space="preserve"> </w:t>
      </w:r>
      <w:proofErr w:type="spellStart"/>
      <w:r w:rsidR="000F1E76" w:rsidRPr="00C27F69">
        <w:rPr>
          <w:color w:val="1E1D8E"/>
          <w:sz w:val="16"/>
          <w:szCs w:val="16"/>
        </w:rPr>
        <w:t>қаласы</w:t>
      </w:r>
      <w:proofErr w:type="spellEnd"/>
      <w:r w:rsidR="000F1E76" w:rsidRPr="00C27F69">
        <w:rPr>
          <w:color w:val="1E1D8E"/>
          <w:sz w:val="16"/>
          <w:szCs w:val="16"/>
        </w:rPr>
        <w:tab/>
      </w:r>
      <w:r w:rsidR="000F1E76" w:rsidRPr="00C27F69">
        <w:rPr>
          <w:color w:val="1E1D8E"/>
          <w:sz w:val="16"/>
          <w:szCs w:val="16"/>
        </w:rPr>
        <w:tab/>
      </w:r>
      <w:r w:rsidR="000F1E76" w:rsidRPr="00C27F69">
        <w:rPr>
          <w:color w:val="1E1D8E"/>
          <w:sz w:val="16"/>
          <w:szCs w:val="16"/>
        </w:rPr>
        <w:tab/>
      </w:r>
      <w:r w:rsidR="000F1E76" w:rsidRPr="00C27F69">
        <w:rPr>
          <w:color w:val="1E1D8E"/>
          <w:sz w:val="16"/>
          <w:szCs w:val="16"/>
        </w:rPr>
        <w:tab/>
      </w:r>
      <w:r w:rsidR="000F1E76" w:rsidRPr="00C27F69">
        <w:rPr>
          <w:color w:val="1E1D8E"/>
          <w:sz w:val="16"/>
          <w:szCs w:val="16"/>
        </w:rPr>
        <w:tab/>
      </w:r>
      <w:r w:rsidR="00F64225" w:rsidRPr="00C27F69">
        <w:rPr>
          <w:color w:val="1E1D8E"/>
          <w:sz w:val="16"/>
          <w:szCs w:val="16"/>
        </w:rPr>
        <w:tab/>
      </w:r>
      <w:r w:rsidR="00F64225" w:rsidRPr="00C27F69">
        <w:rPr>
          <w:color w:val="1E1D8E"/>
          <w:sz w:val="16"/>
          <w:szCs w:val="16"/>
        </w:rPr>
        <w:tab/>
        <w:t xml:space="preserve">           </w:t>
      </w:r>
      <w:r w:rsidR="00027F5A" w:rsidRPr="00C27F69">
        <w:rPr>
          <w:color w:val="1E1D8E"/>
          <w:sz w:val="16"/>
          <w:szCs w:val="16"/>
        </w:rPr>
        <w:t xml:space="preserve">город </w:t>
      </w:r>
      <w:r w:rsidR="00F64225" w:rsidRPr="00C27F69">
        <w:rPr>
          <w:color w:val="1E1D8E"/>
          <w:sz w:val="16"/>
          <w:szCs w:val="16"/>
        </w:rPr>
        <w:t>Астана</w:t>
      </w:r>
    </w:p>
    <w:p w14:paraId="3816B730" w14:textId="77777777" w:rsidR="00095B84" w:rsidRPr="00C27F69" w:rsidRDefault="00095B84" w:rsidP="00A22372">
      <w:pPr>
        <w:ind w:firstLine="709"/>
        <w:contextualSpacing/>
        <w:jc w:val="both"/>
        <w:rPr>
          <w:b/>
          <w:sz w:val="28"/>
          <w:szCs w:val="28"/>
        </w:rPr>
      </w:pPr>
    </w:p>
    <w:p w14:paraId="13D67A45" w14:textId="77777777" w:rsidR="001B2609" w:rsidRPr="00C27F69" w:rsidRDefault="001B2609" w:rsidP="00A22372">
      <w:pPr>
        <w:ind w:firstLine="709"/>
        <w:contextualSpacing/>
        <w:jc w:val="both"/>
        <w:rPr>
          <w:b/>
          <w:sz w:val="28"/>
          <w:szCs w:val="28"/>
        </w:rPr>
      </w:pPr>
    </w:p>
    <w:p w14:paraId="261D6FCD" w14:textId="77777777" w:rsidR="001B2609" w:rsidRPr="00C27F69" w:rsidRDefault="001B2609" w:rsidP="00A22372">
      <w:pPr>
        <w:ind w:firstLine="709"/>
        <w:contextualSpacing/>
        <w:jc w:val="both"/>
        <w:rPr>
          <w:b/>
          <w:sz w:val="28"/>
          <w:szCs w:val="28"/>
        </w:rPr>
      </w:pPr>
    </w:p>
    <w:p w14:paraId="5256D0EE" w14:textId="77777777" w:rsidR="001B2609" w:rsidRPr="00C27F69" w:rsidRDefault="001B2609" w:rsidP="00A22372">
      <w:pPr>
        <w:ind w:firstLine="709"/>
        <w:contextualSpacing/>
        <w:jc w:val="both"/>
        <w:rPr>
          <w:b/>
          <w:sz w:val="28"/>
          <w:szCs w:val="28"/>
        </w:rPr>
      </w:pPr>
    </w:p>
    <w:p w14:paraId="3D38CA99" w14:textId="59E7EF88" w:rsidR="00BE4505" w:rsidRPr="00C27F69" w:rsidRDefault="00BE4505" w:rsidP="001E7F01">
      <w:pPr>
        <w:tabs>
          <w:tab w:val="left" w:pos="5529"/>
        </w:tabs>
        <w:ind w:firstLine="709"/>
        <w:contextualSpacing/>
        <w:jc w:val="center"/>
        <w:rPr>
          <w:b/>
          <w:sz w:val="28"/>
          <w:szCs w:val="28"/>
        </w:rPr>
      </w:pPr>
      <w:r w:rsidRPr="00C27F69">
        <w:rPr>
          <w:b/>
          <w:sz w:val="28"/>
          <w:szCs w:val="28"/>
        </w:rPr>
        <w:t xml:space="preserve">Об утверждении формы </w:t>
      </w:r>
      <w:r w:rsidR="00A310E7" w:rsidRPr="00C27F69">
        <w:rPr>
          <w:b/>
          <w:sz w:val="28"/>
          <w:szCs w:val="28"/>
        </w:rPr>
        <w:t xml:space="preserve">реестра юридических лиц, являющихся </w:t>
      </w:r>
      <w:r w:rsidR="001E7F01" w:rsidRPr="001E7F01">
        <w:rPr>
          <w:b/>
          <w:sz w:val="28"/>
          <w:szCs w:val="28"/>
        </w:rPr>
        <w:t>производителями бытовых приборов и (или) приборов бытовой электроники, а также их компонентов</w:t>
      </w:r>
      <w:r w:rsidR="001E7F01">
        <w:rPr>
          <w:b/>
          <w:sz w:val="28"/>
          <w:szCs w:val="28"/>
          <w:lang w:val="kk-KZ"/>
        </w:rPr>
        <w:t xml:space="preserve">, </w:t>
      </w:r>
      <w:r w:rsidR="001E7F01" w:rsidRPr="001E7F01">
        <w:rPr>
          <w:b/>
          <w:sz w:val="28"/>
          <w:szCs w:val="28"/>
        </w:rPr>
        <w:t>уполномоченными представителями производителя</w:t>
      </w:r>
      <w:r w:rsidR="001E7F01">
        <w:rPr>
          <w:b/>
          <w:sz w:val="28"/>
          <w:szCs w:val="28"/>
          <w:lang w:val="kk-KZ"/>
        </w:rPr>
        <w:t xml:space="preserve">, </w:t>
      </w:r>
      <w:r w:rsidR="001E7F01" w:rsidRPr="001E7F01">
        <w:rPr>
          <w:b/>
          <w:sz w:val="28"/>
          <w:szCs w:val="28"/>
        </w:rPr>
        <w:t>иными лицами, реализующими бытовые приборы и (или) приборы бытовой электроники, а также их компоненты</w:t>
      </w:r>
    </w:p>
    <w:p w14:paraId="003CF60A" w14:textId="77777777" w:rsidR="00A22372" w:rsidRPr="00C27F69" w:rsidRDefault="00A22372" w:rsidP="00A22372">
      <w:pPr>
        <w:tabs>
          <w:tab w:val="left" w:pos="5529"/>
        </w:tabs>
        <w:ind w:firstLine="709"/>
        <w:contextualSpacing/>
        <w:rPr>
          <w:b/>
          <w:sz w:val="28"/>
          <w:szCs w:val="28"/>
        </w:rPr>
      </w:pPr>
    </w:p>
    <w:p w14:paraId="162B44CB" w14:textId="56024BA4" w:rsidR="00063202" w:rsidRPr="00C27F69" w:rsidRDefault="00063202" w:rsidP="00A22372">
      <w:pPr>
        <w:ind w:firstLine="709"/>
        <w:contextualSpacing/>
        <w:jc w:val="both"/>
        <w:rPr>
          <w:sz w:val="28"/>
          <w:szCs w:val="28"/>
        </w:rPr>
      </w:pPr>
      <w:r w:rsidRPr="00C27F69">
        <w:rPr>
          <w:sz w:val="28"/>
          <w:szCs w:val="28"/>
        </w:rPr>
        <w:t xml:space="preserve">В соответствии с подпунктом </w:t>
      </w:r>
      <w:r w:rsidR="007170C7" w:rsidRPr="00C27F69">
        <w:rPr>
          <w:sz w:val="28"/>
          <w:szCs w:val="28"/>
        </w:rPr>
        <w:t>53</w:t>
      </w:r>
      <w:r w:rsidRPr="00C27F69">
        <w:rPr>
          <w:sz w:val="28"/>
          <w:szCs w:val="28"/>
        </w:rPr>
        <w:t xml:space="preserve">) </w:t>
      </w:r>
      <w:r w:rsidR="007170C7" w:rsidRPr="00C27F69">
        <w:rPr>
          <w:sz w:val="28"/>
          <w:szCs w:val="28"/>
        </w:rPr>
        <w:t>статьи 394</w:t>
      </w:r>
      <w:r w:rsidRPr="00C27F69">
        <w:rPr>
          <w:sz w:val="28"/>
          <w:szCs w:val="28"/>
        </w:rPr>
        <w:t xml:space="preserve"> </w:t>
      </w:r>
      <w:r w:rsidR="007170C7" w:rsidRPr="00C27F69">
        <w:rPr>
          <w:rStyle w:val="fontstyle01"/>
        </w:rPr>
        <w:t>Кодекса Республики Казахстан</w:t>
      </w:r>
      <w:r w:rsidR="00A22372" w:rsidRPr="00C27F69">
        <w:rPr>
          <w:rStyle w:val="fontstyle01"/>
        </w:rPr>
        <w:t xml:space="preserve"> </w:t>
      </w:r>
      <w:r w:rsidR="007170C7" w:rsidRPr="00C27F69">
        <w:rPr>
          <w:rStyle w:val="fontstyle01"/>
        </w:rPr>
        <w:t>«О налогах и других обязательных платежах в бюджет (Налоговый кодекс)»</w:t>
      </w:r>
      <w:r w:rsidRPr="00C27F69">
        <w:rPr>
          <w:sz w:val="28"/>
          <w:szCs w:val="28"/>
        </w:rPr>
        <w:t xml:space="preserve"> </w:t>
      </w:r>
      <w:r w:rsidRPr="00C27F69">
        <w:rPr>
          <w:b/>
          <w:sz w:val="28"/>
          <w:szCs w:val="28"/>
        </w:rPr>
        <w:t>ПРИКАЗЫВАЮ</w:t>
      </w:r>
      <w:r w:rsidRPr="00C27F69">
        <w:rPr>
          <w:sz w:val="28"/>
          <w:szCs w:val="28"/>
        </w:rPr>
        <w:t>:</w:t>
      </w:r>
    </w:p>
    <w:p w14:paraId="52B1EF87" w14:textId="1B801263" w:rsidR="00063202" w:rsidRPr="00C27F69" w:rsidRDefault="00063202" w:rsidP="00A22372">
      <w:pPr>
        <w:ind w:firstLine="709"/>
        <w:contextualSpacing/>
        <w:jc w:val="both"/>
        <w:rPr>
          <w:sz w:val="28"/>
          <w:szCs w:val="28"/>
        </w:rPr>
      </w:pPr>
      <w:r w:rsidRPr="00C27F69">
        <w:rPr>
          <w:sz w:val="28"/>
          <w:szCs w:val="28"/>
        </w:rPr>
        <w:t xml:space="preserve">1. Утвердить прилагаемую форму </w:t>
      </w:r>
      <w:r w:rsidR="001E7F01" w:rsidRPr="001E7F01">
        <w:rPr>
          <w:sz w:val="28"/>
          <w:szCs w:val="28"/>
        </w:rPr>
        <w:t>реестра юридических лиц, являющихся производителями бытовых приборов и (или) приборов бытовой электроники, а также их компонентов, уполномоченными представителями производителя, иными лицами, реализующими бытовые приборы и (или) приборы бытовой электроники, а также их компоненты</w:t>
      </w:r>
      <w:r w:rsidRPr="00C27F69">
        <w:rPr>
          <w:sz w:val="28"/>
          <w:szCs w:val="28"/>
        </w:rPr>
        <w:t>.</w:t>
      </w:r>
    </w:p>
    <w:p w14:paraId="1066BFA5" w14:textId="77777777" w:rsidR="00063202" w:rsidRPr="00C27F69" w:rsidRDefault="00063202" w:rsidP="00A22372">
      <w:pPr>
        <w:ind w:firstLine="709"/>
        <w:contextualSpacing/>
        <w:jc w:val="both"/>
        <w:rPr>
          <w:sz w:val="28"/>
          <w:szCs w:val="28"/>
        </w:rPr>
      </w:pPr>
      <w:r w:rsidRPr="00C27F69">
        <w:rPr>
          <w:sz w:val="28"/>
          <w:szCs w:val="28"/>
        </w:rPr>
        <w:t>2. Комитету промышленности Министерства промышленности и строительства Республики Казахстан обеспечить:</w:t>
      </w:r>
    </w:p>
    <w:p w14:paraId="4EBEEF9F" w14:textId="77777777" w:rsidR="00063202" w:rsidRPr="00C27F69" w:rsidRDefault="00063202" w:rsidP="00A22372">
      <w:pPr>
        <w:ind w:firstLine="709"/>
        <w:contextualSpacing/>
        <w:jc w:val="both"/>
        <w:rPr>
          <w:sz w:val="28"/>
          <w:szCs w:val="28"/>
        </w:rPr>
      </w:pPr>
      <w:r w:rsidRPr="00C27F69">
        <w:rPr>
          <w:sz w:val="28"/>
          <w:szCs w:val="28"/>
        </w:rPr>
        <w:t>1) государственную регистрацию настоящего приказа в Министерстве юстиции Республики Казахстан;</w:t>
      </w:r>
    </w:p>
    <w:p w14:paraId="79EC8414" w14:textId="23B217A5" w:rsidR="00063202" w:rsidRPr="00C27F69" w:rsidRDefault="00063202" w:rsidP="00A22372">
      <w:pPr>
        <w:ind w:firstLine="709"/>
        <w:contextualSpacing/>
        <w:jc w:val="both"/>
        <w:rPr>
          <w:sz w:val="28"/>
          <w:szCs w:val="28"/>
        </w:rPr>
      </w:pPr>
      <w:r w:rsidRPr="00C27F69">
        <w:rPr>
          <w:sz w:val="28"/>
          <w:szCs w:val="28"/>
        </w:rPr>
        <w:t>2) размещение настоящего приказа на интернет-ресурсе Министерства промышленности и строительства Республики Казахстан.</w:t>
      </w:r>
    </w:p>
    <w:p w14:paraId="29E9307D" w14:textId="77777777" w:rsidR="00063202" w:rsidRPr="00C27F69" w:rsidRDefault="00063202" w:rsidP="00A22372">
      <w:pPr>
        <w:ind w:firstLine="709"/>
        <w:contextualSpacing/>
        <w:jc w:val="both"/>
        <w:rPr>
          <w:sz w:val="28"/>
          <w:szCs w:val="28"/>
        </w:rPr>
      </w:pPr>
      <w:r w:rsidRPr="00C27F69">
        <w:rPr>
          <w:sz w:val="28"/>
          <w:szCs w:val="28"/>
        </w:rPr>
        <w:t>3. Контроль за исполнением настоящего приказа возложить на курирующего вице-министра промышленности и строительства Республики Казахстан.</w:t>
      </w:r>
    </w:p>
    <w:p w14:paraId="375F2F97" w14:textId="7661FA97" w:rsidR="0001224F" w:rsidRPr="00C27F69" w:rsidRDefault="0001224F" w:rsidP="00A22372">
      <w:pPr>
        <w:ind w:firstLine="709"/>
        <w:contextualSpacing/>
        <w:jc w:val="both"/>
        <w:rPr>
          <w:sz w:val="28"/>
          <w:szCs w:val="28"/>
        </w:rPr>
      </w:pPr>
      <w:r w:rsidRPr="00C27F69">
        <w:rPr>
          <w:sz w:val="28"/>
          <w:szCs w:val="28"/>
        </w:rPr>
        <w:t>4. Настоящий приказ вводится в действие по истечении десяти календарных дней после дня его первого официального опубликования</w:t>
      </w:r>
      <w:r w:rsidR="00C27F69" w:rsidRPr="00C27F69">
        <w:rPr>
          <w:sz w:val="28"/>
          <w:szCs w:val="28"/>
        </w:rPr>
        <w:t xml:space="preserve"> и</w:t>
      </w:r>
      <w:r w:rsidRPr="00C27F69">
        <w:rPr>
          <w:sz w:val="28"/>
          <w:szCs w:val="28"/>
        </w:rPr>
        <w:t xml:space="preserve"> </w:t>
      </w:r>
      <w:r w:rsidR="00C27F69" w:rsidRPr="00C27F69">
        <w:rPr>
          <w:sz w:val="28"/>
          <w:szCs w:val="28"/>
        </w:rPr>
        <w:t>действует</w:t>
      </w:r>
      <w:r w:rsidRPr="00C27F69">
        <w:rPr>
          <w:sz w:val="28"/>
          <w:szCs w:val="28"/>
        </w:rPr>
        <w:t xml:space="preserve"> до 1 января 2028 года.</w:t>
      </w:r>
    </w:p>
    <w:p w14:paraId="59B18E5F" w14:textId="77777777" w:rsidR="0001224F" w:rsidRPr="00C27F69" w:rsidRDefault="0001224F" w:rsidP="00A22372">
      <w:pPr>
        <w:ind w:firstLine="709"/>
        <w:contextualSpacing/>
        <w:jc w:val="both"/>
        <w:rPr>
          <w:sz w:val="28"/>
          <w:szCs w:val="28"/>
        </w:rPr>
      </w:pPr>
    </w:p>
    <w:p w14:paraId="0BAFAD2E" w14:textId="77777777" w:rsidR="0001224F" w:rsidRPr="00C27F69" w:rsidRDefault="0001224F" w:rsidP="00A22372">
      <w:pPr>
        <w:ind w:firstLine="709"/>
        <w:contextualSpacing/>
        <w:jc w:val="both"/>
        <w:rPr>
          <w:sz w:val="28"/>
          <w:szCs w:val="28"/>
        </w:rPr>
      </w:pPr>
    </w:p>
    <w:tbl>
      <w:tblPr>
        <w:tblStyle w:val="ad"/>
        <w:tblW w:w="8959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346"/>
        <w:gridCol w:w="4961"/>
      </w:tblGrid>
      <w:tr w:rsidR="0001224F" w:rsidRPr="00C27F69" w14:paraId="4A417B3C" w14:textId="77777777" w:rsidTr="00E208CD">
        <w:trPr>
          <w:trHeight w:val="181"/>
        </w:trPr>
        <w:tc>
          <w:tcPr>
            <w:tcW w:w="3652" w:type="dxa"/>
            <w:hideMark/>
          </w:tcPr>
          <w:p w14:paraId="6D9368F1" w14:textId="52620213" w:rsidR="0001224F" w:rsidRPr="00C27F69" w:rsidRDefault="007E7546" w:rsidP="00A22372">
            <w:pPr>
              <w:overflowPunct w:val="0"/>
              <w:autoSpaceDE w:val="0"/>
              <w:autoSpaceDN w:val="0"/>
              <w:adjustRightInd w:val="0"/>
              <w:contextualSpacing/>
              <w:rPr>
                <w:b/>
                <w:sz w:val="28"/>
                <w:szCs w:val="28"/>
              </w:rPr>
            </w:pPr>
            <w:r w:rsidRPr="00C27F69"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346" w:type="dxa"/>
          </w:tcPr>
          <w:p w14:paraId="4B2DDE56" w14:textId="77777777" w:rsidR="0001224F" w:rsidRPr="00C27F69" w:rsidRDefault="0001224F" w:rsidP="00A22372">
            <w:pPr>
              <w:overflowPunct w:val="0"/>
              <w:autoSpaceDE w:val="0"/>
              <w:autoSpaceDN w:val="0"/>
              <w:adjustRightInd w:val="0"/>
              <w:ind w:firstLine="709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4961" w:type="dxa"/>
            <w:hideMark/>
          </w:tcPr>
          <w:p w14:paraId="39B75B97" w14:textId="2C65A46F" w:rsidR="0001224F" w:rsidRPr="00C27F69" w:rsidRDefault="007E7546" w:rsidP="00A22372">
            <w:pPr>
              <w:overflowPunct w:val="0"/>
              <w:autoSpaceDE w:val="0"/>
              <w:autoSpaceDN w:val="0"/>
              <w:adjustRightInd w:val="0"/>
              <w:ind w:right="-108" w:firstLine="709"/>
              <w:contextualSpacing/>
              <w:jc w:val="right"/>
              <w:rPr>
                <w:b/>
                <w:sz w:val="28"/>
                <w:szCs w:val="28"/>
              </w:rPr>
            </w:pPr>
            <w:r w:rsidRPr="00C27F69">
              <w:rPr>
                <w:b/>
                <w:sz w:val="28"/>
                <w:szCs w:val="28"/>
              </w:rPr>
              <w:t>ФИО</w:t>
            </w:r>
          </w:p>
        </w:tc>
      </w:tr>
    </w:tbl>
    <w:p w14:paraId="1AEF0933" w14:textId="369E8196" w:rsidR="007A15BD" w:rsidRPr="00C27F69" w:rsidRDefault="007A15BD" w:rsidP="00A22372">
      <w:pPr>
        <w:ind w:firstLine="709"/>
        <w:contextualSpacing/>
        <w:jc w:val="both"/>
        <w:rPr>
          <w:b/>
          <w:sz w:val="28"/>
          <w:szCs w:val="28"/>
        </w:rPr>
      </w:pPr>
    </w:p>
    <w:sectPr w:rsidR="007A15BD" w:rsidRPr="00C27F69" w:rsidSect="008D4F41">
      <w:headerReference w:type="default" r:id="rId7"/>
      <w:headerReference w:type="first" r:id="rId8"/>
      <w:pgSz w:w="11906" w:h="16838" w:code="9"/>
      <w:pgMar w:top="1418" w:right="85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F29E1" w14:textId="77777777" w:rsidR="00A201EB" w:rsidRDefault="00A201EB">
      <w:r>
        <w:separator/>
      </w:r>
    </w:p>
  </w:endnote>
  <w:endnote w:type="continuationSeparator" w:id="0">
    <w:p w14:paraId="61B5D76B" w14:textId="77777777" w:rsidR="00A201EB" w:rsidRDefault="00A20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B4758" w14:textId="77777777" w:rsidR="00A201EB" w:rsidRDefault="00A201EB">
      <w:r>
        <w:separator/>
      </w:r>
    </w:p>
  </w:footnote>
  <w:footnote w:type="continuationSeparator" w:id="0">
    <w:p w14:paraId="1313BAEE" w14:textId="77777777" w:rsidR="00A201EB" w:rsidRDefault="00A201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7872764"/>
      <w:docPartObj>
        <w:docPartGallery w:val="Page Numbers (Top of Page)"/>
        <w:docPartUnique/>
      </w:docPartObj>
    </w:sdtPr>
    <w:sdtEndPr/>
    <w:sdtContent>
      <w:p w14:paraId="3F88E41A" w14:textId="4A5CDD78" w:rsidR="00A315AA" w:rsidRDefault="00A315A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2372">
          <w:rPr>
            <w:noProof/>
          </w:rPr>
          <w:t>2</w:t>
        </w:r>
        <w:r>
          <w:fldChar w:fldCharType="end"/>
        </w:r>
      </w:p>
    </w:sdtContent>
  </w:sdt>
  <w:p w14:paraId="6FE649DD" w14:textId="77777777" w:rsidR="006A1C6F" w:rsidRDefault="006A1C6F" w:rsidP="006A1C6F">
    <w:pPr>
      <w:pStyle w:val="a3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60" w:type="dxa"/>
      <w:tblInd w:w="-72" w:type="dxa"/>
      <w:tblLook w:val="01E0" w:firstRow="1" w:lastRow="1" w:firstColumn="1" w:lastColumn="1" w:noHBand="0" w:noVBand="0"/>
    </w:tblPr>
    <w:tblGrid>
      <w:gridCol w:w="4255"/>
      <w:gridCol w:w="1761"/>
      <w:gridCol w:w="4244"/>
    </w:tblGrid>
    <w:tr w:rsidR="00FC1D11" w:rsidRPr="0013109A" w14:paraId="22603D9F" w14:textId="77777777" w:rsidTr="00702B6C">
      <w:trPr>
        <w:trHeight w:val="1612"/>
      </w:trPr>
      <w:tc>
        <w:tcPr>
          <w:tcW w:w="4255" w:type="dxa"/>
        </w:tcPr>
        <w:p w14:paraId="27D55D82" w14:textId="77777777" w:rsidR="00FC1D11" w:rsidRPr="0013109A" w:rsidRDefault="00FC1D11">
          <w:pPr>
            <w:jc w:val="center"/>
            <w:rPr>
              <w:b/>
              <w:bCs/>
              <w:color w:val="1F497D"/>
              <w:sz w:val="20"/>
              <w:szCs w:val="20"/>
              <w:lang w:val="kk-KZ"/>
            </w:rPr>
          </w:pPr>
        </w:p>
        <w:p w14:paraId="3F710065" w14:textId="6088CCBB" w:rsidR="00FC1D11" w:rsidRPr="00381620" w:rsidRDefault="00EA117B" w:rsidP="00D8148F">
          <w:pPr>
            <w:spacing w:line="276" w:lineRule="auto"/>
            <w:jc w:val="center"/>
            <w:rPr>
              <w:b/>
              <w:color w:val="1E1D8E"/>
              <w:sz w:val="22"/>
              <w:szCs w:val="22"/>
              <w:lang w:val="kk-KZ"/>
            </w:rPr>
          </w:pPr>
          <w:r w:rsidRPr="00381620">
            <w:rPr>
              <w:b/>
              <w:bCs/>
              <w:color w:val="1E1D8E"/>
              <w:sz w:val="22"/>
              <w:szCs w:val="22"/>
              <w:lang w:val="kk-KZ"/>
            </w:rPr>
            <w:t xml:space="preserve">ҚАЗАҚСТАН РЕСПУБЛИКАСЫ </w:t>
          </w:r>
          <w:r w:rsidR="00D8148F">
            <w:rPr>
              <w:b/>
              <w:bCs/>
              <w:color w:val="1E1D8E"/>
              <w:sz w:val="22"/>
              <w:szCs w:val="22"/>
              <w:lang w:val="kk-KZ"/>
            </w:rPr>
            <w:t>ӨНЕРКӘСІП ЖӘНЕ ҚҰРЫЛЫС МИНИСТРЛІГІ</w:t>
          </w:r>
        </w:p>
      </w:tc>
      <w:tc>
        <w:tcPr>
          <w:tcW w:w="1761" w:type="dxa"/>
        </w:tcPr>
        <w:p w14:paraId="6D28F70F" w14:textId="77777777" w:rsidR="00FC1D11" w:rsidRPr="0013109A" w:rsidRDefault="00DF0640" w:rsidP="00381620">
          <w:pPr>
            <w:tabs>
              <w:tab w:val="left" w:pos="610"/>
            </w:tabs>
            <w:rPr>
              <w:color w:val="1F497D"/>
              <w:sz w:val="22"/>
              <w:szCs w:val="22"/>
              <w:lang w:val="kk-KZ"/>
            </w:rPr>
          </w:pPr>
          <w:r>
            <w:rPr>
              <w:noProof/>
              <w:color w:val="1F497D"/>
              <w:sz w:val="22"/>
              <w:szCs w:val="22"/>
            </w:rPr>
            <w:drawing>
              <wp:anchor distT="0" distB="0" distL="114300" distR="114300" simplePos="0" relativeHeight="251658752" behindDoc="1" locked="0" layoutInCell="1" allowOverlap="1" wp14:anchorId="30A00710" wp14:editId="063BD080">
                <wp:simplePos x="0" y="0"/>
                <wp:positionH relativeFrom="page">
                  <wp:posOffset>10160</wp:posOffset>
                </wp:positionH>
                <wp:positionV relativeFrom="paragraph">
                  <wp:posOffset>-6985</wp:posOffset>
                </wp:positionV>
                <wp:extent cx="936625" cy="964565"/>
                <wp:effectExtent l="0" t="0" r="0" b="6985"/>
                <wp:wrapNone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6625" cy="964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244" w:type="dxa"/>
        </w:tcPr>
        <w:p w14:paraId="579AE885" w14:textId="77777777" w:rsidR="003808FE" w:rsidRPr="0013109A" w:rsidRDefault="003808FE" w:rsidP="00702B6C">
          <w:pPr>
            <w:ind w:right="-101"/>
            <w:jc w:val="center"/>
            <w:rPr>
              <w:b/>
              <w:bCs/>
              <w:color w:val="1F497D"/>
              <w:sz w:val="20"/>
              <w:szCs w:val="20"/>
              <w:lang w:val="kk-KZ"/>
            </w:rPr>
          </w:pPr>
        </w:p>
        <w:p w14:paraId="6CD709B6" w14:textId="77777777" w:rsidR="00EA117B" w:rsidRPr="00381620" w:rsidRDefault="00EA117B" w:rsidP="00381620">
          <w:pPr>
            <w:spacing w:line="276" w:lineRule="auto"/>
            <w:jc w:val="center"/>
            <w:rPr>
              <w:b/>
              <w:bCs/>
              <w:color w:val="1E1D8E"/>
              <w:sz w:val="22"/>
              <w:szCs w:val="22"/>
              <w:lang w:val="kk-KZ"/>
            </w:rPr>
          </w:pPr>
          <w:r w:rsidRPr="00381620">
            <w:rPr>
              <w:b/>
              <w:bCs/>
              <w:color w:val="1E1D8E"/>
              <w:sz w:val="22"/>
              <w:szCs w:val="22"/>
              <w:lang w:val="kk-KZ"/>
            </w:rPr>
            <w:t>МИНИСТЕРСТВО</w:t>
          </w:r>
        </w:p>
        <w:p w14:paraId="5BCE31AF" w14:textId="08F66309" w:rsidR="00EA117B" w:rsidRPr="00381620" w:rsidRDefault="00D8148F" w:rsidP="00381620">
          <w:pPr>
            <w:spacing w:line="276" w:lineRule="auto"/>
            <w:jc w:val="center"/>
            <w:rPr>
              <w:b/>
              <w:bCs/>
              <w:color w:val="1E1D8E"/>
              <w:sz w:val="22"/>
              <w:szCs w:val="22"/>
              <w:lang w:val="kk-KZ"/>
            </w:rPr>
          </w:pPr>
          <w:r>
            <w:rPr>
              <w:b/>
              <w:bCs/>
              <w:color w:val="1E1D8E"/>
              <w:sz w:val="22"/>
              <w:szCs w:val="22"/>
              <w:lang w:val="kk-KZ"/>
            </w:rPr>
            <w:t>ПРОМЫШЛЕННОСТИ И СТРОИТЕЛЬСТВА</w:t>
          </w:r>
        </w:p>
        <w:p w14:paraId="1054DAF2" w14:textId="77777777" w:rsidR="00FC1D11" w:rsidRPr="0013109A" w:rsidRDefault="00EA117B" w:rsidP="00381620">
          <w:pPr>
            <w:spacing w:line="276" w:lineRule="auto"/>
            <w:jc w:val="center"/>
            <w:rPr>
              <w:b/>
              <w:color w:val="1F497D"/>
              <w:sz w:val="29"/>
              <w:szCs w:val="29"/>
              <w:lang w:val="kk-KZ"/>
            </w:rPr>
          </w:pPr>
          <w:r w:rsidRPr="00381620">
            <w:rPr>
              <w:b/>
              <w:bCs/>
              <w:color w:val="1E1D8E"/>
              <w:sz w:val="22"/>
              <w:szCs w:val="22"/>
              <w:lang w:val="kk-KZ"/>
            </w:rPr>
            <w:t>РЕСПУБЛИКИ КАЗАХСТАН</w:t>
          </w:r>
        </w:p>
      </w:tc>
    </w:tr>
  </w:tbl>
  <w:p w14:paraId="6128D015" w14:textId="77777777" w:rsidR="000E73EE" w:rsidRPr="0013109A" w:rsidRDefault="00DF0640" w:rsidP="00A14AAA">
    <w:pPr>
      <w:pStyle w:val="a3"/>
      <w:tabs>
        <w:tab w:val="clear" w:pos="9355"/>
        <w:tab w:val="left" w:pos="6840"/>
        <w:tab w:val="right" w:pos="10260"/>
      </w:tabs>
      <w:ind w:left="-180" w:right="-263"/>
      <w:rPr>
        <w:color w:val="1F497D"/>
        <w:sz w:val="16"/>
        <w:szCs w:val="16"/>
      </w:rPr>
    </w:pPr>
    <w:r>
      <w:rPr>
        <w:noProof/>
        <w:color w:val="1E1D8E"/>
        <w:sz w:val="23"/>
        <w:szCs w:val="23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FBA7041" wp14:editId="6E713877">
              <wp:simplePos x="0" y="0"/>
              <wp:positionH relativeFrom="column">
                <wp:posOffset>-37465</wp:posOffset>
              </wp:positionH>
              <wp:positionV relativeFrom="page">
                <wp:posOffset>1512570</wp:posOffset>
              </wp:positionV>
              <wp:extent cx="6505575" cy="9525"/>
              <wp:effectExtent l="10160" t="17145" r="8890" b="11430"/>
              <wp:wrapNone/>
              <wp:docPr id="1" name="Freeform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505575" cy="9525"/>
                      </a:xfrm>
                      <a:custGeom>
                        <a:avLst/>
                        <a:gdLst>
                          <a:gd name="T0" fmla="*/ 0 w 10245"/>
                          <a:gd name="T1" fmla="*/ 0 h 15"/>
                          <a:gd name="T2" fmla="*/ 10245 w 10245"/>
                          <a:gd name="T3" fmla="*/ 15 h 1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10245" h="15">
                            <a:moveTo>
                              <a:pt x="0" y="0"/>
                            </a:moveTo>
                            <a:lnTo>
                              <a:pt x="10245" y="15"/>
                            </a:lnTo>
                          </a:path>
                        </a:pathLst>
                      </a:custGeom>
                      <a:solidFill>
                        <a:srgbClr val="1E1D8E"/>
                      </a:solidFill>
                      <a:ln w="15875">
                        <a:solidFill>
                          <a:srgbClr val="1E1D8E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64A3349E" id="Freeform 8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points="-2.95pt,119.1pt,509.3pt,119.85pt" coordsize="1024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" fillcolor="#1e1d8e" strokecolor="#1e1d8e" strokeweight="1.25pt">
              <v:path arrowok="t" o:connecttype="custom" o:connectlocs="0,0;6505575,9525" o:connectangles="0,0"/>
              <w10:wrap anchory="page"/>
            </v:polyline>
          </w:pict>
        </mc:Fallback>
      </mc:AlternateContent>
    </w:r>
    <w:r w:rsidR="00960EB8" w:rsidRPr="0013109A">
      <w:rPr>
        <w:color w:val="1F497D"/>
        <w:sz w:val="16"/>
        <w:szCs w:val="16"/>
      </w:rPr>
      <w:t xml:space="preserve">  </w:t>
    </w:r>
  </w:p>
  <w:p w14:paraId="75C38EDE" w14:textId="77777777" w:rsidR="00FC1D11" w:rsidRPr="00767BBF" w:rsidRDefault="000E73EE" w:rsidP="00027F5A">
    <w:pPr>
      <w:pStyle w:val="a3"/>
      <w:tabs>
        <w:tab w:val="clear" w:pos="9355"/>
        <w:tab w:val="left" w:pos="6840"/>
        <w:tab w:val="right" w:pos="10260"/>
      </w:tabs>
      <w:ind w:left="-180" w:right="-263"/>
      <w:rPr>
        <w:b/>
        <w:color w:val="1E1D8E"/>
        <w:sz w:val="28"/>
        <w:szCs w:val="28"/>
        <w:lang w:val="de-DE"/>
      </w:rPr>
    </w:pPr>
    <w:r w:rsidRPr="00767BBF">
      <w:rPr>
        <w:color w:val="1E1D8E"/>
        <w:sz w:val="16"/>
        <w:szCs w:val="16"/>
      </w:rPr>
      <w:t xml:space="preserve">  </w:t>
    </w:r>
    <w:r w:rsidR="00960EB8" w:rsidRPr="00767BBF">
      <w:rPr>
        <w:color w:val="1E1D8E"/>
        <w:sz w:val="16"/>
        <w:szCs w:val="16"/>
      </w:rPr>
      <w:t xml:space="preserve">  </w:t>
    </w:r>
    <w:r w:rsidR="00027F5A" w:rsidRPr="00767BBF">
      <w:rPr>
        <w:color w:val="1E1D8E"/>
        <w:sz w:val="16"/>
        <w:szCs w:val="16"/>
      </w:rPr>
      <w:t xml:space="preserve">                                 </w:t>
    </w:r>
    <w:r w:rsidR="00027F5A" w:rsidRPr="00767BBF">
      <w:rPr>
        <w:b/>
        <w:color w:val="1E1D8E"/>
        <w:sz w:val="28"/>
        <w:szCs w:val="28"/>
      </w:rPr>
      <w:t>БҰЙРЫҚ                                                                     ПРИКАЗ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A74B8"/>
    <w:multiLevelType w:val="hybridMultilevel"/>
    <w:tmpl w:val="02083094"/>
    <w:lvl w:ilvl="0" w:tplc="DE62F5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839224A"/>
    <w:multiLevelType w:val="hybridMultilevel"/>
    <w:tmpl w:val="5F444DBA"/>
    <w:lvl w:ilvl="0" w:tplc="F9F82B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9801C48"/>
    <w:multiLevelType w:val="hybridMultilevel"/>
    <w:tmpl w:val="F022CD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C039E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A02A5A"/>
    <w:multiLevelType w:val="hybridMultilevel"/>
    <w:tmpl w:val="F39ADC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1532D9"/>
    <w:multiLevelType w:val="hybridMultilevel"/>
    <w:tmpl w:val="316414F0"/>
    <w:lvl w:ilvl="0" w:tplc="AEA8168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8F306D6"/>
    <w:multiLevelType w:val="hybridMultilevel"/>
    <w:tmpl w:val="74B8120A"/>
    <w:lvl w:ilvl="0" w:tplc="76A29A5E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6" w15:restartNumberingAfterBreak="0">
    <w:nsid w:val="3C4F701C"/>
    <w:multiLevelType w:val="hybridMultilevel"/>
    <w:tmpl w:val="35021F04"/>
    <w:lvl w:ilvl="0" w:tplc="071AEE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20C20D0"/>
    <w:multiLevelType w:val="hybridMultilevel"/>
    <w:tmpl w:val="447218F6"/>
    <w:lvl w:ilvl="0" w:tplc="10A86D9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5827428"/>
    <w:multiLevelType w:val="hybridMultilevel"/>
    <w:tmpl w:val="C6541B3E"/>
    <w:lvl w:ilvl="0" w:tplc="F8683BD4">
      <w:start w:val="1"/>
      <w:numFmt w:val="decimal"/>
      <w:lvlText w:val="%1)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6FFA1F21"/>
    <w:multiLevelType w:val="hybridMultilevel"/>
    <w:tmpl w:val="750E152A"/>
    <w:lvl w:ilvl="0" w:tplc="37FAFC16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9"/>
  </w:num>
  <w:num w:numId="5">
    <w:abstractNumId w:val="5"/>
  </w:num>
  <w:num w:numId="6">
    <w:abstractNumId w:val="6"/>
  </w:num>
  <w:num w:numId="7">
    <w:abstractNumId w:val="0"/>
  </w:num>
  <w:num w:numId="8">
    <w:abstractNumId w:val="2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33A"/>
    <w:rsid w:val="000013A6"/>
    <w:rsid w:val="0001224F"/>
    <w:rsid w:val="00012B32"/>
    <w:rsid w:val="000209FB"/>
    <w:rsid w:val="00027B1D"/>
    <w:rsid w:val="00027D97"/>
    <w:rsid w:val="00027F5A"/>
    <w:rsid w:val="000342A3"/>
    <w:rsid w:val="0004356A"/>
    <w:rsid w:val="00046BA0"/>
    <w:rsid w:val="00047A1F"/>
    <w:rsid w:val="000501DF"/>
    <w:rsid w:val="0006227F"/>
    <w:rsid w:val="00063202"/>
    <w:rsid w:val="0006352B"/>
    <w:rsid w:val="00063C2F"/>
    <w:rsid w:val="000652BD"/>
    <w:rsid w:val="000701D4"/>
    <w:rsid w:val="00070840"/>
    <w:rsid w:val="00093347"/>
    <w:rsid w:val="00093F6B"/>
    <w:rsid w:val="00095B84"/>
    <w:rsid w:val="00097260"/>
    <w:rsid w:val="000A0D8C"/>
    <w:rsid w:val="000A13D2"/>
    <w:rsid w:val="000A21FD"/>
    <w:rsid w:val="000A7041"/>
    <w:rsid w:val="000C2C86"/>
    <w:rsid w:val="000C539B"/>
    <w:rsid w:val="000C6270"/>
    <w:rsid w:val="000D0ED4"/>
    <w:rsid w:val="000D5CD5"/>
    <w:rsid w:val="000D6523"/>
    <w:rsid w:val="000E1E13"/>
    <w:rsid w:val="000E22EC"/>
    <w:rsid w:val="000E52AF"/>
    <w:rsid w:val="000E73EE"/>
    <w:rsid w:val="000F0C7D"/>
    <w:rsid w:val="000F1E76"/>
    <w:rsid w:val="00101605"/>
    <w:rsid w:val="00102C04"/>
    <w:rsid w:val="00124349"/>
    <w:rsid w:val="001268BD"/>
    <w:rsid w:val="0013109A"/>
    <w:rsid w:val="0013383D"/>
    <w:rsid w:val="001413A3"/>
    <w:rsid w:val="001476B7"/>
    <w:rsid w:val="001616C9"/>
    <w:rsid w:val="00166D24"/>
    <w:rsid w:val="00167A42"/>
    <w:rsid w:val="00175B32"/>
    <w:rsid w:val="00177EA4"/>
    <w:rsid w:val="001871A7"/>
    <w:rsid w:val="001875D9"/>
    <w:rsid w:val="001944BA"/>
    <w:rsid w:val="001965F2"/>
    <w:rsid w:val="001A3C6E"/>
    <w:rsid w:val="001A4F45"/>
    <w:rsid w:val="001B250E"/>
    <w:rsid w:val="001B2609"/>
    <w:rsid w:val="001B4525"/>
    <w:rsid w:val="001B5C7F"/>
    <w:rsid w:val="001B639F"/>
    <w:rsid w:val="001D364A"/>
    <w:rsid w:val="001E25D2"/>
    <w:rsid w:val="001E71C7"/>
    <w:rsid w:val="001E78B9"/>
    <w:rsid w:val="001E7F01"/>
    <w:rsid w:val="001F54F0"/>
    <w:rsid w:val="0020494B"/>
    <w:rsid w:val="00213A93"/>
    <w:rsid w:val="00227E8A"/>
    <w:rsid w:val="0023703F"/>
    <w:rsid w:val="0023745D"/>
    <w:rsid w:val="00240D0C"/>
    <w:rsid w:val="00253AEF"/>
    <w:rsid w:val="00261180"/>
    <w:rsid w:val="002926A4"/>
    <w:rsid w:val="002B24C5"/>
    <w:rsid w:val="002B4D9A"/>
    <w:rsid w:val="002B79E4"/>
    <w:rsid w:val="002C20F5"/>
    <w:rsid w:val="002C2E08"/>
    <w:rsid w:val="002C4A5B"/>
    <w:rsid w:val="002C55B7"/>
    <w:rsid w:val="002C71F6"/>
    <w:rsid w:val="002D06C9"/>
    <w:rsid w:val="002D0C77"/>
    <w:rsid w:val="002D2402"/>
    <w:rsid w:val="002D558D"/>
    <w:rsid w:val="002D7584"/>
    <w:rsid w:val="002E18D7"/>
    <w:rsid w:val="002E6293"/>
    <w:rsid w:val="002F181F"/>
    <w:rsid w:val="002F6118"/>
    <w:rsid w:val="002F73CF"/>
    <w:rsid w:val="00300EDD"/>
    <w:rsid w:val="00301381"/>
    <w:rsid w:val="00302231"/>
    <w:rsid w:val="003069A0"/>
    <w:rsid w:val="00322BE6"/>
    <w:rsid w:val="003262E8"/>
    <w:rsid w:val="0033221D"/>
    <w:rsid w:val="003323CE"/>
    <w:rsid w:val="00336817"/>
    <w:rsid w:val="00341522"/>
    <w:rsid w:val="0034471B"/>
    <w:rsid w:val="0035508B"/>
    <w:rsid w:val="00356428"/>
    <w:rsid w:val="00366D5E"/>
    <w:rsid w:val="0037236A"/>
    <w:rsid w:val="00373242"/>
    <w:rsid w:val="00375B84"/>
    <w:rsid w:val="003808FE"/>
    <w:rsid w:val="003811A1"/>
    <w:rsid w:val="00381620"/>
    <w:rsid w:val="0038448E"/>
    <w:rsid w:val="00386042"/>
    <w:rsid w:val="00391C70"/>
    <w:rsid w:val="00395C22"/>
    <w:rsid w:val="0039776C"/>
    <w:rsid w:val="003A635F"/>
    <w:rsid w:val="003C689E"/>
    <w:rsid w:val="003C6979"/>
    <w:rsid w:val="003E6E9A"/>
    <w:rsid w:val="003F22AF"/>
    <w:rsid w:val="003F72E0"/>
    <w:rsid w:val="003F73E3"/>
    <w:rsid w:val="00400D63"/>
    <w:rsid w:val="00422CD0"/>
    <w:rsid w:val="00426A3E"/>
    <w:rsid w:val="004340C4"/>
    <w:rsid w:val="00454733"/>
    <w:rsid w:val="00457544"/>
    <w:rsid w:val="004835E1"/>
    <w:rsid w:val="0048725E"/>
    <w:rsid w:val="00492D58"/>
    <w:rsid w:val="004A343E"/>
    <w:rsid w:val="004B7982"/>
    <w:rsid w:val="004C4CF3"/>
    <w:rsid w:val="004C54F3"/>
    <w:rsid w:val="004C60F6"/>
    <w:rsid w:val="004D45B9"/>
    <w:rsid w:val="004D5DA2"/>
    <w:rsid w:val="004E20BC"/>
    <w:rsid w:val="004E790E"/>
    <w:rsid w:val="004F718D"/>
    <w:rsid w:val="00502BA8"/>
    <w:rsid w:val="00504B7A"/>
    <w:rsid w:val="005254BC"/>
    <w:rsid w:val="005317F1"/>
    <w:rsid w:val="00531A60"/>
    <w:rsid w:val="00541537"/>
    <w:rsid w:val="005424FC"/>
    <w:rsid w:val="00552594"/>
    <w:rsid w:val="005554F3"/>
    <w:rsid w:val="00556B43"/>
    <w:rsid w:val="00563375"/>
    <w:rsid w:val="005652E8"/>
    <w:rsid w:val="00566734"/>
    <w:rsid w:val="00574CF2"/>
    <w:rsid w:val="00575923"/>
    <w:rsid w:val="00593E3D"/>
    <w:rsid w:val="0059432E"/>
    <w:rsid w:val="005A2ED5"/>
    <w:rsid w:val="005A3265"/>
    <w:rsid w:val="005A40EF"/>
    <w:rsid w:val="005B19FB"/>
    <w:rsid w:val="005B2B4E"/>
    <w:rsid w:val="005B38D1"/>
    <w:rsid w:val="005C291E"/>
    <w:rsid w:val="005D0BA2"/>
    <w:rsid w:val="005D44F7"/>
    <w:rsid w:val="005D699E"/>
    <w:rsid w:val="005D6CB2"/>
    <w:rsid w:val="005D7AF8"/>
    <w:rsid w:val="005E7F62"/>
    <w:rsid w:val="00602DB3"/>
    <w:rsid w:val="00603CFD"/>
    <w:rsid w:val="006062E3"/>
    <w:rsid w:val="00610998"/>
    <w:rsid w:val="00623BC2"/>
    <w:rsid w:val="006348FF"/>
    <w:rsid w:val="00650647"/>
    <w:rsid w:val="00653302"/>
    <w:rsid w:val="00666FE6"/>
    <w:rsid w:val="00682091"/>
    <w:rsid w:val="00690C88"/>
    <w:rsid w:val="00695EE3"/>
    <w:rsid w:val="006A1C6F"/>
    <w:rsid w:val="006A7A59"/>
    <w:rsid w:val="006B2E46"/>
    <w:rsid w:val="006C00E1"/>
    <w:rsid w:val="006C55DF"/>
    <w:rsid w:val="006E1C78"/>
    <w:rsid w:val="006E6E0F"/>
    <w:rsid w:val="006F0462"/>
    <w:rsid w:val="006F08D4"/>
    <w:rsid w:val="006F31B9"/>
    <w:rsid w:val="006F46FC"/>
    <w:rsid w:val="00702B6C"/>
    <w:rsid w:val="007106D2"/>
    <w:rsid w:val="0071261A"/>
    <w:rsid w:val="007129B9"/>
    <w:rsid w:val="00714D5D"/>
    <w:rsid w:val="007170C7"/>
    <w:rsid w:val="007224D6"/>
    <w:rsid w:val="00725242"/>
    <w:rsid w:val="007267EB"/>
    <w:rsid w:val="00751F23"/>
    <w:rsid w:val="00752DE2"/>
    <w:rsid w:val="00756FF3"/>
    <w:rsid w:val="007659F9"/>
    <w:rsid w:val="00765F1F"/>
    <w:rsid w:val="00766277"/>
    <w:rsid w:val="00767BBF"/>
    <w:rsid w:val="00773755"/>
    <w:rsid w:val="00774ECC"/>
    <w:rsid w:val="007854CA"/>
    <w:rsid w:val="00793BCC"/>
    <w:rsid w:val="0079597D"/>
    <w:rsid w:val="00796B10"/>
    <w:rsid w:val="007A15BD"/>
    <w:rsid w:val="007A5A21"/>
    <w:rsid w:val="007B0F39"/>
    <w:rsid w:val="007C79A5"/>
    <w:rsid w:val="007D2019"/>
    <w:rsid w:val="007E7546"/>
    <w:rsid w:val="007E7DB9"/>
    <w:rsid w:val="00801593"/>
    <w:rsid w:val="00823667"/>
    <w:rsid w:val="00823BB2"/>
    <w:rsid w:val="00825129"/>
    <w:rsid w:val="00827F71"/>
    <w:rsid w:val="00833EFA"/>
    <w:rsid w:val="008451E0"/>
    <w:rsid w:val="00853187"/>
    <w:rsid w:val="0085341E"/>
    <w:rsid w:val="00854913"/>
    <w:rsid w:val="00870749"/>
    <w:rsid w:val="00874841"/>
    <w:rsid w:val="00876EFE"/>
    <w:rsid w:val="00880B62"/>
    <w:rsid w:val="008943DA"/>
    <w:rsid w:val="008B3956"/>
    <w:rsid w:val="008B7FF0"/>
    <w:rsid w:val="008D272D"/>
    <w:rsid w:val="008D4521"/>
    <w:rsid w:val="008D4F41"/>
    <w:rsid w:val="008D549C"/>
    <w:rsid w:val="008D7E4B"/>
    <w:rsid w:val="008F6892"/>
    <w:rsid w:val="009067D9"/>
    <w:rsid w:val="00911299"/>
    <w:rsid w:val="00926A4C"/>
    <w:rsid w:val="00926B5C"/>
    <w:rsid w:val="0094705D"/>
    <w:rsid w:val="0095517A"/>
    <w:rsid w:val="00956756"/>
    <w:rsid w:val="00960971"/>
    <w:rsid w:val="00960EB8"/>
    <w:rsid w:val="00967381"/>
    <w:rsid w:val="009709A6"/>
    <w:rsid w:val="009777F1"/>
    <w:rsid w:val="0099136B"/>
    <w:rsid w:val="00994FD6"/>
    <w:rsid w:val="009A40D3"/>
    <w:rsid w:val="009A45B5"/>
    <w:rsid w:val="009B6E90"/>
    <w:rsid w:val="009C5D7D"/>
    <w:rsid w:val="009D07EB"/>
    <w:rsid w:val="009D7A11"/>
    <w:rsid w:val="009E09C4"/>
    <w:rsid w:val="009E45B5"/>
    <w:rsid w:val="009F1F46"/>
    <w:rsid w:val="009F6158"/>
    <w:rsid w:val="00A017EC"/>
    <w:rsid w:val="00A03A6F"/>
    <w:rsid w:val="00A1499D"/>
    <w:rsid w:val="00A14AAA"/>
    <w:rsid w:val="00A17E10"/>
    <w:rsid w:val="00A20185"/>
    <w:rsid w:val="00A201EB"/>
    <w:rsid w:val="00A212EC"/>
    <w:rsid w:val="00A22372"/>
    <w:rsid w:val="00A2752F"/>
    <w:rsid w:val="00A310E7"/>
    <w:rsid w:val="00A315AA"/>
    <w:rsid w:val="00A3200F"/>
    <w:rsid w:val="00A34037"/>
    <w:rsid w:val="00A408DF"/>
    <w:rsid w:val="00A44608"/>
    <w:rsid w:val="00A462C4"/>
    <w:rsid w:val="00A47915"/>
    <w:rsid w:val="00A47F71"/>
    <w:rsid w:val="00A50A0C"/>
    <w:rsid w:val="00A617B7"/>
    <w:rsid w:val="00A66343"/>
    <w:rsid w:val="00A7134F"/>
    <w:rsid w:val="00A75125"/>
    <w:rsid w:val="00A757A9"/>
    <w:rsid w:val="00A924CA"/>
    <w:rsid w:val="00A97AC9"/>
    <w:rsid w:val="00AA1FD1"/>
    <w:rsid w:val="00AA2154"/>
    <w:rsid w:val="00AA67F1"/>
    <w:rsid w:val="00AC4D0F"/>
    <w:rsid w:val="00AC7CDB"/>
    <w:rsid w:val="00AD2BDF"/>
    <w:rsid w:val="00AD2D65"/>
    <w:rsid w:val="00AE2C14"/>
    <w:rsid w:val="00AE42D2"/>
    <w:rsid w:val="00AF0EE0"/>
    <w:rsid w:val="00AF4834"/>
    <w:rsid w:val="00AF5997"/>
    <w:rsid w:val="00AF7BF6"/>
    <w:rsid w:val="00B037BA"/>
    <w:rsid w:val="00B350F5"/>
    <w:rsid w:val="00B37E00"/>
    <w:rsid w:val="00B57403"/>
    <w:rsid w:val="00B6182E"/>
    <w:rsid w:val="00B67EB0"/>
    <w:rsid w:val="00B71DF7"/>
    <w:rsid w:val="00B80730"/>
    <w:rsid w:val="00B82516"/>
    <w:rsid w:val="00B8559A"/>
    <w:rsid w:val="00B86C42"/>
    <w:rsid w:val="00B927EA"/>
    <w:rsid w:val="00BA65CC"/>
    <w:rsid w:val="00BA6B5A"/>
    <w:rsid w:val="00BB2D30"/>
    <w:rsid w:val="00BB481C"/>
    <w:rsid w:val="00BC02B0"/>
    <w:rsid w:val="00BC0361"/>
    <w:rsid w:val="00BD2272"/>
    <w:rsid w:val="00BD2EB7"/>
    <w:rsid w:val="00BE4505"/>
    <w:rsid w:val="00BF182F"/>
    <w:rsid w:val="00BF76AE"/>
    <w:rsid w:val="00C0647C"/>
    <w:rsid w:val="00C06D3A"/>
    <w:rsid w:val="00C07101"/>
    <w:rsid w:val="00C1435B"/>
    <w:rsid w:val="00C15D0E"/>
    <w:rsid w:val="00C1660D"/>
    <w:rsid w:val="00C215D6"/>
    <w:rsid w:val="00C21CFD"/>
    <w:rsid w:val="00C228E9"/>
    <w:rsid w:val="00C24305"/>
    <w:rsid w:val="00C25615"/>
    <w:rsid w:val="00C27F69"/>
    <w:rsid w:val="00C31CBC"/>
    <w:rsid w:val="00C36542"/>
    <w:rsid w:val="00C366E3"/>
    <w:rsid w:val="00C45D8D"/>
    <w:rsid w:val="00C4633A"/>
    <w:rsid w:val="00C465A4"/>
    <w:rsid w:val="00C5790B"/>
    <w:rsid w:val="00C63A91"/>
    <w:rsid w:val="00C67993"/>
    <w:rsid w:val="00C734C7"/>
    <w:rsid w:val="00C748E6"/>
    <w:rsid w:val="00C7604E"/>
    <w:rsid w:val="00C77CE2"/>
    <w:rsid w:val="00C77F19"/>
    <w:rsid w:val="00C82417"/>
    <w:rsid w:val="00C87C47"/>
    <w:rsid w:val="00C954E9"/>
    <w:rsid w:val="00CA5EB6"/>
    <w:rsid w:val="00CA61F3"/>
    <w:rsid w:val="00CB3795"/>
    <w:rsid w:val="00CC0466"/>
    <w:rsid w:val="00CC6385"/>
    <w:rsid w:val="00CC6FAE"/>
    <w:rsid w:val="00CC7DCB"/>
    <w:rsid w:val="00CD74BE"/>
    <w:rsid w:val="00CE4AF4"/>
    <w:rsid w:val="00CF19B6"/>
    <w:rsid w:val="00CF1C14"/>
    <w:rsid w:val="00CF232E"/>
    <w:rsid w:val="00CF2B7C"/>
    <w:rsid w:val="00CF4A51"/>
    <w:rsid w:val="00D05F03"/>
    <w:rsid w:val="00D413AA"/>
    <w:rsid w:val="00D41483"/>
    <w:rsid w:val="00D46080"/>
    <w:rsid w:val="00D53237"/>
    <w:rsid w:val="00D8148F"/>
    <w:rsid w:val="00D86672"/>
    <w:rsid w:val="00DB0C45"/>
    <w:rsid w:val="00DC67CC"/>
    <w:rsid w:val="00DD0F20"/>
    <w:rsid w:val="00DF0640"/>
    <w:rsid w:val="00DF1464"/>
    <w:rsid w:val="00DF26D6"/>
    <w:rsid w:val="00DF7DF4"/>
    <w:rsid w:val="00E03BA0"/>
    <w:rsid w:val="00E06D80"/>
    <w:rsid w:val="00E0753C"/>
    <w:rsid w:val="00E1295F"/>
    <w:rsid w:val="00E14F78"/>
    <w:rsid w:val="00E164A5"/>
    <w:rsid w:val="00E227AE"/>
    <w:rsid w:val="00E269F7"/>
    <w:rsid w:val="00E322F5"/>
    <w:rsid w:val="00E34DA6"/>
    <w:rsid w:val="00E504E4"/>
    <w:rsid w:val="00E5075D"/>
    <w:rsid w:val="00E54E1A"/>
    <w:rsid w:val="00E67EED"/>
    <w:rsid w:val="00E73429"/>
    <w:rsid w:val="00E74E21"/>
    <w:rsid w:val="00E80066"/>
    <w:rsid w:val="00E85466"/>
    <w:rsid w:val="00EA117B"/>
    <w:rsid w:val="00EA769F"/>
    <w:rsid w:val="00EB3E7D"/>
    <w:rsid w:val="00EC20C7"/>
    <w:rsid w:val="00EC35B9"/>
    <w:rsid w:val="00EC57F7"/>
    <w:rsid w:val="00EE3A77"/>
    <w:rsid w:val="00EE5CC9"/>
    <w:rsid w:val="00EE6CC8"/>
    <w:rsid w:val="00EF1EFE"/>
    <w:rsid w:val="00EF23FC"/>
    <w:rsid w:val="00EF2A9B"/>
    <w:rsid w:val="00F00F7F"/>
    <w:rsid w:val="00F018B1"/>
    <w:rsid w:val="00F1451A"/>
    <w:rsid w:val="00F1791F"/>
    <w:rsid w:val="00F179EF"/>
    <w:rsid w:val="00F24CAA"/>
    <w:rsid w:val="00F44E32"/>
    <w:rsid w:val="00F512FA"/>
    <w:rsid w:val="00F55A0B"/>
    <w:rsid w:val="00F64225"/>
    <w:rsid w:val="00F73EDB"/>
    <w:rsid w:val="00F75836"/>
    <w:rsid w:val="00F82CA2"/>
    <w:rsid w:val="00F87B61"/>
    <w:rsid w:val="00F90056"/>
    <w:rsid w:val="00F90867"/>
    <w:rsid w:val="00F925E0"/>
    <w:rsid w:val="00F93B32"/>
    <w:rsid w:val="00F951E5"/>
    <w:rsid w:val="00FA1F95"/>
    <w:rsid w:val="00FA43D7"/>
    <w:rsid w:val="00FA44F6"/>
    <w:rsid w:val="00FC1D11"/>
    <w:rsid w:val="00FC3972"/>
    <w:rsid w:val="00FC4E78"/>
    <w:rsid w:val="00FC69FB"/>
    <w:rsid w:val="00FD0572"/>
    <w:rsid w:val="00FD6FD3"/>
    <w:rsid w:val="00FE4AED"/>
    <w:rsid w:val="00FF1448"/>
    <w:rsid w:val="00FF262F"/>
    <w:rsid w:val="00FF42D4"/>
    <w:rsid w:val="00FF4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B0F90F9"/>
  <w15:docId w15:val="{7511BA50-7E22-405A-9344-819AFE25C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408DF"/>
    <w:rPr>
      <w:sz w:val="24"/>
      <w:szCs w:val="24"/>
    </w:rPr>
  </w:style>
  <w:style w:type="paragraph" w:styleId="1">
    <w:name w:val="heading 1"/>
    <w:basedOn w:val="a"/>
    <w:link w:val="10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C215D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b/>
      <w:bCs/>
      <w:kern w:val="36"/>
      <w:sz w:val="48"/>
      <w:szCs w:val="48"/>
      <w:lang w:val="ru-RU" w:eastAsia="ru-RU" w:bidi="ar-SA"/>
    </w:rPr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Pr>
      <w:sz w:val="24"/>
      <w:szCs w:val="24"/>
      <w:lang w:val="ru-RU" w:eastAsia="ru-RU" w:bidi="ar-SA"/>
    </w:r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uiPriority w:val="99"/>
    <w:rPr>
      <w:sz w:val="24"/>
      <w:szCs w:val="24"/>
    </w:rPr>
  </w:style>
  <w:style w:type="character" w:styleId="a8">
    <w:name w:val="Hyperlink"/>
    <w:rPr>
      <w:color w:val="0000FF"/>
      <w:u w:val="single"/>
    </w:rPr>
  </w:style>
  <w:style w:type="character" w:styleId="a9">
    <w:name w:val="Strong"/>
    <w:qFormat/>
    <w:rPr>
      <w:b/>
      <w:bCs/>
    </w:rPr>
  </w:style>
  <w:style w:type="paragraph" w:styleId="aa">
    <w:name w:val="Title"/>
    <w:basedOn w:val="a"/>
    <w:qFormat/>
    <w:pPr>
      <w:jc w:val="center"/>
    </w:pPr>
    <w:rPr>
      <w:sz w:val="28"/>
    </w:rPr>
  </w:style>
  <w:style w:type="character" w:customStyle="1" w:styleId="s0">
    <w:name w:val="s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paragraph" w:customStyle="1" w:styleId="11">
    <w:name w:val="Знак Знак Знак1 Знак Знак Знак Знак Знак Знак Знак Знак Знак Знак Знак Знак Знак"/>
    <w:basedOn w:val="a"/>
    <w:autoRedefine/>
    <w:rsid w:val="00E269F7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ab">
    <w:name w:val="Знак Знак Знак Знак Знак Знак Знак Знак Знак Знак Знак Знак Знак Знак Знак Знак"/>
    <w:basedOn w:val="a"/>
    <w:autoRedefine/>
    <w:rsid w:val="00A462C4"/>
    <w:pPr>
      <w:spacing w:after="160" w:line="240" w:lineRule="exact"/>
    </w:pPr>
    <w:rPr>
      <w:sz w:val="28"/>
      <w:szCs w:val="28"/>
      <w:lang w:val="en-US" w:eastAsia="en-US"/>
    </w:rPr>
  </w:style>
  <w:style w:type="character" w:styleId="ac">
    <w:name w:val="page number"/>
    <w:basedOn w:val="a0"/>
    <w:rsid w:val="00BB481C"/>
  </w:style>
  <w:style w:type="table" w:styleId="ad">
    <w:name w:val="Table Grid"/>
    <w:basedOn w:val="a1"/>
    <w:rsid w:val="00666F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aliases w:val="маркированный,Elenco Normale,Heading1,Colorful List - Accent 11,Абзац с отступом,strich,2nd Tier Header,Список 1,Средняя сетка 1 - Акцент 21,N_List Paragraph,References,Akapit z listą BS,List_Paragraph,Multilevel para_II,Абзац,Bullets,Абз"/>
    <w:basedOn w:val="a"/>
    <w:link w:val="af"/>
    <w:uiPriority w:val="34"/>
    <w:qFormat/>
    <w:rsid w:val="00336817"/>
    <w:pPr>
      <w:ind w:left="720"/>
      <w:contextualSpacing/>
    </w:pPr>
  </w:style>
  <w:style w:type="paragraph" w:styleId="af0">
    <w:name w:val="No Spacing"/>
    <w:aliases w:val="для приказов,Обя,мелкий,мой рабочий,Айгерим"/>
    <w:link w:val="af1"/>
    <w:uiPriority w:val="1"/>
    <w:qFormat/>
    <w:rsid w:val="008D549C"/>
    <w:rPr>
      <w:sz w:val="24"/>
      <w:szCs w:val="24"/>
    </w:rPr>
  </w:style>
  <w:style w:type="character" w:customStyle="1" w:styleId="af1">
    <w:name w:val="Без интервала Знак"/>
    <w:aliases w:val="для приказов Знак,Обя Знак,мелкий Знак,мой рабочий Знак,Айгерим Знак"/>
    <w:link w:val="af0"/>
    <w:uiPriority w:val="1"/>
    <w:qFormat/>
    <w:locked/>
    <w:rsid w:val="008D549C"/>
    <w:rPr>
      <w:sz w:val="24"/>
      <w:szCs w:val="24"/>
    </w:rPr>
  </w:style>
  <w:style w:type="character" w:customStyle="1" w:styleId="af">
    <w:name w:val="Абзац списка Знак"/>
    <w:aliases w:val="маркированный Знак,Elenco Normale Знак,Heading1 Знак,Colorful List - Accent 11 Знак,Абзац с отступом Знак,strich Знак,2nd Tier Header Знак,Список 1 Знак,Средняя сетка 1 - Акцент 21 Знак,N_List Paragraph Знак,References Знак,Абзац Знак"/>
    <w:link w:val="ae"/>
    <w:uiPriority w:val="34"/>
    <w:qFormat/>
    <w:rsid w:val="00C06D3A"/>
    <w:rPr>
      <w:sz w:val="24"/>
      <w:szCs w:val="24"/>
    </w:rPr>
  </w:style>
  <w:style w:type="paragraph" w:styleId="af2">
    <w:name w:val="Revision"/>
    <w:hidden/>
    <w:uiPriority w:val="99"/>
    <w:semiHidden/>
    <w:rsid w:val="00C748E6"/>
    <w:rPr>
      <w:sz w:val="24"/>
      <w:szCs w:val="24"/>
    </w:rPr>
  </w:style>
  <w:style w:type="character" w:styleId="af3">
    <w:name w:val="annotation reference"/>
    <w:basedOn w:val="a0"/>
    <w:semiHidden/>
    <w:unhideWhenUsed/>
    <w:rsid w:val="00AF5997"/>
    <w:rPr>
      <w:sz w:val="16"/>
      <w:szCs w:val="16"/>
    </w:rPr>
  </w:style>
  <w:style w:type="paragraph" w:styleId="af4">
    <w:name w:val="annotation text"/>
    <w:basedOn w:val="a"/>
    <w:link w:val="af5"/>
    <w:unhideWhenUsed/>
    <w:rsid w:val="00AF5997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AF5997"/>
  </w:style>
  <w:style w:type="paragraph" w:styleId="af6">
    <w:name w:val="annotation subject"/>
    <w:basedOn w:val="af4"/>
    <w:next w:val="af4"/>
    <w:link w:val="af7"/>
    <w:semiHidden/>
    <w:unhideWhenUsed/>
    <w:rsid w:val="00AF5997"/>
    <w:rPr>
      <w:b/>
      <w:bCs/>
    </w:rPr>
  </w:style>
  <w:style w:type="character" w:customStyle="1" w:styleId="af7">
    <w:name w:val="Тема примечания Знак"/>
    <w:basedOn w:val="af5"/>
    <w:link w:val="af6"/>
    <w:semiHidden/>
    <w:rsid w:val="00AF5997"/>
    <w:rPr>
      <w:b/>
      <w:bCs/>
    </w:rPr>
  </w:style>
  <w:style w:type="character" w:customStyle="1" w:styleId="30">
    <w:name w:val="Заголовок 3 Знак"/>
    <w:basedOn w:val="a0"/>
    <w:link w:val="3"/>
    <w:semiHidden/>
    <w:rsid w:val="00C215D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f8">
    <w:name w:val="Emphasis"/>
    <w:basedOn w:val="a0"/>
    <w:qFormat/>
    <w:rsid w:val="00801593"/>
    <w:rPr>
      <w:i/>
      <w:iCs/>
    </w:rPr>
  </w:style>
  <w:style w:type="character" w:customStyle="1" w:styleId="docdata">
    <w:name w:val="docdata"/>
    <w:aliases w:val="docy,v5,1458,bqiaagaaeyqcaaagiaiaaanpbqaabv0faaaaaaaaaaaaaaaaaaaaaaaaaaaaaaaaaaaaaaaaaaaaaaaaaaaaaaaaaaaaaaaaaaaaaaaaaaaaaaaaaaaaaaaaaaaaaaaaaaaaaaaaaaaaaaaaaaaaaaaaaaaaaaaaaaaaaaaaaaaaaaaaaaaaaaaaaaaaaaaaaaaaaaaaaaaaaaaaaaaaaaaaaaaaaaaaaaaaaaaa"/>
    <w:basedOn w:val="a0"/>
    <w:rsid w:val="00166D24"/>
  </w:style>
  <w:style w:type="character" w:customStyle="1" w:styleId="fontstyle01">
    <w:name w:val="fontstyle01"/>
    <w:basedOn w:val="a0"/>
    <w:rsid w:val="007170C7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0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3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9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174</Words>
  <Characters>1389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Премьер-Министру</vt:lpstr>
      <vt:lpstr>Премьер-Министру</vt:lpstr>
    </vt:vector>
  </TitlesOfParts>
  <Company>SPecialiST RePack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Премьер-Министру</dc:title>
  <dc:creator>**</dc:creator>
  <cp:lastModifiedBy>User</cp:lastModifiedBy>
  <cp:revision>9</cp:revision>
  <cp:lastPrinted>2023-12-20T04:21:00Z</cp:lastPrinted>
  <dcterms:created xsi:type="dcterms:W3CDTF">2024-07-04T10:21:00Z</dcterms:created>
  <dcterms:modified xsi:type="dcterms:W3CDTF">2024-07-25T04:49:00Z</dcterms:modified>
</cp:coreProperties>
</file>