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7CE2" w14:textId="77777777" w:rsidR="00372A95" w:rsidRPr="00F54252" w:rsidRDefault="00372A95" w:rsidP="00372A95">
      <w:pPr>
        <w:ind w:firstLine="0"/>
        <w:jc w:val="center"/>
        <w:rPr>
          <w:rFonts w:cs="Times New Roman"/>
          <w:lang w:val="kk-KZ"/>
        </w:rPr>
      </w:pPr>
      <w:r w:rsidRPr="00F54252">
        <w:rPr>
          <w:rFonts w:cs="Times New Roman"/>
          <w:lang w:val="kk-KZ"/>
        </w:rPr>
        <w:t>Қазақстан Республикасының</w:t>
      </w:r>
    </w:p>
    <w:p w14:paraId="4F132EEB" w14:textId="22C33803" w:rsidR="00372A95" w:rsidRPr="00F54252" w:rsidRDefault="00372A95" w:rsidP="000646D1">
      <w:pPr>
        <w:ind w:firstLine="0"/>
        <w:jc w:val="center"/>
        <w:rPr>
          <w:rFonts w:cs="Times New Roman"/>
          <w:lang w:val="kk-KZ"/>
        </w:rPr>
      </w:pPr>
      <w:r w:rsidRPr="00F54252">
        <w:rPr>
          <w:rFonts w:cs="Times New Roman"/>
          <w:lang w:val="kk-KZ"/>
        </w:rPr>
        <w:t>Сыбайлас жемқорлыққа қарсы іс-қимыл агенттігі</w:t>
      </w:r>
    </w:p>
    <w:p w14:paraId="3980F1A6" w14:textId="58DA3E5D" w:rsidR="00372A95" w:rsidRPr="00F54252" w:rsidRDefault="00372A95" w:rsidP="000646D1">
      <w:pPr>
        <w:ind w:firstLine="0"/>
        <w:jc w:val="center"/>
        <w:rPr>
          <w:rFonts w:cs="Times New Roman"/>
          <w:lang w:val="kk-KZ"/>
        </w:rPr>
      </w:pPr>
      <w:r w:rsidRPr="00F54252">
        <w:rPr>
          <w:rFonts w:cs="Times New Roman"/>
          <w:lang w:val="kk-KZ"/>
        </w:rPr>
        <w:t>(Сыбайлас жемқорлыққа қарсы қызмет)</w:t>
      </w:r>
    </w:p>
    <w:p w14:paraId="7227E344" w14:textId="77777777" w:rsidR="0056080F" w:rsidRPr="00F54252" w:rsidRDefault="0056080F" w:rsidP="000646D1">
      <w:pPr>
        <w:ind w:firstLine="0"/>
        <w:jc w:val="left"/>
        <w:rPr>
          <w:rFonts w:cs="Times New Roman"/>
          <w:sz w:val="44"/>
          <w:lang w:val="kk-KZ"/>
        </w:rPr>
      </w:pPr>
    </w:p>
    <w:p w14:paraId="505FF22C" w14:textId="77777777" w:rsidR="00222E47" w:rsidRPr="00F54252" w:rsidRDefault="00222E47" w:rsidP="000646D1">
      <w:pPr>
        <w:ind w:firstLine="0"/>
        <w:jc w:val="left"/>
        <w:rPr>
          <w:rFonts w:cs="Times New Roman"/>
          <w:sz w:val="44"/>
          <w:lang w:val="kk-KZ"/>
        </w:rPr>
      </w:pPr>
    </w:p>
    <w:p w14:paraId="2FC31DE7" w14:textId="77777777" w:rsidR="00011F64" w:rsidRPr="00F54252" w:rsidRDefault="00011F64" w:rsidP="000646D1">
      <w:pPr>
        <w:ind w:firstLine="0"/>
        <w:jc w:val="left"/>
        <w:rPr>
          <w:rFonts w:cs="Times New Roman"/>
          <w:sz w:val="44"/>
          <w:lang w:val="kk-KZ"/>
        </w:rPr>
      </w:pPr>
    </w:p>
    <w:p w14:paraId="739BC0BE" w14:textId="77777777" w:rsidR="00A03887" w:rsidRPr="00F54252" w:rsidRDefault="00A03887" w:rsidP="000646D1">
      <w:pPr>
        <w:ind w:firstLine="0"/>
        <w:jc w:val="left"/>
        <w:rPr>
          <w:rFonts w:cs="Times New Roman"/>
          <w:b/>
          <w:i/>
          <w:sz w:val="24"/>
          <w:lang w:val="kk-KZ"/>
        </w:rPr>
      </w:pPr>
    </w:p>
    <w:p w14:paraId="0DCFC4B0" w14:textId="77777777" w:rsidR="007F7B76" w:rsidRPr="00F54252" w:rsidRDefault="007F7B76" w:rsidP="000646D1">
      <w:pPr>
        <w:ind w:firstLine="0"/>
        <w:jc w:val="left"/>
        <w:rPr>
          <w:rFonts w:cs="Times New Roman"/>
          <w:sz w:val="44"/>
          <w:lang w:val="kk-KZ"/>
        </w:rPr>
      </w:pPr>
    </w:p>
    <w:p w14:paraId="2EE59DE9" w14:textId="77777777" w:rsidR="00222E47" w:rsidRPr="00F54252" w:rsidRDefault="00222E47" w:rsidP="000646D1">
      <w:pPr>
        <w:ind w:firstLine="0"/>
        <w:jc w:val="left"/>
        <w:rPr>
          <w:rFonts w:cs="Times New Roman"/>
          <w:sz w:val="44"/>
          <w:lang w:val="kk-KZ"/>
        </w:rPr>
      </w:pPr>
    </w:p>
    <w:p w14:paraId="3AFE8F5D" w14:textId="77777777" w:rsidR="006A4C3E" w:rsidRPr="00F54252" w:rsidRDefault="006A4C3E" w:rsidP="000646D1">
      <w:pPr>
        <w:ind w:firstLine="0"/>
        <w:jc w:val="left"/>
        <w:rPr>
          <w:rFonts w:cs="Times New Roman"/>
          <w:sz w:val="44"/>
          <w:lang w:val="kk-KZ"/>
        </w:rPr>
      </w:pPr>
    </w:p>
    <w:p w14:paraId="52CEAF5C" w14:textId="77777777" w:rsidR="006A4C3E" w:rsidRPr="00F54252" w:rsidRDefault="006A4C3E" w:rsidP="000646D1">
      <w:pPr>
        <w:ind w:firstLine="0"/>
        <w:jc w:val="left"/>
        <w:rPr>
          <w:rFonts w:cs="Times New Roman"/>
          <w:sz w:val="44"/>
          <w:lang w:val="kk-KZ"/>
        </w:rPr>
      </w:pPr>
    </w:p>
    <w:p w14:paraId="39E7CD7C" w14:textId="77777777" w:rsidR="00222E47" w:rsidRPr="00F54252" w:rsidRDefault="00222E47" w:rsidP="000646D1">
      <w:pPr>
        <w:ind w:firstLine="0"/>
        <w:jc w:val="left"/>
        <w:rPr>
          <w:rFonts w:cs="Times New Roman"/>
          <w:sz w:val="44"/>
          <w:lang w:val="kk-KZ"/>
        </w:rPr>
      </w:pPr>
    </w:p>
    <w:p w14:paraId="0CC2DFB9" w14:textId="77777777" w:rsidR="00EA38BC" w:rsidRPr="00F54252" w:rsidRDefault="00EA38BC" w:rsidP="000646D1">
      <w:pPr>
        <w:ind w:firstLine="0"/>
        <w:jc w:val="left"/>
        <w:rPr>
          <w:rFonts w:cs="Times New Roman"/>
          <w:sz w:val="44"/>
          <w:lang w:val="kk-KZ"/>
        </w:rPr>
      </w:pPr>
    </w:p>
    <w:p w14:paraId="3EAE81BA" w14:textId="4CA16E37" w:rsidR="00372A95" w:rsidRPr="00F54252" w:rsidRDefault="00372A95" w:rsidP="000646D1">
      <w:pPr>
        <w:ind w:firstLine="0"/>
        <w:jc w:val="center"/>
        <w:rPr>
          <w:rFonts w:cs="Times New Roman"/>
          <w:b/>
          <w:color w:val="003B5C"/>
          <w:sz w:val="36"/>
          <w:szCs w:val="28"/>
          <w:lang w:val="kk-KZ"/>
        </w:rPr>
      </w:pPr>
      <w:r w:rsidRPr="00F54252">
        <w:rPr>
          <w:rFonts w:cs="Times New Roman"/>
          <w:b/>
          <w:color w:val="003B5C"/>
          <w:sz w:val="36"/>
          <w:szCs w:val="28"/>
          <w:lang w:val="kk-KZ"/>
        </w:rPr>
        <w:t>2023 жылғы</w:t>
      </w:r>
    </w:p>
    <w:p w14:paraId="47B3827A" w14:textId="2EF55FD5" w:rsidR="00372A95" w:rsidRPr="00F54252" w:rsidRDefault="00372A95" w:rsidP="000646D1">
      <w:pPr>
        <w:ind w:firstLine="0"/>
        <w:jc w:val="center"/>
        <w:rPr>
          <w:rFonts w:cs="Times New Roman"/>
          <w:b/>
          <w:color w:val="003B5C"/>
          <w:sz w:val="36"/>
          <w:szCs w:val="28"/>
          <w:lang w:val="kk-KZ"/>
        </w:rPr>
      </w:pPr>
      <w:r w:rsidRPr="00F54252">
        <w:rPr>
          <w:rFonts w:cs="Times New Roman"/>
          <w:b/>
          <w:color w:val="003B5C"/>
          <w:sz w:val="36"/>
          <w:szCs w:val="28"/>
          <w:lang w:val="kk-KZ"/>
        </w:rPr>
        <w:t>СЫБАЙЛАС ЖЕМҚОРЛЫҚҚА ҚАРСЫ ІС-ҚИМЫЛ</w:t>
      </w:r>
    </w:p>
    <w:p w14:paraId="680E2366" w14:textId="61F69144" w:rsidR="00372A95" w:rsidRPr="00F54252" w:rsidRDefault="00372A95" w:rsidP="000646D1">
      <w:pPr>
        <w:ind w:firstLine="0"/>
        <w:jc w:val="center"/>
        <w:rPr>
          <w:rFonts w:cs="Times New Roman"/>
          <w:b/>
          <w:color w:val="003B5C"/>
          <w:sz w:val="36"/>
          <w:szCs w:val="28"/>
          <w:lang w:val="kk-KZ"/>
        </w:rPr>
      </w:pPr>
      <w:r w:rsidRPr="00F54252">
        <w:rPr>
          <w:rFonts w:cs="Times New Roman"/>
          <w:b/>
          <w:color w:val="003B5C"/>
          <w:sz w:val="36"/>
          <w:szCs w:val="28"/>
          <w:lang w:val="kk-KZ"/>
        </w:rPr>
        <w:t>ТУРАЛЫ ҰЛТТЫҚ БАЯНДАМА</w:t>
      </w:r>
    </w:p>
    <w:p w14:paraId="3C5D4C94" w14:textId="77777777" w:rsidR="00E14114" w:rsidRPr="00F54252" w:rsidRDefault="00E14114" w:rsidP="000646D1">
      <w:pPr>
        <w:ind w:firstLine="0"/>
        <w:jc w:val="left"/>
        <w:rPr>
          <w:rFonts w:cs="Times New Roman"/>
          <w:lang w:val="kk-KZ"/>
        </w:rPr>
      </w:pPr>
    </w:p>
    <w:p w14:paraId="624F9F68" w14:textId="77777777" w:rsidR="004F1BA0" w:rsidRPr="00F54252" w:rsidRDefault="004F1BA0" w:rsidP="000646D1">
      <w:pPr>
        <w:ind w:firstLine="0"/>
        <w:jc w:val="left"/>
        <w:rPr>
          <w:rFonts w:cs="Times New Roman"/>
          <w:lang w:val="kk-KZ"/>
        </w:rPr>
      </w:pPr>
    </w:p>
    <w:p w14:paraId="23A34A3A" w14:textId="77777777" w:rsidR="004F1BA0" w:rsidRPr="00F54252" w:rsidRDefault="004F1BA0" w:rsidP="000646D1">
      <w:pPr>
        <w:ind w:firstLine="0"/>
        <w:jc w:val="left"/>
        <w:rPr>
          <w:rFonts w:cs="Times New Roman"/>
          <w:lang w:val="kk-KZ"/>
        </w:rPr>
      </w:pPr>
    </w:p>
    <w:p w14:paraId="43DD2094" w14:textId="77777777" w:rsidR="00E14114" w:rsidRPr="00F54252" w:rsidRDefault="00E14114" w:rsidP="000646D1">
      <w:pPr>
        <w:ind w:firstLine="0"/>
        <w:jc w:val="left"/>
        <w:rPr>
          <w:rFonts w:cs="Times New Roman"/>
          <w:lang w:val="kk-KZ"/>
        </w:rPr>
      </w:pPr>
    </w:p>
    <w:p w14:paraId="15379CBE" w14:textId="77777777" w:rsidR="00222E47" w:rsidRPr="00F54252" w:rsidRDefault="00222E47" w:rsidP="000646D1">
      <w:pPr>
        <w:ind w:firstLine="0"/>
        <w:jc w:val="left"/>
        <w:rPr>
          <w:rFonts w:cs="Times New Roman"/>
          <w:lang w:val="kk-KZ"/>
        </w:rPr>
      </w:pPr>
    </w:p>
    <w:p w14:paraId="45BC2C3A" w14:textId="77777777" w:rsidR="00222E47" w:rsidRPr="00F54252" w:rsidRDefault="00222E47" w:rsidP="000646D1">
      <w:pPr>
        <w:ind w:firstLine="0"/>
        <w:jc w:val="left"/>
        <w:rPr>
          <w:rFonts w:cs="Times New Roman"/>
          <w:lang w:val="kk-KZ"/>
        </w:rPr>
      </w:pPr>
    </w:p>
    <w:p w14:paraId="5EF984BC" w14:textId="77777777" w:rsidR="00222E47" w:rsidRPr="00F54252" w:rsidRDefault="00222E47" w:rsidP="000646D1">
      <w:pPr>
        <w:ind w:firstLine="0"/>
        <w:jc w:val="left"/>
        <w:rPr>
          <w:rFonts w:cs="Times New Roman"/>
          <w:lang w:val="kk-KZ"/>
        </w:rPr>
      </w:pPr>
    </w:p>
    <w:p w14:paraId="25660E12" w14:textId="77777777" w:rsidR="006F2DA5" w:rsidRPr="00F54252" w:rsidRDefault="006F2DA5" w:rsidP="000646D1">
      <w:pPr>
        <w:ind w:firstLine="0"/>
        <w:jc w:val="left"/>
        <w:rPr>
          <w:rFonts w:cs="Times New Roman"/>
          <w:lang w:val="kk-KZ"/>
        </w:rPr>
      </w:pPr>
    </w:p>
    <w:p w14:paraId="4EF2A99F" w14:textId="77777777" w:rsidR="008B1FFF" w:rsidRPr="00F54252" w:rsidRDefault="008B1FFF" w:rsidP="000646D1">
      <w:pPr>
        <w:ind w:firstLine="0"/>
        <w:jc w:val="left"/>
        <w:rPr>
          <w:rFonts w:cs="Times New Roman"/>
          <w:lang w:val="kk-KZ"/>
        </w:rPr>
      </w:pPr>
    </w:p>
    <w:p w14:paraId="57367FFC" w14:textId="77777777" w:rsidR="006F2DA5" w:rsidRPr="00F54252" w:rsidRDefault="006F2DA5" w:rsidP="000646D1">
      <w:pPr>
        <w:ind w:firstLine="0"/>
        <w:jc w:val="left"/>
        <w:rPr>
          <w:rFonts w:cs="Times New Roman"/>
          <w:lang w:val="kk-KZ"/>
        </w:rPr>
      </w:pPr>
    </w:p>
    <w:p w14:paraId="60D8D045" w14:textId="77777777" w:rsidR="006F2DA5" w:rsidRPr="00F54252" w:rsidRDefault="006F2DA5" w:rsidP="000646D1">
      <w:pPr>
        <w:ind w:firstLine="0"/>
        <w:jc w:val="left"/>
        <w:rPr>
          <w:rFonts w:cs="Times New Roman"/>
          <w:lang w:val="kk-KZ"/>
        </w:rPr>
      </w:pPr>
    </w:p>
    <w:p w14:paraId="021D2418" w14:textId="77777777" w:rsidR="006A4C3E" w:rsidRPr="00F54252" w:rsidRDefault="006A4C3E" w:rsidP="000646D1">
      <w:pPr>
        <w:ind w:firstLine="0"/>
        <w:jc w:val="left"/>
        <w:rPr>
          <w:rFonts w:cs="Times New Roman"/>
          <w:lang w:val="kk-KZ"/>
        </w:rPr>
      </w:pPr>
    </w:p>
    <w:p w14:paraId="32FE5255" w14:textId="77777777" w:rsidR="006A4C3E" w:rsidRPr="00F54252" w:rsidRDefault="006A4C3E" w:rsidP="000646D1">
      <w:pPr>
        <w:ind w:firstLine="0"/>
        <w:jc w:val="left"/>
        <w:rPr>
          <w:rFonts w:cs="Times New Roman"/>
          <w:lang w:val="kk-KZ"/>
        </w:rPr>
      </w:pPr>
    </w:p>
    <w:p w14:paraId="78BACC37" w14:textId="77777777" w:rsidR="006F2DA5" w:rsidRPr="00F54252" w:rsidRDefault="006F2DA5" w:rsidP="000646D1">
      <w:pPr>
        <w:ind w:firstLine="0"/>
        <w:jc w:val="left"/>
        <w:rPr>
          <w:rFonts w:cs="Times New Roman"/>
          <w:lang w:val="kk-KZ"/>
        </w:rPr>
      </w:pPr>
    </w:p>
    <w:p w14:paraId="0181C099" w14:textId="77777777" w:rsidR="006F2DA5" w:rsidRPr="00F54252" w:rsidRDefault="006F2DA5" w:rsidP="000646D1">
      <w:pPr>
        <w:ind w:firstLine="0"/>
        <w:jc w:val="left"/>
        <w:rPr>
          <w:rFonts w:cs="Times New Roman"/>
          <w:lang w:val="kk-KZ"/>
        </w:rPr>
      </w:pPr>
    </w:p>
    <w:p w14:paraId="7BC590EC" w14:textId="77777777" w:rsidR="00D31BE0" w:rsidRPr="00F54252" w:rsidRDefault="00D31BE0" w:rsidP="000646D1">
      <w:pPr>
        <w:ind w:firstLine="0"/>
        <w:jc w:val="left"/>
        <w:rPr>
          <w:rFonts w:cs="Times New Roman"/>
          <w:lang w:val="kk-KZ"/>
        </w:rPr>
      </w:pPr>
    </w:p>
    <w:p w14:paraId="6B5EE388" w14:textId="77777777" w:rsidR="00011F64" w:rsidRPr="00F54252" w:rsidRDefault="00011F64" w:rsidP="000646D1">
      <w:pPr>
        <w:ind w:firstLine="0"/>
        <w:jc w:val="left"/>
        <w:rPr>
          <w:rFonts w:cs="Times New Roman"/>
          <w:lang w:val="kk-KZ"/>
        </w:rPr>
      </w:pPr>
    </w:p>
    <w:p w14:paraId="69C66E9E" w14:textId="2B913560" w:rsidR="006F2DA5" w:rsidRDefault="006F2DA5" w:rsidP="000646D1">
      <w:pPr>
        <w:ind w:firstLine="0"/>
        <w:jc w:val="left"/>
        <w:rPr>
          <w:rFonts w:cs="Times New Roman"/>
          <w:lang w:val="kk-KZ"/>
        </w:rPr>
      </w:pPr>
    </w:p>
    <w:p w14:paraId="254525B3" w14:textId="77777777" w:rsidR="00BF39A3" w:rsidRPr="00F54252" w:rsidRDefault="00BF39A3" w:rsidP="000646D1">
      <w:pPr>
        <w:ind w:firstLine="0"/>
        <w:jc w:val="left"/>
        <w:rPr>
          <w:rFonts w:cs="Times New Roman"/>
          <w:lang w:val="kk-KZ"/>
        </w:rPr>
      </w:pPr>
    </w:p>
    <w:p w14:paraId="63124E2B" w14:textId="77777777" w:rsidR="008B1FFF" w:rsidRPr="00F54252" w:rsidRDefault="008B1FFF" w:rsidP="000646D1">
      <w:pPr>
        <w:ind w:firstLine="0"/>
        <w:jc w:val="center"/>
        <w:rPr>
          <w:rFonts w:cs="Times New Roman"/>
          <w:lang w:val="kk-KZ"/>
        </w:rPr>
      </w:pPr>
    </w:p>
    <w:p w14:paraId="0538BE54" w14:textId="42E456DE" w:rsidR="005322A7" w:rsidRPr="00F54252" w:rsidRDefault="00372A95" w:rsidP="000646D1">
      <w:pPr>
        <w:ind w:firstLine="0"/>
        <w:jc w:val="center"/>
        <w:rPr>
          <w:rFonts w:cs="Times New Roman"/>
          <w:lang w:val="kk-KZ"/>
        </w:rPr>
      </w:pPr>
      <w:r w:rsidRPr="00F54252">
        <w:rPr>
          <w:rFonts w:cs="Times New Roman"/>
          <w:lang w:val="kk-KZ"/>
        </w:rPr>
        <w:t>Астана қаласы</w:t>
      </w:r>
    </w:p>
    <w:p w14:paraId="6CEA59E1" w14:textId="08234C42" w:rsidR="001E4E80" w:rsidRPr="00F54252" w:rsidRDefault="00372A95" w:rsidP="000646D1">
      <w:pPr>
        <w:ind w:firstLine="0"/>
        <w:jc w:val="center"/>
        <w:rPr>
          <w:rFonts w:cs="Times New Roman"/>
          <w:lang w:val="kk-KZ"/>
        </w:rPr>
      </w:pPr>
      <w:r w:rsidRPr="00F54252">
        <w:rPr>
          <w:rFonts w:cs="Times New Roman"/>
          <w:lang w:val="kk-KZ"/>
        </w:rPr>
        <w:t>202</w:t>
      </w:r>
      <w:r w:rsidR="00987A7B" w:rsidRPr="00F54252">
        <w:rPr>
          <w:rFonts w:cs="Times New Roman"/>
          <w:lang w:val="kk-KZ"/>
        </w:rPr>
        <w:t>4</w:t>
      </w:r>
      <w:r w:rsidRPr="00F54252">
        <w:rPr>
          <w:rFonts w:cs="Times New Roman"/>
          <w:lang w:val="kk-KZ"/>
        </w:rPr>
        <w:t xml:space="preserve"> жыл</w:t>
      </w:r>
    </w:p>
    <w:p w14:paraId="4D313BD8" w14:textId="77777777" w:rsidR="001E4E80" w:rsidRPr="00F54252" w:rsidRDefault="001E4E80">
      <w:pPr>
        <w:rPr>
          <w:rFonts w:cs="Times New Roman"/>
          <w:lang w:val="kk-KZ"/>
        </w:rPr>
      </w:pPr>
      <w:r w:rsidRPr="00F54252">
        <w:rPr>
          <w:rFonts w:cs="Times New Roman"/>
          <w:lang w:val="kk-KZ"/>
        </w:rPr>
        <w:br w:type="page"/>
      </w:r>
    </w:p>
    <w:p w14:paraId="758703DF" w14:textId="5EA2B7EA" w:rsidR="00EF21A0" w:rsidRPr="00F54252" w:rsidRDefault="00372A95" w:rsidP="000646D1">
      <w:pPr>
        <w:ind w:firstLine="0"/>
        <w:jc w:val="left"/>
        <w:rPr>
          <w:rFonts w:cs="Times New Roman"/>
          <w:b/>
          <w:color w:val="003B5C"/>
          <w:szCs w:val="28"/>
          <w:lang w:val="kk-KZ"/>
        </w:rPr>
      </w:pPr>
      <w:r w:rsidRPr="00F54252">
        <w:rPr>
          <w:rFonts w:cs="Times New Roman"/>
          <w:b/>
          <w:color w:val="003B5C"/>
          <w:szCs w:val="28"/>
        </w:rPr>
        <w:lastRenderedPageBreak/>
        <w:t>МАЗМҰНЫ</w:t>
      </w:r>
    </w:p>
    <w:tbl>
      <w:tblPr>
        <w:tblStyle w:val="aa"/>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8711"/>
        <w:gridCol w:w="740"/>
      </w:tblGrid>
      <w:tr w:rsidR="006E0DE6" w:rsidRPr="00F54252" w14:paraId="6B441519" w14:textId="77777777" w:rsidTr="005836B7">
        <w:tc>
          <w:tcPr>
            <w:tcW w:w="8695" w:type="dxa"/>
            <w:noWrap/>
          </w:tcPr>
          <w:p w14:paraId="0EF85625" w14:textId="04873AC3" w:rsidR="00421020" w:rsidRPr="00F54252" w:rsidRDefault="00372A95" w:rsidP="00CB0E86">
            <w:pPr>
              <w:spacing w:line="235" w:lineRule="auto"/>
              <w:ind w:firstLine="0"/>
              <w:jc w:val="left"/>
              <w:rPr>
                <w:lang w:val="kk-KZ"/>
              </w:rPr>
            </w:pPr>
            <w:r w:rsidRPr="00F54252">
              <w:rPr>
                <w:rFonts w:cs="Times New Roman"/>
                <w:b/>
                <w:color w:val="003B5C"/>
                <w:lang w:val="kk-KZ"/>
              </w:rPr>
              <w:t>Кіріспе</w:t>
            </w:r>
            <w:r w:rsidR="00FB6D75" w:rsidRPr="00F54252">
              <w:rPr>
                <w:lang w:val="kk-KZ"/>
              </w:rPr>
              <w:t xml:space="preserve"> </w:t>
            </w:r>
            <w:r w:rsidR="00D1281C" w:rsidRPr="00F54252">
              <w:rPr>
                <w:lang w:val="kk-KZ"/>
              </w:rPr>
              <w:t>…</w:t>
            </w:r>
            <w:r w:rsidR="00C13906" w:rsidRPr="00F54252">
              <w:rPr>
                <w:lang w:val="kk-KZ"/>
              </w:rPr>
              <w:t>……</w:t>
            </w:r>
            <w:r w:rsidR="00D1281C" w:rsidRPr="00F54252">
              <w:rPr>
                <w:lang w:val="kk-KZ"/>
              </w:rPr>
              <w:t>.</w:t>
            </w:r>
            <w:r w:rsidR="00464407" w:rsidRPr="00F54252">
              <w:rPr>
                <w:lang w:val="kk-KZ"/>
              </w:rPr>
              <w:t>………</w:t>
            </w:r>
            <w:r w:rsidR="00C13906" w:rsidRPr="00F54252">
              <w:rPr>
                <w:lang w:val="kk-KZ"/>
              </w:rPr>
              <w:t>…..</w:t>
            </w:r>
            <w:r w:rsidR="00464407" w:rsidRPr="00F54252">
              <w:rPr>
                <w:lang w:val="kk-KZ"/>
              </w:rPr>
              <w:t>…</w:t>
            </w:r>
            <w:r w:rsidR="00FB6D75" w:rsidRPr="00F54252">
              <w:rPr>
                <w:lang w:val="kk-KZ"/>
              </w:rPr>
              <w:t>………</w:t>
            </w:r>
            <w:r w:rsidR="00972F6E" w:rsidRPr="00F54252">
              <w:rPr>
                <w:lang w:val="kk-KZ"/>
              </w:rPr>
              <w:t>………</w:t>
            </w:r>
            <w:r w:rsidR="00972F6E" w:rsidRPr="00F54252">
              <w:rPr>
                <w:spacing w:val="2"/>
                <w:lang w:val="kk-KZ"/>
              </w:rPr>
              <w:t>...............</w:t>
            </w:r>
            <w:r w:rsidR="00556778" w:rsidRPr="00F54252">
              <w:rPr>
                <w:spacing w:val="2"/>
                <w:lang w:val="kk-KZ"/>
              </w:rPr>
              <w:t>...........</w:t>
            </w:r>
            <w:r w:rsidR="00390766" w:rsidRPr="00F54252">
              <w:rPr>
                <w:spacing w:val="2"/>
                <w:lang w:val="kk-KZ"/>
              </w:rPr>
              <w:t>............</w:t>
            </w:r>
            <w:r w:rsidR="00FD6B70" w:rsidRPr="00F54252">
              <w:rPr>
                <w:spacing w:val="2"/>
                <w:lang w:val="kk-KZ"/>
              </w:rPr>
              <w:t>.</w:t>
            </w:r>
            <w:r w:rsidR="00B43AA9" w:rsidRPr="00F54252">
              <w:rPr>
                <w:spacing w:val="2"/>
                <w:lang w:val="kk-KZ"/>
              </w:rPr>
              <w:t>......</w:t>
            </w:r>
            <w:r w:rsidR="00EA1857" w:rsidRPr="00F54252">
              <w:rPr>
                <w:spacing w:val="2"/>
                <w:lang w:val="kk-KZ"/>
              </w:rPr>
              <w:t>....</w:t>
            </w:r>
          </w:p>
        </w:tc>
        <w:tc>
          <w:tcPr>
            <w:tcW w:w="724" w:type="dxa"/>
            <w:shd w:val="clear" w:color="auto" w:fill="auto"/>
            <w:noWrap/>
          </w:tcPr>
          <w:p w14:paraId="680D8F6C" w14:textId="1C6DAF4D" w:rsidR="00421020" w:rsidRPr="00BF39A3" w:rsidRDefault="00EF6885" w:rsidP="00CB0E86">
            <w:pPr>
              <w:spacing w:line="235" w:lineRule="auto"/>
              <w:ind w:firstLine="0"/>
              <w:jc w:val="left"/>
              <w:rPr>
                <w:rFonts w:cs="Times New Roman"/>
                <w:szCs w:val="28"/>
                <w:lang w:val="kk-KZ"/>
              </w:rPr>
            </w:pPr>
            <w:r w:rsidRPr="00BF39A3">
              <w:rPr>
                <w:rFonts w:cs="Times New Roman"/>
                <w:szCs w:val="28"/>
                <w:lang w:val="kk-KZ"/>
              </w:rPr>
              <w:t>3</w:t>
            </w:r>
          </w:p>
        </w:tc>
      </w:tr>
      <w:tr w:rsidR="006E0DE6" w:rsidRPr="00F54252" w14:paraId="00A9A3B3" w14:textId="77777777" w:rsidTr="005836B7">
        <w:tc>
          <w:tcPr>
            <w:tcW w:w="8695" w:type="dxa"/>
            <w:noWrap/>
          </w:tcPr>
          <w:p w14:paraId="2DEA4B61" w14:textId="3F643ABF" w:rsidR="00421020" w:rsidRPr="00F54252" w:rsidRDefault="00372A95" w:rsidP="00CB0E86">
            <w:pPr>
              <w:spacing w:line="235" w:lineRule="auto"/>
              <w:ind w:firstLine="0"/>
              <w:jc w:val="left"/>
              <w:rPr>
                <w:rFonts w:cs="Times New Roman"/>
                <w:szCs w:val="28"/>
                <w:lang w:val="kk-KZ"/>
              </w:rPr>
            </w:pPr>
            <w:r w:rsidRPr="00F54252">
              <w:rPr>
                <w:rFonts w:cs="Times New Roman"/>
                <w:b/>
                <w:color w:val="003B5C"/>
                <w:lang w:val="kk-KZ"/>
              </w:rPr>
              <w:t>Негізгі бөлім</w:t>
            </w:r>
            <w:r w:rsidR="00FB6D75" w:rsidRPr="00F54252">
              <w:rPr>
                <w:rFonts w:cs="Times New Roman"/>
                <w:szCs w:val="28"/>
                <w:lang w:val="kk-KZ"/>
              </w:rPr>
              <w:t xml:space="preserve"> ………………………………………………………</w:t>
            </w:r>
            <w:r w:rsidR="005561F1" w:rsidRPr="00F54252">
              <w:rPr>
                <w:rFonts w:cs="Times New Roman"/>
                <w:szCs w:val="28"/>
                <w:lang w:val="kk-KZ"/>
              </w:rPr>
              <w:t>…</w:t>
            </w:r>
            <w:r w:rsidR="00075347" w:rsidRPr="00F54252">
              <w:rPr>
                <w:rFonts w:cs="Times New Roman"/>
                <w:spacing w:val="-2"/>
                <w:szCs w:val="28"/>
                <w:lang w:val="kk-KZ"/>
              </w:rPr>
              <w:t>…</w:t>
            </w:r>
            <w:r w:rsidR="00B43AA9" w:rsidRPr="00F54252">
              <w:rPr>
                <w:rFonts w:cs="Times New Roman"/>
                <w:spacing w:val="-2"/>
                <w:szCs w:val="28"/>
                <w:lang w:val="kk-KZ"/>
              </w:rPr>
              <w:t>.</w:t>
            </w:r>
            <w:r w:rsidR="00EA1857" w:rsidRPr="00F54252">
              <w:rPr>
                <w:rFonts w:cs="Times New Roman"/>
                <w:spacing w:val="-2"/>
                <w:szCs w:val="28"/>
                <w:lang w:val="kk-KZ"/>
              </w:rPr>
              <w:t>......</w:t>
            </w:r>
          </w:p>
        </w:tc>
        <w:tc>
          <w:tcPr>
            <w:tcW w:w="724" w:type="dxa"/>
            <w:shd w:val="clear" w:color="auto" w:fill="auto"/>
            <w:noWrap/>
          </w:tcPr>
          <w:p w14:paraId="105AA647" w14:textId="09C2B411" w:rsidR="00421020" w:rsidRPr="00BF39A3" w:rsidRDefault="00EF6885" w:rsidP="00CB0E86">
            <w:pPr>
              <w:spacing w:line="235" w:lineRule="auto"/>
              <w:ind w:firstLine="0"/>
              <w:jc w:val="left"/>
              <w:rPr>
                <w:rFonts w:cs="Times New Roman"/>
                <w:szCs w:val="28"/>
                <w:lang w:val="kk-KZ"/>
              </w:rPr>
            </w:pPr>
            <w:r w:rsidRPr="00BF39A3">
              <w:rPr>
                <w:rFonts w:cs="Times New Roman"/>
                <w:szCs w:val="28"/>
                <w:lang w:val="kk-KZ"/>
              </w:rPr>
              <w:t>4</w:t>
            </w:r>
          </w:p>
        </w:tc>
      </w:tr>
      <w:tr w:rsidR="000E0F11" w:rsidRPr="00F54252" w14:paraId="2EEC7FD9" w14:textId="77777777" w:rsidTr="005836B7">
        <w:tc>
          <w:tcPr>
            <w:tcW w:w="8695" w:type="dxa"/>
            <w:noWrap/>
          </w:tcPr>
          <w:p w14:paraId="29A792B2" w14:textId="234FF37A" w:rsidR="000E0F11" w:rsidRPr="00F54252" w:rsidRDefault="00372A95" w:rsidP="00372A95">
            <w:pPr>
              <w:pStyle w:val="a3"/>
              <w:numPr>
                <w:ilvl w:val="0"/>
                <w:numId w:val="43"/>
              </w:numPr>
              <w:spacing w:line="235" w:lineRule="auto"/>
              <w:ind w:left="426"/>
              <w:jc w:val="left"/>
              <w:rPr>
                <w:rFonts w:cs="Times New Roman"/>
                <w:szCs w:val="28"/>
                <w:lang w:val="kk-KZ"/>
              </w:rPr>
            </w:pPr>
            <w:r w:rsidRPr="00F54252">
              <w:rPr>
                <w:rFonts w:cs="Times New Roman"/>
                <w:szCs w:val="28"/>
                <w:lang w:val="kk-KZ"/>
              </w:rPr>
              <w:t>Сыбайлас жемқорлыққа қарсы мәдениетті қалыптастыру …………</w:t>
            </w:r>
            <w:r w:rsidR="00EA1857" w:rsidRPr="00F54252">
              <w:rPr>
                <w:rFonts w:cs="Times New Roman"/>
                <w:szCs w:val="28"/>
                <w:lang w:val="kk-KZ"/>
              </w:rPr>
              <w:t>...</w:t>
            </w:r>
          </w:p>
        </w:tc>
        <w:tc>
          <w:tcPr>
            <w:tcW w:w="724" w:type="dxa"/>
            <w:shd w:val="clear" w:color="auto" w:fill="auto"/>
            <w:noWrap/>
          </w:tcPr>
          <w:p w14:paraId="1CB38B1C" w14:textId="22A9FFA5" w:rsidR="000E0F11" w:rsidRPr="00BF39A3" w:rsidRDefault="00CB0E86" w:rsidP="00CB0E86">
            <w:pPr>
              <w:spacing w:line="235" w:lineRule="auto"/>
              <w:ind w:firstLine="0"/>
              <w:jc w:val="left"/>
              <w:rPr>
                <w:rFonts w:cs="Times New Roman"/>
                <w:szCs w:val="28"/>
                <w:lang w:val="kk-KZ"/>
              </w:rPr>
            </w:pPr>
            <w:r w:rsidRPr="00BF39A3">
              <w:rPr>
                <w:rFonts w:cs="Times New Roman"/>
                <w:szCs w:val="28"/>
                <w:lang w:val="kk-KZ"/>
              </w:rPr>
              <w:t>4</w:t>
            </w:r>
          </w:p>
        </w:tc>
      </w:tr>
      <w:tr w:rsidR="006E0DE6" w:rsidRPr="00F54252" w14:paraId="25E8928C" w14:textId="77777777" w:rsidTr="005836B7">
        <w:tc>
          <w:tcPr>
            <w:tcW w:w="8695" w:type="dxa"/>
            <w:noWrap/>
          </w:tcPr>
          <w:p w14:paraId="042922ED" w14:textId="025C899F" w:rsidR="00421020" w:rsidRPr="00F54252" w:rsidRDefault="00372A95" w:rsidP="00372A95">
            <w:pPr>
              <w:pStyle w:val="a3"/>
              <w:numPr>
                <w:ilvl w:val="0"/>
                <w:numId w:val="43"/>
              </w:numPr>
              <w:spacing w:line="235" w:lineRule="auto"/>
              <w:ind w:left="426"/>
              <w:jc w:val="left"/>
              <w:rPr>
                <w:rFonts w:cs="Times New Roman"/>
                <w:szCs w:val="28"/>
                <w:lang w:val="kk-KZ"/>
              </w:rPr>
            </w:pPr>
            <w:r w:rsidRPr="00F54252">
              <w:rPr>
                <w:rFonts w:cs="Times New Roman"/>
                <w:szCs w:val="28"/>
                <w:lang w:val="kk-KZ"/>
              </w:rPr>
              <w:t>Сыбайлас жемқорлық тәуекелдерінің сыртқы талдауы</w:t>
            </w:r>
            <w:r w:rsidR="005A248A" w:rsidRPr="00F54252">
              <w:rPr>
                <w:rFonts w:cs="Times New Roman"/>
                <w:szCs w:val="28"/>
                <w:lang w:val="kk-KZ"/>
              </w:rPr>
              <w:t xml:space="preserve"> </w:t>
            </w:r>
            <w:r w:rsidR="00AE6186" w:rsidRPr="00F54252">
              <w:rPr>
                <w:rFonts w:cs="Times New Roman"/>
                <w:spacing w:val="-2"/>
                <w:szCs w:val="28"/>
                <w:lang w:val="kk-KZ"/>
              </w:rPr>
              <w:t>…</w:t>
            </w:r>
            <w:r w:rsidR="00AE6186" w:rsidRPr="00F54252">
              <w:rPr>
                <w:rFonts w:cs="Times New Roman"/>
                <w:spacing w:val="-4"/>
                <w:szCs w:val="28"/>
                <w:lang w:val="kk-KZ"/>
              </w:rPr>
              <w:t>……….</w:t>
            </w:r>
            <w:r w:rsidR="00AE6186" w:rsidRPr="00F54252">
              <w:rPr>
                <w:rFonts w:cs="Times New Roman"/>
                <w:spacing w:val="-2"/>
                <w:szCs w:val="28"/>
                <w:lang w:val="kk-KZ"/>
              </w:rPr>
              <w:t>.</w:t>
            </w:r>
            <w:r w:rsidR="006F3620" w:rsidRPr="00F54252">
              <w:rPr>
                <w:rFonts w:cs="Times New Roman"/>
                <w:spacing w:val="-2"/>
                <w:szCs w:val="28"/>
                <w:lang w:val="kk-KZ"/>
              </w:rPr>
              <w:t>.</w:t>
            </w:r>
            <w:r w:rsidR="006F3620" w:rsidRPr="00F54252">
              <w:rPr>
                <w:rFonts w:cs="Times New Roman"/>
                <w:szCs w:val="28"/>
                <w:lang w:val="kk-KZ"/>
              </w:rPr>
              <w:t>.</w:t>
            </w:r>
            <w:r w:rsidR="00BC461C" w:rsidRPr="00F54252">
              <w:rPr>
                <w:rFonts w:cs="Times New Roman"/>
                <w:szCs w:val="28"/>
                <w:lang w:val="kk-KZ"/>
              </w:rPr>
              <w:t>.</w:t>
            </w:r>
            <w:r w:rsidR="00686EF6" w:rsidRPr="00F54252">
              <w:rPr>
                <w:rFonts w:cs="Times New Roman"/>
                <w:szCs w:val="28"/>
                <w:lang w:val="kk-KZ"/>
              </w:rPr>
              <w:t>..</w:t>
            </w:r>
            <w:r w:rsidR="00EA1857" w:rsidRPr="00F54252">
              <w:rPr>
                <w:rFonts w:cs="Times New Roman"/>
                <w:szCs w:val="28"/>
                <w:lang w:val="kk-KZ"/>
              </w:rPr>
              <w:t>.</w:t>
            </w:r>
          </w:p>
        </w:tc>
        <w:tc>
          <w:tcPr>
            <w:tcW w:w="724" w:type="dxa"/>
            <w:shd w:val="clear" w:color="auto" w:fill="auto"/>
            <w:noWrap/>
          </w:tcPr>
          <w:p w14:paraId="392D9CE3" w14:textId="23703E98" w:rsidR="00421020" w:rsidRPr="00BF39A3" w:rsidRDefault="00B75AC6" w:rsidP="00CB0E86">
            <w:pPr>
              <w:spacing w:line="235" w:lineRule="auto"/>
              <w:ind w:firstLine="0"/>
              <w:jc w:val="left"/>
              <w:rPr>
                <w:rFonts w:cs="Times New Roman"/>
                <w:szCs w:val="28"/>
                <w:lang w:val="kk-KZ"/>
              </w:rPr>
            </w:pPr>
            <w:r>
              <w:rPr>
                <w:rFonts w:cs="Times New Roman"/>
                <w:szCs w:val="28"/>
                <w:lang w:val="kk-KZ"/>
              </w:rPr>
              <w:t>7</w:t>
            </w:r>
          </w:p>
        </w:tc>
      </w:tr>
      <w:tr w:rsidR="00686EF6" w:rsidRPr="00F54252" w14:paraId="2E6CEF4D" w14:textId="77777777" w:rsidTr="005836B7">
        <w:tc>
          <w:tcPr>
            <w:tcW w:w="8695" w:type="dxa"/>
            <w:noWrap/>
          </w:tcPr>
          <w:p w14:paraId="1AE33E36" w14:textId="40F73AD7" w:rsidR="00686EF6" w:rsidRPr="00F54252" w:rsidRDefault="00372A95" w:rsidP="00942F40">
            <w:pPr>
              <w:pStyle w:val="a3"/>
              <w:numPr>
                <w:ilvl w:val="1"/>
                <w:numId w:val="43"/>
              </w:numPr>
              <w:spacing w:line="235" w:lineRule="auto"/>
              <w:ind w:left="993" w:hanging="578"/>
              <w:jc w:val="left"/>
              <w:rPr>
                <w:rFonts w:cs="Times New Roman"/>
                <w:szCs w:val="28"/>
                <w:lang w:val="kk-KZ"/>
              </w:rPr>
            </w:pPr>
            <w:r w:rsidRPr="00F54252">
              <w:rPr>
                <w:rFonts w:cs="Times New Roman"/>
                <w:szCs w:val="28"/>
                <w:lang w:val="kk-KZ"/>
              </w:rPr>
              <w:t>Алматы қ</w:t>
            </w:r>
            <w:r w:rsidR="00942F40">
              <w:rPr>
                <w:rFonts w:cs="Times New Roman"/>
                <w:szCs w:val="28"/>
                <w:lang w:val="kk-KZ"/>
              </w:rPr>
              <w:t>.</w:t>
            </w:r>
            <w:r w:rsidRPr="00F54252">
              <w:rPr>
                <w:rFonts w:cs="Times New Roman"/>
                <w:szCs w:val="28"/>
                <w:lang w:val="kk-KZ"/>
              </w:rPr>
              <w:t xml:space="preserve"> тау бөктеріндегі аймақтарында жер учаскелерін салу және бөлу мәселелері бойынша сыбайлас жемқорлық тәуекелдерінің сыртқы талдауы</w:t>
            </w:r>
            <w:r w:rsidR="00CB0E86" w:rsidRPr="00F54252">
              <w:rPr>
                <w:rFonts w:cs="Times New Roman"/>
                <w:szCs w:val="28"/>
                <w:lang w:val="kk-KZ"/>
              </w:rPr>
              <w:t xml:space="preserve"> …………………</w:t>
            </w:r>
            <w:r w:rsidR="00EA1857" w:rsidRPr="00F54252">
              <w:rPr>
                <w:rFonts w:cs="Times New Roman"/>
                <w:szCs w:val="28"/>
                <w:lang w:val="kk-KZ"/>
              </w:rPr>
              <w:t>.....</w:t>
            </w:r>
            <w:r w:rsidR="00A76601">
              <w:rPr>
                <w:rFonts w:cs="Times New Roman"/>
                <w:szCs w:val="28"/>
                <w:lang w:val="kk-KZ"/>
              </w:rPr>
              <w:t>......................</w:t>
            </w:r>
          </w:p>
        </w:tc>
        <w:tc>
          <w:tcPr>
            <w:tcW w:w="724" w:type="dxa"/>
            <w:shd w:val="clear" w:color="auto" w:fill="auto"/>
            <w:noWrap/>
          </w:tcPr>
          <w:p w14:paraId="7D04D32C" w14:textId="77777777" w:rsidR="00686EF6" w:rsidRPr="00BF39A3" w:rsidRDefault="00686EF6" w:rsidP="00CB0E86">
            <w:pPr>
              <w:spacing w:line="235" w:lineRule="auto"/>
              <w:ind w:firstLine="0"/>
              <w:jc w:val="left"/>
              <w:rPr>
                <w:rFonts w:cs="Times New Roman"/>
                <w:szCs w:val="28"/>
                <w:lang w:val="kk-KZ"/>
              </w:rPr>
            </w:pPr>
          </w:p>
          <w:p w14:paraId="71993C6E" w14:textId="77777777" w:rsidR="00CB0E86" w:rsidRPr="00BF39A3" w:rsidRDefault="00CB0E86" w:rsidP="00CB0E86">
            <w:pPr>
              <w:spacing w:line="235" w:lineRule="auto"/>
              <w:ind w:firstLine="0"/>
              <w:jc w:val="left"/>
              <w:rPr>
                <w:rFonts w:cs="Times New Roman"/>
                <w:szCs w:val="28"/>
                <w:lang w:val="kk-KZ"/>
              </w:rPr>
            </w:pPr>
          </w:p>
          <w:p w14:paraId="1AD66853" w14:textId="2063DA4C" w:rsidR="00CB0E86" w:rsidRPr="00BF39A3" w:rsidRDefault="00BF39A3" w:rsidP="00CB0E86">
            <w:pPr>
              <w:spacing w:line="235" w:lineRule="auto"/>
              <w:ind w:firstLine="0"/>
              <w:jc w:val="left"/>
              <w:rPr>
                <w:rFonts w:cs="Times New Roman"/>
                <w:szCs w:val="28"/>
                <w:lang w:val="kk-KZ"/>
              </w:rPr>
            </w:pPr>
            <w:r w:rsidRPr="00BF39A3">
              <w:rPr>
                <w:rFonts w:cs="Times New Roman"/>
                <w:szCs w:val="28"/>
                <w:lang w:val="kk-KZ"/>
              </w:rPr>
              <w:t>8</w:t>
            </w:r>
          </w:p>
        </w:tc>
      </w:tr>
      <w:tr w:rsidR="006F44F7" w:rsidRPr="00F54252" w14:paraId="2EA14B17" w14:textId="77777777" w:rsidTr="005836B7">
        <w:tc>
          <w:tcPr>
            <w:tcW w:w="8695" w:type="dxa"/>
            <w:noWrap/>
          </w:tcPr>
          <w:p w14:paraId="62C4F40F" w14:textId="39905B68" w:rsidR="006F44F7" w:rsidRPr="00F54252" w:rsidRDefault="00372A95" w:rsidP="00EA1857">
            <w:pPr>
              <w:pStyle w:val="a3"/>
              <w:numPr>
                <w:ilvl w:val="1"/>
                <w:numId w:val="43"/>
              </w:numPr>
              <w:spacing w:line="235" w:lineRule="auto"/>
              <w:ind w:left="993" w:hanging="578"/>
              <w:jc w:val="left"/>
              <w:rPr>
                <w:rFonts w:cs="Times New Roman"/>
                <w:szCs w:val="28"/>
                <w:lang w:val="kk-KZ"/>
              </w:rPr>
            </w:pPr>
            <w:r w:rsidRPr="00F54252">
              <w:rPr>
                <w:rFonts w:cs="Times New Roman"/>
                <w:szCs w:val="28"/>
                <w:lang w:val="kk-KZ"/>
              </w:rPr>
              <w:t xml:space="preserve">Білім беру саласындағы бюджет қаражатын жоспарлау </w:t>
            </w:r>
            <w:r w:rsidR="00F968D0" w:rsidRPr="00F54252">
              <w:rPr>
                <w:rFonts w:cs="Times New Roman"/>
                <w:szCs w:val="28"/>
                <w:lang w:val="kk-KZ"/>
              </w:rPr>
              <w:br/>
            </w:r>
            <w:r w:rsidRPr="00F54252">
              <w:rPr>
                <w:rFonts w:cs="Times New Roman"/>
                <w:szCs w:val="28"/>
                <w:lang w:val="kk-KZ"/>
              </w:rPr>
              <w:t>және игеру мәселелері бойынша сыбайлас жемқорлық тәуекелдерінің сыртқы талдауы</w:t>
            </w:r>
            <w:r w:rsidR="005A248A" w:rsidRPr="00F54252">
              <w:rPr>
                <w:rFonts w:cs="Times New Roman"/>
                <w:szCs w:val="28"/>
                <w:lang w:val="kk-KZ"/>
              </w:rPr>
              <w:t xml:space="preserve"> </w:t>
            </w:r>
            <w:r w:rsidR="00CB0E86" w:rsidRPr="00F54252">
              <w:rPr>
                <w:rFonts w:cs="Times New Roman"/>
                <w:szCs w:val="28"/>
                <w:lang w:val="kk-KZ"/>
              </w:rPr>
              <w:t>………………………………</w:t>
            </w:r>
            <w:r w:rsidR="00EA1857" w:rsidRPr="00F54252">
              <w:rPr>
                <w:rFonts w:cs="Times New Roman"/>
                <w:szCs w:val="28"/>
                <w:lang w:val="kk-KZ"/>
              </w:rPr>
              <w:t>......</w:t>
            </w:r>
          </w:p>
        </w:tc>
        <w:tc>
          <w:tcPr>
            <w:tcW w:w="724" w:type="dxa"/>
            <w:shd w:val="clear" w:color="auto" w:fill="auto"/>
            <w:noWrap/>
          </w:tcPr>
          <w:p w14:paraId="178B347A" w14:textId="77777777" w:rsidR="006F44F7" w:rsidRPr="00BF39A3" w:rsidRDefault="006F44F7" w:rsidP="00CB0E86">
            <w:pPr>
              <w:spacing w:line="235" w:lineRule="auto"/>
              <w:ind w:firstLine="0"/>
              <w:jc w:val="left"/>
              <w:rPr>
                <w:rFonts w:cs="Times New Roman"/>
                <w:szCs w:val="28"/>
                <w:lang w:val="kk-KZ"/>
              </w:rPr>
            </w:pPr>
          </w:p>
          <w:p w14:paraId="61C42037" w14:textId="77777777" w:rsidR="00CB0E86" w:rsidRPr="00BF39A3" w:rsidRDefault="00CB0E86" w:rsidP="00CB0E86">
            <w:pPr>
              <w:spacing w:line="235" w:lineRule="auto"/>
              <w:ind w:firstLine="0"/>
              <w:jc w:val="left"/>
              <w:rPr>
                <w:rFonts w:cs="Times New Roman"/>
                <w:szCs w:val="28"/>
                <w:lang w:val="kk-KZ"/>
              </w:rPr>
            </w:pPr>
          </w:p>
          <w:p w14:paraId="38D3C109" w14:textId="5F0455C3" w:rsidR="00CB0E86" w:rsidRPr="00BF39A3" w:rsidRDefault="00CB0E86" w:rsidP="00CB0E86">
            <w:pPr>
              <w:spacing w:line="235" w:lineRule="auto"/>
              <w:ind w:firstLine="0"/>
              <w:jc w:val="left"/>
              <w:rPr>
                <w:rFonts w:cs="Times New Roman"/>
                <w:szCs w:val="28"/>
                <w:lang w:val="kk-KZ"/>
              </w:rPr>
            </w:pPr>
            <w:r w:rsidRPr="00BF39A3">
              <w:rPr>
                <w:rFonts w:cs="Times New Roman"/>
                <w:szCs w:val="28"/>
                <w:lang w:val="kk-KZ"/>
              </w:rPr>
              <w:t>9</w:t>
            </w:r>
          </w:p>
        </w:tc>
      </w:tr>
      <w:tr w:rsidR="002D47D7" w:rsidRPr="00F54252" w14:paraId="591744D0" w14:textId="77777777" w:rsidTr="005836B7">
        <w:tc>
          <w:tcPr>
            <w:tcW w:w="8695" w:type="dxa"/>
            <w:noWrap/>
          </w:tcPr>
          <w:p w14:paraId="5A932812" w14:textId="70AADFF1" w:rsidR="002D47D7" w:rsidRPr="00F54252" w:rsidRDefault="00885F3C" w:rsidP="00EA1857">
            <w:pPr>
              <w:pStyle w:val="a3"/>
              <w:numPr>
                <w:ilvl w:val="1"/>
                <w:numId w:val="43"/>
              </w:numPr>
              <w:spacing w:line="235" w:lineRule="auto"/>
              <w:ind w:left="993" w:hanging="578"/>
              <w:jc w:val="left"/>
              <w:rPr>
                <w:rFonts w:cs="Times New Roman"/>
                <w:szCs w:val="28"/>
                <w:lang w:val="kk-KZ"/>
              </w:rPr>
            </w:pPr>
            <w:r w:rsidRPr="00F54252">
              <w:rPr>
                <w:rFonts w:cs="Times New Roman"/>
                <w:szCs w:val="28"/>
                <w:lang w:val="kk-KZ"/>
              </w:rPr>
              <w:t>Білім туралы диплом бланкілерінің айналымы және ғылыми дәрежелер беру мәселелері бойынша сыбайлас жемқорлық тәуекелдерінің сыртқы талдауы</w:t>
            </w:r>
            <w:r w:rsidR="005A248A" w:rsidRPr="00F54252">
              <w:rPr>
                <w:rFonts w:cs="Times New Roman"/>
                <w:szCs w:val="28"/>
                <w:lang w:val="kk-KZ"/>
              </w:rPr>
              <w:t xml:space="preserve"> </w:t>
            </w:r>
            <w:r w:rsidR="00B01B8B" w:rsidRPr="00F54252">
              <w:rPr>
                <w:rFonts w:cs="Times New Roman"/>
                <w:szCs w:val="28"/>
                <w:lang w:val="kk-KZ"/>
              </w:rPr>
              <w:t>………………………………</w:t>
            </w:r>
            <w:r w:rsidR="00EA1857" w:rsidRPr="00F54252">
              <w:rPr>
                <w:rFonts w:cs="Times New Roman"/>
                <w:szCs w:val="28"/>
                <w:lang w:val="kk-KZ"/>
              </w:rPr>
              <w:t>......</w:t>
            </w:r>
          </w:p>
        </w:tc>
        <w:tc>
          <w:tcPr>
            <w:tcW w:w="724" w:type="dxa"/>
            <w:shd w:val="clear" w:color="auto" w:fill="auto"/>
            <w:noWrap/>
          </w:tcPr>
          <w:p w14:paraId="2BD71E38" w14:textId="77777777" w:rsidR="002D47D7" w:rsidRPr="00BF39A3" w:rsidRDefault="002D47D7" w:rsidP="00CB0E86">
            <w:pPr>
              <w:spacing w:line="235" w:lineRule="auto"/>
              <w:ind w:firstLine="0"/>
              <w:jc w:val="left"/>
              <w:rPr>
                <w:rFonts w:cs="Times New Roman"/>
                <w:szCs w:val="28"/>
                <w:lang w:val="kk-KZ"/>
              </w:rPr>
            </w:pPr>
          </w:p>
          <w:p w14:paraId="39BC4615" w14:textId="77777777" w:rsidR="00CB0E86" w:rsidRPr="00BF39A3" w:rsidRDefault="00CB0E86" w:rsidP="00CB0E86">
            <w:pPr>
              <w:spacing w:line="235" w:lineRule="auto"/>
              <w:ind w:firstLine="0"/>
              <w:jc w:val="left"/>
              <w:rPr>
                <w:rFonts w:cs="Times New Roman"/>
                <w:szCs w:val="28"/>
                <w:lang w:val="kk-KZ"/>
              </w:rPr>
            </w:pPr>
          </w:p>
          <w:p w14:paraId="5A75179A" w14:textId="72A15A6E" w:rsidR="00CB0E86" w:rsidRPr="00BF39A3" w:rsidRDefault="00BF39A3" w:rsidP="00CB0E86">
            <w:pPr>
              <w:spacing w:line="235" w:lineRule="auto"/>
              <w:ind w:firstLine="0"/>
              <w:jc w:val="left"/>
              <w:rPr>
                <w:rFonts w:cs="Times New Roman"/>
                <w:szCs w:val="28"/>
                <w:lang w:val="kk-KZ"/>
              </w:rPr>
            </w:pPr>
            <w:r>
              <w:rPr>
                <w:rFonts w:cs="Times New Roman"/>
                <w:szCs w:val="28"/>
                <w:lang w:val="kk-KZ"/>
              </w:rPr>
              <w:t>11</w:t>
            </w:r>
          </w:p>
        </w:tc>
      </w:tr>
      <w:tr w:rsidR="00686EF6" w:rsidRPr="00F54252" w14:paraId="24FABBF8" w14:textId="77777777" w:rsidTr="005836B7">
        <w:tc>
          <w:tcPr>
            <w:tcW w:w="8695" w:type="dxa"/>
            <w:noWrap/>
          </w:tcPr>
          <w:p w14:paraId="0483AFDF" w14:textId="41F376B1" w:rsidR="00686EF6" w:rsidRPr="00F54252" w:rsidRDefault="00885F3C" w:rsidP="00885F3C">
            <w:pPr>
              <w:pStyle w:val="a3"/>
              <w:numPr>
                <w:ilvl w:val="0"/>
                <w:numId w:val="43"/>
              </w:numPr>
              <w:spacing w:line="235" w:lineRule="auto"/>
              <w:ind w:left="426"/>
              <w:jc w:val="left"/>
              <w:rPr>
                <w:rFonts w:cs="Times New Roman"/>
                <w:szCs w:val="28"/>
                <w:lang w:val="kk-KZ"/>
              </w:rPr>
            </w:pPr>
            <w:r w:rsidRPr="00F54252">
              <w:rPr>
                <w:rFonts w:cs="Times New Roman"/>
                <w:szCs w:val="28"/>
                <w:lang w:val="kk-KZ"/>
              </w:rPr>
              <w:t>Сыбайлас жемқорлыққа қарсы мониторинг</w:t>
            </w:r>
            <w:r w:rsidR="005A248A" w:rsidRPr="00F54252">
              <w:rPr>
                <w:rFonts w:cs="Times New Roman"/>
                <w:szCs w:val="28"/>
                <w:lang w:val="kk-KZ"/>
              </w:rPr>
              <w:t xml:space="preserve"> </w:t>
            </w:r>
            <w:r w:rsidR="00C51A05" w:rsidRPr="00F54252">
              <w:rPr>
                <w:rFonts w:cs="Times New Roman"/>
                <w:szCs w:val="28"/>
                <w:lang w:val="kk-KZ"/>
              </w:rPr>
              <w:t>…………………………..</w:t>
            </w:r>
          </w:p>
        </w:tc>
        <w:tc>
          <w:tcPr>
            <w:tcW w:w="724" w:type="dxa"/>
            <w:shd w:val="clear" w:color="auto" w:fill="auto"/>
            <w:noWrap/>
          </w:tcPr>
          <w:p w14:paraId="4AFE9DDB" w14:textId="7F90CCDD" w:rsidR="00686EF6" w:rsidRPr="00BF39A3" w:rsidRDefault="00BF39A3" w:rsidP="00CB0E86">
            <w:pPr>
              <w:spacing w:line="235" w:lineRule="auto"/>
              <w:ind w:firstLine="0"/>
              <w:jc w:val="left"/>
              <w:rPr>
                <w:rFonts w:cs="Times New Roman"/>
                <w:szCs w:val="28"/>
                <w:lang w:val="kk-KZ"/>
              </w:rPr>
            </w:pPr>
            <w:r>
              <w:rPr>
                <w:rFonts w:cs="Times New Roman"/>
                <w:szCs w:val="28"/>
                <w:lang w:val="kk-KZ"/>
              </w:rPr>
              <w:t>13</w:t>
            </w:r>
          </w:p>
        </w:tc>
      </w:tr>
      <w:tr w:rsidR="00215606" w:rsidRPr="00F54252" w14:paraId="782D65E5" w14:textId="77777777" w:rsidTr="005836B7">
        <w:tc>
          <w:tcPr>
            <w:tcW w:w="8695" w:type="dxa"/>
            <w:noWrap/>
          </w:tcPr>
          <w:p w14:paraId="743BA536" w14:textId="6EBC3057" w:rsidR="00215606" w:rsidRPr="00F54252" w:rsidRDefault="00885F3C" w:rsidP="00885F3C">
            <w:pPr>
              <w:pStyle w:val="a3"/>
              <w:numPr>
                <w:ilvl w:val="0"/>
                <w:numId w:val="43"/>
              </w:numPr>
              <w:spacing w:line="235" w:lineRule="auto"/>
              <w:ind w:left="426"/>
              <w:jc w:val="left"/>
              <w:rPr>
                <w:rFonts w:cs="Times New Roman"/>
                <w:szCs w:val="28"/>
                <w:lang w:val="kk-KZ"/>
              </w:rPr>
            </w:pPr>
            <w:r w:rsidRPr="00F54252">
              <w:rPr>
                <w:rFonts w:cs="Times New Roman"/>
                <w:szCs w:val="28"/>
                <w:lang w:val="kk-KZ"/>
              </w:rPr>
              <w:t>Нормативтік құқықтық актілер жобаларының сыбайлас жемқорлыққа қарсы ғылыми сараптамасы</w:t>
            </w:r>
            <w:r w:rsidR="005A248A" w:rsidRPr="00F54252">
              <w:rPr>
                <w:rFonts w:cs="Times New Roman"/>
                <w:szCs w:val="28"/>
                <w:lang w:val="kk-KZ"/>
              </w:rPr>
              <w:t xml:space="preserve"> </w:t>
            </w:r>
            <w:r w:rsidR="00215606" w:rsidRPr="00F54252">
              <w:rPr>
                <w:rFonts w:cs="Times New Roman"/>
                <w:szCs w:val="28"/>
                <w:lang w:val="kk-KZ"/>
              </w:rPr>
              <w:t>……</w:t>
            </w:r>
            <w:r w:rsidR="00215606" w:rsidRPr="00F54252">
              <w:rPr>
                <w:rFonts w:cs="Times New Roman"/>
                <w:spacing w:val="4"/>
                <w:szCs w:val="28"/>
                <w:lang w:val="kk-KZ"/>
              </w:rPr>
              <w:t>……...</w:t>
            </w:r>
            <w:r w:rsidR="00AD5417" w:rsidRPr="00F54252">
              <w:rPr>
                <w:rFonts w:cs="Times New Roman"/>
                <w:spacing w:val="4"/>
                <w:szCs w:val="28"/>
                <w:lang w:val="kk-KZ"/>
              </w:rPr>
              <w:t>....................</w:t>
            </w:r>
            <w:r w:rsidR="003100D9" w:rsidRPr="00F54252">
              <w:rPr>
                <w:rFonts w:cs="Times New Roman"/>
                <w:spacing w:val="4"/>
                <w:szCs w:val="28"/>
                <w:lang w:val="kk-KZ"/>
              </w:rPr>
              <w:t>.</w:t>
            </w:r>
            <w:r w:rsidR="005A248A" w:rsidRPr="00F54252">
              <w:rPr>
                <w:rFonts w:cs="Times New Roman"/>
                <w:spacing w:val="4"/>
                <w:szCs w:val="28"/>
                <w:lang w:val="kk-KZ"/>
              </w:rPr>
              <w:t>...</w:t>
            </w:r>
          </w:p>
        </w:tc>
        <w:tc>
          <w:tcPr>
            <w:tcW w:w="724" w:type="dxa"/>
            <w:shd w:val="clear" w:color="auto" w:fill="auto"/>
            <w:noWrap/>
          </w:tcPr>
          <w:p w14:paraId="328204CA" w14:textId="77777777" w:rsidR="00A22B5D" w:rsidRPr="00BF39A3" w:rsidRDefault="00A22B5D" w:rsidP="00CB0E86">
            <w:pPr>
              <w:spacing w:line="235" w:lineRule="auto"/>
              <w:ind w:firstLine="0"/>
              <w:jc w:val="left"/>
              <w:rPr>
                <w:rFonts w:cs="Times New Roman"/>
                <w:szCs w:val="28"/>
                <w:lang w:val="kk-KZ"/>
              </w:rPr>
            </w:pPr>
          </w:p>
          <w:p w14:paraId="2F3DFD5B" w14:textId="4CA3CA6F" w:rsidR="00215606" w:rsidRPr="00BF39A3" w:rsidRDefault="00BF39A3" w:rsidP="00CB0E86">
            <w:pPr>
              <w:spacing w:line="235" w:lineRule="auto"/>
              <w:ind w:firstLine="0"/>
              <w:jc w:val="left"/>
              <w:rPr>
                <w:rFonts w:cs="Times New Roman"/>
                <w:szCs w:val="28"/>
                <w:lang w:val="kk-KZ"/>
              </w:rPr>
            </w:pPr>
            <w:r>
              <w:rPr>
                <w:rFonts w:cs="Times New Roman"/>
                <w:szCs w:val="28"/>
                <w:lang w:val="kk-KZ"/>
              </w:rPr>
              <w:t>15</w:t>
            </w:r>
          </w:p>
        </w:tc>
      </w:tr>
      <w:tr w:rsidR="00A22B5D" w:rsidRPr="00F54252" w14:paraId="4F694FBD" w14:textId="77777777" w:rsidTr="005836B7">
        <w:tc>
          <w:tcPr>
            <w:tcW w:w="8695" w:type="dxa"/>
            <w:noWrap/>
          </w:tcPr>
          <w:p w14:paraId="5E1D9545" w14:textId="68B9EBFA" w:rsidR="00A22B5D" w:rsidRPr="00F54252" w:rsidRDefault="00885F3C" w:rsidP="00885F3C">
            <w:pPr>
              <w:pStyle w:val="a3"/>
              <w:numPr>
                <w:ilvl w:val="0"/>
                <w:numId w:val="43"/>
              </w:numPr>
              <w:spacing w:line="235" w:lineRule="auto"/>
              <w:ind w:left="426"/>
              <w:jc w:val="left"/>
              <w:rPr>
                <w:rFonts w:cs="Times New Roman"/>
                <w:szCs w:val="28"/>
                <w:lang w:val="kk-KZ"/>
              </w:rPr>
            </w:pPr>
            <w:r w:rsidRPr="00F54252">
              <w:rPr>
                <w:rFonts w:cs="Times New Roman"/>
                <w:szCs w:val="28"/>
                <w:lang w:val="kk-KZ"/>
              </w:rPr>
              <w:t>Кәсіпкерлік саласындағы сыбайлас жемқорлыққа қарсы іс-қимыл ..</w:t>
            </w:r>
            <w:r w:rsidR="00A22B5D" w:rsidRPr="00F54252">
              <w:rPr>
                <w:rFonts w:cs="Times New Roman"/>
                <w:szCs w:val="28"/>
                <w:lang w:val="kk-KZ"/>
              </w:rPr>
              <w:t>..</w:t>
            </w:r>
            <w:r w:rsidR="00A76601">
              <w:rPr>
                <w:rFonts w:cs="Times New Roman"/>
                <w:szCs w:val="28"/>
                <w:lang w:val="kk-KZ"/>
              </w:rPr>
              <w:t>.</w:t>
            </w:r>
          </w:p>
        </w:tc>
        <w:tc>
          <w:tcPr>
            <w:tcW w:w="724" w:type="dxa"/>
            <w:shd w:val="clear" w:color="auto" w:fill="auto"/>
            <w:noWrap/>
          </w:tcPr>
          <w:p w14:paraId="2FF46F94" w14:textId="389EA756" w:rsidR="00A22B5D" w:rsidRPr="00BF39A3" w:rsidRDefault="00BF39A3" w:rsidP="00CB0E86">
            <w:pPr>
              <w:spacing w:line="235" w:lineRule="auto"/>
              <w:ind w:firstLine="0"/>
              <w:jc w:val="left"/>
              <w:rPr>
                <w:rFonts w:cs="Times New Roman"/>
                <w:szCs w:val="28"/>
                <w:lang w:val="kk-KZ"/>
              </w:rPr>
            </w:pPr>
            <w:r>
              <w:rPr>
                <w:rFonts w:cs="Times New Roman"/>
                <w:szCs w:val="28"/>
                <w:lang w:val="kk-KZ"/>
              </w:rPr>
              <w:t>16</w:t>
            </w:r>
          </w:p>
        </w:tc>
      </w:tr>
      <w:tr w:rsidR="005B4383" w:rsidRPr="00F54252" w14:paraId="608230CB" w14:textId="77777777" w:rsidTr="005836B7">
        <w:tc>
          <w:tcPr>
            <w:tcW w:w="8695" w:type="dxa"/>
            <w:noWrap/>
          </w:tcPr>
          <w:p w14:paraId="24290E97" w14:textId="5ECE7ED3" w:rsidR="005B4383" w:rsidRPr="00F54252" w:rsidRDefault="00885F3C" w:rsidP="00610310">
            <w:pPr>
              <w:pStyle w:val="a3"/>
              <w:numPr>
                <w:ilvl w:val="0"/>
                <w:numId w:val="43"/>
              </w:numPr>
              <w:spacing w:line="235" w:lineRule="auto"/>
              <w:ind w:left="426"/>
              <w:jc w:val="left"/>
              <w:rPr>
                <w:rFonts w:cs="Times New Roman"/>
                <w:szCs w:val="28"/>
                <w:lang w:val="kk-KZ"/>
              </w:rPr>
            </w:pPr>
            <w:r w:rsidRPr="00F54252">
              <w:rPr>
                <w:rFonts w:cs="Times New Roman"/>
                <w:szCs w:val="28"/>
                <w:lang w:val="kk-KZ"/>
              </w:rPr>
              <w:t xml:space="preserve">Сыбайлас жемқорлыққа қарсы </w:t>
            </w:r>
            <w:r w:rsidR="00BF39A3">
              <w:rPr>
                <w:rFonts w:cs="Times New Roman"/>
                <w:szCs w:val="28"/>
                <w:lang w:val="kk-KZ"/>
              </w:rPr>
              <w:br/>
            </w:r>
            <w:r w:rsidRPr="00F54252">
              <w:rPr>
                <w:rFonts w:cs="Times New Roman"/>
                <w:szCs w:val="28"/>
                <w:lang w:val="kk-KZ"/>
              </w:rPr>
              <w:t xml:space="preserve">іс-қимылға </w:t>
            </w:r>
            <w:r w:rsidR="00610310" w:rsidRPr="00F54252">
              <w:rPr>
                <w:rFonts w:cs="Times New Roman"/>
                <w:szCs w:val="28"/>
                <w:lang w:val="kk-KZ"/>
              </w:rPr>
              <w:t>қоғамдастықтың</w:t>
            </w:r>
            <w:r w:rsidR="005836B7" w:rsidRPr="00F54252">
              <w:rPr>
                <w:rFonts w:cs="Times New Roman"/>
                <w:szCs w:val="28"/>
                <w:lang w:val="kk-KZ"/>
              </w:rPr>
              <w:t xml:space="preserve"> </w:t>
            </w:r>
            <w:r w:rsidRPr="00F54252">
              <w:rPr>
                <w:rFonts w:cs="Times New Roman"/>
                <w:szCs w:val="28"/>
                <w:lang w:val="kk-KZ"/>
              </w:rPr>
              <w:t>қатысуы</w:t>
            </w:r>
            <w:r w:rsidR="00BF39A3">
              <w:rPr>
                <w:rFonts w:cs="Times New Roman"/>
                <w:szCs w:val="28"/>
                <w:lang w:val="kk-KZ"/>
              </w:rPr>
              <w:t xml:space="preserve"> .....................................................</w:t>
            </w:r>
          </w:p>
        </w:tc>
        <w:tc>
          <w:tcPr>
            <w:tcW w:w="724" w:type="dxa"/>
            <w:shd w:val="clear" w:color="auto" w:fill="auto"/>
            <w:noWrap/>
          </w:tcPr>
          <w:p w14:paraId="4B85E046" w14:textId="77777777" w:rsidR="00BF39A3" w:rsidRDefault="00BF39A3" w:rsidP="00CB0E86">
            <w:pPr>
              <w:spacing w:line="235" w:lineRule="auto"/>
              <w:ind w:firstLine="0"/>
              <w:jc w:val="left"/>
              <w:rPr>
                <w:rFonts w:cs="Times New Roman"/>
                <w:szCs w:val="28"/>
                <w:lang w:val="kk-KZ"/>
              </w:rPr>
            </w:pPr>
          </w:p>
          <w:p w14:paraId="56218F45" w14:textId="33216279" w:rsidR="005B4383" w:rsidRPr="00BF39A3" w:rsidRDefault="00BF39A3" w:rsidP="00CB0E86">
            <w:pPr>
              <w:spacing w:line="235" w:lineRule="auto"/>
              <w:ind w:firstLine="0"/>
              <w:jc w:val="left"/>
              <w:rPr>
                <w:rFonts w:cs="Times New Roman"/>
                <w:szCs w:val="28"/>
                <w:lang w:val="kk-KZ"/>
              </w:rPr>
            </w:pPr>
            <w:r>
              <w:rPr>
                <w:rFonts w:cs="Times New Roman"/>
                <w:szCs w:val="28"/>
                <w:lang w:val="kk-KZ"/>
              </w:rPr>
              <w:t>20</w:t>
            </w:r>
          </w:p>
        </w:tc>
      </w:tr>
      <w:tr w:rsidR="006E0DE6" w:rsidRPr="00F54252" w14:paraId="35296EBD" w14:textId="77777777" w:rsidTr="005836B7">
        <w:tc>
          <w:tcPr>
            <w:tcW w:w="8695" w:type="dxa"/>
            <w:noWrap/>
          </w:tcPr>
          <w:p w14:paraId="789F07B3" w14:textId="59BE907F" w:rsidR="0028234F" w:rsidRPr="00F54252" w:rsidRDefault="00885F3C" w:rsidP="00885F3C">
            <w:pPr>
              <w:pStyle w:val="a3"/>
              <w:numPr>
                <w:ilvl w:val="0"/>
                <w:numId w:val="43"/>
              </w:numPr>
              <w:spacing w:line="235" w:lineRule="auto"/>
              <w:ind w:left="426"/>
              <w:jc w:val="left"/>
              <w:rPr>
                <w:rFonts w:cs="Times New Roman"/>
                <w:szCs w:val="28"/>
                <w:lang w:val="kk-KZ"/>
              </w:rPr>
            </w:pPr>
            <w:r w:rsidRPr="00F54252">
              <w:rPr>
                <w:rFonts w:cs="Times New Roman"/>
                <w:szCs w:val="28"/>
                <w:lang w:val="kk-KZ"/>
              </w:rPr>
              <w:t>Мемлекеттік органдар мен квазимемлекеттік сектор субъектілерінің сыбайлас жемқорлыққа қарсы іс-қимылға тартылуы</w:t>
            </w:r>
            <w:r w:rsidR="000E4148" w:rsidRPr="00F54252">
              <w:rPr>
                <w:rFonts w:cs="Times New Roman"/>
                <w:szCs w:val="28"/>
                <w:lang w:val="kk-KZ"/>
              </w:rPr>
              <w:t>…</w:t>
            </w:r>
            <w:r w:rsidR="00846C36" w:rsidRPr="00F54252">
              <w:rPr>
                <w:rFonts w:cs="Times New Roman"/>
                <w:szCs w:val="28"/>
                <w:lang w:val="kk-KZ"/>
              </w:rPr>
              <w:t>…</w:t>
            </w:r>
            <w:r w:rsidR="00A90230" w:rsidRPr="00F54252">
              <w:rPr>
                <w:rFonts w:cs="Times New Roman"/>
                <w:szCs w:val="28"/>
                <w:lang w:val="kk-KZ"/>
              </w:rPr>
              <w:t>..</w:t>
            </w:r>
            <w:r w:rsidRPr="00F54252">
              <w:rPr>
                <w:rFonts w:cs="Times New Roman"/>
                <w:szCs w:val="28"/>
                <w:lang w:val="kk-KZ"/>
              </w:rPr>
              <w:t>..................</w:t>
            </w:r>
          </w:p>
        </w:tc>
        <w:tc>
          <w:tcPr>
            <w:tcW w:w="724" w:type="dxa"/>
            <w:shd w:val="clear" w:color="auto" w:fill="auto"/>
            <w:noWrap/>
          </w:tcPr>
          <w:p w14:paraId="129C3FB4" w14:textId="77777777" w:rsidR="0028234F" w:rsidRPr="00BF39A3" w:rsidRDefault="0028234F" w:rsidP="00CB0E86">
            <w:pPr>
              <w:spacing w:line="235" w:lineRule="auto"/>
              <w:ind w:firstLine="0"/>
              <w:jc w:val="left"/>
              <w:rPr>
                <w:rFonts w:cs="Times New Roman"/>
                <w:szCs w:val="28"/>
                <w:lang w:val="kk-KZ"/>
              </w:rPr>
            </w:pPr>
          </w:p>
          <w:p w14:paraId="07F74BF3" w14:textId="2F332C5C" w:rsidR="00A90230" w:rsidRPr="00BF39A3" w:rsidRDefault="00B75AC6" w:rsidP="00CB0E86">
            <w:pPr>
              <w:spacing w:line="235" w:lineRule="auto"/>
              <w:ind w:firstLine="0"/>
              <w:jc w:val="left"/>
              <w:rPr>
                <w:rFonts w:cs="Times New Roman"/>
                <w:szCs w:val="28"/>
                <w:lang w:val="kk-KZ"/>
              </w:rPr>
            </w:pPr>
            <w:r>
              <w:rPr>
                <w:rFonts w:cs="Times New Roman"/>
                <w:szCs w:val="28"/>
                <w:lang w:val="kk-KZ"/>
              </w:rPr>
              <w:t>23</w:t>
            </w:r>
          </w:p>
        </w:tc>
      </w:tr>
      <w:tr w:rsidR="00CF6106" w:rsidRPr="00F54252" w14:paraId="1C74FBC4" w14:textId="77777777" w:rsidTr="005836B7">
        <w:tc>
          <w:tcPr>
            <w:tcW w:w="8695" w:type="dxa"/>
            <w:noWrap/>
          </w:tcPr>
          <w:p w14:paraId="4CEFA10F" w14:textId="0A04FFCF" w:rsidR="00CF6106" w:rsidRPr="00F54252" w:rsidRDefault="00885F3C" w:rsidP="00EA1857">
            <w:pPr>
              <w:pStyle w:val="a3"/>
              <w:numPr>
                <w:ilvl w:val="1"/>
                <w:numId w:val="43"/>
              </w:numPr>
              <w:spacing w:line="235" w:lineRule="auto"/>
              <w:ind w:left="993" w:hanging="567"/>
              <w:jc w:val="left"/>
              <w:rPr>
                <w:rFonts w:cs="Times New Roman"/>
                <w:szCs w:val="28"/>
                <w:lang w:val="kk-KZ"/>
              </w:rPr>
            </w:pPr>
            <w:r w:rsidRPr="00F54252">
              <w:rPr>
                <w:rFonts w:cs="Times New Roman"/>
                <w:szCs w:val="28"/>
                <w:lang w:val="kk-KZ"/>
              </w:rPr>
              <w:t xml:space="preserve">Сыбайлас жемқорлыққа қарсы іс-қимыл жөніндегі үлгілік базалық бағыт </w:t>
            </w:r>
            <w:r w:rsidR="003510FA" w:rsidRPr="00F54252">
              <w:rPr>
                <w:rFonts w:cs="Times New Roman"/>
                <w:szCs w:val="28"/>
                <w:lang w:val="kk-KZ"/>
              </w:rPr>
              <w:t>…..</w:t>
            </w:r>
            <w:r w:rsidRPr="00F54252">
              <w:rPr>
                <w:rFonts w:cs="Times New Roman"/>
                <w:szCs w:val="28"/>
                <w:lang w:val="kk-KZ"/>
              </w:rPr>
              <w:t>...........................................................................</w:t>
            </w:r>
            <w:r w:rsidR="00A76601">
              <w:rPr>
                <w:rFonts w:cs="Times New Roman"/>
                <w:szCs w:val="28"/>
                <w:lang w:val="kk-KZ"/>
              </w:rPr>
              <w:t>.</w:t>
            </w:r>
            <w:r w:rsidR="003100D9" w:rsidRPr="00F54252">
              <w:rPr>
                <w:rFonts w:cs="Times New Roman"/>
                <w:szCs w:val="28"/>
                <w:lang w:val="kk-KZ"/>
              </w:rPr>
              <w:t>..</w:t>
            </w:r>
          </w:p>
        </w:tc>
        <w:tc>
          <w:tcPr>
            <w:tcW w:w="724" w:type="dxa"/>
            <w:shd w:val="clear" w:color="auto" w:fill="auto"/>
            <w:noWrap/>
          </w:tcPr>
          <w:p w14:paraId="56563A50" w14:textId="77777777" w:rsidR="00885F3C" w:rsidRPr="00BF39A3" w:rsidRDefault="00885F3C" w:rsidP="00CB0E86">
            <w:pPr>
              <w:spacing w:line="235" w:lineRule="auto"/>
              <w:ind w:firstLine="0"/>
              <w:jc w:val="left"/>
              <w:rPr>
                <w:rFonts w:cs="Times New Roman"/>
                <w:szCs w:val="28"/>
                <w:lang w:val="kk-KZ"/>
              </w:rPr>
            </w:pPr>
          </w:p>
          <w:p w14:paraId="20028A01" w14:textId="4C2AFA10" w:rsidR="00CF6106" w:rsidRPr="00BF39A3" w:rsidRDefault="00BF39A3" w:rsidP="00B75AC6">
            <w:pPr>
              <w:spacing w:line="235" w:lineRule="auto"/>
              <w:ind w:firstLine="0"/>
              <w:jc w:val="left"/>
              <w:rPr>
                <w:rFonts w:cs="Times New Roman"/>
                <w:szCs w:val="28"/>
                <w:lang w:val="kk-KZ"/>
              </w:rPr>
            </w:pPr>
            <w:r>
              <w:rPr>
                <w:rFonts w:cs="Times New Roman"/>
                <w:szCs w:val="28"/>
                <w:lang w:val="kk-KZ"/>
              </w:rPr>
              <w:t>2</w:t>
            </w:r>
            <w:r w:rsidR="00B75AC6">
              <w:rPr>
                <w:rFonts w:cs="Times New Roman"/>
                <w:szCs w:val="28"/>
                <w:lang w:val="kk-KZ"/>
              </w:rPr>
              <w:t>3</w:t>
            </w:r>
          </w:p>
        </w:tc>
      </w:tr>
      <w:tr w:rsidR="00CF6106" w:rsidRPr="00F54252" w14:paraId="01623ECF" w14:textId="77777777" w:rsidTr="005836B7">
        <w:tc>
          <w:tcPr>
            <w:tcW w:w="8695" w:type="dxa"/>
            <w:noWrap/>
          </w:tcPr>
          <w:p w14:paraId="0665AB01" w14:textId="3B689D81" w:rsidR="00CF6106" w:rsidRPr="00F54252" w:rsidRDefault="00885F3C" w:rsidP="00EA1857">
            <w:pPr>
              <w:pStyle w:val="a3"/>
              <w:numPr>
                <w:ilvl w:val="1"/>
                <w:numId w:val="43"/>
              </w:numPr>
              <w:spacing w:line="235" w:lineRule="auto"/>
              <w:ind w:left="993" w:hanging="567"/>
              <w:jc w:val="left"/>
              <w:rPr>
                <w:rFonts w:cs="Times New Roman"/>
                <w:szCs w:val="28"/>
                <w:lang w:val="kk-KZ"/>
              </w:rPr>
            </w:pPr>
            <w:r w:rsidRPr="00F54252">
              <w:rPr>
                <w:rFonts w:cs="Times New Roman"/>
                <w:szCs w:val="28"/>
                <w:lang w:val="kk-KZ"/>
              </w:rPr>
              <w:t>Сыбайлас жемқорлыққа қарсы іс-қимыл мәселелері жөніндегі алқалы органдар</w:t>
            </w:r>
            <w:r w:rsidR="00742329" w:rsidRPr="00F54252">
              <w:rPr>
                <w:rFonts w:cs="Times New Roman"/>
                <w:szCs w:val="28"/>
                <w:lang w:val="kk-KZ"/>
              </w:rPr>
              <w:t xml:space="preserve"> </w:t>
            </w:r>
            <w:r w:rsidR="003510FA" w:rsidRPr="00F54252">
              <w:rPr>
                <w:rFonts w:cs="Times New Roman"/>
                <w:szCs w:val="28"/>
                <w:lang w:val="kk-KZ"/>
              </w:rPr>
              <w:t>.</w:t>
            </w:r>
            <w:r w:rsidRPr="00F54252">
              <w:rPr>
                <w:rFonts w:cs="Times New Roman"/>
                <w:szCs w:val="28"/>
                <w:lang w:val="kk-KZ"/>
              </w:rPr>
              <w:t>.............................................................................</w:t>
            </w:r>
            <w:r w:rsidR="006973CE">
              <w:rPr>
                <w:rFonts w:cs="Times New Roman"/>
                <w:szCs w:val="28"/>
                <w:lang w:val="kk-KZ"/>
              </w:rPr>
              <w:t>.</w:t>
            </w:r>
            <w:r w:rsidRPr="00F54252">
              <w:rPr>
                <w:rFonts w:cs="Times New Roman"/>
                <w:szCs w:val="28"/>
                <w:lang w:val="kk-KZ"/>
              </w:rPr>
              <w:t>.</w:t>
            </w:r>
          </w:p>
        </w:tc>
        <w:tc>
          <w:tcPr>
            <w:tcW w:w="724" w:type="dxa"/>
            <w:shd w:val="clear" w:color="auto" w:fill="auto"/>
            <w:noWrap/>
          </w:tcPr>
          <w:p w14:paraId="23360404" w14:textId="77777777" w:rsidR="00885F3C" w:rsidRPr="00BF39A3" w:rsidRDefault="00885F3C" w:rsidP="00CB0E86">
            <w:pPr>
              <w:spacing w:line="235" w:lineRule="auto"/>
              <w:ind w:firstLine="0"/>
              <w:jc w:val="left"/>
              <w:rPr>
                <w:rFonts w:cs="Times New Roman"/>
                <w:szCs w:val="28"/>
                <w:lang w:val="kk-KZ"/>
              </w:rPr>
            </w:pPr>
          </w:p>
          <w:p w14:paraId="055DFA91" w14:textId="04CC4D1F" w:rsidR="00CF6106" w:rsidRPr="00BF39A3" w:rsidRDefault="00BF39A3" w:rsidP="00CB0E86">
            <w:pPr>
              <w:spacing w:line="235" w:lineRule="auto"/>
              <w:ind w:firstLine="0"/>
              <w:jc w:val="left"/>
              <w:rPr>
                <w:rFonts w:cs="Times New Roman"/>
                <w:szCs w:val="28"/>
                <w:lang w:val="kk-KZ"/>
              </w:rPr>
            </w:pPr>
            <w:r>
              <w:rPr>
                <w:rFonts w:cs="Times New Roman"/>
                <w:szCs w:val="28"/>
                <w:lang w:val="kk-KZ"/>
              </w:rPr>
              <w:t>26</w:t>
            </w:r>
          </w:p>
        </w:tc>
      </w:tr>
      <w:tr w:rsidR="006E0DE6" w:rsidRPr="00F54252" w14:paraId="50D9556D" w14:textId="77777777" w:rsidTr="005836B7">
        <w:tc>
          <w:tcPr>
            <w:tcW w:w="8695" w:type="dxa"/>
            <w:noWrap/>
          </w:tcPr>
          <w:p w14:paraId="664AD5C8" w14:textId="15350199" w:rsidR="00421020" w:rsidRPr="00F54252" w:rsidRDefault="00885F3C" w:rsidP="00610310">
            <w:pPr>
              <w:pStyle w:val="a3"/>
              <w:numPr>
                <w:ilvl w:val="0"/>
                <w:numId w:val="43"/>
              </w:numPr>
              <w:spacing w:line="235" w:lineRule="auto"/>
              <w:ind w:left="426"/>
              <w:rPr>
                <w:rFonts w:cs="Times New Roman"/>
                <w:szCs w:val="28"/>
                <w:lang w:val="kk-KZ"/>
              </w:rPr>
            </w:pPr>
            <w:r w:rsidRPr="00F54252">
              <w:rPr>
                <w:rFonts w:cs="Times New Roman"/>
                <w:szCs w:val="28"/>
                <w:lang w:val="kk-KZ"/>
              </w:rPr>
              <w:t>Мемлекеттік аппаратты бюрократия</w:t>
            </w:r>
            <w:r w:rsidR="00610310" w:rsidRPr="00F54252">
              <w:rPr>
                <w:rFonts w:cs="Times New Roman"/>
                <w:szCs w:val="28"/>
                <w:lang w:val="kk-KZ"/>
              </w:rPr>
              <w:t>дан арылту</w:t>
            </w:r>
            <w:r w:rsidRPr="00F54252">
              <w:rPr>
                <w:rFonts w:cs="Times New Roman"/>
                <w:szCs w:val="28"/>
                <w:lang w:val="kk-KZ"/>
              </w:rPr>
              <w:t xml:space="preserve"> және цифрландыру</w:t>
            </w:r>
            <w:r w:rsidR="00524A31" w:rsidRPr="00F54252">
              <w:rPr>
                <w:rFonts w:cs="Times New Roman"/>
                <w:szCs w:val="28"/>
                <w:lang w:val="kk-KZ"/>
              </w:rPr>
              <w:t>..</w:t>
            </w:r>
          </w:p>
        </w:tc>
        <w:tc>
          <w:tcPr>
            <w:tcW w:w="724" w:type="dxa"/>
            <w:shd w:val="clear" w:color="auto" w:fill="auto"/>
            <w:noWrap/>
          </w:tcPr>
          <w:p w14:paraId="5FF83A16" w14:textId="081E1E71" w:rsidR="00421020" w:rsidRPr="00BF39A3" w:rsidRDefault="00BF39A3" w:rsidP="00CB0E86">
            <w:pPr>
              <w:spacing w:line="235" w:lineRule="auto"/>
              <w:ind w:firstLine="0"/>
              <w:jc w:val="left"/>
              <w:rPr>
                <w:rFonts w:cs="Times New Roman"/>
                <w:szCs w:val="28"/>
                <w:lang w:val="kk-KZ"/>
              </w:rPr>
            </w:pPr>
            <w:r>
              <w:rPr>
                <w:rFonts w:cs="Times New Roman"/>
                <w:szCs w:val="28"/>
                <w:lang w:val="kk-KZ"/>
              </w:rPr>
              <w:t>27</w:t>
            </w:r>
          </w:p>
        </w:tc>
      </w:tr>
      <w:tr w:rsidR="00524A31" w:rsidRPr="00F54252" w14:paraId="75020197" w14:textId="77777777" w:rsidTr="005836B7">
        <w:tc>
          <w:tcPr>
            <w:tcW w:w="8695" w:type="dxa"/>
            <w:noWrap/>
          </w:tcPr>
          <w:p w14:paraId="7AA95195" w14:textId="2247B909" w:rsidR="00524A31" w:rsidRPr="00F54252" w:rsidRDefault="00885F3C" w:rsidP="00610310">
            <w:pPr>
              <w:pStyle w:val="a3"/>
              <w:numPr>
                <w:ilvl w:val="0"/>
                <w:numId w:val="43"/>
              </w:numPr>
              <w:spacing w:line="235" w:lineRule="auto"/>
              <w:ind w:left="426"/>
              <w:jc w:val="left"/>
              <w:rPr>
                <w:rFonts w:cs="Times New Roman"/>
                <w:szCs w:val="28"/>
                <w:lang w:val="kk-KZ"/>
              </w:rPr>
            </w:pPr>
            <w:r w:rsidRPr="00F54252">
              <w:rPr>
                <w:rFonts w:cs="Times New Roman"/>
                <w:szCs w:val="28"/>
                <w:lang w:val="kk-KZ"/>
              </w:rPr>
              <w:t xml:space="preserve">Мемлекеттік қызмет саласындағы сыбайлас жемқорлық тәуекелдерін </w:t>
            </w:r>
            <w:r w:rsidR="00610310" w:rsidRPr="00F54252">
              <w:rPr>
                <w:rFonts w:cs="Times New Roman"/>
                <w:szCs w:val="28"/>
                <w:lang w:val="kk-KZ"/>
              </w:rPr>
              <w:t>барынша а</w:t>
            </w:r>
            <w:r w:rsidRPr="00F54252">
              <w:rPr>
                <w:rFonts w:cs="Times New Roman"/>
                <w:szCs w:val="28"/>
                <w:lang w:val="kk-KZ"/>
              </w:rPr>
              <w:t>зайту</w:t>
            </w:r>
            <w:r w:rsidR="008B6406" w:rsidRPr="00F54252">
              <w:rPr>
                <w:rFonts w:cs="Times New Roman"/>
                <w:szCs w:val="28"/>
                <w:lang w:val="kk-KZ"/>
              </w:rPr>
              <w:t xml:space="preserve"> </w:t>
            </w:r>
            <w:r w:rsidR="00761E76" w:rsidRPr="00F54252">
              <w:rPr>
                <w:rFonts w:cs="Times New Roman"/>
                <w:szCs w:val="28"/>
                <w:lang w:val="kk-KZ"/>
              </w:rPr>
              <w:t>…………………………</w:t>
            </w:r>
            <w:r w:rsidRPr="00F54252">
              <w:rPr>
                <w:rFonts w:cs="Times New Roman"/>
                <w:spacing w:val="4"/>
                <w:szCs w:val="28"/>
                <w:lang w:val="kk-KZ"/>
              </w:rPr>
              <w:t>……….............</w:t>
            </w:r>
          </w:p>
        </w:tc>
        <w:tc>
          <w:tcPr>
            <w:tcW w:w="724" w:type="dxa"/>
            <w:shd w:val="clear" w:color="auto" w:fill="auto"/>
            <w:noWrap/>
          </w:tcPr>
          <w:p w14:paraId="41D8B808" w14:textId="77777777" w:rsidR="00761E76" w:rsidRPr="00BF39A3" w:rsidRDefault="00761E76" w:rsidP="00CB0E86">
            <w:pPr>
              <w:spacing w:line="235" w:lineRule="auto"/>
              <w:ind w:firstLine="0"/>
              <w:jc w:val="left"/>
              <w:rPr>
                <w:rFonts w:cs="Times New Roman"/>
                <w:szCs w:val="28"/>
                <w:lang w:val="kk-KZ"/>
              </w:rPr>
            </w:pPr>
          </w:p>
          <w:p w14:paraId="4CABC71A" w14:textId="13FE4CC9" w:rsidR="00A90230" w:rsidRPr="00BF39A3" w:rsidRDefault="006973CE" w:rsidP="00CB0E86">
            <w:pPr>
              <w:spacing w:line="235" w:lineRule="auto"/>
              <w:ind w:firstLine="0"/>
              <w:jc w:val="left"/>
              <w:rPr>
                <w:rFonts w:cs="Times New Roman"/>
                <w:szCs w:val="28"/>
                <w:lang w:val="kk-KZ"/>
              </w:rPr>
            </w:pPr>
            <w:r>
              <w:rPr>
                <w:rFonts w:cs="Times New Roman"/>
                <w:szCs w:val="28"/>
                <w:lang w:val="kk-KZ"/>
              </w:rPr>
              <w:t>35</w:t>
            </w:r>
          </w:p>
        </w:tc>
      </w:tr>
      <w:tr w:rsidR="00761E76" w:rsidRPr="00F54252" w14:paraId="73977BAD" w14:textId="77777777" w:rsidTr="005836B7">
        <w:tc>
          <w:tcPr>
            <w:tcW w:w="8695" w:type="dxa"/>
            <w:noWrap/>
          </w:tcPr>
          <w:p w14:paraId="2834C75E" w14:textId="5633F4EB" w:rsidR="00761E76" w:rsidRPr="00F54252" w:rsidRDefault="00885F3C" w:rsidP="00610310">
            <w:pPr>
              <w:pStyle w:val="a3"/>
              <w:numPr>
                <w:ilvl w:val="0"/>
                <w:numId w:val="43"/>
              </w:numPr>
              <w:spacing w:line="235" w:lineRule="auto"/>
              <w:ind w:left="426"/>
              <w:jc w:val="left"/>
              <w:rPr>
                <w:rFonts w:cs="Times New Roman"/>
                <w:szCs w:val="28"/>
                <w:lang w:val="kk-KZ"/>
              </w:rPr>
            </w:pPr>
            <w:r w:rsidRPr="00F54252">
              <w:rPr>
                <w:rFonts w:cs="Times New Roman"/>
                <w:szCs w:val="28"/>
                <w:lang w:val="kk-KZ"/>
              </w:rPr>
              <w:t xml:space="preserve"> Жауапкершіліктің бұлтарпа</w:t>
            </w:r>
            <w:r w:rsidR="00610310" w:rsidRPr="00F54252">
              <w:rPr>
                <w:rFonts w:cs="Times New Roman"/>
                <w:szCs w:val="28"/>
                <w:lang w:val="kk-KZ"/>
              </w:rPr>
              <w:t>стығын</w:t>
            </w:r>
            <w:r w:rsidRPr="00F54252">
              <w:rPr>
                <w:rFonts w:cs="Times New Roman"/>
                <w:szCs w:val="28"/>
                <w:lang w:val="kk-KZ"/>
              </w:rPr>
              <w:t xml:space="preserve"> қамтамасыз ету</w:t>
            </w:r>
            <w:r w:rsidR="008B6406" w:rsidRPr="00F54252">
              <w:rPr>
                <w:rFonts w:cs="Times New Roman"/>
                <w:szCs w:val="28"/>
                <w:lang w:val="kk-KZ"/>
              </w:rPr>
              <w:t xml:space="preserve"> </w:t>
            </w:r>
            <w:r w:rsidRPr="00F54252">
              <w:rPr>
                <w:rFonts w:cs="Times New Roman"/>
                <w:szCs w:val="28"/>
                <w:lang w:val="kk-KZ"/>
              </w:rPr>
              <w:t>......</w:t>
            </w:r>
            <w:r w:rsidR="00761E76" w:rsidRPr="00F54252">
              <w:rPr>
                <w:rFonts w:cs="Times New Roman"/>
                <w:szCs w:val="28"/>
                <w:lang w:val="kk-KZ"/>
              </w:rPr>
              <w:t>…………</w:t>
            </w:r>
            <w:r w:rsidR="004C7A83" w:rsidRPr="00F54252">
              <w:rPr>
                <w:rFonts w:cs="Times New Roman"/>
                <w:szCs w:val="28"/>
                <w:lang w:val="kk-KZ"/>
              </w:rPr>
              <w:t>.....</w:t>
            </w:r>
          </w:p>
        </w:tc>
        <w:tc>
          <w:tcPr>
            <w:tcW w:w="724" w:type="dxa"/>
            <w:shd w:val="clear" w:color="auto" w:fill="auto"/>
            <w:noWrap/>
          </w:tcPr>
          <w:p w14:paraId="0BD132D3" w14:textId="2D8C661D" w:rsidR="00761E76" w:rsidRPr="00BF39A3" w:rsidRDefault="00A90230" w:rsidP="00B75AC6">
            <w:pPr>
              <w:spacing w:line="235" w:lineRule="auto"/>
              <w:ind w:firstLine="0"/>
              <w:jc w:val="left"/>
              <w:rPr>
                <w:rFonts w:cs="Times New Roman"/>
                <w:szCs w:val="28"/>
                <w:lang w:val="kk-KZ"/>
              </w:rPr>
            </w:pPr>
            <w:r w:rsidRPr="00BF39A3">
              <w:rPr>
                <w:rFonts w:cs="Times New Roman"/>
                <w:szCs w:val="28"/>
                <w:lang w:val="kk-KZ"/>
              </w:rPr>
              <w:t>3</w:t>
            </w:r>
            <w:r w:rsidR="00B75AC6">
              <w:rPr>
                <w:rFonts w:cs="Times New Roman"/>
                <w:szCs w:val="28"/>
                <w:lang w:val="kk-KZ"/>
              </w:rPr>
              <w:t>6</w:t>
            </w:r>
          </w:p>
        </w:tc>
      </w:tr>
      <w:tr w:rsidR="00AC4387" w:rsidRPr="00F54252" w14:paraId="728A1BBD" w14:textId="77777777" w:rsidTr="005836B7">
        <w:tc>
          <w:tcPr>
            <w:tcW w:w="8695" w:type="dxa"/>
            <w:noWrap/>
          </w:tcPr>
          <w:p w14:paraId="4274F323" w14:textId="5F3C2657" w:rsidR="00AC4387" w:rsidRPr="00F54252" w:rsidRDefault="00885F3C" w:rsidP="00885F3C">
            <w:pPr>
              <w:pStyle w:val="a3"/>
              <w:numPr>
                <w:ilvl w:val="0"/>
                <w:numId w:val="43"/>
              </w:numPr>
              <w:spacing w:line="235" w:lineRule="auto"/>
              <w:ind w:left="426"/>
              <w:jc w:val="left"/>
              <w:rPr>
                <w:rFonts w:cs="Times New Roman"/>
                <w:szCs w:val="28"/>
                <w:lang w:val="kk-KZ"/>
              </w:rPr>
            </w:pPr>
            <w:r w:rsidRPr="00F54252">
              <w:rPr>
                <w:rFonts w:cs="Times New Roman"/>
                <w:szCs w:val="28"/>
                <w:lang w:val="kk-KZ"/>
              </w:rPr>
              <w:t xml:space="preserve"> Сыбайлас жемқорлыққа қарсы жаңа құралдар</w:t>
            </w:r>
            <w:r w:rsidR="008B6406" w:rsidRPr="00F54252">
              <w:rPr>
                <w:rFonts w:cs="Times New Roman"/>
                <w:szCs w:val="28"/>
                <w:lang w:val="kk-KZ"/>
              </w:rPr>
              <w:t xml:space="preserve"> </w:t>
            </w:r>
            <w:r w:rsidR="00AC4387" w:rsidRPr="00F54252">
              <w:rPr>
                <w:rFonts w:cs="Times New Roman"/>
                <w:szCs w:val="28"/>
                <w:lang w:val="kk-KZ"/>
              </w:rPr>
              <w:t>…………………….</w:t>
            </w:r>
            <w:r w:rsidR="004C7A83" w:rsidRPr="00F54252">
              <w:rPr>
                <w:rFonts w:cs="Times New Roman"/>
                <w:szCs w:val="28"/>
                <w:lang w:val="kk-KZ"/>
              </w:rPr>
              <w:t>.</w:t>
            </w:r>
            <w:r w:rsidR="008B6406" w:rsidRPr="00F54252">
              <w:rPr>
                <w:rFonts w:cs="Times New Roman"/>
                <w:szCs w:val="28"/>
                <w:lang w:val="kk-KZ"/>
              </w:rPr>
              <w:t>...</w:t>
            </w:r>
          </w:p>
        </w:tc>
        <w:tc>
          <w:tcPr>
            <w:tcW w:w="724" w:type="dxa"/>
            <w:shd w:val="clear" w:color="auto" w:fill="auto"/>
            <w:noWrap/>
          </w:tcPr>
          <w:p w14:paraId="1BA05FDB" w14:textId="332695BF" w:rsidR="00AC4387" w:rsidRPr="00BF39A3" w:rsidRDefault="00E01773" w:rsidP="006973CE">
            <w:pPr>
              <w:spacing w:line="235" w:lineRule="auto"/>
              <w:ind w:firstLine="0"/>
              <w:jc w:val="left"/>
              <w:rPr>
                <w:rFonts w:cs="Times New Roman"/>
                <w:szCs w:val="28"/>
                <w:lang w:val="kk-KZ"/>
              </w:rPr>
            </w:pPr>
            <w:r w:rsidRPr="00BF39A3">
              <w:rPr>
                <w:rFonts w:cs="Times New Roman"/>
                <w:szCs w:val="28"/>
                <w:lang w:val="kk-KZ"/>
              </w:rPr>
              <w:t>3</w:t>
            </w:r>
            <w:r w:rsidR="006973CE">
              <w:rPr>
                <w:rFonts w:cs="Times New Roman"/>
                <w:szCs w:val="28"/>
                <w:lang w:val="kk-KZ"/>
              </w:rPr>
              <w:t>9</w:t>
            </w:r>
          </w:p>
        </w:tc>
      </w:tr>
      <w:tr w:rsidR="006E0DE6" w:rsidRPr="00F54252" w14:paraId="166173CC" w14:textId="77777777" w:rsidTr="005836B7">
        <w:tc>
          <w:tcPr>
            <w:tcW w:w="8695" w:type="dxa"/>
            <w:noWrap/>
          </w:tcPr>
          <w:p w14:paraId="0B2C0EF6" w14:textId="3ACDF75F" w:rsidR="00695E95" w:rsidRPr="00F54252" w:rsidRDefault="00A704FA" w:rsidP="005836B7">
            <w:pPr>
              <w:spacing w:line="235" w:lineRule="auto"/>
              <w:ind w:left="68" w:firstLine="0"/>
              <w:jc w:val="left"/>
              <w:rPr>
                <w:rFonts w:cs="Times New Roman"/>
                <w:szCs w:val="28"/>
                <w:lang w:val="kk-KZ"/>
              </w:rPr>
            </w:pPr>
            <w:r w:rsidRPr="00F54252">
              <w:rPr>
                <w:rFonts w:cs="Times New Roman"/>
                <w:szCs w:val="28"/>
                <w:lang w:val="kk-KZ"/>
              </w:rPr>
              <w:t>1</w:t>
            </w:r>
            <w:r w:rsidR="005941C6" w:rsidRPr="00F54252">
              <w:rPr>
                <w:rFonts w:cs="Times New Roman"/>
                <w:szCs w:val="28"/>
                <w:lang w:val="kk-KZ"/>
              </w:rPr>
              <w:t>2</w:t>
            </w:r>
            <w:r w:rsidRPr="00F54252">
              <w:rPr>
                <w:rFonts w:cs="Times New Roman"/>
                <w:szCs w:val="28"/>
                <w:lang w:val="kk-KZ"/>
              </w:rPr>
              <w:t>. </w:t>
            </w:r>
            <w:r w:rsidR="00885F3C" w:rsidRPr="00F54252">
              <w:rPr>
                <w:rFonts w:cs="Times New Roman"/>
                <w:szCs w:val="28"/>
                <w:lang w:val="kk-KZ"/>
              </w:rPr>
              <w:t>Халықаралық ынтымақтастық</w:t>
            </w:r>
            <w:r w:rsidR="008B6406" w:rsidRPr="00F54252">
              <w:rPr>
                <w:rFonts w:cs="Times New Roman"/>
                <w:szCs w:val="28"/>
                <w:lang w:val="kk-KZ"/>
              </w:rPr>
              <w:t xml:space="preserve"> </w:t>
            </w:r>
            <w:r w:rsidR="00695E95" w:rsidRPr="00F54252">
              <w:rPr>
                <w:rFonts w:cs="Times New Roman"/>
                <w:szCs w:val="28"/>
                <w:lang w:val="kk-KZ"/>
              </w:rPr>
              <w:t>……..........................</w:t>
            </w:r>
            <w:r w:rsidR="005836B7" w:rsidRPr="00F54252">
              <w:rPr>
                <w:rFonts w:cs="Times New Roman"/>
                <w:szCs w:val="28"/>
                <w:lang w:val="kk-KZ"/>
              </w:rPr>
              <w:t>...</w:t>
            </w:r>
            <w:r w:rsidR="00742329" w:rsidRPr="00F54252">
              <w:rPr>
                <w:rFonts w:cs="Times New Roman"/>
                <w:szCs w:val="28"/>
                <w:lang w:val="kk-KZ"/>
              </w:rPr>
              <w:t>..........................</w:t>
            </w:r>
            <w:r w:rsidR="006973CE">
              <w:rPr>
                <w:rFonts w:cs="Times New Roman"/>
                <w:szCs w:val="28"/>
                <w:lang w:val="kk-KZ"/>
              </w:rPr>
              <w:t>.</w:t>
            </w:r>
          </w:p>
        </w:tc>
        <w:tc>
          <w:tcPr>
            <w:tcW w:w="724" w:type="dxa"/>
            <w:shd w:val="clear" w:color="auto" w:fill="auto"/>
            <w:noWrap/>
          </w:tcPr>
          <w:p w14:paraId="3446ACD7" w14:textId="47CF68B3" w:rsidR="00154E9D" w:rsidRPr="00BF39A3" w:rsidRDefault="006973CE" w:rsidP="00CB0E86">
            <w:pPr>
              <w:spacing w:line="235" w:lineRule="auto"/>
              <w:ind w:firstLine="0"/>
              <w:jc w:val="left"/>
              <w:rPr>
                <w:rFonts w:cs="Times New Roman"/>
                <w:szCs w:val="28"/>
                <w:lang w:val="kk-KZ"/>
              </w:rPr>
            </w:pPr>
            <w:r>
              <w:rPr>
                <w:rFonts w:cs="Times New Roman"/>
                <w:szCs w:val="28"/>
                <w:lang w:val="kk-KZ"/>
              </w:rPr>
              <w:t>40</w:t>
            </w:r>
          </w:p>
        </w:tc>
      </w:tr>
      <w:tr w:rsidR="0011254E" w:rsidRPr="00533563" w14:paraId="59262B86" w14:textId="77777777" w:rsidTr="005836B7">
        <w:tc>
          <w:tcPr>
            <w:tcW w:w="8695" w:type="dxa"/>
            <w:noWrap/>
          </w:tcPr>
          <w:p w14:paraId="79044D3D" w14:textId="3B9B748F" w:rsidR="0011254E" w:rsidRPr="00F54252" w:rsidRDefault="00A704FA" w:rsidP="00533563">
            <w:pPr>
              <w:spacing w:line="235" w:lineRule="auto"/>
              <w:ind w:left="567" w:hanging="499"/>
              <w:jc w:val="left"/>
              <w:rPr>
                <w:rFonts w:cs="Times New Roman"/>
                <w:szCs w:val="28"/>
                <w:lang w:val="kk-KZ"/>
              </w:rPr>
            </w:pPr>
            <w:r w:rsidRPr="00F54252">
              <w:rPr>
                <w:rFonts w:cs="Times New Roman"/>
                <w:szCs w:val="28"/>
                <w:lang w:val="kk-KZ"/>
              </w:rPr>
              <w:t>1</w:t>
            </w:r>
            <w:r w:rsidR="005941C6" w:rsidRPr="00F54252">
              <w:rPr>
                <w:rFonts w:cs="Times New Roman"/>
                <w:szCs w:val="28"/>
                <w:lang w:val="kk-KZ"/>
              </w:rPr>
              <w:t>3</w:t>
            </w:r>
            <w:r w:rsidRPr="00F54252">
              <w:rPr>
                <w:rFonts w:cs="Times New Roman"/>
                <w:szCs w:val="28"/>
                <w:lang w:val="kk-KZ"/>
              </w:rPr>
              <w:t>. </w:t>
            </w:r>
            <w:r w:rsidR="005836B7" w:rsidRPr="00F54252">
              <w:rPr>
                <w:rFonts w:cs="Times New Roman"/>
                <w:szCs w:val="28"/>
                <w:lang w:val="kk-KZ"/>
              </w:rPr>
              <w:t>Сыбайлас жемқорлыққа қарсы іс-қимыл саласындағы зерттеулер мен рейтингтер.</w:t>
            </w:r>
            <w:r w:rsidR="00742329" w:rsidRPr="00F54252">
              <w:rPr>
                <w:rFonts w:cs="Times New Roman"/>
                <w:szCs w:val="28"/>
                <w:lang w:val="kk-KZ"/>
              </w:rPr>
              <w:t xml:space="preserve"> </w:t>
            </w:r>
            <w:r w:rsidR="00610310" w:rsidRPr="00F54252">
              <w:rPr>
                <w:rFonts w:cs="Times New Roman"/>
                <w:szCs w:val="28"/>
                <w:lang w:val="kk-KZ"/>
              </w:rPr>
              <w:t>Сыбайлас жемқорлықтың х</w:t>
            </w:r>
            <w:r w:rsidR="005836B7" w:rsidRPr="00F54252">
              <w:rPr>
                <w:rFonts w:cs="Times New Roman"/>
                <w:szCs w:val="28"/>
                <w:lang w:val="kk-KZ"/>
              </w:rPr>
              <w:t xml:space="preserve">алықаралық </w:t>
            </w:r>
            <w:r w:rsidR="00533563">
              <w:rPr>
                <w:rFonts w:cs="Times New Roman"/>
                <w:szCs w:val="28"/>
                <w:lang w:val="kk-KZ"/>
              </w:rPr>
              <w:br/>
            </w:r>
            <w:r w:rsidR="005836B7" w:rsidRPr="00F54252">
              <w:rPr>
                <w:rFonts w:cs="Times New Roman"/>
                <w:szCs w:val="28"/>
                <w:lang w:val="kk-KZ"/>
              </w:rPr>
              <w:t>деңгейде</w:t>
            </w:r>
            <w:r w:rsidR="00D86C62">
              <w:rPr>
                <w:rFonts w:cs="Times New Roman"/>
                <w:szCs w:val="28"/>
                <w:lang w:val="kk-KZ"/>
              </w:rPr>
              <w:t>гі</w:t>
            </w:r>
            <w:r w:rsidR="005836B7" w:rsidRPr="00F54252">
              <w:rPr>
                <w:rFonts w:cs="Times New Roman"/>
                <w:szCs w:val="28"/>
                <w:lang w:val="kk-KZ"/>
              </w:rPr>
              <w:t xml:space="preserve"> жай-күйі мен таралу үрдістері</w:t>
            </w:r>
            <w:r w:rsidR="00742329" w:rsidRPr="00F54252">
              <w:rPr>
                <w:rFonts w:cs="Times New Roman"/>
                <w:szCs w:val="28"/>
                <w:lang w:val="kk-KZ"/>
              </w:rPr>
              <w:t xml:space="preserve"> </w:t>
            </w:r>
            <w:r w:rsidR="0011254E" w:rsidRPr="00F54252">
              <w:rPr>
                <w:rFonts w:cs="Times New Roman"/>
                <w:szCs w:val="28"/>
                <w:lang w:val="kk-KZ"/>
              </w:rPr>
              <w:t>...</w:t>
            </w:r>
            <w:r w:rsidR="00154E9D" w:rsidRPr="00F54252">
              <w:rPr>
                <w:rFonts w:cs="Times New Roman"/>
                <w:szCs w:val="28"/>
                <w:lang w:val="kk-KZ"/>
              </w:rPr>
              <w:t>.............................</w:t>
            </w:r>
            <w:r w:rsidR="005836B7" w:rsidRPr="00F54252">
              <w:rPr>
                <w:rFonts w:cs="Times New Roman"/>
                <w:szCs w:val="28"/>
                <w:lang w:val="kk-KZ"/>
              </w:rPr>
              <w:t>...</w:t>
            </w:r>
            <w:r w:rsidR="00943208" w:rsidRPr="00F54252">
              <w:rPr>
                <w:rFonts w:cs="Times New Roman"/>
                <w:szCs w:val="28"/>
                <w:lang w:val="kk-KZ"/>
              </w:rPr>
              <w:t>...</w:t>
            </w:r>
            <w:r w:rsidR="005836B7" w:rsidRPr="00F54252">
              <w:rPr>
                <w:rFonts w:cs="Times New Roman"/>
                <w:szCs w:val="28"/>
                <w:lang w:val="kk-KZ"/>
              </w:rPr>
              <w:t>.</w:t>
            </w:r>
            <w:r w:rsidR="00533563">
              <w:rPr>
                <w:rFonts w:cs="Times New Roman"/>
                <w:szCs w:val="28"/>
                <w:lang w:val="kk-KZ"/>
              </w:rPr>
              <w:t>.....</w:t>
            </w:r>
          </w:p>
        </w:tc>
        <w:tc>
          <w:tcPr>
            <w:tcW w:w="724" w:type="dxa"/>
            <w:shd w:val="clear" w:color="auto" w:fill="auto"/>
            <w:noWrap/>
          </w:tcPr>
          <w:p w14:paraId="10482AED" w14:textId="77777777" w:rsidR="0011254E" w:rsidRPr="00BF39A3" w:rsidRDefault="0011254E" w:rsidP="00CB0E86">
            <w:pPr>
              <w:spacing w:line="235" w:lineRule="auto"/>
              <w:ind w:firstLine="0"/>
              <w:jc w:val="left"/>
              <w:rPr>
                <w:rFonts w:cs="Times New Roman"/>
                <w:szCs w:val="28"/>
                <w:lang w:val="kk-KZ"/>
              </w:rPr>
            </w:pPr>
          </w:p>
          <w:p w14:paraId="2EAA9D5F" w14:textId="77777777" w:rsidR="005836B7" w:rsidRPr="00BF39A3" w:rsidRDefault="005836B7" w:rsidP="00CB0E86">
            <w:pPr>
              <w:spacing w:line="235" w:lineRule="auto"/>
              <w:ind w:firstLine="0"/>
              <w:jc w:val="left"/>
              <w:rPr>
                <w:rFonts w:cs="Times New Roman"/>
                <w:szCs w:val="28"/>
                <w:lang w:val="kk-KZ"/>
              </w:rPr>
            </w:pPr>
          </w:p>
          <w:p w14:paraId="5CAC4D81" w14:textId="362EFE99" w:rsidR="00154E9D" w:rsidRPr="00BF39A3" w:rsidRDefault="006973CE" w:rsidP="00CB0E86">
            <w:pPr>
              <w:spacing w:line="235" w:lineRule="auto"/>
              <w:ind w:firstLine="0"/>
              <w:jc w:val="left"/>
              <w:rPr>
                <w:rFonts w:cs="Times New Roman"/>
                <w:szCs w:val="28"/>
                <w:lang w:val="kk-KZ"/>
              </w:rPr>
            </w:pPr>
            <w:r>
              <w:rPr>
                <w:rFonts w:cs="Times New Roman"/>
                <w:szCs w:val="28"/>
                <w:lang w:val="kk-KZ"/>
              </w:rPr>
              <w:t>43</w:t>
            </w:r>
          </w:p>
        </w:tc>
      </w:tr>
      <w:tr w:rsidR="0011254E" w:rsidRPr="00533563" w14:paraId="17062A00" w14:textId="77777777" w:rsidTr="005836B7">
        <w:tc>
          <w:tcPr>
            <w:tcW w:w="8695" w:type="dxa"/>
            <w:noWrap/>
          </w:tcPr>
          <w:p w14:paraId="6D5467E9" w14:textId="38F0FE7E" w:rsidR="0011254E" w:rsidRPr="00F54252" w:rsidRDefault="005836B7" w:rsidP="00A76601">
            <w:pPr>
              <w:spacing w:line="235" w:lineRule="auto"/>
              <w:ind w:firstLine="0"/>
              <w:jc w:val="left"/>
              <w:rPr>
                <w:rFonts w:cs="Times New Roman"/>
                <w:szCs w:val="28"/>
                <w:lang w:val="kk-KZ"/>
              </w:rPr>
            </w:pPr>
            <w:r w:rsidRPr="00A76601">
              <w:rPr>
                <w:rFonts w:cs="Times New Roman"/>
                <w:b/>
                <w:color w:val="003B5C"/>
                <w:lang w:val="kk-KZ"/>
              </w:rPr>
              <w:t>Қорытынды</w:t>
            </w:r>
            <w:r w:rsidR="0011254E" w:rsidRPr="00F54252">
              <w:rPr>
                <w:rFonts w:cs="Times New Roman"/>
                <w:szCs w:val="28"/>
                <w:lang w:val="kk-KZ"/>
              </w:rPr>
              <w:t xml:space="preserve"> ……………………………………</w:t>
            </w:r>
            <w:r w:rsidR="00A76601">
              <w:rPr>
                <w:rFonts w:cs="Times New Roman"/>
                <w:szCs w:val="28"/>
                <w:lang w:val="kk-KZ"/>
              </w:rPr>
              <w:t>...</w:t>
            </w:r>
            <w:r w:rsidR="0011254E" w:rsidRPr="00F54252">
              <w:rPr>
                <w:rFonts w:cs="Times New Roman"/>
                <w:szCs w:val="28"/>
                <w:lang w:val="kk-KZ"/>
              </w:rPr>
              <w:t>……………………</w:t>
            </w:r>
            <w:r w:rsidR="0011254E" w:rsidRPr="00F54252">
              <w:rPr>
                <w:rFonts w:cs="Times New Roman"/>
                <w:spacing w:val="-4"/>
                <w:szCs w:val="28"/>
                <w:lang w:val="kk-KZ"/>
              </w:rPr>
              <w:t>……</w:t>
            </w:r>
            <w:r w:rsidR="0011254E" w:rsidRPr="00F54252">
              <w:rPr>
                <w:rFonts w:cs="Times New Roman"/>
                <w:szCs w:val="28"/>
                <w:lang w:val="kk-KZ"/>
              </w:rPr>
              <w:t>.</w:t>
            </w:r>
          </w:p>
        </w:tc>
        <w:tc>
          <w:tcPr>
            <w:tcW w:w="724" w:type="dxa"/>
            <w:shd w:val="clear" w:color="auto" w:fill="auto"/>
            <w:noWrap/>
          </w:tcPr>
          <w:p w14:paraId="5A234B21" w14:textId="1563D45F" w:rsidR="0011254E" w:rsidRPr="00BF39A3" w:rsidRDefault="005317D6" w:rsidP="00CB0E86">
            <w:pPr>
              <w:spacing w:line="235" w:lineRule="auto"/>
              <w:ind w:firstLine="0"/>
              <w:jc w:val="left"/>
              <w:rPr>
                <w:rFonts w:cs="Times New Roman"/>
                <w:szCs w:val="28"/>
                <w:lang w:val="kk-KZ"/>
              </w:rPr>
            </w:pPr>
            <w:r w:rsidRPr="00BF39A3">
              <w:rPr>
                <w:rFonts w:cs="Times New Roman"/>
                <w:szCs w:val="28"/>
                <w:lang w:val="kk-KZ"/>
              </w:rPr>
              <w:t>4</w:t>
            </w:r>
            <w:r w:rsidR="006973CE">
              <w:rPr>
                <w:rFonts w:cs="Times New Roman"/>
                <w:szCs w:val="28"/>
                <w:lang w:val="kk-KZ"/>
              </w:rPr>
              <w:t>6</w:t>
            </w:r>
          </w:p>
        </w:tc>
      </w:tr>
      <w:tr w:rsidR="0011254E" w:rsidRPr="00533563" w14:paraId="189D1CFD" w14:textId="77777777" w:rsidTr="005836B7">
        <w:tc>
          <w:tcPr>
            <w:tcW w:w="8695" w:type="dxa"/>
            <w:noWrap/>
          </w:tcPr>
          <w:p w14:paraId="267D9B1E" w14:textId="694053C2" w:rsidR="0011254E" w:rsidRPr="00F54252" w:rsidRDefault="005836B7" w:rsidP="005836B7">
            <w:pPr>
              <w:spacing w:line="235" w:lineRule="auto"/>
              <w:ind w:firstLine="0"/>
              <w:jc w:val="left"/>
              <w:rPr>
                <w:rFonts w:cs="Times New Roman"/>
                <w:szCs w:val="28"/>
                <w:lang w:val="kk-KZ"/>
              </w:rPr>
            </w:pPr>
            <w:r w:rsidRPr="00A76601">
              <w:rPr>
                <w:rFonts w:cs="Times New Roman"/>
                <w:b/>
                <w:color w:val="003B5C"/>
                <w:lang w:val="kk-KZ"/>
              </w:rPr>
              <w:t>Сілтемелер тізімі</w:t>
            </w:r>
            <w:r w:rsidR="00943208" w:rsidRPr="00F54252">
              <w:rPr>
                <w:rFonts w:cs="Times New Roman"/>
                <w:lang w:val="kk-KZ"/>
              </w:rPr>
              <w:t xml:space="preserve"> </w:t>
            </w:r>
            <w:r w:rsidR="0011254E" w:rsidRPr="00F54252">
              <w:rPr>
                <w:rFonts w:cs="Times New Roman"/>
                <w:lang w:val="kk-KZ"/>
              </w:rPr>
              <w:t>………………………………………</w:t>
            </w:r>
            <w:r w:rsidR="0011254E" w:rsidRPr="00F54252">
              <w:rPr>
                <w:rFonts w:cs="Times New Roman"/>
                <w:spacing w:val="-2"/>
                <w:lang w:val="kk-KZ"/>
              </w:rPr>
              <w:t>…</w:t>
            </w:r>
            <w:r w:rsidR="0011254E" w:rsidRPr="00F54252">
              <w:rPr>
                <w:rFonts w:cs="Times New Roman"/>
                <w:spacing w:val="-4"/>
                <w:lang w:val="kk-KZ"/>
              </w:rPr>
              <w:t>…………………</w:t>
            </w:r>
          </w:p>
        </w:tc>
        <w:tc>
          <w:tcPr>
            <w:tcW w:w="724" w:type="dxa"/>
            <w:shd w:val="clear" w:color="auto" w:fill="auto"/>
            <w:noWrap/>
          </w:tcPr>
          <w:p w14:paraId="3BB48D4A" w14:textId="0E5928B9" w:rsidR="0011254E" w:rsidRPr="00BF39A3" w:rsidRDefault="005317D6" w:rsidP="00CB0E86">
            <w:pPr>
              <w:spacing w:line="235" w:lineRule="auto"/>
              <w:ind w:firstLine="0"/>
              <w:jc w:val="left"/>
              <w:rPr>
                <w:rFonts w:cs="Times New Roman"/>
                <w:szCs w:val="28"/>
                <w:lang w:val="kk-KZ"/>
              </w:rPr>
            </w:pPr>
            <w:r w:rsidRPr="00BF39A3">
              <w:rPr>
                <w:rFonts w:cs="Times New Roman"/>
                <w:szCs w:val="28"/>
                <w:lang w:val="kk-KZ"/>
              </w:rPr>
              <w:t>4</w:t>
            </w:r>
            <w:r w:rsidR="006973CE">
              <w:rPr>
                <w:rFonts w:cs="Times New Roman"/>
                <w:szCs w:val="28"/>
                <w:lang w:val="kk-KZ"/>
              </w:rPr>
              <w:t>8</w:t>
            </w:r>
          </w:p>
        </w:tc>
      </w:tr>
    </w:tbl>
    <w:p w14:paraId="5A2564B1" w14:textId="77777777" w:rsidR="00943208" w:rsidRPr="00F54252" w:rsidRDefault="00943208">
      <w:pPr>
        <w:rPr>
          <w:rFonts w:cs="Times New Roman"/>
          <w:b/>
          <w:color w:val="003B5C"/>
          <w:szCs w:val="28"/>
          <w:lang w:val="kk-KZ"/>
        </w:rPr>
      </w:pPr>
      <w:r w:rsidRPr="00F54252">
        <w:rPr>
          <w:rFonts w:cs="Times New Roman"/>
          <w:b/>
          <w:color w:val="003B5C"/>
          <w:szCs w:val="28"/>
          <w:lang w:val="kk-KZ"/>
        </w:rPr>
        <w:br w:type="page"/>
      </w:r>
    </w:p>
    <w:p w14:paraId="4FCFAA8D" w14:textId="54B5B674" w:rsidR="005836B7" w:rsidRPr="00F54252" w:rsidRDefault="005836B7" w:rsidP="005836B7">
      <w:pPr>
        <w:rPr>
          <w:rFonts w:cs="Times New Roman"/>
          <w:b/>
          <w:color w:val="003B5C"/>
          <w:szCs w:val="28"/>
          <w:lang w:val="kk-KZ"/>
        </w:rPr>
      </w:pPr>
      <w:r w:rsidRPr="00F54252">
        <w:rPr>
          <w:rFonts w:cs="Times New Roman"/>
          <w:b/>
          <w:color w:val="003B5C"/>
          <w:szCs w:val="28"/>
          <w:lang w:val="kk-KZ"/>
        </w:rPr>
        <w:lastRenderedPageBreak/>
        <w:t>КІРІСПЕ</w:t>
      </w:r>
    </w:p>
    <w:p w14:paraId="6CCEB9D6" w14:textId="77777777" w:rsidR="005836B7" w:rsidRPr="00F54252" w:rsidRDefault="005836B7" w:rsidP="005836B7">
      <w:pPr>
        <w:ind w:firstLine="0"/>
        <w:jc w:val="left"/>
        <w:rPr>
          <w:rFonts w:cs="Times New Roman"/>
          <w:lang w:val="kk-KZ"/>
        </w:rPr>
      </w:pPr>
    </w:p>
    <w:p w14:paraId="51BC460B" w14:textId="77777777" w:rsidR="005836B7" w:rsidRPr="00F54252" w:rsidRDefault="005836B7" w:rsidP="005836B7">
      <w:pPr>
        <w:rPr>
          <w:rFonts w:cs="Times New Roman"/>
          <w:lang w:val="kk-KZ"/>
        </w:rPr>
      </w:pPr>
      <w:r w:rsidRPr="00F54252">
        <w:rPr>
          <w:rFonts w:cs="Times New Roman"/>
          <w:lang w:val="kk-KZ"/>
        </w:rPr>
        <w:t>Осы баяндама «Сыбайлас жемқорлыққа қарсы іс-қимыл туралы» Қазақстан Республикасы Заңының 17-бабын орындау үшін, тиісті Қағидалардың талаптары сақтала отырып дайындалды.</w:t>
      </w:r>
      <w:r w:rsidRPr="00F54252">
        <w:rPr>
          <w:rStyle w:val="af9"/>
          <w:rFonts w:cs="Times New Roman"/>
        </w:rPr>
        <w:endnoteReference w:id="1"/>
      </w:r>
    </w:p>
    <w:p w14:paraId="3ED80537" w14:textId="0E6EBD58" w:rsidR="005836B7" w:rsidRPr="00F54252" w:rsidRDefault="005836B7" w:rsidP="005836B7">
      <w:pPr>
        <w:rPr>
          <w:rFonts w:cs="Times New Roman"/>
          <w:lang w:val="kk-KZ"/>
        </w:rPr>
      </w:pPr>
      <w:r w:rsidRPr="00F54252">
        <w:rPr>
          <w:rFonts w:cs="Times New Roman"/>
          <w:lang w:val="kk-KZ"/>
        </w:rPr>
        <w:t>Құжаттың мақсаты – қоғамды Қазақстанның сыбайлас жемқорлыққа қарсы саясатын 2023 жылы іске асыру нәтижелері туралы ақпараттандыру.</w:t>
      </w:r>
    </w:p>
    <w:p w14:paraId="004CD412" w14:textId="77777777" w:rsidR="005836B7" w:rsidRPr="00F54252" w:rsidRDefault="005836B7" w:rsidP="005836B7">
      <w:pPr>
        <w:rPr>
          <w:rFonts w:cs="Times New Roman"/>
          <w:lang w:val="kk-KZ"/>
        </w:rPr>
      </w:pPr>
      <w:r w:rsidRPr="00F54252">
        <w:rPr>
          <w:rFonts w:cs="Times New Roman"/>
          <w:lang w:val="kk-KZ"/>
        </w:rPr>
        <w:t>Сыбайлас жемқорлық тәуекелдерін барынша азайту және сыбайлас жемқорлық үшін жауапкершіліктің бұлтартпастығын қамтамасыз ету бойынша заңнамалық және практикалық шаралар, сыбайлас жемқорлыққа қарсы саясатты одан әрі жетілдіру бойынша тұжырымдар мен ұсыныстар берілген.</w:t>
      </w:r>
    </w:p>
    <w:p w14:paraId="1E7055C9" w14:textId="2E2B95A2" w:rsidR="005836B7" w:rsidRPr="00F54252" w:rsidRDefault="005836B7" w:rsidP="005836B7">
      <w:pPr>
        <w:rPr>
          <w:rFonts w:cs="Times New Roman"/>
          <w:lang w:val="kk-KZ"/>
        </w:rPr>
      </w:pPr>
      <w:r w:rsidRPr="00F54252">
        <w:rPr>
          <w:rFonts w:cs="Times New Roman"/>
          <w:lang w:val="kk-KZ"/>
        </w:rPr>
        <w:t xml:space="preserve">Қазақстанның сыбайлас жемқорлықпен күрес мәселелеріндегі халықаралық ынтымақтастық бойынша күш-жігері, </w:t>
      </w:r>
      <w:r w:rsidR="00310039">
        <w:rPr>
          <w:rFonts w:cs="Times New Roman"/>
          <w:lang w:val="kk-KZ"/>
        </w:rPr>
        <w:t>сондай-ақ</w:t>
      </w:r>
      <w:r w:rsidRPr="00F54252">
        <w:rPr>
          <w:rFonts w:cs="Times New Roman"/>
          <w:lang w:val="kk-KZ"/>
        </w:rPr>
        <w:t xml:space="preserve"> елдегі және әлемдегі сыбайлас жемқорлықты түйсіну деңгейін тәуелсіз бағалау қорытындылары бейнеленген.</w:t>
      </w:r>
    </w:p>
    <w:p w14:paraId="5697D00B" w14:textId="77777777" w:rsidR="005836B7" w:rsidRPr="00F54252" w:rsidRDefault="005836B7" w:rsidP="005836B7">
      <w:pPr>
        <w:rPr>
          <w:rFonts w:cs="Times New Roman"/>
          <w:lang w:val="kk-KZ"/>
        </w:rPr>
      </w:pPr>
      <w:r w:rsidRPr="00F54252">
        <w:rPr>
          <w:rFonts w:cs="Times New Roman"/>
          <w:lang w:val="kk-KZ"/>
        </w:rPr>
        <w:t>Құжат оқырмандар – азаматтар, кәсіпкерлер, сарапшылар, ғалымдар, мемлекеттік қызметшілер мен өзге де мүдделі тұлғалардың кең тобына арналған.</w:t>
      </w:r>
    </w:p>
    <w:p w14:paraId="4B0A8482" w14:textId="7EAF8E7A" w:rsidR="00554EAB" w:rsidRPr="00F54252" w:rsidRDefault="00554EAB" w:rsidP="000646D1">
      <w:pPr>
        <w:rPr>
          <w:rFonts w:cs="Times New Roman"/>
          <w:lang w:val="kk-KZ"/>
        </w:rPr>
      </w:pPr>
    </w:p>
    <w:p w14:paraId="6D8A4A56" w14:textId="77777777" w:rsidR="00554EAB" w:rsidRPr="00F54252" w:rsidRDefault="00554EAB" w:rsidP="000646D1">
      <w:pPr>
        <w:rPr>
          <w:rFonts w:cs="Times New Roman"/>
          <w:lang w:val="kk-KZ"/>
        </w:rPr>
      </w:pPr>
      <w:r w:rsidRPr="00F54252">
        <w:rPr>
          <w:rFonts w:cs="Times New Roman"/>
          <w:lang w:val="kk-KZ"/>
        </w:rPr>
        <w:br w:type="page"/>
      </w:r>
    </w:p>
    <w:p w14:paraId="67C37FC7" w14:textId="77777777" w:rsidR="005836B7" w:rsidRPr="00F54252" w:rsidRDefault="005836B7" w:rsidP="005836B7">
      <w:pPr>
        <w:ind w:firstLine="708"/>
        <w:jc w:val="left"/>
        <w:rPr>
          <w:rFonts w:cs="Times New Roman"/>
          <w:b/>
          <w:color w:val="003B5C"/>
          <w:szCs w:val="28"/>
          <w:lang w:val="kk-KZ"/>
        </w:rPr>
      </w:pPr>
      <w:r w:rsidRPr="00F54252">
        <w:rPr>
          <w:rFonts w:cs="Times New Roman"/>
          <w:b/>
          <w:color w:val="003B5C"/>
          <w:szCs w:val="28"/>
          <w:lang w:val="kk-KZ"/>
        </w:rPr>
        <w:lastRenderedPageBreak/>
        <w:t>НЕГІЗГІ БӨЛІМ</w:t>
      </w:r>
    </w:p>
    <w:p w14:paraId="1AB58071" w14:textId="77777777" w:rsidR="00554EAB" w:rsidRPr="00F54252" w:rsidRDefault="00554EAB" w:rsidP="000646D1">
      <w:pPr>
        <w:ind w:firstLine="0"/>
        <w:jc w:val="left"/>
        <w:rPr>
          <w:rFonts w:cs="Times New Roman"/>
          <w:sz w:val="20"/>
          <w:szCs w:val="20"/>
          <w:lang w:val="kk-KZ"/>
        </w:rPr>
      </w:pPr>
    </w:p>
    <w:p w14:paraId="1652DDBC" w14:textId="77777777" w:rsidR="008F33AD" w:rsidRPr="00F54252" w:rsidRDefault="00DD1B46" w:rsidP="000A4E35">
      <w:pPr>
        <w:spacing w:line="245" w:lineRule="auto"/>
        <w:ind w:firstLine="708"/>
        <w:rPr>
          <w:rFonts w:cs="Times New Roman"/>
          <w:b/>
          <w:color w:val="003B5C"/>
          <w:lang w:val="kk-KZ"/>
        </w:rPr>
      </w:pPr>
      <w:r w:rsidRPr="00F54252">
        <w:rPr>
          <w:rFonts w:cs="Times New Roman"/>
          <w:b/>
          <w:color w:val="003B5C"/>
          <w:lang w:val="kk-KZ"/>
        </w:rPr>
        <w:t>1</w:t>
      </w:r>
      <w:r w:rsidR="00EF6885" w:rsidRPr="00F54252">
        <w:rPr>
          <w:rFonts w:cs="Times New Roman"/>
          <w:b/>
          <w:color w:val="003B5C"/>
          <w:lang w:val="kk-KZ"/>
        </w:rPr>
        <w:t>. </w:t>
      </w:r>
      <w:r w:rsidR="005836B7" w:rsidRPr="00F54252">
        <w:rPr>
          <w:rFonts w:cs="Times New Roman"/>
          <w:b/>
          <w:color w:val="003B5C"/>
          <w:lang w:val="kk-KZ"/>
        </w:rPr>
        <w:t>Сыбайлас жемқорлық</w:t>
      </w:r>
      <w:r w:rsidR="008F33AD" w:rsidRPr="00F54252">
        <w:rPr>
          <w:rFonts w:cs="Times New Roman"/>
          <w:b/>
          <w:color w:val="003B5C"/>
          <w:lang w:val="kk-KZ"/>
        </w:rPr>
        <w:t>қа қарсы мәдениетті қалыптастыру</w:t>
      </w:r>
    </w:p>
    <w:p w14:paraId="2CA0017D" w14:textId="77777777" w:rsidR="00554EAB" w:rsidRPr="00F54252" w:rsidRDefault="00554EAB" w:rsidP="003364CC">
      <w:pPr>
        <w:spacing w:line="0" w:lineRule="atLeast"/>
        <w:ind w:firstLine="708"/>
        <w:rPr>
          <w:rFonts w:cs="Times New Roman"/>
          <w:sz w:val="20"/>
          <w:szCs w:val="20"/>
          <w:lang w:val="kk-KZ"/>
        </w:rPr>
      </w:pPr>
    </w:p>
    <w:p w14:paraId="5CF0376A" w14:textId="77777777" w:rsidR="005836B7" w:rsidRPr="00F54252" w:rsidRDefault="005836B7" w:rsidP="005836B7">
      <w:pPr>
        <w:spacing w:line="0" w:lineRule="atLeast"/>
        <w:ind w:firstLine="708"/>
        <w:rPr>
          <w:rFonts w:cs="Times New Roman"/>
          <w:szCs w:val="28"/>
          <w:lang w:val="kk-KZ"/>
        </w:rPr>
      </w:pPr>
      <w:r w:rsidRPr="00F54252">
        <w:rPr>
          <w:rFonts w:cs="Times New Roman"/>
          <w:szCs w:val="28"/>
          <w:lang w:val="kk-KZ"/>
        </w:rPr>
        <w:t>Сыбайлас жемқорлыққа қарсы қызмет қоғамда сыбайлас жемқорлыққа қарсы мәдениетті қалыптастыру бойынша жүйелі жұмысты жалғастырды.</w:t>
      </w:r>
    </w:p>
    <w:p w14:paraId="068AD266" w14:textId="6A6383E7" w:rsidR="005836B7" w:rsidRPr="00F54252" w:rsidRDefault="000246C6" w:rsidP="005836B7">
      <w:pPr>
        <w:spacing w:line="0" w:lineRule="atLeast"/>
        <w:ind w:firstLine="708"/>
        <w:rPr>
          <w:rFonts w:cs="Times New Roman"/>
          <w:spacing w:val="-6"/>
          <w:szCs w:val="28"/>
          <w:lang w:val="kk-KZ"/>
        </w:rPr>
      </w:pPr>
      <w:r w:rsidRPr="00F54252">
        <w:rPr>
          <w:rFonts w:cs="Times New Roman"/>
          <w:spacing w:val="-6"/>
          <w:szCs w:val="28"/>
          <w:lang w:val="kk-KZ"/>
        </w:rPr>
        <w:t xml:space="preserve">Оны </w:t>
      </w:r>
      <w:r w:rsidR="005836B7" w:rsidRPr="00F54252">
        <w:rPr>
          <w:rFonts w:cs="Times New Roman"/>
          <w:spacing w:val="-6"/>
          <w:szCs w:val="28"/>
          <w:lang w:val="kk-KZ"/>
        </w:rPr>
        <w:t>күшейту мақсатында</w:t>
      </w:r>
      <w:r w:rsidR="00AB2183" w:rsidRPr="00F54252">
        <w:rPr>
          <w:rFonts w:cs="Times New Roman"/>
          <w:spacing w:val="-6"/>
          <w:szCs w:val="28"/>
          <w:lang w:val="kk-KZ"/>
        </w:rPr>
        <w:t>,</w:t>
      </w:r>
      <w:r w:rsidR="005836B7" w:rsidRPr="00F54252">
        <w:rPr>
          <w:rFonts w:cs="Times New Roman"/>
          <w:spacing w:val="-6"/>
          <w:szCs w:val="28"/>
          <w:lang w:val="kk-KZ"/>
        </w:rPr>
        <w:t xml:space="preserve"> </w:t>
      </w:r>
      <w:r w:rsidR="00AA1884">
        <w:rPr>
          <w:rFonts w:cs="Times New Roman"/>
          <w:spacing w:val="-6"/>
          <w:szCs w:val="28"/>
          <w:lang w:val="kk-KZ"/>
        </w:rPr>
        <w:t>Ә</w:t>
      </w:r>
      <w:r w:rsidR="00367700" w:rsidRPr="00F54252">
        <w:rPr>
          <w:rFonts w:cs="Times New Roman"/>
          <w:spacing w:val="-6"/>
          <w:szCs w:val="28"/>
          <w:lang w:val="kk-KZ"/>
        </w:rPr>
        <w:t>ртүрлі нысаналы топтар деңгейінде декомпозицияланған ақпа</w:t>
      </w:r>
      <w:r w:rsidRPr="00F54252">
        <w:rPr>
          <w:rFonts w:cs="Times New Roman"/>
          <w:spacing w:val="-6"/>
          <w:szCs w:val="28"/>
          <w:lang w:val="kk-KZ"/>
        </w:rPr>
        <w:t xml:space="preserve">раттық жұмыс жүргізу жөніндегі </w:t>
      </w:r>
      <w:r w:rsidR="00AA1884">
        <w:rPr>
          <w:rFonts w:cs="Times New Roman"/>
          <w:spacing w:val="-6"/>
          <w:szCs w:val="28"/>
          <w:lang w:val="kk-KZ"/>
        </w:rPr>
        <w:t xml:space="preserve">2023-2026 жылдарға арналған </w:t>
      </w:r>
      <w:r w:rsidR="00367700" w:rsidRPr="00F54252">
        <w:rPr>
          <w:rFonts w:cs="Times New Roman"/>
          <w:spacing w:val="-6"/>
          <w:szCs w:val="28"/>
          <w:lang w:val="kk-KZ"/>
        </w:rPr>
        <w:t>іс-шаралар жоспары</w:t>
      </w:r>
      <w:r w:rsidR="005836B7" w:rsidRPr="00F54252">
        <w:rPr>
          <w:rFonts w:cs="Times New Roman"/>
          <w:spacing w:val="-6"/>
          <w:szCs w:val="28"/>
          <w:lang w:val="kk-KZ"/>
        </w:rPr>
        <w:t xml:space="preserve"> </w:t>
      </w:r>
      <w:r w:rsidR="00086C90" w:rsidRPr="00F54252">
        <w:rPr>
          <w:rFonts w:cs="Times New Roman"/>
          <w:spacing w:val="-6"/>
          <w:szCs w:val="28"/>
          <w:lang w:val="kk-KZ"/>
        </w:rPr>
        <w:t>бекітілді</w:t>
      </w:r>
      <w:r w:rsidR="00086C90" w:rsidRPr="00F54252">
        <w:rPr>
          <w:rFonts w:cs="Times New Roman"/>
          <w:i/>
          <w:spacing w:val="-6"/>
          <w:sz w:val="24"/>
          <w:szCs w:val="24"/>
          <w:lang w:val="kk-KZ"/>
        </w:rPr>
        <w:t xml:space="preserve"> </w:t>
      </w:r>
      <w:r w:rsidR="005836B7" w:rsidRPr="00F54252">
        <w:rPr>
          <w:rFonts w:cs="Times New Roman"/>
          <w:i/>
          <w:spacing w:val="-6"/>
          <w:sz w:val="24"/>
          <w:szCs w:val="24"/>
          <w:lang w:val="kk-KZ"/>
        </w:rPr>
        <w:t>(</w:t>
      </w:r>
      <w:r w:rsidR="005C2957">
        <w:rPr>
          <w:rFonts w:cs="Times New Roman"/>
          <w:i/>
          <w:spacing w:val="-6"/>
          <w:sz w:val="24"/>
          <w:szCs w:val="24"/>
          <w:lang w:val="kk-KZ"/>
        </w:rPr>
        <w:t xml:space="preserve">Қазақстан Республикасы </w:t>
      </w:r>
      <w:r w:rsidR="005836B7" w:rsidRPr="00F54252">
        <w:rPr>
          <w:rFonts w:cs="Times New Roman"/>
          <w:i/>
          <w:spacing w:val="-6"/>
          <w:sz w:val="24"/>
          <w:szCs w:val="24"/>
          <w:lang w:val="kk-KZ"/>
        </w:rPr>
        <w:t>Үкімет</w:t>
      </w:r>
      <w:r w:rsidR="005C2957">
        <w:rPr>
          <w:rFonts w:cs="Times New Roman"/>
          <w:i/>
          <w:spacing w:val="-6"/>
          <w:sz w:val="24"/>
          <w:szCs w:val="24"/>
          <w:lang w:val="kk-KZ"/>
        </w:rPr>
        <w:t>ін</w:t>
      </w:r>
      <w:r w:rsidR="005836B7" w:rsidRPr="00F54252">
        <w:rPr>
          <w:rFonts w:cs="Times New Roman"/>
          <w:i/>
          <w:spacing w:val="-6"/>
          <w:sz w:val="24"/>
          <w:szCs w:val="24"/>
          <w:lang w:val="kk-KZ"/>
        </w:rPr>
        <w:t>ің</w:t>
      </w:r>
      <w:r w:rsidR="005C2957">
        <w:rPr>
          <w:rFonts w:cs="Times New Roman"/>
          <w:i/>
          <w:spacing w:val="-6"/>
          <w:sz w:val="24"/>
          <w:szCs w:val="24"/>
          <w:lang w:val="kk-KZ"/>
        </w:rPr>
        <w:br/>
        <w:t>31.12.</w:t>
      </w:r>
      <w:r w:rsidR="005836B7" w:rsidRPr="00F54252">
        <w:rPr>
          <w:rFonts w:cs="Times New Roman"/>
          <w:i/>
          <w:spacing w:val="-6"/>
          <w:sz w:val="24"/>
          <w:szCs w:val="24"/>
          <w:lang w:val="kk-KZ"/>
        </w:rPr>
        <w:t xml:space="preserve">2022 </w:t>
      </w:r>
      <w:r w:rsidR="005C2957">
        <w:rPr>
          <w:rFonts w:cs="Times New Roman"/>
          <w:i/>
          <w:spacing w:val="-6"/>
          <w:sz w:val="24"/>
          <w:szCs w:val="24"/>
          <w:lang w:val="kk-KZ"/>
        </w:rPr>
        <w:t xml:space="preserve">ж. </w:t>
      </w:r>
      <w:r w:rsidR="00ED15E2" w:rsidRPr="00F54252">
        <w:rPr>
          <w:rFonts w:cs="Times New Roman"/>
          <w:i/>
          <w:spacing w:val="-6"/>
          <w:sz w:val="24"/>
          <w:szCs w:val="24"/>
          <w:lang w:val="kk-KZ"/>
        </w:rPr>
        <w:t xml:space="preserve">№ 1147 </w:t>
      </w:r>
      <w:r w:rsidR="005836B7" w:rsidRPr="00F54252">
        <w:rPr>
          <w:rFonts w:cs="Times New Roman"/>
          <w:i/>
          <w:spacing w:val="-6"/>
          <w:sz w:val="24"/>
          <w:szCs w:val="24"/>
          <w:lang w:val="kk-KZ"/>
        </w:rPr>
        <w:t>қаулысы)</w:t>
      </w:r>
      <w:r w:rsidR="00086C90" w:rsidRPr="00F54252">
        <w:rPr>
          <w:rFonts w:cs="Times New Roman"/>
          <w:i/>
          <w:spacing w:val="-6"/>
          <w:sz w:val="24"/>
          <w:szCs w:val="24"/>
          <w:lang w:val="kk-KZ"/>
        </w:rPr>
        <w:t>.</w:t>
      </w:r>
    </w:p>
    <w:p w14:paraId="16B65452" w14:textId="25795B8F" w:rsidR="005836B7" w:rsidRPr="00F54252" w:rsidRDefault="005836B7" w:rsidP="005836B7">
      <w:pPr>
        <w:spacing w:line="0" w:lineRule="atLeast"/>
        <w:ind w:firstLine="708"/>
        <w:rPr>
          <w:rFonts w:cs="Times New Roman"/>
          <w:spacing w:val="-4"/>
          <w:szCs w:val="28"/>
          <w:lang w:val="kk-KZ"/>
        </w:rPr>
      </w:pPr>
      <w:r w:rsidRPr="00F54252">
        <w:rPr>
          <w:rFonts w:cs="Times New Roman"/>
          <w:spacing w:val="-4"/>
          <w:szCs w:val="28"/>
          <w:lang w:val="kk-KZ"/>
        </w:rPr>
        <w:t>Осылайша, барлық мемлекеттік органдарды азаматтардың санасында сыбайлас жемқорлыққа қарсы иммунитетті нығайту жөніндегі жұмысқа толыққанды тарту үшін</w:t>
      </w:r>
      <w:r w:rsidR="008F0243" w:rsidRPr="00F54252">
        <w:rPr>
          <w:rFonts w:cs="Times New Roman"/>
          <w:spacing w:val="-4"/>
          <w:szCs w:val="28"/>
          <w:lang w:val="kk-KZ"/>
        </w:rPr>
        <w:t>,</w:t>
      </w:r>
      <w:r w:rsidRPr="00F54252">
        <w:rPr>
          <w:rFonts w:cs="Times New Roman"/>
          <w:spacing w:val="-4"/>
          <w:szCs w:val="28"/>
          <w:lang w:val="kk-KZ"/>
        </w:rPr>
        <w:t xml:space="preserve"> құқықтық негіз </w:t>
      </w:r>
      <w:r w:rsidR="008F0243" w:rsidRPr="00F54252">
        <w:rPr>
          <w:rFonts w:cs="Times New Roman"/>
          <w:spacing w:val="-4"/>
          <w:szCs w:val="28"/>
          <w:lang w:val="kk-KZ"/>
        </w:rPr>
        <w:t xml:space="preserve">бірінші рет Үкімет деңгейінде </w:t>
      </w:r>
      <w:r w:rsidRPr="00F54252">
        <w:rPr>
          <w:rFonts w:cs="Times New Roman"/>
          <w:spacing w:val="-4"/>
          <w:szCs w:val="28"/>
          <w:lang w:val="kk-KZ"/>
        </w:rPr>
        <w:t>құрылды.</w:t>
      </w:r>
      <w:r w:rsidR="00421DD5" w:rsidRPr="00F54252">
        <w:rPr>
          <w:rFonts w:cs="Times New Roman"/>
          <w:spacing w:val="-4"/>
          <w:szCs w:val="28"/>
          <w:lang w:val="kk-KZ"/>
        </w:rPr>
        <w:t xml:space="preserve"> </w:t>
      </w:r>
    </w:p>
    <w:p w14:paraId="00C50B97" w14:textId="4B0E45D0" w:rsidR="005640E8" w:rsidRPr="00F54252" w:rsidRDefault="005836B7" w:rsidP="00086C90">
      <w:pPr>
        <w:spacing w:line="0" w:lineRule="atLeast"/>
        <w:ind w:firstLine="708"/>
        <w:rPr>
          <w:rFonts w:cs="Times New Roman"/>
          <w:i/>
          <w:sz w:val="24"/>
          <w:szCs w:val="24"/>
          <w:lang w:val="kk-KZ"/>
        </w:rPr>
      </w:pPr>
      <w:r w:rsidRPr="00F54252">
        <w:rPr>
          <w:rFonts w:cs="Times New Roman"/>
          <w:szCs w:val="28"/>
          <w:lang w:val="kk-KZ"/>
        </w:rPr>
        <w:t>Жоспар қоғамдағы құндылықтарды өзгерту және сыбайлас жемқорлыққа қарсы мәдениетті арттыру бойынша</w:t>
      </w:r>
      <w:r w:rsidR="00C8345B">
        <w:rPr>
          <w:rFonts w:cs="Times New Roman"/>
          <w:szCs w:val="28"/>
          <w:lang w:val="kk-KZ"/>
        </w:rPr>
        <w:t>,</w:t>
      </w:r>
      <w:r w:rsidRPr="00F54252">
        <w:rPr>
          <w:rFonts w:cs="Times New Roman"/>
          <w:szCs w:val="28"/>
          <w:lang w:val="kk-KZ"/>
        </w:rPr>
        <w:t xml:space="preserve"> </w:t>
      </w:r>
      <w:r w:rsidR="00C8345B">
        <w:rPr>
          <w:rFonts w:cs="Times New Roman"/>
          <w:szCs w:val="28"/>
          <w:lang w:val="kk-KZ"/>
        </w:rPr>
        <w:t xml:space="preserve">оның ішінде </w:t>
      </w:r>
      <w:r w:rsidR="000246C6" w:rsidRPr="00F54252">
        <w:rPr>
          <w:rFonts w:cs="Times New Roman"/>
          <w:szCs w:val="28"/>
          <w:lang w:val="kk-KZ"/>
        </w:rPr>
        <w:t xml:space="preserve">Іс-шаралар сыбайлас жемқорлыққа қарсы тақырыпта материалдарды кеңінен тарату және іс-шаралар </w:t>
      </w:r>
      <w:r w:rsidR="000246C6" w:rsidRPr="00F54252">
        <w:rPr>
          <w:rFonts w:cs="Times New Roman"/>
          <w:i/>
          <w:sz w:val="24"/>
          <w:szCs w:val="24"/>
          <w:lang w:val="kk-KZ"/>
        </w:rPr>
        <w:t xml:space="preserve">(кездесулер, семинарлар, конкурстар, азаматтарды қабылдау; плакаттар, брошюралар, флайерлер, буклеттер тарату; билбордтар мен баннерлер орналастыру; фильмдер мен бейнероликтер жасау және тарату; мақала жариялау, спектакльдер қою және </w:t>
      </w:r>
      <w:r w:rsidR="007D6624">
        <w:rPr>
          <w:rFonts w:cs="Times New Roman"/>
          <w:i/>
          <w:sz w:val="24"/>
          <w:szCs w:val="24"/>
          <w:lang w:val="kk-KZ"/>
        </w:rPr>
        <w:t>басқасы</w:t>
      </w:r>
      <w:r w:rsidR="000246C6" w:rsidRPr="00F54252">
        <w:rPr>
          <w:rFonts w:cs="Times New Roman"/>
          <w:i/>
          <w:sz w:val="24"/>
          <w:szCs w:val="24"/>
          <w:lang w:val="kk-KZ"/>
        </w:rPr>
        <w:t>)</w:t>
      </w:r>
      <w:r w:rsidR="007D6624">
        <w:rPr>
          <w:rFonts w:cs="Times New Roman"/>
          <w:i/>
          <w:sz w:val="24"/>
          <w:szCs w:val="24"/>
          <w:lang w:val="kk-KZ"/>
        </w:rPr>
        <w:t xml:space="preserve"> </w:t>
      </w:r>
      <w:r w:rsidR="007D6624" w:rsidRPr="00F54252">
        <w:rPr>
          <w:rFonts w:cs="Times New Roman"/>
          <w:szCs w:val="28"/>
          <w:lang w:val="kk-KZ"/>
        </w:rPr>
        <w:t>өткізу</w:t>
      </w:r>
      <w:r w:rsidR="00C8345B">
        <w:rPr>
          <w:rFonts w:cs="Times New Roman"/>
          <w:szCs w:val="28"/>
          <w:lang w:val="kk-KZ"/>
        </w:rPr>
        <w:t xml:space="preserve"> арқылы </w:t>
      </w:r>
      <w:r w:rsidR="00C8345B" w:rsidRPr="00F54252">
        <w:rPr>
          <w:rFonts w:cs="Times New Roman"/>
          <w:szCs w:val="28"/>
          <w:lang w:val="kk-KZ"/>
        </w:rPr>
        <w:t>ауқымды жұмыс</w:t>
      </w:r>
      <w:r w:rsidR="00C8345B">
        <w:rPr>
          <w:rFonts w:cs="Times New Roman"/>
          <w:szCs w:val="28"/>
          <w:lang w:val="kk-KZ"/>
        </w:rPr>
        <w:t xml:space="preserve"> көзделген</w:t>
      </w:r>
      <w:r w:rsidR="00C8345B" w:rsidRPr="00F54252">
        <w:rPr>
          <w:rFonts w:cs="Times New Roman"/>
          <w:szCs w:val="28"/>
          <w:lang w:val="kk-KZ"/>
        </w:rPr>
        <w:t xml:space="preserve"> 40 тармақтан тұрады</w:t>
      </w:r>
      <w:r w:rsidR="000246C6" w:rsidRPr="00F54252">
        <w:rPr>
          <w:rFonts w:cs="Times New Roman"/>
          <w:i/>
          <w:sz w:val="24"/>
          <w:szCs w:val="24"/>
          <w:lang w:val="kk-KZ"/>
        </w:rPr>
        <w:t>.</w:t>
      </w:r>
    </w:p>
    <w:p w14:paraId="49F27981" w14:textId="0FBABCBD" w:rsidR="00F6426F" w:rsidRPr="00F54252" w:rsidRDefault="00A148E2" w:rsidP="00F6426F">
      <w:pPr>
        <w:spacing w:line="0" w:lineRule="atLeast"/>
        <w:ind w:firstLine="708"/>
        <w:rPr>
          <w:rFonts w:cs="Times New Roman"/>
          <w:spacing w:val="-2"/>
          <w:szCs w:val="28"/>
          <w:lang w:val="kk-KZ"/>
        </w:rPr>
      </w:pPr>
      <w:r>
        <w:rPr>
          <w:rFonts w:cs="Times New Roman"/>
          <w:spacing w:val="-2"/>
          <w:szCs w:val="28"/>
          <w:lang w:val="kk-KZ"/>
        </w:rPr>
        <w:t>Мәселен, ж</w:t>
      </w:r>
      <w:r w:rsidR="00086C90" w:rsidRPr="00F54252">
        <w:rPr>
          <w:rFonts w:cs="Times New Roman"/>
          <w:spacing w:val="-2"/>
          <w:szCs w:val="28"/>
          <w:lang w:val="kk-KZ"/>
        </w:rPr>
        <w:t xml:space="preserve">ергілікті атқарушы органдар 455 мыңнан астам сыбайлас жемқорлыққа қарсы жадынама </w:t>
      </w:r>
      <w:r w:rsidR="00086C90" w:rsidRPr="00F54252">
        <w:rPr>
          <w:rFonts w:cs="Times New Roman"/>
          <w:i/>
          <w:spacing w:val="-2"/>
          <w:sz w:val="24"/>
          <w:szCs w:val="24"/>
          <w:lang w:val="kk-KZ"/>
        </w:rPr>
        <w:t>(қағаз және цифрлық форматта</w:t>
      </w:r>
      <w:r w:rsidR="00343976" w:rsidRPr="00F54252">
        <w:rPr>
          <w:rFonts w:cs="Times New Roman"/>
          <w:i/>
          <w:spacing w:val="-2"/>
          <w:sz w:val="24"/>
          <w:szCs w:val="24"/>
          <w:lang w:val="kk-KZ"/>
        </w:rPr>
        <w:t>рда</w:t>
      </w:r>
      <w:r w:rsidR="00086C90" w:rsidRPr="00F54252">
        <w:rPr>
          <w:rFonts w:cs="Times New Roman"/>
          <w:i/>
          <w:spacing w:val="-2"/>
          <w:sz w:val="24"/>
          <w:szCs w:val="24"/>
          <w:lang w:val="kk-KZ"/>
        </w:rPr>
        <w:t>)</w:t>
      </w:r>
      <w:r w:rsidR="00086C90" w:rsidRPr="00F54252">
        <w:rPr>
          <w:rFonts w:cs="Times New Roman"/>
          <w:spacing w:val="-2"/>
          <w:szCs w:val="28"/>
          <w:lang w:val="kk-KZ"/>
        </w:rPr>
        <w:t xml:space="preserve"> дайындады.</w:t>
      </w:r>
      <w:r w:rsidR="005E7B05" w:rsidRPr="00F54252">
        <w:rPr>
          <w:rFonts w:cs="Times New Roman"/>
          <w:spacing w:val="-2"/>
          <w:szCs w:val="28"/>
          <w:lang w:val="kk-KZ"/>
        </w:rPr>
        <w:t xml:space="preserve"> </w:t>
      </w:r>
      <w:r w:rsidR="00086C90" w:rsidRPr="00F54252">
        <w:rPr>
          <w:rFonts w:cs="Times New Roman"/>
          <w:spacing w:val="-2"/>
          <w:szCs w:val="28"/>
          <w:lang w:val="kk-KZ"/>
        </w:rPr>
        <w:t xml:space="preserve">Олар мемлекеттік органдардың, әлеуметтік объектілердің </w:t>
      </w:r>
      <w:r w:rsidR="00086C90" w:rsidRPr="00F54252">
        <w:rPr>
          <w:rFonts w:cs="Times New Roman"/>
          <w:i/>
          <w:spacing w:val="-2"/>
          <w:sz w:val="24"/>
          <w:szCs w:val="24"/>
          <w:lang w:val="kk-KZ"/>
        </w:rPr>
        <w:t>(ауруханалар, емханалар),</w:t>
      </w:r>
      <w:r w:rsidR="00086C90" w:rsidRPr="00F54252">
        <w:rPr>
          <w:rFonts w:cs="Times New Roman"/>
          <w:spacing w:val="-2"/>
          <w:szCs w:val="28"/>
          <w:lang w:val="kk-KZ"/>
        </w:rPr>
        <w:t xml:space="preserve"> халыққа қызмет көрсету орталықтарының</w:t>
      </w:r>
      <w:r w:rsidR="00986181" w:rsidRPr="00F54252">
        <w:rPr>
          <w:rFonts w:cs="Times New Roman"/>
          <w:spacing w:val="-2"/>
          <w:szCs w:val="28"/>
          <w:lang w:val="kk-KZ"/>
        </w:rPr>
        <w:t xml:space="preserve"> </w:t>
      </w:r>
      <w:r w:rsidRPr="00A148E2">
        <w:rPr>
          <w:rFonts w:cs="Times New Roman"/>
          <w:i/>
          <w:spacing w:val="-2"/>
          <w:sz w:val="24"/>
          <w:szCs w:val="24"/>
          <w:lang w:val="kk-KZ"/>
        </w:rPr>
        <w:t>(бұдан әрі – ХҚКО)</w:t>
      </w:r>
      <w:r>
        <w:rPr>
          <w:rFonts w:cs="Times New Roman"/>
          <w:spacing w:val="-2"/>
          <w:szCs w:val="28"/>
          <w:lang w:val="kk-KZ"/>
        </w:rPr>
        <w:t xml:space="preserve"> </w:t>
      </w:r>
      <w:r w:rsidR="00986181" w:rsidRPr="00F54252">
        <w:rPr>
          <w:rFonts w:cs="Times New Roman"/>
          <w:spacing w:val="-2"/>
          <w:szCs w:val="28"/>
          <w:lang w:val="kk-KZ"/>
        </w:rPr>
        <w:t>стендтерінде</w:t>
      </w:r>
      <w:r w:rsidR="00086C90" w:rsidRPr="00F54252">
        <w:rPr>
          <w:rFonts w:cs="Times New Roman"/>
          <w:spacing w:val="-2"/>
          <w:szCs w:val="28"/>
          <w:lang w:val="kk-KZ"/>
        </w:rPr>
        <w:t>, маршруттық автобустард</w:t>
      </w:r>
      <w:r w:rsidR="00986181" w:rsidRPr="00F54252">
        <w:rPr>
          <w:rFonts w:cs="Times New Roman"/>
          <w:spacing w:val="-2"/>
          <w:szCs w:val="28"/>
          <w:lang w:val="kk-KZ"/>
        </w:rPr>
        <w:t>а</w:t>
      </w:r>
      <w:r w:rsidR="00086C90" w:rsidRPr="00F54252">
        <w:rPr>
          <w:rFonts w:cs="Times New Roman"/>
          <w:spacing w:val="-2"/>
          <w:szCs w:val="28"/>
          <w:lang w:val="kk-KZ"/>
        </w:rPr>
        <w:t xml:space="preserve">, тамақ өнімдерінің </w:t>
      </w:r>
      <w:r w:rsidR="00986181" w:rsidRPr="00F54252">
        <w:rPr>
          <w:rFonts w:cs="Times New Roman"/>
          <w:spacing w:val="-2"/>
          <w:szCs w:val="28"/>
          <w:lang w:val="kk-KZ"/>
        </w:rPr>
        <w:t>буып-түюлерінде</w:t>
      </w:r>
      <w:r w:rsidR="00086C90" w:rsidRPr="00F54252">
        <w:rPr>
          <w:rFonts w:cs="Times New Roman"/>
          <w:spacing w:val="-2"/>
          <w:szCs w:val="28"/>
          <w:lang w:val="kk-KZ"/>
        </w:rPr>
        <w:t xml:space="preserve"> </w:t>
      </w:r>
      <w:r w:rsidR="00086C90" w:rsidRPr="00F54252">
        <w:rPr>
          <w:rFonts w:cs="Times New Roman"/>
          <w:i/>
          <w:spacing w:val="-2"/>
          <w:sz w:val="24"/>
          <w:szCs w:val="24"/>
          <w:lang w:val="kk-KZ"/>
        </w:rPr>
        <w:t>(кофе шыныаяқтары, бөтелкедегі су, нан қаптамалары және т.б.)</w:t>
      </w:r>
      <w:r w:rsidR="00086C90" w:rsidRPr="00F54252">
        <w:rPr>
          <w:rFonts w:cs="Times New Roman"/>
          <w:spacing w:val="-2"/>
          <w:szCs w:val="28"/>
          <w:lang w:val="kk-KZ"/>
        </w:rPr>
        <w:t xml:space="preserve"> орналастырыл</w:t>
      </w:r>
      <w:r w:rsidR="00986181" w:rsidRPr="00F54252">
        <w:rPr>
          <w:rFonts w:cs="Times New Roman"/>
          <w:spacing w:val="-2"/>
          <w:szCs w:val="28"/>
          <w:lang w:val="kk-KZ"/>
        </w:rPr>
        <w:t>уда</w:t>
      </w:r>
      <w:r w:rsidR="00086C90" w:rsidRPr="00F54252">
        <w:rPr>
          <w:rFonts w:cs="Times New Roman"/>
          <w:spacing w:val="-2"/>
          <w:szCs w:val="28"/>
          <w:lang w:val="kk-KZ"/>
        </w:rPr>
        <w:t>.</w:t>
      </w:r>
      <w:r w:rsidR="005E7B05" w:rsidRPr="00F54252">
        <w:rPr>
          <w:rFonts w:cs="Times New Roman"/>
          <w:spacing w:val="-2"/>
          <w:szCs w:val="28"/>
          <w:lang w:val="kk-KZ"/>
        </w:rPr>
        <w:t xml:space="preserve"> </w:t>
      </w:r>
      <w:r w:rsidR="000246C6" w:rsidRPr="00F54252">
        <w:rPr>
          <w:rFonts w:cs="Times New Roman"/>
          <w:spacing w:val="-2"/>
          <w:szCs w:val="28"/>
          <w:lang w:val="kk-KZ"/>
        </w:rPr>
        <w:t>Оларды</w:t>
      </w:r>
      <w:r w:rsidR="00F6426F" w:rsidRPr="00F54252">
        <w:rPr>
          <w:rFonts w:cs="Times New Roman"/>
          <w:spacing w:val="-2"/>
          <w:szCs w:val="28"/>
          <w:lang w:val="kk-KZ"/>
        </w:rPr>
        <w:t xml:space="preserve"> таратуға колледждер мен жоғары оқу орындарының студенттері арасынан еріктілер тартылады.</w:t>
      </w:r>
    </w:p>
    <w:p w14:paraId="762C1CBB" w14:textId="3ECEF22B" w:rsidR="00F6426F" w:rsidRPr="00F54252" w:rsidRDefault="00F6426F" w:rsidP="00F6426F">
      <w:pPr>
        <w:spacing w:line="0" w:lineRule="atLeast"/>
        <w:ind w:firstLine="708"/>
        <w:rPr>
          <w:rFonts w:cs="Times New Roman"/>
          <w:szCs w:val="28"/>
          <w:lang w:val="kk-KZ"/>
        </w:rPr>
      </w:pPr>
      <w:r w:rsidRPr="00F54252">
        <w:rPr>
          <w:rFonts w:cs="Times New Roman"/>
          <w:szCs w:val="28"/>
          <w:lang w:val="kk-KZ"/>
        </w:rPr>
        <w:t xml:space="preserve">Сондай-ақ, </w:t>
      </w:r>
      <w:r w:rsidR="000C0769" w:rsidRPr="00F54252">
        <w:rPr>
          <w:rFonts w:cs="Times New Roman"/>
          <w:szCs w:val="28"/>
          <w:lang w:val="kk-KZ"/>
        </w:rPr>
        <w:t xml:space="preserve">бірқатар өңірлерде </w:t>
      </w:r>
      <w:r w:rsidRPr="00F54252">
        <w:rPr>
          <w:rFonts w:cs="Times New Roman"/>
          <w:szCs w:val="28"/>
          <w:lang w:val="kk-KZ"/>
        </w:rPr>
        <w:t>сыбайлас жемқорлыққа қарсы тақырыптағы коммуналдық қызметтердің 5 млн</w:t>
      </w:r>
      <w:r w:rsidR="00DC3761">
        <w:rPr>
          <w:rFonts w:cs="Times New Roman"/>
          <w:szCs w:val="28"/>
          <w:lang w:val="kk-KZ"/>
        </w:rPr>
        <w:t>-нан астам</w:t>
      </w:r>
      <w:r w:rsidRPr="00F54252">
        <w:rPr>
          <w:rFonts w:cs="Times New Roman"/>
          <w:szCs w:val="28"/>
          <w:lang w:val="kk-KZ"/>
        </w:rPr>
        <w:t xml:space="preserve"> түбіртегі таратылды </w:t>
      </w:r>
      <w:r w:rsidRPr="00F54252">
        <w:rPr>
          <w:rFonts w:cs="Times New Roman"/>
          <w:i/>
          <w:sz w:val="24"/>
          <w:szCs w:val="24"/>
          <w:lang w:val="kk-KZ"/>
        </w:rPr>
        <w:t>(</w:t>
      </w:r>
      <w:r w:rsidR="00A148E2" w:rsidRPr="00F54252">
        <w:rPr>
          <w:rFonts w:cs="Times New Roman"/>
          <w:i/>
          <w:sz w:val="24"/>
          <w:szCs w:val="24"/>
          <w:lang w:val="kk-KZ"/>
        </w:rPr>
        <w:t xml:space="preserve">Атырау </w:t>
      </w:r>
      <w:r w:rsidR="00A148E2">
        <w:rPr>
          <w:rFonts w:cs="Times New Roman"/>
          <w:i/>
          <w:sz w:val="24"/>
          <w:szCs w:val="24"/>
          <w:lang w:val="kk-KZ"/>
        </w:rPr>
        <w:t xml:space="preserve">облысы </w:t>
      </w:r>
      <w:r w:rsidR="00A148E2" w:rsidRPr="00F54252">
        <w:rPr>
          <w:rFonts w:cs="Times New Roman"/>
          <w:i/>
          <w:sz w:val="24"/>
          <w:szCs w:val="24"/>
          <w:lang w:val="kk-KZ"/>
        </w:rPr>
        <w:t xml:space="preserve">– 812 мың, </w:t>
      </w:r>
      <w:r w:rsidRPr="00F54252">
        <w:rPr>
          <w:rFonts w:cs="Times New Roman"/>
          <w:i/>
          <w:sz w:val="24"/>
          <w:szCs w:val="24"/>
          <w:lang w:val="kk-KZ"/>
        </w:rPr>
        <w:t>Қостанай облысы – 462 мың, Астана қ</w:t>
      </w:r>
      <w:r w:rsidR="00A148E2">
        <w:rPr>
          <w:rFonts w:cs="Times New Roman"/>
          <w:i/>
          <w:sz w:val="24"/>
          <w:szCs w:val="24"/>
          <w:lang w:val="kk-KZ"/>
        </w:rPr>
        <w:t>. және</w:t>
      </w:r>
      <w:r w:rsidRPr="00F54252">
        <w:rPr>
          <w:rFonts w:cs="Times New Roman"/>
          <w:i/>
          <w:sz w:val="24"/>
          <w:szCs w:val="24"/>
          <w:lang w:val="kk-KZ"/>
        </w:rPr>
        <w:t xml:space="preserve"> Қарағанды облысы – 400 мың</w:t>
      </w:r>
      <w:r w:rsidR="00A148E2">
        <w:rPr>
          <w:rFonts w:cs="Times New Roman"/>
          <w:i/>
          <w:sz w:val="24"/>
          <w:szCs w:val="24"/>
          <w:lang w:val="kk-KZ"/>
        </w:rPr>
        <w:t>нан</w:t>
      </w:r>
      <w:r w:rsidRPr="00F54252">
        <w:rPr>
          <w:rFonts w:cs="Times New Roman"/>
          <w:i/>
          <w:sz w:val="24"/>
          <w:szCs w:val="24"/>
          <w:lang w:val="kk-KZ"/>
        </w:rPr>
        <w:t>, Ақмола</w:t>
      </w:r>
      <w:r w:rsidR="00A436B9">
        <w:rPr>
          <w:rFonts w:cs="Times New Roman"/>
          <w:i/>
          <w:sz w:val="24"/>
          <w:szCs w:val="24"/>
          <w:lang w:val="kk-KZ"/>
        </w:rPr>
        <w:t xml:space="preserve"> облысы</w:t>
      </w:r>
      <w:r w:rsidRPr="00F54252">
        <w:rPr>
          <w:rFonts w:cs="Times New Roman"/>
          <w:i/>
          <w:sz w:val="24"/>
          <w:szCs w:val="24"/>
          <w:lang w:val="kk-KZ"/>
        </w:rPr>
        <w:t xml:space="preserve"> – 186 мың, Ақтөбе </w:t>
      </w:r>
      <w:r w:rsidR="00A436B9">
        <w:rPr>
          <w:rFonts w:cs="Times New Roman"/>
          <w:i/>
          <w:sz w:val="24"/>
          <w:szCs w:val="24"/>
          <w:lang w:val="kk-KZ"/>
        </w:rPr>
        <w:t xml:space="preserve">облысы </w:t>
      </w:r>
      <w:r w:rsidRPr="00F54252">
        <w:rPr>
          <w:rFonts w:cs="Times New Roman"/>
          <w:i/>
          <w:sz w:val="24"/>
          <w:szCs w:val="24"/>
          <w:lang w:val="kk-KZ"/>
        </w:rPr>
        <w:t>– 83 мың).</w:t>
      </w:r>
    </w:p>
    <w:p w14:paraId="15572E18" w14:textId="299F8D77" w:rsidR="00F6426F" w:rsidRPr="00F54252" w:rsidRDefault="00F6426F" w:rsidP="00F6426F">
      <w:pPr>
        <w:spacing w:line="0" w:lineRule="atLeast"/>
        <w:ind w:firstLine="708"/>
        <w:rPr>
          <w:rFonts w:cs="Times New Roman"/>
          <w:szCs w:val="28"/>
          <w:lang w:val="kk-KZ"/>
        </w:rPr>
      </w:pPr>
      <w:r w:rsidRPr="00F54252">
        <w:rPr>
          <w:rFonts w:cs="Times New Roman"/>
          <w:szCs w:val="28"/>
          <w:lang w:val="kk-KZ"/>
        </w:rPr>
        <w:t>Астана қаласында сыбайлас жемқорлық қылмыстар жасағаны үшін жауапкершілік туралы ескерту</w:t>
      </w:r>
      <w:r w:rsidR="000C0769" w:rsidRPr="00F54252">
        <w:rPr>
          <w:rFonts w:cs="Times New Roman"/>
          <w:szCs w:val="28"/>
          <w:lang w:val="kk-KZ"/>
        </w:rPr>
        <w:t xml:space="preserve"> жазылған</w:t>
      </w:r>
      <w:r w:rsidRPr="00F54252">
        <w:rPr>
          <w:rFonts w:cs="Times New Roman"/>
          <w:szCs w:val="28"/>
          <w:lang w:val="kk-KZ"/>
        </w:rPr>
        <w:t xml:space="preserve"> SMS-хабарлама іске қосылды </w:t>
      </w:r>
      <w:r w:rsidRPr="00F54252">
        <w:rPr>
          <w:rFonts w:cs="Times New Roman"/>
          <w:i/>
          <w:sz w:val="24"/>
          <w:szCs w:val="24"/>
          <w:lang w:val="kk-KZ"/>
        </w:rPr>
        <w:t>(1 млн-нан астам абонент қамтылды).</w:t>
      </w:r>
    </w:p>
    <w:p w14:paraId="3F9038A4" w14:textId="68E96229" w:rsidR="00086C90" w:rsidRPr="00F54252" w:rsidRDefault="00F6426F" w:rsidP="00F6426F">
      <w:pPr>
        <w:spacing w:line="0" w:lineRule="atLeast"/>
        <w:ind w:firstLine="708"/>
        <w:rPr>
          <w:rFonts w:cs="Times New Roman"/>
          <w:szCs w:val="28"/>
          <w:lang w:val="kk-KZ"/>
        </w:rPr>
      </w:pPr>
      <w:r w:rsidRPr="00F54252">
        <w:rPr>
          <w:rFonts w:cs="Times New Roman"/>
          <w:szCs w:val="28"/>
          <w:lang w:val="kk-KZ"/>
        </w:rPr>
        <w:t xml:space="preserve">Еліміздің барлық өңірінде адамдар көп жиналатын орындарда сыбайлас жемқорлыққа қарсы </w:t>
      </w:r>
      <w:r w:rsidR="00CB4D31">
        <w:rPr>
          <w:rFonts w:cs="Times New Roman"/>
          <w:szCs w:val="28"/>
          <w:lang w:val="kk-KZ"/>
        </w:rPr>
        <w:t>бағытталған</w:t>
      </w:r>
      <w:r w:rsidRPr="00F54252">
        <w:rPr>
          <w:rFonts w:cs="Times New Roman"/>
          <w:szCs w:val="28"/>
          <w:lang w:val="kk-KZ"/>
        </w:rPr>
        <w:t xml:space="preserve"> 2 мыңнан астам билбордтар мен баннерлер орналастырылды.</w:t>
      </w:r>
    </w:p>
    <w:p w14:paraId="004C726A" w14:textId="66315999" w:rsidR="00F6426F" w:rsidRPr="00F54252" w:rsidRDefault="00F6426F" w:rsidP="00F6426F">
      <w:pPr>
        <w:spacing w:line="0" w:lineRule="atLeast"/>
        <w:ind w:firstLine="708"/>
        <w:rPr>
          <w:rFonts w:cs="Times New Roman"/>
          <w:szCs w:val="28"/>
          <w:lang w:val="kk-KZ"/>
        </w:rPr>
      </w:pPr>
      <w:r w:rsidRPr="00F54252">
        <w:rPr>
          <w:rFonts w:cs="Times New Roman"/>
          <w:szCs w:val="28"/>
          <w:lang w:val="kk-KZ"/>
        </w:rPr>
        <w:t xml:space="preserve">Сыбайлас жемқорлыққа қарсы бейнероликтер </w:t>
      </w:r>
      <w:r w:rsidRPr="00F54252">
        <w:rPr>
          <w:rFonts w:cs="Times New Roman"/>
          <w:i/>
          <w:sz w:val="24"/>
          <w:szCs w:val="24"/>
          <w:lang w:val="kk-KZ"/>
        </w:rPr>
        <w:t xml:space="preserve">(210-нан </w:t>
      </w:r>
      <w:r w:rsidR="00231ED7">
        <w:rPr>
          <w:rFonts w:cs="Times New Roman"/>
          <w:i/>
          <w:sz w:val="24"/>
          <w:szCs w:val="24"/>
          <w:lang w:val="kk-KZ"/>
        </w:rPr>
        <w:t>жоғары</w:t>
      </w:r>
      <w:r w:rsidRPr="00F54252">
        <w:rPr>
          <w:rFonts w:cs="Times New Roman"/>
          <w:i/>
          <w:sz w:val="24"/>
          <w:szCs w:val="24"/>
          <w:lang w:val="kk-KZ"/>
        </w:rPr>
        <w:t>)</w:t>
      </w:r>
      <w:r w:rsidRPr="00F54252">
        <w:rPr>
          <w:rFonts w:cs="Times New Roman"/>
          <w:szCs w:val="28"/>
          <w:lang w:val="kk-KZ"/>
        </w:rPr>
        <w:t xml:space="preserve"> республикалық маңызы бар қ</w:t>
      </w:r>
      <w:r w:rsidR="005C53EF" w:rsidRPr="00F54252">
        <w:rPr>
          <w:rFonts w:cs="Times New Roman"/>
          <w:szCs w:val="28"/>
          <w:lang w:val="kk-KZ"/>
        </w:rPr>
        <w:t xml:space="preserve">алалар мен облыс орталықтарының </w:t>
      </w:r>
      <w:r w:rsidR="00231ED7">
        <w:rPr>
          <w:rFonts w:cs="Times New Roman"/>
          <w:szCs w:val="28"/>
          <w:lang w:val="kk-KZ"/>
        </w:rPr>
        <w:br/>
      </w:r>
      <w:r w:rsidRPr="00F54252">
        <w:rPr>
          <w:rFonts w:cs="Times New Roman"/>
          <w:szCs w:val="28"/>
          <w:lang w:val="kk-KZ"/>
        </w:rPr>
        <w:t xml:space="preserve">LED-экрандарында, қоғамдық орындарда </w:t>
      </w:r>
      <w:r w:rsidRPr="00F54252">
        <w:rPr>
          <w:rFonts w:cs="Times New Roman"/>
          <w:i/>
          <w:sz w:val="24"/>
          <w:szCs w:val="24"/>
          <w:lang w:val="kk-KZ"/>
        </w:rPr>
        <w:t>(ХҚКО-лар</w:t>
      </w:r>
      <w:r w:rsidR="00340816">
        <w:rPr>
          <w:rFonts w:cs="Times New Roman"/>
          <w:i/>
          <w:sz w:val="24"/>
          <w:szCs w:val="24"/>
          <w:lang w:val="kk-KZ"/>
        </w:rPr>
        <w:t>да</w:t>
      </w:r>
      <w:r w:rsidRPr="00F54252">
        <w:rPr>
          <w:rFonts w:cs="Times New Roman"/>
          <w:i/>
          <w:sz w:val="24"/>
          <w:szCs w:val="24"/>
          <w:lang w:val="kk-KZ"/>
        </w:rPr>
        <w:t>, әуежайлар</w:t>
      </w:r>
      <w:r w:rsidR="00340816">
        <w:rPr>
          <w:rFonts w:cs="Times New Roman"/>
          <w:i/>
          <w:sz w:val="24"/>
          <w:szCs w:val="24"/>
          <w:lang w:val="kk-KZ"/>
        </w:rPr>
        <w:t>да</w:t>
      </w:r>
      <w:r w:rsidRPr="00F54252">
        <w:rPr>
          <w:rFonts w:cs="Times New Roman"/>
          <w:i/>
          <w:sz w:val="24"/>
          <w:szCs w:val="24"/>
          <w:lang w:val="kk-KZ"/>
        </w:rPr>
        <w:t>, қалалық автобустар</w:t>
      </w:r>
      <w:r w:rsidR="00340816">
        <w:rPr>
          <w:rFonts w:cs="Times New Roman"/>
          <w:i/>
          <w:sz w:val="24"/>
          <w:szCs w:val="24"/>
          <w:lang w:val="kk-KZ"/>
        </w:rPr>
        <w:t>да</w:t>
      </w:r>
      <w:r w:rsidRPr="00F54252">
        <w:rPr>
          <w:rFonts w:cs="Times New Roman"/>
          <w:i/>
          <w:sz w:val="24"/>
          <w:szCs w:val="24"/>
          <w:lang w:val="kk-KZ"/>
        </w:rPr>
        <w:t xml:space="preserve"> және т.</w:t>
      </w:r>
      <w:r w:rsidR="00231ED7">
        <w:rPr>
          <w:rFonts w:cs="Times New Roman"/>
          <w:i/>
          <w:sz w:val="24"/>
          <w:szCs w:val="24"/>
          <w:lang w:val="kk-KZ"/>
        </w:rPr>
        <w:t>с.с</w:t>
      </w:r>
      <w:r w:rsidRPr="00F54252">
        <w:rPr>
          <w:rFonts w:cs="Times New Roman"/>
          <w:i/>
          <w:sz w:val="24"/>
          <w:szCs w:val="24"/>
          <w:lang w:val="kk-KZ"/>
        </w:rPr>
        <w:t>.),</w:t>
      </w:r>
      <w:r w:rsidRPr="00F54252">
        <w:rPr>
          <w:rFonts w:cs="Times New Roman"/>
          <w:szCs w:val="28"/>
          <w:lang w:val="kk-KZ"/>
        </w:rPr>
        <w:t xml:space="preserve"> кинотеатрларда сеанстар басталар алдында </w:t>
      </w:r>
      <w:r w:rsidR="00340816">
        <w:rPr>
          <w:rFonts w:cs="Times New Roman"/>
          <w:szCs w:val="28"/>
          <w:lang w:val="kk-KZ"/>
        </w:rPr>
        <w:t>көрсетіледі</w:t>
      </w:r>
      <w:r w:rsidRPr="00F54252">
        <w:rPr>
          <w:rFonts w:cs="Times New Roman"/>
          <w:szCs w:val="28"/>
          <w:lang w:val="kk-KZ"/>
        </w:rPr>
        <w:t>.</w:t>
      </w:r>
    </w:p>
    <w:p w14:paraId="0FCE0B14" w14:textId="269CE6F6" w:rsidR="00F6426F" w:rsidRPr="00F54252" w:rsidRDefault="00F6426F" w:rsidP="00F6426F">
      <w:pPr>
        <w:spacing w:line="0" w:lineRule="atLeast"/>
        <w:ind w:firstLine="708"/>
        <w:rPr>
          <w:rFonts w:cs="Times New Roman"/>
          <w:szCs w:val="28"/>
          <w:lang w:val="kk-KZ"/>
        </w:rPr>
      </w:pPr>
      <w:r w:rsidRPr="00F54252">
        <w:rPr>
          <w:rFonts w:cs="Times New Roman"/>
          <w:szCs w:val="28"/>
          <w:lang w:val="kk-KZ"/>
        </w:rPr>
        <w:t xml:space="preserve">Сыбайлас жемқорлыққа қарсы аудиороликтер </w:t>
      </w:r>
      <w:r w:rsidRPr="00F54252">
        <w:rPr>
          <w:rFonts w:cs="Times New Roman"/>
          <w:i/>
          <w:sz w:val="24"/>
          <w:szCs w:val="24"/>
          <w:lang w:val="kk-KZ"/>
        </w:rPr>
        <w:t xml:space="preserve">(1424 call-орталықтың қызметі туралы, сыйлықтар алуға тыйым салу туралы, мүдделер қақтығысын шешу туралы, сыбайлас жемқорлық кейстері туралы және </w:t>
      </w:r>
      <w:r w:rsidR="00C526DD">
        <w:rPr>
          <w:rFonts w:cs="Times New Roman"/>
          <w:i/>
          <w:sz w:val="24"/>
          <w:szCs w:val="24"/>
          <w:lang w:val="kk-KZ"/>
        </w:rPr>
        <w:t>т.с.с</w:t>
      </w:r>
      <w:r w:rsidRPr="00F54252">
        <w:rPr>
          <w:rFonts w:cs="Times New Roman"/>
          <w:i/>
          <w:sz w:val="24"/>
          <w:szCs w:val="24"/>
          <w:lang w:val="kk-KZ"/>
        </w:rPr>
        <w:t>.)</w:t>
      </w:r>
      <w:r w:rsidRPr="00F54252">
        <w:rPr>
          <w:rFonts w:cs="Times New Roman"/>
          <w:szCs w:val="28"/>
          <w:lang w:val="kk-KZ"/>
        </w:rPr>
        <w:t xml:space="preserve"> өңірлік </w:t>
      </w:r>
      <w:r w:rsidRPr="00F54252">
        <w:rPr>
          <w:rFonts w:cs="Times New Roman"/>
          <w:szCs w:val="28"/>
          <w:lang w:val="kk-KZ"/>
        </w:rPr>
        <w:lastRenderedPageBreak/>
        <w:t xml:space="preserve">радиостанцияларда, сондай-ақ қоғамдық орындарда </w:t>
      </w:r>
      <w:r w:rsidRPr="00F54252">
        <w:rPr>
          <w:rFonts w:cs="Times New Roman"/>
          <w:i/>
          <w:sz w:val="24"/>
          <w:szCs w:val="24"/>
          <w:lang w:val="kk-KZ"/>
        </w:rPr>
        <w:t xml:space="preserve">(театрлар, вокзалдар, </w:t>
      </w:r>
      <w:r w:rsidRPr="00F54252">
        <w:rPr>
          <w:rFonts w:cs="Times New Roman"/>
          <w:i/>
          <w:sz w:val="24"/>
          <w:szCs w:val="24"/>
          <w:lang w:val="kk-KZ"/>
        </w:rPr>
        <w:br/>
        <w:t xml:space="preserve">ХҚКО-лар, әуежайлар, білім беру мекемелері, қалалық автобустар, сауда орталықтары және </w:t>
      </w:r>
      <w:r w:rsidR="00231ED7">
        <w:rPr>
          <w:rFonts w:cs="Times New Roman"/>
          <w:i/>
          <w:sz w:val="24"/>
          <w:szCs w:val="24"/>
          <w:lang w:val="kk-KZ"/>
        </w:rPr>
        <w:t>басқасы</w:t>
      </w:r>
      <w:r w:rsidRPr="00F54252">
        <w:rPr>
          <w:rFonts w:cs="Times New Roman"/>
          <w:i/>
          <w:sz w:val="24"/>
          <w:szCs w:val="24"/>
          <w:lang w:val="kk-KZ"/>
        </w:rPr>
        <w:t>)</w:t>
      </w:r>
      <w:r w:rsidRPr="00F54252">
        <w:rPr>
          <w:rFonts w:cs="Times New Roman"/>
          <w:szCs w:val="28"/>
          <w:lang w:val="kk-KZ"/>
        </w:rPr>
        <w:t xml:space="preserve"> таратыл</w:t>
      </w:r>
      <w:r w:rsidR="000C0769" w:rsidRPr="00F54252">
        <w:rPr>
          <w:rFonts w:cs="Times New Roman"/>
          <w:szCs w:val="28"/>
          <w:lang w:val="kk-KZ"/>
        </w:rPr>
        <w:t>уда</w:t>
      </w:r>
      <w:r w:rsidRPr="00F54252">
        <w:rPr>
          <w:rFonts w:cs="Times New Roman"/>
          <w:szCs w:val="28"/>
          <w:lang w:val="kk-KZ"/>
        </w:rPr>
        <w:t>.</w:t>
      </w:r>
    </w:p>
    <w:p w14:paraId="6E8BA514" w14:textId="77777777" w:rsidR="00F6426F" w:rsidRPr="00F54252" w:rsidRDefault="00F6426F" w:rsidP="003E35F4">
      <w:pPr>
        <w:spacing w:line="235" w:lineRule="auto"/>
        <w:rPr>
          <w:rFonts w:cs="Times New Roman"/>
          <w:szCs w:val="28"/>
          <w:lang w:val="kk-KZ"/>
        </w:rPr>
      </w:pPr>
      <w:r w:rsidRPr="00F54252">
        <w:rPr>
          <w:rFonts w:cs="Times New Roman"/>
          <w:szCs w:val="28"/>
          <w:lang w:val="kk-KZ"/>
        </w:rPr>
        <w:t>Өңірлерде сыбайлас жемқорлыққа қарсы тақырыпта 69 спектакль көрсетілді, олардың премьераларына мемлекеттік органдар мен ұйымдардың бірінші басшылары шақырылды.</w:t>
      </w:r>
    </w:p>
    <w:p w14:paraId="7BFF0C6A" w14:textId="6BD5B941" w:rsidR="000246C6" w:rsidRPr="00F54252" w:rsidRDefault="00E80632" w:rsidP="003E35F4">
      <w:pPr>
        <w:spacing w:line="235" w:lineRule="auto"/>
        <w:rPr>
          <w:rFonts w:cs="Times New Roman"/>
          <w:szCs w:val="28"/>
          <w:lang w:val="kk-KZ"/>
        </w:rPr>
      </w:pPr>
      <w:r>
        <w:rPr>
          <w:rFonts w:cs="Times New Roman"/>
          <w:szCs w:val="28"/>
          <w:lang w:val="kk-KZ"/>
        </w:rPr>
        <w:t xml:space="preserve">Сыбайлас жемқорлыққа қарсы іс-қимыл агенттігі </w:t>
      </w:r>
      <w:r w:rsidRPr="00E80632">
        <w:rPr>
          <w:rFonts w:cs="Times New Roman"/>
          <w:i/>
          <w:sz w:val="24"/>
          <w:szCs w:val="24"/>
          <w:lang w:val="kk-KZ"/>
        </w:rPr>
        <w:t>(бұдан әрі – Агенттік, Сыбайлас жемқорлыққа қарсы қызмет)</w:t>
      </w:r>
      <w:r w:rsidR="006E47B6" w:rsidRPr="00F54252">
        <w:rPr>
          <w:rFonts w:cs="Times New Roman"/>
          <w:szCs w:val="28"/>
          <w:lang w:val="kk-KZ"/>
        </w:rPr>
        <w:t xml:space="preserve"> «24</w:t>
      </w:r>
      <w:r w:rsidR="009F5FE6" w:rsidRPr="009F5FE6">
        <w:rPr>
          <w:rFonts w:cs="Times New Roman"/>
          <w:szCs w:val="28"/>
          <w:lang w:val="kk-KZ"/>
        </w:rPr>
        <w:t>KZ</w:t>
      </w:r>
      <w:r w:rsidR="006E47B6" w:rsidRPr="00F54252">
        <w:rPr>
          <w:rFonts w:cs="Times New Roman"/>
          <w:szCs w:val="28"/>
          <w:lang w:val="kk-KZ"/>
        </w:rPr>
        <w:t>» республикалық телеарнасымен бірлесіп</w:t>
      </w:r>
      <w:r w:rsidR="00542F7C" w:rsidRPr="00F54252">
        <w:rPr>
          <w:rFonts w:cs="Times New Roman"/>
          <w:szCs w:val="28"/>
          <w:lang w:val="kk-KZ"/>
        </w:rPr>
        <w:t>,</w:t>
      </w:r>
      <w:r w:rsidR="006E47B6" w:rsidRPr="00F54252">
        <w:rPr>
          <w:rFonts w:cs="Times New Roman"/>
          <w:szCs w:val="28"/>
          <w:lang w:val="kk-KZ"/>
        </w:rPr>
        <w:t xml:space="preserve"> апта сайын «STOP коррупция» және «STOP жемқорлық» бағдарламаларының </w:t>
      </w:r>
      <w:r w:rsidR="006E47B6" w:rsidRPr="00F54252">
        <w:rPr>
          <w:rFonts w:cs="Times New Roman"/>
          <w:i/>
          <w:sz w:val="24"/>
          <w:szCs w:val="24"/>
          <w:lang w:val="kk-KZ"/>
        </w:rPr>
        <w:t>(2023</w:t>
      </w:r>
      <w:r w:rsidR="00892CCF" w:rsidRPr="00F54252">
        <w:rPr>
          <w:rFonts w:cs="Times New Roman"/>
          <w:i/>
          <w:sz w:val="24"/>
          <w:szCs w:val="24"/>
          <w:lang w:val="kk-KZ"/>
        </w:rPr>
        <w:t> </w:t>
      </w:r>
      <w:r w:rsidR="006E47B6" w:rsidRPr="00F54252">
        <w:rPr>
          <w:rFonts w:cs="Times New Roman"/>
          <w:i/>
          <w:sz w:val="24"/>
          <w:szCs w:val="24"/>
          <w:lang w:val="kk-KZ"/>
        </w:rPr>
        <w:t>жылы бағдарламаның 32 шығарылымы, 16-сы қазақ және орыс тілдерінде таратылды)</w:t>
      </w:r>
      <w:r w:rsidR="006E47B6" w:rsidRPr="00F54252">
        <w:rPr>
          <w:rFonts w:cs="Times New Roman"/>
          <w:szCs w:val="28"/>
          <w:lang w:val="kk-KZ"/>
        </w:rPr>
        <w:t xml:space="preserve"> </w:t>
      </w:r>
      <w:r w:rsidR="00542F7C" w:rsidRPr="00F54252">
        <w:rPr>
          <w:rFonts w:cs="Times New Roman"/>
          <w:szCs w:val="28"/>
          <w:lang w:val="kk-KZ"/>
        </w:rPr>
        <w:t xml:space="preserve">шығарылымын </w:t>
      </w:r>
      <w:r w:rsidR="006E47B6" w:rsidRPr="00F54252">
        <w:rPr>
          <w:rFonts w:cs="Times New Roman"/>
          <w:szCs w:val="28"/>
          <w:lang w:val="kk-KZ"/>
        </w:rPr>
        <w:t>жүзеге асырады.</w:t>
      </w:r>
    </w:p>
    <w:p w14:paraId="5948EBC2" w14:textId="505363A9" w:rsidR="000246C6" w:rsidRPr="00F54252" w:rsidRDefault="000246C6" w:rsidP="003E35F4">
      <w:pPr>
        <w:spacing w:line="235" w:lineRule="auto"/>
        <w:rPr>
          <w:rFonts w:cs="Times New Roman"/>
          <w:szCs w:val="28"/>
          <w:lang w:val="kk-KZ"/>
        </w:rPr>
      </w:pPr>
      <w:r w:rsidRPr="00F54252">
        <w:rPr>
          <w:rFonts w:cs="Times New Roman"/>
          <w:szCs w:val="28"/>
          <w:lang w:val="kk-KZ"/>
        </w:rPr>
        <w:t>Құқық қорғау органдары қызметкерлерінің оң имиджін қалыптастыру және сыбайлас жемқорлыққа қарсы қызметтің беделін арттыру мақсатында</w:t>
      </w:r>
      <w:r w:rsidR="00C92459">
        <w:rPr>
          <w:rFonts w:cs="Times New Roman"/>
          <w:szCs w:val="28"/>
          <w:lang w:val="kk-KZ"/>
        </w:rPr>
        <w:t>,</w:t>
      </w:r>
      <w:r w:rsidRPr="00F54252">
        <w:rPr>
          <w:rFonts w:cs="Times New Roman"/>
          <w:szCs w:val="28"/>
          <w:lang w:val="kk-KZ"/>
        </w:rPr>
        <w:t xml:space="preserve"> «Хабар» телеарнасында </w:t>
      </w:r>
      <w:r w:rsidR="009640C7">
        <w:rPr>
          <w:rFonts w:cs="Times New Roman"/>
          <w:szCs w:val="28"/>
          <w:lang w:val="kk-KZ"/>
        </w:rPr>
        <w:t xml:space="preserve">таратылған, </w:t>
      </w:r>
      <w:r w:rsidRPr="00F54252">
        <w:rPr>
          <w:rFonts w:cs="Times New Roman"/>
          <w:szCs w:val="28"/>
          <w:lang w:val="kk-KZ"/>
        </w:rPr>
        <w:t>нақты қылмыстық істерге негізделген «QANA» телехи</w:t>
      </w:r>
      <w:r w:rsidR="00302858" w:rsidRPr="00F54252">
        <w:rPr>
          <w:rFonts w:cs="Times New Roman"/>
          <w:szCs w:val="28"/>
          <w:lang w:val="kk-KZ"/>
        </w:rPr>
        <w:t>к</w:t>
      </w:r>
      <w:r w:rsidRPr="00F54252">
        <w:rPr>
          <w:rFonts w:cs="Times New Roman"/>
          <w:szCs w:val="28"/>
          <w:lang w:val="kk-KZ"/>
        </w:rPr>
        <w:t>аясы түсірілді.</w:t>
      </w:r>
    </w:p>
    <w:p w14:paraId="42F7BF21" w14:textId="0F4EE702" w:rsidR="00FC13EF" w:rsidRPr="00F54252" w:rsidRDefault="00FC13EF" w:rsidP="003E35F4">
      <w:pPr>
        <w:spacing w:line="235" w:lineRule="auto"/>
        <w:rPr>
          <w:rFonts w:cs="Times New Roman"/>
          <w:szCs w:val="28"/>
          <w:lang w:val="kk-KZ"/>
        </w:rPr>
      </w:pPr>
      <w:r w:rsidRPr="00F54252">
        <w:rPr>
          <w:rFonts w:cs="Times New Roman"/>
          <w:szCs w:val="28"/>
          <w:lang w:val="kk-KZ"/>
        </w:rPr>
        <w:t>Республикалық БАҚ-та</w:t>
      </w:r>
      <w:r w:rsidR="00542F7C" w:rsidRPr="00F54252">
        <w:rPr>
          <w:rFonts w:cs="Times New Roman"/>
          <w:szCs w:val="28"/>
          <w:lang w:val="kk-KZ"/>
        </w:rPr>
        <w:t>рда</w:t>
      </w:r>
      <w:r w:rsidRPr="00F54252">
        <w:rPr>
          <w:rFonts w:cs="Times New Roman"/>
          <w:szCs w:val="28"/>
          <w:lang w:val="kk-KZ"/>
        </w:rPr>
        <w:t xml:space="preserve"> орталық атқарушы органдар</w:t>
      </w:r>
      <w:r w:rsidR="00153A38">
        <w:rPr>
          <w:rFonts w:cs="Times New Roman"/>
          <w:szCs w:val="28"/>
          <w:lang w:val="kk-KZ"/>
        </w:rPr>
        <w:t>ы</w:t>
      </w:r>
      <w:r w:rsidRPr="00F54252">
        <w:rPr>
          <w:rFonts w:cs="Times New Roman"/>
          <w:szCs w:val="28"/>
          <w:lang w:val="kk-KZ"/>
        </w:rPr>
        <w:t xml:space="preserve"> басшы</w:t>
      </w:r>
      <w:r w:rsidR="00153A38">
        <w:rPr>
          <w:rFonts w:cs="Times New Roman"/>
          <w:szCs w:val="28"/>
          <w:lang w:val="kk-KZ"/>
        </w:rPr>
        <w:t>лар</w:t>
      </w:r>
      <w:r w:rsidRPr="00F54252">
        <w:rPr>
          <w:rFonts w:cs="Times New Roman"/>
          <w:szCs w:val="28"/>
          <w:lang w:val="kk-KZ"/>
        </w:rPr>
        <w:t xml:space="preserve">ының </w:t>
      </w:r>
      <w:r w:rsidR="00153A38" w:rsidRPr="00153A38">
        <w:rPr>
          <w:rFonts w:cs="Times New Roman"/>
          <w:i/>
          <w:sz w:val="24"/>
          <w:szCs w:val="24"/>
          <w:lang w:val="kk-KZ"/>
        </w:rPr>
        <w:t>(9)</w:t>
      </w:r>
      <w:r w:rsidR="00153A38">
        <w:rPr>
          <w:rFonts w:cs="Times New Roman"/>
          <w:szCs w:val="28"/>
          <w:lang w:val="kk-KZ"/>
        </w:rPr>
        <w:t xml:space="preserve"> және </w:t>
      </w:r>
      <w:r w:rsidRPr="00F54252">
        <w:rPr>
          <w:rFonts w:cs="Times New Roman"/>
          <w:szCs w:val="28"/>
          <w:lang w:val="kk-KZ"/>
        </w:rPr>
        <w:t xml:space="preserve">барлық деңгейдегі әкімдердің </w:t>
      </w:r>
      <w:r w:rsidR="00153A38" w:rsidRPr="00153A38">
        <w:rPr>
          <w:rFonts w:cs="Times New Roman"/>
          <w:i/>
          <w:sz w:val="24"/>
          <w:szCs w:val="24"/>
          <w:lang w:val="kk-KZ"/>
        </w:rPr>
        <w:t>(257)</w:t>
      </w:r>
      <w:r w:rsidR="00153A38">
        <w:rPr>
          <w:rFonts w:cs="Times New Roman"/>
          <w:szCs w:val="28"/>
          <w:lang w:val="kk-KZ"/>
        </w:rPr>
        <w:t xml:space="preserve"> сыбайлас жемқорлыққа қарсы тақырыптағы </w:t>
      </w:r>
      <w:r w:rsidR="00153A38" w:rsidRPr="00F54252">
        <w:rPr>
          <w:rFonts w:cs="Times New Roman"/>
          <w:szCs w:val="28"/>
          <w:lang w:val="kk-KZ"/>
        </w:rPr>
        <w:t>авторлық мақалалары жарияланды.</w:t>
      </w:r>
    </w:p>
    <w:p w14:paraId="7DEA3CEC" w14:textId="31468627" w:rsidR="00F6426F" w:rsidRPr="00F54252" w:rsidRDefault="00FC13EF" w:rsidP="003E35F4">
      <w:pPr>
        <w:spacing w:line="235" w:lineRule="auto"/>
        <w:rPr>
          <w:rFonts w:cs="Times New Roman"/>
          <w:szCs w:val="28"/>
          <w:lang w:val="kk-KZ"/>
        </w:rPr>
      </w:pPr>
      <w:r w:rsidRPr="00F54252">
        <w:rPr>
          <w:rFonts w:cs="Times New Roman"/>
          <w:szCs w:val="28"/>
          <w:lang w:val="kk-KZ"/>
        </w:rPr>
        <w:t xml:space="preserve">Еліміздің барлық өңірінде кәсіподақ бірлестіктерінің өкілдерімен </w:t>
      </w:r>
      <w:r w:rsidRPr="00F54252">
        <w:rPr>
          <w:rFonts w:cs="Times New Roman"/>
          <w:szCs w:val="28"/>
          <w:lang w:val="kk-KZ"/>
        </w:rPr>
        <w:br/>
        <w:t xml:space="preserve">52 мыңнан астам адамды қамтитын түрлі форматта мыңнан астам </w:t>
      </w:r>
      <w:r w:rsidRPr="00F54252">
        <w:rPr>
          <w:rFonts w:cs="Times New Roman"/>
          <w:szCs w:val="28"/>
          <w:lang w:val="kk-KZ"/>
        </w:rPr>
        <w:br/>
        <w:t>іс-шара өткізілді.</w:t>
      </w:r>
    </w:p>
    <w:p w14:paraId="16732A7A" w14:textId="1DE9A9A5" w:rsidR="00FC13EF" w:rsidRPr="00F54252" w:rsidRDefault="00371D0F" w:rsidP="003E35F4">
      <w:pPr>
        <w:spacing w:line="235" w:lineRule="auto"/>
        <w:rPr>
          <w:rFonts w:cs="Times New Roman"/>
          <w:szCs w:val="28"/>
          <w:lang w:val="kk-KZ"/>
        </w:rPr>
      </w:pPr>
      <w:r w:rsidRPr="00F54252">
        <w:rPr>
          <w:rFonts w:cs="Times New Roman"/>
          <w:szCs w:val="28"/>
          <w:lang w:val="kk-KZ"/>
        </w:rPr>
        <w:t xml:space="preserve">Ауылдық </w:t>
      </w:r>
      <w:r w:rsidR="00FC13EF" w:rsidRPr="00F54252">
        <w:rPr>
          <w:rFonts w:cs="Times New Roman"/>
          <w:szCs w:val="28"/>
          <w:lang w:val="kk-KZ"/>
        </w:rPr>
        <w:t>округтер</w:t>
      </w:r>
      <w:r w:rsidRPr="00F54252">
        <w:rPr>
          <w:rFonts w:cs="Times New Roman"/>
          <w:szCs w:val="28"/>
          <w:lang w:val="kk-KZ"/>
        </w:rPr>
        <w:t xml:space="preserve">дегі кітапханаларға </w:t>
      </w:r>
      <w:r w:rsidR="00FC13EF" w:rsidRPr="00F54252">
        <w:rPr>
          <w:rFonts w:cs="Times New Roman"/>
          <w:szCs w:val="28"/>
          <w:lang w:val="kk-KZ"/>
        </w:rPr>
        <w:t xml:space="preserve">дейін сыбайлас жемқорлыққа қарсы кітап көрмелері ұйымдастырылды. Келушілердің назарына Қазақстанның сыбайлас жемқорлыққа қарсы саясаты туралы кітаптар, </w:t>
      </w:r>
      <w:r w:rsidR="00962C6D">
        <w:rPr>
          <w:rFonts w:cs="Times New Roman"/>
          <w:szCs w:val="28"/>
          <w:lang w:val="kk-KZ"/>
        </w:rPr>
        <w:t>кітапшалар</w:t>
      </w:r>
      <w:r w:rsidR="00FC13EF" w:rsidRPr="00F54252">
        <w:rPr>
          <w:rFonts w:cs="Times New Roman"/>
          <w:szCs w:val="28"/>
          <w:lang w:val="kk-KZ"/>
        </w:rPr>
        <w:t>, жинақтар, журналдар және басқа да материалдар ұсынылды.</w:t>
      </w:r>
    </w:p>
    <w:p w14:paraId="2DBCC92A" w14:textId="77777777" w:rsidR="003046E9" w:rsidRPr="00F54252" w:rsidRDefault="003046E9" w:rsidP="003E35F4">
      <w:pPr>
        <w:spacing w:line="235" w:lineRule="auto"/>
        <w:rPr>
          <w:rFonts w:cs="Times New Roman"/>
          <w:szCs w:val="28"/>
          <w:lang w:val="kk-KZ"/>
        </w:rPr>
      </w:pPr>
      <w:r w:rsidRPr="00F54252">
        <w:rPr>
          <w:rFonts w:cs="Times New Roman"/>
          <w:szCs w:val="28"/>
          <w:lang w:val="kk-KZ"/>
        </w:rPr>
        <w:t xml:space="preserve">Осымен қатар, орталық және жергілікті атқарушы мемлекеттік органдар қолданыстағы құқықтық актілерді түсінікті және қысқа тілде түсіндіре отырып </w:t>
      </w:r>
      <w:r w:rsidRPr="00F54252">
        <w:rPr>
          <w:rFonts w:cs="Times New Roman"/>
          <w:i/>
          <w:sz w:val="24"/>
          <w:szCs w:val="24"/>
          <w:lang w:val="kk-KZ"/>
        </w:rPr>
        <w:t>(белгілі бір өмірлік жағдайлар мен заңи фактілер бойынша цифрлық шешімдерді қолданумен)</w:t>
      </w:r>
      <w:r w:rsidRPr="00F54252">
        <w:rPr>
          <w:rFonts w:cs="Times New Roman"/>
          <w:szCs w:val="28"/>
          <w:lang w:val="kk-KZ"/>
        </w:rPr>
        <w:t xml:space="preserve"> азаматтар мен кәсіпкерлерді олардың құқықтары туралы нақты хабардар етуді қамтамасыз ету үшін, </w:t>
      </w:r>
      <w:r w:rsidRPr="00F54252">
        <w:rPr>
          <w:rFonts w:cs="Times New Roman"/>
          <w:b/>
          <w:szCs w:val="28"/>
          <w:lang w:val="kk-KZ"/>
        </w:rPr>
        <w:t>құқықтық насихат бойынша</w:t>
      </w:r>
      <w:r w:rsidRPr="00F54252">
        <w:rPr>
          <w:rFonts w:cs="Times New Roman"/>
          <w:szCs w:val="28"/>
          <w:lang w:val="kk-KZ"/>
        </w:rPr>
        <w:t xml:space="preserve"> бұйрықтар шығарды.</w:t>
      </w:r>
    </w:p>
    <w:p w14:paraId="3E7E2B12" w14:textId="77777777" w:rsidR="003046E9" w:rsidRPr="00F54252" w:rsidRDefault="003046E9" w:rsidP="003E35F4">
      <w:pPr>
        <w:spacing w:line="235" w:lineRule="auto"/>
        <w:rPr>
          <w:rFonts w:cs="Times New Roman"/>
          <w:szCs w:val="28"/>
          <w:lang w:val="kk-KZ"/>
        </w:rPr>
      </w:pPr>
      <w:r w:rsidRPr="00F54252">
        <w:rPr>
          <w:rFonts w:cs="Times New Roman"/>
          <w:szCs w:val="28"/>
          <w:lang w:val="kk-KZ"/>
        </w:rPr>
        <w:t>Халықтың жеткілікті құқықтық хабардар болуы, ақпаратты сапалы беру арналарының болуы азаматтарды заң бұзушылықтардан, олардың құқықтары мен бостандықтарына нұқсан келтіруден қорғауға мүмкіндік береді.</w:t>
      </w:r>
    </w:p>
    <w:p w14:paraId="5B314A9C" w14:textId="5108032D" w:rsidR="00FC13EF" w:rsidRPr="00F54252" w:rsidRDefault="00FC13EF" w:rsidP="003E35F4">
      <w:pPr>
        <w:spacing w:line="235" w:lineRule="auto"/>
        <w:rPr>
          <w:rFonts w:cs="Times New Roman"/>
          <w:szCs w:val="28"/>
          <w:lang w:val="kk-KZ"/>
        </w:rPr>
      </w:pPr>
      <w:r w:rsidRPr="00F54252">
        <w:rPr>
          <w:rFonts w:cs="Times New Roman"/>
          <w:szCs w:val="28"/>
          <w:lang w:val="kk-KZ"/>
        </w:rPr>
        <w:t xml:space="preserve">Қоғамда сыбайлас жемқорлыққа қарсы мәдениетті нығайтудың ажырамас құрамдас бөлігі </w:t>
      </w:r>
      <w:r w:rsidRPr="00F54252">
        <w:rPr>
          <w:rFonts w:cs="Times New Roman"/>
          <w:b/>
          <w:szCs w:val="28"/>
          <w:lang w:val="kk-KZ"/>
        </w:rPr>
        <w:t>сыбайлас жемқорлыққа қарсы білім беру</w:t>
      </w:r>
      <w:r w:rsidRPr="00F54252">
        <w:rPr>
          <w:rFonts w:cs="Times New Roman"/>
          <w:szCs w:val="28"/>
          <w:lang w:val="kk-KZ"/>
        </w:rPr>
        <w:t xml:space="preserve"> болып табылады. </w:t>
      </w:r>
      <w:r w:rsidR="003F0095">
        <w:rPr>
          <w:rFonts w:cs="Times New Roman"/>
          <w:szCs w:val="28"/>
          <w:lang w:val="kk-KZ"/>
        </w:rPr>
        <w:t>С</w:t>
      </w:r>
      <w:r w:rsidRPr="00F54252">
        <w:rPr>
          <w:rFonts w:cs="Times New Roman"/>
          <w:szCs w:val="28"/>
          <w:lang w:val="kk-KZ"/>
        </w:rPr>
        <w:t>ыбайлас жемқорлыққа қарсы саясат</w:t>
      </w:r>
      <w:r w:rsidR="003F0095">
        <w:rPr>
          <w:rFonts w:cs="Times New Roman"/>
          <w:szCs w:val="28"/>
          <w:lang w:val="kk-KZ"/>
        </w:rPr>
        <w:t>тың</w:t>
      </w:r>
      <w:r w:rsidRPr="00F54252">
        <w:rPr>
          <w:rFonts w:cs="Times New Roman"/>
          <w:szCs w:val="28"/>
          <w:lang w:val="kk-KZ"/>
        </w:rPr>
        <w:t xml:space="preserve"> </w:t>
      </w:r>
      <w:r w:rsidR="003F0095">
        <w:rPr>
          <w:rFonts w:cs="Times New Roman"/>
          <w:szCs w:val="28"/>
          <w:lang w:val="kk-KZ"/>
        </w:rPr>
        <w:t xml:space="preserve">2022-2026 жылдарға арналған </w:t>
      </w:r>
      <w:r w:rsidRPr="00F54252">
        <w:rPr>
          <w:rFonts w:cs="Times New Roman"/>
          <w:szCs w:val="28"/>
          <w:lang w:val="kk-KZ"/>
        </w:rPr>
        <w:t>тұжырымдамасын</w:t>
      </w:r>
      <w:r w:rsidR="00302858" w:rsidRPr="00F54252">
        <w:rPr>
          <w:rFonts w:cs="Times New Roman"/>
          <w:szCs w:val="28"/>
          <w:lang w:val="kk-KZ"/>
        </w:rPr>
        <w:t xml:space="preserve"> </w:t>
      </w:r>
      <w:r w:rsidR="000169CA" w:rsidRPr="000169CA">
        <w:rPr>
          <w:rFonts w:cs="Times New Roman"/>
          <w:i/>
          <w:sz w:val="24"/>
          <w:szCs w:val="24"/>
          <w:lang w:val="kk-KZ"/>
        </w:rPr>
        <w:t>(бұдан әрі – Сыбайлас жемқорлыққат қарсы саясат тұжырымдамасы)</w:t>
      </w:r>
      <w:r w:rsidR="000169CA">
        <w:rPr>
          <w:rFonts w:cs="Times New Roman"/>
          <w:szCs w:val="28"/>
          <w:lang w:val="kk-KZ"/>
        </w:rPr>
        <w:t xml:space="preserve"> </w:t>
      </w:r>
      <w:r w:rsidR="00302858" w:rsidRPr="00F54252">
        <w:rPr>
          <w:rFonts w:cs="Times New Roman"/>
          <w:i/>
          <w:sz w:val="24"/>
          <w:szCs w:val="24"/>
          <w:lang w:val="kk-KZ"/>
        </w:rPr>
        <w:t xml:space="preserve">(Қазақстан Республикасы Президентінің </w:t>
      </w:r>
      <w:r w:rsidR="006E6A97">
        <w:rPr>
          <w:rFonts w:cs="Times New Roman"/>
          <w:i/>
          <w:sz w:val="24"/>
          <w:szCs w:val="24"/>
          <w:lang w:val="kk-KZ"/>
        </w:rPr>
        <w:t>02.02</w:t>
      </w:r>
      <w:r w:rsidR="006A5558">
        <w:rPr>
          <w:rFonts w:cs="Times New Roman"/>
          <w:i/>
          <w:sz w:val="24"/>
          <w:szCs w:val="24"/>
          <w:lang w:val="kk-KZ"/>
        </w:rPr>
        <w:t>.</w:t>
      </w:r>
      <w:r w:rsidR="00302858" w:rsidRPr="00F54252">
        <w:rPr>
          <w:rFonts w:cs="Times New Roman"/>
          <w:i/>
          <w:sz w:val="24"/>
          <w:szCs w:val="24"/>
          <w:lang w:val="kk-KZ"/>
        </w:rPr>
        <w:t>2022</w:t>
      </w:r>
      <w:r w:rsidR="006E6A97">
        <w:rPr>
          <w:rFonts w:cs="Times New Roman"/>
          <w:i/>
          <w:sz w:val="24"/>
          <w:szCs w:val="24"/>
          <w:lang w:val="kk-KZ"/>
        </w:rPr>
        <w:t> </w:t>
      </w:r>
      <w:r w:rsidR="00302858" w:rsidRPr="00F54252">
        <w:rPr>
          <w:rFonts w:cs="Times New Roman"/>
          <w:i/>
          <w:sz w:val="24"/>
          <w:szCs w:val="24"/>
          <w:lang w:val="kk-KZ"/>
        </w:rPr>
        <w:t>ж</w:t>
      </w:r>
      <w:r w:rsidR="006E6A97">
        <w:rPr>
          <w:rFonts w:cs="Times New Roman"/>
          <w:i/>
          <w:sz w:val="24"/>
          <w:szCs w:val="24"/>
          <w:lang w:val="kk-KZ"/>
        </w:rPr>
        <w:t>.</w:t>
      </w:r>
      <w:r w:rsidR="00302858" w:rsidRPr="00F54252">
        <w:rPr>
          <w:rFonts w:cs="Times New Roman"/>
          <w:i/>
          <w:sz w:val="24"/>
          <w:szCs w:val="24"/>
          <w:lang w:val="kk-KZ"/>
        </w:rPr>
        <w:t xml:space="preserve"> №</w:t>
      </w:r>
      <w:r w:rsidR="003F0095">
        <w:rPr>
          <w:rFonts w:cs="Times New Roman"/>
          <w:i/>
          <w:sz w:val="24"/>
          <w:szCs w:val="24"/>
          <w:lang w:val="kk-KZ"/>
        </w:rPr>
        <w:t> </w:t>
      </w:r>
      <w:r w:rsidR="00302858" w:rsidRPr="00F54252">
        <w:rPr>
          <w:rFonts w:cs="Times New Roman"/>
          <w:i/>
          <w:sz w:val="24"/>
          <w:szCs w:val="24"/>
          <w:lang w:val="kk-KZ"/>
        </w:rPr>
        <w:t>802 Жарлығы)</w:t>
      </w:r>
      <w:r w:rsidRPr="00F54252">
        <w:rPr>
          <w:rFonts w:cs="Times New Roman"/>
          <w:szCs w:val="28"/>
          <w:lang w:val="kk-KZ"/>
        </w:rPr>
        <w:t xml:space="preserve"> орындау үшін</w:t>
      </w:r>
      <w:r w:rsidR="003F0095">
        <w:rPr>
          <w:rFonts w:cs="Times New Roman"/>
          <w:szCs w:val="28"/>
          <w:lang w:val="kk-KZ"/>
        </w:rPr>
        <w:t>,</w:t>
      </w:r>
      <w:r w:rsidRPr="00F54252">
        <w:rPr>
          <w:rFonts w:cs="Times New Roman"/>
          <w:szCs w:val="28"/>
          <w:lang w:val="kk-KZ"/>
        </w:rPr>
        <w:t xml:space="preserve"> ол барлық деңгейде </w:t>
      </w:r>
      <w:r w:rsidRPr="00F54252">
        <w:rPr>
          <w:rFonts w:cs="Times New Roman"/>
          <w:i/>
          <w:sz w:val="24"/>
          <w:szCs w:val="24"/>
          <w:lang w:val="kk-KZ"/>
        </w:rPr>
        <w:t>(балабақшалар, мектептер, колледждер, жоғары оқу орындары)</w:t>
      </w:r>
      <w:r w:rsidRPr="00F54252">
        <w:rPr>
          <w:rFonts w:cs="Times New Roman"/>
          <w:szCs w:val="28"/>
          <w:lang w:val="kk-KZ"/>
        </w:rPr>
        <w:t xml:space="preserve"> енгізілді.</w:t>
      </w:r>
    </w:p>
    <w:p w14:paraId="0D0816AC" w14:textId="41195975" w:rsidR="00FC13EF" w:rsidRPr="00F54252" w:rsidRDefault="00FC13EF" w:rsidP="00FC13EF">
      <w:pPr>
        <w:spacing w:line="0" w:lineRule="atLeast"/>
        <w:ind w:firstLine="708"/>
        <w:rPr>
          <w:rFonts w:cs="Times New Roman"/>
          <w:szCs w:val="28"/>
          <w:lang w:val="kk-KZ"/>
        </w:rPr>
      </w:pPr>
      <w:r w:rsidRPr="00F54252">
        <w:rPr>
          <w:rFonts w:cs="Times New Roman"/>
          <w:szCs w:val="28"/>
          <w:lang w:val="kk-KZ"/>
        </w:rPr>
        <w:t xml:space="preserve">Жоғары оқу орындарында </w:t>
      </w:r>
      <w:r w:rsidR="001978D2" w:rsidRPr="001978D2">
        <w:rPr>
          <w:rFonts w:cs="Times New Roman"/>
          <w:i/>
          <w:sz w:val="24"/>
          <w:szCs w:val="24"/>
          <w:lang w:val="kk-KZ"/>
        </w:rPr>
        <w:t>(бұдан әрі – ЖОО)</w:t>
      </w:r>
      <w:r w:rsidR="001978D2">
        <w:rPr>
          <w:rFonts w:cs="Times New Roman"/>
          <w:szCs w:val="28"/>
          <w:lang w:val="kk-KZ"/>
        </w:rPr>
        <w:t xml:space="preserve"> мұндай оқыту</w:t>
      </w:r>
      <w:r w:rsidRPr="00F54252">
        <w:rPr>
          <w:rFonts w:cs="Times New Roman"/>
          <w:szCs w:val="28"/>
          <w:lang w:val="kk-KZ"/>
        </w:rPr>
        <w:t xml:space="preserve"> сыбайлас жемқорлыққа қарсы элективті пәндер шеңберінде ұйымдастырылған </w:t>
      </w:r>
      <w:r w:rsidRPr="00F54252">
        <w:rPr>
          <w:rFonts w:cs="Times New Roman"/>
          <w:i/>
          <w:sz w:val="24"/>
          <w:szCs w:val="24"/>
          <w:lang w:val="kk-KZ"/>
        </w:rPr>
        <w:t>(2022-2023 оқу жылында 77 мыңнан астам студент оқудан өтті).</w:t>
      </w:r>
    </w:p>
    <w:p w14:paraId="031AA0E1" w14:textId="198006E1" w:rsidR="006E47B6" w:rsidRPr="00F54252" w:rsidRDefault="00FC13EF" w:rsidP="00FC13EF">
      <w:pPr>
        <w:spacing w:line="0" w:lineRule="atLeast"/>
        <w:ind w:firstLine="708"/>
        <w:rPr>
          <w:rFonts w:cs="Times New Roman"/>
          <w:szCs w:val="28"/>
          <w:lang w:val="kk-KZ"/>
        </w:rPr>
      </w:pPr>
      <w:r w:rsidRPr="00F54252">
        <w:rPr>
          <w:rFonts w:cs="Times New Roman"/>
          <w:szCs w:val="28"/>
          <w:lang w:val="kk-KZ"/>
        </w:rPr>
        <w:t xml:space="preserve">Жыл сайынғы </w:t>
      </w:r>
      <w:r w:rsidR="005C53EF" w:rsidRPr="00F54252">
        <w:rPr>
          <w:rFonts w:cs="Times New Roman"/>
          <w:szCs w:val="28"/>
          <w:lang w:val="kk-KZ"/>
        </w:rPr>
        <w:t>«П</w:t>
      </w:r>
      <w:r w:rsidRPr="00F54252">
        <w:rPr>
          <w:rFonts w:cs="Times New Roman"/>
          <w:szCs w:val="28"/>
          <w:lang w:val="kk-KZ"/>
        </w:rPr>
        <w:t>арасаттылық сағаты</w:t>
      </w:r>
      <w:r w:rsidR="005C53EF" w:rsidRPr="00F54252">
        <w:rPr>
          <w:rFonts w:cs="Times New Roman"/>
          <w:szCs w:val="28"/>
          <w:lang w:val="kk-KZ"/>
        </w:rPr>
        <w:t xml:space="preserve">» </w:t>
      </w:r>
      <w:r w:rsidRPr="00F54252">
        <w:rPr>
          <w:rFonts w:cs="Times New Roman"/>
          <w:szCs w:val="28"/>
          <w:lang w:val="kk-KZ"/>
        </w:rPr>
        <w:t xml:space="preserve">акциясы </w:t>
      </w:r>
      <w:r w:rsidR="007F7E7D" w:rsidRPr="00F54252">
        <w:rPr>
          <w:rFonts w:cs="Times New Roman"/>
          <w:szCs w:val="28"/>
          <w:lang w:val="kk-KZ"/>
        </w:rPr>
        <w:t>шеңберінде</w:t>
      </w:r>
      <w:r w:rsidRPr="00F54252">
        <w:rPr>
          <w:rFonts w:cs="Times New Roman"/>
          <w:szCs w:val="28"/>
          <w:lang w:val="kk-KZ"/>
        </w:rPr>
        <w:t xml:space="preserve"> сыбайлас жемқорлыққа қарсы қызмет қызметкерлерінің қатысуымен кездесулер </w:t>
      </w:r>
      <w:r w:rsidRPr="00F54252">
        <w:rPr>
          <w:rFonts w:cs="Times New Roman"/>
          <w:szCs w:val="28"/>
          <w:lang w:val="kk-KZ"/>
        </w:rPr>
        <w:lastRenderedPageBreak/>
        <w:t>өткізілді. Жастардың кездесулері барысында заңды сақтау және сыбайлас жемқорлық көріністеріне төзбеушілікпен қарау қажеттілігі, адалдық</w:t>
      </w:r>
      <w:r w:rsidR="00BE00A9">
        <w:rPr>
          <w:rFonts w:cs="Times New Roman"/>
          <w:szCs w:val="28"/>
          <w:lang w:val="kk-KZ"/>
        </w:rPr>
        <w:t>, парасаттылық және</w:t>
      </w:r>
      <w:r w:rsidRPr="00F54252">
        <w:rPr>
          <w:rFonts w:cs="Times New Roman"/>
          <w:szCs w:val="28"/>
          <w:lang w:val="kk-KZ"/>
        </w:rPr>
        <w:t xml:space="preserve"> әділдік құндыл</w:t>
      </w:r>
      <w:r w:rsidR="00BE00A9">
        <w:rPr>
          <w:rFonts w:cs="Times New Roman"/>
          <w:szCs w:val="28"/>
          <w:lang w:val="kk-KZ"/>
        </w:rPr>
        <w:t xml:space="preserve">ықтарын нығайтудың маңыздылығы </w:t>
      </w:r>
      <w:r w:rsidRPr="00F54252">
        <w:rPr>
          <w:rFonts w:cs="Times New Roman"/>
          <w:szCs w:val="28"/>
          <w:lang w:val="kk-KZ"/>
        </w:rPr>
        <w:t>түсіндірілді.</w:t>
      </w:r>
    </w:p>
    <w:p w14:paraId="4C931CE9" w14:textId="3AA00CD0" w:rsidR="005C53EF" w:rsidRPr="00F54252" w:rsidRDefault="005C53EF" w:rsidP="005C53EF">
      <w:pPr>
        <w:spacing w:line="0" w:lineRule="atLeast"/>
        <w:ind w:firstLine="708"/>
        <w:rPr>
          <w:rFonts w:cs="Times New Roman"/>
          <w:szCs w:val="28"/>
          <w:lang w:val="kk-KZ"/>
        </w:rPr>
      </w:pPr>
      <w:r w:rsidRPr="00F54252">
        <w:rPr>
          <w:rFonts w:cs="Times New Roman"/>
          <w:szCs w:val="28"/>
          <w:lang w:val="kk-KZ"/>
        </w:rPr>
        <w:t xml:space="preserve">Өңірлік деңгейде білім басқармаларымен бірлескен жоспарлар бекітілді, мұғалімдермен, ата-аналармен және оқушылармен түсіндіру кездесулері өткізілді. </w:t>
      </w:r>
      <w:r w:rsidR="007F7E7D" w:rsidRPr="00F54252">
        <w:rPr>
          <w:rFonts w:cs="Times New Roman"/>
          <w:szCs w:val="28"/>
          <w:lang w:val="kk-KZ"/>
        </w:rPr>
        <w:t>Б</w:t>
      </w:r>
      <w:r w:rsidRPr="00F54252">
        <w:rPr>
          <w:rFonts w:cs="Times New Roman"/>
          <w:szCs w:val="28"/>
          <w:lang w:val="kk-KZ"/>
        </w:rPr>
        <w:t xml:space="preserve">ілім беру ұйымдарында заңсыз алымдарға тыйым салу туралы бұйрықтар </w:t>
      </w:r>
      <w:r w:rsidR="007F7E7D" w:rsidRPr="00F54252">
        <w:rPr>
          <w:rFonts w:cs="Times New Roman"/>
          <w:szCs w:val="28"/>
          <w:lang w:val="kk-KZ"/>
        </w:rPr>
        <w:t xml:space="preserve">басқармалардың сайттарында </w:t>
      </w:r>
      <w:r w:rsidRPr="00F54252">
        <w:rPr>
          <w:rFonts w:cs="Times New Roman"/>
          <w:szCs w:val="28"/>
          <w:lang w:val="kk-KZ"/>
        </w:rPr>
        <w:t>жарияланды, білім басқармалары басшыларының мақалалары мен сұхбаттарын шығару ұйымдастырылды.</w:t>
      </w:r>
    </w:p>
    <w:p w14:paraId="31CA1634" w14:textId="2563B255" w:rsidR="005C53EF" w:rsidRPr="00F54252" w:rsidRDefault="005C53EF" w:rsidP="005C53EF">
      <w:pPr>
        <w:spacing w:line="0" w:lineRule="atLeast"/>
        <w:ind w:firstLine="708"/>
        <w:rPr>
          <w:rFonts w:cs="Times New Roman"/>
          <w:szCs w:val="28"/>
          <w:lang w:val="kk-KZ"/>
        </w:rPr>
      </w:pPr>
      <w:r w:rsidRPr="00F54252">
        <w:rPr>
          <w:rFonts w:cs="Times New Roman"/>
          <w:szCs w:val="28"/>
          <w:lang w:val="kk-KZ"/>
        </w:rPr>
        <w:t xml:space="preserve">Өскелең ұрпаққа сыбайлас жемқорлыққа қарсы білім беру жастар арасында танымал сыбайлас жемқорлыққа қарсы тақырыптағы белсенділік </w:t>
      </w:r>
      <w:r w:rsidR="007F7E7D" w:rsidRPr="00F54252">
        <w:rPr>
          <w:rFonts w:cs="Times New Roman"/>
          <w:szCs w:val="28"/>
          <w:lang w:val="kk-KZ"/>
        </w:rPr>
        <w:t>формалары</w:t>
      </w:r>
      <w:r w:rsidRPr="00F54252">
        <w:rPr>
          <w:rFonts w:cs="Times New Roman"/>
          <w:szCs w:val="28"/>
          <w:lang w:val="kk-KZ"/>
        </w:rPr>
        <w:t xml:space="preserve"> түріндегі тәрбиелік элементтермен сүйемелденеді.</w:t>
      </w:r>
      <w:r w:rsidR="003418B7" w:rsidRPr="00F54252">
        <w:rPr>
          <w:rFonts w:cs="Times New Roman"/>
          <w:szCs w:val="28"/>
          <w:lang w:val="kk-KZ"/>
        </w:rPr>
        <w:t xml:space="preserve"> </w:t>
      </w:r>
      <w:r w:rsidRPr="00F54252">
        <w:rPr>
          <w:rFonts w:cs="Times New Roman"/>
          <w:szCs w:val="28"/>
          <w:lang w:val="kk-KZ"/>
        </w:rPr>
        <w:t>Осылай</w:t>
      </w:r>
      <w:r w:rsidR="007F7E7D" w:rsidRPr="00F54252">
        <w:rPr>
          <w:rFonts w:cs="Times New Roman"/>
          <w:szCs w:val="28"/>
          <w:lang w:val="kk-KZ"/>
        </w:rPr>
        <w:t>ша</w:t>
      </w:r>
      <w:r w:rsidRPr="00F54252">
        <w:rPr>
          <w:rFonts w:cs="Times New Roman"/>
          <w:szCs w:val="28"/>
          <w:lang w:val="kk-KZ"/>
        </w:rPr>
        <w:t xml:space="preserve">, барлық өңірде «Antiparacraft» квест-ойындары, зияткерлік ойындар </w:t>
      </w:r>
      <w:r w:rsidRPr="00F54252">
        <w:rPr>
          <w:rFonts w:cs="Times New Roman"/>
          <w:i/>
          <w:sz w:val="24"/>
          <w:szCs w:val="24"/>
          <w:lang w:val="kk-KZ"/>
        </w:rPr>
        <w:t>(пікірталас, квиз, брейн-ринг форматында),</w:t>
      </w:r>
      <w:r w:rsidRPr="00F54252">
        <w:rPr>
          <w:rFonts w:cs="Times New Roman"/>
          <w:szCs w:val="28"/>
          <w:lang w:val="kk-KZ"/>
        </w:rPr>
        <w:t xml:space="preserve"> сыбайлас жемқорлыққа қарсы тақырыптағы шығармашылық конкурстар </w:t>
      </w:r>
      <w:r w:rsidRPr="00F54252">
        <w:rPr>
          <w:rFonts w:cs="Times New Roman"/>
          <w:i/>
          <w:sz w:val="24"/>
          <w:szCs w:val="24"/>
          <w:lang w:val="kk-KZ"/>
        </w:rPr>
        <w:t xml:space="preserve">(әлеуметтік жарнама, суреттер және </w:t>
      </w:r>
      <w:r w:rsidR="0095559D">
        <w:rPr>
          <w:rFonts w:cs="Times New Roman"/>
          <w:i/>
          <w:sz w:val="24"/>
          <w:szCs w:val="24"/>
          <w:lang w:val="kk-KZ"/>
        </w:rPr>
        <w:t>басқалары</w:t>
      </w:r>
      <w:r w:rsidRPr="00F54252">
        <w:rPr>
          <w:rFonts w:cs="Times New Roman"/>
          <w:i/>
          <w:sz w:val="24"/>
          <w:szCs w:val="24"/>
          <w:lang w:val="kk-KZ"/>
        </w:rPr>
        <w:t>)</w:t>
      </w:r>
      <w:r w:rsidRPr="00F54252">
        <w:rPr>
          <w:rFonts w:cs="Times New Roman"/>
          <w:szCs w:val="28"/>
          <w:lang w:val="kk-KZ"/>
        </w:rPr>
        <w:t xml:space="preserve"> өткізілді.</w:t>
      </w:r>
    </w:p>
    <w:p w14:paraId="07C03A22" w14:textId="0EC95223" w:rsidR="00FC13EF" w:rsidRPr="00F54252" w:rsidRDefault="005C53EF" w:rsidP="005C53EF">
      <w:pPr>
        <w:spacing w:line="0" w:lineRule="atLeast"/>
        <w:ind w:firstLine="708"/>
        <w:rPr>
          <w:rFonts w:cs="Times New Roman"/>
          <w:szCs w:val="28"/>
          <w:lang w:val="kk-KZ"/>
        </w:rPr>
      </w:pPr>
      <w:r w:rsidRPr="00F54252">
        <w:rPr>
          <w:rFonts w:cs="Times New Roman"/>
          <w:szCs w:val="28"/>
          <w:lang w:val="kk-KZ"/>
        </w:rPr>
        <w:t>Өскелең ұрпақтың сыбайлас жемқорлыққа қарсы дүниетанымын қалыптастыру және сыбайлас жемқорлыққа қарсы мінез-құлық дағдыларын дамыту үшін</w:t>
      </w:r>
      <w:r w:rsidR="002A7D26" w:rsidRPr="00F54252">
        <w:rPr>
          <w:rFonts w:cs="Times New Roman"/>
          <w:szCs w:val="28"/>
          <w:lang w:val="kk-KZ"/>
        </w:rPr>
        <w:t>,</w:t>
      </w:r>
      <w:r w:rsidRPr="00F54252">
        <w:rPr>
          <w:rFonts w:cs="Times New Roman"/>
          <w:szCs w:val="28"/>
          <w:lang w:val="kk-KZ"/>
        </w:rPr>
        <w:t xml:space="preserve"> </w:t>
      </w:r>
      <w:r w:rsidR="002A7D26" w:rsidRPr="00F54252">
        <w:rPr>
          <w:rFonts w:cs="Times New Roman"/>
          <w:szCs w:val="28"/>
          <w:lang w:val="kk-KZ"/>
        </w:rPr>
        <w:t>Оқу-ағарту м</w:t>
      </w:r>
      <w:r w:rsidRPr="00F54252">
        <w:rPr>
          <w:rFonts w:cs="Times New Roman"/>
          <w:szCs w:val="28"/>
          <w:lang w:val="kk-KZ"/>
        </w:rPr>
        <w:t xml:space="preserve">инистрлігінің </w:t>
      </w:r>
      <w:r w:rsidR="002A7D26" w:rsidRPr="00F54252">
        <w:rPr>
          <w:rFonts w:cs="Times New Roman"/>
          <w:szCs w:val="28"/>
          <w:lang w:val="kk-KZ"/>
        </w:rPr>
        <w:t>Республикалық қ</w:t>
      </w:r>
      <w:r w:rsidRPr="00F54252">
        <w:rPr>
          <w:rFonts w:cs="Times New Roman"/>
          <w:szCs w:val="28"/>
          <w:lang w:val="kk-KZ"/>
        </w:rPr>
        <w:t xml:space="preserve">осымша білім берудің оқу-әдістемелік орталығының қолдауымен «Балалар сыбайлас жемқорлыққа қарсы» </w:t>
      </w:r>
      <w:r w:rsidR="002A7D26" w:rsidRPr="00F54252">
        <w:rPr>
          <w:rFonts w:cs="Times New Roman"/>
          <w:szCs w:val="28"/>
          <w:lang w:val="kk-KZ"/>
        </w:rPr>
        <w:t xml:space="preserve">атты </w:t>
      </w:r>
      <w:r w:rsidRPr="00F54252">
        <w:rPr>
          <w:rFonts w:cs="Times New Roman"/>
          <w:szCs w:val="28"/>
          <w:lang w:val="kk-KZ"/>
        </w:rPr>
        <w:t xml:space="preserve">балалар суреттерінің республикалық конкурсы өткізілді. Байқау 7-17 жас аралығындағы 3500-ден астам қазақстандық балалардың шығармашылығын біріктірді. </w:t>
      </w:r>
      <w:r w:rsidR="002A7D26" w:rsidRPr="00F54252">
        <w:rPr>
          <w:rFonts w:cs="Times New Roman"/>
          <w:szCs w:val="28"/>
          <w:lang w:val="kk-KZ"/>
        </w:rPr>
        <w:t>Үздік</w:t>
      </w:r>
      <w:r w:rsidRPr="00F54252">
        <w:rPr>
          <w:rFonts w:cs="Times New Roman"/>
          <w:szCs w:val="28"/>
          <w:lang w:val="kk-KZ"/>
        </w:rPr>
        <w:t xml:space="preserve"> жұмыстар Агенттік </w:t>
      </w:r>
      <w:r w:rsidR="002A7D26" w:rsidRPr="00F54252">
        <w:rPr>
          <w:rFonts w:cs="Times New Roman"/>
          <w:szCs w:val="28"/>
          <w:lang w:val="kk-KZ"/>
        </w:rPr>
        <w:t xml:space="preserve">пен </w:t>
      </w:r>
      <w:r w:rsidR="005C669B">
        <w:rPr>
          <w:rFonts w:cs="Times New Roman"/>
          <w:szCs w:val="28"/>
          <w:lang w:val="kk-KZ"/>
        </w:rPr>
        <w:t xml:space="preserve">осы </w:t>
      </w:r>
      <w:r w:rsidR="002A7D26" w:rsidRPr="00F54252">
        <w:rPr>
          <w:rFonts w:cs="Times New Roman"/>
          <w:szCs w:val="28"/>
          <w:lang w:val="kk-KZ"/>
        </w:rPr>
        <w:t>орталықтың веб-сайтында қол</w:t>
      </w:r>
      <w:r w:rsidRPr="00F54252">
        <w:rPr>
          <w:rFonts w:cs="Times New Roman"/>
          <w:szCs w:val="28"/>
          <w:lang w:val="kk-KZ"/>
        </w:rPr>
        <w:t>жетімді.</w:t>
      </w:r>
    </w:p>
    <w:p w14:paraId="17319407" w14:textId="39908B3C" w:rsidR="005C53EF" w:rsidRPr="00F54252" w:rsidRDefault="00A106A3" w:rsidP="005C53EF">
      <w:pPr>
        <w:spacing w:line="0" w:lineRule="atLeast"/>
        <w:ind w:firstLine="708"/>
        <w:rPr>
          <w:rFonts w:cs="Times New Roman"/>
          <w:szCs w:val="28"/>
          <w:lang w:val="kk-KZ"/>
        </w:rPr>
      </w:pPr>
      <w:r w:rsidRPr="00F54252">
        <w:rPr>
          <w:rFonts w:cs="Times New Roman"/>
          <w:szCs w:val="28"/>
          <w:lang w:val="kk-KZ"/>
        </w:rPr>
        <w:t>Жастарды с</w:t>
      </w:r>
      <w:r w:rsidR="005C53EF" w:rsidRPr="00F54252">
        <w:rPr>
          <w:rFonts w:cs="Times New Roman"/>
          <w:szCs w:val="28"/>
          <w:lang w:val="kk-KZ"/>
        </w:rPr>
        <w:t>ыбайлас жемқорлықтың алдын алуға тарту мақсатында</w:t>
      </w:r>
      <w:r w:rsidRPr="00F54252">
        <w:rPr>
          <w:rFonts w:cs="Times New Roman"/>
          <w:szCs w:val="28"/>
          <w:lang w:val="kk-KZ"/>
        </w:rPr>
        <w:t>,</w:t>
      </w:r>
      <w:r w:rsidR="005C53EF" w:rsidRPr="00F54252">
        <w:rPr>
          <w:rFonts w:cs="Times New Roman"/>
          <w:szCs w:val="28"/>
          <w:lang w:val="kk-KZ"/>
        </w:rPr>
        <w:t xml:space="preserve"> Агенттік сыбайлас жемқорлыққа қарсы тақырыптағы шығармашылық жұмыстардың жас авторларының «Сыбайлас жемқорлыққа қарсы бірге!»</w:t>
      </w:r>
      <w:r w:rsidRPr="00F54252">
        <w:rPr>
          <w:rFonts w:cs="Times New Roman"/>
          <w:szCs w:val="28"/>
          <w:lang w:val="kk-KZ"/>
        </w:rPr>
        <w:t xml:space="preserve"> әлеуметтік жарнамасының Республикалық жастар конкурсына қатысуын ұйымдастырды</w:t>
      </w:r>
      <w:r w:rsidR="005C53EF" w:rsidRPr="00F54252">
        <w:rPr>
          <w:rFonts w:cs="Times New Roman"/>
          <w:szCs w:val="28"/>
          <w:lang w:val="kk-KZ"/>
        </w:rPr>
        <w:t>. Байқау жеңімпаздарының жұмыстары 2023 жыл</w:t>
      </w:r>
      <w:r w:rsidR="00485B90" w:rsidRPr="00F54252">
        <w:rPr>
          <w:rFonts w:cs="Times New Roman"/>
          <w:szCs w:val="28"/>
          <w:lang w:val="kk-KZ"/>
        </w:rPr>
        <w:t>ы</w:t>
      </w:r>
      <w:r w:rsidR="005C53EF" w:rsidRPr="00F54252">
        <w:rPr>
          <w:rFonts w:cs="Times New Roman"/>
          <w:szCs w:val="28"/>
          <w:lang w:val="kk-KZ"/>
        </w:rPr>
        <w:t xml:space="preserve"> желтоқсан айында Атланта қаласында </w:t>
      </w:r>
      <w:r w:rsidR="005C53EF" w:rsidRPr="008D6E34">
        <w:rPr>
          <w:rFonts w:cs="Times New Roman"/>
          <w:i/>
          <w:sz w:val="24"/>
          <w:szCs w:val="24"/>
          <w:lang w:val="kk-KZ"/>
        </w:rPr>
        <w:t>(АҚШ)</w:t>
      </w:r>
      <w:r w:rsidR="005C53EF" w:rsidRPr="00F54252">
        <w:rPr>
          <w:rFonts w:cs="Times New Roman"/>
          <w:szCs w:val="28"/>
          <w:lang w:val="kk-KZ"/>
        </w:rPr>
        <w:t xml:space="preserve"> ұсынылды, СҚО тұрғынының бейнеролигі «Үздік ролик» деп танылды, Шымкент</w:t>
      </w:r>
      <w:r w:rsidR="005E43A5">
        <w:rPr>
          <w:rFonts w:cs="Times New Roman"/>
          <w:szCs w:val="28"/>
          <w:lang w:val="kk-KZ"/>
        </w:rPr>
        <w:t> </w:t>
      </w:r>
      <w:r w:rsidR="005C53EF" w:rsidRPr="00F54252">
        <w:rPr>
          <w:rFonts w:cs="Times New Roman"/>
          <w:szCs w:val="28"/>
          <w:lang w:val="kk-KZ"/>
        </w:rPr>
        <w:t>қ</w:t>
      </w:r>
      <w:r w:rsidR="005E43A5">
        <w:rPr>
          <w:rFonts w:cs="Times New Roman"/>
          <w:szCs w:val="28"/>
          <w:lang w:val="kk-KZ"/>
        </w:rPr>
        <w:t xml:space="preserve">. </w:t>
      </w:r>
      <w:r w:rsidR="005C53EF" w:rsidRPr="00F54252">
        <w:rPr>
          <w:rFonts w:cs="Times New Roman"/>
          <w:szCs w:val="28"/>
          <w:lang w:val="kk-KZ"/>
        </w:rPr>
        <w:t>тұрғынының плакаты үшінші орын</w:t>
      </w:r>
      <w:r w:rsidR="00485B90" w:rsidRPr="00F54252">
        <w:rPr>
          <w:rFonts w:cs="Times New Roman"/>
          <w:szCs w:val="28"/>
          <w:lang w:val="kk-KZ"/>
        </w:rPr>
        <w:t>ды иеленді</w:t>
      </w:r>
      <w:r w:rsidR="005C53EF" w:rsidRPr="00F54252">
        <w:rPr>
          <w:rFonts w:cs="Times New Roman"/>
          <w:szCs w:val="28"/>
          <w:lang w:val="kk-KZ"/>
        </w:rPr>
        <w:t>.</w:t>
      </w:r>
    </w:p>
    <w:p w14:paraId="64088A76" w14:textId="463008C1" w:rsidR="005C53EF" w:rsidRPr="00F54252" w:rsidRDefault="005C53EF" w:rsidP="005C53EF">
      <w:pPr>
        <w:spacing w:line="0" w:lineRule="atLeast"/>
        <w:ind w:firstLine="708"/>
        <w:rPr>
          <w:rFonts w:cs="Times New Roman"/>
          <w:szCs w:val="28"/>
          <w:lang w:val="kk-KZ"/>
        </w:rPr>
      </w:pPr>
      <w:r w:rsidRPr="00F54252">
        <w:rPr>
          <w:rFonts w:cs="Times New Roman"/>
          <w:b/>
          <w:szCs w:val="28"/>
          <w:lang w:val="kk-KZ"/>
        </w:rPr>
        <w:t>Мемлекеттік қызметшілерді, судьяларды, құқық қорғау органдары</w:t>
      </w:r>
      <w:r w:rsidR="006D28BA">
        <w:rPr>
          <w:rFonts w:cs="Times New Roman"/>
          <w:b/>
          <w:szCs w:val="28"/>
          <w:lang w:val="kk-KZ"/>
        </w:rPr>
        <w:t xml:space="preserve"> </w:t>
      </w:r>
      <w:r w:rsidRPr="00F54252">
        <w:rPr>
          <w:rFonts w:cs="Times New Roman"/>
          <w:b/>
          <w:szCs w:val="28"/>
          <w:lang w:val="kk-KZ"/>
        </w:rPr>
        <w:t>қызметкерлерін</w:t>
      </w:r>
      <w:r w:rsidR="006D28BA">
        <w:rPr>
          <w:rFonts w:cs="Times New Roman"/>
          <w:b/>
          <w:szCs w:val="28"/>
          <w:lang w:val="kk-KZ"/>
        </w:rPr>
        <w:t>, әскери қызметшілерді</w:t>
      </w:r>
      <w:r w:rsidRPr="00F54252">
        <w:rPr>
          <w:rFonts w:cs="Times New Roman"/>
          <w:b/>
          <w:szCs w:val="28"/>
          <w:lang w:val="kk-KZ"/>
        </w:rPr>
        <w:t xml:space="preserve"> сыбайлас жемқорлыққа қарсы оқытуды</w:t>
      </w:r>
      <w:r w:rsidRPr="00F54252">
        <w:rPr>
          <w:rFonts w:cs="Times New Roman"/>
          <w:szCs w:val="28"/>
          <w:lang w:val="kk-KZ"/>
        </w:rPr>
        <w:t xml:space="preserve"> дамыту бойынша жұмыс жалғасуда </w:t>
      </w:r>
      <w:r w:rsidRPr="00F54252">
        <w:rPr>
          <w:rFonts w:cs="Times New Roman"/>
          <w:i/>
          <w:sz w:val="24"/>
          <w:szCs w:val="24"/>
          <w:lang w:val="kk-KZ"/>
        </w:rPr>
        <w:t>(біліктілікті арттыру, қайта даярлау, жоғары оқу орнынан кейінгі білім беру шеңберінде 18 мың адам оқытылды).</w:t>
      </w:r>
    </w:p>
    <w:p w14:paraId="36B4BA5E" w14:textId="75122D0E" w:rsidR="005C53EF" w:rsidRPr="00F54252" w:rsidRDefault="005C53EF" w:rsidP="005C53EF">
      <w:pPr>
        <w:spacing w:line="0" w:lineRule="atLeast"/>
        <w:ind w:firstLine="708"/>
        <w:rPr>
          <w:rFonts w:cs="Times New Roman"/>
          <w:szCs w:val="28"/>
          <w:lang w:val="kk-KZ"/>
        </w:rPr>
      </w:pPr>
      <w:r w:rsidRPr="00F54252">
        <w:rPr>
          <w:rFonts w:cs="Times New Roman"/>
          <w:szCs w:val="28"/>
          <w:lang w:val="kk-KZ"/>
        </w:rPr>
        <w:t>Агенттіктің әдеп жөніндегі уәкілдермен өзара іс-қимылын күшейту үшін</w:t>
      </w:r>
      <w:r w:rsidR="00570A57" w:rsidRPr="00F54252">
        <w:rPr>
          <w:rFonts w:cs="Times New Roman"/>
          <w:szCs w:val="28"/>
          <w:lang w:val="kk-KZ"/>
        </w:rPr>
        <w:t>,</w:t>
      </w:r>
      <w:r w:rsidRPr="00F54252">
        <w:rPr>
          <w:rFonts w:cs="Times New Roman"/>
          <w:szCs w:val="28"/>
          <w:lang w:val="kk-KZ"/>
        </w:rPr>
        <w:t xml:space="preserve"> Мемлекеттік қызмет істері агенттігімен </w:t>
      </w:r>
      <w:r w:rsidR="00B76F7C" w:rsidRPr="00B76F7C">
        <w:rPr>
          <w:rFonts w:cs="Times New Roman"/>
          <w:i/>
          <w:sz w:val="24"/>
          <w:szCs w:val="24"/>
          <w:lang w:val="kk-KZ"/>
        </w:rPr>
        <w:t>(бұдан әрі – МҚІА)</w:t>
      </w:r>
      <w:r w:rsidR="00B76F7C">
        <w:rPr>
          <w:rFonts w:cs="Times New Roman"/>
          <w:szCs w:val="28"/>
          <w:lang w:val="kk-KZ"/>
        </w:rPr>
        <w:t xml:space="preserve"> </w:t>
      </w:r>
      <w:r w:rsidRPr="00F54252">
        <w:rPr>
          <w:rFonts w:cs="Times New Roman"/>
          <w:szCs w:val="28"/>
          <w:lang w:val="kk-KZ"/>
        </w:rPr>
        <w:t xml:space="preserve">бірлескен бұйрық бекітілді. Мемлекеттік қызметшілермен жүйелі профилактикалық жұмыс, оның ішінде </w:t>
      </w:r>
      <w:r w:rsidR="00570A57" w:rsidRPr="00F54252">
        <w:rPr>
          <w:rFonts w:cs="Times New Roman"/>
          <w:szCs w:val="28"/>
          <w:lang w:val="kk-KZ"/>
        </w:rPr>
        <w:t xml:space="preserve">лауазымға түсу кезінде </w:t>
      </w:r>
      <w:r w:rsidRPr="00F54252">
        <w:rPr>
          <w:rFonts w:cs="Times New Roman"/>
          <w:szCs w:val="28"/>
          <w:lang w:val="kk-KZ"/>
        </w:rPr>
        <w:t>парасаттылық, әдеп және сыбайлас жемқорлыққа қарсы іс-қимыл мәселелері бойынша оқыту көзделген.</w:t>
      </w:r>
      <w:r w:rsidR="00570A57" w:rsidRPr="00F54252">
        <w:rPr>
          <w:rFonts w:cs="Times New Roman"/>
          <w:szCs w:val="28"/>
          <w:lang w:val="kk-KZ"/>
        </w:rPr>
        <w:t xml:space="preserve"> </w:t>
      </w:r>
    </w:p>
    <w:p w14:paraId="1BDE57F7" w14:textId="7359E132" w:rsidR="005C53EF" w:rsidRPr="00F54252" w:rsidRDefault="00570A57" w:rsidP="005C53EF">
      <w:pPr>
        <w:spacing w:line="0" w:lineRule="atLeast"/>
        <w:ind w:firstLine="708"/>
        <w:rPr>
          <w:rFonts w:cs="Times New Roman"/>
          <w:szCs w:val="28"/>
          <w:lang w:val="kk-KZ"/>
        </w:rPr>
      </w:pPr>
      <w:r w:rsidRPr="00F54252">
        <w:rPr>
          <w:rFonts w:cs="Times New Roman"/>
          <w:szCs w:val="28"/>
          <w:lang w:val="kk-KZ"/>
        </w:rPr>
        <w:t>2023 жыл</w:t>
      </w:r>
      <w:r w:rsidR="005C53EF" w:rsidRPr="00F54252">
        <w:rPr>
          <w:rFonts w:cs="Times New Roman"/>
          <w:szCs w:val="28"/>
          <w:lang w:val="kk-KZ"/>
        </w:rPr>
        <w:t xml:space="preserve">ы маусымда «Қазақстан Республикасында сыбайлас жемқорлыққа қарсы іс-қимыл шараларын жетілдіру перспективалары» тақырыбында ұлттық конференция өткізілді, онда мемлекеттік басқарудағы сыбайлас жемқорлыққа қарсы іс-қимыл, бизнестің парасаттылығы және сот </w:t>
      </w:r>
      <w:r w:rsidR="005C53EF" w:rsidRPr="00F54252">
        <w:rPr>
          <w:rFonts w:cs="Times New Roman"/>
          <w:szCs w:val="28"/>
          <w:lang w:val="kk-KZ"/>
        </w:rPr>
        <w:lastRenderedPageBreak/>
        <w:t>жүйесі мен құқық қорғау органдарындағы сыбайлас жемқорлықты жою мәселелері талқыланды.</w:t>
      </w:r>
    </w:p>
    <w:p w14:paraId="2CC569BE" w14:textId="26E280D0" w:rsidR="005C53EF" w:rsidRPr="00FC538D" w:rsidRDefault="005C53EF" w:rsidP="005C53EF">
      <w:pPr>
        <w:spacing w:line="0" w:lineRule="atLeast"/>
        <w:ind w:firstLine="708"/>
        <w:rPr>
          <w:rFonts w:cs="Times New Roman"/>
          <w:szCs w:val="28"/>
          <w:lang w:val="kk-KZ"/>
        </w:rPr>
      </w:pPr>
      <w:r w:rsidRPr="00F54252">
        <w:rPr>
          <w:rFonts w:cs="Times New Roman"/>
          <w:szCs w:val="28"/>
          <w:lang w:val="kk-KZ"/>
        </w:rPr>
        <w:t>«</w:t>
      </w:r>
      <w:r w:rsidRPr="00FC538D">
        <w:rPr>
          <w:rFonts w:cs="Times New Roman"/>
          <w:szCs w:val="28"/>
          <w:lang w:val="kk-KZ"/>
        </w:rPr>
        <w:t>Көмектесу үшін бірігеміз!» ұран</w:t>
      </w:r>
      <w:r w:rsidR="00C85C5E" w:rsidRPr="00FC538D">
        <w:rPr>
          <w:rFonts w:cs="Times New Roman"/>
          <w:szCs w:val="28"/>
          <w:lang w:val="kk-KZ"/>
        </w:rPr>
        <w:t>ы</w:t>
      </w:r>
      <w:r w:rsidRPr="00FC538D">
        <w:rPr>
          <w:rFonts w:cs="Times New Roman"/>
          <w:szCs w:val="28"/>
          <w:lang w:val="kk-KZ"/>
        </w:rPr>
        <w:t>мен барлық өңір</w:t>
      </w:r>
      <w:r w:rsidR="00570A57" w:rsidRPr="00FC538D">
        <w:rPr>
          <w:rFonts w:cs="Times New Roman"/>
          <w:szCs w:val="28"/>
          <w:lang w:val="kk-KZ"/>
        </w:rPr>
        <w:t>д</w:t>
      </w:r>
      <w:r w:rsidRPr="00FC538D">
        <w:rPr>
          <w:rFonts w:cs="Times New Roman"/>
          <w:szCs w:val="28"/>
          <w:lang w:val="kk-KZ"/>
        </w:rPr>
        <w:t xml:space="preserve">е «Халық заңгері» дәстүрлі республикалық акциясы өткізілді </w:t>
      </w:r>
      <w:r w:rsidRPr="00FC538D">
        <w:rPr>
          <w:rFonts w:cs="Times New Roman"/>
          <w:i/>
          <w:sz w:val="24"/>
          <w:szCs w:val="24"/>
          <w:lang w:val="kk-KZ"/>
        </w:rPr>
        <w:t>(</w:t>
      </w:r>
      <w:r w:rsidR="00FE0569">
        <w:rPr>
          <w:rFonts w:cs="Times New Roman"/>
          <w:i/>
          <w:sz w:val="24"/>
          <w:szCs w:val="24"/>
          <w:lang w:val="kk-KZ"/>
        </w:rPr>
        <w:t>26.05.</w:t>
      </w:r>
      <w:r w:rsidRPr="00FC538D">
        <w:rPr>
          <w:rFonts w:cs="Times New Roman"/>
          <w:i/>
          <w:sz w:val="24"/>
          <w:szCs w:val="24"/>
          <w:lang w:val="kk-KZ"/>
        </w:rPr>
        <w:t>2023</w:t>
      </w:r>
      <w:r w:rsidR="00FE0569">
        <w:rPr>
          <w:rFonts w:cs="Times New Roman"/>
          <w:i/>
          <w:sz w:val="24"/>
          <w:szCs w:val="24"/>
          <w:lang w:val="kk-KZ"/>
        </w:rPr>
        <w:t> ж.</w:t>
      </w:r>
      <w:r w:rsidRPr="00FC538D">
        <w:rPr>
          <w:rFonts w:cs="Times New Roman"/>
          <w:i/>
          <w:sz w:val="24"/>
          <w:szCs w:val="24"/>
          <w:lang w:val="kk-KZ"/>
        </w:rPr>
        <w:t xml:space="preserve">, ұйымдастырушылар: </w:t>
      </w:r>
      <w:r w:rsidR="00FE0569">
        <w:rPr>
          <w:rFonts w:cs="Times New Roman"/>
          <w:i/>
          <w:sz w:val="24"/>
          <w:szCs w:val="24"/>
          <w:lang w:val="kk-KZ"/>
        </w:rPr>
        <w:t>Агенттік</w:t>
      </w:r>
      <w:r w:rsidRPr="00FC538D">
        <w:rPr>
          <w:rFonts w:cs="Times New Roman"/>
          <w:i/>
          <w:sz w:val="24"/>
          <w:szCs w:val="24"/>
          <w:lang w:val="kk-KZ"/>
        </w:rPr>
        <w:t xml:space="preserve">, </w:t>
      </w:r>
      <w:r w:rsidR="00405157" w:rsidRPr="00FC538D">
        <w:rPr>
          <w:rFonts w:cs="Times New Roman"/>
          <w:i/>
          <w:sz w:val="24"/>
          <w:szCs w:val="24"/>
          <w:lang w:val="kk-KZ"/>
        </w:rPr>
        <w:t xml:space="preserve">Zakon.kz </w:t>
      </w:r>
      <w:r w:rsidRPr="00FC538D">
        <w:rPr>
          <w:rFonts w:cs="Times New Roman"/>
          <w:i/>
          <w:sz w:val="24"/>
          <w:szCs w:val="24"/>
          <w:lang w:val="kk-KZ"/>
        </w:rPr>
        <w:t>желілік басылым</w:t>
      </w:r>
      <w:r w:rsidR="00405157" w:rsidRPr="00FC538D">
        <w:rPr>
          <w:rFonts w:cs="Times New Roman"/>
          <w:i/>
          <w:sz w:val="24"/>
          <w:szCs w:val="24"/>
          <w:lang w:val="kk-KZ"/>
        </w:rPr>
        <w:t>ы</w:t>
      </w:r>
      <w:r w:rsidRPr="00FC538D">
        <w:rPr>
          <w:rFonts w:cs="Times New Roman"/>
          <w:i/>
          <w:sz w:val="24"/>
          <w:szCs w:val="24"/>
          <w:lang w:val="kk-KZ"/>
        </w:rPr>
        <w:t xml:space="preserve">, </w:t>
      </w:r>
      <w:r w:rsidR="00405157" w:rsidRPr="00FC538D">
        <w:rPr>
          <w:rFonts w:cs="Times New Roman"/>
          <w:i/>
          <w:sz w:val="24"/>
          <w:szCs w:val="24"/>
          <w:lang w:val="kk-KZ"/>
        </w:rPr>
        <w:t>«</w:t>
      </w:r>
      <w:r w:rsidRPr="00FC538D">
        <w:rPr>
          <w:rFonts w:cs="Times New Roman"/>
          <w:i/>
          <w:sz w:val="24"/>
          <w:szCs w:val="24"/>
          <w:lang w:val="kk-KZ"/>
        </w:rPr>
        <w:t>Параграф</w:t>
      </w:r>
      <w:r w:rsidR="00405157" w:rsidRPr="00FC538D">
        <w:rPr>
          <w:rFonts w:cs="Times New Roman"/>
          <w:i/>
          <w:sz w:val="24"/>
          <w:szCs w:val="24"/>
          <w:lang w:val="kk-KZ"/>
        </w:rPr>
        <w:t>»</w:t>
      </w:r>
      <w:r w:rsidRPr="00FC538D">
        <w:rPr>
          <w:rFonts w:cs="Times New Roman"/>
          <w:i/>
          <w:sz w:val="24"/>
          <w:szCs w:val="24"/>
          <w:lang w:val="kk-KZ"/>
        </w:rPr>
        <w:t xml:space="preserve"> ақпараттық жүйесі, мемлекеттік органдар, белгілі заңгерлер, адвокаттар).</w:t>
      </w:r>
      <w:r w:rsidRPr="00FC538D">
        <w:rPr>
          <w:rFonts w:cs="Times New Roman"/>
          <w:szCs w:val="28"/>
          <w:lang w:val="kk-KZ"/>
        </w:rPr>
        <w:t xml:space="preserve"> Акция </w:t>
      </w:r>
      <w:r w:rsidR="00570A57" w:rsidRPr="00FC538D">
        <w:rPr>
          <w:rFonts w:cs="Times New Roman"/>
          <w:szCs w:val="28"/>
          <w:lang w:val="kk-KZ"/>
        </w:rPr>
        <w:t>шеңберінде</w:t>
      </w:r>
      <w:r w:rsidRPr="00FC538D">
        <w:rPr>
          <w:rFonts w:cs="Times New Roman"/>
          <w:szCs w:val="28"/>
          <w:lang w:val="kk-KZ"/>
        </w:rPr>
        <w:t xml:space="preserve"> 1300 заңгер мен мемлекеттік органдардың өкілдері 10 мыңнан астам азаматқа құқықтық көмек көрсетті. Іс-шара туралы ақпарат 563-тен астам БАҚ пен әлеуметтік желілер</w:t>
      </w:r>
      <w:r w:rsidR="00570A57" w:rsidRPr="00FC538D">
        <w:rPr>
          <w:rFonts w:cs="Times New Roman"/>
          <w:szCs w:val="28"/>
          <w:lang w:val="kk-KZ"/>
        </w:rPr>
        <w:t xml:space="preserve"> парақшаларында</w:t>
      </w:r>
      <w:r w:rsidRPr="00FC538D">
        <w:rPr>
          <w:rFonts w:cs="Times New Roman"/>
          <w:szCs w:val="28"/>
          <w:lang w:val="kk-KZ"/>
        </w:rPr>
        <w:t xml:space="preserve"> жарияланды.</w:t>
      </w:r>
    </w:p>
    <w:p w14:paraId="2C7674F1" w14:textId="6B8E80BB" w:rsidR="005C53EF" w:rsidRPr="00FC538D" w:rsidRDefault="00E720CB" w:rsidP="005C53EF">
      <w:pPr>
        <w:spacing w:line="0" w:lineRule="atLeast"/>
        <w:ind w:firstLine="708"/>
        <w:rPr>
          <w:rFonts w:cs="Times New Roman"/>
          <w:szCs w:val="28"/>
          <w:lang w:val="kk-KZ"/>
        </w:rPr>
      </w:pPr>
      <w:r>
        <w:rPr>
          <w:rFonts w:cs="Times New Roman"/>
          <w:szCs w:val="28"/>
          <w:lang w:val="kk-KZ"/>
        </w:rPr>
        <w:t>А</w:t>
      </w:r>
      <w:r w:rsidR="005C53EF" w:rsidRPr="00FC538D">
        <w:rPr>
          <w:rFonts w:cs="Times New Roman"/>
          <w:szCs w:val="28"/>
          <w:lang w:val="kk-KZ"/>
        </w:rPr>
        <w:t xml:space="preserve">заматтар мен ұйымдардың </w:t>
      </w:r>
      <w:r>
        <w:rPr>
          <w:rFonts w:cs="Times New Roman"/>
          <w:szCs w:val="28"/>
          <w:lang w:val="kk-KZ"/>
        </w:rPr>
        <w:t>с</w:t>
      </w:r>
      <w:r w:rsidRPr="00FC538D">
        <w:rPr>
          <w:rFonts w:cs="Times New Roman"/>
          <w:szCs w:val="28"/>
          <w:lang w:val="kk-KZ"/>
        </w:rPr>
        <w:t xml:space="preserve">ыбайлас жемқорлық деңгейін төмендетуге </w:t>
      </w:r>
      <w:r w:rsidR="005C53EF" w:rsidRPr="00FC538D">
        <w:rPr>
          <w:rFonts w:cs="Times New Roman"/>
          <w:szCs w:val="28"/>
          <w:lang w:val="kk-KZ"/>
        </w:rPr>
        <w:t>жеке үлес</w:t>
      </w:r>
      <w:r w:rsidR="006D7F02" w:rsidRPr="00FC538D">
        <w:rPr>
          <w:rFonts w:cs="Times New Roman"/>
          <w:szCs w:val="28"/>
          <w:lang w:val="kk-KZ"/>
        </w:rPr>
        <w:t>ін</w:t>
      </w:r>
      <w:r w:rsidR="005C53EF" w:rsidRPr="00FC538D">
        <w:rPr>
          <w:rFonts w:cs="Times New Roman"/>
          <w:szCs w:val="28"/>
          <w:lang w:val="kk-KZ"/>
        </w:rPr>
        <w:t xml:space="preserve"> қосуға дайындығы сыбайлас жемқорлыққа қарсы қоғамдық бастамаларды іске асыруда көрінеді.</w:t>
      </w:r>
    </w:p>
    <w:p w14:paraId="57711000" w14:textId="60F4A29B" w:rsidR="005C53EF" w:rsidRPr="00F54252" w:rsidRDefault="0098766B" w:rsidP="005C53EF">
      <w:pPr>
        <w:spacing w:line="0" w:lineRule="atLeast"/>
        <w:ind w:firstLine="708"/>
        <w:rPr>
          <w:rFonts w:cs="Times New Roman"/>
          <w:i/>
          <w:sz w:val="24"/>
          <w:szCs w:val="24"/>
          <w:lang w:val="kk-KZ"/>
        </w:rPr>
      </w:pPr>
      <w:r w:rsidRPr="00FC538D">
        <w:rPr>
          <w:rFonts w:cs="Times New Roman"/>
          <w:szCs w:val="28"/>
          <w:lang w:val="kk-KZ"/>
        </w:rPr>
        <w:t>Maqsut N</w:t>
      </w:r>
      <w:r w:rsidR="005C53EF" w:rsidRPr="00FC538D">
        <w:rPr>
          <w:rFonts w:cs="Times New Roman"/>
          <w:szCs w:val="28"/>
          <w:lang w:val="kk-KZ"/>
        </w:rPr>
        <w:t xml:space="preserve">arikbayev University Жоғары құқық мектебінің командасы Агенттік материалдарының негізінде </w:t>
      </w:r>
      <w:r w:rsidR="00405157" w:rsidRPr="00FC538D">
        <w:rPr>
          <w:rFonts w:cs="Times New Roman"/>
          <w:szCs w:val="28"/>
          <w:lang w:val="kk-KZ"/>
        </w:rPr>
        <w:t>«С</w:t>
      </w:r>
      <w:r w:rsidR="005C53EF" w:rsidRPr="00FC538D">
        <w:rPr>
          <w:rFonts w:cs="Times New Roman"/>
          <w:szCs w:val="28"/>
          <w:lang w:val="kk-KZ"/>
        </w:rPr>
        <w:t xml:space="preserve">ыбайлас жемқорлыққа қарсы </w:t>
      </w:r>
      <w:r w:rsidR="00941401" w:rsidRPr="00FC538D">
        <w:rPr>
          <w:rFonts w:cs="Times New Roman"/>
          <w:szCs w:val="28"/>
          <w:lang w:val="kk-KZ"/>
        </w:rPr>
        <w:t xml:space="preserve">                         </w:t>
      </w:r>
      <w:r w:rsidR="005C53EF" w:rsidRPr="00FC538D">
        <w:rPr>
          <w:rFonts w:cs="Times New Roman"/>
          <w:szCs w:val="28"/>
          <w:lang w:val="kk-KZ"/>
        </w:rPr>
        <w:t>іс-қимыл негіздері</w:t>
      </w:r>
      <w:r w:rsidR="00405157" w:rsidRPr="00FC538D">
        <w:rPr>
          <w:rFonts w:cs="Times New Roman"/>
          <w:szCs w:val="28"/>
          <w:lang w:val="kk-KZ"/>
        </w:rPr>
        <w:t xml:space="preserve">. </w:t>
      </w:r>
      <w:r w:rsidR="005C53EF" w:rsidRPr="00FC538D">
        <w:rPr>
          <w:rFonts w:cs="Times New Roman"/>
          <w:szCs w:val="28"/>
          <w:lang w:val="kk-KZ"/>
        </w:rPr>
        <w:t>Сыбайлас жемқорлыққа қарсы заңнама талаптары</w:t>
      </w:r>
      <w:r w:rsidR="00405157" w:rsidRPr="00FC538D">
        <w:rPr>
          <w:rFonts w:cs="Times New Roman"/>
          <w:szCs w:val="28"/>
          <w:lang w:val="kk-KZ"/>
        </w:rPr>
        <w:t xml:space="preserve">» </w:t>
      </w:r>
      <w:r w:rsidR="006D7F02" w:rsidRPr="00FC538D">
        <w:rPr>
          <w:rFonts w:cs="Times New Roman"/>
          <w:szCs w:val="28"/>
          <w:lang w:val="kk-KZ"/>
        </w:rPr>
        <w:t xml:space="preserve">атты </w:t>
      </w:r>
      <w:r w:rsidR="00405157" w:rsidRPr="00FC538D">
        <w:rPr>
          <w:rFonts w:cs="Times New Roman"/>
          <w:szCs w:val="28"/>
          <w:lang w:val="kk-KZ"/>
        </w:rPr>
        <w:t xml:space="preserve">сыбайлас жемқорлыққа қарсы курс әзірледі. </w:t>
      </w:r>
      <w:r w:rsidR="005C53EF" w:rsidRPr="00FC538D">
        <w:rPr>
          <w:rFonts w:cs="Times New Roman"/>
          <w:szCs w:val="28"/>
          <w:lang w:val="kk-KZ"/>
        </w:rPr>
        <w:t>Курс орталық және жергілікті атқарушы органдардың қызметкерлері үшін</w:t>
      </w:r>
      <w:r w:rsidR="006D7F02" w:rsidRPr="00F54252">
        <w:rPr>
          <w:rFonts w:cs="Times New Roman"/>
          <w:szCs w:val="28"/>
          <w:lang w:val="kk-KZ"/>
        </w:rPr>
        <w:t>,</w:t>
      </w:r>
      <w:r w:rsidR="005C53EF" w:rsidRPr="00F54252">
        <w:rPr>
          <w:rFonts w:cs="Times New Roman"/>
          <w:szCs w:val="28"/>
          <w:lang w:val="kk-KZ"/>
        </w:rPr>
        <w:t xml:space="preserve"> </w:t>
      </w:r>
      <w:r w:rsidR="00405157" w:rsidRPr="00F54252">
        <w:rPr>
          <w:rFonts w:cs="Times New Roman"/>
          <w:szCs w:val="28"/>
          <w:lang w:val="kk-KZ"/>
        </w:rPr>
        <w:t>«</w:t>
      </w:r>
      <w:r w:rsidR="005C53EF" w:rsidRPr="00F54252">
        <w:rPr>
          <w:rFonts w:cs="Times New Roman"/>
          <w:szCs w:val="28"/>
          <w:lang w:val="kk-KZ"/>
        </w:rPr>
        <w:t>Documentolog</w:t>
      </w:r>
      <w:r w:rsidR="00405157" w:rsidRPr="00F54252">
        <w:rPr>
          <w:rFonts w:cs="Times New Roman"/>
          <w:szCs w:val="28"/>
          <w:lang w:val="kk-KZ"/>
        </w:rPr>
        <w:t>»</w:t>
      </w:r>
      <w:r w:rsidR="005C53EF" w:rsidRPr="00F54252">
        <w:rPr>
          <w:rFonts w:cs="Times New Roman"/>
          <w:szCs w:val="28"/>
          <w:lang w:val="kk-KZ"/>
        </w:rPr>
        <w:t xml:space="preserve"> құжат айналымының ақпараттық жүйесінде </w:t>
      </w:r>
      <w:r w:rsidR="00ED1A2E" w:rsidRPr="00ED1A2E">
        <w:rPr>
          <w:rFonts w:cs="Times New Roman"/>
          <w:i/>
          <w:sz w:val="24"/>
          <w:szCs w:val="24"/>
          <w:lang w:val="kk-KZ"/>
        </w:rPr>
        <w:t>(бұдан әрі – АЖ)</w:t>
      </w:r>
      <w:r w:rsidR="00ED1A2E">
        <w:rPr>
          <w:rFonts w:cs="Times New Roman"/>
          <w:szCs w:val="28"/>
          <w:lang w:val="kk-KZ"/>
        </w:rPr>
        <w:t xml:space="preserve"> </w:t>
      </w:r>
      <w:r w:rsidR="005C53EF" w:rsidRPr="00F54252">
        <w:rPr>
          <w:rFonts w:cs="Times New Roman"/>
          <w:szCs w:val="28"/>
          <w:lang w:val="kk-KZ"/>
        </w:rPr>
        <w:t xml:space="preserve">қолжетімді </w:t>
      </w:r>
      <w:r w:rsidR="005C53EF" w:rsidRPr="00F54252">
        <w:rPr>
          <w:rFonts w:cs="Times New Roman"/>
          <w:i/>
          <w:sz w:val="24"/>
          <w:szCs w:val="24"/>
          <w:lang w:val="kk-KZ"/>
        </w:rPr>
        <w:t>(шамамен</w:t>
      </w:r>
      <w:r w:rsidR="006D7F02" w:rsidRPr="00F54252">
        <w:rPr>
          <w:rFonts w:cs="Times New Roman"/>
          <w:i/>
          <w:sz w:val="24"/>
          <w:szCs w:val="24"/>
          <w:lang w:val="kk-KZ"/>
        </w:rPr>
        <w:t>,</w:t>
      </w:r>
      <w:r w:rsidR="005C53EF" w:rsidRPr="00F54252">
        <w:rPr>
          <w:rFonts w:cs="Times New Roman"/>
          <w:i/>
          <w:sz w:val="24"/>
          <w:szCs w:val="24"/>
          <w:lang w:val="kk-KZ"/>
        </w:rPr>
        <w:t xml:space="preserve"> 150 мың пайдаланушы</w:t>
      </w:r>
      <w:r w:rsidR="00405157" w:rsidRPr="00F54252">
        <w:rPr>
          <w:rFonts w:cs="Times New Roman"/>
          <w:i/>
          <w:sz w:val="24"/>
          <w:szCs w:val="24"/>
          <w:lang w:val="kk-KZ"/>
        </w:rPr>
        <w:t xml:space="preserve"> </w:t>
      </w:r>
      <w:r w:rsidR="005C53EF" w:rsidRPr="00F54252">
        <w:rPr>
          <w:rFonts w:cs="Times New Roman"/>
          <w:i/>
          <w:sz w:val="24"/>
          <w:szCs w:val="24"/>
          <w:lang w:val="kk-KZ"/>
        </w:rPr>
        <w:t>қамт</w:t>
      </w:r>
      <w:r w:rsidR="00405157" w:rsidRPr="00F54252">
        <w:rPr>
          <w:rFonts w:cs="Times New Roman"/>
          <w:i/>
          <w:sz w:val="24"/>
          <w:szCs w:val="24"/>
          <w:lang w:val="kk-KZ"/>
        </w:rPr>
        <w:t>ылды</w:t>
      </w:r>
      <w:r w:rsidR="005C53EF" w:rsidRPr="00F54252">
        <w:rPr>
          <w:rFonts w:cs="Times New Roman"/>
          <w:i/>
          <w:sz w:val="24"/>
          <w:szCs w:val="24"/>
          <w:lang w:val="kk-KZ"/>
        </w:rPr>
        <w:t>).</w:t>
      </w:r>
    </w:p>
    <w:p w14:paraId="538B7A0A" w14:textId="1448E171" w:rsidR="005C53EF" w:rsidRPr="00F54252" w:rsidRDefault="005C53EF" w:rsidP="005C53EF">
      <w:pPr>
        <w:spacing w:line="0" w:lineRule="atLeast"/>
        <w:ind w:firstLine="708"/>
        <w:rPr>
          <w:rFonts w:cs="Times New Roman"/>
          <w:szCs w:val="28"/>
          <w:lang w:val="kk-KZ"/>
        </w:rPr>
      </w:pPr>
      <w:r w:rsidRPr="00F54252">
        <w:rPr>
          <w:rFonts w:cs="Times New Roman"/>
          <w:szCs w:val="28"/>
          <w:lang w:val="kk-KZ"/>
        </w:rPr>
        <w:t>2023 жыл</w:t>
      </w:r>
      <w:r w:rsidR="006D7F02" w:rsidRPr="00F54252">
        <w:rPr>
          <w:rFonts w:cs="Times New Roman"/>
          <w:szCs w:val="28"/>
          <w:lang w:val="kk-KZ"/>
        </w:rPr>
        <w:t xml:space="preserve">ы </w:t>
      </w:r>
      <w:r w:rsidRPr="00F54252">
        <w:rPr>
          <w:rFonts w:cs="Times New Roman"/>
          <w:szCs w:val="28"/>
          <w:lang w:val="kk-KZ"/>
        </w:rPr>
        <w:t xml:space="preserve">желтоқсан айында Қарағанды облысында </w:t>
      </w:r>
      <w:r w:rsidR="00405157" w:rsidRPr="00F54252">
        <w:rPr>
          <w:rFonts w:cs="Times New Roman"/>
          <w:szCs w:val="28"/>
          <w:lang w:val="kk-KZ"/>
        </w:rPr>
        <w:t>«</w:t>
      </w:r>
      <w:r w:rsidRPr="00F54252">
        <w:rPr>
          <w:rFonts w:cs="Times New Roman"/>
          <w:szCs w:val="28"/>
          <w:lang w:val="kk-KZ"/>
        </w:rPr>
        <w:t>Әділдік жолы</w:t>
      </w:r>
      <w:r w:rsidR="00405157" w:rsidRPr="00F54252">
        <w:rPr>
          <w:rFonts w:cs="Times New Roman"/>
          <w:szCs w:val="28"/>
          <w:lang w:val="kk-KZ"/>
        </w:rPr>
        <w:t>»</w:t>
      </w:r>
      <w:r w:rsidRPr="00F54252">
        <w:rPr>
          <w:rFonts w:cs="Times New Roman"/>
          <w:szCs w:val="28"/>
          <w:lang w:val="kk-KZ"/>
        </w:rPr>
        <w:t xml:space="preserve"> </w:t>
      </w:r>
      <w:r w:rsidR="00C43DDF">
        <w:rPr>
          <w:rFonts w:cs="Times New Roman"/>
          <w:szCs w:val="28"/>
          <w:lang w:val="kk-KZ"/>
        </w:rPr>
        <w:t>қоғамдық бірлестігімен</w:t>
      </w:r>
      <w:r w:rsidRPr="00F54252">
        <w:rPr>
          <w:rFonts w:cs="Times New Roman"/>
          <w:szCs w:val="28"/>
          <w:lang w:val="kk-KZ"/>
        </w:rPr>
        <w:t xml:space="preserve"> бірлесіп</w:t>
      </w:r>
      <w:r w:rsidR="006D7F02" w:rsidRPr="00F54252">
        <w:rPr>
          <w:rFonts w:cs="Times New Roman"/>
          <w:szCs w:val="28"/>
          <w:lang w:val="kk-KZ"/>
        </w:rPr>
        <w:t>,</w:t>
      </w:r>
      <w:r w:rsidRPr="00F54252">
        <w:rPr>
          <w:rFonts w:cs="Times New Roman"/>
          <w:szCs w:val="28"/>
          <w:lang w:val="kk-KZ"/>
        </w:rPr>
        <w:t xml:space="preserve"> </w:t>
      </w:r>
      <w:r w:rsidR="00405157" w:rsidRPr="00F54252">
        <w:rPr>
          <w:rFonts w:cs="Times New Roman"/>
          <w:szCs w:val="28"/>
          <w:lang w:val="kk-KZ"/>
        </w:rPr>
        <w:t>«</w:t>
      </w:r>
      <w:r w:rsidRPr="00F54252">
        <w:rPr>
          <w:rFonts w:cs="Times New Roman"/>
          <w:szCs w:val="28"/>
          <w:lang w:val="kk-KZ"/>
        </w:rPr>
        <w:t>Сыбайлас жемқорлыққа қарсы инновациялық шешімдер</w:t>
      </w:r>
      <w:r w:rsidR="00405157" w:rsidRPr="00F54252">
        <w:rPr>
          <w:rFonts w:cs="Times New Roman"/>
          <w:szCs w:val="28"/>
          <w:lang w:val="kk-KZ"/>
        </w:rPr>
        <w:t xml:space="preserve">» </w:t>
      </w:r>
      <w:r w:rsidRPr="00F54252">
        <w:rPr>
          <w:rFonts w:cs="Times New Roman"/>
          <w:szCs w:val="28"/>
          <w:lang w:val="kk-KZ"/>
        </w:rPr>
        <w:t>сыбайлас жемқорлыққа қарсы жобалар</w:t>
      </w:r>
      <w:r w:rsidR="006D7F02" w:rsidRPr="00F54252">
        <w:rPr>
          <w:rFonts w:cs="Times New Roman"/>
          <w:szCs w:val="28"/>
          <w:lang w:val="kk-KZ"/>
        </w:rPr>
        <w:t>дың</w:t>
      </w:r>
      <w:r w:rsidR="00405157" w:rsidRPr="00F54252">
        <w:rPr>
          <w:rFonts w:cs="Times New Roman"/>
          <w:szCs w:val="28"/>
          <w:lang w:val="kk-KZ"/>
        </w:rPr>
        <w:t xml:space="preserve"> </w:t>
      </w:r>
      <w:r w:rsidR="006D7F02" w:rsidRPr="00F54252">
        <w:rPr>
          <w:rFonts w:cs="Times New Roman"/>
          <w:szCs w:val="28"/>
          <w:lang w:val="kk-KZ"/>
        </w:rPr>
        <w:t xml:space="preserve">республикалық </w:t>
      </w:r>
      <w:r w:rsidR="00405157" w:rsidRPr="00F54252">
        <w:rPr>
          <w:rFonts w:cs="Times New Roman"/>
          <w:szCs w:val="28"/>
          <w:lang w:val="kk-KZ"/>
        </w:rPr>
        <w:t xml:space="preserve">конкурсы өткізілді. </w:t>
      </w:r>
      <w:r w:rsidRPr="00F54252">
        <w:rPr>
          <w:rFonts w:cs="Times New Roman"/>
          <w:szCs w:val="28"/>
          <w:lang w:val="kk-KZ"/>
        </w:rPr>
        <w:t>1</w:t>
      </w:r>
      <w:r w:rsidR="006D7F02" w:rsidRPr="00F54252">
        <w:rPr>
          <w:rFonts w:cs="Times New Roman"/>
          <w:szCs w:val="28"/>
          <w:lang w:val="kk-KZ"/>
        </w:rPr>
        <w:t>20 жұмыстың ішінен А</w:t>
      </w:r>
      <w:r w:rsidR="00405157" w:rsidRPr="00F54252">
        <w:rPr>
          <w:rFonts w:cs="Times New Roman"/>
          <w:szCs w:val="28"/>
          <w:lang w:val="kk-KZ"/>
        </w:rPr>
        <w:t>генттік пен «</w:t>
      </w:r>
      <w:r w:rsidRPr="00F54252">
        <w:rPr>
          <w:rFonts w:cs="Times New Roman"/>
          <w:szCs w:val="28"/>
          <w:lang w:val="kk-KZ"/>
        </w:rPr>
        <w:t>Әділдік жолы</w:t>
      </w:r>
      <w:r w:rsidR="00405157" w:rsidRPr="00F54252">
        <w:rPr>
          <w:rFonts w:cs="Times New Roman"/>
          <w:szCs w:val="28"/>
          <w:lang w:val="kk-KZ"/>
        </w:rPr>
        <w:t xml:space="preserve">» </w:t>
      </w:r>
      <w:r w:rsidRPr="00F54252">
        <w:rPr>
          <w:rFonts w:cs="Times New Roman"/>
          <w:szCs w:val="28"/>
          <w:lang w:val="kk-KZ"/>
        </w:rPr>
        <w:t xml:space="preserve">сүйемелдеуімен іске асырылатын 6 үздік жоба </w:t>
      </w:r>
      <w:r w:rsidRPr="00F54252">
        <w:rPr>
          <w:rFonts w:cs="Times New Roman"/>
          <w:i/>
          <w:sz w:val="24"/>
          <w:szCs w:val="24"/>
          <w:lang w:val="kk-KZ"/>
        </w:rPr>
        <w:t>(ақпараттық-білім беру платформасы, тәуекелдерді анықтауды автоматтандыру, блокчейн-технологиялар, үстел</w:t>
      </w:r>
      <w:r w:rsidR="006D7F02" w:rsidRPr="00F54252">
        <w:rPr>
          <w:rFonts w:cs="Times New Roman"/>
          <w:i/>
          <w:sz w:val="24"/>
          <w:szCs w:val="24"/>
          <w:lang w:val="kk-KZ"/>
        </w:rPr>
        <w:t>үсті</w:t>
      </w:r>
      <w:r w:rsidRPr="00F54252">
        <w:rPr>
          <w:rFonts w:cs="Times New Roman"/>
          <w:i/>
          <w:sz w:val="24"/>
          <w:szCs w:val="24"/>
          <w:lang w:val="kk-KZ"/>
        </w:rPr>
        <w:t xml:space="preserve"> және компьютерлік ойындар, сыбайлас жемқорлыққа қарсы комикстер әзірлеу)</w:t>
      </w:r>
      <w:r w:rsidRPr="00F54252">
        <w:rPr>
          <w:rFonts w:cs="Times New Roman"/>
          <w:szCs w:val="28"/>
          <w:lang w:val="kk-KZ"/>
        </w:rPr>
        <w:t xml:space="preserve"> іріктелді.</w:t>
      </w:r>
    </w:p>
    <w:p w14:paraId="2A0469F0" w14:textId="69265CFF" w:rsidR="00405157" w:rsidRPr="00F54252" w:rsidRDefault="00405157" w:rsidP="00405157">
      <w:pPr>
        <w:spacing w:line="0" w:lineRule="atLeast"/>
        <w:ind w:firstLine="708"/>
        <w:rPr>
          <w:rFonts w:cs="Times New Roman"/>
          <w:szCs w:val="28"/>
          <w:lang w:val="kk-KZ"/>
        </w:rPr>
      </w:pPr>
      <w:r w:rsidRPr="00F54252">
        <w:rPr>
          <w:rFonts w:cs="Times New Roman"/>
          <w:szCs w:val="28"/>
          <w:lang w:val="kk-KZ"/>
        </w:rPr>
        <w:t xml:space="preserve">Агенттік БҰҰ сарапшыларының техникалық қолдауымен </w:t>
      </w:r>
      <w:r w:rsidR="002C48A2" w:rsidRPr="00F54252">
        <w:rPr>
          <w:rFonts w:cs="Times New Roman"/>
          <w:szCs w:val="28"/>
          <w:lang w:val="kk-KZ"/>
        </w:rPr>
        <w:t>Nar</w:t>
      </w:r>
      <w:r w:rsidR="00AD7ED1" w:rsidRPr="00AD7ED1">
        <w:rPr>
          <w:rFonts w:cs="Times New Roman"/>
          <w:szCs w:val="28"/>
          <w:lang w:val="kk-KZ"/>
        </w:rPr>
        <w:t>x</w:t>
      </w:r>
      <w:r w:rsidR="002C48A2" w:rsidRPr="00F54252">
        <w:rPr>
          <w:rFonts w:cs="Times New Roman"/>
          <w:szCs w:val="28"/>
          <w:lang w:val="kk-KZ"/>
        </w:rPr>
        <w:t>oz</w:t>
      </w:r>
      <w:r w:rsidR="00AD7ED1" w:rsidRPr="00AD7ED1">
        <w:rPr>
          <w:rFonts w:cs="Times New Roman"/>
          <w:szCs w:val="28"/>
          <w:lang w:val="kk-KZ"/>
        </w:rPr>
        <w:t xml:space="preserve"> University</w:t>
      </w:r>
      <w:r w:rsidR="002C48A2" w:rsidRPr="00F54252">
        <w:rPr>
          <w:rFonts w:cs="Times New Roman"/>
          <w:szCs w:val="28"/>
          <w:lang w:val="kk-KZ"/>
        </w:rPr>
        <w:t xml:space="preserve"> бірлесіп, </w:t>
      </w:r>
      <w:r w:rsidRPr="00F54252">
        <w:rPr>
          <w:rFonts w:cs="Times New Roman"/>
          <w:b/>
          <w:szCs w:val="28"/>
          <w:lang w:val="kk-KZ"/>
        </w:rPr>
        <w:t>«Сыбайлас жемқорлыққа қарсы білім беру және жастардың құқықтары мен мүмкіндіктерін кеңейту</w:t>
      </w:r>
      <w:r w:rsidR="002C48A2" w:rsidRPr="00F54252">
        <w:rPr>
          <w:rFonts w:cs="Times New Roman"/>
          <w:b/>
          <w:szCs w:val="28"/>
          <w:lang w:val="kk-KZ"/>
        </w:rPr>
        <w:t>ге арналған</w:t>
      </w:r>
      <w:r w:rsidRPr="00F54252">
        <w:rPr>
          <w:rFonts w:cs="Times New Roman"/>
          <w:b/>
          <w:szCs w:val="28"/>
          <w:lang w:val="kk-KZ"/>
        </w:rPr>
        <w:t xml:space="preserve"> жаһандық ресурс» </w:t>
      </w:r>
      <w:r w:rsidR="002C48A2" w:rsidRPr="00F54252">
        <w:rPr>
          <w:rFonts w:cs="Times New Roman"/>
          <w:szCs w:val="28"/>
          <w:lang w:val="kk-KZ"/>
        </w:rPr>
        <w:t xml:space="preserve">атты </w:t>
      </w:r>
      <w:r w:rsidRPr="00F54252">
        <w:rPr>
          <w:rFonts w:cs="Times New Roman"/>
          <w:szCs w:val="28"/>
          <w:lang w:val="kk-KZ"/>
        </w:rPr>
        <w:t>(GRACE)</w:t>
      </w:r>
      <w:r w:rsidRPr="00F54252">
        <w:rPr>
          <w:rFonts w:cs="Times New Roman"/>
          <w:b/>
          <w:szCs w:val="28"/>
          <w:lang w:val="kk-KZ"/>
        </w:rPr>
        <w:t xml:space="preserve"> </w:t>
      </w:r>
      <w:r w:rsidR="00536EBE">
        <w:rPr>
          <w:rFonts w:cs="Times New Roman"/>
          <w:b/>
          <w:szCs w:val="28"/>
          <w:lang w:val="kk-KZ"/>
        </w:rPr>
        <w:t xml:space="preserve">Біріккен Ұлттар Ұйымының Есірткі және қылмыс жөніндегі басқармасының </w:t>
      </w:r>
      <w:r w:rsidR="00536EBE" w:rsidRPr="00536EBE">
        <w:rPr>
          <w:rFonts w:cs="Times New Roman"/>
          <w:i/>
          <w:sz w:val="24"/>
          <w:szCs w:val="24"/>
          <w:lang w:val="kk-KZ"/>
        </w:rPr>
        <w:t xml:space="preserve">(бұдан әрі – </w:t>
      </w:r>
      <w:r w:rsidRPr="00536EBE">
        <w:rPr>
          <w:rFonts w:cs="Times New Roman"/>
          <w:i/>
          <w:sz w:val="24"/>
          <w:szCs w:val="24"/>
          <w:lang w:val="kk-KZ"/>
        </w:rPr>
        <w:t xml:space="preserve">БҰҰ </w:t>
      </w:r>
      <w:r w:rsidR="00B1636A">
        <w:rPr>
          <w:rFonts w:cs="Times New Roman"/>
          <w:i/>
          <w:sz w:val="24"/>
          <w:szCs w:val="24"/>
          <w:lang w:val="kk-KZ"/>
        </w:rPr>
        <w:t>ЕҚЖБ</w:t>
      </w:r>
      <w:r w:rsidR="00536EBE" w:rsidRPr="00536EBE">
        <w:rPr>
          <w:rFonts w:cs="Times New Roman"/>
          <w:i/>
          <w:sz w:val="24"/>
          <w:szCs w:val="24"/>
          <w:lang w:val="kk-KZ"/>
        </w:rPr>
        <w:t>)</w:t>
      </w:r>
      <w:r w:rsidRPr="00F54252">
        <w:rPr>
          <w:rFonts w:cs="Times New Roman"/>
          <w:b/>
          <w:szCs w:val="28"/>
          <w:lang w:val="kk-KZ"/>
        </w:rPr>
        <w:t xml:space="preserve"> бастамасының</w:t>
      </w:r>
      <w:r w:rsidRPr="00F54252">
        <w:rPr>
          <w:rFonts w:cs="Times New Roman"/>
          <w:szCs w:val="28"/>
          <w:lang w:val="kk-KZ"/>
        </w:rPr>
        <w:t xml:space="preserve"> элементтерін пайдалана отырып, ЖОО-лар үшін сыбайлас жемқорлыққа қарсы білім беру бойынша үлгілік оқу бағдарламасы мен оқу-әдістемелік құралының жобасын әзірледі.</w:t>
      </w:r>
    </w:p>
    <w:p w14:paraId="7A08451C" w14:textId="078672D1" w:rsidR="005C53EF" w:rsidRPr="00F54252" w:rsidRDefault="00405157" w:rsidP="00405157">
      <w:pPr>
        <w:spacing w:line="0" w:lineRule="atLeast"/>
        <w:ind w:firstLine="708"/>
        <w:rPr>
          <w:rFonts w:cs="Times New Roman"/>
          <w:szCs w:val="28"/>
          <w:lang w:val="kk-KZ"/>
        </w:rPr>
      </w:pPr>
      <w:r w:rsidRPr="00F54252">
        <w:rPr>
          <w:rFonts w:cs="Times New Roman"/>
          <w:szCs w:val="28"/>
          <w:lang w:val="kk-KZ"/>
        </w:rPr>
        <w:t xml:space="preserve">Стандартталған оқу курсын құрудың артықшылығы </w:t>
      </w:r>
      <w:r w:rsidR="00FB6701" w:rsidRPr="00F54252">
        <w:rPr>
          <w:rFonts w:cs="Times New Roman"/>
          <w:szCs w:val="28"/>
          <w:lang w:val="kk-KZ"/>
        </w:rPr>
        <w:t xml:space="preserve">– </w:t>
      </w:r>
      <w:r w:rsidRPr="00F54252">
        <w:rPr>
          <w:rFonts w:cs="Times New Roman"/>
          <w:szCs w:val="28"/>
          <w:lang w:val="kk-KZ"/>
        </w:rPr>
        <w:t>студенттерде сыбайлас жемқорлыққа қарсы мәдениетті тәрбиелеу және белсенді жастар мен ғалымдарды сыбайлас жемқорлыққа қарсы саясат саласында жүргізіліп жатқан жұмыстарға тарту.</w:t>
      </w:r>
    </w:p>
    <w:p w14:paraId="62D59219" w14:textId="60D17A4C" w:rsidR="009E6D45" w:rsidRPr="00F54252" w:rsidRDefault="009E6D45">
      <w:pPr>
        <w:rPr>
          <w:rFonts w:cs="Times New Roman"/>
          <w:b/>
          <w:color w:val="003B5C"/>
          <w:lang w:val="kk-KZ"/>
        </w:rPr>
      </w:pPr>
    </w:p>
    <w:p w14:paraId="20EEEF54" w14:textId="183921E2" w:rsidR="00806A4F" w:rsidRPr="00F54252" w:rsidRDefault="00806A4F">
      <w:pPr>
        <w:rPr>
          <w:rFonts w:cs="Times New Roman"/>
          <w:b/>
          <w:color w:val="003B5C"/>
          <w:lang w:val="kk-KZ"/>
        </w:rPr>
      </w:pPr>
      <w:r w:rsidRPr="00F54252">
        <w:rPr>
          <w:rFonts w:cs="Times New Roman"/>
          <w:b/>
          <w:color w:val="003B5C"/>
          <w:lang w:val="kk-KZ"/>
        </w:rPr>
        <w:t>2. </w:t>
      </w:r>
      <w:r w:rsidR="008F33AD" w:rsidRPr="00F54252">
        <w:rPr>
          <w:rFonts w:cs="Times New Roman"/>
          <w:b/>
          <w:color w:val="003B5C"/>
          <w:lang w:val="kk-KZ"/>
        </w:rPr>
        <w:t>Сыбайлас жемқорлық тәуекелдерінің сыртқы талдауы</w:t>
      </w:r>
    </w:p>
    <w:p w14:paraId="75E3B695" w14:textId="3722745F" w:rsidR="00806A4F" w:rsidRPr="00F54252" w:rsidRDefault="00806A4F">
      <w:pPr>
        <w:rPr>
          <w:rFonts w:cs="Times New Roman"/>
          <w:sz w:val="20"/>
          <w:szCs w:val="20"/>
          <w:lang w:val="kk-KZ"/>
        </w:rPr>
      </w:pPr>
    </w:p>
    <w:p w14:paraId="12A97BBA" w14:textId="5A08C8E8" w:rsidR="008F33AD" w:rsidRPr="00F54252" w:rsidRDefault="008F33AD" w:rsidP="008F33AD">
      <w:pPr>
        <w:rPr>
          <w:rFonts w:cs="Times New Roman"/>
          <w:szCs w:val="28"/>
          <w:lang w:val="kk-KZ"/>
        </w:rPr>
      </w:pPr>
      <w:r w:rsidRPr="00F54252">
        <w:rPr>
          <w:rFonts w:cs="Times New Roman"/>
          <w:szCs w:val="28"/>
          <w:lang w:val="kk-KZ"/>
        </w:rPr>
        <w:t xml:space="preserve">Сыбайлас жемқорлық тәуекелдерін сыртқы талдау </w:t>
      </w:r>
      <w:r w:rsidR="003E35F4" w:rsidRPr="00F54252">
        <w:rPr>
          <w:rFonts w:cs="Times New Roman"/>
          <w:szCs w:val="28"/>
          <w:lang w:val="kk-KZ"/>
        </w:rPr>
        <w:t xml:space="preserve">оның </w:t>
      </w:r>
      <w:r w:rsidRPr="00F54252">
        <w:rPr>
          <w:rFonts w:cs="Times New Roman"/>
          <w:szCs w:val="28"/>
          <w:lang w:val="kk-KZ"/>
        </w:rPr>
        <w:t>себептері мен жағдайларын анықтау және жою арқылы</w:t>
      </w:r>
      <w:r w:rsidR="00743011" w:rsidRPr="00F54252">
        <w:rPr>
          <w:rFonts w:cs="Times New Roman"/>
          <w:szCs w:val="28"/>
          <w:lang w:val="kk-KZ"/>
        </w:rPr>
        <w:t>,</w:t>
      </w:r>
      <w:r w:rsidRPr="00F54252">
        <w:rPr>
          <w:rFonts w:cs="Times New Roman"/>
          <w:szCs w:val="28"/>
          <w:lang w:val="kk-KZ"/>
        </w:rPr>
        <w:t xml:space="preserve"> оның алдын алу бойынша тиімді шаралар әзірлеуде және іске асыруда маңызды рөл атқарады.</w:t>
      </w:r>
    </w:p>
    <w:p w14:paraId="16B656FE" w14:textId="452FFBA8" w:rsidR="008F33AD" w:rsidRPr="00F54252" w:rsidRDefault="008F33AD" w:rsidP="008F33AD">
      <w:pPr>
        <w:rPr>
          <w:rFonts w:cs="Times New Roman"/>
          <w:szCs w:val="28"/>
          <w:lang w:val="kk-KZ"/>
        </w:rPr>
      </w:pPr>
      <w:r w:rsidRPr="00F54252">
        <w:rPr>
          <w:rFonts w:cs="Times New Roman"/>
          <w:szCs w:val="28"/>
          <w:lang w:val="kk-KZ"/>
        </w:rPr>
        <w:lastRenderedPageBreak/>
        <w:t xml:space="preserve">2023 жылы </w:t>
      </w:r>
      <w:r w:rsidR="003E35F4" w:rsidRPr="00F54252">
        <w:rPr>
          <w:rFonts w:cs="Times New Roman"/>
          <w:szCs w:val="28"/>
          <w:lang w:val="kk-KZ"/>
        </w:rPr>
        <w:t xml:space="preserve">Агенттік және оның аумақтық органдары </w:t>
      </w:r>
      <w:r w:rsidRPr="00F54252">
        <w:rPr>
          <w:rFonts w:cs="Times New Roman"/>
          <w:szCs w:val="28"/>
          <w:lang w:val="kk-KZ"/>
        </w:rPr>
        <w:t>сыбайлас жемқорлық тәуекелдеріне 106 сыртқы талдау жүргізді, мемлекеттік органдарға 1118 ұсыны</w:t>
      </w:r>
      <w:r w:rsidR="00743011" w:rsidRPr="00F54252">
        <w:rPr>
          <w:rFonts w:cs="Times New Roman"/>
          <w:szCs w:val="28"/>
          <w:lang w:val="kk-KZ"/>
        </w:rPr>
        <w:t xml:space="preserve">м </w:t>
      </w:r>
      <w:r w:rsidRPr="00F54252">
        <w:rPr>
          <w:rFonts w:cs="Times New Roman"/>
          <w:szCs w:val="28"/>
          <w:lang w:val="kk-KZ"/>
        </w:rPr>
        <w:t>енгізілді</w:t>
      </w:r>
      <w:r w:rsidR="000E074B">
        <w:rPr>
          <w:rFonts w:cs="Times New Roman"/>
          <w:szCs w:val="28"/>
          <w:lang w:val="kk-KZ"/>
        </w:rPr>
        <w:t>, оның 802-сі немесе 71,1%-ы орындалды</w:t>
      </w:r>
      <w:r w:rsidRPr="00F54252">
        <w:rPr>
          <w:rFonts w:cs="Times New Roman"/>
          <w:szCs w:val="28"/>
          <w:lang w:val="kk-KZ"/>
        </w:rPr>
        <w:t>.</w:t>
      </w:r>
      <w:r w:rsidR="00AF30D8">
        <w:rPr>
          <w:rFonts w:cs="Times New Roman"/>
          <w:szCs w:val="28"/>
          <w:lang w:val="kk-KZ"/>
        </w:rPr>
        <w:t xml:space="preserve"> Денсаулық сақтау, білім беру, с</w:t>
      </w:r>
      <w:r w:rsidR="003E35F4" w:rsidRPr="00F54252">
        <w:rPr>
          <w:rFonts w:cs="Times New Roman"/>
          <w:szCs w:val="28"/>
          <w:lang w:val="kk-KZ"/>
        </w:rPr>
        <w:t xml:space="preserve">әулет, қала құрылысы және жер қатынастары, экология, жұмыспен қамту және әлеуметтік бағдарламалар, энергетика, ауыл шаруашылығы, спорт және </w:t>
      </w:r>
      <w:r w:rsidR="00AF30D8">
        <w:rPr>
          <w:rFonts w:cs="Times New Roman"/>
          <w:szCs w:val="28"/>
          <w:lang w:val="kk-KZ"/>
        </w:rPr>
        <w:t>басқа да</w:t>
      </w:r>
      <w:r w:rsidR="003E35F4" w:rsidRPr="00F54252">
        <w:rPr>
          <w:rFonts w:cs="Times New Roman"/>
          <w:szCs w:val="28"/>
          <w:lang w:val="kk-KZ"/>
        </w:rPr>
        <w:t xml:space="preserve"> салалар талдауға </w:t>
      </w:r>
      <w:r w:rsidR="00CF7B84">
        <w:rPr>
          <w:rFonts w:cs="Times New Roman"/>
          <w:szCs w:val="28"/>
          <w:lang w:val="kk-KZ"/>
        </w:rPr>
        <w:t>түсті</w:t>
      </w:r>
      <w:r w:rsidR="003E35F4" w:rsidRPr="00F54252">
        <w:rPr>
          <w:rFonts w:cs="Times New Roman"/>
          <w:szCs w:val="28"/>
          <w:lang w:val="kk-KZ"/>
        </w:rPr>
        <w:t>.</w:t>
      </w:r>
    </w:p>
    <w:p w14:paraId="1FF8D32C" w14:textId="77777777" w:rsidR="00F2745C" w:rsidRPr="00F54252" w:rsidRDefault="00F2745C">
      <w:pPr>
        <w:rPr>
          <w:rFonts w:cs="Times New Roman"/>
          <w:szCs w:val="28"/>
          <w:lang w:val="kk-KZ"/>
        </w:rPr>
      </w:pPr>
    </w:p>
    <w:p w14:paraId="067BEE07" w14:textId="74CAE5F4" w:rsidR="008F33AD" w:rsidRPr="00F54252" w:rsidRDefault="000718E3" w:rsidP="000718E3">
      <w:pPr>
        <w:spacing w:line="245" w:lineRule="auto"/>
        <w:ind w:firstLine="708"/>
        <w:rPr>
          <w:rFonts w:cs="Times New Roman"/>
          <w:b/>
          <w:color w:val="003B5C"/>
          <w:lang w:val="kk-KZ"/>
        </w:rPr>
      </w:pPr>
      <w:r w:rsidRPr="00F54252">
        <w:rPr>
          <w:rFonts w:cs="Times New Roman"/>
          <w:b/>
          <w:color w:val="003B5C"/>
          <w:lang w:val="kk-KZ"/>
        </w:rPr>
        <w:t>2.</w:t>
      </w:r>
      <w:r w:rsidR="004C515E" w:rsidRPr="00F54252">
        <w:rPr>
          <w:rFonts w:cs="Times New Roman"/>
          <w:b/>
          <w:color w:val="003B5C"/>
          <w:lang w:val="kk-KZ"/>
        </w:rPr>
        <w:t>1</w:t>
      </w:r>
      <w:r w:rsidRPr="00F54252">
        <w:rPr>
          <w:rFonts w:cs="Times New Roman"/>
          <w:b/>
          <w:color w:val="003B5C"/>
          <w:lang w:val="kk-KZ"/>
        </w:rPr>
        <w:t>. </w:t>
      </w:r>
      <w:r w:rsidR="008F33AD" w:rsidRPr="00F54252">
        <w:rPr>
          <w:rFonts w:cs="Times New Roman"/>
          <w:b/>
          <w:color w:val="003B5C"/>
          <w:lang w:val="kk-KZ"/>
        </w:rPr>
        <w:t>Алматы</w:t>
      </w:r>
      <w:r w:rsidR="006D1057">
        <w:rPr>
          <w:rFonts w:cs="Times New Roman"/>
          <w:b/>
          <w:color w:val="003B5C"/>
          <w:lang w:val="kk-KZ"/>
        </w:rPr>
        <w:t> </w:t>
      </w:r>
      <w:r w:rsidR="008F33AD" w:rsidRPr="00F54252">
        <w:rPr>
          <w:rFonts w:cs="Times New Roman"/>
          <w:b/>
          <w:color w:val="003B5C"/>
          <w:lang w:val="kk-KZ"/>
        </w:rPr>
        <w:t>қ</w:t>
      </w:r>
      <w:r w:rsidR="006D1057">
        <w:rPr>
          <w:rFonts w:cs="Times New Roman"/>
          <w:b/>
          <w:color w:val="003B5C"/>
          <w:lang w:val="kk-KZ"/>
        </w:rPr>
        <w:t>.</w:t>
      </w:r>
      <w:r w:rsidR="008F33AD" w:rsidRPr="00F54252">
        <w:rPr>
          <w:rFonts w:cs="Times New Roman"/>
          <w:b/>
          <w:color w:val="003B5C"/>
          <w:lang w:val="kk-KZ"/>
        </w:rPr>
        <w:t xml:space="preserve"> тау бөктеріндегі аймақтарында жер учаскелерін салу және бөлу мәселелері бойынша сыбайлас жемқорлық тәуекелдеріне сыртқы талдау</w:t>
      </w:r>
    </w:p>
    <w:p w14:paraId="7CEC1D78" w14:textId="242835FC" w:rsidR="000718E3" w:rsidRPr="00F54252" w:rsidRDefault="000718E3" w:rsidP="000718E3">
      <w:pPr>
        <w:spacing w:line="245" w:lineRule="auto"/>
        <w:ind w:firstLine="708"/>
        <w:rPr>
          <w:rFonts w:cs="Times New Roman"/>
          <w:color w:val="003B5C"/>
          <w:szCs w:val="28"/>
          <w:lang w:val="kk-KZ"/>
        </w:rPr>
      </w:pPr>
    </w:p>
    <w:p w14:paraId="388E64C1" w14:textId="5E6570C0" w:rsidR="008F33AD" w:rsidRPr="00F54252" w:rsidRDefault="008F33AD" w:rsidP="008F33AD">
      <w:pPr>
        <w:rPr>
          <w:rFonts w:cs="Times New Roman"/>
          <w:szCs w:val="28"/>
          <w:lang w:val="kk-KZ"/>
        </w:rPr>
      </w:pPr>
      <w:r w:rsidRPr="00F54252">
        <w:rPr>
          <w:rFonts w:cs="Times New Roman"/>
          <w:szCs w:val="28"/>
          <w:lang w:val="kk-KZ"/>
        </w:rPr>
        <w:t>Алматы</w:t>
      </w:r>
      <w:r w:rsidR="00BD4B49">
        <w:rPr>
          <w:rFonts w:cs="Times New Roman"/>
          <w:szCs w:val="28"/>
          <w:lang w:val="kk-KZ"/>
        </w:rPr>
        <w:t> </w:t>
      </w:r>
      <w:r w:rsidRPr="00F54252">
        <w:rPr>
          <w:rFonts w:cs="Times New Roman"/>
          <w:szCs w:val="28"/>
          <w:lang w:val="kk-KZ"/>
        </w:rPr>
        <w:t>қ</w:t>
      </w:r>
      <w:r w:rsidR="00BD4B49">
        <w:rPr>
          <w:rFonts w:cs="Times New Roman"/>
          <w:szCs w:val="28"/>
          <w:lang w:val="kk-KZ"/>
        </w:rPr>
        <w:t>.</w:t>
      </w:r>
      <w:r w:rsidRPr="00F54252">
        <w:rPr>
          <w:rFonts w:cs="Times New Roman"/>
          <w:szCs w:val="28"/>
          <w:lang w:val="kk-KZ"/>
        </w:rPr>
        <w:t xml:space="preserve"> тау бөктеріндегі аймақтарында жер учаскелерін салу және бөлу мәселелері бойынша талдаумен қала құрылысы құжаттарын өзгерту және жердің нысаналы мақсатын өзгерту, объектілер салу, мемлекет мұқтажы үшін жерді алып қою, сондай-ақ бақылаушы органдардың қызметінде жүйелі сыбайлас жемқорлық тәуекелдері белгіленді.</w:t>
      </w:r>
    </w:p>
    <w:p w14:paraId="49BC0CEA" w14:textId="02BE5ADE" w:rsidR="008F33AD" w:rsidRPr="00F54252" w:rsidRDefault="008F33AD" w:rsidP="008F33AD">
      <w:pPr>
        <w:rPr>
          <w:rFonts w:cs="Times New Roman"/>
          <w:szCs w:val="28"/>
          <w:lang w:val="kk-KZ"/>
        </w:rPr>
      </w:pPr>
      <w:r w:rsidRPr="00F54252">
        <w:rPr>
          <w:rFonts w:cs="Times New Roman"/>
          <w:szCs w:val="28"/>
          <w:lang w:val="kk-KZ"/>
        </w:rPr>
        <w:t>Жердің нысаналы мақсатын өзгерту туралы шешім қабылдау кезінде «қосарл</w:t>
      </w:r>
      <w:r w:rsidR="00351C73" w:rsidRPr="00F54252">
        <w:rPr>
          <w:rFonts w:cs="Times New Roman"/>
          <w:szCs w:val="28"/>
          <w:lang w:val="kk-KZ"/>
        </w:rPr>
        <w:t>ы</w:t>
      </w:r>
      <w:r w:rsidRPr="00F54252">
        <w:rPr>
          <w:rFonts w:cs="Times New Roman"/>
          <w:szCs w:val="28"/>
          <w:lang w:val="kk-KZ"/>
        </w:rPr>
        <w:t>» стандарттар тәжірибесі анықталды. Әрбір үшінші жағдайда дерлік</w:t>
      </w:r>
      <w:r w:rsidR="00351C73" w:rsidRPr="00F54252">
        <w:rPr>
          <w:rFonts w:cs="Times New Roman"/>
          <w:szCs w:val="28"/>
          <w:lang w:val="kk-KZ"/>
        </w:rPr>
        <w:t>,</w:t>
      </w:r>
      <w:r w:rsidRPr="00F54252">
        <w:rPr>
          <w:rFonts w:cs="Times New Roman"/>
          <w:szCs w:val="28"/>
          <w:lang w:val="kk-KZ"/>
        </w:rPr>
        <w:t xml:space="preserve"> өтініш берушілерге</w:t>
      </w:r>
      <w:r w:rsidR="00351C73" w:rsidRPr="00F54252">
        <w:rPr>
          <w:rFonts w:cs="Times New Roman"/>
          <w:szCs w:val="28"/>
          <w:lang w:val="kk-KZ"/>
        </w:rPr>
        <w:t>,</w:t>
      </w:r>
      <w:r w:rsidRPr="00F54252">
        <w:rPr>
          <w:rFonts w:cs="Times New Roman"/>
          <w:szCs w:val="28"/>
          <w:lang w:val="kk-KZ"/>
        </w:rPr>
        <w:t xml:space="preserve"> алдымен</w:t>
      </w:r>
      <w:r w:rsidR="00351C73" w:rsidRPr="00F54252">
        <w:rPr>
          <w:rFonts w:cs="Times New Roman"/>
          <w:szCs w:val="28"/>
          <w:lang w:val="kk-KZ"/>
        </w:rPr>
        <w:t>,</w:t>
      </w:r>
      <w:r w:rsidRPr="00F54252">
        <w:rPr>
          <w:rFonts w:cs="Times New Roman"/>
          <w:szCs w:val="28"/>
          <w:lang w:val="kk-KZ"/>
        </w:rPr>
        <w:t xml:space="preserve"> </w:t>
      </w:r>
      <w:r w:rsidR="008E1A9C">
        <w:rPr>
          <w:rFonts w:cs="Times New Roman"/>
          <w:szCs w:val="28"/>
          <w:lang w:val="kk-KZ"/>
        </w:rPr>
        <w:t xml:space="preserve">нысаналы </w:t>
      </w:r>
      <w:r w:rsidRPr="00F54252">
        <w:rPr>
          <w:rFonts w:cs="Times New Roman"/>
          <w:szCs w:val="28"/>
          <w:lang w:val="kk-KZ"/>
        </w:rPr>
        <w:t>мақсат</w:t>
      </w:r>
      <w:r w:rsidR="008E1A9C">
        <w:rPr>
          <w:rFonts w:cs="Times New Roman"/>
          <w:szCs w:val="28"/>
          <w:lang w:val="kk-KZ"/>
        </w:rPr>
        <w:t>ын</w:t>
      </w:r>
      <w:r w:rsidRPr="00F54252">
        <w:rPr>
          <w:rFonts w:cs="Times New Roman"/>
          <w:szCs w:val="28"/>
          <w:lang w:val="kk-KZ"/>
        </w:rPr>
        <w:t xml:space="preserve"> өзгертуден бас тартылды, содан кейін сол адамдарға оң шешімдер берілді.</w:t>
      </w:r>
    </w:p>
    <w:p w14:paraId="1F70E7EF" w14:textId="10596DCA" w:rsidR="008F33AD" w:rsidRPr="00F54252" w:rsidRDefault="008F33AD" w:rsidP="008F33AD">
      <w:pPr>
        <w:rPr>
          <w:rFonts w:cs="Times New Roman"/>
          <w:szCs w:val="28"/>
          <w:lang w:val="kk-KZ"/>
        </w:rPr>
      </w:pPr>
      <w:r w:rsidRPr="00F54252">
        <w:rPr>
          <w:rFonts w:cs="Times New Roman"/>
          <w:szCs w:val="28"/>
          <w:lang w:val="kk-KZ"/>
        </w:rPr>
        <w:t xml:space="preserve">Бұған </w:t>
      </w:r>
      <w:r w:rsidR="00351C73" w:rsidRPr="00F54252">
        <w:rPr>
          <w:rFonts w:cs="Times New Roman"/>
          <w:szCs w:val="28"/>
          <w:lang w:val="kk-KZ"/>
        </w:rPr>
        <w:t xml:space="preserve">өңірлік </w:t>
      </w:r>
      <w:r w:rsidRPr="00F54252">
        <w:rPr>
          <w:rFonts w:cs="Times New Roman"/>
          <w:szCs w:val="28"/>
          <w:lang w:val="kk-KZ"/>
        </w:rPr>
        <w:t>актілердің Жер кодексінің нормаларына сәйкес келмеуі және жалпы заңнамадағы олқылықтар себеп болды.</w:t>
      </w:r>
      <w:r w:rsidR="0069510F" w:rsidRPr="00F54252">
        <w:rPr>
          <w:rFonts w:cs="Times New Roman"/>
          <w:szCs w:val="28"/>
          <w:lang w:val="kk-KZ"/>
        </w:rPr>
        <w:t xml:space="preserve"> </w:t>
      </w:r>
      <w:r w:rsidRPr="00F54252">
        <w:rPr>
          <w:rFonts w:cs="Times New Roman"/>
          <w:szCs w:val="28"/>
          <w:lang w:val="kk-KZ"/>
        </w:rPr>
        <w:t>«Бақша үйі», «үй құрылысы», «шатыр</w:t>
      </w:r>
      <w:r w:rsidR="00351C73" w:rsidRPr="00F54252">
        <w:rPr>
          <w:rFonts w:cs="Times New Roman"/>
          <w:szCs w:val="28"/>
          <w:lang w:val="kk-KZ"/>
        </w:rPr>
        <w:t>асты</w:t>
      </w:r>
      <w:r w:rsidRPr="00F54252">
        <w:rPr>
          <w:rFonts w:cs="Times New Roman"/>
          <w:szCs w:val="28"/>
          <w:lang w:val="kk-KZ"/>
        </w:rPr>
        <w:t xml:space="preserve">» сияқты қарапайым ұғымдарды нормативтік </w:t>
      </w:r>
      <w:r w:rsidR="00351C73" w:rsidRPr="00F54252">
        <w:rPr>
          <w:rFonts w:cs="Times New Roman"/>
          <w:szCs w:val="28"/>
          <w:lang w:val="kk-KZ"/>
        </w:rPr>
        <w:t xml:space="preserve">тұрғыдан </w:t>
      </w:r>
      <w:r w:rsidRPr="00F54252">
        <w:rPr>
          <w:rFonts w:cs="Times New Roman"/>
          <w:szCs w:val="28"/>
          <w:lang w:val="kk-KZ"/>
        </w:rPr>
        <w:t xml:space="preserve">бекіту болмады. Алматының Бас жоспары </w:t>
      </w:r>
      <w:r w:rsidR="00234526" w:rsidRPr="00234526">
        <w:rPr>
          <w:rFonts w:cs="Times New Roman"/>
          <w:i/>
          <w:sz w:val="24"/>
          <w:szCs w:val="24"/>
          <w:lang w:val="kk-KZ"/>
        </w:rPr>
        <w:t>(бұдан әрі – Бас жоспар)</w:t>
      </w:r>
      <w:r w:rsidR="00234526">
        <w:rPr>
          <w:rFonts w:cs="Times New Roman"/>
          <w:szCs w:val="28"/>
          <w:lang w:val="kk-KZ"/>
        </w:rPr>
        <w:t xml:space="preserve"> </w:t>
      </w:r>
      <w:r w:rsidRPr="00F54252">
        <w:rPr>
          <w:rFonts w:cs="Times New Roman"/>
          <w:szCs w:val="28"/>
          <w:lang w:val="kk-KZ"/>
        </w:rPr>
        <w:t xml:space="preserve">2011 жылы </w:t>
      </w:r>
      <w:r w:rsidR="00351C73" w:rsidRPr="00F54252">
        <w:rPr>
          <w:rFonts w:cs="Times New Roman"/>
          <w:szCs w:val="28"/>
          <w:lang w:val="kk-KZ"/>
        </w:rPr>
        <w:t xml:space="preserve">өзінің </w:t>
      </w:r>
      <w:r w:rsidRPr="00F54252">
        <w:rPr>
          <w:rFonts w:cs="Times New Roman"/>
          <w:szCs w:val="28"/>
          <w:lang w:val="kk-KZ"/>
        </w:rPr>
        <w:t>өзектілігін жоғалтты.</w:t>
      </w:r>
    </w:p>
    <w:p w14:paraId="11215AA7" w14:textId="0936AD09" w:rsidR="008F33AD" w:rsidRPr="00F54252" w:rsidRDefault="008F33AD" w:rsidP="008F33AD">
      <w:pPr>
        <w:rPr>
          <w:rFonts w:cs="Times New Roman"/>
          <w:szCs w:val="28"/>
          <w:lang w:val="kk-KZ"/>
        </w:rPr>
      </w:pPr>
      <w:r w:rsidRPr="00F54252">
        <w:rPr>
          <w:rFonts w:cs="Times New Roman"/>
          <w:szCs w:val="28"/>
          <w:lang w:val="kk-KZ"/>
        </w:rPr>
        <w:t>Осы кемшіліктердің барлығы әкімдіктің лауазымды тұлғаларына жер учаскелерінің нысаналы мақсатын өз қалауы бойынша өзгертуге, ал жер иелеріне – кадастрлық құн айырмасын төлемей</w:t>
      </w:r>
      <w:r w:rsidR="00351C73" w:rsidRPr="00F54252">
        <w:rPr>
          <w:rFonts w:cs="Times New Roman"/>
          <w:szCs w:val="28"/>
          <w:lang w:val="kk-KZ"/>
        </w:rPr>
        <w:t>-ақ,</w:t>
      </w:r>
      <w:r w:rsidRPr="00F54252">
        <w:rPr>
          <w:rFonts w:cs="Times New Roman"/>
          <w:szCs w:val="28"/>
          <w:lang w:val="kk-KZ"/>
        </w:rPr>
        <w:t xml:space="preserve"> тұрғын үйлер мен кешендер салуға мүмкіндік берді.</w:t>
      </w:r>
      <w:r w:rsidR="0069510F" w:rsidRPr="00F54252">
        <w:rPr>
          <w:rFonts w:cs="Times New Roman"/>
          <w:szCs w:val="28"/>
          <w:lang w:val="kk-KZ"/>
        </w:rPr>
        <w:t xml:space="preserve"> </w:t>
      </w:r>
      <w:r w:rsidRPr="00F54252">
        <w:rPr>
          <w:rFonts w:cs="Times New Roman"/>
          <w:szCs w:val="28"/>
          <w:lang w:val="kk-KZ"/>
        </w:rPr>
        <w:t>Қолда бар олқылықтар нәтижесінде</w:t>
      </w:r>
      <w:r w:rsidR="00351C73" w:rsidRPr="00F54252">
        <w:rPr>
          <w:rFonts w:cs="Times New Roman"/>
          <w:szCs w:val="28"/>
          <w:lang w:val="kk-KZ"/>
        </w:rPr>
        <w:t>,</w:t>
      </w:r>
      <w:r w:rsidRPr="00F54252">
        <w:rPr>
          <w:rFonts w:cs="Times New Roman"/>
          <w:szCs w:val="28"/>
          <w:lang w:val="kk-KZ"/>
        </w:rPr>
        <w:t xml:space="preserve"> бақша үйлерінің орнына көп пәтерлі тұрғын үй кешендері салынды.</w:t>
      </w:r>
    </w:p>
    <w:p w14:paraId="4897898A" w14:textId="10826209" w:rsidR="008F33AD" w:rsidRPr="00F54252" w:rsidRDefault="008F33AD" w:rsidP="008F33AD">
      <w:pPr>
        <w:rPr>
          <w:rFonts w:cs="Times New Roman"/>
          <w:szCs w:val="28"/>
          <w:lang w:val="kk-KZ"/>
        </w:rPr>
      </w:pPr>
      <w:r w:rsidRPr="00F54252">
        <w:rPr>
          <w:rFonts w:cs="Times New Roman"/>
          <w:szCs w:val="28"/>
          <w:lang w:val="kk-KZ"/>
        </w:rPr>
        <w:t xml:space="preserve">Сондай-ақ, кейіннен жеке меншікке жер алу үшін ғимараттарды жалған пайдалануға </w:t>
      </w:r>
      <w:r w:rsidR="00351C73" w:rsidRPr="00F54252">
        <w:rPr>
          <w:rFonts w:cs="Times New Roman"/>
          <w:szCs w:val="28"/>
          <w:lang w:val="kk-KZ"/>
        </w:rPr>
        <w:t>енгізу</w:t>
      </w:r>
      <w:r w:rsidRPr="00F54252">
        <w:rPr>
          <w:rFonts w:cs="Times New Roman"/>
          <w:szCs w:val="28"/>
          <w:lang w:val="kk-KZ"/>
        </w:rPr>
        <w:t>, сондай-ақ мемлекет мұқтажы үшін жерді негізсіз жоғары бағамен сатып алу фактілері анықталды.</w:t>
      </w:r>
      <w:r w:rsidR="006C7461" w:rsidRPr="00F54252">
        <w:rPr>
          <w:rFonts w:cs="Times New Roman"/>
          <w:szCs w:val="28"/>
          <w:lang w:val="kk-KZ"/>
        </w:rPr>
        <w:t xml:space="preserve"> </w:t>
      </w:r>
      <w:r w:rsidRPr="00F54252">
        <w:rPr>
          <w:rFonts w:cs="Times New Roman"/>
          <w:szCs w:val="28"/>
          <w:lang w:val="kk-KZ"/>
        </w:rPr>
        <w:t>Тек екі жағдай бойынша жер құнының арту сомасы</w:t>
      </w:r>
      <w:r w:rsidR="00351C73" w:rsidRPr="00F54252">
        <w:rPr>
          <w:rFonts w:cs="Times New Roman"/>
          <w:szCs w:val="28"/>
          <w:lang w:val="kk-KZ"/>
        </w:rPr>
        <w:t>,</w:t>
      </w:r>
      <w:r w:rsidRPr="00F54252">
        <w:rPr>
          <w:rFonts w:cs="Times New Roman"/>
          <w:szCs w:val="28"/>
          <w:lang w:val="kk-KZ"/>
        </w:rPr>
        <w:t xml:space="preserve"> шамамен</w:t>
      </w:r>
      <w:r w:rsidR="00351C73" w:rsidRPr="00F54252">
        <w:rPr>
          <w:rFonts w:cs="Times New Roman"/>
          <w:szCs w:val="28"/>
          <w:lang w:val="kk-KZ"/>
        </w:rPr>
        <w:t>,</w:t>
      </w:r>
      <w:r w:rsidRPr="00F54252">
        <w:rPr>
          <w:rFonts w:cs="Times New Roman"/>
          <w:szCs w:val="28"/>
          <w:lang w:val="kk-KZ"/>
        </w:rPr>
        <w:t xml:space="preserve"> 4,7 млрд теңгені құрады. Осылайша мемлекетке тікелей зиян келтірілді.</w:t>
      </w:r>
    </w:p>
    <w:p w14:paraId="497E7A77" w14:textId="4CC72659" w:rsidR="008F33AD" w:rsidRPr="00F54252" w:rsidRDefault="00351C73" w:rsidP="008F33AD">
      <w:pPr>
        <w:rPr>
          <w:rFonts w:cs="Times New Roman"/>
          <w:szCs w:val="28"/>
          <w:lang w:val="kk-KZ"/>
        </w:rPr>
      </w:pPr>
      <w:r w:rsidRPr="00F54252">
        <w:rPr>
          <w:rFonts w:cs="Times New Roman"/>
          <w:szCs w:val="28"/>
          <w:lang w:val="kk-KZ"/>
        </w:rPr>
        <w:t>Осымен бірге</w:t>
      </w:r>
      <w:r w:rsidR="008F33AD" w:rsidRPr="00F54252">
        <w:rPr>
          <w:rFonts w:cs="Times New Roman"/>
          <w:szCs w:val="28"/>
          <w:lang w:val="kk-KZ"/>
        </w:rPr>
        <w:t>, санитар</w:t>
      </w:r>
      <w:r w:rsidRPr="00F54252">
        <w:rPr>
          <w:rFonts w:cs="Times New Roman"/>
          <w:szCs w:val="28"/>
          <w:lang w:val="kk-KZ"/>
        </w:rPr>
        <w:t>ия</w:t>
      </w:r>
      <w:r w:rsidR="008F33AD" w:rsidRPr="00F54252">
        <w:rPr>
          <w:rFonts w:cs="Times New Roman"/>
          <w:szCs w:val="28"/>
          <w:lang w:val="kk-KZ"/>
        </w:rPr>
        <w:t>лық-қорғау аймақтарында құрылыс салу фактілеріне жол берілді.</w:t>
      </w:r>
      <w:r w:rsidR="00711674" w:rsidRPr="00F54252">
        <w:rPr>
          <w:rFonts w:cs="Times New Roman"/>
          <w:szCs w:val="28"/>
          <w:lang w:val="kk-KZ"/>
        </w:rPr>
        <w:t xml:space="preserve"> </w:t>
      </w:r>
      <w:r w:rsidR="00A94171">
        <w:rPr>
          <w:rFonts w:cs="Times New Roman"/>
          <w:szCs w:val="28"/>
          <w:lang w:val="kk-KZ"/>
        </w:rPr>
        <w:t xml:space="preserve">Төтенше жағдайлар министрлігінің </w:t>
      </w:r>
      <w:r w:rsidR="00A94171" w:rsidRPr="00A94171">
        <w:rPr>
          <w:rFonts w:cs="Times New Roman"/>
          <w:i/>
          <w:sz w:val="24"/>
          <w:szCs w:val="24"/>
          <w:lang w:val="kk-KZ"/>
        </w:rPr>
        <w:t xml:space="preserve">(бұдан әрі – </w:t>
      </w:r>
      <w:r w:rsidR="002C6D17" w:rsidRPr="00A94171">
        <w:rPr>
          <w:rFonts w:cs="Times New Roman"/>
          <w:i/>
          <w:sz w:val="24"/>
          <w:szCs w:val="24"/>
          <w:lang w:val="kk-KZ"/>
        </w:rPr>
        <w:t>ТЖМ</w:t>
      </w:r>
      <w:r w:rsidR="00A94171" w:rsidRPr="00A94171">
        <w:rPr>
          <w:rFonts w:cs="Times New Roman"/>
          <w:i/>
          <w:sz w:val="24"/>
          <w:szCs w:val="24"/>
          <w:lang w:val="kk-KZ"/>
        </w:rPr>
        <w:t>)</w:t>
      </w:r>
      <w:r w:rsidR="002C6D17" w:rsidRPr="00F54252">
        <w:rPr>
          <w:rFonts w:cs="Times New Roman"/>
          <w:szCs w:val="28"/>
          <w:lang w:val="kk-KZ"/>
        </w:rPr>
        <w:t xml:space="preserve"> </w:t>
      </w:r>
      <w:r w:rsidR="008F33AD" w:rsidRPr="00F54252">
        <w:rPr>
          <w:rFonts w:cs="Times New Roman"/>
          <w:szCs w:val="28"/>
          <w:lang w:val="kk-KZ"/>
        </w:rPr>
        <w:t xml:space="preserve">мәліметінше, көшкіндер, </w:t>
      </w:r>
      <w:r w:rsidRPr="00F54252">
        <w:rPr>
          <w:rFonts w:cs="Times New Roman"/>
          <w:szCs w:val="28"/>
          <w:lang w:val="kk-KZ"/>
        </w:rPr>
        <w:t>сырғымалар</w:t>
      </w:r>
      <w:r w:rsidR="008F33AD" w:rsidRPr="00F54252">
        <w:rPr>
          <w:rFonts w:cs="Times New Roman"/>
          <w:szCs w:val="28"/>
          <w:lang w:val="kk-KZ"/>
        </w:rPr>
        <w:t xml:space="preserve"> мен сел көшкінінің қауіпті аймағында </w:t>
      </w:r>
      <w:r w:rsidR="00B75AC6">
        <w:rPr>
          <w:rFonts w:cs="Times New Roman"/>
          <w:szCs w:val="28"/>
          <w:lang w:val="kk-KZ"/>
        </w:rPr>
        <w:br/>
      </w:r>
      <w:r w:rsidR="008F33AD" w:rsidRPr="00F54252">
        <w:rPr>
          <w:rFonts w:cs="Times New Roman"/>
          <w:szCs w:val="28"/>
          <w:lang w:val="kk-KZ"/>
        </w:rPr>
        <w:t>5 мыңға жуық ғимарат бар, бұл 29 мыңнан астам тұрғынның қауіпсіздігіне қа</w:t>
      </w:r>
      <w:r w:rsidR="00867446">
        <w:rPr>
          <w:rFonts w:cs="Times New Roman"/>
          <w:szCs w:val="28"/>
          <w:lang w:val="kk-KZ"/>
        </w:rPr>
        <w:t>тер</w:t>
      </w:r>
      <w:r w:rsidR="008F33AD" w:rsidRPr="00F54252">
        <w:rPr>
          <w:rFonts w:cs="Times New Roman"/>
          <w:szCs w:val="28"/>
          <w:lang w:val="kk-KZ"/>
        </w:rPr>
        <w:t xml:space="preserve"> төндіреді.</w:t>
      </w:r>
    </w:p>
    <w:p w14:paraId="2AF0E290" w14:textId="74FD70C3" w:rsidR="002C6D17" w:rsidRPr="00F54252" w:rsidRDefault="002C6D17" w:rsidP="002C6D17">
      <w:pPr>
        <w:rPr>
          <w:rFonts w:cs="Times New Roman"/>
          <w:szCs w:val="28"/>
          <w:lang w:val="kk-KZ"/>
        </w:rPr>
      </w:pPr>
      <w:r w:rsidRPr="00F54252">
        <w:rPr>
          <w:rFonts w:cs="Times New Roman"/>
          <w:szCs w:val="28"/>
          <w:lang w:val="kk-KZ"/>
        </w:rPr>
        <w:t>Агенттіктің бастамас</w:t>
      </w:r>
      <w:r w:rsidR="00507D74">
        <w:rPr>
          <w:rFonts w:cs="Times New Roman"/>
          <w:szCs w:val="28"/>
          <w:lang w:val="kk-KZ"/>
        </w:rPr>
        <w:t>ымен рекреациялық аймаққа 229,1 </w:t>
      </w:r>
      <w:r w:rsidRPr="00F54252">
        <w:rPr>
          <w:rFonts w:cs="Times New Roman"/>
          <w:szCs w:val="28"/>
          <w:lang w:val="kk-KZ"/>
        </w:rPr>
        <w:t>га жер қайтарылды. Сол арқылы Алматы</w:t>
      </w:r>
      <w:r w:rsidR="009D157A">
        <w:rPr>
          <w:rFonts w:cs="Times New Roman"/>
          <w:szCs w:val="28"/>
          <w:lang w:val="kk-KZ"/>
        </w:rPr>
        <w:t xml:space="preserve"> қ. </w:t>
      </w:r>
      <w:r w:rsidRPr="00F54252">
        <w:rPr>
          <w:rFonts w:cs="Times New Roman"/>
          <w:szCs w:val="28"/>
          <w:lang w:val="kk-KZ"/>
        </w:rPr>
        <w:t>6 шағын ауданында одан әрі құрылысқа тыйым салынды.</w:t>
      </w:r>
    </w:p>
    <w:p w14:paraId="763085FA" w14:textId="489CDC24" w:rsidR="002C6D17" w:rsidRPr="00F54252" w:rsidRDefault="002C6D17" w:rsidP="002C6D17">
      <w:pPr>
        <w:rPr>
          <w:rFonts w:cs="Times New Roman"/>
          <w:szCs w:val="28"/>
          <w:lang w:val="kk-KZ"/>
        </w:rPr>
      </w:pPr>
      <w:r w:rsidRPr="00F54252">
        <w:rPr>
          <w:rFonts w:cs="Times New Roman"/>
          <w:szCs w:val="28"/>
          <w:lang w:val="kk-KZ"/>
        </w:rPr>
        <w:t>Талдау қорытынды</w:t>
      </w:r>
      <w:r w:rsidR="00351C73" w:rsidRPr="00F54252">
        <w:rPr>
          <w:rFonts w:cs="Times New Roman"/>
          <w:szCs w:val="28"/>
          <w:lang w:val="kk-KZ"/>
        </w:rPr>
        <w:t>сы бойынша 50-ден астам ұсыным</w:t>
      </w:r>
      <w:r w:rsidRPr="00F54252">
        <w:rPr>
          <w:rFonts w:cs="Times New Roman"/>
          <w:szCs w:val="28"/>
          <w:lang w:val="kk-KZ"/>
        </w:rPr>
        <w:t xml:space="preserve"> енгізілді.</w:t>
      </w:r>
    </w:p>
    <w:p w14:paraId="50933FBD" w14:textId="5A8FDF02" w:rsidR="002C6D17" w:rsidRPr="00F54252" w:rsidRDefault="002C6D17" w:rsidP="002C6D17">
      <w:pPr>
        <w:rPr>
          <w:rFonts w:cs="Times New Roman"/>
          <w:szCs w:val="28"/>
          <w:lang w:val="kk-KZ"/>
        </w:rPr>
      </w:pPr>
      <w:r w:rsidRPr="00F54252">
        <w:rPr>
          <w:rFonts w:cs="Times New Roman"/>
          <w:szCs w:val="28"/>
          <w:lang w:val="kk-KZ"/>
        </w:rPr>
        <w:lastRenderedPageBreak/>
        <w:t>2023 жылы 3 мамырда Алматы</w:t>
      </w:r>
      <w:r w:rsidR="0002473B">
        <w:rPr>
          <w:rFonts w:cs="Times New Roman"/>
          <w:szCs w:val="28"/>
          <w:lang w:val="kk-KZ"/>
        </w:rPr>
        <w:t> </w:t>
      </w:r>
      <w:r w:rsidRPr="00F54252">
        <w:rPr>
          <w:rFonts w:cs="Times New Roman"/>
          <w:szCs w:val="28"/>
          <w:lang w:val="kk-KZ"/>
        </w:rPr>
        <w:t>қ</w:t>
      </w:r>
      <w:r w:rsidR="0002473B">
        <w:rPr>
          <w:rFonts w:cs="Times New Roman"/>
          <w:szCs w:val="28"/>
          <w:lang w:val="kk-KZ"/>
        </w:rPr>
        <w:t>.</w:t>
      </w:r>
      <w:r w:rsidRPr="00F54252">
        <w:rPr>
          <w:rFonts w:cs="Times New Roman"/>
          <w:szCs w:val="28"/>
          <w:lang w:val="kk-KZ"/>
        </w:rPr>
        <w:t xml:space="preserve"> жаңа Бас жоспары бекітілді, онда табиғи сипаттағы төтенше жағдайларға </w:t>
      </w:r>
      <w:r w:rsidRPr="00F54252">
        <w:rPr>
          <w:rFonts w:cs="Times New Roman"/>
          <w:i/>
          <w:sz w:val="24"/>
          <w:szCs w:val="24"/>
          <w:lang w:val="kk-KZ"/>
        </w:rPr>
        <w:t xml:space="preserve">(сел, көшкін және </w:t>
      </w:r>
      <w:r w:rsidR="00351C73" w:rsidRPr="00F54252">
        <w:rPr>
          <w:rFonts w:cs="Times New Roman"/>
          <w:i/>
          <w:sz w:val="24"/>
          <w:szCs w:val="24"/>
          <w:lang w:val="kk-KZ"/>
        </w:rPr>
        <w:t>сырғыма</w:t>
      </w:r>
      <w:r w:rsidRPr="00F54252">
        <w:rPr>
          <w:rFonts w:cs="Times New Roman"/>
          <w:i/>
          <w:sz w:val="24"/>
          <w:szCs w:val="24"/>
          <w:lang w:val="kk-KZ"/>
        </w:rPr>
        <w:t xml:space="preserve"> қаупі)</w:t>
      </w:r>
      <w:r w:rsidRPr="00F54252">
        <w:rPr>
          <w:rFonts w:cs="Times New Roman"/>
          <w:szCs w:val="28"/>
          <w:lang w:val="kk-KZ"/>
        </w:rPr>
        <w:t xml:space="preserve"> ұшыраған аумақтар ескерілді.</w:t>
      </w:r>
      <w:r w:rsidR="00E1622D" w:rsidRPr="00F54252">
        <w:rPr>
          <w:rFonts w:cs="Times New Roman"/>
          <w:szCs w:val="28"/>
          <w:lang w:val="kk-KZ"/>
        </w:rPr>
        <w:t xml:space="preserve"> </w:t>
      </w:r>
      <w:r w:rsidRPr="00F54252">
        <w:rPr>
          <w:rFonts w:cs="Times New Roman"/>
          <w:szCs w:val="28"/>
          <w:lang w:val="kk-KZ"/>
        </w:rPr>
        <w:t>Енді объектілер шекарасы шегінде жер бөлу және құрылыс салу міндетті түрде іздестіру жұмыстарын жүргізе отырып жүзеге асырылатын болады, бұл төтенше жағдайлар саласындағы заңнаманың сақталуын және құрылыс кезінде халықтың қауіпсіздігін қамтамасыз етуге мүмкіндік береді.</w:t>
      </w:r>
    </w:p>
    <w:p w14:paraId="3C01265A" w14:textId="61B08219" w:rsidR="002C6D17" w:rsidRPr="00F54252" w:rsidRDefault="002C6D17" w:rsidP="002C6D17">
      <w:pPr>
        <w:rPr>
          <w:rFonts w:cs="Times New Roman"/>
          <w:szCs w:val="28"/>
          <w:lang w:val="kk-KZ"/>
        </w:rPr>
      </w:pPr>
      <w:r w:rsidRPr="00F54252">
        <w:rPr>
          <w:rFonts w:cs="Times New Roman"/>
          <w:szCs w:val="28"/>
          <w:lang w:val="kk-KZ"/>
        </w:rPr>
        <w:t xml:space="preserve">Сәулетшілердің лауазымдық нұсқаулықтарына учаскелердің суреттерін Бас жоспармен, егжей-тегжейлі жоспарлау жобасымен және </w:t>
      </w:r>
      <w:r w:rsidR="00351C73" w:rsidRPr="00F54252">
        <w:rPr>
          <w:rFonts w:cs="Times New Roman"/>
          <w:szCs w:val="28"/>
          <w:lang w:val="kk-KZ"/>
        </w:rPr>
        <w:t>атқарымдық</w:t>
      </w:r>
      <w:r w:rsidRPr="00F54252">
        <w:rPr>
          <w:rFonts w:cs="Times New Roman"/>
          <w:szCs w:val="28"/>
          <w:lang w:val="kk-KZ"/>
        </w:rPr>
        <w:t xml:space="preserve"> аймақтарға бөлу схемасымен салыстыру</w:t>
      </w:r>
      <w:r w:rsidR="000C0CC8">
        <w:rPr>
          <w:rFonts w:cs="Times New Roman"/>
          <w:szCs w:val="28"/>
          <w:lang w:val="kk-KZ"/>
        </w:rPr>
        <w:t>ды</w:t>
      </w:r>
      <w:r w:rsidRPr="00F54252">
        <w:rPr>
          <w:rFonts w:cs="Times New Roman"/>
          <w:szCs w:val="28"/>
          <w:lang w:val="kk-KZ"/>
        </w:rPr>
        <w:t xml:space="preserve"> </w:t>
      </w:r>
      <w:r w:rsidR="000C0CC8" w:rsidRPr="00F54252">
        <w:rPr>
          <w:rFonts w:cs="Times New Roman"/>
          <w:szCs w:val="28"/>
          <w:lang w:val="kk-KZ"/>
        </w:rPr>
        <w:t>орындамаған</w:t>
      </w:r>
      <w:r w:rsidR="000C0CC8">
        <w:rPr>
          <w:rFonts w:cs="Times New Roman"/>
          <w:szCs w:val="28"/>
          <w:lang w:val="kk-KZ"/>
        </w:rPr>
        <w:t>ы</w:t>
      </w:r>
      <w:r w:rsidR="000C0CC8" w:rsidRPr="00F54252">
        <w:rPr>
          <w:rFonts w:cs="Times New Roman"/>
          <w:szCs w:val="28"/>
          <w:lang w:val="kk-KZ"/>
        </w:rPr>
        <w:t xml:space="preserve"> </w:t>
      </w:r>
      <w:r w:rsidRPr="00F54252">
        <w:rPr>
          <w:rFonts w:cs="Times New Roman"/>
          <w:szCs w:val="28"/>
          <w:lang w:val="kk-KZ"/>
        </w:rPr>
        <w:t xml:space="preserve">үшін жауапкершілік енгізілді </w:t>
      </w:r>
      <w:r w:rsidRPr="00F54252">
        <w:rPr>
          <w:rFonts w:cs="Times New Roman"/>
          <w:i/>
          <w:sz w:val="24"/>
          <w:szCs w:val="24"/>
          <w:lang w:val="kk-KZ"/>
        </w:rPr>
        <w:t>(бұрын мұндай жауапкершілік болмаған).</w:t>
      </w:r>
    </w:p>
    <w:p w14:paraId="13292BBB" w14:textId="071AD3F9" w:rsidR="002C6D17" w:rsidRPr="00F54252" w:rsidRDefault="002C6D17" w:rsidP="002C6D17">
      <w:pPr>
        <w:rPr>
          <w:rFonts w:cs="Times New Roman"/>
          <w:szCs w:val="28"/>
          <w:lang w:val="kk-KZ"/>
        </w:rPr>
      </w:pPr>
      <w:r w:rsidRPr="00F54252">
        <w:rPr>
          <w:rFonts w:cs="Times New Roman"/>
          <w:szCs w:val="28"/>
          <w:lang w:val="kk-KZ"/>
        </w:rPr>
        <w:t xml:space="preserve">Тау бөктеріндегі аймақтарда анықталған 54 заңсыз объект бойынша мемлекет пайдасына, оның ішінде оларды </w:t>
      </w:r>
      <w:r w:rsidR="00351C73" w:rsidRPr="00F54252">
        <w:rPr>
          <w:rFonts w:cs="Times New Roman"/>
          <w:szCs w:val="28"/>
          <w:lang w:val="kk-KZ"/>
        </w:rPr>
        <w:t>сырып тастау</w:t>
      </w:r>
      <w:r w:rsidRPr="00F54252">
        <w:rPr>
          <w:rFonts w:cs="Times New Roman"/>
          <w:szCs w:val="28"/>
          <w:lang w:val="kk-KZ"/>
        </w:rPr>
        <w:t xml:space="preserve"> бойынша </w:t>
      </w:r>
      <w:r w:rsidR="00351C73" w:rsidRPr="00F54252">
        <w:rPr>
          <w:rFonts w:cs="Times New Roman"/>
          <w:szCs w:val="28"/>
          <w:lang w:val="kk-KZ"/>
        </w:rPr>
        <w:t>36 сот актісі шығарылды</w:t>
      </w:r>
      <w:r w:rsidRPr="00F54252">
        <w:rPr>
          <w:rFonts w:cs="Times New Roman"/>
          <w:szCs w:val="28"/>
          <w:lang w:val="kk-KZ"/>
        </w:rPr>
        <w:t>.</w:t>
      </w:r>
    </w:p>
    <w:p w14:paraId="7C96DB16" w14:textId="41D5817C" w:rsidR="008F33AD" w:rsidRPr="00F54252" w:rsidRDefault="002C6D17" w:rsidP="002C6D17">
      <w:pPr>
        <w:rPr>
          <w:rFonts w:cs="Times New Roman"/>
          <w:szCs w:val="28"/>
          <w:lang w:val="kk-KZ"/>
        </w:rPr>
      </w:pPr>
      <w:r w:rsidRPr="00F54252">
        <w:rPr>
          <w:rFonts w:cs="Times New Roman"/>
          <w:szCs w:val="28"/>
          <w:lang w:val="kk-KZ"/>
        </w:rPr>
        <w:t xml:space="preserve">Іле-Алатау ұлттық </w:t>
      </w:r>
      <w:r w:rsidR="003936E9" w:rsidRPr="00F54252">
        <w:rPr>
          <w:rFonts w:cs="Times New Roman"/>
          <w:szCs w:val="28"/>
          <w:lang w:val="kk-KZ"/>
        </w:rPr>
        <w:t xml:space="preserve">паркі </w:t>
      </w:r>
      <w:r w:rsidRPr="00F54252">
        <w:rPr>
          <w:rFonts w:cs="Times New Roman"/>
          <w:szCs w:val="28"/>
          <w:lang w:val="kk-KZ"/>
        </w:rPr>
        <w:t>саяба</w:t>
      </w:r>
      <w:r w:rsidR="003936E9" w:rsidRPr="00F54252">
        <w:rPr>
          <w:rFonts w:cs="Times New Roman"/>
          <w:szCs w:val="28"/>
          <w:lang w:val="kk-KZ"/>
        </w:rPr>
        <w:t>ғын</w:t>
      </w:r>
      <w:r w:rsidRPr="00F54252">
        <w:rPr>
          <w:rFonts w:cs="Times New Roman"/>
          <w:szCs w:val="28"/>
          <w:lang w:val="kk-KZ"/>
        </w:rPr>
        <w:t>ың күзет</w:t>
      </w:r>
      <w:r w:rsidR="003936E9" w:rsidRPr="00F54252">
        <w:rPr>
          <w:rFonts w:cs="Times New Roman"/>
          <w:szCs w:val="28"/>
          <w:lang w:val="kk-KZ"/>
        </w:rPr>
        <w:t>ілетін</w:t>
      </w:r>
      <w:r w:rsidRPr="00F54252">
        <w:rPr>
          <w:rFonts w:cs="Times New Roman"/>
          <w:szCs w:val="28"/>
          <w:lang w:val="kk-KZ"/>
        </w:rPr>
        <w:t xml:space="preserve"> аймағын белгілеу үшін</w:t>
      </w:r>
      <w:r w:rsidR="003936E9" w:rsidRPr="00F54252">
        <w:rPr>
          <w:rFonts w:cs="Times New Roman"/>
          <w:szCs w:val="28"/>
          <w:lang w:val="kk-KZ"/>
        </w:rPr>
        <w:t>,</w:t>
      </w:r>
      <w:r w:rsidRPr="00F54252">
        <w:rPr>
          <w:rFonts w:cs="Times New Roman"/>
          <w:szCs w:val="28"/>
          <w:lang w:val="kk-KZ"/>
        </w:rPr>
        <w:t xml:space="preserve"> жаратылыстану-ғылыми және техникалық-экономикалық негіздемелерді әзірлеу бойынша жұмыстар жүргізуде. Олардың нәтижелері бойынша әкімдік алғаш рет осындай аймақты белгілеу туралы қаулы қабылдай</w:t>
      </w:r>
      <w:r w:rsidR="003936E9" w:rsidRPr="00F54252">
        <w:rPr>
          <w:rFonts w:cs="Times New Roman"/>
          <w:szCs w:val="28"/>
          <w:lang w:val="kk-KZ"/>
        </w:rPr>
        <w:t>тын бола</w:t>
      </w:r>
      <w:r w:rsidRPr="00F54252">
        <w:rPr>
          <w:rFonts w:cs="Times New Roman"/>
          <w:szCs w:val="28"/>
          <w:lang w:val="kk-KZ"/>
        </w:rPr>
        <w:t>ды.</w:t>
      </w:r>
      <w:r w:rsidR="00F60B97" w:rsidRPr="00F54252">
        <w:rPr>
          <w:rFonts w:cs="Times New Roman"/>
          <w:szCs w:val="28"/>
          <w:lang w:val="kk-KZ"/>
        </w:rPr>
        <w:t xml:space="preserve"> </w:t>
      </w:r>
      <w:r w:rsidRPr="00F54252">
        <w:rPr>
          <w:rFonts w:cs="Times New Roman"/>
          <w:szCs w:val="28"/>
          <w:lang w:val="kk-KZ"/>
        </w:rPr>
        <w:t>Бұл</w:t>
      </w:r>
      <w:r w:rsidR="002D4D6E">
        <w:rPr>
          <w:rFonts w:cs="Times New Roman"/>
          <w:szCs w:val="28"/>
          <w:lang w:val="kk-KZ"/>
        </w:rPr>
        <w:t xml:space="preserve"> </w:t>
      </w:r>
      <w:r w:rsidRPr="00F54252">
        <w:rPr>
          <w:rFonts w:cs="Times New Roman"/>
          <w:szCs w:val="28"/>
          <w:lang w:val="kk-KZ"/>
        </w:rPr>
        <w:t>ерекше қорғалатын табиғи аумаққа теріс әсерді шектеуге мүмкіндік береді.</w:t>
      </w:r>
    </w:p>
    <w:p w14:paraId="7514B1F3" w14:textId="66C13E55" w:rsidR="002C6D17" w:rsidRPr="00F54252" w:rsidRDefault="0002473B" w:rsidP="004900F0">
      <w:pPr>
        <w:rPr>
          <w:rFonts w:cs="Times New Roman"/>
          <w:spacing w:val="-6"/>
          <w:szCs w:val="28"/>
          <w:lang w:val="kk-KZ"/>
        </w:rPr>
      </w:pPr>
      <w:r>
        <w:rPr>
          <w:rFonts w:cs="Times New Roman"/>
          <w:spacing w:val="-4"/>
          <w:szCs w:val="28"/>
          <w:lang w:val="kk-KZ"/>
        </w:rPr>
        <w:t xml:space="preserve">Мемлекеттік сәулет-құрылыс бақылау </w:t>
      </w:r>
      <w:r w:rsidRPr="0002473B">
        <w:rPr>
          <w:rFonts w:cs="Times New Roman"/>
          <w:i/>
          <w:spacing w:val="-4"/>
          <w:sz w:val="24"/>
          <w:szCs w:val="24"/>
          <w:lang w:val="kk-KZ"/>
        </w:rPr>
        <w:t xml:space="preserve">(бұдан әрі – </w:t>
      </w:r>
      <w:r w:rsidR="002C6D17" w:rsidRPr="0002473B">
        <w:rPr>
          <w:rFonts w:cs="Times New Roman"/>
          <w:i/>
          <w:spacing w:val="-4"/>
          <w:sz w:val="24"/>
          <w:szCs w:val="24"/>
          <w:lang w:val="kk-KZ"/>
        </w:rPr>
        <w:t>МСАБ</w:t>
      </w:r>
      <w:r w:rsidRPr="0002473B">
        <w:rPr>
          <w:rFonts w:cs="Times New Roman"/>
          <w:i/>
          <w:spacing w:val="-4"/>
          <w:sz w:val="24"/>
          <w:szCs w:val="24"/>
          <w:lang w:val="kk-KZ"/>
        </w:rPr>
        <w:t>)</w:t>
      </w:r>
      <w:r w:rsidR="002C6D17" w:rsidRPr="00F54252">
        <w:rPr>
          <w:rFonts w:cs="Times New Roman"/>
          <w:spacing w:val="-4"/>
          <w:szCs w:val="28"/>
          <w:lang w:val="kk-KZ"/>
        </w:rPr>
        <w:t xml:space="preserve"> органдарының жауапкершілігін күшейтуді, «е-Qurylys» </w:t>
      </w:r>
      <w:r w:rsidR="00B23C7B">
        <w:rPr>
          <w:rFonts w:cs="Times New Roman"/>
          <w:spacing w:val="-4"/>
          <w:szCs w:val="28"/>
          <w:lang w:val="kk-KZ"/>
        </w:rPr>
        <w:t>АЖ</w:t>
      </w:r>
      <w:r w:rsidR="002C6D17" w:rsidRPr="00F54252">
        <w:rPr>
          <w:rFonts w:cs="Times New Roman"/>
          <w:spacing w:val="-4"/>
          <w:szCs w:val="28"/>
          <w:lang w:val="kk-KZ"/>
        </w:rPr>
        <w:t xml:space="preserve"> арқылы құрылысты бақылауды енгізуді, қала құрылысы жобаларын </w:t>
      </w:r>
      <w:r w:rsidR="002C6D17" w:rsidRPr="00F54252">
        <w:rPr>
          <w:rFonts w:cs="Times New Roman"/>
          <w:spacing w:val="-6"/>
          <w:szCs w:val="28"/>
          <w:lang w:val="kk-KZ"/>
        </w:rPr>
        <w:t xml:space="preserve">ТЖМ-мен келісуді және тау алаптарын кесуге жол бермеуді, сондай-ақ «таунхаус», «жеке тұрғын үй» және «көппәтерлі тұрғын үй» ұғымдарын регламенттеуді көздейтін 4 заң жобасы </w:t>
      </w:r>
      <w:r w:rsidR="003936E9" w:rsidRPr="00F54252">
        <w:rPr>
          <w:rFonts w:cs="Times New Roman"/>
          <w:spacing w:val="-6"/>
          <w:szCs w:val="28"/>
          <w:lang w:val="kk-KZ"/>
        </w:rPr>
        <w:t xml:space="preserve">Парламент Мәжілісінің қарауына </w:t>
      </w:r>
      <w:r w:rsidR="002C6D17" w:rsidRPr="00F54252">
        <w:rPr>
          <w:rFonts w:cs="Times New Roman"/>
          <w:spacing w:val="-6"/>
          <w:szCs w:val="28"/>
          <w:lang w:val="kk-KZ"/>
        </w:rPr>
        <w:t>енгізілді.</w:t>
      </w:r>
    </w:p>
    <w:p w14:paraId="16C43EC8" w14:textId="77777777" w:rsidR="004900F0" w:rsidRPr="00F54252" w:rsidRDefault="004900F0" w:rsidP="000718E3">
      <w:pPr>
        <w:spacing w:line="245" w:lineRule="auto"/>
        <w:ind w:firstLine="708"/>
        <w:rPr>
          <w:rFonts w:cs="Times New Roman"/>
          <w:color w:val="003B5C"/>
          <w:lang w:val="kk-KZ"/>
        </w:rPr>
      </w:pPr>
    </w:p>
    <w:p w14:paraId="42743317" w14:textId="68845EA7" w:rsidR="00806A4F" w:rsidRPr="00F54252" w:rsidRDefault="00806A4F" w:rsidP="00806A4F">
      <w:pPr>
        <w:spacing w:line="245" w:lineRule="auto"/>
        <w:ind w:firstLine="708"/>
        <w:rPr>
          <w:rFonts w:cs="Times New Roman"/>
          <w:b/>
          <w:color w:val="003B5C"/>
          <w:spacing w:val="-4"/>
          <w:lang w:val="kk-KZ"/>
        </w:rPr>
      </w:pPr>
      <w:r w:rsidRPr="00F54252">
        <w:rPr>
          <w:rFonts w:cs="Times New Roman"/>
          <w:b/>
          <w:color w:val="003B5C"/>
          <w:spacing w:val="-4"/>
          <w:lang w:val="kk-KZ"/>
        </w:rPr>
        <w:t>2.</w:t>
      </w:r>
      <w:r w:rsidR="00097414" w:rsidRPr="00F54252">
        <w:rPr>
          <w:rFonts w:cs="Times New Roman"/>
          <w:b/>
          <w:color w:val="003B5C"/>
          <w:spacing w:val="-4"/>
          <w:lang w:val="kk-KZ"/>
        </w:rPr>
        <w:t>2</w:t>
      </w:r>
      <w:r w:rsidRPr="00F54252">
        <w:rPr>
          <w:rFonts w:cs="Times New Roman"/>
          <w:b/>
          <w:color w:val="003B5C"/>
          <w:spacing w:val="-4"/>
          <w:lang w:val="kk-KZ"/>
        </w:rPr>
        <w:t>. </w:t>
      </w:r>
      <w:r w:rsidR="002C6D17" w:rsidRPr="00F54252">
        <w:rPr>
          <w:rFonts w:cs="Times New Roman"/>
          <w:b/>
          <w:color w:val="003B5C"/>
          <w:spacing w:val="-4"/>
          <w:lang w:val="kk-KZ"/>
        </w:rPr>
        <w:t>Білім беру саласындағы бюджет қаражатын жоспарлау және игеру мәселелері бойынша сыбайлас жемқорлық тәуекелдерін сыртқы талдау</w:t>
      </w:r>
    </w:p>
    <w:p w14:paraId="35A0C576" w14:textId="4A5A060E" w:rsidR="000718E3" w:rsidRPr="00F54252" w:rsidRDefault="000718E3" w:rsidP="00806A4F">
      <w:pPr>
        <w:spacing w:line="245" w:lineRule="auto"/>
        <w:ind w:firstLine="708"/>
        <w:rPr>
          <w:rFonts w:cs="Times New Roman"/>
          <w:color w:val="003B5C"/>
          <w:lang w:val="kk-KZ"/>
        </w:rPr>
      </w:pPr>
    </w:p>
    <w:p w14:paraId="6B3B8230" w14:textId="49C2D072" w:rsidR="002C6D17" w:rsidRPr="00F54252" w:rsidRDefault="002C6D17" w:rsidP="002C6D17">
      <w:pPr>
        <w:rPr>
          <w:rFonts w:cs="Times New Roman"/>
          <w:szCs w:val="28"/>
          <w:lang w:val="kk-KZ"/>
        </w:rPr>
      </w:pPr>
      <w:r w:rsidRPr="00F54252">
        <w:rPr>
          <w:rFonts w:cs="Times New Roman"/>
          <w:szCs w:val="28"/>
          <w:lang w:val="kk-KZ"/>
        </w:rPr>
        <w:t xml:space="preserve">Білім беру саласындағы талдаумен педагогтердің еңбегіне ақы төлеу қорынан бюджет қаражатын </w:t>
      </w:r>
      <w:r w:rsidR="004330E5" w:rsidRPr="00F54252">
        <w:rPr>
          <w:rFonts w:cs="Times New Roman"/>
          <w:szCs w:val="28"/>
          <w:lang w:val="kk-KZ"/>
        </w:rPr>
        <w:t>жымқыру</w:t>
      </w:r>
      <w:r w:rsidRPr="00F54252">
        <w:rPr>
          <w:rFonts w:cs="Times New Roman"/>
          <w:szCs w:val="28"/>
          <w:lang w:val="kk-KZ"/>
        </w:rPr>
        <w:t xml:space="preserve"> схемасы ашылды, бюджет қаражатын жоспарлау және игеру кезеңдерінде жүйелі сыбайлас жемқорлық тәуекелдері белгіленді.</w:t>
      </w:r>
    </w:p>
    <w:p w14:paraId="64FE4C8B" w14:textId="60061444" w:rsidR="002C6D17" w:rsidRPr="00F54252" w:rsidRDefault="002C6D17" w:rsidP="002C6D17">
      <w:pPr>
        <w:rPr>
          <w:rFonts w:cs="Times New Roman"/>
          <w:spacing w:val="-2"/>
          <w:szCs w:val="28"/>
          <w:lang w:val="kk-KZ"/>
        </w:rPr>
      </w:pPr>
      <w:r w:rsidRPr="00F54252">
        <w:rPr>
          <w:rFonts w:cs="Times New Roman"/>
          <w:spacing w:val="-2"/>
          <w:szCs w:val="28"/>
          <w:lang w:val="kk-KZ"/>
        </w:rPr>
        <w:t>Бюджет қаражатын жымқырудың көптеген фактілері бюджеттік өтінімдерді қалыптастыру процестерін автоматтандырудың, бұзушылықтардың алдын алу тетіктерінің және бухгалтерлік есеп жүйелері мен мемлекеттік дерекқорлардың интеграциясының болмауына байланысты мүмкін болды.</w:t>
      </w:r>
    </w:p>
    <w:p w14:paraId="22B371A8" w14:textId="0E791D9F" w:rsidR="002C6D17" w:rsidRPr="00F54252" w:rsidRDefault="002C6D17" w:rsidP="002C6D17">
      <w:pPr>
        <w:rPr>
          <w:rFonts w:cs="Times New Roman"/>
          <w:szCs w:val="28"/>
          <w:lang w:val="kk-KZ"/>
        </w:rPr>
      </w:pPr>
      <w:r w:rsidRPr="00F54252">
        <w:rPr>
          <w:rFonts w:cs="Times New Roman"/>
          <w:szCs w:val="28"/>
          <w:lang w:val="kk-KZ"/>
        </w:rPr>
        <w:t>Жымқырылған бюджет қаражатының негізгі үлесі педагогтердің еңбекақы төлеу қорына тиесілі.</w:t>
      </w:r>
      <w:r w:rsidR="00BB1227" w:rsidRPr="00F54252">
        <w:rPr>
          <w:rFonts w:cs="Times New Roman"/>
          <w:szCs w:val="28"/>
          <w:lang w:val="kk-KZ"/>
        </w:rPr>
        <w:t xml:space="preserve"> </w:t>
      </w:r>
      <w:r w:rsidRPr="00F54252">
        <w:rPr>
          <w:rFonts w:cs="Times New Roman"/>
          <w:szCs w:val="28"/>
          <w:lang w:val="kk-KZ"/>
        </w:rPr>
        <w:t>Осылайша, жымқыруға болжанған ақша қаражаты бюджеттік өтінімді негізсіз асыра сілтеу жолымен мектеп деңгейінде алдын ала салынды.</w:t>
      </w:r>
      <w:r w:rsidR="00BB1227" w:rsidRPr="00F54252">
        <w:rPr>
          <w:rFonts w:cs="Times New Roman"/>
          <w:szCs w:val="28"/>
          <w:lang w:val="kk-KZ"/>
        </w:rPr>
        <w:t xml:space="preserve"> </w:t>
      </w:r>
      <w:r w:rsidRPr="00F54252">
        <w:rPr>
          <w:rFonts w:cs="Times New Roman"/>
          <w:szCs w:val="28"/>
          <w:lang w:val="kk-KZ"/>
        </w:rPr>
        <w:t>Пайда болған үнемдеу жалақы қорына көшті және оны білім бөлімі үлестес мектептер арасында бөлді.</w:t>
      </w:r>
    </w:p>
    <w:p w14:paraId="393010C6" w14:textId="2C04D9BC" w:rsidR="002C6D17" w:rsidRPr="00F54252" w:rsidRDefault="000709F6" w:rsidP="003E35F4">
      <w:pPr>
        <w:spacing w:line="235" w:lineRule="auto"/>
        <w:rPr>
          <w:rFonts w:cs="Times New Roman"/>
          <w:szCs w:val="28"/>
          <w:lang w:val="kk-KZ"/>
        </w:rPr>
      </w:pPr>
      <w:r>
        <w:rPr>
          <w:rFonts w:cs="Times New Roman"/>
          <w:szCs w:val="28"/>
          <w:lang w:val="kk-KZ"/>
        </w:rPr>
        <w:t>О</w:t>
      </w:r>
      <w:r w:rsidR="002C6D17" w:rsidRPr="00F54252">
        <w:rPr>
          <w:rFonts w:cs="Times New Roman"/>
          <w:szCs w:val="28"/>
          <w:lang w:val="kk-KZ"/>
        </w:rPr>
        <w:t xml:space="preserve">дан әрі мектептердің директорлары мен бухгалтерлері жымқыруда шешуші рөл атқарды, олар бухгалтерлік есеп бағдарламалары мен мемлекеттік </w:t>
      </w:r>
      <w:r w:rsidR="002C6D17" w:rsidRPr="00F54252">
        <w:rPr>
          <w:rFonts w:cs="Times New Roman"/>
          <w:szCs w:val="28"/>
          <w:lang w:val="kk-KZ"/>
        </w:rPr>
        <w:lastRenderedPageBreak/>
        <w:t xml:space="preserve">ақпараттық жүйелердің осалдығын </w:t>
      </w:r>
      <w:r w:rsidR="002C6D17" w:rsidRPr="00F54252">
        <w:rPr>
          <w:rFonts w:cs="Times New Roman"/>
          <w:i/>
          <w:sz w:val="24"/>
          <w:szCs w:val="24"/>
          <w:lang w:val="kk-KZ"/>
        </w:rPr>
        <w:t>(бухгалтерлік есеп жүйелерінің Қазынашылықпен и</w:t>
      </w:r>
      <w:r>
        <w:rPr>
          <w:rFonts w:cs="Times New Roman"/>
          <w:i/>
          <w:sz w:val="24"/>
          <w:szCs w:val="24"/>
          <w:lang w:val="kk-KZ"/>
        </w:rPr>
        <w:t>нтеграциясының болмауы және басқасы</w:t>
      </w:r>
      <w:r w:rsidR="002C6D17" w:rsidRPr="00F54252">
        <w:rPr>
          <w:rFonts w:cs="Times New Roman"/>
          <w:i/>
          <w:sz w:val="24"/>
          <w:szCs w:val="24"/>
          <w:lang w:val="kk-KZ"/>
        </w:rPr>
        <w:t>)</w:t>
      </w:r>
      <w:r w:rsidR="002C6D17" w:rsidRPr="00F54252">
        <w:rPr>
          <w:rFonts w:cs="Times New Roman"/>
          <w:szCs w:val="28"/>
          <w:lang w:val="kk-KZ"/>
        </w:rPr>
        <w:t xml:space="preserve"> пайдаланып, жалақы қорынан миллиардтаған бюджет қаражатын жымқырды.</w:t>
      </w:r>
    </w:p>
    <w:p w14:paraId="10DBA54E" w14:textId="697E120D" w:rsidR="002C6D17" w:rsidRPr="00F54252" w:rsidRDefault="002C6D17" w:rsidP="003E35F4">
      <w:pPr>
        <w:spacing w:line="235" w:lineRule="auto"/>
        <w:rPr>
          <w:rFonts w:cs="Times New Roman"/>
          <w:szCs w:val="28"/>
          <w:lang w:val="kk-KZ"/>
        </w:rPr>
      </w:pPr>
      <w:r w:rsidRPr="00F54252">
        <w:rPr>
          <w:rFonts w:cs="Times New Roman"/>
          <w:szCs w:val="28"/>
          <w:lang w:val="kk-KZ"/>
        </w:rPr>
        <w:t>Кез келген өз</w:t>
      </w:r>
      <w:r w:rsidR="004330E5" w:rsidRPr="00F54252">
        <w:rPr>
          <w:rFonts w:cs="Times New Roman"/>
          <w:szCs w:val="28"/>
          <w:lang w:val="kk-KZ"/>
        </w:rPr>
        <w:t xml:space="preserve">герістер, </w:t>
      </w:r>
      <w:r w:rsidRPr="00F54252">
        <w:rPr>
          <w:rFonts w:cs="Times New Roman"/>
          <w:szCs w:val="28"/>
          <w:lang w:val="kk-KZ"/>
        </w:rPr>
        <w:t xml:space="preserve">оның ішінде сомаларды асыра бағалау, бөгде адамдардың жалған деректерін қосу және </w:t>
      </w:r>
      <w:r w:rsidR="00CD0965">
        <w:rPr>
          <w:rFonts w:cs="Times New Roman"/>
          <w:szCs w:val="28"/>
          <w:lang w:val="kk-KZ"/>
        </w:rPr>
        <w:t>басқалары</w:t>
      </w:r>
      <w:r w:rsidR="004330E5" w:rsidRPr="00F54252">
        <w:rPr>
          <w:rFonts w:cs="Times New Roman"/>
          <w:szCs w:val="28"/>
          <w:lang w:val="kk-KZ"/>
        </w:rPr>
        <w:t xml:space="preserve"> бақылаусыз енгізілді.</w:t>
      </w:r>
    </w:p>
    <w:p w14:paraId="55615137" w14:textId="7018C6A2" w:rsidR="002C6D17" w:rsidRPr="00F54252" w:rsidRDefault="00284A90" w:rsidP="003E35F4">
      <w:pPr>
        <w:spacing w:line="235" w:lineRule="auto"/>
        <w:rPr>
          <w:rFonts w:cs="Times New Roman"/>
          <w:szCs w:val="28"/>
          <w:lang w:val="kk-KZ"/>
        </w:rPr>
      </w:pPr>
      <w:r>
        <w:rPr>
          <w:rFonts w:cs="Times New Roman"/>
          <w:szCs w:val="28"/>
          <w:lang w:val="kk-KZ"/>
        </w:rPr>
        <w:t xml:space="preserve">Ос тәрізді </w:t>
      </w:r>
      <w:r w:rsidR="002C6D17" w:rsidRPr="00F54252">
        <w:rPr>
          <w:rFonts w:cs="Times New Roman"/>
          <w:szCs w:val="28"/>
          <w:lang w:val="kk-KZ"/>
        </w:rPr>
        <w:t>схема бойынша жымқыру мынадай тәсілдермен жүзеге асырылды: белгіленген нормадан жоғар</w:t>
      </w:r>
      <w:r w:rsidR="00CB70C6">
        <w:rPr>
          <w:rFonts w:cs="Times New Roman"/>
          <w:szCs w:val="28"/>
          <w:lang w:val="kk-KZ"/>
        </w:rPr>
        <w:t xml:space="preserve">ы жалақыны аудару; бөгде </w:t>
      </w:r>
      <w:r w:rsidR="00CB70C6" w:rsidRPr="00FC538D">
        <w:rPr>
          <w:rFonts w:cs="Times New Roman"/>
          <w:szCs w:val="28"/>
          <w:lang w:val="kk-KZ"/>
        </w:rPr>
        <w:t>аффили</w:t>
      </w:r>
      <w:r w:rsidR="002C6D17" w:rsidRPr="00FC538D">
        <w:rPr>
          <w:rFonts w:cs="Times New Roman"/>
          <w:szCs w:val="28"/>
          <w:lang w:val="kk-KZ"/>
        </w:rPr>
        <w:t>рленген</w:t>
      </w:r>
      <w:r w:rsidR="002C6D17" w:rsidRPr="00F54252">
        <w:rPr>
          <w:rFonts w:cs="Times New Roman"/>
          <w:szCs w:val="28"/>
          <w:lang w:val="kk-KZ"/>
        </w:rPr>
        <w:t xml:space="preserve"> тұлғаларға есептеу; бөгде тұлғалардың деректемелері бойынша өзінің карт-шоттарына есептеу; ақша қаражатының аударымдарын қайталау; «</w:t>
      </w:r>
      <w:r w:rsidR="004330E5" w:rsidRPr="00F54252">
        <w:rPr>
          <w:rFonts w:cs="Times New Roman"/>
          <w:szCs w:val="28"/>
          <w:lang w:val="kk-KZ"/>
        </w:rPr>
        <w:t>жоқ</w:t>
      </w:r>
      <w:r w:rsidR="002C6D17" w:rsidRPr="00F54252">
        <w:rPr>
          <w:rFonts w:cs="Times New Roman"/>
          <w:szCs w:val="28"/>
          <w:lang w:val="kk-KZ"/>
        </w:rPr>
        <w:t xml:space="preserve"> жандарға» жалақы есептеу.</w:t>
      </w:r>
    </w:p>
    <w:p w14:paraId="147759EF" w14:textId="59BD8254" w:rsidR="002C6D17" w:rsidRPr="00F54252" w:rsidRDefault="002C6D17" w:rsidP="003E35F4">
      <w:pPr>
        <w:spacing w:line="235" w:lineRule="auto"/>
        <w:rPr>
          <w:rFonts w:cs="Times New Roman"/>
          <w:szCs w:val="28"/>
          <w:lang w:val="kk-KZ"/>
        </w:rPr>
      </w:pPr>
      <w:r w:rsidRPr="00F54252">
        <w:rPr>
          <w:rFonts w:cs="Times New Roman"/>
          <w:szCs w:val="28"/>
          <w:lang w:val="kk-KZ"/>
        </w:rPr>
        <w:t>Осылай</w:t>
      </w:r>
      <w:r w:rsidR="00D7558B" w:rsidRPr="00F54252">
        <w:rPr>
          <w:rFonts w:cs="Times New Roman"/>
          <w:szCs w:val="28"/>
          <w:lang w:val="kk-KZ"/>
        </w:rPr>
        <w:t>ша</w:t>
      </w:r>
      <w:r w:rsidRPr="00F54252">
        <w:rPr>
          <w:rFonts w:cs="Times New Roman"/>
          <w:szCs w:val="28"/>
          <w:lang w:val="kk-KZ"/>
        </w:rPr>
        <w:t>, Талдықорған</w:t>
      </w:r>
      <w:r w:rsidR="00116B11">
        <w:rPr>
          <w:rFonts w:cs="Times New Roman"/>
          <w:szCs w:val="28"/>
          <w:lang w:val="kk-KZ"/>
        </w:rPr>
        <w:t> қ.</w:t>
      </w:r>
      <w:r w:rsidRPr="00F54252">
        <w:rPr>
          <w:rFonts w:cs="Times New Roman"/>
          <w:szCs w:val="28"/>
          <w:lang w:val="kk-KZ"/>
        </w:rPr>
        <w:t xml:space="preserve"> 2,5 жыл бойы қылмыстық </w:t>
      </w:r>
      <w:r w:rsidR="00327833">
        <w:rPr>
          <w:rFonts w:cs="Times New Roman"/>
          <w:szCs w:val="28"/>
          <w:lang w:val="kk-KZ"/>
        </w:rPr>
        <w:t>топ</w:t>
      </w:r>
      <w:r w:rsidRPr="00F54252">
        <w:rPr>
          <w:rFonts w:cs="Times New Roman"/>
          <w:szCs w:val="28"/>
          <w:lang w:val="kk-KZ"/>
        </w:rPr>
        <w:t xml:space="preserve"> жұмыс істеді, оның құрамына білім бөлімінің басшысы</w:t>
      </w:r>
      <w:r w:rsidR="00327833">
        <w:rPr>
          <w:rFonts w:cs="Times New Roman"/>
          <w:szCs w:val="28"/>
          <w:lang w:val="kk-KZ"/>
        </w:rPr>
        <w:t>, бас және есептеу</w:t>
      </w:r>
      <w:r w:rsidRPr="00F54252">
        <w:rPr>
          <w:rFonts w:cs="Times New Roman"/>
          <w:szCs w:val="28"/>
          <w:lang w:val="kk-KZ"/>
        </w:rPr>
        <w:t xml:space="preserve"> бухгалтер</w:t>
      </w:r>
      <w:r w:rsidR="00327833">
        <w:rPr>
          <w:rFonts w:cs="Times New Roman"/>
          <w:szCs w:val="28"/>
          <w:lang w:val="kk-KZ"/>
        </w:rPr>
        <w:t>лер</w:t>
      </w:r>
      <w:r w:rsidRPr="00F54252">
        <w:rPr>
          <w:rFonts w:cs="Times New Roman"/>
          <w:szCs w:val="28"/>
          <w:lang w:val="kk-KZ"/>
        </w:rPr>
        <w:t>і, сондай-ақ 13 мектеп</w:t>
      </w:r>
      <w:r w:rsidR="00D7558B" w:rsidRPr="00F54252">
        <w:rPr>
          <w:rFonts w:cs="Times New Roman"/>
          <w:szCs w:val="28"/>
          <w:lang w:val="kk-KZ"/>
        </w:rPr>
        <w:t>тің</w:t>
      </w:r>
      <w:r w:rsidRPr="00F54252">
        <w:rPr>
          <w:rFonts w:cs="Times New Roman"/>
          <w:szCs w:val="28"/>
          <w:lang w:val="kk-KZ"/>
        </w:rPr>
        <w:t xml:space="preserve"> бухгалтері кірді.</w:t>
      </w:r>
      <w:r w:rsidR="00A32227" w:rsidRPr="00F54252">
        <w:rPr>
          <w:rFonts w:cs="Times New Roman"/>
          <w:szCs w:val="28"/>
          <w:lang w:val="kk-KZ"/>
        </w:rPr>
        <w:t xml:space="preserve"> </w:t>
      </w:r>
      <w:r w:rsidRPr="00F54252">
        <w:rPr>
          <w:rFonts w:cs="Times New Roman"/>
          <w:szCs w:val="28"/>
          <w:lang w:val="kk-KZ"/>
        </w:rPr>
        <w:t xml:space="preserve">Барлық рөлдер бөлінді. Бухгалтерлер жалақы қорынан бюджет қаражатын </w:t>
      </w:r>
      <w:r w:rsidR="00E83797" w:rsidRPr="00F54252">
        <w:rPr>
          <w:rFonts w:cs="Times New Roman"/>
          <w:szCs w:val="28"/>
          <w:lang w:val="kk-KZ"/>
        </w:rPr>
        <w:t>жымқыр</w:t>
      </w:r>
      <w:r w:rsidR="00D7558B" w:rsidRPr="00F54252">
        <w:rPr>
          <w:rFonts w:cs="Times New Roman"/>
          <w:szCs w:val="28"/>
          <w:lang w:val="kk-KZ"/>
        </w:rPr>
        <w:t>ды</w:t>
      </w:r>
      <w:r w:rsidRPr="00F54252">
        <w:rPr>
          <w:rFonts w:cs="Times New Roman"/>
          <w:szCs w:val="28"/>
          <w:lang w:val="kk-KZ"/>
        </w:rPr>
        <w:t xml:space="preserve">, ал қалалық білім бөлімінің басшысы оларды пара үшін </w:t>
      </w:r>
      <w:r w:rsidR="00D7558B" w:rsidRPr="00F54252">
        <w:rPr>
          <w:rFonts w:cs="Times New Roman"/>
          <w:szCs w:val="28"/>
          <w:lang w:val="kk-KZ"/>
        </w:rPr>
        <w:t>жасырды</w:t>
      </w:r>
      <w:r w:rsidRPr="00F54252">
        <w:rPr>
          <w:rFonts w:cs="Times New Roman"/>
          <w:szCs w:val="28"/>
          <w:lang w:val="kk-KZ"/>
        </w:rPr>
        <w:t>. Оның 280 млн теңге алғаны дәлелденді.</w:t>
      </w:r>
      <w:r w:rsidR="00A32227" w:rsidRPr="00F54252">
        <w:rPr>
          <w:rFonts w:cs="Times New Roman"/>
          <w:szCs w:val="28"/>
          <w:lang w:val="kk-KZ"/>
        </w:rPr>
        <w:t xml:space="preserve"> </w:t>
      </w:r>
      <w:r w:rsidR="00D7558B" w:rsidRPr="00F54252">
        <w:rPr>
          <w:rFonts w:cs="Times New Roman"/>
          <w:szCs w:val="28"/>
          <w:lang w:val="kk-KZ"/>
        </w:rPr>
        <w:t>Білім бөлімінің бас бухгалтерін ұстау кезінде</w:t>
      </w:r>
      <w:r w:rsidR="00556371">
        <w:rPr>
          <w:rFonts w:cs="Times New Roman"/>
          <w:szCs w:val="28"/>
          <w:lang w:val="kk-KZ"/>
        </w:rPr>
        <w:t xml:space="preserve"> 1 млрд теңге алынды</w:t>
      </w:r>
      <w:r w:rsidRPr="00F54252">
        <w:rPr>
          <w:rFonts w:cs="Times New Roman"/>
          <w:szCs w:val="28"/>
          <w:lang w:val="kk-KZ"/>
        </w:rPr>
        <w:t>.</w:t>
      </w:r>
    </w:p>
    <w:p w14:paraId="0400492F" w14:textId="73A50711" w:rsidR="002C6D17" w:rsidRPr="00F54252" w:rsidRDefault="002C6D17" w:rsidP="003E35F4">
      <w:pPr>
        <w:spacing w:line="235" w:lineRule="auto"/>
        <w:rPr>
          <w:rFonts w:cs="Times New Roman"/>
          <w:szCs w:val="28"/>
          <w:lang w:val="kk-KZ"/>
        </w:rPr>
      </w:pPr>
      <w:r w:rsidRPr="00F54252">
        <w:rPr>
          <w:rFonts w:cs="Times New Roman"/>
          <w:szCs w:val="28"/>
          <w:lang w:val="kk-KZ"/>
        </w:rPr>
        <w:t>Қылмыстық схеманы жою мақсатында</w:t>
      </w:r>
      <w:r w:rsidR="00D7558B" w:rsidRPr="00F54252">
        <w:rPr>
          <w:rFonts w:cs="Times New Roman"/>
          <w:szCs w:val="28"/>
          <w:lang w:val="kk-KZ"/>
        </w:rPr>
        <w:t>,</w:t>
      </w:r>
      <w:r w:rsidRPr="00F54252">
        <w:rPr>
          <w:rFonts w:cs="Times New Roman"/>
          <w:szCs w:val="28"/>
          <w:lang w:val="kk-KZ"/>
        </w:rPr>
        <w:t xml:space="preserve"> Агенттіктің ұсынымдарын орындау шеңберінде оларды электрондық түрде қалыптастыруға мүмкіндік беретін Бюджеттік өтінімді жасау қағидаларына түзетулер енгізілді. Осыдан кейін </w:t>
      </w:r>
      <w:r w:rsidR="00D7558B" w:rsidRPr="00F54252">
        <w:rPr>
          <w:rFonts w:cs="Times New Roman"/>
          <w:szCs w:val="28"/>
          <w:lang w:val="kk-KZ"/>
        </w:rPr>
        <w:t>О</w:t>
      </w:r>
      <w:r w:rsidR="00E83797" w:rsidRPr="00F54252">
        <w:rPr>
          <w:rFonts w:cs="Times New Roman"/>
          <w:szCs w:val="28"/>
          <w:lang w:val="kk-KZ"/>
        </w:rPr>
        <w:t xml:space="preserve">қу-ағарту </w:t>
      </w:r>
      <w:r w:rsidRPr="00F54252">
        <w:rPr>
          <w:rFonts w:cs="Times New Roman"/>
          <w:szCs w:val="28"/>
          <w:lang w:val="kk-KZ"/>
        </w:rPr>
        <w:t xml:space="preserve">министрлігі </w:t>
      </w:r>
      <w:r w:rsidR="00A92EF4" w:rsidRPr="00A92EF4">
        <w:rPr>
          <w:rFonts w:cs="Times New Roman"/>
          <w:i/>
          <w:sz w:val="24"/>
          <w:szCs w:val="24"/>
          <w:lang w:val="kk-KZ"/>
        </w:rPr>
        <w:t>(бұдан әрі – ОАМ)</w:t>
      </w:r>
      <w:r w:rsidR="00A92EF4">
        <w:rPr>
          <w:rFonts w:cs="Times New Roman"/>
          <w:szCs w:val="28"/>
          <w:lang w:val="kk-KZ"/>
        </w:rPr>
        <w:t xml:space="preserve"> </w:t>
      </w:r>
      <w:r w:rsidRPr="00F54252">
        <w:rPr>
          <w:rFonts w:cs="Times New Roman"/>
          <w:szCs w:val="28"/>
          <w:lang w:val="kk-KZ"/>
        </w:rPr>
        <w:t>әкімдіктерді бюджеттік өтінімдерді қалыптастыру рәсімін цифрлық форматқа ауыстыруға бағ</w:t>
      </w:r>
      <w:r w:rsidR="00D7558B" w:rsidRPr="00F54252">
        <w:rPr>
          <w:rFonts w:cs="Times New Roman"/>
          <w:szCs w:val="28"/>
          <w:lang w:val="kk-KZ"/>
        </w:rPr>
        <w:t>дарл</w:t>
      </w:r>
      <w:r w:rsidRPr="00F54252">
        <w:rPr>
          <w:rFonts w:cs="Times New Roman"/>
          <w:szCs w:val="28"/>
          <w:lang w:val="kk-KZ"/>
        </w:rPr>
        <w:t>ады.</w:t>
      </w:r>
    </w:p>
    <w:p w14:paraId="0FA3D39A" w14:textId="1664534C" w:rsidR="00E83797" w:rsidRPr="00F54252" w:rsidRDefault="00E83797" w:rsidP="003E35F4">
      <w:pPr>
        <w:spacing w:line="235" w:lineRule="auto"/>
        <w:rPr>
          <w:rFonts w:cs="Times New Roman"/>
          <w:szCs w:val="28"/>
          <w:lang w:val="kk-KZ"/>
        </w:rPr>
      </w:pPr>
      <w:r w:rsidRPr="00F54252">
        <w:rPr>
          <w:rFonts w:cs="Times New Roman"/>
          <w:szCs w:val="28"/>
          <w:lang w:val="kk-KZ"/>
        </w:rPr>
        <w:t>2023 жыл</w:t>
      </w:r>
      <w:r w:rsidR="00D7558B" w:rsidRPr="00F54252">
        <w:rPr>
          <w:rFonts w:cs="Times New Roman"/>
          <w:szCs w:val="28"/>
          <w:lang w:val="kk-KZ"/>
        </w:rPr>
        <w:t>ы</w:t>
      </w:r>
      <w:r w:rsidRPr="00F54252">
        <w:rPr>
          <w:rFonts w:cs="Times New Roman"/>
          <w:szCs w:val="28"/>
          <w:lang w:val="kk-KZ"/>
        </w:rPr>
        <w:t xml:space="preserve"> тамыз айынан бастап Қаржы министрлігі </w:t>
      </w:r>
      <w:r w:rsidR="00C15D18" w:rsidRPr="00C15D18">
        <w:rPr>
          <w:rFonts w:cs="Times New Roman"/>
          <w:i/>
          <w:sz w:val="24"/>
          <w:szCs w:val="24"/>
          <w:lang w:val="kk-KZ"/>
        </w:rPr>
        <w:t xml:space="preserve">(бұдан әрі – ҚМ) </w:t>
      </w:r>
      <w:r w:rsidRPr="00F54252">
        <w:rPr>
          <w:rFonts w:cs="Times New Roman"/>
          <w:szCs w:val="28"/>
          <w:lang w:val="kk-KZ"/>
        </w:rPr>
        <w:t xml:space="preserve">«Бухгалтерлік операциялардың бірыңғай деректер қоймасы» пилоттық жобасын іске асыруда. Жоба бухгалтерлік есепті бірыңғай стандарттауды, электрондық аудит жүргізуді және тәуекел индикаторларын баптау есебінен алдын алу шараларын қолдануды көздейді </w:t>
      </w:r>
      <w:r w:rsidRPr="00F54252">
        <w:rPr>
          <w:rFonts w:cs="Times New Roman"/>
          <w:i/>
          <w:sz w:val="24"/>
          <w:szCs w:val="24"/>
          <w:lang w:val="kk-KZ"/>
        </w:rPr>
        <w:t>(пилоттық жоба 2025 жылғы желтоқсанда аяқталады деп жоспарлануда).</w:t>
      </w:r>
    </w:p>
    <w:p w14:paraId="6CA986F1" w14:textId="0B46EB7B" w:rsidR="00E83797" w:rsidRPr="00F54252" w:rsidRDefault="00F1620F" w:rsidP="003E35F4">
      <w:pPr>
        <w:spacing w:line="235" w:lineRule="auto"/>
        <w:rPr>
          <w:rFonts w:cs="Times New Roman"/>
          <w:szCs w:val="28"/>
          <w:lang w:val="kk-KZ"/>
        </w:rPr>
      </w:pPr>
      <w:r>
        <w:rPr>
          <w:rFonts w:cs="Times New Roman"/>
          <w:szCs w:val="28"/>
          <w:lang w:val="kk-KZ"/>
        </w:rPr>
        <w:t>ОАМ</w:t>
      </w:r>
      <w:r w:rsidR="00E83797" w:rsidRPr="00F54252">
        <w:rPr>
          <w:rFonts w:cs="Times New Roman"/>
          <w:szCs w:val="28"/>
          <w:lang w:val="kk-KZ"/>
        </w:rPr>
        <w:t xml:space="preserve"> әділет </w:t>
      </w:r>
      <w:r w:rsidR="00E83797" w:rsidRPr="00F54252">
        <w:rPr>
          <w:rFonts w:cs="Times New Roman"/>
          <w:i/>
          <w:sz w:val="24"/>
          <w:szCs w:val="24"/>
          <w:lang w:val="kk-KZ"/>
        </w:rPr>
        <w:t>(ЖТ МДҚ</w:t>
      </w:r>
      <w:r w:rsidR="00F8541E">
        <w:rPr>
          <w:rFonts w:cs="Times New Roman"/>
          <w:i/>
          <w:sz w:val="24"/>
          <w:szCs w:val="24"/>
          <w:lang w:val="kk-KZ"/>
        </w:rPr>
        <w:t xml:space="preserve"> – «Жеке тұлғалар» мемлекеттік дерекқоры</w:t>
      </w:r>
      <w:r w:rsidR="00E83797" w:rsidRPr="00F54252">
        <w:rPr>
          <w:rFonts w:cs="Times New Roman"/>
          <w:i/>
          <w:sz w:val="24"/>
          <w:szCs w:val="24"/>
          <w:lang w:val="kk-KZ"/>
        </w:rPr>
        <w:t>),</w:t>
      </w:r>
      <w:r w:rsidR="00E83797" w:rsidRPr="00F54252">
        <w:rPr>
          <w:rFonts w:cs="Times New Roman"/>
          <w:szCs w:val="28"/>
          <w:lang w:val="kk-KZ"/>
        </w:rPr>
        <w:t xml:space="preserve"> денсаулық сақтау </w:t>
      </w:r>
      <w:r w:rsidR="00E83797" w:rsidRPr="00F54252">
        <w:rPr>
          <w:rFonts w:cs="Times New Roman"/>
          <w:i/>
          <w:sz w:val="24"/>
          <w:szCs w:val="24"/>
          <w:lang w:val="kk-KZ"/>
        </w:rPr>
        <w:t>(medinfo.kz)</w:t>
      </w:r>
      <w:r w:rsidR="00E83797" w:rsidRPr="00F54252">
        <w:rPr>
          <w:rFonts w:cs="Times New Roman"/>
          <w:szCs w:val="28"/>
          <w:lang w:val="kk-KZ"/>
        </w:rPr>
        <w:t xml:space="preserve"> және еңбек </w:t>
      </w:r>
      <w:r w:rsidR="00E83797" w:rsidRPr="00F54252">
        <w:rPr>
          <w:rFonts w:cs="Times New Roman"/>
          <w:i/>
          <w:sz w:val="24"/>
          <w:szCs w:val="24"/>
          <w:lang w:val="kk-KZ"/>
        </w:rPr>
        <w:t xml:space="preserve">(enbek.kz) </w:t>
      </w:r>
      <w:r w:rsidR="00E83797" w:rsidRPr="00F54252">
        <w:rPr>
          <w:rFonts w:cs="Times New Roman"/>
          <w:szCs w:val="28"/>
          <w:lang w:val="kk-KZ"/>
        </w:rPr>
        <w:t xml:space="preserve">министрліктерінің </w:t>
      </w:r>
      <w:r>
        <w:rPr>
          <w:rFonts w:cs="Times New Roman"/>
          <w:szCs w:val="28"/>
          <w:lang w:val="kk-KZ"/>
        </w:rPr>
        <w:t>АЖ-дарымен</w:t>
      </w:r>
      <w:r w:rsidR="00E83797" w:rsidRPr="00F54252">
        <w:rPr>
          <w:rFonts w:cs="Times New Roman"/>
          <w:szCs w:val="28"/>
          <w:lang w:val="kk-KZ"/>
        </w:rPr>
        <w:t xml:space="preserve"> </w:t>
      </w:r>
      <w:r w:rsidR="00FD7E63" w:rsidRPr="00F54252">
        <w:rPr>
          <w:rFonts w:cs="Times New Roman"/>
          <w:szCs w:val="28"/>
          <w:lang w:val="kk-KZ"/>
        </w:rPr>
        <w:t>Ұлттық білім беру дерекқорының</w:t>
      </w:r>
      <w:r w:rsidR="003E35F4" w:rsidRPr="00F54252">
        <w:rPr>
          <w:rFonts w:cs="Times New Roman"/>
          <w:szCs w:val="28"/>
          <w:lang w:val="kk-KZ"/>
        </w:rPr>
        <w:t xml:space="preserve"> </w:t>
      </w:r>
      <w:r w:rsidR="003E35F4" w:rsidRPr="00F54252">
        <w:rPr>
          <w:rFonts w:cs="Times New Roman"/>
          <w:i/>
          <w:sz w:val="24"/>
          <w:szCs w:val="24"/>
          <w:lang w:val="kk-KZ"/>
        </w:rPr>
        <w:t>(бұдан әрі – ҰБ</w:t>
      </w:r>
      <w:r w:rsidR="00063ABC">
        <w:rPr>
          <w:rFonts w:cs="Times New Roman"/>
          <w:i/>
          <w:sz w:val="24"/>
          <w:szCs w:val="24"/>
          <w:lang w:val="kk-KZ"/>
        </w:rPr>
        <w:t>Б</w:t>
      </w:r>
      <w:r w:rsidR="003E35F4" w:rsidRPr="00F54252">
        <w:rPr>
          <w:rFonts w:cs="Times New Roman"/>
          <w:i/>
          <w:sz w:val="24"/>
          <w:szCs w:val="24"/>
          <w:lang w:val="kk-KZ"/>
        </w:rPr>
        <w:t>Д)</w:t>
      </w:r>
      <w:r w:rsidR="00FD7E63" w:rsidRPr="00F54252">
        <w:rPr>
          <w:rFonts w:cs="Times New Roman"/>
          <w:szCs w:val="28"/>
          <w:lang w:val="kk-KZ"/>
        </w:rPr>
        <w:t xml:space="preserve"> </w:t>
      </w:r>
      <w:r w:rsidR="00E83797" w:rsidRPr="00F54252">
        <w:rPr>
          <w:rFonts w:cs="Times New Roman"/>
          <w:szCs w:val="28"/>
          <w:lang w:val="kk-KZ"/>
        </w:rPr>
        <w:t>интеграциясын жүргізді.</w:t>
      </w:r>
      <w:r w:rsidR="00467FA3" w:rsidRPr="00F54252">
        <w:rPr>
          <w:rFonts w:cs="Times New Roman"/>
          <w:szCs w:val="28"/>
          <w:lang w:val="kk-KZ"/>
        </w:rPr>
        <w:t xml:space="preserve"> </w:t>
      </w:r>
      <w:r w:rsidR="00E83797" w:rsidRPr="00F54252">
        <w:rPr>
          <w:rFonts w:cs="Times New Roman"/>
          <w:szCs w:val="28"/>
          <w:lang w:val="kk-KZ"/>
        </w:rPr>
        <w:t>Бұл бухгалтерлік жүйелерге жеке мәліметтер, аурухана парақтары және жұмыспен қамту туралы мәліметтерді салыстыруға мүмкіндік береді.</w:t>
      </w:r>
    </w:p>
    <w:p w14:paraId="29C382C1" w14:textId="1E8562C6" w:rsidR="002C6D17" w:rsidRPr="00F54252" w:rsidRDefault="00E83797" w:rsidP="003E35F4">
      <w:pPr>
        <w:spacing w:line="235" w:lineRule="auto"/>
        <w:rPr>
          <w:rFonts w:cs="Times New Roman"/>
          <w:szCs w:val="28"/>
          <w:lang w:val="kk-KZ"/>
        </w:rPr>
      </w:pPr>
      <w:r w:rsidRPr="00F54252">
        <w:rPr>
          <w:rFonts w:cs="Times New Roman"/>
          <w:szCs w:val="28"/>
          <w:lang w:val="kk-KZ"/>
        </w:rPr>
        <w:t>Бұдан басқа, ҰБ</w:t>
      </w:r>
      <w:r w:rsidR="00063ABC">
        <w:rPr>
          <w:rFonts w:cs="Times New Roman"/>
          <w:szCs w:val="28"/>
          <w:lang w:val="kk-KZ"/>
        </w:rPr>
        <w:t>Б</w:t>
      </w:r>
      <w:r w:rsidRPr="00F54252">
        <w:rPr>
          <w:rFonts w:cs="Times New Roman"/>
          <w:szCs w:val="28"/>
          <w:lang w:val="kk-KZ"/>
        </w:rPr>
        <w:t xml:space="preserve">Д-да «Педагог портфолиосы» модулі әзірленді </w:t>
      </w:r>
      <w:r w:rsidRPr="00F54252">
        <w:rPr>
          <w:rFonts w:cs="Times New Roman"/>
          <w:i/>
          <w:sz w:val="24"/>
          <w:szCs w:val="24"/>
          <w:lang w:val="kk-KZ"/>
        </w:rPr>
        <w:t>(</w:t>
      </w:r>
      <w:r w:rsidR="00FD7E63" w:rsidRPr="00F54252">
        <w:rPr>
          <w:rFonts w:cs="Times New Roman"/>
          <w:i/>
          <w:sz w:val="24"/>
          <w:szCs w:val="24"/>
          <w:lang w:val="kk-KZ"/>
        </w:rPr>
        <w:t xml:space="preserve">қызметкердің </w:t>
      </w:r>
      <w:r w:rsidRPr="00F54252">
        <w:rPr>
          <w:rFonts w:cs="Times New Roman"/>
          <w:i/>
          <w:sz w:val="24"/>
          <w:szCs w:val="24"/>
          <w:lang w:val="kk-KZ"/>
        </w:rPr>
        <w:t xml:space="preserve">білім, денсаулық, біліктілік </w:t>
      </w:r>
      <w:r w:rsidR="00164C94">
        <w:rPr>
          <w:rFonts w:cs="Times New Roman"/>
          <w:i/>
          <w:sz w:val="24"/>
          <w:szCs w:val="24"/>
          <w:lang w:val="kk-KZ"/>
        </w:rPr>
        <w:t xml:space="preserve">туралыы </w:t>
      </w:r>
      <w:r w:rsidRPr="00F54252">
        <w:rPr>
          <w:rFonts w:cs="Times New Roman"/>
          <w:i/>
          <w:sz w:val="24"/>
          <w:szCs w:val="24"/>
          <w:lang w:val="kk-KZ"/>
        </w:rPr>
        <w:t xml:space="preserve">және </w:t>
      </w:r>
      <w:r w:rsidR="00164C94">
        <w:rPr>
          <w:rFonts w:cs="Times New Roman"/>
          <w:i/>
          <w:sz w:val="24"/>
          <w:szCs w:val="24"/>
          <w:lang w:val="kk-KZ"/>
        </w:rPr>
        <w:t>басқа</w:t>
      </w:r>
      <w:r w:rsidRPr="00F54252">
        <w:rPr>
          <w:rFonts w:cs="Times New Roman"/>
          <w:i/>
          <w:sz w:val="24"/>
          <w:szCs w:val="24"/>
          <w:lang w:val="kk-KZ"/>
        </w:rPr>
        <w:t xml:space="preserve"> мәліметтері бар электрондық дерекнамасы).</w:t>
      </w:r>
      <w:r w:rsidRPr="00F54252">
        <w:rPr>
          <w:rFonts w:cs="Times New Roman"/>
          <w:szCs w:val="28"/>
          <w:lang w:val="kk-KZ"/>
        </w:rPr>
        <w:t xml:space="preserve"> Мұндай деректерді жинақтау бухгалтерлік жүйелерге қызметкерлер туралы объективті деректерді «тартуға» және жалақының сенімді тарифтелуін қалыптастыруға мүмкіндік береді.</w:t>
      </w:r>
    </w:p>
    <w:p w14:paraId="58997F8A" w14:textId="6A4D7C14" w:rsidR="00E83797" w:rsidRPr="00F54252" w:rsidRDefault="00E83797" w:rsidP="003E35F4">
      <w:pPr>
        <w:spacing w:line="235" w:lineRule="auto"/>
        <w:rPr>
          <w:rFonts w:cs="Times New Roman"/>
          <w:szCs w:val="28"/>
          <w:lang w:val="kk-KZ"/>
        </w:rPr>
      </w:pPr>
      <w:r w:rsidRPr="00F54252">
        <w:rPr>
          <w:rFonts w:cs="Times New Roman"/>
          <w:szCs w:val="28"/>
          <w:lang w:val="kk-KZ"/>
        </w:rPr>
        <w:t>«</w:t>
      </w:r>
      <w:r w:rsidR="00FD7E63" w:rsidRPr="00F54252">
        <w:rPr>
          <w:rFonts w:cs="Times New Roman"/>
          <w:szCs w:val="28"/>
          <w:lang w:val="kk-KZ"/>
        </w:rPr>
        <w:t>Жоқ</w:t>
      </w:r>
      <w:r w:rsidRPr="00F54252">
        <w:rPr>
          <w:rFonts w:cs="Times New Roman"/>
          <w:szCs w:val="28"/>
          <w:lang w:val="kk-KZ"/>
        </w:rPr>
        <w:t xml:space="preserve"> жандарды» болдырмау мақсатында</w:t>
      </w:r>
      <w:r w:rsidR="00FD7E63" w:rsidRPr="00F54252">
        <w:rPr>
          <w:rFonts w:cs="Times New Roman"/>
          <w:szCs w:val="28"/>
          <w:lang w:val="kk-KZ"/>
        </w:rPr>
        <w:t>,</w:t>
      </w:r>
      <w:r w:rsidRPr="00F54252">
        <w:rPr>
          <w:rFonts w:cs="Times New Roman"/>
          <w:szCs w:val="28"/>
          <w:lang w:val="kk-KZ"/>
        </w:rPr>
        <w:t xml:space="preserve"> білім беру саласындағы ақпараттандыру объектілеріне қойылатын ең төменгі талаптарға білім беру мекемелеріне </w:t>
      </w:r>
      <w:r w:rsidR="00FD7E63" w:rsidRPr="00F54252">
        <w:rPr>
          <w:rFonts w:cs="Times New Roman"/>
          <w:szCs w:val="28"/>
          <w:lang w:val="kk-KZ"/>
        </w:rPr>
        <w:t>жұмыс</w:t>
      </w:r>
      <w:r w:rsidRPr="00F54252">
        <w:rPr>
          <w:rFonts w:cs="Times New Roman"/>
          <w:szCs w:val="28"/>
          <w:lang w:val="kk-KZ"/>
        </w:rPr>
        <w:t xml:space="preserve">керлердің баруын тіркеу жүйесін </w:t>
      </w:r>
      <w:r w:rsidR="00A122AE" w:rsidRPr="00F54252">
        <w:rPr>
          <w:rFonts w:cs="Times New Roman"/>
          <w:i/>
          <w:sz w:val="24"/>
          <w:szCs w:val="24"/>
          <w:lang w:val="kk-KZ"/>
        </w:rPr>
        <w:t>(оның ішінде биометриялық деректер бойынша)</w:t>
      </w:r>
      <w:r w:rsidR="00A122AE" w:rsidRPr="00F54252">
        <w:rPr>
          <w:rFonts w:cs="Times New Roman"/>
          <w:szCs w:val="28"/>
          <w:lang w:val="kk-KZ"/>
        </w:rPr>
        <w:t xml:space="preserve"> </w:t>
      </w:r>
      <w:r w:rsidRPr="00F54252">
        <w:rPr>
          <w:rFonts w:cs="Times New Roman"/>
          <w:szCs w:val="28"/>
          <w:lang w:val="kk-KZ"/>
        </w:rPr>
        <w:t>енгізу туралы норма енгізілген.</w:t>
      </w:r>
      <w:r w:rsidR="00F7647E" w:rsidRPr="00F54252">
        <w:rPr>
          <w:rFonts w:cs="Times New Roman"/>
          <w:szCs w:val="28"/>
          <w:lang w:val="kk-KZ"/>
        </w:rPr>
        <w:t xml:space="preserve"> </w:t>
      </w:r>
      <w:r w:rsidRPr="00F54252">
        <w:rPr>
          <w:rFonts w:cs="Times New Roman"/>
          <w:szCs w:val="28"/>
          <w:lang w:val="kk-KZ"/>
        </w:rPr>
        <w:t xml:space="preserve">Бүгінгі </w:t>
      </w:r>
      <w:r w:rsidR="00FD7E63" w:rsidRPr="00F54252">
        <w:rPr>
          <w:rFonts w:cs="Times New Roman"/>
          <w:szCs w:val="28"/>
          <w:lang w:val="kk-KZ"/>
        </w:rPr>
        <w:t>күні</w:t>
      </w:r>
      <w:r w:rsidRPr="00F54252">
        <w:rPr>
          <w:rFonts w:cs="Times New Roman"/>
          <w:szCs w:val="28"/>
          <w:lang w:val="kk-KZ"/>
        </w:rPr>
        <w:t xml:space="preserve"> мұндай жүйе Павлодар</w:t>
      </w:r>
      <w:r w:rsidR="00E31D8D">
        <w:rPr>
          <w:rFonts w:cs="Times New Roman"/>
          <w:szCs w:val="28"/>
          <w:lang w:val="kk-KZ"/>
        </w:rPr>
        <w:t> </w:t>
      </w:r>
      <w:r w:rsidRPr="00F54252">
        <w:rPr>
          <w:rFonts w:cs="Times New Roman"/>
          <w:szCs w:val="28"/>
          <w:lang w:val="kk-KZ"/>
        </w:rPr>
        <w:t>қ</w:t>
      </w:r>
      <w:r w:rsidR="00E31D8D">
        <w:rPr>
          <w:rFonts w:cs="Times New Roman"/>
          <w:szCs w:val="28"/>
          <w:lang w:val="kk-KZ"/>
        </w:rPr>
        <w:t>.</w:t>
      </w:r>
      <w:r w:rsidRPr="00F54252">
        <w:rPr>
          <w:rFonts w:cs="Times New Roman"/>
          <w:szCs w:val="28"/>
          <w:lang w:val="kk-KZ"/>
        </w:rPr>
        <w:t xml:space="preserve"> </w:t>
      </w:r>
      <w:r w:rsidRPr="00F54252">
        <w:rPr>
          <w:rFonts w:cs="Times New Roman"/>
          <w:i/>
          <w:sz w:val="24"/>
          <w:szCs w:val="24"/>
          <w:lang w:val="kk-KZ"/>
        </w:rPr>
        <w:t>(50 мектеп)</w:t>
      </w:r>
      <w:r w:rsidRPr="00F54252">
        <w:rPr>
          <w:rFonts w:cs="Times New Roman"/>
          <w:szCs w:val="28"/>
          <w:lang w:val="kk-KZ"/>
        </w:rPr>
        <w:t xml:space="preserve"> және Түркістан облысының білім беру мекемелерінде жұмыс істейді </w:t>
      </w:r>
      <w:r w:rsidRPr="00F54252">
        <w:rPr>
          <w:rFonts w:cs="Times New Roman"/>
          <w:i/>
          <w:sz w:val="24"/>
          <w:szCs w:val="24"/>
          <w:lang w:val="kk-KZ"/>
        </w:rPr>
        <w:t>(25 колледж, 191 мектеп; 2024 жылға бюджеттен 408,9 млн теңге бөлінді, оның шеңберінде тағы 216 мекемені қамту жоспарлануда).</w:t>
      </w:r>
    </w:p>
    <w:p w14:paraId="2623EF1D" w14:textId="13BEB3F7" w:rsidR="00E83797" w:rsidRPr="00F54252" w:rsidRDefault="00E83797" w:rsidP="00E83797">
      <w:pPr>
        <w:rPr>
          <w:rFonts w:cs="Times New Roman"/>
          <w:szCs w:val="28"/>
          <w:lang w:val="kk-KZ"/>
        </w:rPr>
      </w:pPr>
      <w:r w:rsidRPr="00F54252">
        <w:rPr>
          <w:rFonts w:cs="Times New Roman"/>
          <w:szCs w:val="28"/>
          <w:lang w:val="kk-KZ"/>
        </w:rPr>
        <w:t>Қабылданған шаралар білім беру саласындағы жымқыру тәуекелдерін едәуір қысқартуға мүмкіндік береді.</w:t>
      </w:r>
    </w:p>
    <w:p w14:paraId="7ED8D344" w14:textId="40D290FF" w:rsidR="00806A4F" w:rsidRPr="00F54252" w:rsidRDefault="00806A4F" w:rsidP="00806A4F">
      <w:pPr>
        <w:spacing w:line="245" w:lineRule="auto"/>
        <w:ind w:firstLine="708"/>
        <w:rPr>
          <w:rFonts w:cs="Times New Roman"/>
          <w:b/>
          <w:color w:val="003B5C"/>
          <w:lang w:val="kk-KZ"/>
        </w:rPr>
      </w:pPr>
      <w:r w:rsidRPr="00F54252">
        <w:rPr>
          <w:rFonts w:cs="Times New Roman"/>
          <w:b/>
          <w:color w:val="003B5C"/>
          <w:lang w:val="kk-KZ"/>
        </w:rPr>
        <w:lastRenderedPageBreak/>
        <w:t>2.</w:t>
      </w:r>
      <w:r w:rsidR="00097414" w:rsidRPr="00F54252">
        <w:rPr>
          <w:rFonts w:cs="Times New Roman"/>
          <w:b/>
          <w:color w:val="003B5C"/>
          <w:lang w:val="kk-KZ"/>
        </w:rPr>
        <w:t>3</w:t>
      </w:r>
      <w:r w:rsidRPr="00F54252">
        <w:rPr>
          <w:rFonts w:cs="Times New Roman"/>
          <w:b/>
          <w:color w:val="003B5C"/>
          <w:lang w:val="kk-KZ"/>
        </w:rPr>
        <w:t>. </w:t>
      </w:r>
      <w:r w:rsidR="00E83797" w:rsidRPr="00F54252">
        <w:rPr>
          <w:rFonts w:cs="Times New Roman"/>
          <w:b/>
          <w:color w:val="003B5C"/>
          <w:lang w:val="kk-KZ"/>
        </w:rPr>
        <w:t>Білім туралы диплом бланкілерінің айналымы және ғылыми дәрежелер беру мәселелері бойынша сыбайлас жемқорлық тәуекелдерін сыртқы талдау</w:t>
      </w:r>
    </w:p>
    <w:p w14:paraId="316D3B9F" w14:textId="77777777" w:rsidR="000718E3" w:rsidRPr="00F54252" w:rsidRDefault="000718E3" w:rsidP="00195937">
      <w:pPr>
        <w:rPr>
          <w:rFonts w:cs="Times New Roman"/>
          <w:szCs w:val="28"/>
          <w:lang w:val="kk-KZ"/>
        </w:rPr>
      </w:pPr>
    </w:p>
    <w:p w14:paraId="7476EBFD" w14:textId="79AB1173" w:rsidR="00FB5BC3" w:rsidRPr="00F54252" w:rsidRDefault="00FB5BC3" w:rsidP="00FB5BC3">
      <w:pPr>
        <w:rPr>
          <w:rFonts w:cs="Times New Roman"/>
          <w:szCs w:val="28"/>
          <w:lang w:val="kk-KZ"/>
        </w:rPr>
      </w:pPr>
      <w:r w:rsidRPr="00F54252">
        <w:rPr>
          <w:rFonts w:cs="Times New Roman"/>
          <w:szCs w:val="28"/>
          <w:lang w:val="kk-KZ"/>
        </w:rPr>
        <w:t>Президент Әкімшілігінің тапсырмасы бойынша білім туралы диплом бланкілерінің айналымына және ғылыми дәрежелер беруге байланысты</w:t>
      </w:r>
      <w:r w:rsidR="00FD7E63" w:rsidRPr="00F54252">
        <w:rPr>
          <w:rFonts w:cs="Times New Roman"/>
          <w:szCs w:val="28"/>
          <w:lang w:val="kk-KZ"/>
        </w:rPr>
        <w:t>,</w:t>
      </w:r>
      <w:r w:rsidRPr="00F54252">
        <w:rPr>
          <w:rFonts w:cs="Times New Roman"/>
          <w:szCs w:val="28"/>
          <w:lang w:val="kk-KZ"/>
        </w:rPr>
        <w:t xml:space="preserve"> Ғылым және жоғары білім министрлігінің </w:t>
      </w:r>
      <w:r w:rsidR="0038073E" w:rsidRPr="0038073E">
        <w:rPr>
          <w:rFonts w:cs="Times New Roman"/>
          <w:i/>
          <w:sz w:val="24"/>
          <w:szCs w:val="24"/>
          <w:lang w:val="kk-KZ"/>
        </w:rPr>
        <w:t>(бұдан әрі – ҒЖБМ)</w:t>
      </w:r>
      <w:r w:rsidR="0038073E">
        <w:rPr>
          <w:rFonts w:cs="Times New Roman"/>
          <w:szCs w:val="28"/>
          <w:lang w:val="kk-KZ"/>
        </w:rPr>
        <w:t xml:space="preserve"> </w:t>
      </w:r>
      <w:r w:rsidRPr="00F54252">
        <w:rPr>
          <w:rFonts w:cs="Times New Roman"/>
          <w:szCs w:val="28"/>
          <w:lang w:val="kk-KZ"/>
        </w:rPr>
        <w:t>қызметіндегі сыбайлас жемқорлық тәуекелдеріне талдау жүргізілді.</w:t>
      </w:r>
    </w:p>
    <w:p w14:paraId="1148303D" w14:textId="51E40B43" w:rsidR="00FB5BC3" w:rsidRPr="00F54252" w:rsidRDefault="003E35F4" w:rsidP="00FB5BC3">
      <w:pPr>
        <w:rPr>
          <w:rFonts w:cs="Times New Roman"/>
          <w:szCs w:val="28"/>
          <w:lang w:val="kk-KZ"/>
        </w:rPr>
      </w:pPr>
      <w:r w:rsidRPr="00F54252">
        <w:rPr>
          <w:rFonts w:cs="Times New Roman"/>
          <w:szCs w:val="28"/>
          <w:lang w:val="kk-KZ"/>
        </w:rPr>
        <w:t>Д</w:t>
      </w:r>
      <w:r w:rsidR="00FB5BC3" w:rsidRPr="00F54252">
        <w:rPr>
          <w:rFonts w:cs="Times New Roman"/>
          <w:szCs w:val="28"/>
          <w:lang w:val="kk-KZ"/>
        </w:rPr>
        <w:t>иплом бланкілерінің қозғалысын бақылаудың болмауына, ақпараттық жүйелердің жетіл</w:t>
      </w:r>
      <w:r w:rsidR="00FD7E63" w:rsidRPr="00F54252">
        <w:rPr>
          <w:rFonts w:cs="Times New Roman"/>
          <w:szCs w:val="28"/>
          <w:lang w:val="kk-KZ"/>
        </w:rPr>
        <w:t>діріл</w:t>
      </w:r>
      <w:r w:rsidR="00FB5BC3" w:rsidRPr="00F54252">
        <w:rPr>
          <w:rFonts w:cs="Times New Roman"/>
          <w:szCs w:val="28"/>
          <w:lang w:val="kk-KZ"/>
        </w:rPr>
        <w:t>мегендігіне, мемлекеттік бақылаудың жеткіліксіздігіне байланысты тәуекелдер анықта</w:t>
      </w:r>
      <w:r w:rsidR="00FD7E63" w:rsidRPr="00F54252">
        <w:rPr>
          <w:rFonts w:cs="Times New Roman"/>
          <w:szCs w:val="28"/>
          <w:lang w:val="kk-KZ"/>
        </w:rPr>
        <w:t>л</w:t>
      </w:r>
      <w:r w:rsidR="00FB5BC3" w:rsidRPr="00F54252">
        <w:rPr>
          <w:rFonts w:cs="Times New Roman"/>
          <w:szCs w:val="28"/>
          <w:lang w:val="kk-KZ"/>
        </w:rPr>
        <w:t>ды.</w:t>
      </w:r>
    </w:p>
    <w:p w14:paraId="6BEAB7BD" w14:textId="0724A233" w:rsidR="00FB5BC3" w:rsidRPr="00F54252" w:rsidRDefault="00CF40F2" w:rsidP="00FB5BC3">
      <w:pPr>
        <w:rPr>
          <w:rFonts w:cs="Times New Roman"/>
          <w:szCs w:val="28"/>
          <w:lang w:val="kk-KZ"/>
        </w:rPr>
      </w:pPr>
      <w:r>
        <w:rPr>
          <w:rFonts w:cs="Times New Roman"/>
          <w:szCs w:val="28"/>
          <w:lang w:val="kk-KZ"/>
        </w:rPr>
        <w:t>Атап айтқанда</w:t>
      </w:r>
      <w:r w:rsidR="006E2FAA">
        <w:rPr>
          <w:rFonts w:cs="Times New Roman"/>
          <w:szCs w:val="28"/>
          <w:lang w:val="kk-KZ"/>
        </w:rPr>
        <w:t xml:space="preserve">, </w:t>
      </w:r>
      <w:r w:rsidR="00FB5BC3" w:rsidRPr="00F54252">
        <w:rPr>
          <w:rFonts w:cs="Times New Roman"/>
          <w:szCs w:val="28"/>
          <w:lang w:val="kk-KZ"/>
        </w:rPr>
        <w:t>2021 жылдан бастап жоғары оқу орындарына жоғары білім туралы дипломдарды өз бетінше дайындау және беру құқығы берілді.</w:t>
      </w:r>
      <w:r w:rsidR="00C50FB8" w:rsidRPr="00F54252">
        <w:rPr>
          <w:rFonts w:cs="Times New Roman"/>
          <w:szCs w:val="28"/>
          <w:lang w:val="kk-KZ"/>
        </w:rPr>
        <w:t xml:space="preserve"> </w:t>
      </w:r>
      <w:r w:rsidR="00FB5BC3" w:rsidRPr="00F54252">
        <w:rPr>
          <w:rFonts w:cs="Times New Roman"/>
          <w:szCs w:val="28"/>
          <w:lang w:val="kk-KZ"/>
        </w:rPr>
        <w:t>Бұл ретте</w:t>
      </w:r>
      <w:r w:rsidR="00FD7E63" w:rsidRPr="00F54252">
        <w:rPr>
          <w:rFonts w:cs="Times New Roman"/>
          <w:szCs w:val="28"/>
          <w:lang w:val="kk-KZ"/>
        </w:rPr>
        <w:t>,</w:t>
      </w:r>
      <w:r w:rsidR="00FB5BC3" w:rsidRPr="00F54252">
        <w:rPr>
          <w:rFonts w:cs="Times New Roman"/>
          <w:szCs w:val="28"/>
          <w:lang w:val="kk-KZ"/>
        </w:rPr>
        <w:t xml:space="preserve"> дипломның түпнұсқалығы Ұ</w:t>
      </w:r>
      <w:r w:rsidR="003E35F4" w:rsidRPr="00F54252">
        <w:rPr>
          <w:rFonts w:cs="Times New Roman"/>
          <w:szCs w:val="28"/>
          <w:lang w:val="kk-KZ"/>
        </w:rPr>
        <w:t>Б</w:t>
      </w:r>
      <w:r w:rsidR="006E2FAA">
        <w:rPr>
          <w:rFonts w:cs="Times New Roman"/>
          <w:szCs w:val="28"/>
          <w:lang w:val="kk-KZ"/>
        </w:rPr>
        <w:t>Б</w:t>
      </w:r>
      <w:r w:rsidR="003E35F4" w:rsidRPr="00F54252">
        <w:rPr>
          <w:rFonts w:cs="Times New Roman"/>
          <w:szCs w:val="28"/>
          <w:lang w:val="kk-KZ"/>
        </w:rPr>
        <w:t xml:space="preserve">Д-да </w:t>
      </w:r>
      <w:r w:rsidR="00FB5BC3" w:rsidRPr="00F54252">
        <w:rPr>
          <w:rFonts w:cs="Times New Roman"/>
          <w:szCs w:val="28"/>
          <w:lang w:val="kk-KZ"/>
        </w:rPr>
        <w:t>жазбаның болуымен расталды, оған мәліметтерді енгізу және оларды түзету үшін ЖОО-</w:t>
      </w:r>
      <w:r w:rsidR="006E2FAA">
        <w:rPr>
          <w:rFonts w:cs="Times New Roman"/>
          <w:szCs w:val="28"/>
          <w:lang w:val="kk-KZ"/>
        </w:rPr>
        <w:t>лардың</w:t>
      </w:r>
      <w:r w:rsidR="00FB5BC3" w:rsidRPr="00F54252">
        <w:rPr>
          <w:rFonts w:cs="Times New Roman"/>
          <w:szCs w:val="28"/>
          <w:lang w:val="kk-KZ"/>
        </w:rPr>
        <w:t xml:space="preserve"> 2,6 мың </w:t>
      </w:r>
      <w:r w:rsidR="00FD7E63" w:rsidRPr="00F54252">
        <w:rPr>
          <w:rFonts w:cs="Times New Roman"/>
          <w:szCs w:val="28"/>
          <w:lang w:val="kk-KZ"/>
        </w:rPr>
        <w:t>жұмыс</w:t>
      </w:r>
      <w:r w:rsidR="00FB5BC3" w:rsidRPr="00F54252">
        <w:rPr>
          <w:rFonts w:cs="Times New Roman"/>
          <w:szCs w:val="28"/>
          <w:lang w:val="kk-KZ"/>
        </w:rPr>
        <w:t>керіне қолжетімділік берілді.</w:t>
      </w:r>
      <w:r w:rsidR="00DF228A" w:rsidRPr="00F54252">
        <w:rPr>
          <w:rFonts w:cs="Times New Roman"/>
          <w:szCs w:val="28"/>
          <w:lang w:val="kk-KZ"/>
        </w:rPr>
        <w:t xml:space="preserve"> </w:t>
      </w:r>
      <w:r w:rsidR="00FB5BC3" w:rsidRPr="00F54252">
        <w:rPr>
          <w:rFonts w:cs="Times New Roman"/>
          <w:szCs w:val="28"/>
          <w:lang w:val="kk-KZ"/>
        </w:rPr>
        <w:t>ЖОО-</w:t>
      </w:r>
      <w:r w:rsidR="00FD7E63" w:rsidRPr="00F54252">
        <w:rPr>
          <w:rFonts w:cs="Times New Roman"/>
          <w:szCs w:val="28"/>
          <w:lang w:val="kk-KZ"/>
        </w:rPr>
        <w:t>лардың</w:t>
      </w:r>
      <w:r w:rsidR="00FB5BC3" w:rsidRPr="00F54252">
        <w:rPr>
          <w:rFonts w:cs="Times New Roman"/>
          <w:szCs w:val="28"/>
          <w:lang w:val="kk-KZ"/>
        </w:rPr>
        <w:t xml:space="preserve"> тағы 550 </w:t>
      </w:r>
      <w:r w:rsidR="00FD7E63" w:rsidRPr="00F54252">
        <w:rPr>
          <w:rFonts w:cs="Times New Roman"/>
          <w:szCs w:val="28"/>
          <w:lang w:val="kk-KZ"/>
        </w:rPr>
        <w:t>жұмыс</w:t>
      </w:r>
      <w:r w:rsidR="00FB5BC3" w:rsidRPr="00F54252">
        <w:rPr>
          <w:rFonts w:cs="Times New Roman"/>
          <w:szCs w:val="28"/>
          <w:lang w:val="kk-KZ"/>
        </w:rPr>
        <w:t xml:space="preserve">керіне, оның ішінде қызметі әдістемелік-ұйымдастырушылық жұмыстармен байланысты емес </w:t>
      </w:r>
      <w:r w:rsidR="00FD7E63" w:rsidRPr="00F54252">
        <w:rPr>
          <w:rFonts w:cs="Times New Roman"/>
          <w:szCs w:val="28"/>
          <w:lang w:val="kk-KZ"/>
        </w:rPr>
        <w:t>жұмыс</w:t>
      </w:r>
      <w:r w:rsidR="00FB5BC3" w:rsidRPr="00F54252">
        <w:rPr>
          <w:rFonts w:cs="Times New Roman"/>
          <w:szCs w:val="28"/>
          <w:lang w:val="kk-KZ"/>
        </w:rPr>
        <w:t xml:space="preserve">керлерге </w:t>
      </w:r>
      <w:r w:rsidR="00FB5BC3" w:rsidRPr="00F54252">
        <w:rPr>
          <w:rFonts w:cs="Times New Roman"/>
          <w:i/>
          <w:sz w:val="24"/>
          <w:szCs w:val="24"/>
          <w:lang w:val="kk-KZ"/>
        </w:rPr>
        <w:t>(проректорлардың көмекшілері, оқытушылар, магистрлер және т.б.)</w:t>
      </w:r>
      <w:r w:rsidR="00FB5BC3" w:rsidRPr="00F54252">
        <w:rPr>
          <w:rFonts w:cs="Times New Roman"/>
          <w:szCs w:val="28"/>
          <w:lang w:val="kk-KZ"/>
        </w:rPr>
        <w:t xml:space="preserve"> дипломдар үшін Q</w:t>
      </w:r>
      <w:r w:rsidR="00015A72" w:rsidRPr="00F54252">
        <w:rPr>
          <w:rFonts w:cs="Times New Roman"/>
          <w:szCs w:val="28"/>
          <w:lang w:val="kk-KZ"/>
        </w:rPr>
        <w:t>R</w:t>
      </w:r>
      <w:r w:rsidR="00FB5BC3" w:rsidRPr="00F54252">
        <w:rPr>
          <w:rFonts w:cs="Times New Roman"/>
          <w:szCs w:val="28"/>
          <w:lang w:val="kk-KZ"/>
        </w:rPr>
        <w:t>-кодтар жасау құқығы берілді.</w:t>
      </w:r>
    </w:p>
    <w:p w14:paraId="7DAFEBA4" w14:textId="189F964C" w:rsidR="00FB5BC3" w:rsidRPr="00F54252" w:rsidRDefault="00FB5BC3" w:rsidP="00FB5BC3">
      <w:pPr>
        <w:rPr>
          <w:rFonts w:cs="Times New Roman"/>
          <w:szCs w:val="28"/>
          <w:lang w:val="kk-KZ"/>
        </w:rPr>
      </w:pPr>
      <w:r w:rsidRPr="00F54252">
        <w:rPr>
          <w:rFonts w:cs="Times New Roman"/>
          <w:szCs w:val="28"/>
          <w:lang w:val="kk-KZ"/>
        </w:rPr>
        <w:t>Осылайша, мұндай қызметке тиімді бақылау болмаған жағдайда</w:t>
      </w:r>
      <w:r w:rsidR="00FD7E63" w:rsidRPr="00F54252">
        <w:rPr>
          <w:rFonts w:cs="Times New Roman"/>
          <w:szCs w:val="28"/>
          <w:lang w:val="kk-KZ"/>
        </w:rPr>
        <w:t>,</w:t>
      </w:r>
      <w:r w:rsidRPr="00F54252">
        <w:rPr>
          <w:rFonts w:cs="Times New Roman"/>
          <w:szCs w:val="28"/>
          <w:lang w:val="kk-KZ"/>
        </w:rPr>
        <w:t xml:space="preserve"> ЖОО</w:t>
      </w:r>
      <w:r w:rsidR="00A76498">
        <w:rPr>
          <w:rFonts w:cs="Times New Roman"/>
          <w:szCs w:val="28"/>
          <w:lang w:val="kk-KZ"/>
        </w:rPr>
        <w:t xml:space="preserve"> </w:t>
      </w:r>
      <w:r w:rsidR="00FD7E63" w:rsidRPr="00F54252">
        <w:rPr>
          <w:rFonts w:cs="Times New Roman"/>
          <w:szCs w:val="28"/>
          <w:lang w:val="kk-KZ"/>
        </w:rPr>
        <w:t>жұмыс</w:t>
      </w:r>
      <w:r w:rsidRPr="00F54252">
        <w:rPr>
          <w:rFonts w:cs="Times New Roman"/>
          <w:szCs w:val="28"/>
          <w:lang w:val="kk-KZ"/>
        </w:rPr>
        <w:t>керлерінің шексіз өкілеттіктері жалған дипломдар беру үшін тәуекелдер туғызды.</w:t>
      </w:r>
    </w:p>
    <w:p w14:paraId="3A16715E" w14:textId="54CFE538" w:rsidR="00015A72" w:rsidRPr="00F54252" w:rsidRDefault="00015A72" w:rsidP="00015A72">
      <w:pPr>
        <w:rPr>
          <w:rFonts w:cs="Times New Roman"/>
          <w:szCs w:val="28"/>
          <w:lang w:val="kk-KZ"/>
        </w:rPr>
      </w:pPr>
      <w:r w:rsidRPr="00F54252">
        <w:rPr>
          <w:rFonts w:cs="Times New Roman"/>
          <w:szCs w:val="28"/>
          <w:lang w:val="kk-KZ"/>
        </w:rPr>
        <w:t xml:space="preserve">Тек іріктеп зерделеу кезінде </w:t>
      </w:r>
      <w:r w:rsidR="001A4759">
        <w:rPr>
          <w:rFonts w:cs="Times New Roman"/>
          <w:szCs w:val="28"/>
          <w:lang w:val="kk-KZ"/>
        </w:rPr>
        <w:t>ҒЖБМ</w:t>
      </w:r>
      <w:r w:rsidRPr="00F54252">
        <w:rPr>
          <w:rFonts w:cs="Times New Roman"/>
          <w:szCs w:val="28"/>
          <w:lang w:val="kk-KZ"/>
        </w:rPr>
        <w:t xml:space="preserve"> 19 ЖОО-да </w:t>
      </w:r>
      <w:r w:rsidR="00AC37A5">
        <w:rPr>
          <w:rFonts w:cs="Times New Roman"/>
          <w:szCs w:val="28"/>
          <w:lang w:val="kk-KZ"/>
        </w:rPr>
        <w:t xml:space="preserve">өткізілген </w:t>
      </w:r>
      <w:r w:rsidR="00AC37A5" w:rsidRPr="00F54252">
        <w:rPr>
          <w:rFonts w:cs="Times New Roman"/>
          <w:szCs w:val="28"/>
          <w:lang w:val="kk-KZ"/>
        </w:rPr>
        <w:t xml:space="preserve">профилактикалық бақылау шеңберінде </w:t>
      </w:r>
      <w:r w:rsidRPr="00F54252">
        <w:rPr>
          <w:rFonts w:cs="Times New Roman"/>
          <w:szCs w:val="28"/>
          <w:lang w:val="kk-KZ"/>
        </w:rPr>
        <w:t>ҰБ</w:t>
      </w:r>
      <w:r w:rsidR="00A76498">
        <w:rPr>
          <w:rFonts w:cs="Times New Roman"/>
          <w:szCs w:val="28"/>
          <w:lang w:val="kk-KZ"/>
        </w:rPr>
        <w:t>БД</w:t>
      </w:r>
      <w:r w:rsidRPr="00F54252">
        <w:rPr>
          <w:rFonts w:cs="Times New Roman"/>
          <w:szCs w:val="28"/>
          <w:lang w:val="kk-KZ"/>
        </w:rPr>
        <w:t xml:space="preserve">-да саналатын, бірақ </w:t>
      </w:r>
      <w:r w:rsidR="00517FCC">
        <w:rPr>
          <w:rFonts w:cs="Times New Roman"/>
          <w:szCs w:val="28"/>
          <w:lang w:val="kk-KZ"/>
        </w:rPr>
        <w:t>ЖОО-лар</w:t>
      </w:r>
      <w:r w:rsidRPr="00F54252">
        <w:rPr>
          <w:rFonts w:cs="Times New Roman"/>
          <w:szCs w:val="28"/>
          <w:lang w:val="kk-KZ"/>
        </w:rPr>
        <w:t xml:space="preserve"> құжаттары мен дерекқорларында жоқ 2</w:t>
      </w:r>
      <w:r w:rsidR="007809E2" w:rsidRPr="00F54252">
        <w:rPr>
          <w:rFonts w:cs="Times New Roman"/>
          <w:szCs w:val="28"/>
          <w:lang w:val="kk-KZ"/>
        </w:rPr>
        <w:t> </w:t>
      </w:r>
      <w:r w:rsidRPr="00F54252">
        <w:rPr>
          <w:rFonts w:cs="Times New Roman"/>
          <w:szCs w:val="28"/>
          <w:lang w:val="kk-KZ"/>
        </w:rPr>
        <w:t>733 адамды белгілегені анықталды.</w:t>
      </w:r>
      <w:r w:rsidR="00466B8E" w:rsidRPr="00F54252">
        <w:rPr>
          <w:rFonts w:cs="Times New Roman"/>
          <w:szCs w:val="28"/>
          <w:lang w:val="kk-KZ"/>
        </w:rPr>
        <w:t xml:space="preserve"> </w:t>
      </w:r>
      <w:r w:rsidRPr="00F54252">
        <w:rPr>
          <w:rFonts w:cs="Times New Roman"/>
          <w:szCs w:val="28"/>
          <w:lang w:val="kk-KZ"/>
        </w:rPr>
        <w:t>Бұл сәйкессіздіктер жалған дипломдарды заңдастырумен байланысты болуы мүмкін тәуекелдер</w:t>
      </w:r>
      <w:r w:rsidR="00FD7E63" w:rsidRPr="00F54252">
        <w:rPr>
          <w:rFonts w:cs="Times New Roman"/>
          <w:szCs w:val="28"/>
          <w:lang w:val="kk-KZ"/>
        </w:rPr>
        <w:t>де</w:t>
      </w:r>
      <w:r w:rsidRPr="00F54252">
        <w:rPr>
          <w:rFonts w:cs="Times New Roman"/>
          <w:szCs w:val="28"/>
          <w:lang w:val="kk-KZ"/>
        </w:rPr>
        <w:t xml:space="preserve"> де орын табады.</w:t>
      </w:r>
    </w:p>
    <w:p w14:paraId="64F87663" w14:textId="57DBEF87" w:rsidR="00015A72" w:rsidRPr="00F54252" w:rsidRDefault="00015A72" w:rsidP="00015A72">
      <w:pPr>
        <w:rPr>
          <w:rFonts w:cs="Times New Roman"/>
          <w:szCs w:val="28"/>
          <w:lang w:val="kk-KZ"/>
        </w:rPr>
      </w:pPr>
      <w:r w:rsidRPr="00F54252">
        <w:rPr>
          <w:rFonts w:cs="Times New Roman"/>
          <w:szCs w:val="28"/>
          <w:lang w:val="kk-KZ"/>
        </w:rPr>
        <w:t>Сондай-ақ, ҰБ</w:t>
      </w:r>
      <w:r w:rsidR="00A76498">
        <w:rPr>
          <w:rFonts w:cs="Times New Roman"/>
          <w:szCs w:val="28"/>
          <w:lang w:val="kk-KZ"/>
        </w:rPr>
        <w:t>БД</w:t>
      </w:r>
      <w:r w:rsidRPr="00F54252">
        <w:rPr>
          <w:rFonts w:cs="Times New Roman"/>
          <w:szCs w:val="28"/>
          <w:lang w:val="kk-KZ"/>
        </w:rPr>
        <w:t xml:space="preserve">-да түлектерді ретроактивті түрде қосу мүмкіндігі болды, өйткені жүйе бұған тыйым салмады және құжаттарды тіркеу функциясын </w:t>
      </w:r>
      <w:r w:rsidR="00FD7E63" w:rsidRPr="00F54252">
        <w:rPr>
          <w:rFonts w:cs="Times New Roman"/>
          <w:szCs w:val="28"/>
          <w:lang w:val="kk-KZ"/>
        </w:rPr>
        <w:t>көздемеді</w:t>
      </w:r>
      <w:r w:rsidRPr="00F54252">
        <w:rPr>
          <w:rFonts w:cs="Times New Roman"/>
          <w:szCs w:val="28"/>
          <w:lang w:val="kk-KZ"/>
        </w:rPr>
        <w:t>.</w:t>
      </w:r>
    </w:p>
    <w:p w14:paraId="527211F8" w14:textId="721C53F4" w:rsidR="00015A72" w:rsidRPr="00F54252" w:rsidRDefault="00015A72" w:rsidP="00015A72">
      <w:pPr>
        <w:rPr>
          <w:rFonts w:cs="Times New Roman"/>
          <w:szCs w:val="28"/>
          <w:lang w:val="kk-KZ"/>
        </w:rPr>
      </w:pPr>
      <w:r w:rsidRPr="00F54252">
        <w:rPr>
          <w:rFonts w:cs="Times New Roman"/>
          <w:szCs w:val="28"/>
          <w:lang w:val="kk-KZ"/>
        </w:rPr>
        <w:t>Талдау шеңберінде оқу орындарына сұрау салу жолымен 1</w:t>
      </w:r>
      <w:r w:rsidR="007809E2" w:rsidRPr="00F54252">
        <w:rPr>
          <w:rFonts w:cs="Times New Roman"/>
          <w:szCs w:val="28"/>
          <w:lang w:val="kk-KZ"/>
        </w:rPr>
        <w:t> </w:t>
      </w:r>
      <w:r w:rsidRPr="00F54252">
        <w:rPr>
          <w:rFonts w:cs="Times New Roman"/>
          <w:szCs w:val="28"/>
          <w:lang w:val="kk-KZ"/>
        </w:rPr>
        <w:t>143 диплом белгіленді, оларды беру</w:t>
      </w:r>
      <w:r w:rsidR="00FD7E63" w:rsidRPr="00F54252">
        <w:rPr>
          <w:rFonts w:cs="Times New Roman"/>
          <w:szCs w:val="28"/>
          <w:lang w:val="kk-KZ"/>
        </w:rPr>
        <w:t>ді</w:t>
      </w:r>
      <w:r w:rsidRPr="00F54252">
        <w:rPr>
          <w:rFonts w:cs="Times New Roman"/>
          <w:szCs w:val="28"/>
          <w:lang w:val="kk-KZ"/>
        </w:rPr>
        <w:t xml:space="preserve"> оқу </w:t>
      </w:r>
      <w:r w:rsidR="00FD7E63" w:rsidRPr="00F54252">
        <w:rPr>
          <w:rFonts w:cs="Times New Roman"/>
          <w:szCs w:val="28"/>
          <w:lang w:val="kk-KZ"/>
        </w:rPr>
        <w:t>мекемелері</w:t>
      </w:r>
      <w:r w:rsidRPr="00F54252">
        <w:rPr>
          <w:rFonts w:cs="Times New Roman"/>
          <w:szCs w:val="28"/>
          <w:lang w:val="kk-KZ"/>
        </w:rPr>
        <w:t xml:space="preserve"> растамады </w:t>
      </w:r>
      <w:r w:rsidRPr="00F54252">
        <w:rPr>
          <w:rFonts w:cs="Times New Roman"/>
          <w:i/>
          <w:sz w:val="24"/>
          <w:szCs w:val="24"/>
          <w:lang w:val="kk-KZ"/>
        </w:rPr>
        <w:t>(1</w:t>
      </w:r>
      <w:r w:rsidR="007809E2" w:rsidRPr="00F54252">
        <w:rPr>
          <w:rFonts w:cs="Times New Roman"/>
          <w:i/>
          <w:sz w:val="24"/>
          <w:szCs w:val="24"/>
          <w:lang w:val="kk-KZ"/>
        </w:rPr>
        <w:t> </w:t>
      </w:r>
      <w:r w:rsidRPr="00F54252">
        <w:rPr>
          <w:rFonts w:cs="Times New Roman"/>
          <w:i/>
          <w:sz w:val="24"/>
          <w:szCs w:val="24"/>
          <w:lang w:val="kk-KZ"/>
        </w:rPr>
        <w:t xml:space="preserve">028 – білім беру саласының </w:t>
      </w:r>
      <w:r w:rsidR="00FD7E63" w:rsidRPr="00F54252">
        <w:rPr>
          <w:rFonts w:cs="Times New Roman"/>
          <w:i/>
          <w:sz w:val="24"/>
          <w:szCs w:val="24"/>
          <w:lang w:val="kk-KZ"/>
        </w:rPr>
        <w:t>жұмыс</w:t>
      </w:r>
      <w:r w:rsidRPr="00F54252">
        <w:rPr>
          <w:rFonts w:cs="Times New Roman"/>
          <w:i/>
          <w:sz w:val="24"/>
          <w:szCs w:val="24"/>
          <w:lang w:val="kk-KZ"/>
        </w:rPr>
        <w:t>керлері, 78 – денсаулық сақтау, 31 – квазимемлекеттік сектор, 6 – мемлекеттік қызметшілер).</w:t>
      </w:r>
      <w:r w:rsidR="007809E2" w:rsidRPr="00F54252">
        <w:rPr>
          <w:rFonts w:cs="Times New Roman"/>
          <w:i/>
          <w:sz w:val="24"/>
          <w:szCs w:val="24"/>
          <w:lang w:val="kk-KZ"/>
        </w:rPr>
        <w:t xml:space="preserve"> </w:t>
      </w:r>
      <w:r w:rsidRPr="00F54252">
        <w:rPr>
          <w:rFonts w:cs="Times New Roman"/>
          <w:szCs w:val="28"/>
          <w:lang w:val="kk-KZ"/>
        </w:rPr>
        <w:t>Нәтижесінде</w:t>
      </w:r>
      <w:r w:rsidR="00FD7E63" w:rsidRPr="00F54252">
        <w:rPr>
          <w:rFonts w:cs="Times New Roman"/>
          <w:szCs w:val="28"/>
          <w:lang w:val="kk-KZ"/>
        </w:rPr>
        <w:t>,</w:t>
      </w:r>
      <w:r w:rsidRPr="00F54252">
        <w:rPr>
          <w:rFonts w:cs="Times New Roman"/>
          <w:szCs w:val="28"/>
          <w:lang w:val="kk-KZ"/>
        </w:rPr>
        <w:t xml:space="preserve"> 10 ЖОО-да </w:t>
      </w:r>
      <w:r w:rsidRPr="00F54252">
        <w:rPr>
          <w:rFonts w:cs="Times New Roman"/>
          <w:i/>
          <w:sz w:val="24"/>
          <w:szCs w:val="24"/>
          <w:lang w:val="kk-KZ"/>
        </w:rPr>
        <w:t>(2020 ж. – 24</w:t>
      </w:r>
      <w:r w:rsidR="007809E2" w:rsidRPr="00F54252">
        <w:rPr>
          <w:rFonts w:cs="Times New Roman"/>
          <w:i/>
          <w:sz w:val="24"/>
          <w:szCs w:val="24"/>
          <w:lang w:val="kk-KZ"/>
        </w:rPr>
        <w:t> </w:t>
      </w:r>
      <w:r w:rsidRPr="00F54252">
        <w:rPr>
          <w:rFonts w:cs="Times New Roman"/>
          <w:i/>
          <w:sz w:val="24"/>
          <w:szCs w:val="24"/>
          <w:lang w:val="kk-KZ"/>
        </w:rPr>
        <w:t>113, 2021 ж. – 45</w:t>
      </w:r>
      <w:r w:rsidR="007809E2" w:rsidRPr="00F54252">
        <w:rPr>
          <w:rFonts w:cs="Times New Roman"/>
          <w:i/>
          <w:sz w:val="24"/>
          <w:szCs w:val="24"/>
          <w:lang w:val="kk-KZ"/>
        </w:rPr>
        <w:t> </w:t>
      </w:r>
      <w:r w:rsidRPr="00F54252">
        <w:rPr>
          <w:rFonts w:cs="Times New Roman"/>
          <w:i/>
          <w:sz w:val="24"/>
          <w:szCs w:val="24"/>
          <w:lang w:val="kk-KZ"/>
        </w:rPr>
        <w:t>947, 2022 ж. – 49</w:t>
      </w:r>
      <w:r w:rsidR="007809E2" w:rsidRPr="00F54252">
        <w:rPr>
          <w:rFonts w:cs="Times New Roman"/>
          <w:i/>
          <w:sz w:val="24"/>
          <w:szCs w:val="24"/>
          <w:lang w:val="kk-KZ"/>
        </w:rPr>
        <w:t> </w:t>
      </w:r>
      <w:r w:rsidRPr="00F54252">
        <w:rPr>
          <w:rFonts w:cs="Times New Roman"/>
          <w:i/>
          <w:sz w:val="24"/>
          <w:szCs w:val="24"/>
          <w:lang w:val="kk-KZ"/>
        </w:rPr>
        <w:t>604)</w:t>
      </w:r>
      <w:r w:rsidRPr="00F54252">
        <w:rPr>
          <w:rFonts w:cs="Times New Roman"/>
          <w:szCs w:val="28"/>
          <w:lang w:val="kk-KZ"/>
        </w:rPr>
        <w:t xml:space="preserve"> түлектер санының екі еселенген, ал олардың жекелеген түрлерінде – 4</w:t>
      </w:r>
      <w:r w:rsidR="00892CCF" w:rsidRPr="00F54252">
        <w:rPr>
          <w:rFonts w:cs="Times New Roman"/>
          <w:szCs w:val="28"/>
          <w:lang w:val="kk-KZ"/>
        </w:rPr>
        <w:t> </w:t>
      </w:r>
      <w:r w:rsidRPr="00F54252">
        <w:rPr>
          <w:rFonts w:cs="Times New Roman"/>
          <w:szCs w:val="28"/>
          <w:lang w:val="kk-KZ"/>
        </w:rPr>
        <w:t xml:space="preserve">есеге </w:t>
      </w:r>
      <w:r w:rsidRPr="00F54252">
        <w:rPr>
          <w:rFonts w:cs="Times New Roman"/>
          <w:i/>
          <w:sz w:val="24"/>
          <w:szCs w:val="24"/>
          <w:lang w:val="kk-KZ"/>
        </w:rPr>
        <w:t>(</w:t>
      </w:r>
      <w:r w:rsidR="002A556F">
        <w:rPr>
          <w:rFonts w:cs="Times New Roman"/>
          <w:i/>
          <w:sz w:val="24"/>
          <w:szCs w:val="24"/>
          <w:lang w:val="kk-KZ"/>
        </w:rPr>
        <w:t xml:space="preserve">егер </w:t>
      </w:r>
      <w:r w:rsidRPr="00F54252">
        <w:rPr>
          <w:rFonts w:cs="Times New Roman"/>
          <w:i/>
          <w:sz w:val="24"/>
          <w:szCs w:val="24"/>
          <w:lang w:val="kk-KZ"/>
        </w:rPr>
        <w:t>2020 жылы «Шымкент университетінде» 2</w:t>
      </w:r>
      <w:r w:rsidR="003739DF" w:rsidRPr="00F54252">
        <w:rPr>
          <w:rFonts w:cs="Times New Roman"/>
          <w:i/>
          <w:sz w:val="24"/>
          <w:szCs w:val="24"/>
          <w:lang w:val="kk-KZ"/>
        </w:rPr>
        <w:t> </w:t>
      </w:r>
      <w:r w:rsidR="00FD7E63" w:rsidRPr="00F54252">
        <w:rPr>
          <w:rFonts w:cs="Times New Roman"/>
          <w:i/>
          <w:sz w:val="24"/>
          <w:szCs w:val="24"/>
          <w:lang w:val="kk-KZ"/>
        </w:rPr>
        <w:t>002 студент</w:t>
      </w:r>
      <w:r w:rsidR="002A556F">
        <w:rPr>
          <w:rFonts w:cs="Times New Roman"/>
          <w:i/>
          <w:sz w:val="24"/>
          <w:szCs w:val="24"/>
          <w:lang w:val="kk-KZ"/>
        </w:rPr>
        <w:t xml:space="preserve"> оқып бітірсе</w:t>
      </w:r>
      <w:r w:rsidR="00FD7E63" w:rsidRPr="00F54252">
        <w:rPr>
          <w:rFonts w:cs="Times New Roman"/>
          <w:i/>
          <w:sz w:val="24"/>
          <w:szCs w:val="24"/>
          <w:lang w:val="kk-KZ"/>
        </w:rPr>
        <w:t xml:space="preserve">, </w:t>
      </w:r>
      <w:r w:rsidR="002A556F">
        <w:rPr>
          <w:rFonts w:cs="Times New Roman"/>
          <w:i/>
          <w:sz w:val="24"/>
          <w:szCs w:val="24"/>
          <w:lang w:val="kk-KZ"/>
        </w:rPr>
        <w:t xml:space="preserve">ал </w:t>
      </w:r>
      <w:r w:rsidR="00FD7E63" w:rsidRPr="00F54252">
        <w:rPr>
          <w:rFonts w:cs="Times New Roman"/>
          <w:i/>
          <w:sz w:val="24"/>
          <w:szCs w:val="24"/>
          <w:lang w:val="kk-KZ"/>
        </w:rPr>
        <w:t>2021 жылы – 8</w:t>
      </w:r>
      <w:r w:rsidR="003739DF" w:rsidRPr="00F54252">
        <w:rPr>
          <w:rFonts w:cs="Times New Roman"/>
          <w:i/>
          <w:sz w:val="24"/>
          <w:szCs w:val="24"/>
          <w:lang w:val="kk-KZ"/>
        </w:rPr>
        <w:t> </w:t>
      </w:r>
      <w:r w:rsidR="00FD7E63" w:rsidRPr="00F54252">
        <w:rPr>
          <w:rFonts w:cs="Times New Roman"/>
          <w:i/>
          <w:sz w:val="24"/>
          <w:szCs w:val="24"/>
          <w:lang w:val="kk-KZ"/>
        </w:rPr>
        <w:t>213)</w:t>
      </w:r>
      <w:r w:rsidR="00FD7E63" w:rsidRPr="00F54252">
        <w:rPr>
          <w:rFonts w:cs="Times New Roman"/>
          <w:szCs w:val="28"/>
          <w:lang w:val="kk-KZ"/>
        </w:rPr>
        <w:t xml:space="preserve"> өсуі анықталды.</w:t>
      </w:r>
    </w:p>
    <w:p w14:paraId="587340FB" w14:textId="0D8343E2" w:rsidR="00015A72" w:rsidRPr="00F54252" w:rsidRDefault="00015A72" w:rsidP="00015A72">
      <w:pPr>
        <w:rPr>
          <w:rFonts w:cs="Times New Roman"/>
          <w:szCs w:val="28"/>
          <w:lang w:val="kk-KZ"/>
        </w:rPr>
      </w:pPr>
      <w:r w:rsidRPr="00F54252">
        <w:rPr>
          <w:rFonts w:cs="Times New Roman"/>
          <w:szCs w:val="28"/>
          <w:lang w:val="kk-KZ"/>
        </w:rPr>
        <w:t xml:space="preserve">Тәуекелдер </w:t>
      </w:r>
      <w:r w:rsidR="00FD7E63" w:rsidRPr="00F54252">
        <w:rPr>
          <w:rFonts w:cs="Times New Roman"/>
          <w:szCs w:val="28"/>
          <w:lang w:val="kk-KZ"/>
        </w:rPr>
        <w:t xml:space="preserve">сондай-ақ </w:t>
      </w:r>
      <w:r w:rsidRPr="00F54252">
        <w:rPr>
          <w:rFonts w:cs="Times New Roman"/>
          <w:szCs w:val="28"/>
          <w:lang w:val="kk-KZ"/>
        </w:rPr>
        <w:t>философия докторлары (PhD) және бейіні бойынша докторлар (PD) дипломдарын беру рәсімдерінде де анықталды.</w:t>
      </w:r>
      <w:r w:rsidR="00282439" w:rsidRPr="00F54252">
        <w:rPr>
          <w:rFonts w:cs="Times New Roman"/>
          <w:szCs w:val="28"/>
          <w:lang w:val="kk-KZ"/>
        </w:rPr>
        <w:t xml:space="preserve"> </w:t>
      </w:r>
      <w:r w:rsidR="00B078FB">
        <w:rPr>
          <w:rFonts w:cs="Times New Roman"/>
          <w:szCs w:val="28"/>
          <w:lang w:val="kk-KZ"/>
        </w:rPr>
        <w:t>ҒЖБМ-ның</w:t>
      </w:r>
      <w:r w:rsidRPr="00F54252">
        <w:rPr>
          <w:rFonts w:cs="Times New Roman"/>
          <w:szCs w:val="28"/>
          <w:lang w:val="kk-KZ"/>
        </w:rPr>
        <w:t xml:space="preserve"> диплом бланкілерін сатып алуды, толтыруды, тіркеуді және беруді дербес жүзеге асырғаны анықталды </w:t>
      </w:r>
      <w:r w:rsidRPr="00F54252">
        <w:rPr>
          <w:rFonts w:cs="Times New Roman"/>
          <w:i/>
          <w:sz w:val="24"/>
          <w:szCs w:val="24"/>
          <w:lang w:val="kk-KZ"/>
        </w:rPr>
        <w:t>(2018</w:t>
      </w:r>
      <w:r w:rsidR="00892CCF" w:rsidRPr="00F54252">
        <w:rPr>
          <w:rFonts w:cs="Times New Roman"/>
          <w:i/>
          <w:sz w:val="24"/>
          <w:szCs w:val="24"/>
          <w:lang w:val="kk-KZ"/>
        </w:rPr>
        <w:t> </w:t>
      </w:r>
      <w:r w:rsidRPr="00F54252">
        <w:rPr>
          <w:rFonts w:cs="Times New Roman"/>
          <w:i/>
          <w:sz w:val="24"/>
          <w:szCs w:val="24"/>
          <w:lang w:val="kk-KZ"/>
        </w:rPr>
        <w:t xml:space="preserve">жылдан бастап </w:t>
      </w:r>
      <w:r w:rsidR="009C65CB">
        <w:rPr>
          <w:rFonts w:cs="Times New Roman"/>
          <w:i/>
          <w:sz w:val="24"/>
          <w:szCs w:val="24"/>
          <w:lang w:val="kk-KZ"/>
        </w:rPr>
        <w:t>ҒЖБМ</w:t>
      </w:r>
      <w:r w:rsidRPr="00F54252">
        <w:rPr>
          <w:rFonts w:cs="Times New Roman"/>
          <w:i/>
          <w:sz w:val="24"/>
          <w:szCs w:val="24"/>
          <w:lang w:val="kk-KZ"/>
        </w:rPr>
        <w:t xml:space="preserve"> 1</w:t>
      </w:r>
      <w:r w:rsidR="00E71C7E" w:rsidRPr="00F54252">
        <w:rPr>
          <w:rFonts w:cs="Times New Roman"/>
          <w:i/>
          <w:sz w:val="24"/>
          <w:szCs w:val="24"/>
          <w:lang w:val="kk-KZ"/>
        </w:rPr>
        <w:t> </w:t>
      </w:r>
      <w:r w:rsidRPr="00F54252">
        <w:rPr>
          <w:rFonts w:cs="Times New Roman"/>
          <w:i/>
          <w:sz w:val="24"/>
          <w:szCs w:val="24"/>
          <w:lang w:val="kk-KZ"/>
        </w:rPr>
        <w:t>600-ден астам диплом берді).</w:t>
      </w:r>
    </w:p>
    <w:p w14:paraId="5890C2A3" w14:textId="60CACEA0" w:rsidR="00015A72" w:rsidRPr="00F54252" w:rsidRDefault="00015A72" w:rsidP="00015A72">
      <w:pPr>
        <w:rPr>
          <w:rFonts w:cs="Times New Roman"/>
          <w:szCs w:val="28"/>
          <w:lang w:val="kk-KZ"/>
        </w:rPr>
      </w:pPr>
      <w:r w:rsidRPr="00F54252">
        <w:rPr>
          <w:rFonts w:cs="Times New Roman"/>
          <w:szCs w:val="28"/>
          <w:lang w:val="kk-KZ"/>
        </w:rPr>
        <w:t xml:space="preserve">Бұл ретте «Білім туралы» </w:t>
      </w:r>
      <w:r w:rsidR="00AA4E21">
        <w:rPr>
          <w:rFonts w:cs="Times New Roman"/>
          <w:szCs w:val="28"/>
          <w:lang w:val="kk-KZ"/>
        </w:rPr>
        <w:t xml:space="preserve">Қазақстан Республикасы </w:t>
      </w:r>
      <w:r w:rsidRPr="00F54252">
        <w:rPr>
          <w:rFonts w:cs="Times New Roman"/>
          <w:szCs w:val="28"/>
          <w:lang w:val="kk-KZ"/>
        </w:rPr>
        <w:t>Заң</w:t>
      </w:r>
      <w:r w:rsidR="00AA4E21">
        <w:rPr>
          <w:rFonts w:cs="Times New Roman"/>
          <w:szCs w:val="28"/>
          <w:lang w:val="kk-KZ"/>
        </w:rPr>
        <w:t>ы</w:t>
      </w:r>
      <w:r w:rsidRPr="00F54252">
        <w:rPr>
          <w:rFonts w:cs="Times New Roman"/>
          <w:szCs w:val="28"/>
          <w:lang w:val="kk-KZ"/>
        </w:rPr>
        <w:t>ның 39-бабына сәйкес</w:t>
      </w:r>
      <w:r w:rsidR="00FD7E63" w:rsidRPr="00F54252">
        <w:rPr>
          <w:rFonts w:cs="Times New Roman"/>
          <w:szCs w:val="28"/>
          <w:lang w:val="kk-KZ"/>
        </w:rPr>
        <w:t>,</w:t>
      </w:r>
      <w:r w:rsidRPr="00F54252">
        <w:rPr>
          <w:rFonts w:cs="Times New Roman"/>
          <w:szCs w:val="28"/>
          <w:lang w:val="kk-KZ"/>
        </w:rPr>
        <w:t xml:space="preserve"> мемлекеттік үлгідегі құжаттарды тиісті бақылау</w:t>
      </w:r>
      <w:r w:rsidR="00A76498">
        <w:rPr>
          <w:rFonts w:cs="Times New Roman"/>
          <w:szCs w:val="28"/>
          <w:lang w:val="kk-KZ"/>
        </w:rPr>
        <w:t>ды</w:t>
      </w:r>
      <w:r w:rsidRPr="00F54252">
        <w:rPr>
          <w:rFonts w:cs="Times New Roman"/>
          <w:szCs w:val="28"/>
          <w:lang w:val="kk-KZ"/>
        </w:rPr>
        <w:t xml:space="preserve"> белгіле</w:t>
      </w:r>
      <w:r w:rsidR="00FD7E63" w:rsidRPr="00F54252">
        <w:rPr>
          <w:rFonts w:cs="Times New Roman"/>
          <w:szCs w:val="28"/>
          <w:lang w:val="kk-KZ"/>
        </w:rPr>
        <w:t>й</w:t>
      </w:r>
      <w:r w:rsidRPr="00F54252">
        <w:rPr>
          <w:rFonts w:cs="Times New Roman"/>
          <w:szCs w:val="28"/>
          <w:lang w:val="kk-KZ"/>
        </w:rPr>
        <w:t xml:space="preserve"> және жауапты тұлғаларды айқындай отырып, білім беру ұйымдары ғана береді.</w:t>
      </w:r>
    </w:p>
    <w:p w14:paraId="26AFCBA4" w14:textId="2BA38B7F" w:rsidR="00015A72" w:rsidRPr="00F54252" w:rsidRDefault="00AA4E21" w:rsidP="00015A72">
      <w:pPr>
        <w:rPr>
          <w:rFonts w:cs="Times New Roman"/>
          <w:szCs w:val="28"/>
          <w:lang w:val="kk-KZ"/>
        </w:rPr>
      </w:pPr>
      <w:r>
        <w:rPr>
          <w:rFonts w:cs="Times New Roman"/>
          <w:szCs w:val="28"/>
          <w:lang w:val="kk-KZ"/>
        </w:rPr>
        <w:lastRenderedPageBreak/>
        <w:t>ҒЖБМ</w:t>
      </w:r>
      <w:r w:rsidR="00015A72" w:rsidRPr="00F54252">
        <w:rPr>
          <w:rFonts w:cs="Times New Roman"/>
          <w:szCs w:val="28"/>
          <w:lang w:val="kk-KZ"/>
        </w:rPr>
        <w:t xml:space="preserve"> бұл функцияны </w:t>
      </w:r>
      <w:r w:rsidR="00FD7E63" w:rsidRPr="00F54252">
        <w:rPr>
          <w:rFonts w:cs="Times New Roman"/>
          <w:szCs w:val="28"/>
          <w:lang w:val="kk-KZ"/>
        </w:rPr>
        <w:t xml:space="preserve">оны </w:t>
      </w:r>
      <w:r w:rsidR="00015A72" w:rsidRPr="00F54252">
        <w:rPr>
          <w:rFonts w:cs="Times New Roman"/>
          <w:szCs w:val="28"/>
          <w:lang w:val="kk-KZ"/>
        </w:rPr>
        <w:t xml:space="preserve">өз Ережесіне енгізу арқылы заңдастырды </w:t>
      </w:r>
      <w:r w:rsidR="00015A72" w:rsidRPr="00F54252">
        <w:rPr>
          <w:rFonts w:cs="Times New Roman"/>
          <w:i/>
          <w:sz w:val="24"/>
          <w:szCs w:val="24"/>
          <w:lang w:val="kk-KZ"/>
        </w:rPr>
        <w:t>(</w:t>
      </w:r>
      <w:r>
        <w:rPr>
          <w:rFonts w:cs="Times New Roman"/>
          <w:i/>
          <w:sz w:val="24"/>
          <w:szCs w:val="24"/>
          <w:lang w:val="kk-KZ"/>
        </w:rPr>
        <w:t xml:space="preserve">Қазақстан Республикасы </w:t>
      </w:r>
      <w:r w:rsidR="00015A72" w:rsidRPr="00F54252">
        <w:rPr>
          <w:rFonts w:cs="Times New Roman"/>
          <w:i/>
          <w:sz w:val="24"/>
          <w:szCs w:val="24"/>
          <w:lang w:val="kk-KZ"/>
        </w:rPr>
        <w:t>Үкімет</w:t>
      </w:r>
      <w:r>
        <w:rPr>
          <w:rFonts w:cs="Times New Roman"/>
          <w:i/>
          <w:sz w:val="24"/>
          <w:szCs w:val="24"/>
          <w:lang w:val="kk-KZ"/>
        </w:rPr>
        <w:t>ін</w:t>
      </w:r>
      <w:r w:rsidR="00015A72" w:rsidRPr="00F54252">
        <w:rPr>
          <w:rFonts w:cs="Times New Roman"/>
          <w:i/>
          <w:sz w:val="24"/>
          <w:szCs w:val="24"/>
          <w:lang w:val="kk-KZ"/>
        </w:rPr>
        <w:t xml:space="preserve">ің </w:t>
      </w:r>
      <w:r>
        <w:rPr>
          <w:rFonts w:cs="Times New Roman"/>
          <w:i/>
          <w:sz w:val="24"/>
          <w:szCs w:val="24"/>
          <w:lang w:val="kk-KZ"/>
        </w:rPr>
        <w:t>19.08.</w:t>
      </w:r>
      <w:r w:rsidR="00015A72" w:rsidRPr="00F54252">
        <w:rPr>
          <w:rFonts w:cs="Times New Roman"/>
          <w:i/>
          <w:sz w:val="24"/>
          <w:szCs w:val="24"/>
          <w:lang w:val="kk-KZ"/>
        </w:rPr>
        <w:t>2022</w:t>
      </w:r>
      <w:r>
        <w:rPr>
          <w:rFonts w:cs="Times New Roman"/>
          <w:i/>
          <w:sz w:val="24"/>
          <w:szCs w:val="24"/>
          <w:lang w:val="kk-KZ"/>
        </w:rPr>
        <w:t> </w:t>
      </w:r>
      <w:r w:rsidR="00015A72" w:rsidRPr="00F54252">
        <w:rPr>
          <w:rFonts w:cs="Times New Roman"/>
          <w:i/>
          <w:sz w:val="24"/>
          <w:szCs w:val="24"/>
          <w:lang w:val="kk-KZ"/>
        </w:rPr>
        <w:t>ж</w:t>
      </w:r>
      <w:r>
        <w:rPr>
          <w:rFonts w:cs="Times New Roman"/>
          <w:i/>
          <w:sz w:val="24"/>
          <w:szCs w:val="24"/>
          <w:lang w:val="kk-KZ"/>
        </w:rPr>
        <w:t>.</w:t>
      </w:r>
      <w:r w:rsidR="00015A72" w:rsidRPr="00F54252">
        <w:rPr>
          <w:rFonts w:cs="Times New Roman"/>
          <w:i/>
          <w:sz w:val="24"/>
          <w:szCs w:val="24"/>
          <w:lang w:val="kk-KZ"/>
        </w:rPr>
        <w:t xml:space="preserve"> №</w:t>
      </w:r>
      <w:r w:rsidR="00FD7E63" w:rsidRPr="00F54252">
        <w:rPr>
          <w:rFonts w:cs="Times New Roman"/>
          <w:i/>
          <w:sz w:val="24"/>
          <w:szCs w:val="24"/>
          <w:lang w:val="kk-KZ"/>
        </w:rPr>
        <w:t> </w:t>
      </w:r>
      <w:r w:rsidR="00015A72" w:rsidRPr="00F54252">
        <w:rPr>
          <w:rFonts w:cs="Times New Roman"/>
          <w:i/>
          <w:sz w:val="24"/>
          <w:szCs w:val="24"/>
          <w:lang w:val="kk-KZ"/>
        </w:rPr>
        <w:t>580 қаулысы).</w:t>
      </w:r>
      <w:r w:rsidR="00E92A4E" w:rsidRPr="00F54252">
        <w:rPr>
          <w:rFonts w:cs="Times New Roman"/>
          <w:i/>
          <w:sz w:val="24"/>
          <w:szCs w:val="24"/>
          <w:lang w:val="kk-KZ"/>
        </w:rPr>
        <w:t xml:space="preserve"> </w:t>
      </w:r>
      <w:r w:rsidR="00015A72" w:rsidRPr="00F54252">
        <w:rPr>
          <w:rFonts w:cs="Times New Roman"/>
          <w:szCs w:val="28"/>
          <w:lang w:val="kk-KZ"/>
        </w:rPr>
        <w:t>Бұл ретте</w:t>
      </w:r>
      <w:r w:rsidR="00FD7E63" w:rsidRPr="00F54252">
        <w:rPr>
          <w:rFonts w:cs="Times New Roman"/>
          <w:szCs w:val="28"/>
          <w:lang w:val="kk-KZ"/>
        </w:rPr>
        <w:t>,</w:t>
      </w:r>
      <w:r w:rsidR="00015A72" w:rsidRPr="00F54252">
        <w:rPr>
          <w:rFonts w:cs="Times New Roman"/>
          <w:szCs w:val="28"/>
          <w:lang w:val="kk-KZ"/>
        </w:rPr>
        <w:t xml:space="preserve"> бланкілерді есепке алу және сақтау тәртібі регламенттелмеген, берілген дипломдарды тіркеу еркін </w:t>
      </w:r>
      <w:r w:rsidR="00FD7E63" w:rsidRPr="00F54252">
        <w:rPr>
          <w:rFonts w:cs="Times New Roman"/>
          <w:szCs w:val="28"/>
          <w:lang w:val="kk-KZ"/>
        </w:rPr>
        <w:t>формадағы</w:t>
      </w:r>
      <w:r w:rsidR="00015A72" w:rsidRPr="00F54252">
        <w:rPr>
          <w:rFonts w:cs="Times New Roman"/>
          <w:szCs w:val="28"/>
          <w:lang w:val="kk-KZ"/>
        </w:rPr>
        <w:t xml:space="preserve"> қағаз журналда жүзеге асырылды. Бланкілердің қозғалысын бақылау және олардың сақталуына жеке жауапкершілік ешкімге жүктелмеген.</w:t>
      </w:r>
    </w:p>
    <w:p w14:paraId="41240E25" w14:textId="5902838C" w:rsidR="00015A72" w:rsidRPr="00F54252" w:rsidRDefault="00015A72" w:rsidP="00015A72">
      <w:pPr>
        <w:rPr>
          <w:rFonts w:cs="Times New Roman"/>
          <w:szCs w:val="28"/>
          <w:lang w:val="kk-KZ"/>
        </w:rPr>
      </w:pPr>
      <w:r w:rsidRPr="00F54252">
        <w:rPr>
          <w:rFonts w:cs="Times New Roman"/>
          <w:szCs w:val="28"/>
          <w:lang w:val="kk-KZ"/>
        </w:rPr>
        <w:t xml:space="preserve">Талдау барысында </w:t>
      </w:r>
      <w:r w:rsidR="001D56D4">
        <w:rPr>
          <w:rFonts w:cs="Times New Roman"/>
          <w:szCs w:val="28"/>
          <w:lang w:val="kk-KZ"/>
        </w:rPr>
        <w:t>ҒЖБМ-да</w:t>
      </w:r>
      <w:r w:rsidRPr="00F54252">
        <w:rPr>
          <w:rFonts w:cs="Times New Roman"/>
          <w:szCs w:val="28"/>
          <w:lang w:val="kk-KZ"/>
        </w:rPr>
        <w:t xml:space="preserve"> 50-ге жуық диплом бланкісінің орналасқан жері туралы, сондай-ақ ғылыми дәрежелер беру туралы бұйрықтарда және бланкілерді есептен шығару актілерінде көрсетілмеген 10 диплом</w:t>
      </w:r>
      <w:r w:rsidR="00A76498">
        <w:rPr>
          <w:rFonts w:cs="Times New Roman"/>
          <w:szCs w:val="28"/>
          <w:lang w:val="kk-KZ"/>
        </w:rPr>
        <w:t>ның</w:t>
      </w:r>
      <w:r w:rsidRPr="00F54252">
        <w:rPr>
          <w:rFonts w:cs="Times New Roman"/>
          <w:szCs w:val="28"/>
          <w:lang w:val="kk-KZ"/>
        </w:rPr>
        <w:t xml:space="preserve"> бер</w:t>
      </w:r>
      <w:r w:rsidR="00A76498">
        <w:rPr>
          <w:rFonts w:cs="Times New Roman"/>
          <w:szCs w:val="28"/>
          <w:lang w:val="kk-KZ"/>
        </w:rPr>
        <w:t>ілуі</w:t>
      </w:r>
      <w:r w:rsidRPr="00F54252">
        <w:rPr>
          <w:rFonts w:cs="Times New Roman"/>
          <w:szCs w:val="28"/>
          <w:lang w:val="kk-KZ"/>
        </w:rPr>
        <w:t xml:space="preserve"> туралы мәліметтер табыл</w:t>
      </w:r>
      <w:r w:rsidR="00FD7E63" w:rsidRPr="00F54252">
        <w:rPr>
          <w:rFonts w:cs="Times New Roman"/>
          <w:szCs w:val="28"/>
          <w:lang w:val="kk-KZ"/>
        </w:rPr>
        <w:t>мады</w:t>
      </w:r>
      <w:r w:rsidRPr="00F54252">
        <w:rPr>
          <w:rFonts w:cs="Times New Roman"/>
          <w:szCs w:val="28"/>
          <w:lang w:val="kk-KZ"/>
        </w:rPr>
        <w:t>.</w:t>
      </w:r>
    </w:p>
    <w:p w14:paraId="34EEADAE" w14:textId="1EF968CE" w:rsidR="00D60D3B" w:rsidRPr="00BF39A3" w:rsidRDefault="006B7B98" w:rsidP="00D60D3B">
      <w:pPr>
        <w:rPr>
          <w:rFonts w:cs="Times New Roman"/>
          <w:szCs w:val="28"/>
          <w:lang w:val="kk-KZ"/>
        </w:rPr>
      </w:pPr>
      <w:r>
        <w:rPr>
          <w:rFonts w:cs="Times New Roman"/>
          <w:szCs w:val="28"/>
          <w:lang w:val="kk-KZ"/>
        </w:rPr>
        <w:t>Ос</w:t>
      </w:r>
      <w:r w:rsidR="00D60D3B" w:rsidRPr="00BF39A3">
        <w:rPr>
          <w:rFonts w:cs="Times New Roman"/>
          <w:szCs w:val="28"/>
          <w:lang w:val="kk-KZ"/>
        </w:rPr>
        <w:t xml:space="preserve">ымен қатар, </w:t>
      </w:r>
      <w:r w:rsidRPr="00BF39A3">
        <w:rPr>
          <w:rFonts w:cs="Times New Roman"/>
          <w:szCs w:val="28"/>
          <w:lang w:val="kk-KZ"/>
        </w:rPr>
        <w:t xml:space="preserve">оқу орындарының қызметінде </w:t>
      </w:r>
      <w:r w:rsidR="00D60D3B" w:rsidRPr="00BF39A3">
        <w:rPr>
          <w:rFonts w:cs="Times New Roman"/>
          <w:szCs w:val="28"/>
          <w:lang w:val="kk-KZ"/>
        </w:rPr>
        <w:t xml:space="preserve">ресми/бейресми білім беру нәтижелерін тану және өз қалауы бойынша оқу мерзімдерін қысқарту бойынша сыбайлас жемқорлық тәуекелі анықталды. Осылайша, 1 жыл ішінде </w:t>
      </w:r>
      <w:r w:rsidRPr="00BF39A3">
        <w:rPr>
          <w:rFonts w:cs="Times New Roman"/>
          <w:i/>
          <w:sz w:val="24"/>
          <w:szCs w:val="28"/>
          <w:lang w:val="kk-KZ"/>
        </w:rPr>
        <w:t>(олар үшін белгіленген 2-5 жыл орнына)</w:t>
      </w:r>
      <w:r>
        <w:rPr>
          <w:rFonts w:cs="Times New Roman"/>
          <w:i/>
          <w:sz w:val="24"/>
          <w:szCs w:val="28"/>
          <w:lang w:val="kk-KZ"/>
        </w:rPr>
        <w:t xml:space="preserve"> </w:t>
      </w:r>
      <w:r w:rsidR="00D60D3B" w:rsidRPr="00BF39A3">
        <w:rPr>
          <w:rFonts w:cs="Times New Roman"/>
          <w:szCs w:val="28"/>
          <w:lang w:val="kk-KZ"/>
        </w:rPr>
        <w:t>жоғары білім алған 1 243 түлек анықталды.</w:t>
      </w:r>
    </w:p>
    <w:p w14:paraId="13720C96" w14:textId="2BD2D834" w:rsidR="00D60D3B" w:rsidRPr="00BF39A3" w:rsidRDefault="005B362C" w:rsidP="00D60D3B">
      <w:pPr>
        <w:rPr>
          <w:rFonts w:cs="Times New Roman"/>
          <w:szCs w:val="28"/>
          <w:lang w:val="kk-KZ"/>
        </w:rPr>
      </w:pPr>
      <w:r>
        <w:rPr>
          <w:rFonts w:cs="Times New Roman"/>
          <w:szCs w:val="28"/>
          <w:lang w:val="kk-KZ"/>
        </w:rPr>
        <w:t xml:space="preserve">Осы тәрізді </w:t>
      </w:r>
      <w:r w:rsidR="00D60D3B" w:rsidRPr="00BF39A3">
        <w:rPr>
          <w:rFonts w:cs="Times New Roman"/>
          <w:szCs w:val="28"/>
          <w:lang w:val="kk-KZ"/>
        </w:rPr>
        <w:t>фактілер себептерінің бірі жоғары оқу орындарының бұрын қол жеткізілген оқу нәтижелерін мойындауды ескере отырып, қысқартылған оқу мерзімдерін өз бетінше айқындау құқығы болып табылады.</w:t>
      </w:r>
    </w:p>
    <w:p w14:paraId="1BEC16CF" w14:textId="514000A1" w:rsidR="00D60D3B" w:rsidRPr="00BF39A3" w:rsidRDefault="00D60D3B" w:rsidP="00D60D3B">
      <w:pPr>
        <w:rPr>
          <w:rFonts w:cs="Times New Roman"/>
          <w:szCs w:val="28"/>
          <w:lang w:val="kk-KZ"/>
        </w:rPr>
      </w:pPr>
      <w:r w:rsidRPr="00BF39A3">
        <w:rPr>
          <w:rFonts w:cs="Times New Roman"/>
          <w:szCs w:val="28"/>
          <w:lang w:val="kk-KZ"/>
        </w:rPr>
        <w:t xml:space="preserve">Бұл ретте құжаттардың толық тізбесі, тануға жататын оқыту түрлері бекітілмеген, бұл жоғары оқу орындарына кез келген мерзімде мамандар </w:t>
      </w:r>
      <w:r w:rsidR="00171066">
        <w:rPr>
          <w:rFonts w:cs="Times New Roman"/>
          <w:szCs w:val="28"/>
          <w:lang w:val="kk-KZ"/>
        </w:rPr>
        <w:t xml:space="preserve">оқытып </w:t>
      </w:r>
      <w:r w:rsidRPr="00BF39A3">
        <w:rPr>
          <w:rFonts w:cs="Times New Roman"/>
          <w:szCs w:val="28"/>
          <w:lang w:val="kk-KZ"/>
        </w:rPr>
        <w:t>шығаруға мүмкіндік берді.</w:t>
      </w:r>
    </w:p>
    <w:p w14:paraId="39EA6567" w14:textId="0057823B" w:rsidR="00FC538D" w:rsidRDefault="00D60D3B" w:rsidP="00D60D3B">
      <w:pPr>
        <w:rPr>
          <w:rFonts w:cs="Times New Roman"/>
          <w:szCs w:val="28"/>
          <w:lang w:val="kk-KZ"/>
        </w:rPr>
      </w:pPr>
      <w:r w:rsidRPr="00BF39A3">
        <w:rPr>
          <w:rFonts w:cs="Times New Roman"/>
          <w:szCs w:val="28"/>
          <w:lang w:val="kk-KZ"/>
        </w:rPr>
        <w:t>Агенттіктің ұсыны</w:t>
      </w:r>
      <w:r w:rsidR="00171066">
        <w:rPr>
          <w:rFonts w:cs="Times New Roman"/>
          <w:szCs w:val="28"/>
          <w:lang w:val="kk-KZ"/>
        </w:rPr>
        <w:t>мы</w:t>
      </w:r>
      <w:r w:rsidRPr="00BF39A3">
        <w:rPr>
          <w:rFonts w:cs="Times New Roman"/>
          <w:szCs w:val="28"/>
          <w:lang w:val="kk-KZ"/>
        </w:rPr>
        <w:t xml:space="preserve"> бойынша қысқартылған оқыту мерзімдерін айқындау үшін ресми/бейресми оқытудың бұрын қол жеткізілген нәтижелерін тануды</w:t>
      </w:r>
      <w:r w:rsidR="00171066">
        <w:rPr>
          <w:rFonts w:cs="Times New Roman"/>
          <w:szCs w:val="28"/>
          <w:lang w:val="kk-KZ"/>
        </w:rPr>
        <w:t>ң</w:t>
      </w:r>
      <w:r w:rsidRPr="00BF39A3">
        <w:rPr>
          <w:rFonts w:cs="Times New Roman"/>
          <w:szCs w:val="28"/>
          <w:lang w:val="kk-KZ"/>
        </w:rPr>
        <w:t xml:space="preserve"> </w:t>
      </w:r>
      <w:r w:rsidR="00171066">
        <w:rPr>
          <w:rFonts w:cs="Times New Roman"/>
          <w:szCs w:val="28"/>
          <w:lang w:val="kk-KZ"/>
        </w:rPr>
        <w:t>жан-жақты</w:t>
      </w:r>
      <w:r w:rsidR="00BF39A3" w:rsidRPr="00BF39A3">
        <w:rPr>
          <w:rFonts w:cs="Times New Roman"/>
          <w:szCs w:val="28"/>
          <w:lang w:val="kk-KZ"/>
        </w:rPr>
        <w:t xml:space="preserve"> </w:t>
      </w:r>
      <w:r w:rsidRPr="00BF39A3">
        <w:rPr>
          <w:rFonts w:cs="Times New Roman"/>
          <w:szCs w:val="28"/>
          <w:lang w:val="kk-KZ"/>
        </w:rPr>
        <w:t xml:space="preserve">критерийлері регламенттелді </w:t>
      </w:r>
      <w:r w:rsidRPr="00BF39A3">
        <w:rPr>
          <w:rFonts w:cs="Times New Roman"/>
          <w:i/>
          <w:sz w:val="24"/>
          <w:szCs w:val="28"/>
          <w:lang w:val="kk-KZ"/>
        </w:rPr>
        <w:t xml:space="preserve">(Бейресми білім беру арқылы алынған оқыту нәтижелерін, сондай-ақ кәсіптік біліктілікті тану нәтижелерін тану қағидалары бекітілді, ҒЖБМ-нің </w:t>
      </w:r>
      <w:r w:rsidR="00D91C91">
        <w:rPr>
          <w:rFonts w:cs="Times New Roman"/>
          <w:i/>
          <w:sz w:val="24"/>
          <w:szCs w:val="28"/>
          <w:lang w:val="kk-KZ"/>
        </w:rPr>
        <w:t>24.10.</w:t>
      </w:r>
      <w:r w:rsidRPr="00BF39A3">
        <w:rPr>
          <w:rFonts w:cs="Times New Roman"/>
          <w:i/>
          <w:sz w:val="24"/>
          <w:szCs w:val="28"/>
          <w:lang w:val="kk-KZ"/>
        </w:rPr>
        <w:t>2024</w:t>
      </w:r>
      <w:r w:rsidR="00D91C91">
        <w:rPr>
          <w:rFonts w:cs="Times New Roman"/>
          <w:i/>
          <w:sz w:val="24"/>
          <w:szCs w:val="28"/>
          <w:lang w:val="kk-KZ"/>
        </w:rPr>
        <w:t> ж.</w:t>
      </w:r>
      <w:r w:rsidRPr="00BF39A3">
        <w:rPr>
          <w:rFonts w:cs="Times New Roman"/>
          <w:i/>
          <w:sz w:val="24"/>
          <w:szCs w:val="28"/>
          <w:lang w:val="kk-KZ"/>
        </w:rPr>
        <w:t xml:space="preserve"> № 544 және О</w:t>
      </w:r>
      <w:r w:rsidR="00D91C91">
        <w:rPr>
          <w:rFonts w:cs="Times New Roman"/>
          <w:i/>
          <w:sz w:val="24"/>
          <w:szCs w:val="28"/>
          <w:lang w:val="kk-KZ"/>
        </w:rPr>
        <w:t>А</w:t>
      </w:r>
      <w:r w:rsidRPr="00BF39A3">
        <w:rPr>
          <w:rFonts w:cs="Times New Roman"/>
          <w:i/>
          <w:sz w:val="24"/>
          <w:szCs w:val="28"/>
          <w:lang w:val="kk-KZ"/>
        </w:rPr>
        <w:t>М-</w:t>
      </w:r>
      <w:r w:rsidR="00D91C91">
        <w:rPr>
          <w:rFonts w:cs="Times New Roman"/>
          <w:i/>
          <w:sz w:val="24"/>
          <w:szCs w:val="28"/>
          <w:lang w:val="kk-KZ"/>
        </w:rPr>
        <w:t>ның</w:t>
      </w:r>
      <w:r w:rsidRPr="00BF39A3">
        <w:rPr>
          <w:rFonts w:cs="Times New Roman"/>
          <w:i/>
          <w:sz w:val="24"/>
          <w:szCs w:val="28"/>
          <w:lang w:val="kk-KZ"/>
        </w:rPr>
        <w:t xml:space="preserve"> №</w:t>
      </w:r>
      <w:r w:rsidR="00BF39A3" w:rsidRPr="00BF39A3">
        <w:rPr>
          <w:rFonts w:cs="Times New Roman"/>
          <w:i/>
          <w:sz w:val="24"/>
          <w:szCs w:val="28"/>
          <w:lang w:val="kk-KZ"/>
        </w:rPr>
        <w:t> </w:t>
      </w:r>
      <w:r w:rsidRPr="00BF39A3">
        <w:rPr>
          <w:rFonts w:cs="Times New Roman"/>
          <w:i/>
          <w:sz w:val="24"/>
          <w:szCs w:val="28"/>
          <w:lang w:val="kk-KZ"/>
        </w:rPr>
        <w:t>322 бірлескен бұйрығы)</w:t>
      </w:r>
      <w:r w:rsidRPr="00BF39A3">
        <w:rPr>
          <w:rFonts w:cs="Times New Roman"/>
          <w:szCs w:val="28"/>
          <w:lang w:val="kk-KZ"/>
        </w:rPr>
        <w:t>.</w:t>
      </w:r>
    </w:p>
    <w:p w14:paraId="1B78FC4C" w14:textId="6F6F9046" w:rsidR="00015A72" w:rsidRPr="00F54252" w:rsidRDefault="00015A72" w:rsidP="00015A72">
      <w:pPr>
        <w:rPr>
          <w:rFonts w:cs="Times New Roman"/>
          <w:szCs w:val="28"/>
          <w:lang w:val="kk-KZ"/>
        </w:rPr>
      </w:pPr>
      <w:r w:rsidRPr="00F54252">
        <w:rPr>
          <w:rFonts w:cs="Times New Roman"/>
          <w:szCs w:val="28"/>
          <w:lang w:val="kk-KZ"/>
        </w:rPr>
        <w:t>Дипломдар айналымы және ғылыми дәрежелер беру мәселелері бойынша ұсынымдарды іске асыру шеңберінде заңнамаға бірқатар өзгерістер енгізілді.</w:t>
      </w:r>
    </w:p>
    <w:p w14:paraId="7BF5345A" w14:textId="3412CBD4" w:rsidR="00015A72" w:rsidRPr="00F54252" w:rsidRDefault="00015A72" w:rsidP="00015A72">
      <w:pPr>
        <w:rPr>
          <w:rFonts w:cs="Times New Roman"/>
          <w:szCs w:val="28"/>
          <w:lang w:val="kk-KZ"/>
        </w:rPr>
      </w:pPr>
      <w:r w:rsidRPr="00F54252">
        <w:rPr>
          <w:rFonts w:cs="Times New Roman"/>
          <w:szCs w:val="28"/>
          <w:lang w:val="kk-KZ"/>
        </w:rPr>
        <w:t>Берілген дипломдар туралы ҰББ</w:t>
      </w:r>
      <w:r w:rsidR="00454D1C" w:rsidRPr="00F54252">
        <w:rPr>
          <w:rFonts w:cs="Times New Roman"/>
          <w:szCs w:val="28"/>
          <w:lang w:val="kk-KZ"/>
        </w:rPr>
        <w:t>Д</w:t>
      </w:r>
      <w:r w:rsidRPr="00F54252">
        <w:rPr>
          <w:rFonts w:cs="Times New Roman"/>
          <w:szCs w:val="28"/>
          <w:lang w:val="kk-KZ"/>
        </w:rPr>
        <w:t xml:space="preserve">-да деректердің дұрыстығын қамтамасыз ету бойынша норма енгізілді </w:t>
      </w:r>
      <w:r w:rsidRPr="00F54252">
        <w:rPr>
          <w:rFonts w:cs="Times New Roman"/>
          <w:i/>
          <w:sz w:val="24"/>
          <w:szCs w:val="24"/>
          <w:lang w:val="kk-KZ"/>
        </w:rPr>
        <w:t>(енді ЖОО</w:t>
      </w:r>
      <w:r w:rsidR="00306CDA">
        <w:rPr>
          <w:rFonts w:cs="Times New Roman"/>
          <w:i/>
          <w:sz w:val="24"/>
          <w:szCs w:val="24"/>
          <w:lang w:val="kk-KZ"/>
        </w:rPr>
        <w:t>-лар</w:t>
      </w:r>
      <w:r w:rsidRPr="00F54252">
        <w:rPr>
          <w:rFonts w:cs="Times New Roman"/>
          <w:i/>
          <w:sz w:val="24"/>
          <w:szCs w:val="24"/>
          <w:lang w:val="kk-KZ"/>
        </w:rPr>
        <w:t xml:space="preserve"> енгізілген мәліметтер үшін жауапты болады).</w:t>
      </w:r>
    </w:p>
    <w:p w14:paraId="0B031394" w14:textId="0C699F01" w:rsidR="00015A72" w:rsidRPr="00F54252" w:rsidRDefault="00015A72" w:rsidP="00015A72">
      <w:pPr>
        <w:rPr>
          <w:rFonts w:cs="Times New Roman"/>
          <w:szCs w:val="28"/>
          <w:lang w:val="kk-KZ"/>
        </w:rPr>
      </w:pPr>
      <w:r w:rsidRPr="00FC538D">
        <w:rPr>
          <w:rFonts w:cs="Times New Roman"/>
          <w:szCs w:val="28"/>
          <w:lang w:val="kk-KZ"/>
        </w:rPr>
        <w:t xml:space="preserve">Сондай-ақ аттестаттау істерін сараптау жөніндегі сараптамалық кеңестер қызметінің </w:t>
      </w:r>
      <w:r w:rsidR="00B50BB9" w:rsidRPr="00FC538D">
        <w:rPr>
          <w:rFonts w:cs="Times New Roman"/>
          <w:szCs w:val="28"/>
          <w:lang w:val="kk-KZ"/>
        </w:rPr>
        <w:t>айқындығы</w:t>
      </w:r>
      <w:r w:rsidRPr="00FC538D">
        <w:rPr>
          <w:rFonts w:cs="Times New Roman"/>
          <w:szCs w:val="28"/>
          <w:lang w:val="kk-KZ"/>
        </w:rPr>
        <w:t xml:space="preserve"> мен ашықтығы қамтамасыз етілді, олардың мүшелерінің дербес жауапкершілігі айқындалды, мүдделер қақтығысын анықтау тетіктері бар.</w:t>
      </w:r>
    </w:p>
    <w:p w14:paraId="1012CCF7" w14:textId="1D64A938" w:rsidR="00015A72" w:rsidRPr="00F54252" w:rsidRDefault="000576DF" w:rsidP="00015A72">
      <w:pPr>
        <w:rPr>
          <w:rFonts w:cs="Times New Roman"/>
          <w:szCs w:val="28"/>
          <w:lang w:val="kk-KZ"/>
        </w:rPr>
      </w:pPr>
      <w:r>
        <w:rPr>
          <w:rFonts w:cs="Times New Roman"/>
          <w:szCs w:val="28"/>
          <w:lang w:val="kk-KZ"/>
        </w:rPr>
        <w:t>Бұ</w:t>
      </w:r>
      <w:r w:rsidR="00B50BB9" w:rsidRPr="00F54252">
        <w:rPr>
          <w:rFonts w:cs="Times New Roman"/>
          <w:szCs w:val="28"/>
          <w:lang w:val="kk-KZ"/>
        </w:rPr>
        <w:t>дан басқа</w:t>
      </w:r>
      <w:r w:rsidR="00015A72" w:rsidRPr="00F54252">
        <w:rPr>
          <w:rFonts w:cs="Times New Roman"/>
          <w:szCs w:val="28"/>
          <w:lang w:val="kk-KZ"/>
        </w:rPr>
        <w:t xml:space="preserve">, </w:t>
      </w:r>
      <w:r w:rsidR="00EB668F">
        <w:rPr>
          <w:rFonts w:cs="Times New Roman"/>
          <w:szCs w:val="28"/>
          <w:lang w:val="kk-KZ"/>
        </w:rPr>
        <w:t>ҒЖБМ</w:t>
      </w:r>
      <w:r w:rsidR="00015A72" w:rsidRPr="00F54252">
        <w:rPr>
          <w:rFonts w:cs="Times New Roman"/>
          <w:szCs w:val="28"/>
          <w:lang w:val="kk-KZ"/>
        </w:rPr>
        <w:t xml:space="preserve"> философия докторы (PhD) және бейіні бойынша доктор (PD) дәрежесін беру үшін</w:t>
      </w:r>
      <w:r w:rsidR="00B50BB9" w:rsidRPr="00F54252">
        <w:rPr>
          <w:rFonts w:cs="Times New Roman"/>
          <w:szCs w:val="28"/>
          <w:lang w:val="kk-KZ"/>
        </w:rPr>
        <w:t>,</w:t>
      </w:r>
      <w:r w:rsidR="00015A72" w:rsidRPr="00F54252">
        <w:rPr>
          <w:rFonts w:cs="Times New Roman"/>
          <w:szCs w:val="28"/>
          <w:lang w:val="kk-KZ"/>
        </w:rPr>
        <w:t xml:space="preserve"> мемлекеттік үлгідегі дипломдар беру жөніндегі ерекше функциясы алынып тасталды </w:t>
      </w:r>
      <w:r w:rsidR="00015A72" w:rsidRPr="00F54252">
        <w:rPr>
          <w:rFonts w:cs="Times New Roman"/>
          <w:i/>
          <w:sz w:val="24"/>
          <w:szCs w:val="24"/>
          <w:lang w:val="kk-KZ"/>
        </w:rPr>
        <w:t>(салалық заңға сәйкес</w:t>
      </w:r>
      <w:r>
        <w:rPr>
          <w:rFonts w:cs="Times New Roman"/>
          <w:i/>
          <w:sz w:val="24"/>
          <w:szCs w:val="24"/>
          <w:lang w:val="kk-KZ"/>
        </w:rPr>
        <w:t>,</w:t>
      </w:r>
      <w:r w:rsidR="00015A72" w:rsidRPr="00F54252">
        <w:rPr>
          <w:rFonts w:cs="Times New Roman"/>
          <w:i/>
          <w:sz w:val="24"/>
          <w:szCs w:val="24"/>
          <w:lang w:val="kk-KZ"/>
        </w:rPr>
        <w:t xml:space="preserve"> бұл функцияны тек жоғары оқу орындары ғана иелене алады).</w:t>
      </w:r>
    </w:p>
    <w:p w14:paraId="4AC1CA3D" w14:textId="25C336F8" w:rsidR="00015A72" w:rsidRPr="00F54252" w:rsidRDefault="005B6947" w:rsidP="00015A72">
      <w:pPr>
        <w:rPr>
          <w:rFonts w:cs="Times New Roman"/>
          <w:szCs w:val="28"/>
          <w:lang w:val="kk-KZ"/>
        </w:rPr>
      </w:pPr>
      <w:r w:rsidRPr="00F54252">
        <w:rPr>
          <w:rFonts w:cs="Times New Roman"/>
          <w:szCs w:val="28"/>
          <w:lang w:val="kk-KZ"/>
        </w:rPr>
        <w:t xml:space="preserve">Жалпы, </w:t>
      </w:r>
      <w:r w:rsidR="00015A72" w:rsidRPr="00F54252">
        <w:rPr>
          <w:rFonts w:cs="Times New Roman"/>
          <w:szCs w:val="28"/>
          <w:lang w:val="kk-KZ"/>
        </w:rPr>
        <w:t>сыбайлас жемқорлық тәуекелдерін әрбір талдаудан кейін енгізілген ұсынымдардың сапалы іске асырылуына мониторинг жүргізу бойынша жүйелі жұмыс жүргізіледі.</w:t>
      </w:r>
    </w:p>
    <w:p w14:paraId="2587E818" w14:textId="480350B2" w:rsidR="004900F0" w:rsidRDefault="004900F0" w:rsidP="00F02A46">
      <w:pPr>
        <w:pStyle w:val="afc"/>
        <w:spacing w:before="0" w:beforeAutospacing="0" w:after="0" w:afterAutospacing="0"/>
        <w:ind w:firstLine="709"/>
        <w:jc w:val="both"/>
        <w:textAlignment w:val="baseline"/>
        <w:rPr>
          <w:rFonts w:eastAsiaTheme="minorHAnsi"/>
          <w:b/>
          <w:sz w:val="28"/>
          <w:szCs w:val="28"/>
          <w:lang w:val="kk-KZ"/>
        </w:rPr>
      </w:pPr>
    </w:p>
    <w:p w14:paraId="423B9142" w14:textId="77777777" w:rsidR="00B75AC6" w:rsidRPr="00F54252" w:rsidRDefault="00B75AC6" w:rsidP="00F02A46">
      <w:pPr>
        <w:pStyle w:val="afc"/>
        <w:spacing w:before="0" w:beforeAutospacing="0" w:after="0" w:afterAutospacing="0"/>
        <w:ind w:firstLine="709"/>
        <w:jc w:val="both"/>
        <w:textAlignment w:val="baseline"/>
        <w:rPr>
          <w:rFonts w:eastAsiaTheme="minorHAnsi"/>
          <w:b/>
          <w:sz w:val="28"/>
          <w:szCs w:val="28"/>
          <w:lang w:val="kk-KZ"/>
        </w:rPr>
      </w:pPr>
    </w:p>
    <w:p w14:paraId="6747939F" w14:textId="0A882F11" w:rsidR="00452347" w:rsidRPr="00F54252" w:rsidRDefault="00452347" w:rsidP="00452347">
      <w:pPr>
        <w:rPr>
          <w:rFonts w:cs="Times New Roman"/>
          <w:b/>
          <w:color w:val="003B5C"/>
          <w:lang w:val="kk-KZ"/>
        </w:rPr>
      </w:pPr>
      <w:r w:rsidRPr="00F54252">
        <w:rPr>
          <w:rFonts w:cs="Times New Roman"/>
          <w:b/>
          <w:color w:val="003B5C"/>
          <w:lang w:val="kk-KZ"/>
        </w:rPr>
        <w:lastRenderedPageBreak/>
        <w:t>3. </w:t>
      </w:r>
      <w:r w:rsidR="005B6947" w:rsidRPr="00F54252">
        <w:rPr>
          <w:rFonts w:cs="Times New Roman"/>
          <w:b/>
          <w:color w:val="003B5C"/>
          <w:lang w:val="kk-KZ"/>
        </w:rPr>
        <w:t>Сыбайлас жемқорлыққа қарсы мониторинг</w:t>
      </w:r>
    </w:p>
    <w:p w14:paraId="349992D1" w14:textId="16B34C77" w:rsidR="004900F0" w:rsidRPr="00F54252" w:rsidRDefault="004900F0" w:rsidP="004900F0">
      <w:pPr>
        <w:rPr>
          <w:szCs w:val="28"/>
          <w:lang w:val="kk-KZ"/>
        </w:rPr>
      </w:pPr>
    </w:p>
    <w:p w14:paraId="2F510224" w14:textId="017E11A7" w:rsidR="00335902" w:rsidRPr="00F54252" w:rsidRDefault="00335902" w:rsidP="00335902">
      <w:pPr>
        <w:rPr>
          <w:szCs w:val="28"/>
          <w:lang w:val="kk-KZ"/>
        </w:rPr>
      </w:pPr>
      <w:r w:rsidRPr="00F54252">
        <w:rPr>
          <w:szCs w:val="28"/>
          <w:lang w:val="kk-KZ"/>
        </w:rPr>
        <w:t>Сыбайлас жемқорлыққа қарсы мониторинг сыбайлас жемқорлық тәуекелдерін жою призмасы арқылы</w:t>
      </w:r>
      <w:r w:rsidR="00B50BB9" w:rsidRPr="00F54252">
        <w:rPr>
          <w:szCs w:val="28"/>
          <w:lang w:val="kk-KZ"/>
        </w:rPr>
        <w:t>,</w:t>
      </w:r>
      <w:r w:rsidRPr="00F54252">
        <w:rPr>
          <w:szCs w:val="28"/>
          <w:lang w:val="kk-KZ"/>
        </w:rPr>
        <w:t xml:space="preserve"> азаматтарды толғандыратын мәселелерді шешудің пәрменді құралы болып табылады.</w:t>
      </w:r>
    </w:p>
    <w:p w14:paraId="17307708" w14:textId="05F18371" w:rsidR="00335902" w:rsidRPr="00F54252" w:rsidRDefault="00335902" w:rsidP="00335902">
      <w:pPr>
        <w:rPr>
          <w:szCs w:val="28"/>
          <w:lang w:val="kk-KZ"/>
        </w:rPr>
      </w:pPr>
      <w:r w:rsidRPr="00F54252">
        <w:rPr>
          <w:szCs w:val="28"/>
          <w:lang w:val="kk-KZ"/>
        </w:rPr>
        <w:t xml:space="preserve">Мысалға, қылмыстық статистика, БАҚ-тағы көптеген жарияланымдар мен өтініштер </w:t>
      </w:r>
      <w:r w:rsidRPr="00F54252">
        <w:rPr>
          <w:b/>
          <w:szCs w:val="28"/>
          <w:lang w:val="kk-KZ"/>
        </w:rPr>
        <w:t>автокөлікті тіркеу және жүргізуші куәлігін беру саласындағы</w:t>
      </w:r>
      <w:r w:rsidRPr="00F54252">
        <w:rPr>
          <w:szCs w:val="28"/>
          <w:lang w:val="kk-KZ"/>
        </w:rPr>
        <w:t xml:space="preserve"> жүйелі сыбайлас жемқорлықты көрсетті.</w:t>
      </w:r>
      <w:r w:rsidR="003D1DC4" w:rsidRPr="00F54252">
        <w:rPr>
          <w:szCs w:val="28"/>
          <w:lang w:val="kk-KZ"/>
        </w:rPr>
        <w:t xml:space="preserve"> </w:t>
      </w:r>
      <w:r w:rsidRPr="00F54252">
        <w:rPr>
          <w:szCs w:val="28"/>
          <w:lang w:val="kk-KZ"/>
        </w:rPr>
        <w:t>Сыбайлас жемқорлық схемаларының себептері мен жағдайларын анықтау мақсатында</w:t>
      </w:r>
      <w:r w:rsidR="00B50BB9" w:rsidRPr="00F54252">
        <w:rPr>
          <w:szCs w:val="28"/>
          <w:lang w:val="kk-KZ"/>
        </w:rPr>
        <w:t>,</w:t>
      </w:r>
      <w:r w:rsidRPr="00F54252">
        <w:rPr>
          <w:szCs w:val="28"/>
          <w:lang w:val="kk-KZ"/>
        </w:rPr>
        <w:t xml:space="preserve"> осы салада кешенді талдау жүргізілді.</w:t>
      </w:r>
    </w:p>
    <w:p w14:paraId="39532AF9" w14:textId="243F9E8E" w:rsidR="00335902" w:rsidRPr="00F54252" w:rsidRDefault="007066C9" w:rsidP="00335902">
      <w:pPr>
        <w:rPr>
          <w:szCs w:val="28"/>
          <w:lang w:val="kk-KZ"/>
        </w:rPr>
      </w:pPr>
      <w:r>
        <w:rPr>
          <w:szCs w:val="28"/>
          <w:lang w:val="kk-KZ"/>
        </w:rPr>
        <w:t xml:space="preserve">Агенттіктің </w:t>
      </w:r>
      <w:r w:rsidR="00335902" w:rsidRPr="00F54252">
        <w:rPr>
          <w:szCs w:val="28"/>
          <w:lang w:val="kk-KZ"/>
        </w:rPr>
        <w:t>ұсынысы</w:t>
      </w:r>
      <w:r w:rsidR="00B50BB9" w:rsidRPr="00F54252">
        <w:rPr>
          <w:szCs w:val="28"/>
          <w:lang w:val="kk-KZ"/>
        </w:rPr>
        <w:t>мен</w:t>
      </w:r>
      <w:r w:rsidR="00335902" w:rsidRPr="00F54252">
        <w:rPr>
          <w:szCs w:val="28"/>
          <w:lang w:val="kk-KZ"/>
        </w:rPr>
        <w:t xml:space="preserve"> мамандандырылған ХҚКО</w:t>
      </w:r>
      <w:r w:rsidR="00420A0F">
        <w:rPr>
          <w:szCs w:val="28"/>
          <w:lang w:val="kk-KZ"/>
        </w:rPr>
        <w:t xml:space="preserve">-лар </w:t>
      </w:r>
      <w:r w:rsidR="00420A0F" w:rsidRPr="00420A0F">
        <w:rPr>
          <w:i/>
          <w:sz w:val="24"/>
          <w:szCs w:val="24"/>
          <w:lang w:val="kk-KZ"/>
        </w:rPr>
        <w:t>(бұдан әрі – МХҚКО)</w:t>
      </w:r>
      <w:r w:rsidR="00335902" w:rsidRPr="00F54252">
        <w:rPr>
          <w:szCs w:val="28"/>
          <w:lang w:val="kk-KZ"/>
        </w:rPr>
        <w:t xml:space="preserve"> қызметінің мониторингі нәтижелері бойынша автокөлікті тіркеу және жүргізуші куәлігін берудің жаңа ақпараттық жүйелері іске қосылды.</w:t>
      </w:r>
    </w:p>
    <w:p w14:paraId="6F38931E" w14:textId="5F1AAE71" w:rsidR="00335902" w:rsidRPr="00F54252" w:rsidRDefault="00335902" w:rsidP="00335902">
      <w:pPr>
        <w:rPr>
          <w:szCs w:val="28"/>
          <w:lang w:val="kk-KZ"/>
        </w:rPr>
      </w:pPr>
      <w:r w:rsidRPr="00F54252">
        <w:rPr>
          <w:szCs w:val="28"/>
          <w:lang w:val="kk-KZ"/>
        </w:rPr>
        <w:t xml:space="preserve">Автокөлікті тіркеу жүйелері салық және кеден органдарының, екінші деңгейдегі банктердің дерекқорларымен біріктірілген. Рұқсатсыз кіру және түзету мүмкіндігі алынып тасталды </w:t>
      </w:r>
      <w:r w:rsidRPr="00F54252">
        <w:rPr>
          <w:i/>
          <w:sz w:val="24"/>
          <w:szCs w:val="24"/>
          <w:lang w:val="kk-KZ"/>
        </w:rPr>
        <w:t xml:space="preserve">(бұрын деректер қолмен енгізіліп, мемлекеттік органдардың ақпараттық жүйелері арқылы тексерілмеген, бұл сыбайлас жемқорлық тәуекелдерін тудырды; жосықсыз </w:t>
      </w:r>
      <w:r w:rsidR="006A07EF">
        <w:rPr>
          <w:i/>
          <w:sz w:val="24"/>
          <w:szCs w:val="24"/>
          <w:lang w:val="kk-KZ"/>
        </w:rPr>
        <w:t>полиция қызметкерлері</w:t>
      </w:r>
      <w:r w:rsidRPr="00F54252">
        <w:rPr>
          <w:i/>
          <w:sz w:val="24"/>
          <w:szCs w:val="24"/>
          <w:lang w:val="kk-KZ"/>
        </w:rPr>
        <w:t xml:space="preserve"> мен ХҚКО қызметкерлері базаларды түзет</w:t>
      </w:r>
      <w:r w:rsidR="00FF5317">
        <w:rPr>
          <w:i/>
          <w:sz w:val="24"/>
          <w:szCs w:val="24"/>
          <w:lang w:val="kk-KZ"/>
        </w:rPr>
        <w:t>іп</w:t>
      </w:r>
      <w:r w:rsidRPr="00F54252">
        <w:rPr>
          <w:i/>
          <w:sz w:val="24"/>
          <w:szCs w:val="24"/>
          <w:lang w:val="kk-KZ"/>
        </w:rPr>
        <w:t>, дұрыс емес мәліметтер енгі</w:t>
      </w:r>
      <w:r w:rsidR="00FF5317">
        <w:rPr>
          <w:i/>
          <w:sz w:val="24"/>
          <w:szCs w:val="24"/>
          <w:lang w:val="kk-KZ"/>
        </w:rPr>
        <w:t>іп</w:t>
      </w:r>
      <w:r w:rsidR="006A07EF">
        <w:rPr>
          <w:i/>
          <w:sz w:val="24"/>
          <w:szCs w:val="24"/>
          <w:lang w:val="kk-KZ"/>
        </w:rPr>
        <w:t>у</w:t>
      </w:r>
      <w:r w:rsidRPr="00F54252">
        <w:rPr>
          <w:i/>
          <w:sz w:val="24"/>
          <w:szCs w:val="24"/>
          <w:lang w:val="kk-KZ"/>
        </w:rPr>
        <w:t>, жалған түбіртектерді пайдалан</w:t>
      </w:r>
      <w:r w:rsidR="00FF5317">
        <w:rPr>
          <w:i/>
          <w:sz w:val="24"/>
          <w:szCs w:val="24"/>
          <w:lang w:val="kk-KZ"/>
        </w:rPr>
        <w:t>ған</w:t>
      </w:r>
      <w:r w:rsidRPr="00F54252">
        <w:rPr>
          <w:i/>
          <w:sz w:val="24"/>
          <w:szCs w:val="24"/>
          <w:lang w:val="kk-KZ"/>
        </w:rPr>
        <w:t>).</w:t>
      </w:r>
    </w:p>
    <w:p w14:paraId="3AF3E966" w14:textId="2E0E829C" w:rsidR="00335902" w:rsidRPr="00F54252" w:rsidRDefault="00335902" w:rsidP="00335902">
      <w:pPr>
        <w:rPr>
          <w:szCs w:val="28"/>
          <w:lang w:val="kk-KZ"/>
        </w:rPr>
      </w:pPr>
      <w:r w:rsidRPr="00F54252">
        <w:rPr>
          <w:szCs w:val="28"/>
          <w:lang w:val="kk-KZ"/>
        </w:rPr>
        <w:t xml:space="preserve">Өтінімдерді тіркеу рәсімі жеңілдетілді. Енді бұл үшін тек </w:t>
      </w:r>
      <w:r w:rsidR="00655D1F">
        <w:rPr>
          <w:szCs w:val="28"/>
          <w:lang w:val="kk-KZ"/>
        </w:rPr>
        <w:t>жеке сәйкестендіру нөмірін</w:t>
      </w:r>
      <w:r w:rsidRPr="00F54252">
        <w:rPr>
          <w:szCs w:val="28"/>
          <w:lang w:val="kk-KZ"/>
        </w:rPr>
        <w:t xml:space="preserve"> енгізу керек, ал қалған деректер автоматты түрде толтырылады. Бұл ретте</w:t>
      </w:r>
      <w:r w:rsidR="00B50BB9" w:rsidRPr="00F54252">
        <w:rPr>
          <w:szCs w:val="28"/>
          <w:lang w:val="kk-KZ"/>
        </w:rPr>
        <w:t>,</w:t>
      </w:r>
      <w:r w:rsidRPr="00F54252">
        <w:rPr>
          <w:szCs w:val="28"/>
          <w:lang w:val="kk-KZ"/>
        </w:rPr>
        <w:t xml:space="preserve"> жүйенің өзі екінші деңгейдегі банктердің міндетті төлемдерін, айыппұлдарын және түбіртектерін төлеуді тексереді.</w:t>
      </w:r>
    </w:p>
    <w:p w14:paraId="3A4DCFD6" w14:textId="124C4B9B" w:rsidR="00335902" w:rsidRPr="00F54252" w:rsidRDefault="00335902" w:rsidP="00335902">
      <w:pPr>
        <w:rPr>
          <w:i/>
          <w:sz w:val="24"/>
          <w:szCs w:val="24"/>
          <w:lang w:val="kk-KZ"/>
        </w:rPr>
      </w:pPr>
      <w:r w:rsidRPr="00F54252">
        <w:rPr>
          <w:szCs w:val="28"/>
          <w:lang w:val="kk-KZ"/>
        </w:rPr>
        <w:t>Сыбайлас жемқорлық тәуекелдерін жою нәтижесінде</w:t>
      </w:r>
      <w:r w:rsidR="00B50BB9" w:rsidRPr="00F54252">
        <w:rPr>
          <w:szCs w:val="28"/>
          <w:lang w:val="kk-KZ"/>
        </w:rPr>
        <w:t>,</w:t>
      </w:r>
      <w:r w:rsidRPr="00F54252">
        <w:rPr>
          <w:szCs w:val="28"/>
          <w:lang w:val="kk-KZ"/>
        </w:rPr>
        <w:t xml:space="preserve"> 2023 жылы бюджетке түсетін түсімдер көлемі </w:t>
      </w:r>
      <w:r w:rsidRPr="00F54252">
        <w:rPr>
          <w:i/>
          <w:sz w:val="24"/>
          <w:szCs w:val="24"/>
          <w:lang w:val="kk-KZ"/>
        </w:rPr>
        <w:t>(алымдардан)</w:t>
      </w:r>
      <w:r w:rsidRPr="00F54252">
        <w:rPr>
          <w:szCs w:val="28"/>
          <w:lang w:val="kk-KZ"/>
        </w:rPr>
        <w:t xml:space="preserve"> 9 есеге ұлғайды </w:t>
      </w:r>
      <w:r w:rsidRPr="00F54252">
        <w:rPr>
          <w:i/>
          <w:sz w:val="24"/>
          <w:szCs w:val="24"/>
          <w:lang w:val="kk-KZ"/>
        </w:rPr>
        <w:t>(2022 жылы – 9,4</w:t>
      </w:r>
      <w:r w:rsidR="00892CCF" w:rsidRPr="00F54252">
        <w:rPr>
          <w:i/>
          <w:sz w:val="24"/>
          <w:szCs w:val="24"/>
          <w:lang w:val="kk-KZ"/>
        </w:rPr>
        <w:t> </w:t>
      </w:r>
      <w:r w:rsidRPr="00F54252">
        <w:rPr>
          <w:i/>
          <w:sz w:val="24"/>
          <w:szCs w:val="24"/>
          <w:lang w:val="kk-KZ"/>
        </w:rPr>
        <w:t>мың автомашинаны тіркегені үшін 10,6 млрд теңге, 2023 жылы жария етуді ескере отырып – 10,2 мың автомашинаны тіркегенде</w:t>
      </w:r>
      <w:r w:rsidR="00B50BB9" w:rsidRPr="00F54252">
        <w:rPr>
          <w:i/>
          <w:sz w:val="24"/>
          <w:szCs w:val="24"/>
          <w:lang w:val="kk-KZ"/>
        </w:rPr>
        <w:t xml:space="preserve"> – </w:t>
      </w:r>
      <w:r w:rsidRPr="00F54252">
        <w:rPr>
          <w:i/>
          <w:sz w:val="24"/>
          <w:szCs w:val="24"/>
          <w:lang w:val="kk-KZ"/>
        </w:rPr>
        <w:t>91,3 млрд теңге).</w:t>
      </w:r>
    </w:p>
    <w:p w14:paraId="562B2027" w14:textId="77777777" w:rsidR="00335902" w:rsidRPr="00F54252" w:rsidRDefault="00335902" w:rsidP="00335902">
      <w:pPr>
        <w:rPr>
          <w:szCs w:val="28"/>
          <w:lang w:val="kk-KZ"/>
        </w:rPr>
      </w:pPr>
      <w:r w:rsidRPr="00F54252">
        <w:rPr>
          <w:b/>
          <w:szCs w:val="28"/>
          <w:lang w:val="kk-KZ"/>
        </w:rPr>
        <w:t>Жүргізуші куәлігін алуға</w:t>
      </w:r>
      <w:r w:rsidRPr="00F54252">
        <w:rPr>
          <w:szCs w:val="28"/>
          <w:lang w:val="kk-KZ"/>
        </w:rPr>
        <w:t xml:space="preserve"> үміткерлерді тестілеу рұқсатсыз қосылудан қорғаудың жаңартылған жүйесі бар жаңа бағдарлама бойынша жүргізіледі.</w:t>
      </w:r>
    </w:p>
    <w:p w14:paraId="4A5AFE96" w14:textId="71A768AB" w:rsidR="00335902" w:rsidRPr="00F54252" w:rsidRDefault="00335902" w:rsidP="00335902">
      <w:pPr>
        <w:rPr>
          <w:szCs w:val="28"/>
          <w:lang w:val="kk-KZ"/>
        </w:rPr>
      </w:pPr>
      <w:r w:rsidRPr="00F54252">
        <w:rPr>
          <w:szCs w:val="28"/>
          <w:lang w:val="kk-KZ"/>
        </w:rPr>
        <w:t xml:space="preserve">Адамдарды ауыстыру </w:t>
      </w:r>
      <w:r w:rsidR="000576DF">
        <w:rPr>
          <w:szCs w:val="28"/>
          <w:lang w:val="kk-KZ"/>
        </w:rPr>
        <w:t xml:space="preserve">бойынша </w:t>
      </w:r>
      <w:r w:rsidRPr="00F54252">
        <w:rPr>
          <w:szCs w:val="28"/>
          <w:lang w:val="kk-KZ"/>
        </w:rPr>
        <w:t>схемалар</w:t>
      </w:r>
      <w:r w:rsidR="000576DF">
        <w:rPr>
          <w:szCs w:val="28"/>
          <w:lang w:val="kk-KZ"/>
        </w:rPr>
        <w:t>ды</w:t>
      </w:r>
      <w:r w:rsidRPr="00F54252">
        <w:rPr>
          <w:szCs w:val="28"/>
          <w:lang w:val="kk-KZ"/>
        </w:rPr>
        <w:t xml:space="preserve"> бұғаттау үшін</w:t>
      </w:r>
      <w:r w:rsidR="00B50BB9" w:rsidRPr="00F54252">
        <w:rPr>
          <w:szCs w:val="28"/>
          <w:lang w:val="kk-KZ"/>
        </w:rPr>
        <w:t>,</w:t>
      </w:r>
      <w:r w:rsidRPr="00F54252">
        <w:rPr>
          <w:szCs w:val="28"/>
          <w:lang w:val="kk-KZ"/>
        </w:rPr>
        <w:t xml:space="preserve"> емтихан алушылардың биометриясы </w:t>
      </w:r>
      <w:r w:rsidRPr="00F54252">
        <w:rPr>
          <w:i/>
          <w:sz w:val="24"/>
          <w:szCs w:val="24"/>
          <w:lang w:val="kk-KZ"/>
        </w:rPr>
        <w:t>(тұлғаны автоматты түрде тану)</w:t>
      </w:r>
      <w:r w:rsidRPr="00F54252">
        <w:rPr>
          <w:szCs w:val="28"/>
          <w:lang w:val="kk-KZ"/>
        </w:rPr>
        <w:t xml:space="preserve"> және олардың </w:t>
      </w:r>
      <w:r w:rsidR="00B50BB9" w:rsidRPr="00F54252">
        <w:rPr>
          <w:szCs w:val="28"/>
          <w:lang w:val="kk-KZ"/>
        </w:rPr>
        <w:br/>
      </w:r>
      <w:r w:rsidRPr="00F54252">
        <w:rPr>
          <w:szCs w:val="28"/>
          <w:lang w:val="kk-KZ"/>
        </w:rPr>
        <w:t xml:space="preserve">іс-әрекеттерін онлайн-бақылау </w:t>
      </w:r>
      <w:r w:rsidRPr="00F54252">
        <w:rPr>
          <w:i/>
          <w:sz w:val="24"/>
          <w:szCs w:val="24"/>
          <w:lang w:val="kk-KZ"/>
        </w:rPr>
        <w:t>(бағдарлама ережелердің ықтимал бұзылуын көрсететін қимылдар мен мимиканы тіркейді)</w:t>
      </w:r>
      <w:r w:rsidRPr="00F54252">
        <w:rPr>
          <w:szCs w:val="28"/>
          <w:lang w:val="kk-KZ"/>
        </w:rPr>
        <w:t xml:space="preserve"> іске қосылды, қоғамдық бақылау үшін </w:t>
      </w:r>
      <w:r w:rsidR="00655D1F">
        <w:rPr>
          <w:szCs w:val="28"/>
          <w:lang w:val="kk-KZ"/>
        </w:rPr>
        <w:t>М</w:t>
      </w:r>
      <w:r w:rsidRPr="00F54252">
        <w:rPr>
          <w:szCs w:val="28"/>
          <w:lang w:val="kk-KZ"/>
        </w:rPr>
        <w:t>ХҚКО</w:t>
      </w:r>
      <w:r w:rsidR="00B50BB9" w:rsidRPr="00F54252">
        <w:rPr>
          <w:szCs w:val="28"/>
          <w:lang w:val="kk-KZ"/>
        </w:rPr>
        <w:t>-</w:t>
      </w:r>
      <w:r w:rsidRPr="00F54252">
        <w:rPr>
          <w:szCs w:val="28"/>
          <w:lang w:val="kk-KZ"/>
        </w:rPr>
        <w:t>да онлайн-</w:t>
      </w:r>
      <w:r w:rsidR="000576DF">
        <w:rPr>
          <w:szCs w:val="28"/>
          <w:lang w:val="kk-KZ"/>
        </w:rPr>
        <w:t>тарату</w:t>
      </w:r>
      <w:r w:rsidRPr="00F54252">
        <w:rPr>
          <w:szCs w:val="28"/>
          <w:lang w:val="kk-KZ"/>
        </w:rPr>
        <w:t xml:space="preserve"> енгізілді, емтихандарды қайта тапсыру рәсімдері реттелді </w:t>
      </w:r>
      <w:r w:rsidRPr="00F54252">
        <w:rPr>
          <w:i/>
          <w:sz w:val="24"/>
          <w:szCs w:val="24"/>
          <w:lang w:val="kk-KZ"/>
        </w:rPr>
        <w:t xml:space="preserve">(қайталап </w:t>
      </w:r>
      <w:r w:rsidR="00B50BB9" w:rsidRPr="00F54252">
        <w:rPr>
          <w:i/>
          <w:sz w:val="24"/>
          <w:szCs w:val="24"/>
          <w:lang w:val="kk-KZ"/>
        </w:rPr>
        <w:t>тапсыру</w:t>
      </w:r>
      <w:r w:rsidRPr="00F54252">
        <w:rPr>
          <w:i/>
          <w:sz w:val="24"/>
          <w:szCs w:val="24"/>
          <w:lang w:val="kk-KZ"/>
        </w:rPr>
        <w:t xml:space="preserve"> саны шектеулі – 2 рет</w:t>
      </w:r>
      <w:r w:rsidR="00655D1F">
        <w:rPr>
          <w:i/>
          <w:sz w:val="24"/>
          <w:szCs w:val="24"/>
          <w:lang w:val="kk-KZ"/>
        </w:rPr>
        <w:t>тен көп емес</w:t>
      </w:r>
      <w:r w:rsidRPr="00F54252">
        <w:rPr>
          <w:i/>
          <w:sz w:val="24"/>
          <w:szCs w:val="24"/>
          <w:lang w:val="kk-KZ"/>
        </w:rPr>
        <w:t xml:space="preserve">, өтпеген жағдайда – </w:t>
      </w:r>
      <w:r w:rsidR="00F359F3">
        <w:rPr>
          <w:i/>
          <w:sz w:val="24"/>
          <w:szCs w:val="24"/>
          <w:lang w:val="kk-KZ"/>
        </w:rPr>
        <w:t xml:space="preserve">емтихандарды </w:t>
      </w:r>
      <w:r w:rsidRPr="00F54252">
        <w:rPr>
          <w:i/>
          <w:sz w:val="24"/>
          <w:szCs w:val="24"/>
          <w:lang w:val="kk-KZ"/>
        </w:rPr>
        <w:t>3 айдан кейін</w:t>
      </w:r>
      <w:r w:rsidR="00F359F3">
        <w:rPr>
          <w:i/>
          <w:sz w:val="24"/>
          <w:szCs w:val="24"/>
          <w:lang w:val="kk-KZ"/>
        </w:rPr>
        <w:t xml:space="preserve"> қайта тапсыра алады</w:t>
      </w:r>
      <w:r w:rsidRPr="00F54252">
        <w:rPr>
          <w:i/>
          <w:sz w:val="24"/>
          <w:szCs w:val="24"/>
          <w:lang w:val="kk-KZ"/>
        </w:rPr>
        <w:t>, тыйым салынған заттарды пайдаланған жағдайда – 6 айдан кейін).</w:t>
      </w:r>
    </w:p>
    <w:p w14:paraId="57EF73DC" w14:textId="30BB83CC" w:rsidR="00335902" w:rsidRPr="00F54252" w:rsidRDefault="00335902" w:rsidP="00335902">
      <w:pPr>
        <w:rPr>
          <w:szCs w:val="28"/>
          <w:lang w:val="kk-KZ"/>
        </w:rPr>
      </w:pPr>
      <w:r w:rsidRPr="00F54252">
        <w:rPr>
          <w:szCs w:val="28"/>
          <w:lang w:val="kk-KZ"/>
        </w:rPr>
        <w:t xml:space="preserve">2023 жылдың қазан айынан бастап теориялық емтихандарды қабылдау рәсімі «Азаматтарға арналған үкімет» </w:t>
      </w:r>
      <w:r w:rsidR="00B50BB9" w:rsidRPr="00F54252">
        <w:rPr>
          <w:szCs w:val="28"/>
          <w:lang w:val="kk-KZ"/>
        </w:rPr>
        <w:t>м</w:t>
      </w:r>
      <w:r w:rsidRPr="00F54252">
        <w:rPr>
          <w:szCs w:val="28"/>
          <w:lang w:val="kk-KZ"/>
        </w:rPr>
        <w:t>емлекеттік корпорациясына қайтарылды. 2022 жылдан бастап тестілеуді «Ойла</w:t>
      </w:r>
      <w:r w:rsidR="00B50BB9" w:rsidRPr="00F54252">
        <w:rPr>
          <w:szCs w:val="28"/>
          <w:lang w:val="kk-KZ"/>
        </w:rPr>
        <w:t>н</w:t>
      </w:r>
      <w:r w:rsidRPr="00F54252">
        <w:rPr>
          <w:szCs w:val="28"/>
          <w:lang w:val="kk-KZ"/>
        </w:rPr>
        <w:t xml:space="preserve">» жеке компаниясы </w:t>
      </w:r>
      <w:r w:rsidRPr="00F54252">
        <w:rPr>
          <w:i/>
          <w:sz w:val="24"/>
          <w:szCs w:val="24"/>
          <w:lang w:val="kk-KZ"/>
        </w:rPr>
        <w:t>(</w:t>
      </w:r>
      <w:r w:rsidR="00F359F3">
        <w:rPr>
          <w:i/>
          <w:sz w:val="24"/>
          <w:szCs w:val="24"/>
          <w:lang w:val="kk-KZ"/>
        </w:rPr>
        <w:t xml:space="preserve">мемлекеттік жеке әріптестік </w:t>
      </w:r>
      <w:r w:rsidRPr="00F54252">
        <w:rPr>
          <w:i/>
          <w:sz w:val="24"/>
          <w:szCs w:val="24"/>
          <w:lang w:val="kk-KZ"/>
        </w:rPr>
        <w:t>шарты шеңберінде)</w:t>
      </w:r>
      <w:r w:rsidRPr="00F54252">
        <w:rPr>
          <w:szCs w:val="28"/>
          <w:lang w:val="kk-KZ"/>
        </w:rPr>
        <w:t xml:space="preserve"> жүргізді, оның жұмыс</w:t>
      </w:r>
      <w:r w:rsidR="00FF61BB">
        <w:rPr>
          <w:szCs w:val="28"/>
          <w:lang w:val="kk-KZ"/>
        </w:rPr>
        <w:t>ы</w:t>
      </w:r>
      <w:r w:rsidRPr="00F54252">
        <w:rPr>
          <w:szCs w:val="28"/>
          <w:lang w:val="kk-KZ"/>
        </w:rPr>
        <w:t xml:space="preserve"> кезеңінде емтихандарды ресми өту </w:t>
      </w:r>
      <w:r w:rsidRPr="00F54252">
        <w:rPr>
          <w:i/>
          <w:sz w:val="24"/>
          <w:szCs w:val="24"/>
          <w:lang w:val="kk-KZ"/>
        </w:rPr>
        <w:t>(емтихан тапсырусыз немесе қашықтан қол жеткізу арқылы),</w:t>
      </w:r>
      <w:r w:rsidRPr="00F54252">
        <w:rPr>
          <w:szCs w:val="28"/>
          <w:lang w:val="kk-KZ"/>
        </w:rPr>
        <w:t xml:space="preserve"> бағдарламада заңсыз түзетулер фактілері туралы </w:t>
      </w:r>
      <w:r w:rsidR="00C859DD">
        <w:rPr>
          <w:szCs w:val="28"/>
          <w:lang w:val="kk-KZ"/>
        </w:rPr>
        <w:t xml:space="preserve">едәуір мөлшерде </w:t>
      </w:r>
      <w:r w:rsidRPr="00F54252">
        <w:rPr>
          <w:szCs w:val="28"/>
          <w:lang w:val="kk-KZ"/>
        </w:rPr>
        <w:t>сигналдар</w:t>
      </w:r>
      <w:r w:rsidR="00C859DD">
        <w:rPr>
          <w:szCs w:val="28"/>
          <w:lang w:val="kk-KZ"/>
        </w:rPr>
        <w:t xml:space="preserve"> саны келіп түсті</w:t>
      </w:r>
      <w:r w:rsidRPr="00F54252">
        <w:rPr>
          <w:szCs w:val="28"/>
          <w:lang w:val="kk-KZ"/>
        </w:rPr>
        <w:t xml:space="preserve">. Тестілеу жабдықтары </w:t>
      </w:r>
      <w:r w:rsidRPr="00F54252">
        <w:rPr>
          <w:i/>
          <w:sz w:val="24"/>
          <w:szCs w:val="24"/>
          <w:lang w:val="kk-KZ"/>
        </w:rPr>
        <w:t>(компьютерлер, серверлер)</w:t>
      </w:r>
      <w:r w:rsidRPr="00F54252">
        <w:rPr>
          <w:szCs w:val="28"/>
          <w:lang w:val="kk-KZ"/>
        </w:rPr>
        <w:t xml:space="preserve"> компанияның өзіне тиесілі болды, ал Мемлекеттік корпорацияның</w:t>
      </w:r>
      <w:r w:rsidR="00B50BB9" w:rsidRPr="00F54252">
        <w:rPr>
          <w:szCs w:val="28"/>
          <w:lang w:val="kk-KZ"/>
        </w:rPr>
        <w:t xml:space="preserve"> оларға </w:t>
      </w:r>
      <w:r w:rsidR="004776E7">
        <w:rPr>
          <w:szCs w:val="28"/>
          <w:lang w:val="kk-KZ"/>
        </w:rPr>
        <w:t xml:space="preserve">шын мәнінде </w:t>
      </w:r>
      <w:r w:rsidR="00B50BB9" w:rsidRPr="00F54252">
        <w:rPr>
          <w:szCs w:val="28"/>
          <w:lang w:val="kk-KZ"/>
        </w:rPr>
        <w:t xml:space="preserve">рұқсаты </w:t>
      </w:r>
      <w:r w:rsidR="004776E7">
        <w:rPr>
          <w:szCs w:val="28"/>
          <w:lang w:val="kk-KZ"/>
        </w:rPr>
        <w:t>болмады</w:t>
      </w:r>
      <w:r w:rsidR="00B50BB9" w:rsidRPr="00F54252">
        <w:rPr>
          <w:szCs w:val="28"/>
          <w:lang w:val="kk-KZ"/>
        </w:rPr>
        <w:t xml:space="preserve"> </w:t>
      </w:r>
      <w:r w:rsidRPr="00F54252">
        <w:rPr>
          <w:szCs w:val="28"/>
          <w:lang w:val="kk-KZ"/>
        </w:rPr>
        <w:t xml:space="preserve">және </w:t>
      </w:r>
      <w:r w:rsidR="004776E7">
        <w:rPr>
          <w:szCs w:val="28"/>
          <w:lang w:val="kk-KZ"/>
        </w:rPr>
        <w:t>процесті</w:t>
      </w:r>
      <w:r w:rsidRPr="00F54252">
        <w:rPr>
          <w:szCs w:val="28"/>
          <w:lang w:val="kk-KZ"/>
        </w:rPr>
        <w:t xml:space="preserve"> бақылай ал</w:t>
      </w:r>
      <w:r w:rsidR="00B50BB9" w:rsidRPr="00F54252">
        <w:rPr>
          <w:szCs w:val="28"/>
          <w:lang w:val="kk-KZ"/>
        </w:rPr>
        <w:t>мады</w:t>
      </w:r>
      <w:r w:rsidRPr="00F54252">
        <w:rPr>
          <w:szCs w:val="28"/>
          <w:lang w:val="kk-KZ"/>
        </w:rPr>
        <w:t>.</w:t>
      </w:r>
    </w:p>
    <w:p w14:paraId="156E3659" w14:textId="77B46A16" w:rsidR="00335902" w:rsidRPr="00F54252" w:rsidRDefault="00335902" w:rsidP="0035600F">
      <w:pPr>
        <w:rPr>
          <w:i/>
          <w:sz w:val="24"/>
          <w:szCs w:val="24"/>
          <w:lang w:val="kk-KZ"/>
        </w:rPr>
      </w:pPr>
      <w:r w:rsidRPr="00F54252">
        <w:rPr>
          <w:szCs w:val="28"/>
          <w:lang w:val="kk-KZ"/>
        </w:rPr>
        <w:lastRenderedPageBreak/>
        <w:t xml:space="preserve">Қабылданған шаралар емтихандарды ресми түрде тапсыру тәуекелдерін жоюға мүмкіндік берді </w:t>
      </w:r>
      <w:r w:rsidRPr="00F54252">
        <w:rPr>
          <w:i/>
          <w:sz w:val="24"/>
          <w:szCs w:val="24"/>
          <w:lang w:val="kk-KZ"/>
        </w:rPr>
        <w:t>(егер бұрын аутсорсингтік компания жұмыс істеген кезде тестіленушілердің 70%</w:t>
      </w:r>
      <w:r w:rsidR="0035600F" w:rsidRPr="00F54252">
        <w:rPr>
          <w:i/>
          <w:sz w:val="24"/>
          <w:szCs w:val="24"/>
          <w:lang w:val="kk-KZ"/>
        </w:rPr>
        <w:t>-</w:t>
      </w:r>
      <w:r w:rsidRPr="00F54252">
        <w:rPr>
          <w:i/>
          <w:sz w:val="24"/>
          <w:szCs w:val="24"/>
          <w:lang w:val="kk-KZ"/>
        </w:rPr>
        <w:t>ы сәтті тапсырса, қазір</w:t>
      </w:r>
      <w:r w:rsidR="0035600F" w:rsidRPr="00F54252">
        <w:rPr>
          <w:i/>
          <w:sz w:val="24"/>
          <w:szCs w:val="24"/>
          <w:lang w:val="kk-KZ"/>
        </w:rPr>
        <w:t xml:space="preserve"> – </w:t>
      </w:r>
      <w:r w:rsidRPr="00F54252">
        <w:rPr>
          <w:i/>
          <w:sz w:val="24"/>
          <w:szCs w:val="24"/>
          <w:lang w:val="kk-KZ"/>
        </w:rPr>
        <w:t>тек 50%</w:t>
      </w:r>
      <w:r w:rsidR="0035600F" w:rsidRPr="00F54252">
        <w:rPr>
          <w:i/>
          <w:sz w:val="24"/>
          <w:szCs w:val="24"/>
          <w:lang w:val="kk-KZ"/>
        </w:rPr>
        <w:t>-</w:t>
      </w:r>
      <w:r w:rsidRPr="00F54252">
        <w:rPr>
          <w:i/>
          <w:sz w:val="24"/>
          <w:szCs w:val="24"/>
          <w:lang w:val="kk-KZ"/>
        </w:rPr>
        <w:t>ы).</w:t>
      </w:r>
    </w:p>
    <w:p w14:paraId="4027C062" w14:textId="3D01654E" w:rsidR="00335902" w:rsidRPr="00F54252" w:rsidRDefault="0035600F" w:rsidP="00335902">
      <w:pPr>
        <w:rPr>
          <w:szCs w:val="28"/>
          <w:lang w:val="kk-KZ"/>
        </w:rPr>
      </w:pPr>
      <w:r w:rsidRPr="00F54252">
        <w:rPr>
          <w:szCs w:val="28"/>
          <w:lang w:val="kk-KZ"/>
        </w:rPr>
        <w:t>«С</w:t>
      </w:r>
      <w:r w:rsidR="00335902" w:rsidRPr="00F54252">
        <w:rPr>
          <w:szCs w:val="28"/>
          <w:lang w:val="kk-KZ"/>
        </w:rPr>
        <w:t>ыбайлас жемқорлыққа қарсы іс-қимыл туралы</w:t>
      </w:r>
      <w:r w:rsidRPr="00F54252">
        <w:rPr>
          <w:szCs w:val="28"/>
          <w:lang w:val="kk-KZ"/>
        </w:rPr>
        <w:t>»</w:t>
      </w:r>
      <w:r w:rsidR="00335902" w:rsidRPr="00F54252">
        <w:rPr>
          <w:szCs w:val="28"/>
          <w:lang w:val="kk-KZ"/>
        </w:rPr>
        <w:t xml:space="preserve"> </w:t>
      </w:r>
      <w:r w:rsidR="00A50C3B">
        <w:rPr>
          <w:szCs w:val="28"/>
          <w:lang w:val="kk-KZ"/>
        </w:rPr>
        <w:t>Қазақстан Республикасының Заңын</w:t>
      </w:r>
      <w:r w:rsidR="00335902" w:rsidRPr="00F54252">
        <w:rPr>
          <w:szCs w:val="28"/>
          <w:lang w:val="kk-KZ"/>
        </w:rPr>
        <w:t xml:space="preserve">а </w:t>
      </w:r>
      <w:r w:rsidR="00B50BB9" w:rsidRPr="00F54252">
        <w:rPr>
          <w:szCs w:val="28"/>
          <w:lang w:val="kk-KZ"/>
        </w:rPr>
        <w:t xml:space="preserve">Арнайы </w:t>
      </w:r>
      <w:r w:rsidR="00A317B0">
        <w:rPr>
          <w:szCs w:val="28"/>
          <w:lang w:val="kk-KZ"/>
        </w:rPr>
        <w:t>МХ</w:t>
      </w:r>
      <w:r w:rsidR="00B50BB9" w:rsidRPr="00F54252">
        <w:rPr>
          <w:szCs w:val="28"/>
          <w:lang w:val="kk-KZ"/>
        </w:rPr>
        <w:t xml:space="preserve">ҚКО қызметкерлерін сыбайлас жемқорлық құқық бұзушылық субъектілеріне жатқызу бойынша </w:t>
      </w:r>
      <w:r w:rsidR="00335902" w:rsidRPr="00F54252">
        <w:rPr>
          <w:szCs w:val="28"/>
          <w:lang w:val="kk-KZ"/>
        </w:rPr>
        <w:t>толықтырулар енгізілді</w:t>
      </w:r>
      <w:r w:rsidRPr="00F54252">
        <w:rPr>
          <w:szCs w:val="28"/>
          <w:lang w:val="kk-KZ"/>
        </w:rPr>
        <w:t xml:space="preserve"> </w:t>
      </w:r>
      <w:r w:rsidRPr="00F54252">
        <w:rPr>
          <w:i/>
          <w:sz w:val="24"/>
          <w:szCs w:val="24"/>
          <w:lang w:val="kk-KZ"/>
        </w:rPr>
        <w:t>(1-баптың 4) тармақшасы)</w:t>
      </w:r>
      <w:r w:rsidRPr="00F54252">
        <w:rPr>
          <w:szCs w:val="28"/>
          <w:lang w:val="kk-KZ"/>
        </w:rPr>
        <w:t xml:space="preserve"> </w:t>
      </w:r>
      <w:r w:rsidRPr="00F54252">
        <w:rPr>
          <w:i/>
          <w:sz w:val="24"/>
          <w:szCs w:val="24"/>
          <w:lang w:val="kk-KZ"/>
        </w:rPr>
        <w:t>(2025 жылғы қаңтардан бастап қолданысқа енгізіледі)</w:t>
      </w:r>
      <w:r w:rsidR="00335902" w:rsidRPr="00F54252">
        <w:rPr>
          <w:i/>
          <w:sz w:val="24"/>
          <w:szCs w:val="24"/>
          <w:lang w:val="kk-KZ"/>
        </w:rPr>
        <w:t>,</w:t>
      </w:r>
      <w:r w:rsidR="00335902" w:rsidRPr="00F54252">
        <w:rPr>
          <w:szCs w:val="28"/>
          <w:lang w:val="kk-KZ"/>
        </w:rPr>
        <w:t xml:space="preserve"> бұл оларды </w:t>
      </w:r>
      <w:r w:rsidRPr="00F54252">
        <w:rPr>
          <w:szCs w:val="28"/>
          <w:lang w:val="kk-KZ"/>
        </w:rPr>
        <w:t>«</w:t>
      </w:r>
      <w:r w:rsidR="00335902" w:rsidRPr="00F54252">
        <w:rPr>
          <w:szCs w:val="28"/>
          <w:lang w:val="kk-KZ"/>
        </w:rPr>
        <w:t>парақорлық</w:t>
      </w:r>
      <w:r w:rsidRPr="00F54252">
        <w:rPr>
          <w:szCs w:val="28"/>
          <w:lang w:val="kk-KZ"/>
        </w:rPr>
        <w:t>»</w:t>
      </w:r>
      <w:r w:rsidR="00335902" w:rsidRPr="00F54252">
        <w:rPr>
          <w:szCs w:val="28"/>
          <w:lang w:val="kk-KZ"/>
        </w:rPr>
        <w:t xml:space="preserve"> үшін, ал</w:t>
      </w:r>
      <w:r w:rsidR="00892CCF" w:rsidRPr="00F54252">
        <w:rPr>
          <w:szCs w:val="28"/>
          <w:lang w:val="kk-KZ"/>
        </w:rPr>
        <w:t> </w:t>
      </w:r>
      <w:r w:rsidRPr="00F54252">
        <w:rPr>
          <w:szCs w:val="28"/>
          <w:lang w:val="kk-KZ"/>
        </w:rPr>
        <w:t>«</w:t>
      </w:r>
      <w:r w:rsidR="00335902" w:rsidRPr="00F54252">
        <w:rPr>
          <w:szCs w:val="28"/>
          <w:lang w:val="kk-KZ"/>
        </w:rPr>
        <w:t>көмек</w:t>
      </w:r>
      <w:r w:rsidRPr="00F54252">
        <w:rPr>
          <w:szCs w:val="28"/>
          <w:lang w:val="kk-KZ"/>
        </w:rPr>
        <w:t>шілерді»</w:t>
      </w:r>
      <w:r w:rsidR="00335902" w:rsidRPr="00F54252">
        <w:rPr>
          <w:szCs w:val="28"/>
          <w:lang w:val="kk-KZ"/>
        </w:rPr>
        <w:t xml:space="preserve"> </w:t>
      </w:r>
      <w:r w:rsidRPr="00F54252">
        <w:rPr>
          <w:szCs w:val="28"/>
          <w:lang w:val="kk-KZ"/>
        </w:rPr>
        <w:t>–</w:t>
      </w:r>
      <w:r w:rsidR="00335902" w:rsidRPr="00F54252">
        <w:rPr>
          <w:szCs w:val="28"/>
          <w:lang w:val="kk-KZ"/>
        </w:rPr>
        <w:t xml:space="preserve"> сыбайлас жемқорлыққа делдалдық жасағаны үшін жауапқа тартуға мүмкіндік береді.</w:t>
      </w:r>
    </w:p>
    <w:p w14:paraId="44C8D871" w14:textId="23FC424B" w:rsidR="0035600F" w:rsidRPr="00F54252" w:rsidRDefault="0035600F" w:rsidP="0035600F">
      <w:pPr>
        <w:rPr>
          <w:szCs w:val="28"/>
          <w:lang w:val="kk-KZ"/>
        </w:rPr>
      </w:pPr>
      <w:r w:rsidRPr="00F54252">
        <w:rPr>
          <w:szCs w:val="28"/>
          <w:lang w:val="kk-KZ"/>
        </w:rPr>
        <w:t>С</w:t>
      </w:r>
      <w:r w:rsidR="00335902" w:rsidRPr="00F54252">
        <w:rPr>
          <w:szCs w:val="28"/>
          <w:lang w:val="kk-KZ"/>
        </w:rPr>
        <w:t xml:space="preserve">ыбайлас жемқорлыққа қарсы мониторинг қорытындысы бойынша </w:t>
      </w:r>
      <w:r w:rsidRPr="00F54252">
        <w:rPr>
          <w:szCs w:val="28"/>
          <w:lang w:val="kk-KZ"/>
        </w:rPr>
        <w:t>Абай облысындағы «</w:t>
      </w:r>
      <w:r w:rsidR="00335902" w:rsidRPr="00F54252">
        <w:rPr>
          <w:szCs w:val="28"/>
          <w:lang w:val="kk-KZ"/>
        </w:rPr>
        <w:t>Семей Орманы</w:t>
      </w:r>
      <w:r w:rsidRPr="00F54252">
        <w:rPr>
          <w:szCs w:val="28"/>
          <w:lang w:val="kk-KZ"/>
        </w:rPr>
        <w:t xml:space="preserve">» </w:t>
      </w:r>
      <w:r w:rsidR="00335902" w:rsidRPr="00F54252">
        <w:rPr>
          <w:szCs w:val="28"/>
          <w:lang w:val="kk-KZ"/>
        </w:rPr>
        <w:t xml:space="preserve">орман резерватында </w:t>
      </w:r>
      <w:r w:rsidR="00A317B0" w:rsidRPr="00A317B0">
        <w:rPr>
          <w:i/>
          <w:sz w:val="24"/>
          <w:szCs w:val="24"/>
          <w:lang w:val="kk-KZ"/>
        </w:rPr>
        <w:t>(бұдан әрі – Резерват)</w:t>
      </w:r>
      <w:r w:rsidR="00A317B0">
        <w:rPr>
          <w:szCs w:val="28"/>
          <w:lang w:val="kk-KZ"/>
        </w:rPr>
        <w:t xml:space="preserve"> </w:t>
      </w:r>
      <w:r w:rsidR="00335902" w:rsidRPr="00F54252">
        <w:rPr>
          <w:b/>
          <w:szCs w:val="28"/>
          <w:lang w:val="kk-KZ"/>
        </w:rPr>
        <w:t>ағашты сату тетігі қайта қаралды</w:t>
      </w:r>
      <w:r w:rsidR="00335902" w:rsidRPr="00F54252">
        <w:rPr>
          <w:szCs w:val="28"/>
          <w:lang w:val="kk-KZ"/>
        </w:rPr>
        <w:t>.</w:t>
      </w:r>
      <w:r w:rsidR="001C0413" w:rsidRPr="00F54252">
        <w:rPr>
          <w:szCs w:val="28"/>
          <w:lang w:val="kk-KZ"/>
        </w:rPr>
        <w:t xml:space="preserve"> </w:t>
      </w:r>
      <w:r w:rsidRPr="00F54252">
        <w:rPr>
          <w:szCs w:val="28"/>
          <w:lang w:val="kk-KZ"/>
        </w:rPr>
        <w:t>2023 жылғы шілдеден бастап Сыбайлас жемқорлыққа қарсы қызметтің ұсынысы бойынша ағаш материалдарын өткізу «е-auction» алаңында «Мемлекеттік тізілім» АЖ электрондық сауда-саттықтары арқылы жүргізіледі. Бұрын ағаш әртүрлі жеке және заңды тұлғаларға резерват басшылығының қалауы бойынша жіберілген.</w:t>
      </w:r>
      <w:r w:rsidR="00E2714A" w:rsidRPr="00F54252">
        <w:rPr>
          <w:szCs w:val="28"/>
          <w:lang w:val="kk-KZ"/>
        </w:rPr>
        <w:t xml:space="preserve"> </w:t>
      </w:r>
      <w:r w:rsidRPr="00F54252">
        <w:rPr>
          <w:szCs w:val="28"/>
          <w:lang w:val="kk-KZ"/>
        </w:rPr>
        <w:t>Ағаш д</w:t>
      </w:r>
      <w:r w:rsidR="00892CCF" w:rsidRPr="00F54252">
        <w:rPr>
          <w:szCs w:val="28"/>
          <w:lang w:val="kk-KZ"/>
        </w:rPr>
        <w:t>айындау өзгертілді, о</w:t>
      </w:r>
      <w:r w:rsidRPr="00F54252">
        <w:rPr>
          <w:szCs w:val="28"/>
          <w:lang w:val="kk-KZ"/>
        </w:rPr>
        <w:t>ны қазір Резерваттың ағаш кесу бригадалары шығарады. Бұған дейін жалдамалы кәсіпкерлер айналысқан.</w:t>
      </w:r>
    </w:p>
    <w:p w14:paraId="6824337A" w14:textId="2C9117F1" w:rsidR="0035600F" w:rsidRPr="00F54252" w:rsidRDefault="0035600F" w:rsidP="0035600F">
      <w:pPr>
        <w:rPr>
          <w:szCs w:val="28"/>
          <w:lang w:val="kk-KZ"/>
        </w:rPr>
      </w:pPr>
      <w:r w:rsidRPr="00F54252">
        <w:rPr>
          <w:szCs w:val="28"/>
          <w:lang w:val="kk-KZ"/>
        </w:rPr>
        <w:t xml:space="preserve">2023 жылы Агенттік </w:t>
      </w:r>
      <w:r w:rsidRPr="00F54252">
        <w:rPr>
          <w:b/>
          <w:szCs w:val="28"/>
          <w:lang w:val="kk-KZ"/>
        </w:rPr>
        <w:t>«Бірыңғай сатып алу терезесі» порталы арқылы мемлекеттік сатып алу мониторингі</w:t>
      </w:r>
      <w:r w:rsidRPr="00F54252">
        <w:rPr>
          <w:szCs w:val="28"/>
          <w:lang w:val="kk-KZ"/>
        </w:rPr>
        <w:t xml:space="preserve"> барысында </w:t>
      </w:r>
      <w:r w:rsidR="00F55A14">
        <w:rPr>
          <w:szCs w:val="28"/>
          <w:lang w:val="kk-KZ"/>
        </w:rPr>
        <w:t xml:space="preserve">тауарлар, жұмыстар және көрсетілетін қызметтер құнын </w:t>
      </w:r>
      <w:r w:rsidRPr="00F54252">
        <w:rPr>
          <w:szCs w:val="28"/>
          <w:lang w:val="kk-KZ"/>
        </w:rPr>
        <w:t>жалпы сомасы 41,4 млрд теңге</w:t>
      </w:r>
      <w:r w:rsidR="00F55A14">
        <w:rPr>
          <w:szCs w:val="28"/>
          <w:lang w:val="kk-KZ"/>
        </w:rPr>
        <w:t>ге</w:t>
      </w:r>
      <w:r w:rsidRPr="00F54252">
        <w:rPr>
          <w:szCs w:val="28"/>
          <w:lang w:val="kk-KZ"/>
        </w:rPr>
        <w:t xml:space="preserve"> асыра бағалаудың алдын алды</w:t>
      </w:r>
      <w:r w:rsidR="00F418B9">
        <w:rPr>
          <w:szCs w:val="28"/>
          <w:lang w:val="kk-KZ"/>
        </w:rPr>
        <w:t>, жобаны іске асыру сәтінен бастап барлығы – 140,6 млрд теңге</w:t>
      </w:r>
      <w:r w:rsidRPr="00F54252">
        <w:rPr>
          <w:szCs w:val="28"/>
          <w:lang w:val="kk-KZ"/>
        </w:rPr>
        <w:t xml:space="preserve"> </w:t>
      </w:r>
      <w:r w:rsidRPr="00F54252">
        <w:rPr>
          <w:i/>
          <w:sz w:val="24"/>
          <w:szCs w:val="24"/>
          <w:lang w:val="kk-KZ"/>
        </w:rPr>
        <w:t xml:space="preserve">(2019 ж. – </w:t>
      </w:r>
      <w:r w:rsidR="003E6980">
        <w:rPr>
          <w:i/>
          <w:sz w:val="24"/>
          <w:szCs w:val="24"/>
          <w:lang w:val="kk-KZ"/>
        </w:rPr>
        <w:t>0,8 млрд</w:t>
      </w:r>
      <w:r w:rsidRPr="00F54252">
        <w:rPr>
          <w:i/>
          <w:sz w:val="24"/>
          <w:szCs w:val="24"/>
          <w:lang w:val="kk-KZ"/>
        </w:rPr>
        <w:t xml:space="preserve"> теңге, 2020 ж. – 22,8 млрд теңге, 2021 ж. – 46,6 млрд теңге, 2022 ж. – 29 млрд теңге)</w:t>
      </w:r>
      <w:r w:rsidRPr="00F54252">
        <w:rPr>
          <w:szCs w:val="28"/>
          <w:lang w:val="kk-KZ"/>
        </w:rPr>
        <w:t>.</w:t>
      </w:r>
    </w:p>
    <w:p w14:paraId="3610A76F" w14:textId="0BDE901B" w:rsidR="00335902" w:rsidRPr="00F54252" w:rsidRDefault="0035600F" w:rsidP="0035600F">
      <w:pPr>
        <w:rPr>
          <w:szCs w:val="28"/>
          <w:lang w:val="kk-KZ"/>
        </w:rPr>
      </w:pPr>
      <w:r w:rsidRPr="00F54252">
        <w:rPr>
          <w:szCs w:val="28"/>
          <w:lang w:val="kk-KZ"/>
        </w:rPr>
        <w:t xml:space="preserve">Көбінесе кеңсе тауарларын, </w:t>
      </w:r>
      <w:r w:rsidR="006B5243">
        <w:rPr>
          <w:szCs w:val="28"/>
          <w:lang w:val="kk-KZ"/>
        </w:rPr>
        <w:t>жанар-жағармай</w:t>
      </w:r>
      <w:r w:rsidR="00CD5D94">
        <w:rPr>
          <w:szCs w:val="28"/>
          <w:lang w:val="kk-KZ"/>
        </w:rPr>
        <w:t xml:space="preserve"> материалдарын</w:t>
      </w:r>
      <w:r w:rsidRPr="00F54252">
        <w:rPr>
          <w:szCs w:val="28"/>
          <w:lang w:val="kk-KZ"/>
        </w:rPr>
        <w:t xml:space="preserve">, компьютерлік техника мен тамақ өнімдерін сатып алу кезінде асыра </w:t>
      </w:r>
      <w:r w:rsidR="00B50BB9" w:rsidRPr="00F54252">
        <w:rPr>
          <w:szCs w:val="28"/>
          <w:lang w:val="kk-KZ"/>
        </w:rPr>
        <w:t>бағалау</w:t>
      </w:r>
      <w:r w:rsidRPr="00F54252">
        <w:rPr>
          <w:szCs w:val="28"/>
          <w:lang w:val="kk-KZ"/>
        </w:rPr>
        <w:t xml:space="preserve"> анықталды.</w:t>
      </w:r>
      <w:r w:rsidR="00AC719E" w:rsidRPr="00F54252">
        <w:rPr>
          <w:szCs w:val="28"/>
          <w:lang w:val="kk-KZ"/>
        </w:rPr>
        <w:t xml:space="preserve"> </w:t>
      </w:r>
      <w:r w:rsidRPr="00F54252">
        <w:rPr>
          <w:szCs w:val="28"/>
          <w:lang w:val="kk-KZ"/>
        </w:rPr>
        <w:t xml:space="preserve">Ұйымдар бөлінісінде мұндай асыра </w:t>
      </w:r>
      <w:r w:rsidR="00B50BB9" w:rsidRPr="00F54252">
        <w:rPr>
          <w:szCs w:val="28"/>
          <w:lang w:val="kk-KZ"/>
        </w:rPr>
        <w:t>бағалауларға</w:t>
      </w:r>
      <w:r w:rsidRPr="00F54252">
        <w:rPr>
          <w:szCs w:val="28"/>
          <w:lang w:val="kk-KZ"/>
        </w:rPr>
        <w:t xml:space="preserve"> әкімдер аппараттары, білім беру және денсаулық сақтау ұйымдары жол берді.</w:t>
      </w:r>
    </w:p>
    <w:p w14:paraId="475B8362" w14:textId="612C5B8D" w:rsidR="0035600F" w:rsidRPr="00F54252" w:rsidRDefault="0035600F" w:rsidP="0035600F">
      <w:pPr>
        <w:rPr>
          <w:szCs w:val="28"/>
          <w:lang w:val="kk-KZ"/>
        </w:rPr>
      </w:pPr>
      <w:r w:rsidRPr="00F54252">
        <w:rPr>
          <w:szCs w:val="28"/>
          <w:lang w:val="kk-KZ"/>
        </w:rPr>
        <w:t>Мысалға</w:t>
      </w:r>
      <w:r w:rsidR="00B50BB9" w:rsidRPr="00F54252">
        <w:rPr>
          <w:szCs w:val="28"/>
          <w:lang w:val="kk-KZ"/>
        </w:rPr>
        <w:t>, Қостанай облысының аудандық Б</w:t>
      </w:r>
      <w:r w:rsidR="00EC17CB">
        <w:rPr>
          <w:szCs w:val="28"/>
          <w:lang w:val="kk-KZ"/>
        </w:rPr>
        <w:t>ілім бөлімі 2023 жыл</w:t>
      </w:r>
      <w:r w:rsidRPr="00F54252">
        <w:rPr>
          <w:szCs w:val="28"/>
          <w:lang w:val="kk-KZ"/>
        </w:rPr>
        <w:t xml:space="preserve">ы наурызда литріне 580 теңгеден 43 мың литр жазғы дизель отынын сатып алуды жоспарлаған болатын, </w:t>
      </w:r>
      <w:r w:rsidR="00CD5D94">
        <w:rPr>
          <w:szCs w:val="28"/>
          <w:lang w:val="kk-KZ"/>
        </w:rPr>
        <w:t>көрсетілген күні</w:t>
      </w:r>
      <w:r w:rsidRPr="00F54252">
        <w:rPr>
          <w:szCs w:val="28"/>
          <w:lang w:val="kk-KZ"/>
        </w:rPr>
        <w:t xml:space="preserve"> орташа бағасы литріне 250 теңгеден кем. 14,8</w:t>
      </w:r>
      <w:r w:rsidR="00892CCF" w:rsidRPr="00F54252">
        <w:rPr>
          <w:szCs w:val="28"/>
          <w:lang w:val="kk-KZ"/>
        </w:rPr>
        <w:t> </w:t>
      </w:r>
      <w:r w:rsidRPr="00F54252">
        <w:rPr>
          <w:szCs w:val="28"/>
          <w:lang w:val="kk-KZ"/>
        </w:rPr>
        <w:t>млн теңге</w:t>
      </w:r>
      <w:r w:rsidR="00D353B6">
        <w:rPr>
          <w:szCs w:val="28"/>
          <w:lang w:val="kk-KZ"/>
        </w:rPr>
        <w:t>ге сатып алудың</w:t>
      </w:r>
      <w:r w:rsidRPr="00F54252">
        <w:rPr>
          <w:szCs w:val="28"/>
          <w:lang w:val="kk-KZ"/>
        </w:rPr>
        <w:t xml:space="preserve"> артуына жол берілмеді.</w:t>
      </w:r>
    </w:p>
    <w:p w14:paraId="1CCC19D9" w14:textId="047FA4E3" w:rsidR="0035600F" w:rsidRPr="00F54252" w:rsidRDefault="0035600F" w:rsidP="0035600F">
      <w:pPr>
        <w:rPr>
          <w:szCs w:val="28"/>
          <w:lang w:val="kk-KZ"/>
        </w:rPr>
      </w:pPr>
      <w:r w:rsidRPr="00F54252">
        <w:rPr>
          <w:szCs w:val="28"/>
          <w:lang w:val="kk-KZ"/>
        </w:rPr>
        <w:t>Ақтөбе облысында Денсаулық сақтау министрлігінің аумақтық департаменті жалпы сомасы 15 млн теңгеге 3 мың дана жиынтықта бір реттік қорғаныш медициналық костюм сатып алуды жоспарлады. Бұл ретте</w:t>
      </w:r>
      <w:r w:rsidR="00B50BB9" w:rsidRPr="00F54252">
        <w:rPr>
          <w:szCs w:val="28"/>
          <w:lang w:val="kk-KZ"/>
        </w:rPr>
        <w:t>,</w:t>
      </w:r>
      <w:r w:rsidRPr="00F54252">
        <w:rPr>
          <w:szCs w:val="28"/>
          <w:lang w:val="kk-KZ"/>
        </w:rPr>
        <w:t xml:space="preserve"> тауардың осындай көлемінің орташа нарықтық құны 6 млн теңгені құрады. </w:t>
      </w:r>
      <w:r w:rsidRPr="00F54252">
        <w:rPr>
          <w:szCs w:val="28"/>
          <w:lang w:val="kk-KZ"/>
        </w:rPr>
        <w:br/>
        <w:t xml:space="preserve">9 млн теңге </w:t>
      </w:r>
      <w:r w:rsidR="00B50BB9" w:rsidRPr="00F54252">
        <w:rPr>
          <w:szCs w:val="28"/>
          <w:lang w:val="kk-KZ"/>
        </w:rPr>
        <w:t>мөлшеріндегі</w:t>
      </w:r>
      <w:r w:rsidRPr="00F54252">
        <w:rPr>
          <w:szCs w:val="28"/>
          <w:lang w:val="kk-KZ"/>
        </w:rPr>
        <w:t xml:space="preserve"> үнемдеу бюджетке қайтарылды.</w:t>
      </w:r>
    </w:p>
    <w:p w14:paraId="5D086C1A" w14:textId="4BC6E33B" w:rsidR="0035600F" w:rsidRPr="00F54252" w:rsidRDefault="0035600F" w:rsidP="0035600F">
      <w:pPr>
        <w:rPr>
          <w:szCs w:val="28"/>
          <w:lang w:val="kk-KZ"/>
        </w:rPr>
      </w:pPr>
      <w:r w:rsidRPr="00F54252">
        <w:rPr>
          <w:szCs w:val="28"/>
          <w:lang w:val="kk-KZ"/>
        </w:rPr>
        <w:t>Абай облысында 2023 жыл</w:t>
      </w:r>
      <w:r w:rsidR="00B50BB9" w:rsidRPr="00F54252">
        <w:rPr>
          <w:szCs w:val="28"/>
          <w:lang w:val="kk-KZ"/>
        </w:rPr>
        <w:t>ы</w:t>
      </w:r>
      <w:r w:rsidRPr="00F54252">
        <w:rPr>
          <w:szCs w:val="28"/>
          <w:lang w:val="kk-KZ"/>
        </w:rPr>
        <w:t xml:space="preserve"> маусым айында атқарушы орган басшыға жиһаз сатып алуды жоспарлады 2 млн теңге жиынтық үшін орташа нарықтық құны 1 млн теңге. Мониторинг нәтижесінде жиһаз 1,3 млн теңгеге сатып алынды, бағасы 700 мың теңгеге төмендеді.</w:t>
      </w:r>
    </w:p>
    <w:p w14:paraId="27280C38" w14:textId="7E1E09D3" w:rsidR="0035600F" w:rsidRPr="00F54252" w:rsidRDefault="0035600F" w:rsidP="0035600F">
      <w:pPr>
        <w:rPr>
          <w:szCs w:val="28"/>
          <w:lang w:val="kk-KZ"/>
        </w:rPr>
      </w:pPr>
      <w:r w:rsidRPr="00F54252">
        <w:rPr>
          <w:szCs w:val="28"/>
          <w:lang w:val="kk-KZ"/>
        </w:rPr>
        <w:t xml:space="preserve">Түркістан облысында квазимемлекеттік сектор субъектісі 2023 жылғы қарашада нарықтық құны 5 млн теңгеден аспайтын 11 млн теңгеге өз сайтын </w:t>
      </w:r>
      <w:r w:rsidRPr="00F54252">
        <w:rPr>
          <w:szCs w:val="28"/>
          <w:lang w:val="kk-KZ"/>
        </w:rPr>
        <w:lastRenderedPageBreak/>
        <w:t xml:space="preserve">қайта құру бойынша </w:t>
      </w:r>
      <w:r w:rsidR="00B50BB9" w:rsidRPr="00F54252">
        <w:rPr>
          <w:szCs w:val="28"/>
          <w:lang w:val="kk-KZ"/>
        </w:rPr>
        <w:t xml:space="preserve">көрсетілетін </w:t>
      </w:r>
      <w:r w:rsidRPr="00F54252">
        <w:rPr>
          <w:szCs w:val="28"/>
          <w:lang w:val="kk-KZ"/>
        </w:rPr>
        <w:t xml:space="preserve">қызметтерді сатып алуды жоспарлады. </w:t>
      </w:r>
      <w:r w:rsidR="001229D3">
        <w:rPr>
          <w:szCs w:val="28"/>
          <w:lang w:val="kk-KZ"/>
        </w:rPr>
        <w:t>Ү</w:t>
      </w:r>
      <w:r w:rsidRPr="00F54252">
        <w:rPr>
          <w:szCs w:val="28"/>
          <w:lang w:val="kk-KZ"/>
        </w:rPr>
        <w:t xml:space="preserve">немдеу 7 млн теңгені құрады </w:t>
      </w:r>
      <w:r w:rsidRPr="00F54252">
        <w:rPr>
          <w:i/>
          <w:sz w:val="24"/>
          <w:szCs w:val="24"/>
          <w:lang w:val="kk-KZ"/>
        </w:rPr>
        <w:t>(</w:t>
      </w:r>
      <w:r w:rsidR="00B50BB9" w:rsidRPr="00F54252">
        <w:rPr>
          <w:i/>
          <w:sz w:val="24"/>
          <w:szCs w:val="24"/>
          <w:lang w:val="kk-KZ"/>
        </w:rPr>
        <w:t xml:space="preserve">көрсетілетін </w:t>
      </w:r>
      <w:r w:rsidRPr="00F54252">
        <w:rPr>
          <w:i/>
          <w:sz w:val="24"/>
          <w:szCs w:val="24"/>
          <w:lang w:val="kk-KZ"/>
        </w:rPr>
        <w:t>қызмет 4 млн теңгеге сатып алынды).</w:t>
      </w:r>
    </w:p>
    <w:p w14:paraId="420E18E1" w14:textId="38F126C6" w:rsidR="0035600F" w:rsidRPr="00F54252" w:rsidRDefault="0035600F" w:rsidP="0035600F">
      <w:pPr>
        <w:rPr>
          <w:szCs w:val="28"/>
          <w:lang w:val="kk-KZ"/>
        </w:rPr>
      </w:pPr>
      <w:r w:rsidRPr="00F54252">
        <w:rPr>
          <w:szCs w:val="28"/>
          <w:lang w:val="kk-KZ"/>
        </w:rPr>
        <w:t>2023 жылы 142 сыбайлас жемқорлыққа қарсы мониторинг жүргізіліп, мемлекеттік органдарға 787 ұсыныс енгізілді</w:t>
      </w:r>
      <w:r w:rsidR="00A603A6">
        <w:rPr>
          <w:szCs w:val="28"/>
          <w:lang w:val="kk-KZ"/>
        </w:rPr>
        <w:t>, олардың 488-і немесе 62%-ы орындалды.</w:t>
      </w:r>
    </w:p>
    <w:p w14:paraId="73DE2E7D" w14:textId="362B0681" w:rsidR="0035600F" w:rsidRPr="00F54252" w:rsidRDefault="0035600F" w:rsidP="0035600F">
      <w:pPr>
        <w:rPr>
          <w:szCs w:val="28"/>
          <w:lang w:val="kk-KZ"/>
        </w:rPr>
      </w:pPr>
      <w:r w:rsidRPr="00F54252">
        <w:rPr>
          <w:szCs w:val="28"/>
          <w:lang w:val="kk-KZ"/>
        </w:rPr>
        <w:t>Сыбайлас жемқорлыққа қарсы мониторингтің алдын алу мүмкіндіктерін кеңейту мақсатында</w:t>
      </w:r>
      <w:r w:rsidR="002A0DCB" w:rsidRPr="00F54252">
        <w:rPr>
          <w:szCs w:val="28"/>
          <w:lang w:val="kk-KZ"/>
        </w:rPr>
        <w:t>,</w:t>
      </w:r>
      <w:r w:rsidRPr="00F54252">
        <w:rPr>
          <w:szCs w:val="28"/>
          <w:lang w:val="kk-KZ"/>
        </w:rPr>
        <w:t xml:space="preserve"> бұл құрал екі түрге бөлінді: кешенді және тақырыптық.</w:t>
      </w:r>
    </w:p>
    <w:p w14:paraId="2DAA55BE" w14:textId="77777777" w:rsidR="0035600F" w:rsidRPr="00F54252" w:rsidRDefault="0035600F" w:rsidP="0035600F">
      <w:pPr>
        <w:rPr>
          <w:szCs w:val="28"/>
          <w:lang w:val="kk-KZ"/>
        </w:rPr>
      </w:pPr>
      <w:r w:rsidRPr="00F54252">
        <w:rPr>
          <w:szCs w:val="28"/>
          <w:lang w:val="kk-KZ"/>
        </w:rPr>
        <w:t>Сыбайлас жемқорлыққа қарсы кешенді мониторингті уәкілетті орган және оның аумақтық бөлімшелері жүргізеді.</w:t>
      </w:r>
    </w:p>
    <w:p w14:paraId="06AA1721" w14:textId="0D6538D5" w:rsidR="0035600F" w:rsidRPr="00F54252" w:rsidRDefault="0035600F" w:rsidP="0035600F">
      <w:pPr>
        <w:rPr>
          <w:szCs w:val="28"/>
          <w:lang w:val="kk-KZ"/>
        </w:rPr>
      </w:pPr>
      <w:r w:rsidRPr="00F54252">
        <w:rPr>
          <w:szCs w:val="28"/>
          <w:lang w:val="kk-KZ"/>
        </w:rPr>
        <w:t>Сыбайлас жемқорлыққа қарсы тақырыптық мониторингті уәкілетті орган да, сыбайлас жемқорлыққа қарсы іс-қимылдың өзге де субъектілері, оның ішінде азаматтар мен үкіметтік емес ұйымдар да жүргізе алады.</w:t>
      </w:r>
      <w:r w:rsidR="00A112EC" w:rsidRPr="00F54252">
        <w:rPr>
          <w:szCs w:val="28"/>
          <w:lang w:val="kk-KZ"/>
        </w:rPr>
        <w:t xml:space="preserve"> </w:t>
      </w:r>
      <w:r w:rsidRPr="00F54252">
        <w:rPr>
          <w:szCs w:val="28"/>
          <w:lang w:val="kk-KZ"/>
        </w:rPr>
        <w:t xml:space="preserve">Мониторингтің бұл түрі қоғамдық бақылаудың, бюджеттік процестердің </w:t>
      </w:r>
      <w:r w:rsidR="002A0DCB" w:rsidRPr="00F54252">
        <w:rPr>
          <w:szCs w:val="28"/>
          <w:lang w:val="kk-KZ"/>
        </w:rPr>
        <w:t>айқындығын</w:t>
      </w:r>
      <w:r w:rsidRPr="00F54252">
        <w:rPr>
          <w:szCs w:val="28"/>
          <w:lang w:val="kk-KZ"/>
        </w:rPr>
        <w:t xml:space="preserve"> және мемлекеттік органдардың есептілігін арттырудың тиімді құралы болып табылады.</w:t>
      </w:r>
    </w:p>
    <w:p w14:paraId="073E489E" w14:textId="77273852" w:rsidR="00F23892" w:rsidRPr="00F54252" w:rsidRDefault="00F23892" w:rsidP="00DB6CB1">
      <w:pPr>
        <w:pStyle w:val="a3"/>
        <w:ind w:firstLine="0"/>
        <w:jc w:val="left"/>
        <w:rPr>
          <w:rFonts w:cs="Times New Roman"/>
          <w:lang w:val="kk-KZ"/>
        </w:rPr>
      </w:pPr>
    </w:p>
    <w:p w14:paraId="681839C4" w14:textId="59B54FB1" w:rsidR="00E828CD" w:rsidRPr="00F54252" w:rsidRDefault="00AD5417" w:rsidP="00E828CD">
      <w:pPr>
        <w:rPr>
          <w:rFonts w:cs="Times New Roman"/>
          <w:b/>
          <w:color w:val="003B5C"/>
          <w:lang w:val="kk-KZ"/>
        </w:rPr>
      </w:pPr>
      <w:r w:rsidRPr="00F54252">
        <w:rPr>
          <w:rFonts w:cs="Times New Roman"/>
          <w:b/>
          <w:color w:val="003B5C"/>
          <w:lang w:val="kk-KZ"/>
        </w:rPr>
        <w:t>4. </w:t>
      </w:r>
      <w:r w:rsidR="00AB55E5" w:rsidRPr="00F54252">
        <w:rPr>
          <w:rFonts w:cs="Times New Roman"/>
          <w:b/>
          <w:color w:val="003B5C"/>
          <w:lang w:val="kk-KZ"/>
        </w:rPr>
        <w:t>Нормативтік құқықтық актілер жобаларының сыбайлас жемқорлыққа қарсы ғылыми сараптамасы</w:t>
      </w:r>
    </w:p>
    <w:p w14:paraId="5CD7BA2A" w14:textId="77777777" w:rsidR="007B293A" w:rsidRPr="00F54252" w:rsidRDefault="007B293A" w:rsidP="00E828CD">
      <w:pPr>
        <w:pStyle w:val="afa"/>
        <w:ind w:firstLine="709"/>
        <w:contextualSpacing/>
        <w:jc w:val="both"/>
        <w:rPr>
          <w:rFonts w:ascii="Times New Roman" w:hAnsi="Times New Roman"/>
          <w:sz w:val="28"/>
          <w:szCs w:val="28"/>
          <w:lang w:val="kk-KZ"/>
        </w:rPr>
      </w:pPr>
    </w:p>
    <w:p w14:paraId="1C699D92" w14:textId="78663DBF" w:rsidR="00AB55E5" w:rsidRPr="00F54252" w:rsidRDefault="002A0DCB" w:rsidP="00AB55E5">
      <w:pPr>
        <w:pStyle w:val="afa"/>
        <w:ind w:firstLine="709"/>
        <w:contextualSpacing/>
        <w:jc w:val="both"/>
        <w:rPr>
          <w:rFonts w:ascii="Times New Roman" w:hAnsi="Times New Roman"/>
          <w:sz w:val="28"/>
          <w:szCs w:val="28"/>
          <w:lang w:val="kk-KZ"/>
        </w:rPr>
      </w:pPr>
      <w:r w:rsidRPr="00F54252">
        <w:rPr>
          <w:rFonts w:ascii="Times New Roman" w:hAnsi="Times New Roman"/>
          <w:sz w:val="28"/>
          <w:szCs w:val="28"/>
          <w:lang w:val="kk-KZ"/>
        </w:rPr>
        <w:t>2023 жылға н</w:t>
      </w:r>
      <w:r w:rsidR="00AB55E5" w:rsidRPr="00F54252">
        <w:rPr>
          <w:rFonts w:ascii="Times New Roman" w:hAnsi="Times New Roman"/>
          <w:sz w:val="28"/>
          <w:szCs w:val="28"/>
          <w:lang w:val="kk-KZ"/>
        </w:rPr>
        <w:t xml:space="preserve">ормативтік құқықтық актілер жобаларына сыбайлас жемқорлыққа қарсы ғылыми сараптама жүргізу бойынша көрсетілетін қызметтерді мемлекеттік сатып алу жөніндегі ашық конкурстың </w:t>
      </w:r>
      <w:r w:rsidR="00AB55E5" w:rsidRPr="00F54252">
        <w:rPr>
          <w:rFonts w:ascii="Times New Roman" w:hAnsi="Times New Roman"/>
          <w:spacing w:val="-2"/>
          <w:sz w:val="28"/>
          <w:szCs w:val="28"/>
          <w:lang w:val="kk-KZ"/>
        </w:rPr>
        <w:t>нәтиже</w:t>
      </w:r>
      <w:r w:rsidR="00154E68">
        <w:rPr>
          <w:rFonts w:ascii="Times New Roman" w:hAnsi="Times New Roman"/>
          <w:spacing w:val="-2"/>
          <w:sz w:val="28"/>
          <w:szCs w:val="28"/>
          <w:lang w:val="kk-KZ"/>
        </w:rPr>
        <w:t xml:space="preserve">сі бойынша </w:t>
      </w:r>
      <w:r w:rsidR="00AB55E5" w:rsidRPr="00F54252">
        <w:rPr>
          <w:rFonts w:ascii="Times New Roman" w:hAnsi="Times New Roman"/>
          <w:spacing w:val="-2"/>
          <w:sz w:val="28"/>
          <w:szCs w:val="28"/>
          <w:lang w:val="kk-KZ"/>
        </w:rPr>
        <w:t>Қазақстан Республикасы</w:t>
      </w:r>
      <w:r w:rsidR="00AB55E5" w:rsidRPr="00F54252">
        <w:rPr>
          <w:rFonts w:ascii="Times New Roman" w:hAnsi="Times New Roman"/>
          <w:sz w:val="28"/>
          <w:szCs w:val="28"/>
          <w:lang w:val="kk-KZ"/>
        </w:rPr>
        <w:t xml:space="preserve"> Президентінің жанындағы</w:t>
      </w:r>
      <w:r w:rsidR="00D05EDB" w:rsidRPr="00F54252">
        <w:rPr>
          <w:rFonts w:ascii="Times New Roman" w:hAnsi="Times New Roman"/>
          <w:sz w:val="28"/>
          <w:szCs w:val="28"/>
          <w:lang w:val="kk-KZ"/>
        </w:rPr>
        <w:t xml:space="preserve"> М</w:t>
      </w:r>
      <w:r w:rsidR="00AB55E5" w:rsidRPr="00F54252">
        <w:rPr>
          <w:rFonts w:ascii="Times New Roman" w:hAnsi="Times New Roman"/>
          <w:sz w:val="28"/>
          <w:szCs w:val="28"/>
          <w:lang w:val="kk-KZ"/>
        </w:rPr>
        <w:t>емлекеттік басқару академиясы</w:t>
      </w:r>
      <w:r w:rsidR="00154E68">
        <w:rPr>
          <w:rFonts w:ascii="Times New Roman" w:hAnsi="Times New Roman"/>
          <w:sz w:val="28"/>
          <w:szCs w:val="28"/>
          <w:lang w:val="kk-KZ"/>
        </w:rPr>
        <w:t xml:space="preserve"> </w:t>
      </w:r>
      <w:r w:rsidRPr="00F54252">
        <w:rPr>
          <w:rFonts w:ascii="Times New Roman" w:hAnsi="Times New Roman"/>
          <w:spacing w:val="-2"/>
          <w:sz w:val="28"/>
          <w:szCs w:val="28"/>
          <w:lang w:val="kk-KZ"/>
        </w:rPr>
        <w:t xml:space="preserve">жеңімпаз болып </w:t>
      </w:r>
      <w:r w:rsidR="0059724F">
        <w:rPr>
          <w:rFonts w:ascii="Times New Roman" w:hAnsi="Times New Roman"/>
          <w:sz w:val="28"/>
          <w:szCs w:val="28"/>
          <w:lang w:val="kk-KZ"/>
        </w:rPr>
        <w:t>жарияланды</w:t>
      </w:r>
      <w:r w:rsidR="00AB55E5" w:rsidRPr="00F54252">
        <w:rPr>
          <w:rFonts w:ascii="Times New Roman" w:hAnsi="Times New Roman"/>
          <w:sz w:val="28"/>
          <w:szCs w:val="28"/>
          <w:lang w:val="kk-KZ"/>
        </w:rPr>
        <w:t>.</w:t>
      </w:r>
    </w:p>
    <w:p w14:paraId="1ACE9892" w14:textId="66B84DAC" w:rsidR="00AB55E5" w:rsidRPr="00F54252" w:rsidRDefault="00AB55E5" w:rsidP="00AB55E5">
      <w:pPr>
        <w:pStyle w:val="afa"/>
        <w:ind w:firstLine="709"/>
        <w:contextualSpacing/>
        <w:jc w:val="both"/>
        <w:rPr>
          <w:rFonts w:ascii="Times New Roman" w:hAnsi="Times New Roman"/>
          <w:sz w:val="28"/>
          <w:szCs w:val="28"/>
          <w:lang w:val="kk-KZ"/>
        </w:rPr>
      </w:pPr>
      <w:r w:rsidRPr="00F54252">
        <w:rPr>
          <w:rFonts w:ascii="Times New Roman" w:hAnsi="Times New Roman"/>
          <w:sz w:val="28"/>
          <w:szCs w:val="28"/>
          <w:lang w:val="kk-KZ"/>
        </w:rPr>
        <w:t xml:space="preserve">Сараптама жүргізу үшін сарапшылар конкурстық негізде тартылды. </w:t>
      </w:r>
      <w:r w:rsidR="001F33F4">
        <w:rPr>
          <w:rFonts w:ascii="Times New Roman" w:hAnsi="Times New Roman"/>
          <w:sz w:val="28"/>
          <w:szCs w:val="28"/>
          <w:lang w:val="kk-KZ"/>
        </w:rPr>
        <w:t>Т</w:t>
      </w:r>
      <w:r w:rsidRPr="00F54252">
        <w:rPr>
          <w:rFonts w:ascii="Times New Roman" w:hAnsi="Times New Roman"/>
          <w:sz w:val="28"/>
          <w:szCs w:val="28"/>
          <w:lang w:val="kk-KZ"/>
        </w:rPr>
        <w:t xml:space="preserve">иісті тізілім түрлі </w:t>
      </w:r>
      <w:r w:rsidR="00CD3BAB">
        <w:rPr>
          <w:rFonts w:ascii="Times New Roman" w:hAnsi="Times New Roman"/>
          <w:sz w:val="28"/>
          <w:szCs w:val="28"/>
          <w:lang w:val="kk-KZ"/>
        </w:rPr>
        <w:t>қызмет салаларында</w:t>
      </w:r>
      <w:r w:rsidRPr="00F54252">
        <w:rPr>
          <w:rFonts w:ascii="Times New Roman" w:hAnsi="Times New Roman"/>
          <w:sz w:val="28"/>
          <w:szCs w:val="28"/>
          <w:lang w:val="kk-KZ"/>
        </w:rPr>
        <w:t xml:space="preserve"> біліктілігі бар 164 сарапшыдан тұрады: білім беру, ауыл шаруашылығы, денсаулық сақтау, спорт, мәдениет және </w:t>
      </w:r>
      <w:r w:rsidR="00EC17CB">
        <w:rPr>
          <w:rFonts w:ascii="Times New Roman" w:hAnsi="Times New Roman"/>
          <w:sz w:val="28"/>
          <w:szCs w:val="28"/>
          <w:lang w:val="kk-KZ"/>
        </w:rPr>
        <w:t>басқасы</w:t>
      </w:r>
      <w:r w:rsidRPr="00F54252">
        <w:rPr>
          <w:rFonts w:ascii="Times New Roman" w:hAnsi="Times New Roman"/>
          <w:sz w:val="28"/>
          <w:szCs w:val="28"/>
          <w:lang w:val="kk-KZ"/>
        </w:rPr>
        <w:t>.</w:t>
      </w:r>
    </w:p>
    <w:p w14:paraId="1BBF316A" w14:textId="49E4DB03" w:rsidR="00AB55E5" w:rsidRPr="00F54252" w:rsidRDefault="00AB55E5" w:rsidP="00AB55E5">
      <w:pPr>
        <w:pStyle w:val="afa"/>
        <w:ind w:firstLine="709"/>
        <w:contextualSpacing/>
        <w:jc w:val="both"/>
        <w:rPr>
          <w:rFonts w:ascii="Times New Roman" w:hAnsi="Times New Roman"/>
          <w:sz w:val="28"/>
          <w:szCs w:val="28"/>
          <w:lang w:val="kk-KZ"/>
        </w:rPr>
      </w:pPr>
      <w:r w:rsidRPr="00F54252">
        <w:rPr>
          <w:rFonts w:ascii="Times New Roman" w:hAnsi="Times New Roman"/>
          <w:sz w:val="28"/>
          <w:szCs w:val="28"/>
          <w:lang w:val="kk-KZ"/>
        </w:rPr>
        <w:t>2023 жылдың қорытындысы бойынша 6</w:t>
      </w:r>
      <w:r w:rsidR="004B179E" w:rsidRPr="00F54252">
        <w:rPr>
          <w:rFonts w:ascii="Times New Roman" w:hAnsi="Times New Roman"/>
          <w:sz w:val="28"/>
          <w:szCs w:val="28"/>
          <w:lang w:val="kk-KZ"/>
        </w:rPr>
        <w:t> </w:t>
      </w:r>
      <w:r w:rsidRPr="00F54252">
        <w:rPr>
          <w:rFonts w:ascii="Times New Roman" w:hAnsi="Times New Roman"/>
          <w:sz w:val="28"/>
          <w:szCs w:val="28"/>
          <w:lang w:val="kk-KZ"/>
        </w:rPr>
        <w:t xml:space="preserve">865 </w:t>
      </w:r>
      <w:r w:rsidR="00DD01CE">
        <w:rPr>
          <w:rFonts w:ascii="Times New Roman" w:hAnsi="Times New Roman"/>
          <w:sz w:val="28"/>
          <w:szCs w:val="28"/>
          <w:lang w:val="kk-KZ"/>
        </w:rPr>
        <w:t>нормативтік құқықтық акт</w:t>
      </w:r>
      <w:r w:rsidR="00D05EDB" w:rsidRPr="00F54252">
        <w:rPr>
          <w:rFonts w:ascii="Times New Roman" w:hAnsi="Times New Roman"/>
          <w:sz w:val="28"/>
          <w:szCs w:val="28"/>
          <w:lang w:val="kk-KZ"/>
        </w:rPr>
        <w:t xml:space="preserve"> </w:t>
      </w:r>
      <w:r w:rsidR="00DD01CE" w:rsidRPr="00DD01CE">
        <w:rPr>
          <w:rFonts w:ascii="Times New Roman" w:hAnsi="Times New Roman"/>
          <w:i/>
          <w:sz w:val="24"/>
          <w:szCs w:val="24"/>
          <w:lang w:val="kk-KZ"/>
        </w:rPr>
        <w:t>(бұдан әрі – НҚА)</w:t>
      </w:r>
      <w:r w:rsidR="00DD01CE">
        <w:rPr>
          <w:rFonts w:ascii="Times New Roman" w:hAnsi="Times New Roman"/>
          <w:sz w:val="28"/>
          <w:szCs w:val="28"/>
          <w:lang w:val="kk-KZ"/>
        </w:rPr>
        <w:t xml:space="preserve"> </w:t>
      </w:r>
      <w:r w:rsidRPr="00F54252">
        <w:rPr>
          <w:rFonts w:ascii="Times New Roman" w:hAnsi="Times New Roman"/>
          <w:sz w:val="28"/>
          <w:szCs w:val="28"/>
          <w:lang w:val="kk-KZ"/>
        </w:rPr>
        <w:t>жобасы бойынша сараптама жүргізілді, онда 7</w:t>
      </w:r>
      <w:r w:rsidR="004B179E" w:rsidRPr="00F54252">
        <w:rPr>
          <w:rFonts w:ascii="Times New Roman" w:hAnsi="Times New Roman"/>
          <w:sz w:val="28"/>
          <w:szCs w:val="28"/>
          <w:lang w:val="kk-KZ"/>
        </w:rPr>
        <w:t> </w:t>
      </w:r>
      <w:r w:rsidRPr="00F54252">
        <w:rPr>
          <w:rFonts w:ascii="Times New Roman" w:hAnsi="Times New Roman"/>
          <w:sz w:val="28"/>
          <w:szCs w:val="28"/>
          <w:lang w:val="kk-KZ"/>
        </w:rPr>
        <w:t xml:space="preserve">779 сыбайлас жемқорлық тәуекелі анықталды </w:t>
      </w:r>
      <w:r w:rsidRPr="00F54252">
        <w:rPr>
          <w:rFonts w:ascii="Times New Roman" w:hAnsi="Times New Roman"/>
          <w:i/>
          <w:sz w:val="24"/>
          <w:szCs w:val="24"/>
          <w:lang w:val="kk-KZ"/>
        </w:rPr>
        <w:t>(НҚА-ның 1 жобасына орта есеппен 1,1 тәуекел).</w:t>
      </w:r>
      <w:r w:rsidR="004B179E" w:rsidRPr="00F54252">
        <w:rPr>
          <w:rFonts w:ascii="Times New Roman" w:hAnsi="Times New Roman"/>
          <w:i/>
          <w:sz w:val="24"/>
          <w:szCs w:val="24"/>
          <w:lang w:val="kk-KZ"/>
        </w:rPr>
        <w:t xml:space="preserve"> </w:t>
      </w:r>
      <w:r w:rsidRPr="00F54252">
        <w:rPr>
          <w:rFonts w:ascii="Times New Roman" w:hAnsi="Times New Roman"/>
          <w:sz w:val="28"/>
          <w:szCs w:val="28"/>
          <w:lang w:val="kk-KZ"/>
        </w:rPr>
        <w:t xml:space="preserve">Ағымдағы жылғы 1 қаңтардағы жағдай бойынша қабылданған </w:t>
      </w:r>
      <w:r w:rsidRPr="00F54252">
        <w:rPr>
          <w:rFonts w:ascii="Times New Roman" w:hAnsi="Times New Roman"/>
          <w:i/>
          <w:sz w:val="24"/>
          <w:szCs w:val="24"/>
          <w:lang w:val="kk-KZ"/>
        </w:rPr>
        <w:t>(тіркелген)</w:t>
      </w:r>
      <w:r w:rsidRPr="00F54252">
        <w:rPr>
          <w:rFonts w:ascii="Times New Roman" w:hAnsi="Times New Roman"/>
          <w:sz w:val="28"/>
          <w:szCs w:val="28"/>
          <w:lang w:val="kk-KZ"/>
        </w:rPr>
        <w:t xml:space="preserve"> </w:t>
      </w:r>
      <w:r w:rsidR="00B75AC6">
        <w:rPr>
          <w:rFonts w:ascii="Times New Roman" w:hAnsi="Times New Roman"/>
          <w:sz w:val="28"/>
          <w:szCs w:val="28"/>
          <w:lang w:val="kk-KZ"/>
        </w:rPr>
        <w:br/>
      </w:r>
      <w:r w:rsidRPr="00F54252">
        <w:rPr>
          <w:rFonts w:ascii="Times New Roman" w:hAnsi="Times New Roman"/>
          <w:sz w:val="28"/>
          <w:szCs w:val="28"/>
          <w:lang w:val="kk-KZ"/>
        </w:rPr>
        <w:t xml:space="preserve">НҚА-да ескерілген ұсынымдардың үлесі 55,5%-ды құрайды </w:t>
      </w:r>
      <w:r w:rsidRPr="00F54252">
        <w:rPr>
          <w:rFonts w:ascii="Times New Roman" w:hAnsi="Times New Roman"/>
          <w:i/>
          <w:sz w:val="24"/>
          <w:szCs w:val="24"/>
          <w:lang w:val="kk-KZ"/>
        </w:rPr>
        <w:t>(2023 жылға арналған «Сыбайлас жемқорлыққа қарсы ғылыми сараптама жүргізу қорытындылары бойынша НҚА-ға енгізілген ұсынымдардың үлесі» нысаналы индикаторы – 52%).</w:t>
      </w:r>
    </w:p>
    <w:p w14:paraId="2F6CB653" w14:textId="4B6BE9ED" w:rsidR="00AB55E5" w:rsidRPr="00F54252" w:rsidRDefault="00AB55E5" w:rsidP="00AB55E5">
      <w:pPr>
        <w:pStyle w:val="afa"/>
        <w:ind w:firstLine="709"/>
        <w:contextualSpacing/>
        <w:jc w:val="both"/>
        <w:rPr>
          <w:rFonts w:ascii="Times New Roman" w:hAnsi="Times New Roman"/>
          <w:sz w:val="28"/>
          <w:szCs w:val="28"/>
          <w:lang w:val="kk-KZ"/>
        </w:rPr>
      </w:pPr>
      <w:r w:rsidRPr="00F54252">
        <w:rPr>
          <w:rFonts w:ascii="Times New Roman" w:hAnsi="Times New Roman"/>
          <w:sz w:val="28"/>
          <w:szCs w:val="28"/>
          <w:lang w:val="kk-KZ"/>
        </w:rPr>
        <w:t xml:space="preserve">2023 жылы Премьер-Министрдің «Қазақстан Республикасындағы әкімшілік реформа мәселелері бойынша Қазақстан Республикасының кейбір конституциялық заңдарына өзгерістер мен толықтырулар енгізу туралы» </w:t>
      </w:r>
      <w:r w:rsidRPr="00F54252">
        <w:rPr>
          <w:rFonts w:ascii="Times New Roman" w:hAnsi="Times New Roman"/>
          <w:sz w:val="28"/>
          <w:szCs w:val="28"/>
          <w:lang w:val="kk-KZ"/>
        </w:rPr>
        <w:br/>
        <w:t>2023 жылғы 19 сәуірдегі Қазақстан Республикасының конституциялық заңын іске асыру жөніндегі шаралар туралы» өкіміне сәйкес</w:t>
      </w:r>
      <w:r w:rsidR="00D05EDB" w:rsidRPr="00F54252">
        <w:rPr>
          <w:rFonts w:ascii="Times New Roman" w:hAnsi="Times New Roman"/>
          <w:sz w:val="28"/>
          <w:szCs w:val="28"/>
          <w:lang w:val="kk-KZ"/>
        </w:rPr>
        <w:t>,</w:t>
      </w:r>
      <w:r w:rsidRPr="00F54252">
        <w:rPr>
          <w:rFonts w:ascii="Times New Roman" w:hAnsi="Times New Roman"/>
          <w:sz w:val="28"/>
          <w:szCs w:val="28"/>
          <w:lang w:val="kk-KZ"/>
        </w:rPr>
        <w:t xml:space="preserve"> «Ғылыми сараптаманы ұйымдастыру және жүргізу, сондай-ақ ғылыми сарапшыларды іріктеу қағидаларын бекіту туралы» </w:t>
      </w:r>
      <w:r w:rsidRPr="00F54252">
        <w:rPr>
          <w:rFonts w:ascii="Times New Roman" w:hAnsi="Times New Roman"/>
          <w:i/>
          <w:sz w:val="24"/>
          <w:szCs w:val="24"/>
          <w:lang w:val="kk-KZ"/>
        </w:rPr>
        <w:t>(бұдан әрі – Қағидалар)</w:t>
      </w:r>
      <w:r w:rsidRPr="00F54252">
        <w:rPr>
          <w:rFonts w:ascii="Times New Roman" w:hAnsi="Times New Roman"/>
          <w:sz w:val="28"/>
          <w:szCs w:val="28"/>
          <w:lang w:val="kk-KZ"/>
        </w:rPr>
        <w:t xml:space="preserve"> </w:t>
      </w:r>
      <w:r w:rsidR="00C55BD6">
        <w:rPr>
          <w:rFonts w:ascii="Times New Roman" w:hAnsi="Times New Roman"/>
          <w:sz w:val="28"/>
          <w:szCs w:val="28"/>
          <w:lang w:val="kk-KZ"/>
        </w:rPr>
        <w:t>ә</w:t>
      </w:r>
      <w:r w:rsidR="00D05EDB" w:rsidRPr="00F54252">
        <w:rPr>
          <w:rFonts w:ascii="Times New Roman" w:hAnsi="Times New Roman"/>
          <w:sz w:val="28"/>
          <w:szCs w:val="28"/>
          <w:lang w:val="kk-KZ"/>
        </w:rPr>
        <w:t xml:space="preserve">ділет </w:t>
      </w:r>
      <w:r w:rsidR="00C55BD6" w:rsidRPr="00C55BD6">
        <w:rPr>
          <w:rFonts w:ascii="Times New Roman" w:hAnsi="Times New Roman"/>
          <w:i/>
          <w:sz w:val="24"/>
          <w:szCs w:val="24"/>
          <w:lang w:val="kk-KZ"/>
        </w:rPr>
        <w:t>(бұдан әрі – Әділетмині)</w:t>
      </w:r>
      <w:r w:rsidR="00D05EDB" w:rsidRPr="00F54252">
        <w:rPr>
          <w:rFonts w:ascii="Times New Roman" w:hAnsi="Times New Roman"/>
          <w:sz w:val="28"/>
          <w:szCs w:val="28"/>
          <w:lang w:val="kk-KZ"/>
        </w:rPr>
        <w:t xml:space="preserve">, </w:t>
      </w:r>
      <w:r w:rsidR="00C55BD6">
        <w:rPr>
          <w:rFonts w:ascii="Times New Roman" w:hAnsi="Times New Roman"/>
          <w:sz w:val="28"/>
          <w:szCs w:val="28"/>
          <w:lang w:val="kk-KZ"/>
        </w:rPr>
        <w:t>ұ</w:t>
      </w:r>
      <w:r w:rsidR="00D05EDB" w:rsidRPr="00F54252">
        <w:rPr>
          <w:rFonts w:ascii="Times New Roman" w:hAnsi="Times New Roman"/>
          <w:sz w:val="28"/>
          <w:szCs w:val="28"/>
          <w:lang w:val="kk-KZ"/>
        </w:rPr>
        <w:t>лттық</w:t>
      </w:r>
      <w:r w:rsidR="00892CCF" w:rsidRPr="00F54252">
        <w:rPr>
          <w:rFonts w:ascii="Times New Roman" w:hAnsi="Times New Roman"/>
          <w:sz w:val="28"/>
          <w:szCs w:val="28"/>
          <w:lang w:val="kk-KZ"/>
        </w:rPr>
        <w:t> </w:t>
      </w:r>
      <w:r w:rsidR="00D05EDB" w:rsidRPr="00F54252">
        <w:rPr>
          <w:rFonts w:ascii="Times New Roman" w:hAnsi="Times New Roman"/>
          <w:sz w:val="28"/>
          <w:szCs w:val="28"/>
          <w:lang w:val="kk-KZ"/>
        </w:rPr>
        <w:t>экономика министр</w:t>
      </w:r>
      <w:r w:rsidR="00C55BD6">
        <w:rPr>
          <w:rFonts w:ascii="Times New Roman" w:hAnsi="Times New Roman"/>
          <w:sz w:val="28"/>
          <w:szCs w:val="28"/>
          <w:lang w:val="kk-KZ"/>
        </w:rPr>
        <w:t>ліктер</w:t>
      </w:r>
      <w:r w:rsidR="00D05EDB" w:rsidRPr="00F54252">
        <w:rPr>
          <w:rFonts w:ascii="Times New Roman" w:hAnsi="Times New Roman"/>
          <w:sz w:val="28"/>
          <w:szCs w:val="28"/>
          <w:lang w:val="kk-KZ"/>
        </w:rPr>
        <w:t xml:space="preserve">інің және </w:t>
      </w:r>
      <w:r w:rsidR="00C55BD6">
        <w:rPr>
          <w:rFonts w:ascii="Times New Roman" w:hAnsi="Times New Roman"/>
          <w:sz w:val="28"/>
          <w:szCs w:val="28"/>
          <w:lang w:val="kk-KZ"/>
        </w:rPr>
        <w:t>Агенттіктің</w:t>
      </w:r>
      <w:r w:rsidR="00D05EDB" w:rsidRPr="00F54252">
        <w:rPr>
          <w:rFonts w:ascii="Times New Roman" w:hAnsi="Times New Roman"/>
          <w:sz w:val="28"/>
          <w:szCs w:val="28"/>
          <w:lang w:val="kk-KZ"/>
        </w:rPr>
        <w:t xml:space="preserve"> </w:t>
      </w:r>
      <w:r w:rsidRPr="00F54252">
        <w:rPr>
          <w:rFonts w:ascii="Times New Roman" w:hAnsi="Times New Roman"/>
          <w:sz w:val="28"/>
          <w:szCs w:val="28"/>
          <w:lang w:val="kk-KZ"/>
        </w:rPr>
        <w:t>бірлескен бұйрығы қабылданды.</w:t>
      </w:r>
    </w:p>
    <w:p w14:paraId="789B5269" w14:textId="215B6955" w:rsidR="00AB55E5" w:rsidRPr="00F54252" w:rsidRDefault="00AB55E5" w:rsidP="00AB55E5">
      <w:pPr>
        <w:pStyle w:val="afa"/>
        <w:ind w:firstLine="709"/>
        <w:contextualSpacing/>
        <w:jc w:val="both"/>
        <w:rPr>
          <w:rFonts w:ascii="Times New Roman" w:hAnsi="Times New Roman"/>
          <w:i/>
          <w:sz w:val="24"/>
          <w:szCs w:val="24"/>
          <w:lang w:val="kk-KZ"/>
        </w:rPr>
      </w:pPr>
      <w:r w:rsidRPr="00F54252">
        <w:rPr>
          <w:rFonts w:ascii="Times New Roman" w:hAnsi="Times New Roman"/>
          <w:spacing w:val="-2"/>
          <w:sz w:val="28"/>
          <w:szCs w:val="28"/>
          <w:lang w:val="kk-KZ"/>
        </w:rPr>
        <w:lastRenderedPageBreak/>
        <w:t>Сыбайлас жемқорлыққа қарсы саясат тұжырымдамасын іске асыру жөніндегі іс-қимыл</w:t>
      </w:r>
      <w:r w:rsidRPr="00F54252">
        <w:rPr>
          <w:rFonts w:ascii="Times New Roman" w:hAnsi="Times New Roman"/>
          <w:sz w:val="28"/>
          <w:szCs w:val="28"/>
          <w:lang w:val="kk-KZ"/>
        </w:rPr>
        <w:t xml:space="preserve"> жоспарының 33-тармағын іске асыру шеңберінде</w:t>
      </w:r>
      <w:r w:rsidR="00E34D2E" w:rsidRPr="00F54252">
        <w:rPr>
          <w:rFonts w:ascii="Times New Roman" w:hAnsi="Times New Roman"/>
          <w:sz w:val="28"/>
          <w:szCs w:val="28"/>
          <w:lang w:val="kk-KZ"/>
        </w:rPr>
        <w:t>,</w:t>
      </w:r>
      <w:r w:rsidRPr="00F54252">
        <w:rPr>
          <w:rFonts w:ascii="Times New Roman" w:hAnsi="Times New Roman"/>
          <w:sz w:val="28"/>
          <w:szCs w:val="28"/>
          <w:lang w:val="kk-KZ"/>
        </w:rPr>
        <w:t xml:space="preserve"> Қағидаларда нормативтік құқықтық актілер жобаларына сыбайлас жемқорлыққа қарсы сараптаманы, оның ішінде нормативтік құқықтық актілердің үлгілік және ұқсас жобаларына және жасанды интеллект элементтеріне бірыңғай сыбайлас жемқорлыққа қарсы сараптаманы енгізу жолымен дамыту көзделген </w:t>
      </w:r>
      <w:r w:rsidRPr="00F54252">
        <w:rPr>
          <w:rFonts w:ascii="Times New Roman" w:hAnsi="Times New Roman"/>
          <w:i/>
          <w:sz w:val="24"/>
          <w:szCs w:val="24"/>
          <w:lang w:val="kk-KZ"/>
        </w:rPr>
        <w:t>(Қағидалардың 100, 112-тармақтары).</w:t>
      </w:r>
    </w:p>
    <w:p w14:paraId="10D76981" w14:textId="79B57230" w:rsidR="00AB55E5" w:rsidRPr="00F54252" w:rsidRDefault="00AB55E5" w:rsidP="00AB55E5">
      <w:pPr>
        <w:pStyle w:val="afa"/>
        <w:ind w:firstLine="709"/>
        <w:contextualSpacing/>
        <w:jc w:val="both"/>
        <w:rPr>
          <w:rFonts w:ascii="Times New Roman" w:hAnsi="Times New Roman"/>
          <w:sz w:val="28"/>
          <w:szCs w:val="28"/>
          <w:lang w:val="kk-KZ"/>
        </w:rPr>
      </w:pPr>
      <w:r w:rsidRPr="00F54252">
        <w:rPr>
          <w:rFonts w:ascii="Times New Roman" w:hAnsi="Times New Roman"/>
          <w:sz w:val="28"/>
          <w:szCs w:val="28"/>
          <w:lang w:val="kk-KZ"/>
        </w:rPr>
        <w:t>Сарапшылар тізілімін жүргізу тәртібі және сарапшыларды тізілімнен шығару үшін негіздер регламенттелген.</w:t>
      </w:r>
    </w:p>
    <w:p w14:paraId="2D779611" w14:textId="77777777" w:rsidR="003E35F4" w:rsidRPr="00F54252" w:rsidRDefault="003E35F4">
      <w:pPr>
        <w:rPr>
          <w:rFonts w:cs="Times New Roman"/>
          <w:b/>
          <w:color w:val="003B5C"/>
          <w:lang w:val="kk-KZ"/>
        </w:rPr>
      </w:pPr>
    </w:p>
    <w:p w14:paraId="08956A09" w14:textId="34982DF2" w:rsidR="00195937" w:rsidRPr="00F54252" w:rsidRDefault="00A22B5D" w:rsidP="00195937">
      <w:pPr>
        <w:rPr>
          <w:rFonts w:cs="Times New Roman"/>
          <w:b/>
          <w:color w:val="003B5C"/>
          <w:spacing w:val="-2"/>
          <w:lang w:val="kk-KZ"/>
        </w:rPr>
      </w:pPr>
      <w:r w:rsidRPr="00F54252">
        <w:rPr>
          <w:rFonts w:cs="Times New Roman"/>
          <w:b/>
          <w:color w:val="003B5C"/>
          <w:spacing w:val="-2"/>
          <w:lang w:val="kk-KZ"/>
        </w:rPr>
        <w:t>5. </w:t>
      </w:r>
      <w:r w:rsidR="00AB55E5" w:rsidRPr="00F54252">
        <w:rPr>
          <w:rFonts w:cs="Times New Roman"/>
          <w:b/>
          <w:color w:val="003B5C"/>
          <w:spacing w:val="-2"/>
          <w:lang w:val="kk-KZ"/>
        </w:rPr>
        <w:t xml:space="preserve">Кәсіпкерлік саласындағы сыбайлас жемқорлыққа қарсы </w:t>
      </w:r>
      <w:r w:rsidR="00B75AC6">
        <w:rPr>
          <w:rFonts w:cs="Times New Roman"/>
          <w:b/>
          <w:color w:val="003B5C"/>
          <w:spacing w:val="-2"/>
          <w:lang w:val="kk-KZ"/>
        </w:rPr>
        <w:br/>
      </w:r>
      <w:r w:rsidR="00AB55E5" w:rsidRPr="00F54252">
        <w:rPr>
          <w:rFonts w:cs="Times New Roman"/>
          <w:b/>
          <w:color w:val="003B5C"/>
          <w:spacing w:val="-2"/>
          <w:lang w:val="kk-KZ"/>
        </w:rPr>
        <w:t>іс-қимыл</w:t>
      </w:r>
    </w:p>
    <w:p w14:paraId="1165FC95" w14:textId="77777777" w:rsidR="00A3336B" w:rsidRPr="00F54252" w:rsidRDefault="00A3336B" w:rsidP="00195937">
      <w:pPr>
        <w:rPr>
          <w:rFonts w:cs="Times New Roman"/>
          <w:lang w:val="kk-KZ"/>
        </w:rPr>
      </w:pPr>
    </w:p>
    <w:p w14:paraId="67B85DB3" w14:textId="3DB8F246" w:rsidR="00AB55E5" w:rsidRPr="00F54252" w:rsidRDefault="00EC0449" w:rsidP="00AB55E5">
      <w:pPr>
        <w:rPr>
          <w:rFonts w:cs="Times New Roman"/>
          <w:lang w:val="kk-KZ"/>
        </w:rPr>
      </w:pPr>
      <w:r>
        <w:rPr>
          <w:rFonts w:cs="Times New Roman"/>
          <w:lang w:val="kk-KZ"/>
        </w:rPr>
        <w:t>Әлемдік практикада</w:t>
      </w:r>
      <w:r w:rsidR="000B6604">
        <w:rPr>
          <w:rFonts w:cs="Times New Roman"/>
          <w:lang w:val="kk-KZ"/>
        </w:rPr>
        <w:t xml:space="preserve"> </w:t>
      </w:r>
      <w:r w:rsidR="00AB55E5" w:rsidRPr="00F54252">
        <w:rPr>
          <w:rFonts w:cs="Times New Roman"/>
          <w:lang w:val="kk-KZ"/>
        </w:rPr>
        <w:t xml:space="preserve">тәуелсіз комплаенс қызметтерінің тиімді қызметі </w:t>
      </w:r>
      <w:r w:rsidR="00E34D2E" w:rsidRPr="00F54252">
        <w:rPr>
          <w:rFonts w:cs="Times New Roman"/>
          <w:lang w:val="kk-KZ"/>
        </w:rPr>
        <w:t xml:space="preserve">корпоративтік парасаттылықты қамтамасыз етудің негізгі құралы </w:t>
      </w:r>
      <w:r w:rsidR="00AB55E5" w:rsidRPr="00F54252">
        <w:rPr>
          <w:rFonts w:cs="Times New Roman"/>
          <w:lang w:val="kk-KZ"/>
        </w:rPr>
        <w:t>болып табылады.</w:t>
      </w:r>
      <w:r w:rsidR="009867AD" w:rsidRPr="00F54252">
        <w:rPr>
          <w:rFonts w:cs="Times New Roman"/>
          <w:lang w:val="kk-KZ"/>
        </w:rPr>
        <w:t xml:space="preserve"> </w:t>
      </w:r>
      <w:r w:rsidR="00AB55E5" w:rsidRPr="00F54252">
        <w:rPr>
          <w:rFonts w:cs="Times New Roman"/>
          <w:b/>
          <w:lang w:val="kk-KZ"/>
        </w:rPr>
        <w:t>Комплаенс</w:t>
      </w:r>
      <w:r w:rsidR="000B6604">
        <w:rPr>
          <w:rFonts w:cs="Times New Roman"/>
          <w:b/>
          <w:lang w:val="kk-KZ"/>
        </w:rPr>
        <w:t>тың</w:t>
      </w:r>
      <w:r w:rsidR="00AB55E5" w:rsidRPr="00F54252">
        <w:rPr>
          <w:rFonts w:cs="Times New Roman"/>
          <w:lang w:val="kk-KZ"/>
        </w:rPr>
        <w:t xml:space="preserve"> негізгі міндеттерінің бірі – құқық бұзушылықтардың алдын алу және ұйымның іскерлік беделін қорғау.</w:t>
      </w:r>
    </w:p>
    <w:p w14:paraId="26EF8381" w14:textId="1215E479" w:rsidR="00AB55E5" w:rsidRPr="00F54252" w:rsidRDefault="00AB55E5" w:rsidP="00AB55E5">
      <w:pPr>
        <w:rPr>
          <w:rFonts w:cs="Times New Roman"/>
          <w:lang w:val="kk-KZ"/>
        </w:rPr>
      </w:pPr>
      <w:r w:rsidRPr="00F54252">
        <w:rPr>
          <w:rFonts w:cs="Times New Roman"/>
          <w:lang w:val="kk-KZ"/>
        </w:rPr>
        <w:t xml:space="preserve">Қазақстанда сыбайлас жемқорлыққа қарсы комплаенс институты </w:t>
      </w:r>
      <w:r w:rsidRPr="00F54252">
        <w:rPr>
          <w:rFonts w:cs="Times New Roman"/>
          <w:lang w:val="kk-KZ"/>
        </w:rPr>
        <w:br/>
        <w:t>2020 жыл</w:t>
      </w:r>
      <w:r w:rsidR="00F06633" w:rsidRPr="00F54252">
        <w:rPr>
          <w:rFonts w:cs="Times New Roman"/>
          <w:lang w:val="kk-KZ"/>
        </w:rPr>
        <w:t xml:space="preserve">ы </w:t>
      </w:r>
      <w:r w:rsidRPr="00F54252">
        <w:rPr>
          <w:rFonts w:cs="Times New Roman"/>
          <w:lang w:val="kk-KZ"/>
        </w:rPr>
        <w:t>қазан айынан бастап заңнамалық тұрғыда бекітілген және бүгінгі күні 6 мыңнан астам квазимемлекеттік сектор субъекті</w:t>
      </w:r>
      <w:r w:rsidR="00F06633" w:rsidRPr="00F54252">
        <w:rPr>
          <w:rFonts w:cs="Times New Roman"/>
          <w:lang w:val="kk-KZ"/>
        </w:rPr>
        <w:t>с</w:t>
      </w:r>
      <w:r w:rsidRPr="00F54252">
        <w:rPr>
          <w:rFonts w:cs="Times New Roman"/>
          <w:lang w:val="kk-KZ"/>
        </w:rPr>
        <w:t xml:space="preserve">інде </w:t>
      </w:r>
      <w:r w:rsidR="00A46459">
        <w:rPr>
          <w:rFonts w:cs="Times New Roman"/>
          <w:lang w:val="kk-KZ"/>
        </w:rPr>
        <w:t xml:space="preserve">тиісті </w:t>
      </w:r>
      <w:r w:rsidRPr="00F54252">
        <w:rPr>
          <w:rFonts w:cs="Times New Roman"/>
          <w:lang w:val="kk-KZ"/>
        </w:rPr>
        <w:t>қызметтер бар.</w:t>
      </w:r>
    </w:p>
    <w:p w14:paraId="4D94BFC8" w14:textId="055AC284" w:rsidR="00AB55E5" w:rsidRPr="00F54252" w:rsidRDefault="00AB55E5" w:rsidP="00AB55E5">
      <w:pPr>
        <w:rPr>
          <w:rFonts w:cs="Times New Roman"/>
          <w:lang w:val="kk-KZ"/>
        </w:rPr>
      </w:pPr>
      <w:r w:rsidRPr="00F54252">
        <w:rPr>
          <w:rFonts w:cs="Times New Roman"/>
          <w:lang w:val="kk-KZ"/>
        </w:rPr>
        <w:t>Сыбайлас жемқорлыққа қарсы комплаенс-қызметтердің ресми мәртебесі және барлық қажетті ақпаратты алуға, комплаенс нормаларын бұзу</w:t>
      </w:r>
      <w:r w:rsidR="00B30C3C">
        <w:rPr>
          <w:rFonts w:cs="Times New Roman"/>
          <w:lang w:val="kk-KZ"/>
        </w:rPr>
        <w:t xml:space="preserve"> белгілері бар әрекеттер</w:t>
      </w:r>
      <w:r w:rsidRPr="00F54252">
        <w:rPr>
          <w:rFonts w:cs="Times New Roman"/>
          <w:lang w:val="kk-KZ"/>
        </w:rPr>
        <w:t xml:space="preserve"> бойынша </w:t>
      </w:r>
      <w:r w:rsidR="00883A0E">
        <w:rPr>
          <w:rFonts w:cs="Times New Roman"/>
          <w:lang w:val="kk-KZ"/>
        </w:rPr>
        <w:t xml:space="preserve">тәуелсіз </w:t>
      </w:r>
      <w:r w:rsidR="00883A0E" w:rsidRPr="00F54252">
        <w:rPr>
          <w:rFonts w:cs="Times New Roman"/>
          <w:lang w:val="kk-KZ"/>
        </w:rPr>
        <w:t xml:space="preserve">сарапшыларды тарта отырып, </w:t>
      </w:r>
      <w:r w:rsidRPr="00F54252">
        <w:rPr>
          <w:rFonts w:cs="Times New Roman"/>
          <w:lang w:val="kk-KZ"/>
        </w:rPr>
        <w:t xml:space="preserve">ішкі </w:t>
      </w:r>
      <w:r w:rsidR="00B75AC6">
        <w:rPr>
          <w:rFonts w:cs="Times New Roman"/>
          <w:lang w:val="kk-KZ"/>
        </w:rPr>
        <w:br/>
      </w:r>
      <w:r w:rsidRPr="00F54252">
        <w:rPr>
          <w:rFonts w:cs="Times New Roman"/>
          <w:lang w:val="kk-KZ"/>
        </w:rPr>
        <w:t>тергеп-тексерулер жүргізуге құқығы бар.</w:t>
      </w:r>
    </w:p>
    <w:p w14:paraId="3467A7F3" w14:textId="6F3B7995" w:rsidR="00AB55E5" w:rsidRPr="00F54252" w:rsidRDefault="00AB55E5" w:rsidP="00AB55E5">
      <w:pPr>
        <w:rPr>
          <w:rFonts w:cs="Times New Roman"/>
          <w:lang w:val="kk-KZ"/>
        </w:rPr>
      </w:pPr>
      <w:r w:rsidRPr="00F54252">
        <w:rPr>
          <w:rFonts w:cs="Times New Roman"/>
          <w:lang w:val="kk-KZ"/>
        </w:rPr>
        <w:t xml:space="preserve">Бұдан бөлек, </w:t>
      </w:r>
      <w:r w:rsidR="002532BF">
        <w:rPr>
          <w:rFonts w:cs="Times New Roman"/>
          <w:lang w:val="kk-KZ"/>
        </w:rPr>
        <w:t>осындай бөлімшелер</w:t>
      </w:r>
      <w:r w:rsidRPr="00F54252">
        <w:rPr>
          <w:rFonts w:cs="Times New Roman"/>
          <w:lang w:val="kk-KZ"/>
        </w:rPr>
        <w:t xml:space="preserve"> қызметкерлері өз пікірлерін білдіру және анықталған бұзушылықтар туралы мәліметтерді беру </w:t>
      </w:r>
      <w:r w:rsidR="002532BF">
        <w:rPr>
          <w:rFonts w:cs="Times New Roman"/>
          <w:lang w:val="kk-KZ"/>
        </w:rPr>
        <w:t>үшін</w:t>
      </w:r>
      <w:r w:rsidRPr="00F54252">
        <w:rPr>
          <w:rFonts w:cs="Times New Roman"/>
          <w:lang w:val="kk-KZ"/>
        </w:rPr>
        <w:t xml:space="preserve"> жоғары алқалы басқару органына тікелей қол жеткізе алады.</w:t>
      </w:r>
    </w:p>
    <w:p w14:paraId="754CC43E" w14:textId="475A232A" w:rsidR="00AB55E5" w:rsidRPr="00F54252" w:rsidRDefault="00AB55E5" w:rsidP="00AB55E5">
      <w:pPr>
        <w:rPr>
          <w:rFonts w:cs="Times New Roman"/>
          <w:lang w:val="kk-KZ"/>
        </w:rPr>
      </w:pPr>
      <w:r w:rsidRPr="00F54252">
        <w:rPr>
          <w:rFonts w:cs="Times New Roman"/>
          <w:lang w:val="kk-KZ"/>
        </w:rPr>
        <w:t xml:space="preserve">2023 жылдан бастап сыбайлас жемқорлыққа қарсы комплаенс-қызмет функцияларын квазимемлекеттік сектор субъектісінің құрылымдық бөлімшесіне ғана емес, жауапты тұлғаға да жүктеу мүмкіндігі заңнамалық тұрғыдан </w:t>
      </w:r>
      <w:r w:rsidR="00F06633" w:rsidRPr="00F54252">
        <w:rPr>
          <w:rFonts w:cs="Times New Roman"/>
          <w:lang w:val="kk-KZ"/>
        </w:rPr>
        <w:t>көзделген</w:t>
      </w:r>
      <w:r w:rsidRPr="00F54252">
        <w:rPr>
          <w:rFonts w:cs="Times New Roman"/>
          <w:lang w:val="kk-KZ"/>
        </w:rPr>
        <w:t>.</w:t>
      </w:r>
    </w:p>
    <w:p w14:paraId="1D116C98" w14:textId="0EF33BD1" w:rsidR="00AB55E5" w:rsidRPr="00F54252" w:rsidRDefault="00AB55E5" w:rsidP="00AB55E5">
      <w:pPr>
        <w:rPr>
          <w:rFonts w:cs="Times New Roman"/>
          <w:lang w:val="kk-KZ"/>
        </w:rPr>
      </w:pPr>
      <w:r w:rsidRPr="00F54252">
        <w:rPr>
          <w:rFonts w:cs="Times New Roman"/>
          <w:lang w:val="kk-KZ"/>
        </w:rPr>
        <w:t xml:space="preserve">Сондай-ақ </w:t>
      </w:r>
      <w:r w:rsidR="007E1667" w:rsidRPr="00F54252">
        <w:rPr>
          <w:rFonts w:cs="Times New Roman"/>
          <w:lang w:val="kk-KZ"/>
        </w:rPr>
        <w:t>А</w:t>
      </w:r>
      <w:r w:rsidRPr="00F54252">
        <w:rPr>
          <w:rFonts w:cs="Times New Roman"/>
          <w:lang w:val="kk-KZ"/>
        </w:rPr>
        <w:t>генттікке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w:t>
      </w:r>
      <w:r w:rsidR="00F06633" w:rsidRPr="00F54252">
        <w:rPr>
          <w:rFonts w:cs="Times New Roman"/>
          <w:lang w:val="kk-KZ"/>
        </w:rPr>
        <w:t>,</w:t>
      </w:r>
      <w:r w:rsidRPr="00F54252">
        <w:rPr>
          <w:rFonts w:cs="Times New Roman"/>
          <w:lang w:val="kk-KZ"/>
        </w:rPr>
        <w:t xml:space="preserve"> сыбайлас жемқорлыққа қарсы комплаенс-қызметтердің </w:t>
      </w:r>
      <w:r w:rsidR="00F06633" w:rsidRPr="00F54252">
        <w:rPr>
          <w:rFonts w:cs="Times New Roman"/>
          <w:lang w:val="kk-KZ"/>
        </w:rPr>
        <w:t>жұмысын</w:t>
      </w:r>
      <w:r w:rsidRPr="00F54252">
        <w:rPr>
          <w:rFonts w:cs="Times New Roman"/>
          <w:lang w:val="kk-KZ"/>
        </w:rPr>
        <w:t xml:space="preserve"> үйлестіру құзыреттер</w:t>
      </w:r>
      <w:r w:rsidR="00F06633" w:rsidRPr="00F54252">
        <w:rPr>
          <w:rFonts w:cs="Times New Roman"/>
          <w:lang w:val="kk-KZ"/>
        </w:rPr>
        <w:t>і</w:t>
      </w:r>
      <w:r w:rsidRPr="00F54252">
        <w:rPr>
          <w:rFonts w:cs="Times New Roman"/>
          <w:lang w:val="kk-KZ"/>
        </w:rPr>
        <w:t xml:space="preserve"> берілген.</w:t>
      </w:r>
    </w:p>
    <w:p w14:paraId="407FD69D" w14:textId="7078EEB6" w:rsidR="00AB55E5" w:rsidRPr="00F54252" w:rsidRDefault="009B4948" w:rsidP="00AB55E5">
      <w:pPr>
        <w:rPr>
          <w:rFonts w:cs="Times New Roman"/>
          <w:lang w:val="kk-KZ"/>
        </w:rPr>
      </w:pPr>
      <w:r>
        <w:rPr>
          <w:rFonts w:cs="Times New Roman"/>
          <w:lang w:val="kk-KZ"/>
        </w:rPr>
        <w:t>Агенттік</w:t>
      </w:r>
      <w:r w:rsidR="00AB55E5" w:rsidRPr="00F54252">
        <w:rPr>
          <w:rFonts w:cs="Times New Roman"/>
          <w:lang w:val="kk-KZ"/>
        </w:rPr>
        <w:t xml:space="preserve"> </w:t>
      </w:r>
      <w:r w:rsidR="00E6230E">
        <w:rPr>
          <w:rFonts w:cs="Times New Roman"/>
          <w:lang w:val="kk-KZ"/>
        </w:rPr>
        <w:t>т</w:t>
      </w:r>
      <w:r w:rsidR="00AB55E5" w:rsidRPr="00F54252">
        <w:rPr>
          <w:rFonts w:cs="Times New Roman"/>
          <w:lang w:val="kk-KZ"/>
        </w:rPr>
        <w:t xml:space="preserve">өрағасының </w:t>
      </w:r>
      <w:r w:rsidR="00F06633" w:rsidRPr="00F54252">
        <w:rPr>
          <w:rFonts w:cs="Times New Roman"/>
          <w:lang w:val="kk-KZ"/>
        </w:rPr>
        <w:t xml:space="preserve">бұйрығымен </w:t>
      </w:r>
      <w:r w:rsidR="00B75AC6">
        <w:rPr>
          <w:rFonts w:cs="Times New Roman"/>
          <w:i/>
          <w:sz w:val="24"/>
          <w:szCs w:val="24"/>
          <w:lang w:val="kk-KZ"/>
        </w:rPr>
        <w:t>(30.03.2023 ж.  </w:t>
      </w:r>
      <w:r w:rsidR="00F571BA" w:rsidRPr="00F571BA">
        <w:rPr>
          <w:rFonts w:cs="Times New Roman"/>
          <w:i/>
          <w:sz w:val="24"/>
          <w:szCs w:val="24"/>
          <w:lang w:val="kk-KZ"/>
        </w:rPr>
        <w:t>№ 112)</w:t>
      </w:r>
      <w:r w:rsidR="00F571BA">
        <w:rPr>
          <w:rFonts w:cs="Times New Roman"/>
          <w:lang w:val="kk-KZ"/>
        </w:rPr>
        <w:t xml:space="preserve"> </w:t>
      </w:r>
      <w:r w:rsidR="00F06633" w:rsidRPr="00F54252">
        <w:rPr>
          <w:rFonts w:cs="Times New Roman"/>
          <w:lang w:val="kk-KZ"/>
        </w:rPr>
        <w:t>К</w:t>
      </w:r>
      <w:r w:rsidR="00AB55E5" w:rsidRPr="00F54252">
        <w:rPr>
          <w:rFonts w:cs="Times New Roman"/>
          <w:lang w:val="kk-KZ"/>
        </w:rPr>
        <w:t>вазимемлекеттік сектор субъектілеріндегі сыбайлас жемқорлыққа қарсы комплаенс</w:t>
      </w:r>
      <w:r w:rsidR="007E1667" w:rsidRPr="00F54252">
        <w:rPr>
          <w:rFonts w:cs="Times New Roman"/>
          <w:lang w:val="kk-KZ"/>
        </w:rPr>
        <w:t>-</w:t>
      </w:r>
      <w:r w:rsidR="00AB55E5" w:rsidRPr="00F54252">
        <w:rPr>
          <w:rFonts w:cs="Times New Roman"/>
          <w:lang w:val="kk-KZ"/>
        </w:rPr>
        <w:t xml:space="preserve">қызметтер туралы </w:t>
      </w:r>
      <w:r w:rsidR="007E1667" w:rsidRPr="00F54252">
        <w:rPr>
          <w:rFonts w:cs="Times New Roman"/>
          <w:lang w:val="kk-KZ"/>
        </w:rPr>
        <w:t>ү</w:t>
      </w:r>
      <w:r w:rsidR="00AB55E5" w:rsidRPr="00F54252">
        <w:rPr>
          <w:rFonts w:cs="Times New Roman"/>
          <w:lang w:val="kk-KZ"/>
        </w:rPr>
        <w:t xml:space="preserve">лгілік ереже </w:t>
      </w:r>
      <w:r w:rsidR="00AB55E5" w:rsidRPr="00F54252">
        <w:rPr>
          <w:rFonts w:cs="Times New Roman"/>
          <w:i/>
          <w:sz w:val="24"/>
          <w:szCs w:val="24"/>
          <w:lang w:val="kk-KZ"/>
        </w:rPr>
        <w:t>(бұдан әрі</w:t>
      </w:r>
      <w:r w:rsidR="007E1667" w:rsidRPr="00F54252">
        <w:rPr>
          <w:rFonts w:cs="Times New Roman"/>
          <w:i/>
          <w:sz w:val="24"/>
          <w:szCs w:val="24"/>
          <w:lang w:val="kk-KZ"/>
        </w:rPr>
        <w:t xml:space="preserve"> – </w:t>
      </w:r>
      <w:r w:rsidR="00AB55E5" w:rsidRPr="00F54252">
        <w:rPr>
          <w:rFonts w:cs="Times New Roman"/>
          <w:i/>
          <w:sz w:val="24"/>
          <w:szCs w:val="24"/>
          <w:lang w:val="kk-KZ"/>
        </w:rPr>
        <w:t>Үлгілік ереже)</w:t>
      </w:r>
      <w:r w:rsidR="00AB55E5" w:rsidRPr="00F54252">
        <w:rPr>
          <w:rFonts w:cs="Times New Roman"/>
          <w:lang w:val="kk-KZ"/>
        </w:rPr>
        <w:t xml:space="preserve"> бекітілді.</w:t>
      </w:r>
    </w:p>
    <w:p w14:paraId="0359253F" w14:textId="2B2D2B2F" w:rsidR="00AB55E5" w:rsidRPr="00F54252" w:rsidRDefault="00AB55E5" w:rsidP="00AB55E5">
      <w:pPr>
        <w:rPr>
          <w:rFonts w:cs="Times New Roman"/>
          <w:lang w:val="kk-KZ"/>
        </w:rPr>
      </w:pPr>
      <w:r w:rsidRPr="00F54252">
        <w:rPr>
          <w:rFonts w:cs="Times New Roman"/>
          <w:lang w:val="kk-KZ"/>
        </w:rPr>
        <w:t>Үлгі</w:t>
      </w:r>
      <w:r w:rsidR="00F06633" w:rsidRPr="00F54252">
        <w:rPr>
          <w:rFonts w:cs="Times New Roman"/>
          <w:lang w:val="kk-KZ"/>
        </w:rPr>
        <w:t>лік</w:t>
      </w:r>
      <w:r w:rsidRPr="00F54252">
        <w:rPr>
          <w:rFonts w:cs="Times New Roman"/>
          <w:lang w:val="kk-KZ"/>
        </w:rPr>
        <w:t xml:space="preserve"> ереже құрылымдық бөлімшелердің немесе сыбайлас жемқорлыққа қарсы комплаенс-қызметтердің функцияларын орындайтын тұлғалардың мақсаттарын, міндеттерін, қағидаттары мен өкілеттіктерін айқындайды.</w:t>
      </w:r>
    </w:p>
    <w:p w14:paraId="07A2DAE4" w14:textId="20C0C28B" w:rsidR="00AB55E5" w:rsidRPr="00F54252" w:rsidRDefault="00F06633" w:rsidP="00AB55E5">
      <w:pPr>
        <w:rPr>
          <w:rFonts w:cs="Times New Roman"/>
          <w:lang w:val="kk-KZ"/>
        </w:rPr>
      </w:pPr>
      <w:r w:rsidRPr="00F54252">
        <w:rPr>
          <w:rFonts w:cs="Times New Roman"/>
          <w:lang w:val="kk-KZ"/>
        </w:rPr>
        <w:lastRenderedPageBreak/>
        <w:t>Агенттік к</w:t>
      </w:r>
      <w:r w:rsidR="00AB55E5" w:rsidRPr="00F54252">
        <w:rPr>
          <w:rFonts w:cs="Times New Roman"/>
          <w:lang w:val="kk-KZ"/>
        </w:rPr>
        <w:t xml:space="preserve">омплаенс-офицерлер үшін конференциялар, форумдар, оқыту семинарларын </w:t>
      </w:r>
      <w:r w:rsidRPr="00F54252">
        <w:rPr>
          <w:rFonts w:cs="Times New Roman"/>
          <w:lang w:val="kk-KZ"/>
        </w:rPr>
        <w:t xml:space="preserve">тұрақты негізде </w:t>
      </w:r>
      <w:r w:rsidR="00AB55E5" w:rsidRPr="00F54252">
        <w:rPr>
          <w:rFonts w:cs="Times New Roman"/>
          <w:lang w:val="kk-KZ"/>
        </w:rPr>
        <w:t>өткізеді, оларға осы саланың ұлттық және халықаралық сарапшылары қатысады.</w:t>
      </w:r>
    </w:p>
    <w:p w14:paraId="0893DDFB" w14:textId="180082BF" w:rsidR="007E1667" w:rsidRPr="00F54252" w:rsidRDefault="007E1667" w:rsidP="007E1667">
      <w:pPr>
        <w:rPr>
          <w:rFonts w:cs="Times New Roman"/>
          <w:lang w:val="kk-KZ"/>
        </w:rPr>
      </w:pPr>
      <w:r w:rsidRPr="00F54252">
        <w:rPr>
          <w:rFonts w:cs="Times New Roman"/>
          <w:lang w:val="kk-KZ"/>
        </w:rPr>
        <w:t xml:space="preserve">2023 жылы Агенттік «Самұрық-Қазына» </w:t>
      </w:r>
      <w:r w:rsidR="0062711D">
        <w:rPr>
          <w:rFonts w:cs="Times New Roman"/>
          <w:lang w:val="kk-KZ"/>
        </w:rPr>
        <w:t>ұлттық әл-ауқат қорымен</w:t>
      </w:r>
      <w:r w:rsidRPr="00F54252">
        <w:rPr>
          <w:rFonts w:cs="Times New Roman"/>
          <w:lang w:val="kk-KZ"/>
        </w:rPr>
        <w:t xml:space="preserve">, «KazBar» заң консультанттары палатасымен </w:t>
      </w:r>
      <w:r w:rsidRPr="00F54252">
        <w:rPr>
          <w:rFonts w:cs="Times New Roman"/>
          <w:i/>
          <w:sz w:val="24"/>
          <w:szCs w:val="24"/>
          <w:lang w:val="kk-KZ"/>
        </w:rPr>
        <w:t>(бұдан әрі – KazBar),</w:t>
      </w:r>
      <w:r w:rsidRPr="00F54252">
        <w:rPr>
          <w:rFonts w:cs="Times New Roman"/>
          <w:lang w:val="kk-KZ"/>
        </w:rPr>
        <w:t xml:space="preserve"> «Құқықтық саясатты зерттеу орталығы» </w:t>
      </w:r>
      <w:r w:rsidR="0062711D">
        <w:rPr>
          <w:rFonts w:cs="Times New Roman"/>
          <w:lang w:val="kk-KZ"/>
        </w:rPr>
        <w:t>қоғамдық  қорымен</w:t>
      </w:r>
      <w:r w:rsidRPr="00F54252">
        <w:rPr>
          <w:rFonts w:cs="Times New Roman"/>
          <w:lang w:val="kk-KZ"/>
        </w:rPr>
        <w:t xml:space="preserve"> </w:t>
      </w:r>
      <w:r w:rsidRPr="00F54252">
        <w:rPr>
          <w:rFonts w:cs="Times New Roman"/>
          <w:i/>
          <w:sz w:val="24"/>
          <w:szCs w:val="24"/>
          <w:lang w:val="kk-KZ"/>
        </w:rPr>
        <w:t>(бұдан әрі – LPRC)</w:t>
      </w:r>
      <w:r w:rsidRPr="00F54252">
        <w:rPr>
          <w:rFonts w:cs="Times New Roman"/>
          <w:lang w:val="kk-KZ"/>
        </w:rPr>
        <w:t xml:space="preserve"> және </w:t>
      </w:r>
      <w:r w:rsidR="00F06633" w:rsidRPr="00F54252">
        <w:rPr>
          <w:rFonts w:cs="Times New Roman"/>
          <w:lang w:val="kk-KZ"/>
        </w:rPr>
        <w:t>К</w:t>
      </w:r>
      <w:r w:rsidRPr="00F54252">
        <w:rPr>
          <w:rFonts w:cs="Times New Roman"/>
          <w:lang w:val="kk-KZ"/>
        </w:rPr>
        <w:t xml:space="preserve">омплаенс және іскерлік </w:t>
      </w:r>
      <w:r w:rsidR="00F06633" w:rsidRPr="00F54252">
        <w:rPr>
          <w:rFonts w:cs="Times New Roman"/>
          <w:lang w:val="kk-KZ"/>
        </w:rPr>
        <w:t>әдеп</w:t>
      </w:r>
      <w:r w:rsidRPr="00F54252">
        <w:rPr>
          <w:rFonts w:cs="Times New Roman"/>
          <w:lang w:val="kk-KZ"/>
        </w:rPr>
        <w:t xml:space="preserve"> қауымдастығымен бірлесіп</w:t>
      </w:r>
      <w:r w:rsidR="00F06633" w:rsidRPr="00F54252">
        <w:rPr>
          <w:rFonts w:cs="Times New Roman"/>
          <w:lang w:val="kk-KZ"/>
        </w:rPr>
        <w:t>,</w:t>
      </w:r>
      <w:r w:rsidRPr="00F54252">
        <w:rPr>
          <w:rFonts w:cs="Times New Roman"/>
          <w:lang w:val="kk-KZ"/>
        </w:rPr>
        <w:t xml:space="preserve"> квазимемлекеттік сектор субъектілері үшін </w:t>
      </w:r>
      <w:r w:rsidR="00F06633" w:rsidRPr="00F54252">
        <w:rPr>
          <w:rFonts w:cs="Times New Roman"/>
          <w:lang w:val="kk-KZ"/>
        </w:rPr>
        <w:t>10-нан астам үлкен</w:t>
      </w:r>
      <w:r w:rsidRPr="00F54252">
        <w:rPr>
          <w:rFonts w:cs="Times New Roman"/>
          <w:lang w:val="kk-KZ"/>
        </w:rPr>
        <w:t xml:space="preserve"> конференциялар мен семинарлар өткізді. Өңірлік деңгейде 1</w:t>
      </w:r>
      <w:r w:rsidR="00C337FD" w:rsidRPr="00F54252">
        <w:rPr>
          <w:rFonts w:cs="Times New Roman"/>
          <w:lang w:val="kk-KZ"/>
        </w:rPr>
        <w:t> </w:t>
      </w:r>
      <w:r w:rsidRPr="00F54252">
        <w:rPr>
          <w:rFonts w:cs="Times New Roman"/>
          <w:lang w:val="kk-KZ"/>
        </w:rPr>
        <w:t>500 оқыту семинары өткізілді.</w:t>
      </w:r>
    </w:p>
    <w:p w14:paraId="3F82E390" w14:textId="4F2F489B" w:rsidR="007E1667" w:rsidRPr="00F54252" w:rsidRDefault="00F06633" w:rsidP="007E1667">
      <w:pPr>
        <w:rPr>
          <w:rFonts w:cs="Times New Roman"/>
          <w:lang w:val="kk-KZ"/>
        </w:rPr>
      </w:pPr>
      <w:r w:rsidRPr="00F54252">
        <w:rPr>
          <w:rFonts w:cs="Times New Roman"/>
          <w:lang w:val="kk-KZ"/>
        </w:rPr>
        <w:t>2023 жыл</w:t>
      </w:r>
      <w:r w:rsidR="007E1667" w:rsidRPr="00F54252">
        <w:rPr>
          <w:rFonts w:cs="Times New Roman"/>
          <w:lang w:val="kk-KZ"/>
        </w:rPr>
        <w:t xml:space="preserve">ы 31 наурызда «Қазақстан Республикасында сыбайлас жемқорлыққа қарсы комплаенсті дамыту» тақырыбында форум өткізілді, онда заңнаманы жетілдіру және </w:t>
      </w:r>
      <w:r w:rsidR="004412A6">
        <w:rPr>
          <w:rFonts w:cs="Times New Roman"/>
          <w:lang w:val="kk-KZ"/>
        </w:rPr>
        <w:t>аталған институтты</w:t>
      </w:r>
      <w:r w:rsidR="007E1667" w:rsidRPr="00F54252">
        <w:rPr>
          <w:rFonts w:cs="Times New Roman"/>
          <w:lang w:val="kk-KZ"/>
        </w:rPr>
        <w:t xml:space="preserve"> дамыту мәселелері қаралды, </w:t>
      </w:r>
      <w:r w:rsidR="004412A6">
        <w:rPr>
          <w:rFonts w:cs="Times New Roman"/>
          <w:lang w:val="kk-KZ"/>
        </w:rPr>
        <w:t>оның</w:t>
      </w:r>
      <w:r w:rsidR="007E1667" w:rsidRPr="00F54252">
        <w:rPr>
          <w:rFonts w:cs="Times New Roman"/>
          <w:lang w:val="kk-KZ"/>
        </w:rPr>
        <w:t xml:space="preserve"> практикалық мәселелері талқыланды, сондай-ақ сыбайлас жемқорлыққа қарсы комплаенс бойынша білім беру бағдарламаларын әзірлеуге қатысты шешімдер таныстырылды.</w:t>
      </w:r>
      <w:r w:rsidR="00E63622" w:rsidRPr="00F54252">
        <w:rPr>
          <w:rFonts w:cs="Times New Roman"/>
          <w:lang w:val="kk-KZ"/>
        </w:rPr>
        <w:t xml:space="preserve"> </w:t>
      </w:r>
      <w:r w:rsidR="004412A6">
        <w:rPr>
          <w:rFonts w:cs="Times New Roman"/>
          <w:lang w:val="kk-KZ"/>
        </w:rPr>
        <w:t>Форум жұмысына</w:t>
      </w:r>
      <w:r w:rsidR="007E1667" w:rsidRPr="00F54252">
        <w:rPr>
          <w:rFonts w:cs="Times New Roman"/>
          <w:lang w:val="kk-KZ"/>
        </w:rPr>
        <w:t xml:space="preserve"> комплаенс-қызметтердің, мемлекеттік органдардың, квазимемлекеттік және жеке секторлардың, академиялық қоғамдастықтың және </w:t>
      </w:r>
      <w:r w:rsidR="00297812">
        <w:rPr>
          <w:rFonts w:cs="Times New Roman"/>
          <w:lang w:val="kk-KZ"/>
        </w:rPr>
        <w:t>басқа да</w:t>
      </w:r>
      <w:r w:rsidR="007E1667" w:rsidRPr="00F54252">
        <w:rPr>
          <w:rFonts w:cs="Times New Roman"/>
          <w:lang w:val="kk-KZ"/>
        </w:rPr>
        <w:t xml:space="preserve"> 5 мыңға жуық өкіл қатысты.</w:t>
      </w:r>
    </w:p>
    <w:p w14:paraId="1B60F08B" w14:textId="54B12CC8" w:rsidR="007E1667" w:rsidRPr="00F54252" w:rsidRDefault="00F06633" w:rsidP="007E1667">
      <w:pPr>
        <w:rPr>
          <w:rFonts w:cs="Times New Roman"/>
          <w:lang w:val="kk-KZ"/>
        </w:rPr>
      </w:pPr>
      <w:r w:rsidRPr="00F54252">
        <w:rPr>
          <w:rFonts w:cs="Times New Roman"/>
          <w:lang w:val="kk-KZ"/>
        </w:rPr>
        <w:t xml:space="preserve">Сыбайлас жемқорлыққа қарсы комплаенс мектебі </w:t>
      </w:r>
      <w:r w:rsidR="007E1667" w:rsidRPr="00F54252">
        <w:rPr>
          <w:rFonts w:cs="Times New Roman"/>
          <w:lang w:val="kk-KZ"/>
        </w:rPr>
        <w:t xml:space="preserve">KazBar және </w:t>
      </w:r>
      <w:r w:rsidRPr="00F54252">
        <w:rPr>
          <w:rFonts w:cs="Times New Roman"/>
          <w:lang w:val="kk-KZ"/>
        </w:rPr>
        <w:br/>
      </w:r>
      <w:r w:rsidR="007E1667" w:rsidRPr="00F54252">
        <w:rPr>
          <w:rFonts w:cs="Times New Roman"/>
          <w:lang w:val="kk-KZ"/>
        </w:rPr>
        <w:t xml:space="preserve">LPRC-пен ынтымақтастықта еліміздің 6 өңірінде </w:t>
      </w:r>
      <w:r w:rsidR="007E1667" w:rsidRPr="00F54252">
        <w:rPr>
          <w:rFonts w:cs="Times New Roman"/>
          <w:i/>
          <w:sz w:val="24"/>
          <w:szCs w:val="24"/>
          <w:lang w:val="kk-KZ"/>
        </w:rPr>
        <w:t>(Астана қ., Шығыс Қазақстан, Қарағанды, Қостанай, Маңғыстау және Павлодар облыстары)</w:t>
      </w:r>
      <w:r w:rsidR="007E1667" w:rsidRPr="00F54252">
        <w:rPr>
          <w:rFonts w:cs="Times New Roman"/>
          <w:lang w:val="kk-KZ"/>
        </w:rPr>
        <w:t xml:space="preserve"> жетекші отандық және халықаралық сарапшылардың қатысуымен өткізілді.</w:t>
      </w:r>
    </w:p>
    <w:p w14:paraId="36E8ABBE" w14:textId="3C673C2B" w:rsidR="00AB55E5" w:rsidRPr="00F54252" w:rsidRDefault="007E1667" w:rsidP="007E1667">
      <w:pPr>
        <w:rPr>
          <w:rFonts w:cs="Times New Roman"/>
          <w:lang w:val="kk-KZ"/>
        </w:rPr>
      </w:pPr>
      <w:r w:rsidRPr="00F54252">
        <w:rPr>
          <w:rFonts w:cs="Times New Roman"/>
          <w:lang w:val="kk-KZ"/>
        </w:rPr>
        <w:t xml:space="preserve">Агенттік Комплаенс және іскерлік </w:t>
      </w:r>
      <w:r w:rsidR="00F06633" w:rsidRPr="00F54252">
        <w:rPr>
          <w:rFonts w:cs="Times New Roman"/>
          <w:lang w:val="kk-KZ"/>
        </w:rPr>
        <w:t>әдеп</w:t>
      </w:r>
      <w:r w:rsidRPr="00F54252">
        <w:rPr>
          <w:rFonts w:cs="Times New Roman"/>
          <w:lang w:val="kk-KZ"/>
        </w:rPr>
        <w:t xml:space="preserve"> қауымдастығымен белсенді жұмыс істейді. </w:t>
      </w:r>
      <w:r w:rsidR="00F35FB2">
        <w:rPr>
          <w:rFonts w:cs="Times New Roman"/>
          <w:lang w:val="kk-KZ"/>
        </w:rPr>
        <w:t>Он</w:t>
      </w:r>
      <w:r w:rsidRPr="00F54252">
        <w:rPr>
          <w:rFonts w:cs="Times New Roman"/>
          <w:lang w:val="kk-KZ"/>
        </w:rPr>
        <w:t xml:space="preserve">ың мақсаты Қазақстанда корпоративтік комплаенс және бизнесті </w:t>
      </w:r>
      <w:r w:rsidR="00F06633" w:rsidRPr="00F54252">
        <w:rPr>
          <w:rFonts w:cs="Times New Roman"/>
          <w:lang w:val="kk-KZ"/>
        </w:rPr>
        <w:t>әдепті</w:t>
      </w:r>
      <w:r w:rsidRPr="00F54252">
        <w:rPr>
          <w:rFonts w:cs="Times New Roman"/>
          <w:lang w:val="kk-KZ"/>
        </w:rPr>
        <w:t xml:space="preserve"> жүргізу институттарын танымал ету және дамыту болып табылады.</w:t>
      </w:r>
    </w:p>
    <w:p w14:paraId="14334619" w14:textId="23D0C89A" w:rsidR="007E1667" w:rsidRPr="00F54252" w:rsidRDefault="007E1667" w:rsidP="007E1667">
      <w:pPr>
        <w:rPr>
          <w:rFonts w:cs="Times New Roman"/>
          <w:lang w:val="kk-KZ"/>
        </w:rPr>
      </w:pPr>
      <w:r w:rsidRPr="00F54252">
        <w:rPr>
          <w:rFonts w:cs="Times New Roman"/>
          <w:lang w:val="kk-KZ"/>
        </w:rPr>
        <w:t xml:space="preserve">Сыбайлас жемқорлыққа қарсы саясат тұжырымдамасын іске асыру жөніндегі іс-қимыл жоспарының 12-тармағын </w:t>
      </w:r>
      <w:r w:rsidRPr="00F54252">
        <w:rPr>
          <w:rFonts w:cs="Times New Roman"/>
          <w:i/>
          <w:sz w:val="24"/>
          <w:szCs w:val="24"/>
          <w:lang w:val="kk-KZ"/>
        </w:rPr>
        <w:t>(квазимемлекеттік және жеке секторлар субъектілерінің қызметінде ISO 37001 немесе ҚР СТ 3049 сыбайлас жемқорлыққа қарсы стандартын ерікті түрде енгізу)</w:t>
      </w:r>
      <w:r w:rsidRPr="00F54252">
        <w:rPr>
          <w:rFonts w:cs="Times New Roman"/>
          <w:lang w:val="kk-KZ"/>
        </w:rPr>
        <w:t xml:space="preserve"> орындау шеңберінде</w:t>
      </w:r>
      <w:r w:rsidR="00F06633" w:rsidRPr="00F54252">
        <w:rPr>
          <w:rFonts w:cs="Times New Roman"/>
          <w:lang w:val="kk-KZ"/>
        </w:rPr>
        <w:t>,</w:t>
      </w:r>
      <w:r w:rsidRPr="00F54252">
        <w:rPr>
          <w:rFonts w:cs="Times New Roman"/>
          <w:lang w:val="kk-KZ"/>
        </w:rPr>
        <w:t xml:space="preserve"> есепті</w:t>
      </w:r>
      <w:r w:rsidR="00F06633" w:rsidRPr="00F54252">
        <w:rPr>
          <w:rFonts w:cs="Times New Roman"/>
          <w:lang w:val="kk-KZ"/>
        </w:rPr>
        <w:t>к</w:t>
      </w:r>
      <w:r w:rsidRPr="00F54252">
        <w:rPr>
          <w:rFonts w:cs="Times New Roman"/>
          <w:lang w:val="kk-KZ"/>
        </w:rPr>
        <w:t xml:space="preserve"> кезеңде 38 квазимемлекеттік сектор ұйымдары сертификаттық аудиттен өтіп, «Парақорлық</w:t>
      </w:r>
      <w:r w:rsidR="00F06633" w:rsidRPr="00F54252">
        <w:rPr>
          <w:rFonts w:cs="Times New Roman"/>
          <w:lang w:val="kk-KZ"/>
        </w:rPr>
        <w:t>пен</w:t>
      </w:r>
      <w:r w:rsidRPr="00F54252">
        <w:rPr>
          <w:rFonts w:cs="Times New Roman"/>
          <w:lang w:val="kk-KZ"/>
        </w:rPr>
        <w:t xml:space="preserve"> күрес менеджменті жүйелері. </w:t>
      </w:r>
      <w:r w:rsidR="00F06633" w:rsidRPr="00F54252">
        <w:rPr>
          <w:rFonts w:cs="Times New Roman"/>
          <w:lang w:val="kk-KZ"/>
        </w:rPr>
        <w:t>Т</w:t>
      </w:r>
      <w:r w:rsidRPr="00F54252">
        <w:rPr>
          <w:rFonts w:cs="Times New Roman"/>
          <w:lang w:val="kk-KZ"/>
        </w:rPr>
        <w:t xml:space="preserve">алаптар және </w:t>
      </w:r>
      <w:r w:rsidR="00F06633" w:rsidRPr="00F54252">
        <w:rPr>
          <w:rFonts w:cs="Times New Roman"/>
          <w:lang w:val="kk-KZ"/>
        </w:rPr>
        <w:t xml:space="preserve">пайдалану жөніндегі </w:t>
      </w:r>
      <w:r w:rsidRPr="00F54252">
        <w:rPr>
          <w:rFonts w:cs="Times New Roman"/>
          <w:lang w:val="kk-KZ"/>
        </w:rPr>
        <w:t>нұсқау» ISO 37001-2017 стандарты бойынша сәйкестік сертификаттарын алды.</w:t>
      </w:r>
    </w:p>
    <w:p w14:paraId="0E14EEDF" w14:textId="125C9B05" w:rsidR="007E1667" w:rsidRPr="00F54252" w:rsidRDefault="007E1667" w:rsidP="007E1667">
      <w:pPr>
        <w:rPr>
          <w:rFonts w:cs="Times New Roman"/>
          <w:lang w:val="kk-KZ"/>
        </w:rPr>
      </w:pPr>
      <w:r w:rsidRPr="00F54252">
        <w:rPr>
          <w:rFonts w:cs="Times New Roman"/>
          <w:lang w:val="kk-KZ"/>
        </w:rPr>
        <w:t>Қ</w:t>
      </w:r>
      <w:r w:rsidR="00ED6150">
        <w:rPr>
          <w:rFonts w:cs="Times New Roman"/>
          <w:lang w:val="kk-KZ"/>
        </w:rPr>
        <w:t xml:space="preserve">азақстан </w:t>
      </w:r>
      <w:r w:rsidRPr="00F54252">
        <w:rPr>
          <w:rFonts w:cs="Times New Roman"/>
          <w:lang w:val="kk-KZ"/>
        </w:rPr>
        <w:t>Р</w:t>
      </w:r>
      <w:r w:rsidR="00ED6150">
        <w:rPr>
          <w:rFonts w:cs="Times New Roman"/>
          <w:lang w:val="kk-KZ"/>
        </w:rPr>
        <w:t>еспубликас</w:t>
      </w:r>
      <w:r w:rsidR="00F35FB2">
        <w:rPr>
          <w:rFonts w:cs="Times New Roman"/>
          <w:lang w:val="kk-KZ"/>
        </w:rPr>
        <w:t>ы</w:t>
      </w:r>
      <w:r w:rsidRPr="00F54252">
        <w:rPr>
          <w:rFonts w:cs="Times New Roman"/>
          <w:lang w:val="kk-KZ"/>
        </w:rPr>
        <w:t xml:space="preserve"> Президенті</w:t>
      </w:r>
      <w:r w:rsidR="00ED6150">
        <w:rPr>
          <w:rFonts w:cs="Times New Roman"/>
          <w:lang w:val="kk-KZ"/>
        </w:rPr>
        <w:t>нің</w:t>
      </w:r>
      <w:r w:rsidRPr="00F54252">
        <w:rPr>
          <w:rFonts w:cs="Times New Roman"/>
          <w:lang w:val="kk-KZ"/>
        </w:rPr>
        <w:t xml:space="preserve"> жанындағы Мемлекеттік басқару академиясы </w:t>
      </w:r>
      <w:r w:rsidR="00F35FB2" w:rsidRPr="00F35FB2">
        <w:rPr>
          <w:rFonts w:cs="Times New Roman"/>
          <w:i/>
          <w:sz w:val="24"/>
          <w:szCs w:val="24"/>
          <w:lang w:val="kk-KZ"/>
        </w:rPr>
        <w:t>(бұдан әрі – МБА)</w:t>
      </w:r>
      <w:r w:rsidR="00F35FB2">
        <w:rPr>
          <w:rFonts w:cs="Times New Roman"/>
          <w:lang w:val="kk-KZ"/>
        </w:rPr>
        <w:t xml:space="preserve"> </w:t>
      </w:r>
      <w:r w:rsidRPr="00F54252">
        <w:rPr>
          <w:rFonts w:cs="Times New Roman"/>
          <w:lang w:val="kk-KZ"/>
        </w:rPr>
        <w:t xml:space="preserve">халықаралық және ұлттық сарапшылармен, оның ішінде Комплаенс және іскерлік </w:t>
      </w:r>
      <w:r w:rsidR="003C728B" w:rsidRPr="00F54252">
        <w:rPr>
          <w:rFonts w:cs="Times New Roman"/>
          <w:lang w:val="kk-KZ"/>
        </w:rPr>
        <w:t>әдеп</w:t>
      </w:r>
      <w:r w:rsidRPr="00F54252">
        <w:rPr>
          <w:rFonts w:cs="Times New Roman"/>
          <w:lang w:val="kk-KZ"/>
        </w:rPr>
        <w:t xml:space="preserve"> қауымдастығының өкілдерімен бірлесіп</w:t>
      </w:r>
      <w:r w:rsidR="003C728B" w:rsidRPr="00F54252">
        <w:rPr>
          <w:rFonts w:cs="Times New Roman"/>
          <w:lang w:val="kk-KZ"/>
        </w:rPr>
        <w:t>,</w:t>
      </w:r>
      <w:r w:rsidRPr="00F54252">
        <w:rPr>
          <w:rFonts w:cs="Times New Roman"/>
          <w:lang w:val="kk-KZ"/>
        </w:rPr>
        <w:t xml:space="preserve"> </w:t>
      </w:r>
      <w:r w:rsidR="004D1108">
        <w:rPr>
          <w:rFonts w:cs="Times New Roman"/>
          <w:lang w:val="kk-KZ"/>
        </w:rPr>
        <w:t>оны</w:t>
      </w:r>
      <w:r w:rsidRPr="00F54252">
        <w:rPr>
          <w:rFonts w:cs="Times New Roman"/>
          <w:lang w:val="kk-KZ"/>
        </w:rPr>
        <w:t xml:space="preserve"> енгізу бойынша әдістемелік ұсынымдар әзірледі.</w:t>
      </w:r>
    </w:p>
    <w:p w14:paraId="107EC6A8" w14:textId="04D02D6E" w:rsidR="007E1667" w:rsidRPr="00F54252" w:rsidRDefault="00AF22FD" w:rsidP="007E1667">
      <w:pPr>
        <w:rPr>
          <w:rFonts w:cs="Times New Roman"/>
          <w:lang w:val="kk-KZ"/>
        </w:rPr>
      </w:pPr>
      <w:r w:rsidRPr="00F54252">
        <w:rPr>
          <w:rFonts w:cs="Times New Roman"/>
          <w:lang w:val="kk-KZ"/>
        </w:rPr>
        <w:t xml:space="preserve">Сыбайлас жемқорлыққа қарсы саясат тұжырымдамасын іске асыру жөніндегі </w:t>
      </w:r>
      <w:r w:rsidR="003C728B" w:rsidRPr="00F54252">
        <w:rPr>
          <w:rFonts w:cs="Times New Roman"/>
          <w:lang w:val="kk-KZ"/>
        </w:rPr>
        <w:t>І</w:t>
      </w:r>
      <w:r w:rsidRPr="00F54252">
        <w:rPr>
          <w:rFonts w:cs="Times New Roman"/>
          <w:lang w:val="kk-KZ"/>
        </w:rPr>
        <w:t xml:space="preserve">с-қимыл жоспарының 13-тармағы </w:t>
      </w:r>
      <w:r w:rsidRPr="00F54252">
        <w:rPr>
          <w:rFonts w:cs="Times New Roman"/>
          <w:i/>
          <w:sz w:val="24"/>
          <w:szCs w:val="24"/>
          <w:lang w:val="kk-KZ"/>
        </w:rPr>
        <w:t xml:space="preserve">(Квазимемлекеттік және жеке сектор субъектілерінің </w:t>
      </w:r>
      <w:r w:rsidR="003C728B" w:rsidRPr="00F54252">
        <w:rPr>
          <w:rFonts w:cs="Times New Roman"/>
          <w:i/>
          <w:sz w:val="24"/>
          <w:szCs w:val="24"/>
          <w:lang w:val="kk-KZ"/>
        </w:rPr>
        <w:t>жұмыс</w:t>
      </w:r>
      <w:r w:rsidRPr="00F54252">
        <w:rPr>
          <w:rFonts w:cs="Times New Roman"/>
          <w:i/>
          <w:sz w:val="24"/>
          <w:szCs w:val="24"/>
          <w:lang w:val="kk-KZ"/>
        </w:rPr>
        <w:t xml:space="preserve">керлерін </w:t>
      </w:r>
      <w:r w:rsidR="003C728B" w:rsidRPr="00F54252">
        <w:rPr>
          <w:rFonts w:cs="Times New Roman"/>
          <w:i/>
          <w:sz w:val="24"/>
          <w:szCs w:val="24"/>
          <w:lang w:val="kk-KZ"/>
        </w:rPr>
        <w:t xml:space="preserve">сыбайлас жемқорлыққа қарсы </w:t>
      </w:r>
      <w:r w:rsidRPr="00F54252">
        <w:rPr>
          <w:rFonts w:cs="Times New Roman"/>
          <w:i/>
          <w:sz w:val="24"/>
          <w:szCs w:val="24"/>
          <w:lang w:val="kk-KZ"/>
        </w:rPr>
        <w:t>өтеусіз негізде оқыту)</w:t>
      </w:r>
      <w:r w:rsidRPr="00F54252">
        <w:rPr>
          <w:rFonts w:cs="Times New Roman"/>
          <w:lang w:val="kk-KZ"/>
        </w:rPr>
        <w:t xml:space="preserve"> бойынша </w:t>
      </w:r>
      <w:r w:rsidR="007E1667" w:rsidRPr="00F54252">
        <w:rPr>
          <w:rFonts w:cs="Times New Roman"/>
          <w:lang w:val="kk-KZ"/>
        </w:rPr>
        <w:t>KazBar және LPR</w:t>
      </w:r>
      <w:r w:rsidR="005D6AD7" w:rsidRPr="00F54252">
        <w:rPr>
          <w:rFonts w:cs="Times New Roman"/>
          <w:lang w:val="kk-KZ"/>
        </w:rPr>
        <w:t>C</w:t>
      </w:r>
      <w:r w:rsidR="007E1667" w:rsidRPr="00F54252">
        <w:rPr>
          <w:rFonts w:cs="Times New Roman"/>
          <w:lang w:val="kk-KZ"/>
        </w:rPr>
        <w:t xml:space="preserve"> </w:t>
      </w:r>
      <w:r w:rsidRPr="00F54252">
        <w:rPr>
          <w:rFonts w:cs="Times New Roman"/>
          <w:lang w:val="kk-KZ"/>
        </w:rPr>
        <w:t>«Б</w:t>
      </w:r>
      <w:r w:rsidR="007E1667" w:rsidRPr="00F54252">
        <w:rPr>
          <w:rFonts w:cs="Times New Roman"/>
          <w:lang w:val="kk-KZ"/>
        </w:rPr>
        <w:t>изнестегі сыбайлас жемқорлыққа қарсы іс-</w:t>
      </w:r>
      <w:r w:rsidR="007E1667" w:rsidRPr="00FC538D">
        <w:rPr>
          <w:rFonts w:cs="Times New Roman"/>
          <w:lang w:val="kk-KZ"/>
        </w:rPr>
        <w:t>қимыл</w:t>
      </w:r>
      <w:r w:rsidRPr="00FC538D">
        <w:rPr>
          <w:rFonts w:cs="Times New Roman"/>
          <w:lang w:val="kk-KZ"/>
        </w:rPr>
        <w:t>»</w:t>
      </w:r>
      <w:r w:rsidR="007E1667" w:rsidRPr="00FC538D">
        <w:rPr>
          <w:rFonts w:cs="Times New Roman"/>
          <w:lang w:val="kk-KZ"/>
        </w:rPr>
        <w:t xml:space="preserve"> </w:t>
      </w:r>
      <w:r w:rsidR="003C728B" w:rsidRPr="00FC538D">
        <w:rPr>
          <w:rFonts w:cs="Times New Roman"/>
          <w:lang w:val="kk-KZ"/>
        </w:rPr>
        <w:t xml:space="preserve">атты </w:t>
      </w:r>
      <w:r w:rsidR="007E1667" w:rsidRPr="00FC538D">
        <w:rPr>
          <w:rFonts w:cs="Times New Roman"/>
          <w:lang w:val="kk-KZ"/>
        </w:rPr>
        <w:t>тегін онлайн оқыту курсы</w:t>
      </w:r>
      <w:r w:rsidR="0051505D">
        <w:rPr>
          <w:rFonts w:cs="Times New Roman"/>
          <w:lang w:val="kk-KZ"/>
        </w:rPr>
        <w:t>н</w:t>
      </w:r>
      <w:r w:rsidR="007E1667" w:rsidRPr="00FC538D">
        <w:rPr>
          <w:rFonts w:cs="Times New Roman"/>
          <w:lang w:val="kk-KZ"/>
        </w:rPr>
        <w:t xml:space="preserve"> әзірледі, </w:t>
      </w:r>
      <w:r w:rsidR="0051505D">
        <w:rPr>
          <w:rFonts w:cs="Times New Roman"/>
          <w:lang w:val="kk-KZ"/>
        </w:rPr>
        <w:t>оған бейне</w:t>
      </w:r>
      <w:r w:rsidR="007E1667" w:rsidRPr="00FC538D">
        <w:rPr>
          <w:rFonts w:cs="Times New Roman"/>
          <w:lang w:val="kk-KZ"/>
        </w:rPr>
        <w:t>дәрістер, оқу</w:t>
      </w:r>
      <w:r w:rsidR="001D1CB0" w:rsidRPr="00FC538D">
        <w:rPr>
          <w:rFonts w:cs="Times New Roman"/>
          <w:lang w:val="kk-KZ"/>
        </w:rPr>
        <w:t> </w:t>
      </w:r>
      <w:r w:rsidR="007E1667" w:rsidRPr="00FC538D">
        <w:rPr>
          <w:rFonts w:cs="Times New Roman"/>
          <w:lang w:val="kk-KZ"/>
        </w:rPr>
        <w:t>материалдары, сертификат бер</w:t>
      </w:r>
      <w:r w:rsidR="003C728B" w:rsidRPr="00FC538D">
        <w:rPr>
          <w:rFonts w:cs="Times New Roman"/>
          <w:lang w:val="kk-KZ"/>
        </w:rPr>
        <w:t xml:space="preserve">ілетін </w:t>
      </w:r>
      <w:r w:rsidR="007E1667" w:rsidRPr="00FC538D">
        <w:rPr>
          <w:rFonts w:cs="Times New Roman"/>
          <w:lang w:val="kk-KZ"/>
        </w:rPr>
        <w:t>тестілеу жүйесі кіреді.</w:t>
      </w:r>
      <w:r w:rsidR="005D6AD7" w:rsidRPr="00FC538D">
        <w:rPr>
          <w:rFonts w:cs="Times New Roman"/>
          <w:lang w:val="kk-KZ"/>
        </w:rPr>
        <w:t xml:space="preserve"> </w:t>
      </w:r>
      <w:r w:rsidR="007E1667" w:rsidRPr="00FC538D">
        <w:rPr>
          <w:rFonts w:cs="Times New Roman"/>
          <w:lang w:val="kk-KZ"/>
        </w:rPr>
        <w:t>Курс</w:t>
      </w:r>
      <w:r w:rsidR="0051505D">
        <w:rPr>
          <w:rFonts w:cs="Times New Roman"/>
          <w:lang w:val="kk-KZ"/>
        </w:rPr>
        <w:t xml:space="preserve"> </w:t>
      </w:r>
      <w:r w:rsidR="007E1667" w:rsidRPr="00FC538D">
        <w:rPr>
          <w:rFonts w:cs="Times New Roman"/>
          <w:lang w:val="kk-KZ"/>
        </w:rPr>
        <w:t>компания</w:t>
      </w:r>
      <w:r w:rsidRPr="00FC538D">
        <w:rPr>
          <w:rFonts w:cs="Times New Roman"/>
          <w:lang w:val="kk-KZ"/>
        </w:rPr>
        <w:t>лар</w:t>
      </w:r>
      <w:r w:rsidR="007E1667" w:rsidRPr="00FC538D">
        <w:rPr>
          <w:rFonts w:cs="Times New Roman"/>
          <w:lang w:val="kk-KZ"/>
        </w:rPr>
        <w:t xml:space="preserve"> басшылары, заңгерлер, комплаенс-офицерлер, сондай-ақ </w:t>
      </w:r>
      <w:r w:rsidR="007E1667" w:rsidRPr="00FC538D">
        <w:rPr>
          <w:rFonts w:cs="Times New Roman"/>
          <w:lang w:val="kk-KZ"/>
        </w:rPr>
        <w:lastRenderedPageBreak/>
        <w:t>ұйымдағы сыбайлас</w:t>
      </w:r>
      <w:r w:rsidR="007E1667" w:rsidRPr="00F54252">
        <w:rPr>
          <w:rFonts w:cs="Times New Roman"/>
          <w:lang w:val="kk-KZ"/>
        </w:rPr>
        <w:t xml:space="preserve"> жемқорлыққа қарсы комплаенс мәселелерімен айналысатындардың </w:t>
      </w:r>
      <w:r w:rsidRPr="00F54252">
        <w:rPr>
          <w:rFonts w:cs="Times New Roman"/>
          <w:lang w:val="kk-KZ"/>
        </w:rPr>
        <w:t>б</w:t>
      </w:r>
      <w:r w:rsidR="007E1667" w:rsidRPr="00F54252">
        <w:rPr>
          <w:rFonts w:cs="Times New Roman"/>
          <w:lang w:val="kk-KZ"/>
        </w:rPr>
        <w:t>арлығына арналған.</w:t>
      </w:r>
    </w:p>
    <w:p w14:paraId="1D6EBDEC" w14:textId="436FC967" w:rsidR="00AF22FD" w:rsidRPr="00F54252" w:rsidRDefault="00262C9C" w:rsidP="00AF22FD">
      <w:pPr>
        <w:rPr>
          <w:rFonts w:cs="Times New Roman"/>
          <w:lang w:val="kk-KZ"/>
        </w:rPr>
      </w:pPr>
      <w:r>
        <w:rPr>
          <w:rFonts w:cs="Times New Roman"/>
          <w:lang w:val="kk-KZ"/>
        </w:rPr>
        <w:t>МБА-да</w:t>
      </w:r>
      <w:r w:rsidR="00AF22FD" w:rsidRPr="00F54252">
        <w:rPr>
          <w:rFonts w:cs="Times New Roman"/>
          <w:lang w:val="kk-KZ"/>
        </w:rPr>
        <w:t xml:space="preserve"> сыбайлас жемқорлыққа қарсы комплаенс бойынша біліктілікті арттыру курстары жүргізіледі.</w:t>
      </w:r>
    </w:p>
    <w:p w14:paraId="3C78C4DA" w14:textId="57408E23" w:rsidR="00AF22FD" w:rsidRPr="00F54252" w:rsidRDefault="00AF22FD" w:rsidP="00AF22FD">
      <w:pPr>
        <w:rPr>
          <w:rFonts w:cs="Times New Roman"/>
          <w:i/>
          <w:sz w:val="24"/>
          <w:szCs w:val="24"/>
          <w:lang w:val="kk-KZ"/>
        </w:rPr>
      </w:pPr>
      <w:r w:rsidRPr="00F54252">
        <w:rPr>
          <w:rFonts w:cs="Times New Roman"/>
          <w:lang w:val="kk-KZ"/>
        </w:rPr>
        <w:t xml:space="preserve">3 ЖОО-да магистратура деңгейінде сыбайлас жемқорлыққа қарсы комплаенс дайындау бағдарламалары іске қосылды </w:t>
      </w:r>
      <w:r w:rsidRPr="00F54252">
        <w:rPr>
          <w:rFonts w:cs="Times New Roman"/>
          <w:i/>
          <w:sz w:val="24"/>
          <w:szCs w:val="24"/>
          <w:lang w:val="kk-KZ"/>
        </w:rPr>
        <w:t>(</w:t>
      </w:r>
      <w:r w:rsidR="00262C9C" w:rsidRPr="00262C9C">
        <w:rPr>
          <w:rFonts w:cs="Times New Roman"/>
          <w:i/>
          <w:sz w:val="24"/>
          <w:szCs w:val="24"/>
          <w:lang w:val="kk-KZ"/>
        </w:rPr>
        <w:t xml:space="preserve">Narxoz University </w:t>
      </w:r>
      <w:r w:rsidRPr="00F54252">
        <w:rPr>
          <w:rFonts w:cs="Times New Roman"/>
          <w:i/>
          <w:sz w:val="24"/>
          <w:szCs w:val="24"/>
          <w:lang w:val="kk-KZ"/>
        </w:rPr>
        <w:t>– «Ұйымдардағы комплаенс-бақылау», «Корпоративтік басқару», «Комплаен</w:t>
      </w:r>
      <w:r w:rsidR="003C728B" w:rsidRPr="00F54252">
        <w:rPr>
          <w:rFonts w:cs="Times New Roman"/>
          <w:i/>
          <w:sz w:val="24"/>
          <w:szCs w:val="24"/>
          <w:lang w:val="kk-KZ"/>
        </w:rPr>
        <w:t>с және тиімділікті бағалау»; Д. </w:t>
      </w:r>
      <w:r w:rsidRPr="00F54252">
        <w:rPr>
          <w:rFonts w:cs="Times New Roman"/>
          <w:i/>
          <w:sz w:val="24"/>
          <w:szCs w:val="24"/>
          <w:lang w:val="kk-KZ"/>
        </w:rPr>
        <w:t xml:space="preserve">Қонаев атындағы Еуразиялық заң академиясы – </w:t>
      </w:r>
      <w:r w:rsidR="003C728B" w:rsidRPr="00F54252">
        <w:rPr>
          <w:rFonts w:cs="Times New Roman"/>
          <w:i/>
          <w:sz w:val="24"/>
          <w:szCs w:val="24"/>
          <w:lang w:val="kk-KZ"/>
        </w:rPr>
        <w:br/>
      </w:r>
      <w:r w:rsidRPr="00F54252">
        <w:rPr>
          <w:rFonts w:cs="Times New Roman"/>
          <w:i/>
          <w:sz w:val="24"/>
          <w:szCs w:val="24"/>
          <w:lang w:val="kk-KZ"/>
        </w:rPr>
        <w:t>«Компл</w:t>
      </w:r>
      <w:r w:rsidR="003C728B" w:rsidRPr="00F54252">
        <w:rPr>
          <w:rFonts w:cs="Times New Roman"/>
          <w:i/>
          <w:sz w:val="24"/>
          <w:szCs w:val="24"/>
          <w:lang w:val="kk-KZ"/>
        </w:rPr>
        <w:t>аенс-офицер»; Ш. </w:t>
      </w:r>
      <w:r w:rsidRPr="00F54252">
        <w:rPr>
          <w:rFonts w:cs="Times New Roman"/>
          <w:i/>
          <w:sz w:val="24"/>
          <w:szCs w:val="24"/>
          <w:lang w:val="kk-KZ"/>
        </w:rPr>
        <w:t>Уәлиханов атындағы Көкшетау университеті – сыбайлас жемқорлыққа қарсы комплаенсті дайындаудың бір жылдық бағдарламасы).</w:t>
      </w:r>
    </w:p>
    <w:p w14:paraId="0024A8EE" w14:textId="4F30D6EE" w:rsidR="00AF22FD" w:rsidRPr="00F54252" w:rsidRDefault="00AF22FD" w:rsidP="00AF22FD">
      <w:pPr>
        <w:rPr>
          <w:rFonts w:cs="Times New Roman"/>
          <w:lang w:val="kk-KZ"/>
        </w:rPr>
      </w:pPr>
      <w:r w:rsidRPr="00F54252">
        <w:rPr>
          <w:rFonts w:cs="Times New Roman"/>
          <w:lang w:val="kk-KZ"/>
        </w:rPr>
        <w:t>Жалпы, Қазақстандағы сыбайлас жемқорлыққа қарсы комплаенс институты табысты дамып келеді, компаниялар арасында сыбайлас жемқорлық</w:t>
      </w:r>
      <w:r w:rsidR="003C728B" w:rsidRPr="00F54252">
        <w:rPr>
          <w:rFonts w:cs="Times New Roman"/>
          <w:lang w:val="kk-KZ"/>
        </w:rPr>
        <w:t>пен</w:t>
      </w:r>
      <w:r w:rsidRPr="00F54252">
        <w:rPr>
          <w:rFonts w:cs="Times New Roman"/>
          <w:lang w:val="kk-KZ"/>
        </w:rPr>
        <w:t xml:space="preserve"> күрес коммерциялық </w:t>
      </w:r>
      <w:r w:rsidR="00CA5C6D">
        <w:rPr>
          <w:rFonts w:cs="Times New Roman"/>
          <w:lang w:val="kk-KZ"/>
        </w:rPr>
        <w:t>көзқарас тұрғысын</w:t>
      </w:r>
      <w:r w:rsidRPr="00F54252">
        <w:rPr>
          <w:rFonts w:cs="Times New Roman"/>
          <w:lang w:val="kk-KZ"/>
        </w:rPr>
        <w:t>ан орынды болып табылады, өйткені ол компаниялардың беделіне нұқсан келтіреді және қаржылық шығындарға келтіреді.</w:t>
      </w:r>
    </w:p>
    <w:p w14:paraId="19715BC0" w14:textId="6CCF35E9" w:rsidR="00AF22FD" w:rsidRPr="00F54252" w:rsidRDefault="00AF22FD" w:rsidP="00AF22FD">
      <w:pPr>
        <w:rPr>
          <w:rFonts w:cs="Times New Roman"/>
          <w:lang w:val="kk-KZ"/>
        </w:rPr>
      </w:pPr>
      <w:r w:rsidRPr="00F54252">
        <w:rPr>
          <w:rFonts w:cs="Times New Roman"/>
          <w:lang w:val="kk-KZ"/>
        </w:rPr>
        <w:t>Кәсіпкерліктің парасаттылығына жәрдемдесу мақсатында</w:t>
      </w:r>
      <w:r w:rsidR="003C728B" w:rsidRPr="00F54252">
        <w:rPr>
          <w:rFonts w:cs="Times New Roman"/>
          <w:lang w:val="kk-KZ"/>
        </w:rPr>
        <w:t>,</w:t>
      </w:r>
      <w:r w:rsidRPr="00F54252">
        <w:rPr>
          <w:rFonts w:cs="Times New Roman"/>
          <w:lang w:val="kk-KZ"/>
        </w:rPr>
        <w:t xml:space="preserve"> </w:t>
      </w:r>
      <w:r w:rsidR="00CA5C6D">
        <w:rPr>
          <w:rFonts w:cs="Times New Roman"/>
          <w:lang w:val="kk-KZ"/>
        </w:rPr>
        <w:br/>
      </w:r>
      <w:r w:rsidRPr="00F54252">
        <w:rPr>
          <w:rFonts w:cs="Times New Roman"/>
          <w:b/>
          <w:lang w:val="kk-KZ"/>
        </w:rPr>
        <w:t xml:space="preserve">бизнес-ортада </w:t>
      </w:r>
      <w:r w:rsidR="003C728B" w:rsidRPr="00F54252">
        <w:rPr>
          <w:rFonts w:cs="Times New Roman"/>
          <w:b/>
          <w:lang w:val="kk-KZ"/>
        </w:rPr>
        <w:t>айқындық</w:t>
      </w:r>
      <w:r w:rsidRPr="00F54252">
        <w:rPr>
          <w:rFonts w:cs="Times New Roman"/>
          <w:b/>
          <w:lang w:val="kk-KZ"/>
        </w:rPr>
        <w:t xml:space="preserve"> пен жауапкершілікті арттыру</w:t>
      </w:r>
      <w:r w:rsidRPr="00F54252">
        <w:rPr>
          <w:rFonts w:cs="Times New Roman"/>
          <w:lang w:val="kk-KZ"/>
        </w:rPr>
        <w:t xml:space="preserve"> жөніндегі шаралар қабылданды.</w:t>
      </w:r>
    </w:p>
    <w:p w14:paraId="698B4996" w14:textId="663A8D42" w:rsidR="007E1667" w:rsidRPr="00F54252" w:rsidRDefault="00AF22FD" w:rsidP="00AF22FD">
      <w:pPr>
        <w:rPr>
          <w:rFonts w:cs="Times New Roman"/>
          <w:lang w:val="kk-KZ"/>
        </w:rPr>
      </w:pPr>
      <w:r w:rsidRPr="00F54252">
        <w:rPr>
          <w:rFonts w:cs="Times New Roman"/>
          <w:lang w:val="kk-KZ"/>
        </w:rPr>
        <w:t xml:space="preserve">«Бизнес-серіктестер тізілімі» </w:t>
      </w:r>
      <w:r w:rsidR="00724C94">
        <w:rPr>
          <w:rFonts w:cs="Times New Roman"/>
          <w:lang w:val="kk-KZ"/>
        </w:rPr>
        <w:t>АЖ</w:t>
      </w:r>
      <w:r w:rsidRPr="00F54252">
        <w:rPr>
          <w:rFonts w:cs="Times New Roman"/>
          <w:lang w:val="kk-KZ"/>
        </w:rPr>
        <w:t xml:space="preserve"> </w:t>
      </w:r>
      <w:r w:rsidR="003C728B" w:rsidRPr="00F54252">
        <w:rPr>
          <w:rFonts w:cs="Times New Roman"/>
          <w:lang w:val="kk-KZ"/>
        </w:rPr>
        <w:t>атқарымы</w:t>
      </w:r>
      <w:r w:rsidRPr="00F54252">
        <w:rPr>
          <w:rFonts w:cs="Times New Roman"/>
          <w:lang w:val="kk-KZ"/>
        </w:rPr>
        <w:t xml:space="preserve"> оны С</w:t>
      </w:r>
      <w:r w:rsidR="003C728B" w:rsidRPr="00F54252">
        <w:rPr>
          <w:rFonts w:cs="Times New Roman"/>
          <w:lang w:val="kk-KZ"/>
        </w:rPr>
        <w:t>алық төлеушінің парасаттылық</w:t>
      </w:r>
      <w:r w:rsidRPr="00F54252">
        <w:rPr>
          <w:rFonts w:cs="Times New Roman"/>
          <w:lang w:val="kk-KZ"/>
        </w:rPr>
        <w:t xml:space="preserve"> индексімен және Бизнестің сыбайлас жемқорлыққа қарсы рейтингімен толықтыру жолымен жетілдірілді.</w:t>
      </w:r>
    </w:p>
    <w:p w14:paraId="544FE7CE" w14:textId="3239708D" w:rsidR="00AF22FD" w:rsidRPr="00F54252" w:rsidRDefault="003E35F4" w:rsidP="00AF22FD">
      <w:pPr>
        <w:rPr>
          <w:rFonts w:cs="Times New Roman"/>
          <w:spacing w:val="-6"/>
          <w:lang w:val="kk-KZ"/>
        </w:rPr>
      </w:pPr>
      <w:r w:rsidRPr="00F54252">
        <w:rPr>
          <w:rFonts w:cs="Times New Roman"/>
          <w:lang w:val="kk-KZ"/>
        </w:rPr>
        <w:t>И</w:t>
      </w:r>
      <w:r w:rsidR="00AF22FD" w:rsidRPr="00F54252">
        <w:rPr>
          <w:rFonts w:cs="Times New Roman"/>
          <w:lang w:val="kk-KZ"/>
        </w:rPr>
        <w:t>ндекс</w:t>
      </w:r>
      <w:r w:rsidRPr="00F54252">
        <w:rPr>
          <w:rFonts w:cs="Times New Roman"/>
          <w:lang w:val="kk-KZ"/>
        </w:rPr>
        <w:t xml:space="preserve"> </w:t>
      </w:r>
      <w:r w:rsidR="00AF22FD" w:rsidRPr="00F54252">
        <w:rPr>
          <w:rFonts w:cs="Times New Roman"/>
          <w:lang w:val="kk-KZ"/>
        </w:rPr>
        <w:t>скоринг құралдарының көмегімен</w:t>
      </w:r>
      <w:r w:rsidR="003C728B" w:rsidRPr="00F54252">
        <w:rPr>
          <w:rFonts w:cs="Times New Roman"/>
          <w:lang w:val="kk-KZ"/>
        </w:rPr>
        <w:t>,</w:t>
      </w:r>
      <w:r w:rsidR="00AF22FD" w:rsidRPr="00F54252">
        <w:rPr>
          <w:rFonts w:cs="Times New Roman"/>
          <w:lang w:val="kk-KZ"/>
        </w:rPr>
        <w:t xml:space="preserve"> кәсіпкерлердің шарттық міндеттемелерін орындауға кедергі келтіретін қандай да бір жағымсыз жағдайлардың туындау мүмкіндігін есептеуге мүмкіндік </w:t>
      </w:r>
      <w:r w:rsidR="00AF22FD" w:rsidRPr="00F54252">
        <w:rPr>
          <w:rFonts w:cs="Times New Roman"/>
          <w:spacing w:val="-6"/>
          <w:lang w:val="kk-KZ"/>
        </w:rPr>
        <w:t xml:space="preserve">береді </w:t>
      </w:r>
      <w:r w:rsidR="00AF22FD" w:rsidRPr="00F54252">
        <w:rPr>
          <w:rFonts w:cs="Times New Roman"/>
          <w:i/>
          <w:spacing w:val="-6"/>
          <w:sz w:val="24"/>
          <w:szCs w:val="24"/>
          <w:lang w:val="kk-KZ"/>
        </w:rPr>
        <w:t>(https://kyc.kz/ – Atameken Business Information Services платформасында іске асырылған).</w:t>
      </w:r>
    </w:p>
    <w:p w14:paraId="187CB86F" w14:textId="57D4C2C0" w:rsidR="00AF22FD" w:rsidRPr="00F54252" w:rsidRDefault="00AF22FD" w:rsidP="00AF22FD">
      <w:pPr>
        <w:rPr>
          <w:rFonts w:cs="Times New Roman"/>
          <w:lang w:val="kk-KZ"/>
        </w:rPr>
      </w:pPr>
      <w:r w:rsidRPr="00F54252">
        <w:rPr>
          <w:rFonts w:cs="Times New Roman"/>
          <w:lang w:val="kk-KZ"/>
        </w:rPr>
        <w:t xml:space="preserve">Бизнестің сыбайлас жемқорлыққа қарсы рейтингі бірқатар индикаторлар мен озық тәжірибелер бойынша компанияда қабылданатын сыбайлас жемқорлыққа қарсы шараларды </w:t>
      </w:r>
      <w:r w:rsidR="000D18BB">
        <w:rPr>
          <w:rFonts w:cs="Times New Roman"/>
          <w:lang w:val="kk-KZ"/>
        </w:rPr>
        <w:t>дербес</w:t>
      </w:r>
      <w:r w:rsidRPr="00F54252">
        <w:rPr>
          <w:rFonts w:cs="Times New Roman"/>
          <w:lang w:val="kk-KZ"/>
        </w:rPr>
        <w:t xml:space="preserve"> бағалау мүмкіндігін беру үшін</w:t>
      </w:r>
      <w:r w:rsidR="003C728B" w:rsidRPr="00F54252">
        <w:rPr>
          <w:rFonts w:cs="Times New Roman"/>
          <w:lang w:val="kk-KZ"/>
        </w:rPr>
        <w:t>,</w:t>
      </w:r>
      <w:r w:rsidRPr="00F54252">
        <w:rPr>
          <w:rFonts w:cs="Times New Roman"/>
          <w:lang w:val="kk-KZ"/>
        </w:rPr>
        <w:t xml:space="preserve"> бизнес субъектілерінің ерікті </w:t>
      </w:r>
      <w:r w:rsidR="00CA5C6D">
        <w:rPr>
          <w:rFonts w:cs="Times New Roman"/>
          <w:lang w:val="kk-KZ"/>
        </w:rPr>
        <w:t>сұрастыруы</w:t>
      </w:r>
      <w:r w:rsidRPr="00F54252">
        <w:rPr>
          <w:rFonts w:cs="Times New Roman"/>
          <w:lang w:val="kk-KZ"/>
        </w:rPr>
        <w:t xml:space="preserve"> негізінде қалыптастырылады.</w:t>
      </w:r>
    </w:p>
    <w:p w14:paraId="03BC31B3" w14:textId="45A78452" w:rsidR="00AF22FD" w:rsidRPr="00F54252" w:rsidRDefault="00AF22FD" w:rsidP="00AF22FD">
      <w:pPr>
        <w:rPr>
          <w:rFonts w:cs="Times New Roman"/>
          <w:lang w:val="kk-KZ"/>
        </w:rPr>
      </w:pPr>
      <w:r w:rsidRPr="00F54252">
        <w:rPr>
          <w:rFonts w:cs="Times New Roman"/>
          <w:lang w:val="kk-KZ"/>
        </w:rPr>
        <w:t xml:space="preserve">Сондай-ақ Қаржылық тұрақтылық индексін </w:t>
      </w:r>
      <w:r w:rsidRPr="00F54252">
        <w:rPr>
          <w:rFonts w:cs="Times New Roman"/>
          <w:i/>
          <w:sz w:val="24"/>
          <w:szCs w:val="24"/>
          <w:lang w:val="kk-KZ"/>
        </w:rPr>
        <w:t>(контрагенттің банкроттық ықтималдығын бағалау)</w:t>
      </w:r>
      <w:r w:rsidRPr="00F54252">
        <w:rPr>
          <w:rFonts w:cs="Times New Roman"/>
          <w:lang w:val="kk-KZ"/>
        </w:rPr>
        <w:t xml:space="preserve"> және Төлем тәртібінің индексін </w:t>
      </w:r>
      <w:r w:rsidRPr="00F54252">
        <w:rPr>
          <w:rFonts w:cs="Times New Roman"/>
          <w:i/>
          <w:sz w:val="24"/>
          <w:szCs w:val="24"/>
          <w:lang w:val="kk-KZ"/>
        </w:rPr>
        <w:t>(контрагенттің қаржылық міндеттемелерді орындау бойынша дәлдігін бағалау)</w:t>
      </w:r>
      <w:r w:rsidRPr="00F54252">
        <w:rPr>
          <w:rFonts w:cs="Times New Roman"/>
          <w:lang w:val="kk-KZ"/>
        </w:rPr>
        <w:t xml:space="preserve"> іске асыру жоспарлануда.</w:t>
      </w:r>
    </w:p>
    <w:p w14:paraId="65CB5C6B" w14:textId="533954F9" w:rsidR="00AF22FD" w:rsidRPr="00F54252" w:rsidRDefault="00AF22FD" w:rsidP="00AF22FD">
      <w:pPr>
        <w:rPr>
          <w:rFonts w:cs="Times New Roman"/>
          <w:lang w:val="kk-KZ"/>
        </w:rPr>
      </w:pPr>
      <w:r w:rsidRPr="00F54252">
        <w:rPr>
          <w:rFonts w:cs="Times New Roman"/>
          <w:lang w:val="kk-KZ"/>
        </w:rPr>
        <w:t xml:space="preserve">Құқық қорғау органдары </w:t>
      </w:r>
      <w:r w:rsidRPr="00F54252">
        <w:rPr>
          <w:rFonts w:cs="Times New Roman"/>
          <w:b/>
          <w:lang w:val="kk-KZ"/>
        </w:rPr>
        <w:t>кедергілерді жою, бизнес пен шетелдік инвесторлар үшін неғұрлым қолайлы, бәсекелестік жағдайлар жасау бойынша</w:t>
      </w:r>
      <w:r w:rsidRPr="00F54252">
        <w:rPr>
          <w:rFonts w:cs="Times New Roman"/>
          <w:lang w:val="kk-KZ"/>
        </w:rPr>
        <w:t xml:space="preserve"> </w:t>
      </w:r>
      <w:r w:rsidR="003C728B" w:rsidRPr="00F54252">
        <w:rPr>
          <w:rFonts w:cs="Times New Roman"/>
          <w:lang w:val="kk-KZ"/>
        </w:rPr>
        <w:t>нақтылы</w:t>
      </w:r>
      <w:r w:rsidRPr="00F54252">
        <w:rPr>
          <w:rFonts w:cs="Times New Roman"/>
          <w:lang w:val="kk-KZ"/>
        </w:rPr>
        <w:t>, мақсатты</w:t>
      </w:r>
      <w:r w:rsidR="003C728B" w:rsidRPr="00F54252">
        <w:rPr>
          <w:rFonts w:cs="Times New Roman"/>
          <w:lang w:val="kk-KZ"/>
        </w:rPr>
        <w:t>лы</w:t>
      </w:r>
      <w:r w:rsidRPr="00F54252">
        <w:rPr>
          <w:rFonts w:cs="Times New Roman"/>
          <w:lang w:val="kk-KZ"/>
        </w:rPr>
        <w:t xml:space="preserve"> жұмыс жүргізуде.</w:t>
      </w:r>
    </w:p>
    <w:p w14:paraId="1051F564" w14:textId="7C23851C" w:rsidR="00AF22FD" w:rsidRPr="00F54252" w:rsidRDefault="002253BC" w:rsidP="00AF22FD">
      <w:pPr>
        <w:rPr>
          <w:rFonts w:cs="Times New Roman"/>
          <w:lang w:val="kk-KZ"/>
        </w:rPr>
      </w:pPr>
      <w:r w:rsidRPr="00F54252">
        <w:rPr>
          <w:rFonts w:cs="Times New Roman"/>
          <w:lang w:val="kk-KZ"/>
        </w:rPr>
        <w:t>Осылай</w:t>
      </w:r>
      <w:r w:rsidR="003C728B" w:rsidRPr="00F54252">
        <w:rPr>
          <w:rFonts w:cs="Times New Roman"/>
          <w:lang w:val="kk-KZ"/>
        </w:rPr>
        <w:t>ша</w:t>
      </w:r>
      <w:r w:rsidRPr="00F54252">
        <w:rPr>
          <w:rFonts w:cs="Times New Roman"/>
          <w:lang w:val="kk-KZ"/>
        </w:rPr>
        <w:t xml:space="preserve">, </w:t>
      </w:r>
      <w:r w:rsidR="00AF22FD" w:rsidRPr="00F54252">
        <w:rPr>
          <w:rFonts w:cs="Times New Roman"/>
          <w:lang w:val="kk-KZ"/>
        </w:rPr>
        <w:t xml:space="preserve">прокурорлар </w:t>
      </w:r>
      <w:r w:rsidRPr="00F54252">
        <w:rPr>
          <w:rFonts w:cs="Times New Roman"/>
          <w:lang w:val="kk-KZ"/>
        </w:rPr>
        <w:t>«</w:t>
      </w:r>
      <w:r w:rsidR="00AF22FD" w:rsidRPr="00F54252">
        <w:rPr>
          <w:rFonts w:cs="Times New Roman"/>
          <w:lang w:val="kk-KZ"/>
        </w:rPr>
        <w:t>Атамекен</w:t>
      </w:r>
      <w:r w:rsidRPr="00F54252">
        <w:rPr>
          <w:rFonts w:cs="Times New Roman"/>
          <w:lang w:val="kk-KZ"/>
        </w:rPr>
        <w:t>»</w:t>
      </w:r>
      <w:r w:rsidR="00AF22FD" w:rsidRPr="00F54252">
        <w:rPr>
          <w:rFonts w:cs="Times New Roman"/>
          <w:lang w:val="kk-KZ"/>
        </w:rPr>
        <w:t xml:space="preserve"> </w:t>
      </w:r>
      <w:r w:rsidR="00CE5D75">
        <w:rPr>
          <w:rFonts w:cs="Times New Roman"/>
          <w:lang w:val="kk-KZ"/>
        </w:rPr>
        <w:t xml:space="preserve">ұлттық кәсіпкерлер палатасымен </w:t>
      </w:r>
      <w:r w:rsidR="00CE5D75" w:rsidRPr="00CE5D75">
        <w:rPr>
          <w:rFonts w:cs="Times New Roman"/>
          <w:i/>
          <w:sz w:val="24"/>
          <w:szCs w:val="24"/>
          <w:lang w:val="kk-KZ"/>
        </w:rPr>
        <w:t>(бұдан әрі – ҰКП)</w:t>
      </w:r>
      <w:r w:rsidR="00AF22FD" w:rsidRPr="00F54252">
        <w:rPr>
          <w:rFonts w:cs="Times New Roman"/>
          <w:lang w:val="kk-KZ"/>
        </w:rPr>
        <w:t xml:space="preserve"> бірлесіп</w:t>
      </w:r>
      <w:r w:rsidR="003C728B" w:rsidRPr="00F54252">
        <w:rPr>
          <w:rFonts w:cs="Times New Roman"/>
          <w:lang w:val="kk-KZ"/>
        </w:rPr>
        <w:t>,</w:t>
      </w:r>
      <w:r w:rsidR="00AF22FD" w:rsidRPr="00F54252">
        <w:rPr>
          <w:rFonts w:cs="Times New Roman"/>
          <w:lang w:val="kk-KZ"/>
        </w:rPr>
        <w:t xml:space="preserve"> кәсіпкерлер үшін 62 сезімтал мәселе</w:t>
      </w:r>
      <w:r w:rsidR="00D32784">
        <w:rPr>
          <w:rFonts w:cs="Times New Roman"/>
          <w:lang w:val="kk-KZ"/>
        </w:rPr>
        <w:t>ні шешті</w:t>
      </w:r>
      <w:r w:rsidR="00B75AC6">
        <w:rPr>
          <w:rFonts w:cs="Times New Roman"/>
          <w:lang w:val="kk-KZ"/>
        </w:rPr>
        <w:t>, 3 </w:t>
      </w:r>
      <w:r w:rsidR="00AF22FD" w:rsidRPr="00F54252">
        <w:rPr>
          <w:rFonts w:cs="Times New Roman"/>
          <w:lang w:val="kk-KZ"/>
        </w:rPr>
        <w:t>746 қадағалау актісі енгізілді, 135</w:t>
      </w:r>
      <w:r w:rsidR="001D1CB0" w:rsidRPr="00F54252">
        <w:rPr>
          <w:rFonts w:cs="Times New Roman"/>
          <w:lang w:val="kk-KZ"/>
        </w:rPr>
        <w:t> </w:t>
      </w:r>
      <w:r w:rsidR="00AF22FD" w:rsidRPr="00F54252">
        <w:rPr>
          <w:rFonts w:cs="Times New Roman"/>
          <w:lang w:val="kk-KZ"/>
        </w:rPr>
        <w:t>мың кәсіпкердің құқы</w:t>
      </w:r>
      <w:r w:rsidR="00D32784">
        <w:rPr>
          <w:rFonts w:cs="Times New Roman"/>
          <w:lang w:val="kk-KZ"/>
        </w:rPr>
        <w:t>ғ</w:t>
      </w:r>
      <w:r w:rsidR="00AF22FD" w:rsidRPr="00F54252">
        <w:rPr>
          <w:rFonts w:cs="Times New Roman"/>
          <w:lang w:val="kk-KZ"/>
        </w:rPr>
        <w:t xml:space="preserve">ы қорғалды, 6 мың заңсыз тексерулер мен бақылаудың өзге де </w:t>
      </w:r>
      <w:r w:rsidR="003C728B" w:rsidRPr="00F54252">
        <w:rPr>
          <w:rFonts w:cs="Times New Roman"/>
          <w:lang w:val="kk-KZ"/>
        </w:rPr>
        <w:t>формаларының</w:t>
      </w:r>
      <w:r w:rsidR="00AF22FD" w:rsidRPr="00F54252">
        <w:rPr>
          <w:rFonts w:cs="Times New Roman"/>
          <w:lang w:val="kk-KZ"/>
        </w:rPr>
        <w:t xml:space="preserve"> жолын кесті және күшін жойды, 14 мыңға жуық тыйым салу және шектеу шаралары</w:t>
      </w:r>
      <w:r w:rsidR="00D32784">
        <w:rPr>
          <w:rFonts w:cs="Times New Roman"/>
          <w:lang w:val="kk-KZ"/>
        </w:rPr>
        <w:t>ның</w:t>
      </w:r>
      <w:r w:rsidR="00AF22FD" w:rsidRPr="00F54252">
        <w:rPr>
          <w:rFonts w:cs="Times New Roman"/>
          <w:lang w:val="kk-KZ"/>
        </w:rPr>
        <w:t>, 4,7 мың заңсыз әкімшілік іс жүргізу</w:t>
      </w:r>
      <w:r w:rsidR="00D32784">
        <w:rPr>
          <w:rFonts w:cs="Times New Roman"/>
          <w:lang w:val="kk-KZ"/>
        </w:rPr>
        <w:t>дің күші</w:t>
      </w:r>
      <w:r w:rsidR="00B75AC6">
        <w:rPr>
          <w:rFonts w:cs="Times New Roman"/>
          <w:lang w:val="kk-KZ"/>
        </w:rPr>
        <w:t xml:space="preserve"> жойылды, 1 </w:t>
      </w:r>
      <w:r w:rsidR="003C728B" w:rsidRPr="00F54252">
        <w:rPr>
          <w:rFonts w:cs="Times New Roman"/>
          <w:lang w:val="kk-KZ"/>
        </w:rPr>
        <w:t xml:space="preserve">130 адам </w:t>
      </w:r>
      <w:r w:rsidR="00AF22FD" w:rsidRPr="00F54252">
        <w:rPr>
          <w:rFonts w:cs="Times New Roman"/>
          <w:lang w:val="kk-KZ"/>
        </w:rPr>
        <w:t xml:space="preserve">тәртіптік, </w:t>
      </w:r>
      <w:r w:rsidR="00B75AC6">
        <w:rPr>
          <w:rFonts w:cs="Times New Roman"/>
          <w:lang w:val="kk-KZ"/>
        </w:rPr>
        <w:br/>
      </w:r>
      <w:r w:rsidR="003C728B" w:rsidRPr="00F54252">
        <w:rPr>
          <w:rFonts w:cs="Times New Roman"/>
          <w:lang w:val="kk-KZ"/>
        </w:rPr>
        <w:t>121-і әкімшілік жауапкершілікке тартылды</w:t>
      </w:r>
      <w:r w:rsidR="00AF22FD" w:rsidRPr="00F54252">
        <w:rPr>
          <w:rFonts w:cs="Times New Roman"/>
          <w:lang w:val="kk-KZ"/>
        </w:rPr>
        <w:t>.</w:t>
      </w:r>
    </w:p>
    <w:p w14:paraId="2CF2468F" w14:textId="2E6B4B2B" w:rsidR="00C11419" w:rsidRPr="00F54252" w:rsidRDefault="00C11419" w:rsidP="00C11419">
      <w:pPr>
        <w:rPr>
          <w:rFonts w:cs="Times New Roman"/>
          <w:lang w:val="kk-KZ"/>
        </w:rPr>
      </w:pPr>
      <w:r w:rsidRPr="00F54252">
        <w:rPr>
          <w:rFonts w:cs="Times New Roman"/>
          <w:lang w:val="kk-KZ"/>
        </w:rPr>
        <w:t xml:space="preserve">Прокуратура органдарының </w:t>
      </w:r>
      <w:r w:rsidR="00F3091E" w:rsidRPr="00F54252">
        <w:rPr>
          <w:rFonts w:cs="Times New Roman"/>
          <w:lang w:val="kk-KZ"/>
        </w:rPr>
        <w:t xml:space="preserve">мобильді топтары </w:t>
      </w:r>
      <w:r w:rsidRPr="00F54252">
        <w:rPr>
          <w:rFonts w:cs="Times New Roman"/>
          <w:lang w:val="kk-KZ"/>
        </w:rPr>
        <w:t>бизнес</w:t>
      </w:r>
      <w:r w:rsidR="00F3091E" w:rsidRPr="00F54252">
        <w:rPr>
          <w:rFonts w:cs="Times New Roman"/>
          <w:lang w:val="kk-KZ"/>
        </w:rPr>
        <w:t>ті</w:t>
      </w:r>
      <w:r w:rsidRPr="00F54252">
        <w:rPr>
          <w:rFonts w:cs="Times New Roman"/>
          <w:lang w:val="kk-KZ"/>
        </w:rPr>
        <w:t xml:space="preserve"> қорғау бойынша тәулік бойы жұмыс</w:t>
      </w:r>
      <w:r w:rsidR="00BB4CBB">
        <w:rPr>
          <w:rFonts w:cs="Times New Roman"/>
          <w:lang w:val="kk-KZ"/>
        </w:rPr>
        <w:t>ты</w:t>
      </w:r>
      <w:r w:rsidRPr="00F54252">
        <w:rPr>
          <w:rFonts w:cs="Times New Roman"/>
          <w:lang w:val="kk-KZ"/>
        </w:rPr>
        <w:t xml:space="preserve"> жалғастыруда </w:t>
      </w:r>
      <w:r w:rsidRPr="00F54252">
        <w:rPr>
          <w:rFonts w:cs="Times New Roman"/>
          <w:i/>
          <w:sz w:val="24"/>
          <w:szCs w:val="24"/>
          <w:lang w:val="kk-KZ"/>
        </w:rPr>
        <w:t>(кәсіпкерлердің 2</w:t>
      </w:r>
      <w:r w:rsidR="001D1CB0" w:rsidRPr="00F54252">
        <w:rPr>
          <w:rFonts w:cs="Times New Roman"/>
          <w:i/>
          <w:sz w:val="24"/>
          <w:szCs w:val="24"/>
          <w:lang w:val="kk-KZ"/>
        </w:rPr>
        <w:t> </w:t>
      </w:r>
      <w:r w:rsidRPr="00F54252">
        <w:rPr>
          <w:rFonts w:cs="Times New Roman"/>
          <w:i/>
          <w:sz w:val="24"/>
          <w:szCs w:val="24"/>
          <w:lang w:val="kk-KZ"/>
        </w:rPr>
        <w:t xml:space="preserve">403 сигналы пысықталды, </w:t>
      </w:r>
      <w:r w:rsidR="00B75AC6">
        <w:rPr>
          <w:rFonts w:cs="Times New Roman"/>
          <w:i/>
          <w:sz w:val="24"/>
          <w:szCs w:val="24"/>
          <w:lang w:val="kk-KZ"/>
        </w:rPr>
        <w:br/>
      </w:r>
      <w:r w:rsidRPr="00F54252">
        <w:rPr>
          <w:rFonts w:cs="Times New Roman"/>
          <w:i/>
          <w:sz w:val="24"/>
          <w:szCs w:val="24"/>
          <w:lang w:val="kk-KZ"/>
        </w:rPr>
        <w:t>323 қадағалау актісі енгізілді, 99 әкімшілік іс жүргізудің күші жойылды).</w:t>
      </w:r>
    </w:p>
    <w:p w14:paraId="6589963E" w14:textId="5B73F751" w:rsidR="00C11419" w:rsidRPr="00F54252" w:rsidRDefault="00123B53" w:rsidP="00C11419">
      <w:pPr>
        <w:rPr>
          <w:rFonts w:cs="Times New Roman"/>
          <w:spacing w:val="-4"/>
          <w:lang w:val="kk-KZ"/>
        </w:rPr>
      </w:pPr>
      <w:r>
        <w:rPr>
          <w:rFonts w:cs="Times New Roman"/>
          <w:spacing w:val="-4"/>
          <w:lang w:val="kk-KZ"/>
        </w:rPr>
        <w:lastRenderedPageBreak/>
        <w:t>Агенттіктің</w:t>
      </w:r>
      <w:r w:rsidR="00F3091E" w:rsidRPr="00F54252">
        <w:rPr>
          <w:rFonts w:cs="Times New Roman"/>
          <w:spacing w:val="-4"/>
          <w:lang w:val="kk-KZ"/>
        </w:rPr>
        <w:t xml:space="preserve"> ө</w:t>
      </w:r>
      <w:r w:rsidR="00C11419" w:rsidRPr="00F54252">
        <w:rPr>
          <w:rFonts w:cs="Times New Roman"/>
          <w:spacing w:val="-4"/>
          <w:lang w:val="kk-KZ"/>
        </w:rPr>
        <w:t xml:space="preserve">ңірлердегі проблемалық мәселелерді талдау қорытындысы бойынша </w:t>
      </w:r>
      <w:r w:rsidR="00C11419" w:rsidRPr="00F54252">
        <w:rPr>
          <w:rFonts w:cs="Times New Roman"/>
          <w:b/>
          <w:spacing w:val="-4"/>
          <w:lang w:val="kk-KZ"/>
        </w:rPr>
        <w:t>«Бизнес</w:t>
      </w:r>
      <w:r w:rsidR="00F3091E" w:rsidRPr="00F54252">
        <w:rPr>
          <w:rFonts w:cs="Times New Roman"/>
          <w:b/>
          <w:spacing w:val="-4"/>
          <w:lang w:val="kk-KZ"/>
        </w:rPr>
        <w:t>ке</w:t>
      </w:r>
      <w:r w:rsidR="00C11419" w:rsidRPr="00F54252">
        <w:rPr>
          <w:rFonts w:cs="Times New Roman"/>
          <w:b/>
          <w:spacing w:val="-4"/>
          <w:lang w:val="kk-KZ"/>
        </w:rPr>
        <w:t xml:space="preserve"> жол» жобасын</w:t>
      </w:r>
      <w:r w:rsidR="00C11419" w:rsidRPr="00F54252">
        <w:rPr>
          <w:rFonts w:cs="Times New Roman"/>
          <w:spacing w:val="-4"/>
          <w:lang w:val="kk-KZ"/>
        </w:rPr>
        <w:t xml:space="preserve"> іске қосты </w:t>
      </w:r>
      <w:r w:rsidR="00C11419" w:rsidRPr="00F54252">
        <w:rPr>
          <w:rFonts w:cs="Times New Roman"/>
          <w:i/>
          <w:spacing w:val="-4"/>
          <w:sz w:val="24"/>
          <w:szCs w:val="24"/>
          <w:lang w:val="kk-KZ"/>
        </w:rPr>
        <w:t>(</w:t>
      </w:r>
      <w:r>
        <w:rPr>
          <w:rFonts w:cs="Times New Roman"/>
          <w:i/>
          <w:spacing w:val="-4"/>
          <w:sz w:val="24"/>
          <w:szCs w:val="24"/>
          <w:lang w:val="kk-KZ"/>
        </w:rPr>
        <w:t>23.01.</w:t>
      </w:r>
      <w:r w:rsidR="00C11419" w:rsidRPr="00F54252">
        <w:rPr>
          <w:rFonts w:cs="Times New Roman"/>
          <w:i/>
          <w:spacing w:val="-4"/>
          <w:sz w:val="24"/>
          <w:szCs w:val="24"/>
          <w:lang w:val="kk-KZ"/>
        </w:rPr>
        <w:t>2023</w:t>
      </w:r>
      <w:r>
        <w:rPr>
          <w:rFonts w:cs="Times New Roman"/>
          <w:i/>
          <w:spacing w:val="-4"/>
          <w:sz w:val="24"/>
          <w:szCs w:val="24"/>
          <w:lang w:val="kk-KZ"/>
        </w:rPr>
        <w:t> ж.</w:t>
      </w:r>
      <w:r w:rsidR="00C11419" w:rsidRPr="00F54252">
        <w:rPr>
          <w:rFonts w:cs="Times New Roman"/>
          <w:i/>
          <w:spacing w:val="-4"/>
          <w:sz w:val="24"/>
          <w:szCs w:val="24"/>
          <w:lang w:val="kk-KZ"/>
        </w:rPr>
        <w:t xml:space="preserve"> бастап),</w:t>
      </w:r>
      <w:r w:rsidR="00C11419" w:rsidRPr="00F54252">
        <w:rPr>
          <w:rFonts w:cs="Times New Roman"/>
          <w:spacing w:val="-4"/>
          <w:lang w:val="kk-KZ"/>
        </w:rPr>
        <w:t xml:space="preserve"> оның мақсаты </w:t>
      </w:r>
      <w:r w:rsidR="00F3091E" w:rsidRPr="00F54252">
        <w:rPr>
          <w:rFonts w:cs="Times New Roman"/>
          <w:spacing w:val="-4"/>
          <w:lang w:val="kk-KZ"/>
        </w:rPr>
        <w:t xml:space="preserve">– </w:t>
      </w:r>
      <w:r w:rsidR="00C11419" w:rsidRPr="00F54252">
        <w:rPr>
          <w:rFonts w:cs="Times New Roman"/>
          <w:spacing w:val="-4"/>
          <w:lang w:val="kk-KZ"/>
        </w:rPr>
        <w:t>шағын және орта кәсіпкерліктің дамуына кедергі келтіретін әкімшілік кедергілерді жою.</w:t>
      </w:r>
    </w:p>
    <w:p w14:paraId="74144681" w14:textId="1AB0BFBC" w:rsidR="00C11419" w:rsidRPr="00F54252" w:rsidRDefault="00C11419" w:rsidP="00C11419">
      <w:pPr>
        <w:rPr>
          <w:rFonts w:cs="Times New Roman"/>
          <w:lang w:val="kk-KZ"/>
        </w:rPr>
      </w:pPr>
      <w:r w:rsidRPr="00F54252">
        <w:rPr>
          <w:rFonts w:cs="Times New Roman"/>
          <w:lang w:val="kk-KZ"/>
        </w:rPr>
        <w:t xml:space="preserve">Жұмыс екі бағыт бойынша құрылған: 1) бизнестің нақты мәселелерін шешуде практикалық көмек; 2) </w:t>
      </w:r>
      <w:r w:rsidR="00F3091E" w:rsidRPr="00F54252">
        <w:rPr>
          <w:rFonts w:cs="Times New Roman"/>
          <w:lang w:val="kk-KZ"/>
        </w:rPr>
        <w:t xml:space="preserve">жүйелік проблемаларды </w:t>
      </w:r>
      <w:r w:rsidRPr="00F54252">
        <w:rPr>
          <w:rFonts w:cs="Times New Roman"/>
          <w:lang w:val="kk-KZ"/>
        </w:rPr>
        <w:t>талдау арқылы жою.</w:t>
      </w:r>
      <w:r w:rsidR="001324FB" w:rsidRPr="00F54252">
        <w:rPr>
          <w:rFonts w:cs="Times New Roman"/>
          <w:lang w:val="kk-KZ"/>
        </w:rPr>
        <w:t xml:space="preserve"> </w:t>
      </w:r>
      <w:r w:rsidRPr="00F54252">
        <w:rPr>
          <w:rFonts w:cs="Times New Roman"/>
          <w:lang w:val="kk-KZ"/>
        </w:rPr>
        <w:t xml:space="preserve">Жоба іске қосылған сәттен бастап 30-дан астам жүйелік кедергілер жойылды, 600-ден астам проблемалық кейстер шешілді, 29 мың адамға көмек </w:t>
      </w:r>
      <w:r w:rsidR="00B23D4C">
        <w:rPr>
          <w:rFonts w:cs="Times New Roman"/>
          <w:lang w:val="kk-KZ"/>
        </w:rPr>
        <w:t>көрсетілді</w:t>
      </w:r>
      <w:r w:rsidRPr="00F54252">
        <w:rPr>
          <w:rFonts w:cs="Times New Roman"/>
          <w:lang w:val="kk-KZ"/>
        </w:rPr>
        <w:t>.</w:t>
      </w:r>
      <w:r w:rsidR="00F3091E" w:rsidRPr="00F54252">
        <w:rPr>
          <w:rFonts w:cs="Times New Roman"/>
          <w:lang w:val="kk-KZ"/>
        </w:rPr>
        <w:t xml:space="preserve"> </w:t>
      </w:r>
    </w:p>
    <w:p w14:paraId="74E44C35" w14:textId="01284095" w:rsidR="00AF22FD" w:rsidRPr="00F54252" w:rsidRDefault="00C11419" w:rsidP="00C11419">
      <w:pPr>
        <w:rPr>
          <w:rFonts w:cs="Times New Roman"/>
          <w:lang w:val="kk-KZ"/>
        </w:rPr>
      </w:pPr>
      <w:r w:rsidRPr="00F54252">
        <w:rPr>
          <w:rFonts w:cs="Times New Roman"/>
          <w:lang w:val="kk-KZ"/>
        </w:rPr>
        <w:t>Мысалға, әкімдіктердің кәсіпкерлер мен азаматтардың өтініштерін жер комиссияларына жіберу арқылы</w:t>
      </w:r>
      <w:r w:rsidR="00F3091E" w:rsidRPr="00F54252">
        <w:rPr>
          <w:rFonts w:cs="Times New Roman"/>
          <w:lang w:val="kk-KZ"/>
        </w:rPr>
        <w:t>,</w:t>
      </w:r>
      <w:r w:rsidRPr="00F54252">
        <w:rPr>
          <w:rFonts w:cs="Times New Roman"/>
          <w:lang w:val="kk-KZ"/>
        </w:rPr>
        <w:t xml:space="preserve"> жерді жалға алуды ұзарту мәселесін жасанды түрде созуы анықталды </w:t>
      </w:r>
      <w:r w:rsidRPr="00F54252">
        <w:rPr>
          <w:rFonts w:cs="Times New Roman"/>
          <w:i/>
          <w:sz w:val="24"/>
          <w:szCs w:val="24"/>
          <w:lang w:val="kk-KZ"/>
        </w:rPr>
        <w:t>(2020-2022 жылдары 15 мың өтініш).</w:t>
      </w:r>
      <w:r w:rsidR="006D6080" w:rsidRPr="00F54252">
        <w:rPr>
          <w:rFonts w:cs="Times New Roman"/>
          <w:i/>
          <w:sz w:val="24"/>
          <w:szCs w:val="24"/>
          <w:lang w:val="kk-KZ"/>
        </w:rPr>
        <w:t xml:space="preserve"> </w:t>
      </w:r>
      <w:r w:rsidRPr="00F54252">
        <w:rPr>
          <w:rFonts w:cs="Times New Roman"/>
          <w:lang w:val="kk-KZ"/>
        </w:rPr>
        <w:t xml:space="preserve">Заңнамада мұндай рәсім </w:t>
      </w:r>
      <w:r w:rsidR="00F3091E" w:rsidRPr="00F54252">
        <w:rPr>
          <w:rFonts w:cs="Times New Roman"/>
          <w:lang w:val="kk-KZ"/>
        </w:rPr>
        <w:t>көзделмеген</w:t>
      </w:r>
      <w:r w:rsidRPr="00F54252">
        <w:rPr>
          <w:rFonts w:cs="Times New Roman"/>
          <w:lang w:val="kk-KZ"/>
        </w:rPr>
        <w:t>, жер комиссияларының жалдау мерзімін ұзарту өкілеттігі жоқ.</w:t>
      </w:r>
      <w:r w:rsidR="006D6080" w:rsidRPr="00F54252">
        <w:rPr>
          <w:rFonts w:cs="Times New Roman"/>
          <w:lang w:val="kk-KZ"/>
        </w:rPr>
        <w:t xml:space="preserve"> </w:t>
      </w:r>
      <w:r w:rsidRPr="00F54252">
        <w:rPr>
          <w:rFonts w:cs="Times New Roman"/>
          <w:lang w:val="kk-KZ"/>
        </w:rPr>
        <w:t>Сыбайлас жемқорлыққа қарсы қызметтің ұсыны</w:t>
      </w:r>
      <w:r w:rsidR="00F3091E" w:rsidRPr="00F54252">
        <w:rPr>
          <w:rFonts w:cs="Times New Roman"/>
          <w:lang w:val="kk-KZ"/>
        </w:rPr>
        <w:t>м</w:t>
      </w:r>
      <w:r w:rsidRPr="00F54252">
        <w:rPr>
          <w:rFonts w:cs="Times New Roman"/>
          <w:lang w:val="kk-KZ"/>
        </w:rPr>
        <w:t xml:space="preserve">ы бойынша мұндай тәжірибе тоқтатылды </w:t>
      </w:r>
      <w:r w:rsidRPr="00F54252">
        <w:rPr>
          <w:rFonts w:cs="Times New Roman"/>
          <w:i/>
          <w:sz w:val="24"/>
          <w:szCs w:val="24"/>
          <w:lang w:val="kk-KZ"/>
        </w:rPr>
        <w:t>(Жер ресурстарын басқару комитеті әкімдіктерге тиісті түсін</w:t>
      </w:r>
      <w:r w:rsidR="00F3091E" w:rsidRPr="00F54252">
        <w:rPr>
          <w:rFonts w:cs="Times New Roman"/>
          <w:i/>
          <w:sz w:val="24"/>
          <w:szCs w:val="24"/>
          <w:lang w:val="kk-KZ"/>
        </w:rPr>
        <w:t>дір</w:t>
      </w:r>
      <w:r w:rsidRPr="00F54252">
        <w:rPr>
          <w:rFonts w:cs="Times New Roman"/>
          <w:i/>
          <w:sz w:val="24"/>
          <w:szCs w:val="24"/>
          <w:lang w:val="kk-KZ"/>
        </w:rPr>
        <w:t>ме жіберді).</w:t>
      </w:r>
      <w:r w:rsidRPr="00F54252">
        <w:rPr>
          <w:rFonts w:cs="Times New Roman"/>
          <w:lang w:val="kk-KZ"/>
        </w:rPr>
        <w:t xml:space="preserve"> Енді әкімдіктер өздері шешім қабылда</w:t>
      </w:r>
      <w:r w:rsidR="00F3091E" w:rsidRPr="00F54252">
        <w:rPr>
          <w:rFonts w:cs="Times New Roman"/>
          <w:lang w:val="kk-KZ"/>
        </w:rPr>
        <w:t>йды</w:t>
      </w:r>
      <w:r w:rsidRPr="00F54252">
        <w:rPr>
          <w:rFonts w:cs="Times New Roman"/>
          <w:lang w:val="kk-KZ"/>
        </w:rPr>
        <w:t>.</w:t>
      </w:r>
    </w:p>
    <w:p w14:paraId="212E7AB3" w14:textId="5A2B48ED" w:rsidR="00C11419" w:rsidRPr="00F54252" w:rsidRDefault="00C11419" w:rsidP="00C11419">
      <w:pPr>
        <w:rPr>
          <w:rFonts w:cs="Times New Roman"/>
          <w:lang w:val="kk-KZ"/>
        </w:rPr>
      </w:pPr>
      <w:r w:rsidRPr="00F54252">
        <w:rPr>
          <w:rFonts w:cs="Times New Roman"/>
          <w:lang w:val="kk-KZ"/>
        </w:rPr>
        <w:t>Сондай-ақ, мемлекеттік мектеп әкімшіліктері мектеп асханаларын жалға алушы кәсіпкерлерді «Күнделік» порталында мәзірді ақылы негізде орналастыру туралы шарттар жасасуға міндеттеді.</w:t>
      </w:r>
      <w:r w:rsidR="006D6080" w:rsidRPr="00F54252">
        <w:rPr>
          <w:rFonts w:cs="Times New Roman"/>
          <w:lang w:val="kk-KZ"/>
        </w:rPr>
        <w:t xml:space="preserve"> </w:t>
      </w:r>
      <w:r w:rsidRPr="00F54252">
        <w:rPr>
          <w:rFonts w:cs="Times New Roman"/>
          <w:lang w:val="kk-KZ"/>
        </w:rPr>
        <w:t>Құқықтық актілерде де, жалдау шарттарында да мұндай талаптар көзделмеген.</w:t>
      </w:r>
      <w:r w:rsidR="0055563C" w:rsidRPr="00F54252">
        <w:rPr>
          <w:rFonts w:cs="Times New Roman"/>
          <w:lang w:val="kk-KZ"/>
        </w:rPr>
        <w:t xml:space="preserve"> </w:t>
      </w:r>
      <w:r w:rsidR="004842C2">
        <w:rPr>
          <w:rFonts w:cs="Times New Roman"/>
          <w:lang w:val="kk-KZ"/>
        </w:rPr>
        <w:t>Агенттіктің</w:t>
      </w:r>
      <w:r w:rsidRPr="00F54252">
        <w:rPr>
          <w:rFonts w:cs="Times New Roman"/>
          <w:lang w:val="kk-KZ"/>
        </w:rPr>
        <w:t xml:space="preserve"> ұсыны</w:t>
      </w:r>
      <w:r w:rsidR="00F3091E" w:rsidRPr="00F54252">
        <w:rPr>
          <w:rFonts w:cs="Times New Roman"/>
          <w:lang w:val="kk-KZ"/>
        </w:rPr>
        <w:t>м</w:t>
      </w:r>
      <w:r w:rsidRPr="00F54252">
        <w:rPr>
          <w:rFonts w:cs="Times New Roman"/>
          <w:lang w:val="kk-KZ"/>
        </w:rPr>
        <w:t>ы бойынша негізсіз талаптар алынып тасталды, ал мәзірді ақылы орналастыру туралы жасалған шарттар бұзылды.</w:t>
      </w:r>
    </w:p>
    <w:p w14:paraId="39ECBEAA" w14:textId="01AF6299" w:rsidR="00C11419" w:rsidRPr="00F54252" w:rsidRDefault="00F3091E" w:rsidP="00C11419">
      <w:pPr>
        <w:rPr>
          <w:rFonts w:cs="Times New Roman"/>
          <w:lang w:val="kk-KZ"/>
        </w:rPr>
      </w:pPr>
      <w:r w:rsidRPr="00F54252">
        <w:rPr>
          <w:rFonts w:cs="Times New Roman"/>
          <w:lang w:val="kk-KZ"/>
        </w:rPr>
        <w:t xml:space="preserve">Аумақтық </w:t>
      </w:r>
      <w:r w:rsidR="00C11419" w:rsidRPr="00F54252">
        <w:rPr>
          <w:rFonts w:cs="Times New Roman"/>
          <w:lang w:val="kk-KZ"/>
        </w:rPr>
        <w:t xml:space="preserve">білім басқармалары іс жүзінде жеке балабақшаларды </w:t>
      </w:r>
      <w:r w:rsidRPr="00F54252">
        <w:rPr>
          <w:rFonts w:cs="Times New Roman"/>
          <w:lang w:val="kk-KZ"/>
        </w:rPr>
        <w:t xml:space="preserve">мемлекеттік тапсырыс мониторингі түріндегі </w:t>
      </w:r>
      <w:r w:rsidR="00C11419" w:rsidRPr="00F54252">
        <w:rPr>
          <w:rFonts w:cs="Times New Roman"/>
          <w:lang w:val="kk-KZ"/>
        </w:rPr>
        <w:t>тексеруді жүзеге асырды. Заң</w:t>
      </w:r>
      <w:r w:rsidR="001D1CB0" w:rsidRPr="00F54252">
        <w:rPr>
          <w:rFonts w:cs="Times New Roman"/>
          <w:lang w:val="kk-KZ"/>
        </w:rPr>
        <w:t> </w:t>
      </w:r>
      <w:r w:rsidR="00C11419" w:rsidRPr="00F54252">
        <w:rPr>
          <w:rFonts w:cs="Times New Roman"/>
          <w:lang w:val="kk-KZ"/>
        </w:rPr>
        <w:t>бойынша олар</w:t>
      </w:r>
      <w:r w:rsidR="00EE3252">
        <w:rPr>
          <w:rFonts w:cs="Times New Roman"/>
          <w:lang w:val="kk-KZ"/>
        </w:rPr>
        <w:t>ға</w:t>
      </w:r>
      <w:r w:rsidR="00C11419" w:rsidRPr="00F54252">
        <w:rPr>
          <w:rFonts w:cs="Times New Roman"/>
          <w:lang w:val="kk-KZ"/>
        </w:rPr>
        <w:t xml:space="preserve"> мұндай өкілеттіктер</w:t>
      </w:r>
      <w:r w:rsidR="00EE3252">
        <w:rPr>
          <w:rFonts w:cs="Times New Roman"/>
          <w:lang w:val="kk-KZ"/>
        </w:rPr>
        <w:t xml:space="preserve"> берілмеген</w:t>
      </w:r>
      <w:r w:rsidR="00C11419" w:rsidRPr="00F54252">
        <w:rPr>
          <w:rFonts w:cs="Times New Roman"/>
          <w:lang w:val="kk-KZ"/>
        </w:rPr>
        <w:t>.</w:t>
      </w:r>
      <w:r w:rsidR="0055563C" w:rsidRPr="00F54252">
        <w:rPr>
          <w:rFonts w:cs="Times New Roman"/>
          <w:lang w:val="kk-KZ"/>
        </w:rPr>
        <w:t xml:space="preserve"> </w:t>
      </w:r>
      <w:r w:rsidR="00C11419" w:rsidRPr="00F54252">
        <w:rPr>
          <w:rFonts w:cs="Times New Roman"/>
          <w:lang w:val="kk-KZ"/>
        </w:rPr>
        <w:t xml:space="preserve">Сыбайлас жемқорлыққа қарсы қызметтің араласуынан кейін </w:t>
      </w:r>
      <w:r w:rsidR="001471A7">
        <w:rPr>
          <w:rFonts w:cs="Times New Roman"/>
          <w:lang w:val="kk-KZ"/>
        </w:rPr>
        <w:t>осы тәрізді</w:t>
      </w:r>
      <w:r w:rsidR="00C11419" w:rsidRPr="00F54252">
        <w:rPr>
          <w:rFonts w:cs="Times New Roman"/>
          <w:lang w:val="kk-KZ"/>
        </w:rPr>
        <w:t xml:space="preserve"> тәжірибе тоқтатылды.</w:t>
      </w:r>
    </w:p>
    <w:p w14:paraId="2E15EDEB" w14:textId="7D08F231" w:rsidR="00C11419" w:rsidRPr="00F54252" w:rsidRDefault="00C11419" w:rsidP="00C11419">
      <w:pPr>
        <w:rPr>
          <w:rFonts w:cs="Times New Roman"/>
          <w:lang w:val="kk-KZ"/>
        </w:rPr>
      </w:pPr>
      <w:r w:rsidRPr="00F54252">
        <w:rPr>
          <w:rFonts w:cs="Times New Roman"/>
          <w:lang w:val="kk-KZ"/>
        </w:rPr>
        <w:t xml:space="preserve">6 өңірде </w:t>
      </w:r>
      <w:r w:rsidRPr="00F54252">
        <w:rPr>
          <w:rFonts w:cs="Times New Roman"/>
          <w:i/>
          <w:sz w:val="24"/>
          <w:szCs w:val="24"/>
          <w:lang w:val="kk-KZ"/>
        </w:rPr>
        <w:t>(</w:t>
      </w:r>
      <w:r w:rsidR="00F87421">
        <w:rPr>
          <w:rFonts w:cs="Times New Roman"/>
          <w:i/>
          <w:sz w:val="24"/>
          <w:szCs w:val="24"/>
          <w:lang w:val="kk-KZ"/>
        </w:rPr>
        <w:t xml:space="preserve">Батыс Қазақстан, </w:t>
      </w:r>
      <w:r w:rsidRPr="00F54252">
        <w:rPr>
          <w:rFonts w:cs="Times New Roman"/>
          <w:i/>
          <w:sz w:val="24"/>
          <w:szCs w:val="24"/>
          <w:lang w:val="kk-KZ"/>
        </w:rPr>
        <w:t xml:space="preserve">Жетісу, </w:t>
      </w:r>
      <w:r w:rsidR="00F87421" w:rsidRPr="00F54252">
        <w:rPr>
          <w:rFonts w:cs="Times New Roman"/>
          <w:i/>
          <w:sz w:val="24"/>
          <w:szCs w:val="24"/>
          <w:lang w:val="kk-KZ"/>
        </w:rPr>
        <w:t>Қостанай</w:t>
      </w:r>
      <w:r w:rsidR="00F87421">
        <w:rPr>
          <w:rFonts w:cs="Times New Roman"/>
          <w:i/>
          <w:sz w:val="24"/>
          <w:szCs w:val="24"/>
          <w:lang w:val="kk-KZ"/>
        </w:rPr>
        <w:t xml:space="preserve"> </w:t>
      </w:r>
      <w:r w:rsidR="00F87421" w:rsidRPr="00F54252">
        <w:rPr>
          <w:rFonts w:cs="Times New Roman"/>
          <w:i/>
          <w:sz w:val="24"/>
          <w:szCs w:val="24"/>
          <w:lang w:val="kk-KZ"/>
        </w:rPr>
        <w:t>,Маңғыстау,</w:t>
      </w:r>
      <w:r w:rsidR="00F87421">
        <w:rPr>
          <w:rFonts w:cs="Times New Roman"/>
          <w:i/>
          <w:sz w:val="24"/>
          <w:szCs w:val="24"/>
          <w:lang w:val="kk-KZ"/>
        </w:rPr>
        <w:t xml:space="preserve"> </w:t>
      </w:r>
      <w:r w:rsidRPr="00F54252">
        <w:rPr>
          <w:rFonts w:cs="Times New Roman"/>
          <w:i/>
          <w:sz w:val="24"/>
          <w:szCs w:val="24"/>
          <w:lang w:val="kk-KZ"/>
        </w:rPr>
        <w:t>С</w:t>
      </w:r>
      <w:r w:rsidR="00F87421">
        <w:rPr>
          <w:rFonts w:cs="Times New Roman"/>
          <w:i/>
          <w:sz w:val="24"/>
          <w:szCs w:val="24"/>
          <w:lang w:val="kk-KZ"/>
        </w:rPr>
        <w:t>олтүстік Қазақстан</w:t>
      </w:r>
      <w:r w:rsidRPr="00F54252">
        <w:rPr>
          <w:rFonts w:cs="Times New Roman"/>
          <w:i/>
          <w:sz w:val="24"/>
          <w:szCs w:val="24"/>
          <w:lang w:val="kk-KZ"/>
        </w:rPr>
        <w:t>, Шымкент)</w:t>
      </w:r>
      <w:r w:rsidRPr="00F54252">
        <w:rPr>
          <w:rFonts w:cs="Times New Roman"/>
          <w:lang w:val="kk-KZ"/>
        </w:rPr>
        <w:t xml:space="preserve"> бірқатар бақылаушы мемлекеттік органдар </w:t>
      </w:r>
      <w:r w:rsidRPr="00F54252">
        <w:rPr>
          <w:rFonts w:cs="Times New Roman"/>
          <w:i/>
          <w:sz w:val="24"/>
          <w:szCs w:val="24"/>
          <w:lang w:val="kk-KZ"/>
        </w:rPr>
        <w:t>(</w:t>
      </w:r>
      <w:r w:rsidR="00F87421">
        <w:rPr>
          <w:rFonts w:cs="Times New Roman"/>
          <w:i/>
          <w:sz w:val="24"/>
          <w:szCs w:val="24"/>
          <w:lang w:val="kk-KZ"/>
        </w:rPr>
        <w:t>санитариялық-эпидемиологиялық бақылау, төтенше жағдайлар департаменттері, МСҚБ, көлік бақылауы басқармалары, техникалық реттеу департаменттері</w:t>
      </w:r>
      <w:r w:rsidRPr="00F54252">
        <w:rPr>
          <w:rFonts w:cs="Times New Roman"/>
          <w:i/>
          <w:sz w:val="24"/>
          <w:szCs w:val="24"/>
          <w:lang w:val="kk-KZ"/>
        </w:rPr>
        <w:t>)</w:t>
      </w:r>
      <w:r w:rsidRPr="00F54252">
        <w:rPr>
          <w:rFonts w:cs="Times New Roman"/>
          <w:lang w:val="kk-KZ"/>
        </w:rPr>
        <w:t xml:space="preserve"> 360 бизнес субъектісін объектіге бармай-ақ</w:t>
      </w:r>
      <w:r w:rsidR="00F3091E" w:rsidRPr="00F54252">
        <w:rPr>
          <w:rFonts w:cs="Times New Roman"/>
          <w:lang w:val="kk-KZ"/>
        </w:rPr>
        <w:t>,</w:t>
      </w:r>
      <w:r w:rsidRPr="00F54252">
        <w:rPr>
          <w:rFonts w:cs="Times New Roman"/>
          <w:lang w:val="kk-KZ"/>
        </w:rPr>
        <w:t xml:space="preserve"> м</w:t>
      </w:r>
      <w:r w:rsidR="00127A24">
        <w:rPr>
          <w:rFonts w:cs="Times New Roman"/>
          <w:lang w:val="kk-KZ"/>
        </w:rPr>
        <w:t xml:space="preserve">індетті профилактикалық бақылауды жүзеге асырмай </w:t>
      </w:r>
      <w:r w:rsidRPr="00F54252">
        <w:rPr>
          <w:rFonts w:cs="Times New Roman"/>
          <w:lang w:val="kk-KZ"/>
        </w:rPr>
        <w:t>тексеруді жоспарлады.</w:t>
      </w:r>
      <w:r w:rsidR="0055563C" w:rsidRPr="00F54252">
        <w:rPr>
          <w:rFonts w:cs="Times New Roman"/>
          <w:lang w:val="kk-KZ"/>
        </w:rPr>
        <w:t xml:space="preserve"> </w:t>
      </w:r>
      <w:r w:rsidR="00E116A7">
        <w:rPr>
          <w:rFonts w:cs="Times New Roman"/>
          <w:lang w:val="kk-KZ"/>
        </w:rPr>
        <w:t xml:space="preserve">Агенттіктің </w:t>
      </w:r>
      <w:r w:rsidRPr="00F54252">
        <w:rPr>
          <w:rFonts w:cs="Times New Roman"/>
          <w:lang w:val="kk-KZ"/>
        </w:rPr>
        <w:t xml:space="preserve">ұсынымдары бойынша тексерулер жоспардан алынып тасталды. </w:t>
      </w:r>
      <w:r w:rsidR="00F3091E" w:rsidRPr="00F54252">
        <w:rPr>
          <w:rFonts w:cs="Times New Roman"/>
          <w:lang w:val="kk-KZ"/>
        </w:rPr>
        <w:t>Осындай бұзушылықтарға жол бермеу туралы б</w:t>
      </w:r>
      <w:r w:rsidRPr="00F54252">
        <w:rPr>
          <w:rFonts w:cs="Times New Roman"/>
          <w:lang w:val="kk-KZ"/>
        </w:rPr>
        <w:t>арлық басқа бақылау-қадағалау органдарына хаттар жолданды.</w:t>
      </w:r>
    </w:p>
    <w:p w14:paraId="509AE138" w14:textId="2B2B669C" w:rsidR="00C11419" w:rsidRPr="00F54252" w:rsidRDefault="00C11419" w:rsidP="00C11419">
      <w:pPr>
        <w:rPr>
          <w:rFonts w:cs="Times New Roman"/>
          <w:lang w:val="kk-KZ"/>
        </w:rPr>
      </w:pPr>
      <w:r w:rsidRPr="00F54252">
        <w:rPr>
          <w:rFonts w:cs="Times New Roman"/>
          <w:lang w:val="kk-KZ"/>
        </w:rPr>
        <w:t xml:space="preserve">Сондай-ақ </w:t>
      </w:r>
      <w:r w:rsidR="006E667B">
        <w:rPr>
          <w:rFonts w:cs="Times New Roman"/>
          <w:lang w:val="kk-KZ"/>
        </w:rPr>
        <w:t>Сыбайлас жемқорлыққа қарсы қызметтің</w:t>
      </w:r>
      <w:r w:rsidRPr="00F54252">
        <w:rPr>
          <w:rFonts w:cs="Times New Roman"/>
          <w:lang w:val="kk-KZ"/>
        </w:rPr>
        <w:t xml:space="preserve"> </w:t>
      </w:r>
      <w:r w:rsidR="003C01AD">
        <w:rPr>
          <w:rFonts w:cs="Times New Roman"/>
          <w:lang w:val="kk-KZ"/>
        </w:rPr>
        <w:t>ден қоюынан</w:t>
      </w:r>
      <w:r w:rsidRPr="00F54252">
        <w:rPr>
          <w:rFonts w:cs="Times New Roman"/>
          <w:lang w:val="kk-KZ"/>
        </w:rPr>
        <w:t xml:space="preserve"> кейін</w:t>
      </w:r>
      <w:r w:rsidR="00F3091E" w:rsidRPr="00F54252">
        <w:rPr>
          <w:rFonts w:cs="Times New Roman"/>
          <w:lang w:val="kk-KZ"/>
        </w:rPr>
        <w:t>,</w:t>
      </w:r>
      <w:r w:rsidRPr="00F54252">
        <w:rPr>
          <w:rFonts w:cs="Times New Roman"/>
          <w:lang w:val="kk-KZ"/>
        </w:rPr>
        <w:t xml:space="preserve"> Ауыл шаруашылығы министрлігі </w:t>
      </w:r>
      <w:r w:rsidR="006E667B" w:rsidRPr="006E667B">
        <w:rPr>
          <w:rFonts w:cs="Times New Roman"/>
          <w:i/>
          <w:sz w:val="24"/>
          <w:szCs w:val="24"/>
          <w:lang w:val="kk-KZ"/>
        </w:rPr>
        <w:t>(бұдан әрі – АШМ)</w:t>
      </w:r>
      <w:r w:rsidR="006E667B">
        <w:rPr>
          <w:rFonts w:cs="Times New Roman"/>
          <w:lang w:val="kk-KZ"/>
        </w:rPr>
        <w:t xml:space="preserve"> </w:t>
      </w:r>
      <w:r w:rsidRPr="00F54252">
        <w:rPr>
          <w:rFonts w:cs="Times New Roman"/>
          <w:lang w:val="kk-KZ"/>
        </w:rPr>
        <w:t xml:space="preserve">Ауыл шаруашылығы тауарын өндірушілердің дала жұмыстары үшін жеңілдікті </w:t>
      </w:r>
      <w:r w:rsidR="006E667B">
        <w:rPr>
          <w:rFonts w:cs="Times New Roman"/>
          <w:lang w:val="kk-KZ"/>
        </w:rPr>
        <w:t>мұнай өнімдерінің көлемін</w:t>
      </w:r>
      <w:r w:rsidR="003C01AD">
        <w:rPr>
          <w:rFonts w:cs="Times New Roman"/>
          <w:lang w:val="kk-KZ"/>
        </w:rPr>
        <w:t xml:space="preserve"> </w:t>
      </w:r>
      <w:r w:rsidRPr="00F54252">
        <w:rPr>
          <w:rFonts w:cs="Times New Roman"/>
          <w:lang w:val="kk-KZ"/>
        </w:rPr>
        <w:t xml:space="preserve">бөлу қағидаларын </w:t>
      </w:r>
      <w:r w:rsidR="00356064" w:rsidRPr="00356064">
        <w:rPr>
          <w:rFonts w:cs="Times New Roman"/>
          <w:i/>
          <w:sz w:val="24"/>
          <w:szCs w:val="24"/>
          <w:lang w:val="kk-KZ"/>
        </w:rPr>
        <w:t>(АШМ-нің 13.04.2023 ж. № 137 бұйрығы)</w:t>
      </w:r>
      <w:r w:rsidR="00356064">
        <w:rPr>
          <w:rFonts w:cs="Times New Roman"/>
          <w:lang w:val="kk-KZ"/>
        </w:rPr>
        <w:t xml:space="preserve"> </w:t>
      </w:r>
      <w:r w:rsidRPr="00F54252">
        <w:rPr>
          <w:rFonts w:cs="Times New Roman"/>
          <w:lang w:val="kk-KZ"/>
        </w:rPr>
        <w:t>бекітті.</w:t>
      </w:r>
      <w:r w:rsidR="001960A7" w:rsidRPr="00F54252">
        <w:rPr>
          <w:rFonts w:cs="Times New Roman"/>
          <w:lang w:val="kk-KZ"/>
        </w:rPr>
        <w:t xml:space="preserve"> </w:t>
      </w:r>
      <w:r w:rsidRPr="00F54252">
        <w:rPr>
          <w:rFonts w:cs="Times New Roman"/>
          <w:lang w:val="kk-KZ"/>
        </w:rPr>
        <w:t xml:space="preserve">Бұрын регламенттеу болған жоқ және әкімдіктер көлемді субъективті түрде бөлді. Арзан </w:t>
      </w:r>
      <w:r w:rsidR="00327529">
        <w:rPr>
          <w:rFonts w:cs="Times New Roman"/>
          <w:lang w:val="kk-KZ"/>
        </w:rPr>
        <w:t xml:space="preserve">жанар-жағармай материалдары ауыл шаруашылығы өнімдерін өндірушілер </w:t>
      </w:r>
      <w:r w:rsidRPr="00F54252">
        <w:rPr>
          <w:rFonts w:cs="Times New Roman"/>
          <w:lang w:val="kk-KZ"/>
        </w:rPr>
        <w:t>болып табылмайтын не қызметін тоқтатқан фирмаларға берілді.</w:t>
      </w:r>
    </w:p>
    <w:p w14:paraId="18387444" w14:textId="77C26AB0" w:rsidR="00C11419" w:rsidRPr="00F54252" w:rsidRDefault="00437376" w:rsidP="00C11419">
      <w:pPr>
        <w:rPr>
          <w:rFonts w:cs="Times New Roman"/>
          <w:lang w:val="kk-KZ"/>
        </w:rPr>
      </w:pPr>
      <w:r>
        <w:rPr>
          <w:rFonts w:cs="Times New Roman"/>
          <w:lang w:val="kk-KZ"/>
        </w:rPr>
        <w:t>Астана </w:t>
      </w:r>
      <w:r w:rsidR="004A1244">
        <w:rPr>
          <w:rFonts w:cs="Times New Roman"/>
          <w:lang w:val="kk-KZ"/>
        </w:rPr>
        <w:t>қ.</w:t>
      </w:r>
      <w:r w:rsidR="00C11419" w:rsidRPr="00F54252">
        <w:rPr>
          <w:rFonts w:cs="Times New Roman"/>
          <w:lang w:val="kk-KZ"/>
        </w:rPr>
        <w:t xml:space="preserve"> </w:t>
      </w:r>
      <w:r w:rsidRPr="00F54252">
        <w:rPr>
          <w:rFonts w:cs="Times New Roman"/>
          <w:lang w:val="kk-KZ"/>
        </w:rPr>
        <w:t xml:space="preserve">тұтынушыларды </w:t>
      </w:r>
      <w:r w:rsidR="00C11419" w:rsidRPr="00F54252">
        <w:rPr>
          <w:rFonts w:cs="Times New Roman"/>
          <w:lang w:val="kk-KZ"/>
        </w:rPr>
        <w:t xml:space="preserve">«ҚазТрансГаз-Аймақ» </w:t>
      </w:r>
      <w:r>
        <w:rPr>
          <w:rFonts w:cs="Times New Roman"/>
          <w:lang w:val="kk-KZ"/>
        </w:rPr>
        <w:t>акционерлік қоғамының</w:t>
      </w:r>
      <w:r w:rsidR="00C11419" w:rsidRPr="00F54252">
        <w:rPr>
          <w:rFonts w:cs="Times New Roman"/>
          <w:lang w:val="kk-KZ"/>
        </w:rPr>
        <w:t xml:space="preserve"> үйішілік газ желілеріне қосу жөнінде</w:t>
      </w:r>
      <w:r w:rsidR="00F3091E" w:rsidRPr="00F54252">
        <w:rPr>
          <w:rFonts w:cs="Times New Roman"/>
          <w:lang w:val="kk-KZ"/>
        </w:rPr>
        <w:t xml:space="preserve"> көрсетілетін </w:t>
      </w:r>
      <w:r w:rsidR="00C11419" w:rsidRPr="00F54252">
        <w:rPr>
          <w:rFonts w:cs="Times New Roman"/>
          <w:lang w:val="kk-KZ"/>
        </w:rPr>
        <w:t xml:space="preserve">қызмет штаты мен жабдығы жоқ үлестес </w:t>
      </w:r>
      <w:r w:rsidR="00F3091E" w:rsidRPr="00F54252">
        <w:rPr>
          <w:rFonts w:cs="Times New Roman"/>
          <w:lang w:val="kk-KZ"/>
        </w:rPr>
        <w:t>жабдықтаушыға</w:t>
      </w:r>
      <w:r w:rsidR="00C11419" w:rsidRPr="00F54252">
        <w:rPr>
          <w:rFonts w:cs="Times New Roman"/>
          <w:lang w:val="kk-KZ"/>
        </w:rPr>
        <w:t xml:space="preserve"> бекіт</w:t>
      </w:r>
      <w:r>
        <w:rPr>
          <w:rFonts w:cs="Times New Roman"/>
          <w:lang w:val="kk-KZ"/>
        </w:rPr>
        <w:t>ілді</w:t>
      </w:r>
      <w:r w:rsidR="00C11419" w:rsidRPr="00F54252">
        <w:rPr>
          <w:rFonts w:cs="Times New Roman"/>
          <w:lang w:val="kk-KZ"/>
        </w:rPr>
        <w:t>.</w:t>
      </w:r>
      <w:r w:rsidR="001960A7" w:rsidRPr="00F54252">
        <w:rPr>
          <w:rFonts w:cs="Times New Roman"/>
          <w:lang w:val="kk-KZ"/>
        </w:rPr>
        <w:t xml:space="preserve"> </w:t>
      </w:r>
      <w:r w:rsidR="00C11419" w:rsidRPr="00F54252">
        <w:rPr>
          <w:rFonts w:cs="Times New Roman"/>
          <w:lang w:val="kk-KZ"/>
        </w:rPr>
        <w:t>Сонымен қатар, бұл қызмет</w:t>
      </w:r>
      <w:r>
        <w:rPr>
          <w:rFonts w:cs="Times New Roman"/>
          <w:lang w:val="kk-KZ"/>
        </w:rPr>
        <w:t xml:space="preserve"> </w:t>
      </w:r>
      <w:r w:rsidR="00C11419" w:rsidRPr="00F54252">
        <w:rPr>
          <w:rFonts w:cs="Times New Roman"/>
          <w:lang w:val="kk-KZ"/>
        </w:rPr>
        <w:t xml:space="preserve">800-ден астам </w:t>
      </w:r>
      <w:r w:rsidR="00F3091E" w:rsidRPr="00F54252">
        <w:rPr>
          <w:rFonts w:cs="Times New Roman"/>
          <w:lang w:val="kk-KZ"/>
        </w:rPr>
        <w:t>жабдықтаушы</w:t>
      </w:r>
      <w:r w:rsidR="00C11419" w:rsidRPr="00F54252">
        <w:rPr>
          <w:rFonts w:cs="Times New Roman"/>
          <w:lang w:val="kk-KZ"/>
        </w:rPr>
        <w:t xml:space="preserve"> </w:t>
      </w:r>
      <w:r>
        <w:rPr>
          <w:rFonts w:cs="Times New Roman"/>
          <w:lang w:val="kk-KZ"/>
        </w:rPr>
        <w:t>қызметін жүзеге асыратын</w:t>
      </w:r>
      <w:r w:rsidR="00C11419" w:rsidRPr="00F54252">
        <w:rPr>
          <w:rFonts w:cs="Times New Roman"/>
          <w:lang w:val="kk-KZ"/>
        </w:rPr>
        <w:t xml:space="preserve"> бәсекелестік </w:t>
      </w:r>
      <w:r w:rsidR="00C11419" w:rsidRPr="00F54252">
        <w:rPr>
          <w:rFonts w:cs="Times New Roman"/>
          <w:lang w:val="kk-KZ"/>
        </w:rPr>
        <w:lastRenderedPageBreak/>
        <w:t>ортада</w:t>
      </w:r>
      <w:r w:rsidR="004A1244" w:rsidRPr="004A1244">
        <w:rPr>
          <w:rFonts w:cs="Times New Roman"/>
          <w:lang w:val="kk-KZ"/>
        </w:rPr>
        <w:t xml:space="preserve"> </w:t>
      </w:r>
      <w:r w:rsidR="004A1244" w:rsidRPr="00F54252">
        <w:rPr>
          <w:rFonts w:cs="Times New Roman"/>
          <w:lang w:val="kk-KZ"/>
        </w:rPr>
        <w:t>көрсетіле</w:t>
      </w:r>
      <w:r w:rsidR="004A1244">
        <w:rPr>
          <w:rFonts w:cs="Times New Roman"/>
          <w:lang w:val="kk-KZ"/>
        </w:rPr>
        <w:t>ді</w:t>
      </w:r>
      <w:r w:rsidR="00C11419" w:rsidRPr="00F54252">
        <w:rPr>
          <w:rFonts w:cs="Times New Roman"/>
          <w:lang w:val="kk-KZ"/>
        </w:rPr>
        <w:t>.</w:t>
      </w:r>
      <w:r w:rsidR="001960A7" w:rsidRPr="00F54252">
        <w:rPr>
          <w:rFonts w:cs="Times New Roman"/>
          <w:lang w:val="kk-KZ"/>
        </w:rPr>
        <w:t xml:space="preserve"> </w:t>
      </w:r>
      <w:r w:rsidR="00C11419" w:rsidRPr="00F54252">
        <w:rPr>
          <w:rFonts w:cs="Times New Roman"/>
          <w:lang w:val="kk-KZ"/>
        </w:rPr>
        <w:t xml:space="preserve">Сыбайлас жемқорлыққа қарсы қызметтің бастамасы бойынша Бәсекелестікті қорғау агенттігі ұйғарым енгізіп, </w:t>
      </w:r>
      <w:r w:rsidR="00F3091E" w:rsidRPr="00F54252">
        <w:rPr>
          <w:rFonts w:cs="Times New Roman"/>
          <w:lang w:val="kk-KZ"/>
        </w:rPr>
        <w:t xml:space="preserve">көрсетілетін </w:t>
      </w:r>
      <w:r w:rsidR="00C11419" w:rsidRPr="00F54252">
        <w:rPr>
          <w:rFonts w:cs="Times New Roman"/>
          <w:lang w:val="kk-KZ"/>
        </w:rPr>
        <w:t>қызмет бәсекелестік ортаға берілді.</w:t>
      </w:r>
    </w:p>
    <w:p w14:paraId="6BB307B6" w14:textId="3340E1A1" w:rsidR="00C11419" w:rsidRPr="00F54252" w:rsidRDefault="00591989" w:rsidP="00C11419">
      <w:pPr>
        <w:rPr>
          <w:rFonts w:cs="Times New Roman"/>
          <w:lang w:val="kk-KZ"/>
        </w:rPr>
      </w:pPr>
      <w:r w:rsidRPr="00437376">
        <w:rPr>
          <w:rFonts w:cs="Times New Roman"/>
          <w:lang w:val="kk-KZ"/>
        </w:rPr>
        <w:t>Қаржы</w:t>
      </w:r>
      <w:r w:rsidR="004A1244" w:rsidRPr="00437376">
        <w:rPr>
          <w:rFonts w:cs="Times New Roman"/>
          <w:lang w:val="kk-KZ"/>
        </w:rPr>
        <w:t>лық</w:t>
      </w:r>
      <w:r w:rsidRPr="00437376">
        <w:rPr>
          <w:rFonts w:cs="Times New Roman"/>
          <w:lang w:val="kk-KZ"/>
        </w:rPr>
        <w:t xml:space="preserve"> мониторинг </w:t>
      </w:r>
      <w:r w:rsidR="004A1244" w:rsidRPr="00437376">
        <w:rPr>
          <w:rFonts w:cs="Times New Roman"/>
          <w:lang w:val="kk-KZ"/>
        </w:rPr>
        <w:t>а</w:t>
      </w:r>
      <w:r w:rsidRPr="00437376">
        <w:rPr>
          <w:rFonts w:cs="Times New Roman"/>
          <w:lang w:val="kk-KZ"/>
        </w:rPr>
        <w:t xml:space="preserve">генттігі </w:t>
      </w:r>
      <w:r w:rsidR="00437376" w:rsidRPr="00437376">
        <w:rPr>
          <w:rFonts w:cs="Times New Roman"/>
          <w:i/>
          <w:sz w:val="24"/>
          <w:szCs w:val="24"/>
          <w:lang w:val="kk-KZ"/>
        </w:rPr>
        <w:t>(бұдан әрі – ҚМА)</w:t>
      </w:r>
      <w:r w:rsidR="00437376">
        <w:rPr>
          <w:rFonts w:cs="Times New Roman"/>
          <w:lang w:val="kk-KZ"/>
        </w:rPr>
        <w:t xml:space="preserve"> </w:t>
      </w:r>
      <w:r w:rsidR="00C11419" w:rsidRPr="00437376">
        <w:rPr>
          <w:rFonts w:cs="Times New Roman"/>
          <w:b/>
          <w:lang w:val="kk-KZ"/>
        </w:rPr>
        <w:t>«Бизнесті қорғау» жобасын</w:t>
      </w:r>
      <w:r w:rsidR="00C11419" w:rsidRPr="00437376">
        <w:rPr>
          <w:rFonts w:cs="Times New Roman"/>
          <w:lang w:val="kk-KZ"/>
        </w:rPr>
        <w:t xml:space="preserve"> іске асыруда, оның шеңберінде ведомстволық</w:t>
      </w:r>
      <w:r w:rsidR="00C11419" w:rsidRPr="00F54252">
        <w:rPr>
          <w:rFonts w:cs="Times New Roman"/>
          <w:lang w:val="kk-KZ"/>
        </w:rPr>
        <w:t xml:space="preserve"> бақылау күшейтілді, мүлікке барлық ауыртпалықтарды, тінту мен алуларды есепке алу цифрландырылды.</w:t>
      </w:r>
      <w:r w:rsidR="00927F8D" w:rsidRPr="00F54252">
        <w:rPr>
          <w:rFonts w:cs="Times New Roman"/>
          <w:lang w:val="kk-KZ"/>
        </w:rPr>
        <w:t xml:space="preserve"> </w:t>
      </w:r>
      <w:r w:rsidR="00F3091E" w:rsidRPr="00F54252">
        <w:rPr>
          <w:rFonts w:cs="Times New Roman"/>
          <w:lang w:val="kk-KZ"/>
        </w:rPr>
        <w:t xml:space="preserve">Талдамалық </w:t>
      </w:r>
      <w:r w:rsidR="00C11419" w:rsidRPr="00F54252">
        <w:rPr>
          <w:rFonts w:cs="Times New Roman"/>
          <w:lang w:val="kk-KZ"/>
        </w:rPr>
        <w:t>IT-құралдардың көмегімен құқыққа қарсы іс-әрекеттің өте жоғары тәуекелдері бар субъектілер ғана көзге түседі. Бұл бизнес</w:t>
      </w:r>
      <w:r w:rsidR="00720952">
        <w:rPr>
          <w:rFonts w:cs="Times New Roman"/>
          <w:lang w:val="kk-KZ"/>
        </w:rPr>
        <w:t>тің</w:t>
      </w:r>
      <w:r w:rsidR="00C11419" w:rsidRPr="00F54252">
        <w:rPr>
          <w:rFonts w:cs="Times New Roman"/>
          <w:lang w:val="kk-KZ"/>
        </w:rPr>
        <w:t xml:space="preserve"> </w:t>
      </w:r>
      <w:r w:rsidR="00720952" w:rsidRPr="00F54252">
        <w:rPr>
          <w:rFonts w:cs="Times New Roman"/>
          <w:lang w:val="kk-KZ"/>
        </w:rPr>
        <w:t xml:space="preserve">адал </w:t>
      </w:r>
      <w:r w:rsidR="00C11419" w:rsidRPr="00F54252">
        <w:rPr>
          <w:rFonts w:cs="Times New Roman"/>
          <w:lang w:val="kk-KZ"/>
        </w:rPr>
        <w:t>субъектілерін қылмыстық қудалау орбитасына негізсіз тартудан қорғауға мүмкіндік береді.</w:t>
      </w:r>
    </w:p>
    <w:p w14:paraId="5D51A9DF" w14:textId="183F8CBA" w:rsidR="00C11419" w:rsidRPr="00F54252" w:rsidRDefault="00437376" w:rsidP="00C11419">
      <w:pPr>
        <w:rPr>
          <w:rFonts w:cs="Times New Roman"/>
          <w:lang w:val="kk-KZ"/>
        </w:rPr>
      </w:pPr>
      <w:r>
        <w:rPr>
          <w:rFonts w:cs="Times New Roman"/>
          <w:lang w:val="kk-KZ"/>
        </w:rPr>
        <w:t xml:space="preserve">Мемлекет басшысының </w:t>
      </w:r>
      <w:r w:rsidR="00C11419" w:rsidRPr="00F54252">
        <w:rPr>
          <w:rFonts w:cs="Times New Roman"/>
          <w:lang w:val="kk-KZ"/>
        </w:rPr>
        <w:t xml:space="preserve">тапсырмасын орындау шеңберінде Бас прокуратура </w:t>
      </w:r>
      <w:r w:rsidRPr="00626D3A">
        <w:rPr>
          <w:rFonts w:cs="Times New Roman"/>
          <w:i/>
          <w:sz w:val="24"/>
          <w:szCs w:val="24"/>
          <w:lang w:val="kk-KZ"/>
        </w:rPr>
        <w:t>(бұдан әрі – БП)</w:t>
      </w:r>
      <w:r>
        <w:rPr>
          <w:rFonts w:cs="Times New Roman"/>
          <w:lang w:val="kk-KZ"/>
        </w:rPr>
        <w:t xml:space="preserve"> Қазақстан Республикасының </w:t>
      </w:r>
      <w:r w:rsidR="00C11419" w:rsidRPr="00F54252">
        <w:rPr>
          <w:rFonts w:cs="Times New Roman"/>
          <w:lang w:val="kk-KZ"/>
        </w:rPr>
        <w:t>Үкімет</w:t>
      </w:r>
      <w:r>
        <w:rPr>
          <w:rFonts w:cs="Times New Roman"/>
          <w:lang w:val="kk-KZ"/>
        </w:rPr>
        <w:t>ім</w:t>
      </w:r>
      <w:r w:rsidR="00C11419" w:rsidRPr="00F54252">
        <w:rPr>
          <w:rFonts w:cs="Times New Roman"/>
          <w:lang w:val="kk-KZ"/>
        </w:rPr>
        <w:t>ен бірлесіп</w:t>
      </w:r>
      <w:r w:rsidR="00F3091E" w:rsidRPr="00F54252">
        <w:rPr>
          <w:rFonts w:cs="Times New Roman"/>
          <w:lang w:val="kk-KZ"/>
        </w:rPr>
        <w:t>,</w:t>
      </w:r>
      <w:r w:rsidR="00C11419" w:rsidRPr="00F54252">
        <w:rPr>
          <w:rFonts w:cs="Times New Roman"/>
          <w:lang w:val="kk-KZ"/>
        </w:rPr>
        <w:t xml:space="preserve"> </w:t>
      </w:r>
      <w:r w:rsidR="00C11419" w:rsidRPr="00F54252">
        <w:rPr>
          <w:rFonts w:cs="Times New Roman"/>
          <w:b/>
          <w:lang w:val="kk-KZ"/>
        </w:rPr>
        <w:t>инвестициялық жобаларды прокурорлық сүйемелдеудің</w:t>
      </w:r>
      <w:r w:rsidR="00C11419" w:rsidRPr="00F54252">
        <w:rPr>
          <w:rFonts w:cs="Times New Roman"/>
          <w:lang w:val="kk-KZ"/>
        </w:rPr>
        <w:t xml:space="preserve"> тиімділігін арттыру жөнінде шаралар әзірледі:</w:t>
      </w:r>
    </w:p>
    <w:p w14:paraId="20EEC307" w14:textId="464442B7" w:rsidR="00C11419" w:rsidRPr="00F54252" w:rsidRDefault="00C11419" w:rsidP="00C11419">
      <w:pPr>
        <w:rPr>
          <w:rFonts w:cs="Times New Roman"/>
          <w:lang w:val="kk-KZ"/>
        </w:rPr>
      </w:pPr>
      <w:r w:rsidRPr="00F54252">
        <w:rPr>
          <w:rFonts w:cs="Times New Roman"/>
          <w:lang w:val="kk-KZ"/>
        </w:rPr>
        <w:t>1) «Жасыл дәліз» инвестициялық жобаларды қолдау жүйесін енгізу;</w:t>
      </w:r>
    </w:p>
    <w:p w14:paraId="02BCB66B" w14:textId="40C3E339" w:rsidR="00C11419" w:rsidRPr="00F54252" w:rsidRDefault="00C11419" w:rsidP="00C11419">
      <w:pPr>
        <w:rPr>
          <w:rFonts w:cs="Times New Roman"/>
          <w:lang w:val="kk-KZ"/>
        </w:rPr>
      </w:pPr>
      <w:r w:rsidRPr="00F54252">
        <w:rPr>
          <w:rFonts w:cs="Times New Roman"/>
          <w:lang w:val="kk-KZ"/>
        </w:rPr>
        <w:t>2) Бірыңғай цифрлық инвестициялық платформаны іске қосу;</w:t>
      </w:r>
    </w:p>
    <w:p w14:paraId="1CAED64E" w14:textId="4F2C4C0B" w:rsidR="00C11419" w:rsidRPr="00F54252" w:rsidRDefault="00C11419" w:rsidP="00C11419">
      <w:pPr>
        <w:rPr>
          <w:rFonts w:cs="Times New Roman"/>
          <w:lang w:val="kk-KZ"/>
        </w:rPr>
      </w:pPr>
      <w:r w:rsidRPr="00F54252">
        <w:rPr>
          <w:rFonts w:cs="Times New Roman"/>
          <w:lang w:val="kk-KZ"/>
        </w:rPr>
        <w:t>3) инвесторларға қатысты шектеу шараларын келісу үшін</w:t>
      </w:r>
      <w:r w:rsidR="00F3091E" w:rsidRPr="00F54252">
        <w:rPr>
          <w:rFonts w:cs="Times New Roman"/>
          <w:lang w:val="kk-KZ"/>
        </w:rPr>
        <w:t>,</w:t>
      </w:r>
      <w:r w:rsidRPr="00F54252">
        <w:rPr>
          <w:rFonts w:cs="Times New Roman"/>
          <w:lang w:val="kk-KZ"/>
        </w:rPr>
        <w:t xml:space="preserve"> прокурорлық «сүзгіні» енгізу.</w:t>
      </w:r>
    </w:p>
    <w:p w14:paraId="54DE72A9" w14:textId="7CC01851" w:rsidR="00C11419" w:rsidRPr="00F54252" w:rsidRDefault="00C11419" w:rsidP="00C11419">
      <w:pPr>
        <w:rPr>
          <w:rFonts w:cs="Times New Roman"/>
          <w:lang w:val="kk-KZ"/>
        </w:rPr>
      </w:pPr>
      <w:r w:rsidRPr="00F54252">
        <w:rPr>
          <w:rFonts w:cs="Times New Roman"/>
          <w:lang w:val="kk-KZ"/>
        </w:rPr>
        <w:t>Әр бағыт бойынша ведомствоаралық жұмыс топтары құрыл</w:t>
      </w:r>
      <w:r w:rsidR="00720952">
        <w:rPr>
          <w:rFonts w:cs="Times New Roman"/>
          <w:lang w:val="kk-KZ"/>
        </w:rPr>
        <w:t>ып</w:t>
      </w:r>
      <w:r w:rsidRPr="00F54252">
        <w:rPr>
          <w:rFonts w:cs="Times New Roman"/>
          <w:lang w:val="kk-KZ"/>
        </w:rPr>
        <w:t xml:space="preserve">, олардың отырыстарының </w:t>
      </w:r>
      <w:r w:rsidR="00F3091E" w:rsidRPr="00F54252">
        <w:rPr>
          <w:rFonts w:cs="Times New Roman"/>
          <w:lang w:val="kk-KZ"/>
        </w:rPr>
        <w:t>графигі</w:t>
      </w:r>
      <w:r w:rsidRPr="00F54252">
        <w:rPr>
          <w:rFonts w:cs="Times New Roman"/>
          <w:lang w:val="kk-KZ"/>
        </w:rPr>
        <w:t xml:space="preserve"> бекітілді. Прокурорлар инвестициялар мәселелері бойынша </w:t>
      </w:r>
      <w:r w:rsidRPr="00F54252">
        <w:rPr>
          <w:rFonts w:cs="Times New Roman"/>
          <w:i/>
          <w:sz w:val="24"/>
          <w:szCs w:val="24"/>
          <w:lang w:val="kk-KZ"/>
        </w:rPr>
        <w:t>(жасалған инвестициялық жобалар бойынша)</w:t>
      </w:r>
      <w:r w:rsidRPr="00F54252">
        <w:rPr>
          <w:rFonts w:cs="Times New Roman"/>
          <w:lang w:val="kk-KZ"/>
        </w:rPr>
        <w:t xml:space="preserve"> консультативтік-кеңесші органдардың құрамына енгізілді.</w:t>
      </w:r>
      <w:r w:rsidR="00C4581C" w:rsidRPr="00F54252">
        <w:rPr>
          <w:rFonts w:cs="Times New Roman"/>
          <w:lang w:val="kk-KZ"/>
        </w:rPr>
        <w:t xml:space="preserve"> </w:t>
      </w:r>
      <w:r w:rsidRPr="00F54252">
        <w:rPr>
          <w:rFonts w:cs="Times New Roman"/>
          <w:lang w:val="kk-KZ"/>
        </w:rPr>
        <w:t xml:space="preserve">Бүкіл ел бойынша прокуратураны үйлестіру кезінде инвестициялық жобаларды іске асырудың проблемалық және өзге де мәселелері бойынша құқықтық консультацияны </w:t>
      </w:r>
      <w:r w:rsidRPr="00F54252">
        <w:rPr>
          <w:rFonts w:cs="Times New Roman"/>
          <w:i/>
          <w:sz w:val="24"/>
          <w:szCs w:val="24"/>
          <w:lang w:val="kk-KZ"/>
        </w:rPr>
        <w:t>(«бір терезе» қағидаты бойынша)</w:t>
      </w:r>
      <w:r w:rsidRPr="00F54252">
        <w:rPr>
          <w:rFonts w:cs="Times New Roman"/>
          <w:lang w:val="kk-KZ"/>
        </w:rPr>
        <w:t xml:space="preserve"> қамтамасыз ететін фронт-офистер </w:t>
      </w:r>
      <w:r w:rsidRPr="00F54252">
        <w:rPr>
          <w:rFonts w:cs="Times New Roman"/>
          <w:i/>
          <w:sz w:val="24"/>
          <w:szCs w:val="24"/>
          <w:lang w:val="kk-KZ"/>
        </w:rPr>
        <w:t>(әкімдіктер, ҰҚК, ҚМА, А</w:t>
      </w:r>
      <w:r w:rsidR="00626D3A">
        <w:rPr>
          <w:rFonts w:cs="Times New Roman"/>
          <w:i/>
          <w:sz w:val="24"/>
          <w:szCs w:val="24"/>
          <w:lang w:val="kk-KZ"/>
        </w:rPr>
        <w:t>генттік</w:t>
      </w:r>
      <w:r w:rsidRPr="00F54252">
        <w:rPr>
          <w:rFonts w:cs="Times New Roman"/>
          <w:i/>
          <w:sz w:val="24"/>
          <w:szCs w:val="24"/>
          <w:lang w:val="kk-KZ"/>
        </w:rPr>
        <w:t xml:space="preserve">, ҰКП және </w:t>
      </w:r>
      <w:r w:rsidR="003D7F7F">
        <w:rPr>
          <w:rFonts w:cs="Times New Roman"/>
          <w:i/>
          <w:sz w:val="24"/>
          <w:szCs w:val="24"/>
          <w:lang w:val="kk-KZ"/>
        </w:rPr>
        <w:t>«</w:t>
      </w:r>
      <w:r w:rsidRPr="00F54252">
        <w:rPr>
          <w:rFonts w:cs="Times New Roman"/>
          <w:i/>
          <w:sz w:val="24"/>
          <w:szCs w:val="24"/>
          <w:lang w:val="kk-KZ"/>
        </w:rPr>
        <w:t>Kazakh Invest</w:t>
      </w:r>
      <w:r w:rsidR="003D7F7F">
        <w:rPr>
          <w:rFonts w:cs="Times New Roman"/>
          <w:i/>
          <w:sz w:val="24"/>
          <w:szCs w:val="24"/>
          <w:lang w:val="kk-KZ"/>
        </w:rPr>
        <w:t>» ұлттық компаниясы</w:t>
      </w:r>
      <w:r w:rsidRPr="00F54252">
        <w:rPr>
          <w:rFonts w:cs="Times New Roman"/>
          <w:i/>
          <w:sz w:val="24"/>
          <w:szCs w:val="24"/>
          <w:lang w:val="kk-KZ"/>
        </w:rPr>
        <w:t>)</w:t>
      </w:r>
      <w:r w:rsidRPr="00F54252">
        <w:rPr>
          <w:rFonts w:cs="Times New Roman"/>
          <w:lang w:val="kk-KZ"/>
        </w:rPr>
        <w:t xml:space="preserve"> құрылды.</w:t>
      </w:r>
    </w:p>
    <w:p w14:paraId="2FE70DBE" w14:textId="526D383C" w:rsidR="00C11419" w:rsidRPr="00F54252" w:rsidRDefault="00C11419" w:rsidP="00C11419">
      <w:pPr>
        <w:rPr>
          <w:rFonts w:cs="Times New Roman"/>
          <w:lang w:val="kk-KZ"/>
        </w:rPr>
      </w:pPr>
      <w:r w:rsidRPr="00F54252">
        <w:rPr>
          <w:rFonts w:cs="Times New Roman"/>
          <w:lang w:val="kk-KZ"/>
        </w:rPr>
        <w:t>Нәтижесінде</w:t>
      </w:r>
      <w:r w:rsidR="00F3091E" w:rsidRPr="00F54252">
        <w:rPr>
          <w:rFonts w:cs="Times New Roman"/>
          <w:lang w:val="kk-KZ"/>
        </w:rPr>
        <w:t>,</w:t>
      </w:r>
      <w:r w:rsidRPr="00F54252">
        <w:rPr>
          <w:rFonts w:cs="Times New Roman"/>
          <w:lang w:val="kk-KZ"/>
        </w:rPr>
        <w:t xml:space="preserve"> мыңнан астам инвестициялық жоба сүйемелденеді. </w:t>
      </w:r>
      <w:r w:rsidR="00E304EC" w:rsidRPr="00F54252">
        <w:rPr>
          <w:rFonts w:cs="Times New Roman"/>
          <w:lang w:val="kk-KZ"/>
        </w:rPr>
        <w:br/>
      </w:r>
      <w:r w:rsidRPr="00F54252">
        <w:rPr>
          <w:rFonts w:cs="Times New Roman"/>
          <w:lang w:val="kk-KZ"/>
        </w:rPr>
        <w:t xml:space="preserve">Ел экономикасына </w:t>
      </w:r>
      <w:r w:rsidR="00237D4D">
        <w:rPr>
          <w:rFonts w:cs="Times New Roman"/>
          <w:lang w:val="kk-KZ"/>
        </w:rPr>
        <w:t>инвестициялардың</w:t>
      </w:r>
      <w:r w:rsidRPr="00F54252">
        <w:rPr>
          <w:rFonts w:cs="Times New Roman"/>
          <w:lang w:val="kk-KZ"/>
        </w:rPr>
        <w:t xml:space="preserve"> </w:t>
      </w:r>
      <w:r w:rsidR="00237D4D">
        <w:rPr>
          <w:rFonts w:cs="Times New Roman"/>
          <w:lang w:val="kk-KZ"/>
        </w:rPr>
        <w:t>жи</w:t>
      </w:r>
      <w:r w:rsidR="00BF5CF7">
        <w:rPr>
          <w:rFonts w:cs="Times New Roman"/>
          <w:lang w:val="kk-KZ"/>
        </w:rPr>
        <w:t>ынтық</w:t>
      </w:r>
      <w:r w:rsidRPr="00F54252">
        <w:rPr>
          <w:rFonts w:cs="Times New Roman"/>
          <w:lang w:val="kk-KZ"/>
        </w:rPr>
        <w:t xml:space="preserve"> құны </w:t>
      </w:r>
      <w:r w:rsidR="00BF5CF7">
        <w:rPr>
          <w:rFonts w:cs="Times New Roman"/>
          <w:lang w:val="kk-KZ"/>
        </w:rPr>
        <w:t xml:space="preserve">ретімен </w:t>
      </w:r>
      <w:r w:rsidRPr="00F54252">
        <w:rPr>
          <w:rFonts w:cs="Times New Roman"/>
          <w:lang w:val="kk-KZ"/>
        </w:rPr>
        <w:t>1,2 трлн теңгені құрайтын 75 инвесторға қолдау көрсетілді.</w:t>
      </w:r>
    </w:p>
    <w:p w14:paraId="13EFEB6C" w14:textId="5642C2A1" w:rsidR="00C11419" w:rsidRPr="00F54252" w:rsidRDefault="00C11419" w:rsidP="00195937">
      <w:pPr>
        <w:rPr>
          <w:rFonts w:cs="Times New Roman"/>
          <w:lang w:val="kk-KZ"/>
        </w:rPr>
      </w:pPr>
      <w:r w:rsidRPr="00F54252">
        <w:rPr>
          <w:rFonts w:cs="Times New Roman"/>
          <w:lang w:val="kk-KZ"/>
        </w:rPr>
        <w:t xml:space="preserve">Қабылданып жатқан шаралар кәсіпкерлерді қолдауға, қолайлы инвестициялық ахуал жасауға және экономиканың өсуін жеделдету үшін </w:t>
      </w:r>
      <w:r w:rsidR="00F3091E" w:rsidRPr="00F54252">
        <w:rPr>
          <w:rFonts w:cs="Times New Roman"/>
          <w:lang w:val="kk-KZ"/>
        </w:rPr>
        <w:t>негіз</w:t>
      </w:r>
      <w:r w:rsidRPr="00F54252">
        <w:rPr>
          <w:rFonts w:cs="Times New Roman"/>
          <w:lang w:val="kk-KZ"/>
        </w:rPr>
        <w:t xml:space="preserve"> қалыптастыруға ықпал етеді.</w:t>
      </w:r>
    </w:p>
    <w:p w14:paraId="53B6FF54" w14:textId="77777777" w:rsidR="00210CF5" w:rsidRPr="00F54252" w:rsidRDefault="00210CF5" w:rsidP="00BE352C">
      <w:pPr>
        <w:rPr>
          <w:rFonts w:cs="Times New Roman"/>
          <w:lang w:val="kk-KZ"/>
        </w:rPr>
      </w:pPr>
    </w:p>
    <w:p w14:paraId="7BDDA306" w14:textId="2A3F2E35" w:rsidR="00095801" w:rsidRPr="00F54252" w:rsidRDefault="00E01773" w:rsidP="00095801">
      <w:pPr>
        <w:rPr>
          <w:rFonts w:cs="Times New Roman"/>
          <w:b/>
          <w:color w:val="003B5C"/>
          <w:lang w:val="kk-KZ"/>
        </w:rPr>
      </w:pPr>
      <w:r w:rsidRPr="00F54252">
        <w:rPr>
          <w:rFonts w:cs="Times New Roman"/>
          <w:b/>
          <w:color w:val="003B5C"/>
          <w:lang w:val="kk-KZ"/>
        </w:rPr>
        <w:t>6</w:t>
      </w:r>
      <w:r w:rsidR="00A90230" w:rsidRPr="00F54252">
        <w:rPr>
          <w:rFonts w:cs="Times New Roman"/>
          <w:b/>
          <w:color w:val="003B5C"/>
          <w:lang w:val="kk-KZ"/>
        </w:rPr>
        <w:t>. </w:t>
      </w:r>
      <w:r w:rsidR="00C11419" w:rsidRPr="00F54252">
        <w:rPr>
          <w:rFonts w:cs="Times New Roman"/>
          <w:b/>
          <w:color w:val="003B5C"/>
          <w:lang w:val="kk-KZ"/>
        </w:rPr>
        <w:t xml:space="preserve">Сыбайлас жемқорлыққа қарсы іс-қимылға </w:t>
      </w:r>
      <w:r w:rsidR="00FA6082" w:rsidRPr="00F54252">
        <w:rPr>
          <w:rFonts w:cs="Times New Roman"/>
          <w:b/>
          <w:color w:val="003B5C"/>
          <w:lang w:val="kk-KZ"/>
        </w:rPr>
        <w:t>қоғамдастықтың</w:t>
      </w:r>
      <w:r w:rsidR="00C11419" w:rsidRPr="00F54252">
        <w:rPr>
          <w:rFonts w:cs="Times New Roman"/>
          <w:b/>
          <w:color w:val="003B5C"/>
          <w:lang w:val="kk-KZ"/>
        </w:rPr>
        <w:t xml:space="preserve"> қатысуы</w:t>
      </w:r>
    </w:p>
    <w:p w14:paraId="3631B8C0" w14:textId="77777777" w:rsidR="007D3DF8" w:rsidRPr="00F54252" w:rsidRDefault="007D3DF8" w:rsidP="00095801">
      <w:pPr>
        <w:rPr>
          <w:rFonts w:cs="Times New Roman"/>
          <w:szCs w:val="28"/>
          <w:lang w:val="kk-KZ"/>
        </w:rPr>
      </w:pPr>
    </w:p>
    <w:p w14:paraId="467905B9" w14:textId="4AE6BE97" w:rsidR="00C11419" w:rsidRPr="00F54252" w:rsidRDefault="00C11419" w:rsidP="00C11419">
      <w:pPr>
        <w:rPr>
          <w:rFonts w:cs="Times New Roman"/>
          <w:szCs w:val="28"/>
          <w:lang w:val="kk-KZ"/>
        </w:rPr>
      </w:pPr>
      <w:r w:rsidRPr="00F54252">
        <w:rPr>
          <w:rFonts w:cs="Times New Roman"/>
          <w:szCs w:val="28"/>
          <w:lang w:val="kk-KZ"/>
        </w:rPr>
        <w:t xml:space="preserve">Сыбайлас жемқорлыққа қарсы мәдениетті қалыптастыруда және жақсылық идеологиясын дамытуда </w:t>
      </w:r>
      <w:r w:rsidR="002E636E" w:rsidRPr="00F54252">
        <w:rPr>
          <w:rFonts w:cs="Times New Roman"/>
          <w:b/>
          <w:szCs w:val="28"/>
          <w:lang w:val="kk-KZ"/>
        </w:rPr>
        <w:t xml:space="preserve">үкіметтік емес </w:t>
      </w:r>
      <w:r w:rsidRPr="00F54252">
        <w:rPr>
          <w:rFonts w:cs="Times New Roman"/>
          <w:b/>
          <w:szCs w:val="28"/>
          <w:lang w:val="kk-KZ"/>
        </w:rPr>
        <w:t>сектор</w:t>
      </w:r>
      <w:r w:rsidRPr="00F54252">
        <w:rPr>
          <w:rFonts w:cs="Times New Roman"/>
          <w:szCs w:val="28"/>
          <w:lang w:val="kk-KZ"/>
        </w:rPr>
        <w:t xml:space="preserve"> маңызды рөл атқарады.</w:t>
      </w:r>
    </w:p>
    <w:p w14:paraId="07EB672F" w14:textId="2790D531" w:rsidR="00C11419" w:rsidRPr="00F54252" w:rsidRDefault="00C11419" w:rsidP="00C11419">
      <w:pPr>
        <w:rPr>
          <w:rFonts w:cs="Times New Roman"/>
          <w:szCs w:val="28"/>
          <w:lang w:val="kk-KZ"/>
        </w:rPr>
      </w:pPr>
      <w:r w:rsidRPr="00F54252">
        <w:rPr>
          <w:rFonts w:cs="Times New Roman"/>
          <w:szCs w:val="28"/>
          <w:lang w:val="kk-KZ"/>
        </w:rPr>
        <w:t xml:space="preserve">Бұл бағытта </w:t>
      </w:r>
      <w:r w:rsidR="002E636E" w:rsidRPr="00F54252">
        <w:rPr>
          <w:rFonts w:cs="Times New Roman"/>
          <w:szCs w:val="28"/>
          <w:lang w:val="kk-KZ"/>
        </w:rPr>
        <w:t>П</w:t>
      </w:r>
      <w:r w:rsidRPr="00F54252">
        <w:rPr>
          <w:rFonts w:cs="Times New Roman"/>
          <w:szCs w:val="28"/>
          <w:lang w:val="kk-KZ"/>
        </w:rPr>
        <w:t xml:space="preserve">арламентаризмді дамыту қоры, Қазақстанның Азаматтық Альянсы, </w:t>
      </w:r>
      <w:r w:rsidR="002E636E" w:rsidRPr="00F54252">
        <w:rPr>
          <w:rFonts w:cs="Times New Roman"/>
          <w:szCs w:val="28"/>
          <w:lang w:val="kk-KZ"/>
        </w:rPr>
        <w:t>«Ж</w:t>
      </w:r>
      <w:r w:rsidR="00816583">
        <w:rPr>
          <w:rFonts w:cs="Times New Roman"/>
          <w:szCs w:val="28"/>
          <w:lang w:val="kk-KZ"/>
        </w:rPr>
        <w:t>АҢАРУ</w:t>
      </w:r>
      <w:r w:rsidR="002E636E" w:rsidRPr="00F54252">
        <w:rPr>
          <w:rFonts w:cs="Times New Roman"/>
          <w:szCs w:val="28"/>
          <w:lang w:val="kk-KZ"/>
        </w:rPr>
        <w:t>» с</w:t>
      </w:r>
      <w:r w:rsidRPr="00F54252">
        <w:rPr>
          <w:rFonts w:cs="Times New Roman"/>
          <w:szCs w:val="28"/>
          <w:lang w:val="kk-KZ"/>
        </w:rPr>
        <w:t>ыбайлас жемқорлыққа қарсы қоғамдық қозғалысы</w:t>
      </w:r>
      <w:r w:rsidR="00816583">
        <w:rPr>
          <w:rFonts w:cs="Times New Roman"/>
          <w:szCs w:val="28"/>
          <w:lang w:val="kk-KZ"/>
        </w:rPr>
        <w:t xml:space="preserve"> </w:t>
      </w:r>
      <w:r w:rsidR="00816583" w:rsidRPr="00816583">
        <w:rPr>
          <w:rFonts w:cs="Times New Roman"/>
          <w:i/>
          <w:sz w:val="24"/>
          <w:szCs w:val="24"/>
          <w:lang w:val="kk-KZ"/>
        </w:rPr>
        <w:t xml:space="preserve">(бұдан әрі – </w:t>
      </w:r>
      <w:r w:rsidR="00285364">
        <w:rPr>
          <w:rFonts w:cs="Times New Roman"/>
          <w:i/>
          <w:sz w:val="24"/>
          <w:szCs w:val="24"/>
          <w:lang w:val="kk-KZ"/>
        </w:rPr>
        <w:t>«</w:t>
      </w:r>
      <w:r w:rsidR="00816583" w:rsidRPr="00816583">
        <w:rPr>
          <w:rFonts w:cs="Times New Roman"/>
          <w:i/>
          <w:sz w:val="24"/>
          <w:szCs w:val="24"/>
          <w:lang w:val="kk-KZ"/>
        </w:rPr>
        <w:t>ЖАҢАРУ</w:t>
      </w:r>
      <w:r w:rsidR="00285364">
        <w:rPr>
          <w:rFonts w:cs="Times New Roman"/>
          <w:i/>
          <w:sz w:val="24"/>
          <w:szCs w:val="24"/>
          <w:lang w:val="kk-KZ"/>
        </w:rPr>
        <w:t>»</w:t>
      </w:r>
      <w:r w:rsidR="00816583" w:rsidRPr="00816583">
        <w:rPr>
          <w:rFonts w:cs="Times New Roman"/>
          <w:i/>
          <w:sz w:val="24"/>
          <w:szCs w:val="24"/>
          <w:lang w:val="kk-KZ"/>
        </w:rPr>
        <w:t>)</w:t>
      </w:r>
      <w:r w:rsidRPr="00F54252">
        <w:rPr>
          <w:rFonts w:cs="Times New Roman"/>
          <w:szCs w:val="28"/>
          <w:lang w:val="kk-KZ"/>
        </w:rPr>
        <w:t xml:space="preserve">, Бірінші сыбайлас жемқорлыққа қарсы медиа-орталық, </w:t>
      </w:r>
      <w:r w:rsidR="002E636E" w:rsidRPr="00F54252">
        <w:rPr>
          <w:rFonts w:cs="Times New Roman"/>
          <w:szCs w:val="28"/>
          <w:lang w:val="kk-KZ"/>
        </w:rPr>
        <w:t>«</w:t>
      </w:r>
      <w:r w:rsidRPr="00F54252">
        <w:rPr>
          <w:rFonts w:cs="Times New Roman"/>
          <w:szCs w:val="28"/>
          <w:lang w:val="kk-KZ"/>
        </w:rPr>
        <w:t>Әділет жолы</w:t>
      </w:r>
      <w:r w:rsidR="002E636E" w:rsidRPr="00F54252">
        <w:rPr>
          <w:rFonts w:cs="Times New Roman"/>
          <w:szCs w:val="28"/>
          <w:lang w:val="kk-KZ"/>
        </w:rPr>
        <w:t>»</w:t>
      </w:r>
      <w:r w:rsidRPr="00F54252">
        <w:rPr>
          <w:rFonts w:cs="Times New Roman"/>
          <w:szCs w:val="28"/>
          <w:lang w:val="kk-KZ"/>
        </w:rPr>
        <w:t>, KazBar</w:t>
      </w:r>
      <w:r w:rsidR="00816583">
        <w:rPr>
          <w:rFonts w:cs="Times New Roman"/>
          <w:szCs w:val="28"/>
          <w:lang w:val="kk-KZ"/>
        </w:rPr>
        <w:t>, Қ</w:t>
      </w:r>
      <w:r w:rsidRPr="00F54252">
        <w:rPr>
          <w:rFonts w:cs="Times New Roman"/>
          <w:szCs w:val="28"/>
          <w:lang w:val="kk-KZ"/>
        </w:rPr>
        <w:t>ұқық</w:t>
      </w:r>
      <w:r w:rsidR="00816583">
        <w:rPr>
          <w:rFonts w:cs="Times New Roman"/>
          <w:szCs w:val="28"/>
          <w:lang w:val="kk-KZ"/>
        </w:rPr>
        <w:t>тық саясатты зерттеу орталығы, К</w:t>
      </w:r>
      <w:r w:rsidRPr="00F54252">
        <w:rPr>
          <w:rFonts w:cs="Times New Roman"/>
          <w:szCs w:val="28"/>
          <w:lang w:val="kk-KZ"/>
        </w:rPr>
        <w:t xml:space="preserve">омплаенс және іскерлік </w:t>
      </w:r>
      <w:r w:rsidR="00FA6082" w:rsidRPr="00F54252">
        <w:rPr>
          <w:rFonts w:cs="Times New Roman"/>
          <w:szCs w:val="28"/>
          <w:lang w:val="kk-KZ"/>
        </w:rPr>
        <w:t>әдеп</w:t>
      </w:r>
      <w:r w:rsidRPr="00F54252">
        <w:rPr>
          <w:rFonts w:cs="Times New Roman"/>
          <w:szCs w:val="28"/>
          <w:lang w:val="kk-KZ"/>
        </w:rPr>
        <w:t xml:space="preserve"> қауымдастығы, </w:t>
      </w:r>
      <w:r w:rsidR="002E636E" w:rsidRPr="00F54252">
        <w:rPr>
          <w:rFonts w:cs="Times New Roman"/>
          <w:szCs w:val="28"/>
          <w:lang w:val="kk-KZ"/>
        </w:rPr>
        <w:t>«Ж</w:t>
      </w:r>
      <w:r w:rsidRPr="00F54252">
        <w:rPr>
          <w:rFonts w:cs="Times New Roman"/>
          <w:szCs w:val="28"/>
          <w:lang w:val="kk-KZ"/>
        </w:rPr>
        <w:t xml:space="preserve">ақсылық акселераторы: </w:t>
      </w:r>
      <w:r w:rsidR="002E636E" w:rsidRPr="00F54252">
        <w:rPr>
          <w:rFonts w:cs="Times New Roman"/>
          <w:szCs w:val="28"/>
          <w:lang w:val="kk-KZ"/>
        </w:rPr>
        <w:t>Ізгілік</w:t>
      </w:r>
      <w:r w:rsidRPr="00F54252">
        <w:rPr>
          <w:rFonts w:cs="Times New Roman"/>
          <w:szCs w:val="28"/>
          <w:lang w:val="kk-KZ"/>
        </w:rPr>
        <w:t xml:space="preserve"> елшісі</w:t>
      </w:r>
      <w:r w:rsidR="002E636E" w:rsidRPr="00F54252">
        <w:rPr>
          <w:rFonts w:cs="Times New Roman"/>
          <w:szCs w:val="28"/>
          <w:lang w:val="kk-KZ"/>
        </w:rPr>
        <w:t xml:space="preserve">» </w:t>
      </w:r>
      <w:r w:rsidRPr="00F54252">
        <w:rPr>
          <w:rFonts w:cs="Times New Roman"/>
          <w:szCs w:val="28"/>
          <w:lang w:val="kk-KZ"/>
        </w:rPr>
        <w:t xml:space="preserve">қозғалысы </w:t>
      </w:r>
      <w:r w:rsidR="002E636E" w:rsidRPr="00F54252">
        <w:rPr>
          <w:rFonts w:cs="Times New Roman"/>
          <w:szCs w:val="28"/>
          <w:lang w:val="kk-KZ"/>
        </w:rPr>
        <w:t xml:space="preserve">және басқалар </w:t>
      </w:r>
      <w:r w:rsidRPr="00F54252">
        <w:rPr>
          <w:rFonts w:cs="Times New Roman"/>
          <w:szCs w:val="28"/>
          <w:lang w:val="kk-KZ"/>
        </w:rPr>
        <w:t>жұмыс істейді.</w:t>
      </w:r>
    </w:p>
    <w:p w14:paraId="672D75BC" w14:textId="514919B7" w:rsidR="00442312" w:rsidRPr="00F54252" w:rsidRDefault="00442312" w:rsidP="00442312">
      <w:pPr>
        <w:rPr>
          <w:rFonts w:cs="Times New Roman"/>
          <w:szCs w:val="28"/>
          <w:lang w:val="kk-KZ"/>
        </w:rPr>
      </w:pPr>
      <w:r w:rsidRPr="00F54252">
        <w:rPr>
          <w:rFonts w:cs="Times New Roman"/>
          <w:szCs w:val="28"/>
          <w:lang w:val="kk-KZ"/>
        </w:rPr>
        <w:lastRenderedPageBreak/>
        <w:t xml:space="preserve">Мысалға, бүкіл ел бойынша филиалдарының кең желісі бар «ЖАҢАРУ» оқу орындарында, әскери құралымдарда, құқық қорғау органдарының бөлімшелерінде </w:t>
      </w:r>
      <w:r w:rsidRPr="00F54252">
        <w:rPr>
          <w:rFonts w:cs="Times New Roman"/>
          <w:i/>
          <w:sz w:val="24"/>
          <w:szCs w:val="24"/>
          <w:lang w:val="kk-KZ"/>
        </w:rPr>
        <w:t xml:space="preserve">(дәрістер, белгілі тұлғалармен кездесулер, дөңгелек үстелдер, форсайт-сессиялар, сауалнамалар, бейнематериалдар) </w:t>
      </w:r>
      <w:r w:rsidRPr="00F54252">
        <w:rPr>
          <w:rFonts w:cs="Times New Roman"/>
          <w:szCs w:val="28"/>
          <w:lang w:val="kk-KZ"/>
        </w:rPr>
        <w:t>тұрақты негізде мақсатты және жүйелі жұмыс жүргізеді.</w:t>
      </w:r>
    </w:p>
    <w:p w14:paraId="560AA21C" w14:textId="28C77049" w:rsidR="00442312" w:rsidRPr="00F54252" w:rsidRDefault="00442312" w:rsidP="00442312">
      <w:pPr>
        <w:rPr>
          <w:rFonts w:cs="Times New Roman"/>
          <w:szCs w:val="28"/>
          <w:lang w:val="kk-KZ"/>
        </w:rPr>
      </w:pPr>
      <w:r w:rsidRPr="00F54252">
        <w:rPr>
          <w:rFonts w:cs="Times New Roman"/>
          <w:szCs w:val="28"/>
          <w:lang w:val="kk-KZ"/>
        </w:rPr>
        <w:t xml:space="preserve">Сыбайлас жемқорлыққа қарсы іс-қимылға </w:t>
      </w:r>
      <w:r w:rsidR="00FA6082" w:rsidRPr="00F54252">
        <w:rPr>
          <w:rFonts w:cs="Times New Roman"/>
          <w:szCs w:val="28"/>
          <w:lang w:val="kk-KZ"/>
        </w:rPr>
        <w:t>қоғамдастық</w:t>
      </w:r>
      <w:r w:rsidRPr="00F54252">
        <w:rPr>
          <w:rFonts w:cs="Times New Roman"/>
          <w:szCs w:val="28"/>
          <w:lang w:val="kk-KZ"/>
        </w:rPr>
        <w:t>тың қатысуын кеңейту мақсатында</w:t>
      </w:r>
      <w:r w:rsidR="00FA6082" w:rsidRPr="00F54252">
        <w:rPr>
          <w:rFonts w:cs="Times New Roman"/>
          <w:szCs w:val="28"/>
          <w:lang w:val="kk-KZ"/>
        </w:rPr>
        <w:t>,</w:t>
      </w:r>
      <w:r w:rsidRPr="00F54252">
        <w:rPr>
          <w:rFonts w:cs="Times New Roman"/>
          <w:szCs w:val="28"/>
          <w:lang w:val="kk-KZ"/>
        </w:rPr>
        <w:t xml:space="preserve"> Агенттік </w:t>
      </w:r>
      <w:r w:rsidRPr="00F54252">
        <w:rPr>
          <w:rFonts w:cs="Times New Roman"/>
          <w:b/>
          <w:szCs w:val="28"/>
          <w:lang w:val="kk-KZ"/>
        </w:rPr>
        <w:t xml:space="preserve">«Сыбайлас жемқорлыққа қарсы </w:t>
      </w:r>
      <w:r w:rsidR="0059272F">
        <w:rPr>
          <w:rFonts w:cs="Times New Roman"/>
          <w:b/>
          <w:szCs w:val="28"/>
          <w:lang w:val="kk-KZ"/>
        </w:rPr>
        <w:t>волонтер</w:t>
      </w:r>
      <w:r w:rsidRPr="00F54252">
        <w:rPr>
          <w:rFonts w:cs="Times New Roman"/>
          <w:b/>
          <w:szCs w:val="28"/>
          <w:lang w:val="kk-KZ"/>
        </w:rPr>
        <w:t>лік» жобасына</w:t>
      </w:r>
      <w:r w:rsidRPr="00F54252">
        <w:rPr>
          <w:rFonts w:cs="Times New Roman"/>
          <w:szCs w:val="28"/>
          <w:lang w:val="kk-KZ"/>
        </w:rPr>
        <w:t xml:space="preserve"> бастамашылық жасады </w:t>
      </w:r>
      <w:r w:rsidRPr="00F54252">
        <w:rPr>
          <w:rFonts w:cs="Times New Roman"/>
          <w:i/>
          <w:sz w:val="24"/>
          <w:szCs w:val="24"/>
          <w:lang w:val="kk-KZ"/>
        </w:rPr>
        <w:t>(2023 жылғы тамыздан бастап).</w:t>
      </w:r>
    </w:p>
    <w:p w14:paraId="33A411C8" w14:textId="77777777" w:rsidR="00036DA6" w:rsidRDefault="00442312" w:rsidP="00442312">
      <w:pPr>
        <w:rPr>
          <w:rFonts w:cs="Times New Roman"/>
          <w:szCs w:val="28"/>
          <w:lang w:val="kk-KZ"/>
        </w:rPr>
      </w:pPr>
      <w:r w:rsidRPr="00F54252">
        <w:rPr>
          <w:rFonts w:cs="Times New Roman"/>
          <w:szCs w:val="28"/>
          <w:lang w:val="kk-KZ"/>
        </w:rPr>
        <w:t xml:space="preserve">Жоба шеңберінде 2,6 мыңнан астам ерікті бюджет қаражатын жұмсау тиімділігіне және өңірлердің проблемалық мәселелеріне мониторинг жүргізеді, сыбайлас жемқорлыққа қарсы іс-шараларды ұйымдастыруға, сыбайлас жемқорлыққа қарсы тақырыпта әлеуметтік роликтер жасауға және </w:t>
      </w:r>
      <w:r w:rsidR="00EB28BE">
        <w:rPr>
          <w:rFonts w:cs="Times New Roman"/>
          <w:szCs w:val="28"/>
          <w:lang w:val="kk-KZ"/>
        </w:rPr>
        <w:t>басқасына</w:t>
      </w:r>
      <w:r w:rsidRPr="00F54252">
        <w:rPr>
          <w:rFonts w:cs="Times New Roman"/>
          <w:szCs w:val="28"/>
          <w:lang w:val="kk-KZ"/>
        </w:rPr>
        <w:t xml:space="preserve"> қатысады.</w:t>
      </w:r>
      <w:r w:rsidR="0012016F" w:rsidRPr="00F54252">
        <w:rPr>
          <w:rFonts w:cs="Times New Roman"/>
          <w:szCs w:val="28"/>
          <w:lang w:val="kk-KZ"/>
        </w:rPr>
        <w:t xml:space="preserve"> </w:t>
      </w:r>
      <w:r w:rsidRPr="00F54252">
        <w:rPr>
          <w:rFonts w:cs="Times New Roman"/>
          <w:szCs w:val="28"/>
          <w:lang w:val="kk-KZ"/>
        </w:rPr>
        <w:t>Олардың жұмысының арқасында 3 млрд теңгеден астам сомаға мемлекеттік сатып алу</w:t>
      </w:r>
      <w:r w:rsidR="00FA6082" w:rsidRPr="00F54252">
        <w:rPr>
          <w:rFonts w:cs="Times New Roman"/>
          <w:szCs w:val="28"/>
          <w:lang w:val="kk-KZ"/>
        </w:rPr>
        <w:t>д</w:t>
      </w:r>
      <w:r w:rsidRPr="00F54252">
        <w:rPr>
          <w:rFonts w:cs="Times New Roman"/>
          <w:szCs w:val="28"/>
          <w:lang w:val="kk-KZ"/>
        </w:rPr>
        <w:t>ың артуына жол берілмеді.</w:t>
      </w:r>
    </w:p>
    <w:p w14:paraId="53CB7884" w14:textId="35165A92" w:rsidR="00442312" w:rsidRPr="00F54252" w:rsidRDefault="00442312" w:rsidP="00442312">
      <w:pPr>
        <w:rPr>
          <w:rFonts w:cs="Times New Roman"/>
          <w:szCs w:val="28"/>
          <w:lang w:val="kk-KZ"/>
        </w:rPr>
      </w:pPr>
      <w:r w:rsidRPr="00F54252">
        <w:rPr>
          <w:rFonts w:cs="Times New Roman"/>
          <w:szCs w:val="28"/>
          <w:lang w:val="kk-KZ"/>
        </w:rPr>
        <w:t>Мысалға</w:t>
      </w:r>
      <w:r w:rsidR="00FA6082" w:rsidRPr="00F54252">
        <w:rPr>
          <w:rFonts w:cs="Times New Roman"/>
          <w:szCs w:val="28"/>
          <w:lang w:val="kk-KZ"/>
        </w:rPr>
        <w:t>, Маңғыстау облысы Э</w:t>
      </w:r>
      <w:r w:rsidRPr="00F54252">
        <w:rPr>
          <w:rFonts w:cs="Times New Roman"/>
          <w:szCs w:val="28"/>
          <w:lang w:val="kk-KZ"/>
        </w:rPr>
        <w:t xml:space="preserve">нергетика және </w:t>
      </w:r>
      <w:r w:rsidR="00036DA6">
        <w:rPr>
          <w:rFonts w:cs="Times New Roman"/>
          <w:szCs w:val="28"/>
          <w:lang w:val="kk-KZ"/>
        </w:rPr>
        <w:t>тұрғын үй коммуналдық шаруашылық</w:t>
      </w:r>
      <w:r w:rsidRPr="00F54252">
        <w:rPr>
          <w:rFonts w:cs="Times New Roman"/>
          <w:szCs w:val="28"/>
          <w:lang w:val="kk-KZ"/>
        </w:rPr>
        <w:t xml:space="preserve"> басқармасының «Каспий жылу, су арнасы» </w:t>
      </w:r>
      <w:r w:rsidR="00036DA6">
        <w:rPr>
          <w:rFonts w:cs="Times New Roman"/>
          <w:szCs w:val="28"/>
          <w:lang w:val="kk-KZ"/>
        </w:rPr>
        <w:t>мемлекеттік қазыналық кәсіпорны</w:t>
      </w:r>
      <w:r w:rsidRPr="00F54252">
        <w:rPr>
          <w:rFonts w:cs="Times New Roman"/>
          <w:szCs w:val="28"/>
          <w:lang w:val="kk-KZ"/>
        </w:rPr>
        <w:t xml:space="preserve"> бюджетіне</w:t>
      </w:r>
      <w:r w:rsidR="00FA6082" w:rsidRPr="00F54252">
        <w:rPr>
          <w:rFonts w:cs="Times New Roman"/>
          <w:szCs w:val="28"/>
          <w:lang w:val="kk-KZ"/>
        </w:rPr>
        <w:t>,</w:t>
      </w:r>
      <w:r w:rsidRPr="00F54252">
        <w:rPr>
          <w:rFonts w:cs="Times New Roman"/>
          <w:szCs w:val="28"/>
          <w:lang w:val="kk-KZ"/>
        </w:rPr>
        <w:t xml:space="preserve"> шамамен</w:t>
      </w:r>
      <w:r w:rsidR="00FA6082" w:rsidRPr="00F54252">
        <w:rPr>
          <w:rFonts w:cs="Times New Roman"/>
          <w:szCs w:val="28"/>
          <w:lang w:val="kk-KZ"/>
        </w:rPr>
        <w:t>,</w:t>
      </w:r>
      <w:r w:rsidRPr="00F54252">
        <w:rPr>
          <w:rFonts w:cs="Times New Roman"/>
          <w:szCs w:val="28"/>
          <w:lang w:val="kk-KZ"/>
        </w:rPr>
        <w:t xml:space="preserve"> 200 млн теңге қайтарылды.</w:t>
      </w:r>
      <w:r w:rsidR="0012016F" w:rsidRPr="00F54252">
        <w:rPr>
          <w:rFonts w:cs="Times New Roman"/>
          <w:szCs w:val="28"/>
          <w:lang w:val="kk-KZ"/>
        </w:rPr>
        <w:t xml:space="preserve"> </w:t>
      </w:r>
      <w:r w:rsidRPr="00F54252">
        <w:rPr>
          <w:rFonts w:cs="Times New Roman"/>
          <w:szCs w:val="28"/>
          <w:lang w:val="kk-KZ"/>
        </w:rPr>
        <w:t>Осылай</w:t>
      </w:r>
      <w:r w:rsidR="00FA6082" w:rsidRPr="00F54252">
        <w:rPr>
          <w:rFonts w:cs="Times New Roman"/>
          <w:szCs w:val="28"/>
          <w:lang w:val="kk-KZ"/>
        </w:rPr>
        <w:t>ша</w:t>
      </w:r>
      <w:r w:rsidRPr="00F54252">
        <w:rPr>
          <w:rFonts w:cs="Times New Roman"/>
          <w:szCs w:val="28"/>
          <w:lang w:val="kk-KZ"/>
        </w:rPr>
        <w:t>, 2023 жылға тауардың нарықтық құны 1 дана үшін 45-50 млн теңгені құрайтын 247,7 млн теңге сомасына 1 бірлік «үш тізбекті станция» сатып алу жоспарланған болатын.</w:t>
      </w:r>
      <w:r w:rsidR="00FA6082" w:rsidRPr="00F54252">
        <w:rPr>
          <w:rFonts w:cs="Times New Roman"/>
          <w:szCs w:val="28"/>
          <w:lang w:val="kk-KZ"/>
        </w:rPr>
        <w:t xml:space="preserve"> Ж</w:t>
      </w:r>
      <w:r w:rsidRPr="00F54252">
        <w:rPr>
          <w:rFonts w:cs="Times New Roman"/>
          <w:szCs w:val="28"/>
          <w:lang w:val="kk-KZ"/>
        </w:rPr>
        <w:t>үргізілген жұмыс нәтижесінде</w:t>
      </w:r>
      <w:r w:rsidR="00FA6082" w:rsidRPr="00F54252">
        <w:rPr>
          <w:rFonts w:cs="Times New Roman"/>
          <w:szCs w:val="28"/>
          <w:lang w:val="kk-KZ"/>
        </w:rPr>
        <w:t>,</w:t>
      </w:r>
      <w:r w:rsidRPr="00F54252">
        <w:rPr>
          <w:rFonts w:cs="Times New Roman"/>
          <w:szCs w:val="28"/>
          <w:lang w:val="kk-KZ"/>
        </w:rPr>
        <w:t xml:space="preserve"> тауардың құны 49,6 млн теңгеге дейін төмендетілді.</w:t>
      </w:r>
    </w:p>
    <w:p w14:paraId="3FDB4961" w14:textId="52651717" w:rsidR="00442312" w:rsidRPr="00F54252" w:rsidRDefault="00B34D37" w:rsidP="00442312">
      <w:pPr>
        <w:rPr>
          <w:rFonts w:cs="Times New Roman"/>
          <w:szCs w:val="28"/>
          <w:lang w:val="kk-KZ"/>
        </w:rPr>
      </w:pPr>
      <w:r>
        <w:rPr>
          <w:rFonts w:cs="Times New Roman"/>
          <w:szCs w:val="28"/>
          <w:lang w:val="kk-KZ"/>
        </w:rPr>
        <w:t>Алматы қ.</w:t>
      </w:r>
      <w:r w:rsidR="00442312" w:rsidRPr="00F54252">
        <w:rPr>
          <w:rFonts w:cs="Times New Roman"/>
          <w:szCs w:val="28"/>
          <w:lang w:val="kk-KZ"/>
        </w:rPr>
        <w:t xml:space="preserve"> еріктілері бюджет қаражатының жалпы сомасы </w:t>
      </w:r>
      <w:r w:rsidR="00442312" w:rsidRPr="00F54252">
        <w:rPr>
          <w:rFonts w:cs="Times New Roman"/>
          <w:szCs w:val="28"/>
          <w:lang w:val="kk-KZ"/>
        </w:rPr>
        <w:br/>
        <w:t>45 млн теңгеге мақсатсыз жұмсалуына жол бермеді.</w:t>
      </w:r>
    </w:p>
    <w:p w14:paraId="5A9AD784" w14:textId="77777777" w:rsidR="00442312" w:rsidRPr="00F54252" w:rsidRDefault="00442312" w:rsidP="00442312">
      <w:pPr>
        <w:rPr>
          <w:rFonts w:cs="Times New Roman"/>
          <w:szCs w:val="28"/>
          <w:lang w:val="kk-KZ"/>
        </w:rPr>
      </w:pPr>
      <w:r w:rsidRPr="00F54252">
        <w:rPr>
          <w:rFonts w:cs="Times New Roman"/>
          <w:szCs w:val="28"/>
          <w:lang w:val="kk-KZ"/>
        </w:rPr>
        <w:t>Сонымен қатар, жергілікті жерлерде еріктілер анықтаған бұзушылықтарды жою бойынша жұмыстар жүргізілуде.</w:t>
      </w:r>
    </w:p>
    <w:p w14:paraId="2EEE1EBE" w14:textId="67A649F0" w:rsidR="00442312" w:rsidRPr="00F54252" w:rsidRDefault="00ED073F" w:rsidP="00442312">
      <w:pPr>
        <w:rPr>
          <w:rFonts w:cs="Times New Roman"/>
          <w:szCs w:val="28"/>
          <w:lang w:val="kk-KZ"/>
        </w:rPr>
      </w:pPr>
      <w:r>
        <w:rPr>
          <w:rFonts w:cs="Times New Roman"/>
          <w:szCs w:val="28"/>
          <w:lang w:val="kk-KZ"/>
        </w:rPr>
        <w:t>Мәселен</w:t>
      </w:r>
      <w:r w:rsidR="00442312" w:rsidRPr="00F54252">
        <w:rPr>
          <w:rFonts w:cs="Times New Roman"/>
          <w:szCs w:val="28"/>
          <w:lang w:val="kk-KZ"/>
        </w:rPr>
        <w:t xml:space="preserve">, Ақмола облысында еріктілер Біржан сал ауданы Бұланды ауылында мектеп құрылысына мониторинг жүргізді. Байланыстырушы тораптардың бұзылуы және шатырдың ағаш конструкцияларын отқа төзімді өңдеудің болмауы, сондай-ақ </w:t>
      </w:r>
      <w:r w:rsidR="005E1756" w:rsidRPr="00F54252">
        <w:rPr>
          <w:rFonts w:cs="Times New Roman"/>
          <w:szCs w:val="28"/>
          <w:lang w:val="kk-KZ"/>
        </w:rPr>
        <w:t>графиктен</w:t>
      </w:r>
      <w:r w:rsidR="00442312" w:rsidRPr="00F54252">
        <w:rPr>
          <w:rFonts w:cs="Times New Roman"/>
          <w:szCs w:val="28"/>
          <w:lang w:val="kk-KZ"/>
        </w:rPr>
        <w:t xml:space="preserve"> артта қалу анықталды.</w:t>
      </w:r>
      <w:r w:rsidR="004A22D3" w:rsidRPr="00F54252">
        <w:rPr>
          <w:rFonts w:cs="Times New Roman"/>
          <w:szCs w:val="28"/>
          <w:lang w:val="kk-KZ"/>
        </w:rPr>
        <w:t xml:space="preserve"> </w:t>
      </w:r>
      <w:r w:rsidR="00442312" w:rsidRPr="00F54252">
        <w:rPr>
          <w:rFonts w:cs="Times New Roman"/>
          <w:szCs w:val="28"/>
          <w:lang w:val="kk-KZ"/>
        </w:rPr>
        <w:t>Мердігерге бұзушылықтарды жою туралы нұсқама берілді және</w:t>
      </w:r>
      <w:r w:rsidR="004B1218">
        <w:rPr>
          <w:rFonts w:cs="Times New Roman"/>
          <w:szCs w:val="28"/>
          <w:lang w:val="kk-KZ"/>
        </w:rPr>
        <w:t xml:space="preserve"> Ә</w:t>
      </w:r>
      <w:r>
        <w:rPr>
          <w:rFonts w:cs="Times New Roman"/>
          <w:szCs w:val="28"/>
          <w:lang w:val="kk-KZ"/>
        </w:rPr>
        <w:t>кімшілік құқық бұзушылық туралы кодекстің</w:t>
      </w:r>
      <w:r w:rsidR="004B1218">
        <w:rPr>
          <w:rFonts w:cs="Times New Roman"/>
          <w:szCs w:val="28"/>
          <w:lang w:val="kk-KZ"/>
        </w:rPr>
        <w:t xml:space="preserve"> 312-бабы бойынша ә</w:t>
      </w:r>
      <w:r w:rsidR="00442312" w:rsidRPr="00F54252">
        <w:rPr>
          <w:rFonts w:cs="Times New Roman"/>
          <w:szCs w:val="28"/>
          <w:lang w:val="kk-KZ"/>
        </w:rPr>
        <w:t>кімшілік құқық бұзушылық туралы хаттама жасалды.</w:t>
      </w:r>
    </w:p>
    <w:p w14:paraId="001E272F" w14:textId="28F0D9F7" w:rsidR="00442312" w:rsidRPr="00F54252" w:rsidRDefault="00442312" w:rsidP="00442312">
      <w:pPr>
        <w:rPr>
          <w:rFonts w:cs="Times New Roman"/>
          <w:szCs w:val="28"/>
          <w:lang w:val="kk-KZ"/>
        </w:rPr>
      </w:pPr>
      <w:r w:rsidRPr="00F54252">
        <w:rPr>
          <w:rFonts w:cs="Times New Roman"/>
          <w:szCs w:val="28"/>
          <w:lang w:val="kk-KZ"/>
        </w:rPr>
        <w:t>Алматы облысында әкімдік белгіленген мерзімде 1</w:t>
      </w:r>
      <w:r w:rsidR="00B75AC6">
        <w:rPr>
          <w:rFonts w:cs="Times New Roman"/>
          <w:szCs w:val="28"/>
          <w:lang w:val="kk-KZ"/>
        </w:rPr>
        <w:t> </w:t>
      </w:r>
      <w:r w:rsidRPr="00F54252">
        <w:rPr>
          <w:rFonts w:cs="Times New Roman"/>
          <w:szCs w:val="28"/>
          <w:lang w:val="kk-KZ"/>
        </w:rPr>
        <w:t>200 студентке «Жасыл ел» бағдарламасына қатысу үшін ақы төлемеген. Еріктілер араласқаннан кейін</w:t>
      </w:r>
      <w:r w:rsidR="004B1218">
        <w:rPr>
          <w:rFonts w:cs="Times New Roman"/>
          <w:szCs w:val="28"/>
          <w:lang w:val="kk-KZ"/>
        </w:rPr>
        <w:t>,</w:t>
      </w:r>
      <w:r w:rsidRPr="00F54252">
        <w:rPr>
          <w:rFonts w:cs="Times New Roman"/>
          <w:szCs w:val="28"/>
          <w:lang w:val="kk-KZ"/>
        </w:rPr>
        <w:t xml:space="preserve"> мәселені шешу</w:t>
      </w:r>
      <w:r w:rsidR="008139DA">
        <w:rPr>
          <w:rFonts w:cs="Times New Roman"/>
          <w:szCs w:val="28"/>
          <w:lang w:val="kk-KZ"/>
        </w:rPr>
        <w:t xml:space="preserve"> үшін</w:t>
      </w:r>
      <w:r w:rsidRPr="00F54252">
        <w:rPr>
          <w:rFonts w:cs="Times New Roman"/>
          <w:szCs w:val="28"/>
          <w:lang w:val="kk-KZ"/>
        </w:rPr>
        <w:t xml:space="preserve"> 133,9 млн теңге бөлінді.</w:t>
      </w:r>
    </w:p>
    <w:p w14:paraId="04B2F875" w14:textId="313E096A" w:rsidR="002E636E" w:rsidRPr="00F54252" w:rsidRDefault="008139DA" w:rsidP="00442312">
      <w:pPr>
        <w:rPr>
          <w:rFonts w:cs="Times New Roman"/>
          <w:szCs w:val="28"/>
          <w:lang w:val="kk-KZ"/>
        </w:rPr>
      </w:pPr>
      <w:r>
        <w:rPr>
          <w:rFonts w:cs="Times New Roman"/>
          <w:szCs w:val="28"/>
          <w:lang w:val="kk-KZ"/>
        </w:rPr>
        <w:t>Шымкент </w:t>
      </w:r>
      <w:r w:rsidR="004B1218">
        <w:rPr>
          <w:rFonts w:cs="Times New Roman"/>
          <w:szCs w:val="28"/>
          <w:lang w:val="kk-KZ"/>
        </w:rPr>
        <w:t>қ.</w:t>
      </w:r>
      <w:r w:rsidR="00442312" w:rsidRPr="00F54252">
        <w:rPr>
          <w:rFonts w:cs="Times New Roman"/>
          <w:szCs w:val="28"/>
          <w:lang w:val="kk-KZ"/>
        </w:rPr>
        <w:t xml:space="preserve"> мониторингтік топтың кәсіпкерлік субъектілеріне заңсыз баруы тоқтатылды.</w:t>
      </w:r>
      <w:r w:rsidR="005352C4" w:rsidRPr="00F54252">
        <w:rPr>
          <w:rFonts w:cs="Times New Roman"/>
          <w:szCs w:val="28"/>
          <w:lang w:val="kk-KZ"/>
        </w:rPr>
        <w:t xml:space="preserve"> </w:t>
      </w:r>
      <w:r w:rsidR="00442312" w:rsidRPr="00F54252">
        <w:rPr>
          <w:rFonts w:cs="Times New Roman"/>
          <w:szCs w:val="28"/>
          <w:lang w:val="kk-KZ"/>
        </w:rPr>
        <w:t>Осылай</w:t>
      </w:r>
      <w:r w:rsidR="005E1756" w:rsidRPr="00F54252">
        <w:rPr>
          <w:rFonts w:cs="Times New Roman"/>
          <w:szCs w:val="28"/>
          <w:lang w:val="kk-KZ"/>
        </w:rPr>
        <w:t>ша</w:t>
      </w:r>
      <w:r w:rsidR="00442312" w:rsidRPr="00F54252">
        <w:rPr>
          <w:rFonts w:cs="Times New Roman"/>
          <w:szCs w:val="28"/>
          <w:lang w:val="kk-KZ"/>
        </w:rPr>
        <w:t>, Денсаулық сақтау басқармасының басшысы жеке медициналық ұйымдардың мониторингі бойынша негізсіз бұйрық шығарды.</w:t>
      </w:r>
      <w:r w:rsidR="005352C4" w:rsidRPr="00F54252">
        <w:rPr>
          <w:rFonts w:cs="Times New Roman"/>
          <w:szCs w:val="28"/>
          <w:lang w:val="kk-KZ"/>
        </w:rPr>
        <w:t xml:space="preserve"> </w:t>
      </w:r>
      <w:r w:rsidR="005E1756" w:rsidRPr="00F54252">
        <w:rPr>
          <w:rFonts w:cs="Times New Roman"/>
          <w:szCs w:val="28"/>
          <w:lang w:val="kk-KZ"/>
        </w:rPr>
        <w:t>Уақ</w:t>
      </w:r>
      <w:r w:rsidR="00442312" w:rsidRPr="00F54252">
        <w:rPr>
          <w:rFonts w:cs="Times New Roman"/>
          <w:szCs w:val="28"/>
          <w:lang w:val="kk-KZ"/>
        </w:rPr>
        <w:t xml:space="preserve">тылы </w:t>
      </w:r>
      <w:r w:rsidR="004B1218">
        <w:rPr>
          <w:rFonts w:cs="Times New Roman"/>
          <w:szCs w:val="28"/>
          <w:lang w:val="kk-KZ"/>
        </w:rPr>
        <w:t>ден қою</w:t>
      </w:r>
      <w:r w:rsidR="00442312" w:rsidRPr="00F54252">
        <w:rPr>
          <w:rFonts w:cs="Times New Roman"/>
          <w:szCs w:val="28"/>
          <w:lang w:val="kk-KZ"/>
        </w:rPr>
        <w:t xml:space="preserve"> нәтижесінде</w:t>
      </w:r>
      <w:r w:rsidR="005E1756" w:rsidRPr="00F54252">
        <w:rPr>
          <w:rFonts w:cs="Times New Roman"/>
          <w:szCs w:val="28"/>
          <w:lang w:val="kk-KZ"/>
        </w:rPr>
        <w:t>,</w:t>
      </w:r>
      <w:r w:rsidR="00442312" w:rsidRPr="00F54252">
        <w:rPr>
          <w:rFonts w:cs="Times New Roman"/>
          <w:szCs w:val="28"/>
          <w:lang w:val="kk-KZ"/>
        </w:rPr>
        <w:t xml:space="preserve"> бұйрық</w:t>
      </w:r>
      <w:r w:rsidR="005E1756" w:rsidRPr="00F54252">
        <w:rPr>
          <w:rFonts w:cs="Times New Roman"/>
          <w:szCs w:val="28"/>
          <w:lang w:val="kk-KZ"/>
        </w:rPr>
        <w:t>тың күші</w:t>
      </w:r>
      <w:r w:rsidR="00442312" w:rsidRPr="00F54252">
        <w:rPr>
          <w:rFonts w:cs="Times New Roman"/>
          <w:szCs w:val="28"/>
          <w:lang w:val="kk-KZ"/>
        </w:rPr>
        <w:t xml:space="preserve"> жойылды.</w:t>
      </w:r>
    </w:p>
    <w:p w14:paraId="735881BA" w14:textId="08C1D1D9" w:rsidR="00A60BF9" w:rsidRPr="00F54252" w:rsidRDefault="00A60BF9" w:rsidP="00A60BF9">
      <w:pPr>
        <w:rPr>
          <w:rFonts w:cs="Times New Roman"/>
          <w:szCs w:val="28"/>
          <w:lang w:val="kk-KZ"/>
        </w:rPr>
      </w:pPr>
      <w:r w:rsidRPr="00F54252">
        <w:rPr>
          <w:rFonts w:cs="Times New Roman"/>
          <w:szCs w:val="28"/>
          <w:lang w:val="kk-KZ"/>
        </w:rPr>
        <w:t>Павлодар облысында көп</w:t>
      </w:r>
      <w:r w:rsidR="005E1756" w:rsidRPr="00F54252">
        <w:rPr>
          <w:rFonts w:cs="Times New Roman"/>
          <w:szCs w:val="28"/>
          <w:lang w:val="kk-KZ"/>
        </w:rPr>
        <w:t xml:space="preserve"> </w:t>
      </w:r>
      <w:r w:rsidRPr="00F54252">
        <w:rPr>
          <w:rFonts w:cs="Times New Roman"/>
          <w:szCs w:val="28"/>
          <w:lang w:val="kk-KZ"/>
        </w:rPr>
        <w:t>пәтерлі тұрғын үй салу кезінде құрылыс нормаларының бұзылуы жойылды.</w:t>
      </w:r>
      <w:r w:rsidR="005352C4" w:rsidRPr="00F54252">
        <w:rPr>
          <w:rFonts w:cs="Times New Roman"/>
          <w:szCs w:val="28"/>
          <w:lang w:val="kk-KZ"/>
        </w:rPr>
        <w:t xml:space="preserve"> </w:t>
      </w:r>
      <w:r w:rsidRPr="00F54252">
        <w:rPr>
          <w:rFonts w:cs="Times New Roman"/>
          <w:szCs w:val="28"/>
          <w:lang w:val="kk-KZ"/>
        </w:rPr>
        <w:t xml:space="preserve">Еріктілердің айтуынша, мердігер жасыл желектер мен жаяу жүргіншілер жолын </w:t>
      </w:r>
      <w:r w:rsidR="004B1218">
        <w:rPr>
          <w:rFonts w:cs="Times New Roman"/>
          <w:szCs w:val="28"/>
          <w:lang w:val="kk-KZ"/>
        </w:rPr>
        <w:t>алып тастауды</w:t>
      </w:r>
      <w:r w:rsidRPr="00F54252">
        <w:rPr>
          <w:rFonts w:cs="Times New Roman"/>
          <w:szCs w:val="28"/>
          <w:lang w:val="kk-KZ"/>
        </w:rPr>
        <w:t xml:space="preserve"> жоспарлаған. Эскиздік жоба мемлекеттік нормативтер мен санитар</w:t>
      </w:r>
      <w:r w:rsidR="005E1756" w:rsidRPr="00F54252">
        <w:rPr>
          <w:rFonts w:cs="Times New Roman"/>
          <w:szCs w:val="28"/>
          <w:lang w:val="kk-KZ"/>
        </w:rPr>
        <w:t>ия</w:t>
      </w:r>
      <w:r w:rsidRPr="00F54252">
        <w:rPr>
          <w:rFonts w:cs="Times New Roman"/>
          <w:szCs w:val="28"/>
          <w:lang w:val="kk-KZ"/>
        </w:rPr>
        <w:t>лық ережелерге сәйкес келмеді.</w:t>
      </w:r>
      <w:r w:rsidR="005352C4" w:rsidRPr="00F54252">
        <w:rPr>
          <w:rFonts w:cs="Times New Roman"/>
          <w:szCs w:val="28"/>
          <w:lang w:val="kk-KZ"/>
        </w:rPr>
        <w:t xml:space="preserve"> </w:t>
      </w:r>
      <w:r w:rsidRPr="00F54252">
        <w:rPr>
          <w:rFonts w:cs="Times New Roman"/>
          <w:szCs w:val="28"/>
          <w:lang w:val="kk-KZ"/>
        </w:rPr>
        <w:t xml:space="preserve">Көрсетілген ескертулерді қарау қорытындысы бойынша тапсырыс беруші </w:t>
      </w:r>
      <w:r w:rsidRPr="00F54252">
        <w:rPr>
          <w:rFonts w:cs="Times New Roman"/>
          <w:szCs w:val="28"/>
          <w:lang w:val="kk-KZ"/>
        </w:rPr>
        <w:lastRenderedPageBreak/>
        <w:t>қолданыстағы құрылыс салу жобасын түзету және жер учаскесінің нысаналы мақсатын өзгерту туралы шешім қабылдады.</w:t>
      </w:r>
    </w:p>
    <w:p w14:paraId="30AF8B7D" w14:textId="3723CD4D" w:rsidR="00A60BF9" w:rsidRPr="00F54252" w:rsidRDefault="00A60BF9" w:rsidP="00A60BF9">
      <w:pPr>
        <w:rPr>
          <w:rFonts w:cs="Times New Roman"/>
          <w:szCs w:val="28"/>
          <w:lang w:val="kk-KZ"/>
        </w:rPr>
      </w:pPr>
      <w:r w:rsidRPr="00F54252">
        <w:rPr>
          <w:rFonts w:cs="Times New Roman"/>
          <w:szCs w:val="28"/>
          <w:lang w:val="kk-KZ"/>
        </w:rPr>
        <w:t>Алматы облысында сыбайлас жемқорлыққа қарсы мобильді топ құрамында еріктілердің шығу тәжірибесі енгізілді, олар жаппай болатын жерлер – Қазпошта пункттері, әкімдіктер, ХҚКО-лар, мектептер, базарлар мен ірі сауда орталықтарында халықпен кездесулер өткізеді.</w:t>
      </w:r>
    </w:p>
    <w:p w14:paraId="598707BC" w14:textId="49B1575F" w:rsidR="00A60BF9" w:rsidRPr="00F54252" w:rsidRDefault="0059272F" w:rsidP="00A60BF9">
      <w:pPr>
        <w:rPr>
          <w:rFonts w:cs="Times New Roman"/>
          <w:szCs w:val="28"/>
          <w:lang w:val="kk-KZ"/>
        </w:rPr>
      </w:pPr>
      <w:r>
        <w:rPr>
          <w:rFonts w:cs="Times New Roman"/>
          <w:szCs w:val="28"/>
          <w:lang w:val="kk-KZ"/>
        </w:rPr>
        <w:t>Мобильді топ барлығы 30 елді</w:t>
      </w:r>
      <w:r w:rsidR="00A60BF9" w:rsidRPr="00F54252">
        <w:rPr>
          <w:rFonts w:cs="Times New Roman"/>
          <w:szCs w:val="28"/>
          <w:lang w:val="kk-KZ"/>
        </w:rPr>
        <w:t>мекенді аралап, 570-тен астам сұрақтары бар 1</w:t>
      </w:r>
      <w:r w:rsidR="0020303E">
        <w:rPr>
          <w:rFonts w:cs="Times New Roman"/>
          <w:szCs w:val="28"/>
          <w:lang w:val="kk-KZ"/>
        </w:rPr>
        <w:t> </w:t>
      </w:r>
      <w:r w:rsidR="00A60BF9" w:rsidRPr="00F54252">
        <w:rPr>
          <w:rFonts w:cs="Times New Roman"/>
          <w:szCs w:val="28"/>
          <w:lang w:val="kk-KZ"/>
        </w:rPr>
        <w:t>250-ге жуық адамды қабылдады. Бұл ретте</w:t>
      </w:r>
      <w:r w:rsidR="005E1756" w:rsidRPr="00F54252">
        <w:rPr>
          <w:rFonts w:cs="Times New Roman"/>
          <w:szCs w:val="28"/>
          <w:lang w:val="kk-KZ"/>
        </w:rPr>
        <w:t>,</w:t>
      </w:r>
      <w:r w:rsidR="00A60BF9" w:rsidRPr="00F54252">
        <w:rPr>
          <w:rFonts w:cs="Times New Roman"/>
          <w:szCs w:val="28"/>
          <w:lang w:val="kk-KZ"/>
        </w:rPr>
        <w:t xml:space="preserve"> сұрақтардың жартысы сол жерде шешілді. Сонымен қатар, өтініш білдірушілер тегін құқықтық </w:t>
      </w:r>
      <w:r w:rsidR="005E1756" w:rsidRPr="00F54252">
        <w:rPr>
          <w:rFonts w:cs="Times New Roman"/>
          <w:szCs w:val="28"/>
          <w:lang w:val="kk-KZ"/>
        </w:rPr>
        <w:t>консультация</w:t>
      </w:r>
      <w:r>
        <w:rPr>
          <w:rFonts w:cs="Times New Roman"/>
          <w:szCs w:val="28"/>
          <w:lang w:val="kk-KZ"/>
        </w:rPr>
        <w:t>лар</w:t>
      </w:r>
      <w:r w:rsidR="00A60BF9" w:rsidRPr="00F54252">
        <w:rPr>
          <w:rFonts w:cs="Times New Roman"/>
          <w:szCs w:val="28"/>
          <w:lang w:val="kk-KZ"/>
        </w:rPr>
        <w:t xml:space="preserve"> алды.</w:t>
      </w:r>
    </w:p>
    <w:p w14:paraId="3B7370AF" w14:textId="32A4D7BA" w:rsidR="00A60BF9" w:rsidRPr="00F54252" w:rsidRDefault="00591989" w:rsidP="00A60BF9">
      <w:pPr>
        <w:tabs>
          <w:tab w:val="left" w:pos="709"/>
        </w:tabs>
        <w:ind w:right="-143"/>
        <w:rPr>
          <w:rFonts w:cs="Times New Roman"/>
          <w:szCs w:val="28"/>
          <w:lang w:val="kk-KZ"/>
        </w:rPr>
      </w:pPr>
      <w:r w:rsidRPr="00F54252">
        <w:rPr>
          <w:rFonts w:cs="Times New Roman"/>
          <w:szCs w:val="28"/>
          <w:lang w:val="kk-KZ"/>
        </w:rPr>
        <w:t>«</w:t>
      </w:r>
      <w:r w:rsidR="00A60BF9" w:rsidRPr="00F54252">
        <w:rPr>
          <w:rFonts w:cs="Times New Roman"/>
          <w:szCs w:val="28"/>
          <w:lang w:val="kk-KZ"/>
        </w:rPr>
        <w:t>Pro bono еріктілік</w:t>
      </w:r>
      <w:r w:rsidRPr="00F54252">
        <w:rPr>
          <w:rFonts w:cs="Times New Roman"/>
          <w:szCs w:val="28"/>
          <w:lang w:val="kk-KZ"/>
        </w:rPr>
        <w:t>»</w:t>
      </w:r>
      <w:r w:rsidR="00A60BF9" w:rsidRPr="00F54252">
        <w:rPr>
          <w:rFonts w:cs="Times New Roman"/>
          <w:szCs w:val="28"/>
          <w:lang w:val="kk-KZ"/>
        </w:rPr>
        <w:t xml:space="preserve"> </w:t>
      </w:r>
      <w:r w:rsidR="005E1756" w:rsidRPr="00F54252">
        <w:rPr>
          <w:rFonts w:cs="Times New Roman"/>
          <w:szCs w:val="28"/>
          <w:lang w:val="kk-KZ"/>
        </w:rPr>
        <w:t>шеңберінде</w:t>
      </w:r>
      <w:r w:rsidR="00A60BF9" w:rsidRPr="00F54252">
        <w:rPr>
          <w:rFonts w:cs="Times New Roman"/>
          <w:szCs w:val="28"/>
          <w:lang w:val="kk-KZ"/>
        </w:rPr>
        <w:t xml:space="preserve"> өңірлерде 24 мыңнан астам азамат </w:t>
      </w:r>
      <w:r w:rsidR="00EB1520" w:rsidRPr="00F54252">
        <w:rPr>
          <w:rFonts w:cs="Times New Roman"/>
          <w:szCs w:val="28"/>
          <w:lang w:val="kk-KZ"/>
        </w:rPr>
        <w:br/>
      </w:r>
      <w:r w:rsidR="00A60BF9" w:rsidRPr="00F54252">
        <w:rPr>
          <w:rFonts w:cs="Times New Roman"/>
          <w:i/>
          <w:sz w:val="24"/>
          <w:szCs w:val="24"/>
          <w:lang w:val="kk-KZ"/>
        </w:rPr>
        <w:t>(24</w:t>
      </w:r>
      <w:r w:rsidR="00B75AC6">
        <w:rPr>
          <w:rFonts w:cs="Times New Roman"/>
          <w:i/>
          <w:sz w:val="24"/>
          <w:szCs w:val="24"/>
          <w:lang w:val="kk-KZ"/>
        </w:rPr>
        <w:t> </w:t>
      </w:r>
      <w:r w:rsidR="00A60BF9" w:rsidRPr="00F54252">
        <w:rPr>
          <w:rFonts w:cs="Times New Roman"/>
          <w:i/>
          <w:sz w:val="24"/>
          <w:szCs w:val="24"/>
          <w:lang w:val="kk-KZ"/>
        </w:rPr>
        <w:t>419 адам)</w:t>
      </w:r>
      <w:r w:rsidR="00A60BF9" w:rsidRPr="00F54252">
        <w:rPr>
          <w:rFonts w:cs="Times New Roman"/>
          <w:szCs w:val="28"/>
          <w:lang w:val="kk-KZ"/>
        </w:rPr>
        <w:t xml:space="preserve"> тегін құқықтық көмек алды.</w:t>
      </w:r>
      <w:r w:rsidR="002E369E" w:rsidRPr="00F54252">
        <w:rPr>
          <w:rFonts w:cs="Times New Roman"/>
          <w:szCs w:val="28"/>
          <w:lang w:val="kk-KZ"/>
        </w:rPr>
        <w:t xml:space="preserve"> </w:t>
      </w:r>
      <w:r w:rsidR="00A60BF9" w:rsidRPr="00F54252">
        <w:rPr>
          <w:rFonts w:cs="Times New Roman"/>
          <w:szCs w:val="28"/>
          <w:lang w:val="kk-KZ"/>
        </w:rPr>
        <w:t>Бұл бағыттағы жұмыс</w:t>
      </w:r>
      <w:r w:rsidR="002402E8" w:rsidRPr="00F54252">
        <w:rPr>
          <w:rFonts w:cs="Times New Roman"/>
          <w:szCs w:val="28"/>
          <w:lang w:val="kk-KZ"/>
        </w:rPr>
        <w:t>, әсіресе,</w:t>
      </w:r>
      <w:r w:rsidR="00A60BF9" w:rsidRPr="00F54252">
        <w:rPr>
          <w:rFonts w:cs="Times New Roman"/>
          <w:szCs w:val="28"/>
          <w:lang w:val="kk-KZ"/>
        </w:rPr>
        <w:t xml:space="preserve"> </w:t>
      </w:r>
      <w:r w:rsidR="002402E8" w:rsidRPr="00F54252">
        <w:rPr>
          <w:rFonts w:cs="Times New Roman"/>
          <w:szCs w:val="28"/>
          <w:lang w:val="kk-KZ"/>
        </w:rPr>
        <w:t>2024</w:t>
      </w:r>
      <w:r w:rsidR="00105C8B" w:rsidRPr="00F54252">
        <w:rPr>
          <w:rFonts w:cs="Times New Roman"/>
          <w:szCs w:val="28"/>
          <w:lang w:val="kk-KZ"/>
        </w:rPr>
        <w:t>  </w:t>
      </w:r>
      <w:r w:rsidR="002402E8" w:rsidRPr="00F54252">
        <w:rPr>
          <w:rFonts w:cs="Times New Roman"/>
          <w:szCs w:val="28"/>
          <w:lang w:val="kk-KZ"/>
        </w:rPr>
        <w:t xml:space="preserve">жылды </w:t>
      </w:r>
      <w:r w:rsidR="00A60BF9" w:rsidRPr="00F54252">
        <w:rPr>
          <w:rFonts w:cs="Times New Roman"/>
          <w:szCs w:val="28"/>
          <w:lang w:val="kk-KZ"/>
        </w:rPr>
        <w:t xml:space="preserve">Тәуелсіз Мемлекеттер Достастығы елдерінде </w:t>
      </w:r>
      <w:r w:rsidR="00A60BF9" w:rsidRPr="00F54252">
        <w:rPr>
          <w:rFonts w:cs="Times New Roman"/>
          <w:i/>
          <w:sz w:val="24"/>
          <w:szCs w:val="24"/>
          <w:lang w:val="kk-KZ"/>
        </w:rPr>
        <w:t>(бұдан әрі – ТМД)</w:t>
      </w:r>
      <w:r w:rsidR="00A60BF9" w:rsidRPr="00F54252">
        <w:rPr>
          <w:rFonts w:cs="Times New Roman"/>
          <w:szCs w:val="28"/>
          <w:lang w:val="kk-KZ"/>
        </w:rPr>
        <w:t xml:space="preserve"> </w:t>
      </w:r>
      <w:r w:rsidR="002402E8" w:rsidRPr="00F54252">
        <w:rPr>
          <w:rFonts w:cs="Times New Roman"/>
          <w:szCs w:val="28"/>
          <w:lang w:val="kk-KZ"/>
        </w:rPr>
        <w:t>В</w:t>
      </w:r>
      <w:r w:rsidR="00A60BF9" w:rsidRPr="00F54252">
        <w:rPr>
          <w:rFonts w:cs="Times New Roman"/>
          <w:szCs w:val="28"/>
          <w:lang w:val="kk-KZ"/>
        </w:rPr>
        <w:t xml:space="preserve">олонтерлік қозғалыс жылы деп жариялау </w:t>
      </w:r>
      <w:r w:rsidR="002402E8" w:rsidRPr="00F54252">
        <w:rPr>
          <w:rFonts w:cs="Times New Roman"/>
          <w:szCs w:val="28"/>
          <w:lang w:val="kk-KZ"/>
        </w:rPr>
        <w:t>тұрғысынан</w:t>
      </w:r>
      <w:r w:rsidR="005E1756" w:rsidRPr="00F54252">
        <w:rPr>
          <w:rFonts w:cs="Times New Roman"/>
          <w:szCs w:val="28"/>
          <w:lang w:val="kk-KZ"/>
        </w:rPr>
        <w:t xml:space="preserve"> </w:t>
      </w:r>
      <w:r w:rsidR="00A60BF9" w:rsidRPr="00F54252">
        <w:rPr>
          <w:rFonts w:cs="Times New Roman"/>
          <w:szCs w:val="28"/>
          <w:lang w:val="kk-KZ"/>
        </w:rPr>
        <w:t>ерекше өзекті.</w:t>
      </w:r>
    </w:p>
    <w:p w14:paraId="56B6CC7A" w14:textId="77777777" w:rsidR="00A60BF9" w:rsidRPr="00F54252" w:rsidRDefault="00A60BF9" w:rsidP="00A60BF9">
      <w:pPr>
        <w:tabs>
          <w:tab w:val="left" w:pos="709"/>
        </w:tabs>
        <w:ind w:right="-143"/>
        <w:rPr>
          <w:rFonts w:cs="Times New Roman"/>
          <w:szCs w:val="28"/>
          <w:lang w:val="kk-KZ"/>
        </w:rPr>
      </w:pPr>
      <w:r w:rsidRPr="00F54252">
        <w:rPr>
          <w:rFonts w:cs="Times New Roman"/>
          <w:szCs w:val="28"/>
          <w:lang w:val="kk-KZ"/>
        </w:rPr>
        <w:t>Мұндай шешімді ТМД мемлекеттері басшыларының кеңесі қоғамдық өмірдің түрлі салаларына еріктілер қозғалысының сіңірген еңбегі мен елеулі үлесін ескере отырып қабылдады. ТМД елдеріндегі еріктілер мұқтаж жандарға көмек көрсетуге, қоғамды дамытуға, қоршаған ортаны қорғауға бағытталған жобалар мен бастамаларға қатысады.</w:t>
      </w:r>
    </w:p>
    <w:p w14:paraId="3DCF5B88" w14:textId="250C9600" w:rsidR="00A60BF9" w:rsidRPr="00F54252" w:rsidRDefault="00A60BF9" w:rsidP="00A60BF9">
      <w:pPr>
        <w:tabs>
          <w:tab w:val="left" w:pos="709"/>
        </w:tabs>
        <w:ind w:right="-143"/>
        <w:rPr>
          <w:rFonts w:cs="Times New Roman"/>
          <w:szCs w:val="28"/>
          <w:lang w:val="kk-KZ"/>
        </w:rPr>
      </w:pPr>
      <w:r w:rsidRPr="00F54252">
        <w:rPr>
          <w:rFonts w:cs="Times New Roman"/>
          <w:szCs w:val="28"/>
          <w:lang w:val="kk-KZ"/>
        </w:rPr>
        <w:t xml:space="preserve">Сыбайлас жемқорлыққа қарсы саясатты іске асыруға </w:t>
      </w:r>
      <w:r w:rsidRPr="00F54252">
        <w:rPr>
          <w:rFonts w:cs="Times New Roman"/>
          <w:b/>
          <w:szCs w:val="28"/>
          <w:lang w:val="kk-KZ"/>
        </w:rPr>
        <w:t>Агенттіктің Қоғамдық кеңесі</w:t>
      </w:r>
      <w:r w:rsidRPr="00F54252">
        <w:rPr>
          <w:rFonts w:cs="Times New Roman"/>
          <w:szCs w:val="28"/>
          <w:lang w:val="kk-KZ"/>
        </w:rPr>
        <w:t xml:space="preserve"> </w:t>
      </w:r>
      <w:r w:rsidR="0020303E">
        <w:rPr>
          <w:rFonts w:cs="Times New Roman"/>
          <w:szCs w:val="28"/>
          <w:lang w:val="kk-KZ"/>
        </w:rPr>
        <w:t>айтарлықтай</w:t>
      </w:r>
      <w:r w:rsidRPr="00F54252">
        <w:rPr>
          <w:rFonts w:cs="Times New Roman"/>
          <w:szCs w:val="28"/>
          <w:lang w:val="kk-KZ"/>
        </w:rPr>
        <w:t xml:space="preserve"> үлес қосады.</w:t>
      </w:r>
    </w:p>
    <w:p w14:paraId="65D51853" w14:textId="77A4FB11" w:rsidR="00A60BF9" w:rsidRPr="00F54252" w:rsidRDefault="00A60BF9" w:rsidP="00A60BF9">
      <w:pPr>
        <w:tabs>
          <w:tab w:val="left" w:pos="709"/>
        </w:tabs>
        <w:ind w:right="-143"/>
        <w:rPr>
          <w:rFonts w:cs="Times New Roman"/>
          <w:szCs w:val="28"/>
          <w:lang w:val="kk-KZ"/>
        </w:rPr>
      </w:pPr>
      <w:r w:rsidRPr="00F54252">
        <w:rPr>
          <w:rFonts w:cs="Times New Roman"/>
          <w:szCs w:val="28"/>
          <w:lang w:val="kk-KZ"/>
        </w:rPr>
        <w:t>2023 жылы Қоғамдық кеңестің 16 отырысы өткізілді. Сыбайлас жемқорлық тәуекелдерінің өңірлік карталары, «Бизнеске жол», «Сыбайлас жемқорлыққа қарсы волонтерлік» жобаларын іске асыру мәселелері, заңнамалық бастамалар, оның ішінде Үкімет қаулылары мен Төраға</w:t>
      </w:r>
      <w:r w:rsidR="00AA359C" w:rsidRPr="00F54252">
        <w:rPr>
          <w:rFonts w:cs="Times New Roman"/>
          <w:szCs w:val="28"/>
          <w:lang w:val="kk-KZ"/>
        </w:rPr>
        <w:t xml:space="preserve"> бұйрықтарының 17 жобасы, С</w:t>
      </w:r>
      <w:r w:rsidRPr="00F54252">
        <w:rPr>
          <w:rFonts w:cs="Times New Roman"/>
          <w:szCs w:val="28"/>
          <w:lang w:val="kk-KZ"/>
        </w:rPr>
        <w:t>ыбайлас жемқорлыққа қарсы саясат тұжырымдамасын іск</w:t>
      </w:r>
      <w:r w:rsidR="00AA359C" w:rsidRPr="00F54252">
        <w:rPr>
          <w:rFonts w:cs="Times New Roman"/>
          <w:szCs w:val="28"/>
          <w:lang w:val="kk-KZ"/>
        </w:rPr>
        <w:t>е асыру туралы есеп, сондай-ақ С</w:t>
      </w:r>
      <w:r w:rsidRPr="00F54252">
        <w:rPr>
          <w:rFonts w:cs="Times New Roman"/>
          <w:szCs w:val="28"/>
          <w:lang w:val="kk-KZ"/>
        </w:rPr>
        <w:t>ыбайлас жемқорлық деңгейін бағалау әдістемесінің жобасы қаралды.</w:t>
      </w:r>
    </w:p>
    <w:p w14:paraId="196C180C" w14:textId="6314F26C" w:rsidR="00A60BF9" w:rsidRPr="00F54252" w:rsidRDefault="00AA359C" w:rsidP="00A60BF9">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 xml:space="preserve">Сыбайлас </w:t>
      </w:r>
      <w:r w:rsidR="00A60BF9" w:rsidRPr="00F54252">
        <w:rPr>
          <w:rFonts w:eastAsia="Arial" w:cs="Times New Roman"/>
          <w:szCs w:val="28"/>
          <w:lang w:val="kk-KZ"/>
        </w:rPr>
        <w:t>жемқорлыққа қарсы іс-қимыл мәселелерінде орталық пен өңірлер арасындағы өзара іс-қимылды күшейту мақсатында</w:t>
      </w:r>
      <w:r w:rsidRPr="00F54252">
        <w:rPr>
          <w:rFonts w:eastAsia="Arial" w:cs="Times New Roman"/>
          <w:szCs w:val="28"/>
          <w:lang w:val="kk-KZ"/>
        </w:rPr>
        <w:t>,</w:t>
      </w:r>
      <w:r w:rsidR="00A60BF9" w:rsidRPr="00F54252">
        <w:rPr>
          <w:rFonts w:eastAsia="Arial" w:cs="Times New Roman"/>
          <w:szCs w:val="28"/>
          <w:lang w:val="kk-KZ"/>
        </w:rPr>
        <w:t xml:space="preserve"> </w:t>
      </w:r>
      <w:r w:rsidRPr="00F54252">
        <w:rPr>
          <w:rFonts w:eastAsia="Arial" w:cs="Times New Roman"/>
          <w:szCs w:val="28"/>
          <w:lang w:val="kk-KZ"/>
        </w:rPr>
        <w:t xml:space="preserve">Кеңес мүшелерінің бастамасымен </w:t>
      </w:r>
      <w:r w:rsidR="00A60BF9" w:rsidRPr="00F54252">
        <w:rPr>
          <w:rFonts w:eastAsia="Arial" w:cs="Times New Roman"/>
          <w:szCs w:val="28"/>
          <w:lang w:val="kk-KZ"/>
        </w:rPr>
        <w:t xml:space="preserve">көшпелі отырыстар практикасы енгізілді </w:t>
      </w:r>
      <w:r w:rsidR="00A60BF9" w:rsidRPr="00F54252">
        <w:rPr>
          <w:rFonts w:eastAsia="Arial" w:cs="Times New Roman"/>
          <w:i/>
          <w:sz w:val="24"/>
          <w:szCs w:val="24"/>
          <w:lang w:val="kk-KZ"/>
        </w:rPr>
        <w:t>(көшпелі отырыстар Алматы, Семей, Өскемен және Шымкент қалаларында өткізілді).</w:t>
      </w:r>
    </w:p>
    <w:p w14:paraId="62E34911" w14:textId="5CD7D21B" w:rsidR="00A60BF9" w:rsidRPr="00F54252" w:rsidRDefault="00A60BF9" w:rsidP="00A60BF9">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 xml:space="preserve">Кеңес мүшелерінің қатысуымен </w:t>
      </w:r>
      <w:r w:rsidR="00AA359C" w:rsidRPr="00F54252">
        <w:rPr>
          <w:rFonts w:eastAsia="Arial" w:cs="Times New Roman"/>
          <w:szCs w:val="28"/>
          <w:lang w:val="kk-KZ"/>
        </w:rPr>
        <w:t xml:space="preserve">өңірлерде </w:t>
      </w:r>
      <w:r w:rsidRPr="00F54252">
        <w:rPr>
          <w:rFonts w:eastAsia="Arial" w:cs="Times New Roman"/>
          <w:szCs w:val="28"/>
          <w:lang w:val="kk-KZ"/>
        </w:rPr>
        <w:t xml:space="preserve">басқа </w:t>
      </w:r>
      <w:r w:rsidR="00AA359C" w:rsidRPr="00F54252">
        <w:rPr>
          <w:rFonts w:eastAsia="Arial" w:cs="Times New Roman"/>
          <w:szCs w:val="28"/>
          <w:lang w:val="kk-KZ"/>
        </w:rPr>
        <w:t xml:space="preserve">да бірқатар </w:t>
      </w:r>
      <w:r w:rsidRPr="00F54252">
        <w:rPr>
          <w:rFonts w:eastAsia="Arial" w:cs="Times New Roman"/>
          <w:szCs w:val="28"/>
          <w:lang w:val="kk-KZ"/>
        </w:rPr>
        <w:t>іс-ш</w:t>
      </w:r>
      <w:r w:rsidR="00AA359C" w:rsidRPr="00F54252">
        <w:rPr>
          <w:rFonts w:eastAsia="Arial" w:cs="Times New Roman"/>
          <w:szCs w:val="28"/>
          <w:lang w:val="kk-KZ"/>
        </w:rPr>
        <w:t>аралар өткізілді: облыстар мен р</w:t>
      </w:r>
      <w:r w:rsidRPr="00F54252">
        <w:rPr>
          <w:rFonts w:eastAsia="Arial" w:cs="Times New Roman"/>
          <w:szCs w:val="28"/>
          <w:lang w:val="kk-KZ"/>
        </w:rPr>
        <w:t xml:space="preserve">еспубликалық маңызы бар қалалар әкімдерінің жанындағы сыбайлас жемқорлыққа қарсы іс-қимыл жөніндегі ведомствоаралық комиссиялардың отырыстары; кәсіпкерлермен, студент жастармен, </w:t>
      </w:r>
      <w:r w:rsidR="00A04033">
        <w:rPr>
          <w:rFonts w:eastAsia="Arial" w:cs="Times New Roman"/>
          <w:szCs w:val="28"/>
          <w:lang w:val="kk-KZ"/>
        </w:rPr>
        <w:t>үкіметтік емес ұйымдар</w:t>
      </w:r>
      <w:r w:rsidRPr="00F54252">
        <w:rPr>
          <w:rFonts w:eastAsia="Arial" w:cs="Times New Roman"/>
          <w:szCs w:val="28"/>
          <w:lang w:val="kk-KZ"/>
        </w:rPr>
        <w:t xml:space="preserve"> өкілдерімен және сыбайлас жемқорлыққа қарсы еріктілермен кездесулер.</w:t>
      </w:r>
    </w:p>
    <w:p w14:paraId="447700AB" w14:textId="0ABE9400" w:rsidR="00A60BF9" w:rsidRPr="00F54252" w:rsidRDefault="00A60BF9" w:rsidP="00A60BF9">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Қоғамдық кеңес мүшелері сыбайлас жемқорлыққа қарсы іс-қимыл мәселелері бойынша түрлі алаңдарда белс</w:t>
      </w:r>
      <w:r w:rsidR="00AA359C" w:rsidRPr="00F54252">
        <w:rPr>
          <w:rFonts w:eastAsia="Arial" w:cs="Times New Roman"/>
          <w:szCs w:val="28"/>
          <w:lang w:val="kk-KZ"/>
        </w:rPr>
        <w:t>енді сөз сөйлейді. Агенттіктің Қ</w:t>
      </w:r>
      <w:r w:rsidRPr="00F54252">
        <w:rPr>
          <w:rFonts w:eastAsia="Arial" w:cs="Times New Roman"/>
          <w:szCs w:val="28"/>
          <w:lang w:val="kk-KZ"/>
        </w:rPr>
        <w:t>оғамдық кеңесі өз қызметінде барынша ашықтық танытады. БАҚ</w:t>
      </w:r>
      <w:r w:rsidR="00AA359C" w:rsidRPr="00F54252">
        <w:rPr>
          <w:rFonts w:eastAsia="Arial" w:cs="Times New Roman"/>
          <w:szCs w:val="28"/>
          <w:lang w:val="kk-KZ"/>
        </w:rPr>
        <w:t>-та</w:t>
      </w:r>
      <w:r w:rsidRPr="00F54252">
        <w:rPr>
          <w:rFonts w:eastAsia="Arial" w:cs="Times New Roman"/>
          <w:szCs w:val="28"/>
          <w:lang w:val="kk-KZ"/>
        </w:rPr>
        <w:t xml:space="preserve"> және әлеуметтік желілерде олардың қызметі туралы 234 материал орналастырылды.</w:t>
      </w:r>
    </w:p>
    <w:p w14:paraId="4C2E916A" w14:textId="5968674E" w:rsidR="00A60BF9" w:rsidRPr="00F54252" w:rsidRDefault="00A60BF9" w:rsidP="00A60BF9">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 xml:space="preserve">Сыбайлас жемқорлыққа қарсы саясат тұжырымдамасын іске асыру шеңберінде </w:t>
      </w:r>
      <w:r w:rsidR="00A6029F" w:rsidRPr="00F54252">
        <w:rPr>
          <w:rFonts w:eastAsia="Arial" w:cs="Times New Roman"/>
          <w:szCs w:val="28"/>
          <w:lang w:val="kk-KZ"/>
        </w:rPr>
        <w:t>айқындықты</w:t>
      </w:r>
      <w:r w:rsidRPr="00F54252">
        <w:rPr>
          <w:rFonts w:eastAsia="Arial" w:cs="Times New Roman"/>
          <w:szCs w:val="28"/>
          <w:lang w:val="kk-KZ"/>
        </w:rPr>
        <w:t xml:space="preserve"> қамтамасыз ету үшін</w:t>
      </w:r>
      <w:r w:rsidR="00A6029F" w:rsidRPr="00F54252">
        <w:rPr>
          <w:rFonts w:eastAsia="Arial" w:cs="Times New Roman"/>
          <w:szCs w:val="28"/>
          <w:lang w:val="kk-KZ"/>
        </w:rPr>
        <w:t>, С</w:t>
      </w:r>
      <w:r w:rsidRPr="00F54252">
        <w:rPr>
          <w:rFonts w:eastAsia="Arial" w:cs="Times New Roman"/>
          <w:szCs w:val="28"/>
          <w:lang w:val="kk-KZ"/>
        </w:rPr>
        <w:t xml:space="preserve">ыбайлас жемқорлық </w:t>
      </w:r>
      <w:r w:rsidRPr="00F54252">
        <w:rPr>
          <w:rFonts w:eastAsia="Arial" w:cs="Times New Roman"/>
          <w:szCs w:val="28"/>
          <w:lang w:val="kk-KZ"/>
        </w:rPr>
        <w:lastRenderedPageBreak/>
        <w:t>тәуекелдеріне сыртқы және ішкі талдау жүргізу қағидаларына өзгерістер енгізілді.</w:t>
      </w:r>
      <w:r w:rsidR="002E369E" w:rsidRPr="00F54252">
        <w:rPr>
          <w:rFonts w:eastAsia="Arial" w:cs="Times New Roman"/>
          <w:szCs w:val="28"/>
          <w:lang w:val="kk-KZ"/>
        </w:rPr>
        <w:t xml:space="preserve"> </w:t>
      </w:r>
      <w:r w:rsidRPr="00F54252">
        <w:rPr>
          <w:rFonts w:eastAsia="Arial" w:cs="Times New Roman"/>
          <w:szCs w:val="28"/>
          <w:lang w:val="kk-KZ"/>
        </w:rPr>
        <w:t xml:space="preserve">Енді талдау </w:t>
      </w:r>
      <w:r w:rsidR="00A6029F" w:rsidRPr="00F54252">
        <w:rPr>
          <w:rFonts w:eastAsia="Arial" w:cs="Times New Roman"/>
          <w:szCs w:val="28"/>
          <w:lang w:val="kk-KZ"/>
        </w:rPr>
        <w:t>жүргізуге талдау объекті</w:t>
      </w:r>
      <w:r w:rsidR="00A04033">
        <w:rPr>
          <w:rFonts w:eastAsia="Arial" w:cs="Times New Roman"/>
          <w:szCs w:val="28"/>
          <w:lang w:val="kk-KZ"/>
        </w:rPr>
        <w:t>лерінің</w:t>
      </w:r>
      <w:r w:rsidR="00A6029F" w:rsidRPr="00F54252">
        <w:rPr>
          <w:rFonts w:eastAsia="Arial" w:cs="Times New Roman"/>
          <w:szCs w:val="28"/>
          <w:lang w:val="kk-KZ"/>
        </w:rPr>
        <w:t xml:space="preserve"> және А</w:t>
      </w:r>
      <w:r w:rsidRPr="00F54252">
        <w:rPr>
          <w:rFonts w:eastAsia="Arial" w:cs="Times New Roman"/>
          <w:szCs w:val="28"/>
          <w:lang w:val="kk-KZ"/>
        </w:rPr>
        <w:t xml:space="preserve">генттіктің </w:t>
      </w:r>
      <w:r w:rsidR="00A04033">
        <w:rPr>
          <w:rFonts w:eastAsia="Arial" w:cs="Times New Roman"/>
          <w:szCs w:val="28"/>
          <w:lang w:val="kk-KZ"/>
        </w:rPr>
        <w:t>қ</w:t>
      </w:r>
      <w:r w:rsidRPr="00F54252">
        <w:rPr>
          <w:rFonts w:eastAsia="Arial" w:cs="Times New Roman"/>
          <w:szCs w:val="28"/>
          <w:lang w:val="kk-KZ"/>
        </w:rPr>
        <w:t>оғамдық кеңес</w:t>
      </w:r>
      <w:r w:rsidR="00A04033">
        <w:rPr>
          <w:rFonts w:eastAsia="Arial" w:cs="Times New Roman"/>
          <w:szCs w:val="28"/>
          <w:lang w:val="kk-KZ"/>
        </w:rPr>
        <w:t>тер</w:t>
      </w:r>
      <w:r w:rsidRPr="00F54252">
        <w:rPr>
          <w:rFonts w:eastAsia="Arial" w:cs="Times New Roman"/>
          <w:szCs w:val="28"/>
          <w:lang w:val="kk-KZ"/>
        </w:rPr>
        <w:t>інің мүшелері тартыл</w:t>
      </w:r>
      <w:r w:rsidR="007879A3">
        <w:rPr>
          <w:rFonts w:eastAsia="Arial" w:cs="Times New Roman"/>
          <w:szCs w:val="28"/>
          <w:lang w:val="kk-KZ"/>
        </w:rPr>
        <w:t>а алады</w:t>
      </w:r>
      <w:r w:rsidRPr="00F54252">
        <w:rPr>
          <w:rFonts w:eastAsia="Arial" w:cs="Times New Roman"/>
          <w:szCs w:val="28"/>
          <w:lang w:val="kk-KZ"/>
        </w:rPr>
        <w:t>, сондай-ақ сыбайлас жемқорлық тәуекелдерін жою және талдау нәтижелері бойынша енгізілген ұсынымдарды орындау кезінде жобалық басқаруды қолдану мүмкіндігі көздел</w:t>
      </w:r>
      <w:r w:rsidR="00151B30">
        <w:rPr>
          <w:rFonts w:eastAsia="Arial" w:cs="Times New Roman"/>
          <w:szCs w:val="28"/>
          <w:lang w:val="kk-KZ"/>
        </w:rPr>
        <w:t>ген</w:t>
      </w:r>
      <w:r w:rsidRPr="00F54252">
        <w:rPr>
          <w:rFonts w:eastAsia="Arial" w:cs="Times New Roman"/>
          <w:szCs w:val="28"/>
          <w:lang w:val="kk-KZ"/>
        </w:rPr>
        <w:t>.</w:t>
      </w:r>
    </w:p>
    <w:p w14:paraId="2EA927EE" w14:textId="2A3D72DB" w:rsidR="00AA3B2B" w:rsidRPr="00F54252" w:rsidRDefault="00A6029F" w:rsidP="00AA3B2B">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Ос</w:t>
      </w:r>
      <w:r w:rsidR="00A60BF9" w:rsidRPr="00F54252">
        <w:rPr>
          <w:rFonts w:eastAsia="Arial" w:cs="Times New Roman"/>
          <w:szCs w:val="28"/>
          <w:lang w:val="kk-KZ"/>
        </w:rPr>
        <w:t>ымен қатар, мемлекеттік органдар мен квазимемлекеттік сектор субъектілері</w:t>
      </w:r>
      <w:r w:rsidRPr="00F54252">
        <w:rPr>
          <w:rFonts w:eastAsia="Arial" w:cs="Times New Roman"/>
          <w:szCs w:val="28"/>
          <w:lang w:val="kk-KZ"/>
        </w:rPr>
        <w:t>нің</w:t>
      </w:r>
      <w:r w:rsidR="00A60BF9" w:rsidRPr="00F54252">
        <w:rPr>
          <w:rFonts w:eastAsia="Arial" w:cs="Times New Roman"/>
          <w:szCs w:val="28"/>
          <w:lang w:val="kk-KZ"/>
        </w:rPr>
        <w:t xml:space="preserve"> жанындағы Қоғамдық кеңестер институтының сыбайлас жемқорлыққа қарсы әлеуеті күшейтілді.</w:t>
      </w:r>
      <w:r w:rsidR="002E369E" w:rsidRPr="00F54252">
        <w:rPr>
          <w:rFonts w:eastAsia="Arial" w:cs="Times New Roman"/>
          <w:szCs w:val="28"/>
          <w:lang w:val="kk-KZ"/>
        </w:rPr>
        <w:t xml:space="preserve"> </w:t>
      </w:r>
      <w:r w:rsidRPr="00F54252">
        <w:rPr>
          <w:rFonts w:eastAsia="Arial" w:cs="Times New Roman"/>
          <w:szCs w:val="28"/>
          <w:lang w:val="kk-KZ"/>
        </w:rPr>
        <w:t>Мәселен</w:t>
      </w:r>
      <w:r w:rsidR="00AA3B2B" w:rsidRPr="00F54252">
        <w:rPr>
          <w:rFonts w:eastAsia="Arial" w:cs="Times New Roman"/>
          <w:szCs w:val="28"/>
          <w:lang w:val="kk-KZ"/>
        </w:rPr>
        <w:t xml:space="preserve">, Қазақстан Республикасындағы қоғамдық кеңестердің 2023 жылғы қызметі туралы ұлттық баяндаманың 1-бөлімінде </w:t>
      </w:r>
      <w:r w:rsidR="00AA3B2B" w:rsidRPr="00F54252">
        <w:rPr>
          <w:rFonts w:eastAsia="Arial" w:cs="Times New Roman"/>
          <w:i/>
          <w:sz w:val="24"/>
          <w:szCs w:val="24"/>
          <w:lang w:val="kk-KZ"/>
        </w:rPr>
        <w:t>(Қоғамдық кеңестер қызметінің негізгі бағыттары)</w:t>
      </w:r>
      <w:r w:rsidR="00AA3B2B" w:rsidRPr="00F54252">
        <w:rPr>
          <w:rFonts w:eastAsia="Arial" w:cs="Times New Roman"/>
          <w:szCs w:val="28"/>
          <w:lang w:val="kk-KZ"/>
        </w:rPr>
        <w:t xml:space="preserve"> сыбайлас жемқорлықтың алдын алудағы қоғамдық кеңестердің рөлін күшейтуге </w:t>
      </w:r>
      <w:r w:rsidRPr="00F54252">
        <w:rPr>
          <w:rFonts w:eastAsia="Arial" w:cs="Times New Roman"/>
          <w:szCs w:val="28"/>
          <w:lang w:val="kk-KZ"/>
        </w:rPr>
        <w:t xml:space="preserve">жеке бөлім </w:t>
      </w:r>
      <w:r w:rsidR="00AA3B2B" w:rsidRPr="00F54252">
        <w:rPr>
          <w:rFonts w:eastAsia="Arial" w:cs="Times New Roman"/>
          <w:szCs w:val="28"/>
          <w:lang w:val="kk-KZ"/>
        </w:rPr>
        <w:t>арналған.</w:t>
      </w:r>
    </w:p>
    <w:p w14:paraId="2A6D965A" w14:textId="509E855E" w:rsidR="00AA3B2B" w:rsidRPr="00F54252" w:rsidRDefault="00AA3B2B" w:rsidP="00AA3B2B">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Баяндамада Қазақстанның қалалары мен аудандарының алаңдарында сыбайлас жемқорлық тәуекелдері белсенді талқыланатыны атап өтіл</w:t>
      </w:r>
      <w:r w:rsidR="004939D7" w:rsidRPr="00F54252">
        <w:rPr>
          <w:rFonts w:eastAsia="Arial" w:cs="Times New Roman"/>
          <w:szCs w:val="28"/>
          <w:lang w:val="kk-KZ"/>
        </w:rPr>
        <w:t>е</w:t>
      </w:r>
      <w:r w:rsidRPr="00F54252">
        <w:rPr>
          <w:rFonts w:eastAsia="Arial" w:cs="Times New Roman"/>
          <w:szCs w:val="28"/>
          <w:lang w:val="kk-KZ"/>
        </w:rPr>
        <w:t xml:space="preserve">ді, </w:t>
      </w:r>
      <w:r w:rsidR="004939D7" w:rsidRPr="00F54252">
        <w:rPr>
          <w:rFonts w:eastAsia="Arial" w:cs="Times New Roman"/>
          <w:szCs w:val="28"/>
          <w:lang w:val="kk-KZ"/>
        </w:rPr>
        <w:t>осының барлығы</w:t>
      </w:r>
      <w:r w:rsidRPr="00F54252">
        <w:rPr>
          <w:rFonts w:eastAsia="Arial" w:cs="Times New Roman"/>
          <w:szCs w:val="28"/>
          <w:lang w:val="kk-KZ"/>
        </w:rPr>
        <w:t xml:space="preserve"> мемлекеттік және қоғамдық деңгейлердегі проблемаға қызығушылықтың артқан</w:t>
      </w:r>
      <w:r w:rsidR="004939D7" w:rsidRPr="00F54252">
        <w:rPr>
          <w:rFonts w:eastAsia="Arial" w:cs="Times New Roman"/>
          <w:szCs w:val="28"/>
          <w:lang w:val="kk-KZ"/>
        </w:rPr>
        <w:t>дығ</w:t>
      </w:r>
      <w:r w:rsidRPr="00F54252">
        <w:rPr>
          <w:rFonts w:eastAsia="Arial" w:cs="Times New Roman"/>
          <w:szCs w:val="28"/>
          <w:lang w:val="kk-KZ"/>
        </w:rPr>
        <w:t>ын көрсетеді. Сыбайлас жемқорлық</w:t>
      </w:r>
      <w:r w:rsidR="004939D7" w:rsidRPr="00F54252">
        <w:rPr>
          <w:rFonts w:eastAsia="Arial" w:cs="Times New Roman"/>
          <w:szCs w:val="28"/>
          <w:lang w:val="kk-KZ"/>
        </w:rPr>
        <w:t>пен</w:t>
      </w:r>
      <w:r w:rsidRPr="00F54252">
        <w:rPr>
          <w:rFonts w:eastAsia="Arial" w:cs="Times New Roman"/>
          <w:szCs w:val="28"/>
          <w:lang w:val="kk-KZ"/>
        </w:rPr>
        <w:t xml:space="preserve"> күреске еріктілер мен жастар топтарын тарту бастамасына ерекше назар аударылады, бұл азаматтардың хабардарлығы мен белсенділігін арттыруға ықпал етеді.</w:t>
      </w:r>
    </w:p>
    <w:p w14:paraId="492DB9B6" w14:textId="752E0FB9" w:rsidR="00AA3B2B" w:rsidRPr="00F54252" w:rsidRDefault="00AA3B2B" w:rsidP="00AA3B2B">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Қоғамдық кеңестер мен басқа да азаматтық институттардың</w:t>
      </w:r>
      <w:r w:rsidR="004939D7" w:rsidRPr="00F54252">
        <w:rPr>
          <w:rFonts w:eastAsia="Arial" w:cs="Times New Roman"/>
          <w:szCs w:val="28"/>
          <w:lang w:val="kk-KZ"/>
        </w:rPr>
        <w:t xml:space="preserve"> профилактикалық рөлі 2023 жыл</w:t>
      </w:r>
      <w:r w:rsidRPr="00F54252">
        <w:rPr>
          <w:rFonts w:eastAsia="Arial" w:cs="Times New Roman"/>
          <w:szCs w:val="28"/>
          <w:lang w:val="kk-KZ"/>
        </w:rPr>
        <w:t xml:space="preserve">ы 2 қазанда «Қоғамдық бақылау туралы» </w:t>
      </w:r>
      <w:r w:rsidR="005E7132">
        <w:rPr>
          <w:rFonts w:eastAsia="Arial" w:cs="Times New Roman"/>
          <w:szCs w:val="28"/>
          <w:lang w:val="kk-KZ"/>
        </w:rPr>
        <w:t xml:space="preserve">Қазақстан Республикасы </w:t>
      </w:r>
      <w:r w:rsidRPr="00F54252">
        <w:rPr>
          <w:rFonts w:eastAsia="Arial" w:cs="Times New Roman"/>
          <w:szCs w:val="28"/>
          <w:lang w:val="kk-KZ"/>
        </w:rPr>
        <w:t>Заң</w:t>
      </w:r>
      <w:r w:rsidR="005E7132">
        <w:rPr>
          <w:rFonts w:eastAsia="Arial" w:cs="Times New Roman"/>
          <w:szCs w:val="28"/>
          <w:lang w:val="kk-KZ"/>
        </w:rPr>
        <w:t>ы</w:t>
      </w:r>
      <w:r w:rsidRPr="00F54252">
        <w:rPr>
          <w:rFonts w:eastAsia="Arial" w:cs="Times New Roman"/>
          <w:szCs w:val="28"/>
          <w:lang w:val="kk-KZ"/>
        </w:rPr>
        <w:t>ның қабылдануымен нығайтылғанын атап өту маңызды.</w:t>
      </w:r>
    </w:p>
    <w:p w14:paraId="127F52E2" w14:textId="5203F9F3" w:rsidR="00A60BF9" w:rsidRPr="00F54252" w:rsidRDefault="00AA3B2B" w:rsidP="00AA3B2B">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 xml:space="preserve">Қоғамдық бақылаудың мақсаты </w:t>
      </w:r>
      <w:r w:rsidR="004939D7" w:rsidRPr="00F54252">
        <w:rPr>
          <w:rFonts w:eastAsia="Arial" w:cs="Times New Roman"/>
          <w:szCs w:val="28"/>
          <w:lang w:val="kk-KZ"/>
        </w:rPr>
        <w:t xml:space="preserve">– </w:t>
      </w:r>
      <w:r w:rsidRPr="00F54252">
        <w:rPr>
          <w:rFonts w:eastAsia="Arial" w:cs="Times New Roman"/>
          <w:szCs w:val="28"/>
          <w:lang w:val="kk-KZ"/>
        </w:rPr>
        <w:t>қоғамдық талқылаулар, қоғамдық сараптама және қоғамдық мониторинг арқылы</w:t>
      </w:r>
      <w:r w:rsidR="004939D7" w:rsidRPr="00F54252">
        <w:rPr>
          <w:rFonts w:eastAsia="Arial" w:cs="Times New Roman"/>
          <w:szCs w:val="28"/>
          <w:lang w:val="kk-KZ"/>
        </w:rPr>
        <w:t>,</w:t>
      </w:r>
      <w:r w:rsidRPr="00F54252">
        <w:rPr>
          <w:rFonts w:eastAsia="Arial" w:cs="Times New Roman"/>
          <w:szCs w:val="28"/>
          <w:lang w:val="kk-KZ"/>
        </w:rPr>
        <w:t xml:space="preserve"> Қазақстан Республикасы азаматтарының мемлекет істерін басқаруға қатысуын қамтамасыз ету.</w:t>
      </w:r>
    </w:p>
    <w:p w14:paraId="79D5F640" w14:textId="7DB65972" w:rsidR="00A60BF9" w:rsidRPr="00F54252" w:rsidRDefault="00AA3B2B" w:rsidP="0029190B">
      <w:pPr>
        <w:pStyle w:val="a3"/>
        <w:tabs>
          <w:tab w:val="left" w:pos="176"/>
          <w:tab w:val="left" w:pos="318"/>
          <w:tab w:val="left" w:pos="709"/>
        </w:tabs>
        <w:ind w:left="57"/>
        <w:rPr>
          <w:rFonts w:eastAsia="Arial" w:cs="Times New Roman"/>
          <w:szCs w:val="28"/>
          <w:lang w:val="kk-KZ"/>
        </w:rPr>
      </w:pPr>
      <w:r w:rsidRPr="00F54252">
        <w:rPr>
          <w:rFonts w:eastAsia="Arial" w:cs="Times New Roman"/>
          <w:szCs w:val="28"/>
          <w:lang w:val="kk-KZ"/>
        </w:rPr>
        <w:t xml:space="preserve">Қоғамдық бақылаудың міндеттері: азаматтарды қоғамдық бақылау процесіне тарту; қоғамдық бақылау объектілері шешімдерін қабылдау кезінде қоғамдық пікірді есепке алу; қоғамдық бақылау объектілері қызметінің </w:t>
      </w:r>
      <w:r w:rsidR="004939D7" w:rsidRPr="00F54252">
        <w:rPr>
          <w:rFonts w:eastAsia="Arial" w:cs="Times New Roman"/>
          <w:szCs w:val="28"/>
          <w:lang w:val="kk-KZ"/>
        </w:rPr>
        <w:t>айқындығы</w:t>
      </w:r>
      <w:r w:rsidRPr="00F54252">
        <w:rPr>
          <w:rFonts w:eastAsia="Arial" w:cs="Times New Roman"/>
          <w:szCs w:val="28"/>
          <w:lang w:val="kk-KZ"/>
        </w:rPr>
        <w:t xml:space="preserve"> мен ашықтығын қамтамасыз ету</w:t>
      </w:r>
      <w:r w:rsidR="004939D7" w:rsidRPr="00F54252">
        <w:rPr>
          <w:rFonts w:eastAsia="Arial" w:cs="Times New Roman"/>
          <w:szCs w:val="28"/>
          <w:lang w:val="kk-KZ"/>
        </w:rPr>
        <w:t>;</w:t>
      </w:r>
      <w:r w:rsidRPr="00F54252">
        <w:rPr>
          <w:rFonts w:eastAsia="Arial" w:cs="Times New Roman"/>
          <w:szCs w:val="28"/>
          <w:lang w:val="kk-KZ"/>
        </w:rPr>
        <w:t xml:space="preserve"> олардың қызметінің тиімділігін арттыру; қоғамдық бақылау субъектілері мен объектілерінің өзара </w:t>
      </w:r>
      <w:r w:rsidR="004939D7" w:rsidRPr="00F54252">
        <w:rPr>
          <w:rFonts w:eastAsia="Arial" w:cs="Times New Roman"/>
          <w:szCs w:val="28"/>
          <w:lang w:val="kk-KZ"/>
        </w:rPr>
        <w:br/>
      </w:r>
      <w:r w:rsidRPr="00F54252">
        <w:rPr>
          <w:rFonts w:eastAsia="Arial" w:cs="Times New Roman"/>
          <w:szCs w:val="28"/>
          <w:lang w:val="kk-KZ"/>
        </w:rPr>
        <w:t xml:space="preserve">іс-қимылын қамтамасыз ету; қоғамда құқыққа қайшы мінез-құлыққа төзбеушілікті қалыптастыру және </w:t>
      </w:r>
      <w:r w:rsidR="004939D7" w:rsidRPr="00F54252">
        <w:rPr>
          <w:rFonts w:eastAsia="Arial" w:cs="Times New Roman"/>
          <w:szCs w:val="28"/>
          <w:lang w:val="kk-KZ"/>
        </w:rPr>
        <w:t>басқасы</w:t>
      </w:r>
      <w:r w:rsidRPr="00F54252">
        <w:rPr>
          <w:rFonts w:eastAsia="Arial" w:cs="Times New Roman"/>
          <w:szCs w:val="28"/>
          <w:lang w:val="kk-KZ"/>
        </w:rPr>
        <w:t>.</w:t>
      </w:r>
    </w:p>
    <w:p w14:paraId="4CF8BEDB" w14:textId="59102122" w:rsidR="00BF39A3" w:rsidRDefault="00BF39A3">
      <w:pPr>
        <w:rPr>
          <w:rFonts w:cs="Times New Roman"/>
          <w:b/>
          <w:color w:val="003B5C"/>
          <w:lang w:val="kk-KZ"/>
        </w:rPr>
      </w:pPr>
    </w:p>
    <w:p w14:paraId="52912001" w14:textId="7B74DABF" w:rsidR="00095801" w:rsidRPr="00F54252" w:rsidRDefault="004F5CE3" w:rsidP="003A6F2A">
      <w:pPr>
        <w:rPr>
          <w:rFonts w:cs="Times New Roman"/>
          <w:b/>
          <w:color w:val="003B5C"/>
          <w:lang w:val="kk-KZ"/>
        </w:rPr>
      </w:pPr>
      <w:r w:rsidRPr="00F54252">
        <w:rPr>
          <w:rFonts w:cs="Times New Roman"/>
          <w:b/>
          <w:color w:val="003B5C"/>
          <w:lang w:val="kk-KZ"/>
        </w:rPr>
        <w:t>7</w:t>
      </w:r>
      <w:r w:rsidR="00A90230" w:rsidRPr="00F54252">
        <w:rPr>
          <w:rFonts w:cs="Times New Roman"/>
          <w:b/>
          <w:color w:val="003B5C"/>
          <w:lang w:val="kk-KZ"/>
        </w:rPr>
        <w:t>. </w:t>
      </w:r>
      <w:r w:rsidR="00AA3B2B" w:rsidRPr="00F54252">
        <w:rPr>
          <w:rFonts w:cs="Times New Roman"/>
          <w:b/>
          <w:color w:val="003B5C"/>
          <w:lang w:val="kk-KZ"/>
        </w:rPr>
        <w:t>Мемлекеттік органдар мен квазимемлекеттік сектор субъектілерінің сыбайлас жемқорлыққа қарсы іс-қимылға тартылуы</w:t>
      </w:r>
    </w:p>
    <w:p w14:paraId="3F95B5F6" w14:textId="3A2149A1" w:rsidR="007B293A" w:rsidRPr="00F54252" w:rsidRDefault="007B293A" w:rsidP="00095801">
      <w:pPr>
        <w:rPr>
          <w:rFonts w:cs="Times New Roman"/>
          <w:lang w:val="kk-KZ"/>
        </w:rPr>
      </w:pPr>
    </w:p>
    <w:p w14:paraId="42A11609" w14:textId="74CAE8F9" w:rsidR="004F5CE3" w:rsidRPr="00F54252" w:rsidRDefault="004F5CE3" w:rsidP="00C93775">
      <w:pPr>
        <w:rPr>
          <w:rFonts w:cs="Times New Roman"/>
          <w:b/>
          <w:color w:val="003B5C"/>
          <w:lang w:val="kk-KZ"/>
        </w:rPr>
      </w:pPr>
      <w:r w:rsidRPr="00F54252">
        <w:rPr>
          <w:rFonts w:cs="Times New Roman"/>
          <w:b/>
          <w:color w:val="003B5C"/>
          <w:lang w:val="kk-KZ"/>
        </w:rPr>
        <w:t>7.1. </w:t>
      </w:r>
      <w:r w:rsidR="00AA3B2B" w:rsidRPr="00F54252">
        <w:rPr>
          <w:rFonts w:cs="Times New Roman"/>
          <w:b/>
          <w:color w:val="003B5C"/>
          <w:lang w:val="kk-KZ"/>
        </w:rPr>
        <w:t>Сыбайлас жемқорлыққа қарсы іс-қимыл жөніндегі үлгілік базалық бағыт</w:t>
      </w:r>
    </w:p>
    <w:p w14:paraId="2A1280C1" w14:textId="77777777" w:rsidR="004F5CE3" w:rsidRPr="00F54252" w:rsidRDefault="004F5CE3" w:rsidP="00095801">
      <w:pPr>
        <w:rPr>
          <w:rFonts w:cs="Times New Roman"/>
          <w:lang w:val="kk-KZ"/>
        </w:rPr>
      </w:pPr>
    </w:p>
    <w:p w14:paraId="7E3AE8DB" w14:textId="168AAFEC" w:rsidR="00AA3B2B" w:rsidRPr="00F54252" w:rsidRDefault="00AA3B2B" w:rsidP="00AA3B2B">
      <w:pPr>
        <w:rPr>
          <w:rFonts w:cs="Times New Roman"/>
          <w:lang w:val="kk-KZ"/>
        </w:rPr>
      </w:pPr>
      <w:r w:rsidRPr="00F54252">
        <w:rPr>
          <w:rFonts w:cs="Times New Roman"/>
          <w:lang w:val="kk-KZ"/>
        </w:rPr>
        <w:t xml:space="preserve">Агенттік </w:t>
      </w:r>
      <w:r w:rsidR="00C93775" w:rsidRPr="00F54252">
        <w:rPr>
          <w:rFonts w:cs="Times New Roman"/>
          <w:lang w:val="kk-KZ"/>
        </w:rPr>
        <w:t xml:space="preserve">2023 жылы </w:t>
      </w:r>
      <w:r w:rsidRPr="00F54252">
        <w:rPr>
          <w:rFonts w:cs="Times New Roman"/>
          <w:lang w:val="kk-KZ"/>
        </w:rPr>
        <w:t>сыбайлас жемқорлыққа қарсы іс-қимылдың басқа субъектілерінің алдын алу әлеуетін арттыру бойынша жүйелі жұмысты жалғастырды.</w:t>
      </w:r>
    </w:p>
    <w:p w14:paraId="2A8D04A5" w14:textId="74D266C9" w:rsidR="00BC3E4B" w:rsidRPr="00F54252" w:rsidRDefault="00BC3E4B" w:rsidP="00BC3E4B">
      <w:pPr>
        <w:rPr>
          <w:rFonts w:cs="Times New Roman"/>
          <w:lang w:val="kk-KZ"/>
        </w:rPr>
      </w:pPr>
      <w:r w:rsidRPr="00F54252">
        <w:rPr>
          <w:rFonts w:cs="Times New Roman"/>
          <w:lang w:val="kk-KZ"/>
        </w:rPr>
        <w:t>Ең жоғары тиімділікке қол жеткізу мақсатында</w:t>
      </w:r>
      <w:r w:rsidR="00467622">
        <w:rPr>
          <w:rFonts w:cs="Times New Roman"/>
          <w:lang w:val="kk-KZ"/>
        </w:rPr>
        <w:t>,</w:t>
      </w:r>
      <w:r w:rsidRPr="00F54252">
        <w:rPr>
          <w:rFonts w:cs="Times New Roman"/>
          <w:lang w:val="kk-KZ"/>
        </w:rPr>
        <w:t xml:space="preserve"> бұл қызмет жобалық менеджмент құралдарын қолдану арқылы жүзеге асырылады.</w:t>
      </w:r>
    </w:p>
    <w:p w14:paraId="7EF7F665" w14:textId="77777777" w:rsidR="00BC3E4B" w:rsidRPr="00F54252" w:rsidRDefault="00BC3E4B" w:rsidP="00BC3E4B">
      <w:pPr>
        <w:rPr>
          <w:rFonts w:cs="Times New Roman"/>
          <w:lang w:val="kk-KZ"/>
        </w:rPr>
      </w:pPr>
      <w:r w:rsidRPr="00F54252">
        <w:rPr>
          <w:rFonts w:cs="Times New Roman"/>
          <w:lang w:val="kk-KZ"/>
        </w:rPr>
        <w:lastRenderedPageBreak/>
        <w:t>Дәстүрлі жоспарлар жыл сайынғы бақылаумен жобаларды басқарудың ақпараттық жүйесінде күнделікті мониторингпен жобалардың жарғыларымен ауыстырылды.</w:t>
      </w:r>
    </w:p>
    <w:p w14:paraId="09B47356" w14:textId="77777777" w:rsidR="00BC3E4B" w:rsidRPr="00F54252" w:rsidRDefault="00BC3E4B" w:rsidP="00BC3E4B">
      <w:pPr>
        <w:rPr>
          <w:rFonts w:cs="Times New Roman"/>
          <w:lang w:val="kk-KZ"/>
        </w:rPr>
      </w:pPr>
      <w:r w:rsidRPr="00F54252">
        <w:rPr>
          <w:rFonts w:cs="Times New Roman"/>
          <w:lang w:val="kk-KZ"/>
        </w:rPr>
        <w:t>Мемлекеттік органдар жобаларды басқарудың әртүрлі стандарттарын, әдістері мен құралдарын, соның ішінде гибридті басқару технологияларын және өз таңдауы бойынша аджайл-әдістерді қолданады.</w:t>
      </w:r>
    </w:p>
    <w:p w14:paraId="6AB95A6B" w14:textId="51870617" w:rsidR="00BC3E4B" w:rsidRPr="00F54252" w:rsidRDefault="00BC3E4B" w:rsidP="00BC3E4B">
      <w:pPr>
        <w:rPr>
          <w:rFonts w:cs="Times New Roman"/>
          <w:lang w:val="kk-KZ"/>
        </w:rPr>
      </w:pPr>
      <w:r w:rsidRPr="00F54252">
        <w:rPr>
          <w:rFonts w:cs="Times New Roman"/>
          <w:lang w:val="kk-KZ"/>
        </w:rPr>
        <w:t xml:space="preserve">Әрбір мемлекеттік органда мемлекеттік басқару жүйесін тұрақты жетілдіруге бағытталған үлгілік базалық бағыт </w:t>
      </w:r>
      <w:r w:rsidRPr="00F54252">
        <w:rPr>
          <w:rFonts w:cs="Times New Roman"/>
          <w:i/>
          <w:sz w:val="24"/>
          <w:szCs w:val="24"/>
          <w:lang w:val="kk-KZ"/>
        </w:rPr>
        <w:t>(</w:t>
      </w:r>
      <w:r w:rsidR="00575540">
        <w:rPr>
          <w:rFonts w:cs="Times New Roman"/>
          <w:i/>
          <w:sz w:val="24"/>
          <w:szCs w:val="24"/>
          <w:lang w:val="kk-KZ"/>
        </w:rPr>
        <w:t xml:space="preserve">бұдан әрі – </w:t>
      </w:r>
      <w:r w:rsidRPr="00F54252">
        <w:rPr>
          <w:rFonts w:cs="Times New Roman"/>
          <w:i/>
          <w:sz w:val="24"/>
          <w:szCs w:val="24"/>
          <w:lang w:val="kk-KZ"/>
        </w:rPr>
        <w:t>ТБН)</w:t>
      </w:r>
      <w:r w:rsidRPr="00F54252">
        <w:rPr>
          <w:rFonts w:cs="Times New Roman"/>
          <w:lang w:val="kk-KZ"/>
        </w:rPr>
        <w:t xml:space="preserve"> құрылады және іске асырылады: 1) мемлекеттік басқаруды жаңғырту; 2) мемлекеттік аппараттың кәсібилігі мен біліктілігін арттыру; 3) жеке және заңды тұлғалардың өтініштерімен жұмыс; 4) сыбайлас жемқорлықтың алдын алу және оған қарсы іс-қимыл; 5) қоғамдық сананы жаңғырту; 6) мемлекеттік </w:t>
      </w:r>
      <w:r w:rsidR="00467622">
        <w:rPr>
          <w:rFonts w:cs="Times New Roman"/>
          <w:lang w:val="kk-KZ"/>
        </w:rPr>
        <w:t xml:space="preserve">көрсетілетін </w:t>
      </w:r>
      <w:r w:rsidRPr="00F54252">
        <w:rPr>
          <w:rFonts w:cs="Times New Roman"/>
          <w:lang w:val="kk-KZ"/>
        </w:rPr>
        <w:t xml:space="preserve">қызметтерді және мемлекеттік орган қызметінің </w:t>
      </w:r>
      <w:r w:rsidR="00890183">
        <w:rPr>
          <w:rFonts w:cs="Times New Roman"/>
          <w:lang w:val="kk-KZ"/>
        </w:rPr>
        <w:t>аясын</w:t>
      </w:r>
      <w:r w:rsidRPr="00F54252">
        <w:rPr>
          <w:rFonts w:cs="Times New Roman"/>
          <w:lang w:val="kk-KZ"/>
        </w:rPr>
        <w:t>/саласын/өңірін цифрландыру.</w:t>
      </w:r>
    </w:p>
    <w:p w14:paraId="265FE09A" w14:textId="658E9399" w:rsidR="00BC3E4B" w:rsidRPr="00F54252" w:rsidRDefault="00BC3E4B" w:rsidP="00BC3E4B">
      <w:pPr>
        <w:rPr>
          <w:rFonts w:cs="Times New Roman"/>
          <w:lang w:val="kk-KZ"/>
        </w:rPr>
      </w:pPr>
      <w:r w:rsidRPr="00F54252">
        <w:rPr>
          <w:rFonts w:cs="Times New Roman"/>
          <w:lang w:val="kk-KZ"/>
        </w:rPr>
        <w:t xml:space="preserve">Сыбайлас жемқорлыққа қарсы іс-қимыл саласындағы жобалар топтары бойынша </w:t>
      </w:r>
      <w:r w:rsidR="00ED79BE">
        <w:rPr>
          <w:rFonts w:cs="Times New Roman"/>
          <w:lang w:val="kk-KZ"/>
        </w:rPr>
        <w:t>м</w:t>
      </w:r>
      <w:r w:rsidRPr="00F54252">
        <w:rPr>
          <w:rFonts w:cs="Times New Roman"/>
          <w:lang w:val="kk-KZ"/>
        </w:rPr>
        <w:t>емлекеттік органдардың әдіснамалық қолдауын, үйлестіруін, мониторингін және өза</w:t>
      </w:r>
      <w:r w:rsidR="00ED79BE">
        <w:rPr>
          <w:rFonts w:cs="Times New Roman"/>
          <w:lang w:val="kk-KZ"/>
        </w:rPr>
        <w:t>ра іс-қимылын қамтамасыз етуді С</w:t>
      </w:r>
      <w:r w:rsidRPr="00F54252">
        <w:rPr>
          <w:rFonts w:cs="Times New Roman"/>
          <w:lang w:val="kk-KZ"/>
        </w:rPr>
        <w:t xml:space="preserve">ыбайлас жемқорлыққа қарсы қызметтің жобалық кеңсесі </w:t>
      </w:r>
      <w:r w:rsidRPr="00F54252">
        <w:rPr>
          <w:rFonts w:cs="Times New Roman"/>
          <w:i/>
          <w:sz w:val="24"/>
          <w:szCs w:val="24"/>
          <w:lang w:val="kk-KZ"/>
        </w:rPr>
        <w:t>(ҰББ-4)</w:t>
      </w:r>
      <w:r w:rsidRPr="00F54252">
        <w:rPr>
          <w:rStyle w:val="af9"/>
          <w:rFonts w:cs="Times New Roman"/>
          <w:szCs w:val="28"/>
          <w:lang w:val="kk-KZ"/>
        </w:rPr>
        <w:endnoteReference w:id="2"/>
      </w:r>
      <w:r w:rsidRPr="00F54252">
        <w:rPr>
          <w:rFonts w:cs="Times New Roman"/>
          <w:lang w:val="kk-KZ"/>
        </w:rPr>
        <w:t xml:space="preserve"> жүзеге асырады.</w:t>
      </w:r>
    </w:p>
    <w:p w14:paraId="7AECADAF" w14:textId="3476A1B8" w:rsidR="00AA3B2B" w:rsidRPr="00F54252" w:rsidRDefault="00AA3B2B" w:rsidP="00AA3B2B">
      <w:pPr>
        <w:rPr>
          <w:rFonts w:cs="Times New Roman"/>
          <w:lang w:val="kk-KZ"/>
        </w:rPr>
      </w:pPr>
      <w:r w:rsidRPr="00F54252">
        <w:rPr>
          <w:rFonts w:cs="Times New Roman"/>
          <w:lang w:val="kk-KZ"/>
        </w:rPr>
        <w:t xml:space="preserve">ҰББ-4 </w:t>
      </w:r>
      <w:r w:rsidR="00990668">
        <w:rPr>
          <w:rFonts w:cs="Times New Roman"/>
          <w:lang w:val="kk-KZ"/>
        </w:rPr>
        <w:t xml:space="preserve">мынадай </w:t>
      </w:r>
      <w:r w:rsidRPr="00F54252">
        <w:rPr>
          <w:rFonts w:cs="Times New Roman"/>
          <w:lang w:val="kk-KZ"/>
        </w:rPr>
        <w:t>бағытт</w:t>
      </w:r>
      <w:r w:rsidR="00AC7B40">
        <w:rPr>
          <w:rFonts w:cs="Times New Roman"/>
          <w:lang w:val="kk-KZ"/>
        </w:rPr>
        <w:t>ард</w:t>
      </w:r>
      <w:r w:rsidRPr="00F54252">
        <w:rPr>
          <w:rFonts w:cs="Times New Roman"/>
          <w:lang w:val="kk-KZ"/>
        </w:rPr>
        <w:t>ы қамтиды: сыбайлас жемқорлыққа қарсы мәдениетті қалыптастыру, сыбайлас жемқорлық тәуекелдерін ішкі талдау, сыбайлас жемқорлыққа қарсы комплаенс, сыбайлас жемқорлыққа қарсы заңнаманы сақтау.</w:t>
      </w:r>
    </w:p>
    <w:p w14:paraId="64CFFC85" w14:textId="77777777" w:rsidR="00AA3B2B" w:rsidRPr="00F54252" w:rsidRDefault="00AA3B2B" w:rsidP="00AA3B2B">
      <w:pPr>
        <w:rPr>
          <w:rFonts w:cs="Times New Roman"/>
          <w:lang w:val="kk-KZ"/>
        </w:rPr>
      </w:pPr>
      <w:r w:rsidRPr="00F54252">
        <w:rPr>
          <w:rFonts w:cs="Times New Roman"/>
          <w:b/>
          <w:lang w:val="kk-KZ"/>
        </w:rPr>
        <w:t>Сыбайлас жемқорлыққа қарсы мәдениетті қалыптастыру шеңберінде</w:t>
      </w:r>
      <w:r w:rsidRPr="00F54252">
        <w:rPr>
          <w:rFonts w:cs="Times New Roman"/>
          <w:lang w:val="kk-KZ"/>
        </w:rPr>
        <w:t xml:space="preserve"> 4 мыңға жуық мемлекеттік қызметші біліктілігін арттыру бойынша сыбайлас жемқорлыққа қарсы оқудан өтті.</w:t>
      </w:r>
    </w:p>
    <w:p w14:paraId="1A177487" w14:textId="77777777" w:rsidR="00AA3B2B" w:rsidRPr="00F54252" w:rsidRDefault="00AA3B2B" w:rsidP="00AA3B2B">
      <w:pPr>
        <w:rPr>
          <w:rFonts w:cs="Times New Roman"/>
          <w:lang w:val="kk-KZ"/>
        </w:rPr>
      </w:pPr>
      <w:r w:rsidRPr="00F54252">
        <w:rPr>
          <w:rFonts w:cs="Times New Roman"/>
          <w:lang w:val="kk-KZ"/>
        </w:rPr>
        <w:t>Орталық және жергілікті атқарушы органдардың әдеп жөніндегі уәкілдері сыбайлас жемқорлыққа қарсы тақырыпта 2 мыңнан астам түсіндіру іс-шараларын өткізді.</w:t>
      </w:r>
    </w:p>
    <w:p w14:paraId="27587EBC" w14:textId="19D37F73" w:rsidR="00AA3B2B" w:rsidRPr="00F54252" w:rsidRDefault="00A35396" w:rsidP="00AA3B2B">
      <w:pPr>
        <w:rPr>
          <w:rFonts w:cs="Times New Roman"/>
          <w:lang w:val="kk-KZ"/>
        </w:rPr>
      </w:pPr>
      <w:r w:rsidRPr="00F54252">
        <w:rPr>
          <w:rFonts w:cs="Times New Roman"/>
          <w:lang w:val="kk-KZ"/>
        </w:rPr>
        <w:t xml:space="preserve">Лауазымдары </w:t>
      </w:r>
      <w:r w:rsidR="00AA3B2B" w:rsidRPr="00F54252">
        <w:rPr>
          <w:rFonts w:cs="Times New Roman"/>
          <w:lang w:val="kk-KZ"/>
        </w:rPr>
        <w:t xml:space="preserve">сыбайлас жемқорлық тәуекелдеріне </w:t>
      </w:r>
      <w:r w:rsidR="00ED79BE">
        <w:rPr>
          <w:rFonts w:cs="Times New Roman"/>
          <w:lang w:val="kk-KZ"/>
        </w:rPr>
        <w:t>шалдыққан</w:t>
      </w:r>
      <w:r w:rsidR="00AA3B2B" w:rsidRPr="00F54252">
        <w:rPr>
          <w:rFonts w:cs="Times New Roman"/>
          <w:lang w:val="kk-KZ"/>
        </w:rPr>
        <w:t xml:space="preserve"> және тиісті тізілімдерге енгізілген адамдармен </w:t>
      </w:r>
      <w:r w:rsidRPr="00F54252">
        <w:rPr>
          <w:rFonts w:cs="Times New Roman"/>
          <w:lang w:val="kk-KZ"/>
        </w:rPr>
        <w:t xml:space="preserve">профилактикалық іс-шаралар </w:t>
      </w:r>
      <w:r w:rsidR="00AA3B2B" w:rsidRPr="00F54252">
        <w:rPr>
          <w:rFonts w:cs="Times New Roman"/>
          <w:lang w:val="kk-KZ"/>
        </w:rPr>
        <w:t>жеке жүргізіледі.</w:t>
      </w:r>
    </w:p>
    <w:p w14:paraId="11C81BD2" w14:textId="27C10792" w:rsidR="00AA3B2B" w:rsidRPr="00F54252" w:rsidRDefault="00AA3B2B" w:rsidP="00AA3B2B">
      <w:pPr>
        <w:rPr>
          <w:rFonts w:cs="Times New Roman"/>
          <w:lang w:val="kk-KZ"/>
        </w:rPr>
      </w:pPr>
      <w:r w:rsidRPr="00F54252">
        <w:rPr>
          <w:rFonts w:cs="Times New Roman"/>
          <w:lang w:val="kk-KZ"/>
        </w:rPr>
        <w:t xml:space="preserve">ҰББ-4 екінші бағыты бойынша мемлекеттік органдар мен квазимемлекеттік сектор субъектілері 2,5 мыңға жуық </w:t>
      </w:r>
      <w:r w:rsidRPr="00F54252">
        <w:rPr>
          <w:rFonts w:cs="Times New Roman"/>
          <w:b/>
          <w:lang w:val="kk-KZ"/>
        </w:rPr>
        <w:t xml:space="preserve">сыбайлас жемқорлық </w:t>
      </w:r>
      <w:r w:rsidR="00A35396" w:rsidRPr="00F54252">
        <w:rPr>
          <w:rFonts w:cs="Times New Roman"/>
          <w:b/>
          <w:lang w:val="kk-KZ"/>
        </w:rPr>
        <w:t>тәуекел</w:t>
      </w:r>
      <w:r w:rsidRPr="00F54252">
        <w:rPr>
          <w:rFonts w:cs="Times New Roman"/>
          <w:b/>
          <w:lang w:val="kk-KZ"/>
        </w:rPr>
        <w:t>іне ішкі талдау</w:t>
      </w:r>
      <w:r w:rsidRPr="00F54252">
        <w:rPr>
          <w:rFonts w:cs="Times New Roman"/>
          <w:lang w:val="kk-KZ"/>
        </w:rPr>
        <w:t xml:space="preserve"> жүргізді, </w:t>
      </w:r>
      <w:r w:rsidR="009C409E">
        <w:rPr>
          <w:rFonts w:cs="Times New Roman"/>
          <w:lang w:val="kk-KZ"/>
        </w:rPr>
        <w:t xml:space="preserve">оның шеңберінде </w:t>
      </w:r>
      <w:r w:rsidRPr="00F54252">
        <w:rPr>
          <w:rFonts w:cs="Times New Roman"/>
          <w:lang w:val="kk-KZ"/>
        </w:rPr>
        <w:t>9 мыңнан астам сыбайлас жемқорлық тәуекелі анықталды. 2022 жылмен салыстырғанда</w:t>
      </w:r>
      <w:r w:rsidR="00A35396" w:rsidRPr="00F54252">
        <w:rPr>
          <w:rFonts w:cs="Times New Roman"/>
          <w:lang w:val="kk-KZ"/>
        </w:rPr>
        <w:t>,</w:t>
      </w:r>
      <w:r w:rsidRPr="00F54252">
        <w:rPr>
          <w:rFonts w:cs="Times New Roman"/>
          <w:lang w:val="kk-KZ"/>
        </w:rPr>
        <w:t xml:space="preserve"> </w:t>
      </w:r>
      <w:r w:rsidR="009C409E">
        <w:rPr>
          <w:rFonts w:cs="Times New Roman"/>
          <w:lang w:val="kk-KZ"/>
        </w:rPr>
        <w:t>о</w:t>
      </w:r>
      <w:r w:rsidR="009C409E" w:rsidRPr="00F54252">
        <w:rPr>
          <w:rFonts w:cs="Times New Roman"/>
          <w:lang w:val="kk-KZ"/>
        </w:rPr>
        <w:t>сын</w:t>
      </w:r>
      <w:r w:rsidR="009C409E">
        <w:rPr>
          <w:rFonts w:cs="Times New Roman"/>
          <w:lang w:val="kk-KZ"/>
        </w:rPr>
        <w:t>дай талдаулар</w:t>
      </w:r>
      <w:r w:rsidR="009C409E" w:rsidRPr="00F54252">
        <w:rPr>
          <w:rFonts w:cs="Times New Roman"/>
          <w:lang w:val="kk-KZ"/>
        </w:rPr>
        <w:t xml:space="preserve"> сапасы</w:t>
      </w:r>
      <w:r w:rsidR="009C409E">
        <w:rPr>
          <w:rFonts w:cs="Times New Roman"/>
          <w:lang w:val="kk-KZ"/>
        </w:rPr>
        <w:t>ның</w:t>
      </w:r>
      <w:r w:rsidR="009C409E" w:rsidRPr="00F54252">
        <w:rPr>
          <w:rFonts w:cs="Times New Roman"/>
          <w:lang w:val="kk-KZ"/>
        </w:rPr>
        <w:t xml:space="preserve"> </w:t>
      </w:r>
      <w:r w:rsidRPr="00F54252">
        <w:rPr>
          <w:rFonts w:cs="Times New Roman"/>
          <w:lang w:val="kk-KZ"/>
        </w:rPr>
        <w:t xml:space="preserve">жақсарғаны байқалады. Сыбайлас жемқорлық жағдайына </w:t>
      </w:r>
      <w:r w:rsidR="00A35396" w:rsidRPr="00F54252">
        <w:rPr>
          <w:rFonts w:cs="Times New Roman"/>
          <w:lang w:val="kk-KZ"/>
        </w:rPr>
        <w:t>шын мәнінде</w:t>
      </w:r>
      <w:r w:rsidRPr="00F54252">
        <w:rPr>
          <w:rFonts w:cs="Times New Roman"/>
          <w:lang w:val="kk-KZ"/>
        </w:rPr>
        <w:t xml:space="preserve"> әсер ететін тәуекелдер анықталды.</w:t>
      </w:r>
    </w:p>
    <w:p w14:paraId="44DFF2D3" w14:textId="0EA2B923" w:rsidR="00AA3B2B" w:rsidRPr="00F54252" w:rsidRDefault="00AA3B2B" w:rsidP="00AA3B2B">
      <w:pPr>
        <w:rPr>
          <w:rFonts w:cs="Times New Roman"/>
          <w:lang w:val="kk-KZ"/>
        </w:rPr>
      </w:pPr>
      <w:r w:rsidRPr="00F54252">
        <w:rPr>
          <w:rFonts w:cs="Times New Roman"/>
          <w:lang w:val="kk-KZ"/>
        </w:rPr>
        <w:t xml:space="preserve">Мысалға, мемлекеттік кіріс органдары </w:t>
      </w:r>
      <w:r w:rsidR="00D3359E">
        <w:rPr>
          <w:rFonts w:cs="Times New Roman"/>
          <w:lang w:val="kk-KZ"/>
        </w:rPr>
        <w:t xml:space="preserve">Салықтық басқарудың интеграцияланған </w:t>
      </w:r>
      <w:r w:rsidRPr="00F54252">
        <w:rPr>
          <w:rFonts w:cs="Times New Roman"/>
          <w:lang w:val="kk-KZ"/>
        </w:rPr>
        <w:t>ақпараттық жүйе</w:t>
      </w:r>
      <w:r w:rsidR="00D3359E">
        <w:rPr>
          <w:rFonts w:cs="Times New Roman"/>
          <w:lang w:val="kk-KZ"/>
        </w:rPr>
        <w:t>сін</w:t>
      </w:r>
      <w:r w:rsidRPr="00F54252">
        <w:rPr>
          <w:rFonts w:cs="Times New Roman"/>
          <w:lang w:val="kk-KZ"/>
        </w:rPr>
        <w:t xml:space="preserve">де атқарушы буын </w:t>
      </w:r>
      <w:r w:rsidR="00A35396" w:rsidRPr="00F54252">
        <w:rPr>
          <w:rFonts w:cs="Times New Roman"/>
          <w:lang w:val="kk-KZ"/>
        </w:rPr>
        <w:t>жұмыс</w:t>
      </w:r>
      <w:r w:rsidRPr="00F54252">
        <w:rPr>
          <w:rFonts w:cs="Times New Roman"/>
          <w:lang w:val="kk-KZ"/>
        </w:rPr>
        <w:t>керлері салық төлеушінің банктік шоттары бойынша шығыс операциялар</w:t>
      </w:r>
      <w:r w:rsidR="00A35396" w:rsidRPr="00F54252">
        <w:rPr>
          <w:rFonts w:cs="Times New Roman"/>
          <w:lang w:val="kk-KZ"/>
        </w:rPr>
        <w:t>ды</w:t>
      </w:r>
      <w:r w:rsidRPr="00F54252">
        <w:rPr>
          <w:rFonts w:cs="Times New Roman"/>
          <w:lang w:val="kk-KZ"/>
        </w:rPr>
        <w:t xml:space="preserve"> тоқтата тұру туралы өкімдерді </w:t>
      </w:r>
      <w:r w:rsidR="00D3359E">
        <w:rPr>
          <w:rFonts w:cs="Times New Roman"/>
          <w:lang w:val="kk-KZ"/>
        </w:rPr>
        <w:t>заңсыз</w:t>
      </w:r>
      <w:r w:rsidRPr="00F54252">
        <w:rPr>
          <w:rFonts w:cs="Times New Roman"/>
          <w:lang w:val="kk-KZ"/>
        </w:rPr>
        <w:t xml:space="preserve"> кері қайтарып алу</w:t>
      </w:r>
      <w:r w:rsidR="00D3359E">
        <w:rPr>
          <w:rFonts w:cs="Times New Roman"/>
          <w:lang w:val="kk-KZ"/>
        </w:rPr>
        <w:t>ды пайдаланған осалдық</w:t>
      </w:r>
      <w:r w:rsidRPr="00F54252">
        <w:rPr>
          <w:rFonts w:cs="Times New Roman"/>
          <w:lang w:val="kk-KZ"/>
        </w:rPr>
        <w:t xml:space="preserve"> </w:t>
      </w:r>
      <w:r w:rsidR="00A35396" w:rsidRPr="00F54252">
        <w:rPr>
          <w:rFonts w:cs="Times New Roman"/>
          <w:lang w:val="kk-KZ"/>
        </w:rPr>
        <w:t>байқ</w:t>
      </w:r>
      <w:r w:rsidRPr="00F54252">
        <w:rPr>
          <w:rFonts w:cs="Times New Roman"/>
          <w:lang w:val="kk-KZ"/>
        </w:rPr>
        <w:t>а</w:t>
      </w:r>
      <w:r w:rsidR="00D3359E">
        <w:rPr>
          <w:rFonts w:cs="Times New Roman"/>
          <w:lang w:val="kk-KZ"/>
        </w:rPr>
        <w:t>л</w:t>
      </w:r>
      <w:r w:rsidR="005628BC">
        <w:rPr>
          <w:rFonts w:cs="Times New Roman"/>
          <w:lang w:val="kk-KZ"/>
        </w:rPr>
        <w:t xml:space="preserve">ды </w:t>
      </w:r>
      <w:r w:rsidR="005628BC" w:rsidRPr="005628BC">
        <w:rPr>
          <w:rFonts w:cs="Times New Roman"/>
          <w:i/>
          <w:sz w:val="24"/>
          <w:szCs w:val="24"/>
          <w:lang w:val="kk-KZ"/>
        </w:rPr>
        <w:t>(орындалмаған салық міндеттемесі кезінде)</w:t>
      </w:r>
      <w:r w:rsidRPr="00F54252">
        <w:rPr>
          <w:rFonts w:cs="Times New Roman"/>
          <w:lang w:val="kk-KZ"/>
        </w:rPr>
        <w:t>.</w:t>
      </w:r>
    </w:p>
    <w:p w14:paraId="5E735095" w14:textId="5B16D850" w:rsidR="00AA3B2B" w:rsidRPr="00F54252" w:rsidRDefault="00AA3B2B" w:rsidP="00AA3B2B">
      <w:pPr>
        <w:rPr>
          <w:rFonts w:cs="Times New Roman"/>
          <w:lang w:val="kk-KZ"/>
        </w:rPr>
      </w:pPr>
      <w:r w:rsidRPr="00F54252">
        <w:rPr>
          <w:rFonts w:cs="Times New Roman"/>
          <w:lang w:val="kk-KZ"/>
        </w:rPr>
        <w:t>Қабылданған шаралар нәтижесінде</w:t>
      </w:r>
      <w:r w:rsidR="00A35396" w:rsidRPr="00F54252">
        <w:rPr>
          <w:rFonts w:cs="Times New Roman"/>
          <w:lang w:val="kk-KZ"/>
        </w:rPr>
        <w:t>,</w:t>
      </w:r>
      <w:r w:rsidRPr="00F54252">
        <w:rPr>
          <w:rFonts w:cs="Times New Roman"/>
          <w:lang w:val="kk-KZ"/>
        </w:rPr>
        <w:t xml:space="preserve"> жүйеде осы әрекетті аумақтық мемлекеттік кірістер департаменттерінің басшылығымен келісуді талап ететін </w:t>
      </w:r>
      <w:r w:rsidR="00A35396" w:rsidRPr="00F54252">
        <w:rPr>
          <w:rFonts w:cs="Times New Roman"/>
          <w:lang w:val="kk-KZ"/>
        </w:rPr>
        <w:t>атқарым</w:t>
      </w:r>
      <w:r w:rsidRPr="00F54252">
        <w:rPr>
          <w:rFonts w:cs="Times New Roman"/>
          <w:lang w:val="kk-KZ"/>
        </w:rPr>
        <w:t xml:space="preserve"> көзделген.</w:t>
      </w:r>
    </w:p>
    <w:p w14:paraId="5D80EFD0" w14:textId="4B8970C0" w:rsidR="00AA3B2B" w:rsidRPr="00F54252" w:rsidRDefault="00A35396" w:rsidP="00AA3B2B">
      <w:pPr>
        <w:rPr>
          <w:rFonts w:cs="Times New Roman"/>
          <w:lang w:val="kk-KZ"/>
        </w:rPr>
      </w:pPr>
      <w:r w:rsidRPr="00F54252">
        <w:rPr>
          <w:rFonts w:cs="Times New Roman"/>
          <w:b/>
          <w:lang w:val="kk-KZ"/>
        </w:rPr>
        <w:lastRenderedPageBreak/>
        <w:t>К</w:t>
      </w:r>
      <w:r w:rsidR="00AA3B2B" w:rsidRPr="00F54252">
        <w:rPr>
          <w:rFonts w:cs="Times New Roman"/>
          <w:b/>
          <w:lang w:val="kk-KZ"/>
        </w:rPr>
        <w:t>омплаенс-қызметтердің</w:t>
      </w:r>
      <w:r w:rsidRPr="00F54252">
        <w:rPr>
          <w:rFonts w:cs="Times New Roman"/>
          <w:lang w:val="kk-KZ"/>
        </w:rPr>
        <w:t xml:space="preserve"> </w:t>
      </w:r>
      <w:r w:rsidR="00D34848">
        <w:rPr>
          <w:rFonts w:cs="Times New Roman"/>
          <w:lang w:val="kk-KZ"/>
        </w:rPr>
        <w:t>жұмысы да</w:t>
      </w:r>
      <w:r w:rsidR="00AA3B2B" w:rsidRPr="00F54252">
        <w:rPr>
          <w:rFonts w:cs="Times New Roman"/>
          <w:lang w:val="kk-KZ"/>
        </w:rPr>
        <w:t xml:space="preserve"> </w:t>
      </w:r>
      <w:r w:rsidRPr="00F54252">
        <w:rPr>
          <w:rFonts w:cs="Times New Roman"/>
          <w:lang w:val="kk-KZ"/>
        </w:rPr>
        <w:t xml:space="preserve">жобалық басқару арқылы </w:t>
      </w:r>
      <w:r w:rsidR="00AA3B2B" w:rsidRPr="00F54252">
        <w:rPr>
          <w:rFonts w:cs="Times New Roman"/>
          <w:lang w:val="kk-KZ"/>
        </w:rPr>
        <w:t>үйлестіріледі.</w:t>
      </w:r>
      <w:r w:rsidR="00C27B25" w:rsidRPr="00F54252">
        <w:rPr>
          <w:rFonts w:cs="Times New Roman"/>
          <w:lang w:val="kk-KZ"/>
        </w:rPr>
        <w:t xml:space="preserve"> </w:t>
      </w:r>
      <w:r w:rsidR="00AA3B2B" w:rsidRPr="00F54252">
        <w:rPr>
          <w:rFonts w:cs="Times New Roman"/>
          <w:lang w:val="kk-KZ"/>
        </w:rPr>
        <w:t xml:space="preserve">2023 жылы ҰББ-4 жобаларын іске асыруға квазимемлекеттік сектордың 1,5 мыңға жуық субъектісі тартылды </w:t>
      </w:r>
      <w:r w:rsidR="00AA3B2B" w:rsidRPr="00F54252">
        <w:rPr>
          <w:rFonts w:cs="Times New Roman"/>
          <w:i/>
          <w:sz w:val="24"/>
          <w:szCs w:val="24"/>
          <w:lang w:val="kk-KZ"/>
        </w:rPr>
        <w:t>(ЖАО – 1</w:t>
      </w:r>
      <w:r w:rsidR="00C27B25" w:rsidRPr="00F54252">
        <w:rPr>
          <w:rFonts w:cs="Times New Roman"/>
          <w:i/>
          <w:sz w:val="24"/>
          <w:szCs w:val="24"/>
          <w:lang w:val="kk-KZ"/>
        </w:rPr>
        <w:t> </w:t>
      </w:r>
      <w:r w:rsidR="00AA3B2B" w:rsidRPr="00F54252">
        <w:rPr>
          <w:rFonts w:cs="Times New Roman"/>
          <w:i/>
          <w:sz w:val="24"/>
          <w:szCs w:val="24"/>
          <w:lang w:val="kk-KZ"/>
        </w:rPr>
        <w:t>278, ОМО – 217).</w:t>
      </w:r>
    </w:p>
    <w:p w14:paraId="367CE06B" w14:textId="68388551" w:rsidR="00AA3B2B" w:rsidRPr="00F54252" w:rsidRDefault="00AA3B2B" w:rsidP="00AA3B2B">
      <w:pPr>
        <w:rPr>
          <w:rFonts w:cs="Times New Roman"/>
          <w:lang w:val="kk-KZ"/>
        </w:rPr>
      </w:pPr>
      <w:r w:rsidRPr="00F54252">
        <w:rPr>
          <w:rFonts w:cs="Times New Roman"/>
          <w:lang w:val="kk-KZ"/>
        </w:rPr>
        <w:t xml:space="preserve">Оның 90%-дан астамы сыбайлас жемқорлыққа қарсы іс-қимыл туралы заңнама талаптарын сақтау мәселелері бойынша түсіндіру және оқыту </w:t>
      </w:r>
      <w:r w:rsidR="00AC451D" w:rsidRPr="00F54252">
        <w:rPr>
          <w:rFonts w:cs="Times New Roman"/>
          <w:lang w:val="kk-KZ"/>
        </w:rPr>
        <w:br/>
      </w:r>
      <w:r w:rsidRPr="00F54252">
        <w:rPr>
          <w:rFonts w:cs="Times New Roman"/>
          <w:lang w:val="kk-KZ"/>
        </w:rPr>
        <w:t>іс-шараларын жүргізуді қамтамасыз етті, сыбайлас жемқорлыққа қарсы комплаенс желісі бойынша құжаттарды бекітті.</w:t>
      </w:r>
    </w:p>
    <w:p w14:paraId="6FBA4B40" w14:textId="56C70805" w:rsidR="00AA3B2B" w:rsidRPr="00F54252" w:rsidRDefault="00BE1D30" w:rsidP="00AA3B2B">
      <w:pPr>
        <w:rPr>
          <w:rFonts w:cs="Times New Roman"/>
          <w:lang w:val="kk-KZ"/>
        </w:rPr>
      </w:pPr>
      <w:r w:rsidRPr="00F54252">
        <w:rPr>
          <w:rFonts w:cs="Times New Roman"/>
          <w:lang w:val="kk-KZ"/>
        </w:rPr>
        <w:t xml:space="preserve">Аталған </w:t>
      </w:r>
      <w:r w:rsidR="00AA3B2B" w:rsidRPr="00F54252">
        <w:rPr>
          <w:rFonts w:cs="Times New Roman"/>
          <w:lang w:val="kk-KZ"/>
        </w:rPr>
        <w:t xml:space="preserve">институттың әлеуеті артып келеді. </w:t>
      </w:r>
      <w:r w:rsidR="00AC451D" w:rsidRPr="00F54252">
        <w:rPr>
          <w:rFonts w:cs="Times New Roman"/>
          <w:lang w:val="kk-KZ"/>
        </w:rPr>
        <w:t>«</w:t>
      </w:r>
      <w:r w:rsidR="00AA3B2B" w:rsidRPr="00F54252">
        <w:rPr>
          <w:rFonts w:cs="Times New Roman"/>
          <w:lang w:val="kk-KZ"/>
        </w:rPr>
        <w:t xml:space="preserve">Астана </w:t>
      </w:r>
      <w:r w:rsidR="00AC451D" w:rsidRPr="00F54252">
        <w:rPr>
          <w:rFonts w:cs="Times New Roman"/>
          <w:lang w:val="kk-KZ"/>
        </w:rPr>
        <w:t>с</w:t>
      </w:r>
      <w:r w:rsidR="00AA3B2B" w:rsidRPr="00F54252">
        <w:rPr>
          <w:rFonts w:cs="Times New Roman"/>
          <w:lang w:val="kk-KZ"/>
        </w:rPr>
        <w:t>у арнасы</w:t>
      </w:r>
      <w:r w:rsidR="00AC451D" w:rsidRPr="00F54252">
        <w:rPr>
          <w:rFonts w:cs="Times New Roman"/>
          <w:lang w:val="kk-KZ"/>
        </w:rPr>
        <w:t>»</w:t>
      </w:r>
      <w:r w:rsidR="00AA3B2B" w:rsidRPr="00F54252">
        <w:rPr>
          <w:rFonts w:cs="Times New Roman"/>
          <w:lang w:val="kk-KZ"/>
        </w:rPr>
        <w:t xml:space="preserve"> </w:t>
      </w:r>
      <w:r w:rsidR="005628BC">
        <w:rPr>
          <w:rFonts w:cs="Times New Roman"/>
          <w:lang w:val="kk-KZ"/>
        </w:rPr>
        <w:t>мемлекеттік коммуналдық кәсіпорнының</w:t>
      </w:r>
      <w:r w:rsidR="00AA3B2B" w:rsidRPr="00F54252">
        <w:rPr>
          <w:rFonts w:cs="Times New Roman"/>
          <w:lang w:val="kk-KZ"/>
        </w:rPr>
        <w:t xml:space="preserve"> </w:t>
      </w:r>
      <w:r w:rsidR="00AC451D" w:rsidRPr="00F54252">
        <w:rPr>
          <w:rFonts w:cs="Times New Roman"/>
          <w:lang w:val="kk-KZ"/>
        </w:rPr>
        <w:t>к</w:t>
      </w:r>
      <w:r w:rsidR="00AA3B2B" w:rsidRPr="00F54252">
        <w:rPr>
          <w:rFonts w:cs="Times New Roman"/>
          <w:lang w:val="kk-KZ"/>
        </w:rPr>
        <w:t xml:space="preserve">омплаенс-офицері </w:t>
      </w:r>
      <w:r w:rsidR="00AC451D" w:rsidRPr="00F54252">
        <w:rPr>
          <w:rFonts w:cs="Times New Roman"/>
          <w:lang w:val="kk-KZ"/>
        </w:rPr>
        <w:t>б</w:t>
      </w:r>
      <w:r w:rsidR="00AA3B2B" w:rsidRPr="00F54252">
        <w:rPr>
          <w:rFonts w:cs="Times New Roman"/>
          <w:lang w:val="kk-KZ"/>
        </w:rPr>
        <w:t xml:space="preserve">ас директордың орынбасарының объектілерді жеке компанияның сумен жабдықтау және су бұру жүйелеріне қосуға техникалық шарттарды негізсіз беру фактісінің жолын кесті </w:t>
      </w:r>
      <w:r w:rsidR="00AA3B2B" w:rsidRPr="00F54252">
        <w:rPr>
          <w:rFonts w:cs="Times New Roman"/>
          <w:i/>
          <w:sz w:val="24"/>
          <w:szCs w:val="24"/>
          <w:lang w:val="kk-KZ"/>
        </w:rPr>
        <w:t>(бұл рәсім уәкілетті лауазымды тұлғалардың келісімінсіз өтті).</w:t>
      </w:r>
    </w:p>
    <w:p w14:paraId="4A5D8585" w14:textId="73302F39" w:rsidR="00AA3B2B" w:rsidRPr="00F54252" w:rsidRDefault="00BE1D30" w:rsidP="00AA3B2B">
      <w:pPr>
        <w:rPr>
          <w:rFonts w:cs="Times New Roman"/>
          <w:lang w:val="kk-KZ"/>
        </w:rPr>
      </w:pPr>
      <w:r w:rsidRPr="00F54252">
        <w:rPr>
          <w:rFonts w:cs="Times New Roman"/>
          <w:lang w:val="kk-KZ"/>
        </w:rPr>
        <w:t>Астана </w:t>
      </w:r>
      <w:r w:rsidR="00AA3B2B" w:rsidRPr="00F54252">
        <w:rPr>
          <w:rFonts w:cs="Times New Roman"/>
          <w:lang w:val="kk-KZ"/>
        </w:rPr>
        <w:t>қ</w:t>
      </w:r>
      <w:r w:rsidRPr="00F54252">
        <w:rPr>
          <w:rFonts w:cs="Times New Roman"/>
          <w:lang w:val="kk-KZ"/>
        </w:rPr>
        <w:t>.</w:t>
      </w:r>
      <w:r w:rsidR="00AA3B2B" w:rsidRPr="00F54252">
        <w:rPr>
          <w:rFonts w:cs="Times New Roman"/>
          <w:lang w:val="kk-KZ"/>
        </w:rPr>
        <w:t xml:space="preserve"> қалалық емханасының </w:t>
      </w:r>
      <w:r w:rsidR="00AC451D" w:rsidRPr="00F54252">
        <w:rPr>
          <w:rFonts w:cs="Times New Roman"/>
          <w:lang w:val="kk-KZ"/>
        </w:rPr>
        <w:t>к</w:t>
      </w:r>
      <w:r w:rsidR="00AA3B2B" w:rsidRPr="00F54252">
        <w:rPr>
          <w:rFonts w:cs="Times New Roman"/>
          <w:lang w:val="kk-KZ"/>
        </w:rPr>
        <w:t>омплаенс-офицері демалыс және сауықтыру төлемдерін аудару мониторингі барысында медицина</w:t>
      </w:r>
      <w:r w:rsidRPr="00F54252">
        <w:rPr>
          <w:rFonts w:cs="Times New Roman"/>
          <w:lang w:val="kk-KZ"/>
        </w:rPr>
        <w:t>лық жұмыскердің</w:t>
      </w:r>
      <w:r w:rsidR="00AA3B2B" w:rsidRPr="00F54252">
        <w:rPr>
          <w:rFonts w:cs="Times New Roman"/>
          <w:lang w:val="kk-KZ"/>
        </w:rPr>
        <w:t xml:space="preserve"> сол кезең үшін </w:t>
      </w:r>
      <w:r w:rsidRPr="00F54252">
        <w:rPr>
          <w:rFonts w:cs="Times New Roman"/>
          <w:lang w:val="kk-KZ"/>
        </w:rPr>
        <w:t xml:space="preserve">екі рет </w:t>
      </w:r>
      <w:r w:rsidRPr="00F54252">
        <w:rPr>
          <w:rFonts w:cs="Times New Roman"/>
          <w:i/>
          <w:sz w:val="24"/>
          <w:szCs w:val="24"/>
          <w:lang w:val="kk-KZ"/>
        </w:rPr>
        <w:t>(2022 жылғы қаңтарда және шілдеде)</w:t>
      </w:r>
      <w:r w:rsidRPr="00F54252">
        <w:rPr>
          <w:rFonts w:cs="Times New Roman"/>
          <w:lang w:val="kk-KZ"/>
        </w:rPr>
        <w:t xml:space="preserve"> </w:t>
      </w:r>
      <w:r w:rsidR="00AA3B2B" w:rsidRPr="00F54252">
        <w:rPr>
          <w:rFonts w:cs="Times New Roman"/>
          <w:lang w:val="kk-KZ"/>
        </w:rPr>
        <w:t>төлем алғанын анықтады.</w:t>
      </w:r>
      <w:r w:rsidR="00C27B25" w:rsidRPr="00F54252">
        <w:rPr>
          <w:rFonts w:cs="Times New Roman"/>
          <w:lang w:val="kk-KZ"/>
        </w:rPr>
        <w:t xml:space="preserve"> </w:t>
      </w:r>
      <w:r w:rsidRPr="00F54252">
        <w:rPr>
          <w:rFonts w:cs="Times New Roman"/>
          <w:lang w:val="kk-KZ"/>
        </w:rPr>
        <w:t>Одан басқа</w:t>
      </w:r>
      <w:r w:rsidR="00AA3B2B" w:rsidRPr="00F54252">
        <w:rPr>
          <w:rFonts w:cs="Times New Roman"/>
          <w:lang w:val="kk-KZ"/>
        </w:rPr>
        <w:t xml:space="preserve">, бұл </w:t>
      </w:r>
      <w:r w:rsidRPr="00F54252">
        <w:rPr>
          <w:rFonts w:cs="Times New Roman"/>
          <w:lang w:val="kk-KZ"/>
        </w:rPr>
        <w:t>жұмыс</w:t>
      </w:r>
      <w:r w:rsidR="00AA3B2B" w:rsidRPr="00F54252">
        <w:rPr>
          <w:rFonts w:cs="Times New Roman"/>
          <w:lang w:val="kk-KZ"/>
        </w:rPr>
        <w:t>кер</w:t>
      </w:r>
      <w:r w:rsidRPr="00F54252">
        <w:rPr>
          <w:rFonts w:cs="Times New Roman"/>
          <w:lang w:val="kk-KZ"/>
        </w:rPr>
        <w:t>дің</w:t>
      </w:r>
      <w:r w:rsidR="00AA3B2B" w:rsidRPr="00F54252">
        <w:rPr>
          <w:rFonts w:cs="Times New Roman"/>
          <w:lang w:val="kk-KZ"/>
        </w:rPr>
        <w:t xml:space="preserve"> жақын туыстарының бірлескен жұмысы туралы ақпаратты жасырған бұрынғы бас бухгалтердің анасы екендігі анықталды.</w:t>
      </w:r>
    </w:p>
    <w:p w14:paraId="63B5FBC9" w14:textId="062745A0" w:rsidR="007E1499" w:rsidRPr="00F54252" w:rsidRDefault="007E1499" w:rsidP="007E1499">
      <w:pPr>
        <w:rPr>
          <w:rFonts w:cs="Times New Roman"/>
          <w:lang w:val="kk-KZ"/>
        </w:rPr>
      </w:pPr>
      <w:r w:rsidRPr="00F54252">
        <w:rPr>
          <w:rFonts w:cs="Times New Roman"/>
          <w:b/>
          <w:lang w:val="kk-KZ"/>
        </w:rPr>
        <w:t>Сыбайлас жемқорлыққа қарсы заңнама нормаларын сақтау жөніндегі</w:t>
      </w:r>
      <w:r w:rsidRPr="00F54252">
        <w:rPr>
          <w:rFonts w:cs="Times New Roman"/>
          <w:lang w:val="kk-KZ"/>
        </w:rPr>
        <w:t xml:space="preserve"> жоба шеңберінде мүдделер қақтығысы болған кезде лауазымдық міндетте</w:t>
      </w:r>
      <w:r w:rsidR="00BE1D30" w:rsidRPr="00F54252">
        <w:rPr>
          <w:rFonts w:cs="Times New Roman"/>
          <w:lang w:val="kk-KZ"/>
        </w:rPr>
        <w:t>меле</w:t>
      </w:r>
      <w:r w:rsidRPr="00F54252">
        <w:rPr>
          <w:rFonts w:cs="Times New Roman"/>
          <w:lang w:val="kk-KZ"/>
        </w:rPr>
        <w:t xml:space="preserve">рді жүзеге асырудың 200-ден астам фактісі, бұрын сыбайлас жемқорлық құқық бұзушылық жасаған адамдарды жұмысқа қабылдаудың </w:t>
      </w:r>
      <w:r w:rsidR="00B75AC6">
        <w:rPr>
          <w:rFonts w:cs="Times New Roman"/>
          <w:lang w:val="kk-KZ"/>
        </w:rPr>
        <w:br/>
      </w:r>
      <w:r w:rsidRPr="00F54252">
        <w:rPr>
          <w:rFonts w:cs="Times New Roman"/>
          <w:lang w:val="kk-KZ"/>
        </w:rPr>
        <w:t xml:space="preserve">12 фактісі және мемлекеттік функцияларды орындаумен сыйыспайтын қызметті жүзеге асыратын 15 адам белгіленген. Әрбір факт бойынша тиісті шаралар қабылданды </w:t>
      </w:r>
      <w:r w:rsidRPr="00F54252">
        <w:rPr>
          <w:rFonts w:cs="Times New Roman"/>
          <w:i/>
          <w:sz w:val="24"/>
          <w:szCs w:val="24"/>
          <w:lang w:val="kk-KZ"/>
        </w:rPr>
        <w:t>(лауазымдық нұсқаулықт</w:t>
      </w:r>
      <w:r w:rsidR="003A69B2">
        <w:rPr>
          <w:rFonts w:cs="Times New Roman"/>
          <w:i/>
          <w:sz w:val="24"/>
          <w:szCs w:val="24"/>
          <w:lang w:val="kk-KZ"/>
        </w:rPr>
        <w:t>ард</w:t>
      </w:r>
      <w:r w:rsidRPr="00F54252">
        <w:rPr>
          <w:rFonts w:cs="Times New Roman"/>
          <w:i/>
          <w:sz w:val="24"/>
          <w:szCs w:val="24"/>
          <w:lang w:val="kk-KZ"/>
        </w:rPr>
        <w:t xml:space="preserve">ы өзгерту арқылы мүдделер қақтығысын жою, адамдарды жұмыстан шығару, әкімшілік жауапкершілікке тарту және </w:t>
      </w:r>
      <w:r w:rsidR="00BE1D30" w:rsidRPr="00F54252">
        <w:rPr>
          <w:rFonts w:cs="Times New Roman"/>
          <w:i/>
          <w:sz w:val="24"/>
          <w:szCs w:val="24"/>
          <w:lang w:val="kk-KZ"/>
        </w:rPr>
        <w:t>басқасы</w:t>
      </w:r>
      <w:r w:rsidRPr="00F54252">
        <w:rPr>
          <w:rFonts w:cs="Times New Roman"/>
          <w:i/>
          <w:sz w:val="24"/>
          <w:szCs w:val="24"/>
          <w:lang w:val="kk-KZ"/>
        </w:rPr>
        <w:t>).</w:t>
      </w:r>
    </w:p>
    <w:p w14:paraId="57892C5A" w14:textId="570F77BB" w:rsidR="007E1499" w:rsidRPr="00F54252" w:rsidRDefault="007E1499" w:rsidP="007E1499">
      <w:pPr>
        <w:rPr>
          <w:rFonts w:cs="Times New Roman"/>
          <w:lang w:val="kk-KZ"/>
        </w:rPr>
      </w:pPr>
      <w:r w:rsidRPr="00F54252">
        <w:rPr>
          <w:rFonts w:cs="Times New Roman"/>
          <w:lang w:val="kk-KZ"/>
        </w:rPr>
        <w:t xml:space="preserve">Мысалға, Жамбыл облысында бұрын сыбайлас жемқорлық қылмыс жасаған 3 адамды жұмысқа қабылдау фактілері анықталды </w:t>
      </w:r>
      <w:r w:rsidRPr="00F54252">
        <w:rPr>
          <w:rFonts w:cs="Times New Roman"/>
          <w:i/>
          <w:sz w:val="24"/>
          <w:szCs w:val="24"/>
          <w:lang w:val="kk-KZ"/>
        </w:rPr>
        <w:t xml:space="preserve">(Облыстың білім басқармасы – 2, Жуалы ауданының </w:t>
      </w:r>
      <w:r w:rsidR="00E622A8">
        <w:rPr>
          <w:rFonts w:cs="Times New Roman"/>
          <w:i/>
          <w:sz w:val="24"/>
          <w:szCs w:val="24"/>
          <w:lang w:val="kk-KZ"/>
        </w:rPr>
        <w:t>Тұрғвн үй коммуналдық шаруашылық</w:t>
      </w:r>
      <w:r w:rsidRPr="00F54252">
        <w:rPr>
          <w:rFonts w:cs="Times New Roman"/>
          <w:i/>
          <w:sz w:val="24"/>
          <w:szCs w:val="24"/>
          <w:lang w:val="kk-KZ"/>
        </w:rPr>
        <w:t xml:space="preserve"> бөлімі – 1).</w:t>
      </w:r>
      <w:r w:rsidRPr="00F54252">
        <w:rPr>
          <w:rFonts w:cs="Times New Roman"/>
          <w:lang w:val="kk-KZ"/>
        </w:rPr>
        <w:t xml:space="preserve"> </w:t>
      </w:r>
      <w:r w:rsidR="00B75AC6">
        <w:rPr>
          <w:rFonts w:cs="Times New Roman"/>
          <w:lang w:val="kk-KZ"/>
        </w:rPr>
        <w:br/>
      </w:r>
      <w:r w:rsidRPr="00F54252">
        <w:rPr>
          <w:rFonts w:cs="Times New Roman"/>
          <w:lang w:val="kk-KZ"/>
        </w:rPr>
        <w:t>Олар атқаратын лауазымдарынан босатылады, ал оларды жұмысқа қабылдаған басшылар әкімшілік жауапкершілікке тартылды.</w:t>
      </w:r>
    </w:p>
    <w:p w14:paraId="44776CD6" w14:textId="4A37DFA2" w:rsidR="007E1499" w:rsidRPr="00F54252" w:rsidRDefault="007E1499" w:rsidP="007E1499">
      <w:pPr>
        <w:rPr>
          <w:rFonts w:cs="Times New Roman"/>
          <w:lang w:val="kk-KZ"/>
        </w:rPr>
      </w:pPr>
      <w:r w:rsidRPr="00F54252">
        <w:rPr>
          <w:rFonts w:cs="Times New Roman"/>
          <w:lang w:val="kk-KZ"/>
        </w:rPr>
        <w:t>Сыбайлас жемқорлыққа қарсы саясат тұжырымдамасын іске асыру шеңберінде сыбайлас жемқорлыққа қарсы шаралардың тиімділігін мониторингтеу және бағалау жүйесін дамыту мақсатында</w:t>
      </w:r>
      <w:r w:rsidR="00B431AF" w:rsidRPr="00F54252">
        <w:rPr>
          <w:rFonts w:cs="Times New Roman"/>
          <w:lang w:val="kk-KZ"/>
        </w:rPr>
        <w:t>,</w:t>
      </w:r>
      <w:r w:rsidRPr="00F54252">
        <w:rPr>
          <w:rFonts w:cs="Times New Roman"/>
          <w:lang w:val="kk-KZ"/>
        </w:rPr>
        <w:t xml:space="preserve"> </w:t>
      </w:r>
      <w:r w:rsidRPr="00F54252">
        <w:rPr>
          <w:rFonts w:cs="Times New Roman"/>
          <w:b/>
          <w:lang w:val="kk-KZ"/>
        </w:rPr>
        <w:t>Сыбайлас жемқорлық деңгейін бағалау әдістемесі</w:t>
      </w:r>
      <w:r w:rsidRPr="00F54252">
        <w:rPr>
          <w:rFonts w:cs="Times New Roman"/>
          <w:lang w:val="kk-KZ"/>
        </w:rPr>
        <w:t xml:space="preserve"> бекітілді.</w:t>
      </w:r>
    </w:p>
    <w:p w14:paraId="3497160D" w14:textId="6F466835" w:rsidR="007E1499" w:rsidRPr="00F54252" w:rsidRDefault="007E1499" w:rsidP="007E1499">
      <w:pPr>
        <w:rPr>
          <w:rFonts w:cs="Times New Roman"/>
          <w:lang w:val="kk-KZ"/>
        </w:rPr>
      </w:pPr>
      <w:r w:rsidRPr="00F54252">
        <w:rPr>
          <w:rFonts w:cs="Times New Roman"/>
          <w:lang w:val="kk-KZ"/>
        </w:rPr>
        <w:t xml:space="preserve">Статистикалық және өзге де деректерді, </w:t>
      </w:r>
      <w:r w:rsidR="00B431AF" w:rsidRPr="00F54252">
        <w:rPr>
          <w:rFonts w:cs="Times New Roman"/>
          <w:lang w:val="kk-KZ"/>
        </w:rPr>
        <w:t>әлеуметтанулық</w:t>
      </w:r>
      <w:r w:rsidRPr="00F54252">
        <w:rPr>
          <w:rFonts w:cs="Times New Roman"/>
          <w:lang w:val="kk-KZ"/>
        </w:rPr>
        <w:t xml:space="preserve"> зерттеулер нәтижелерін кешенді талдау негізінде</w:t>
      </w:r>
      <w:r w:rsidR="00B431AF" w:rsidRPr="00F54252">
        <w:rPr>
          <w:rFonts w:cs="Times New Roman"/>
          <w:lang w:val="kk-KZ"/>
        </w:rPr>
        <w:t>,</w:t>
      </w:r>
      <w:r w:rsidRPr="00F54252">
        <w:rPr>
          <w:rFonts w:cs="Times New Roman"/>
          <w:lang w:val="kk-KZ"/>
        </w:rPr>
        <w:t xml:space="preserve"> мемлекеттік органдарды үш модуль бойынша бағалау жүзеге асырылатын болады: 1) сыбайлас жемқорлық құқық бұзушылықтар және сыбайлас жемқорлыққа қарсы шектеулерді бұзу; 2)</w:t>
      </w:r>
      <w:r w:rsidR="00105C8B" w:rsidRPr="00F54252">
        <w:rPr>
          <w:rFonts w:cs="Times New Roman"/>
          <w:lang w:val="kk-KZ"/>
        </w:rPr>
        <w:t> </w:t>
      </w:r>
      <w:r w:rsidRPr="00F54252">
        <w:rPr>
          <w:rFonts w:cs="Times New Roman"/>
          <w:lang w:val="kk-KZ"/>
        </w:rPr>
        <w:t>сыбайлас жемқорлыққа қарсы</w:t>
      </w:r>
      <w:r w:rsidR="00105C8B" w:rsidRPr="00F54252">
        <w:rPr>
          <w:rFonts w:cs="Times New Roman"/>
          <w:lang w:val="kk-KZ"/>
        </w:rPr>
        <w:t xml:space="preserve"> шаралардың тиімділігі; 3) </w:t>
      </w:r>
      <w:r w:rsidRPr="00F54252">
        <w:rPr>
          <w:rFonts w:cs="Times New Roman"/>
          <w:lang w:val="kk-KZ"/>
        </w:rPr>
        <w:t xml:space="preserve">сыбайлас жемқорлық деңгейін </w:t>
      </w:r>
      <w:r w:rsidR="00B431AF" w:rsidRPr="00F54252">
        <w:rPr>
          <w:rFonts w:cs="Times New Roman"/>
          <w:lang w:val="kk-KZ"/>
        </w:rPr>
        <w:t>түйсіну</w:t>
      </w:r>
      <w:r w:rsidRPr="00F54252">
        <w:rPr>
          <w:rFonts w:cs="Times New Roman"/>
          <w:lang w:val="kk-KZ"/>
        </w:rPr>
        <w:t>.</w:t>
      </w:r>
    </w:p>
    <w:p w14:paraId="2DBEB19E" w14:textId="59444771" w:rsidR="00AC451D" w:rsidRPr="00F54252" w:rsidRDefault="007E1499" w:rsidP="007E1499">
      <w:pPr>
        <w:rPr>
          <w:rFonts w:cs="Times New Roman"/>
          <w:lang w:val="kk-KZ"/>
        </w:rPr>
      </w:pPr>
      <w:r w:rsidRPr="00F54252">
        <w:rPr>
          <w:rFonts w:cs="Times New Roman"/>
          <w:lang w:val="kk-KZ"/>
        </w:rPr>
        <w:t xml:space="preserve">Сыбайлас жемқорлық деңгейін жыл сайынғы бағалау Агенттіктің үйлестіруші әлеуетін неғұрлым дәл пайдалануға және </w:t>
      </w:r>
      <w:r w:rsidR="005B55F5" w:rsidRPr="00F54252">
        <w:rPr>
          <w:rFonts w:cs="Times New Roman"/>
          <w:lang w:val="kk-KZ"/>
        </w:rPr>
        <w:t xml:space="preserve">оларды сыбайлас </w:t>
      </w:r>
      <w:r w:rsidR="005B55F5" w:rsidRPr="00F54252">
        <w:rPr>
          <w:rFonts w:cs="Times New Roman"/>
          <w:lang w:val="kk-KZ"/>
        </w:rPr>
        <w:lastRenderedPageBreak/>
        <w:t xml:space="preserve">жемқорлықтың алдын алу құралдарын неғұрлым белсенді қолдануға ынталандырумен, </w:t>
      </w:r>
      <w:r w:rsidR="00B431AF" w:rsidRPr="00F54252">
        <w:rPr>
          <w:rFonts w:cs="Times New Roman"/>
          <w:lang w:val="kk-KZ"/>
        </w:rPr>
        <w:t>осал</w:t>
      </w:r>
      <w:r w:rsidRPr="00F54252">
        <w:rPr>
          <w:rFonts w:cs="Times New Roman"/>
          <w:lang w:val="kk-KZ"/>
        </w:rPr>
        <w:t xml:space="preserve"> жерлерді </w:t>
      </w:r>
      <w:r w:rsidR="00B431AF" w:rsidRPr="00F54252">
        <w:rPr>
          <w:rFonts w:cs="Times New Roman"/>
          <w:lang w:val="kk-KZ"/>
        </w:rPr>
        <w:t xml:space="preserve">мемлекеттік органдармен </w:t>
      </w:r>
      <w:r w:rsidR="005B55F5" w:rsidRPr="00F54252">
        <w:rPr>
          <w:rFonts w:cs="Times New Roman"/>
          <w:lang w:val="kk-KZ"/>
        </w:rPr>
        <w:t>бірге пысықтауға мүмкіндік береді</w:t>
      </w:r>
      <w:r w:rsidRPr="00F54252">
        <w:rPr>
          <w:rFonts w:cs="Times New Roman"/>
          <w:lang w:val="kk-KZ"/>
        </w:rPr>
        <w:t>.</w:t>
      </w:r>
    </w:p>
    <w:p w14:paraId="69A6D476" w14:textId="2D9F0625" w:rsidR="004F5CE3" w:rsidRPr="00F54252" w:rsidRDefault="004F5CE3" w:rsidP="00095801">
      <w:pPr>
        <w:rPr>
          <w:rFonts w:cs="Times New Roman"/>
          <w:lang w:val="kk-KZ"/>
        </w:rPr>
      </w:pPr>
    </w:p>
    <w:p w14:paraId="2A992DC6" w14:textId="001E7290" w:rsidR="00A3454B" w:rsidRPr="00F54252" w:rsidRDefault="004F5CE3" w:rsidP="00A3454B">
      <w:pPr>
        <w:spacing w:line="0" w:lineRule="atLeast"/>
        <w:ind w:firstLine="708"/>
        <w:rPr>
          <w:rFonts w:cs="Times New Roman"/>
          <w:b/>
          <w:color w:val="003B5C"/>
          <w:lang w:val="kk-KZ"/>
        </w:rPr>
      </w:pPr>
      <w:r w:rsidRPr="00F54252">
        <w:rPr>
          <w:rFonts w:cs="Times New Roman"/>
          <w:b/>
          <w:color w:val="003B5C"/>
          <w:lang w:val="kk-KZ"/>
        </w:rPr>
        <w:t>7.2.</w:t>
      </w:r>
      <w:r w:rsidR="00A90230" w:rsidRPr="00F54252">
        <w:rPr>
          <w:rFonts w:cs="Times New Roman"/>
          <w:b/>
          <w:color w:val="003B5C"/>
          <w:lang w:val="kk-KZ"/>
        </w:rPr>
        <w:t> </w:t>
      </w:r>
      <w:r w:rsidR="007E1499" w:rsidRPr="00F54252">
        <w:rPr>
          <w:rFonts w:cs="Times New Roman"/>
          <w:b/>
          <w:color w:val="003B5C"/>
          <w:lang w:val="kk-KZ"/>
        </w:rPr>
        <w:t>Сыбайлас жемқорлыққа қарсы іс-қимыл жөніндегі алқалы органдар</w:t>
      </w:r>
    </w:p>
    <w:p w14:paraId="79044B8C" w14:textId="2D126648" w:rsidR="004F5CE3" w:rsidRPr="00F54252" w:rsidRDefault="004F5CE3" w:rsidP="00A3454B">
      <w:pPr>
        <w:spacing w:line="0" w:lineRule="atLeast"/>
        <w:ind w:firstLine="708"/>
        <w:rPr>
          <w:rFonts w:cs="Times New Roman"/>
          <w:szCs w:val="28"/>
          <w:lang w:val="kk-KZ"/>
        </w:rPr>
      </w:pPr>
    </w:p>
    <w:p w14:paraId="5EE401D1" w14:textId="209DAD4B" w:rsidR="007E1499" w:rsidRPr="00F54252" w:rsidRDefault="007E1499" w:rsidP="007E1499">
      <w:pPr>
        <w:spacing w:line="245" w:lineRule="auto"/>
        <w:rPr>
          <w:lang w:val="kk-KZ"/>
        </w:rPr>
      </w:pPr>
      <w:r w:rsidRPr="00F54252">
        <w:rPr>
          <w:lang w:val="kk-KZ"/>
        </w:rPr>
        <w:t xml:space="preserve">2023 жылы </w:t>
      </w:r>
      <w:r w:rsidRPr="00F54252">
        <w:rPr>
          <w:b/>
          <w:lang w:val="kk-KZ"/>
        </w:rPr>
        <w:t>Қазақстан Республикасы Президентінің жанындағы Сыбайлас жемқорлыққа қарсы іс-қимыл мәселелері жөніндегі комиссияның</w:t>
      </w:r>
      <w:r w:rsidRPr="00F54252">
        <w:rPr>
          <w:lang w:val="kk-KZ"/>
        </w:rPr>
        <w:t xml:space="preserve"> 3 отырысы </w:t>
      </w:r>
      <w:r w:rsidRPr="00F54252">
        <w:rPr>
          <w:i/>
          <w:sz w:val="24"/>
          <w:szCs w:val="24"/>
          <w:lang w:val="kk-KZ"/>
        </w:rPr>
        <w:t xml:space="preserve">(«Көлеңкелі экономикаға қарсы іс-қимыл жөніндегі 2021-2023 жылдарға арналған кешенді жоспардың іс-шараларын іске асыру барысы туралы»; «Кеден </w:t>
      </w:r>
      <w:r w:rsidR="0011272C" w:rsidRPr="00F54252">
        <w:rPr>
          <w:i/>
          <w:sz w:val="24"/>
          <w:szCs w:val="24"/>
          <w:lang w:val="kk-KZ"/>
        </w:rPr>
        <w:t>ісі</w:t>
      </w:r>
      <w:r w:rsidRPr="00F54252">
        <w:rPr>
          <w:i/>
          <w:sz w:val="24"/>
          <w:szCs w:val="24"/>
          <w:lang w:val="kk-KZ"/>
        </w:rPr>
        <w:t>, құрылыс, білім беру және денсаулық сақтау салаларында жүйелі негізде сыбайлас жемқорлыққа қарсы іс-қимыл жөніндегі кешенді жоспардың орындалу нәтижелері туралы»; «Қазақстан Республикасының сыбайлас жемқорлыққа қарсы саясат</w:t>
      </w:r>
      <w:r w:rsidR="0011272C" w:rsidRPr="00F54252">
        <w:rPr>
          <w:i/>
          <w:sz w:val="24"/>
          <w:szCs w:val="24"/>
          <w:lang w:val="kk-KZ"/>
        </w:rPr>
        <w:t>ының</w:t>
      </w:r>
      <w:r w:rsidRPr="00F54252">
        <w:rPr>
          <w:i/>
          <w:sz w:val="24"/>
          <w:szCs w:val="24"/>
          <w:lang w:val="kk-KZ"/>
        </w:rPr>
        <w:t xml:space="preserve"> </w:t>
      </w:r>
      <w:r w:rsidR="0011272C" w:rsidRPr="00F54252">
        <w:rPr>
          <w:i/>
          <w:sz w:val="24"/>
          <w:szCs w:val="24"/>
          <w:lang w:val="kk-KZ"/>
        </w:rPr>
        <w:t xml:space="preserve">2022-2026 жылдарға арналған </w:t>
      </w:r>
      <w:r w:rsidRPr="00F54252">
        <w:rPr>
          <w:i/>
          <w:sz w:val="24"/>
          <w:szCs w:val="24"/>
          <w:lang w:val="kk-KZ"/>
        </w:rPr>
        <w:t>тұжырымдамасы» және «Еуропа Кеңесі (</w:t>
      </w:r>
      <w:r w:rsidR="006416EE">
        <w:rPr>
          <w:i/>
          <w:sz w:val="24"/>
          <w:szCs w:val="24"/>
          <w:lang w:val="kk-KZ"/>
        </w:rPr>
        <w:t xml:space="preserve">бұдан әрі – </w:t>
      </w:r>
      <w:r w:rsidRPr="00F54252">
        <w:rPr>
          <w:i/>
          <w:sz w:val="24"/>
          <w:szCs w:val="24"/>
          <w:lang w:val="kk-KZ"/>
        </w:rPr>
        <w:t>ГРЕКО) жанындағы Сыбайлас жемқорлық</w:t>
      </w:r>
      <w:r w:rsidR="0011272C" w:rsidRPr="00F54252">
        <w:rPr>
          <w:i/>
          <w:sz w:val="24"/>
          <w:szCs w:val="24"/>
          <w:lang w:val="kk-KZ"/>
        </w:rPr>
        <w:t xml:space="preserve">пен </w:t>
      </w:r>
      <w:r w:rsidRPr="00F54252">
        <w:rPr>
          <w:i/>
          <w:sz w:val="24"/>
          <w:szCs w:val="24"/>
          <w:lang w:val="kk-KZ"/>
        </w:rPr>
        <w:t>күрес жөніндегі мемлекеттер тобының ұсынымдарын қарау барысы туралы</w:t>
      </w:r>
      <w:r w:rsidR="0047194C" w:rsidRPr="00F54252">
        <w:rPr>
          <w:i/>
          <w:sz w:val="24"/>
          <w:szCs w:val="24"/>
          <w:lang w:val="kk-KZ"/>
        </w:rPr>
        <w:t xml:space="preserve"> </w:t>
      </w:r>
      <w:r w:rsidR="009C5AE4" w:rsidRPr="00F54252">
        <w:rPr>
          <w:i/>
          <w:sz w:val="24"/>
          <w:szCs w:val="24"/>
          <w:lang w:val="kk-KZ"/>
        </w:rPr>
        <w:t>)</w:t>
      </w:r>
      <w:r w:rsidR="0047194C" w:rsidRPr="00F54252">
        <w:rPr>
          <w:i/>
          <w:sz w:val="24"/>
          <w:szCs w:val="24"/>
          <w:lang w:val="kk-KZ"/>
        </w:rPr>
        <w:t xml:space="preserve"> </w:t>
      </w:r>
      <w:r w:rsidR="0047194C" w:rsidRPr="00F54252">
        <w:rPr>
          <w:szCs w:val="28"/>
          <w:lang w:val="kk-KZ"/>
        </w:rPr>
        <w:t>ө</w:t>
      </w:r>
      <w:r w:rsidR="0047194C" w:rsidRPr="00F54252">
        <w:rPr>
          <w:lang w:val="kk-KZ"/>
        </w:rPr>
        <w:t>ткізілді.</w:t>
      </w:r>
    </w:p>
    <w:p w14:paraId="6C26AAB4" w14:textId="77777777" w:rsidR="007E1499" w:rsidRPr="00F54252" w:rsidRDefault="007E1499" w:rsidP="007E1499">
      <w:pPr>
        <w:spacing w:line="245" w:lineRule="auto"/>
        <w:rPr>
          <w:lang w:val="kk-KZ"/>
        </w:rPr>
      </w:pPr>
      <w:r w:rsidRPr="00F54252">
        <w:rPr>
          <w:lang w:val="kk-KZ"/>
        </w:rPr>
        <w:t>Отырыстарға Комиссия мүшелері, мүдделі мемлекеттік органдар мен квазимемлекеттік сектор субъектілерінің басшылары қатысты.</w:t>
      </w:r>
    </w:p>
    <w:p w14:paraId="226FBE4B" w14:textId="417D5935" w:rsidR="007E1499" w:rsidRPr="00F54252" w:rsidRDefault="007E1499" w:rsidP="007E1499">
      <w:pPr>
        <w:spacing w:line="245" w:lineRule="auto"/>
        <w:rPr>
          <w:lang w:val="kk-KZ"/>
        </w:rPr>
      </w:pPr>
      <w:r w:rsidRPr="00F54252">
        <w:rPr>
          <w:lang w:val="kk-KZ"/>
        </w:rPr>
        <w:t xml:space="preserve">Олардың нәтижелері бойынша уәкілетті органдар мен ұйымдарға нақты ұсынымдар берілді, олардың орындалуын бақылауды </w:t>
      </w:r>
      <w:r w:rsidR="009B7A9F">
        <w:rPr>
          <w:lang w:val="kk-KZ"/>
        </w:rPr>
        <w:t>Президен</w:t>
      </w:r>
      <w:r w:rsidR="004125B1">
        <w:rPr>
          <w:lang w:val="kk-KZ"/>
        </w:rPr>
        <w:t>т</w:t>
      </w:r>
      <w:r w:rsidR="009B7A9F">
        <w:rPr>
          <w:lang w:val="kk-KZ"/>
        </w:rPr>
        <w:t xml:space="preserve"> Әкімшілігінің</w:t>
      </w:r>
      <w:r w:rsidRPr="00F54252">
        <w:rPr>
          <w:lang w:val="kk-KZ"/>
        </w:rPr>
        <w:t xml:space="preserve"> құқық қорғау жүйесі бөлімі </w:t>
      </w:r>
      <w:r w:rsidRPr="00F54252">
        <w:rPr>
          <w:i/>
          <w:sz w:val="24"/>
          <w:szCs w:val="24"/>
          <w:lang w:val="kk-KZ"/>
        </w:rPr>
        <w:t>(Комиссияның жұмыс органы)</w:t>
      </w:r>
      <w:r w:rsidR="009C5AE4" w:rsidRPr="00F54252">
        <w:rPr>
          <w:rStyle w:val="af9"/>
          <w:lang w:val="kk-KZ"/>
        </w:rPr>
        <w:endnoteReference w:id="3"/>
      </w:r>
      <w:r w:rsidRPr="00F54252">
        <w:rPr>
          <w:lang w:val="kk-KZ"/>
        </w:rPr>
        <w:t xml:space="preserve"> қамтамасыз етті.</w:t>
      </w:r>
    </w:p>
    <w:p w14:paraId="33E40350" w14:textId="199DB033" w:rsidR="007E1499" w:rsidRPr="00F54252" w:rsidRDefault="00080C49" w:rsidP="007E1499">
      <w:pPr>
        <w:spacing w:line="245" w:lineRule="auto"/>
        <w:rPr>
          <w:lang w:val="kk-KZ"/>
        </w:rPr>
      </w:pPr>
      <w:r w:rsidRPr="00F54252">
        <w:rPr>
          <w:lang w:val="kk-KZ"/>
        </w:rPr>
        <w:t xml:space="preserve">Тізбеленген </w:t>
      </w:r>
      <w:r w:rsidR="007E1499" w:rsidRPr="00F54252">
        <w:rPr>
          <w:lang w:val="kk-KZ"/>
        </w:rPr>
        <w:t>мәселелерді қарау туралы тиісті ақпараттық хабарламалар орналастырылды және Мемлекет басшысына баяндалды.</w:t>
      </w:r>
    </w:p>
    <w:p w14:paraId="2B1DC0C7" w14:textId="342FAFB3" w:rsidR="007E1499" w:rsidRPr="00F54252" w:rsidRDefault="007E1499" w:rsidP="007E1499">
      <w:pPr>
        <w:spacing w:line="245" w:lineRule="auto"/>
        <w:rPr>
          <w:lang w:val="kk-KZ"/>
        </w:rPr>
      </w:pPr>
      <w:r w:rsidRPr="00F54252">
        <w:rPr>
          <w:lang w:val="kk-KZ"/>
        </w:rPr>
        <w:t xml:space="preserve">Жүйелі алдын алу жұмысының тиімді элементтерінің бірі </w:t>
      </w:r>
      <w:r w:rsidRPr="00F54252">
        <w:rPr>
          <w:b/>
          <w:lang w:val="kk-KZ"/>
        </w:rPr>
        <w:t>өңірлердегі сыбайлас жемқорлыққа қарсы іс</w:t>
      </w:r>
      <w:r w:rsidR="009C5AE4" w:rsidRPr="00F54252">
        <w:rPr>
          <w:b/>
          <w:lang w:val="kk-KZ"/>
        </w:rPr>
        <w:t>-</w:t>
      </w:r>
      <w:r w:rsidRPr="00F54252">
        <w:rPr>
          <w:b/>
          <w:lang w:val="kk-KZ"/>
        </w:rPr>
        <w:t>қимыл жөніндегі ведомствоаралық комиссиялар</w:t>
      </w:r>
      <w:r w:rsidRPr="00F54252">
        <w:rPr>
          <w:lang w:val="kk-KZ"/>
        </w:rPr>
        <w:t xml:space="preserve"> </w:t>
      </w:r>
      <w:r w:rsidRPr="00F54252">
        <w:rPr>
          <w:i/>
          <w:sz w:val="24"/>
          <w:szCs w:val="24"/>
          <w:lang w:val="kk-KZ"/>
        </w:rPr>
        <w:t>(бұдан әрі</w:t>
      </w:r>
      <w:r w:rsidR="009C5AE4" w:rsidRPr="00F54252">
        <w:rPr>
          <w:i/>
          <w:sz w:val="24"/>
          <w:szCs w:val="24"/>
          <w:lang w:val="kk-KZ"/>
        </w:rPr>
        <w:t xml:space="preserve"> – </w:t>
      </w:r>
      <w:r w:rsidRPr="00F54252">
        <w:rPr>
          <w:i/>
          <w:sz w:val="24"/>
          <w:szCs w:val="24"/>
          <w:lang w:val="kk-KZ"/>
        </w:rPr>
        <w:t>ВАК)</w:t>
      </w:r>
      <w:r w:rsidRPr="00F54252">
        <w:rPr>
          <w:lang w:val="kk-KZ"/>
        </w:rPr>
        <w:t xml:space="preserve"> болып табылады.</w:t>
      </w:r>
    </w:p>
    <w:p w14:paraId="167F5CA2" w14:textId="11CB3EFB" w:rsidR="005D11EC" w:rsidRPr="00F54252" w:rsidRDefault="005D11EC" w:rsidP="005D11EC">
      <w:pPr>
        <w:spacing w:line="245" w:lineRule="auto"/>
        <w:rPr>
          <w:lang w:val="kk-KZ"/>
        </w:rPr>
      </w:pPr>
      <w:r w:rsidRPr="00F54252">
        <w:rPr>
          <w:lang w:val="kk-KZ"/>
        </w:rPr>
        <w:t>Есепті</w:t>
      </w:r>
      <w:r w:rsidR="00080C49" w:rsidRPr="00F54252">
        <w:rPr>
          <w:lang w:val="kk-KZ"/>
        </w:rPr>
        <w:t>к</w:t>
      </w:r>
      <w:r w:rsidRPr="00F54252">
        <w:rPr>
          <w:lang w:val="kk-KZ"/>
        </w:rPr>
        <w:t xml:space="preserve"> кезеңде өңірлерде ВАК-тың 79 отырысы өткізілді, оның қорытындысы бойынша 761 ұсыны</w:t>
      </w:r>
      <w:r w:rsidR="00080C49" w:rsidRPr="00F54252">
        <w:rPr>
          <w:lang w:val="kk-KZ"/>
        </w:rPr>
        <w:t>м</w:t>
      </w:r>
      <w:r w:rsidRPr="00F54252">
        <w:rPr>
          <w:lang w:val="kk-KZ"/>
        </w:rPr>
        <w:t xml:space="preserve"> әзірлен</w:t>
      </w:r>
      <w:r w:rsidR="00080C49" w:rsidRPr="00F54252">
        <w:rPr>
          <w:lang w:val="kk-KZ"/>
        </w:rPr>
        <w:t>іп</w:t>
      </w:r>
      <w:r w:rsidRPr="00F54252">
        <w:rPr>
          <w:lang w:val="kk-KZ"/>
        </w:rPr>
        <w:t>, 97%</w:t>
      </w:r>
      <w:r w:rsidR="00080C49" w:rsidRPr="00F54252">
        <w:rPr>
          <w:lang w:val="kk-KZ"/>
        </w:rPr>
        <w:t xml:space="preserve">-ы орындалды </w:t>
      </w:r>
      <w:r w:rsidRPr="00F54252">
        <w:rPr>
          <w:i/>
          <w:sz w:val="24"/>
          <w:szCs w:val="24"/>
          <w:lang w:val="kk-KZ"/>
        </w:rPr>
        <w:t>(741).</w:t>
      </w:r>
    </w:p>
    <w:p w14:paraId="2F116B20" w14:textId="697E4A25" w:rsidR="005D11EC" w:rsidRPr="00F54252" w:rsidRDefault="005D11EC" w:rsidP="005D11EC">
      <w:pPr>
        <w:spacing w:line="245" w:lineRule="auto"/>
        <w:rPr>
          <w:lang w:val="kk-KZ"/>
        </w:rPr>
      </w:pPr>
      <w:r w:rsidRPr="00F54252">
        <w:rPr>
          <w:lang w:val="kk-KZ"/>
        </w:rPr>
        <w:t>Мысал</w:t>
      </w:r>
      <w:r w:rsidR="00E95DD0" w:rsidRPr="00F54252">
        <w:rPr>
          <w:lang w:val="kk-KZ"/>
        </w:rPr>
        <w:t>ға</w:t>
      </w:r>
      <w:r w:rsidRPr="00F54252">
        <w:rPr>
          <w:lang w:val="kk-KZ"/>
        </w:rPr>
        <w:t>, Солтүстік Қазақстан облысында мемлекеттік қордан тұрғын үйді заңды бөлу басталды, ол бұрын құқықтық негіздері мен тиісті құжаттары жоқ тұлғалардан жалға алынған. Кезекте тұрғандар тізімінде 1</w:t>
      </w:r>
      <w:r w:rsidR="008A3F27" w:rsidRPr="00F54252">
        <w:rPr>
          <w:lang w:val="kk-KZ"/>
        </w:rPr>
        <w:t> </w:t>
      </w:r>
      <w:r w:rsidRPr="00F54252">
        <w:rPr>
          <w:lang w:val="kk-KZ"/>
        </w:rPr>
        <w:t>367 жетім бала</w:t>
      </w:r>
      <w:r w:rsidR="00080C49" w:rsidRPr="00F54252">
        <w:rPr>
          <w:lang w:val="kk-KZ"/>
        </w:rPr>
        <w:t>ның кезектері</w:t>
      </w:r>
      <w:r w:rsidRPr="00F54252">
        <w:rPr>
          <w:lang w:val="kk-KZ"/>
        </w:rPr>
        <w:t xml:space="preserve"> қалпына келтірілді.</w:t>
      </w:r>
    </w:p>
    <w:p w14:paraId="4A476DE9" w14:textId="7842A521" w:rsidR="005D11EC" w:rsidRPr="00F54252" w:rsidRDefault="00080C49" w:rsidP="005D11EC">
      <w:pPr>
        <w:spacing w:line="245" w:lineRule="auto"/>
        <w:rPr>
          <w:lang w:val="kk-KZ"/>
        </w:rPr>
      </w:pPr>
      <w:r w:rsidRPr="00F54252">
        <w:rPr>
          <w:lang w:val="kk-KZ"/>
        </w:rPr>
        <w:t>ВАК-та қарау қ</w:t>
      </w:r>
      <w:r w:rsidR="005D11EC" w:rsidRPr="00F54252">
        <w:rPr>
          <w:lang w:val="kk-KZ"/>
        </w:rPr>
        <w:t xml:space="preserve">орытындысы бойынша ауыл шаруашылығы мақсатындағы </w:t>
      </w:r>
      <w:r w:rsidRPr="00F54252">
        <w:rPr>
          <w:lang w:val="kk-KZ"/>
        </w:rPr>
        <w:t xml:space="preserve">игерілмеген </w:t>
      </w:r>
      <w:r w:rsidR="005D11EC" w:rsidRPr="00F54252">
        <w:rPr>
          <w:lang w:val="kk-KZ"/>
        </w:rPr>
        <w:t>жерлерді мемлекеттік меншікке қайтару шаралар</w:t>
      </w:r>
      <w:r w:rsidRPr="00F54252">
        <w:rPr>
          <w:lang w:val="kk-KZ"/>
        </w:rPr>
        <w:t>ы</w:t>
      </w:r>
      <w:r w:rsidR="005D11EC" w:rsidRPr="00F54252">
        <w:rPr>
          <w:lang w:val="kk-KZ"/>
        </w:rPr>
        <w:t xml:space="preserve"> қабылданды </w:t>
      </w:r>
      <w:r w:rsidR="005D11EC" w:rsidRPr="00F54252">
        <w:rPr>
          <w:i/>
          <w:sz w:val="24"/>
          <w:szCs w:val="24"/>
          <w:lang w:val="kk-KZ"/>
        </w:rPr>
        <w:t>(Батыс Қазақстан облысында – 112 мың га, Қарағанды облысында – 12,1</w:t>
      </w:r>
      <w:r w:rsidR="008A3F27" w:rsidRPr="00F54252">
        <w:rPr>
          <w:i/>
          <w:sz w:val="24"/>
          <w:szCs w:val="24"/>
          <w:lang w:val="kk-KZ"/>
        </w:rPr>
        <w:t> </w:t>
      </w:r>
      <w:r w:rsidR="005D11EC" w:rsidRPr="00F54252">
        <w:rPr>
          <w:i/>
          <w:sz w:val="24"/>
          <w:szCs w:val="24"/>
          <w:lang w:val="kk-KZ"/>
        </w:rPr>
        <w:t>мың га).</w:t>
      </w:r>
    </w:p>
    <w:p w14:paraId="73C5E837" w14:textId="1F614FA5" w:rsidR="005D11EC" w:rsidRPr="00F54252" w:rsidRDefault="005D11EC" w:rsidP="005D11EC">
      <w:pPr>
        <w:spacing w:line="245" w:lineRule="auto"/>
        <w:rPr>
          <w:lang w:val="kk-KZ"/>
        </w:rPr>
      </w:pPr>
      <w:r w:rsidRPr="00F54252">
        <w:rPr>
          <w:lang w:val="kk-KZ"/>
        </w:rPr>
        <w:t>Жалпы, барлық өңірде ВАК әзірлеген ұсынымдардың сапасы және олардың орындалуын бақылау жақсарды.</w:t>
      </w:r>
      <w:r w:rsidR="00C27B25" w:rsidRPr="00F54252">
        <w:rPr>
          <w:lang w:val="kk-KZ"/>
        </w:rPr>
        <w:t xml:space="preserve"> </w:t>
      </w:r>
      <w:r w:rsidRPr="00F54252">
        <w:rPr>
          <w:lang w:val="kk-KZ"/>
        </w:rPr>
        <w:t>Бұл комиссиялардың жұмысын үйлестіруді күшейту және олардың құқықтық мәртебесін қайта қарау бойынша қабылданған шараларға байланысты.</w:t>
      </w:r>
    </w:p>
    <w:p w14:paraId="2F794A31" w14:textId="70544F48" w:rsidR="007E1499" w:rsidRPr="00F54252" w:rsidRDefault="005D11EC" w:rsidP="005D11EC">
      <w:pPr>
        <w:spacing w:line="245" w:lineRule="auto"/>
        <w:rPr>
          <w:lang w:val="kk-KZ"/>
        </w:rPr>
      </w:pPr>
      <w:r w:rsidRPr="00F54252">
        <w:rPr>
          <w:lang w:val="kk-KZ"/>
        </w:rPr>
        <w:t>Осылай</w:t>
      </w:r>
      <w:r w:rsidR="00080C49" w:rsidRPr="00F54252">
        <w:rPr>
          <w:lang w:val="kk-KZ"/>
        </w:rPr>
        <w:t>ша</w:t>
      </w:r>
      <w:r w:rsidRPr="00F54252">
        <w:rPr>
          <w:lang w:val="kk-KZ"/>
        </w:rPr>
        <w:t xml:space="preserve">, </w:t>
      </w:r>
      <w:r w:rsidR="00552F2D">
        <w:rPr>
          <w:lang w:val="kk-KZ"/>
        </w:rPr>
        <w:t>Агенттіктің</w:t>
      </w:r>
      <w:r w:rsidRPr="00F54252">
        <w:rPr>
          <w:lang w:val="kk-KZ"/>
        </w:rPr>
        <w:t xml:space="preserve"> ұсынысы бойынша барлық өңірде </w:t>
      </w:r>
      <w:r w:rsidR="00E95DD0" w:rsidRPr="00F54252">
        <w:rPr>
          <w:lang w:val="kk-KZ"/>
        </w:rPr>
        <w:t>С</w:t>
      </w:r>
      <w:r w:rsidRPr="00F54252">
        <w:rPr>
          <w:lang w:val="kk-KZ"/>
        </w:rPr>
        <w:t>ыбайлас жемқорлыққа қарсы қызметтің</w:t>
      </w:r>
      <w:r w:rsidR="00973785">
        <w:rPr>
          <w:lang w:val="kk-KZ"/>
        </w:rPr>
        <w:t xml:space="preserve"> аумақтық департаменті</w:t>
      </w:r>
      <w:r w:rsidRPr="00F54252">
        <w:rPr>
          <w:lang w:val="kk-KZ"/>
        </w:rPr>
        <w:t xml:space="preserve"> </w:t>
      </w:r>
      <w:r w:rsidR="00080C49" w:rsidRPr="00F54252">
        <w:rPr>
          <w:lang w:val="kk-KZ"/>
        </w:rPr>
        <w:t>ВАК-тың жұмыс органы болып айқындалды</w:t>
      </w:r>
      <w:r w:rsidRPr="00F54252">
        <w:rPr>
          <w:lang w:val="kk-KZ"/>
        </w:rPr>
        <w:t xml:space="preserve"> </w:t>
      </w:r>
      <w:r w:rsidRPr="00F54252">
        <w:rPr>
          <w:i/>
          <w:sz w:val="24"/>
          <w:szCs w:val="24"/>
          <w:lang w:val="kk-KZ"/>
        </w:rPr>
        <w:t>(комиссиялар туралы ережелерге өзгерістер енгізілді),</w:t>
      </w:r>
      <w:r w:rsidRPr="00F54252">
        <w:rPr>
          <w:lang w:val="kk-KZ"/>
        </w:rPr>
        <w:t xml:space="preserve"> </w:t>
      </w:r>
      <w:r w:rsidRPr="00F54252">
        <w:rPr>
          <w:lang w:val="kk-KZ"/>
        </w:rPr>
        <w:lastRenderedPageBreak/>
        <w:t>бұл қызметті ағымдағы жедел жағдай негізінде ұйымдастыруға және</w:t>
      </w:r>
      <w:r w:rsidR="00E95DD0" w:rsidRPr="00F54252">
        <w:rPr>
          <w:lang w:val="kk-KZ"/>
        </w:rPr>
        <w:t xml:space="preserve"> к</w:t>
      </w:r>
      <w:r w:rsidRPr="00F54252">
        <w:rPr>
          <w:lang w:val="kk-KZ"/>
        </w:rPr>
        <w:t>омиссияның</w:t>
      </w:r>
      <w:r w:rsidR="00E95DD0" w:rsidRPr="00F54252">
        <w:rPr>
          <w:lang w:val="kk-KZ"/>
        </w:rPr>
        <w:t xml:space="preserve"> </w:t>
      </w:r>
      <w:r w:rsidRPr="00F54252">
        <w:rPr>
          <w:lang w:val="kk-KZ"/>
        </w:rPr>
        <w:t>қарауына неғұрлым өзекті материалдарды енгізуге мүмкіндік берді.</w:t>
      </w:r>
    </w:p>
    <w:p w14:paraId="31354841" w14:textId="0F0A56F9" w:rsidR="005D11EC" w:rsidRPr="00F54252" w:rsidRDefault="00E95DD0" w:rsidP="004F5CE3">
      <w:pPr>
        <w:spacing w:line="245" w:lineRule="auto"/>
        <w:rPr>
          <w:lang w:val="kk-KZ"/>
        </w:rPr>
      </w:pPr>
      <w:r w:rsidRPr="00F54252">
        <w:rPr>
          <w:lang w:val="kk-KZ"/>
        </w:rPr>
        <w:t>Бұ</w:t>
      </w:r>
      <w:r w:rsidR="00080C49" w:rsidRPr="00F54252">
        <w:rPr>
          <w:lang w:val="kk-KZ"/>
        </w:rPr>
        <w:t>рын</w:t>
      </w:r>
      <w:r w:rsidRPr="00F54252">
        <w:rPr>
          <w:lang w:val="kk-KZ"/>
        </w:rPr>
        <w:t xml:space="preserve"> комиссияның жұмыс органы әкім аппараты </w:t>
      </w:r>
      <w:r w:rsidR="00080C49" w:rsidRPr="00F54252">
        <w:rPr>
          <w:i/>
          <w:sz w:val="24"/>
          <w:szCs w:val="24"/>
          <w:lang w:val="kk-KZ"/>
        </w:rPr>
        <w:t>(облыстар, республикалық</w:t>
      </w:r>
      <w:r w:rsidR="002D33E0" w:rsidRPr="00F54252">
        <w:rPr>
          <w:i/>
          <w:sz w:val="24"/>
          <w:szCs w:val="24"/>
          <w:lang w:val="kk-KZ"/>
        </w:rPr>
        <w:t xml:space="preserve"> маңызы бар қалалар және астана) </w:t>
      </w:r>
      <w:r w:rsidRPr="00F54252">
        <w:rPr>
          <w:lang w:val="kk-KZ"/>
        </w:rPr>
        <w:t xml:space="preserve">болған, ол мүдделер қақтығысын тудырды және нақты өңірде сыбайлас жемқорлықты </w:t>
      </w:r>
      <w:r w:rsidR="00080C49" w:rsidRPr="00F54252">
        <w:rPr>
          <w:lang w:val="kk-KZ"/>
        </w:rPr>
        <w:t xml:space="preserve">барынша </w:t>
      </w:r>
      <w:r w:rsidRPr="00F54252">
        <w:rPr>
          <w:lang w:val="kk-KZ"/>
        </w:rPr>
        <w:t>азайту бойынша жұмыс</w:t>
      </w:r>
      <w:r w:rsidR="00080C49" w:rsidRPr="00F54252">
        <w:rPr>
          <w:lang w:val="kk-KZ"/>
        </w:rPr>
        <w:t>ты</w:t>
      </w:r>
      <w:r w:rsidRPr="00F54252">
        <w:rPr>
          <w:lang w:val="kk-KZ"/>
        </w:rPr>
        <w:t xml:space="preserve"> </w:t>
      </w:r>
      <w:r w:rsidR="00080C49" w:rsidRPr="00F54252">
        <w:rPr>
          <w:lang w:val="kk-KZ"/>
        </w:rPr>
        <w:t xml:space="preserve">жүйелі түрде </w:t>
      </w:r>
      <w:r w:rsidRPr="00F54252">
        <w:rPr>
          <w:lang w:val="kk-KZ"/>
        </w:rPr>
        <w:t>құруға мүмкіндік бермеді.</w:t>
      </w:r>
    </w:p>
    <w:p w14:paraId="314C86E9" w14:textId="77777777" w:rsidR="00A3454B" w:rsidRPr="00F54252" w:rsidRDefault="00A3454B" w:rsidP="00095801">
      <w:pPr>
        <w:rPr>
          <w:rFonts w:cs="Times New Roman"/>
          <w:lang w:val="kk-KZ"/>
        </w:rPr>
      </w:pPr>
    </w:p>
    <w:p w14:paraId="449C000F" w14:textId="1ECD68B9" w:rsidR="00554EAB" w:rsidRPr="00F54252" w:rsidRDefault="00A704FA" w:rsidP="008A2AB1">
      <w:pPr>
        <w:spacing w:line="245" w:lineRule="auto"/>
        <w:ind w:firstLine="708"/>
        <w:rPr>
          <w:rFonts w:cs="Times New Roman"/>
          <w:b/>
          <w:color w:val="003B5C"/>
          <w:lang w:val="kk-KZ"/>
        </w:rPr>
      </w:pPr>
      <w:r w:rsidRPr="00F54252">
        <w:rPr>
          <w:rFonts w:cs="Times New Roman"/>
          <w:b/>
          <w:color w:val="003B5C"/>
          <w:lang w:val="kk-KZ"/>
        </w:rPr>
        <w:t>8</w:t>
      </w:r>
      <w:r w:rsidR="00A90230" w:rsidRPr="00F54252">
        <w:rPr>
          <w:rFonts w:cs="Times New Roman"/>
          <w:b/>
          <w:color w:val="003B5C"/>
          <w:lang w:val="kk-KZ"/>
        </w:rPr>
        <w:t>. </w:t>
      </w:r>
      <w:r w:rsidR="00E95DD0" w:rsidRPr="00F54252">
        <w:rPr>
          <w:rFonts w:cs="Times New Roman"/>
          <w:b/>
          <w:color w:val="003B5C"/>
          <w:lang w:val="kk-KZ"/>
        </w:rPr>
        <w:t>Мемлекеттік аппаратты бюрократия</w:t>
      </w:r>
      <w:r w:rsidR="00080C49" w:rsidRPr="00F54252">
        <w:rPr>
          <w:rFonts w:cs="Times New Roman"/>
          <w:b/>
          <w:color w:val="003B5C"/>
          <w:lang w:val="kk-KZ"/>
        </w:rPr>
        <w:t>д</w:t>
      </w:r>
      <w:r w:rsidR="00E95DD0" w:rsidRPr="00F54252">
        <w:rPr>
          <w:rFonts w:cs="Times New Roman"/>
          <w:b/>
          <w:color w:val="003B5C"/>
          <w:lang w:val="kk-KZ"/>
        </w:rPr>
        <w:t>ан арылту және цифрландыру</w:t>
      </w:r>
    </w:p>
    <w:p w14:paraId="41B12D81" w14:textId="180C6CA3" w:rsidR="00554EAB" w:rsidRPr="00F54252" w:rsidRDefault="00554EAB" w:rsidP="00FF3134">
      <w:pPr>
        <w:pStyle w:val="a3"/>
        <w:ind w:left="0"/>
        <w:rPr>
          <w:rFonts w:cs="Times New Roman"/>
          <w:sz w:val="20"/>
          <w:szCs w:val="20"/>
          <w:lang w:val="kk-KZ"/>
        </w:rPr>
      </w:pPr>
    </w:p>
    <w:p w14:paraId="769D1A3F" w14:textId="34E6317D" w:rsidR="00656E5E" w:rsidRPr="00F54252" w:rsidRDefault="00656E5E" w:rsidP="00656E5E">
      <w:pPr>
        <w:pStyle w:val="a3"/>
        <w:ind w:left="0"/>
        <w:rPr>
          <w:rFonts w:cs="Times New Roman"/>
          <w:lang w:val="kk-KZ"/>
        </w:rPr>
      </w:pPr>
      <w:r w:rsidRPr="00F54252">
        <w:rPr>
          <w:rFonts w:cs="Times New Roman"/>
          <w:lang w:val="kk-KZ"/>
        </w:rPr>
        <w:t>2023 жылы мемлекеттік органдардың тиімділігін арттыруға және азаматтардың өмірін жақсартуға бағытталған</w:t>
      </w:r>
      <w:r w:rsidR="00345A00" w:rsidRPr="00F54252">
        <w:rPr>
          <w:rFonts w:cs="Times New Roman"/>
          <w:lang w:val="kk-KZ"/>
        </w:rPr>
        <w:t>,</w:t>
      </w:r>
      <w:r w:rsidRPr="00F54252">
        <w:rPr>
          <w:rFonts w:cs="Times New Roman"/>
          <w:lang w:val="kk-KZ"/>
        </w:rPr>
        <w:t xml:space="preserve"> мемлекеттік аппаратты бюрократиядан </w:t>
      </w:r>
      <w:r w:rsidR="00345A00" w:rsidRPr="00F54252">
        <w:rPr>
          <w:rFonts w:cs="Times New Roman"/>
          <w:lang w:val="kk-KZ"/>
        </w:rPr>
        <w:t>арылту</w:t>
      </w:r>
      <w:r w:rsidRPr="00F54252">
        <w:rPr>
          <w:rFonts w:cs="Times New Roman"/>
          <w:lang w:val="kk-KZ"/>
        </w:rPr>
        <w:t xml:space="preserve"> және цифрлық технологияларды енгізу бойынша жүйелі жұмыс жалғастырылды.</w:t>
      </w:r>
    </w:p>
    <w:p w14:paraId="0404E6EA" w14:textId="41DF1250" w:rsidR="00656E5E" w:rsidRPr="00F54252" w:rsidRDefault="00552F2D" w:rsidP="00656E5E">
      <w:pPr>
        <w:pStyle w:val="a3"/>
        <w:ind w:left="0"/>
        <w:rPr>
          <w:rFonts w:cs="Times New Roman"/>
          <w:lang w:val="kk-KZ"/>
        </w:rPr>
      </w:pPr>
      <w:r>
        <w:rPr>
          <w:rFonts w:cs="Times New Roman"/>
          <w:lang w:val="kk-KZ"/>
        </w:rPr>
        <w:t xml:space="preserve">МҚІА </w:t>
      </w:r>
      <w:r w:rsidR="00656E5E" w:rsidRPr="00F54252">
        <w:rPr>
          <w:rFonts w:cs="Times New Roman"/>
          <w:lang w:val="kk-KZ"/>
        </w:rPr>
        <w:t xml:space="preserve">жүргізген мониторинг қорытындысы бойынша 2022-2023 жылдары </w:t>
      </w:r>
      <w:r w:rsidR="00656E5E" w:rsidRPr="00F54252">
        <w:rPr>
          <w:rFonts w:cs="Times New Roman"/>
          <w:b/>
          <w:lang w:val="kk-KZ"/>
        </w:rPr>
        <w:t>554 бюрократиялық кейс анықталды</w:t>
      </w:r>
      <w:r w:rsidR="00656E5E" w:rsidRPr="00F54252">
        <w:rPr>
          <w:rFonts w:cs="Times New Roman"/>
          <w:lang w:val="kk-KZ"/>
        </w:rPr>
        <w:t xml:space="preserve"> </w:t>
      </w:r>
      <w:r w:rsidR="00656E5E" w:rsidRPr="00F54252">
        <w:rPr>
          <w:rFonts w:cs="Times New Roman"/>
          <w:i/>
          <w:sz w:val="24"/>
          <w:szCs w:val="24"/>
          <w:lang w:val="kk-KZ"/>
        </w:rPr>
        <w:t>(105</w:t>
      </w:r>
      <w:r w:rsidR="00A3050B" w:rsidRPr="00F54252">
        <w:rPr>
          <w:rFonts w:cs="Times New Roman"/>
          <w:i/>
          <w:sz w:val="24"/>
          <w:szCs w:val="24"/>
          <w:lang w:val="kk-KZ"/>
        </w:rPr>
        <w:t>-</w:t>
      </w:r>
      <w:r w:rsidR="00656E5E" w:rsidRPr="00F54252">
        <w:rPr>
          <w:rFonts w:cs="Times New Roman"/>
          <w:i/>
          <w:sz w:val="24"/>
          <w:szCs w:val="24"/>
          <w:lang w:val="kk-KZ"/>
        </w:rPr>
        <w:t>і бүкіл мемлекеттік аппараттың қызметіне, 31</w:t>
      </w:r>
      <w:r w:rsidR="00A3050B" w:rsidRPr="00F54252">
        <w:rPr>
          <w:rFonts w:cs="Times New Roman"/>
          <w:i/>
          <w:sz w:val="24"/>
          <w:szCs w:val="24"/>
          <w:lang w:val="kk-KZ"/>
        </w:rPr>
        <w:t>-</w:t>
      </w:r>
      <w:r w:rsidR="00656E5E" w:rsidRPr="00F54252">
        <w:rPr>
          <w:rFonts w:cs="Times New Roman"/>
          <w:i/>
          <w:sz w:val="24"/>
          <w:szCs w:val="24"/>
          <w:lang w:val="kk-KZ"/>
        </w:rPr>
        <w:t>і – білім беру, 53</w:t>
      </w:r>
      <w:r w:rsidR="00A3050B" w:rsidRPr="00F54252">
        <w:rPr>
          <w:rFonts w:cs="Times New Roman"/>
          <w:i/>
          <w:sz w:val="24"/>
          <w:szCs w:val="24"/>
          <w:lang w:val="kk-KZ"/>
        </w:rPr>
        <w:t>-</w:t>
      </w:r>
      <w:r w:rsidR="00656E5E" w:rsidRPr="00F54252">
        <w:rPr>
          <w:rFonts w:cs="Times New Roman"/>
          <w:i/>
          <w:sz w:val="24"/>
          <w:szCs w:val="24"/>
          <w:lang w:val="kk-KZ"/>
        </w:rPr>
        <w:t>і – денсаулық сақтау, 40</w:t>
      </w:r>
      <w:r w:rsidR="00A3050B" w:rsidRPr="00F54252">
        <w:rPr>
          <w:rFonts w:cs="Times New Roman"/>
          <w:i/>
          <w:sz w:val="24"/>
          <w:szCs w:val="24"/>
          <w:lang w:val="kk-KZ"/>
        </w:rPr>
        <w:t>-</w:t>
      </w:r>
      <w:r w:rsidR="00656E5E" w:rsidRPr="00F54252">
        <w:rPr>
          <w:rFonts w:cs="Times New Roman"/>
          <w:i/>
          <w:sz w:val="24"/>
          <w:szCs w:val="24"/>
          <w:lang w:val="kk-KZ"/>
        </w:rPr>
        <w:t>ы</w:t>
      </w:r>
      <w:r w:rsidR="00A3050B" w:rsidRPr="00F54252">
        <w:rPr>
          <w:rFonts w:cs="Times New Roman"/>
          <w:i/>
          <w:sz w:val="24"/>
          <w:szCs w:val="24"/>
          <w:lang w:val="kk-KZ"/>
        </w:rPr>
        <w:t xml:space="preserve"> – е</w:t>
      </w:r>
      <w:r w:rsidR="00656E5E" w:rsidRPr="00F54252">
        <w:rPr>
          <w:rFonts w:cs="Times New Roman"/>
          <w:i/>
          <w:sz w:val="24"/>
          <w:szCs w:val="24"/>
          <w:lang w:val="kk-KZ"/>
        </w:rPr>
        <w:t>ңбек және халықты әлеуметтік қорғау, 110-ы</w:t>
      </w:r>
      <w:r w:rsidR="00A3050B" w:rsidRPr="00F54252">
        <w:rPr>
          <w:rFonts w:cs="Times New Roman"/>
          <w:i/>
          <w:sz w:val="24"/>
          <w:szCs w:val="24"/>
          <w:lang w:val="kk-KZ"/>
        </w:rPr>
        <w:t xml:space="preserve"> – </w:t>
      </w:r>
      <w:r w:rsidR="00656E5E" w:rsidRPr="00F54252">
        <w:rPr>
          <w:rFonts w:cs="Times New Roman"/>
          <w:i/>
          <w:sz w:val="24"/>
          <w:szCs w:val="24"/>
          <w:lang w:val="kk-KZ"/>
        </w:rPr>
        <w:t>қаржы, 41-і</w:t>
      </w:r>
      <w:r w:rsidR="00A3050B" w:rsidRPr="00F54252">
        <w:rPr>
          <w:rFonts w:cs="Times New Roman"/>
          <w:i/>
          <w:sz w:val="24"/>
          <w:szCs w:val="24"/>
          <w:lang w:val="kk-KZ"/>
        </w:rPr>
        <w:t xml:space="preserve"> – </w:t>
      </w:r>
      <w:r w:rsidR="00656E5E" w:rsidRPr="00F54252">
        <w:rPr>
          <w:rFonts w:cs="Times New Roman"/>
          <w:i/>
          <w:sz w:val="24"/>
          <w:szCs w:val="24"/>
          <w:lang w:val="kk-KZ"/>
        </w:rPr>
        <w:t>сыртқы саяси қызмет, 56-</w:t>
      </w:r>
      <w:r w:rsidR="00345A00" w:rsidRPr="00F54252">
        <w:rPr>
          <w:rFonts w:cs="Times New Roman"/>
          <w:i/>
          <w:sz w:val="24"/>
          <w:szCs w:val="24"/>
          <w:lang w:val="kk-KZ"/>
        </w:rPr>
        <w:t>с</w:t>
      </w:r>
      <w:r w:rsidR="00656E5E" w:rsidRPr="00F54252">
        <w:rPr>
          <w:rFonts w:cs="Times New Roman"/>
          <w:i/>
          <w:sz w:val="24"/>
          <w:szCs w:val="24"/>
          <w:lang w:val="kk-KZ"/>
        </w:rPr>
        <w:t>ы</w:t>
      </w:r>
      <w:r w:rsidR="00A3050B" w:rsidRPr="00F54252">
        <w:rPr>
          <w:rFonts w:cs="Times New Roman"/>
          <w:i/>
          <w:sz w:val="24"/>
          <w:szCs w:val="24"/>
          <w:lang w:val="kk-KZ"/>
        </w:rPr>
        <w:t xml:space="preserve"> – </w:t>
      </w:r>
      <w:r w:rsidR="00656E5E" w:rsidRPr="00F54252">
        <w:rPr>
          <w:rFonts w:cs="Times New Roman"/>
          <w:i/>
          <w:sz w:val="24"/>
          <w:szCs w:val="24"/>
          <w:lang w:val="kk-KZ"/>
        </w:rPr>
        <w:t xml:space="preserve">сауда және интеграция, 59-ы </w:t>
      </w:r>
      <w:r w:rsidR="00A3050B" w:rsidRPr="00F54252">
        <w:rPr>
          <w:rFonts w:cs="Times New Roman"/>
          <w:i/>
          <w:sz w:val="24"/>
          <w:szCs w:val="24"/>
          <w:lang w:val="kk-KZ"/>
        </w:rPr>
        <w:t>–</w:t>
      </w:r>
      <w:r w:rsidR="00656E5E" w:rsidRPr="00F54252">
        <w:rPr>
          <w:rFonts w:cs="Times New Roman"/>
          <w:i/>
          <w:sz w:val="24"/>
          <w:szCs w:val="24"/>
          <w:lang w:val="kk-KZ"/>
        </w:rPr>
        <w:t xml:space="preserve"> ауыл шаруашылығы, 59</w:t>
      </w:r>
      <w:r w:rsidR="00EA64C4" w:rsidRPr="00F54252">
        <w:rPr>
          <w:rFonts w:cs="Times New Roman"/>
          <w:i/>
          <w:sz w:val="24"/>
          <w:szCs w:val="24"/>
          <w:lang w:val="kk-KZ"/>
        </w:rPr>
        <w:t>-ы</w:t>
      </w:r>
      <w:r w:rsidR="00A3050B" w:rsidRPr="00F54252">
        <w:rPr>
          <w:rFonts w:cs="Times New Roman"/>
          <w:i/>
          <w:sz w:val="24"/>
          <w:szCs w:val="24"/>
          <w:lang w:val="kk-KZ"/>
        </w:rPr>
        <w:t xml:space="preserve"> – </w:t>
      </w:r>
      <w:r w:rsidR="00656E5E" w:rsidRPr="00F54252">
        <w:rPr>
          <w:rFonts w:cs="Times New Roman"/>
          <w:i/>
          <w:sz w:val="24"/>
          <w:szCs w:val="24"/>
          <w:lang w:val="kk-KZ"/>
        </w:rPr>
        <w:t>экология және табиғи ресурстар</w:t>
      </w:r>
      <w:r w:rsidR="00EA64C4" w:rsidRPr="00F54252">
        <w:rPr>
          <w:rFonts w:cs="Times New Roman"/>
          <w:i/>
          <w:sz w:val="24"/>
          <w:szCs w:val="24"/>
          <w:lang w:val="kk-KZ"/>
        </w:rPr>
        <w:t xml:space="preserve"> саласына жатады</w:t>
      </w:r>
      <w:r w:rsidR="00656E5E" w:rsidRPr="00F54252">
        <w:rPr>
          <w:rFonts w:cs="Times New Roman"/>
          <w:i/>
          <w:sz w:val="24"/>
          <w:szCs w:val="24"/>
          <w:lang w:val="kk-KZ"/>
        </w:rPr>
        <w:t>).</w:t>
      </w:r>
    </w:p>
    <w:p w14:paraId="4B1B5495" w14:textId="3A6DF07A" w:rsidR="00656E5E" w:rsidRPr="00F54252" w:rsidRDefault="00EA64C4" w:rsidP="00656E5E">
      <w:pPr>
        <w:pStyle w:val="a3"/>
        <w:ind w:left="0"/>
        <w:rPr>
          <w:rFonts w:cs="Times New Roman"/>
          <w:lang w:val="kk-KZ"/>
        </w:rPr>
      </w:pPr>
      <w:r w:rsidRPr="00F54252">
        <w:rPr>
          <w:rFonts w:cs="Times New Roman"/>
          <w:lang w:val="kk-KZ"/>
        </w:rPr>
        <w:t xml:space="preserve">Мынадай </w:t>
      </w:r>
      <w:r w:rsidR="00656E5E" w:rsidRPr="00F54252">
        <w:rPr>
          <w:rFonts w:cs="Times New Roman"/>
          <w:lang w:val="kk-KZ"/>
        </w:rPr>
        <w:t>шаралар қабылданды:</w:t>
      </w:r>
    </w:p>
    <w:p w14:paraId="7288AD18" w14:textId="6B7E5EED" w:rsidR="00656E5E" w:rsidRPr="00F54252" w:rsidRDefault="00656E5E" w:rsidP="00656E5E">
      <w:pPr>
        <w:pStyle w:val="a3"/>
        <w:ind w:left="0"/>
        <w:rPr>
          <w:rFonts w:cs="Times New Roman"/>
          <w:lang w:val="kk-KZ"/>
        </w:rPr>
      </w:pPr>
      <w:r w:rsidRPr="00F54252">
        <w:rPr>
          <w:rFonts w:cs="Times New Roman"/>
          <w:lang w:val="kk-KZ"/>
        </w:rPr>
        <w:t>1)</w:t>
      </w:r>
      <w:r w:rsidR="001C341B" w:rsidRPr="00F54252">
        <w:rPr>
          <w:rFonts w:cs="Times New Roman"/>
          <w:lang w:val="kk-KZ"/>
        </w:rPr>
        <w:t> </w:t>
      </w:r>
      <w:r w:rsidRPr="00F54252">
        <w:rPr>
          <w:rFonts w:cs="Times New Roman"/>
          <w:lang w:val="kk-KZ"/>
        </w:rPr>
        <w:t>Үкіметке заң күші бар уақытша актілерді қабылдау құзыреті берілген, бұл өзекті сын-тегеуріндерге, форс-мажорлық мән-жайларға және дағдарысты жағдайларға дербес және жедел ден қоюға мүмкіндік береді;</w:t>
      </w:r>
    </w:p>
    <w:p w14:paraId="0065712D" w14:textId="02A08124" w:rsidR="00656E5E" w:rsidRPr="00F54252" w:rsidRDefault="00037D4E" w:rsidP="00656E5E">
      <w:pPr>
        <w:pStyle w:val="a3"/>
        <w:ind w:left="0"/>
        <w:rPr>
          <w:rFonts w:cs="Times New Roman"/>
          <w:lang w:val="kk-KZ"/>
        </w:rPr>
      </w:pPr>
      <w:r w:rsidRPr="00F54252">
        <w:rPr>
          <w:rFonts w:cs="Times New Roman"/>
          <w:lang w:val="kk-KZ"/>
        </w:rPr>
        <w:t>2)</w:t>
      </w:r>
      <w:r w:rsidR="001C341B" w:rsidRPr="00F54252">
        <w:rPr>
          <w:rFonts w:cs="Times New Roman"/>
          <w:lang w:val="kk-KZ"/>
        </w:rPr>
        <w:t> </w:t>
      </w:r>
      <w:r w:rsidRPr="00F54252">
        <w:rPr>
          <w:rFonts w:cs="Times New Roman"/>
          <w:lang w:val="kk-KZ"/>
        </w:rPr>
        <w:t>норма</w:t>
      </w:r>
      <w:r w:rsidR="00656E5E" w:rsidRPr="00F54252">
        <w:rPr>
          <w:rFonts w:cs="Times New Roman"/>
          <w:lang w:val="kk-KZ"/>
        </w:rPr>
        <w:t>шығар</w:t>
      </w:r>
      <w:r w:rsidRPr="00F54252">
        <w:rPr>
          <w:rFonts w:cs="Times New Roman"/>
          <w:lang w:val="kk-KZ"/>
        </w:rPr>
        <w:t>машылық</w:t>
      </w:r>
      <w:r w:rsidR="00656E5E" w:rsidRPr="00F54252">
        <w:rPr>
          <w:rFonts w:cs="Times New Roman"/>
          <w:lang w:val="kk-KZ"/>
        </w:rPr>
        <w:t xml:space="preserve"> процесі айтарлықтай оңтайландырылған </w:t>
      </w:r>
      <w:r w:rsidR="00FF2632" w:rsidRPr="00F54252">
        <w:rPr>
          <w:rFonts w:cs="Times New Roman"/>
          <w:lang w:val="kk-KZ"/>
        </w:rPr>
        <w:br/>
      </w:r>
      <w:r w:rsidR="00656E5E" w:rsidRPr="00F54252">
        <w:rPr>
          <w:rFonts w:cs="Times New Roman"/>
          <w:i/>
          <w:sz w:val="24"/>
          <w:szCs w:val="24"/>
          <w:lang w:val="kk-KZ"/>
        </w:rPr>
        <w:t>(51</w:t>
      </w:r>
      <w:r w:rsidRPr="00F54252">
        <w:rPr>
          <w:rFonts w:cs="Times New Roman"/>
          <w:i/>
          <w:sz w:val="24"/>
          <w:szCs w:val="24"/>
          <w:lang w:val="kk-KZ"/>
        </w:rPr>
        <w:t xml:space="preserve"> кезеңн</w:t>
      </w:r>
      <w:r w:rsidR="00656E5E" w:rsidRPr="00F54252">
        <w:rPr>
          <w:rFonts w:cs="Times New Roman"/>
          <w:i/>
          <w:sz w:val="24"/>
          <w:szCs w:val="24"/>
          <w:lang w:val="kk-KZ"/>
        </w:rPr>
        <w:t>ен 22 кезеңге дейін, 175</w:t>
      </w:r>
      <w:r w:rsidRPr="00F54252">
        <w:rPr>
          <w:rFonts w:cs="Times New Roman"/>
          <w:i/>
          <w:sz w:val="24"/>
          <w:szCs w:val="24"/>
          <w:lang w:val="kk-KZ"/>
        </w:rPr>
        <w:t xml:space="preserve"> күннен</w:t>
      </w:r>
      <w:r w:rsidR="00656E5E" w:rsidRPr="00F54252">
        <w:rPr>
          <w:rFonts w:cs="Times New Roman"/>
          <w:i/>
          <w:sz w:val="24"/>
          <w:szCs w:val="24"/>
          <w:lang w:val="kk-KZ"/>
        </w:rPr>
        <w:t xml:space="preserve"> 95 күнге дейін);</w:t>
      </w:r>
    </w:p>
    <w:p w14:paraId="4EB37DC6" w14:textId="6DE341A1" w:rsidR="00656E5E" w:rsidRPr="00F54252" w:rsidRDefault="00656E5E" w:rsidP="00656E5E">
      <w:pPr>
        <w:pStyle w:val="a3"/>
        <w:ind w:left="0"/>
        <w:rPr>
          <w:rFonts w:cs="Times New Roman"/>
          <w:lang w:val="kk-KZ"/>
        </w:rPr>
      </w:pPr>
      <w:r w:rsidRPr="00F54252">
        <w:rPr>
          <w:rFonts w:cs="Times New Roman"/>
          <w:lang w:val="kk-KZ"/>
        </w:rPr>
        <w:t>3)</w:t>
      </w:r>
      <w:r w:rsidR="001C341B" w:rsidRPr="00F54252">
        <w:rPr>
          <w:rFonts w:cs="Times New Roman"/>
          <w:lang w:val="kk-KZ"/>
        </w:rPr>
        <w:t> </w:t>
      </w:r>
      <w:r w:rsidRPr="00F54252">
        <w:rPr>
          <w:rFonts w:cs="Times New Roman"/>
          <w:lang w:val="kk-KZ"/>
        </w:rPr>
        <w:t xml:space="preserve">Үкімет жанындағы консультативтік-кеңесші органдардың саны екі есе оңтайландырылды </w:t>
      </w:r>
      <w:r w:rsidRPr="00F54252">
        <w:rPr>
          <w:rFonts w:cs="Times New Roman"/>
          <w:i/>
          <w:sz w:val="24"/>
          <w:szCs w:val="24"/>
          <w:lang w:val="kk-KZ"/>
        </w:rPr>
        <w:t>(1175-тен 592-ге дейін);</w:t>
      </w:r>
    </w:p>
    <w:p w14:paraId="11A7B47E" w14:textId="06259431" w:rsidR="00E95DD0" w:rsidRPr="00F54252" w:rsidRDefault="00656E5E" w:rsidP="00656E5E">
      <w:pPr>
        <w:pStyle w:val="a3"/>
        <w:ind w:left="0"/>
        <w:rPr>
          <w:rFonts w:cs="Times New Roman"/>
          <w:lang w:val="kk-KZ"/>
        </w:rPr>
      </w:pPr>
      <w:r w:rsidRPr="00F54252">
        <w:rPr>
          <w:rFonts w:cs="Times New Roman"/>
          <w:lang w:val="kk-KZ"/>
        </w:rPr>
        <w:t>4)</w:t>
      </w:r>
      <w:r w:rsidR="001C341B" w:rsidRPr="00F54252">
        <w:rPr>
          <w:rFonts w:cs="Times New Roman"/>
          <w:lang w:val="kk-KZ"/>
        </w:rPr>
        <w:t> </w:t>
      </w:r>
      <w:r w:rsidRPr="00F54252">
        <w:rPr>
          <w:rFonts w:cs="Times New Roman"/>
          <w:lang w:val="kk-KZ"/>
        </w:rPr>
        <w:t xml:space="preserve">мемлекеттік </w:t>
      </w:r>
      <w:r w:rsidR="00FF2632" w:rsidRPr="00F54252">
        <w:rPr>
          <w:rFonts w:cs="Times New Roman"/>
          <w:lang w:val="kk-KZ"/>
        </w:rPr>
        <w:t xml:space="preserve">көрсетілетін </w:t>
      </w:r>
      <w:r w:rsidRPr="00F54252">
        <w:rPr>
          <w:rFonts w:cs="Times New Roman"/>
          <w:lang w:val="kk-KZ"/>
        </w:rPr>
        <w:t xml:space="preserve">қызметтердің кіші түрлерін 693-тен 1324-ке дейін </w:t>
      </w:r>
      <w:r w:rsidR="00FF2632" w:rsidRPr="00F54252">
        <w:rPr>
          <w:rFonts w:cs="Times New Roman"/>
          <w:lang w:val="kk-KZ"/>
        </w:rPr>
        <w:t>нақтылау</w:t>
      </w:r>
      <w:r w:rsidRPr="00F54252">
        <w:rPr>
          <w:rFonts w:cs="Times New Roman"/>
          <w:lang w:val="kk-KZ"/>
        </w:rPr>
        <w:t xml:space="preserve"> қамтамасыз етілді, бұл </w:t>
      </w:r>
      <w:r w:rsidR="00FF2632" w:rsidRPr="00F54252">
        <w:rPr>
          <w:rFonts w:cs="Times New Roman"/>
          <w:lang w:val="kk-KZ"/>
        </w:rPr>
        <w:t>кезекті</w:t>
      </w:r>
      <w:r w:rsidRPr="00F54252">
        <w:rPr>
          <w:rFonts w:cs="Times New Roman"/>
          <w:lang w:val="kk-KZ"/>
        </w:rPr>
        <w:t xml:space="preserve"> </w:t>
      </w:r>
      <w:r w:rsidR="00FF2632" w:rsidRPr="00F54252">
        <w:rPr>
          <w:rFonts w:cs="Times New Roman"/>
          <w:lang w:val="kk-KZ"/>
        </w:rPr>
        <w:t>м</w:t>
      </w:r>
      <w:r w:rsidRPr="00F54252">
        <w:rPr>
          <w:rFonts w:cs="Times New Roman"/>
          <w:lang w:val="kk-KZ"/>
        </w:rPr>
        <w:t xml:space="preserve">әндік </w:t>
      </w:r>
      <w:r w:rsidR="00FF2632" w:rsidRPr="00F54252">
        <w:rPr>
          <w:rFonts w:cs="Times New Roman"/>
          <w:lang w:val="kk-KZ"/>
        </w:rPr>
        <w:t xml:space="preserve">қайта саралау </w:t>
      </w:r>
      <w:r w:rsidRPr="00F54252">
        <w:rPr>
          <w:rFonts w:cs="Times New Roman"/>
          <w:lang w:val="kk-KZ"/>
        </w:rPr>
        <w:t>мақсатында</w:t>
      </w:r>
      <w:r w:rsidR="00FF2632" w:rsidRPr="00F54252">
        <w:rPr>
          <w:rFonts w:cs="Times New Roman"/>
          <w:lang w:val="kk-KZ"/>
        </w:rPr>
        <w:t>,</w:t>
      </w:r>
      <w:r w:rsidRPr="00F54252">
        <w:rPr>
          <w:rFonts w:cs="Times New Roman"/>
          <w:lang w:val="kk-KZ"/>
        </w:rPr>
        <w:t xml:space="preserve"> азаматтардың өмірлік жағдайларының </w:t>
      </w:r>
      <w:r w:rsidR="00FF2632" w:rsidRPr="00F54252">
        <w:rPr>
          <w:rFonts w:cs="Times New Roman"/>
          <w:lang w:val="kk-KZ"/>
        </w:rPr>
        <w:t xml:space="preserve">алуан </w:t>
      </w:r>
      <w:r w:rsidRPr="00F54252">
        <w:rPr>
          <w:rFonts w:cs="Times New Roman"/>
          <w:lang w:val="kk-KZ"/>
        </w:rPr>
        <w:t>түрлерін кеңейтуге мүмкіндік берді.</w:t>
      </w:r>
    </w:p>
    <w:p w14:paraId="528AC72F" w14:textId="1A14DB86" w:rsidR="00EB216B" w:rsidRPr="00F54252" w:rsidRDefault="00EB216B" w:rsidP="00EB216B">
      <w:pPr>
        <w:pStyle w:val="a3"/>
        <w:ind w:left="0"/>
        <w:rPr>
          <w:rFonts w:cs="Times New Roman"/>
          <w:lang w:val="kk-KZ"/>
        </w:rPr>
      </w:pPr>
      <w:r w:rsidRPr="00F54252">
        <w:rPr>
          <w:rFonts w:cs="Times New Roman"/>
          <w:lang w:val="kk-KZ"/>
        </w:rPr>
        <w:t>Азаматтар үшін қолайлы жағдайлар жасауға бағытталған цифрлық шешімдер мемлекеттік аппараттың адамға бағ</w:t>
      </w:r>
      <w:r w:rsidR="00B82C0C" w:rsidRPr="00F54252">
        <w:rPr>
          <w:rFonts w:cs="Times New Roman"/>
          <w:lang w:val="kk-KZ"/>
        </w:rPr>
        <w:t>дарланған</w:t>
      </w:r>
      <w:r w:rsidRPr="00F54252">
        <w:rPr>
          <w:rFonts w:cs="Times New Roman"/>
          <w:lang w:val="kk-KZ"/>
        </w:rPr>
        <w:t xml:space="preserve"> және сервистік жұмыс</w:t>
      </w:r>
      <w:r w:rsidR="00B82C0C" w:rsidRPr="00F54252">
        <w:rPr>
          <w:rFonts w:cs="Times New Roman"/>
          <w:lang w:val="kk-KZ"/>
        </w:rPr>
        <w:t>ты</w:t>
      </w:r>
      <w:r w:rsidRPr="00F54252">
        <w:rPr>
          <w:rFonts w:cs="Times New Roman"/>
          <w:lang w:val="kk-KZ"/>
        </w:rPr>
        <w:t xml:space="preserve"> қалыптастырудағы негізгі аспектілердің бірі болып табылады.</w:t>
      </w:r>
    </w:p>
    <w:p w14:paraId="310848F1" w14:textId="77777777" w:rsidR="00EB216B" w:rsidRPr="00F54252" w:rsidRDefault="00EB216B" w:rsidP="00EB216B">
      <w:pPr>
        <w:pStyle w:val="a3"/>
        <w:ind w:left="0"/>
        <w:rPr>
          <w:rFonts w:cs="Times New Roman"/>
          <w:lang w:val="kk-KZ"/>
        </w:rPr>
      </w:pPr>
      <w:r w:rsidRPr="00F54252">
        <w:rPr>
          <w:rFonts w:cs="Times New Roman"/>
          <w:lang w:val="kk-KZ"/>
        </w:rPr>
        <w:t xml:space="preserve">Бұл тұрғыда </w:t>
      </w:r>
      <w:r w:rsidRPr="00F54252">
        <w:rPr>
          <w:rFonts w:cs="Times New Roman"/>
          <w:b/>
          <w:lang w:val="kk-KZ"/>
        </w:rPr>
        <w:t>сот жүйесінің дамуы</w:t>
      </w:r>
      <w:r w:rsidRPr="00F54252">
        <w:rPr>
          <w:rFonts w:cs="Times New Roman"/>
          <w:lang w:val="kk-KZ"/>
        </w:rPr>
        <w:t xml:space="preserve"> өте маңызды. Сот ісін жүргізуді оңайлату, сот төрелігінің қолжетімділігі мен ашықтығын арттыру жөнінде шаралар қабылдануда.</w:t>
      </w:r>
    </w:p>
    <w:p w14:paraId="25E30A7D" w14:textId="0C1AC32B" w:rsidR="00EB216B" w:rsidRPr="00F54252" w:rsidRDefault="00B82C0C" w:rsidP="00EB216B">
      <w:pPr>
        <w:pStyle w:val="a3"/>
        <w:ind w:left="0"/>
        <w:rPr>
          <w:rFonts w:cs="Times New Roman"/>
          <w:lang w:val="kk-KZ"/>
        </w:rPr>
      </w:pPr>
      <w:r w:rsidRPr="00F54252">
        <w:rPr>
          <w:rFonts w:cs="Times New Roman"/>
          <w:lang w:val="kk-KZ"/>
        </w:rPr>
        <w:t>С</w:t>
      </w:r>
      <w:r w:rsidR="00EB216B" w:rsidRPr="00F54252">
        <w:rPr>
          <w:rFonts w:cs="Times New Roman"/>
          <w:lang w:val="kk-KZ"/>
        </w:rPr>
        <w:t xml:space="preserve">оттарға қол жеткізудің бірыңғай терезесі – «Сот кабинеті» ақпараттық сервисі, оның ішінде мобильді нұсқада </w:t>
      </w:r>
      <w:r w:rsidRPr="00F54252">
        <w:rPr>
          <w:rFonts w:cs="Times New Roman"/>
          <w:lang w:val="kk-KZ"/>
        </w:rPr>
        <w:t xml:space="preserve">2014 жылдан бастап </w:t>
      </w:r>
      <w:r w:rsidR="00EB216B" w:rsidRPr="00F54252">
        <w:rPr>
          <w:rFonts w:cs="Times New Roman"/>
          <w:lang w:val="kk-KZ"/>
        </w:rPr>
        <w:t xml:space="preserve">жұмыс істейді. Пайдаланушылар </w:t>
      </w:r>
      <w:r w:rsidRPr="00F54252">
        <w:rPr>
          <w:rFonts w:cs="Times New Roman"/>
          <w:lang w:val="kk-KZ"/>
        </w:rPr>
        <w:t xml:space="preserve">сотқа </w:t>
      </w:r>
      <w:r w:rsidR="00EB216B" w:rsidRPr="00F54252">
        <w:rPr>
          <w:rFonts w:cs="Times New Roman"/>
          <w:lang w:val="kk-KZ"/>
        </w:rPr>
        <w:t>үйден немесе кеңседен шықпай-ақ</w:t>
      </w:r>
      <w:r w:rsidRPr="00F54252">
        <w:rPr>
          <w:rFonts w:cs="Times New Roman"/>
          <w:lang w:val="kk-KZ"/>
        </w:rPr>
        <w:t>,</w:t>
      </w:r>
      <w:r w:rsidR="00EB216B" w:rsidRPr="00F54252">
        <w:rPr>
          <w:rFonts w:cs="Times New Roman"/>
          <w:lang w:val="kk-KZ"/>
        </w:rPr>
        <w:t xml:space="preserve"> электрондық форматта жүгіне алады, </w:t>
      </w:r>
      <w:r w:rsidRPr="00F54252">
        <w:rPr>
          <w:rFonts w:cs="Times New Roman"/>
          <w:lang w:val="kk-KZ"/>
        </w:rPr>
        <w:t>мемлекеттік бажды төлей алады, с</w:t>
      </w:r>
      <w:r w:rsidR="00EB216B" w:rsidRPr="00F54252">
        <w:rPr>
          <w:rFonts w:cs="Times New Roman"/>
          <w:lang w:val="kk-KZ"/>
        </w:rPr>
        <w:t xml:space="preserve">от құжаттарымен таныса алады, сот отырысының хаттамасын ұсыну туралы өтініш немесе сот отырысының хаттамасына ескерту </w:t>
      </w:r>
      <w:r w:rsidRPr="00F54252">
        <w:rPr>
          <w:rFonts w:cs="Times New Roman"/>
          <w:lang w:val="kk-KZ"/>
        </w:rPr>
        <w:t xml:space="preserve">және </w:t>
      </w:r>
      <w:r w:rsidR="00383725">
        <w:rPr>
          <w:rFonts w:cs="Times New Roman"/>
          <w:lang w:val="kk-KZ"/>
        </w:rPr>
        <w:t>басқасын</w:t>
      </w:r>
      <w:r w:rsidRPr="00F54252">
        <w:rPr>
          <w:rFonts w:cs="Times New Roman"/>
          <w:lang w:val="kk-KZ"/>
        </w:rPr>
        <w:t xml:space="preserve"> </w:t>
      </w:r>
      <w:r w:rsidR="00EB216B" w:rsidRPr="00F54252">
        <w:rPr>
          <w:rFonts w:cs="Times New Roman"/>
          <w:lang w:val="kk-KZ"/>
        </w:rPr>
        <w:t>бере алады.</w:t>
      </w:r>
    </w:p>
    <w:p w14:paraId="69C3FBF2" w14:textId="5CB55251" w:rsidR="00E95DD0" w:rsidRPr="00F54252" w:rsidRDefault="00EB216B" w:rsidP="00EB216B">
      <w:pPr>
        <w:pStyle w:val="a3"/>
        <w:ind w:left="0"/>
        <w:rPr>
          <w:rFonts w:cs="Times New Roman"/>
          <w:lang w:val="kk-KZ"/>
        </w:rPr>
      </w:pPr>
      <w:r w:rsidRPr="00F54252">
        <w:rPr>
          <w:rFonts w:cs="Times New Roman"/>
          <w:lang w:val="kk-KZ"/>
        </w:rPr>
        <w:lastRenderedPageBreak/>
        <w:t>Ағымдағы жүктемеге және бекітілген мамандандыруға сәйкес</w:t>
      </w:r>
      <w:r w:rsidR="00B82C0C" w:rsidRPr="00F54252">
        <w:rPr>
          <w:rFonts w:cs="Times New Roman"/>
          <w:lang w:val="kk-KZ"/>
        </w:rPr>
        <w:t>,</w:t>
      </w:r>
      <w:r w:rsidRPr="00F54252">
        <w:rPr>
          <w:rFonts w:cs="Times New Roman"/>
          <w:lang w:val="kk-KZ"/>
        </w:rPr>
        <w:t xml:space="preserve"> судьялар арасында істерді автоматтандырылған бөлу енгізілді </w:t>
      </w:r>
      <w:r w:rsidRPr="00F54252">
        <w:rPr>
          <w:rFonts w:cs="Times New Roman"/>
          <w:i/>
          <w:sz w:val="24"/>
          <w:szCs w:val="24"/>
          <w:lang w:val="kk-KZ"/>
        </w:rPr>
        <w:t>(адам</w:t>
      </w:r>
      <w:r w:rsidR="00B82C0C" w:rsidRPr="00F54252">
        <w:rPr>
          <w:rFonts w:cs="Times New Roman"/>
          <w:i/>
          <w:sz w:val="24"/>
          <w:szCs w:val="24"/>
          <w:lang w:val="kk-KZ"/>
        </w:rPr>
        <w:t>и</w:t>
      </w:r>
      <w:r w:rsidRPr="00F54252">
        <w:rPr>
          <w:rFonts w:cs="Times New Roman"/>
          <w:i/>
          <w:sz w:val="24"/>
          <w:szCs w:val="24"/>
          <w:lang w:val="kk-KZ"/>
        </w:rPr>
        <w:t xml:space="preserve"> фактор алынып тасталды).</w:t>
      </w:r>
    </w:p>
    <w:p w14:paraId="622A309E" w14:textId="2F113475" w:rsidR="00EB216B" w:rsidRPr="00F54252" w:rsidRDefault="00EB216B" w:rsidP="00EB216B">
      <w:pPr>
        <w:pStyle w:val="a3"/>
        <w:ind w:left="0"/>
        <w:rPr>
          <w:rFonts w:cs="Times New Roman"/>
          <w:lang w:val="kk-KZ"/>
        </w:rPr>
      </w:pPr>
      <w:r w:rsidRPr="00F54252">
        <w:rPr>
          <w:rFonts w:cs="Times New Roman"/>
          <w:lang w:val="kk-KZ"/>
        </w:rPr>
        <w:t xml:space="preserve">Жасанды интеллект </w:t>
      </w:r>
      <w:r w:rsidRPr="00F54252">
        <w:rPr>
          <w:rFonts w:cs="Times New Roman"/>
          <w:i/>
          <w:sz w:val="24"/>
          <w:szCs w:val="24"/>
          <w:lang w:val="kk-KZ"/>
        </w:rPr>
        <w:t>(машиналық оқыту)</w:t>
      </w:r>
      <w:r w:rsidRPr="00F54252">
        <w:rPr>
          <w:rFonts w:cs="Times New Roman"/>
          <w:lang w:val="kk-KZ"/>
        </w:rPr>
        <w:t xml:space="preserve"> технологияларын қолдана отырып, </w:t>
      </w:r>
      <w:r w:rsidRPr="00F54252">
        <w:rPr>
          <w:rFonts w:cs="Times New Roman"/>
          <w:b/>
          <w:lang w:val="kk-KZ"/>
        </w:rPr>
        <w:t xml:space="preserve">«Сот практикасының цифрлық </w:t>
      </w:r>
      <w:r w:rsidR="00B82C0C" w:rsidRPr="00F54252">
        <w:rPr>
          <w:rFonts w:cs="Times New Roman"/>
          <w:b/>
          <w:lang w:val="kk-KZ"/>
        </w:rPr>
        <w:t>талдамасы</w:t>
      </w:r>
      <w:r w:rsidRPr="00F54252">
        <w:rPr>
          <w:rFonts w:cs="Times New Roman"/>
          <w:b/>
          <w:lang w:val="kk-KZ"/>
        </w:rPr>
        <w:t>»</w:t>
      </w:r>
      <w:r w:rsidRPr="00F54252">
        <w:rPr>
          <w:rFonts w:cs="Times New Roman"/>
          <w:lang w:val="kk-KZ"/>
        </w:rPr>
        <w:t xml:space="preserve"> </w:t>
      </w:r>
      <w:r w:rsidR="00B82C0C" w:rsidRPr="00F54252">
        <w:rPr>
          <w:rFonts w:cs="Times New Roman"/>
          <w:lang w:val="kk-KZ"/>
        </w:rPr>
        <w:t xml:space="preserve">талдамалық </w:t>
      </w:r>
      <w:r w:rsidR="00777EF9">
        <w:rPr>
          <w:rFonts w:cs="Times New Roman"/>
          <w:lang w:val="kk-KZ"/>
        </w:rPr>
        <w:t>АЖ</w:t>
      </w:r>
      <w:r w:rsidRPr="00F54252">
        <w:rPr>
          <w:rFonts w:cs="Times New Roman"/>
          <w:lang w:val="kk-KZ"/>
        </w:rPr>
        <w:t xml:space="preserve"> өнеркәсіптік пайдалануға енгізілді.</w:t>
      </w:r>
    </w:p>
    <w:p w14:paraId="07981690" w14:textId="161A94C7" w:rsidR="00EB216B" w:rsidRPr="00F54252" w:rsidRDefault="00B82C0C" w:rsidP="00EB216B">
      <w:pPr>
        <w:pStyle w:val="a3"/>
        <w:ind w:left="0"/>
        <w:rPr>
          <w:rFonts w:cs="Times New Roman"/>
          <w:lang w:val="kk-KZ"/>
        </w:rPr>
      </w:pPr>
      <w:r w:rsidRPr="00F54252">
        <w:rPr>
          <w:rFonts w:cs="Times New Roman"/>
          <w:lang w:val="kk-KZ"/>
        </w:rPr>
        <w:t xml:space="preserve">Ол </w:t>
      </w:r>
      <w:r w:rsidR="00EB216B" w:rsidRPr="00F54252">
        <w:rPr>
          <w:rFonts w:cs="Times New Roman"/>
          <w:lang w:val="kk-KZ"/>
        </w:rPr>
        <w:t xml:space="preserve">судьялар жұмысының тиімділігін арттыруға, материалдардың үлкен көлемін өңдеу бойынша күнделікті операциялар жүргізуге, жоғары тұрған </w:t>
      </w:r>
      <w:r w:rsidR="00EB216B" w:rsidRPr="00FC538D">
        <w:rPr>
          <w:rFonts w:cs="Times New Roman"/>
          <w:lang w:val="kk-KZ"/>
        </w:rPr>
        <w:t xml:space="preserve">соттардың сот актілерін зерделеуге және істерді қарау нәтижелері бойынша алдын ала болжамдар алуға </w:t>
      </w:r>
      <w:r w:rsidR="00F93DC7" w:rsidRPr="00FC538D">
        <w:rPr>
          <w:rFonts w:cs="Times New Roman"/>
          <w:lang w:val="kk-KZ"/>
        </w:rPr>
        <w:t>кететін</w:t>
      </w:r>
      <w:r w:rsidRPr="00FC538D">
        <w:rPr>
          <w:rFonts w:cs="Times New Roman"/>
          <w:lang w:val="kk-KZ"/>
        </w:rPr>
        <w:t xml:space="preserve"> </w:t>
      </w:r>
      <w:r w:rsidR="00EB216B" w:rsidRPr="00FC538D">
        <w:rPr>
          <w:rFonts w:cs="Times New Roman"/>
          <w:lang w:val="kk-KZ"/>
        </w:rPr>
        <w:t>уақыт</w:t>
      </w:r>
      <w:r w:rsidRPr="00FC538D">
        <w:rPr>
          <w:rFonts w:cs="Times New Roman"/>
          <w:lang w:val="kk-KZ"/>
        </w:rPr>
        <w:t>ын</w:t>
      </w:r>
      <w:r w:rsidR="00EB216B" w:rsidRPr="00FC538D">
        <w:rPr>
          <w:rFonts w:cs="Times New Roman"/>
          <w:lang w:val="kk-KZ"/>
        </w:rPr>
        <w:t xml:space="preserve"> қысқартуға ықпал етеді.</w:t>
      </w:r>
    </w:p>
    <w:p w14:paraId="70A63AC5" w14:textId="77777777" w:rsidR="00EB216B" w:rsidRPr="00F54252" w:rsidRDefault="00EB216B" w:rsidP="00EB216B">
      <w:pPr>
        <w:pStyle w:val="a3"/>
        <w:ind w:left="0"/>
        <w:rPr>
          <w:rFonts w:cs="Times New Roman"/>
          <w:lang w:val="kk-KZ"/>
        </w:rPr>
      </w:pPr>
      <w:r w:rsidRPr="00F54252">
        <w:rPr>
          <w:rFonts w:cs="Times New Roman"/>
          <w:lang w:val="kk-KZ"/>
        </w:rPr>
        <w:t>Жүйе 4 модульден тұрады:</w:t>
      </w:r>
    </w:p>
    <w:p w14:paraId="34299B11" w14:textId="692B43F0" w:rsidR="00EB216B" w:rsidRPr="00F54252" w:rsidRDefault="00EB216B" w:rsidP="00EB216B">
      <w:pPr>
        <w:pStyle w:val="a3"/>
        <w:ind w:left="0"/>
        <w:rPr>
          <w:rFonts w:cs="Times New Roman"/>
          <w:lang w:val="kk-KZ"/>
        </w:rPr>
      </w:pPr>
      <w:r w:rsidRPr="00F54252">
        <w:rPr>
          <w:rFonts w:cs="Times New Roman"/>
          <w:lang w:val="kk-KZ"/>
        </w:rPr>
        <w:t>1)</w:t>
      </w:r>
      <w:r w:rsidR="001C341B" w:rsidRPr="00F54252">
        <w:rPr>
          <w:rFonts w:cs="Times New Roman"/>
          <w:lang w:val="kk-KZ"/>
        </w:rPr>
        <w:t> </w:t>
      </w:r>
      <w:r w:rsidRPr="00F54252">
        <w:rPr>
          <w:rFonts w:cs="Times New Roman"/>
          <w:lang w:val="kk-KZ"/>
        </w:rPr>
        <w:t xml:space="preserve">жағдай </w:t>
      </w:r>
      <w:r w:rsidR="00B82C0C" w:rsidRPr="00F54252">
        <w:rPr>
          <w:rFonts w:cs="Times New Roman"/>
          <w:lang w:val="kk-KZ"/>
        </w:rPr>
        <w:t>және</w:t>
      </w:r>
      <w:r w:rsidRPr="00F54252">
        <w:rPr>
          <w:rFonts w:cs="Times New Roman"/>
          <w:lang w:val="kk-KZ"/>
        </w:rPr>
        <w:t xml:space="preserve"> мағынасы бойынша ұқсас істерді іздеу, бұл істің санатын жедел табуға, сот практикасында бағдарлануға мүмкіндік береді және қарау кезінде «</w:t>
      </w:r>
      <w:r w:rsidR="00B82C0C" w:rsidRPr="00F54252">
        <w:rPr>
          <w:rFonts w:cs="Times New Roman"/>
          <w:lang w:val="kk-KZ"/>
        </w:rPr>
        <w:t>төрешілдік пен сөзбұйдаға салуды</w:t>
      </w:r>
      <w:r w:rsidRPr="00F54252">
        <w:rPr>
          <w:rFonts w:cs="Times New Roman"/>
          <w:lang w:val="kk-KZ"/>
        </w:rPr>
        <w:t>» болдырмайды;</w:t>
      </w:r>
    </w:p>
    <w:p w14:paraId="3B2EACA0" w14:textId="3C8EB716" w:rsidR="00EB216B" w:rsidRPr="00F54252" w:rsidRDefault="00EB216B" w:rsidP="00EB216B">
      <w:pPr>
        <w:pStyle w:val="a3"/>
        <w:ind w:left="0"/>
        <w:rPr>
          <w:rFonts w:cs="Times New Roman"/>
          <w:lang w:val="kk-KZ"/>
        </w:rPr>
      </w:pPr>
      <w:r w:rsidRPr="00F54252">
        <w:rPr>
          <w:rFonts w:cs="Times New Roman"/>
          <w:lang w:val="kk-KZ"/>
        </w:rPr>
        <w:t>2)</w:t>
      </w:r>
      <w:r w:rsidR="001C341B" w:rsidRPr="00F54252">
        <w:rPr>
          <w:rFonts w:cs="Times New Roman"/>
          <w:lang w:val="kk-KZ"/>
        </w:rPr>
        <w:t> </w:t>
      </w:r>
      <w:r w:rsidRPr="00F54252">
        <w:rPr>
          <w:rFonts w:cs="Times New Roman"/>
          <w:lang w:val="kk-KZ"/>
        </w:rPr>
        <w:t xml:space="preserve">бір </w:t>
      </w:r>
      <w:r w:rsidR="00B7508E" w:rsidRPr="00F54252">
        <w:rPr>
          <w:rFonts w:cs="Times New Roman"/>
          <w:lang w:val="kk-KZ"/>
        </w:rPr>
        <w:t xml:space="preserve">және сол </w:t>
      </w:r>
      <w:r w:rsidRPr="00F54252">
        <w:rPr>
          <w:rFonts w:cs="Times New Roman"/>
          <w:lang w:val="kk-KZ"/>
        </w:rPr>
        <w:t xml:space="preserve">санаттағы істерді қарау кезінде мағынасы бойынша қарама-қарсы сот актілерін іздеу </w:t>
      </w:r>
      <w:r w:rsidRPr="00F54252">
        <w:rPr>
          <w:rFonts w:cs="Times New Roman"/>
          <w:i/>
          <w:sz w:val="24"/>
          <w:szCs w:val="24"/>
          <w:lang w:val="kk-KZ"/>
        </w:rPr>
        <w:t>(«қалыптан тыс» сот актілерін талдау);</w:t>
      </w:r>
    </w:p>
    <w:p w14:paraId="08A13A9D" w14:textId="445B2376" w:rsidR="00EB216B" w:rsidRPr="00F54252" w:rsidRDefault="00EB216B" w:rsidP="00EB216B">
      <w:pPr>
        <w:pStyle w:val="a3"/>
        <w:ind w:left="0"/>
        <w:rPr>
          <w:rFonts w:cs="Times New Roman"/>
          <w:lang w:val="kk-KZ"/>
        </w:rPr>
      </w:pPr>
      <w:r w:rsidRPr="00F54252">
        <w:rPr>
          <w:rFonts w:cs="Times New Roman"/>
          <w:lang w:val="kk-KZ"/>
        </w:rPr>
        <w:t>3)</w:t>
      </w:r>
      <w:r w:rsidR="001C341B" w:rsidRPr="00F54252">
        <w:rPr>
          <w:rFonts w:cs="Times New Roman"/>
          <w:lang w:val="kk-KZ"/>
        </w:rPr>
        <w:t> </w:t>
      </w:r>
      <w:r w:rsidRPr="00F54252">
        <w:rPr>
          <w:rFonts w:cs="Times New Roman"/>
          <w:lang w:val="kk-KZ"/>
        </w:rPr>
        <w:t xml:space="preserve">барлық деңгейдегі соттарда істерді қарау барысы мен нәтижелерін қадағалау </w:t>
      </w:r>
      <w:r w:rsidRPr="00F54252">
        <w:rPr>
          <w:rFonts w:cs="Times New Roman"/>
          <w:i/>
          <w:sz w:val="24"/>
          <w:szCs w:val="24"/>
          <w:lang w:val="kk-KZ"/>
        </w:rPr>
        <w:t>(инстанциялар бойынша шешімдердің «өмірлік циклі»);</w:t>
      </w:r>
    </w:p>
    <w:p w14:paraId="3142AF0B" w14:textId="12AC64CE" w:rsidR="00A3050B" w:rsidRPr="00F54252" w:rsidRDefault="00EB216B" w:rsidP="00EB216B">
      <w:pPr>
        <w:pStyle w:val="a3"/>
        <w:ind w:left="0"/>
        <w:rPr>
          <w:rFonts w:cs="Times New Roman"/>
          <w:lang w:val="kk-KZ"/>
        </w:rPr>
      </w:pPr>
      <w:r w:rsidRPr="00F54252">
        <w:rPr>
          <w:rFonts w:cs="Times New Roman"/>
          <w:lang w:val="kk-KZ"/>
        </w:rPr>
        <w:t>4)</w:t>
      </w:r>
      <w:r w:rsidR="001C341B" w:rsidRPr="00F54252">
        <w:rPr>
          <w:rFonts w:cs="Times New Roman"/>
          <w:lang w:val="kk-KZ"/>
        </w:rPr>
        <w:t> </w:t>
      </w:r>
      <w:r w:rsidRPr="00F54252">
        <w:rPr>
          <w:rFonts w:cs="Times New Roman"/>
          <w:lang w:val="kk-KZ"/>
        </w:rPr>
        <w:t>сотта істің нәтижесінің болжамы, яғни өтініш беруші (талапкер) болжамды нәтиже</w:t>
      </w:r>
      <w:r w:rsidR="008453AF">
        <w:rPr>
          <w:rFonts w:cs="Times New Roman"/>
          <w:lang w:val="kk-KZ"/>
        </w:rPr>
        <w:t xml:space="preserve"> туралы хабардар етілеті </w:t>
      </w:r>
      <w:r w:rsidRPr="00F54252">
        <w:rPr>
          <w:rFonts w:cs="Times New Roman"/>
          <w:lang w:val="kk-KZ"/>
        </w:rPr>
        <w:t xml:space="preserve"> болады.</w:t>
      </w:r>
    </w:p>
    <w:p w14:paraId="472BDBF4" w14:textId="5FB64528" w:rsidR="00EB216B" w:rsidRPr="00F54252" w:rsidRDefault="00EB216B" w:rsidP="00EB216B">
      <w:pPr>
        <w:pStyle w:val="a3"/>
        <w:ind w:left="0"/>
        <w:rPr>
          <w:rFonts w:cs="Times New Roman"/>
          <w:lang w:val="kk-KZ"/>
        </w:rPr>
      </w:pPr>
      <w:r w:rsidRPr="00F54252">
        <w:rPr>
          <w:rFonts w:cs="Times New Roman"/>
          <w:lang w:val="kk-KZ"/>
        </w:rPr>
        <w:t xml:space="preserve">Бұл модульдердің </w:t>
      </w:r>
      <w:r w:rsidR="00F60D26" w:rsidRPr="00F54252">
        <w:rPr>
          <w:rFonts w:cs="Times New Roman"/>
          <w:lang w:val="kk-KZ"/>
        </w:rPr>
        <w:t>атқарымы</w:t>
      </w:r>
      <w:r w:rsidRPr="00F54252">
        <w:rPr>
          <w:rFonts w:cs="Times New Roman"/>
          <w:lang w:val="kk-KZ"/>
        </w:rPr>
        <w:t xml:space="preserve"> қажетті ақпаратты жедел іздеуді қамтамасыз етеді, </w:t>
      </w:r>
      <w:r w:rsidR="00F60D26" w:rsidRPr="00F54252">
        <w:rPr>
          <w:rFonts w:cs="Times New Roman"/>
          <w:lang w:val="kk-KZ"/>
        </w:rPr>
        <w:t xml:space="preserve">ал оны талдау әрбір судьяға кез </w:t>
      </w:r>
      <w:r w:rsidRPr="00F54252">
        <w:rPr>
          <w:rFonts w:cs="Times New Roman"/>
          <w:lang w:val="kk-KZ"/>
        </w:rPr>
        <w:t xml:space="preserve">келген іс бойынша сот практикасында </w:t>
      </w:r>
      <w:r w:rsidR="00F60D26" w:rsidRPr="00F54252">
        <w:rPr>
          <w:rFonts w:cs="Times New Roman"/>
          <w:lang w:val="kk-KZ"/>
        </w:rPr>
        <w:t>бағдарлануға</w:t>
      </w:r>
      <w:r w:rsidRPr="00F54252">
        <w:rPr>
          <w:rFonts w:cs="Times New Roman"/>
          <w:lang w:val="kk-KZ"/>
        </w:rPr>
        <w:t xml:space="preserve"> мүмкіндік береді.</w:t>
      </w:r>
    </w:p>
    <w:p w14:paraId="78A1FB33" w14:textId="50C94421" w:rsidR="00EB216B" w:rsidRPr="00F54252" w:rsidRDefault="00EB216B" w:rsidP="00EB216B">
      <w:pPr>
        <w:pStyle w:val="a3"/>
        <w:ind w:left="0"/>
        <w:rPr>
          <w:rFonts w:cs="Times New Roman"/>
          <w:lang w:val="kk-KZ"/>
        </w:rPr>
      </w:pPr>
      <w:r w:rsidRPr="00F54252">
        <w:rPr>
          <w:rFonts w:cs="Times New Roman"/>
          <w:lang w:val="kk-KZ"/>
        </w:rPr>
        <w:t xml:space="preserve">Сондай-ақ, азаматтарға ыңғайлы болу үшін дайын талап </w:t>
      </w:r>
      <w:r w:rsidR="00F60D26" w:rsidRPr="00F54252">
        <w:rPr>
          <w:rFonts w:cs="Times New Roman"/>
          <w:lang w:val="kk-KZ"/>
        </w:rPr>
        <w:t xml:space="preserve">қоюды </w:t>
      </w:r>
      <w:r w:rsidRPr="00F54252">
        <w:rPr>
          <w:rFonts w:cs="Times New Roman"/>
          <w:i/>
          <w:sz w:val="24"/>
          <w:szCs w:val="24"/>
          <w:lang w:val="kk-KZ"/>
        </w:rPr>
        <w:t>(еңбек, мұрагерлік және ажырасу даулары, сатып алу-сату, жеткізу, қарыздар мен жалдау шарттары бойынша)</w:t>
      </w:r>
      <w:r w:rsidRPr="00F54252">
        <w:rPr>
          <w:rFonts w:cs="Times New Roman"/>
          <w:lang w:val="kk-KZ"/>
        </w:rPr>
        <w:t xml:space="preserve"> автоматты түрде қалыптастыру </w:t>
      </w:r>
      <w:r w:rsidR="00F60D26" w:rsidRPr="00F54252">
        <w:rPr>
          <w:rFonts w:cs="Times New Roman"/>
          <w:lang w:val="kk-KZ"/>
        </w:rPr>
        <w:t>атқарымының</w:t>
      </w:r>
      <w:r w:rsidRPr="00F54252">
        <w:rPr>
          <w:rFonts w:cs="Times New Roman"/>
          <w:lang w:val="kk-KZ"/>
        </w:rPr>
        <w:t xml:space="preserve"> енгізілгені назар аудартады.</w:t>
      </w:r>
    </w:p>
    <w:p w14:paraId="792ED261" w14:textId="55481D2D" w:rsidR="00EB216B" w:rsidRPr="00F54252" w:rsidRDefault="00EB216B" w:rsidP="00EB216B">
      <w:pPr>
        <w:pStyle w:val="a3"/>
        <w:ind w:left="0"/>
        <w:rPr>
          <w:rFonts w:cs="Times New Roman"/>
          <w:lang w:val="kk-KZ"/>
        </w:rPr>
      </w:pPr>
      <w:r w:rsidRPr="00F54252">
        <w:rPr>
          <w:rFonts w:cs="Times New Roman"/>
          <w:lang w:val="kk-KZ"/>
        </w:rPr>
        <w:t xml:space="preserve">Цифрландыру және </w:t>
      </w:r>
      <w:r w:rsidRPr="00F54252">
        <w:rPr>
          <w:rFonts w:cs="Times New Roman"/>
          <w:b/>
          <w:lang w:val="kk-KZ"/>
        </w:rPr>
        <w:t>құқық қорғау қызметінің</w:t>
      </w:r>
      <w:r w:rsidRPr="00F54252">
        <w:rPr>
          <w:rFonts w:cs="Times New Roman"/>
          <w:lang w:val="kk-KZ"/>
        </w:rPr>
        <w:t xml:space="preserve"> </w:t>
      </w:r>
      <w:r w:rsidR="00F60D26" w:rsidRPr="00F54252">
        <w:rPr>
          <w:rFonts w:cs="Times New Roman"/>
          <w:lang w:val="kk-KZ"/>
        </w:rPr>
        <w:t>айқынд</w:t>
      </w:r>
      <w:r w:rsidRPr="00F54252">
        <w:rPr>
          <w:rFonts w:cs="Times New Roman"/>
          <w:lang w:val="kk-KZ"/>
        </w:rPr>
        <w:t>ығын қамтамасыз ету жалғасуда.</w:t>
      </w:r>
    </w:p>
    <w:p w14:paraId="1449C103" w14:textId="3A5D139D" w:rsidR="00EB216B" w:rsidRPr="00F54252" w:rsidRDefault="00EB216B" w:rsidP="00EB216B">
      <w:pPr>
        <w:pStyle w:val="a3"/>
        <w:ind w:left="0"/>
        <w:rPr>
          <w:rFonts w:cs="Times New Roman"/>
          <w:lang w:val="kk-KZ"/>
        </w:rPr>
      </w:pPr>
      <w:r w:rsidRPr="00F54252">
        <w:rPr>
          <w:rFonts w:cs="Times New Roman"/>
          <w:lang w:val="kk-KZ"/>
        </w:rPr>
        <w:t xml:space="preserve">2023 жылы қылмыстық істердің 94,3%-ы </w:t>
      </w:r>
      <w:r w:rsidR="008453AF">
        <w:rPr>
          <w:rFonts w:cs="Times New Roman"/>
          <w:i/>
          <w:sz w:val="24"/>
          <w:szCs w:val="24"/>
          <w:lang w:val="kk-KZ"/>
        </w:rPr>
        <w:t>(2022 </w:t>
      </w:r>
      <w:r w:rsidRPr="00F54252">
        <w:rPr>
          <w:rFonts w:cs="Times New Roman"/>
          <w:i/>
          <w:sz w:val="24"/>
          <w:szCs w:val="24"/>
          <w:lang w:val="kk-KZ"/>
        </w:rPr>
        <w:t>ж. – 90,8%)</w:t>
      </w:r>
      <w:r w:rsidRPr="00F54252">
        <w:rPr>
          <w:rFonts w:cs="Times New Roman"/>
          <w:lang w:val="kk-KZ"/>
        </w:rPr>
        <w:t xml:space="preserve"> электрондық форматта тергелді.</w:t>
      </w:r>
    </w:p>
    <w:p w14:paraId="6C7E479C" w14:textId="487E57AE" w:rsidR="00EB216B" w:rsidRPr="00F54252" w:rsidRDefault="00EB216B" w:rsidP="00EB216B">
      <w:pPr>
        <w:pStyle w:val="a3"/>
        <w:ind w:left="0"/>
        <w:rPr>
          <w:rFonts w:cs="Times New Roman"/>
          <w:lang w:val="kk-KZ"/>
        </w:rPr>
      </w:pPr>
      <w:r w:rsidRPr="00F54252">
        <w:rPr>
          <w:rFonts w:cs="Times New Roman"/>
          <w:lang w:val="kk-KZ"/>
        </w:rPr>
        <w:t>Адвокаттарды электрондық тағайындау процесін автоматтандыру мақсатында</w:t>
      </w:r>
      <w:r w:rsidR="00F60D26" w:rsidRPr="00F54252">
        <w:rPr>
          <w:rFonts w:cs="Times New Roman"/>
          <w:lang w:val="kk-KZ"/>
        </w:rPr>
        <w:t>,</w:t>
      </w:r>
      <w:r w:rsidRPr="00F54252">
        <w:rPr>
          <w:rFonts w:cs="Times New Roman"/>
          <w:lang w:val="kk-KZ"/>
        </w:rPr>
        <w:t xml:space="preserve"> </w:t>
      </w:r>
      <w:r w:rsidR="003C4863">
        <w:rPr>
          <w:rFonts w:cs="Times New Roman"/>
          <w:lang w:val="kk-KZ"/>
        </w:rPr>
        <w:t>Сотқа дейінгі тергеп-тексерудің бірыңғай тізілімін</w:t>
      </w:r>
      <w:r w:rsidRPr="00F54252">
        <w:rPr>
          <w:rFonts w:cs="Times New Roman"/>
          <w:lang w:val="kk-KZ"/>
        </w:rPr>
        <w:t xml:space="preserve"> </w:t>
      </w:r>
      <w:r w:rsidR="00635396" w:rsidRPr="00F54252">
        <w:rPr>
          <w:rFonts w:cs="Times New Roman"/>
          <w:lang w:val="kk-KZ"/>
        </w:rPr>
        <w:t>«</w:t>
      </w:r>
      <w:r w:rsidR="00F60D26" w:rsidRPr="00F54252">
        <w:rPr>
          <w:rFonts w:cs="Times New Roman"/>
          <w:lang w:val="kk-KZ"/>
        </w:rPr>
        <w:t>Е-Заң көмегі</w:t>
      </w:r>
      <w:r w:rsidR="00635396" w:rsidRPr="00F54252">
        <w:rPr>
          <w:rFonts w:cs="Times New Roman"/>
          <w:lang w:val="kk-KZ"/>
        </w:rPr>
        <w:t>»</w:t>
      </w:r>
      <w:r w:rsidRPr="00F54252">
        <w:rPr>
          <w:rFonts w:cs="Times New Roman"/>
          <w:lang w:val="kk-KZ"/>
        </w:rPr>
        <w:t xml:space="preserve"> </w:t>
      </w:r>
      <w:r w:rsidR="003C4863">
        <w:rPr>
          <w:rFonts w:cs="Times New Roman"/>
          <w:lang w:val="kk-KZ"/>
        </w:rPr>
        <w:t>АЖ-бен</w:t>
      </w:r>
      <w:r w:rsidRPr="00F54252">
        <w:rPr>
          <w:rFonts w:cs="Times New Roman"/>
          <w:lang w:val="kk-KZ"/>
        </w:rPr>
        <w:t xml:space="preserve"> интеграциялау іске асырылды, ол арқылы 29 374 электрондық өтінішхат жіберілді.</w:t>
      </w:r>
    </w:p>
    <w:p w14:paraId="47D4D688" w14:textId="2C2232DF" w:rsidR="00EB216B" w:rsidRPr="00F54252" w:rsidRDefault="00EB216B" w:rsidP="00EB216B">
      <w:pPr>
        <w:pStyle w:val="a3"/>
        <w:ind w:left="0"/>
        <w:rPr>
          <w:rFonts w:cs="Times New Roman"/>
          <w:lang w:val="kk-KZ"/>
        </w:rPr>
      </w:pPr>
      <w:r w:rsidRPr="00F54252">
        <w:rPr>
          <w:rFonts w:cs="Times New Roman"/>
          <w:lang w:val="kk-KZ"/>
        </w:rPr>
        <w:t xml:space="preserve">Әкімшілік өндірістердің бірыңғай тізілімінде 10,4 </w:t>
      </w:r>
      <w:r w:rsidR="003C4863" w:rsidRPr="00F54252">
        <w:rPr>
          <w:rFonts w:cs="Times New Roman"/>
          <w:lang w:val="kk-KZ"/>
        </w:rPr>
        <w:t xml:space="preserve">млн </w:t>
      </w:r>
      <w:r w:rsidRPr="00F54252">
        <w:rPr>
          <w:rFonts w:cs="Times New Roman"/>
          <w:i/>
          <w:sz w:val="24"/>
          <w:szCs w:val="24"/>
          <w:lang w:val="kk-KZ"/>
        </w:rPr>
        <w:t>(</w:t>
      </w:r>
      <w:r w:rsidR="003C4863" w:rsidRPr="003C4863">
        <w:rPr>
          <w:rFonts w:cs="Times New Roman"/>
          <w:i/>
          <w:sz w:val="24"/>
          <w:szCs w:val="24"/>
          <w:lang w:val="kk-KZ"/>
        </w:rPr>
        <w:t>2022</w:t>
      </w:r>
      <w:r w:rsidR="00B75AC6">
        <w:rPr>
          <w:rFonts w:cs="Times New Roman"/>
          <w:i/>
          <w:sz w:val="24"/>
          <w:szCs w:val="24"/>
          <w:lang w:val="kk-KZ"/>
        </w:rPr>
        <w:t> </w:t>
      </w:r>
      <w:r w:rsidR="003C4863" w:rsidRPr="003C4863">
        <w:rPr>
          <w:rFonts w:cs="Times New Roman"/>
          <w:i/>
          <w:sz w:val="24"/>
          <w:szCs w:val="24"/>
          <w:lang w:val="kk-KZ"/>
        </w:rPr>
        <w:t>ж. –</w:t>
      </w:r>
      <w:r w:rsidR="003C4863">
        <w:rPr>
          <w:rFonts w:cs="Times New Roman"/>
          <w:lang w:val="kk-KZ"/>
        </w:rPr>
        <w:t xml:space="preserve"> </w:t>
      </w:r>
      <w:r w:rsidRPr="00F54252">
        <w:rPr>
          <w:rFonts w:cs="Times New Roman"/>
          <w:i/>
          <w:sz w:val="24"/>
          <w:szCs w:val="24"/>
          <w:lang w:val="kk-KZ"/>
        </w:rPr>
        <w:t>8,1</w:t>
      </w:r>
      <w:r w:rsidR="003C4863">
        <w:rPr>
          <w:rFonts w:cs="Times New Roman"/>
          <w:i/>
          <w:sz w:val="24"/>
          <w:szCs w:val="24"/>
          <w:lang w:val="kk-KZ"/>
        </w:rPr>
        <w:t xml:space="preserve"> млн</w:t>
      </w:r>
      <w:r w:rsidRPr="00F54252">
        <w:rPr>
          <w:rFonts w:cs="Times New Roman"/>
          <w:i/>
          <w:sz w:val="24"/>
          <w:szCs w:val="24"/>
          <w:lang w:val="kk-KZ"/>
        </w:rPr>
        <w:t>)</w:t>
      </w:r>
      <w:r w:rsidRPr="00F54252">
        <w:rPr>
          <w:rFonts w:cs="Times New Roman"/>
          <w:lang w:val="kk-KZ"/>
        </w:rPr>
        <w:t xml:space="preserve"> </w:t>
      </w:r>
      <w:r w:rsidR="003C4863" w:rsidRPr="00F54252">
        <w:rPr>
          <w:rFonts w:cs="Times New Roman"/>
          <w:lang w:val="kk-KZ"/>
        </w:rPr>
        <w:t>электрондық хаттамалар мен нұсқамалар жасалды</w:t>
      </w:r>
      <w:r w:rsidR="003C4863">
        <w:rPr>
          <w:rFonts w:cs="Times New Roman"/>
          <w:lang w:val="kk-KZ"/>
        </w:rPr>
        <w:t xml:space="preserve"> немесе</w:t>
      </w:r>
      <w:r w:rsidRPr="00F54252">
        <w:rPr>
          <w:rFonts w:cs="Times New Roman"/>
          <w:lang w:val="kk-KZ"/>
        </w:rPr>
        <w:t xml:space="preserve"> әкімшілік материалдардың жалпы санының 95%</w:t>
      </w:r>
      <w:r w:rsidR="00F60D26" w:rsidRPr="00F54252">
        <w:rPr>
          <w:rFonts w:cs="Times New Roman"/>
          <w:lang w:val="kk-KZ"/>
        </w:rPr>
        <w:t>-ы</w:t>
      </w:r>
      <w:r w:rsidRPr="00F54252">
        <w:rPr>
          <w:rFonts w:cs="Times New Roman"/>
          <w:lang w:val="kk-KZ"/>
        </w:rPr>
        <w:t xml:space="preserve"> </w:t>
      </w:r>
      <w:r w:rsidRPr="00F54252">
        <w:rPr>
          <w:rFonts w:cs="Times New Roman"/>
          <w:i/>
          <w:sz w:val="24"/>
          <w:szCs w:val="24"/>
          <w:lang w:val="kk-KZ"/>
        </w:rPr>
        <w:t>(88%)</w:t>
      </w:r>
      <w:r w:rsidRPr="00F54252">
        <w:rPr>
          <w:rFonts w:cs="Times New Roman"/>
          <w:lang w:val="kk-KZ"/>
        </w:rPr>
        <w:t>.</w:t>
      </w:r>
    </w:p>
    <w:p w14:paraId="03DF7384" w14:textId="2F52A59F" w:rsidR="00EB216B" w:rsidRPr="00F54252" w:rsidRDefault="00635396" w:rsidP="005F7124">
      <w:pPr>
        <w:pStyle w:val="a3"/>
        <w:ind w:left="0"/>
        <w:rPr>
          <w:rFonts w:cs="Times New Roman"/>
          <w:lang w:val="kk-KZ"/>
        </w:rPr>
      </w:pPr>
      <w:r w:rsidRPr="00F54252">
        <w:rPr>
          <w:rFonts w:cs="Times New Roman"/>
          <w:lang w:val="kk-KZ"/>
        </w:rPr>
        <w:t xml:space="preserve">Жоғарғы Соттың </w:t>
      </w:r>
      <w:r w:rsidRPr="00F54252">
        <w:rPr>
          <w:rFonts w:cs="Times New Roman"/>
          <w:i/>
          <w:sz w:val="24"/>
          <w:szCs w:val="24"/>
          <w:lang w:val="kk-KZ"/>
        </w:rPr>
        <w:t>(соттарда қарау үшін әкімшілік құқық бұзушылық туралы істердің электрондық бағыты),</w:t>
      </w:r>
      <w:r w:rsidRPr="00F54252">
        <w:rPr>
          <w:rFonts w:cs="Times New Roman"/>
          <w:lang w:val="kk-KZ"/>
        </w:rPr>
        <w:t xml:space="preserve"> екінші деңгейдегі банктермен </w:t>
      </w:r>
      <w:r w:rsidRPr="00F54252">
        <w:rPr>
          <w:rFonts w:cs="Times New Roman"/>
          <w:i/>
          <w:sz w:val="24"/>
          <w:szCs w:val="24"/>
          <w:lang w:val="kk-KZ"/>
        </w:rPr>
        <w:t>(құқық бұзушылық орнында ұялы телефон арқылы не терминал арқылы банк картасымен айыппұл төлеу),</w:t>
      </w:r>
      <w:r w:rsidRPr="00F54252">
        <w:rPr>
          <w:rFonts w:cs="Times New Roman"/>
          <w:lang w:val="kk-KZ"/>
        </w:rPr>
        <w:t xml:space="preserve"> Ұлттық қауіпсіздік комитетінің </w:t>
      </w:r>
      <w:r w:rsidR="00F97B92" w:rsidRPr="00F97B92">
        <w:rPr>
          <w:rFonts w:cs="Times New Roman"/>
          <w:i/>
          <w:sz w:val="24"/>
          <w:szCs w:val="24"/>
          <w:lang w:val="kk-KZ"/>
        </w:rPr>
        <w:t>(бұдан әрі – ҰҚК)</w:t>
      </w:r>
      <w:r w:rsidR="00F97B92">
        <w:rPr>
          <w:rFonts w:cs="Times New Roman"/>
          <w:lang w:val="kk-KZ"/>
        </w:rPr>
        <w:t xml:space="preserve"> </w:t>
      </w:r>
      <w:r w:rsidRPr="00F54252">
        <w:rPr>
          <w:rFonts w:cs="Times New Roman"/>
          <w:i/>
          <w:sz w:val="24"/>
          <w:szCs w:val="24"/>
          <w:lang w:val="kk-KZ"/>
        </w:rPr>
        <w:t>(көші-қон заңнамасын бұзу бойынша мәліметтерді беру),</w:t>
      </w:r>
      <w:r w:rsidRPr="00F54252">
        <w:rPr>
          <w:rFonts w:cs="Times New Roman"/>
          <w:lang w:val="kk-KZ"/>
        </w:rPr>
        <w:t xml:space="preserve"> </w:t>
      </w:r>
      <w:r w:rsidR="00F97B92">
        <w:rPr>
          <w:rFonts w:cs="Times New Roman"/>
          <w:lang w:val="kk-KZ"/>
        </w:rPr>
        <w:t>атқарушы іс жүргізу органдарының</w:t>
      </w:r>
      <w:r w:rsidRPr="00F54252">
        <w:rPr>
          <w:rFonts w:cs="Times New Roman"/>
          <w:lang w:val="kk-KZ"/>
        </w:rPr>
        <w:t xml:space="preserve"> </w:t>
      </w:r>
      <w:r w:rsidRPr="00F54252">
        <w:rPr>
          <w:rFonts w:cs="Times New Roman"/>
          <w:i/>
          <w:sz w:val="24"/>
          <w:szCs w:val="24"/>
          <w:lang w:val="kk-KZ"/>
        </w:rPr>
        <w:t>(процестік құжаттарды мәжбүрлеп орындауға беру),</w:t>
      </w:r>
      <w:r w:rsidRPr="00F54252">
        <w:rPr>
          <w:rFonts w:cs="Times New Roman"/>
          <w:lang w:val="kk-KZ"/>
        </w:rPr>
        <w:t xml:space="preserve"> </w:t>
      </w:r>
      <w:r w:rsidR="00F97B92">
        <w:rPr>
          <w:rFonts w:cs="Times New Roman"/>
          <w:lang w:val="kk-KZ"/>
        </w:rPr>
        <w:t>Мемлекеттік кредиттік бюроның</w:t>
      </w:r>
      <w:r w:rsidRPr="00F54252">
        <w:rPr>
          <w:rFonts w:cs="Times New Roman"/>
          <w:lang w:val="kk-KZ"/>
        </w:rPr>
        <w:t xml:space="preserve"> </w:t>
      </w:r>
      <w:r w:rsidR="00F97B92" w:rsidRPr="00F97B92">
        <w:rPr>
          <w:rFonts w:cs="Times New Roman"/>
          <w:i/>
          <w:sz w:val="24"/>
          <w:szCs w:val="24"/>
          <w:lang w:val="kk-KZ"/>
        </w:rPr>
        <w:t>(</w:t>
      </w:r>
      <w:r w:rsidR="00F97B92">
        <w:rPr>
          <w:rFonts w:cs="Times New Roman"/>
          <w:i/>
          <w:sz w:val="24"/>
          <w:szCs w:val="24"/>
          <w:lang w:val="kk-KZ"/>
        </w:rPr>
        <w:t>жол көлік оқиғалары</w:t>
      </w:r>
      <w:r w:rsidRPr="00F54252">
        <w:rPr>
          <w:rFonts w:cs="Times New Roman"/>
          <w:i/>
          <w:sz w:val="24"/>
          <w:szCs w:val="24"/>
          <w:lang w:val="kk-KZ"/>
        </w:rPr>
        <w:t xml:space="preserve"> бойынша материалдарды беру)</w:t>
      </w:r>
      <w:r w:rsidR="00C21C39">
        <w:rPr>
          <w:rFonts w:cs="Times New Roman"/>
          <w:i/>
          <w:sz w:val="24"/>
          <w:szCs w:val="24"/>
          <w:lang w:val="kk-KZ"/>
        </w:rPr>
        <w:t xml:space="preserve"> </w:t>
      </w:r>
      <w:r w:rsidR="00C21C39">
        <w:rPr>
          <w:rFonts w:cs="Times New Roman"/>
          <w:lang w:val="kk-KZ"/>
        </w:rPr>
        <w:t>ақпараттық</w:t>
      </w:r>
      <w:r w:rsidR="00C21C39" w:rsidRPr="00F54252">
        <w:rPr>
          <w:rFonts w:cs="Times New Roman"/>
          <w:lang w:val="kk-KZ"/>
        </w:rPr>
        <w:t xml:space="preserve"> жүйелерімен</w:t>
      </w:r>
      <w:r w:rsidRPr="00F54252">
        <w:rPr>
          <w:rFonts w:cs="Times New Roman"/>
          <w:i/>
          <w:sz w:val="24"/>
          <w:szCs w:val="24"/>
          <w:lang w:val="kk-KZ"/>
        </w:rPr>
        <w:t>,</w:t>
      </w:r>
      <w:r w:rsidRPr="00F54252">
        <w:rPr>
          <w:rFonts w:cs="Times New Roman"/>
          <w:lang w:val="kk-KZ"/>
        </w:rPr>
        <w:t xml:space="preserve"> </w:t>
      </w:r>
      <w:r w:rsidR="00C21C39">
        <w:rPr>
          <w:rFonts w:cs="Times New Roman"/>
          <w:lang w:val="kk-KZ"/>
        </w:rPr>
        <w:t>э</w:t>
      </w:r>
      <w:r w:rsidRPr="00F54252">
        <w:rPr>
          <w:rFonts w:cs="Times New Roman"/>
          <w:lang w:val="kk-KZ"/>
        </w:rPr>
        <w:t xml:space="preserve">лектрондық </w:t>
      </w:r>
      <w:r w:rsidRPr="00F54252">
        <w:rPr>
          <w:rFonts w:cs="Times New Roman"/>
          <w:lang w:val="kk-KZ"/>
        </w:rPr>
        <w:lastRenderedPageBreak/>
        <w:t>медициналық куәландыру жүйесі</w:t>
      </w:r>
      <w:r w:rsidR="00D1561E">
        <w:rPr>
          <w:rFonts w:cs="Times New Roman"/>
          <w:lang w:val="kk-KZ"/>
        </w:rPr>
        <w:t>мен</w:t>
      </w:r>
      <w:r w:rsidRPr="00F54252">
        <w:rPr>
          <w:rFonts w:cs="Times New Roman"/>
          <w:lang w:val="kk-KZ"/>
        </w:rPr>
        <w:t xml:space="preserve"> </w:t>
      </w:r>
      <w:r w:rsidRPr="00F54252">
        <w:rPr>
          <w:rFonts w:cs="Times New Roman"/>
          <w:i/>
          <w:sz w:val="24"/>
          <w:szCs w:val="24"/>
          <w:lang w:val="kk-KZ"/>
        </w:rPr>
        <w:t xml:space="preserve">(медициналық ұйымға қандай да бір адамды куәландыру </w:t>
      </w:r>
      <w:r w:rsidR="007224B1" w:rsidRPr="00F54252">
        <w:rPr>
          <w:rFonts w:cs="Times New Roman"/>
          <w:i/>
          <w:sz w:val="24"/>
          <w:szCs w:val="24"/>
          <w:lang w:val="kk-KZ"/>
        </w:rPr>
        <w:t>тұрғысынан</w:t>
      </w:r>
      <w:r w:rsidRPr="00F54252">
        <w:rPr>
          <w:rFonts w:cs="Times New Roman"/>
          <w:i/>
          <w:sz w:val="24"/>
          <w:szCs w:val="24"/>
          <w:lang w:val="kk-KZ"/>
        </w:rPr>
        <w:t xml:space="preserve"> жолдама шығару)</w:t>
      </w:r>
      <w:r w:rsidR="00C21C39">
        <w:rPr>
          <w:rFonts w:cs="Times New Roman"/>
          <w:i/>
          <w:sz w:val="24"/>
          <w:szCs w:val="24"/>
          <w:lang w:val="kk-KZ"/>
        </w:rPr>
        <w:t>, «</w:t>
      </w:r>
      <w:r w:rsidR="00C21C39" w:rsidRPr="00F54252">
        <w:rPr>
          <w:rFonts w:cs="Times New Roman"/>
          <w:lang w:val="kk-KZ"/>
        </w:rPr>
        <w:t xml:space="preserve">электрондық үкіметтің» SMS-шлюзімен </w:t>
      </w:r>
      <w:r w:rsidR="00C21C39" w:rsidRPr="00F54252">
        <w:rPr>
          <w:rFonts w:cs="Times New Roman"/>
          <w:i/>
          <w:sz w:val="24"/>
          <w:szCs w:val="24"/>
          <w:lang w:val="kk-KZ"/>
        </w:rPr>
        <w:t>(құқық бұзушыларға хабарламалар жолдау)</w:t>
      </w:r>
      <w:r w:rsidR="00C21C39">
        <w:rPr>
          <w:rFonts w:cs="Times New Roman"/>
          <w:i/>
          <w:sz w:val="24"/>
          <w:szCs w:val="24"/>
          <w:lang w:val="kk-KZ"/>
        </w:rPr>
        <w:t xml:space="preserve"> </w:t>
      </w:r>
      <w:r w:rsidR="00D1561E" w:rsidRPr="00F54252">
        <w:rPr>
          <w:rFonts w:cs="Times New Roman"/>
          <w:lang w:val="kk-KZ"/>
        </w:rPr>
        <w:t>интеграциялар жүргізілді</w:t>
      </w:r>
      <w:r w:rsidRPr="00F54252">
        <w:rPr>
          <w:rFonts w:cs="Times New Roman"/>
          <w:i/>
          <w:sz w:val="24"/>
          <w:szCs w:val="24"/>
          <w:lang w:val="kk-KZ"/>
        </w:rPr>
        <w:t>.</w:t>
      </w:r>
    </w:p>
    <w:p w14:paraId="780D689E" w14:textId="0C9767C4" w:rsidR="00635396" w:rsidRPr="00F54252" w:rsidRDefault="00635396" w:rsidP="00635396">
      <w:pPr>
        <w:pStyle w:val="a3"/>
        <w:ind w:left="0"/>
        <w:rPr>
          <w:rFonts w:cs="Times New Roman"/>
          <w:lang w:val="kk-KZ"/>
        </w:rPr>
      </w:pPr>
      <w:r w:rsidRPr="00F54252">
        <w:rPr>
          <w:rFonts w:cs="Times New Roman"/>
          <w:lang w:val="kk-KZ"/>
        </w:rPr>
        <w:t>Бизнесті заңсыз тексерулерден қорғау үшін</w:t>
      </w:r>
      <w:r w:rsidR="007224B1" w:rsidRPr="00F54252">
        <w:rPr>
          <w:rFonts w:cs="Times New Roman"/>
          <w:lang w:val="kk-KZ"/>
        </w:rPr>
        <w:t>,</w:t>
      </w:r>
      <w:r w:rsidRPr="00F54252">
        <w:rPr>
          <w:rFonts w:cs="Times New Roman"/>
          <w:lang w:val="kk-KZ"/>
        </w:rPr>
        <w:t xml:space="preserve"> Тексеру субъектілері мен объектілерінің бірыңғай тізілімі жүйесі жұмыс істейді. 2023 жылы 1</w:t>
      </w:r>
      <w:r w:rsidR="006F0D32">
        <w:rPr>
          <w:rFonts w:cs="Times New Roman"/>
          <w:lang w:val="kk-KZ"/>
        </w:rPr>
        <w:t> </w:t>
      </w:r>
      <w:r w:rsidRPr="00F54252">
        <w:rPr>
          <w:rFonts w:cs="Times New Roman"/>
          <w:lang w:val="kk-KZ"/>
        </w:rPr>
        <w:t>000-нан астам заңсыз тексеру</w:t>
      </w:r>
      <w:r w:rsidR="00563CA2">
        <w:rPr>
          <w:rFonts w:cs="Times New Roman"/>
          <w:lang w:val="kk-KZ"/>
        </w:rPr>
        <w:t>дің</w:t>
      </w:r>
      <w:r w:rsidRPr="00F54252">
        <w:rPr>
          <w:rFonts w:cs="Times New Roman"/>
          <w:lang w:val="kk-KZ"/>
        </w:rPr>
        <w:t xml:space="preserve"> </w:t>
      </w:r>
      <w:r w:rsidR="00563CA2">
        <w:rPr>
          <w:rFonts w:cs="Times New Roman"/>
          <w:lang w:val="kk-KZ"/>
        </w:rPr>
        <w:t>жолы кесілді</w:t>
      </w:r>
      <w:r w:rsidRPr="00F54252">
        <w:rPr>
          <w:rFonts w:cs="Times New Roman"/>
          <w:lang w:val="kk-KZ"/>
        </w:rPr>
        <w:t>.</w:t>
      </w:r>
    </w:p>
    <w:p w14:paraId="35737933" w14:textId="7DC6C33F" w:rsidR="00635396" w:rsidRPr="00F54252" w:rsidRDefault="00635396" w:rsidP="00635396">
      <w:pPr>
        <w:pStyle w:val="a3"/>
        <w:ind w:left="0"/>
        <w:rPr>
          <w:rFonts w:cs="Times New Roman"/>
          <w:lang w:val="kk-KZ"/>
        </w:rPr>
      </w:pPr>
      <w:r w:rsidRPr="00F54252">
        <w:rPr>
          <w:rFonts w:cs="Times New Roman"/>
          <w:lang w:val="kk-KZ"/>
        </w:rPr>
        <w:t>Жедел өзара іс-қимыл жасау үшін</w:t>
      </w:r>
      <w:r w:rsidR="00A0303D" w:rsidRPr="00F54252">
        <w:rPr>
          <w:rFonts w:cs="Times New Roman"/>
          <w:lang w:val="kk-KZ"/>
        </w:rPr>
        <w:t>,</w:t>
      </w:r>
      <w:r w:rsidRPr="00F54252">
        <w:rPr>
          <w:rFonts w:cs="Times New Roman"/>
          <w:lang w:val="kk-KZ"/>
        </w:rPr>
        <w:t xml:space="preserve"> басқа мемлекеттік органдардың ақпараттық жүйелерімен интеграциялау жұмысы жалғасуда.</w:t>
      </w:r>
    </w:p>
    <w:p w14:paraId="29FD607C" w14:textId="321B2E03" w:rsidR="00635396" w:rsidRPr="00F54252" w:rsidRDefault="006F0D32" w:rsidP="00635396">
      <w:pPr>
        <w:pStyle w:val="a3"/>
        <w:ind w:left="0"/>
        <w:rPr>
          <w:rFonts w:cs="Times New Roman"/>
          <w:lang w:val="kk-KZ"/>
        </w:rPr>
      </w:pPr>
      <w:r>
        <w:rPr>
          <w:rFonts w:cs="Times New Roman"/>
          <w:lang w:val="kk-KZ"/>
        </w:rPr>
        <w:t>ҚМА</w:t>
      </w:r>
      <w:r w:rsidR="00635396" w:rsidRPr="00F54252">
        <w:rPr>
          <w:rFonts w:cs="Times New Roman"/>
          <w:lang w:val="kk-KZ"/>
        </w:rPr>
        <w:t xml:space="preserve"> қаржы</w:t>
      </w:r>
      <w:r w:rsidR="00A0303D" w:rsidRPr="00F54252">
        <w:rPr>
          <w:rFonts w:cs="Times New Roman"/>
          <w:lang w:val="kk-KZ"/>
        </w:rPr>
        <w:t>лық</w:t>
      </w:r>
      <w:r w:rsidR="00635396" w:rsidRPr="00F54252">
        <w:rPr>
          <w:rFonts w:cs="Times New Roman"/>
          <w:lang w:val="kk-KZ"/>
        </w:rPr>
        <w:t xml:space="preserve"> мониторинг субъектілері үшін бірыңғай портал енгізді, ол арқылы күдікті және шекті операциялар туралы хабарламалар жіберу, сондай-ақ </w:t>
      </w:r>
      <w:r>
        <w:rPr>
          <w:rFonts w:cs="Times New Roman"/>
          <w:lang w:val="kk-KZ"/>
        </w:rPr>
        <w:t>қылмыстық жолмен табылған кірістерді жылыстатуға және терроризмді қаржыландыруға қарсы іс-қимыл</w:t>
      </w:r>
      <w:r w:rsidR="00635396" w:rsidRPr="00F54252">
        <w:rPr>
          <w:rFonts w:cs="Times New Roman"/>
          <w:lang w:val="kk-KZ"/>
        </w:rPr>
        <w:t xml:space="preserve"> </w:t>
      </w:r>
      <w:r w:rsidR="00A10F6F" w:rsidRPr="00A10F6F">
        <w:rPr>
          <w:rFonts w:cs="Times New Roman"/>
          <w:i/>
          <w:sz w:val="24"/>
          <w:szCs w:val="24"/>
          <w:lang w:val="kk-KZ"/>
        </w:rPr>
        <w:t>(КЖҚІҚ/ТҚ)</w:t>
      </w:r>
      <w:r w:rsidR="00A10F6F">
        <w:rPr>
          <w:rFonts w:cs="Times New Roman"/>
          <w:lang w:val="kk-KZ"/>
        </w:rPr>
        <w:t xml:space="preserve"> </w:t>
      </w:r>
      <w:r w:rsidR="00635396" w:rsidRPr="00F54252">
        <w:rPr>
          <w:rFonts w:cs="Times New Roman"/>
          <w:lang w:val="kk-KZ"/>
        </w:rPr>
        <w:t>саласындағы оқыту материалдарына қол жеткізу қамтамасыз етіледі.</w:t>
      </w:r>
    </w:p>
    <w:p w14:paraId="46192F53" w14:textId="7B8D1B32" w:rsidR="00635396" w:rsidRPr="00F54252" w:rsidRDefault="00635396" w:rsidP="00BC3E4B">
      <w:pPr>
        <w:pStyle w:val="a3"/>
        <w:spacing w:line="235" w:lineRule="auto"/>
        <w:ind w:left="0"/>
        <w:rPr>
          <w:rFonts w:cs="Times New Roman"/>
          <w:lang w:val="kk-KZ"/>
        </w:rPr>
      </w:pPr>
      <w:r w:rsidRPr="00F54252">
        <w:rPr>
          <w:rFonts w:cs="Times New Roman"/>
          <w:lang w:val="kk-KZ"/>
        </w:rPr>
        <w:t xml:space="preserve">Ішкі істер органдарында жол қозғалысын </w:t>
      </w:r>
      <w:r w:rsidR="00A0303D" w:rsidRPr="00F54252">
        <w:rPr>
          <w:rFonts w:cs="Times New Roman"/>
          <w:lang w:val="kk-KZ"/>
        </w:rPr>
        <w:t>интеллектуалды</w:t>
      </w:r>
      <w:r w:rsidRPr="00F54252">
        <w:rPr>
          <w:rFonts w:cs="Times New Roman"/>
          <w:lang w:val="kk-KZ"/>
        </w:rPr>
        <w:t xml:space="preserve"> бақылау жүйесі белсенді </w:t>
      </w:r>
      <w:r w:rsidR="00A0303D" w:rsidRPr="00F54252">
        <w:rPr>
          <w:rFonts w:cs="Times New Roman"/>
          <w:lang w:val="kk-KZ"/>
        </w:rPr>
        <w:t>пайдаланылуда</w:t>
      </w:r>
      <w:r w:rsidRPr="00F54252">
        <w:rPr>
          <w:rFonts w:cs="Times New Roman"/>
          <w:lang w:val="kk-KZ"/>
        </w:rPr>
        <w:t xml:space="preserve"> </w:t>
      </w:r>
      <w:r w:rsidRPr="00F54252">
        <w:rPr>
          <w:rFonts w:cs="Times New Roman"/>
          <w:i/>
          <w:sz w:val="24"/>
          <w:szCs w:val="24"/>
          <w:lang w:val="kk-KZ"/>
        </w:rPr>
        <w:t xml:space="preserve">(еліміздің жолдарында </w:t>
      </w:r>
      <w:r w:rsidR="00431C80" w:rsidRPr="00F54252">
        <w:rPr>
          <w:rFonts w:cs="Times New Roman"/>
          <w:i/>
          <w:sz w:val="24"/>
          <w:szCs w:val="24"/>
          <w:lang w:val="kk-KZ"/>
        </w:rPr>
        <w:t>Ж</w:t>
      </w:r>
      <w:r w:rsidRPr="00F54252">
        <w:rPr>
          <w:rFonts w:cs="Times New Roman"/>
          <w:i/>
          <w:sz w:val="24"/>
          <w:szCs w:val="24"/>
          <w:lang w:val="kk-KZ"/>
        </w:rPr>
        <w:t>ол қозғалысы ережелерін бұзушылықтарды тіркейтін 21,8 мың камера орнатылған).</w:t>
      </w:r>
      <w:r w:rsidR="00C27B25" w:rsidRPr="00F54252">
        <w:rPr>
          <w:rFonts w:cs="Times New Roman"/>
          <w:i/>
          <w:sz w:val="24"/>
          <w:szCs w:val="24"/>
          <w:lang w:val="kk-KZ"/>
        </w:rPr>
        <w:t xml:space="preserve"> </w:t>
      </w:r>
      <w:r w:rsidRPr="00F54252">
        <w:rPr>
          <w:rFonts w:cs="Times New Roman"/>
          <w:lang w:val="kk-KZ"/>
        </w:rPr>
        <w:t>Барлық бұзушылықт</w:t>
      </w:r>
      <w:r w:rsidR="00F01764" w:rsidRPr="00F54252">
        <w:rPr>
          <w:rFonts w:cs="Times New Roman"/>
          <w:lang w:val="kk-KZ"/>
        </w:rPr>
        <w:t>ы</w:t>
      </w:r>
      <w:r w:rsidRPr="00F54252">
        <w:rPr>
          <w:rFonts w:cs="Times New Roman"/>
          <w:lang w:val="kk-KZ"/>
        </w:rPr>
        <w:t>ң жартысына жуығы байланыс</w:t>
      </w:r>
      <w:r w:rsidR="00F01764" w:rsidRPr="00F54252">
        <w:rPr>
          <w:rFonts w:cs="Times New Roman"/>
          <w:lang w:val="kk-KZ"/>
        </w:rPr>
        <w:t>у</w:t>
      </w:r>
      <w:r w:rsidRPr="00F54252">
        <w:rPr>
          <w:rFonts w:cs="Times New Roman"/>
          <w:lang w:val="kk-KZ"/>
        </w:rPr>
        <w:t>сыз анықталады.</w:t>
      </w:r>
      <w:r w:rsidR="00C27B25" w:rsidRPr="00F54252">
        <w:rPr>
          <w:rFonts w:cs="Times New Roman"/>
          <w:lang w:val="kk-KZ"/>
        </w:rPr>
        <w:t xml:space="preserve"> </w:t>
      </w:r>
      <w:r w:rsidR="00F01764" w:rsidRPr="00F54252">
        <w:rPr>
          <w:rFonts w:cs="Times New Roman"/>
          <w:lang w:val="kk-KZ"/>
        </w:rPr>
        <w:t>Ос</w:t>
      </w:r>
      <w:r w:rsidRPr="00F54252">
        <w:rPr>
          <w:rFonts w:cs="Times New Roman"/>
          <w:lang w:val="kk-KZ"/>
        </w:rPr>
        <w:t xml:space="preserve">ымен </w:t>
      </w:r>
      <w:r w:rsidR="00431C80" w:rsidRPr="00F54252">
        <w:rPr>
          <w:rFonts w:cs="Times New Roman"/>
          <w:lang w:val="kk-KZ"/>
        </w:rPr>
        <w:t xml:space="preserve">бірге, </w:t>
      </w:r>
      <w:r w:rsidRPr="00F54252">
        <w:rPr>
          <w:rFonts w:cs="Times New Roman"/>
          <w:lang w:val="kk-KZ"/>
        </w:rPr>
        <w:t>учаскелік және ювеналды полиция қызметкерлерін планшеттермен және киілетін бейне-жетондармен жарақтандыру жұмысы жүргізілуде.</w:t>
      </w:r>
      <w:r w:rsidR="00C27B25" w:rsidRPr="00F54252">
        <w:rPr>
          <w:rFonts w:cs="Times New Roman"/>
          <w:lang w:val="kk-KZ"/>
        </w:rPr>
        <w:t xml:space="preserve"> </w:t>
      </w:r>
      <w:r w:rsidRPr="00F54252">
        <w:rPr>
          <w:rFonts w:cs="Times New Roman"/>
          <w:lang w:val="kk-KZ"/>
        </w:rPr>
        <w:t xml:space="preserve">Құқық бұзушылықтар туралы мәліметтер онлайн-режимде </w:t>
      </w:r>
      <w:r w:rsidR="00431C80" w:rsidRPr="00F54252">
        <w:rPr>
          <w:rFonts w:cs="Times New Roman"/>
          <w:lang w:val="kk-KZ"/>
        </w:rPr>
        <w:t>э</w:t>
      </w:r>
      <w:r w:rsidRPr="00F54252">
        <w:rPr>
          <w:rFonts w:cs="Times New Roman"/>
          <w:lang w:val="kk-KZ"/>
        </w:rPr>
        <w:t>лектрондық үкімет порталына келіп түседі, бұл материалдарды бұрмалау мүмкіндігін болдырмайды.</w:t>
      </w:r>
    </w:p>
    <w:p w14:paraId="00B042E9" w14:textId="5100F418" w:rsidR="00635396" w:rsidRPr="00F54252" w:rsidRDefault="00635396" w:rsidP="00BC3E4B">
      <w:pPr>
        <w:pStyle w:val="a3"/>
        <w:spacing w:line="235" w:lineRule="auto"/>
        <w:ind w:left="0"/>
        <w:rPr>
          <w:rFonts w:cs="Times New Roman"/>
          <w:lang w:val="kk-KZ"/>
        </w:rPr>
      </w:pPr>
      <w:r w:rsidRPr="00F54252">
        <w:rPr>
          <w:rFonts w:cs="Times New Roman"/>
          <w:lang w:val="kk-KZ"/>
        </w:rPr>
        <w:t xml:space="preserve">Осылайша, әкімшілік кедергілер </w:t>
      </w:r>
      <w:r w:rsidR="00F01764" w:rsidRPr="00F54252">
        <w:rPr>
          <w:rFonts w:cs="Times New Roman"/>
          <w:lang w:val="kk-KZ"/>
        </w:rPr>
        <w:t xml:space="preserve">цифрландыру есебінен </w:t>
      </w:r>
      <w:r w:rsidRPr="00F54252">
        <w:rPr>
          <w:rFonts w:cs="Times New Roman"/>
          <w:lang w:val="kk-KZ"/>
        </w:rPr>
        <w:t>азайтылды, халықпен байланыс алынып тасталды, сондай-ақ күнделікті қызметке бақылау орнатылды, бұл сыбайлас жемқорлық тәуекелдерін барынша азайтуға мүмкіндік берді.</w:t>
      </w:r>
      <w:r w:rsidR="00C27B25" w:rsidRPr="00F54252">
        <w:rPr>
          <w:rFonts w:cs="Times New Roman"/>
          <w:lang w:val="kk-KZ"/>
        </w:rPr>
        <w:t xml:space="preserve"> </w:t>
      </w:r>
      <w:r w:rsidRPr="00F54252">
        <w:rPr>
          <w:rFonts w:cs="Times New Roman"/>
          <w:lang w:val="kk-KZ"/>
        </w:rPr>
        <w:t>Нәтижесінде</w:t>
      </w:r>
      <w:r w:rsidR="00563CA2">
        <w:rPr>
          <w:rFonts w:cs="Times New Roman"/>
          <w:lang w:val="kk-KZ"/>
        </w:rPr>
        <w:t>,</w:t>
      </w:r>
      <w:r w:rsidRPr="00F54252">
        <w:rPr>
          <w:rFonts w:cs="Times New Roman"/>
          <w:lang w:val="kk-KZ"/>
        </w:rPr>
        <w:t xml:space="preserve"> </w:t>
      </w:r>
      <w:r w:rsidR="008C31D3">
        <w:rPr>
          <w:rFonts w:cs="Times New Roman"/>
          <w:lang w:val="kk-KZ"/>
        </w:rPr>
        <w:t>ішкі істер органдары</w:t>
      </w:r>
      <w:r w:rsidRPr="00F54252">
        <w:rPr>
          <w:rFonts w:cs="Times New Roman"/>
          <w:lang w:val="kk-KZ"/>
        </w:rPr>
        <w:t xml:space="preserve"> жеке құрамы арасындағы сыбайлас жемқорлық қылмыстар саны 18%-ға төмендеді.</w:t>
      </w:r>
    </w:p>
    <w:p w14:paraId="4D4003FC" w14:textId="0A2E9FBF" w:rsidR="00431C80" w:rsidRPr="00F54252" w:rsidRDefault="00431C80" w:rsidP="00BC3E4B">
      <w:pPr>
        <w:pStyle w:val="a3"/>
        <w:spacing w:line="235" w:lineRule="auto"/>
        <w:ind w:left="0"/>
        <w:rPr>
          <w:rFonts w:cs="Times New Roman"/>
          <w:lang w:val="kk-KZ"/>
        </w:rPr>
      </w:pPr>
      <w:r w:rsidRPr="00F54252">
        <w:rPr>
          <w:rFonts w:cs="Times New Roman"/>
          <w:b/>
          <w:lang w:val="kk-KZ"/>
        </w:rPr>
        <w:t>Қорғаныс министрлігі</w:t>
      </w:r>
      <w:r w:rsidRPr="00F54252">
        <w:rPr>
          <w:rFonts w:cs="Times New Roman"/>
          <w:lang w:val="kk-KZ"/>
        </w:rPr>
        <w:t xml:space="preserve"> </w:t>
      </w:r>
      <w:r w:rsidR="008C31D3" w:rsidRPr="008C31D3">
        <w:rPr>
          <w:rFonts w:cs="Times New Roman"/>
          <w:i/>
          <w:sz w:val="24"/>
          <w:szCs w:val="24"/>
          <w:lang w:val="kk-KZ"/>
        </w:rPr>
        <w:t>(бұдан әрі – Қорғанысмині)</w:t>
      </w:r>
      <w:r w:rsidR="008C31D3">
        <w:rPr>
          <w:rFonts w:cs="Times New Roman"/>
          <w:lang w:val="kk-KZ"/>
        </w:rPr>
        <w:t xml:space="preserve"> </w:t>
      </w:r>
      <w:r w:rsidRPr="00F54252">
        <w:rPr>
          <w:rFonts w:cs="Times New Roman"/>
          <w:lang w:val="kk-KZ"/>
        </w:rPr>
        <w:t>сыбайлас жемқорлық тәуекелдерін азайту, әскери басқару органдары қызметінің тиімділігін арттыру, қағаз құжат айналымын азайту, азаматтармен байланыс</w:t>
      </w:r>
      <w:r w:rsidR="00F01764" w:rsidRPr="00F54252">
        <w:rPr>
          <w:rFonts w:cs="Times New Roman"/>
          <w:lang w:val="kk-KZ"/>
        </w:rPr>
        <w:t xml:space="preserve">уды </w:t>
      </w:r>
      <w:r w:rsidRPr="00F54252">
        <w:rPr>
          <w:rFonts w:cs="Times New Roman"/>
          <w:lang w:val="kk-KZ"/>
        </w:rPr>
        <w:t>азайту мақсатында</w:t>
      </w:r>
      <w:r w:rsidR="00F01764" w:rsidRPr="00F54252">
        <w:rPr>
          <w:rFonts w:cs="Times New Roman"/>
          <w:lang w:val="kk-KZ"/>
        </w:rPr>
        <w:t>,</w:t>
      </w:r>
      <w:r w:rsidRPr="00F54252">
        <w:rPr>
          <w:rFonts w:cs="Times New Roman"/>
          <w:lang w:val="kk-KZ"/>
        </w:rPr>
        <w:t xml:space="preserve"> әскери есеп</w:t>
      </w:r>
      <w:r w:rsidR="00F01764" w:rsidRPr="00F54252">
        <w:rPr>
          <w:rFonts w:cs="Times New Roman"/>
          <w:lang w:val="kk-KZ"/>
        </w:rPr>
        <w:t>ке алуды</w:t>
      </w:r>
      <w:r w:rsidRPr="00F54252">
        <w:rPr>
          <w:rFonts w:cs="Times New Roman"/>
          <w:lang w:val="kk-KZ"/>
        </w:rPr>
        <w:t xml:space="preserve"> цифрландыру бойынша бірқатар шаралар қабылдады </w:t>
      </w:r>
      <w:r w:rsidRPr="00F54252">
        <w:rPr>
          <w:rFonts w:cs="Times New Roman"/>
          <w:i/>
          <w:sz w:val="24"/>
          <w:szCs w:val="24"/>
          <w:lang w:val="kk-KZ"/>
        </w:rPr>
        <w:t>(тұрғылықты жерін ауыстырған кезде</w:t>
      </w:r>
      <w:r w:rsidR="00F01764" w:rsidRPr="00F54252">
        <w:rPr>
          <w:rFonts w:cs="Times New Roman"/>
          <w:i/>
          <w:sz w:val="24"/>
          <w:szCs w:val="24"/>
          <w:lang w:val="kk-KZ"/>
        </w:rPr>
        <w:t>,</w:t>
      </w:r>
      <w:r w:rsidRPr="00F54252">
        <w:rPr>
          <w:rFonts w:cs="Times New Roman"/>
          <w:i/>
          <w:sz w:val="24"/>
          <w:szCs w:val="24"/>
          <w:lang w:val="kk-KZ"/>
        </w:rPr>
        <w:t xml:space="preserve"> жергілікті әскери басқару органдарына автоматты түрде бекіту; тіркеу туралы куәліктерді берудің күшін жою; әскери қызмет өткермеген адамдарға әскери билеттер берудің күшін жою; анықтама беруге байланысты бірқатар мемлекеттік </w:t>
      </w:r>
      <w:r w:rsidR="00F01764" w:rsidRPr="00F54252">
        <w:rPr>
          <w:rFonts w:cs="Times New Roman"/>
          <w:i/>
          <w:sz w:val="24"/>
          <w:szCs w:val="24"/>
          <w:lang w:val="kk-KZ"/>
        </w:rPr>
        <w:t xml:space="preserve">көрсетілетін </w:t>
      </w:r>
      <w:r w:rsidRPr="00F54252">
        <w:rPr>
          <w:rFonts w:cs="Times New Roman"/>
          <w:i/>
          <w:sz w:val="24"/>
          <w:szCs w:val="24"/>
          <w:lang w:val="kk-KZ"/>
        </w:rPr>
        <w:t>қызметтерді автоматтандыру).</w:t>
      </w:r>
      <w:r w:rsidRPr="00F54252">
        <w:rPr>
          <w:rFonts w:cs="Times New Roman"/>
          <w:lang w:val="kk-KZ"/>
        </w:rPr>
        <w:t xml:space="preserve"> Мысалға, </w:t>
      </w:r>
      <w:r w:rsidR="00F01764" w:rsidRPr="00F54252">
        <w:rPr>
          <w:rFonts w:cs="Times New Roman"/>
          <w:lang w:val="kk-KZ"/>
        </w:rPr>
        <w:t xml:space="preserve">әскерге </w:t>
      </w:r>
      <w:r w:rsidRPr="00F54252">
        <w:rPr>
          <w:rFonts w:cs="Times New Roman"/>
          <w:lang w:val="kk-KZ"/>
        </w:rPr>
        <w:t xml:space="preserve">шақыруды кейінге қалдыру және босату </w:t>
      </w:r>
      <w:r w:rsidR="00F01764" w:rsidRPr="00F54252">
        <w:rPr>
          <w:rFonts w:cs="Times New Roman"/>
          <w:lang w:val="kk-KZ"/>
        </w:rPr>
        <w:t xml:space="preserve">бойынша сыбайлас жемқорлық тәуекелдеріне барынша шалдыққан </w:t>
      </w:r>
      <w:r w:rsidRPr="00F54252">
        <w:rPr>
          <w:rFonts w:cs="Times New Roman"/>
          <w:lang w:val="kk-KZ"/>
        </w:rPr>
        <w:t xml:space="preserve">мемлекеттік </w:t>
      </w:r>
      <w:r w:rsidR="00F01764" w:rsidRPr="00F54252">
        <w:rPr>
          <w:rFonts w:cs="Times New Roman"/>
          <w:lang w:val="kk-KZ"/>
        </w:rPr>
        <w:t xml:space="preserve">көрсетілетін </w:t>
      </w:r>
      <w:r w:rsidRPr="00F54252">
        <w:rPr>
          <w:rFonts w:cs="Times New Roman"/>
          <w:lang w:val="kk-KZ"/>
        </w:rPr>
        <w:t>қызметтер электрондық форматқа ауыстырылды.</w:t>
      </w:r>
    </w:p>
    <w:p w14:paraId="2BE5AF5E" w14:textId="5B4503C1" w:rsidR="00431C80" w:rsidRPr="00F54252" w:rsidRDefault="00431C80" w:rsidP="00BC3E4B">
      <w:pPr>
        <w:pStyle w:val="a3"/>
        <w:spacing w:line="235" w:lineRule="auto"/>
        <w:ind w:left="0"/>
        <w:rPr>
          <w:rFonts w:cs="Times New Roman"/>
          <w:spacing w:val="-2"/>
          <w:lang w:val="kk-KZ"/>
        </w:rPr>
      </w:pPr>
      <w:r w:rsidRPr="00F54252">
        <w:rPr>
          <w:rFonts w:cs="Times New Roman"/>
          <w:b/>
          <w:spacing w:val="-2"/>
          <w:lang w:val="kk-KZ"/>
        </w:rPr>
        <w:t>Еңбек және халықты әлеуметтік қорғау министрлігі</w:t>
      </w:r>
      <w:r w:rsidRPr="00F54252">
        <w:rPr>
          <w:rFonts w:cs="Times New Roman"/>
          <w:spacing w:val="-2"/>
          <w:lang w:val="kk-KZ"/>
        </w:rPr>
        <w:t xml:space="preserve"> </w:t>
      </w:r>
      <w:r w:rsidRPr="00911BC0">
        <w:rPr>
          <w:rFonts w:cs="Times New Roman"/>
          <w:i/>
          <w:spacing w:val="-2"/>
          <w:sz w:val="24"/>
          <w:szCs w:val="24"/>
          <w:lang w:val="kk-KZ"/>
        </w:rPr>
        <w:t>(</w:t>
      </w:r>
      <w:r w:rsidR="00911BC0" w:rsidRPr="00911BC0">
        <w:rPr>
          <w:rFonts w:cs="Times New Roman"/>
          <w:i/>
          <w:spacing w:val="-2"/>
          <w:sz w:val="24"/>
          <w:szCs w:val="24"/>
          <w:lang w:val="kk-KZ"/>
        </w:rPr>
        <w:t>бұдан әрі –</w:t>
      </w:r>
      <w:r w:rsidRPr="00911BC0">
        <w:rPr>
          <w:rFonts w:cs="Times New Roman"/>
          <w:i/>
          <w:spacing w:val="-2"/>
          <w:sz w:val="24"/>
          <w:szCs w:val="24"/>
          <w:lang w:val="kk-KZ"/>
        </w:rPr>
        <w:t>Еңбекмині)</w:t>
      </w:r>
      <w:r w:rsidRPr="00F54252">
        <w:rPr>
          <w:rFonts w:cs="Times New Roman"/>
          <w:spacing w:val="-2"/>
          <w:lang w:val="kk-KZ"/>
        </w:rPr>
        <w:t xml:space="preserve"> мемлекеттік қызметтер көрсету кезінде сыбайлас жемқорлық тәуекелдерін қысқарту бойынша жұмысты жалғастырды </w:t>
      </w:r>
      <w:r w:rsidRPr="00F54252">
        <w:rPr>
          <w:rFonts w:cs="Times New Roman"/>
          <w:i/>
          <w:spacing w:val="-2"/>
          <w:sz w:val="24"/>
          <w:szCs w:val="24"/>
          <w:lang w:val="kk-KZ"/>
        </w:rPr>
        <w:t xml:space="preserve">(мемлекеттік </w:t>
      </w:r>
      <w:r w:rsidR="00F01764" w:rsidRPr="00F54252">
        <w:rPr>
          <w:rFonts w:cs="Times New Roman"/>
          <w:i/>
          <w:spacing w:val="-2"/>
          <w:sz w:val="24"/>
          <w:szCs w:val="24"/>
          <w:lang w:val="kk-KZ"/>
        </w:rPr>
        <w:t xml:space="preserve">көрсетілетін 4 </w:t>
      </w:r>
      <w:r w:rsidRPr="00F54252">
        <w:rPr>
          <w:rFonts w:cs="Times New Roman"/>
          <w:i/>
          <w:spacing w:val="-2"/>
          <w:sz w:val="24"/>
          <w:szCs w:val="24"/>
          <w:lang w:val="kk-KZ"/>
        </w:rPr>
        <w:t>қызмет проактивті формат</w:t>
      </w:r>
      <w:r w:rsidR="00F01764" w:rsidRPr="00F54252">
        <w:rPr>
          <w:rFonts w:cs="Times New Roman"/>
          <w:i/>
          <w:spacing w:val="-2"/>
          <w:sz w:val="24"/>
          <w:szCs w:val="24"/>
          <w:lang w:val="kk-KZ"/>
        </w:rPr>
        <w:t>қа</w:t>
      </w:r>
      <w:r w:rsidRPr="00F54252">
        <w:rPr>
          <w:rFonts w:cs="Times New Roman"/>
          <w:i/>
          <w:spacing w:val="-2"/>
          <w:sz w:val="24"/>
          <w:szCs w:val="24"/>
          <w:lang w:val="kk-KZ"/>
        </w:rPr>
        <w:t xml:space="preserve"> ауыстырылды, жәрдемақылар адамның қатысуынсыз автоматты түрде тағайындалды; 7 жәрдемақы мен әлеуметтік төлем</w:t>
      </w:r>
      <w:r w:rsidR="00F01764" w:rsidRPr="00F54252">
        <w:rPr>
          <w:rFonts w:cs="Times New Roman"/>
          <w:i/>
          <w:spacing w:val="-2"/>
          <w:sz w:val="24"/>
          <w:szCs w:val="24"/>
          <w:lang w:val="kk-KZ"/>
        </w:rPr>
        <w:t>ді</w:t>
      </w:r>
      <w:r w:rsidRPr="00F54252">
        <w:rPr>
          <w:rFonts w:cs="Times New Roman"/>
          <w:i/>
          <w:spacing w:val="-2"/>
          <w:sz w:val="24"/>
          <w:szCs w:val="24"/>
          <w:lang w:val="kk-KZ"/>
        </w:rPr>
        <w:t xml:space="preserve"> тағайындау тәртібі оңайлатылды, бұл мерзімдерді 8-ден 1 жұмыс күніне дейін қысқартуға мүмкіндік берді).</w:t>
      </w:r>
    </w:p>
    <w:p w14:paraId="76BEB9B2" w14:textId="20F88DC3" w:rsidR="00431C80" w:rsidRPr="00F54252" w:rsidRDefault="00431C80" w:rsidP="00E962D1">
      <w:pPr>
        <w:pStyle w:val="a3"/>
        <w:spacing w:line="235" w:lineRule="auto"/>
        <w:ind w:left="0"/>
        <w:rPr>
          <w:rFonts w:cs="Times New Roman"/>
          <w:lang w:val="kk-KZ"/>
        </w:rPr>
      </w:pPr>
      <w:r w:rsidRPr="00F54252">
        <w:rPr>
          <w:rFonts w:cs="Times New Roman"/>
          <w:lang w:val="kk-KZ"/>
        </w:rPr>
        <w:t>М</w:t>
      </w:r>
      <w:r w:rsidR="00F01764" w:rsidRPr="00F54252">
        <w:rPr>
          <w:rFonts w:cs="Times New Roman"/>
          <w:lang w:val="kk-KZ"/>
        </w:rPr>
        <w:t>әселен</w:t>
      </w:r>
      <w:r w:rsidRPr="00F54252">
        <w:rPr>
          <w:rFonts w:cs="Times New Roman"/>
          <w:lang w:val="kk-KZ"/>
        </w:rPr>
        <w:t>, Әлеуметтік кодексте мүгедектікті белгілеудің</w:t>
      </w:r>
      <w:r w:rsidR="00F01764" w:rsidRPr="00F54252">
        <w:rPr>
          <w:rFonts w:cs="Times New Roman"/>
          <w:lang w:val="kk-KZ"/>
        </w:rPr>
        <w:t>,</w:t>
      </w:r>
      <w:r w:rsidRPr="00F54252">
        <w:rPr>
          <w:rFonts w:cs="Times New Roman"/>
          <w:lang w:val="kk-KZ"/>
        </w:rPr>
        <w:t xml:space="preserve"> ең алдымен</w:t>
      </w:r>
      <w:r w:rsidR="00F01764" w:rsidRPr="00F54252">
        <w:rPr>
          <w:rFonts w:cs="Times New Roman"/>
          <w:lang w:val="kk-KZ"/>
        </w:rPr>
        <w:t>,</w:t>
      </w:r>
      <w:r w:rsidRPr="00F54252">
        <w:rPr>
          <w:rFonts w:cs="Times New Roman"/>
          <w:lang w:val="kk-KZ"/>
        </w:rPr>
        <w:t xml:space="preserve"> тікелей байланысты болдырмауға бағытталған сырттай</w:t>
      </w:r>
      <w:r w:rsidR="00E962D1">
        <w:rPr>
          <w:rFonts w:cs="Times New Roman"/>
          <w:lang w:val="kk-KZ"/>
        </w:rPr>
        <w:t xml:space="preserve"> проактивті форматы </w:t>
      </w:r>
      <w:r w:rsidR="00E962D1" w:rsidRPr="00FC538D">
        <w:rPr>
          <w:rFonts w:cs="Times New Roman"/>
          <w:lang w:val="kk-KZ"/>
        </w:rPr>
        <w:lastRenderedPageBreak/>
        <w:t xml:space="preserve">бекітілген. Сырттай куәләндыру, </w:t>
      </w:r>
      <w:r w:rsidRPr="00FC538D">
        <w:rPr>
          <w:rFonts w:cs="Times New Roman"/>
          <w:lang w:val="kk-KZ"/>
        </w:rPr>
        <w:t xml:space="preserve">әлеуметтік төлемдер мен арнаулы әлеуметтік </w:t>
      </w:r>
      <w:r w:rsidR="00F01764" w:rsidRPr="00FC538D">
        <w:rPr>
          <w:rFonts w:cs="Times New Roman"/>
          <w:lang w:val="kk-KZ"/>
        </w:rPr>
        <w:t xml:space="preserve">көрсетілетін </w:t>
      </w:r>
      <w:r w:rsidRPr="00FC538D">
        <w:rPr>
          <w:rFonts w:cs="Times New Roman"/>
          <w:lang w:val="kk-KZ"/>
        </w:rPr>
        <w:t xml:space="preserve">қызметтерді одан әрі тағайындау Денсаулық сақтау министрлігінің </w:t>
      </w:r>
      <w:r w:rsidR="001D59CF" w:rsidRPr="00243B23">
        <w:rPr>
          <w:rFonts w:cs="Times New Roman"/>
          <w:i/>
          <w:sz w:val="24"/>
          <w:szCs w:val="24"/>
          <w:lang w:val="kk-KZ"/>
        </w:rPr>
        <w:t xml:space="preserve">(бұдан әрі – ДСМ) </w:t>
      </w:r>
      <w:r w:rsidRPr="00FC538D">
        <w:rPr>
          <w:rFonts w:cs="Times New Roman"/>
          <w:lang w:val="kk-KZ"/>
        </w:rPr>
        <w:t>және басқа да мемлекеттік органдардың ақпараттық жүйелерінен алынған</w:t>
      </w:r>
      <w:r w:rsidRPr="00F54252">
        <w:rPr>
          <w:rFonts w:cs="Times New Roman"/>
          <w:lang w:val="kk-KZ"/>
        </w:rPr>
        <w:t xml:space="preserve"> деректер негізінде</w:t>
      </w:r>
      <w:r w:rsidR="00F01764" w:rsidRPr="00F54252">
        <w:rPr>
          <w:rFonts w:cs="Times New Roman"/>
          <w:lang w:val="kk-KZ"/>
        </w:rPr>
        <w:t>,</w:t>
      </w:r>
      <w:r w:rsidRPr="00F54252">
        <w:rPr>
          <w:rFonts w:cs="Times New Roman"/>
          <w:lang w:val="kk-KZ"/>
        </w:rPr>
        <w:t xml:space="preserve"> өтініш берушінің қатысуынсыз </w:t>
      </w:r>
      <w:r w:rsidR="00F01764" w:rsidRPr="00F54252">
        <w:rPr>
          <w:rFonts w:cs="Times New Roman"/>
          <w:lang w:val="kk-KZ"/>
        </w:rPr>
        <w:t xml:space="preserve">автоматты түрде </w:t>
      </w:r>
      <w:r w:rsidRPr="00F54252">
        <w:rPr>
          <w:rFonts w:cs="Times New Roman"/>
          <w:lang w:val="kk-KZ"/>
        </w:rPr>
        <w:t>жүргізіледі.</w:t>
      </w:r>
    </w:p>
    <w:p w14:paraId="063126AB" w14:textId="6FE9B491" w:rsidR="00431C80" w:rsidRPr="00F54252" w:rsidRDefault="00F01764" w:rsidP="00BC3E4B">
      <w:pPr>
        <w:pStyle w:val="a3"/>
        <w:spacing w:line="235" w:lineRule="auto"/>
        <w:ind w:left="0"/>
        <w:rPr>
          <w:rFonts w:cs="Times New Roman"/>
          <w:lang w:val="kk-KZ"/>
        </w:rPr>
      </w:pPr>
      <w:r w:rsidRPr="00F54252">
        <w:rPr>
          <w:rFonts w:cs="Times New Roman"/>
          <w:lang w:val="kk-KZ"/>
        </w:rPr>
        <w:t>Ос</w:t>
      </w:r>
      <w:r w:rsidR="00431C80" w:rsidRPr="00F54252">
        <w:rPr>
          <w:rFonts w:cs="Times New Roman"/>
          <w:lang w:val="kk-KZ"/>
        </w:rPr>
        <w:t xml:space="preserve">ымен қатар, </w:t>
      </w:r>
      <w:r w:rsidR="001D59CF">
        <w:rPr>
          <w:rFonts w:cs="Times New Roman"/>
          <w:lang w:val="kk-KZ"/>
        </w:rPr>
        <w:t>ДСМ</w:t>
      </w:r>
      <w:r w:rsidRPr="00F54252">
        <w:rPr>
          <w:rFonts w:cs="Times New Roman"/>
          <w:lang w:val="kk-KZ"/>
        </w:rPr>
        <w:t xml:space="preserve"> </w:t>
      </w:r>
      <w:r w:rsidR="00431C80" w:rsidRPr="00F54252">
        <w:rPr>
          <w:rFonts w:cs="Times New Roman"/>
          <w:lang w:val="kk-KZ"/>
        </w:rPr>
        <w:t xml:space="preserve">еңбекке уақытша жарамсыздық туралы қағаз парақтарды алып тастау үшін </w:t>
      </w:r>
      <w:r w:rsidR="0011730D">
        <w:rPr>
          <w:rFonts w:cs="Times New Roman"/>
          <w:lang w:val="kk-KZ"/>
        </w:rPr>
        <w:t>МҚІА-мен</w:t>
      </w:r>
      <w:r w:rsidR="00431C80" w:rsidRPr="00F54252">
        <w:rPr>
          <w:rFonts w:cs="Times New Roman"/>
          <w:lang w:val="kk-KZ"/>
        </w:rPr>
        <w:t xml:space="preserve"> бірлесіп</w:t>
      </w:r>
      <w:r w:rsidRPr="00F54252">
        <w:rPr>
          <w:rFonts w:cs="Times New Roman"/>
          <w:lang w:val="kk-KZ"/>
        </w:rPr>
        <w:t>,</w:t>
      </w:r>
      <w:r w:rsidR="00431C80" w:rsidRPr="00F54252">
        <w:rPr>
          <w:rFonts w:cs="Times New Roman"/>
          <w:lang w:val="kk-KZ"/>
        </w:rPr>
        <w:t xml:space="preserve"> мемлекеттік қызметшілердің еңбекке уақытша жарамсыздығы туралы электрондық парақты автоматтандырылған түрде ұсыну бойынша пилоттық жобаны іске асыруда </w:t>
      </w:r>
      <w:r w:rsidR="000A5316">
        <w:rPr>
          <w:rFonts w:cs="Times New Roman"/>
          <w:i/>
          <w:sz w:val="24"/>
          <w:szCs w:val="24"/>
          <w:lang w:val="kk-KZ"/>
        </w:rPr>
        <w:t>(</w:t>
      </w:r>
      <w:r w:rsidR="00431C80" w:rsidRPr="00F54252">
        <w:rPr>
          <w:rFonts w:cs="Times New Roman"/>
          <w:i/>
          <w:sz w:val="24"/>
          <w:szCs w:val="24"/>
          <w:lang w:val="kk-KZ"/>
        </w:rPr>
        <w:t xml:space="preserve">Қазақстан Республикасы Президенті Іс </w:t>
      </w:r>
      <w:r w:rsidR="00C53DCD" w:rsidRPr="00F54252">
        <w:rPr>
          <w:rFonts w:cs="Times New Roman"/>
          <w:i/>
          <w:sz w:val="24"/>
          <w:szCs w:val="24"/>
          <w:lang w:val="kk-KZ"/>
        </w:rPr>
        <w:t>б</w:t>
      </w:r>
      <w:r w:rsidR="00431C80" w:rsidRPr="00F54252">
        <w:rPr>
          <w:rFonts w:cs="Times New Roman"/>
          <w:i/>
          <w:sz w:val="24"/>
          <w:szCs w:val="24"/>
          <w:lang w:val="kk-KZ"/>
        </w:rPr>
        <w:t xml:space="preserve">асқармасының Медициналық орталығының </w:t>
      </w:r>
      <w:r w:rsidRPr="00F54252">
        <w:rPr>
          <w:rFonts w:cs="Times New Roman"/>
          <w:i/>
          <w:sz w:val="24"/>
          <w:szCs w:val="24"/>
          <w:lang w:val="kk-KZ"/>
        </w:rPr>
        <w:t>а</w:t>
      </w:r>
      <w:r w:rsidR="00431C80" w:rsidRPr="00F54252">
        <w:rPr>
          <w:rFonts w:cs="Times New Roman"/>
          <w:i/>
          <w:sz w:val="24"/>
          <w:szCs w:val="24"/>
          <w:lang w:val="kk-KZ"/>
        </w:rPr>
        <w:t>уруханасы</w:t>
      </w:r>
      <w:r w:rsidR="000A5316">
        <w:rPr>
          <w:rFonts w:cs="Times New Roman"/>
          <w:i/>
          <w:sz w:val="24"/>
          <w:szCs w:val="24"/>
          <w:lang w:val="kk-KZ"/>
        </w:rPr>
        <w:t xml:space="preserve">на </w:t>
      </w:r>
      <w:r w:rsidRPr="00F54252">
        <w:rPr>
          <w:rFonts w:cs="Times New Roman"/>
          <w:i/>
          <w:sz w:val="24"/>
          <w:szCs w:val="24"/>
          <w:lang w:val="kk-KZ"/>
        </w:rPr>
        <w:t>тірке</w:t>
      </w:r>
      <w:r w:rsidR="00431C80" w:rsidRPr="00F54252">
        <w:rPr>
          <w:rFonts w:cs="Times New Roman"/>
          <w:i/>
          <w:sz w:val="24"/>
          <w:szCs w:val="24"/>
          <w:lang w:val="kk-KZ"/>
        </w:rPr>
        <w:t>лген</w:t>
      </w:r>
      <w:r w:rsidRPr="00F54252">
        <w:rPr>
          <w:rFonts w:cs="Times New Roman"/>
          <w:i/>
          <w:sz w:val="24"/>
          <w:szCs w:val="24"/>
          <w:lang w:val="kk-KZ"/>
        </w:rPr>
        <w:t>дер</w:t>
      </w:r>
      <w:r w:rsidR="00431C80" w:rsidRPr="00F54252">
        <w:rPr>
          <w:rFonts w:cs="Times New Roman"/>
          <w:i/>
          <w:sz w:val="24"/>
          <w:szCs w:val="24"/>
          <w:lang w:val="kk-KZ"/>
        </w:rPr>
        <w:t>).</w:t>
      </w:r>
    </w:p>
    <w:p w14:paraId="285178E5" w14:textId="10BB485F" w:rsidR="00431C80" w:rsidRPr="00F54252" w:rsidRDefault="00431C80" w:rsidP="00431C80">
      <w:pPr>
        <w:pStyle w:val="a3"/>
        <w:ind w:left="0"/>
        <w:rPr>
          <w:rFonts w:cs="Times New Roman"/>
          <w:lang w:val="kk-KZ"/>
        </w:rPr>
      </w:pPr>
      <w:r w:rsidRPr="00F54252">
        <w:rPr>
          <w:rFonts w:cs="Times New Roman"/>
          <w:lang w:val="kk-KZ"/>
        </w:rPr>
        <w:t xml:space="preserve">Зертханалық зерттеулердің бірыңғай </w:t>
      </w:r>
      <w:r w:rsidRPr="00FC538D">
        <w:rPr>
          <w:rFonts w:cs="Times New Roman"/>
          <w:lang w:val="kk-KZ"/>
        </w:rPr>
        <w:t>қоймасы</w:t>
      </w:r>
      <w:r w:rsidRPr="00F54252">
        <w:rPr>
          <w:rFonts w:cs="Times New Roman"/>
          <w:lang w:val="kk-KZ"/>
        </w:rPr>
        <w:t xml:space="preserve"> іске асырылды </w:t>
      </w:r>
      <w:r w:rsidR="00C53DCD" w:rsidRPr="00F54252">
        <w:rPr>
          <w:rFonts w:cs="Times New Roman"/>
          <w:lang w:val="kk-KZ"/>
        </w:rPr>
        <w:br/>
      </w:r>
      <w:r w:rsidRPr="00F54252">
        <w:rPr>
          <w:rFonts w:cs="Times New Roman"/>
          <w:i/>
          <w:sz w:val="24"/>
          <w:szCs w:val="24"/>
          <w:lang w:val="kk-KZ"/>
        </w:rPr>
        <w:t>(азаматтар өз деректерін eGov mobile және eDensaulyq сервисі арқылы көре алады).</w:t>
      </w:r>
      <w:r w:rsidR="00C27B25" w:rsidRPr="00F54252">
        <w:rPr>
          <w:rFonts w:cs="Times New Roman"/>
          <w:i/>
          <w:sz w:val="24"/>
          <w:szCs w:val="24"/>
          <w:lang w:val="kk-KZ"/>
        </w:rPr>
        <w:t xml:space="preserve"> </w:t>
      </w:r>
      <w:r w:rsidR="00B75AC6">
        <w:rPr>
          <w:rFonts w:cs="Times New Roman"/>
          <w:i/>
          <w:sz w:val="24"/>
          <w:szCs w:val="24"/>
          <w:lang w:val="kk-KZ"/>
        </w:rPr>
        <w:br/>
      </w:r>
      <w:r w:rsidR="00025331" w:rsidRPr="00F54252">
        <w:rPr>
          <w:rFonts w:cs="Times New Roman"/>
          <w:lang w:val="kk-KZ"/>
        </w:rPr>
        <w:t>О</w:t>
      </w:r>
      <w:r w:rsidRPr="00F54252">
        <w:rPr>
          <w:rFonts w:cs="Times New Roman"/>
          <w:lang w:val="kk-KZ"/>
        </w:rPr>
        <w:t xml:space="preserve">л пайдаланушыларға </w:t>
      </w:r>
      <w:r w:rsidR="00025331" w:rsidRPr="00F54252">
        <w:rPr>
          <w:rFonts w:cs="Times New Roman"/>
          <w:lang w:val="kk-KZ"/>
        </w:rPr>
        <w:t xml:space="preserve">өздерінің зертханалық нәтижелеріне қол жеткізуді </w:t>
      </w:r>
      <w:r w:rsidRPr="00F54252">
        <w:rPr>
          <w:rFonts w:cs="Times New Roman"/>
          <w:lang w:val="kk-KZ"/>
        </w:rPr>
        <w:t xml:space="preserve">зертхананың орналасқан жеріне қарамастан қамтамасыз етуге мүмкіндік береді, бұл медициналық қызмет көрсетудің сапасы мен жеделдігін арттырады </w:t>
      </w:r>
      <w:r w:rsidRPr="00F54252">
        <w:rPr>
          <w:rFonts w:cs="Times New Roman"/>
          <w:i/>
          <w:sz w:val="24"/>
          <w:szCs w:val="24"/>
          <w:lang w:val="kk-KZ"/>
        </w:rPr>
        <w:t>(пациентке медициналық қызмет көрсету кезінде медицина қызметкері зертханалық зерттеулер бойынша қолда бар деректерді онлайн пайдалана алады).</w:t>
      </w:r>
    </w:p>
    <w:p w14:paraId="5897A429" w14:textId="0BAC0D27" w:rsidR="00431C80" w:rsidRPr="00F54252" w:rsidRDefault="00431C80" w:rsidP="00431C80">
      <w:pPr>
        <w:pStyle w:val="a3"/>
        <w:ind w:left="0"/>
        <w:rPr>
          <w:rFonts w:cs="Times New Roman"/>
          <w:lang w:val="kk-KZ"/>
        </w:rPr>
      </w:pPr>
      <w:r w:rsidRPr="00F54252">
        <w:rPr>
          <w:rFonts w:cs="Times New Roman"/>
          <w:lang w:val="kk-KZ"/>
        </w:rPr>
        <w:t>Сондай-ақ диспансерлік есепте тұрған пациенттер үшін дәрілік заттар мен медициналық бұйымдарды жазып беру негізінде</w:t>
      </w:r>
      <w:r w:rsidR="00025331" w:rsidRPr="00F54252">
        <w:rPr>
          <w:rFonts w:cs="Times New Roman"/>
          <w:lang w:val="kk-KZ"/>
        </w:rPr>
        <w:t>,</w:t>
      </w:r>
      <w:r w:rsidRPr="00F54252">
        <w:rPr>
          <w:rFonts w:cs="Times New Roman"/>
          <w:lang w:val="kk-KZ"/>
        </w:rPr>
        <w:t xml:space="preserve"> рецептілерді автоматты түрде жасау іске асырылуда. Бұл оларға рецептті ұзарту мақсатында</w:t>
      </w:r>
      <w:r w:rsidR="00025331" w:rsidRPr="00F54252">
        <w:rPr>
          <w:rFonts w:cs="Times New Roman"/>
          <w:lang w:val="kk-KZ"/>
        </w:rPr>
        <w:t>,</w:t>
      </w:r>
      <w:r w:rsidRPr="00F54252">
        <w:rPr>
          <w:rFonts w:cs="Times New Roman"/>
          <w:lang w:val="kk-KZ"/>
        </w:rPr>
        <w:t xml:space="preserve"> медициналық ұйымға бармауға мүмкіндік береді.</w:t>
      </w:r>
    </w:p>
    <w:p w14:paraId="0DE6CE17" w14:textId="5C1AA676" w:rsidR="00431C80" w:rsidRPr="00F54252" w:rsidRDefault="00025331" w:rsidP="00431C80">
      <w:pPr>
        <w:pStyle w:val="a3"/>
        <w:ind w:left="0"/>
        <w:rPr>
          <w:rFonts w:cs="Times New Roman"/>
          <w:lang w:val="kk-KZ"/>
        </w:rPr>
      </w:pPr>
      <w:r w:rsidRPr="00F54252">
        <w:rPr>
          <w:rFonts w:cs="Times New Roman"/>
          <w:lang w:val="kk-KZ"/>
        </w:rPr>
        <w:t>Ос</w:t>
      </w:r>
      <w:r w:rsidR="00431C80" w:rsidRPr="00F54252">
        <w:rPr>
          <w:rFonts w:cs="Times New Roman"/>
          <w:lang w:val="kk-KZ"/>
        </w:rPr>
        <w:t xml:space="preserve">ымен қатар, медициналық </w:t>
      </w:r>
      <w:r w:rsidRPr="00F54252">
        <w:rPr>
          <w:rFonts w:cs="Times New Roman"/>
          <w:lang w:val="kk-KZ"/>
        </w:rPr>
        <w:t xml:space="preserve">көрсетілетін </w:t>
      </w:r>
      <w:r w:rsidR="00431C80" w:rsidRPr="00F54252">
        <w:rPr>
          <w:rFonts w:cs="Times New Roman"/>
          <w:lang w:val="kk-KZ"/>
        </w:rPr>
        <w:t>қызметтерді</w:t>
      </w:r>
      <w:r w:rsidR="00B0285C" w:rsidRPr="00F54252">
        <w:rPr>
          <w:rFonts w:cs="Times New Roman"/>
          <w:lang w:val="kk-KZ"/>
        </w:rPr>
        <w:t xml:space="preserve"> тіркеумен</w:t>
      </w:r>
      <w:r w:rsidR="00431C80" w:rsidRPr="00F54252">
        <w:rPr>
          <w:rFonts w:cs="Times New Roman"/>
          <w:lang w:val="kk-KZ"/>
        </w:rPr>
        <w:t xml:space="preserve"> күресу үшін</w:t>
      </w:r>
      <w:r w:rsidR="00B0285C" w:rsidRPr="00F54252">
        <w:rPr>
          <w:rFonts w:cs="Times New Roman"/>
          <w:lang w:val="kk-KZ"/>
        </w:rPr>
        <w:t>,</w:t>
      </w:r>
      <w:r w:rsidR="00431C80" w:rsidRPr="00F54252">
        <w:rPr>
          <w:rFonts w:cs="Times New Roman"/>
          <w:lang w:val="kk-KZ"/>
        </w:rPr>
        <w:t xml:space="preserve"> пациенттің медициналық ұйымда </w:t>
      </w:r>
      <w:r w:rsidR="00B0285C" w:rsidRPr="00F54252">
        <w:rPr>
          <w:rFonts w:cs="Times New Roman"/>
          <w:lang w:val="kk-KZ"/>
        </w:rPr>
        <w:t xml:space="preserve">көрсетілетін </w:t>
      </w:r>
      <w:r w:rsidR="00431C80" w:rsidRPr="00F54252">
        <w:rPr>
          <w:rFonts w:cs="Times New Roman"/>
          <w:lang w:val="kk-KZ"/>
        </w:rPr>
        <w:t>қызметтерді алу</w:t>
      </w:r>
      <w:r w:rsidR="00B0285C" w:rsidRPr="00F54252">
        <w:rPr>
          <w:rFonts w:cs="Times New Roman"/>
          <w:lang w:val="kk-KZ"/>
        </w:rPr>
        <w:t>ы</w:t>
      </w:r>
      <w:r w:rsidR="00431C80" w:rsidRPr="00F54252">
        <w:rPr>
          <w:rFonts w:cs="Times New Roman"/>
          <w:lang w:val="kk-KZ"/>
        </w:rPr>
        <w:t xml:space="preserve"> </w:t>
      </w:r>
      <w:r w:rsidR="00B0285C" w:rsidRPr="00F54252">
        <w:rPr>
          <w:rFonts w:cs="Times New Roman"/>
          <w:lang w:val="kk-KZ"/>
        </w:rPr>
        <w:t xml:space="preserve">сәтінде </w:t>
      </w:r>
      <w:r w:rsidR="00431C80" w:rsidRPr="00F54252">
        <w:rPr>
          <w:rFonts w:cs="Times New Roman"/>
          <w:lang w:val="kk-KZ"/>
        </w:rPr>
        <w:t xml:space="preserve">болу фактісін QR-растау жүзеге асырылды </w:t>
      </w:r>
      <w:r w:rsidR="00431C80" w:rsidRPr="00F54252">
        <w:rPr>
          <w:rFonts w:cs="Times New Roman"/>
          <w:i/>
          <w:sz w:val="24"/>
          <w:szCs w:val="24"/>
          <w:lang w:val="kk-KZ"/>
        </w:rPr>
        <w:t xml:space="preserve">(пациент </w:t>
      </w:r>
      <w:r w:rsidR="00806820">
        <w:rPr>
          <w:rFonts w:cs="Times New Roman"/>
          <w:i/>
          <w:sz w:val="24"/>
          <w:szCs w:val="24"/>
          <w:lang w:val="kk-KZ"/>
        </w:rPr>
        <w:t>e</w:t>
      </w:r>
      <w:r w:rsidR="00806820" w:rsidRPr="00806820">
        <w:rPr>
          <w:rFonts w:cs="Times New Roman"/>
          <w:i/>
          <w:sz w:val="24"/>
          <w:szCs w:val="24"/>
          <w:lang w:val="kk-KZ"/>
        </w:rPr>
        <w:t>G</w:t>
      </w:r>
      <w:r w:rsidR="00C53DCD" w:rsidRPr="00F54252">
        <w:rPr>
          <w:rFonts w:cs="Times New Roman"/>
          <w:i/>
          <w:sz w:val="24"/>
          <w:szCs w:val="24"/>
          <w:lang w:val="kk-KZ"/>
        </w:rPr>
        <w:t>ov</w:t>
      </w:r>
      <w:r w:rsidR="00431C80" w:rsidRPr="00F54252">
        <w:rPr>
          <w:rFonts w:cs="Times New Roman"/>
          <w:i/>
          <w:sz w:val="24"/>
          <w:szCs w:val="24"/>
          <w:lang w:val="kk-KZ"/>
        </w:rPr>
        <w:t xml:space="preserve"> mobile мобильді қосымшасының көмегімен дәрігердің кабинетінде QR-кодты сканерлейді және келуді растайды).</w:t>
      </w:r>
    </w:p>
    <w:p w14:paraId="0CB3760A" w14:textId="69F4DB74" w:rsidR="00C53DCD" w:rsidRPr="00F54252" w:rsidRDefault="00B0285C" w:rsidP="00C53DCD">
      <w:pPr>
        <w:pStyle w:val="a3"/>
        <w:ind w:left="0"/>
        <w:rPr>
          <w:rFonts w:cs="Times New Roman"/>
          <w:lang w:val="kk-KZ"/>
        </w:rPr>
      </w:pPr>
      <w:r w:rsidRPr="00F54252">
        <w:rPr>
          <w:rFonts w:cs="Times New Roman"/>
          <w:lang w:val="kk-KZ"/>
        </w:rPr>
        <w:t>К</w:t>
      </w:r>
      <w:r w:rsidR="00C53DCD" w:rsidRPr="00F54252">
        <w:rPr>
          <w:rFonts w:cs="Times New Roman"/>
          <w:lang w:val="kk-KZ"/>
        </w:rPr>
        <w:t xml:space="preserve">өрсетілген медициналық қызметтер туралы </w:t>
      </w:r>
      <w:r w:rsidRPr="00F54252">
        <w:rPr>
          <w:rFonts w:cs="Times New Roman"/>
          <w:lang w:val="kk-KZ"/>
        </w:rPr>
        <w:t xml:space="preserve">халықты </w:t>
      </w:r>
      <w:r w:rsidR="00C53DCD" w:rsidRPr="00F54252">
        <w:rPr>
          <w:rFonts w:cs="Times New Roman"/>
          <w:lang w:val="kk-KZ"/>
        </w:rPr>
        <w:t>ақпараттандыру және тіркеуді төмендету мақсатында</w:t>
      </w:r>
      <w:r w:rsidRPr="00F54252">
        <w:rPr>
          <w:rFonts w:cs="Times New Roman"/>
          <w:lang w:val="kk-KZ"/>
        </w:rPr>
        <w:t>,</w:t>
      </w:r>
      <w:r w:rsidR="00C53DCD" w:rsidRPr="00F54252">
        <w:rPr>
          <w:rFonts w:cs="Times New Roman"/>
          <w:lang w:val="kk-KZ"/>
        </w:rPr>
        <w:t xml:space="preserve"> SMS-хабарламалардың бес түрін тарату іске асырылды:</w:t>
      </w:r>
    </w:p>
    <w:p w14:paraId="5BC40D23" w14:textId="7C555B19" w:rsidR="00C53DCD" w:rsidRPr="00F54252" w:rsidRDefault="00C53DCD" w:rsidP="00C53DCD">
      <w:pPr>
        <w:pStyle w:val="a3"/>
        <w:ind w:left="0"/>
        <w:rPr>
          <w:rFonts w:cs="Times New Roman"/>
          <w:lang w:val="kk-KZ"/>
        </w:rPr>
      </w:pPr>
      <w:r w:rsidRPr="00F54252">
        <w:rPr>
          <w:rFonts w:cs="Times New Roman"/>
          <w:lang w:val="kk-KZ"/>
        </w:rPr>
        <w:t>1)</w:t>
      </w:r>
      <w:r w:rsidR="00472675" w:rsidRPr="00F54252">
        <w:rPr>
          <w:rFonts w:cs="Times New Roman"/>
          <w:lang w:val="kk-KZ"/>
        </w:rPr>
        <w:t> </w:t>
      </w:r>
      <w:r w:rsidRPr="00F54252">
        <w:rPr>
          <w:rFonts w:cs="Times New Roman"/>
          <w:lang w:val="kk-KZ"/>
        </w:rPr>
        <w:t xml:space="preserve">пациентті стационардан </w:t>
      </w:r>
      <w:r w:rsidR="00B0285C" w:rsidRPr="00F54252">
        <w:rPr>
          <w:rFonts w:cs="Times New Roman"/>
          <w:lang w:val="kk-KZ"/>
        </w:rPr>
        <w:t xml:space="preserve">емдеп </w:t>
      </w:r>
      <w:r w:rsidRPr="00F54252">
        <w:rPr>
          <w:rFonts w:cs="Times New Roman"/>
          <w:lang w:val="kk-KZ"/>
        </w:rPr>
        <w:t xml:space="preserve">шығару </w:t>
      </w:r>
      <w:r w:rsidRPr="00F54252">
        <w:rPr>
          <w:rFonts w:cs="Times New Roman"/>
          <w:i/>
          <w:sz w:val="24"/>
          <w:szCs w:val="24"/>
          <w:lang w:val="kk-KZ"/>
        </w:rPr>
        <w:t>(2023 жылы 7</w:t>
      </w:r>
      <w:r w:rsidR="00472675" w:rsidRPr="00F54252">
        <w:rPr>
          <w:rFonts w:cs="Times New Roman"/>
          <w:i/>
          <w:sz w:val="24"/>
          <w:szCs w:val="24"/>
          <w:lang w:val="kk-KZ"/>
        </w:rPr>
        <w:t> </w:t>
      </w:r>
      <w:r w:rsidRPr="00F54252">
        <w:rPr>
          <w:rFonts w:cs="Times New Roman"/>
          <w:i/>
          <w:sz w:val="24"/>
          <w:szCs w:val="24"/>
          <w:lang w:val="kk-KZ"/>
        </w:rPr>
        <w:t>347</w:t>
      </w:r>
      <w:r w:rsidR="00472675" w:rsidRPr="00F54252">
        <w:rPr>
          <w:rFonts w:cs="Times New Roman"/>
          <w:i/>
          <w:sz w:val="24"/>
          <w:szCs w:val="24"/>
          <w:lang w:val="kk-KZ"/>
        </w:rPr>
        <w:t> </w:t>
      </w:r>
      <w:r w:rsidRPr="00F54252">
        <w:rPr>
          <w:rFonts w:cs="Times New Roman"/>
          <w:i/>
          <w:sz w:val="24"/>
          <w:szCs w:val="24"/>
          <w:lang w:val="kk-KZ"/>
        </w:rPr>
        <w:t>050 SMS);</w:t>
      </w:r>
    </w:p>
    <w:p w14:paraId="0B38D7B4" w14:textId="14CA5A55" w:rsidR="00C53DCD" w:rsidRPr="00FC538D" w:rsidRDefault="00C53DCD" w:rsidP="00C53DCD">
      <w:pPr>
        <w:pStyle w:val="a3"/>
        <w:ind w:left="0"/>
        <w:rPr>
          <w:rFonts w:cs="Times New Roman"/>
          <w:i/>
          <w:sz w:val="24"/>
          <w:szCs w:val="24"/>
          <w:lang w:val="kk-KZ"/>
        </w:rPr>
      </w:pPr>
      <w:r w:rsidRPr="00F54252">
        <w:rPr>
          <w:rFonts w:cs="Times New Roman"/>
          <w:lang w:val="kk-KZ"/>
        </w:rPr>
        <w:t>2) рецепт нөмірі мен күні көрсетілген</w:t>
      </w:r>
      <w:r w:rsidR="00B0285C" w:rsidRPr="00F54252">
        <w:rPr>
          <w:rFonts w:cs="Times New Roman"/>
          <w:lang w:val="kk-KZ"/>
        </w:rPr>
        <w:t>,</w:t>
      </w:r>
      <w:r w:rsidRPr="00F54252">
        <w:rPr>
          <w:rFonts w:cs="Times New Roman"/>
          <w:lang w:val="kk-KZ"/>
        </w:rPr>
        <w:t xml:space="preserve"> амбулаториялық дәрі-дәрмекпен қамтамасыз ету </w:t>
      </w:r>
      <w:r w:rsidRPr="00FC538D">
        <w:rPr>
          <w:rFonts w:cs="Times New Roman"/>
          <w:lang w:val="kk-KZ"/>
        </w:rPr>
        <w:t>шеңберінде рецепт</w:t>
      </w:r>
      <w:r w:rsidR="00E03015" w:rsidRPr="00FC538D">
        <w:rPr>
          <w:rFonts w:cs="Times New Roman"/>
          <w:lang w:val="kk-KZ"/>
        </w:rPr>
        <w:t>ің үзінді</w:t>
      </w:r>
      <w:r w:rsidR="00B0285C" w:rsidRPr="00FC538D">
        <w:rPr>
          <w:rFonts w:cs="Times New Roman"/>
          <w:lang w:val="kk-KZ"/>
        </w:rPr>
        <w:t>-көшірме</w:t>
      </w:r>
      <w:r w:rsidR="00E03015" w:rsidRPr="00FC538D">
        <w:rPr>
          <w:rFonts w:cs="Times New Roman"/>
          <w:lang w:val="kk-KZ"/>
        </w:rPr>
        <w:t xml:space="preserve">сі </w:t>
      </w:r>
      <w:r w:rsidRPr="00FC538D">
        <w:rPr>
          <w:rFonts w:cs="Times New Roman"/>
          <w:i/>
          <w:sz w:val="24"/>
          <w:szCs w:val="24"/>
          <w:lang w:val="kk-KZ"/>
        </w:rPr>
        <w:t>(9 950 164 хабарлама);</w:t>
      </w:r>
    </w:p>
    <w:p w14:paraId="1EB7BBA8" w14:textId="77777777" w:rsidR="00C53DCD" w:rsidRPr="00FC538D" w:rsidRDefault="00C53DCD" w:rsidP="00C53DCD">
      <w:pPr>
        <w:pStyle w:val="a3"/>
        <w:ind w:left="0"/>
        <w:rPr>
          <w:rFonts w:cs="Times New Roman"/>
          <w:i/>
          <w:sz w:val="24"/>
          <w:szCs w:val="24"/>
          <w:lang w:val="kk-KZ"/>
        </w:rPr>
      </w:pPr>
      <w:r w:rsidRPr="00FC538D">
        <w:rPr>
          <w:rFonts w:cs="Times New Roman"/>
          <w:lang w:val="kk-KZ"/>
        </w:rPr>
        <w:t xml:space="preserve">3) жоспарлы емдеуге жатқызу күні туралы </w:t>
      </w:r>
      <w:r w:rsidRPr="00FC538D">
        <w:rPr>
          <w:rFonts w:cs="Times New Roman"/>
          <w:i/>
          <w:sz w:val="24"/>
          <w:szCs w:val="24"/>
          <w:lang w:val="kk-KZ"/>
        </w:rPr>
        <w:t>(4 426 881);</w:t>
      </w:r>
    </w:p>
    <w:p w14:paraId="09A6D667" w14:textId="67560C4D" w:rsidR="00C53DCD" w:rsidRPr="00FC538D" w:rsidRDefault="00C53DCD" w:rsidP="00C53DCD">
      <w:pPr>
        <w:pStyle w:val="a3"/>
        <w:ind w:left="0"/>
        <w:rPr>
          <w:rFonts w:cs="Times New Roman"/>
          <w:i/>
          <w:sz w:val="24"/>
          <w:szCs w:val="24"/>
          <w:lang w:val="kk-KZ"/>
        </w:rPr>
      </w:pPr>
      <w:r w:rsidRPr="00FC538D">
        <w:rPr>
          <w:rFonts w:cs="Times New Roman"/>
          <w:lang w:val="kk-KZ"/>
        </w:rPr>
        <w:t xml:space="preserve">4) жүкті әйелдерді жоспарлы тексеру күні туралы </w:t>
      </w:r>
      <w:r w:rsidRPr="00FC538D">
        <w:rPr>
          <w:rFonts w:cs="Times New Roman"/>
          <w:i/>
          <w:sz w:val="24"/>
          <w:szCs w:val="24"/>
          <w:lang w:val="kk-KZ"/>
        </w:rPr>
        <w:t>(3 343 234);</w:t>
      </w:r>
    </w:p>
    <w:p w14:paraId="607BF400" w14:textId="77777777" w:rsidR="00C53DCD" w:rsidRPr="00FC538D" w:rsidRDefault="00C53DCD" w:rsidP="00C53DCD">
      <w:pPr>
        <w:pStyle w:val="a3"/>
        <w:ind w:left="0"/>
        <w:rPr>
          <w:rFonts w:cs="Times New Roman"/>
          <w:i/>
          <w:sz w:val="24"/>
          <w:szCs w:val="24"/>
          <w:lang w:val="kk-KZ"/>
        </w:rPr>
      </w:pPr>
      <w:r w:rsidRPr="00FC538D">
        <w:rPr>
          <w:rFonts w:cs="Times New Roman"/>
          <w:lang w:val="kk-KZ"/>
        </w:rPr>
        <w:t xml:space="preserve">5) медициналық ұйымға тіркелудің өзгеруі туралы </w:t>
      </w:r>
      <w:r w:rsidRPr="00FC538D">
        <w:rPr>
          <w:rFonts w:cs="Times New Roman"/>
          <w:i/>
          <w:sz w:val="24"/>
          <w:szCs w:val="24"/>
          <w:lang w:val="kk-KZ"/>
        </w:rPr>
        <w:t>(1 844 290).</w:t>
      </w:r>
    </w:p>
    <w:p w14:paraId="4D375174" w14:textId="46B13C95" w:rsidR="00C53DCD" w:rsidRPr="00FC538D" w:rsidRDefault="00C53DCD" w:rsidP="00C53DCD">
      <w:pPr>
        <w:pStyle w:val="a3"/>
        <w:ind w:left="0"/>
        <w:rPr>
          <w:rFonts w:cs="Times New Roman"/>
          <w:lang w:val="kk-KZ"/>
        </w:rPr>
      </w:pPr>
      <w:r w:rsidRPr="00FC538D">
        <w:rPr>
          <w:rFonts w:cs="Times New Roman"/>
          <w:lang w:val="kk-KZ"/>
        </w:rPr>
        <w:t xml:space="preserve">2024 жылғы 1 қаңтардағы жағдай бойынша әлеуметтік-еңбек саласында мемлекеттік </w:t>
      </w:r>
      <w:r w:rsidR="00B0285C" w:rsidRPr="00FC538D">
        <w:rPr>
          <w:rFonts w:cs="Times New Roman"/>
          <w:lang w:val="kk-KZ"/>
        </w:rPr>
        <w:t xml:space="preserve">көрсетілетін </w:t>
      </w:r>
      <w:r w:rsidRPr="00FC538D">
        <w:rPr>
          <w:rFonts w:cs="Times New Roman"/>
          <w:lang w:val="kk-KZ"/>
        </w:rPr>
        <w:t xml:space="preserve">қызметтің 51, оның ішінде </w:t>
      </w:r>
      <w:r w:rsidR="00B0285C" w:rsidRPr="00FC538D">
        <w:rPr>
          <w:rFonts w:cs="Times New Roman"/>
          <w:lang w:val="kk-KZ"/>
        </w:rPr>
        <w:t>проактивті түрде</w:t>
      </w:r>
      <w:r w:rsidRPr="00FC538D">
        <w:rPr>
          <w:rFonts w:cs="Times New Roman"/>
          <w:lang w:val="kk-KZ"/>
        </w:rPr>
        <w:t xml:space="preserve"> </w:t>
      </w:r>
      <w:r w:rsidR="00947E31">
        <w:rPr>
          <w:rFonts w:cs="Times New Roman"/>
          <w:lang w:val="kk-KZ"/>
        </w:rPr>
        <w:t xml:space="preserve">– </w:t>
      </w:r>
      <w:r w:rsidRPr="00FC538D">
        <w:rPr>
          <w:rFonts w:cs="Times New Roman"/>
          <w:lang w:val="kk-KZ"/>
        </w:rPr>
        <w:t>30</w:t>
      </w:r>
      <w:r w:rsidR="00B0285C" w:rsidRPr="00FC538D">
        <w:rPr>
          <w:rFonts w:cs="Times New Roman"/>
          <w:lang w:val="kk-KZ"/>
        </w:rPr>
        <w:t xml:space="preserve"> түрі көзделген</w:t>
      </w:r>
      <w:r w:rsidRPr="00FC538D">
        <w:rPr>
          <w:rFonts w:cs="Times New Roman"/>
          <w:lang w:val="kk-KZ"/>
        </w:rPr>
        <w:t xml:space="preserve">. 27,3 млн </w:t>
      </w:r>
      <w:r w:rsidR="00E03015" w:rsidRPr="00FC538D">
        <w:rPr>
          <w:rFonts w:cs="Times New Roman"/>
          <w:lang w:val="kk-KZ"/>
        </w:rPr>
        <w:t>м</w:t>
      </w:r>
      <w:r w:rsidRPr="00FC538D">
        <w:rPr>
          <w:rFonts w:cs="Times New Roman"/>
          <w:lang w:val="kk-KZ"/>
        </w:rPr>
        <w:t>емлекеттік қызмет, оның 89,2%-ы электронды</w:t>
      </w:r>
      <w:r w:rsidR="00B0285C" w:rsidRPr="00FC538D">
        <w:rPr>
          <w:rFonts w:cs="Times New Roman"/>
          <w:lang w:val="kk-KZ"/>
        </w:rPr>
        <w:t>қ</w:t>
      </w:r>
      <w:r w:rsidRPr="00FC538D">
        <w:rPr>
          <w:rFonts w:cs="Times New Roman"/>
          <w:lang w:val="kk-KZ"/>
        </w:rPr>
        <w:t xml:space="preserve"> түрде</w:t>
      </w:r>
      <w:r w:rsidR="00B0285C" w:rsidRPr="00FC538D">
        <w:rPr>
          <w:rFonts w:cs="Times New Roman"/>
          <w:lang w:val="kk-KZ"/>
        </w:rPr>
        <w:t xml:space="preserve"> көрсетілді</w:t>
      </w:r>
      <w:r w:rsidRPr="00FC538D">
        <w:rPr>
          <w:rFonts w:cs="Times New Roman"/>
          <w:lang w:val="kk-KZ"/>
        </w:rPr>
        <w:t>.</w:t>
      </w:r>
    </w:p>
    <w:p w14:paraId="4E06E341" w14:textId="3160312E" w:rsidR="00D928AD" w:rsidRPr="00FC538D" w:rsidRDefault="00D928AD" w:rsidP="00D928AD">
      <w:pPr>
        <w:pStyle w:val="a3"/>
        <w:ind w:left="0"/>
        <w:rPr>
          <w:rFonts w:cs="Times New Roman"/>
          <w:lang w:val="kk-KZ"/>
        </w:rPr>
      </w:pPr>
      <w:r w:rsidRPr="00FC538D">
        <w:rPr>
          <w:rFonts w:cs="Times New Roman"/>
          <w:b/>
          <w:lang w:val="kk-KZ"/>
        </w:rPr>
        <w:t>Әділетмині</w:t>
      </w:r>
      <w:r w:rsidRPr="00FC538D">
        <w:rPr>
          <w:rFonts w:cs="Times New Roman"/>
          <w:lang w:val="kk-KZ"/>
        </w:rPr>
        <w:t xml:space="preserve"> «Digital Justice» бағдарламасы шеңберінде нотариатты цифрландыру, заң шығару процесі, мемлекеттік </w:t>
      </w:r>
      <w:r w:rsidR="00ED6634" w:rsidRPr="00FC538D">
        <w:rPr>
          <w:rFonts w:cs="Times New Roman"/>
          <w:lang w:val="kk-KZ"/>
        </w:rPr>
        <w:t xml:space="preserve">көрсетілетін </w:t>
      </w:r>
      <w:r w:rsidRPr="00FC538D">
        <w:rPr>
          <w:rFonts w:cs="Times New Roman"/>
          <w:lang w:val="kk-KZ"/>
        </w:rPr>
        <w:t>қызметтерді автоматтандыру жөнінде шаралар қабылдады.</w:t>
      </w:r>
    </w:p>
    <w:p w14:paraId="79491771" w14:textId="7AF24315" w:rsidR="00D928AD" w:rsidRPr="00F54252" w:rsidRDefault="00D928AD" w:rsidP="00D928AD">
      <w:pPr>
        <w:pStyle w:val="a3"/>
        <w:ind w:left="0"/>
        <w:rPr>
          <w:rFonts w:cs="Times New Roman"/>
          <w:lang w:val="kk-KZ"/>
        </w:rPr>
      </w:pPr>
      <w:r w:rsidRPr="00FC538D">
        <w:rPr>
          <w:rFonts w:cs="Times New Roman"/>
          <w:lang w:val="kk-KZ"/>
        </w:rPr>
        <w:t>Осылай</w:t>
      </w:r>
      <w:r w:rsidR="00ED6634" w:rsidRPr="00FC538D">
        <w:rPr>
          <w:rFonts w:cs="Times New Roman"/>
          <w:lang w:val="kk-KZ"/>
        </w:rPr>
        <w:t>ша</w:t>
      </w:r>
      <w:r w:rsidRPr="00FC538D">
        <w:rPr>
          <w:rFonts w:cs="Times New Roman"/>
          <w:lang w:val="kk-KZ"/>
        </w:rPr>
        <w:t>, «Цифрлық нотариат» жобасы іске асырылды, ол</w:t>
      </w:r>
      <w:r w:rsidR="00F1166C">
        <w:rPr>
          <w:rFonts w:cs="Times New Roman"/>
          <w:lang w:val="kk-KZ"/>
        </w:rPr>
        <w:t xml:space="preserve"> </w:t>
      </w:r>
      <w:r w:rsidR="00ED6634" w:rsidRPr="00FC538D">
        <w:rPr>
          <w:rFonts w:cs="Times New Roman"/>
          <w:lang w:val="kk-KZ"/>
        </w:rPr>
        <w:t xml:space="preserve">нотариаттық көрсетілетін қызметтерді </w:t>
      </w:r>
      <w:r w:rsidRPr="00FC538D">
        <w:rPr>
          <w:rFonts w:cs="Times New Roman"/>
          <w:lang w:val="kk-KZ"/>
        </w:rPr>
        <w:t>азаматтар тарапынан қосымша шығындарсыз онлайн-форматқа а</w:t>
      </w:r>
      <w:r w:rsidRPr="00F54252">
        <w:rPr>
          <w:rFonts w:cs="Times New Roman"/>
          <w:lang w:val="kk-KZ"/>
        </w:rPr>
        <w:t>уыстыруды көздейді.</w:t>
      </w:r>
    </w:p>
    <w:p w14:paraId="04153A4C" w14:textId="771D89F0" w:rsidR="00D928AD" w:rsidRPr="00F54252" w:rsidRDefault="00D928AD" w:rsidP="00D928AD">
      <w:pPr>
        <w:pStyle w:val="a3"/>
        <w:ind w:left="0"/>
        <w:rPr>
          <w:rFonts w:cs="Times New Roman"/>
          <w:lang w:val="kk-KZ"/>
        </w:rPr>
      </w:pPr>
      <w:r w:rsidRPr="00F54252">
        <w:rPr>
          <w:rFonts w:cs="Times New Roman"/>
          <w:lang w:val="kk-KZ"/>
        </w:rPr>
        <w:lastRenderedPageBreak/>
        <w:t xml:space="preserve">«Smart Data Ukimet» платформасында </w:t>
      </w:r>
      <w:r w:rsidR="00E51638">
        <w:rPr>
          <w:rFonts w:cs="Times New Roman"/>
          <w:lang w:val="kk-KZ"/>
        </w:rPr>
        <w:t>«А</w:t>
      </w:r>
      <w:r w:rsidRPr="00F54252">
        <w:rPr>
          <w:rFonts w:cs="Times New Roman"/>
          <w:lang w:val="kk-KZ"/>
        </w:rPr>
        <w:t>лименттер</w:t>
      </w:r>
      <w:r w:rsidR="00E51638">
        <w:rPr>
          <w:rFonts w:cs="Times New Roman"/>
          <w:lang w:val="kk-KZ"/>
        </w:rPr>
        <w:t>»</w:t>
      </w:r>
      <w:r w:rsidRPr="00F54252">
        <w:rPr>
          <w:rFonts w:cs="Times New Roman"/>
          <w:lang w:val="kk-KZ"/>
        </w:rPr>
        <w:t xml:space="preserve"> </w:t>
      </w:r>
      <w:r w:rsidR="00E51638" w:rsidRPr="00F54252">
        <w:rPr>
          <w:rFonts w:cs="Times New Roman"/>
          <w:lang w:val="kk-KZ"/>
        </w:rPr>
        <w:t>талдамалық кейс</w:t>
      </w:r>
      <w:r w:rsidR="00E51638">
        <w:rPr>
          <w:rFonts w:cs="Times New Roman"/>
          <w:lang w:val="kk-KZ"/>
        </w:rPr>
        <w:t>і</w:t>
      </w:r>
      <w:r w:rsidR="00E51638" w:rsidRPr="00F54252">
        <w:rPr>
          <w:rFonts w:cs="Times New Roman"/>
          <w:lang w:val="kk-KZ"/>
        </w:rPr>
        <w:t xml:space="preserve"> </w:t>
      </w:r>
      <w:r w:rsidRPr="00F54252">
        <w:rPr>
          <w:rFonts w:cs="Times New Roman"/>
          <w:lang w:val="kk-KZ"/>
        </w:rPr>
        <w:t xml:space="preserve">іске асырылды, атқарушылық іс жүргізуді </w:t>
      </w:r>
      <w:r w:rsidR="00ED6634" w:rsidRPr="00F54252">
        <w:rPr>
          <w:rFonts w:cs="Times New Roman"/>
          <w:lang w:val="kk-KZ"/>
        </w:rPr>
        <w:t xml:space="preserve">жеке сот орындаушыларының қатысуынсыз, </w:t>
      </w:r>
      <w:r w:rsidRPr="00F54252">
        <w:rPr>
          <w:rFonts w:cs="Times New Roman"/>
          <w:lang w:val="kk-KZ"/>
        </w:rPr>
        <w:t>автоматтандырылған қозғау жөніндегі жоба іске қосылды.</w:t>
      </w:r>
    </w:p>
    <w:p w14:paraId="3D6A2CFB" w14:textId="59683291" w:rsidR="00D928AD" w:rsidRPr="00F54252" w:rsidRDefault="00D928AD" w:rsidP="00D928AD">
      <w:pPr>
        <w:pStyle w:val="a3"/>
        <w:ind w:left="0"/>
        <w:rPr>
          <w:rFonts w:cs="Times New Roman"/>
          <w:lang w:val="kk-KZ"/>
        </w:rPr>
      </w:pPr>
      <w:r w:rsidRPr="00F54252">
        <w:rPr>
          <w:rFonts w:cs="Times New Roman"/>
          <w:lang w:val="kk-KZ"/>
        </w:rPr>
        <w:t>Мемлекет басшысының жер учаскелерін өнеркәсіптік пайдалануға жедел және ашық бөлу үшін пәрменді тәсілдерді әзірлеу жөніндегі тапсырмасын орындау үшін</w:t>
      </w:r>
      <w:r w:rsidR="00ED6634" w:rsidRPr="00F54252">
        <w:rPr>
          <w:rFonts w:cs="Times New Roman"/>
          <w:lang w:val="kk-KZ"/>
        </w:rPr>
        <w:t>,</w:t>
      </w:r>
      <w:r w:rsidRPr="00F54252">
        <w:rPr>
          <w:rFonts w:cs="Times New Roman"/>
          <w:lang w:val="kk-KZ"/>
        </w:rPr>
        <w:t xml:space="preserve"> </w:t>
      </w:r>
      <w:r w:rsidRPr="00F54252">
        <w:rPr>
          <w:rFonts w:cs="Times New Roman"/>
          <w:b/>
          <w:lang w:val="kk-KZ"/>
        </w:rPr>
        <w:t>Жылжымайтын мүліктің бірыңғай мемлекеттік кадастр</w:t>
      </w:r>
      <w:r w:rsidR="00B0311E" w:rsidRPr="00F54252">
        <w:rPr>
          <w:rFonts w:cs="Times New Roman"/>
          <w:b/>
          <w:lang w:val="kk-KZ"/>
        </w:rPr>
        <w:t>і</w:t>
      </w:r>
      <w:r w:rsidRPr="00F54252">
        <w:rPr>
          <w:rFonts w:cs="Times New Roman"/>
          <w:lang w:val="kk-KZ"/>
        </w:rPr>
        <w:t xml:space="preserve"> </w:t>
      </w:r>
      <w:r w:rsidRPr="00F54252">
        <w:rPr>
          <w:rFonts w:cs="Times New Roman"/>
          <w:i/>
          <w:sz w:val="24"/>
          <w:szCs w:val="24"/>
          <w:lang w:val="kk-KZ"/>
        </w:rPr>
        <w:t>(бұдан әрі – ЖМБМК)</w:t>
      </w:r>
      <w:r w:rsidRPr="00F54252">
        <w:rPr>
          <w:rFonts w:cs="Times New Roman"/>
          <w:lang w:val="kk-KZ"/>
        </w:rPr>
        <w:t xml:space="preserve"> енгізілді.</w:t>
      </w:r>
    </w:p>
    <w:p w14:paraId="7A653FF4" w14:textId="19CB3851" w:rsidR="00C53DCD" w:rsidRPr="00F54252" w:rsidRDefault="00D928AD" w:rsidP="00BC3E4B">
      <w:pPr>
        <w:pStyle w:val="a3"/>
        <w:spacing w:line="235" w:lineRule="auto"/>
        <w:ind w:left="0"/>
        <w:rPr>
          <w:rFonts w:cs="Times New Roman"/>
          <w:lang w:val="kk-KZ"/>
        </w:rPr>
      </w:pPr>
      <w:r w:rsidRPr="00F54252">
        <w:rPr>
          <w:rFonts w:cs="Times New Roman"/>
          <w:lang w:val="kk-KZ"/>
        </w:rPr>
        <w:t xml:space="preserve">Жер учаскесіне құқықтарды ресімдеу рәсімі оңайлатылды: </w:t>
      </w:r>
      <w:r w:rsidR="00ED6634" w:rsidRPr="00F54252">
        <w:rPr>
          <w:rFonts w:cs="Times New Roman"/>
          <w:lang w:val="kk-KZ"/>
        </w:rPr>
        <w:t xml:space="preserve">көрсетілетін </w:t>
      </w:r>
      <w:r w:rsidRPr="00F54252">
        <w:rPr>
          <w:rFonts w:cs="Times New Roman"/>
          <w:lang w:val="kk-KZ"/>
        </w:rPr>
        <w:t xml:space="preserve">қызметтерді автоматтандыру; бірқатар құжаттарды </w:t>
      </w:r>
      <w:r w:rsidRPr="00F54252">
        <w:rPr>
          <w:rFonts w:cs="Times New Roman"/>
          <w:i/>
          <w:sz w:val="24"/>
          <w:szCs w:val="24"/>
          <w:lang w:val="kk-KZ"/>
        </w:rPr>
        <w:t>(жерге орналастыру жобасы, жер учаскесіне сәйкестендіру құжаты)</w:t>
      </w:r>
      <w:r w:rsidRPr="00F54252">
        <w:rPr>
          <w:rFonts w:cs="Times New Roman"/>
          <w:lang w:val="kk-KZ"/>
        </w:rPr>
        <w:t xml:space="preserve"> және жер комиссиясын алып тастау </w:t>
      </w:r>
      <w:r w:rsidRPr="00F54252">
        <w:rPr>
          <w:rFonts w:cs="Times New Roman"/>
          <w:i/>
          <w:sz w:val="24"/>
          <w:szCs w:val="24"/>
          <w:lang w:val="kk-KZ"/>
        </w:rPr>
        <w:t>(келісімдер саны азаяды);</w:t>
      </w:r>
      <w:r w:rsidRPr="00F54252">
        <w:rPr>
          <w:rFonts w:cs="Times New Roman"/>
          <w:lang w:val="kk-KZ"/>
        </w:rPr>
        <w:t xml:space="preserve"> құжаттарға әртүрлі сатылардан өту кезінде онлайн мониторинг жүргізу; композиттік </w:t>
      </w:r>
      <w:r w:rsidR="00ED6634" w:rsidRPr="00F54252">
        <w:rPr>
          <w:rFonts w:cs="Times New Roman"/>
          <w:lang w:val="kk-KZ"/>
        </w:rPr>
        <w:t xml:space="preserve">көрсетілетін </w:t>
      </w:r>
      <w:r w:rsidRPr="00F54252">
        <w:rPr>
          <w:rFonts w:cs="Times New Roman"/>
          <w:lang w:val="kk-KZ"/>
        </w:rPr>
        <w:t xml:space="preserve">қызметтерді енгізу </w:t>
      </w:r>
      <w:r w:rsidRPr="00F54252">
        <w:rPr>
          <w:rFonts w:cs="Times New Roman"/>
          <w:i/>
          <w:sz w:val="24"/>
          <w:szCs w:val="24"/>
          <w:lang w:val="kk-KZ"/>
        </w:rPr>
        <w:t>(құқықтарды тіркей отырып, жер учаскесіне құжат алу);</w:t>
      </w:r>
      <w:r w:rsidR="00F1166C">
        <w:rPr>
          <w:rFonts w:cs="Times New Roman"/>
          <w:lang w:val="kk-KZ"/>
        </w:rPr>
        <w:t xml:space="preserve"> </w:t>
      </w:r>
      <w:r w:rsidRPr="00F54252">
        <w:rPr>
          <w:rFonts w:cs="Times New Roman"/>
          <w:lang w:val="kk-KZ"/>
        </w:rPr>
        <w:t>құжаттарды қарау және келісу мерзімдерін 1 жылдан 30 күнге дейін қысқарту.</w:t>
      </w:r>
    </w:p>
    <w:p w14:paraId="60AE266B" w14:textId="6F05E927" w:rsidR="00D928AD" w:rsidRPr="00F54252" w:rsidRDefault="00D928AD" w:rsidP="00BC3E4B">
      <w:pPr>
        <w:pStyle w:val="a3"/>
        <w:spacing w:line="235" w:lineRule="auto"/>
        <w:ind w:left="0"/>
        <w:rPr>
          <w:rFonts w:cs="Times New Roman"/>
          <w:lang w:val="kk-KZ"/>
        </w:rPr>
      </w:pPr>
      <w:r w:rsidRPr="00F54252">
        <w:rPr>
          <w:rFonts w:cs="Times New Roman"/>
          <w:lang w:val="kk-KZ"/>
        </w:rPr>
        <w:t>ЖМБМК</w:t>
      </w:r>
      <w:r w:rsidR="00ED6634" w:rsidRPr="00F54252">
        <w:rPr>
          <w:rFonts w:cs="Times New Roman"/>
          <w:lang w:val="kk-KZ"/>
        </w:rPr>
        <w:t>-ні</w:t>
      </w:r>
      <w:r w:rsidRPr="00F54252">
        <w:rPr>
          <w:rFonts w:cs="Times New Roman"/>
          <w:lang w:val="kk-KZ"/>
        </w:rPr>
        <w:t xml:space="preserve"> іске қосу шеңберінде Жария кадастрл</w:t>
      </w:r>
      <w:r w:rsidR="00B0311E" w:rsidRPr="00F54252">
        <w:rPr>
          <w:rFonts w:cs="Times New Roman"/>
          <w:lang w:val="kk-KZ"/>
        </w:rPr>
        <w:t>ік</w:t>
      </w:r>
      <w:r w:rsidRPr="00F54252">
        <w:rPr>
          <w:rFonts w:cs="Times New Roman"/>
          <w:lang w:val="kk-KZ"/>
        </w:rPr>
        <w:t xml:space="preserve"> карта енгізілді </w:t>
      </w:r>
      <w:r w:rsidRPr="00F54252">
        <w:rPr>
          <w:rFonts w:cs="Times New Roman"/>
          <w:i/>
          <w:sz w:val="24"/>
          <w:szCs w:val="24"/>
          <w:lang w:val="kk-KZ"/>
        </w:rPr>
        <w:t>(https://map.gov4c.kz/egkn/),</w:t>
      </w:r>
      <w:r w:rsidRPr="00F54252">
        <w:rPr>
          <w:rFonts w:cs="Times New Roman"/>
          <w:lang w:val="kk-KZ"/>
        </w:rPr>
        <w:t xml:space="preserve"> ол жер, құқықтық, табиғи және өзге де кадастрл</w:t>
      </w:r>
      <w:r w:rsidR="00B0311E" w:rsidRPr="00F54252">
        <w:rPr>
          <w:rFonts w:cs="Times New Roman"/>
          <w:lang w:val="kk-KZ"/>
        </w:rPr>
        <w:t>ер</w:t>
      </w:r>
      <w:r w:rsidRPr="00F54252">
        <w:rPr>
          <w:rFonts w:cs="Times New Roman"/>
          <w:lang w:val="kk-KZ"/>
        </w:rPr>
        <w:t xml:space="preserve"> мәліметтерін интерактивті форматта қамтиды.</w:t>
      </w:r>
      <w:r w:rsidR="00C27B25" w:rsidRPr="00F54252">
        <w:rPr>
          <w:rFonts w:cs="Times New Roman"/>
          <w:lang w:val="kk-KZ"/>
        </w:rPr>
        <w:t xml:space="preserve"> </w:t>
      </w:r>
      <w:r w:rsidR="00B0311E" w:rsidRPr="00F54252">
        <w:rPr>
          <w:rFonts w:cs="Times New Roman"/>
          <w:lang w:val="kk-KZ"/>
        </w:rPr>
        <w:t xml:space="preserve">Аталған </w:t>
      </w:r>
      <w:r w:rsidRPr="00F54252">
        <w:rPr>
          <w:rFonts w:cs="Times New Roman"/>
          <w:lang w:val="kk-KZ"/>
        </w:rPr>
        <w:t xml:space="preserve">ресурс жылжымайтын мүлікпен және жермен </w:t>
      </w:r>
      <w:r w:rsidR="00B0311E" w:rsidRPr="00F54252">
        <w:rPr>
          <w:rFonts w:cs="Times New Roman"/>
          <w:lang w:val="kk-KZ"/>
        </w:rPr>
        <w:t xml:space="preserve">жасалатын </w:t>
      </w:r>
      <w:r w:rsidRPr="00F54252">
        <w:rPr>
          <w:rFonts w:cs="Times New Roman"/>
          <w:lang w:val="kk-KZ"/>
        </w:rPr>
        <w:t>мәмілелерді автоматтандыру және оңайлату арқылы</w:t>
      </w:r>
      <w:r w:rsidR="00B0311E" w:rsidRPr="00F54252">
        <w:rPr>
          <w:rFonts w:cs="Times New Roman"/>
          <w:lang w:val="kk-KZ"/>
        </w:rPr>
        <w:t>,</w:t>
      </w:r>
      <w:r w:rsidRPr="00F54252">
        <w:rPr>
          <w:rFonts w:cs="Times New Roman"/>
          <w:lang w:val="kk-KZ"/>
        </w:rPr>
        <w:t xml:space="preserve"> сыбайлас жемқорлық тәуекелдерін айтарлықтай азайтады.</w:t>
      </w:r>
    </w:p>
    <w:p w14:paraId="1404CC96" w14:textId="16C438F8" w:rsidR="00D928AD" w:rsidRPr="00F54252" w:rsidRDefault="00B1550C" w:rsidP="00BC3E4B">
      <w:pPr>
        <w:pStyle w:val="a3"/>
        <w:spacing w:line="235" w:lineRule="auto"/>
        <w:ind w:left="0"/>
        <w:rPr>
          <w:rFonts w:cs="Times New Roman"/>
          <w:lang w:val="kk-KZ"/>
        </w:rPr>
      </w:pPr>
      <w:r>
        <w:rPr>
          <w:rFonts w:cs="Times New Roman"/>
          <w:lang w:val="kk-KZ"/>
        </w:rPr>
        <w:t>Ж</w:t>
      </w:r>
      <w:r w:rsidR="00D928AD" w:rsidRPr="00F54252">
        <w:rPr>
          <w:rFonts w:cs="Times New Roman"/>
          <w:lang w:val="kk-KZ"/>
        </w:rPr>
        <w:t>ылжымайтын мүлікке құқық белгілейтін құжаттың телнұсқасын беруді, тіркеу ісінен құжаттардың көшірмелерін беруді және электрондық техникалық паспортты беруді толық</w:t>
      </w:r>
      <w:r w:rsidR="00B0311E" w:rsidRPr="00F54252">
        <w:rPr>
          <w:rFonts w:cs="Times New Roman"/>
          <w:lang w:val="kk-KZ"/>
        </w:rPr>
        <w:t>тай</w:t>
      </w:r>
      <w:r w:rsidR="00D928AD" w:rsidRPr="00F54252">
        <w:rPr>
          <w:rFonts w:cs="Times New Roman"/>
          <w:lang w:val="kk-KZ"/>
        </w:rPr>
        <w:t xml:space="preserve"> автоматтандырды.</w:t>
      </w:r>
    </w:p>
    <w:p w14:paraId="172957AF" w14:textId="7A973AF2" w:rsidR="00D928AD" w:rsidRPr="00F54252" w:rsidRDefault="00D928AD" w:rsidP="00BC3E4B">
      <w:pPr>
        <w:pStyle w:val="a3"/>
        <w:spacing w:line="235" w:lineRule="auto"/>
        <w:ind w:left="0"/>
        <w:rPr>
          <w:rFonts w:cs="Times New Roman"/>
          <w:lang w:val="kk-KZ"/>
        </w:rPr>
      </w:pPr>
      <w:r w:rsidRPr="00F54252">
        <w:rPr>
          <w:rFonts w:cs="Times New Roman"/>
          <w:b/>
          <w:lang w:val="kk-KZ"/>
        </w:rPr>
        <w:t>О</w:t>
      </w:r>
      <w:r w:rsidR="00B1550C">
        <w:rPr>
          <w:rFonts w:cs="Times New Roman"/>
          <w:b/>
          <w:lang w:val="kk-KZ"/>
        </w:rPr>
        <w:t>АМ</w:t>
      </w:r>
      <w:r w:rsidRPr="00F54252">
        <w:rPr>
          <w:rFonts w:cs="Times New Roman"/>
          <w:lang w:val="kk-KZ"/>
        </w:rPr>
        <w:t xml:space="preserve"> ақпараты бойынша Астана </w:t>
      </w:r>
      <w:r w:rsidR="007D138E">
        <w:rPr>
          <w:rFonts w:cs="Times New Roman"/>
          <w:lang w:val="kk-KZ"/>
        </w:rPr>
        <w:t>қ.</w:t>
      </w:r>
      <w:r w:rsidRPr="00F54252">
        <w:rPr>
          <w:rFonts w:cs="Times New Roman"/>
          <w:lang w:val="kk-KZ"/>
        </w:rPr>
        <w:t>, Шығыс Қазақстан және Павлодар облыстарында «Бұлтты бухгалтерия және кадрлық есеп» пилоттық жобасы оң нәтиже көрсетті.</w:t>
      </w:r>
    </w:p>
    <w:p w14:paraId="7067B14C" w14:textId="231F00CF" w:rsidR="00D928AD" w:rsidRPr="00F54252" w:rsidRDefault="00ED5DEE" w:rsidP="00BC3E4B">
      <w:pPr>
        <w:pStyle w:val="a3"/>
        <w:spacing w:line="235" w:lineRule="auto"/>
        <w:ind w:left="0"/>
        <w:rPr>
          <w:rFonts w:cs="Times New Roman"/>
          <w:lang w:val="kk-KZ"/>
        </w:rPr>
      </w:pPr>
      <w:r>
        <w:rPr>
          <w:rFonts w:cs="Times New Roman"/>
          <w:lang w:val="kk-KZ"/>
        </w:rPr>
        <w:t>Бұлтты бухгалтерияны</w:t>
      </w:r>
      <w:r w:rsidR="00D928AD" w:rsidRPr="00F54252">
        <w:rPr>
          <w:rFonts w:cs="Times New Roman"/>
          <w:lang w:val="kk-KZ"/>
        </w:rPr>
        <w:t xml:space="preserve"> енгізудің негізгі артықшылықтары операцияларды автоматтандырылған бақылау, өзгерістер туралы ақпаратты сақтау, өкілеттіктер мен жауапкершілікті бөлу жүйесі, қателіктерді, жымқыру</w:t>
      </w:r>
      <w:r w:rsidR="00B0311E" w:rsidRPr="00F54252">
        <w:rPr>
          <w:rFonts w:cs="Times New Roman"/>
          <w:lang w:val="kk-KZ"/>
        </w:rPr>
        <w:t>лар</w:t>
      </w:r>
      <w:r w:rsidR="00D928AD" w:rsidRPr="00F54252">
        <w:rPr>
          <w:rFonts w:cs="Times New Roman"/>
          <w:lang w:val="kk-KZ"/>
        </w:rPr>
        <w:t xml:space="preserve"> </w:t>
      </w:r>
      <w:r w:rsidR="00B0311E" w:rsidRPr="00F54252">
        <w:rPr>
          <w:rFonts w:cs="Times New Roman"/>
          <w:lang w:val="kk-KZ"/>
        </w:rPr>
        <w:t>м</w:t>
      </w:r>
      <w:r w:rsidR="00D928AD" w:rsidRPr="00F54252">
        <w:rPr>
          <w:rFonts w:cs="Times New Roman"/>
          <w:lang w:val="kk-KZ"/>
        </w:rPr>
        <w:t>ен алымдарды азайту арқылы</w:t>
      </w:r>
      <w:r w:rsidR="00B0311E" w:rsidRPr="00F54252">
        <w:rPr>
          <w:rFonts w:cs="Times New Roman"/>
          <w:lang w:val="kk-KZ"/>
        </w:rPr>
        <w:t>,</w:t>
      </w:r>
      <w:r w:rsidR="00D928AD" w:rsidRPr="00F54252">
        <w:rPr>
          <w:rFonts w:cs="Times New Roman"/>
          <w:lang w:val="kk-KZ"/>
        </w:rPr>
        <w:t xml:space="preserve"> қаржылық бұзушылықтарды </w:t>
      </w:r>
      <w:r w:rsidR="00B0311E" w:rsidRPr="00F54252">
        <w:rPr>
          <w:rFonts w:cs="Times New Roman"/>
          <w:lang w:val="kk-KZ"/>
        </w:rPr>
        <w:t>төмендету</w:t>
      </w:r>
      <w:r w:rsidR="00D928AD" w:rsidRPr="00F54252">
        <w:rPr>
          <w:rFonts w:cs="Times New Roman"/>
          <w:lang w:val="kk-KZ"/>
        </w:rPr>
        <w:t xml:space="preserve"> болып табылады.</w:t>
      </w:r>
      <w:r w:rsidR="00C27B25" w:rsidRPr="00F54252">
        <w:rPr>
          <w:rFonts w:cs="Times New Roman"/>
          <w:lang w:val="kk-KZ"/>
        </w:rPr>
        <w:t xml:space="preserve"> </w:t>
      </w:r>
      <w:r w:rsidR="00D928AD" w:rsidRPr="00F54252">
        <w:rPr>
          <w:rFonts w:cs="Times New Roman"/>
          <w:lang w:val="kk-KZ"/>
        </w:rPr>
        <w:t>Нәтижесінде</w:t>
      </w:r>
      <w:r w:rsidR="00B0311E" w:rsidRPr="00F54252">
        <w:rPr>
          <w:rFonts w:cs="Times New Roman"/>
          <w:lang w:val="kk-KZ"/>
        </w:rPr>
        <w:t>,</w:t>
      </w:r>
      <w:r w:rsidR="00D928AD" w:rsidRPr="00F54252">
        <w:rPr>
          <w:rFonts w:cs="Times New Roman"/>
          <w:lang w:val="kk-KZ"/>
        </w:rPr>
        <w:t xml:space="preserve"> облыстық деңгейдегі атқарушы органдар бұлтты бухгалтерияға толығымен көшті, аудандық деңгейде – техникалық мәселелер шешілуде </w:t>
      </w:r>
      <w:r w:rsidR="00D928AD" w:rsidRPr="00F54252">
        <w:rPr>
          <w:rFonts w:cs="Times New Roman"/>
          <w:i/>
          <w:sz w:val="24"/>
          <w:szCs w:val="24"/>
          <w:lang w:val="kk-KZ"/>
        </w:rPr>
        <w:t>(серверлерді, компьютерлерді сатып алу, Интернетке қолжетімділікті кеңейту және т.</w:t>
      </w:r>
      <w:r w:rsidR="00B0311E" w:rsidRPr="00F54252">
        <w:rPr>
          <w:rFonts w:cs="Times New Roman"/>
          <w:i/>
          <w:sz w:val="24"/>
          <w:szCs w:val="24"/>
          <w:lang w:val="kk-KZ"/>
        </w:rPr>
        <w:t>с.с</w:t>
      </w:r>
      <w:r w:rsidR="00D928AD" w:rsidRPr="00F54252">
        <w:rPr>
          <w:rFonts w:cs="Times New Roman"/>
          <w:i/>
          <w:sz w:val="24"/>
          <w:szCs w:val="24"/>
          <w:lang w:val="kk-KZ"/>
        </w:rPr>
        <w:t>.).</w:t>
      </w:r>
    </w:p>
    <w:p w14:paraId="375B0876" w14:textId="323B7CC3" w:rsidR="00D928AD" w:rsidRPr="00F54252" w:rsidRDefault="00B0311E" w:rsidP="00BC3E4B">
      <w:pPr>
        <w:pStyle w:val="a3"/>
        <w:spacing w:line="235" w:lineRule="auto"/>
        <w:ind w:left="0"/>
        <w:rPr>
          <w:rFonts w:cs="Times New Roman"/>
          <w:i/>
          <w:sz w:val="24"/>
          <w:szCs w:val="24"/>
          <w:lang w:val="kk-KZ"/>
        </w:rPr>
      </w:pPr>
      <w:r w:rsidRPr="00FC538D">
        <w:rPr>
          <w:rFonts w:cs="Times New Roman"/>
          <w:lang w:val="kk-KZ"/>
        </w:rPr>
        <w:t>Ос</w:t>
      </w:r>
      <w:r w:rsidR="00D928AD" w:rsidRPr="00FC538D">
        <w:rPr>
          <w:rFonts w:cs="Times New Roman"/>
          <w:lang w:val="kk-KZ"/>
        </w:rPr>
        <w:t xml:space="preserve">ымен қатар, </w:t>
      </w:r>
      <w:r w:rsidR="00E962D1" w:rsidRPr="00FC538D">
        <w:rPr>
          <w:lang w:val="kk-KZ"/>
        </w:rPr>
        <w:t xml:space="preserve">дерекқорларды </w:t>
      </w:r>
      <w:r w:rsidR="00E962D1" w:rsidRPr="00FC538D">
        <w:rPr>
          <w:i/>
          <w:sz w:val="24"/>
          <w:szCs w:val="24"/>
          <w:lang w:val="kk-KZ"/>
        </w:rPr>
        <w:t>(ҰБ</w:t>
      </w:r>
      <w:r w:rsidR="007D138E">
        <w:rPr>
          <w:i/>
          <w:sz w:val="24"/>
          <w:szCs w:val="24"/>
          <w:lang w:val="kk-KZ"/>
        </w:rPr>
        <w:t>БД</w:t>
      </w:r>
      <w:r w:rsidR="00E962D1" w:rsidRPr="00FC538D">
        <w:rPr>
          <w:i/>
          <w:sz w:val="24"/>
          <w:szCs w:val="24"/>
          <w:lang w:val="kk-KZ"/>
        </w:rPr>
        <w:t>, Отбасы цифрлық картасы, «электрондық үкімет» порталы, «Smart Data Ukimet»)</w:t>
      </w:r>
      <w:r w:rsidR="00E962D1" w:rsidRPr="00FC538D">
        <w:rPr>
          <w:lang w:val="kk-KZ"/>
        </w:rPr>
        <w:t xml:space="preserve"> интеграциялау арқылы  </w:t>
      </w:r>
      <w:r w:rsidR="00D928AD" w:rsidRPr="00FC538D">
        <w:rPr>
          <w:rFonts w:cs="Times New Roman"/>
          <w:lang w:val="kk-KZ"/>
        </w:rPr>
        <w:t>жалпы білім беретін мектептерде</w:t>
      </w:r>
      <w:r w:rsidR="00D928AD" w:rsidRPr="00F54252">
        <w:rPr>
          <w:rFonts w:cs="Times New Roman"/>
          <w:lang w:val="kk-KZ"/>
        </w:rPr>
        <w:t xml:space="preserve"> білім алушылар мен тәрбиеленушілердің жекелеген санаттарына тегін және жеңілдікпен тамақтандыруды ұсыну жөніндегі мемлекеттік </w:t>
      </w:r>
      <w:r w:rsidRPr="00F54252">
        <w:rPr>
          <w:rFonts w:cs="Times New Roman"/>
          <w:lang w:val="kk-KZ"/>
        </w:rPr>
        <w:t xml:space="preserve">көрсетілетін </w:t>
      </w:r>
      <w:r w:rsidR="00D928AD" w:rsidRPr="00F54252">
        <w:rPr>
          <w:rFonts w:cs="Times New Roman"/>
          <w:lang w:val="kk-KZ"/>
        </w:rPr>
        <w:t xml:space="preserve">қызмет проактивті форматқа ауыстырылды </w:t>
      </w:r>
      <w:r w:rsidR="00D928AD" w:rsidRPr="00F54252">
        <w:rPr>
          <w:rFonts w:cs="Times New Roman"/>
          <w:i/>
          <w:sz w:val="24"/>
          <w:szCs w:val="24"/>
          <w:lang w:val="kk-KZ"/>
        </w:rPr>
        <w:t>(өтініш берушінің (отбасының) атаулы әлеуметтік көмек алушыларға тиесілігін растайтын анықтамаларды талап ету жойылды).</w:t>
      </w:r>
    </w:p>
    <w:p w14:paraId="3A606924" w14:textId="24C3F908" w:rsidR="00D928AD" w:rsidRPr="00F54252" w:rsidRDefault="00ED5DEE" w:rsidP="00BC3E4B">
      <w:pPr>
        <w:pStyle w:val="a3"/>
        <w:spacing w:line="235" w:lineRule="auto"/>
        <w:ind w:left="0"/>
        <w:rPr>
          <w:rFonts w:cs="Times New Roman"/>
          <w:lang w:val="kk-KZ"/>
        </w:rPr>
      </w:pPr>
      <w:r>
        <w:rPr>
          <w:rFonts w:cs="Times New Roman"/>
          <w:b/>
          <w:lang w:val="kk-KZ"/>
        </w:rPr>
        <w:t>ҚМ</w:t>
      </w:r>
      <w:r w:rsidR="00D928AD" w:rsidRPr="00F54252">
        <w:rPr>
          <w:rFonts w:cs="Times New Roman"/>
          <w:lang w:val="kk-KZ"/>
        </w:rPr>
        <w:t xml:space="preserve"> компаниялардың тауарлары мен </w:t>
      </w:r>
      <w:r w:rsidR="00B0311E" w:rsidRPr="00F54252">
        <w:rPr>
          <w:rFonts w:cs="Times New Roman"/>
          <w:lang w:val="kk-KZ"/>
        </w:rPr>
        <w:t xml:space="preserve">көрсететін </w:t>
      </w:r>
      <w:r w:rsidR="00D928AD" w:rsidRPr="00F54252">
        <w:rPr>
          <w:rFonts w:cs="Times New Roman"/>
          <w:lang w:val="kk-KZ"/>
        </w:rPr>
        <w:t xml:space="preserve">қызметтері бойынша барлық мәмілелерді қадағалауға және бір мезгілде олардың кірістерінің толық көрсетілуін тексеруге мүмкіндік беретін </w:t>
      </w:r>
      <w:r w:rsidR="00D928AD" w:rsidRPr="00F54252">
        <w:rPr>
          <w:rFonts w:cs="Times New Roman"/>
          <w:b/>
          <w:lang w:val="kk-KZ"/>
        </w:rPr>
        <w:t>«Электрондық шот-фактуралар»</w:t>
      </w:r>
      <w:r w:rsidR="00D928AD" w:rsidRPr="00F54252">
        <w:rPr>
          <w:rFonts w:cs="Times New Roman"/>
          <w:lang w:val="kk-KZ"/>
        </w:rPr>
        <w:t xml:space="preserve"> онлайн-жүйесін енгізді.</w:t>
      </w:r>
    </w:p>
    <w:p w14:paraId="1FAE4E7D" w14:textId="3527B85E" w:rsidR="00D928AD" w:rsidRPr="00F54252" w:rsidRDefault="00D928AD" w:rsidP="00BC3E4B">
      <w:pPr>
        <w:pStyle w:val="a3"/>
        <w:spacing w:line="235" w:lineRule="auto"/>
        <w:ind w:left="0"/>
        <w:rPr>
          <w:rFonts w:cs="Times New Roman"/>
          <w:lang w:val="kk-KZ"/>
        </w:rPr>
      </w:pPr>
      <w:r w:rsidRPr="00F54252">
        <w:rPr>
          <w:rFonts w:cs="Times New Roman"/>
          <w:lang w:val="kk-KZ"/>
        </w:rPr>
        <w:t xml:space="preserve">Осы жүйенің көмегімен камералдық бақылау бұзушылықтарды қашықтан анықтаумен және тиісті хабарламалар берумен автоматты түрде </w:t>
      </w:r>
      <w:r w:rsidRPr="00F54252">
        <w:rPr>
          <w:rFonts w:cs="Times New Roman"/>
          <w:lang w:val="kk-KZ"/>
        </w:rPr>
        <w:lastRenderedPageBreak/>
        <w:t xml:space="preserve">жүзеге асырылады. Кәсіпкерлерге бұл бұзушылықтарды өз бетінше жоюға мүмкіндік </w:t>
      </w:r>
      <w:r w:rsidR="00B0311E" w:rsidRPr="00F54252">
        <w:rPr>
          <w:rFonts w:cs="Times New Roman"/>
          <w:lang w:val="kk-KZ"/>
        </w:rPr>
        <w:t>ұсынылды</w:t>
      </w:r>
      <w:r w:rsidRPr="00F54252">
        <w:rPr>
          <w:rFonts w:cs="Times New Roman"/>
          <w:lang w:val="kk-KZ"/>
        </w:rPr>
        <w:t>.</w:t>
      </w:r>
    </w:p>
    <w:p w14:paraId="7D05E507" w14:textId="52120887" w:rsidR="00D928AD" w:rsidRPr="00F54252" w:rsidRDefault="00D928AD" w:rsidP="00BC3E4B">
      <w:pPr>
        <w:pStyle w:val="a3"/>
        <w:spacing w:line="235" w:lineRule="auto"/>
        <w:ind w:left="0"/>
        <w:rPr>
          <w:rFonts w:cs="Times New Roman"/>
          <w:lang w:val="kk-KZ"/>
        </w:rPr>
      </w:pPr>
      <w:r w:rsidRPr="00F54252">
        <w:rPr>
          <w:rFonts w:cs="Times New Roman"/>
          <w:b/>
          <w:lang w:val="kk-KZ"/>
        </w:rPr>
        <w:t>«Экспорттық-импорттық операциялар бойынша бірыңғай терезе» АЖ</w:t>
      </w:r>
      <w:r w:rsidR="00B0311E" w:rsidRPr="00F54252">
        <w:rPr>
          <w:rFonts w:cs="Times New Roman"/>
          <w:b/>
          <w:lang w:val="kk-KZ"/>
        </w:rPr>
        <w:t>-ды</w:t>
      </w:r>
      <w:r w:rsidRPr="00F54252">
        <w:rPr>
          <w:rFonts w:cs="Times New Roman"/>
          <w:lang w:val="kk-KZ"/>
        </w:rPr>
        <w:t xml:space="preserve"> жаңғырту жалғастырылды. Құжаттарды беру уақыты 30-дан 5 күнге дейін қысқарды.</w:t>
      </w:r>
    </w:p>
    <w:p w14:paraId="074AF3AD" w14:textId="42515550" w:rsidR="00D928AD" w:rsidRPr="00F54252" w:rsidRDefault="00D928AD" w:rsidP="00BC3E4B">
      <w:pPr>
        <w:pStyle w:val="a3"/>
        <w:spacing w:line="235" w:lineRule="auto"/>
        <w:ind w:left="0"/>
        <w:rPr>
          <w:rFonts w:cs="Times New Roman"/>
          <w:lang w:val="kk-KZ"/>
        </w:rPr>
      </w:pPr>
      <w:r w:rsidRPr="00F54252">
        <w:rPr>
          <w:rFonts w:cs="Times New Roman"/>
          <w:lang w:val="kk-KZ"/>
        </w:rPr>
        <w:t>Мемлекеттік кірістер органдары қызметкерлерінің кедендік тексерулерді (тексер</w:t>
      </w:r>
      <w:r w:rsidR="00B0311E" w:rsidRPr="00F54252">
        <w:rPr>
          <w:rFonts w:cs="Times New Roman"/>
          <w:lang w:val="kk-KZ"/>
        </w:rPr>
        <w:t>іп қарауларды</w:t>
      </w:r>
      <w:r w:rsidRPr="00F54252">
        <w:rPr>
          <w:rFonts w:cs="Times New Roman"/>
          <w:lang w:val="kk-KZ"/>
        </w:rPr>
        <w:t xml:space="preserve">) жүргізуінің </w:t>
      </w:r>
      <w:r w:rsidR="00B0311E" w:rsidRPr="00F54252">
        <w:rPr>
          <w:rFonts w:cs="Times New Roman"/>
          <w:lang w:val="kk-KZ"/>
        </w:rPr>
        <w:t>айқындығы</w:t>
      </w:r>
      <w:r w:rsidRPr="00F54252">
        <w:rPr>
          <w:rFonts w:cs="Times New Roman"/>
          <w:lang w:val="kk-KZ"/>
        </w:rPr>
        <w:t xml:space="preserve"> мен заңдылығын қамтамасыз ету мақсатында</w:t>
      </w:r>
      <w:r w:rsidR="00B0311E" w:rsidRPr="00F54252">
        <w:rPr>
          <w:rFonts w:cs="Times New Roman"/>
          <w:lang w:val="kk-KZ"/>
        </w:rPr>
        <w:t>,</w:t>
      </w:r>
      <w:r w:rsidRPr="00F54252">
        <w:rPr>
          <w:rFonts w:cs="Times New Roman"/>
          <w:lang w:val="kk-KZ"/>
        </w:rPr>
        <w:t xml:space="preserve"> </w:t>
      </w:r>
      <w:r w:rsidR="00873F04" w:rsidRPr="00F54252">
        <w:rPr>
          <w:rFonts w:cs="Times New Roman"/>
          <w:lang w:val="kk-KZ"/>
        </w:rPr>
        <w:t>«</w:t>
      </w:r>
      <w:r w:rsidRPr="00F54252">
        <w:rPr>
          <w:rFonts w:cs="Times New Roman"/>
          <w:lang w:val="kk-KZ"/>
        </w:rPr>
        <w:t>Астана-1</w:t>
      </w:r>
      <w:r w:rsidR="00873F04" w:rsidRPr="00F54252">
        <w:rPr>
          <w:rFonts w:cs="Times New Roman"/>
          <w:lang w:val="kk-KZ"/>
        </w:rPr>
        <w:t>»</w:t>
      </w:r>
      <w:r w:rsidRPr="00F54252">
        <w:rPr>
          <w:rFonts w:cs="Times New Roman"/>
          <w:lang w:val="kk-KZ"/>
        </w:rPr>
        <w:t xml:space="preserve"> АЖ-да </w:t>
      </w:r>
      <w:r w:rsidR="00873F04" w:rsidRPr="00F54252">
        <w:rPr>
          <w:rFonts w:cs="Times New Roman"/>
          <w:b/>
          <w:lang w:val="kk-KZ"/>
        </w:rPr>
        <w:t>«К</w:t>
      </w:r>
      <w:r w:rsidRPr="00F54252">
        <w:rPr>
          <w:rFonts w:cs="Times New Roman"/>
          <w:b/>
          <w:lang w:val="kk-KZ"/>
        </w:rPr>
        <w:t>едендік тексерудің (</w:t>
      </w:r>
      <w:r w:rsidR="00B0311E" w:rsidRPr="00F54252">
        <w:rPr>
          <w:rFonts w:cs="Times New Roman"/>
          <w:b/>
          <w:lang w:val="kk-KZ"/>
        </w:rPr>
        <w:t>тексеріп қараудың</w:t>
      </w:r>
      <w:r w:rsidRPr="00F54252">
        <w:rPr>
          <w:rFonts w:cs="Times New Roman"/>
          <w:b/>
          <w:lang w:val="kk-KZ"/>
        </w:rPr>
        <w:t>) электрондық актісі</w:t>
      </w:r>
      <w:r w:rsidR="00873F04" w:rsidRPr="00F54252">
        <w:rPr>
          <w:rFonts w:cs="Times New Roman"/>
          <w:b/>
          <w:lang w:val="kk-KZ"/>
        </w:rPr>
        <w:t>»</w:t>
      </w:r>
      <w:r w:rsidR="00873F04" w:rsidRPr="00F54252">
        <w:rPr>
          <w:rFonts w:cs="Times New Roman"/>
          <w:lang w:val="kk-KZ"/>
        </w:rPr>
        <w:t xml:space="preserve"> </w:t>
      </w:r>
      <w:r w:rsidRPr="00F54252">
        <w:rPr>
          <w:rFonts w:cs="Times New Roman"/>
          <w:lang w:val="kk-KZ"/>
        </w:rPr>
        <w:t>модулі енгізілді.</w:t>
      </w:r>
    </w:p>
    <w:p w14:paraId="0187E540" w14:textId="56870CF5" w:rsidR="00873F04" w:rsidRPr="00F54252" w:rsidRDefault="00873F04" w:rsidP="00873F04">
      <w:pPr>
        <w:pStyle w:val="a3"/>
        <w:ind w:left="0"/>
        <w:rPr>
          <w:rFonts w:cs="Times New Roman"/>
          <w:lang w:val="kk-KZ"/>
        </w:rPr>
      </w:pPr>
      <w:r w:rsidRPr="00F54252">
        <w:rPr>
          <w:rFonts w:cs="Times New Roman"/>
          <w:lang w:val="kk-KZ"/>
        </w:rPr>
        <w:t>Бизнес үшін барынша ыңғайлы және қолайлы жағдайлар жасау үшін</w:t>
      </w:r>
      <w:r w:rsidR="00B0311E" w:rsidRPr="00F54252">
        <w:rPr>
          <w:rFonts w:cs="Times New Roman"/>
          <w:lang w:val="kk-KZ"/>
        </w:rPr>
        <w:t>,</w:t>
      </w:r>
      <w:r w:rsidRPr="00F54252">
        <w:rPr>
          <w:rFonts w:cs="Times New Roman"/>
          <w:lang w:val="kk-KZ"/>
        </w:rPr>
        <w:t xml:space="preserve"> </w:t>
      </w:r>
      <w:r w:rsidR="00C90C24">
        <w:rPr>
          <w:rFonts w:cs="Times New Roman"/>
          <w:lang w:val="kk-KZ"/>
        </w:rPr>
        <w:t>Еуразиялық экономикалық одақтың</w:t>
      </w:r>
      <w:r w:rsidRPr="00F54252">
        <w:rPr>
          <w:rFonts w:cs="Times New Roman"/>
          <w:lang w:val="kk-KZ"/>
        </w:rPr>
        <w:t xml:space="preserve"> сыртқы шекарасында орналасқан барлық автомобиль өткізу пункттерінде </w:t>
      </w:r>
      <w:r w:rsidRPr="00F54252">
        <w:rPr>
          <w:rFonts w:cs="Times New Roman"/>
          <w:b/>
          <w:lang w:val="kk-KZ"/>
        </w:rPr>
        <w:t>электрондық кезек жүйесі</w:t>
      </w:r>
      <w:r w:rsidRPr="00F54252">
        <w:rPr>
          <w:rFonts w:cs="Times New Roman"/>
          <w:lang w:val="kk-KZ"/>
        </w:rPr>
        <w:t xml:space="preserve"> </w:t>
      </w:r>
      <w:r w:rsidR="00ED5DEE">
        <w:rPr>
          <w:rFonts w:cs="Times New Roman"/>
          <w:lang w:val="kk-KZ"/>
        </w:rPr>
        <w:t>енгізілді</w:t>
      </w:r>
      <w:r w:rsidRPr="00F54252">
        <w:rPr>
          <w:rFonts w:cs="Times New Roman"/>
          <w:lang w:val="kk-KZ"/>
        </w:rPr>
        <w:t>.</w:t>
      </w:r>
    </w:p>
    <w:p w14:paraId="19602907" w14:textId="2C4DE251" w:rsidR="00873F04" w:rsidRPr="00F54252" w:rsidRDefault="00873F04" w:rsidP="00873F04">
      <w:pPr>
        <w:pStyle w:val="a3"/>
        <w:ind w:left="0"/>
        <w:rPr>
          <w:rFonts w:cs="Times New Roman"/>
          <w:i/>
          <w:sz w:val="24"/>
          <w:szCs w:val="24"/>
          <w:lang w:val="kk-KZ"/>
        </w:rPr>
      </w:pPr>
      <w:r w:rsidRPr="00F54252">
        <w:rPr>
          <w:rFonts w:cs="Times New Roman"/>
          <w:b/>
          <w:lang w:val="kk-KZ"/>
        </w:rPr>
        <w:t>Мемлекеттік сатып алу жүйесін</w:t>
      </w:r>
      <w:r w:rsidRPr="00F54252">
        <w:rPr>
          <w:rFonts w:cs="Times New Roman"/>
          <w:lang w:val="kk-KZ"/>
        </w:rPr>
        <w:t xml:space="preserve"> жетілдіру шеңберінде бірқатар кешенді шаралар қабылданды.</w:t>
      </w:r>
      <w:r w:rsidR="00C27B25" w:rsidRPr="00F54252">
        <w:rPr>
          <w:rFonts w:cs="Times New Roman"/>
          <w:lang w:val="kk-KZ"/>
        </w:rPr>
        <w:t xml:space="preserve"> </w:t>
      </w:r>
      <w:r w:rsidRPr="00F54252">
        <w:rPr>
          <w:rFonts w:cs="Times New Roman"/>
          <w:lang w:val="kk-KZ"/>
        </w:rPr>
        <w:t>Осылай</w:t>
      </w:r>
      <w:r w:rsidR="00B0311E" w:rsidRPr="00F54252">
        <w:rPr>
          <w:rFonts w:cs="Times New Roman"/>
          <w:lang w:val="kk-KZ"/>
        </w:rPr>
        <w:t>ша</w:t>
      </w:r>
      <w:r w:rsidRPr="00F54252">
        <w:rPr>
          <w:rFonts w:cs="Times New Roman"/>
          <w:lang w:val="kk-KZ"/>
        </w:rPr>
        <w:t xml:space="preserve">, құрылыс-монтаждау жұмыстары мен жобалау жұмыстарын мемлекеттік сатып алу </w:t>
      </w:r>
      <w:r w:rsidRPr="00F54252">
        <w:rPr>
          <w:rFonts w:cs="Times New Roman"/>
          <w:b/>
          <w:lang w:val="kk-KZ"/>
        </w:rPr>
        <w:t>рейтингтік-бал</w:t>
      </w:r>
      <w:r w:rsidR="00B0311E" w:rsidRPr="00F54252">
        <w:rPr>
          <w:rFonts w:cs="Times New Roman"/>
          <w:b/>
          <w:lang w:val="kk-KZ"/>
        </w:rPr>
        <w:t>л</w:t>
      </w:r>
      <w:r w:rsidRPr="00F54252">
        <w:rPr>
          <w:rFonts w:cs="Times New Roman"/>
          <w:b/>
          <w:lang w:val="kk-KZ"/>
        </w:rPr>
        <w:t>дық жүйені</w:t>
      </w:r>
      <w:r w:rsidRPr="00F54252">
        <w:rPr>
          <w:rFonts w:cs="Times New Roman"/>
          <w:lang w:val="kk-KZ"/>
        </w:rPr>
        <w:t xml:space="preserve"> пайдалана отырып, конкурс тәсілімен ғана жүзеге асырылады </w:t>
      </w:r>
      <w:r w:rsidRPr="00F54252">
        <w:rPr>
          <w:rFonts w:cs="Times New Roman"/>
          <w:i/>
          <w:sz w:val="24"/>
          <w:szCs w:val="24"/>
          <w:lang w:val="kk-KZ"/>
        </w:rPr>
        <w:t>(2023</w:t>
      </w:r>
      <w:r w:rsidR="00472675" w:rsidRPr="00F54252">
        <w:rPr>
          <w:rFonts w:cs="Times New Roman"/>
          <w:i/>
          <w:sz w:val="24"/>
          <w:szCs w:val="24"/>
          <w:lang w:val="kk-KZ"/>
        </w:rPr>
        <w:t> </w:t>
      </w:r>
      <w:r w:rsidRPr="00F54252">
        <w:rPr>
          <w:rFonts w:cs="Times New Roman"/>
          <w:i/>
          <w:sz w:val="24"/>
          <w:szCs w:val="24"/>
          <w:lang w:val="kk-KZ"/>
        </w:rPr>
        <w:t>жылғы 1 қыркүйектен бастап).</w:t>
      </w:r>
    </w:p>
    <w:p w14:paraId="7E81DDC2" w14:textId="3FBC72A2" w:rsidR="00873F04" w:rsidRPr="00F54252" w:rsidRDefault="00873F04" w:rsidP="00873F04">
      <w:pPr>
        <w:pStyle w:val="a3"/>
        <w:ind w:left="0"/>
        <w:rPr>
          <w:rFonts w:cs="Times New Roman"/>
          <w:lang w:val="kk-KZ"/>
        </w:rPr>
      </w:pPr>
      <w:r w:rsidRPr="00F54252">
        <w:rPr>
          <w:rFonts w:cs="Times New Roman"/>
          <w:lang w:val="kk-KZ"/>
        </w:rPr>
        <w:t>Мұндай тәсіл конкурстық комиссия мүшелерінің қатысуын болдырмайды және баға мен сапа критерийлерін біріктіру арқылы</w:t>
      </w:r>
      <w:r w:rsidR="00B0311E" w:rsidRPr="00F54252">
        <w:rPr>
          <w:rFonts w:cs="Times New Roman"/>
          <w:lang w:val="kk-KZ"/>
        </w:rPr>
        <w:t>,</w:t>
      </w:r>
      <w:r w:rsidRPr="00F54252">
        <w:rPr>
          <w:rFonts w:cs="Times New Roman"/>
          <w:lang w:val="kk-KZ"/>
        </w:rPr>
        <w:t xml:space="preserve"> сатып алу жеңімпазын </w:t>
      </w:r>
      <w:r w:rsidR="00B0311E" w:rsidRPr="00F54252">
        <w:rPr>
          <w:rFonts w:cs="Times New Roman"/>
          <w:lang w:val="kk-KZ"/>
        </w:rPr>
        <w:t xml:space="preserve">жабдықтаушылардың рейтингі негізінде </w:t>
      </w:r>
      <w:r w:rsidRPr="00F54252">
        <w:rPr>
          <w:rFonts w:cs="Times New Roman"/>
          <w:lang w:val="kk-KZ"/>
        </w:rPr>
        <w:t>автоматты түрде анықтайды.</w:t>
      </w:r>
      <w:r w:rsidR="00C27B25" w:rsidRPr="00F54252">
        <w:rPr>
          <w:rFonts w:cs="Times New Roman"/>
          <w:lang w:val="kk-KZ"/>
        </w:rPr>
        <w:t xml:space="preserve"> </w:t>
      </w:r>
      <w:r w:rsidRPr="00F54252">
        <w:rPr>
          <w:rFonts w:cs="Times New Roman"/>
          <w:lang w:val="kk-KZ"/>
        </w:rPr>
        <w:t>Рейтингтік-бал</w:t>
      </w:r>
      <w:r w:rsidR="00C40FF2" w:rsidRPr="00F54252">
        <w:rPr>
          <w:rFonts w:cs="Times New Roman"/>
          <w:lang w:val="kk-KZ"/>
        </w:rPr>
        <w:t>л</w:t>
      </w:r>
      <w:r w:rsidRPr="00F54252">
        <w:rPr>
          <w:rFonts w:cs="Times New Roman"/>
          <w:lang w:val="kk-KZ"/>
        </w:rPr>
        <w:t>дық жүйені пайдалану конкурсының қорытындылары шағымдануға жатпайды.</w:t>
      </w:r>
    </w:p>
    <w:p w14:paraId="572547BF" w14:textId="2D8DF15C" w:rsidR="00873F04" w:rsidRPr="00F54252" w:rsidRDefault="00C40FF2" w:rsidP="00873F04">
      <w:pPr>
        <w:pStyle w:val="a3"/>
        <w:ind w:left="0"/>
        <w:rPr>
          <w:rFonts w:cs="Times New Roman"/>
          <w:lang w:val="kk-KZ"/>
        </w:rPr>
      </w:pPr>
      <w:r w:rsidRPr="00F54252">
        <w:rPr>
          <w:rFonts w:cs="Times New Roman"/>
          <w:lang w:val="kk-KZ"/>
        </w:rPr>
        <w:t xml:space="preserve">Конкурстық </w:t>
      </w:r>
      <w:r w:rsidR="00873F04" w:rsidRPr="00F54252">
        <w:rPr>
          <w:rFonts w:cs="Times New Roman"/>
          <w:lang w:val="kk-KZ"/>
        </w:rPr>
        <w:t xml:space="preserve">құжаттамада </w:t>
      </w:r>
      <w:r w:rsidRPr="00F54252">
        <w:rPr>
          <w:rFonts w:cs="Times New Roman"/>
          <w:lang w:val="kk-KZ"/>
        </w:rPr>
        <w:t xml:space="preserve">сондай-ақ </w:t>
      </w:r>
      <w:r w:rsidR="00873F04" w:rsidRPr="00F54252">
        <w:rPr>
          <w:rFonts w:cs="Times New Roman"/>
          <w:lang w:val="kk-KZ"/>
        </w:rPr>
        <w:t xml:space="preserve">әлеуетті </w:t>
      </w:r>
      <w:r w:rsidRPr="00F54252">
        <w:rPr>
          <w:rFonts w:cs="Times New Roman"/>
          <w:lang w:val="kk-KZ"/>
        </w:rPr>
        <w:t>жабдықтаушының</w:t>
      </w:r>
      <w:r w:rsidR="00873F04" w:rsidRPr="00F54252">
        <w:rPr>
          <w:rFonts w:cs="Times New Roman"/>
          <w:lang w:val="kk-KZ"/>
        </w:rPr>
        <w:t xml:space="preserve"> </w:t>
      </w:r>
      <w:r w:rsidR="00873F04" w:rsidRPr="00F54252">
        <w:rPr>
          <w:rFonts w:cs="Times New Roman"/>
          <w:b/>
          <w:lang w:val="kk-KZ"/>
        </w:rPr>
        <w:t xml:space="preserve">бенефициарлық </w:t>
      </w:r>
      <w:r w:rsidR="00FE08EA">
        <w:rPr>
          <w:rFonts w:cs="Times New Roman"/>
          <w:b/>
          <w:lang w:val="kk-KZ"/>
        </w:rPr>
        <w:t xml:space="preserve">меншік </w:t>
      </w:r>
      <w:r w:rsidR="00873F04" w:rsidRPr="00F54252">
        <w:rPr>
          <w:rFonts w:cs="Times New Roman"/>
          <w:b/>
          <w:lang w:val="kk-KZ"/>
        </w:rPr>
        <w:t>иелері туралы</w:t>
      </w:r>
      <w:r w:rsidR="00873F04" w:rsidRPr="00F54252">
        <w:rPr>
          <w:rFonts w:cs="Times New Roman"/>
          <w:lang w:val="kk-KZ"/>
        </w:rPr>
        <w:t xml:space="preserve"> ақпаратты міндетті түрде көрсету көзделген.</w:t>
      </w:r>
    </w:p>
    <w:p w14:paraId="2EAAC755" w14:textId="02FC72C5" w:rsidR="00D928AD" w:rsidRPr="00F54252" w:rsidRDefault="00873F04" w:rsidP="00873F04">
      <w:pPr>
        <w:pStyle w:val="a3"/>
        <w:ind w:left="0"/>
        <w:rPr>
          <w:rFonts w:cs="Times New Roman"/>
          <w:lang w:val="kk-KZ"/>
        </w:rPr>
      </w:pPr>
      <w:r w:rsidRPr="00F54252">
        <w:rPr>
          <w:rFonts w:cs="Times New Roman"/>
          <w:lang w:val="kk-KZ"/>
        </w:rPr>
        <w:t xml:space="preserve">Қабылданған шаралармен процесті автоматтандыру және оңайлату, оның </w:t>
      </w:r>
      <w:r w:rsidR="00C40FF2" w:rsidRPr="00F54252">
        <w:rPr>
          <w:rFonts w:cs="Times New Roman"/>
          <w:lang w:val="kk-KZ"/>
        </w:rPr>
        <w:t>айқынд</w:t>
      </w:r>
      <w:r w:rsidRPr="00F54252">
        <w:rPr>
          <w:rFonts w:cs="Times New Roman"/>
          <w:lang w:val="kk-KZ"/>
        </w:rPr>
        <w:t xml:space="preserve">ығын қамтамасыз ету, жосықсыз </w:t>
      </w:r>
      <w:r w:rsidR="00C40FF2" w:rsidRPr="00F54252">
        <w:rPr>
          <w:rFonts w:cs="Times New Roman"/>
          <w:lang w:val="kk-KZ"/>
        </w:rPr>
        <w:t>жабдықтаушыларды</w:t>
      </w:r>
      <w:r w:rsidRPr="00F54252">
        <w:rPr>
          <w:rFonts w:cs="Times New Roman"/>
          <w:lang w:val="kk-KZ"/>
        </w:rPr>
        <w:t xml:space="preserve"> мемлекеттік сатып алу жүйесінен шығару жолымен сыбайлас жемқорлық тәуекелдері барынша азайтылды.</w:t>
      </w:r>
      <w:r w:rsidR="00D407A5">
        <w:rPr>
          <w:rFonts w:cs="Times New Roman"/>
          <w:lang w:val="kk-KZ"/>
        </w:rPr>
        <w:t xml:space="preserve"> Бұл сонымен қатар, отандық бизнесті қолдауға және бәсекелестікті дамытуға ықпал етеді.</w:t>
      </w:r>
    </w:p>
    <w:p w14:paraId="5D048BA9" w14:textId="4448EEC4" w:rsidR="00873F04" w:rsidRPr="00F54252" w:rsidRDefault="00873F04" w:rsidP="00873F04">
      <w:pPr>
        <w:pStyle w:val="a3"/>
        <w:ind w:left="0"/>
        <w:rPr>
          <w:rFonts w:cs="Times New Roman"/>
          <w:lang w:val="kk-KZ"/>
        </w:rPr>
      </w:pPr>
      <w:r w:rsidRPr="00F54252">
        <w:rPr>
          <w:rFonts w:cs="Times New Roman"/>
          <w:b/>
          <w:lang w:val="kk-KZ"/>
        </w:rPr>
        <w:t xml:space="preserve">Мемлекеттік </w:t>
      </w:r>
      <w:r w:rsidR="00C841BE" w:rsidRPr="00F54252">
        <w:rPr>
          <w:rFonts w:cs="Times New Roman"/>
          <w:b/>
          <w:lang w:val="kk-KZ"/>
        </w:rPr>
        <w:t xml:space="preserve">көрсетілетін </w:t>
      </w:r>
      <w:r w:rsidRPr="00F54252">
        <w:rPr>
          <w:rFonts w:cs="Times New Roman"/>
          <w:b/>
          <w:lang w:val="kk-KZ"/>
        </w:rPr>
        <w:t>қызметтерді</w:t>
      </w:r>
      <w:r w:rsidRPr="00F54252">
        <w:rPr>
          <w:rFonts w:cs="Times New Roman"/>
          <w:lang w:val="kk-KZ"/>
        </w:rPr>
        <w:t xml:space="preserve"> циф</w:t>
      </w:r>
      <w:r w:rsidR="00C841BE" w:rsidRPr="00F54252">
        <w:rPr>
          <w:rFonts w:cs="Times New Roman"/>
          <w:lang w:val="kk-KZ"/>
        </w:rPr>
        <w:t>рландыру жалғасуда. Тізілімге 1 </w:t>
      </w:r>
      <w:r w:rsidRPr="00F54252">
        <w:rPr>
          <w:rFonts w:cs="Times New Roman"/>
          <w:lang w:val="kk-KZ"/>
        </w:rPr>
        <w:t>327 мемле</w:t>
      </w:r>
      <w:r w:rsidR="00C841BE" w:rsidRPr="00F54252">
        <w:rPr>
          <w:rFonts w:cs="Times New Roman"/>
          <w:lang w:val="kk-KZ"/>
        </w:rPr>
        <w:t xml:space="preserve">кеттік </w:t>
      </w:r>
      <w:r w:rsidR="00B4235F">
        <w:rPr>
          <w:rFonts w:cs="Times New Roman"/>
          <w:lang w:val="kk-KZ"/>
        </w:rPr>
        <w:t xml:space="preserve">көрсетілетін </w:t>
      </w:r>
      <w:r w:rsidR="00C841BE" w:rsidRPr="00F54252">
        <w:rPr>
          <w:rFonts w:cs="Times New Roman"/>
          <w:lang w:val="kk-KZ"/>
        </w:rPr>
        <w:t>қызмет енгізілді, оның 1 </w:t>
      </w:r>
      <w:r w:rsidRPr="00F54252">
        <w:rPr>
          <w:rFonts w:cs="Times New Roman"/>
          <w:lang w:val="kk-KZ"/>
        </w:rPr>
        <w:t>247-сі</w:t>
      </w:r>
      <w:r w:rsidR="00B4235F">
        <w:rPr>
          <w:rFonts w:cs="Times New Roman"/>
          <w:lang w:val="kk-KZ"/>
        </w:rPr>
        <w:t xml:space="preserve"> немесе </w:t>
      </w:r>
      <w:r w:rsidRPr="00F54252">
        <w:rPr>
          <w:rFonts w:cs="Times New Roman"/>
          <w:lang w:val="kk-KZ"/>
        </w:rPr>
        <w:t xml:space="preserve"> </w:t>
      </w:r>
      <w:r w:rsidR="00B4235F" w:rsidRPr="00F54252">
        <w:rPr>
          <w:rFonts w:cs="Times New Roman"/>
          <w:lang w:val="kk-KZ"/>
        </w:rPr>
        <w:t xml:space="preserve">94%-ы </w:t>
      </w:r>
      <w:r w:rsidRPr="00F54252">
        <w:rPr>
          <w:rFonts w:cs="Times New Roman"/>
          <w:lang w:val="kk-KZ"/>
        </w:rPr>
        <w:t xml:space="preserve">электрондық </w:t>
      </w:r>
      <w:r w:rsidR="00C841BE" w:rsidRPr="00F54252">
        <w:rPr>
          <w:rFonts w:cs="Times New Roman"/>
          <w:lang w:val="kk-KZ"/>
        </w:rPr>
        <w:t>форма</w:t>
      </w:r>
      <w:r w:rsidR="00B4235F">
        <w:rPr>
          <w:rFonts w:cs="Times New Roman"/>
          <w:lang w:val="kk-KZ"/>
        </w:rPr>
        <w:t>тта</w:t>
      </w:r>
      <w:r w:rsidRPr="00F54252">
        <w:rPr>
          <w:rFonts w:cs="Times New Roman"/>
          <w:lang w:val="kk-KZ"/>
        </w:rPr>
        <w:t xml:space="preserve"> көрсетіл</w:t>
      </w:r>
      <w:r w:rsidR="00B4235F">
        <w:rPr>
          <w:rFonts w:cs="Times New Roman"/>
          <w:lang w:val="kk-KZ"/>
        </w:rPr>
        <w:t>уде</w:t>
      </w:r>
      <w:r w:rsidRPr="00F54252">
        <w:rPr>
          <w:rFonts w:cs="Times New Roman"/>
          <w:lang w:val="kk-KZ"/>
        </w:rPr>
        <w:t xml:space="preserve">. еGov Mobile мобильді қосымшасында мемлекеттік </w:t>
      </w:r>
      <w:r w:rsidR="00C841BE" w:rsidRPr="00F54252">
        <w:rPr>
          <w:rFonts w:cs="Times New Roman"/>
          <w:lang w:val="kk-KZ"/>
        </w:rPr>
        <w:t xml:space="preserve">көрсетілетін </w:t>
      </w:r>
      <w:r w:rsidRPr="00F54252">
        <w:rPr>
          <w:rFonts w:cs="Times New Roman"/>
          <w:lang w:val="kk-KZ"/>
        </w:rPr>
        <w:t>қызмет</w:t>
      </w:r>
      <w:r w:rsidR="00C841BE" w:rsidRPr="00F54252">
        <w:rPr>
          <w:rFonts w:cs="Times New Roman"/>
          <w:lang w:val="kk-KZ"/>
        </w:rPr>
        <w:t>тің</w:t>
      </w:r>
      <w:r w:rsidRPr="00F54252">
        <w:rPr>
          <w:rFonts w:cs="Times New Roman"/>
          <w:lang w:val="kk-KZ"/>
        </w:rPr>
        <w:t xml:space="preserve"> </w:t>
      </w:r>
      <w:r w:rsidR="00C841BE" w:rsidRPr="00F54252">
        <w:rPr>
          <w:rFonts w:cs="Times New Roman"/>
          <w:lang w:val="kk-KZ"/>
        </w:rPr>
        <w:t>1</w:t>
      </w:r>
      <w:r w:rsidR="00267CB1" w:rsidRPr="00267CB1">
        <w:rPr>
          <w:rFonts w:cs="Times New Roman"/>
          <w:lang w:val="kk-KZ"/>
        </w:rPr>
        <w:t> </w:t>
      </w:r>
      <w:r w:rsidR="00C841BE" w:rsidRPr="00F54252">
        <w:rPr>
          <w:rFonts w:cs="Times New Roman"/>
          <w:lang w:val="kk-KZ"/>
        </w:rPr>
        <w:t xml:space="preserve">085 </w:t>
      </w:r>
      <w:r w:rsidRPr="00F54252">
        <w:rPr>
          <w:rFonts w:cs="Times New Roman"/>
          <w:lang w:val="kk-KZ"/>
        </w:rPr>
        <w:t xml:space="preserve">түрі </w:t>
      </w:r>
      <w:r w:rsidR="009D3726">
        <w:rPr>
          <w:rFonts w:cs="Times New Roman"/>
          <w:lang w:val="kk-KZ"/>
        </w:rPr>
        <w:t>қолжетімді</w:t>
      </w:r>
      <w:r w:rsidRPr="00F54252">
        <w:rPr>
          <w:rFonts w:cs="Times New Roman"/>
          <w:lang w:val="kk-KZ"/>
        </w:rPr>
        <w:t>.</w:t>
      </w:r>
    </w:p>
    <w:p w14:paraId="126EAD70" w14:textId="57518325" w:rsidR="00873F04" w:rsidRPr="001F7507" w:rsidRDefault="005C136F" w:rsidP="001F7507">
      <w:pPr>
        <w:pStyle w:val="a3"/>
        <w:ind w:left="0"/>
        <w:rPr>
          <w:rFonts w:cs="Times New Roman"/>
          <w:lang w:val="kk-KZ"/>
        </w:rPr>
      </w:pPr>
      <w:r w:rsidRPr="00F54252">
        <w:rPr>
          <w:rFonts w:cs="Times New Roman"/>
          <w:lang w:val="kk-KZ"/>
        </w:rPr>
        <w:t xml:space="preserve">Мобильді </w:t>
      </w:r>
      <w:r w:rsidR="00873F04" w:rsidRPr="00F54252">
        <w:rPr>
          <w:rFonts w:cs="Times New Roman"/>
          <w:lang w:val="kk-KZ"/>
        </w:rPr>
        <w:t xml:space="preserve">қосымшаларда цифрлық құжаттарға </w:t>
      </w:r>
      <w:r w:rsidR="00873F04" w:rsidRPr="00F54252">
        <w:rPr>
          <w:rFonts w:cs="Times New Roman"/>
          <w:i/>
          <w:sz w:val="24"/>
          <w:szCs w:val="24"/>
          <w:lang w:val="kk-KZ"/>
        </w:rPr>
        <w:t>(33 түрі)</w:t>
      </w:r>
      <w:r w:rsidR="00873F04" w:rsidRPr="00F54252">
        <w:rPr>
          <w:rFonts w:cs="Times New Roman"/>
          <w:lang w:val="kk-KZ"/>
        </w:rPr>
        <w:t xml:space="preserve"> қолжетімділікті іске асыру </w:t>
      </w:r>
      <w:r w:rsidRPr="00F54252">
        <w:rPr>
          <w:rFonts w:cs="Times New Roman"/>
          <w:lang w:val="kk-KZ"/>
        </w:rPr>
        <w:t xml:space="preserve">бюрократияны сыбайлас жемқорлық факторы ретінде төмендетудің жарқын мысалы </w:t>
      </w:r>
      <w:r w:rsidR="00873F04" w:rsidRPr="00F54252">
        <w:rPr>
          <w:rFonts w:cs="Times New Roman"/>
          <w:lang w:val="kk-KZ"/>
        </w:rPr>
        <w:t>болып табылады.</w:t>
      </w:r>
      <w:r w:rsidR="001F7507">
        <w:rPr>
          <w:rFonts w:cs="Times New Roman"/>
          <w:lang w:val="kk-KZ"/>
        </w:rPr>
        <w:t xml:space="preserve"> Осы сервисті </w:t>
      </w:r>
      <w:r w:rsidR="001F7507" w:rsidRPr="001F7507">
        <w:rPr>
          <w:rFonts w:cs="Times New Roman"/>
          <w:lang w:val="kk-KZ"/>
        </w:rPr>
        <w:t>12,1 миллионға жуық пайдаланушы</w:t>
      </w:r>
      <w:r w:rsidR="001F7507">
        <w:rPr>
          <w:rFonts w:cs="Times New Roman"/>
          <w:lang w:val="kk-KZ"/>
        </w:rPr>
        <w:t xml:space="preserve"> қолданды.</w:t>
      </w:r>
    </w:p>
    <w:p w14:paraId="3B0054DD" w14:textId="5120B62A" w:rsidR="00873F04" w:rsidRPr="00F54252" w:rsidRDefault="00873F04" w:rsidP="00873F04">
      <w:pPr>
        <w:pStyle w:val="a3"/>
        <w:ind w:left="0"/>
        <w:rPr>
          <w:rFonts w:cs="Times New Roman"/>
          <w:lang w:val="kk-KZ"/>
        </w:rPr>
      </w:pPr>
      <w:r w:rsidRPr="00F54252">
        <w:rPr>
          <w:rFonts w:cs="Times New Roman"/>
          <w:lang w:val="kk-KZ"/>
        </w:rPr>
        <w:t xml:space="preserve">Ұлттық банк </w:t>
      </w:r>
      <w:r w:rsidR="00541702">
        <w:rPr>
          <w:rFonts w:cs="Times New Roman"/>
          <w:lang w:val="kk-KZ"/>
        </w:rPr>
        <w:t>Сыбайлас жемқорлыққа қарсы т</w:t>
      </w:r>
      <w:r w:rsidRPr="00F54252">
        <w:rPr>
          <w:rFonts w:cs="Times New Roman"/>
          <w:lang w:val="kk-KZ"/>
        </w:rPr>
        <w:t xml:space="preserve">ұжырымдаманы іске асыру шеңберінде </w:t>
      </w:r>
      <w:r w:rsidRPr="00F54252">
        <w:rPr>
          <w:rFonts w:cs="Times New Roman"/>
          <w:b/>
          <w:lang w:val="kk-KZ"/>
        </w:rPr>
        <w:t>қолма-қол ақшасыз төлемдер инфрақұрылымын кеңейту</w:t>
      </w:r>
      <w:r w:rsidRPr="00F54252">
        <w:rPr>
          <w:rFonts w:cs="Times New Roman"/>
          <w:lang w:val="kk-KZ"/>
        </w:rPr>
        <w:t xml:space="preserve"> жөнінде шаралар қабылдады.</w:t>
      </w:r>
    </w:p>
    <w:p w14:paraId="16C47E73" w14:textId="694F8377" w:rsidR="00873F04" w:rsidRPr="00F54252" w:rsidRDefault="00873F04" w:rsidP="00873F04">
      <w:pPr>
        <w:pStyle w:val="a3"/>
        <w:ind w:left="0"/>
        <w:rPr>
          <w:rFonts w:cs="Times New Roman"/>
          <w:lang w:val="kk-KZ"/>
        </w:rPr>
      </w:pPr>
      <w:r w:rsidRPr="00F54252">
        <w:rPr>
          <w:rFonts w:cs="Times New Roman"/>
          <w:lang w:val="kk-KZ"/>
        </w:rPr>
        <w:t xml:space="preserve">Төлемдерді </w:t>
      </w:r>
      <w:r w:rsidR="005C136F" w:rsidRPr="00F54252">
        <w:rPr>
          <w:rFonts w:cs="Times New Roman"/>
          <w:lang w:val="kk-KZ"/>
        </w:rPr>
        <w:t>жасау</w:t>
      </w:r>
      <w:r w:rsidRPr="00F54252">
        <w:rPr>
          <w:rFonts w:cs="Times New Roman"/>
          <w:lang w:val="kk-KZ"/>
        </w:rPr>
        <w:t>, инновациялық сервистер, төлем құралдарын енгізуді және қолма-қол ақшасыз төлем инфрақұрылымын дамытуды регламенттейтін қажетті реттеуші жағдайлар мен нормативтік-құқықтық база жасалды.</w:t>
      </w:r>
    </w:p>
    <w:p w14:paraId="7C134A66" w14:textId="77078B60" w:rsidR="00873F04" w:rsidRPr="00F54252" w:rsidRDefault="00873F04" w:rsidP="00873F04">
      <w:pPr>
        <w:pStyle w:val="a3"/>
        <w:ind w:left="0"/>
        <w:rPr>
          <w:rFonts w:cs="Times New Roman"/>
          <w:lang w:val="kk-KZ"/>
        </w:rPr>
      </w:pPr>
      <w:r w:rsidRPr="00F54252">
        <w:rPr>
          <w:rFonts w:cs="Times New Roman"/>
          <w:lang w:val="kk-KZ"/>
        </w:rPr>
        <w:lastRenderedPageBreak/>
        <w:t>Қаржы ұйымдары мемлекеттік органдармен бірлесіп</w:t>
      </w:r>
      <w:r w:rsidR="0045219A" w:rsidRPr="00F54252">
        <w:rPr>
          <w:rFonts w:cs="Times New Roman"/>
          <w:lang w:val="kk-KZ"/>
        </w:rPr>
        <w:t>,</w:t>
      </w:r>
      <w:r w:rsidRPr="00F54252">
        <w:rPr>
          <w:rFonts w:cs="Times New Roman"/>
          <w:lang w:val="kk-KZ"/>
        </w:rPr>
        <w:t xml:space="preserve"> тұтынушыларға нарық қатысушыларын тиісті мемлекеттік сервистерге қосу жолымен банктік қосымшаларда қаржылық қана емес, сонымен қатар мемлекеттік </w:t>
      </w:r>
      <w:r w:rsidR="0045219A" w:rsidRPr="00F54252">
        <w:rPr>
          <w:rFonts w:cs="Times New Roman"/>
          <w:lang w:val="kk-KZ"/>
        </w:rPr>
        <w:t xml:space="preserve">көрсетілетін </w:t>
      </w:r>
      <w:r w:rsidRPr="00F54252">
        <w:rPr>
          <w:rFonts w:cs="Times New Roman"/>
          <w:lang w:val="kk-KZ"/>
        </w:rPr>
        <w:t xml:space="preserve">қызметтерді ұсынуды </w:t>
      </w:r>
      <w:r w:rsidR="0045219A" w:rsidRPr="00F54252">
        <w:rPr>
          <w:rFonts w:cs="Times New Roman"/>
          <w:lang w:val="kk-KZ"/>
        </w:rPr>
        <w:t xml:space="preserve">да </w:t>
      </w:r>
      <w:r w:rsidRPr="00F54252">
        <w:rPr>
          <w:rFonts w:cs="Times New Roman"/>
          <w:lang w:val="kk-KZ"/>
        </w:rPr>
        <w:t>қамтамасыз етті.</w:t>
      </w:r>
    </w:p>
    <w:p w14:paraId="1F75888E" w14:textId="690F1229" w:rsidR="00873F04" w:rsidRPr="00F54252" w:rsidRDefault="00873F04" w:rsidP="00873F04">
      <w:pPr>
        <w:pStyle w:val="a3"/>
        <w:ind w:left="0"/>
        <w:rPr>
          <w:rFonts w:cs="Times New Roman"/>
          <w:lang w:val="kk-KZ"/>
        </w:rPr>
      </w:pPr>
      <w:r w:rsidRPr="00F54252">
        <w:rPr>
          <w:rFonts w:cs="Times New Roman"/>
          <w:lang w:val="kk-KZ"/>
        </w:rPr>
        <w:t xml:space="preserve">Банк клиенттеріне төлем қызметтерінің кең </w:t>
      </w:r>
      <w:r w:rsidR="0045219A" w:rsidRPr="00F54252">
        <w:rPr>
          <w:rFonts w:cs="Times New Roman"/>
          <w:lang w:val="kk-KZ"/>
        </w:rPr>
        <w:t xml:space="preserve">ауқымы, </w:t>
      </w:r>
      <w:r w:rsidRPr="00F54252">
        <w:rPr>
          <w:rFonts w:cs="Times New Roman"/>
          <w:lang w:val="kk-KZ"/>
        </w:rPr>
        <w:t xml:space="preserve">оның ішінде банктік шотты қашықтан ашу, сәйкестендірудің биометриялық тәсілдері, телефон нөмірі бойынша аударымдар, төлем карточкалары, QR-код бойынша төлемдер, </w:t>
      </w:r>
      <w:r w:rsidR="00E16194">
        <w:rPr>
          <w:rFonts w:cs="Times New Roman"/>
          <w:lang w:val="kk-KZ"/>
        </w:rPr>
        <w:t>интернеттегі төлем</w:t>
      </w:r>
      <w:r w:rsidRPr="00F54252">
        <w:rPr>
          <w:rFonts w:cs="Times New Roman"/>
          <w:lang w:val="kk-KZ"/>
        </w:rPr>
        <w:t>.</w:t>
      </w:r>
    </w:p>
    <w:p w14:paraId="7B04659B" w14:textId="795F04F4" w:rsidR="00873F04" w:rsidRPr="00F54252" w:rsidRDefault="0045219A" w:rsidP="00873F04">
      <w:pPr>
        <w:pStyle w:val="a3"/>
        <w:ind w:left="0"/>
        <w:rPr>
          <w:rFonts w:cs="Times New Roman"/>
          <w:lang w:val="kk-KZ"/>
        </w:rPr>
      </w:pPr>
      <w:r w:rsidRPr="00F54252">
        <w:rPr>
          <w:rFonts w:cs="Times New Roman"/>
          <w:lang w:val="kk-KZ"/>
        </w:rPr>
        <w:t>Қ</w:t>
      </w:r>
      <w:r w:rsidR="00873F04" w:rsidRPr="00F54252">
        <w:rPr>
          <w:rFonts w:cs="Times New Roman"/>
          <w:lang w:val="kk-KZ"/>
        </w:rPr>
        <w:t xml:space="preserve">олма-қол ақшасыз операциялар көлемі </w:t>
      </w:r>
      <w:r w:rsidRPr="00F54252">
        <w:rPr>
          <w:rFonts w:cs="Times New Roman"/>
          <w:lang w:val="kk-KZ"/>
        </w:rPr>
        <w:t xml:space="preserve">соңғы 5 жылда </w:t>
      </w:r>
      <w:r w:rsidR="00873F04" w:rsidRPr="00F54252">
        <w:rPr>
          <w:rFonts w:cs="Times New Roman"/>
          <w:lang w:val="kk-KZ"/>
        </w:rPr>
        <w:t xml:space="preserve">22 есеге өсіп, 2023 жылы 141,9 </w:t>
      </w:r>
      <w:r w:rsidR="00B36A6B">
        <w:rPr>
          <w:rFonts w:cs="Times New Roman"/>
          <w:lang w:val="kk-KZ"/>
        </w:rPr>
        <w:t>трлн</w:t>
      </w:r>
      <w:r w:rsidRPr="00F54252">
        <w:rPr>
          <w:rFonts w:cs="Times New Roman"/>
          <w:lang w:val="kk-KZ"/>
        </w:rPr>
        <w:t xml:space="preserve"> </w:t>
      </w:r>
      <w:r w:rsidR="00873F04" w:rsidRPr="00F54252">
        <w:rPr>
          <w:rFonts w:cs="Times New Roman"/>
          <w:lang w:val="kk-KZ"/>
        </w:rPr>
        <w:t xml:space="preserve">теңгені </w:t>
      </w:r>
      <w:r w:rsidR="00873F04" w:rsidRPr="00F54252">
        <w:rPr>
          <w:rFonts w:cs="Times New Roman"/>
          <w:i/>
          <w:sz w:val="24"/>
          <w:szCs w:val="24"/>
          <w:lang w:val="kk-KZ"/>
        </w:rPr>
        <w:t>(2018 жылы 6,39 трлн теңге)</w:t>
      </w:r>
      <w:r w:rsidR="00873F04" w:rsidRPr="00F54252">
        <w:rPr>
          <w:rFonts w:cs="Times New Roman"/>
          <w:lang w:val="kk-KZ"/>
        </w:rPr>
        <w:t xml:space="preserve"> құрады, қолма</w:t>
      </w:r>
      <w:r w:rsidRPr="00F54252">
        <w:rPr>
          <w:rFonts w:cs="Times New Roman"/>
          <w:lang w:val="kk-KZ"/>
        </w:rPr>
        <w:t>-</w:t>
      </w:r>
      <w:r w:rsidR="00873F04" w:rsidRPr="00F54252">
        <w:rPr>
          <w:rFonts w:cs="Times New Roman"/>
          <w:lang w:val="kk-KZ"/>
        </w:rPr>
        <w:t>қол ақшасыз төлемдер үлесі 2018 жылғы 37,8%-дан 2023 жылы 88,7%-ға дейін, ал</w:t>
      </w:r>
      <w:r w:rsidR="00F615EC" w:rsidRPr="00F54252">
        <w:rPr>
          <w:rFonts w:cs="Times New Roman"/>
          <w:lang w:val="kk-KZ"/>
        </w:rPr>
        <w:t> </w:t>
      </w:r>
      <w:r w:rsidR="00873F04" w:rsidRPr="00F54252">
        <w:rPr>
          <w:rFonts w:cs="Times New Roman"/>
          <w:lang w:val="kk-KZ"/>
        </w:rPr>
        <w:t xml:space="preserve">онлайн-төлемдер көлемі 40 есеге </w:t>
      </w:r>
      <w:r w:rsidR="00873F04" w:rsidRPr="00F54252">
        <w:rPr>
          <w:rFonts w:cs="Times New Roman"/>
          <w:i/>
          <w:sz w:val="24"/>
          <w:szCs w:val="24"/>
          <w:lang w:val="kk-KZ"/>
        </w:rPr>
        <w:t>(125,7 млрд теңге</w:t>
      </w:r>
      <w:r w:rsidR="0049202D">
        <w:rPr>
          <w:rFonts w:cs="Times New Roman"/>
          <w:i/>
          <w:sz w:val="24"/>
          <w:szCs w:val="24"/>
          <w:lang w:val="kk-KZ"/>
        </w:rPr>
        <w:t>ге дейін</w:t>
      </w:r>
      <w:r w:rsidR="00873F04" w:rsidRPr="00F54252">
        <w:rPr>
          <w:rFonts w:cs="Times New Roman"/>
          <w:i/>
          <w:sz w:val="24"/>
          <w:szCs w:val="24"/>
          <w:lang w:val="kk-KZ"/>
        </w:rPr>
        <w:t>)</w:t>
      </w:r>
      <w:r w:rsidR="00873F04" w:rsidRPr="00F54252">
        <w:rPr>
          <w:rFonts w:cs="Times New Roman"/>
          <w:lang w:val="kk-KZ"/>
        </w:rPr>
        <w:t xml:space="preserve"> </w:t>
      </w:r>
      <w:r w:rsidR="00B36A6B">
        <w:rPr>
          <w:rFonts w:cs="Times New Roman"/>
          <w:lang w:val="kk-KZ"/>
        </w:rPr>
        <w:t>ұлғайды</w:t>
      </w:r>
      <w:r w:rsidR="00873F04" w:rsidRPr="00F54252">
        <w:rPr>
          <w:rFonts w:cs="Times New Roman"/>
          <w:lang w:val="kk-KZ"/>
        </w:rPr>
        <w:t>.</w:t>
      </w:r>
    </w:p>
    <w:p w14:paraId="72BAEA16" w14:textId="01C0A52C" w:rsidR="00873F04" w:rsidRPr="00F54252" w:rsidRDefault="00873F04" w:rsidP="00873F04">
      <w:pPr>
        <w:pStyle w:val="a3"/>
        <w:ind w:left="0"/>
        <w:rPr>
          <w:rFonts w:cs="Times New Roman"/>
          <w:lang w:val="kk-KZ"/>
        </w:rPr>
      </w:pPr>
      <w:r w:rsidRPr="00F54252">
        <w:rPr>
          <w:rFonts w:cs="Times New Roman"/>
          <w:lang w:val="kk-KZ"/>
        </w:rPr>
        <w:t xml:space="preserve">POS-терминалдар саны </w:t>
      </w:r>
      <w:r w:rsidR="0045219A" w:rsidRPr="00F54252">
        <w:rPr>
          <w:rFonts w:cs="Times New Roman"/>
          <w:lang w:val="kk-KZ"/>
        </w:rPr>
        <w:t xml:space="preserve">5 жыл ішінде </w:t>
      </w:r>
      <w:r w:rsidRPr="00F54252">
        <w:rPr>
          <w:rFonts w:cs="Times New Roman"/>
          <w:lang w:val="kk-KZ"/>
        </w:rPr>
        <w:t>7,7 есеге, 1</w:t>
      </w:r>
      <w:r w:rsidR="00C80C05">
        <w:rPr>
          <w:rFonts w:cs="Times New Roman"/>
          <w:lang w:val="kk-KZ"/>
        </w:rPr>
        <w:t> </w:t>
      </w:r>
      <w:r w:rsidRPr="00F54252">
        <w:rPr>
          <w:rFonts w:cs="Times New Roman"/>
          <w:lang w:val="kk-KZ"/>
        </w:rPr>
        <w:t xml:space="preserve">041,9 мың бірлікке </w:t>
      </w:r>
      <w:r w:rsidRPr="00F54252">
        <w:rPr>
          <w:rFonts w:cs="Times New Roman"/>
          <w:i/>
          <w:sz w:val="24"/>
          <w:szCs w:val="24"/>
          <w:lang w:val="kk-KZ"/>
        </w:rPr>
        <w:t>(2018</w:t>
      </w:r>
      <w:r w:rsidR="00DA4800" w:rsidRPr="00F54252">
        <w:rPr>
          <w:rFonts w:cs="Times New Roman"/>
          <w:i/>
          <w:sz w:val="24"/>
          <w:szCs w:val="24"/>
          <w:lang w:val="kk-KZ"/>
        </w:rPr>
        <w:t> </w:t>
      </w:r>
      <w:r w:rsidRPr="00F54252">
        <w:rPr>
          <w:rFonts w:cs="Times New Roman"/>
          <w:i/>
          <w:sz w:val="24"/>
          <w:szCs w:val="24"/>
          <w:lang w:val="kk-KZ"/>
        </w:rPr>
        <w:t>жылы 135,8 мың бірлік),</w:t>
      </w:r>
      <w:r w:rsidR="0045219A" w:rsidRPr="00F54252">
        <w:rPr>
          <w:rFonts w:cs="Times New Roman"/>
          <w:lang w:val="kk-KZ"/>
        </w:rPr>
        <w:t xml:space="preserve"> қолма-</w:t>
      </w:r>
      <w:r w:rsidRPr="00F54252">
        <w:rPr>
          <w:rFonts w:cs="Times New Roman"/>
          <w:lang w:val="kk-KZ"/>
        </w:rPr>
        <w:t>қол ақшасыз төлем қабылдайтын кәсіпкерлер</w:t>
      </w:r>
      <w:r w:rsidR="0045219A" w:rsidRPr="00F54252">
        <w:rPr>
          <w:rFonts w:cs="Times New Roman"/>
          <w:lang w:val="kk-KZ"/>
        </w:rPr>
        <w:br/>
      </w:r>
      <w:r w:rsidRPr="00F54252">
        <w:rPr>
          <w:rFonts w:cs="Times New Roman"/>
          <w:lang w:val="kk-KZ"/>
        </w:rPr>
        <w:t xml:space="preserve">9,6 есеге, 793,1 мың бірлікке </w:t>
      </w:r>
      <w:r w:rsidRPr="00F54252">
        <w:rPr>
          <w:rFonts w:cs="Times New Roman"/>
          <w:i/>
          <w:sz w:val="24"/>
          <w:szCs w:val="24"/>
          <w:lang w:val="kk-KZ"/>
        </w:rPr>
        <w:t>(2018 жылы 82,5 мың бірлік)</w:t>
      </w:r>
      <w:r w:rsidRPr="00F54252">
        <w:rPr>
          <w:rFonts w:cs="Times New Roman"/>
          <w:lang w:val="kk-KZ"/>
        </w:rPr>
        <w:t xml:space="preserve"> дейін өсті.</w:t>
      </w:r>
    </w:p>
    <w:p w14:paraId="07B334B9" w14:textId="62C79006" w:rsidR="00873F04" w:rsidRPr="00F54252" w:rsidRDefault="0087658B" w:rsidP="00873F04">
      <w:pPr>
        <w:pStyle w:val="a3"/>
        <w:ind w:left="0"/>
        <w:rPr>
          <w:rFonts w:cs="Times New Roman"/>
          <w:lang w:val="kk-KZ"/>
        </w:rPr>
      </w:pPr>
      <w:r w:rsidRPr="00F54252">
        <w:rPr>
          <w:rFonts w:cs="Times New Roman"/>
          <w:lang w:val="kk-KZ"/>
        </w:rPr>
        <w:t>Ұлттық банк қ</w:t>
      </w:r>
      <w:r w:rsidR="00873F04" w:rsidRPr="00F54252">
        <w:rPr>
          <w:rFonts w:cs="Times New Roman"/>
          <w:lang w:val="kk-KZ"/>
        </w:rPr>
        <w:t>аржы секторын одан әрі цифрландыру мақсатында</w:t>
      </w:r>
      <w:r w:rsidRPr="00F54252">
        <w:rPr>
          <w:rFonts w:cs="Times New Roman"/>
          <w:lang w:val="kk-KZ"/>
        </w:rPr>
        <w:t>,</w:t>
      </w:r>
      <w:r w:rsidR="00873F04" w:rsidRPr="00F54252">
        <w:rPr>
          <w:rFonts w:cs="Times New Roman"/>
          <w:lang w:val="kk-KZ"/>
        </w:rPr>
        <w:t xml:space="preserve"> негізгі элементтері:</w:t>
      </w:r>
    </w:p>
    <w:p w14:paraId="00FA51E3" w14:textId="54B6AB81" w:rsidR="00873F04" w:rsidRPr="00F54252" w:rsidRDefault="00873F04" w:rsidP="00873F04">
      <w:pPr>
        <w:pStyle w:val="a3"/>
        <w:ind w:left="0"/>
        <w:rPr>
          <w:rFonts w:cs="Times New Roman"/>
          <w:lang w:val="kk-KZ"/>
        </w:rPr>
      </w:pPr>
      <w:r w:rsidRPr="00F54252">
        <w:rPr>
          <w:rFonts w:cs="Times New Roman"/>
          <w:lang w:val="kk-KZ"/>
        </w:rPr>
        <w:t>1)</w:t>
      </w:r>
      <w:r w:rsidR="00700792" w:rsidRPr="00700792">
        <w:rPr>
          <w:rFonts w:cs="Times New Roman"/>
          <w:lang w:val="kk-KZ"/>
        </w:rPr>
        <w:t> </w:t>
      </w:r>
      <w:r w:rsidR="0087658B" w:rsidRPr="00F54252">
        <w:rPr>
          <w:rFonts w:cs="Times New Roman"/>
          <w:lang w:val="kk-KZ"/>
        </w:rPr>
        <w:t>оңайлатылған</w:t>
      </w:r>
      <w:r w:rsidRPr="00F54252">
        <w:rPr>
          <w:rFonts w:cs="Times New Roman"/>
          <w:lang w:val="kk-KZ"/>
        </w:rPr>
        <w:t xml:space="preserve"> деректемелер </w:t>
      </w:r>
      <w:r w:rsidRPr="00F54252">
        <w:rPr>
          <w:rFonts w:cs="Times New Roman"/>
          <w:i/>
          <w:sz w:val="24"/>
          <w:szCs w:val="24"/>
          <w:lang w:val="kk-KZ"/>
        </w:rPr>
        <w:t>(телефон нөмірі, QR-код)</w:t>
      </w:r>
      <w:r w:rsidRPr="00F54252">
        <w:rPr>
          <w:rFonts w:cs="Times New Roman"/>
          <w:lang w:val="kk-KZ"/>
        </w:rPr>
        <w:t xml:space="preserve"> бойынша елішілік транзакцияларды оқшаулауға және түрлі банктер клиенттері арасында </w:t>
      </w:r>
      <w:r w:rsidR="0087658B" w:rsidRPr="00F54252">
        <w:rPr>
          <w:rFonts w:cs="Times New Roman"/>
          <w:lang w:val="kk-KZ"/>
        </w:rPr>
        <w:br/>
      </w:r>
      <w:r w:rsidRPr="00F54252">
        <w:rPr>
          <w:rFonts w:cs="Times New Roman"/>
          <w:lang w:val="kk-KZ"/>
        </w:rPr>
        <w:t>онлайн-төлемдер мен ақша а</w:t>
      </w:r>
      <w:r w:rsidR="0087658B" w:rsidRPr="00F54252">
        <w:rPr>
          <w:rFonts w:cs="Times New Roman"/>
          <w:lang w:val="kk-KZ"/>
        </w:rPr>
        <w:t>ударымдарын жүргізуге арналған б</w:t>
      </w:r>
      <w:r w:rsidRPr="00F54252">
        <w:rPr>
          <w:rFonts w:cs="Times New Roman"/>
          <w:lang w:val="kk-KZ"/>
        </w:rPr>
        <w:t>өлшек</w:t>
      </w:r>
      <w:r w:rsidR="0087658B" w:rsidRPr="00F54252">
        <w:rPr>
          <w:rFonts w:cs="Times New Roman"/>
          <w:lang w:val="kk-KZ"/>
        </w:rPr>
        <w:t xml:space="preserve"> Ұ</w:t>
      </w:r>
      <w:r w:rsidRPr="00F54252">
        <w:rPr>
          <w:rFonts w:cs="Times New Roman"/>
          <w:lang w:val="kk-KZ"/>
        </w:rPr>
        <w:t xml:space="preserve">лттық төлем жүйесі. Жаңа қатысушыларды қосқаннан, жаңа сервистерді, оның ішінде банкаралық QR-төлемдерді </w:t>
      </w:r>
      <w:r w:rsidR="0087658B" w:rsidRPr="00F54252">
        <w:rPr>
          <w:rFonts w:cs="Times New Roman"/>
          <w:lang w:val="kk-KZ"/>
        </w:rPr>
        <w:t>ауқымд</w:t>
      </w:r>
      <w:r w:rsidRPr="00F54252">
        <w:rPr>
          <w:rFonts w:cs="Times New Roman"/>
          <w:lang w:val="kk-KZ"/>
        </w:rPr>
        <w:t>ағаннан және дамытқаннан кейін</w:t>
      </w:r>
      <w:r w:rsidR="0087658B" w:rsidRPr="00F54252">
        <w:rPr>
          <w:rFonts w:cs="Times New Roman"/>
          <w:lang w:val="kk-KZ"/>
        </w:rPr>
        <w:t>, Ұ</w:t>
      </w:r>
      <w:r w:rsidRPr="00F54252">
        <w:rPr>
          <w:rFonts w:cs="Times New Roman"/>
          <w:lang w:val="kk-KZ"/>
        </w:rPr>
        <w:t>лттық төлем жүйесін толық көлемде іске қосу жоспарлануда (2024 жылы);</w:t>
      </w:r>
    </w:p>
    <w:p w14:paraId="1E24192E" w14:textId="321E1B24" w:rsidR="00873F04" w:rsidRPr="00F54252" w:rsidRDefault="00873F04" w:rsidP="00873F04">
      <w:pPr>
        <w:pStyle w:val="a3"/>
        <w:ind w:left="0"/>
        <w:rPr>
          <w:rFonts w:cs="Times New Roman"/>
          <w:i/>
          <w:sz w:val="24"/>
          <w:szCs w:val="24"/>
          <w:lang w:val="kk-KZ"/>
        </w:rPr>
      </w:pPr>
      <w:r w:rsidRPr="00F54252">
        <w:rPr>
          <w:rFonts w:cs="Times New Roman"/>
          <w:lang w:val="kk-KZ"/>
        </w:rPr>
        <w:t>2)</w:t>
      </w:r>
      <w:r w:rsidR="00700792" w:rsidRPr="00700792">
        <w:rPr>
          <w:rFonts w:cs="Times New Roman"/>
          <w:lang w:val="kk-KZ"/>
        </w:rPr>
        <w:t> </w:t>
      </w:r>
      <w:r w:rsidR="007F644D" w:rsidRPr="00F54252">
        <w:rPr>
          <w:rFonts w:cs="Times New Roman"/>
          <w:lang w:val="kk-KZ"/>
        </w:rPr>
        <w:t>«Ц</w:t>
      </w:r>
      <w:r w:rsidRPr="00F54252">
        <w:rPr>
          <w:rFonts w:cs="Times New Roman"/>
          <w:lang w:val="kk-KZ"/>
        </w:rPr>
        <w:t>ифрлық теңге</w:t>
      </w:r>
      <w:r w:rsidR="007F644D" w:rsidRPr="00F54252">
        <w:rPr>
          <w:rFonts w:cs="Times New Roman"/>
          <w:lang w:val="kk-KZ"/>
        </w:rPr>
        <w:t>»</w:t>
      </w:r>
      <w:r w:rsidRPr="00F54252">
        <w:rPr>
          <w:rFonts w:cs="Times New Roman"/>
          <w:lang w:val="kk-KZ"/>
        </w:rPr>
        <w:t xml:space="preserve"> платформасы </w:t>
      </w:r>
      <w:r w:rsidRPr="00F54252">
        <w:rPr>
          <w:rFonts w:cs="Times New Roman"/>
          <w:i/>
          <w:sz w:val="24"/>
          <w:szCs w:val="24"/>
          <w:lang w:val="kk-KZ"/>
        </w:rPr>
        <w:t xml:space="preserve">(ұлттық валютаның цифрлық </w:t>
      </w:r>
      <w:r w:rsidR="0087658B" w:rsidRPr="00F54252">
        <w:rPr>
          <w:rFonts w:cs="Times New Roman"/>
          <w:i/>
          <w:sz w:val="24"/>
          <w:szCs w:val="24"/>
          <w:lang w:val="kk-KZ"/>
        </w:rPr>
        <w:t>форм</w:t>
      </w:r>
      <w:r w:rsidRPr="00F54252">
        <w:rPr>
          <w:rFonts w:cs="Times New Roman"/>
          <w:i/>
          <w:sz w:val="24"/>
          <w:szCs w:val="24"/>
          <w:lang w:val="kk-KZ"/>
        </w:rPr>
        <w:t>а</w:t>
      </w:r>
      <w:r w:rsidR="0087658B" w:rsidRPr="00F54252">
        <w:rPr>
          <w:rFonts w:cs="Times New Roman"/>
          <w:i/>
          <w:sz w:val="24"/>
          <w:szCs w:val="24"/>
          <w:lang w:val="kk-KZ"/>
        </w:rPr>
        <w:t>с</w:t>
      </w:r>
      <w:r w:rsidRPr="00F54252">
        <w:rPr>
          <w:rFonts w:cs="Times New Roman"/>
          <w:i/>
          <w:sz w:val="24"/>
          <w:szCs w:val="24"/>
          <w:lang w:val="kk-KZ"/>
        </w:rPr>
        <w:t>ын пайдалану арқылы елдің төлем кеңістігін дамыту, нарыққа қатысушылардың жаңа қаржы сервистерін енгізуі);</w:t>
      </w:r>
    </w:p>
    <w:p w14:paraId="17DDF8DF" w14:textId="4D41502E" w:rsidR="00873F04" w:rsidRPr="00F54252" w:rsidRDefault="00873F04" w:rsidP="00873F04">
      <w:pPr>
        <w:pStyle w:val="a3"/>
        <w:ind w:left="0"/>
        <w:rPr>
          <w:rFonts w:cs="Times New Roman"/>
          <w:i/>
          <w:sz w:val="24"/>
          <w:szCs w:val="24"/>
          <w:lang w:val="kk-KZ"/>
        </w:rPr>
      </w:pPr>
      <w:r w:rsidRPr="00F54252">
        <w:rPr>
          <w:rFonts w:cs="Times New Roman"/>
          <w:lang w:val="kk-KZ"/>
        </w:rPr>
        <w:t>3)</w:t>
      </w:r>
      <w:r w:rsidR="00700792" w:rsidRPr="00700792">
        <w:rPr>
          <w:rFonts w:cs="Times New Roman"/>
          <w:lang w:val="kk-KZ"/>
        </w:rPr>
        <w:t> </w:t>
      </w:r>
      <w:r w:rsidR="007F644D" w:rsidRPr="00F54252">
        <w:rPr>
          <w:rFonts w:cs="Times New Roman"/>
          <w:lang w:val="kk-KZ"/>
        </w:rPr>
        <w:t>А</w:t>
      </w:r>
      <w:r w:rsidRPr="00F54252">
        <w:rPr>
          <w:rFonts w:cs="Times New Roman"/>
          <w:lang w:val="kk-KZ"/>
        </w:rPr>
        <w:t xml:space="preserve">шық банкинг платформасы </w:t>
      </w:r>
      <w:r w:rsidRPr="00F54252">
        <w:rPr>
          <w:rFonts w:cs="Times New Roman"/>
          <w:i/>
          <w:sz w:val="24"/>
          <w:szCs w:val="24"/>
          <w:lang w:val="kk-KZ"/>
        </w:rPr>
        <w:t>(азаматтарға өз деректері мен қаржы өнімдерін басқаруға рұқсат беру арқылы</w:t>
      </w:r>
      <w:r w:rsidR="0087658B" w:rsidRPr="00F54252">
        <w:rPr>
          <w:rFonts w:cs="Times New Roman"/>
          <w:i/>
          <w:sz w:val="24"/>
          <w:szCs w:val="24"/>
          <w:lang w:val="kk-KZ"/>
        </w:rPr>
        <w:t>,</w:t>
      </w:r>
      <w:r w:rsidRPr="00F54252">
        <w:rPr>
          <w:rFonts w:cs="Times New Roman"/>
          <w:i/>
          <w:sz w:val="24"/>
          <w:szCs w:val="24"/>
          <w:lang w:val="kk-KZ"/>
        </w:rPr>
        <w:t xml:space="preserve"> банкаралық кедергілерді және тұтынушының қызмет көрсететін банктің </w:t>
      </w:r>
      <w:r w:rsidR="0087658B" w:rsidRPr="00F54252">
        <w:rPr>
          <w:rFonts w:cs="Times New Roman"/>
          <w:i/>
          <w:sz w:val="24"/>
          <w:szCs w:val="24"/>
          <w:lang w:val="kk-KZ"/>
        </w:rPr>
        <w:t>атқарымдық</w:t>
      </w:r>
      <w:r w:rsidRPr="00F54252">
        <w:rPr>
          <w:rFonts w:cs="Times New Roman"/>
          <w:i/>
          <w:sz w:val="24"/>
          <w:szCs w:val="24"/>
          <w:lang w:val="kk-KZ"/>
        </w:rPr>
        <w:t xml:space="preserve"> мүмкіндіктеріне тәуелділігін жою)</w:t>
      </w:r>
      <w:r w:rsidR="0087658B" w:rsidRPr="00F54252">
        <w:rPr>
          <w:rFonts w:cs="Times New Roman"/>
          <w:lang w:val="kk-KZ"/>
        </w:rPr>
        <w:t xml:space="preserve"> болып табылатын </w:t>
      </w:r>
      <w:r w:rsidR="0087658B" w:rsidRPr="00F54252">
        <w:rPr>
          <w:rFonts w:cs="Times New Roman"/>
          <w:b/>
          <w:lang w:val="kk-KZ"/>
        </w:rPr>
        <w:t xml:space="preserve">Ұлттық цифрлық қаржы инфрақұрылымын </w:t>
      </w:r>
      <w:r w:rsidR="001340C4">
        <w:rPr>
          <w:rFonts w:cs="Times New Roman"/>
          <w:lang w:val="kk-KZ"/>
        </w:rPr>
        <w:t>қалыптастыруда</w:t>
      </w:r>
      <w:r w:rsidR="000D700F" w:rsidRPr="00F54252">
        <w:rPr>
          <w:rFonts w:cs="Times New Roman"/>
          <w:lang w:val="kk-KZ"/>
        </w:rPr>
        <w:t>.</w:t>
      </w:r>
    </w:p>
    <w:p w14:paraId="2545C790" w14:textId="46A148FD" w:rsidR="00A50F1F" w:rsidRPr="00F54252" w:rsidRDefault="00A50F1F" w:rsidP="00A50F1F">
      <w:pPr>
        <w:pStyle w:val="a3"/>
        <w:ind w:left="0"/>
        <w:rPr>
          <w:rFonts w:cs="Times New Roman"/>
          <w:lang w:val="kk-KZ"/>
        </w:rPr>
      </w:pPr>
      <w:r w:rsidRPr="00F54252">
        <w:rPr>
          <w:rFonts w:cs="Times New Roman"/>
          <w:lang w:val="kk-KZ"/>
        </w:rPr>
        <w:t>Ұлттық цифрлық қаржы инфрақұрылымын толық енгізу 2025 жылы қамтамасыз етіле</w:t>
      </w:r>
      <w:r w:rsidR="00AC271A" w:rsidRPr="00F54252">
        <w:rPr>
          <w:rFonts w:cs="Times New Roman"/>
          <w:lang w:val="kk-KZ"/>
        </w:rPr>
        <w:t>тін болады</w:t>
      </w:r>
      <w:r w:rsidRPr="00F54252">
        <w:rPr>
          <w:rFonts w:cs="Times New Roman"/>
          <w:lang w:val="kk-KZ"/>
        </w:rPr>
        <w:t>.</w:t>
      </w:r>
    </w:p>
    <w:p w14:paraId="0105B316" w14:textId="18801563" w:rsidR="00A50F1F" w:rsidRPr="00F54252" w:rsidRDefault="00AC271A" w:rsidP="00A50F1F">
      <w:pPr>
        <w:pStyle w:val="a3"/>
        <w:ind w:left="0"/>
        <w:rPr>
          <w:rFonts w:cs="Times New Roman"/>
          <w:lang w:val="kk-KZ"/>
        </w:rPr>
      </w:pPr>
      <w:r w:rsidRPr="00F54252">
        <w:rPr>
          <w:rFonts w:cs="Times New Roman"/>
          <w:lang w:val="kk-KZ"/>
        </w:rPr>
        <w:t>Сыбайлас жемқорлыққа қарсы қызмет ос</w:t>
      </w:r>
      <w:r w:rsidR="00A50F1F" w:rsidRPr="00F54252">
        <w:rPr>
          <w:rFonts w:cs="Times New Roman"/>
          <w:lang w:val="kk-KZ"/>
        </w:rPr>
        <w:t>ымен қатар мүдделі мемлекеттік органдармен бірлесіп</w:t>
      </w:r>
      <w:r w:rsidRPr="00F54252">
        <w:rPr>
          <w:rFonts w:cs="Times New Roman"/>
          <w:lang w:val="kk-KZ"/>
        </w:rPr>
        <w:t>,</w:t>
      </w:r>
      <w:r w:rsidR="00A50F1F" w:rsidRPr="00F54252">
        <w:rPr>
          <w:rFonts w:cs="Times New Roman"/>
          <w:lang w:val="kk-KZ"/>
        </w:rPr>
        <w:t xml:space="preserve"> бюджет қаражатын игеру кезінде</w:t>
      </w:r>
      <w:r w:rsidRPr="00F54252">
        <w:rPr>
          <w:rFonts w:cs="Times New Roman"/>
          <w:lang w:val="kk-KZ"/>
        </w:rPr>
        <w:t>гі</w:t>
      </w:r>
      <w:r w:rsidR="00A50F1F" w:rsidRPr="00F54252">
        <w:rPr>
          <w:rFonts w:cs="Times New Roman"/>
          <w:lang w:val="kk-KZ"/>
        </w:rPr>
        <w:t xml:space="preserve"> </w:t>
      </w:r>
      <w:r w:rsidR="00A50F1F" w:rsidRPr="00F54252">
        <w:rPr>
          <w:rFonts w:cs="Times New Roman"/>
          <w:b/>
          <w:lang w:val="kk-KZ"/>
        </w:rPr>
        <w:t>«ақшаны бояу» тетігін</w:t>
      </w:r>
      <w:r w:rsidR="00A50F1F" w:rsidRPr="00F54252">
        <w:rPr>
          <w:rFonts w:cs="Times New Roman"/>
          <w:lang w:val="kk-KZ"/>
        </w:rPr>
        <w:t xml:space="preserve"> пысықтауда.</w:t>
      </w:r>
    </w:p>
    <w:p w14:paraId="3F92EC6E" w14:textId="56E3DF27" w:rsidR="00FC08E1" w:rsidRPr="00F54252" w:rsidRDefault="00A50F1F" w:rsidP="00A50F1F">
      <w:pPr>
        <w:pStyle w:val="a3"/>
        <w:ind w:left="0"/>
        <w:rPr>
          <w:rFonts w:cs="Times New Roman"/>
          <w:lang w:val="kk-KZ"/>
        </w:rPr>
      </w:pPr>
      <w:r w:rsidRPr="00F54252">
        <w:rPr>
          <w:rFonts w:cs="Times New Roman"/>
          <w:lang w:val="kk-KZ"/>
        </w:rPr>
        <w:t xml:space="preserve">Қазіргі уақытта </w:t>
      </w:r>
      <w:r w:rsidR="00AC271A" w:rsidRPr="00F54252">
        <w:rPr>
          <w:rFonts w:cs="Times New Roman"/>
          <w:lang w:val="kk-KZ"/>
        </w:rPr>
        <w:t>аталған</w:t>
      </w:r>
      <w:r w:rsidRPr="00F54252">
        <w:rPr>
          <w:rFonts w:cs="Times New Roman"/>
          <w:lang w:val="kk-KZ"/>
        </w:rPr>
        <w:t xml:space="preserve"> тетік мектептегі тамақтану саласындағы «Цифрлық теңге» платформасында сыналуда.</w:t>
      </w:r>
      <w:r w:rsidR="00C27B25" w:rsidRPr="00F54252">
        <w:rPr>
          <w:rFonts w:cs="Times New Roman"/>
          <w:lang w:val="kk-KZ"/>
        </w:rPr>
        <w:t xml:space="preserve"> </w:t>
      </w:r>
      <w:r w:rsidR="00AC271A" w:rsidRPr="00F54252">
        <w:rPr>
          <w:rFonts w:cs="Times New Roman"/>
          <w:lang w:val="kk-KZ"/>
        </w:rPr>
        <w:t>Сонымен бірге,</w:t>
      </w:r>
      <w:r w:rsidRPr="00F54252">
        <w:rPr>
          <w:rFonts w:cs="Times New Roman"/>
          <w:lang w:val="kk-KZ"/>
        </w:rPr>
        <w:t xml:space="preserve"> сыбайлас жемқорлыққа </w:t>
      </w:r>
      <w:r w:rsidR="00AC271A" w:rsidRPr="00F54252">
        <w:rPr>
          <w:rFonts w:cs="Times New Roman"/>
          <w:lang w:val="kk-KZ"/>
        </w:rPr>
        <w:t>шалдыққан</w:t>
      </w:r>
      <w:r w:rsidRPr="00F54252">
        <w:rPr>
          <w:rFonts w:cs="Times New Roman"/>
          <w:lang w:val="kk-KZ"/>
        </w:rPr>
        <w:t xml:space="preserve"> әлеуметтік маңызы бар 3 салада </w:t>
      </w:r>
      <w:r w:rsidRPr="00F54252">
        <w:rPr>
          <w:rFonts w:cs="Times New Roman"/>
          <w:i/>
          <w:sz w:val="24"/>
          <w:szCs w:val="24"/>
          <w:lang w:val="kk-KZ"/>
        </w:rPr>
        <w:t xml:space="preserve">(ауыл шаруашылығы техникасы мен жабдықтарын сатып алу, </w:t>
      </w:r>
      <w:r w:rsidR="00FC08E1" w:rsidRPr="00F54252">
        <w:rPr>
          <w:rFonts w:cs="Times New Roman"/>
          <w:i/>
          <w:sz w:val="24"/>
          <w:szCs w:val="24"/>
          <w:lang w:val="kk-KZ"/>
        </w:rPr>
        <w:t>а</w:t>
      </w:r>
      <w:r w:rsidRPr="00F54252">
        <w:rPr>
          <w:rFonts w:cs="Times New Roman"/>
          <w:i/>
          <w:sz w:val="24"/>
          <w:szCs w:val="24"/>
          <w:lang w:val="kk-KZ"/>
        </w:rPr>
        <w:t xml:space="preserve">втомобиль жолдарын жөндеу, </w:t>
      </w:r>
      <w:r w:rsidR="005D77CC">
        <w:rPr>
          <w:rFonts w:cs="Times New Roman"/>
          <w:i/>
          <w:sz w:val="24"/>
          <w:szCs w:val="24"/>
          <w:lang w:val="kk-KZ"/>
        </w:rPr>
        <w:t>әлеуметтік-кәсіпкерлік корпорацияларының</w:t>
      </w:r>
      <w:r w:rsidRPr="00F54252">
        <w:rPr>
          <w:rFonts w:cs="Times New Roman"/>
          <w:i/>
          <w:sz w:val="24"/>
          <w:szCs w:val="24"/>
          <w:lang w:val="kk-KZ"/>
        </w:rPr>
        <w:t xml:space="preserve"> қаражатын пайдалану)</w:t>
      </w:r>
      <w:r w:rsidRPr="00F54252">
        <w:rPr>
          <w:rFonts w:cs="Times New Roman"/>
          <w:lang w:val="kk-KZ"/>
        </w:rPr>
        <w:t xml:space="preserve"> </w:t>
      </w:r>
      <w:r w:rsidR="00FC08E1" w:rsidRPr="00F54252">
        <w:rPr>
          <w:rFonts w:cs="Times New Roman"/>
          <w:lang w:val="kk-KZ"/>
        </w:rPr>
        <w:t>«</w:t>
      </w:r>
      <w:r w:rsidRPr="00F54252">
        <w:rPr>
          <w:rFonts w:cs="Times New Roman"/>
          <w:lang w:val="kk-KZ"/>
        </w:rPr>
        <w:t>ақшаны бояу</w:t>
      </w:r>
      <w:r w:rsidR="00FC08E1" w:rsidRPr="00F54252">
        <w:rPr>
          <w:rFonts w:cs="Times New Roman"/>
          <w:lang w:val="kk-KZ"/>
        </w:rPr>
        <w:t>»</w:t>
      </w:r>
      <w:r w:rsidRPr="00F54252">
        <w:rPr>
          <w:rFonts w:cs="Times New Roman"/>
          <w:lang w:val="kk-KZ"/>
        </w:rPr>
        <w:t xml:space="preserve"> тетігін енгізу тәсілдері пысықталуда.</w:t>
      </w:r>
      <w:r w:rsidR="00C27B25" w:rsidRPr="00F54252">
        <w:rPr>
          <w:rFonts w:cs="Times New Roman"/>
          <w:lang w:val="kk-KZ"/>
        </w:rPr>
        <w:t xml:space="preserve"> </w:t>
      </w:r>
      <w:r w:rsidRPr="00F54252">
        <w:rPr>
          <w:rFonts w:cs="Times New Roman"/>
          <w:lang w:val="kk-KZ"/>
        </w:rPr>
        <w:t xml:space="preserve">Бұл </w:t>
      </w:r>
      <w:r w:rsidRPr="00FC538D">
        <w:rPr>
          <w:rFonts w:cs="Times New Roman"/>
          <w:lang w:val="kk-KZ"/>
        </w:rPr>
        <w:t>ретте</w:t>
      </w:r>
      <w:r w:rsidR="00AC271A" w:rsidRPr="00FC538D">
        <w:rPr>
          <w:rFonts w:cs="Times New Roman"/>
          <w:lang w:val="kk-KZ"/>
        </w:rPr>
        <w:t>,</w:t>
      </w:r>
      <w:r w:rsidRPr="00FC538D">
        <w:rPr>
          <w:rFonts w:cs="Times New Roman"/>
          <w:lang w:val="kk-KZ"/>
        </w:rPr>
        <w:t xml:space="preserve"> </w:t>
      </w:r>
      <w:r w:rsidR="00FC08E1" w:rsidRPr="00FC538D">
        <w:rPr>
          <w:rFonts w:cs="Times New Roman"/>
          <w:lang w:val="kk-KZ"/>
        </w:rPr>
        <w:t>«</w:t>
      </w:r>
      <w:r w:rsidRPr="00FC538D">
        <w:rPr>
          <w:rFonts w:cs="Times New Roman"/>
          <w:lang w:val="kk-KZ"/>
        </w:rPr>
        <w:t>ақшаны бояу</w:t>
      </w:r>
      <w:r w:rsidR="00FC08E1" w:rsidRPr="00FC538D">
        <w:rPr>
          <w:rFonts w:cs="Times New Roman"/>
          <w:lang w:val="kk-KZ"/>
        </w:rPr>
        <w:t>»</w:t>
      </w:r>
      <w:r w:rsidRPr="00FC538D">
        <w:rPr>
          <w:rFonts w:cs="Times New Roman"/>
          <w:lang w:val="kk-KZ"/>
        </w:rPr>
        <w:t xml:space="preserve"> тұжырымдамасы бірқатар талаптарға сәйкес келу</w:t>
      </w:r>
      <w:r w:rsidR="00AC271A" w:rsidRPr="00FC538D">
        <w:rPr>
          <w:rFonts w:cs="Times New Roman"/>
          <w:lang w:val="kk-KZ"/>
        </w:rPr>
        <w:t>ге</w:t>
      </w:r>
      <w:r w:rsidRPr="00FC538D">
        <w:rPr>
          <w:rFonts w:cs="Times New Roman"/>
          <w:lang w:val="kk-KZ"/>
        </w:rPr>
        <w:t xml:space="preserve"> тиіс,</w:t>
      </w:r>
      <w:r w:rsidR="00B24DC3" w:rsidRPr="00FC538D">
        <w:rPr>
          <w:rFonts w:cs="Times New Roman"/>
          <w:lang w:val="kk-KZ"/>
        </w:rPr>
        <w:t xml:space="preserve"> </w:t>
      </w:r>
      <w:r w:rsidR="006E5C92" w:rsidRPr="00FC538D">
        <w:rPr>
          <w:rFonts w:cs="Times New Roman"/>
          <w:lang w:val="kk-KZ"/>
        </w:rPr>
        <w:t>оның ішінде</w:t>
      </w:r>
      <w:r w:rsidRPr="00FC538D">
        <w:rPr>
          <w:rFonts w:cs="Times New Roman"/>
          <w:lang w:val="kk-KZ"/>
        </w:rPr>
        <w:t>:</w:t>
      </w:r>
    </w:p>
    <w:p w14:paraId="0CB2CFDE" w14:textId="3D3F2182" w:rsidR="00A50F1F" w:rsidRPr="00F54252" w:rsidRDefault="00A50F1F" w:rsidP="00A50F1F">
      <w:pPr>
        <w:pStyle w:val="a3"/>
        <w:ind w:left="0"/>
        <w:rPr>
          <w:rFonts w:cs="Times New Roman"/>
          <w:i/>
          <w:sz w:val="24"/>
          <w:szCs w:val="24"/>
          <w:lang w:val="kk-KZ"/>
        </w:rPr>
      </w:pPr>
      <w:r w:rsidRPr="00F54252">
        <w:rPr>
          <w:rFonts w:cs="Times New Roman"/>
          <w:lang w:val="kk-KZ"/>
        </w:rPr>
        <w:t>1)</w:t>
      </w:r>
      <w:r w:rsidR="00F021F6" w:rsidRPr="00F54252">
        <w:rPr>
          <w:rFonts w:cs="Times New Roman"/>
          <w:lang w:val="kk-KZ"/>
        </w:rPr>
        <w:t> </w:t>
      </w:r>
      <w:r w:rsidRPr="00F54252">
        <w:rPr>
          <w:rFonts w:cs="Times New Roman"/>
          <w:lang w:val="kk-KZ"/>
        </w:rPr>
        <w:t xml:space="preserve">операцияларды тек қолма-қол ақшасыз </w:t>
      </w:r>
      <w:r w:rsidR="00AC271A" w:rsidRPr="00F54252">
        <w:rPr>
          <w:rFonts w:cs="Times New Roman"/>
          <w:lang w:val="kk-KZ"/>
        </w:rPr>
        <w:t>формада</w:t>
      </w:r>
      <w:r w:rsidRPr="00F54252">
        <w:rPr>
          <w:rFonts w:cs="Times New Roman"/>
          <w:lang w:val="kk-KZ"/>
        </w:rPr>
        <w:t xml:space="preserve"> жүзеге асыру </w:t>
      </w:r>
      <w:r w:rsidRPr="00F54252">
        <w:rPr>
          <w:rFonts w:cs="Times New Roman"/>
          <w:i/>
          <w:sz w:val="24"/>
          <w:szCs w:val="24"/>
          <w:lang w:val="kk-KZ"/>
        </w:rPr>
        <w:t>(салықтық, зейнетақы және өзге де әлеуметтік төлемдерді, сондай-ақ сомасы айлық есептік көрсеткіштің мың еселенген мөлшерінен асатын мәміле бойынша төлемдерді аудару үлгісі бойынша);</w:t>
      </w:r>
    </w:p>
    <w:p w14:paraId="42DD1FF6" w14:textId="1B510BE2" w:rsidR="00A50F1F" w:rsidRPr="00F54252" w:rsidRDefault="00A50F1F" w:rsidP="00A50F1F">
      <w:pPr>
        <w:pStyle w:val="a3"/>
        <w:ind w:left="0"/>
        <w:rPr>
          <w:rFonts w:cs="Times New Roman"/>
          <w:i/>
          <w:sz w:val="24"/>
          <w:szCs w:val="24"/>
          <w:lang w:val="kk-KZ"/>
        </w:rPr>
      </w:pPr>
      <w:r w:rsidRPr="00F54252">
        <w:rPr>
          <w:rFonts w:cs="Times New Roman"/>
          <w:lang w:val="kk-KZ"/>
        </w:rPr>
        <w:lastRenderedPageBreak/>
        <w:t>2)</w:t>
      </w:r>
      <w:r w:rsidR="00F021F6" w:rsidRPr="00F54252">
        <w:rPr>
          <w:rFonts w:cs="Times New Roman"/>
          <w:lang w:val="kk-KZ"/>
        </w:rPr>
        <w:t> </w:t>
      </w:r>
      <w:r w:rsidRPr="00F54252">
        <w:rPr>
          <w:rFonts w:cs="Times New Roman"/>
          <w:lang w:val="kk-KZ"/>
        </w:rPr>
        <w:t xml:space="preserve">соңғы </w:t>
      </w:r>
      <w:r w:rsidR="00FC08E1" w:rsidRPr="00F54252">
        <w:rPr>
          <w:rFonts w:cs="Times New Roman"/>
          <w:lang w:val="kk-KZ"/>
        </w:rPr>
        <w:t>«буынға»</w:t>
      </w:r>
      <w:r w:rsidRPr="00F54252">
        <w:rPr>
          <w:rFonts w:cs="Times New Roman"/>
          <w:lang w:val="kk-KZ"/>
        </w:rPr>
        <w:t xml:space="preserve"> дейін </w:t>
      </w:r>
      <w:r w:rsidR="00FC08E1" w:rsidRPr="00F54252">
        <w:rPr>
          <w:rFonts w:cs="Times New Roman"/>
          <w:lang w:val="kk-KZ"/>
        </w:rPr>
        <w:t>«</w:t>
      </w:r>
      <w:r w:rsidRPr="00F54252">
        <w:rPr>
          <w:rFonts w:cs="Times New Roman"/>
          <w:lang w:val="kk-KZ"/>
        </w:rPr>
        <w:t>бояу</w:t>
      </w:r>
      <w:r w:rsidR="00FC08E1" w:rsidRPr="00F54252">
        <w:rPr>
          <w:rFonts w:cs="Times New Roman"/>
          <w:lang w:val="kk-KZ"/>
        </w:rPr>
        <w:t xml:space="preserve">» </w:t>
      </w:r>
      <w:r w:rsidRPr="00F54252">
        <w:rPr>
          <w:rFonts w:cs="Times New Roman"/>
          <w:i/>
          <w:sz w:val="24"/>
          <w:szCs w:val="24"/>
          <w:lang w:val="kk-KZ"/>
        </w:rPr>
        <w:t>(салық,</w:t>
      </w:r>
      <w:r w:rsidR="00FC08E1" w:rsidRPr="00F54252">
        <w:rPr>
          <w:rFonts w:cs="Times New Roman"/>
          <w:i/>
          <w:sz w:val="24"/>
          <w:szCs w:val="24"/>
          <w:lang w:val="kk-KZ"/>
        </w:rPr>
        <w:t xml:space="preserve"> ә</w:t>
      </w:r>
      <w:r w:rsidRPr="00F54252">
        <w:rPr>
          <w:rFonts w:cs="Times New Roman"/>
          <w:i/>
          <w:sz w:val="24"/>
          <w:szCs w:val="24"/>
          <w:lang w:val="kk-KZ"/>
        </w:rPr>
        <w:t>леуметтік және өзге де төлемдер, оның ішінде зейнетақы аударымдары түрінде бюджетке қаражат қайтарылған не</w:t>
      </w:r>
      <w:r w:rsidR="00F021F6" w:rsidRPr="00F54252">
        <w:rPr>
          <w:rFonts w:cs="Times New Roman"/>
          <w:i/>
          <w:sz w:val="24"/>
          <w:szCs w:val="24"/>
          <w:lang w:val="kk-KZ"/>
        </w:rPr>
        <w:t> </w:t>
      </w:r>
      <w:r w:rsidRPr="00F54252">
        <w:rPr>
          <w:rFonts w:cs="Times New Roman"/>
          <w:i/>
          <w:sz w:val="24"/>
          <w:szCs w:val="24"/>
          <w:lang w:val="kk-KZ"/>
        </w:rPr>
        <w:t>қызметкер жалақы алған сәтке дейін);</w:t>
      </w:r>
    </w:p>
    <w:p w14:paraId="381FEF91" w14:textId="058536AA" w:rsidR="00A50F1F" w:rsidRPr="00F54252" w:rsidRDefault="00A50F1F" w:rsidP="00A50F1F">
      <w:pPr>
        <w:pStyle w:val="a3"/>
        <w:ind w:left="0"/>
        <w:rPr>
          <w:rFonts w:cs="Times New Roman"/>
          <w:lang w:val="kk-KZ"/>
        </w:rPr>
      </w:pPr>
      <w:r w:rsidRPr="00F54252">
        <w:rPr>
          <w:rFonts w:cs="Times New Roman"/>
          <w:lang w:val="kk-KZ"/>
        </w:rPr>
        <w:t>3)</w:t>
      </w:r>
      <w:r w:rsidR="00F021F6" w:rsidRPr="00F54252">
        <w:rPr>
          <w:rFonts w:cs="Times New Roman"/>
          <w:lang w:val="kk-KZ"/>
        </w:rPr>
        <w:t> </w:t>
      </w:r>
      <w:r w:rsidRPr="00F54252">
        <w:rPr>
          <w:rFonts w:cs="Times New Roman"/>
          <w:lang w:val="kk-KZ"/>
        </w:rPr>
        <w:t>әрбір транзакцияны құқықтық негізде және бюджет қаражатын алушының мәртебесін көрсетумен сүйемелдеу.</w:t>
      </w:r>
    </w:p>
    <w:p w14:paraId="5F25279E" w14:textId="5F6E30E1" w:rsidR="00873F04" w:rsidRPr="00F54252" w:rsidRDefault="00A50F1F" w:rsidP="00A50F1F">
      <w:pPr>
        <w:pStyle w:val="a3"/>
        <w:ind w:left="0"/>
        <w:rPr>
          <w:rFonts w:cs="Times New Roman"/>
          <w:lang w:val="kk-KZ"/>
        </w:rPr>
      </w:pPr>
      <w:r w:rsidRPr="00F54252">
        <w:rPr>
          <w:rFonts w:cs="Times New Roman"/>
          <w:lang w:val="kk-KZ"/>
        </w:rPr>
        <w:t xml:space="preserve">Қолма-қол ақшаны қадағалау </w:t>
      </w:r>
      <w:r w:rsidR="00AC271A" w:rsidRPr="00F54252">
        <w:rPr>
          <w:rFonts w:cs="Times New Roman"/>
          <w:lang w:val="kk-KZ"/>
        </w:rPr>
        <w:t>тетігі</w:t>
      </w:r>
      <w:r w:rsidRPr="00F54252">
        <w:rPr>
          <w:rFonts w:cs="Times New Roman"/>
          <w:lang w:val="kk-KZ"/>
        </w:rPr>
        <w:t xml:space="preserve"> әрбір банктік транзакцияға жіберушіні, алушыны, соманы және т.</w:t>
      </w:r>
      <w:r w:rsidR="00AC271A" w:rsidRPr="00F54252">
        <w:rPr>
          <w:rFonts w:cs="Times New Roman"/>
          <w:lang w:val="kk-KZ"/>
        </w:rPr>
        <w:t>с.с</w:t>
      </w:r>
      <w:r w:rsidRPr="00F54252">
        <w:rPr>
          <w:rFonts w:cs="Times New Roman"/>
          <w:lang w:val="kk-KZ"/>
        </w:rPr>
        <w:t xml:space="preserve">. қоса алғанда, аударым мазмұны негізінде жасалатын бірегей </w:t>
      </w:r>
      <w:r w:rsidR="00AC271A" w:rsidRPr="00F54252">
        <w:rPr>
          <w:rFonts w:cs="Times New Roman"/>
          <w:lang w:val="kk-KZ"/>
        </w:rPr>
        <w:t>сәйкестендіргішті</w:t>
      </w:r>
      <w:r w:rsidRPr="00F54252">
        <w:rPr>
          <w:rFonts w:cs="Times New Roman"/>
          <w:lang w:val="kk-KZ"/>
        </w:rPr>
        <w:t xml:space="preserve"> тағайындауды қамтиды.</w:t>
      </w:r>
    </w:p>
    <w:p w14:paraId="093C21CE" w14:textId="564336C9" w:rsidR="00FC08E1" w:rsidRPr="00F54252" w:rsidRDefault="00FC08E1" w:rsidP="00FC08E1">
      <w:pPr>
        <w:pStyle w:val="a3"/>
        <w:ind w:left="0"/>
        <w:rPr>
          <w:rFonts w:cs="Times New Roman"/>
          <w:lang w:val="kk-KZ"/>
        </w:rPr>
      </w:pPr>
      <w:r w:rsidRPr="00F54252">
        <w:rPr>
          <w:rFonts w:cs="Times New Roman"/>
          <w:lang w:val="kk-KZ"/>
        </w:rPr>
        <w:t>Цифрлық ақша бірліктерін таңбалау транзакцияларға рұқсатсыз өзгерістер енгізуді болдырмауға, жүргізілген операциялардың барлық тізбегін «цифрлық» із бойынша көруге және бюджет қаражатының мақсатты пайдаланылуына уақтылы мониторингті қамтамасыз етуге мүмкіндік береді.</w:t>
      </w:r>
    </w:p>
    <w:p w14:paraId="62E99276" w14:textId="2ABABF44" w:rsidR="00FC08E1" w:rsidRPr="00F54252" w:rsidRDefault="00FC08E1" w:rsidP="00FC08E1">
      <w:pPr>
        <w:pStyle w:val="a3"/>
        <w:ind w:left="0"/>
        <w:rPr>
          <w:rFonts w:cs="Times New Roman"/>
          <w:lang w:val="kk-KZ"/>
        </w:rPr>
      </w:pPr>
      <w:r w:rsidRPr="00F54252">
        <w:rPr>
          <w:rFonts w:cs="Times New Roman"/>
          <w:lang w:val="kk-KZ"/>
        </w:rPr>
        <w:t>Бұдан бөлек, болашақта «ақшаны бояу» негізсіз байытуға қарсы тұрудың қосымша құралы бола алады.</w:t>
      </w:r>
    </w:p>
    <w:p w14:paraId="05B39E62" w14:textId="412C0068" w:rsidR="00FC08E1" w:rsidRPr="00F54252" w:rsidRDefault="00FC08E1" w:rsidP="00FC08E1">
      <w:pPr>
        <w:pStyle w:val="a3"/>
        <w:ind w:left="0"/>
        <w:rPr>
          <w:rFonts w:cs="Times New Roman"/>
          <w:lang w:val="kk-KZ"/>
        </w:rPr>
      </w:pPr>
      <w:r w:rsidRPr="00F54252">
        <w:rPr>
          <w:rFonts w:cs="Times New Roman"/>
          <w:lang w:val="kk-KZ"/>
        </w:rPr>
        <w:t xml:space="preserve">Мемлекеттік басқаруды цифрлық трансформациялау қағидаларын іске асыру шеңберінде 34 мемлекеттік орган </w:t>
      </w:r>
      <w:r w:rsidRPr="00F54252">
        <w:rPr>
          <w:rFonts w:cs="Times New Roman"/>
          <w:b/>
          <w:lang w:val="kk-KZ"/>
        </w:rPr>
        <w:t xml:space="preserve">цифрлық трансформацияның </w:t>
      </w:r>
      <w:r w:rsidR="00A408BF" w:rsidRPr="00F54252">
        <w:rPr>
          <w:rFonts w:cs="Times New Roman"/>
          <w:b/>
          <w:lang w:val="kk-KZ"/>
        </w:rPr>
        <w:br/>
      </w:r>
      <w:r w:rsidR="00A408BF" w:rsidRPr="00F54252">
        <w:rPr>
          <w:rFonts w:cs="Times New Roman"/>
          <w:lang w:val="kk-KZ"/>
        </w:rPr>
        <w:t xml:space="preserve">2023-2025 жылдарға арналған </w:t>
      </w:r>
      <w:r w:rsidRPr="00F54252">
        <w:rPr>
          <w:rFonts w:cs="Times New Roman"/>
          <w:b/>
          <w:lang w:val="kk-KZ"/>
        </w:rPr>
        <w:t>жол карталарын</w:t>
      </w:r>
      <w:r w:rsidRPr="00F54252">
        <w:rPr>
          <w:rFonts w:cs="Times New Roman"/>
          <w:lang w:val="kk-KZ"/>
        </w:rPr>
        <w:t xml:space="preserve"> бекітті.</w:t>
      </w:r>
    </w:p>
    <w:p w14:paraId="512EFA16" w14:textId="6E96EC6C" w:rsidR="007F644D" w:rsidRPr="00F54252" w:rsidRDefault="00FC08E1" w:rsidP="00FC08E1">
      <w:pPr>
        <w:pStyle w:val="a3"/>
        <w:ind w:left="0"/>
        <w:rPr>
          <w:rFonts w:cs="Times New Roman"/>
          <w:lang w:val="kk-KZ"/>
        </w:rPr>
      </w:pPr>
      <w:r w:rsidRPr="00F54252">
        <w:rPr>
          <w:rFonts w:cs="Times New Roman"/>
          <w:lang w:val="kk-KZ"/>
        </w:rPr>
        <w:t xml:space="preserve">2023 жылы 365 бизнес-процеске </w:t>
      </w:r>
      <w:r w:rsidR="00A408BF" w:rsidRPr="00F54252">
        <w:rPr>
          <w:rFonts w:cs="Times New Roman"/>
          <w:lang w:val="kk-KZ"/>
        </w:rPr>
        <w:t>қайта саралау</w:t>
      </w:r>
      <w:r w:rsidRPr="00F54252">
        <w:rPr>
          <w:rFonts w:cs="Times New Roman"/>
          <w:lang w:val="kk-KZ"/>
        </w:rPr>
        <w:t xml:space="preserve"> жүргізілді. Цифрлық даму, инновациялар және аэроғарыш өнеркәсібі министрлігі </w:t>
      </w:r>
      <w:r w:rsidR="005E4BAA" w:rsidRPr="005E4BAA">
        <w:rPr>
          <w:rFonts w:cs="Times New Roman"/>
          <w:i/>
          <w:sz w:val="24"/>
          <w:szCs w:val="24"/>
          <w:lang w:val="kk-KZ"/>
        </w:rPr>
        <w:t>(бұдан әрі – ЦДИАӨМ)</w:t>
      </w:r>
      <w:r w:rsidR="005E4BAA">
        <w:rPr>
          <w:rFonts w:cs="Times New Roman"/>
          <w:lang w:val="kk-KZ"/>
        </w:rPr>
        <w:t xml:space="preserve"> </w:t>
      </w:r>
      <w:r w:rsidRPr="00F54252">
        <w:rPr>
          <w:rFonts w:cs="Times New Roman"/>
          <w:lang w:val="kk-KZ"/>
        </w:rPr>
        <w:t xml:space="preserve">жол карталарын орындау бойынша мемлекеттік органдармен </w:t>
      </w:r>
      <w:r w:rsidR="00A408BF" w:rsidRPr="00F54252">
        <w:rPr>
          <w:rFonts w:cs="Times New Roman"/>
          <w:lang w:val="kk-KZ"/>
        </w:rPr>
        <w:t xml:space="preserve">апта сайын </w:t>
      </w:r>
      <w:r w:rsidRPr="00F54252">
        <w:rPr>
          <w:rFonts w:cs="Times New Roman"/>
          <w:lang w:val="kk-KZ"/>
        </w:rPr>
        <w:t>scrum-</w:t>
      </w:r>
      <w:r w:rsidR="00A408BF" w:rsidRPr="00F54252">
        <w:rPr>
          <w:rFonts w:cs="Times New Roman"/>
          <w:lang w:val="kk-KZ"/>
        </w:rPr>
        <w:t>мәжілі</w:t>
      </w:r>
      <w:r w:rsidRPr="00F54252">
        <w:rPr>
          <w:rFonts w:cs="Times New Roman"/>
          <w:lang w:val="kk-KZ"/>
        </w:rPr>
        <w:t>стер өткізеді.</w:t>
      </w:r>
    </w:p>
    <w:p w14:paraId="158273C7" w14:textId="2823E054" w:rsidR="00FC08E1" w:rsidRPr="00F54252" w:rsidRDefault="00FC08E1" w:rsidP="00FC08E1">
      <w:pPr>
        <w:pStyle w:val="a3"/>
        <w:ind w:left="0"/>
        <w:rPr>
          <w:rFonts w:cs="Times New Roman"/>
          <w:lang w:val="kk-KZ"/>
        </w:rPr>
      </w:pPr>
      <w:r w:rsidRPr="00F54252">
        <w:rPr>
          <w:rFonts w:cs="Times New Roman"/>
          <w:lang w:val="kk-KZ"/>
        </w:rPr>
        <w:t>Цифрлық үкіметті қолдау орталығы «электрондық үкіметтің» архитектуралық порталында бизнес-процестер тізілімін пысықтауды жүзеге асырады.</w:t>
      </w:r>
    </w:p>
    <w:p w14:paraId="700C3F84" w14:textId="7206F0E4" w:rsidR="00E962D1" w:rsidRDefault="00BC3E4B" w:rsidP="00BC3E4B">
      <w:pPr>
        <w:pStyle w:val="a3"/>
        <w:ind w:left="0"/>
        <w:rPr>
          <w:rFonts w:cs="Times New Roman"/>
          <w:lang w:val="kk-KZ"/>
        </w:rPr>
      </w:pPr>
      <w:r w:rsidRPr="00FC538D">
        <w:rPr>
          <w:rFonts w:cs="Times New Roman"/>
          <w:lang w:val="kk-KZ"/>
        </w:rPr>
        <w:t xml:space="preserve">Сыбайлас жемқорлыққа қарсы саясат тұжырымдамасын және көрсетілген </w:t>
      </w:r>
      <w:r w:rsidR="00E962D1" w:rsidRPr="00FC538D">
        <w:rPr>
          <w:rFonts w:cs="Times New Roman"/>
          <w:lang w:val="kk-KZ"/>
        </w:rPr>
        <w:t>Қ</w:t>
      </w:r>
      <w:r w:rsidRPr="00FC538D">
        <w:rPr>
          <w:rFonts w:cs="Times New Roman"/>
          <w:lang w:val="kk-KZ"/>
        </w:rPr>
        <w:t xml:space="preserve">ағидаларды орындау үшін </w:t>
      </w:r>
      <w:r w:rsidRPr="00FC538D">
        <w:rPr>
          <w:rFonts w:cs="Times New Roman"/>
          <w:b/>
          <w:lang w:val="kk-KZ"/>
        </w:rPr>
        <w:t xml:space="preserve">НҚА жобаларына </w:t>
      </w:r>
      <w:r w:rsidR="00826D2B" w:rsidRPr="00FC538D">
        <w:rPr>
          <w:rFonts w:cs="Times New Roman"/>
          <w:b/>
          <w:lang w:val="kk-KZ"/>
        </w:rPr>
        <w:t>«</w:t>
      </w:r>
      <w:r w:rsidRPr="00FC538D">
        <w:rPr>
          <w:rFonts w:cs="Times New Roman"/>
          <w:b/>
          <w:lang w:val="kk-KZ"/>
        </w:rPr>
        <w:t>цифрлық</w:t>
      </w:r>
      <w:r w:rsidR="00826D2B" w:rsidRPr="00FC538D">
        <w:rPr>
          <w:rFonts w:cs="Times New Roman"/>
          <w:b/>
          <w:lang w:val="kk-KZ"/>
        </w:rPr>
        <w:t>»</w:t>
      </w:r>
      <w:r w:rsidRPr="00FC538D">
        <w:rPr>
          <w:rFonts w:cs="Times New Roman"/>
          <w:b/>
          <w:lang w:val="kk-KZ"/>
        </w:rPr>
        <w:t xml:space="preserve"> сараптама</w:t>
      </w:r>
      <w:r w:rsidR="00E962D1" w:rsidRPr="00FC538D">
        <w:rPr>
          <w:rFonts w:cs="Times New Roman"/>
          <w:lang w:val="kk-KZ"/>
        </w:rPr>
        <w:t xml:space="preserve"> енгізілді, </w:t>
      </w:r>
      <w:r w:rsidR="00AD309E" w:rsidRPr="00FC538D">
        <w:rPr>
          <w:rFonts w:cs="Times New Roman"/>
          <w:lang w:val="kk-KZ"/>
        </w:rPr>
        <w:t xml:space="preserve">оларды цифрлық трансформацияның стратегиялық бағыттарына </w:t>
      </w:r>
      <w:r w:rsidR="00AD309E" w:rsidRPr="00FC538D">
        <w:rPr>
          <w:rFonts w:cs="Times New Roman"/>
          <w:i/>
          <w:sz w:val="24"/>
          <w:szCs w:val="24"/>
          <w:lang w:val="kk-KZ"/>
        </w:rPr>
        <w:t>(азаматтармен және мемлекеттік құрылымдармен өзара іс-қимыл арналарын жетілдіру, мемлекеттік қызметтерді барынша белсенді форматқа көшіру, қағаз құжаттарын алып тастау, алгоритмдік реттеу жүйесіне көшу, деректер негізінде шешімдер қабылдау мәдениетін енгізу)</w:t>
      </w:r>
      <w:r w:rsidR="00AD309E" w:rsidRPr="00FC538D">
        <w:rPr>
          <w:rFonts w:cs="Times New Roman"/>
          <w:lang w:val="kk-KZ"/>
        </w:rPr>
        <w:t xml:space="preserve"> сә</w:t>
      </w:r>
      <w:r w:rsidR="007C6BCA">
        <w:rPr>
          <w:rFonts w:cs="Times New Roman"/>
          <w:lang w:val="kk-KZ"/>
        </w:rPr>
        <w:t>й</w:t>
      </w:r>
      <w:r w:rsidR="00AD309E" w:rsidRPr="00FC538D">
        <w:rPr>
          <w:rFonts w:cs="Times New Roman"/>
          <w:lang w:val="kk-KZ"/>
        </w:rPr>
        <w:t xml:space="preserve">кестігі тұрғысынан </w:t>
      </w:r>
      <w:r w:rsidR="00FA6359">
        <w:rPr>
          <w:rFonts w:cs="Times New Roman"/>
          <w:lang w:val="kk-KZ"/>
        </w:rPr>
        <w:t xml:space="preserve">ЦДИАӨМ </w:t>
      </w:r>
      <w:r w:rsidR="00E962D1" w:rsidRPr="00FC538D">
        <w:rPr>
          <w:rFonts w:cs="Times New Roman"/>
          <w:lang w:val="kk-KZ"/>
        </w:rPr>
        <w:t>жүзеге асырады</w:t>
      </w:r>
      <w:r w:rsidR="00AD309E" w:rsidRPr="00FC538D">
        <w:rPr>
          <w:rFonts w:cs="Times New Roman"/>
          <w:lang w:val="kk-KZ"/>
        </w:rPr>
        <w:t>.</w:t>
      </w:r>
    </w:p>
    <w:p w14:paraId="5310B4C1" w14:textId="101FE0B3" w:rsidR="00BC3E4B" w:rsidRPr="00F54252" w:rsidRDefault="00BC3E4B" w:rsidP="00BC3E4B">
      <w:pPr>
        <w:pStyle w:val="a3"/>
        <w:ind w:left="0"/>
        <w:rPr>
          <w:rFonts w:cs="Times New Roman"/>
          <w:lang w:val="kk-KZ"/>
        </w:rPr>
      </w:pPr>
      <w:r w:rsidRPr="00F54252">
        <w:rPr>
          <w:rFonts w:cs="Times New Roman"/>
          <w:lang w:val="kk-KZ"/>
        </w:rPr>
        <w:t xml:space="preserve">Бизнес-процестерді </w:t>
      </w:r>
      <w:r w:rsidR="007C6BCA">
        <w:rPr>
          <w:rFonts w:cs="Times New Roman"/>
          <w:lang w:val="kk-KZ"/>
        </w:rPr>
        <w:t>қайта саралаудың</w:t>
      </w:r>
      <w:r w:rsidRPr="00F54252">
        <w:rPr>
          <w:rFonts w:cs="Times New Roman"/>
          <w:lang w:val="kk-KZ"/>
        </w:rPr>
        <w:t xml:space="preserve"> бұл кезеңі көлемді және жеткілік</w:t>
      </w:r>
      <w:r w:rsidR="007625FA">
        <w:rPr>
          <w:rFonts w:cs="Times New Roman"/>
          <w:lang w:val="kk-KZ"/>
        </w:rPr>
        <w:t>ті түрде</w:t>
      </w:r>
      <w:r w:rsidRPr="00F54252">
        <w:rPr>
          <w:rFonts w:cs="Times New Roman"/>
          <w:lang w:val="kk-KZ"/>
        </w:rPr>
        <w:t xml:space="preserve"> </w:t>
      </w:r>
      <w:r w:rsidR="007C6BCA">
        <w:rPr>
          <w:rFonts w:cs="Times New Roman"/>
          <w:lang w:val="kk-KZ"/>
        </w:rPr>
        <w:t>айқын</w:t>
      </w:r>
      <w:r w:rsidRPr="00F54252">
        <w:rPr>
          <w:rFonts w:cs="Times New Roman"/>
          <w:lang w:val="kk-KZ"/>
        </w:rPr>
        <w:t xml:space="preserve"> </w:t>
      </w:r>
      <w:r w:rsidR="007625FA">
        <w:rPr>
          <w:rFonts w:cs="Times New Roman"/>
          <w:lang w:val="kk-KZ"/>
        </w:rPr>
        <w:t xml:space="preserve">емес </w:t>
      </w:r>
      <w:r w:rsidRPr="00F54252">
        <w:rPr>
          <w:rFonts w:cs="Times New Roman"/>
          <w:lang w:val="kk-KZ"/>
        </w:rPr>
        <w:t>процедураларды жоюға, құжаттарды әзірлеу сатысында адами факторды азайтуға мүмкіндік береді.</w:t>
      </w:r>
    </w:p>
    <w:p w14:paraId="48A04606" w14:textId="5D841414" w:rsidR="00FC08E1" w:rsidRPr="00F54252" w:rsidRDefault="00FC08E1" w:rsidP="00FC08E1">
      <w:pPr>
        <w:pStyle w:val="a3"/>
        <w:ind w:left="0"/>
        <w:rPr>
          <w:rFonts w:cs="Times New Roman"/>
          <w:lang w:val="kk-KZ"/>
        </w:rPr>
      </w:pPr>
      <w:r w:rsidRPr="00F54252">
        <w:rPr>
          <w:rFonts w:cs="Times New Roman"/>
          <w:lang w:val="kk-KZ"/>
        </w:rPr>
        <w:t xml:space="preserve">Сыбайлас жемқорлыққа қарсы саясат тұжырымдамасын іске асыру шеңберінде </w:t>
      </w:r>
      <w:r w:rsidRPr="00F54252">
        <w:rPr>
          <w:rFonts w:cs="Times New Roman"/>
          <w:b/>
          <w:lang w:val="kk-KZ"/>
        </w:rPr>
        <w:t>сыбайлас жемқорлық тәуекелдеріне сыртқы талдау жүргізу қағидаларына ақпараттық жүйелерді</w:t>
      </w:r>
      <w:r w:rsidRPr="00F54252">
        <w:rPr>
          <w:rFonts w:cs="Times New Roman"/>
          <w:lang w:val="kk-KZ"/>
        </w:rPr>
        <w:t xml:space="preserve"> әзірлеу және пайдалану мәселелерін міндетті </w:t>
      </w:r>
      <w:r w:rsidR="00A408BF" w:rsidRPr="00F54252">
        <w:rPr>
          <w:rFonts w:cs="Times New Roman"/>
          <w:lang w:val="kk-KZ"/>
        </w:rPr>
        <w:t xml:space="preserve">түрде </w:t>
      </w:r>
      <w:r w:rsidRPr="00F54252">
        <w:rPr>
          <w:rFonts w:cs="Times New Roman"/>
          <w:lang w:val="kk-KZ"/>
        </w:rPr>
        <w:t>зерделеу бөлігінде толықтырулар енгізілді.</w:t>
      </w:r>
    </w:p>
    <w:p w14:paraId="3FCAA058" w14:textId="4BDB75FC" w:rsidR="00FC08E1" w:rsidRPr="00F54252" w:rsidRDefault="00FC08E1" w:rsidP="00FC08E1">
      <w:pPr>
        <w:pStyle w:val="a3"/>
        <w:ind w:left="0"/>
        <w:rPr>
          <w:rFonts w:cs="Times New Roman"/>
          <w:lang w:val="kk-KZ"/>
        </w:rPr>
      </w:pPr>
      <w:r w:rsidRPr="00F54252">
        <w:rPr>
          <w:rFonts w:cs="Times New Roman"/>
          <w:lang w:val="kk-KZ"/>
        </w:rPr>
        <w:t>Жалпы, цифрландыру және бюрократиядан арылту бойынша кешенді шаралардың арқасында</w:t>
      </w:r>
      <w:r w:rsidR="00A408BF" w:rsidRPr="00F54252">
        <w:rPr>
          <w:rFonts w:cs="Times New Roman"/>
          <w:lang w:val="kk-KZ"/>
        </w:rPr>
        <w:t>,</w:t>
      </w:r>
      <w:r w:rsidRPr="00F54252">
        <w:rPr>
          <w:rFonts w:cs="Times New Roman"/>
          <w:lang w:val="kk-KZ"/>
        </w:rPr>
        <w:t xml:space="preserve"> Қазақстан </w:t>
      </w:r>
      <w:r w:rsidRPr="00F54252">
        <w:rPr>
          <w:rFonts w:cs="Times New Roman"/>
          <w:b/>
          <w:lang w:val="kk-KZ"/>
        </w:rPr>
        <w:t>Электрондық үкіметтің даму индексі</w:t>
      </w:r>
      <w:r w:rsidR="00A408BF" w:rsidRPr="00F54252">
        <w:rPr>
          <w:rFonts w:cs="Times New Roman"/>
          <w:lang w:val="kk-KZ"/>
        </w:rPr>
        <w:t xml:space="preserve"> бойынша әлемдік рейтингте 28-орында </w:t>
      </w:r>
      <w:r w:rsidRPr="00F54252">
        <w:rPr>
          <w:rFonts w:cs="Times New Roman"/>
          <w:lang w:val="kk-KZ"/>
        </w:rPr>
        <w:t xml:space="preserve">және </w:t>
      </w:r>
      <w:r w:rsidRPr="00F54252">
        <w:rPr>
          <w:rFonts w:cs="Times New Roman"/>
          <w:b/>
          <w:lang w:val="kk-KZ"/>
        </w:rPr>
        <w:t xml:space="preserve">Онлайн </w:t>
      </w:r>
      <w:r w:rsidR="00A408BF" w:rsidRPr="00F54252">
        <w:rPr>
          <w:rFonts w:cs="Times New Roman"/>
          <w:b/>
          <w:lang w:val="kk-KZ"/>
        </w:rPr>
        <w:t xml:space="preserve">көрсетілетін </w:t>
      </w:r>
      <w:r w:rsidRPr="00F54252">
        <w:rPr>
          <w:rFonts w:cs="Times New Roman"/>
          <w:b/>
          <w:lang w:val="kk-KZ"/>
        </w:rPr>
        <w:t>қызметтер индексі</w:t>
      </w:r>
      <w:r w:rsidRPr="00F54252">
        <w:rPr>
          <w:rFonts w:cs="Times New Roman"/>
          <w:lang w:val="kk-KZ"/>
        </w:rPr>
        <w:t xml:space="preserve"> бойынша 8-орында.</w:t>
      </w:r>
    </w:p>
    <w:p w14:paraId="55A00C8A" w14:textId="77777777" w:rsidR="00305571" w:rsidRPr="00F54252" w:rsidRDefault="00305571" w:rsidP="002334D4">
      <w:pPr>
        <w:spacing w:line="245" w:lineRule="auto"/>
        <w:rPr>
          <w:rFonts w:cs="Times New Roman"/>
          <w:lang w:val="kk-KZ"/>
        </w:rPr>
      </w:pPr>
    </w:p>
    <w:p w14:paraId="5F3B32CD" w14:textId="76D3169F" w:rsidR="00554EAB" w:rsidRPr="00F54252" w:rsidRDefault="00A704FA" w:rsidP="008A2AB1">
      <w:pPr>
        <w:spacing w:line="245" w:lineRule="auto"/>
        <w:ind w:firstLine="708"/>
        <w:rPr>
          <w:rFonts w:cs="Times New Roman"/>
          <w:b/>
          <w:color w:val="003B5C"/>
          <w:lang w:val="kk-KZ"/>
        </w:rPr>
      </w:pPr>
      <w:r w:rsidRPr="00F54252">
        <w:rPr>
          <w:rFonts w:cs="Times New Roman"/>
          <w:b/>
          <w:color w:val="003B5C"/>
          <w:lang w:val="kk-KZ"/>
        </w:rPr>
        <w:lastRenderedPageBreak/>
        <w:t>9</w:t>
      </w:r>
      <w:r w:rsidR="00A90230" w:rsidRPr="00F54252">
        <w:rPr>
          <w:rFonts w:cs="Times New Roman"/>
          <w:b/>
          <w:color w:val="003B5C"/>
          <w:lang w:val="kk-KZ"/>
        </w:rPr>
        <w:t>. </w:t>
      </w:r>
      <w:r w:rsidR="001875A8" w:rsidRPr="00F54252">
        <w:rPr>
          <w:rFonts w:cs="Times New Roman"/>
          <w:b/>
          <w:color w:val="003B5C"/>
          <w:lang w:val="kk-KZ"/>
        </w:rPr>
        <w:t>Сыбайлас жемқорлық тәуекелдерін м</w:t>
      </w:r>
      <w:r w:rsidR="00FC08E1" w:rsidRPr="00F54252">
        <w:rPr>
          <w:rFonts w:cs="Times New Roman"/>
          <w:b/>
          <w:color w:val="003B5C"/>
          <w:lang w:val="kk-KZ"/>
        </w:rPr>
        <w:t>емлекеттік қызмет</w:t>
      </w:r>
      <w:r w:rsidR="001875A8" w:rsidRPr="00F54252">
        <w:rPr>
          <w:rFonts w:cs="Times New Roman"/>
          <w:b/>
          <w:color w:val="003B5C"/>
          <w:lang w:val="kk-KZ"/>
        </w:rPr>
        <w:t xml:space="preserve"> саласында </w:t>
      </w:r>
      <w:r w:rsidR="00FC08E1" w:rsidRPr="00F54252">
        <w:rPr>
          <w:rFonts w:cs="Times New Roman"/>
          <w:b/>
          <w:color w:val="003B5C"/>
          <w:lang w:val="kk-KZ"/>
        </w:rPr>
        <w:t>барынша азайту</w:t>
      </w:r>
    </w:p>
    <w:p w14:paraId="3EA24656" w14:textId="77777777" w:rsidR="00554EAB" w:rsidRPr="00F54252" w:rsidRDefault="00554EAB" w:rsidP="002F4BF1">
      <w:pPr>
        <w:rPr>
          <w:lang w:val="kk-KZ"/>
        </w:rPr>
      </w:pPr>
    </w:p>
    <w:p w14:paraId="62437172" w14:textId="0323C836" w:rsidR="001875A8" w:rsidRPr="00F54252" w:rsidRDefault="001875A8" w:rsidP="00FC08E1">
      <w:pPr>
        <w:rPr>
          <w:lang w:val="kk-KZ"/>
        </w:rPr>
      </w:pPr>
      <w:r w:rsidRPr="00F54252">
        <w:rPr>
          <w:lang w:val="kk-KZ"/>
        </w:rPr>
        <w:t xml:space="preserve">Мемлекеттік қызметке іріктеудің жаңа жүйесін кезең-кезеңімен енгізу жалғастырылды, жеке сектордан кандидаттар үшін мемлекеттік қызметтің ашықтығын қамтамасыз ететін жаңа біліктілік талаптары қабылданды, қызметшілерді бағалаудың жаңа жүйесі және келісімшарттық қызметшілер институты енгізілді, Мемлекеттік басқару академиясының құрамында Адам ресурстарын басқару институты </w:t>
      </w:r>
      <w:r w:rsidRPr="00F54252">
        <w:rPr>
          <w:i/>
          <w:sz w:val="24"/>
          <w:szCs w:val="24"/>
          <w:lang w:val="kk-KZ"/>
        </w:rPr>
        <w:t>(HR-институт)</w:t>
      </w:r>
      <w:r w:rsidRPr="00F54252">
        <w:rPr>
          <w:lang w:val="kk-KZ"/>
        </w:rPr>
        <w:t xml:space="preserve"> құрылды.</w:t>
      </w:r>
    </w:p>
    <w:p w14:paraId="45684400" w14:textId="08B915B4" w:rsidR="00FC08E1" w:rsidRPr="00F54252" w:rsidRDefault="007A1B34" w:rsidP="00FC08E1">
      <w:pPr>
        <w:rPr>
          <w:lang w:val="kk-KZ"/>
        </w:rPr>
      </w:pPr>
      <w:r>
        <w:rPr>
          <w:lang w:val="kk-KZ"/>
        </w:rPr>
        <w:t xml:space="preserve">Қазақстан Республикасы </w:t>
      </w:r>
      <w:r w:rsidR="00FC08E1" w:rsidRPr="00F54252">
        <w:rPr>
          <w:lang w:val="kk-KZ"/>
        </w:rPr>
        <w:t>Президент</w:t>
      </w:r>
      <w:r>
        <w:rPr>
          <w:lang w:val="kk-KZ"/>
        </w:rPr>
        <w:t>ін</w:t>
      </w:r>
      <w:r w:rsidR="00FC08E1" w:rsidRPr="00F54252">
        <w:rPr>
          <w:lang w:val="kk-KZ"/>
        </w:rPr>
        <w:t xml:space="preserve">ің </w:t>
      </w:r>
      <w:r w:rsidR="00B912AF" w:rsidRPr="00F54252">
        <w:rPr>
          <w:lang w:val="kk-KZ"/>
        </w:rPr>
        <w:t>«М</w:t>
      </w:r>
      <w:r w:rsidR="00FC08E1" w:rsidRPr="00F54252">
        <w:rPr>
          <w:lang w:val="kk-KZ"/>
        </w:rPr>
        <w:t>емлекеттік аппарат</w:t>
      </w:r>
      <w:r w:rsidR="00A70F71" w:rsidRPr="00F54252">
        <w:rPr>
          <w:lang w:val="kk-KZ"/>
        </w:rPr>
        <w:t>тың</w:t>
      </w:r>
      <w:r w:rsidR="00FC08E1" w:rsidRPr="00F54252">
        <w:rPr>
          <w:lang w:val="kk-KZ"/>
        </w:rPr>
        <w:t xml:space="preserve"> қызметін бюрократия</w:t>
      </w:r>
      <w:r w:rsidR="00B912AF" w:rsidRPr="00F54252">
        <w:rPr>
          <w:lang w:val="kk-KZ"/>
        </w:rPr>
        <w:t xml:space="preserve">дан арылту </w:t>
      </w:r>
      <w:r w:rsidR="00FC08E1" w:rsidRPr="00F54252">
        <w:rPr>
          <w:lang w:val="kk-KZ"/>
        </w:rPr>
        <w:t>жөніндегі шаралар туралы</w:t>
      </w:r>
      <w:r w:rsidR="00B912AF" w:rsidRPr="00F54252">
        <w:rPr>
          <w:lang w:val="kk-KZ"/>
        </w:rPr>
        <w:t>»</w:t>
      </w:r>
      <w:r w:rsidR="00FC08E1" w:rsidRPr="00F54252">
        <w:rPr>
          <w:lang w:val="kk-KZ"/>
        </w:rPr>
        <w:t xml:space="preserve"> Жарлығын іске асыру шеңберінде </w:t>
      </w:r>
      <w:r w:rsidR="00B912AF" w:rsidRPr="00F54252">
        <w:rPr>
          <w:b/>
          <w:lang w:val="kk-KZ"/>
        </w:rPr>
        <w:t>«</w:t>
      </w:r>
      <w:r w:rsidR="00FC08E1" w:rsidRPr="00F54252">
        <w:rPr>
          <w:b/>
          <w:lang w:val="kk-KZ"/>
        </w:rPr>
        <w:t>Е-қызмет</w:t>
      </w:r>
      <w:r w:rsidR="00B912AF" w:rsidRPr="00F54252">
        <w:rPr>
          <w:b/>
          <w:lang w:val="kk-KZ"/>
        </w:rPr>
        <w:t xml:space="preserve">» </w:t>
      </w:r>
      <w:r w:rsidR="00304493">
        <w:rPr>
          <w:b/>
          <w:lang w:val="kk-KZ"/>
        </w:rPr>
        <w:t>АЖ-ды</w:t>
      </w:r>
      <w:r w:rsidR="00FC08E1" w:rsidRPr="00F54252">
        <w:rPr>
          <w:lang w:val="kk-KZ"/>
        </w:rPr>
        <w:t xml:space="preserve"> дамыту және жаңғырту бойынша жұмыс жүргізілді.</w:t>
      </w:r>
    </w:p>
    <w:p w14:paraId="4C05A045" w14:textId="6C246B00" w:rsidR="00FC08E1" w:rsidRPr="00F54252" w:rsidRDefault="00FC08E1" w:rsidP="00FC08E1">
      <w:pPr>
        <w:rPr>
          <w:spacing w:val="-6"/>
          <w:lang w:val="kk-KZ"/>
        </w:rPr>
      </w:pPr>
      <w:r w:rsidRPr="00F54252">
        <w:rPr>
          <w:spacing w:val="-6"/>
          <w:lang w:val="kk-KZ"/>
        </w:rPr>
        <w:t xml:space="preserve">Мемлекеттік қызметке іріктеу және қабылдау процестері цифрландырылды, мемлекеттік органдарда </w:t>
      </w:r>
      <w:r w:rsidR="00B912AF" w:rsidRPr="00F54252">
        <w:rPr>
          <w:spacing w:val="-6"/>
          <w:lang w:val="kk-KZ"/>
        </w:rPr>
        <w:t>«</w:t>
      </w:r>
      <w:r w:rsidRPr="00F54252">
        <w:rPr>
          <w:spacing w:val="-6"/>
          <w:lang w:val="kk-KZ"/>
        </w:rPr>
        <w:t>Е-қызмет</w:t>
      </w:r>
      <w:r w:rsidR="00B912AF" w:rsidRPr="00F54252">
        <w:rPr>
          <w:spacing w:val="-6"/>
          <w:lang w:val="kk-KZ"/>
        </w:rPr>
        <w:t>»</w:t>
      </w:r>
      <w:r w:rsidR="0064795E">
        <w:rPr>
          <w:spacing w:val="-6"/>
          <w:lang w:val="kk-KZ"/>
        </w:rPr>
        <w:t xml:space="preserve"> </w:t>
      </w:r>
      <w:r w:rsidRPr="00F54252">
        <w:rPr>
          <w:spacing w:val="-6"/>
          <w:lang w:val="kk-KZ"/>
        </w:rPr>
        <w:t>АЖ</w:t>
      </w:r>
      <w:r w:rsidR="00A70F71" w:rsidRPr="00F54252">
        <w:rPr>
          <w:spacing w:val="-6"/>
          <w:lang w:val="kk-KZ"/>
        </w:rPr>
        <w:t>-ды</w:t>
      </w:r>
      <w:r w:rsidRPr="00F54252">
        <w:rPr>
          <w:spacing w:val="-6"/>
          <w:lang w:val="kk-KZ"/>
        </w:rPr>
        <w:t xml:space="preserve"> масштабтау жүргізілді.</w:t>
      </w:r>
    </w:p>
    <w:p w14:paraId="0EE262F7" w14:textId="56B79F15" w:rsidR="00FC08E1" w:rsidRPr="00F54252" w:rsidRDefault="00FC08E1" w:rsidP="00FC08E1">
      <w:pPr>
        <w:rPr>
          <w:i/>
          <w:sz w:val="24"/>
          <w:szCs w:val="24"/>
          <w:lang w:val="kk-KZ"/>
        </w:rPr>
      </w:pPr>
      <w:r w:rsidRPr="00F54252">
        <w:rPr>
          <w:lang w:val="kk-KZ"/>
        </w:rPr>
        <w:t xml:space="preserve">Мемлекеттік қызметке іріктеудің жаңа жүйесін сынақтан өткізу </w:t>
      </w:r>
      <w:r w:rsidR="00A70F71" w:rsidRPr="00F54252">
        <w:rPr>
          <w:lang w:val="kk-KZ"/>
        </w:rPr>
        <w:t>процесінде</w:t>
      </w:r>
      <w:r w:rsidRPr="00F54252">
        <w:rPr>
          <w:lang w:val="kk-KZ"/>
        </w:rPr>
        <w:t xml:space="preserve"> түрлі бос лауазымдарға конкурстардың 652 жеңімпазы анықталды </w:t>
      </w:r>
      <w:r w:rsidRPr="00F54252">
        <w:rPr>
          <w:i/>
          <w:sz w:val="24"/>
          <w:szCs w:val="24"/>
          <w:lang w:val="kk-KZ"/>
        </w:rPr>
        <w:t xml:space="preserve">(МҚІА – 117, </w:t>
      </w:r>
      <w:r w:rsidR="0064795E">
        <w:rPr>
          <w:i/>
          <w:sz w:val="24"/>
          <w:szCs w:val="24"/>
          <w:lang w:val="kk-KZ"/>
        </w:rPr>
        <w:t>Сауда және интеграция министрлігі</w:t>
      </w:r>
      <w:r w:rsidRPr="00F54252">
        <w:rPr>
          <w:i/>
          <w:sz w:val="24"/>
          <w:szCs w:val="24"/>
          <w:lang w:val="kk-KZ"/>
        </w:rPr>
        <w:t xml:space="preserve"> – 108, </w:t>
      </w:r>
      <w:r w:rsidR="0064795E">
        <w:rPr>
          <w:i/>
          <w:sz w:val="24"/>
          <w:szCs w:val="24"/>
          <w:lang w:val="kk-KZ"/>
        </w:rPr>
        <w:t>Индустрия және инфрақұрылымдық даму министрлігі</w:t>
      </w:r>
      <w:r w:rsidRPr="00F54252">
        <w:rPr>
          <w:i/>
          <w:sz w:val="24"/>
          <w:szCs w:val="24"/>
          <w:lang w:val="kk-KZ"/>
        </w:rPr>
        <w:t xml:space="preserve"> – 88, </w:t>
      </w:r>
      <w:r w:rsidR="0064795E">
        <w:rPr>
          <w:i/>
          <w:sz w:val="24"/>
          <w:szCs w:val="24"/>
          <w:lang w:val="kk-KZ"/>
        </w:rPr>
        <w:t>Көлік министрлігі</w:t>
      </w:r>
      <w:r w:rsidRPr="00F54252">
        <w:rPr>
          <w:i/>
          <w:sz w:val="24"/>
          <w:szCs w:val="24"/>
          <w:lang w:val="kk-KZ"/>
        </w:rPr>
        <w:t xml:space="preserve"> – 2, Ақмола облысының әкімдігі – 259, Шымкент қаласының әкімдігі – 78).</w:t>
      </w:r>
    </w:p>
    <w:p w14:paraId="5649F89E" w14:textId="304C4C16" w:rsidR="001875A8" w:rsidRPr="00F54252" w:rsidRDefault="001875A8" w:rsidP="00FC08E1">
      <w:pPr>
        <w:rPr>
          <w:lang w:val="kk-KZ"/>
        </w:rPr>
      </w:pPr>
      <w:r w:rsidRPr="00F54252">
        <w:rPr>
          <w:lang w:val="kk-KZ"/>
        </w:rPr>
        <w:t>Жаңа формат мемлекеттік қызметке іріктеу процесіне барынша оңайлатылған тәсілді көздейді. Осылайша, азаматтар конкурсқа кез келген ыңғайлы уақытта (24/7)</w:t>
      </w:r>
      <w:r w:rsidR="006E3FDB">
        <w:rPr>
          <w:lang w:val="kk-KZ"/>
        </w:rPr>
        <w:t>, оның ішінде</w:t>
      </w:r>
      <w:r w:rsidRPr="00F54252">
        <w:rPr>
          <w:lang w:val="kk-KZ"/>
        </w:rPr>
        <w:t xml:space="preserve"> әңгімелесуден басқа барлық кезеңдерде әлемнің кез келген нүктесінен қашықтан қатыса алады. Мүдделер қақтығысы мен сыбайлас жемқорлық тәуекелдерінің алдын алу мақсатында</w:t>
      </w:r>
      <w:r w:rsidR="007625FA">
        <w:rPr>
          <w:lang w:val="kk-KZ"/>
        </w:rPr>
        <w:t>,</w:t>
      </w:r>
      <w:r w:rsidRPr="00F54252">
        <w:rPr>
          <w:lang w:val="kk-KZ"/>
        </w:rPr>
        <w:t xml:space="preserve"> конкурс кезеңдерінен өту кезінде кандидаттарды оларға ID-нөмірлер беру арқылы иесіздендіру көзделген. Барлық кезеңдердегі конкурстық рәсімдердің ашықтығы тәуелсіз прокторинг жүйесімен де қамтамасыз етіледі. Осылайша, азаматтар «адам</w:t>
      </w:r>
      <w:r w:rsidR="007625FA">
        <w:rPr>
          <w:lang w:val="kk-KZ"/>
        </w:rPr>
        <w:t>и</w:t>
      </w:r>
      <w:r w:rsidRPr="00F54252">
        <w:rPr>
          <w:lang w:val="kk-KZ"/>
        </w:rPr>
        <w:t xml:space="preserve"> фактор</w:t>
      </w:r>
      <w:r w:rsidR="00816531">
        <w:rPr>
          <w:lang w:val="kk-KZ"/>
        </w:rPr>
        <w:t>ды</w:t>
      </w:r>
      <w:r w:rsidRPr="00F54252">
        <w:rPr>
          <w:lang w:val="kk-KZ"/>
        </w:rPr>
        <w:t>»</w:t>
      </w:r>
      <w:r w:rsidR="00816531">
        <w:rPr>
          <w:lang w:val="kk-KZ"/>
        </w:rPr>
        <w:t xml:space="preserve"> болдырмай,</w:t>
      </w:r>
      <w:r w:rsidRPr="00F54252">
        <w:rPr>
          <w:lang w:val="kk-KZ"/>
        </w:rPr>
        <w:t xml:space="preserve"> автоматтандырылған және объективті іріктеу жүйесіне қол жеткізді.</w:t>
      </w:r>
    </w:p>
    <w:p w14:paraId="1DFB66CA" w14:textId="758C374F" w:rsidR="00FC08E1" w:rsidRPr="00F54252" w:rsidRDefault="00B912AF" w:rsidP="00FC08E1">
      <w:pPr>
        <w:rPr>
          <w:i/>
          <w:sz w:val="24"/>
          <w:szCs w:val="24"/>
          <w:lang w:val="kk-KZ"/>
        </w:rPr>
      </w:pPr>
      <w:r w:rsidRPr="00F54252">
        <w:rPr>
          <w:lang w:val="kk-KZ"/>
        </w:rPr>
        <w:t>«</w:t>
      </w:r>
      <w:r w:rsidR="00FC08E1" w:rsidRPr="00F54252">
        <w:rPr>
          <w:lang w:val="kk-KZ"/>
        </w:rPr>
        <w:t>Е-қызмет</w:t>
      </w:r>
      <w:r w:rsidRPr="00F54252">
        <w:rPr>
          <w:lang w:val="kk-KZ"/>
        </w:rPr>
        <w:t>»</w:t>
      </w:r>
      <w:r w:rsidR="001B2318">
        <w:rPr>
          <w:lang w:val="kk-KZ"/>
        </w:rPr>
        <w:t xml:space="preserve"> </w:t>
      </w:r>
      <w:r w:rsidR="00FC08E1" w:rsidRPr="00F54252">
        <w:rPr>
          <w:lang w:val="kk-KZ"/>
        </w:rPr>
        <w:t>АЖ-да қаржы</w:t>
      </w:r>
      <w:r w:rsidR="00A70F71" w:rsidRPr="00F54252">
        <w:rPr>
          <w:lang w:val="kk-KZ"/>
        </w:rPr>
        <w:t>лық</w:t>
      </w:r>
      <w:r w:rsidR="00FC08E1" w:rsidRPr="00F54252">
        <w:rPr>
          <w:lang w:val="kk-KZ"/>
        </w:rPr>
        <w:t xml:space="preserve"> мониторинг, </w:t>
      </w:r>
      <w:r w:rsidRPr="00F54252">
        <w:rPr>
          <w:lang w:val="kk-KZ"/>
        </w:rPr>
        <w:t>қ</w:t>
      </w:r>
      <w:r w:rsidR="00FC08E1" w:rsidRPr="00F54252">
        <w:rPr>
          <w:lang w:val="kk-KZ"/>
        </w:rPr>
        <w:t xml:space="preserve">аржы нарығын реттеу және дамыту, сыбайлас жемқорлыққа қарсы іс-қимыл агенттіктері, Президент </w:t>
      </w:r>
      <w:r w:rsidR="00A70F71" w:rsidRPr="00F54252">
        <w:rPr>
          <w:lang w:val="kk-KZ"/>
        </w:rPr>
        <w:t>архиві</w:t>
      </w:r>
      <w:r w:rsidR="00FC08E1" w:rsidRPr="00F54252">
        <w:rPr>
          <w:lang w:val="kk-KZ"/>
        </w:rPr>
        <w:t>, Б</w:t>
      </w:r>
      <w:r w:rsidR="001B2318">
        <w:rPr>
          <w:lang w:val="kk-KZ"/>
        </w:rPr>
        <w:t>П</w:t>
      </w:r>
      <w:r w:rsidR="00FC08E1" w:rsidRPr="00F54252">
        <w:rPr>
          <w:lang w:val="kk-KZ"/>
        </w:rPr>
        <w:t xml:space="preserve">, </w:t>
      </w:r>
      <w:r w:rsidRPr="00F54252">
        <w:rPr>
          <w:lang w:val="kk-KZ"/>
        </w:rPr>
        <w:t>Ұ</w:t>
      </w:r>
      <w:r w:rsidR="001B2318">
        <w:rPr>
          <w:lang w:val="kk-KZ"/>
        </w:rPr>
        <w:t>ҚК</w:t>
      </w:r>
      <w:r w:rsidR="00FC08E1" w:rsidRPr="00F54252">
        <w:rPr>
          <w:lang w:val="kk-KZ"/>
        </w:rPr>
        <w:t>, Ішкі істер министрлігі</w:t>
      </w:r>
      <w:r w:rsidR="001B2318">
        <w:rPr>
          <w:lang w:val="kk-KZ"/>
        </w:rPr>
        <w:t xml:space="preserve"> </w:t>
      </w:r>
      <w:r w:rsidR="001B2318" w:rsidRPr="001B2318">
        <w:rPr>
          <w:i/>
          <w:sz w:val="24"/>
          <w:szCs w:val="24"/>
          <w:lang w:val="kk-KZ"/>
        </w:rPr>
        <w:t>(бұдан әрі – ІІМ)</w:t>
      </w:r>
      <w:r w:rsidR="00FC08E1" w:rsidRPr="00F54252">
        <w:rPr>
          <w:lang w:val="kk-KZ"/>
        </w:rPr>
        <w:t xml:space="preserve">, Ұлттық </w:t>
      </w:r>
      <w:r w:rsidRPr="00F54252">
        <w:rPr>
          <w:lang w:val="kk-KZ"/>
        </w:rPr>
        <w:t>Б</w:t>
      </w:r>
      <w:r w:rsidR="00FC08E1" w:rsidRPr="00F54252">
        <w:rPr>
          <w:lang w:val="kk-KZ"/>
        </w:rPr>
        <w:t xml:space="preserve">анк, </w:t>
      </w:r>
      <w:r w:rsidRPr="00F54252">
        <w:rPr>
          <w:lang w:val="kk-KZ"/>
        </w:rPr>
        <w:t>о</w:t>
      </w:r>
      <w:r w:rsidR="00FC08E1" w:rsidRPr="00F54252">
        <w:rPr>
          <w:lang w:val="kk-KZ"/>
        </w:rPr>
        <w:t xml:space="preserve">рталық коммуникациялар және </w:t>
      </w:r>
      <w:r w:rsidRPr="00F54252">
        <w:rPr>
          <w:lang w:val="kk-KZ"/>
        </w:rPr>
        <w:t>м</w:t>
      </w:r>
      <w:r w:rsidR="00FC08E1" w:rsidRPr="00F54252">
        <w:rPr>
          <w:lang w:val="kk-KZ"/>
        </w:rPr>
        <w:t>емлекеттік күзет қызметтері</w:t>
      </w:r>
      <w:r w:rsidRPr="00F54252">
        <w:rPr>
          <w:lang w:val="kk-KZ"/>
        </w:rPr>
        <w:t xml:space="preserve">, </w:t>
      </w:r>
      <w:r w:rsidR="001B2C6D">
        <w:rPr>
          <w:lang w:val="kk-KZ"/>
        </w:rPr>
        <w:t>ҚМ</w:t>
      </w:r>
      <w:r w:rsidRPr="00F54252">
        <w:rPr>
          <w:lang w:val="kk-KZ"/>
        </w:rPr>
        <w:t xml:space="preserve"> және Сот әкімшілігі</w:t>
      </w:r>
      <w:r w:rsidR="007625FA">
        <w:rPr>
          <w:lang w:val="kk-KZ"/>
        </w:rPr>
        <w:t>нің</w:t>
      </w:r>
      <w:r w:rsidRPr="00F54252">
        <w:rPr>
          <w:lang w:val="kk-KZ"/>
        </w:rPr>
        <w:t xml:space="preserve"> м</w:t>
      </w:r>
      <w:r w:rsidR="00FC08E1" w:rsidRPr="00F54252">
        <w:rPr>
          <w:lang w:val="kk-KZ"/>
        </w:rPr>
        <w:t xml:space="preserve">емлекеттік саяси және әкімшілік қызметшілерінің жеке істерін құру және </w:t>
      </w:r>
      <w:r w:rsidR="00A70F71" w:rsidRPr="00F54252">
        <w:rPr>
          <w:lang w:val="kk-KZ"/>
        </w:rPr>
        <w:t>жаңғырту</w:t>
      </w:r>
      <w:r w:rsidR="00FC08E1" w:rsidRPr="00F54252">
        <w:rPr>
          <w:lang w:val="kk-KZ"/>
        </w:rPr>
        <w:t xml:space="preserve"> бөлігінде жұмыс жүргізілді</w:t>
      </w:r>
      <w:r w:rsidRPr="00F54252">
        <w:rPr>
          <w:lang w:val="kk-KZ"/>
        </w:rPr>
        <w:t xml:space="preserve"> </w:t>
      </w:r>
      <w:r w:rsidR="00FC08E1" w:rsidRPr="00F54252">
        <w:rPr>
          <w:i/>
          <w:sz w:val="24"/>
          <w:szCs w:val="24"/>
          <w:lang w:val="kk-KZ"/>
        </w:rPr>
        <w:t>(жүйені пайдаланушылар саны</w:t>
      </w:r>
      <w:r w:rsidR="007625FA">
        <w:rPr>
          <w:i/>
          <w:sz w:val="24"/>
          <w:szCs w:val="24"/>
          <w:lang w:val="kk-KZ"/>
        </w:rPr>
        <w:t>,</w:t>
      </w:r>
      <w:r w:rsidR="00FC08E1" w:rsidRPr="00F54252">
        <w:rPr>
          <w:i/>
          <w:sz w:val="24"/>
          <w:szCs w:val="24"/>
          <w:lang w:val="kk-KZ"/>
        </w:rPr>
        <w:t xml:space="preserve"> шамамен</w:t>
      </w:r>
      <w:r w:rsidR="00A70F71" w:rsidRPr="00F54252">
        <w:rPr>
          <w:i/>
          <w:sz w:val="24"/>
          <w:szCs w:val="24"/>
          <w:lang w:val="kk-KZ"/>
        </w:rPr>
        <w:t>,</w:t>
      </w:r>
      <w:r w:rsidR="00FC08E1" w:rsidRPr="00F54252">
        <w:rPr>
          <w:i/>
          <w:sz w:val="24"/>
          <w:szCs w:val="24"/>
          <w:lang w:val="kk-KZ"/>
        </w:rPr>
        <w:t xml:space="preserve"> 87,3 мың адамды құрады).</w:t>
      </w:r>
    </w:p>
    <w:p w14:paraId="50A30AAE" w14:textId="7249A0D9" w:rsidR="00FC08E1" w:rsidRPr="00F54252" w:rsidRDefault="00B912AF" w:rsidP="00FC08E1">
      <w:pPr>
        <w:rPr>
          <w:lang w:val="kk-KZ"/>
        </w:rPr>
      </w:pPr>
      <w:r w:rsidRPr="00F54252">
        <w:rPr>
          <w:lang w:val="kk-KZ"/>
        </w:rPr>
        <w:t>«</w:t>
      </w:r>
      <w:r w:rsidR="00FC08E1" w:rsidRPr="00F54252">
        <w:rPr>
          <w:lang w:val="kk-KZ"/>
        </w:rPr>
        <w:t>Тағылымдама</w:t>
      </w:r>
      <w:r w:rsidRPr="00F54252">
        <w:rPr>
          <w:lang w:val="kk-KZ"/>
        </w:rPr>
        <w:t>»</w:t>
      </w:r>
      <w:r w:rsidR="00FC08E1" w:rsidRPr="00F54252">
        <w:rPr>
          <w:lang w:val="kk-KZ"/>
        </w:rPr>
        <w:t xml:space="preserve">, </w:t>
      </w:r>
      <w:r w:rsidRPr="00F54252">
        <w:rPr>
          <w:lang w:val="kk-KZ"/>
        </w:rPr>
        <w:t>«</w:t>
      </w:r>
      <w:r w:rsidR="00FC08E1" w:rsidRPr="00F54252">
        <w:rPr>
          <w:lang w:val="kk-KZ"/>
        </w:rPr>
        <w:t>Тәртіптік бақылау</w:t>
      </w:r>
      <w:r w:rsidRPr="00F54252">
        <w:rPr>
          <w:lang w:val="kk-KZ"/>
        </w:rPr>
        <w:t>»</w:t>
      </w:r>
      <w:r w:rsidR="00FC08E1" w:rsidRPr="00F54252">
        <w:rPr>
          <w:lang w:val="kk-KZ"/>
        </w:rPr>
        <w:t xml:space="preserve">, </w:t>
      </w:r>
      <w:r w:rsidRPr="00F54252">
        <w:rPr>
          <w:lang w:val="kk-KZ"/>
        </w:rPr>
        <w:t>«Ж</w:t>
      </w:r>
      <w:r w:rsidR="00FC08E1" w:rsidRPr="00F54252">
        <w:rPr>
          <w:lang w:val="kk-KZ"/>
        </w:rPr>
        <w:t>ұмыс уақытын есепке алу</w:t>
      </w:r>
      <w:r w:rsidRPr="00F54252">
        <w:rPr>
          <w:lang w:val="kk-KZ"/>
        </w:rPr>
        <w:t>»</w:t>
      </w:r>
      <w:r w:rsidR="00FC08E1" w:rsidRPr="00F54252">
        <w:rPr>
          <w:lang w:val="kk-KZ"/>
        </w:rPr>
        <w:t>,</w:t>
      </w:r>
      <w:r w:rsidRPr="00F54252">
        <w:rPr>
          <w:lang w:val="kk-KZ"/>
        </w:rPr>
        <w:t xml:space="preserve"> «К</w:t>
      </w:r>
      <w:r w:rsidR="00FC08E1" w:rsidRPr="00F54252">
        <w:rPr>
          <w:lang w:val="kk-KZ"/>
        </w:rPr>
        <w:t>өтермелеу</w:t>
      </w:r>
      <w:r w:rsidRPr="00F54252">
        <w:rPr>
          <w:lang w:val="kk-KZ"/>
        </w:rPr>
        <w:t>»</w:t>
      </w:r>
      <w:r w:rsidR="00FC08E1" w:rsidRPr="00F54252">
        <w:rPr>
          <w:lang w:val="kk-KZ"/>
        </w:rPr>
        <w:t xml:space="preserve">, </w:t>
      </w:r>
      <w:r w:rsidRPr="00F54252">
        <w:rPr>
          <w:lang w:val="kk-KZ"/>
        </w:rPr>
        <w:t>«П</w:t>
      </w:r>
      <w:r w:rsidR="00FC08E1" w:rsidRPr="00F54252">
        <w:rPr>
          <w:lang w:val="kk-KZ"/>
        </w:rPr>
        <w:t>ерсонал қызметінің тиімділігін бағалау</w:t>
      </w:r>
      <w:r w:rsidRPr="00F54252">
        <w:rPr>
          <w:lang w:val="kk-KZ"/>
        </w:rPr>
        <w:t>»</w:t>
      </w:r>
      <w:r w:rsidR="00FC08E1" w:rsidRPr="00F54252">
        <w:rPr>
          <w:lang w:val="kk-KZ"/>
        </w:rPr>
        <w:t xml:space="preserve">, </w:t>
      </w:r>
      <w:r w:rsidRPr="00F54252">
        <w:rPr>
          <w:lang w:val="kk-KZ"/>
        </w:rPr>
        <w:t>«І</w:t>
      </w:r>
      <w:r w:rsidR="00FC08E1" w:rsidRPr="00F54252">
        <w:rPr>
          <w:lang w:val="kk-KZ"/>
        </w:rPr>
        <w:t>ссапар</w:t>
      </w:r>
      <w:r w:rsidRPr="00F54252">
        <w:rPr>
          <w:lang w:val="kk-KZ"/>
        </w:rPr>
        <w:t>»</w:t>
      </w:r>
      <w:r w:rsidR="00FC08E1" w:rsidRPr="00F54252">
        <w:rPr>
          <w:lang w:val="kk-KZ"/>
        </w:rPr>
        <w:t xml:space="preserve"> және т.</w:t>
      </w:r>
      <w:r w:rsidR="00A70F71" w:rsidRPr="00F54252">
        <w:rPr>
          <w:lang w:val="kk-KZ"/>
        </w:rPr>
        <w:t>с.с</w:t>
      </w:r>
      <w:r w:rsidR="00FC08E1" w:rsidRPr="00F54252">
        <w:rPr>
          <w:lang w:val="kk-KZ"/>
        </w:rPr>
        <w:t>. модульдерін</w:t>
      </w:r>
      <w:r w:rsidR="00A70F71" w:rsidRPr="00F54252">
        <w:rPr>
          <w:lang w:val="kk-KZ"/>
        </w:rPr>
        <w:t xml:space="preserve"> атқарымы</w:t>
      </w:r>
      <w:r w:rsidR="00FC08E1" w:rsidRPr="00F54252">
        <w:rPr>
          <w:lang w:val="kk-KZ"/>
        </w:rPr>
        <w:t xml:space="preserve"> жаңғыртылды.</w:t>
      </w:r>
    </w:p>
    <w:p w14:paraId="19DD9100" w14:textId="3A00F3D8" w:rsidR="00FC08E1" w:rsidRPr="00F54252" w:rsidRDefault="00B912AF" w:rsidP="00FC08E1">
      <w:pPr>
        <w:rPr>
          <w:i/>
          <w:sz w:val="24"/>
          <w:szCs w:val="24"/>
          <w:lang w:val="kk-KZ"/>
        </w:rPr>
      </w:pPr>
      <w:r w:rsidRPr="00F54252">
        <w:rPr>
          <w:lang w:val="kk-KZ"/>
        </w:rPr>
        <w:t>«</w:t>
      </w:r>
      <w:r w:rsidR="00FC08E1" w:rsidRPr="00F54252">
        <w:rPr>
          <w:lang w:val="kk-KZ"/>
        </w:rPr>
        <w:t>Е-қызмет</w:t>
      </w:r>
      <w:r w:rsidRPr="00F54252">
        <w:rPr>
          <w:lang w:val="kk-KZ"/>
        </w:rPr>
        <w:t>»</w:t>
      </w:r>
      <w:r w:rsidR="00287AC3">
        <w:rPr>
          <w:lang w:val="kk-KZ"/>
        </w:rPr>
        <w:t xml:space="preserve"> </w:t>
      </w:r>
      <w:r w:rsidR="00FC08E1" w:rsidRPr="00F54252">
        <w:rPr>
          <w:lang w:val="kk-KZ"/>
        </w:rPr>
        <w:t>АЖ жұмысын одан әрі жақсарту мақсатында</w:t>
      </w:r>
      <w:r w:rsidR="00404A6B" w:rsidRPr="00F54252">
        <w:rPr>
          <w:lang w:val="kk-KZ"/>
        </w:rPr>
        <w:t>,</w:t>
      </w:r>
      <w:r w:rsidR="00FC08E1" w:rsidRPr="00F54252">
        <w:rPr>
          <w:lang w:val="kk-KZ"/>
        </w:rPr>
        <w:t xml:space="preserve"> персоналды басқару қызметтері үшін жүйе</w:t>
      </w:r>
      <w:r w:rsidR="00287AC3">
        <w:rPr>
          <w:lang w:val="kk-KZ"/>
        </w:rPr>
        <w:t>нің жұмыс сапасына</w:t>
      </w:r>
      <w:r w:rsidR="00FC08E1" w:rsidRPr="00F54252">
        <w:rPr>
          <w:lang w:val="kk-KZ"/>
        </w:rPr>
        <w:t xml:space="preserve"> қанағаттанушылық</w:t>
      </w:r>
      <w:r w:rsidR="00287AC3">
        <w:rPr>
          <w:lang w:val="kk-KZ"/>
        </w:rPr>
        <w:t xml:space="preserve"> деңгейін</w:t>
      </w:r>
      <w:r w:rsidR="00FC08E1" w:rsidRPr="00F54252">
        <w:rPr>
          <w:lang w:val="kk-KZ"/>
        </w:rPr>
        <w:t xml:space="preserve"> өлшеу бойынша </w:t>
      </w:r>
      <w:r w:rsidR="00404A6B" w:rsidRPr="00F54252">
        <w:rPr>
          <w:lang w:val="kk-KZ"/>
        </w:rPr>
        <w:t>сұрастыру</w:t>
      </w:r>
      <w:r w:rsidR="00FC08E1" w:rsidRPr="00F54252">
        <w:rPr>
          <w:lang w:val="kk-KZ"/>
        </w:rPr>
        <w:t xml:space="preserve"> жүргізіл</w:t>
      </w:r>
      <w:r w:rsidR="00404A6B" w:rsidRPr="00F54252">
        <w:rPr>
          <w:lang w:val="kk-KZ"/>
        </w:rPr>
        <w:t>іп,</w:t>
      </w:r>
      <w:r w:rsidR="00FC08E1" w:rsidRPr="00F54252">
        <w:rPr>
          <w:lang w:val="kk-KZ"/>
        </w:rPr>
        <w:t xml:space="preserve"> 66,6%-</w:t>
      </w:r>
      <w:r w:rsidRPr="00F54252">
        <w:rPr>
          <w:lang w:val="kk-KZ"/>
        </w:rPr>
        <w:t xml:space="preserve">ды </w:t>
      </w:r>
      <w:r w:rsidR="00FC08E1" w:rsidRPr="00F54252">
        <w:rPr>
          <w:lang w:val="kk-KZ"/>
        </w:rPr>
        <w:t xml:space="preserve">құрады </w:t>
      </w:r>
      <w:r w:rsidR="00FC08E1" w:rsidRPr="00F54252">
        <w:rPr>
          <w:i/>
          <w:sz w:val="24"/>
          <w:szCs w:val="24"/>
          <w:lang w:val="kk-KZ"/>
        </w:rPr>
        <w:t>(Агенттік</w:t>
      </w:r>
      <w:r w:rsidR="00404A6B" w:rsidRPr="00F54252">
        <w:rPr>
          <w:i/>
          <w:sz w:val="24"/>
          <w:szCs w:val="24"/>
          <w:lang w:val="kk-KZ"/>
        </w:rPr>
        <w:t>тің алдында</w:t>
      </w:r>
      <w:r w:rsidR="00FC08E1" w:rsidRPr="00F54252">
        <w:rPr>
          <w:i/>
          <w:sz w:val="24"/>
          <w:szCs w:val="24"/>
          <w:lang w:val="kk-KZ"/>
        </w:rPr>
        <w:t xml:space="preserve"> пайдаланушылар үшін жүйенің тартымдылығы мен ыңғайлылығын жақсарту бойынша одан әрі жұмыс </w:t>
      </w:r>
      <w:r w:rsidR="00404A6B" w:rsidRPr="00F54252">
        <w:rPr>
          <w:i/>
          <w:sz w:val="24"/>
          <w:szCs w:val="24"/>
          <w:lang w:val="kk-KZ"/>
        </w:rPr>
        <w:t>тұр</w:t>
      </w:r>
      <w:r w:rsidR="00FC08E1" w:rsidRPr="00F54252">
        <w:rPr>
          <w:i/>
          <w:sz w:val="24"/>
          <w:szCs w:val="24"/>
          <w:lang w:val="kk-KZ"/>
        </w:rPr>
        <w:t>).</w:t>
      </w:r>
    </w:p>
    <w:p w14:paraId="64107408" w14:textId="45DA88E6" w:rsidR="00FC08E1" w:rsidRPr="00F54252" w:rsidRDefault="00015C4F" w:rsidP="00FC08E1">
      <w:pPr>
        <w:rPr>
          <w:i/>
          <w:sz w:val="24"/>
          <w:szCs w:val="24"/>
          <w:lang w:val="kk-KZ"/>
        </w:rPr>
      </w:pPr>
      <w:r w:rsidRPr="00F54252">
        <w:rPr>
          <w:lang w:val="kk-KZ"/>
        </w:rPr>
        <w:lastRenderedPageBreak/>
        <w:t>«</w:t>
      </w:r>
      <w:r w:rsidR="00FC08E1" w:rsidRPr="00F54252">
        <w:rPr>
          <w:lang w:val="kk-KZ"/>
        </w:rPr>
        <w:t>Е-қызмет</w:t>
      </w:r>
      <w:r w:rsidRPr="00F54252">
        <w:rPr>
          <w:lang w:val="kk-KZ"/>
        </w:rPr>
        <w:t>»</w:t>
      </w:r>
      <w:r w:rsidR="00287AC3">
        <w:rPr>
          <w:lang w:val="kk-KZ"/>
        </w:rPr>
        <w:t xml:space="preserve"> </w:t>
      </w:r>
      <w:r w:rsidR="00FC08E1" w:rsidRPr="00F54252">
        <w:rPr>
          <w:lang w:val="kk-KZ"/>
        </w:rPr>
        <w:t xml:space="preserve">АЖ-да 2023 жылы 770 мың құжат ресімделді, бұл </w:t>
      </w:r>
      <w:r w:rsidR="00B75AC6">
        <w:rPr>
          <w:lang w:val="kk-KZ"/>
        </w:rPr>
        <w:br/>
      </w:r>
      <w:r w:rsidR="00FC08E1" w:rsidRPr="00F54252">
        <w:rPr>
          <w:lang w:val="kk-KZ"/>
        </w:rPr>
        <w:t>2022 жылмен салыстырғанда</w:t>
      </w:r>
      <w:r w:rsidR="00404A6B" w:rsidRPr="00F54252">
        <w:rPr>
          <w:lang w:val="kk-KZ"/>
        </w:rPr>
        <w:t>,</w:t>
      </w:r>
      <w:r w:rsidR="00FC08E1" w:rsidRPr="00F54252">
        <w:rPr>
          <w:lang w:val="kk-KZ"/>
        </w:rPr>
        <w:t xml:space="preserve"> 125 мың құжатқа артық </w:t>
      </w:r>
      <w:r w:rsidR="00FC08E1" w:rsidRPr="00F54252">
        <w:rPr>
          <w:i/>
          <w:sz w:val="24"/>
          <w:szCs w:val="24"/>
          <w:lang w:val="kk-KZ"/>
        </w:rPr>
        <w:t>(645 мың).</w:t>
      </w:r>
    </w:p>
    <w:p w14:paraId="28B0EA2C" w14:textId="4F2AD6B1" w:rsidR="00FC08E1" w:rsidRPr="00F54252" w:rsidRDefault="00FC08E1" w:rsidP="00FC08E1">
      <w:pPr>
        <w:rPr>
          <w:lang w:val="kk-KZ"/>
        </w:rPr>
      </w:pPr>
      <w:r w:rsidRPr="00F54252">
        <w:rPr>
          <w:lang w:val="kk-KZ"/>
        </w:rPr>
        <w:t xml:space="preserve">Жалпы, </w:t>
      </w:r>
      <w:r w:rsidR="00A41806">
        <w:rPr>
          <w:lang w:val="kk-KZ"/>
        </w:rPr>
        <w:t>аталған ақпараттық</w:t>
      </w:r>
      <w:r w:rsidRPr="00F54252">
        <w:rPr>
          <w:lang w:val="kk-KZ"/>
        </w:rPr>
        <w:t xml:space="preserve"> жүйе ақпараттық қауіпсіздік талаптарына сәйкестігіне сынақтан өтіп, 2023 жыл</w:t>
      </w:r>
      <w:r w:rsidR="00404A6B" w:rsidRPr="00F54252">
        <w:rPr>
          <w:lang w:val="kk-KZ"/>
        </w:rPr>
        <w:t xml:space="preserve">ы </w:t>
      </w:r>
      <w:r w:rsidRPr="00F54252">
        <w:rPr>
          <w:lang w:val="kk-KZ"/>
        </w:rPr>
        <w:t>желтоқсан</w:t>
      </w:r>
      <w:r w:rsidR="00404A6B" w:rsidRPr="00F54252">
        <w:rPr>
          <w:lang w:val="kk-KZ"/>
        </w:rPr>
        <w:t xml:space="preserve"> ай</w:t>
      </w:r>
      <w:r w:rsidRPr="00F54252">
        <w:rPr>
          <w:lang w:val="kk-KZ"/>
        </w:rPr>
        <w:t>ында өнеркәсіптік пайдалануға енгізілді.</w:t>
      </w:r>
    </w:p>
    <w:p w14:paraId="15F5FCE0" w14:textId="27A08B1D" w:rsidR="00015C4F" w:rsidRPr="00F54252" w:rsidRDefault="00015C4F" w:rsidP="00015C4F">
      <w:pPr>
        <w:rPr>
          <w:i/>
          <w:sz w:val="24"/>
          <w:szCs w:val="24"/>
          <w:lang w:val="kk-KZ"/>
        </w:rPr>
      </w:pPr>
      <w:r w:rsidRPr="00F54252">
        <w:rPr>
          <w:lang w:val="kk-KZ"/>
        </w:rPr>
        <w:t xml:space="preserve">Мемлекеттік қызмет саласындағы бақылау жұмысы </w:t>
      </w:r>
      <w:r w:rsidR="00404A6B" w:rsidRPr="00F54252">
        <w:rPr>
          <w:lang w:val="kk-KZ"/>
        </w:rPr>
        <w:t xml:space="preserve">2023 жылы </w:t>
      </w:r>
      <w:r w:rsidRPr="00F54252">
        <w:rPr>
          <w:lang w:val="kk-KZ"/>
        </w:rPr>
        <w:t xml:space="preserve">жалғасты. </w:t>
      </w:r>
      <w:r w:rsidRPr="00F54252">
        <w:rPr>
          <w:b/>
          <w:lang w:val="kk-KZ"/>
        </w:rPr>
        <w:t>Әдеп жөніндегі кеңестер</w:t>
      </w:r>
      <w:r w:rsidRPr="00F54252">
        <w:rPr>
          <w:lang w:val="kk-KZ"/>
        </w:rPr>
        <w:t xml:space="preserve"> 19</w:t>
      </w:r>
      <w:r w:rsidR="001875A8" w:rsidRPr="00F54252">
        <w:rPr>
          <w:lang w:val="kk-KZ"/>
        </w:rPr>
        <w:t>7</w:t>
      </w:r>
      <w:r w:rsidRPr="00F54252">
        <w:rPr>
          <w:lang w:val="kk-KZ"/>
        </w:rPr>
        <w:t xml:space="preserve"> отырыс өткізіп, </w:t>
      </w:r>
      <w:r w:rsidR="001875A8" w:rsidRPr="00F54252">
        <w:rPr>
          <w:lang w:val="kk-KZ"/>
        </w:rPr>
        <w:t>1</w:t>
      </w:r>
      <w:r w:rsidR="00A41806">
        <w:rPr>
          <w:lang w:val="kk-KZ"/>
        </w:rPr>
        <w:t>,3 мыңнан аса</w:t>
      </w:r>
      <w:r w:rsidRPr="00F54252">
        <w:rPr>
          <w:lang w:val="kk-KZ"/>
        </w:rPr>
        <w:t xml:space="preserve"> мәселе қаралды </w:t>
      </w:r>
      <w:r w:rsidRPr="00F54252">
        <w:rPr>
          <w:i/>
          <w:spacing w:val="-2"/>
          <w:sz w:val="24"/>
          <w:szCs w:val="24"/>
          <w:lang w:val="kk-KZ"/>
        </w:rPr>
        <w:t>(сыбайлас жемқорлық тәуекелдерін талдау қорытындылары – 33, әдеп жөніндегі уәкілдер қызметінің нәтижелері</w:t>
      </w:r>
      <w:r w:rsidRPr="00F54252">
        <w:rPr>
          <w:i/>
          <w:sz w:val="24"/>
          <w:szCs w:val="24"/>
          <w:lang w:val="kk-KZ"/>
        </w:rPr>
        <w:t xml:space="preserve"> – 189, мемлекеттік органдардың мемлекеттік қызмет және сыбайлас жемқорлыққа қарсы іс-қимыл туралы заңнаманы бұзушылықтардың алдын алу жөніндегі жұмысы – 301, мемлекеттік органдардың тәртіптік комиссияларының жұмысы – 128, тәртіптік істер – 411, өзге де мәселелер – </w:t>
      </w:r>
      <w:r w:rsidR="001875A8" w:rsidRPr="00F54252">
        <w:rPr>
          <w:i/>
          <w:sz w:val="24"/>
          <w:szCs w:val="24"/>
          <w:lang w:val="kk-KZ"/>
        </w:rPr>
        <w:t>259</w:t>
      </w:r>
      <w:r w:rsidRPr="00F54252">
        <w:rPr>
          <w:i/>
          <w:sz w:val="24"/>
          <w:szCs w:val="24"/>
          <w:lang w:val="kk-KZ"/>
        </w:rPr>
        <w:t>).</w:t>
      </w:r>
    </w:p>
    <w:p w14:paraId="18F2ECF4" w14:textId="331D2DFC" w:rsidR="00015C4F" w:rsidRPr="00F54252" w:rsidRDefault="00015C4F" w:rsidP="00015C4F">
      <w:pPr>
        <w:rPr>
          <w:lang w:val="kk-KZ"/>
        </w:rPr>
      </w:pPr>
      <w:r w:rsidRPr="00F54252">
        <w:rPr>
          <w:lang w:val="kk-KZ"/>
        </w:rPr>
        <w:t>Тәртіптік істерді қарау қорытындысы бойынша 203, оның ішінде мемлекеттік қызметке кір келтіретін теріс қылықтар жасағаны үшін – 111, Әдеп кодексін бұзғаны үшін – 92</w:t>
      </w:r>
      <w:r w:rsidR="007625FA" w:rsidRPr="007625FA">
        <w:rPr>
          <w:lang w:val="kk-KZ"/>
        </w:rPr>
        <w:t xml:space="preserve"> </w:t>
      </w:r>
      <w:r w:rsidR="007625FA" w:rsidRPr="00F54252">
        <w:rPr>
          <w:lang w:val="kk-KZ"/>
        </w:rPr>
        <w:t>лауазымды тұлға жауапқа тартылды</w:t>
      </w:r>
      <w:r w:rsidRPr="00F54252">
        <w:rPr>
          <w:lang w:val="kk-KZ"/>
        </w:rPr>
        <w:t>.</w:t>
      </w:r>
    </w:p>
    <w:p w14:paraId="3A78FC5F" w14:textId="74CF9F0F" w:rsidR="00015C4F" w:rsidRPr="00F54252" w:rsidRDefault="00015C4F" w:rsidP="00015C4F">
      <w:pPr>
        <w:rPr>
          <w:lang w:val="kk-KZ"/>
        </w:rPr>
      </w:pPr>
      <w:r w:rsidRPr="00FC538D">
        <w:rPr>
          <w:lang w:val="kk-KZ"/>
        </w:rPr>
        <w:t xml:space="preserve">Әдеп жөніндегі кеңестер әдеп жөніндегі уәкілдердің қызметін үйлестіру, мемлекеттік органдардың тәртіптік комиссияларымен өзара іс-қимыл жасау, сыбайлас жемқорлықтың алдын алу </w:t>
      </w:r>
      <w:r w:rsidR="00404A6B" w:rsidRPr="00FC538D">
        <w:rPr>
          <w:lang w:val="kk-KZ"/>
        </w:rPr>
        <w:t>формалары</w:t>
      </w:r>
      <w:r w:rsidRPr="00FC538D">
        <w:rPr>
          <w:lang w:val="kk-KZ"/>
        </w:rPr>
        <w:t xml:space="preserve"> мен әдістерін жетілдіру мақсатында, сондай-ақ тәртіптік істерді қарау қорытындылары бойынша 4</w:t>
      </w:r>
      <w:r w:rsidR="00B24DC3" w:rsidRPr="00FC538D">
        <w:rPr>
          <w:lang w:val="kk-KZ"/>
        </w:rPr>
        <w:t> </w:t>
      </w:r>
      <w:r w:rsidRPr="00FC538D">
        <w:rPr>
          <w:lang w:val="kk-KZ"/>
        </w:rPr>
        <w:t>813</w:t>
      </w:r>
      <w:r w:rsidR="00B24DC3" w:rsidRPr="00FC538D">
        <w:rPr>
          <w:lang w:val="kk-KZ"/>
        </w:rPr>
        <w:t> </w:t>
      </w:r>
      <w:r w:rsidRPr="00FC538D">
        <w:rPr>
          <w:lang w:val="kk-KZ"/>
        </w:rPr>
        <w:t>ұсыным әзірле</w:t>
      </w:r>
      <w:r w:rsidR="00404A6B" w:rsidRPr="00FC538D">
        <w:rPr>
          <w:lang w:val="kk-KZ"/>
        </w:rPr>
        <w:t>п</w:t>
      </w:r>
      <w:r w:rsidRPr="00FC538D">
        <w:rPr>
          <w:lang w:val="kk-KZ"/>
        </w:rPr>
        <w:t>, оның 4</w:t>
      </w:r>
      <w:r w:rsidR="00F021F6" w:rsidRPr="00FC538D">
        <w:rPr>
          <w:lang w:val="kk-KZ"/>
        </w:rPr>
        <w:t> </w:t>
      </w:r>
      <w:r w:rsidRPr="00FC538D">
        <w:rPr>
          <w:lang w:val="kk-KZ"/>
        </w:rPr>
        <w:t>618</w:t>
      </w:r>
      <w:r w:rsidR="00404A6B" w:rsidRPr="00FC538D">
        <w:rPr>
          <w:lang w:val="kk-KZ"/>
        </w:rPr>
        <w:t>-ы</w:t>
      </w:r>
      <w:r w:rsidRPr="00FC538D">
        <w:rPr>
          <w:lang w:val="kk-KZ"/>
        </w:rPr>
        <w:t xml:space="preserve"> </w:t>
      </w:r>
      <w:r w:rsidRPr="00FC538D">
        <w:rPr>
          <w:i/>
          <w:sz w:val="24"/>
          <w:szCs w:val="24"/>
          <w:lang w:val="kk-KZ"/>
        </w:rPr>
        <w:t>(95,94%)</w:t>
      </w:r>
      <w:r w:rsidRPr="00FC538D">
        <w:rPr>
          <w:lang w:val="kk-KZ"/>
        </w:rPr>
        <w:t xml:space="preserve"> орындалды.</w:t>
      </w:r>
    </w:p>
    <w:p w14:paraId="4E769709" w14:textId="71CD7795" w:rsidR="00015C4F" w:rsidRPr="00F54252" w:rsidRDefault="00EE1829" w:rsidP="00015C4F">
      <w:pPr>
        <w:rPr>
          <w:lang w:val="kk-KZ"/>
        </w:rPr>
      </w:pPr>
      <w:r>
        <w:rPr>
          <w:lang w:val="kk-KZ"/>
        </w:rPr>
        <w:t>МҚІА</w:t>
      </w:r>
      <w:r w:rsidR="00015C4F" w:rsidRPr="00F54252">
        <w:rPr>
          <w:lang w:val="kk-KZ"/>
        </w:rPr>
        <w:t xml:space="preserve"> 396 тексеру жүргізіп, мемлекеттік қызмет саласындағы заңнаманы 13 мыңнан астам бұзушылы</w:t>
      </w:r>
      <w:r w:rsidR="001558B4" w:rsidRPr="00F54252">
        <w:rPr>
          <w:lang w:val="kk-KZ"/>
        </w:rPr>
        <w:t>қты</w:t>
      </w:r>
      <w:r w:rsidR="00015C4F" w:rsidRPr="00F54252">
        <w:rPr>
          <w:lang w:val="kk-KZ"/>
        </w:rPr>
        <w:t xml:space="preserve"> анықтады, 80</w:t>
      </w:r>
      <w:r w:rsidR="00F021F6" w:rsidRPr="00F54252">
        <w:rPr>
          <w:lang w:val="kk-KZ"/>
        </w:rPr>
        <w:t> </w:t>
      </w:r>
      <w:r w:rsidR="00015C4F" w:rsidRPr="00F54252">
        <w:rPr>
          <w:lang w:val="kk-KZ"/>
        </w:rPr>
        <w:t>лауазымды тұлға тәртіптік жауапкершілікке тартылды.</w:t>
      </w:r>
    </w:p>
    <w:p w14:paraId="26145C00" w14:textId="00B09199" w:rsidR="00FC08E1" w:rsidRPr="00F54252" w:rsidRDefault="00015C4F" w:rsidP="00015C4F">
      <w:pPr>
        <w:rPr>
          <w:lang w:val="kk-KZ"/>
        </w:rPr>
      </w:pPr>
      <w:r w:rsidRPr="00F54252">
        <w:rPr>
          <w:lang w:val="kk-KZ"/>
        </w:rPr>
        <w:t>Тексеру қорытындысы бойынша мемлекеттік органдарға 345 ұсын</w:t>
      </w:r>
      <w:r w:rsidR="001558B4" w:rsidRPr="00F54252">
        <w:rPr>
          <w:lang w:val="kk-KZ"/>
        </w:rPr>
        <w:t>у,</w:t>
      </w:r>
      <w:r w:rsidRPr="00F54252">
        <w:rPr>
          <w:lang w:val="kk-KZ"/>
        </w:rPr>
        <w:t xml:space="preserve"> бұзушылықтарды жою туралы нұсқама және заңнаманы бұза отырып қабылданған шешімдердің күшін жою жөніндегі ұсыныстар енгізілді, оның ішінде 338-і </w:t>
      </w:r>
      <w:r w:rsidRPr="00F54252">
        <w:rPr>
          <w:i/>
          <w:sz w:val="24"/>
          <w:szCs w:val="24"/>
          <w:lang w:val="kk-KZ"/>
        </w:rPr>
        <w:t>(97,9%),</w:t>
      </w:r>
      <w:r w:rsidRPr="00F54252">
        <w:rPr>
          <w:lang w:val="kk-KZ"/>
        </w:rPr>
        <w:t xml:space="preserve"> оның </w:t>
      </w:r>
      <w:r w:rsidR="001558B4" w:rsidRPr="00F54252">
        <w:rPr>
          <w:lang w:val="kk-KZ"/>
        </w:rPr>
        <w:t xml:space="preserve">үстіне </w:t>
      </w:r>
      <w:r w:rsidRPr="00F54252">
        <w:rPr>
          <w:lang w:val="kk-KZ"/>
        </w:rPr>
        <w:t>57-сі заңсыз актілердің күшін жоя отырып орындалды.</w:t>
      </w:r>
    </w:p>
    <w:p w14:paraId="4A33C34E" w14:textId="4AF10E85" w:rsidR="001875A8" w:rsidRPr="00F54252" w:rsidRDefault="001875A8" w:rsidP="00AA5B65">
      <w:pPr>
        <w:rPr>
          <w:lang w:val="kk-KZ"/>
        </w:rPr>
      </w:pPr>
      <w:r w:rsidRPr="00F54252">
        <w:rPr>
          <w:lang w:val="kk-KZ"/>
        </w:rPr>
        <w:t>Сервистік мемлекеттік аппаратты одан әрі қалыптастыру мақсатында</w:t>
      </w:r>
      <w:r w:rsidR="001859A1">
        <w:rPr>
          <w:lang w:val="kk-KZ"/>
        </w:rPr>
        <w:t>,</w:t>
      </w:r>
      <w:r w:rsidRPr="00F54252">
        <w:rPr>
          <w:lang w:val="kk-KZ"/>
        </w:rPr>
        <w:t xml:space="preserve"> ең көп сұранысқа ие 423 мемлекеттік қызмет бойынша қоғамдық мониторинг жүргізілді, оған </w:t>
      </w:r>
      <w:r w:rsidR="00326C36">
        <w:rPr>
          <w:lang w:val="kk-KZ"/>
        </w:rPr>
        <w:t>63 мыңға жуық</w:t>
      </w:r>
      <w:r w:rsidRPr="00F54252">
        <w:rPr>
          <w:lang w:val="kk-KZ"/>
        </w:rPr>
        <w:t xml:space="preserve"> азамат қатысты. Халықтың мемлекеттік қызмет көрсету сапасына қанағаттану деңгейі 81,3%-ды құрады, бұл 9 жылдағы ең жоғары мән болып табылады.</w:t>
      </w:r>
    </w:p>
    <w:p w14:paraId="669E8155" w14:textId="34ABD19C" w:rsidR="00015C4F" w:rsidRPr="00F54252" w:rsidRDefault="001558B4" w:rsidP="00AA5B65">
      <w:pPr>
        <w:rPr>
          <w:lang w:val="kk-KZ"/>
        </w:rPr>
      </w:pPr>
      <w:r w:rsidRPr="00F54252">
        <w:rPr>
          <w:lang w:val="kk-KZ"/>
        </w:rPr>
        <w:t xml:space="preserve">Мемлекеттік </w:t>
      </w:r>
      <w:r w:rsidR="00015C4F" w:rsidRPr="00F54252">
        <w:rPr>
          <w:lang w:val="kk-KZ"/>
        </w:rPr>
        <w:t xml:space="preserve">қызметтің </w:t>
      </w:r>
      <w:r w:rsidRPr="00F54252">
        <w:rPr>
          <w:lang w:val="kk-KZ"/>
        </w:rPr>
        <w:t xml:space="preserve">2023 жылы </w:t>
      </w:r>
      <w:r w:rsidR="00015C4F" w:rsidRPr="00F54252">
        <w:rPr>
          <w:lang w:val="kk-KZ"/>
        </w:rPr>
        <w:t>дамуы туралы толық ақпарат Қазақстан Республикасындағы мемлекеттік қызметтің жай-күйі туралы ұлттық баяндамада ұсынылған.</w:t>
      </w:r>
    </w:p>
    <w:p w14:paraId="572D228C" w14:textId="3242F566" w:rsidR="001875A8" w:rsidRDefault="001875A8">
      <w:pPr>
        <w:rPr>
          <w:rFonts w:cs="Times New Roman"/>
          <w:lang w:val="kk-KZ"/>
        </w:rPr>
      </w:pPr>
    </w:p>
    <w:p w14:paraId="4DCD12A9" w14:textId="77777777" w:rsidR="00B75AC6" w:rsidRPr="00F54252" w:rsidRDefault="00B75AC6">
      <w:pPr>
        <w:rPr>
          <w:rFonts w:cs="Times New Roman"/>
          <w:lang w:val="kk-KZ"/>
        </w:rPr>
      </w:pPr>
    </w:p>
    <w:p w14:paraId="71474DED" w14:textId="3E366CC8" w:rsidR="00554EAB" w:rsidRPr="00F54252" w:rsidRDefault="00A90230" w:rsidP="008A2AB1">
      <w:pPr>
        <w:spacing w:line="245" w:lineRule="auto"/>
        <w:ind w:firstLine="708"/>
        <w:rPr>
          <w:rFonts w:cs="Times New Roman"/>
          <w:b/>
          <w:color w:val="003B5C"/>
          <w:lang w:val="kk-KZ"/>
        </w:rPr>
      </w:pPr>
      <w:r w:rsidRPr="00F54252">
        <w:rPr>
          <w:rFonts w:cs="Times New Roman"/>
          <w:b/>
          <w:color w:val="003B5C"/>
          <w:lang w:val="kk-KZ"/>
        </w:rPr>
        <w:t>1</w:t>
      </w:r>
      <w:r w:rsidR="00A704FA" w:rsidRPr="00F54252">
        <w:rPr>
          <w:rFonts w:cs="Times New Roman"/>
          <w:b/>
          <w:color w:val="003B5C"/>
          <w:lang w:val="kk-KZ"/>
        </w:rPr>
        <w:t>0</w:t>
      </w:r>
      <w:r w:rsidRPr="00F54252">
        <w:rPr>
          <w:rFonts w:cs="Times New Roman"/>
          <w:b/>
          <w:color w:val="003B5C"/>
          <w:lang w:val="kk-KZ"/>
        </w:rPr>
        <w:t>. </w:t>
      </w:r>
      <w:r w:rsidR="00015C4F" w:rsidRPr="00F54252">
        <w:rPr>
          <w:rFonts w:cs="Times New Roman"/>
          <w:b/>
          <w:color w:val="003B5C"/>
          <w:lang w:val="kk-KZ"/>
        </w:rPr>
        <w:t>Жауапкершіліктің бұлтартпаушылығын қамтамасыз ету</w:t>
      </w:r>
    </w:p>
    <w:p w14:paraId="578568C5" w14:textId="77777777" w:rsidR="00554EAB" w:rsidRPr="00F54252" w:rsidRDefault="00554EAB" w:rsidP="005A4F57">
      <w:pPr>
        <w:pStyle w:val="a3"/>
        <w:ind w:left="0"/>
        <w:rPr>
          <w:rFonts w:cs="Times New Roman"/>
          <w:sz w:val="20"/>
          <w:szCs w:val="20"/>
          <w:lang w:val="kk-KZ"/>
        </w:rPr>
      </w:pPr>
    </w:p>
    <w:p w14:paraId="6B121EA4" w14:textId="6ED02B30" w:rsidR="00015C4F" w:rsidRPr="00F54252" w:rsidRDefault="00015C4F" w:rsidP="00531FF1">
      <w:pPr>
        <w:pStyle w:val="a3"/>
        <w:tabs>
          <w:tab w:val="left" w:pos="6096"/>
        </w:tabs>
        <w:ind w:left="0"/>
        <w:rPr>
          <w:rFonts w:cs="Times New Roman"/>
          <w:i/>
          <w:sz w:val="24"/>
          <w:szCs w:val="24"/>
          <w:lang w:val="kk-KZ"/>
        </w:rPr>
      </w:pPr>
      <w:r w:rsidRPr="00F54252">
        <w:rPr>
          <w:rFonts w:cs="Times New Roman"/>
          <w:szCs w:val="28"/>
          <w:lang w:val="kk-KZ"/>
        </w:rPr>
        <w:t>2023 жылы құқық қорғау және арна</w:t>
      </w:r>
      <w:r w:rsidR="001558B4" w:rsidRPr="00F54252">
        <w:rPr>
          <w:rFonts w:cs="Times New Roman"/>
          <w:szCs w:val="28"/>
          <w:lang w:val="kk-KZ"/>
        </w:rPr>
        <w:t>ул</w:t>
      </w:r>
      <w:r w:rsidRPr="00F54252">
        <w:rPr>
          <w:rFonts w:cs="Times New Roman"/>
          <w:szCs w:val="28"/>
          <w:lang w:val="kk-KZ"/>
        </w:rPr>
        <w:t>ы органдар 1</w:t>
      </w:r>
      <w:r w:rsidR="00F021F6" w:rsidRPr="00F54252">
        <w:rPr>
          <w:rFonts w:cs="Times New Roman"/>
          <w:szCs w:val="28"/>
          <w:lang w:val="kk-KZ"/>
        </w:rPr>
        <w:t> </w:t>
      </w:r>
      <w:r w:rsidRPr="00F54252">
        <w:rPr>
          <w:rFonts w:cs="Times New Roman"/>
          <w:szCs w:val="28"/>
          <w:lang w:val="kk-KZ"/>
        </w:rPr>
        <w:t xml:space="preserve">692 сыбайлас жемқорлық қылмыс тіркеді </w:t>
      </w:r>
      <w:r w:rsidRPr="00F54252">
        <w:rPr>
          <w:rFonts w:cs="Times New Roman"/>
          <w:i/>
          <w:sz w:val="24"/>
          <w:szCs w:val="24"/>
          <w:lang w:val="kk-KZ"/>
        </w:rPr>
        <w:t>(2022 жылы – 1</w:t>
      </w:r>
      <w:r w:rsidR="00F021F6" w:rsidRPr="00F54252">
        <w:rPr>
          <w:rFonts w:cs="Times New Roman"/>
          <w:i/>
          <w:sz w:val="24"/>
          <w:szCs w:val="24"/>
          <w:lang w:val="kk-KZ"/>
        </w:rPr>
        <w:t> </w:t>
      </w:r>
      <w:r w:rsidRPr="00F54252">
        <w:rPr>
          <w:rFonts w:cs="Times New Roman"/>
          <w:i/>
          <w:sz w:val="24"/>
          <w:szCs w:val="24"/>
          <w:lang w:val="kk-KZ"/>
        </w:rPr>
        <w:t>724)</w:t>
      </w:r>
      <w:r w:rsidRPr="00F54252">
        <w:rPr>
          <w:rStyle w:val="af9"/>
          <w:rFonts w:cs="Times New Roman"/>
          <w:szCs w:val="28"/>
          <w:lang w:val="kk-KZ"/>
        </w:rPr>
        <w:t xml:space="preserve"> </w:t>
      </w:r>
      <w:r w:rsidRPr="00F54252">
        <w:rPr>
          <w:rStyle w:val="af9"/>
          <w:rFonts w:cs="Times New Roman"/>
          <w:szCs w:val="28"/>
          <w:lang w:val="kk-KZ"/>
        </w:rPr>
        <w:endnoteReference w:id="4"/>
      </w:r>
      <w:r w:rsidRPr="00F54252">
        <w:rPr>
          <w:rFonts w:cs="Times New Roman"/>
          <w:i/>
          <w:sz w:val="24"/>
          <w:szCs w:val="24"/>
          <w:lang w:val="kk-KZ"/>
        </w:rPr>
        <w:t>.</w:t>
      </w:r>
    </w:p>
    <w:p w14:paraId="113E512A" w14:textId="5F117DA3" w:rsidR="00554EAB" w:rsidRDefault="00554EAB" w:rsidP="005A4F57">
      <w:pPr>
        <w:pStyle w:val="a3"/>
        <w:ind w:left="0"/>
        <w:rPr>
          <w:rFonts w:cs="Times New Roman"/>
          <w:sz w:val="20"/>
          <w:szCs w:val="20"/>
          <w:lang w:val="kk-KZ"/>
        </w:rPr>
      </w:pPr>
    </w:p>
    <w:p w14:paraId="3D0DC9FB" w14:textId="5060728F" w:rsidR="00B75AC6" w:rsidRDefault="00B75AC6" w:rsidP="005A4F57">
      <w:pPr>
        <w:pStyle w:val="a3"/>
        <w:ind w:left="0"/>
        <w:rPr>
          <w:rFonts w:cs="Times New Roman"/>
          <w:sz w:val="20"/>
          <w:szCs w:val="20"/>
          <w:lang w:val="kk-KZ"/>
        </w:rPr>
      </w:pPr>
    </w:p>
    <w:p w14:paraId="1B69AB50" w14:textId="2BFC088E" w:rsidR="00B75AC6" w:rsidRDefault="00B75AC6" w:rsidP="005A4F57">
      <w:pPr>
        <w:pStyle w:val="a3"/>
        <w:ind w:left="0"/>
        <w:rPr>
          <w:rFonts w:cs="Times New Roman"/>
          <w:sz w:val="20"/>
          <w:szCs w:val="20"/>
          <w:lang w:val="kk-KZ"/>
        </w:rPr>
      </w:pPr>
    </w:p>
    <w:p w14:paraId="7EE0F172" w14:textId="77777777" w:rsidR="00B75AC6" w:rsidRPr="00F54252" w:rsidRDefault="00B75AC6" w:rsidP="005A4F57">
      <w:pPr>
        <w:pStyle w:val="a3"/>
        <w:ind w:left="0"/>
        <w:rPr>
          <w:rFonts w:cs="Times New Roman"/>
          <w:sz w:val="20"/>
          <w:szCs w:val="20"/>
          <w:lang w:val="kk-KZ"/>
        </w:rPr>
      </w:pPr>
    </w:p>
    <w:p w14:paraId="3CFF62A9" w14:textId="303B5973" w:rsidR="00554EAB" w:rsidRPr="00F54252" w:rsidRDefault="00015C4F" w:rsidP="005A4F57">
      <w:pPr>
        <w:pStyle w:val="a3"/>
        <w:ind w:left="0" w:firstLine="0"/>
        <w:jc w:val="center"/>
        <w:rPr>
          <w:rFonts w:cs="Times New Roman"/>
          <w:i/>
          <w:sz w:val="24"/>
          <w:szCs w:val="24"/>
          <w:lang w:val="kk-KZ"/>
        </w:rPr>
      </w:pPr>
      <w:r w:rsidRPr="00F54252">
        <w:rPr>
          <w:rFonts w:cs="Times New Roman"/>
          <w:i/>
          <w:sz w:val="24"/>
          <w:szCs w:val="24"/>
          <w:lang w:val="kk-KZ"/>
        </w:rPr>
        <w:lastRenderedPageBreak/>
        <w:t>1-д</w:t>
      </w:r>
      <w:r w:rsidR="00554EAB" w:rsidRPr="00F54252">
        <w:rPr>
          <w:rFonts w:cs="Times New Roman"/>
          <w:i/>
          <w:sz w:val="24"/>
          <w:szCs w:val="24"/>
          <w:lang w:val="kk-KZ"/>
        </w:rPr>
        <w:t>иаграмма</w:t>
      </w:r>
      <w:r w:rsidRPr="00F54252">
        <w:rPr>
          <w:rFonts w:cs="Times New Roman"/>
          <w:i/>
          <w:sz w:val="24"/>
          <w:szCs w:val="24"/>
          <w:lang w:val="kk-KZ"/>
        </w:rPr>
        <w:t>. Сыбайлас жемқорлық қылмыс динамикасы</w:t>
      </w:r>
    </w:p>
    <w:p w14:paraId="2C78BC4C" w14:textId="77777777" w:rsidR="00554EAB" w:rsidRPr="00F54252" w:rsidRDefault="00554EAB" w:rsidP="005A4F57">
      <w:pPr>
        <w:pStyle w:val="a3"/>
        <w:ind w:left="0" w:firstLine="0"/>
        <w:jc w:val="center"/>
        <w:rPr>
          <w:rFonts w:cs="Times New Roman"/>
          <w:i/>
          <w:sz w:val="14"/>
          <w:szCs w:val="24"/>
          <w:lang w:val="kk-KZ"/>
        </w:rPr>
      </w:pPr>
    </w:p>
    <w:p w14:paraId="2EDC6D5A" w14:textId="77777777" w:rsidR="00554EAB" w:rsidRPr="00F54252" w:rsidRDefault="00554EAB" w:rsidP="005A4F57">
      <w:pPr>
        <w:pStyle w:val="a3"/>
        <w:ind w:left="0" w:firstLine="0"/>
        <w:jc w:val="center"/>
        <w:rPr>
          <w:rFonts w:cs="Times New Roman"/>
          <w:sz w:val="24"/>
          <w:lang w:val="kk-KZ"/>
        </w:rPr>
      </w:pPr>
      <w:r w:rsidRPr="00F54252">
        <w:rPr>
          <w:rFonts w:cs="Times New Roman"/>
          <w:noProof/>
          <w:szCs w:val="28"/>
          <w:shd w:val="clear" w:color="auto" w:fill="0070C0"/>
          <w:lang w:val="en-US"/>
        </w:rPr>
        <w:drawing>
          <wp:inline distT="0" distB="0" distL="0" distR="0" wp14:anchorId="4FA25DF3" wp14:editId="7750CB87">
            <wp:extent cx="4397375" cy="1685925"/>
            <wp:effectExtent l="0" t="0" r="3175" b="9525"/>
            <wp:docPr id="3" name="Диаграмма 3">
              <a:extLst xmlns:a="http://schemas.openxmlformats.org/drawingml/2006/main">
                <a:ext uri="{FF2B5EF4-FFF2-40B4-BE49-F238E27FC236}">
                  <a16:creationId xmlns:a16="http://schemas.microsoft.com/office/drawing/2014/main"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5BE2F2" w14:textId="77777777" w:rsidR="00554EAB" w:rsidRPr="00F54252" w:rsidRDefault="00554EAB" w:rsidP="005A4F57">
      <w:pPr>
        <w:pStyle w:val="a3"/>
        <w:ind w:left="0" w:firstLine="0"/>
        <w:jc w:val="center"/>
        <w:rPr>
          <w:rFonts w:cs="Times New Roman"/>
          <w:i/>
          <w:sz w:val="24"/>
          <w:szCs w:val="24"/>
          <w:lang w:val="kk-KZ"/>
        </w:rPr>
      </w:pPr>
    </w:p>
    <w:p w14:paraId="64DD46CF" w14:textId="2E70FF09" w:rsidR="00554EAB" w:rsidRPr="00F54252" w:rsidRDefault="00554EAB" w:rsidP="005A4F57">
      <w:pPr>
        <w:pStyle w:val="a3"/>
        <w:ind w:left="0" w:firstLine="0"/>
        <w:jc w:val="center"/>
        <w:rPr>
          <w:rFonts w:cs="Times New Roman"/>
          <w:i/>
          <w:sz w:val="24"/>
          <w:szCs w:val="24"/>
          <w:lang w:val="kk-KZ"/>
        </w:rPr>
      </w:pPr>
      <w:r w:rsidRPr="00F54252">
        <w:rPr>
          <w:rFonts w:cs="Times New Roman"/>
          <w:i/>
          <w:sz w:val="24"/>
          <w:szCs w:val="24"/>
          <w:lang w:val="kk-KZ"/>
        </w:rPr>
        <w:t>1</w:t>
      </w:r>
      <w:r w:rsidR="00015C4F" w:rsidRPr="00F54252">
        <w:rPr>
          <w:rFonts w:cs="Times New Roman"/>
          <w:i/>
          <w:sz w:val="24"/>
          <w:szCs w:val="24"/>
          <w:lang w:val="kk-KZ"/>
        </w:rPr>
        <w:t>-кесте</w:t>
      </w:r>
      <w:r w:rsidRPr="00F54252">
        <w:rPr>
          <w:rFonts w:cs="Times New Roman"/>
          <w:i/>
          <w:sz w:val="24"/>
          <w:szCs w:val="24"/>
          <w:lang w:val="kk-KZ"/>
        </w:rPr>
        <w:t xml:space="preserve">. </w:t>
      </w:r>
      <w:r w:rsidR="00015C4F" w:rsidRPr="00F54252">
        <w:rPr>
          <w:rFonts w:cs="Times New Roman"/>
          <w:i/>
          <w:sz w:val="24"/>
          <w:szCs w:val="24"/>
          <w:lang w:val="kk-KZ"/>
        </w:rPr>
        <w:t>Ең көп таралған сыбайлас жемқорлық қылмыстар</w:t>
      </w:r>
    </w:p>
    <w:p w14:paraId="17F24F37" w14:textId="77777777" w:rsidR="00554EAB" w:rsidRPr="00F54252" w:rsidRDefault="00554EAB" w:rsidP="005A4F57">
      <w:pPr>
        <w:pStyle w:val="a3"/>
        <w:ind w:left="0" w:firstLine="851"/>
        <w:rPr>
          <w:rFonts w:cs="Times New Roman"/>
          <w:sz w:val="14"/>
          <w:lang w:val="kk-KZ"/>
        </w:rPr>
      </w:pPr>
    </w:p>
    <w:tbl>
      <w:tblPr>
        <w:tblStyle w:val="aa"/>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4248"/>
        <w:gridCol w:w="1338"/>
        <w:gridCol w:w="1338"/>
        <w:gridCol w:w="1338"/>
      </w:tblGrid>
      <w:tr w:rsidR="00BB5DD5" w:rsidRPr="00F54252" w14:paraId="009C9F91" w14:textId="14711D38" w:rsidTr="004373B5">
        <w:tc>
          <w:tcPr>
            <w:tcW w:w="4248" w:type="dxa"/>
          </w:tcPr>
          <w:p w14:paraId="45D5A68E" w14:textId="25DC6927" w:rsidR="00BB5DD5" w:rsidRPr="00F54252" w:rsidRDefault="00CB4D43" w:rsidP="00BB4F48">
            <w:pPr>
              <w:pStyle w:val="a3"/>
              <w:ind w:left="0" w:firstLine="0"/>
              <w:jc w:val="center"/>
              <w:rPr>
                <w:rFonts w:cs="Times New Roman"/>
                <w:b/>
                <w:sz w:val="24"/>
                <w:szCs w:val="24"/>
                <w:lang w:val="kk-KZ"/>
              </w:rPr>
            </w:pPr>
            <w:r w:rsidRPr="00F54252">
              <w:rPr>
                <w:rFonts w:cs="Times New Roman"/>
                <w:b/>
                <w:sz w:val="24"/>
                <w:szCs w:val="24"/>
                <w:lang w:val="kk-KZ"/>
              </w:rPr>
              <w:t>Қылмыстың түрі</w:t>
            </w:r>
          </w:p>
        </w:tc>
        <w:tc>
          <w:tcPr>
            <w:tcW w:w="1338" w:type="dxa"/>
          </w:tcPr>
          <w:p w14:paraId="30636A8E" w14:textId="77777777" w:rsidR="00BB5DD5" w:rsidRPr="00F54252" w:rsidRDefault="00BB5DD5" w:rsidP="00BB4F48">
            <w:pPr>
              <w:pStyle w:val="a3"/>
              <w:ind w:left="0" w:firstLine="0"/>
              <w:jc w:val="center"/>
              <w:rPr>
                <w:rFonts w:cs="Times New Roman"/>
                <w:b/>
                <w:sz w:val="24"/>
                <w:szCs w:val="24"/>
                <w:lang w:val="kk-KZ"/>
              </w:rPr>
            </w:pPr>
            <w:r w:rsidRPr="00F54252">
              <w:rPr>
                <w:rFonts w:cs="Times New Roman"/>
                <w:b/>
                <w:sz w:val="24"/>
                <w:szCs w:val="24"/>
                <w:lang w:val="kk-KZ"/>
              </w:rPr>
              <w:t>2021</w:t>
            </w:r>
          </w:p>
        </w:tc>
        <w:tc>
          <w:tcPr>
            <w:tcW w:w="1338" w:type="dxa"/>
          </w:tcPr>
          <w:p w14:paraId="70FBA2AC" w14:textId="77777777" w:rsidR="00BB5DD5" w:rsidRPr="00F54252" w:rsidRDefault="00BB5DD5" w:rsidP="00BB4F48">
            <w:pPr>
              <w:pStyle w:val="a3"/>
              <w:ind w:left="0" w:firstLine="0"/>
              <w:jc w:val="center"/>
              <w:rPr>
                <w:rFonts w:cs="Times New Roman"/>
                <w:b/>
                <w:sz w:val="24"/>
                <w:szCs w:val="24"/>
                <w:lang w:val="kk-KZ"/>
              </w:rPr>
            </w:pPr>
            <w:r w:rsidRPr="00F54252">
              <w:rPr>
                <w:rFonts w:cs="Times New Roman"/>
                <w:b/>
                <w:sz w:val="24"/>
                <w:szCs w:val="24"/>
                <w:lang w:val="kk-KZ"/>
              </w:rPr>
              <w:t>2022</w:t>
            </w:r>
          </w:p>
        </w:tc>
        <w:tc>
          <w:tcPr>
            <w:tcW w:w="1338" w:type="dxa"/>
            <w:shd w:val="clear" w:color="auto" w:fill="auto"/>
          </w:tcPr>
          <w:p w14:paraId="527AABC2" w14:textId="23A8D2DB" w:rsidR="00BB5DD5" w:rsidRPr="00F54252" w:rsidRDefault="00BB5DD5" w:rsidP="00BB4F48">
            <w:pPr>
              <w:pStyle w:val="a3"/>
              <w:ind w:left="0" w:firstLine="0"/>
              <w:jc w:val="center"/>
              <w:rPr>
                <w:rFonts w:cs="Times New Roman"/>
                <w:b/>
                <w:sz w:val="24"/>
                <w:szCs w:val="24"/>
                <w:lang w:val="kk-KZ"/>
              </w:rPr>
            </w:pPr>
            <w:r w:rsidRPr="00F54252">
              <w:rPr>
                <w:rFonts w:cs="Times New Roman"/>
                <w:b/>
                <w:sz w:val="24"/>
                <w:szCs w:val="24"/>
                <w:lang w:val="kk-KZ"/>
              </w:rPr>
              <w:t>2023</w:t>
            </w:r>
          </w:p>
        </w:tc>
      </w:tr>
      <w:tr w:rsidR="00BB5DD5" w:rsidRPr="00F54252" w14:paraId="3126EC0A" w14:textId="471C1714" w:rsidTr="004373B5">
        <w:tc>
          <w:tcPr>
            <w:tcW w:w="4248" w:type="dxa"/>
            <w:shd w:val="clear" w:color="auto" w:fill="B1E4E3"/>
            <w:vAlign w:val="center"/>
          </w:tcPr>
          <w:p w14:paraId="13A2338D" w14:textId="64DB9408" w:rsidR="00BB5DD5" w:rsidRPr="00F54252" w:rsidRDefault="00CB4D43" w:rsidP="00BB4F48">
            <w:pPr>
              <w:pStyle w:val="a3"/>
              <w:ind w:left="0" w:firstLine="0"/>
              <w:jc w:val="left"/>
              <w:rPr>
                <w:rFonts w:cs="Times New Roman"/>
                <w:sz w:val="24"/>
                <w:szCs w:val="24"/>
                <w:lang w:val="kk-KZ"/>
              </w:rPr>
            </w:pPr>
            <w:r w:rsidRPr="00F54252">
              <w:rPr>
                <w:rFonts w:cs="Times New Roman"/>
                <w:sz w:val="24"/>
                <w:szCs w:val="24"/>
                <w:lang w:val="kk-KZ"/>
              </w:rPr>
              <w:t>Пара беру</w:t>
            </w:r>
          </w:p>
        </w:tc>
        <w:tc>
          <w:tcPr>
            <w:tcW w:w="1338" w:type="dxa"/>
            <w:shd w:val="clear" w:color="auto" w:fill="B1E4E3"/>
            <w:vAlign w:val="center"/>
          </w:tcPr>
          <w:p w14:paraId="50A072B4"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568</w:t>
            </w:r>
          </w:p>
        </w:tc>
        <w:tc>
          <w:tcPr>
            <w:tcW w:w="1338" w:type="dxa"/>
            <w:shd w:val="clear" w:color="auto" w:fill="B1E4E3"/>
            <w:vAlign w:val="center"/>
          </w:tcPr>
          <w:p w14:paraId="365D3780"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549</w:t>
            </w:r>
          </w:p>
        </w:tc>
        <w:tc>
          <w:tcPr>
            <w:tcW w:w="1338" w:type="dxa"/>
            <w:shd w:val="clear" w:color="auto" w:fill="B1E4E3"/>
            <w:vAlign w:val="center"/>
          </w:tcPr>
          <w:p w14:paraId="1BAE3FCC" w14:textId="5FA9F333" w:rsidR="00BB5DD5" w:rsidRPr="00F54252" w:rsidRDefault="004373B5" w:rsidP="004373B5">
            <w:pPr>
              <w:pStyle w:val="a3"/>
              <w:ind w:left="0" w:firstLine="0"/>
              <w:jc w:val="center"/>
              <w:rPr>
                <w:rFonts w:cs="Times New Roman"/>
                <w:sz w:val="24"/>
                <w:szCs w:val="24"/>
                <w:lang w:val="kk-KZ"/>
              </w:rPr>
            </w:pPr>
            <w:r w:rsidRPr="00F54252">
              <w:rPr>
                <w:rFonts w:cs="Times New Roman"/>
                <w:sz w:val="24"/>
                <w:szCs w:val="24"/>
                <w:lang w:val="kk-KZ"/>
              </w:rPr>
              <w:t>616</w:t>
            </w:r>
          </w:p>
        </w:tc>
      </w:tr>
      <w:tr w:rsidR="00BB5DD5" w:rsidRPr="00F54252" w14:paraId="2480660B" w14:textId="06D22D4F" w:rsidTr="004373B5">
        <w:tc>
          <w:tcPr>
            <w:tcW w:w="4248" w:type="dxa"/>
            <w:shd w:val="clear" w:color="auto" w:fill="auto"/>
            <w:vAlign w:val="center"/>
          </w:tcPr>
          <w:p w14:paraId="3D39FA80" w14:textId="61F7CDF2" w:rsidR="00BB5DD5" w:rsidRPr="00F54252" w:rsidRDefault="00CB4D43" w:rsidP="00BB4F48">
            <w:pPr>
              <w:pStyle w:val="a3"/>
              <w:ind w:left="0" w:firstLine="0"/>
              <w:jc w:val="left"/>
              <w:rPr>
                <w:rFonts w:cs="Times New Roman"/>
                <w:sz w:val="24"/>
                <w:szCs w:val="24"/>
                <w:lang w:val="kk-KZ"/>
              </w:rPr>
            </w:pPr>
            <w:r w:rsidRPr="00F54252">
              <w:rPr>
                <w:rFonts w:cs="Times New Roman"/>
                <w:sz w:val="24"/>
                <w:szCs w:val="24"/>
                <w:lang w:val="kk-KZ"/>
              </w:rPr>
              <w:t>Пара алу</w:t>
            </w:r>
            <w:r w:rsidR="00BB5DD5" w:rsidRPr="00F54252">
              <w:rPr>
                <w:rFonts w:cs="Times New Roman"/>
                <w:sz w:val="24"/>
                <w:szCs w:val="24"/>
                <w:lang w:val="kk-KZ"/>
              </w:rPr>
              <w:t xml:space="preserve"> </w:t>
            </w:r>
          </w:p>
        </w:tc>
        <w:tc>
          <w:tcPr>
            <w:tcW w:w="1338" w:type="dxa"/>
            <w:shd w:val="clear" w:color="auto" w:fill="auto"/>
            <w:vAlign w:val="center"/>
          </w:tcPr>
          <w:p w14:paraId="744BC32F"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449</w:t>
            </w:r>
          </w:p>
        </w:tc>
        <w:tc>
          <w:tcPr>
            <w:tcW w:w="1338" w:type="dxa"/>
            <w:vAlign w:val="center"/>
          </w:tcPr>
          <w:p w14:paraId="198BD53E"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446</w:t>
            </w:r>
          </w:p>
        </w:tc>
        <w:tc>
          <w:tcPr>
            <w:tcW w:w="1338" w:type="dxa"/>
            <w:vAlign w:val="center"/>
          </w:tcPr>
          <w:p w14:paraId="4820EC04" w14:textId="2B7314AD" w:rsidR="00BB5DD5" w:rsidRPr="00F54252" w:rsidRDefault="004373B5" w:rsidP="004373B5">
            <w:pPr>
              <w:pStyle w:val="a3"/>
              <w:ind w:left="0" w:firstLine="0"/>
              <w:jc w:val="center"/>
              <w:rPr>
                <w:rFonts w:cs="Times New Roman"/>
                <w:sz w:val="24"/>
                <w:szCs w:val="24"/>
                <w:lang w:val="kk-KZ"/>
              </w:rPr>
            </w:pPr>
            <w:r w:rsidRPr="00F54252">
              <w:rPr>
                <w:rFonts w:cs="Times New Roman"/>
                <w:sz w:val="24"/>
                <w:szCs w:val="24"/>
                <w:lang w:val="kk-KZ"/>
              </w:rPr>
              <w:t>388</w:t>
            </w:r>
          </w:p>
        </w:tc>
      </w:tr>
      <w:tr w:rsidR="00BB5DD5" w:rsidRPr="00F54252" w14:paraId="626CD241" w14:textId="320B37C3" w:rsidTr="004373B5">
        <w:tc>
          <w:tcPr>
            <w:tcW w:w="4248" w:type="dxa"/>
            <w:shd w:val="clear" w:color="auto" w:fill="B1E4E3"/>
            <w:vAlign w:val="center"/>
          </w:tcPr>
          <w:p w14:paraId="6CD78883" w14:textId="7459D0E0" w:rsidR="00BB5DD5" w:rsidRPr="00F54252" w:rsidRDefault="00CB4D43" w:rsidP="00BB4F48">
            <w:pPr>
              <w:pStyle w:val="a3"/>
              <w:ind w:left="0" w:firstLine="0"/>
              <w:jc w:val="left"/>
              <w:rPr>
                <w:rFonts w:cs="Times New Roman"/>
                <w:sz w:val="24"/>
                <w:szCs w:val="24"/>
                <w:lang w:val="kk-KZ"/>
              </w:rPr>
            </w:pPr>
            <w:r w:rsidRPr="00F54252">
              <w:rPr>
                <w:rFonts w:cs="Times New Roman"/>
                <w:sz w:val="24"/>
                <w:szCs w:val="24"/>
                <w:lang w:val="kk-KZ"/>
              </w:rPr>
              <w:t>Алаяқтық</w:t>
            </w:r>
          </w:p>
        </w:tc>
        <w:tc>
          <w:tcPr>
            <w:tcW w:w="1338" w:type="dxa"/>
            <w:shd w:val="clear" w:color="auto" w:fill="B1E4E3"/>
            <w:vAlign w:val="center"/>
          </w:tcPr>
          <w:p w14:paraId="239D0599"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160</w:t>
            </w:r>
          </w:p>
        </w:tc>
        <w:tc>
          <w:tcPr>
            <w:tcW w:w="1338" w:type="dxa"/>
            <w:shd w:val="clear" w:color="auto" w:fill="B1E4E3"/>
            <w:vAlign w:val="center"/>
          </w:tcPr>
          <w:p w14:paraId="59EC89BC"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311</w:t>
            </w:r>
          </w:p>
        </w:tc>
        <w:tc>
          <w:tcPr>
            <w:tcW w:w="1338" w:type="dxa"/>
            <w:shd w:val="clear" w:color="auto" w:fill="B1E4E3"/>
            <w:vAlign w:val="center"/>
          </w:tcPr>
          <w:p w14:paraId="7366F34D" w14:textId="44B94312" w:rsidR="00BB5DD5" w:rsidRPr="00F54252" w:rsidRDefault="004373B5" w:rsidP="004373B5">
            <w:pPr>
              <w:pStyle w:val="a3"/>
              <w:ind w:left="0" w:firstLine="0"/>
              <w:jc w:val="center"/>
              <w:rPr>
                <w:rFonts w:cs="Times New Roman"/>
                <w:sz w:val="24"/>
                <w:szCs w:val="24"/>
                <w:lang w:val="kk-KZ"/>
              </w:rPr>
            </w:pPr>
            <w:r w:rsidRPr="00F54252">
              <w:rPr>
                <w:rFonts w:cs="Times New Roman"/>
                <w:sz w:val="24"/>
                <w:szCs w:val="24"/>
                <w:lang w:val="kk-KZ"/>
              </w:rPr>
              <w:t>233</w:t>
            </w:r>
          </w:p>
        </w:tc>
      </w:tr>
      <w:tr w:rsidR="00BB5DD5" w:rsidRPr="00F54252" w14:paraId="74712753" w14:textId="4F90CB68" w:rsidTr="004373B5">
        <w:tc>
          <w:tcPr>
            <w:tcW w:w="4248" w:type="dxa"/>
            <w:shd w:val="clear" w:color="auto" w:fill="auto"/>
            <w:vAlign w:val="center"/>
          </w:tcPr>
          <w:p w14:paraId="03CAE31B" w14:textId="058CE144" w:rsidR="00BB5DD5" w:rsidRPr="00F54252" w:rsidRDefault="00CB4D43" w:rsidP="00BB4F48">
            <w:pPr>
              <w:pStyle w:val="a3"/>
              <w:ind w:left="0" w:firstLine="0"/>
              <w:jc w:val="left"/>
              <w:rPr>
                <w:rFonts w:cs="Times New Roman"/>
                <w:sz w:val="24"/>
                <w:szCs w:val="24"/>
                <w:lang w:val="kk-KZ"/>
              </w:rPr>
            </w:pPr>
            <w:r w:rsidRPr="00F54252">
              <w:rPr>
                <w:rFonts w:cs="Times New Roman"/>
                <w:sz w:val="24"/>
                <w:szCs w:val="24"/>
                <w:lang w:val="kk-KZ"/>
              </w:rPr>
              <w:t>Лауазымдық өкілеттерді теріс пайдалану</w:t>
            </w:r>
          </w:p>
        </w:tc>
        <w:tc>
          <w:tcPr>
            <w:tcW w:w="1338" w:type="dxa"/>
            <w:shd w:val="clear" w:color="auto" w:fill="auto"/>
            <w:vAlign w:val="center"/>
          </w:tcPr>
          <w:p w14:paraId="19772DF8"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123</w:t>
            </w:r>
          </w:p>
        </w:tc>
        <w:tc>
          <w:tcPr>
            <w:tcW w:w="1338" w:type="dxa"/>
            <w:shd w:val="clear" w:color="auto" w:fill="auto"/>
            <w:vAlign w:val="center"/>
          </w:tcPr>
          <w:p w14:paraId="0C2B4E8D"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110</w:t>
            </w:r>
          </w:p>
        </w:tc>
        <w:tc>
          <w:tcPr>
            <w:tcW w:w="1338" w:type="dxa"/>
            <w:vAlign w:val="center"/>
          </w:tcPr>
          <w:p w14:paraId="00D82722" w14:textId="68B98D02" w:rsidR="00BB5DD5" w:rsidRPr="00F54252" w:rsidRDefault="004373B5" w:rsidP="004373B5">
            <w:pPr>
              <w:pStyle w:val="a3"/>
              <w:ind w:left="0" w:firstLine="0"/>
              <w:jc w:val="center"/>
              <w:rPr>
                <w:rFonts w:cs="Times New Roman"/>
                <w:sz w:val="24"/>
                <w:szCs w:val="24"/>
                <w:lang w:val="kk-KZ"/>
              </w:rPr>
            </w:pPr>
            <w:r w:rsidRPr="00F54252">
              <w:rPr>
                <w:rFonts w:cs="Times New Roman"/>
                <w:sz w:val="24"/>
                <w:szCs w:val="24"/>
                <w:lang w:val="kk-KZ"/>
              </w:rPr>
              <w:t>133</w:t>
            </w:r>
          </w:p>
        </w:tc>
      </w:tr>
      <w:tr w:rsidR="00BB5DD5" w:rsidRPr="00F54252" w14:paraId="74C6BE1E" w14:textId="7F61E85D" w:rsidTr="004373B5">
        <w:tc>
          <w:tcPr>
            <w:tcW w:w="4248" w:type="dxa"/>
            <w:shd w:val="clear" w:color="auto" w:fill="B1E4E3"/>
            <w:vAlign w:val="center"/>
          </w:tcPr>
          <w:p w14:paraId="33FE8C85" w14:textId="3E938BF6" w:rsidR="00BB5DD5" w:rsidRPr="00F54252" w:rsidRDefault="00CB4D43" w:rsidP="00BB4F48">
            <w:pPr>
              <w:pStyle w:val="a3"/>
              <w:ind w:left="0" w:firstLine="0"/>
              <w:jc w:val="left"/>
              <w:rPr>
                <w:rFonts w:cs="Times New Roman"/>
                <w:sz w:val="24"/>
                <w:szCs w:val="24"/>
                <w:lang w:val="kk-KZ"/>
              </w:rPr>
            </w:pPr>
            <w:r w:rsidRPr="00F54252">
              <w:rPr>
                <w:rFonts w:cs="Times New Roman"/>
                <w:sz w:val="24"/>
                <w:szCs w:val="24"/>
                <w:lang w:val="kk-KZ"/>
              </w:rPr>
              <w:t>Сеніп тапсырылған бөтен мүлікті иемдену немесе ысырап ету</w:t>
            </w:r>
          </w:p>
        </w:tc>
        <w:tc>
          <w:tcPr>
            <w:tcW w:w="1338" w:type="dxa"/>
            <w:shd w:val="clear" w:color="auto" w:fill="B1E4E3"/>
            <w:vAlign w:val="center"/>
          </w:tcPr>
          <w:p w14:paraId="47619D69"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116</w:t>
            </w:r>
          </w:p>
        </w:tc>
        <w:tc>
          <w:tcPr>
            <w:tcW w:w="1338" w:type="dxa"/>
            <w:shd w:val="clear" w:color="auto" w:fill="B1E4E3"/>
            <w:vAlign w:val="center"/>
          </w:tcPr>
          <w:p w14:paraId="06E0AFD9" w14:textId="77777777" w:rsidR="00BB5DD5" w:rsidRPr="00F54252" w:rsidRDefault="00BB5DD5" w:rsidP="00BB4F48">
            <w:pPr>
              <w:pStyle w:val="a3"/>
              <w:ind w:left="0" w:firstLine="0"/>
              <w:jc w:val="center"/>
              <w:rPr>
                <w:rFonts w:cs="Times New Roman"/>
                <w:sz w:val="24"/>
                <w:szCs w:val="24"/>
                <w:lang w:val="kk-KZ"/>
              </w:rPr>
            </w:pPr>
            <w:r w:rsidRPr="00F54252">
              <w:rPr>
                <w:rFonts w:cs="Times New Roman"/>
                <w:sz w:val="24"/>
                <w:szCs w:val="24"/>
                <w:lang w:val="kk-KZ"/>
              </w:rPr>
              <w:t>87</w:t>
            </w:r>
          </w:p>
        </w:tc>
        <w:tc>
          <w:tcPr>
            <w:tcW w:w="1338" w:type="dxa"/>
            <w:shd w:val="clear" w:color="auto" w:fill="B1E4E3"/>
            <w:vAlign w:val="center"/>
          </w:tcPr>
          <w:p w14:paraId="6A1C2DA5" w14:textId="1403299D" w:rsidR="00BB5DD5" w:rsidRPr="00F54252" w:rsidRDefault="004373B5" w:rsidP="004373B5">
            <w:pPr>
              <w:pStyle w:val="a3"/>
              <w:ind w:left="0" w:firstLine="0"/>
              <w:jc w:val="center"/>
              <w:rPr>
                <w:rFonts w:cs="Times New Roman"/>
                <w:sz w:val="24"/>
                <w:szCs w:val="24"/>
                <w:lang w:val="kk-KZ"/>
              </w:rPr>
            </w:pPr>
            <w:r w:rsidRPr="00F54252">
              <w:rPr>
                <w:rFonts w:cs="Times New Roman"/>
                <w:sz w:val="24"/>
                <w:szCs w:val="24"/>
                <w:lang w:val="kk-KZ"/>
              </w:rPr>
              <w:t>169</w:t>
            </w:r>
          </w:p>
        </w:tc>
      </w:tr>
    </w:tbl>
    <w:p w14:paraId="07787E23" w14:textId="3716847D" w:rsidR="00554EAB" w:rsidRDefault="00554EAB" w:rsidP="005A4F57">
      <w:pPr>
        <w:pStyle w:val="a3"/>
        <w:ind w:left="0" w:firstLine="851"/>
        <w:rPr>
          <w:rFonts w:cs="Times New Roman"/>
          <w:sz w:val="24"/>
          <w:lang w:val="kk-KZ"/>
        </w:rPr>
      </w:pPr>
    </w:p>
    <w:p w14:paraId="75E585E0" w14:textId="77777777" w:rsidR="006973CE" w:rsidRPr="00F54252" w:rsidRDefault="006973CE" w:rsidP="005A4F57">
      <w:pPr>
        <w:pStyle w:val="a3"/>
        <w:ind w:left="0" w:firstLine="851"/>
        <w:rPr>
          <w:rFonts w:cs="Times New Roman"/>
          <w:sz w:val="24"/>
          <w:lang w:val="kk-KZ"/>
        </w:rPr>
      </w:pPr>
    </w:p>
    <w:p w14:paraId="04F80685" w14:textId="0D5070E5" w:rsidR="00CB4D43" w:rsidRPr="00F54252" w:rsidRDefault="00CB4D43" w:rsidP="001875A8">
      <w:pPr>
        <w:pStyle w:val="a3"/>
        <w:spacing w:line="235" w:lineRule="auto"/>
        <w:ind w:left="0"/>
        <w:rPr>
          <w:rFonts w:cs="Times New Roman"/>
          <w:szCs w:val="28"/>
          <w:lang w:val="kk-KZ"/>
        </w:rPr>
      </w:pPr>
      <w:r w:rsidRPr="00F54252">
        <w:rPr>
          <w:rFonts w:cs="Times New Roman"/>
          <w:lang w:val="kk-KZ"/>
        </w:rPr>
        <w:t xml:space="preserve">Сыбайлас жемқорлық қылмыстарды тіркеу </w:t>
      </w:r>
      <w:r w:rsidR="001558B4" w:rsidRPr="00F54252">
        <w:rPr>
          <w:rFonts w:cs="Times New Roman"/>
          <w:lang w:val="kk-KZ"/>
        </w:rPr>
        <w:t xml:space="preserve">жалпы </w:t>
      </w:r>
      <w:r w:rsidRPr="00F54252">
        <w:rPr>
          <w:rFonts w:cs="Times New Roman"/>
          <w:lang w:val="kk-KZ"/>
        </w:rPr>
        <w:t xml:space="preserve">2%-ға – </w:t>
      </w:r>
      <w:r w:rsidR="00C27B25" w:rsidRPr="00F54252">
        <w:rPr>
          <w:rFonts w:cs="Times New Roman"/>
          <w:lang w:val="kk-KZ"/>
        </w:rPr>
        <w:t>1 </w:t>
      </w:r>
      <w:r w:rsidRPr="00F54252">
        <w:rPr>
          <w:rFonts w:cs="Times New Roman"/>
          <w:lang w:val="kk-KZ"/>
        </w:rPr>
        <w:t xml:space="preserve">724-тен </w:t>
      </w:r>
      <w:r w:rsidR="00C27B25" w:rsidRPr="00F54252">
        <w:rPr>
          <w:rFonts w:cs="Times New Roman"/>
          <w:lang w:val="kk-KZ"/>
        </w:rPr>
        <w:t>1 </w:t>
      </w:r>
      <w:r w:rsidRPr="00F54252">
        <w:rPr>
          <w:rFonts w:cs="Times New Roman"/>
          <w:lang w:val="kk-KZ"/>
        </w:rPr>
        <w:t xml:space="preserve">692-ге дейін төмендеді, бұл ретте аса ауыр қылмыстарды анықтау 1,5 есе </w:t>
      </w:r>
      <w:r w:rsidR="00C27B25" w:rsidRPr="00F54252">
        <w:rPr>
          <w:rFonts w:cs="Times New Roman"/>
          <w:lang w:val="kk-KZ"/>
        </w:rPr>
        <w:br/>
      </w:r>
      <w:r w:rsidRPr="00F54252">
        <w:rPr>
          <w:rFonts w:cs="Times New Roman"/>
          <w:lang w:val="kk-KZ"/>
        </w:rPr>
        <w:t xml:space="preserve">34-тен 57-ге дейін, сотталғандар саны – төрттен бір бөлігіне, 725-тен </w:t>
      </w:r>
      <w:r w:rsidRPr="00F54252">
        <w:rPr>
          <w:rFonts w:cs="Times New Roman"/>
          <w:i/>
          <w:sz w:val="24"/>
          <w:szCs w:val="24"/>
          <w:lang w:val="kk-KZ"/>
        </w:rPr>
        <w:t>(493 немесе 68% – лауазымды тұлғалар, 232 немесе 32% – жеке тұлғалар)</w:t>
      </w:r>
      <w:r w:rsidRPr="00F54252">
        <w:rPr>
          <w:rFonts w:cs="Times New Roman"/>
          <w:lang w:val="kk-KZ"/>
        </w:rPr>
        <w:t xml:space="preserve"> 916-ға </w:t>
      </w:r>
      <w:r w:rsidRPr="00F54252">
        <w:rPr>
          <w:rFonts w:cs="Times New Roman"/>
          <w:i/>
          <w:sz w:val="24"/>
          <w:szCs w:val="24"/>
          <w:lang w:val="kk-KZ"/>
        </w:rPr>
        <w:t>(587 немесе 64% - лауазымды тұлғалар, 329 немесе 36% – жеке тұлғалар)</w:t>
      </w:r>
      <w:r w:rsidRPr="00F54252">
        <w:rPr>
          <w:rFonts w:cs="Times New Roman"/>
          <w:szCs w:val="28"/>
          <w:lang w:val="kk-KZ"/>
        </w:rPr>
        <w:t xml:space="preserve"> өсті.</w:t>
      </w:r>
      <w:r w:rsidR="001558B4" w:rsidRPr="00F54252">
        <w:rPr>
          <w:rFonts w:cs="Times New Roman"/>
          <w:szCs w:val="28"/>
          <w:lang w:val="kk-KZ"/>
        </w:rPr>
        <w:t xml:space="preserve"> </w:t>
      </w:r>
    </w:p>
    <w:p w14:paraId="3A1EBE56" w14:textId="1D9D5204" w:rsidR="00CB4D43" w:rsidRPr="00F54252" w:rsidRDefault="00CB4D43" w:rsidP="001875A8">
      <w:pPr>
        <w:pStyle w:val="a3"/>
        <w:spacing w:line="235" w:lineRule="auto"/>
        <w:ind w:left="0"/>
        <w:rPr>
          <w:rFonts w:cs="Times New Roman"/>
          <w:lang w:val="kk-KZ"/>
        </w:rPr>
      </w:pPr>
      <w:r w:rsidRPr="00F54252">
        <w:rPr>
          <w:rFonts w:cs="Times New Roman"/>
          <w:lang w:val="kk-KZ"/>
        </w:rPr>
        <w:t>Сотталғандар арасында: ішкі істер органдарының қызметкерлері (</w:t>
      </w:r>
      <w:r w:rsidR="001558B4" w:rsidRPr="00F54252">
        <w:rPr>
          <w:rFonts w:cs="Times New Roman"/>
          <w:lang w:val="kk-KZ"/>
        </w:rPr>
        <w:t>жұмыскерлері</w:t>
      </w:r>
      <w:r w:rsidRPr="00F54252">
        <w:rPr>
          <w:rFonts w:cs="Times New Roman"/>
          <w:lang w:val="kk-KZ"/>
        </w:rPr>
        <w:t xml:space="preserve">) – 191 </w:t>
      </w:r>
      <w:r w:rsidRPr="00F54252">
        <w:rPr>
          <w:rFonts w:cs="Times New Roman"/>
          <w:i/>
          <w:sz w:val="24"/>
          <w:szCs w:val="24"/>
          <w:lang w:val="kk-KZ"/>
        </w:rPr>
        <w:t xml:space="preserve">(187), </w:t>
      </w:r>
      <w:r w:rsidRPr="00F54252">
        <w:rPr>
          <w:rFonts w:cs="Times New Roman"/>
          <w:lang w:val="kk-KZ"/>
        </w:rPr>
        <w:t xml:space="preserve">әкімдіктердің және олардың құрылымдық бөлімшелерінің қызметкерлері – 175 </w:t>
      </w:r>
      <w:r w:rsidRPr="00F54252">
        <w:rPr>
          <w:rFonts w:cs="Times New Roman"/>
          <w:i/>
          <w:sz w:val="24"/>
          <w:szCs w:val="24"/>
          <w:lang w:val="kk-KZ"/>
        </w:rPr>
        <w:t xml:space="preserve">(150), </w:t>
      </w:r>
      <w:r w:rsidRPr="00F54252">
        <w:rPr>
          <w:rFonts w:cs="Times New Roman"/>
          <w:lang w:val="kk-KZ"/>
        </w:rPr>
        <w:t xml:space="preserve">оның ішінде әкімдер – 7 </w:t>
      </w:r>
      <w:r w:rsidRPr="00F54252">
        <w:rPr>
          <w:rFonts w:cs="Times New Roman"/>
          <w:i/>
          <w:sz w:val="24"/>
          <w:szCs w:val="24"/>
          <w:lang w:val="kk-KZ"/>
        </w:rPr>
        <w:t xml:space="preserve">(7), </w:t>
      </w:r>
      <w:r w:rsidRPr="00F54252">
        <w:rPr>
          <w:rFonts w:cs="Times New Roman"/>
          <w:lang w:val="kk-KZ"/>
        </w:rPr>
        <w:t xml:space="preserve">Қаржы министрлігі – 38 </w:t>
      </w:r>
      <w:r w:rsidRPr="00F54252">
        <w:rPr>
          <w:rFonts w:cs="Times New Roman"/>
          <w:i/>
          <w:sz w:val="24"/>
          <w:szCs w:val="24"/>
          <w:lang w:val="kk-KZ"/>
        </w:rPr>
        <w:t xml:space="preserve">(40), </w:t>
      </w:r>
      <w:r w:rsidRPr="00F54252">
        <w:rPr>
          <w:rFonts w:cs="Times New Roman"/>
          <w:lang w:val="kk-KZ"/>
        </w:rPr>
        <w:t xml:space="preserve">Төтенше жағдайлар министрлігі – 30 </w:t>
      </w:r>
      <w:r w:rsidRPr="00F54252">
        <w:rPr>
          <w:rFonts w:cs="Times New Roman"/>
          <w:i/>
          <w:sz w:val="24"/>
          <w:szCs w:val="24"/>
          <w:lang w:val="kk-KZ"/>
        </w:rPr>
        <w:t xml:space="preserve">(5), </w:t>
      </w:r>
      <w:r w:rsidRPr="00F54252">
        <w:rPr>
          <w:rFonts w:cs="Times New Roman"/>
          <w:lang w:val="kk-KZ"/>
        </w:rPr>
        <w:t xml:space="preserve">Қорғаныс министрлігі – 27 </w:t>
      </w:r>
      <w:r w:rsidRPr="00F54252">
        <w:rPr>
          <w:rFonts w:cs="Times New Roman"/>
          <w:i/>
          <w:sz w:val="24"/>
          <w:szCs w:val="24"/>
          <w:lang w:val="kk-KZ"/>
        </w:rPr>
        <w:t xml:space="preserve">(12), </w:t>
      </w:r>
      <w:r w:rsidR="001558B4" w:rsidRPr="00F54252">
        <w:rPr>
          <w:rFonts w:cs="Times New Roman"/>
          <w:lang w:val="kk-KZ"/>
        </w:rPr>
        <w:t>ұ</w:t>
      </w:r>
      <w:r w:rsidRPr="00F54252">
        <w:rPr>
          <w:rFonts w:cs="Times New Roman"/>
          <w:lang w:val="kk-KZ"/>
        </w:rPr>
        <w:t xml:space="preserve">лттық қауіпсіздік органдары – 20 </w:t>
      </w:r>
      <w:r w:rsidRPr="00F54252">
        <w:rPr>
          <w:rFonts w:cs="Times New Roman"/>
          <w:i/>
          <w:sz w:val="24"/>
          <w:szCs w:val="24"/>
          <w:lang w:val="kk-KZ"/>
        </w:rPr>
        <w:t xml:space="preserve">(19), </w:t>
      </w:r>
      <w:r w:rsidR="001558B4" w:rsidRPr="00F54252">
        <w:rPr>
          <w:rFonts w:cs="Times New Roman"/>
          <w:lang w:val="kk-KZ"/>
        </w:rPr>
        <w:t>А</w:t>
      </w:r>
      <w:r w:rsidRPr="00F54252">
        <w:rPr>
          <w:rFonts w:cs="Times New Roman"/>
          <w:lang w:val="kk-KZ"/>
        </w:rPr>
        <w:t xml:space="preserve">уыл шаруашылығы министрлігі – 17 </w:t>
      </w:r>
      <w:r w:rsidRPr="00F54252">
        <w:rPr>
          <w:rFonts w:cs="Times New Roman"/>
          <w:i/>
          <w:sz w:val="24"/>
          <w:szCs w:val="24"/>
          <w:lang w:val="kk-KZ"/>
        </w:rPr>
        <w:t xml:space="preserve">(18), </w:t>
      </w:r>
      <w:r w:rsidRPr="00F54252">
        <w:rPr>
          <w:rFonts w:cs="Times New Roman"/>
          <w:lang w:val="kk-KZ"/>
        </w:rPr>
        <w:t xml:space="preserve">Денсаулық сақтау министрлігі – 13 </w:t>
      </w:r>
      <w:r w:rsidRPr="00F54252">
        <w:rPr>
          <w:rFonts w:cs="Times New Roman"/>
          <w:i/>
          <w:sz w:val="24"/>
          <w:szCs w:val="24"/>
          <w:lang w:val="kk-KZ"/>
        </w:rPr>
        <w:t xml:space="preserve">(5), </w:t>
      </w:r>
      <w:r w:rsidRPr="00F54252">
        <w:rPr>
          <w:rFonts w:cs="Times New Roman"/>
          <w:lang w:val="kk-KZ"/>
        </w:rPr>
        <w:t xml:space="preserve">Экология және табиғи ресурстар министрлігі – 12 </w:t>
      </w:r>
      <w:r w:rsidRPr="00F54252">
        <w:rPr>
          <w:rFonts w:cs="Times New Roman"/>
          <w:i/>
          <w:sz w:val="24"/>
          <w:szCs w:val="24"/>
          <w:lang w:val="kk-KZ"/>
        </w:rPr>
        <w:t xml:space="preserve">(7), </w:t>
      </w:r>
      <w:r w:rsidRPr="00F54252">
        <w:rPr>
          <w:rFonts w:cs="Times New Roman"/>
          <w:lang w:val="kk-KZ"/>
        </w:rPr>
        <w:t xml:space="preserve">экономикалық тергеу қызметі – 7 </w:t>
      </w:r>
      <w:r w:rsidRPr="00F54252">
        <w:rPr>
          <w:rFonts w:cs="Times New Roman"/>
          <w:i/>
          <w:sz w:val="24"/>
          <w:szCs w:val="24"/>
          <w:lang w:val="kk-KZ"/>
        </w:rPr>
        <w:t>(5)</w:t>
      </w:r>
      <w:r w:rsidRPr="00F54252">
        <w:rPr>
          <w:rFonts w:cs="Times New Roman"/>
          <w:lang w:val="kk-KZ"/>
        </w:rPr>
        <w:t xml:space="preserve"> және өзге де адамдар.</w:t>
      </w:r>
    </w:p>
    <w:p w14:paraId="4878AE8D" w14:textId="69FBD75C" w:rsidR="00CB4D43" w:rsidRPr="00F54252" w:rsidRDefault="00CB4D43" w:rsidP="001875A8">
      <w:pPr>
        <w:pStyle w:val="a3"/>
        <w:spacing w:line="235" w:lineRule="auto"/>
        <w:ind w:left="0"/>
        <w:rPr>
          <w:rFonts w:cs="Times New Roman"/>
          <w:lang w:val="kk-KZ"/>
        </w:rPr>
      </w:pPr>
      <w:r w:rsidRPr="00F54252">
        <w:rPr>
          <w:rFonts w:cs="Times New Roman"/>
          <w:lang w:val="kk-KZ"/>
        </w:rPr>
        <w:t>Сыба</w:t>
      </w:r>
      <w:r w:rsidR="00C27B25" w:rsidRPr="00F54252">
        <w:rPr>
          <w:rFonts w:cs="Times New Roman"/>
          <w:lang w:val="kk-KZ"/>
        </w:rPr>
        <w:t>йлас жемқорлыққа қарсы қызмет 1 </w:t>
      </w:r>
      <w:r w:rsidRPr="00F54252">
        <w:rPr>
          <w:rFonts w:cs="Times New Roman"/>
          <w:lang w:val="kk-KZ"/>
        </w:rPr>
        <w:t>099 сыбайлас жемқорлық қылмысты тіркеді, 987 адам әшкереленді.</w:t>
      </w:r>
    </w:p>
    <w:p w14:paraId="52F9E352" w14:textId="0A65683D" w:rsidR="00CB4D43" w:rsidRPr="00F54252" w:rsidRDefault="00CB4D43" w:rsidP="001875A8">
      <w:pPr>
        <w:pStyle w:val="a3"/>
        <w:spacing w:line="235" w:lineRule="auto"/>
        <w:ind w:left="0"/>
        <w:rPr>
          <w:rFonts w:cs="Times New Roman"/>
          <w:lang w:val="kk-KZ"/>
        </w:rPr>
      </w:pPr>
      <w:r w:rsidRPr="00FC538D">
        <w:rPr>
          <w:rFonts w:cs="Times New Roman"/>
          <w:lang w:val="kk-KZ"/>
        </w:rPr>
        <w:t>Аяқталған сотқа дейінгі тергеу бойынша өтелген залал сомасы 285,1</w:t>
      </w:r>
      <w:r w:rsidR="00B24DC3" w:rsidRPr="00FC538D">
        <w:rPr>
          <w:rFonts w:cs="Times New Roman"/>
          <w:lang w:val="kk-KZ"/>
        </w:rPr>
        <w:t>  </w:t>
      </w:r>
      <w:r w:rsidRPr="00FC538D">
        <w:rPr>
          <w:rFonts w:cs="Times New Roman"/>
          <w:lang w:val="kk-KZ"/>
        </w:rPr>
        <w:t xml:space="preserve">млрд теңгені құрады </w:t>
      </w:r>
      <w:r w:rsidRPr="00FC538D">
        <w:rPr>
          <w:rFonts w:cs="Times New Roman"/>
          <w:i/>
          <w:sz w:val="24"/>
          <w:szCs w:val="24"/>
          <w:lang w:val="kk-KZ"/>
        </w:rPr>
        <w:t>(2022</w:t>
      </w:r>
      <w:r w:rsidR="00F021F6" w:rsidRPr="00FC538D">
        <w:rPr>
          <w:rFonts w:cs="Times New Roman"/>
          <w:i/>
          <w:sz w:val="24"/>
          <w:szCs w:val="24"/>
          <w:lang w:val="kk-KZ"/>
        </w:rPr>
        <w:t> </w:t>
      </w:r>
      <w:r w:rsidRPr="00FC538D">
        <w:rPr>
          <w:rFonts w:cs="Times New Roman"/>
          <w:i/>
          <w:sz w:val="24"/>
          <w:szCs w:val="24"/>
          <w:lang w:val="kk-KZ"/>
        </w:rPr>
        <w:t>ж. – 108,5</w:t>
      </w:r>
      <w:r w:rsidR="00690730">
        <w:rPr>
          <w:rFonts w:cs="Times New Roman"/>
          <w:i/>
          <w:sz w:val="24"/>
          <w:szCs w:val="24"/>
          <w:lang w:val="kk-KZ"/>
        </w:rPr>
        <w:t xml:space="preserve"> млрд теңге</w:t>
      </w:r>
      <w:r w:rsidRPr="00FC538D">
        <w:rPr>
          <w:rFonts w:cs="Times New Roman"/>
          <w:i/>
          <w:sz w:val="24"/>
          <w:szCs w:val="24"/>
          <w:lang w:val="kk-KZ"/>
        </w:rPr>
        <w:t>).</w:t>
      </w:r>
      <w:r w:rsidR="00C27B25" w:rsidRPr="00FC538D">
        <w:rPr>
          <w:rFonts w:cs="Times New Roman"/>
          <w:i/>
          <w:sz w:val="24"/>
          <w:szCs w:val="24"/>
          <w:lang w:val="kk-KZ"/>
        </w:rPr>
        <w:t xml:space="preserve"> </w:t>
      </w:r>
      <w:r w:rsidRPr="00FC538D">
        <w:rPr>
          <w:rFonts w:cs="Times New Roman"/>
          <w:lang w:val="kk-KZ"/>
        </w:rPr>
        <w:t xml:space="preserve">2022-2023 жылдары </w:t>
      </w:r>
      <w:r w:rsidR="001875A8" w:rsidRPr="00FC538D">
        <w:rPr>
          <w:rFonts w:cs="Times New Roman"/>
          <w:lang w:val="kk-KZ"/>
        </w:rPr>
        <w:t xml:space="preserve">өтелген </w:t>
      </w:r>
      <w:r w:rsidRPr="00FC538D">
        <w:rPr>
          <w:rFonts w:cs="Times New Roman"/>
          <w:lang w:val="kk-KZ"/>
        </w:rPr>
        <w:t>393,6</w:t>
      </w:r>
      <w:r w:rsidR="00F021F6" w:rsidRPr="00FC538D">
        <w:rPr>
          <w:rFonts w:cs="Times New Roman"/>
          <w:lang w:val="kk-KZ"/>
        </w:rPr>
        <w:t> </w:t>
      </w:r>
      <w:r w:rsidRPr="00FC538D">
        <w:rPr>
          <w:rFonts w:cs="Times New Roman"/>
          <w:lang w:val="kk-KZ"/>
        </w:rPr>
        <w:t>млрд</w:t>
      </w:r>
      <w:r w:rsidR="00F021F6" w:rsidRPr="00FC538D">
        <w:rPr>
          <w:rFonts w:cs="Times New Roman"/>
          <w:lang w:val="kk-KZ"/>
        </w:rPr>
        <w:t> </w:t>
      </w:r>
      <w:r w:rsidRPr="00FC538D">
        <w:rPr>
          <w:rFonts w:cs="Times New Roman"/>
          <w:lang w:val="kk-KZ"/>
        </w:rPr>
        <w:t>теңге</w:t>
      </w:r>
      <w:r w:rsidR="001875A8" w:rsidRPr="00F54252">
        <w:rPr>
          <w:rFonts w:cs="Times New Roman"/>
          <w:lang w:val="kk-KZ"/>
        </w:rPr>
        <w:t xml:space="preserve"> </w:t>
      </w:r>
      <w:r w:rsidRPr="00F54252">
        <w:rPr>
          <w:rFonts w:cs="Times New Roman"/>
          <w:lang w:val="kk-KZ"/>
        </w:rPr>
        <w:t xml:space="preserve">он жылдық кезеңдегі </w:t>
      </w:r>
      <w:r w:rsidRPr="00F54252">
        <w:rPr>
          <w:rFonts w:cs="Times New Roman"/>
          <w:i/>
          <w:sz w:val="24"/>
          <w:szCs w:val="24"/>
          <w:lang w:val="kk-KZ"/>
        </w:rPr>
        <w:t>(2012-</w:t>
      </w:r>
      <w:r w:rsidRPr="00690730">
        <w:rPr>
          <w:rFonts w:cs="Times New Roman"/>
          <w:i/>
          <w:sz w:val="24"/>
          <w:szCs w:val="24"/>
          <w:lang w:val="kk-KZ"/>
        </w:rPr>
        <w:t>2021</w:t>
      </w:r>
      <w:r w:rsidR="00690730">
        <w:rPr>
          <w:rFonts w:cs="Times New Roman"/>
          <w:i/>
          <w:sz w:val="24"/>
          <w:szCs w:val="24"/>
          <w:lang w:val="kk-KZ"/>
        </w:rPr>
        <w:t> </w:t>
      </w:r>
      <w:r w:rsidR="00690730" w:rsidRPr="00690730">
        <w:rPr>
          <w:i/>
          <w:sz w:val="24"/>
          <w:szCs w:val="24"/>
          <w:lang w:val="kk-KZ"/>
        </w:rPr>
        <w:t>жж.</w:t>
      </w:r>
      <w:r w:rsidRPr="00690730">
        <w:rPr>
          <w:rFonts w:cs="Times New Roman"/>
          <w:i/>
          <w:sz w:val="24"/>
          <w:szCs w:val="24"/>
          <w:lang w:val="kk-KZ"/>
        </w:rPr>
        <w:t>)</w:t>
      </w:r>
      <w:r w:rsidRPr="00F54252">
        <w:rPr>
          <w:rFonts w:cs="Times New Roman"/>
          <w:lang w:val="kk-KZ"/>
        </w:rPr>
        <w:t xml:space="preserve"> </w:t>
      </w:r>
      <w:r w:rsidR="001558B4" w:rsidRPr="00F54252">
        <w:rPr>
          <w:rFonts w:cs="Times New Roman"/>
          <w:lang w:val="kk-KZ"/>
        </w:rPr>
        <w:t>аталған</w:t>
      </w:r>
      <w:r w:rsidRPr="00F54252">
        <w:rPr>
          <w:rFonts w:cs="Times New Roman"/>
          <w:lang w:val="kk-KZ"/>
        </w:rPr>
        <w:t xml:space="preserve"> көрсеткіштен </w:t>
      </w:r>
      <w:r w:rsidRPr="00F54252">
        <w:rPr>
          <w:rFonts w:cs="Times New Roman"/>
          <w:i/>
          <w:sz w:val="24"/>
          <w:szCs w:val="24"/>
          <w:lang w:val="kk-KZ"/>
        </w:rPr>
        <w:t>(290,6 млрд теңге)</w:t>
      </w:r>
      <w:r w:rsidRPr="00F54252">
        <w:rPr>
          <w:rFonts w:cs="Times New Roman"/>
          <w:lang w:val="kk-KZ"/>
        </w:rPr>
        <w:t xml:space="preserve"> асып түсті.</w:t>
      </w:r>
    </w:p>
    <w:p w14:paraId="57929B74" w14:textId="24F7119C" w:rsidR="00CB4D43" w:rsidRPr="00F54252" w:rsidRDefault="00CB4D43" w:rsidP="00CB4D43">
      <w:pPr>
        <w:pStyle w:val="a3"/>
        <w:ind w:left="0"/>
        <w:rPr>
          <w:rFonts w:cs="Times New Roman"/>
          <w:lang w:val="kk-KZ"/>
        </w:rPr>
      </w:pPr>
      <w:r w:rsidRPr="00F54252">
        <w:rPr>
          <w:rFonts w:cs="Times New Roman"/>
          <w:lang w:val="kk-KZ"/>
        </w:rPr>
        <w:t xml:space="preserve">Сыбайлас жемқорлық туралы хабарлағаны үшін </w:t>
      </w:r>
      <w:r w:rsidR="001558B4" w:rsidRPr="00F54252">
        <w:rPr>
          <w:rFonts w:cs="Times New Roman"/>
          <w:lang w:val="kk-KZ"/>
        </w:rPr>
        <w:t xml:space="preserve">73 адам </w:t>
      </w:r>
      <w:r w:rsidRPr="00F54252">
        <w:rPr>
          <w:rFonts w:cs="Times New Roman"/>
          <w:lang w:val="kk-KZ"/>
        </w:rPr>
        <w:t>22,4 млн теңге сомасына көтермеленді.</w:t>
      </w:r>
    </w:p>
    <w:p w14:paraId="30A6B2E7" w14:textId="694729C3" w:rsidR="00CB4D43" w:rsidRPr="00F54252" w:rsidRDefault="00CB4D43" w:rsidP="00CB4D43">
      <w:pPr>
        <w:pStyle w:val="a3"/>
        <w:ind w:left="0"/>
        <w:rPr>
          <w:rFonts w:cs="Times New Roman"/>
          <w:lang w:val="kk-KZ"/>
        </w:rPr>
      </w:pPr>
      <w:r w:rsidRPr="00F54252">
        <w:rPr>
          <w:rFonts w:cs="Times New Roman"/>
          <w:lang w:val="kk-KZ"/>
        </w:rPr>
        <w:lastRenderedPageBreak/>
        <w:t>Қылмыстық процесті ізгілендіру және цифрландыру шеңберінде Агенттік оларға қатысты қамауда ұстауға байланысты емес бұлтартпау шарасы таңдалған адамдарды қашықтан бақылау үшін</w:t>
      </w:r>
      <w:r w:rsidR="00CC64AF" w:rsidRPr="00F54252">
        <w:rPr>
          <w:rFonts w:cs="Times New Roman"/>
          <w:lang w:val="kk-KZ"/>
        </w:rPr>
        <w:t>,</w:t>
      </w:r>
      <w:r w:rsidRPr="00F54252">
        <w:rPr>
          <w:rFonts w:cs="Times New Roman"/>
          <w:lang w:val="kk-KZ"/>
        </w:rPr>
        <w:t xml:space="preserve"> электрондық бақылау құралдарын </w:t>
      </w:r>
      <w:r w:rsidRPr="00F54252">
        <w:rPr>
          <w:rFonts w:cs="Times New Roman"/>
          <w:i/>
          <w:sz w:val="24"/>
          <w:szCs w:val="24"/>
          <w:lang w:val="kk-KZ"/>
        </w:rPr>
        <w:t>(браслеттерді)</w:t>
      </w:r>
      <w:r w:rsidRPr="00F54252">
        <w:rPr>
          <w:rFonts w:cs="Times New Roman"/>
          <w:lang w:val="kk-KZ"/>
        </w:rPr>
        <w:t xml:space="preserve"> пайдалануды жалғастыруда.</w:t>
      </w:r>
    </w:p>
    <w:p w14:paraId="1D27FA0B" w14:textId="6FECAD68" w:rsidR="00705C60" w:rsidRPr="00F54252" w:rsidRDefault="00705C60" w:rsidP="00705C60">
      <w:pPr>
        <w:pStyle w:val="a3"/>
        <w:ind w:left="0"/>
        <w:rPr>
          <w:rFonts w:cs="Times New Roman"/>
          <w:lang w:val="kk-KZ"/>
        </w:rPr>
      </w:pPr>
      <w:r w:rsidRPr="00F54252">
        <w:rPr>
          <w:rFonts w:cs="Times New Roman"/>
          <w:lang w:val="kk-KZ"/>
        </w:rPr>
        <w:t xml:space="preserve">2023 жылы білезіктер 72 күдіктіге қатысты қолданылды </w:t>
      </w:r>
      <w:r w:rsidRPr="00F54252">
        <w:rPr>
          <w:rFonts w:cs="Times New Roman"/>
          <w:i/>
          <w:sz w:val="24"/>
          <w:szCs w:val="24"/>
          <w:lang w:val="kk-KZ"/>
        </w:rPr>
        <w:t>(2020 ж</w:t>
      </w:r>
      <w:r w:rsidR="00F021F6" w:rsidRPr="00F54252">
        <w:rPr>
          <w:rFonts w:cs="Times New Roman"/>
          <w:i/>
          <w:sz w:val="24"/>
          <w:szCs w:val="24"/>
          <w:lang w:val="kk-KZ"/>
        </w:rPr>
        <w:t>.</w:t>
      </w:r>
      <w:r w:rsidRPr="00F54252">
        <w:rPr>
          <w:rFonts w:cs="Times New Roman"/>
          <w:i/>
          <w:sz w:val="24"/>
          <w:szCs w:val="24"/>
          <w:lang w:val="kk-KZ"/>
        </w:rPr>
        <w:t xml:space="preserve"> – 6, 2021</w:t>
      </w:r>
      <w:r w:rsidR="00F021F6" w:rsidRPr="00F54252">
        <w:rPr>
          <w:rFonts w:cs="Times New Roman"/>
          <w:i/>
          <w:sz w:val="24"/>
          <w:szCs w:val="24"/>
          <w:lang w:val="kk-KZ"/>
        </w:rPr>
        <w:t> </w:t>
      </w:r>
      <w:r w:rsidRPr="00F54252">
        <w:rPr>
          <w:rFonts w:cs="Times New Roman"/>
          <w:i/>
          <w:sz w:val="24"/>
          <w:szCs w:val="24"/>
          <w:lang w:val="kk-KZ"/>
        </w:rPr>
        <w:t>ж</w:t>
      </w:r>
      <w:r w:rsidR="00F021F6" w:rsidRPr="00F54252">
        <w:rPr>
          <w:rFonts w:cs="Times New Roman"/>
          <w:i/>
          <w:sz w:val="24"/>
          <w:szCs w:val="24"/>
          <w:lang w:val="kk-KZ"/>
        </w:rPr>
        <w:t>.</w:t>
      </w:r>
      <w:r w:rsidRPr="00F54252">
        <w:rPr>
          <w:rFonts w:cs="Times New Roman"/>
          <w:i/>
          <w:sz w:val="24"/>
          <w:szCs w:val="24"/>
          <w:lang w:val="kk-KZ"/>
        </w:rPr>
        <w:t xml:space="preserve"> – 27, 2022</w:t>
      </w:r>
      <w:r w:rsidR="00F021F6" w:rsidRPr="00F54252">
        <w:rPr>
          <w:rFonts w:cs="Times New Roman"/>
          <w:i/>
          <w:sz w:val="24"/>
          <w:szCs w:val="24"/>
          <w:lang w:val="kk-KZ"/>
        </w:rPr>
        <w:t> </w:t>
      </w:r>
      <w:r w:rsidRPr="00F54252">
        <w:rPr>
          <w:rFonts w:cs="Times New Roman"/>
          <w:i/>
          <w:sz w:val="24"/>
          <w:szCs w:val="24"/>
          <w:lang w:val="kk-KZ"/>
        </w:rPr>
        <w:t>ж</w:t>
      </w:r>
      <w:r w:rsidR="00F021F6" w:rsidRPr="00F54252">
        <w:rPr>
          <w:rFonts w:cs="Times New Roman"/>
          <w:i/>
          <w:sz w:val="24"/>
          <w:szCs w:val="24"/>
          <w:lang w:val="kk-KZ"/>
        </w:rPr>
        <w:t>.</w:t>
      </w:r>
      <w:r w:rsidRPr="00F54252">
        <w:rPr>
          <w:rFonts w:cs="Times New Roman"/>
          <w:i/>
          <w:sz w:val="24"/>
          <w:szCs w:val="24"/>
          <w:lang w:val="kk-KZ"/>
        </w:rPr>
        <w:t xml:space="preserve"> – 41).</w:t>
      </w:r>
      <w:r w:rsidR="00C27B25" w:rsidRPr="00F54252">
        <w:rPr>
          <w:rFonts w:cs="Times New Roman"/>
          <w:i/>
          <w:sz w:val="24"/>
          <w:szCs w:val="24"/>
          <w:lang w:val="kk-KZ"/>
        </w:rPr>
        <w:t xml:space="preserve"> </w:t>
      </w:r>
      <w:r w:rsidRPr="00F54252">
        <w:rPr>
          <w:rFonts w:cs="Times New Roman"/>
          <w:lang w:val="kk-KZ"/>
        </w:rPr>
        <w:t xml:space="preserve">Бұл құрал оқиғалар тарихына қол жеткізе отырып, қозғалыстарды минут сайын онлайн-бақылау арқылы белгіленген режимді бұзу әрекеттеріне жедел </w:t>
      </w:r>
      <w:r w:rsidR="00CC64AF" w:rsidRPr="00F54252">
        <w:rPr>
          <w:rFonts w:cs="Times New Roman"/>
          <w:lang w:val="kk-KZ"/>
        </w:rPr>
        <w:t>ден қоюға</w:t>
      </w:r>
      <w:r w:rsidRPr="00F54252">
        <w:rPr>
          <w:rFonts w:cs="Times New Roman"/>
          <w:lang w:val="kk-KZ"/>
        </w:rPr>
        <w:t xml:space="preserve"> мүмкіндік береді.</w:t>
      </w:r>
    </w:p>
    <w:p w14:paraId="21B04134" w14:textId="7C0D0B4A" w:rsidR="00705C60" w:rsidRPr="00F54252" w:rsidRDefault="00705C60" w:rsidP="00705C60">
      <w:pPr>
        <w:pStyle w:val="a3"/>
        <w:ind w:left="0"/>
        <w:rPr>
          <w:rFonts w:cs="Times New Roman"/>
          <w:lang w:val="kk-KZ"/>
        </w:rPr>
      </w:pPr>
      <w:r w:rsidRPr="00F54252">
        <w:rPr>
          <w:rFonts w:cs="Times New Roman"/>
          <w:lang w:val="kk-KZ"/>
        </w:rPr>
        <w:t xml:space="preserve">Сондай-ақ, күдіктінің жеке өміріне араласуға жол берілмейді </w:t>
      </w:r>
      <w:r w:rsidRPr="00F54252">
        <w:rPr>
          <w:rFonts w:cs="Times New Roman"/>
          <w:i/>
          <w:sz w:val="24"/>
          <w:szCs w:val="24"/>
          <w:lang w:val="kk-KZ"/>
        </w:rPr>
        <w:t>(тұрғылықты жері бойынша оның орналасқан жерін үнемі тексерудің қажеті жоқ)</w:t>
      </w:r>
      <w:r w:rsidRPr="00F54252">
        <w:rPr>
          <w:rFonts w:cs="Times New Roman"/>
          <w:lang w:val="kk-KZ"/>
        </w:rPr>
        <w:t xml:space="preserve"> және органның күштері мен құралдары </w:t>
      </w:r>
      <w:r w:rsidR="00CC64AF" w:rsidRPr="00F54252">
        <w:rPr>
          <w:rFonts w:cs="Times New Roman"/>
          <w:lang w:val="kk-KZ"/>
        </w:rPr>
        <w:t xml:space="preserve">барынша </w:t>
      </w:r>
      <w:r w:rsidRPr="00F54252">
        <w:rPr>
          <w:rFonts w:cs="Times New Roman"/>
          <w:lang w:val="kk-KZ"/>
        </w:rPr>
        <w:t>ұтымды пайдаланылады.</w:t>
      </w:r>
    </w:p>
    <w:p w14:paraId="01C22D21" w14:textId="5ED2D2D0" w:rsidR="00705C60" w:rsidRPr="00F54252" w:rsidRDefault="00705C60" w:rsidP="00705C60">
      <w:pPr>
        <w:pStyle w:val="a3"/>
        <w:ind w:left="0"/>
        <w:rPr>
          <w:rFonts w:cs="Times New Roman"/>
          <w:lang w:val="kk-KZ"/>
        </w:rPr>
      </w:pPr>
      <w:r w:rsidRPr="00F54252">
        <w:rPr>
          <w:rFonts w:cs="Times New Roman"/>
          <w:lang w:val="kk-KZ"/>
        </w:rPr>
        <w:t>Әкімшілік сыбайлас жемқорлық құқық бұзушылық жасағаны үшін 191</w:t>
      </w:r>
      <w:r w:rsidR="00F021F6" w:rsidRPr="00F54252">
        <w:rPr>
          <w:rFonts w:cs="Times New Roman"/>
          <w:lang w:val="kk-KZ"/>
        </w:rPr>
        <w:t> </w:t>
      </w:r>
      <w:r w:rsidRPr="00F54252">
        <w:rPr>
          <w:rFonts w:cs="Times New Roman"/>
          <w:lang w:val="kk-KZ"/>
        </w:rPr>
        <w:t>адам жауапқа тартылды.</w:t>
      </w:r>
    </w:p>
    <w:p w14:paraId="062A1805" w14:textId="5520862F" w:rsidR="00CB4D43" w:rsidRPr="00F54252" w:rsidRDefault="00705C60" w:rsidP="00705C60">
      <w:pPr>
        <w:pStyle w:val="a3"/>
        <w:ind w:left="0"/>
        <w:rPr>
          <w:rFonts w:cs="Times New Roman"/>
          <w:i/>
          <w:sz w:val="24"/>
          <w:szCs w:val="24"/>
          <w:lang w:val="kk-KZ"/>
        </w:rPr>
      </w:pPr>
      <w:r w:rsidRPr="00F54252">
        <w:rPr>
          <w:rFonts w:cs="Times New Roman"/>
          <w:lang w:val="kk-KZ"/>
        </w:rPr>
        <w:t>Қазақстан халқының бұзылған құқықтарын қалпына келтіру, құқықтың үстемдігін, әлеуметтік әділеттілікті, Қазақстанның орнықты экономикалық және әлеуметтік дамуын қамтамасыз ету мақсатында</w:t>
      </w:r>
      <w:r w:rsidR="00CC64AF" w:rsidRPr="00F54252">
        <w:rPr>
          <w:rFonts w:cs="Times New Roman"/>
          <w:lang w:val="kk-KZ"/>
        </w:rPr>
        <w:t>,</w:t>
      </w:r>
      <w:r w:rsidRPr="00F54252">
        <w:rPr>
          <w:rFonts w:cs="Times New Roman"/>
          <w:lang w:val="kk-KZ"/>
        </w:rPr>
        <w:t xml:space="preserve"> өз халқының игілігі үшін </w:t>
      </w:r>
      <w:r w:rsidR="005064B3" w:rsidRPr="00F54252">
        <w:rPr>
          <w:rFonts w:cs="Times New Roman"/>
          <w:b/>
          <w:lang w:val="kk-KZ"/>
        </w:rPr>
        <w:t>«З</w:t>
      </w:r>
      <w:r w:rsidRPr="00F54252">
        <w:rPr>
          <w:rFonts w:cs="Times New Roman"/>
          <w:b/>
          <w:lang w:val="kk-KZ"/>
        </w:rPr>
        <w:t>аңсыз сатып алынған активтерді мемлекетке қайтару туралы</w:t>
      </w:r>
      <w:r w:rsidR="005064B3" w:rsidRPr="00F54252">
        <w:rPr>
          <w:rFonts w:cs="Times New Roman"/>
          <w:b/>
          <w:lang w:val="kk-KZ"/>
        </w:rPr>
        <w:t>»</w:t>
      </w:r>
      <w:r w:rsidRPr="00F54252">
        <w:rPr>
          <w:rFonts w:cs="Times New Roman"/>
          <w:b/>
          <w:lang w:val="kk-KZ"/>
        </w:rPr>
        <w:t xml:space="preserve"> </w:t>
      </w:r>
      <w:r w:rsidR="00995845">
        <w:rPr>
          <w:rFonts w:cs="Times New Roman"/>
          <w:b/>
          <w:lang w:val="kk-KZ"/>
        </w:rPr>
        <w:t xml:space="preserve">Қазақстан Республикасының </w:t>
      </w:r>
      <w:r w:rsidRPr="00F54252">
        <w:rPr>
          <w:rFonts w:cs="Times New Roman"/>
          <w:b/>
          <w:lang w:val="kk-KZ"/>
        </w:rPr>
        <w:t>Заң</w:t>
      </w:r>
      <w:r w:rsidR="00995845">
        <w:rPr>
          <w:rFonts w:cs="Times New Roman"/>
          <w:b/>
          <w:lang w:val="kk-KZ"/>
        </w:rPr>
        <w:t>ы</w:t>
      </w:r>
      <w:r w:rsidRPr="00F54252">
        <w:rPr>
          <w:rFonts w:cs="Times New Roman"/>
          <w:lang w:val="kk-KZ"/>
        </w:rPr>
        <w:t xml:space="preserve"> қабылданды </w:t>
      </w:r>
      <w:r w:rsidRPr="007E5630">
        <w:rPr>
          <w:rFonts w:cs="Times New Roman"/>
          <w:i/>
          <w:sz w:val="24"/>
          <w:szCs w:val="24"/>
          <w:lang w:val="kk-KZ"/>
        </w:rPr>
        <w:t>(</w:t>
      </w:r>
      <w:r w:rsidR="00995845" w:rsidRPr="007E5630">
        <w:rPr>
          <w:rFonts w:cs="Times New Roman"/>
          <w:i/>
          <w:sz w:val="24"/>
          <w:szCs w:val="24"/>
          <w:lang w:val="kk-KZ"/>
        </w:rPr>
        <w:t>12.07.</w:t>
      </w:r>
      <w:r w:rsidR="005064B3" w:rsidRPr="007E5630">
        <w:rPr>
          <w:rFonts w:cs="Times New Roman"/>
          <w:i/>
          <w:sz w:val="24"/>
          <w:szCs w:val="24"/>
          <w:lang w:val="kk-KZ"/>
        </w:rPr>
        <w:t>2023</w:t>
      </w:r>
      <w:r w:rsidR="00995845" w:rsidRPr="007E5630">
        <w:rPr>
          <w:rFonts w:cs="Times New Roman"/>
          <w:i/>
          <w:sz w:val="24"/>
          <w:szCs w:val="24"/>
          <w:lang w:val="kk-KZ"/>
        </w:rPr>
        <w:t> ж.</w:t>
      </w:r>
      <w:r w:rsidRPr="007E5630">
        <w:rPr>
          <w:rFonts w:cs="Times New Roman"/>
          <w:i/>
          <w:sz w:val="24"/>
          <w:szCs w:val="24"/>
          <w:lang w:val="kk-KZ"/>
        </w:rPr>
        <w:t>).</w:t>
      </w:r>
    </w:p>
    <w:p w14:paraId="0770B2E6" w14:textId="08E9AFB7" w:rsidR="005064B3" w:rsidRPr="00F54252" w:rsidRDefault="005064B3" w:rsidP="005064B3">
      <w:pPr>
        <w:pStyle w:val="a3"/>
        <w:ind w:left="0"/>
        <w:rPr>
          <w:rFonts w:cs="Times New Roman"/>
          <w:lang w:val="kk-KZ"/>
        </w:rPr>
      </w:pPr>
      <w:r w:rsidRPr="00F54252">
        <w:rPr>
          <w:rFonts w:cs="Times New Roman"/>
          <w:lang w:val="kk-KZ"/>
        </w:rPr>
        <w:t xml:space="preserve">Заңда активтерді қайтару қағидаттары </w:t>
      </w:r>
      <w:r w:rsidRPr="00F54252">
        <w:rPr>
          <w:rFonts w:cs="Times New Roman"/>
          <w:i/>
          <w:sz w:val="24"/>
          <w:szCs w:val="24"/>
          <w:lang w:val="kk-KZ"/>
        </w:rPr>
        <w:t xml:space="preserve">(заңдылық; активтерді ерікті қайтаруды ынталандыру басымдығы; жариялылық, </w:t>
      </w:r>
      <w:r w:rsidR="00CC64AF" w:rsidRPr="00F54252">
        <w:rPr>
          <w:rFonts w:cs="Times New Roman"/>
          <w:i/>
          <w:sz w:val="24"/>
          <w:szCs w:val="24"/>
          <w:lang w:val="kk-KZ"/>
        </w:rPr>
        <w:t>айқындық</w:t>
      </w:r>
      <w:r w:rsidRPr="00F54252">
        <w:rPr>
          <w:rFonts w:cs="Times New Roman"/>
          <w:i/>
          <w:sz w:val="24"/>
          <w:szCs w:val="24"/>
          <w:lang w:val="kk-KZ"/>
        </w:rPr>
        <w:t xml:space="preserve"> және есептілік; процеске қатысушылардың құқықтарын, бостандықтары мен мүдделерін қорғау басымдығы; мемлекет пен азаматтық қоғамның өзара іс-қимылы; азаматтық айналымды, адал сатып алушылар мен адал кредиторлардың құқықтарын қорғау; активтерді қайтару жөніндегі шаралар мен тетіктердің пропорционалдылығы)</w:t>
      </w:r>
      <w:r w:rsidRPr="00F54252">
        <w:rPr>
          <w:rFonts w:cs="Times New Roman"/>
          <w:lang w:val="kk-KZ"/>
        </w:rPr>
        <w:t xml:space="preserve"> бекітілген.</w:t>
      </w:r>
    </w:p>
    <w:p w14:paraId="098BDA0E" w14:textId="77777777" w:rsidR="005064B3" w:rsidRPr="00F54252" w:rsidRDefault="005064B3" w:rsidP="005064B3">
      <w:pPr>
        <w:pStyle w:val="a3"/>
        <w:ind w:left="0"/>
        <w:rPr>
          <w:rFonts w:cs="Times New Roman"/>
          <w:lang w:val="kk-KZ"/>
        </w:rPr>
      </w:pPr>
      <w:r w:rsidRPr="00F54252">
        <w:rPr>
          <w:rFonts w:cs="Times New Roman"/>
          <w:lang w:val="kk-KZ"/>
        </w:rPr>
        <w:t>Заңның мақсаттары активтерді қайтару және (немесе) оларды Қазақстан Республикасындағы заңды экономикалық айналымға тарту, оларды заңсыз алуға және шығаруға ықпал еткен себептер мен жағдайларды жою, сондай-ақ қоғамдағы әлеуметтік әділеттілікті қалпына келтіру болып табылады.</w:t>
      </w:r>
    </w:p>
    <w:p w14:paraId="5538FCEA" w14:textId="5BFEE6CE" w:rsidR="005064B3" w:rsidRPr="00F54252" w:rsidRDefault="005064B3" w:rsidP="005064B3">
      <w:pPr>
        <w:pStyle w:val="a3"/>
        <w:ind w:left="0"/>
        <w:rPr>
          <w:rFonts w:cs="Times New Roman"/>
          <w:lang w:val="kk-KZ"/>
        </w:rPr>
      </w:pPr>
      <w:r w:rsidRPr="00F54252">
        <w:rPr>
          <w:rFonts w:cs="Times New Roman"/>
          <w:lang w:val="kk-KZ"/>
        </w:rPr>
        <w:t xml:space="preserve">Деректер мақсаттарына қол жеткізу </w:t>
      </w:r>
      <w:r w:rsidR="00CC64AF" w:rsidRPr="00F54252">
        <w:rPr>
          <w:rFonts w:cs="Times New Roman"/>
          <w:lang w:val="kk-KZ"/>
        </w:rPr>
        <w:t>мынадай</w:t>
      </w:r>
      <w:r w:rsidRPr="00F54252">
        <w:rPr>
          <w:rFonts w:cs="Times New Roman"/>
          <w:lang w:val="kk-KZ"/>
        </w:rPr>
        <w:t xml:space="preserve"> міндеттерді шешу арқылы жүзеге асырылады:</w:t>
      </w:r>
    </w:p>
    <w:p w14:paraId="064B6ED5" w14:textId="4A128C76" w:rsidR="005064B3" w:rsidRPr="00F54252" w:rsidRDefault="005064B3" w:rsidP="005064B3">
      <w:pPr>
        <w:pStyle w:val="a3"/>
        <w:ind w:left="0"/>
        <w:rPr>
          <w:rFonts w:cs="Times New Roman"/>
          <w:lang w:val="kk-KZ"/>
        </w:rPr>
      </w:pPr>
      <w:r w:rsidRPr="00F54252">
        <w:rPr>
          <w:rFonts w:cs="Times New Roman"/>
          <w:lang w:val="kk-KZ"/>
        </w:rPr>
        <w:t>1)</w:t>
      </w:r>
      <w:r w:rsidR="00F021F6" w:rsidRPr="00F54252">
        <w:rPr>
          <w:rFonts w:cs="Times New Roman"/>
          <w:lang w:val="kk-KZ"/>
        </w:rPr>
        <w:t> </w:t>
      </w:r>
      <w:r w:rsidRPr="00F54252">
        <w:rPr>
          <w:rFonts w:cs="Times New Roman"/>
          <w:lang w:val="kk-KZ"/>
        </w:rPr>
        <w:t>активтерді шығару саласындағы құқық бұзушылықтарды анықтау, жолын кесу, ашу және тергеп-тексеру;</w:t>
      </w:r>
    </w:p>
    <w:p w14:paraId="16E7A258" w14:textId="4958BC93" w:rsidR="005064B3" w:rsidRPr="00F54252" w:rsidRDefault="005064B3" w:rsidP="005064B3">
      <w:pPr>
        <w:pStyle w:val="a3"/>
        <w:ind w:left="0"/>
        <w:rPr>
          <w:rFonts w:cs="Times New Roman"/>
          <w:lang w:val="kk-KZ"/>
        </w:rPr>
      </w:pPr>
      <w:r w:rsidRPr="00F54252">
        <w:rPr>
          <w:rFonts w:cs="Times New Roman"/>
          <w:lang w:val="kk-KZ"/>
        </w:rPr>
        <w:t>2)</w:t>
      </w:r>
      <w:r w:rsidR="00F021F6" w:rsidRPr="00F54252">
        <w:rPr>
          <w:rFonts w:cs="Times New Roman"/>
          <w:lang w:val="kk-KZ"/>
        </w:rPr>
        <w:t> </w:t>
      </w:r>
      <w:r w:rsidRPr="00F54252">
        <w:rPr>
          <w:rFonts w:cs="Times New Roman"/>
          <w:lang w:val="kk-KZ"/>
        </w:rPr>
        <w:t>активтерді қайтару бойынша халықаралық-құқықтық ынтымақтастықты дамыту;</w:t>
      </w:r>
    </w:p>
    <w:p w14:paraId="4F4BCFF3" w14:textId="02DE86D8" w:rsidR="005064B3" w:rsidRPr="00F54252" w:rsidRDefault="005064B3" w:rsidP="005064B3">
      <w:pPr>
        <w:pStyle w:val="a3"/>
        <w:ind w:left="0"/>
        <w:rPr>
          <w:rFonts w:cs="Times New Roman"/>
          <w:lang w:val="kk-KZ"/>
        </w:rPr>
      </w:pPr>
      <w:r w:rsidRPr="00F54252">
        <w:rPr>
          <w:rFonts w:cs="Times New Roman"/>
          <w:lang w:val="kk-KZ"/>
        </w:rPr>
        <w:t>3)</w:t>
      </w:r>
      <w:r w:rsidR="00F021F6" w:rsidRPr="00F54252">
        <w:rPr>
          <w:rFonts w:cs="Times New Roman"/>
          <w:lang w:val="kk-KZ"/>
        </w:rPr>
        <w:t> </w:t>
      </w:r>
      <w:r w:rsidRPr="00F54252">
        <w:rPr>
          <w:rFonts w:cs="Times New Roman"/>
          <w:lang w:val="kk-KZ"/>
        </w:rPr>
        <w:t>мемлекеттік саясатты қалыптастыру және қайтарылған қаражатты қоғамның игілігі үшін тиімді пайдалану;</w:t>
      </w:r>
    </w:p>
    <w:p w14:paraId="7FACB4C1" w14:textId="2F1D3431" w:rsidR="00CB4D43" w:rsidRPr="00F54252" w:rsidRDefault="005064B3" w:rsidP="005064B3">
      <w:pPr>
        <w:pStyle w:val="a3"/>
        <w:ind w:left="0"/>
        <w:rPr>
          <w:rFonts w:cs="Times New Roman"/>
          <w:lang w:val="kk-KZ"/>
        </w:rPr>
      </w:pPr>
      <w:r w:rsidRPr="00F54252">
        <w:rPr>
          <w:rFonts w:cs="Times New Roman"/>
          <w:lang w:val="kk-KZ"/>
        </w:rPr>
        <w:t>4)</w:t>
      </w:r>
      <w:r w:rsidR="00F021F6" w:rsidRPr="00F54252">
        <w:rPr>
          <w:rFonts w:cs="Times New Roman"/>
          <w:lang w:val="kk-KZ"/>
        </w:rPr>
        <w:t> </w:t>
      </w:r>
      <w:r w:rsidRPr="00F54252">
        <w:rPr>
          <w:rFonts w:cs="Times New Roman"/>
          <w:lang w:val="kk-KZ"/>
        </w:rPr>
        <w:t>экономикалық ресурстардың заңсыз шоғырлануына, активтердің заңсыз шығарылуына ықпал еткен себептер мен жағдайларды анықтау және жою және олардың салдарын жою.</w:t>
      </w:r>
    </w:p>
    <w:p w14:paraId="5D458616" w14:textId="497EDEFB" w:rsidR="00B10042" w:rsidRPr="00F54252" w:rsidRDefault="007720C4" w:rsidP="00B10042">
      <w:pPr>
        <w:pStyle w:val="a3"/>
        <w:ind w:left="0"/>
        <w:rPr>
          <w:rFonts w:cs="Times New Roman"/>
          <w:lang w:val="kk-KZ"/>
        </w:rPr>
      </w:pPr>
      <w:r>
        <w:rPr>
          <w:rFonts w:cs="Times New Roman"/>
          <w:lang w:val="kk-KZ"/>
        </w:rPr>
        <w:t>БП</w:t>
      </w:r>
      <w:r w:rsidR="00AA7B65" w:rsidRPr="00F54252">
        <w:rPr>
          <w:rFonts w:cs="Times New Roman"/>
          <w:lang w:val="kk-KZ"/>
        </w:rPr>
        <w:t xml:space="preserve"> </w:t>
      </w:r>
      <w:r w:rsidR="00AA7B65" w:rsidRPr="00F54252">
        <w:rPr>
          <w:rFonts w:cs="Times New Roman"/>
          <w:b/>
          <w:lang w:val="kk-KZ"/>
        </w:rPr>
        <w:t>Активтерді қайтару комитеті</w:t>
      </w:r>
      <w:r w:rsidR="00AA7B65" w:rsidRPr="00F54252">
        <w:rPr>
          <w:rFonts w:cs="Times New Roman"/>
          <w:lang w:val="kk-KZ"/>
        </w:rPr>
        <w:t xml:space="preserve"> </w:t>
      </w:r>
      <w:r w:rsidR="00B10042" w:rsidRPr="00F54252">
        <w:rPr>
          <w:rFonts w:cs="Times New Roman"/>
          <w:lang w:val="kk-KZ"/>
        </w:rPr>
        <w:t xml:space="preserve">Заңсыз сатып алынған активтерді мемлекетке </w:t>
      </w:r>
      <w:r w:rsidR="00B10042" w:rsidRPr="00F54252">
        <w:rPr>
          <w:rFonts w:cs="Times New Roman"/>
          <w:b/>
          <w:lang w:val="kk-KZ"/>
        </w:rPr>
        <w:t>қайтару мәселелері жөніндегі комиссияның</w:t>
      </w:r>
      <w:r w:rsidR="00B10042" w:rsidRPr="00F54252">
        <w:rPr>
          <w:rFonts w:cs="Times New Roman"/>
          <w:lang w:val="kk-KZ"/>
        </w:rPr>
        <w:t xml:space="preserve"> жұмыс органы болып құрылды және жұмыс істейді</w:t>
      </w:r>
      <w:r w:rsidR="00CC64AF" w:rsidRPr="00F54252">
        <w:rPr>
          <w:rFonts w:cs="Times New Roman"/>
          <w:lang w:val="kk-KZ"/>
        </w:rPr>
        <w:t xml:space="preserve"> </w:t>
      </w:r>
      <w:r w:rsidR="00CC64AF" w:rsidRPr="00F54252">
        <w:rPr>
          <w:rFonts w:cs="Times New Roman"/>
          <w:i/>
          <w:sz w:val="24"/>
          <w:szCs w:val="24"/>
          <w:lang w:val="kk-KZ"/>
        </w:rPr>
        <w:t xml:space="preserve">(Қазақстан Республикасы Президентінің </w:t>
      </w:r>
      <w:r>
        <w:rPr>
          <w:rFonts w:cs="Times New Roman"/>
          <w:i/>
          <w:sz w:val="24"/>
          <w:szCs w:val="24"/>
          <w:lang w:val="kk-KZ"/>
        </w:rPr>
        <w:t>05.10.</w:t>
      </w:r>
      <w:r w:rsidR="00CC64AF" w:rsidRPr="00F54252">
        <w:rPr>
          <w:rFonts w:cs="Times New Roman"/>
          <w:i/>
          <w:sz w:val="24"/>
          <w:szCs w:val="24"/>
          <w:lang w:val="kk-KZ"/>
        </w:rPr>
        <w:t>2023</w:t>
      </w:r>
      <w:r>
        <w:rPr>
          <w:rFonts w:cs="Times New Roman"/>
          <w:i/>
          <w:sz w:val="24"/>
          <w:szCs w:val="24"/>
          <w:lang w:val="kk-KZ"/>
        </w:rPr>
        <w:t> ж.</w:t>
      </w:r>
      <w:r w:rsidR="00CC64AF" w:rsidRPr="00F54252">
        <w:rPr>
          <w:rFonts w:cs="Times New Roman"/>
          <w:i/>
          <w:sz w:val="24"/>
          <w:szCs w:val="24"/>
          <w:lang w:val="kk-KZ"/>
        </w:rPr>
        <w:t xml:space="preserve"> </w:t>
      </w:r>
      <w:r w:rsidR="0003223A">
        <w:rPr>
          <w:rFonts w:cs="Times New Roman"/>
          <w:i/>
          <w:sz w:val="24"/>
          <w:szCs w:val="24"/>
          <w:lang w:val="kk-KZ"/>
        </w:rPr>
        <w:t xml:space="preserve">№ 366 </w:t>
      </w:r>
      <w:r w:rsidR="00CC64AF" w:rsidRPr="00F54252">
        <w:rPr>
          <w:rFonts w:cs="Times New Roman"/>
          <w:i/>
          <w:sz w:val="24"/>
          <w:szCs w:val="24"/>
          <w:lang w:val="kk-KZ"/>
        </w:rPr>
        <w:t>Жарлығы)</w:t>
      </w:r>
      <w:r w:rsidR="00B10042" w:rsidRPr="00F54252">
        <w:rPr>
          <w:rFonts w:cs="Times New Roman"/>
          <w:lang w:val="kk-KZ"/>
        </w:rPr>
        <w:t>.</w:t>
      </w:r>
    </w:p>
    <w:p w14:paraId="4A3C01E5" w14:textId="77777777" w:rsidR="003D79A6" w:rsidRDefault="00B10042" w:rsidP="00B10042">
      <w:pPr>
        <w:pStyle w:val="a3"/>
        <w:ind w:left="0"/>
        <w:rPr>
          <w:rFonts w:cs="Times New Roman"/>
          <w:lang w:val="kk-KZ"/>
        </w:rPr>
      </w:pPr>
      <w:r w:rsidRPr="00F54252">
        <w:rPr>
          <w:rFonts w:cs="Times New Roman"/>
          <w:lang w:val="kk-KZ"/>
        </w:rPr>
        <w:t>Құқық қорғау және арнаулы мемлекеттік органдарда осы бағытта мамандандырылған бөлімшелер айқындалған.</w:t>
      </w:r>
      <w:r w:rsidR="007B2DD7" w:rsidRPr="00F54252">
        <w:rPr>
          <w:rFonts w:cs="Times New Roman"/>
          <w:lang w:val="kk-KZ"/>
        </w:rPr>
        <w:t xml:space="preserve"> </w:t>
      </w:r>
    </w:p>
    <w:p w14:paraId="6408AAA1" w14:textId="3D272FDB" w:rsidR="00B10042" w:rsidRPr="00F54252" w:rsidRDefault="00B10042" w:rsidP="00B10042">
      <w:pPr>
        <w:pStyle w:val="a3"/>
        <w:ind w:left="0"/>
        <w:rPr>
          <w:rFonts w:cs="Times New Roman"/>
          <w:lang w:val="kk-KZ"/>
        </w:rPr>
      </w:pPr>
      <w:r w:rsidRPr="00F54252">
        <w:rPr>
          <w:rFonts w:cs="Times New Roman"/>
          <w:lang w:val="kk-KZ"/>
        </w:rPr>
        <w:lastRenderedPageBreak/>
        <w:t xml:space="preserve">Агенттікте мұндай бөлімшенің </w:t>
      </w:r>
      <w:r w:rsidRPr="00F54252">
        <w:rPr>
          <w:rFonts w:cs="Times New Roman"/>
          <w:i/>
          <w:sz w:val="24"/>
          <w:szCs w:val="24"/>
          <w:lang w:val="kk-KZ"/>
        </w:rPr>
        <w:t>(Қаржылық тергеу, активтерді іздеу және қайтару басқармасы)</w:t>
      </w:r>
      <w:r w:rsidRPr="00F54252">
        <w:rPr>
          <w:rFonts w:cs="Times New Roman"/>
          <w:lang w:val="kk-KZ"/>
        </w:rPr>
        <w:t xml:space="preserve"> </w:t>
      </w:r>
      <w:r w:rsidR="00A51539" w:rsidRPr="00F54252">
        <w:rPr>
          <w:rFonts w:cs="Times New Roman"/>
          <w:lang w:val="kk-KZ"/>
        </w:rPr>
        <w:t xml:space="preserve">жұмысы </w:t>
      </w:r>
      <w:r w:rsidRPr="00F54252">
        <w:rPr>
          <w:rFonts w:cs="Times New Roman"/>
          <w:lang w:val="kk-KZ"/>
        </w:rPr>
        <w:t>қылмыстық ақшаны жылыстату белгілері бар қылмыстық әрекеттерді тергеуге және активтерді анықтау және қайтару бойынша уақтылы шаралар қабылдауға бағытталған.</w:t>
      </w:r>
    </w:p>
    <w:p w14:paraId="507238FF" w14:textId="2CC497CF" w:rsidR="001875A8" w:rsidRPr="00F54252" w:rsidRDefault="00A51539" w:rsidP="00B10042">
      <w:pPr>
        <w:pStyle w:val="a3"/>
        <w:ind w:left="0"/>
        <w:rPr>
          <w:rFonts w:cs="Times New Roman"/>
          <w:lang w:val="kk-KZ"/>
        </w:rPr>
      </w:pPr>
      <w:r>
        <w:rPr>
          <w:rFonts w:cs="Times New Roman"/>
          <w:lang w:val="kk-KZ"/>
        </w:rPr>
        <w:t>Агенттік қабылдаған шаралар</w:t>
      </w:r>
      <w:r w:rsidR="00FC538D" w:rsidRPr="006973CE">
        <w:rPr>
          <w:rFonts w:cs="Times New Roman"/>
          <w:lang w:val="kk-KZ"/>
        </w:rPr>
        <w:t xml:space="preserve"> нәтижесінде</w:t>
      </w:r>
      <w:r>
        <w:rPr>
          <w:rFonts w:cs="Times New Roman"/>
          <w:lang w:val="kk-KZ"/>
        </w:rPr>
        <w:t>,</w:t>
      </w:r>
      <w:r w:rsidR="00FC538D" w:rsidRPr="006973CE">
        <w:rPr>
          <w:rFonts w:cs="Times New Roman"/>
          <w:lang w:val="kk-KZ"/>
        </w:rPr>
        <w:t xml:space="preserve"> мемлекетке және квазимемлекеттік сектор субъектілеріне</w:t>
      </w:r>
      <w:r>
        <w:rPr>
          <w:rFonts w:cs="Times New Roman"/>
          <w:lang w:val="kk-KZ"/>
        </w:rPr>
        <w:t>,</w:t>
      </w:r>
      <w:r w:rsidR="00FC538D" w:rsidRPr="006973CE">
        <w:rPr>
          <w:rFonts w:cs="Times New Roman"/>
          <w:lang w:val="kk-KZ"/>
        </w:rPr>
        <w:t xml:space="preserve"> шамамен</w:t>
      </w:r>
      <w:r>
        <w:rPr>
          <w:rFonts w:cs="Times New Roman"/>
          <w:lang w:val="kk-KZ"/>
        </w:rPr>
        <w:t>,</w:t>
      </w:r>
      <w:r w:rsidR="00FC538D" w:rsidRPr="006973CE">
        <w:rPr>
          <w:rFonts w:cs="Times New Roman"/>
          <w:lang w:val="kk-KZ"/>
        </w:rPr>
        <w:t xml:space="preserve"> </w:t>
      </w:r>
      <w:r w:rsidR="00FC538D" w:rsidRPr="006973CE">
        <w:rPr>
          <w:rFonts w:cs="Times New Roman"/>
          <w:b/>
          <w:lang w:val="kk-KZ"/>
        </w:rPr>
        <w:t>1 трлн теңге</w:t>
      </w:r>
      <w:r w:rsidR="00FC538D" w:rsidRPr="006973CE">
        <w:rPr>
          <w:rFonts w:cs="Times New Roman"/>
          <w:lang w:val="kk-KZ"/>
        </w:rPr>
        <w:t xml:space="preserve"> </w:t>
      </w:r>
      <w:r w:rsidR="00FC538D" w:rsidRPr="006973CE">
        <w:rPr>
          <w:rFonts w:cs="Times New Roman"/>
          <w:i/>
          <w:sz w:val="24"/>
          <w:lang w:val="kk-KZ"/>
        </w:rPr>
        <w:t>(2022-2023 жылдарда</w:t>
      </w:r>
      <w:r w:rsidR="008904E1">
        <w:rPr>
          <w:rFonts w:cs="Times New Roman"/>
          <w:i/>
          <w:sz w:val="24"/>
          <w:lang w:val="kk-KZ"/>
        </w:rPr>
        <w:t xml:space="preserve"> –</w:t>
      </w:r>
      <w:r w:rsidR="00FC538D" w:rsidRPr="006973CE">
        <w:rPr>
          <w:rFonts w:cs="Times New Roman"/>
          <w:i/>
          <w:sz w:val="24"/>
          <w:lang w:val="kk-KZ"/>
        </w:rPr>
        <w:t xml:space="preserve"> 912 млрд теңге)</w:t>
      </w:r>
      <w:r w:rsidR="00FC538D" w:rsidRPr="006973CE">
        <w:rPr>
          <w:rFonts w:cs="Times New Roman"/>
          <w:lang w:val="kk-KZ"/>
        </w:rPr>
        <w:t xml:space="preserve"> сомасына заңсыз алынған активтер қайтарылды.</w:t>
      </w:r>
    </w:p>
    <w:p w14:paraId="3CA2E0CA" w14:textId="5263BD51" w:rsidR="00B10042" w:rsidRPr="00F54252" w:rsidRDefault="00B10042" w:rsidP="00B10042">
      <w:pPr>
        <w:pStyle w:val="a3"/>
        <w:ind w:left="0"/>
        <w:rPr>
          <w:rFonts w:cs="Times New Roman"/>
          <w:lang w:val="kk-KZ"/>
        </w:rPr>
      </w:pPr>
      <w:r w:rsidRPr="00F54252">
        <w:rPr>
          <w:rFonts w:cs="Times New Roman"/>
          <w:lang w:val="kk-KZ"/>
        </w:rPr>
        <w:t>Бұл жұмыс БҰҰ</w:t>
      </w:r>
      <w:r w:rsidR="001E542C" w:rsidRPr="00F54252">
        <w:rPr>
          <w:rFonts w:cs="Times New Roman"/>
          <w:lang w:val="kk-KZ"/>
        </w:rPr>
        <w:t>-</w:t>
      </w:r>
      <w:r w:rsidRPr="00F54252">
        <w:rPr>
          <w:rFonts w:cs="Times New Roman"/>
          <w:lang w:val="kk-KZ"/>
        </w:rPr>
        <w:t>ның Сыбайлас жемқорлыққа қарсы конвенциясының негізгі қағидаты</w:t>
      </w:r>
      <w:r w:rsidR="001E542C" w:rsidRPr="00F54252">
        <w:rPr>
          <w:rFonts w:cs="Times New Roman"/>
          <w:lang w:val="kk-KZ"/>
        </w:rPr>
        <w:t xml:space="preserve"> – </w:t>
      </w:r>
      <w:r w:rsidRPr="00F54252">
        <w:rPr>
          <w:rFonts w:cs="Times New Roman"/>
          <w:lang w:val="kk-KZ"/>
        </w:rPr>
        <w:t>қылмыстық активтерді іздеуді және қайтаруды қамтамасыз ету</w:t>
      </w:r>
      <w:r w:rsidR="005E4AF9" w:rsidRPr="00F54252">
        <w:rPr>
          <w:rFonts w:cs="Times New Roman"/>
          <w:lang w:val="kk-KZ"/>
        </w:rPr>
        <w:t>ді жүзеге асыру</w:t>
      </w:r>
      <w:r w:rsidRPr="00F54252">
        <w:rPr>
          <w:rFonts w:cs="Times New Roman"/>
          <w:lang w:val="kk-KZ"/>
        </w:rPr>
        <w:t xml:space="preserve"> болып табылады.</w:t>
      </w:r>
    </w:p>
    <w:p w14:paraId="65A2E227" w14:textId="059FD476" w:rsidR="005064B3" w:rsidRPr="00F54252" w:rsidRDefault="005E4AF9" w:rsidP="00B10042">
      <w:pPr>
        <w:pStyle w:val="a3"/>
        <w:ind w:left="0"/>
        <w:rPr>
          <w:rFonts w:cs="Times New Roman"/>
          <w:lang w:val="kk-KZ"/>
        </w:rPr>
      </w:pPr>
      <w:r w:rsidRPr="00F54252">
        <w:rPr>
          <w:rFonts w:cs="Times New Roman"/>
          <w:lang w:val="kk-KZ"/>
        </w:rPr>
        <w:t xml:space="preserve">Сыбайлас жемқорлыққа қарсы қызмет пен </w:t>
      </w:r>
      <w:r w:rsidR="00FA6FA6">
        <w:rPr>
          <w:rFonts w:cs="Times New Roman"/>
          <w:lang w:val="kk-KZ"/>
        </w:rPr>
        <w:t>ҚМА</w:t>
      </w:r>
      <w:r w:rsidRPr="00F54252">
        <w:rPr>
          <w:rFonts w:cs="Times New Roman"/>
          <w:lang w:val="kk-KZ"/>
        </w:rPr>
        <w:t xml:space="preserve"> қаржылық барлауы</w:t>
      </w:r>
      <w:r w:rsidR="001875A8" w:rsidRPr="00F54252">
        <w:rPr>
          <w:rFonts w:cs="Times New Roman"/>
          <w:lang w:val="kk-KZ"/>
        </w:rPr>
        <w:t xml:space="preserve"> Ақшаны жылыстату</w:t>
      </w:r>
      <w:r w:rsidR="008C1548">
        <w:rPr>
          <w:rFonts w:cs="Times New Roman"/>
          <w:lang w:val="kk-KZ"/>
        </w:rPr>
        <w:t xml:space="preserve">мен күрестің </w:t>
      </w:r>
      <w:r w:rsidR="001875A8" w:rsidRPr="00F54252">
        <w:rPr>
          <w:rFonts w:cs="Times New Roman"/>
          <w:lang w:val="kk-KZ"/>
        </w:rPr>
        <w:t xml:space="preserve">қаржылық шараларын әзірлеу тобының </w:t>
      </w:r>
      <w:r w:rsidR="001875A8" w:rsidRPr="006973CE">
        <w:rPr>
          <w:rFonts w:cs="Times New Roman"/>
          <w:i/>
          <w:sz w:val="24"/>
          <w:lang w:val="kk-KZ"/>
        </w:rPr>
        <w:t>(</w:t>
      </w:r>
      <w:r w:rsidR="00B10042" w:rsidRPr="006973CE">
        <w:rPr>
          <w:rFonts w:cs="Times New Roman"/>
          <w:i/>
          <w:sz w:val="24"/>
          <w:lang w:val="kk-KZ"/>
        </w:rPr>
        <w:t>ФАТФ</w:t>
      </w:r>
      <w:r w:rsidR="001875A8" w:rsidRPr="006973CE">
        <w:rPr>
          <w:rFonts w:cs="Times New Roman"/>
          <w:i/>
          <w:sz w:val="24"/>
          <w:lang w:val="kk-KZ"/>
        </w:rPr>
        <w:t>)</w:t>
      </w:r>
      <w:r w:rsidR="00B10042" w:rsidRPr="00F54252">
        <w:rPr>
          <w:rFonts w:cs="Times New Roman"/>
          <w:lang w:val="kk-KZ"/>
        </w:rPr>
        <w:t xml:space="preserve"> </w:t>
      </w:r>
      <w:r w:rsidRPr="00F54252">
        <w:rPr>
          <w:rFonts w:cs="Times New Roman"/>
          <w:lang w:val="kk-KZ"/>
        </w:rPr>
        <w:t>және</w:t>
      </w:r>
      <w:r w:rsidR="00B10042" w:rsidRPr="00F54252">
        <w:rPr>
          <w:rFonts w:cs="Times New Roman"/>
          <w:lang w:val="kk-KZ"/>
        </w:rPr>
        <w:t xml:space="preserve"> </w:t>
      </w:r>
      <w:r w:rsidR="001E542C" w:rsidRPr="008C1548">
        <w:rPr>
          <w:rFonts w:cs="Times New Roman"/>
          <w:szCs w:val="28"/>
          <w:lang w:val="kk-KZ"/>
        </w:rPr>
        <w:t>ГРЕКО</w:t>
      </w:r>
      <w:r w:rsidR="003A2F8A" w:rsidRPr="00F54252">
        <w:rPr>
          <w:rFonts w:cs="Times New Roman"/>
          <w:lang w:val="kk-KZ"/>
        </w:rPr>
        <w:t xml:space="preserve"> </w:t>
      </w:r>
      <w:r w:rsidR="00B10042" w:rsidRPr="00F54252">
        <w:rPr>
          <w:rFonts w:cs="Times New Roman"/>
          <w:lang w:val="kk-KZ"/>
        </w:rPr>
        <w:t>ұсынымдарын орындау шеңберінде</w:t>
      </w:r>
      <w:r w:rsidRPr="00F54252">
        <w:rPr>
          <w:rFonts w:cs="Times New Roman"/>
          <w:lang w:val="kk-KZ"/>
        </w:rPr>
        <w:t>,</w:t>
      </w:r>
      <w:r w:rsidR="00B10042" w:rsidRPr="00F54252">
        <w:rPr>
          <w:rFonts w:cs="Times New Roman"/>
          <w:lang w:val="kk-KZ"/>
        </w:rPr>
        <w:t xml:space="preserve"> сыбайлас жемқорлық қылмыс табыстар</w:t>
      </w:r>
      <w:r w:rsidRPr="00F54252">
        <w:rPr>
          <w:rFonts w:cs="Times New Roman"/>
          <w:lang w:val="kk-KZ"/>
        </w:rPr>
        <w:t>ын</w:t>
      </w:r>
      <w:r w:rsidR="00B10042" w:rsidRPr="00F54252">
        <w:rPr>
          <w:rFonts w:cs="Times New Roman"/>
          <w:lang w:val="kk-KZ"/>
        </w:rPr>
        <w:t xml:space="preserve"> анықтаудың тиімділігін арттыруға бағытталған стратегиялық әріптестікті белсенді түрде құруда.</w:t>
      </w:r>
    </w:p>
    <w:p w14:paraId="2C0057F3" w14:textId="0D12DB64" w:rsidR="001E542C" w:rsidRPr="00F54252" w:rsidRDefault="001E542C" w:rsidP="001E542C">
      <w:pPr>
        <w:pStyle w:val="a3"/>
        <w:ind w:left="0"/>
        <w:rPr>
          <w:rFonts w:cs="Times New Roman"/>
          <w:lang w:val="kk-KZ"/>
        </w:rPr>
      </w:pPr>
      <w:r w:rsidRPr="00F54252">
        <w:rPr>
          <w:rFonts w:cs="Times New Roman"/>
          <w:lang w:val="kk-KZ"/>
        </w:rPr>
        <w:t xml:space="preserve">Жұмыс </w:t>
      </w:r>
      <w:r w:rsidR="005E4AF9" w:rsidRPr="00F54252">
        <w:rPr>
          <w:rFonts w:cs="Times New Roman"/>
          <w:lang w:val="kk-KZ"/>
        </w:rPr>
        <w:t>процесінде</w:t>
      </w:r>
      <w:r w:rsidRPr="00F54252">
        <w:rPr>
          <w:rFonts w:cs="Times New Roman"/>
          <w:lang w:val="kk-KZ"/>
        </w:rPr>
        <w:t xml:space="preserve"> Эгмонт Тобының бейресми байланыс арналары, CARIN </w:t>
      </w:r>
      <w:r w:rsidRPr="00FA6FA6">
        <w:rPr>
          <w:rFonts w:cs="Times New Roman"/>
          <w:i/>
          <w:sz w:val="24"/>
          <w:szCs w:val="24"/>
          <w:lang w:val="kk-KZ"/>
        </w:rPr>
        <w:t>(Еуропа)</w:t>
      </w:r>
      <w:r w:rsidRPr="00F54252">
        <w:rPr>
          <w:rFonts w:cs="Times New Roman"/>
          <w:lang w:val="kk-KZ"/>
        </w:rPr>
        <w:t xml:space="preserve">, ARIN </w:t>
      </w:r>
      <w:r w:rsidRPr="00FA6FA6">
        <w:rPr>
          <w:rFonts w:cs="Times New Roman"/>
          <w:i/>
          <w:sz w:val="24"/>
          <w:szCs w:val="24"/>
          <w:lang w:val="kk-KZ"/>
        </w:rPr>
        <w:t>(Азия)</w:t>
      </w:r>
      <w:r w:rsidRPr="00F54252">
        <w:rPr>
          <w:rFonts w:cs="Times New Roman"/>
          <w:lang w:val="kk-KZ"/>
        </w:rPr>
        <w:t xml:space="preserve">, </w:t>
      </w:r>
      <w:r w:rsidR="00A86B75" w:rsidRPr="00A86B75">
        <w:rPr>
          <w:rFonts w:cs="Times New Roman"/>
          <w:lang w:val="kk-KZ"/>
        </w:rPr>
        <w:t>Globe</w:t>
      </w:r>
      <w:r w:rsidRPr="00F54252">
        <w:rPr>
          <w:rFonts w:cs="Times New Roman"/>
          <w:lang w:val="kk-KZ"/>
        </w:rPr>
        <w:t xml:space="preserve"> желілері сияқты</w:t>
      </w:r>
      <w:r w:rsidR="005E4AF9" w:rsidRPr="00F54252">
        <w:rPr>
          <w:rFonts w:cs="Times New Roman"/>
          <w:lang w:val="kk-KZ"/>
        </w:rPr>
        <w:t>,</w:t>
      </w:r>
      <w:r w:rsidRPr="00F54252">
        <w:rPr>
          <w:rFonts w:cs="Times New Roman"/>
          <w:lang w:val="kk-KZ"/>
        </w:rPr>
        <w:t xml:space="preserve"> халықаралық құралдар пайдаланылады, олар шет</w:t>
      </w:r>
      <w:r w:rsidR="005E4AF9" w:rsidRPr="00F54252">
        <w:rPr>
          <w:rFonts w:cs="Times New Roman"/>
          <w:lang w:val="kk-KZ"/>
        </w:rPr>
        <w:t xml:space="preserve"> </w:t>
      </w:r>
      <w:r w:rsidRPr="00F54252">
        <w:rPr>
          <w:rFonts w:cs="Times New Roman"/>
          <w:lang w:val="kk-KZ"/>
        </w:rPr>
        <w:t>елдік серіктестермен ақпарат алмасу уақытын едәуір қысқартуға мүмкіндік береді.</w:t>
      </w:r>
    </w:p>
    <w:p w14:paraId="243ABE73" w14:textId="44703E20" w:rsidR="001E542C" w:rsidRPr="00F54252" w:rsidRDefault="009D344F" w:rsidP="001E542C">
      <w:pPr>
        <w:pStyle w:val="a3"/>
        <w:ind w:left="0"/>
        <w:rPr>
          <w:rFonts w:cs="Times New Roman"/>
          <w:lang w:val="kk-KZ"/>
        </w:rPr>
      </w:pPr>
      <w:r>
        <w:rPr>
          <w:rFonts w:cs="Times New Roman"/>
          <w:lang w:val="kk-KZ"/>
        </w:rPr>
        <w:t xml:space="preserve">Мемлекет басшысының тапсырмасын орындау үшін, </w:t>
      </w:r>
      <w:r w:rsidRPr="009D344F">
        <w:rPr>
          <w:rFonts w:cs="Times New Roman"/>
          <w:lang w:val="kk-KZ"/>
        </w:rPr>
        <w:t>«</w:t>
      </w:r>
      <w:r w:rsidR="001E542C" w:rsidRPr="009D344F">
        <w:rPr>
          <w:rFonts w:cs="Times New Roman"/>
          <w:lang w:val="kk-KZ"/>
        </w:rPr>
        <w:t>Білім беру инфрақұрылымын қолдаудың арнайы қоры</w:t>
      </w:r>
      <w:r w:rsidRPr="009D344F">
        <w:rPr>
          <w:rFonts w:cs="Times New Roman"/>
          <w:lang w:val="kk-KZ"/>
        </w:rPr>
        <w:t>»</w:t>
      </w:r>
      <w:r>
        <w:rPr>
          <w:rFonts w:cs="Times New Roman"/>
          <w:lang w:val="kk-KZ"/>
        </w:rPr>
        <w:t xml:space="preserve"> сондай-ақ жұмысын жалғастыруда, онда қаражат, оның ішінде сыбайлас жемқорлықпен байланысты тергеп-тексерулер шеңберінде тәркіленген қаражат келіп түседі </w:t>
      </w:r>
      <w:r w:rsidRPr="009D344F">
        <w:rPr>
          <w:rFonts w:cs="Times New Roman"/>
          <w:i/>
          <w:sz w:val="24"/>
          <w:szCs w:val="24"/>
          <w:lang w:val="kk-KZ"/>
        </w:rPr>
        <w:t xml:space="preserve">(2023 жылдың қорытындысымен </w:t>
      </w:r>
      <w:r w:rsidR="001E542C" w:rsidRPr="009D344F">
        <w:rPr>
          <w:rFonts w:cs="Times New Roman"/>
          <w:i/>
          <w:sz w:val="24"/>
          <w:szCs w:val="24"/>
          <w:lang w:val="kk-KZ"/>
        </w:rPr>
        <w:t xml:space="preserve">152,9 млрд теңгеден астам қаражат </w:t>
      </w:r>
      <w:r w:rsidR="005E4AF9" w:rsidRPr="009D344F">
        <w:rPr>
          <w:rFonts w:cs="Times New Roman"/>
          <w:i/>
          <w:sz w:val="24"/>
          <w:szCs w:val="24"/>
          <w:lang w:val="kk-KZ"/>
        </w:rPr>
        <w:t>шоғырландырыл</w:t>
      </w:r>
      <w:r w:rsidR="001E542C" w:rsidRPr="009D344F">
        <w:rPr>
          <w:rFonts w:cs="Times New Roman"/>
          <w:i/>
          <w:sz w:val="24"/>
          <w:szCs w:val="24"/>
          <w:lang w:val="kk-KZ"/>
        </w:rPr>
        <w:t>ған</w:t>
      </w:r>
      <w:r w:rsidRPr="009D344F">
        <w:rPr>
          <w:rFonts w:cs="Times New Roman"/>
          <w:i/>
          <w:sz w:val="24"/>
          <w:szCs w:val="24"/>
          <w:lang w:val="kk-KZ"/>
        </w:rPr>
        <w:t>)</w:t>
      </w:r>
      <w:r w:rsidR="001E542C" w:rsidRPr="009D344F">
        <w:rPr>
          <w:rFonts w:cs="Times New Roman"/>
          <w:i/>
          <w:sz w:val="24"/>
          <w:szCs w:val="24"/>
          <w:lang w:val="kk-KZ"/>
        </w:rPr>
        <w:t>.</w:t>
      </w:r>
    </w:p>
    <w:p w14:paraId="7CFE96FD" w14:textId="04F0A111" w:rsidR="005064B3" w:rsidRPr="00F54252" w:rsidRDefault="001E542C" w:rsidP="001E542C">
      <w:pPr>
        <w:pStyle w:val="a3"/>
        <w:ind w:left="0"/>
        <w:rPr>
          <w:rFonts w:cs="Times New Roman"/>
          <w:lang w:val="kk-KZ"/>
        </w:rPr>
      </w:pPr>
      <w:r w:rsidRPr="00F54252">
        <w:rPr>
          <w:rFonts w:cs="Times New Roman"/>
          <w:lang w:val="kk-KZ"/>
        </w:rPr>
        <w:t xml:space="preserve">Ақша </w:t>
      </w:r>
      <w:r w:rsidR="005E4AF9" w:rsidRPr="00F54252">
        <w:rPr>
          <w:rFonts w:cs="Times New Roman"/>
          <w:lang w:val="kk-KZ"/>
        </w:rPr>
        <w:t xml:space="preserve">қаражаты </w:t>
      </w:r>
      <w:r w:rsidRPr="00F54252">
        <w:rPr>
          <w:rFonts w:cs="Times New Roman"/>
          <w:lang w:val="kk-KZ"/>
        </w:rPr>
        <w:t>тек әлеуметтік қажеттіліктерге жұмсалады. Қор</w:t>
      </w:r>
      <w:r w:rsidR="00D06C09" w:rsidRPr="00F54252">
        <w:rPr>
          <w:rFonts w:cs="Times New Roman"/>
          <w:lang w:val="kk-KZ"/>
        </w:rPr>
        <w:t> </w:t>
      </w:r>
      <w:r w:rsidRPr="00F54252">
        <w:rPr>
          <w:rFonts w:cs="Times New Roman"/>
          <w:lang w:val="kk-KZ"/>
        </w:rPr>
        <w:t xml:space="preserve">қаражатына 43 мектеп салынып, пайдалануға </w:t>
      </w:r>
      <w:r w:rsidR="005E4AF9" w:rsidRPr="00F54252">
        <w:rPr>
          <w:rFonts w:cs="Times New Roman"/>
          <w:lang w:val="kk-KZ"/>
        </w:rPr>
        <w:t>енгіз</w:t>
      </w:r>
      <w:r w:rsidRPr="00F54252">
        <w:rPr>
          <w:rFonts w:cs="Times New Roman"/>
          <w:lang w:val="kk-KZ"/>
        </w:rPr>
        <w:t>ілді, аяқталу сатысында – 19, 2025 жылы тағы 20 мектеп салу жоспарланған.</w:t>
      </w:r>
    </w:p>
    <w:p w14:paraId="592DE30F" w14:textId="77777777" w:rsidR="00EC0B85" w:rsidRPr="00F54252" w:rsidRDefault="00EC0B85" w:rsidP="00FE1E25">
      <w:pPr>
        <w:pStyle w:val="a3"/>
        <w:ind w:left="0"/>
        <w:rPr>
          <w:rFonts w:cs="Times New Roman"/>
          <w:lang w:val="kk-KZ"/>
        </w:rPr>
      </w:pPr>
    </w:p>
    <w:p w14:paraId="1B87C034" w14:textId="329A146A" w:rsidR="003510FA" w:rsidRPr="00F54252" w:rsidRDefault="003510FA" w:rsidP="003510FA">
      <w:pPr>
        <w:spacing w:line="245" w:lineRule="auto"/>
        <w:ind w:firstLine="708"/>
        <w:rPr>
          <w:rFonts w:cs="Times New Roman"/>
          <w:b/>
          <w:color w:val="003B5C"/>
          <w:lang w:val="kk-KZ"/>
        </w:rPr>
      </w:pPr>
      <w:r w:rsidRPr="00F54252">
        <w:rPr>
          <w:rFonts w:cs="Times New Roman"/>
          <w:b/>
          <w:color w:val="003B5C"/>
          <w:lang w:val="kk-KZ"/>
        </w:rPr>
        <w:t>1</w:t>
      </w:r>
      <w:r w:rsidR="001A3A8F" w:rsidRPr="00F54252">
        <w:rPr>
          <w:rFonts w:cs="Times New Roman"/>
          <w:b/>
          <w:color w:val="003B5C"/>
          <w:lang w:val="kk-KZ"/>
        </w:rPr>
        <w:t>1</w:t>
      </w:r>
      <w:r w:rsidRPr="00F54252">
        <w:rPr>
          <w:rFonts w:cs="Times New Roman"/>
          <w:b/>
          <w:color w:val="003B5C"/>
          <w:lang w:val="kk-KZ"/>
        </w:rPr>
        <w:t>. </w:t>
      </w:r>
      <w:r w:rsidR="001E542C" w:rsidRPr="00F54252">
        <w:rPr>
          <w:rFonts w:cs="Times New Roman"/>
          <w:b/>
          <w:color w:val="003B5C"/>
          <w:lang w:val="kk-KZ"/>
        </w:rPr>
        <w:t>Сыбайлас жемқорлыққа қарсы жаңа құралдар</w:t>
      </w:r>
    </w:p>
    <w:p w14:paraId="3CF95C72" w14:textId="2100ABB9" w:rsidR="003510FA" w:rsidRPr="00F54252" w:rsidRDefault="003510FA" w:rsidP="00FE1E25">
      <w:pPr>
        <w:pStyle w:val="a3"/>
        <w:ind w:left="0"/>
        <w:rPr>
          <w:rFonts w:cs="Times New Roman"/>
          <w:lang w:val="kk-KZ"/>
        </w:rPr>
      </w:pPr>
    </w:p>
    <w:p w14:paraId="47921EF7" w14:textId="2545D4B7" w:rsidR="001E542C" w:rsidRPr="00F54252" w:rsidRDefault="001E542C" w:rsidP="001E542C">
      <w:pPr>
        <w:rPr>
          <w:rFonts w:cs="Times New Roman"/>
          <w:lang w:val="kk-KZ"/>
        </w:rPr>
      </w:pPr>
      <w:r w:rsidRPr="00F54252">
        <w:rPr>
          <w:rFonts w:cs="Times New Roman"/>
          <w:lang w:val="kk-KZ"/>
        </w:rPr>
        <w:t>Сыбайлас жемқорлыққа қарсы саясат тұжырымдамасын орындау үшін</w:t>
      </w:r>
      <w:r w:rsidR="006E6D36" w:rsidRPr="00F54252">
        <w:rPr>
          <w:rFonts w:cs="Times New Roman"/>
          <w:lang w:val="kk-KZ"/>
        </w:rPr>
        <w:t>,</w:t>
      </w:r>
      <w:r w:rsidRPr="00F54252">
        <w:rPr>
          <w:rFonts w:cs="Times New Roman"/>
          <w:lang w:val="kk-KZ"/>
        </w:rPr>
        <w:t xml:space="preserve"> </w:t>
      </w:r>
      <w:r w:rsidR="00A51539" w:rsidRPr="00F54252">
        <w:rPr>
          <w:rFonts w:cs="Times New Roman"/>
          <w:lang w:val="kk-KZ"/>
        </w:rPr>
        <w:t xml:space="preserve">2023 жылы 3 қаңтарда </w:t>
      </w:r>
      <w:r w:rsidRPr="00F54252">
        <w:rPr>
          <w:rFonts w:cs="Times New Roman"/>
          <w:b/>
          <w:lang w:val="kk-KZ"/>
        </w:rPr>
        <w:t>шенеуніктердің негізсіз байытқаны үшін жауапкершілігін</w:t>
      </w:r>
      <w:r w:rsidRPr="00F54252">
        <w:rPr>
          <w:rFonts w:cs="Times New Roman"/>
          <w:lang w:val="kk-KZ"/>
        </w:rPr>
        <w:t xml:space="preserve"> көздейтін Заң қабылданды.</w:t>
      </w:r>
    </w:p>
    <w:p w14:paraId="4E55B84A" w14:textId="31CE848E" w:rsidR="001E542C" w:rsidRPr="00F54252" w:rsidRDefault="001E542C" w:rsidP="001E542C">
      <w:pPr>
        <w:rPr>
          <w:rFonts w:cs="Times New Roman"/>
          <w:lang w:val="kk-KZ"/>
        </w:rPr>
      </w:pPr>
      <w:r w:rsidRPr="00F54252">
        <w:rPr>
          <w:rFonts w:cs="Times New Roman"/>
          <w:lang w:val="kk-KZ"/>
        </w:rPr>
        <w:t>Шенеуніктің шығындары оның кірістеріне сәйкес келмеген жағдайда</w:t>
      </w:r>
      <w:r w:rsidR="006304E1" w:rsidRPr="00F54252">
        <w:rPr>
          <w:rFonts w:cs="Times New Roman"/>
          <w:lang w:val="kk-KZ"/>
        </w:rPr>
        <w:t>,</w:t>
      </w:r>
      <w:r w:rsidRPr="00F54252">
        <w:rPr>
          <w:rFonts w:cs="Times New Roman"/>
          <w:lang w:val="kk-KZ"/>
        </w:rPr>
        <w:t xml:space="preserve"> фискалдық және мансаптық с</w:t>
      </w:r>
      <w:r w:rsidR="006304E1" w:rsidRPr="00F54252">
        <w:rPr>
          <w:rFonts w:cs="Times New Roman"/>
          <w:lang w:val="kk-KZ"/>
        </w:rPr>
        <w:t>анкциялар көзделген</w:t>
      </w:r>
      <w:r w:rsidRPr="00F54252">
        <w:rPr>
          <w:rFonts w:cs="Times New Roman"/>
          <w:lang w:val="kk-KZ"/>
        </w:rPr>
        <w:t>.</w:t>
      </w:r>
      <w:r w:rsidR="007B2DD7" w:rsidRPr="00F54252">
        <w:rPr>
          <w:rFonts w:cs="Times New Roman"/>
          <w:lang w:val="kk-KZ"/>
        </w:rPr>
        <w:t xml:space="preserve"> </w:t>
      </w:r>
      <w:r w:rsidRPr="00F54252">
        <w:rPr>
          <w:rFonts w:cs="Times New Roman"/>
          <w:lang w:val="kk-KZ"/>
        </w:rPr>
        <w:t>Осылай</w:t>
      </w:r>
      <w:r w:rsidR="006304E1" w:rsidRPr="00F54252">
        <w:rPr>
          <w:rFonts w:cs="Times New Roman"/>
          <w:lang w:val="kk-KZ"/>
        </w:rPr>
        <w:t>ша</w:t>
      </w:r>
      <w:r w:rsidRPr="00F54252">
        <w:rPr>
          <w:rFonts w:cs="Times New Roman"/>
          <w:lang w:val="kk-KZ"/>
        </w:rPr>
        <w:t xml:space="preserve">, 1000 </w:t>
      </w:r>
      <w:r w:rsidR="003E222D">
        <w:rPr>
          <w:rFonts w:cs="Times New Roman"/>
          <w:lang w:val="kk-KZ"/>
        </w:rPr>
        <w:t>айлық есептік көрсеткіштен</w:t>
      </w:r>
      <w:r w:rsidRPr="00F54252">
        <w:rPr>
          <w:rFonts w:cs="Times New Roman"/>
          <w:lang w:val="kk-KZ"/>
        </w:rPr>
        <w:t xml:space="preserve"> асып кету анықталған асып кетудің 90%</w:t>
      </w:r>
      <w:r w:rsidR="006304E1" w:rsidRPr="00F54252">
        <w:rPr>
          <w:rFonts w:cs="Times New Roman"/>
          <w:lang w:val="kk-KZ"/>
        </w:rPr>
        <w:t>-ы</w:t>
      </w:r>
      <w:r w:rsidRPr="00F54252">
        <w:rPr>
          <w:rFonts w:cs="Times New Roman"/>
          <w:lang w:val="kk-KZ"/>
        </w:rPr>
        <w:t xml:space="preserve"> мөлшерінде әкімшілік айыппұл салуға әкеп соғады.</w:t>
      </w:r>
      <w:r w:rsidR="007B2DD7" w:rsidRPr="00F54252">
        <w:rPr>
          <w:rFonts w:cs="Times New Roman"/>
          <w:lang w:val="kk-KZ"/>
        </w:rPr>
        <w:t xml:space="preserve"> </w:t>
      </w:r>
      <w:r w:rsidRPr="00F54252">
        <w:rPr>
          <w:rFonts w:cs="Times New Roman"/>
          <w:lang w:val="kk-KZ"/>
        </w:rPr>
        <w:t>Егер шенеуніктің шығыстары мен кірістер</w:t>
      </w:r>
      <w:r w:rsidR="006304E1" w:rsidRPr="00F54252">
        <w:rPr>
          <w:rFonts w:cs="Times New Roman"/>
          <w:lang w:val="kk-KZ"/>
        </w:rPr>
        <w:t>інің</w:t>
      </w:r>
      <w:r w:rsidRPr="00F54252">
        <w:rPr>
          <w:rFonts w:cs="Times New Roman"/>
          <w:lang w:val="kk-KZ"/>
        </w:rPr>
        <w:t xml:space="preserve"> сомасы арасындағы айырмашылық оның жылдық табысынан асып кетсе, онда шенеунік теріс себептермен жұмыстан шығарылуға жатады.</w:t>
      </w:r>
    </w:p>
    <w:p w14:paraId="498BBDDB" w14:textId="7CDF6FB4" w:rsidR="001E542C" w:rsidRPr="00F54252" w:rsidRDefault="001E542C" w:rsidP="001E542C">
      <w:pPr>
        <w:rPr>
          <w:rFonts w:cs="Times New Roman"/>
          <w:lang w:val="kk-KZ"/>
        </w:rPr>
      </w:pPr>
      <w:r w:rsidRPr="00F54252">
        <w:rPr>
          <w:rFonts w:cs="Times New Roman"/>
          <w:b/>
          <w:lang w:val="kk-KZ"/>
        </w:rPr>
        <w:t>Сыбайлас жемқорлық фактілері туралы хабарлаған адамдарды қорғау кепілдіктерін күшейту</w:t>
      </w:r>
      <w:r w:rsidRPr="00F54252">
        <w:rPr>
          <w:rFonts w:cs="Times New Roman"/>
          <w:lang w:val="kk-KZ"/>
        </w:rPr>
        <w:t xml:space="preserve"> маңызды заңнамалық жаңашылдық болды. Түзетулер олардың еңбек мүдделерін қорғауға, сондай-ақ олар туралы ақпаратты жария еткені үшін қылмыстық жауаптылықты белгілеуге бағытталған.</w:t>
      </w:r>
    </w:p>
    <w:p w14:paraId="10FF65A2" w14:textId="08A2AE65" w:rsidR="001E542C" w:rsidRPr="00F54252" w:rsidRDefault="001E542C" w:rsidP="003A2F8A">
      <w:pPr>
        <w:spacing w:line="238" w:lineRule="auto"/>
        <w:rPr>
          <w:rFonts w:cs="Times New Roman"/>
          <w:lang w:val="kk-KZ"/>
        </w:rPr>
      </w:pPr>
      <w:r w:rsidRPr="00F54252">
        <w:rPr>
          <w:rFonts w:cs="Times New Roman"/>
          <w:b/>
          <w:lang w:val="kk-KZ"/>
        </w:rPr>
        <w:lastRenderedPageBreak/>
        <w:t>«Integrity Check»</w:t>
      </w:r>
      <w:r w:rsidRPr="00F54252">
        <w:rPr>
          <w:rFonts w:cs="Times New Roman"/>
          <w:lang w:val="kk-KZ"/>
        </w:rPr>
        <w:t xml:space="preserve"> парасаттылық</w:t>
      </w:r>
      <w:r w:rsidR="006304E1" w:rsidRPr="00F54252">
        <w:rPr>
          <w:rFonts w:cs="Times New Roman"/>
          <w:lang w:val="kk-KZ"/>
        </w:rPr>
        <w:t>қа</w:t>
      </w:r>
      <w:r w:rsidRPr="00F54252">
        <w:rPr>
          <w:rFonts w:cs="Times New Roman"/>
          <w:lang w:val="kk-KZ"/>
        </w:rPr>
        <w:t xml:space="preserve"> тексеруді пилоттық сынақтан өткізу нәтижелері бойынша барлық құқық қорғау органдарында </w:t>
      </w:r>
      <w:r w:rsidR="006304E1" w:rsidRPr="00F54252">
        <w:rPr>
          <w:rFonts w:cs="Times New Roman"/>
          <w:i/>
          <w:sz w:val="24"/>
          <w:szCs w:val="24"/>
          <w:lang w:val="kk-KZ"/>
        </w:rPr>
        <w:t>(</w:t>
      </w:r>
      <w:r w:rsidR="0056362C">
        <w:rPr>
          <w:rFonts w:cs="Times New Roman"/>
          <w:i/>
          <w:sz w:val="24"/>
          <w:szCs w:val="24"/>
          <w:lang w:val="kk-KZ"/>
        </w:rPr>
        <w:t>Агенттік</w:t>
      </w:r>
      <w:r w:rsidR="006304E1" w:rsidRPr="00F54252">
        <w:rPr>
          <w:rFonts w:cs="Times New Roman"/>
          <w:i/>
          <w:sz w:val="24"/>
          <w:szCs w:val="24"/>
          <w:lang w:val="kk-KZ"/>
        </w:rPr>
        <w:t xml:space="preserve">те, </w:t>
      </w:r>
      <w:r w:rsidR="0056362C">
        <w:rPr>
          <w:rFonts w:cs="Times New Roman"/>
          <w:i/>
          <w:sz w:val="24"/>
          <w:szCs w:val="24"/>
          <w:lang w:val="kk-KZ"/>
        </w:rPr>
        <w:t>ҚМА</w:t>
      </w:r>
      <w:r w:rsidR="006304E1" w:rsidRPr="00F54252">
        <w:rPr>
          <w:rFonts w:cs="Times New Roman"/>
          <w:i/>
          <w:sz w:val="24"/>
          <w:szCs w:val="24"/>
          <w:lang w:val="kk-KZ"/>
        </w:rPr>
        <w:t xml:space="preserve">, </w:t>
      </w:r>
      <w:r w:rsidR="0056362C">
        <w:rPr>
          <w:rFonts w:cs="Times New Roman"/>
          <w:i/>
          <w:sz w:val="24"/>
          <w:szCs w:val="24"/>
          <w:lang w:val="kk-KZ"/>
        </w:rPr>
        <w:t>ІІМ</w:t>
      </w:r>
      <w:r w:rsidR="006304E1" w:rsidRPr="00F54252">
        <w:rPr>
          <w:rFonts w:cs="Times New Roman"/>
          <w:i/>
          <w:sz w:val="24"/>
          <w:szCs w:val="24"/>
          <w:lang w:val="kk-KZ"/>
        </w:rPr>
        <w:t xml:space="preserve"> және </w:t>
      </w:r>
      <w:r w:rsidR="0056362C">
        <w:rPr>
          <w:rFonts w:cs="Times New Roman"/>
          <w:i/>
          <w:sz w:val="24"/>
          <w:szCs w:val="24"/>
          <w:lang w:val="kk-KZ"/>
        </w:rPr>
        <w:t>ТЖМ-де</w:t>
      </w:r>
      <w:r w:rsidR="006304E1" w:rsidRPr="00F54252">
        <w:rPr>
          <w:rFonts w:cs="Times New Roman"/>
          <w:i/>
          <w:sz w:val="24"/>
          <w:szCs w:val="24"/>
          <w:lang w:val="kk-KZ"/>
        </w:rPr>
        <w:t xml:space="preserve">) </w:t>
      </w:r>
      <w:r w:rsidRPr="00F54252">
        <w:rPr>
          <w:rFonts w:cs="Times New Roman"/>
          <w:lang w:val="kk-KZ"/>
        </w:rPr>
        <w:t>осы тиімді құралды енгізу бойынша жеке заң жобасы әзірленді.</w:t>
      </w:r>
    </w:p>
    <w:p w14:paraId="77F5C960" w14:textId="28E9DE9C" w:rsidR="001E542C" w:rsidRPr="00F54252" w:rsidRDefault="001E542C" w:rsidP="003A2F8A">
      <w:pPr>
        <w:spacing w:line="238" w:lineRule="auto"/>
        <w:rPr>
          <w:rFonts w:cs="Times New Roman"/>
          <w:lang w:val="kk-KZ"/>
        </w:rPr>
      </w:pPr>
      <w:r w:rsidRPr="00F54252">
        <w:rPr>
          <w:rFonts w:cs="Times New Roman"/>
          <w:lang w:val="kk-KZ"/>
        </w:rPr>
        <w:t>Пилотты</w:t>
      </w:r>
      <w:r w:rsidR="006304E1" w:rsidRPr="00F54252">
        <w:rPr>
          <w:rFonts w:cs="Times New Roman"/>
          <w:lang w:val="kk-KZ"/>
        </w:rPr>
        <w:t>қ жоба</w:t>
      </w:r>
      <w:r w:rsidRPr="00F54252">
        <w:rPr>
          <w:rFonts w:cs="Times New Roman"/>
          <w:lang w:val="kk-KZ"/>
        </w:rPr>
        <w:t xml:space="preserve"> нәтижелері осы құралдың жоғары алдын алу әлеуетін растады.</w:t>
      </w:r>
    </w:p>
    <w:p w14:paraId="7871BA6F" w14:textId="5EF38AF0" w:rsidR="005F679C" w:rsidRPr="00F54252" w:rsidRDefault="005F679C" w:rsidP="003A2F8A">
      <w:pPr>
        <w:spacing w:line="238" w:lineRule="auto"/>
        <w:rPr>
          <w:rFonts w:cs="Times New Roman"/>
          <w:lang w:val="kk-KZ"/>
        </w:rPr>
      </w:pPr>
      <w:r w:rsidRPr="00F54252">
        <w:rPr>
          <w:rFonts w:cs="Times New Roman"/>
          <w:lang w:val="kk-KZ"/>
        </w:rPr>
        <w:t xml:space="preserve">Мысалға, Сыбайлас жемқорлыққа қарсы қызметте </w:t>
      </w:r>
      <w:r w:rsidR="00E00867">
        <w:rPr>
          <w:rFonts w:cs="Times New Roman"/>
          <w:lang w:val="kk-KZ"/>
        </w:rPr>
        <w:t xml:space="preserve">оларға қатысты тексеру </w:t>
      </w:r>
      <w:r w:rsidRPr="00F54252">
        <w:rPr>
          <w:rFonts w:cs="Times New Roman"/>
          <w:lang w:val="kk-KZ"/>
        </w:rPr>
        <w:t>іс-шаралары жүзеге асырылмаған</w:t>
      </w:r>
      <w:r w:rsidR="00E00867">
        <w:rPr>
          <w:rFonts w:cs="Times New Roman"/>
          <w:lang w:val="kk-KZ"/>
        </w:rPr>
        <w:t xml:space="preserve"> </w:t>
      </w:r>
      <w:r w:rsidR="006304E1" w:rsidRPr="00F54252">
        <w:rPr>
          <w:rFonts w:cs="Times New Roman"/>
          <w:lang w:val="kk-KZ"/>
        </w:rPr>
        <w:t>183 қызметкер</w:t>
      </w:r>
      <w:r w:rsidRPr="00F54252">
        <w:rPr>
          <w:rFonts w:cs="Times New Roman"/>
          <w:lang w:val="kk-KZ"/>
        </w:rPr>
        <w:t xml:space="preserve"> үшінші тұлғалар тарапынан </w:t>
      </w:r>
      <w:r w:rsidR="006304E1" w:rsidRPr="00F54252">
        <w:rPr>
          <w:rFonts w:cs="Times New Roman"/>
          <w:lang w:val="kk-KZ"/>
        </w:rPr>
        <w:t xml:space="preserve">келіп түскен </w:t>
      </w:r>
      <w:r w:rsidRPr="00F54252">
        <w:rPr>
          <w:rFonts w:cs="Times New Roman"/>
          <w:lang w:val="kk-KZ"/>
        </w:rPr>
        <w:t xml:space="preserve">заңсыз ұсыныстар туралы хабарлады </w:t>
      </w:r>
      <w:r w:rsidRPr="00F54252">
        <w:rPr>
          <w:rFonts w:cs="Times New Roman"/>
          <w:i/>
          <w:sz w:val="24"/>
          <w:szCs w:val="24"/>
          <w:lang w:val="kk-KZ"/>
        </w:rPr>
        <w:t xml:space="preserve">(жоба басталғанға дейін мұндай хабарламалар </w:t>
      </w:r>
      <w:r w:rsidR="006304E1" w:rsidRPr="00F54252">
        <w:rPr>
          <w:rFonts w:cs="Times New Roman"/>
          <w:i/>
          <w:sz w:val="24"/>
          <w:szCs w:val="24"/>
          <w:lang w:val="kk-KZ"/>
        </w:rPr>
        <w:t>келіп түспеген</w:t>
      </w:r>
      <w:r w:rsidRPr="00F54252">
        <w:rPr>
          <w:rFonts w:cs="Times New Roman"/>
          <w:i/>
          <w:sz w:val="24"/>
          <w:szCs w:val="24"/>
          <w:lang w:val="kk-KZ"/>
        </w:rPr>
        <w:t>).</w:t>
      </w:r>
    </w:p>
    <w:p w14:paraId="3E0A241E" w14:textId="2229B0CF" w:rsidR="005F679C" w:rsidRPr="00F54252" w:rsidRDefault="005F679C" w:rsidP="003A2F8A">
      <w:pPr>
        <w:spacing w:line="238" w:lineRule="auto"/>
        <w:rPr>
          <w:rFonts w:cs="Times New Roman"/>
          <w:lang w:val="kk-KZ"/>
        </w:rPr>
      </w:pPr>
      <w:r w:rsidRPr="00F54252">
        <w:rPr>
          <w:rFonts w:cs="Times New Roman"/>
          <w:lang w:val="kk-KZ"/>
        </w:rPr>
        <w:t xml:space="preserve">Ішкі істер органдарында қызметкерлер өз міндеттерін жауапкершілікпен </w:t>
      </w:r>
      <w:r w:rsidR="00146495">
        <w:rPr>
          <w:rFonts w:cs="Times New Roman"/>
          <w:lang w:val="kk-KZ"/>
        </w:rPr>
        <w:t>атқара</w:t>
      </w:r>
      <w:r w:rsidRPr="00F54252">
        <w:rPr>
          <w:rFonts w:cs="Times New Roman"/>
          <w:lang w:val="kk-KZ"/>
        </w:rPr>
        <w:t xml:space="preserve">, өтініштерге жедел </w:t>
      </w:r>
      <w:r w:rsidR="00146495">
        <w:rPr>
          <w:rFonts w:cs="Times New Roman"/>
          <w:lang w:val="kk-KZ"/>
        </w:rPr>
        <w:t>ден қоя</w:t>
      </w:r>
      <w:r w:rsidRPr="00F54252">
        <w:rPr>
          <w:rFonts w:cs="Times New Roman"/>
          <w:lang w:val="kk-KZ"/>
        </w:rPr>
        <w:t>, азаматтарға дұрыс және сыпайы жауап бере</w:t>
      </w:r>
      <w:r w:rsidR="00146495">
        <w:rPr>
          <w:rFonts w:cs="Times New Roman"/>
          <w:lang w:val="kk-KZ"/>
        </w:rPr>
        <w:t xml:space="preserve"> бастады</w:t>
      </w:r>
      <w:r w:rsidRPr="00F54252">
        <w:rPr>
          <w:rFonts w:cs="Times New Roman"/>
          <w:lang w:val="kk-KZ"/>
        </w:rPr>
        <w:t>, бұл сервистік модель мен клиентке бағдарлану қағидаттарына сәйкес келеді.</w:t>
      </w:r>
    </w:p>
    <w:p w14:paraId="26186D0A" w14:textId="7EC409EC" w:rsidR="005F679C" w:rsidRPr="00F54252" w:rsidRDefault="005F679C" w:rsidP="003A2F8A">
      <w:pPr>
        <w:spacing w:line="238" w:lineRule="auto"/>
        <w:rPr>
          <w:rFonts w:cs="Times New Roman"/>
          <w:lang w:val="kk-KZ"/>
        </w:rPr>
      </w:pPr>
      <w:r w:rsidRPr="00F54252">
        <w:rPr>
          <w:rFonts w:cs="Times New Roman"/>
          <w:lang w:val="kk-KZ"/>
        </w:rPr>
        <w:t xml:space="preserve">Пара беру әрекеттері туралы баянаттардың саны 8 есе өсті </w:t>
      </w:r>
      <w:r w:rsidRPr="00F54252">
        <w:rPr>
          <w:rFonts w:cs="Times New Roman"/>
          <w:i/>
          <w:sz w:val="24"/>
          <w:szCs w:val="24"/>
          <w:lang w:val="kk-KZ"/>
        </w:rPr>
        <w:t>(96-дан 763-ке дейін),</w:t>
      </w:r>
      <w:r w:rsidRPr="00F54252">
        <w:rPr>
          <w:rFonts w:cs="Times New Roman"/>
          <w:lang w:val="kk-KZ"/>
        </w:rPr>
        <w:t xml:space="preserve"> олардың 121-і </w:t>
      </w:r>
      <w:r w:rsidR="0021622F" w:rsidRPr="00F54252">
        <w:rPr>
          <w:rFonts w:cs="Times New Roman"/>
          <w:lang w:val="kk-KZ"/>
        </w:rPr>
        <w:t xml:space="preserve">бойынша </w:t>
      </w:r>
      <w:r w:rsidRPr="00F54252">
        <w:rPr>
          <w:rFonts w:cs="Times New Roman"/>
          <w:lang w:val="kk-KZ"/>
        </w:rPr>
        <w:t xml:space="preserve">сотқа дейінгі тергеп-тексеру басталды </w:t>
      </w:r>
      <w:r w:rsidR="0021622F" w:rsidRPr="00F54252">
        <w:rPr>
          <w:rFonts w:cs="Times New Roman"/>
          <w:lang w:val="kk-KZ"/>
        </w:rPr>
        <w:br/>
      </w:r>
      <w:r w:rsidRPr="00F54252">
        <w:rPr>
          <w:rFonts w:cs="Times New Roman"/>
          <w:i/>
          <w:sz w:val="24"/>
          <w:szCs w:val="24"/>
          <w:lang w:val="kk-KZ"/>
        </w:rPr>
        <w:t>(ҚК</w:t>
      </w:r>
      <w:r w:rsidR="0021622F" w:rsidRPr="00F54252">
        <w:rPr>
          <w:rFonts w:cs="Times New Roman"/>
          <w:i/>
          <w:sz w:val="24"/>
          <w:szCs w:val="24"/>
          <w:lang w:val="kk-KZ"/>
        </w:rPr>
        <w:t>-нің</w:t>
      </w:r>
      <w:r w:rsidRPr="00F54252">
        <w:rPr>
          <w:rFonts w:cs="Times New Roman"/>
          <w:i/>
          <w:sz w:val="24"/>
          <w:szCs w:val="24"/>
          <w:lang w:val="kk-KZ"/>
        </w:rPr>
        <w:t xml:space="preserve"> 367-бабы).</w:t>
      </w:r>
      <w:r w:rsidRPr="00F54252">
        <w:rPr>
          <w:rFonts w:cs="Times New Roman"/>
          <w:lang w:val="kk-KZ"/>
        </w:rPr>
        <w:t xml:space="preserve"> Соңғы бірнеше жылда алғаш рет патрульдік полицияда сыбайлас жемқорлық деңгейі 54%</w:t>
      </w:r>
      <w:r w:rsidR="00D26E21" w:rsidRPr="00F54252">
        <w:rPr>
          <w:rFonts w:cs="Times New Roman"/>
          <w:lang w:val="kk-KZ"/>
        </w:rPr>
        <w:t>-</w:t>
      </w:r>
      <w:r w:rsidRPr="00F54252">
        <w:rPr>
          <w:rFonts w:cs="Times New Roman"/>
          <w:lang w:val="kk-KZ"/>
        </w:rPr>
        <w:t xml:space="preserve">ға </w:t>
      </w:r>
      <w:r w:rsidRPr="00F54252">
        <w:rPr>
          <w:rFonts w:cs="Times New Roman"/>
          <w:i/>
          <w:sz w:val="24"/>
          <w:szCs w:val="24"/>
          <w:lang w:val="kk-KZ"/>
        </w:rPr>
        <w:t>(84-тен 39-ға дейін),</w:t>
      </w:r>
      <w:r w:rsidRPr="00F54252">
        <w:rPr>
          <w:rFonts w:cs="Times New Roman"/>
          <w:lang w:val="kk-KZ"/>
        </w:rPr>
        <w:t xml:space="preserve"> көші-қон қызметінде</w:t>
      </w:r>
      <w:r w:rsidR="00D26E21" w:rsidRPr="00F54252">
        <w:rPr>
          <w:rFonts w:cs="Times New Roman"/>
          <w:lang w:val="kk-KZ"/>
        </w:rPr>
        <w:t xml:space="preserve"> – </w:t>
      </w:r>
      <w:r w:rsidRPr="00F54252">
        <w:rPr>
          <w:rFonts w:cs="Times New Roman"/>
          <w:lang w:val="kk-KZ"/>
        </w:rPr>
        <w:t xml:space="preserve">47%-ға </w:t>
      </w:r>
      <w:r w:rsidRPr="00F54252">
        <w:rPr>
          <w:rFonts w:cs="Times New Roman"/>
          <w:i/>
          <w:sz w:val="24"/>
          <w:szCs w:val="24"/>
          <w:lang w:val="kk-KZ"/>
        </w:rPr>
        <w:t>(19-дан 10-ға дейін)</w:t>
      </w:r>
      <w:r w:rsidRPr="00F54252">
        <w:rPr>
          <w:rFonts w:cs="Times New Roman"/>
          <w:lang w:val="kk-KZ"/>
        </w:rPr>
        <w:t xml:space="preserve"> төмендеді.</w:t>
      </w:r>
    </w:p>
    <w:p w14:paraId="121BDFD1" w14:textId="33E7D121" w:rsidR="005F679C" w:rsidRPr="00F54252" w:rsidRDefault="0021622F" w:rsidP="003A2F8A">
      <w:pPr>
        <w:spacing w:line="238" w:lineRule="auto"/>
        <w:rPr>
          <w:rFonts w:cs="Times New Roman"/>
          <w:lang w:val="kk-KZ"/>
        </w:rPr>
      </w:pPr>
      <w:r w:rsidRPr="00F54252">
        <w:rPr>
          <w:rFonts w:cs="Times New Roman"/>
          <w:lang w:val="kk-KZ"/>
        </w:rPr>
        <w:t>Осының барлығы</w:t>
      </w:r>
      <w:r w:rsidR="005F679C" w:rsidRPr="00F54252">
        <w:rPr>
          <w:rFonts w:cs="Times New Roman"/>
          <w:lang w:val="kk-KZ"/>
        </w:rPr>
        <w:t xml:space="preserve"> полиция қызметкерлерінің сыбайлас жемқорлыққа қарсы иммунитетін арттыру үрдісін </w:t>
      </w:r>
      <w:r w:rsidRPr="00F54252">
        <w:rPr>
          <w:rFonts w:cs="Times New Roman"/>
          <w:lang w:val="kk-KZ"/>
        </w:rPr>
        <w:t>куәландырады</w:t>
      </w:r>
      <w:r w:rsidR="005F679C" w:rsidRPr="00F54252">
        <w:rPr>
          <w:rFonts w:cs="Times New Roman"/>
          <w:lang w:val="kk-KZ"/>
        </w:rPr>
        <w:t>.</w:t>
      </w:r>
    </w:p>
    <w:p w14:paraId="2B3B5AF7" w14:textId="69AE18D8" w:rsidR="001E542C" w:rsidRPr="00F54252" w:rsidRDefault="0021622F" w:rsidP="003A2F8A">
      <w:pPr>
        <w:spacing w:line="238" w:lineRule="auto"/>
        <w:rPr>
          <w:rFonts w:cs="Times New Roman"/>
          <w:lang w:val="kk-KZ"/>
        </w:rPr>
      </w:pPr>
      <w:r w:rsidRPr="00F54252">
        <w:rPr>
          <w:rFonts w:cs="Times New Roman"/>
          <w:lang w:val="kk-KZ"/>
        </w:rPr>
        <w:t xml:space="preserve">Сыбайлас </w:t>
      </w:r>
      <w:r w:rsidR="005F679C" w:rsidRPr="00F54252">
        <w:rPr>
          <w:rFonts w:cs="Times New Roman"/>
          <w:lang w:val="kk-KZ"/>
        </w:rPr>
        <w:t xml:space="preserve">жемқорлыққа қарсы жаңа құралдарды </w:t>
      </w:r>
      <w:r w:rsidRPr="00F54252">
        <w:rPr>
          <w:rFonts w:cs="Times New Roman"/>
          <w:lang w:val="kk-KZ"/>
        </w:rPr>
        <w:t xml:space="preserve">озық халықаралық тәжірибе негізінде </w:t>
      </w:r>
      <w:r w:rsidR="005F679C" w:rsidRPr="00F54252">
        <w:rPr>
          <w:rFonts w:cs="Times New Roman"/>
          <w:lang w:val="kk-KZ"/>
        </w:rPr>
        <w:t>іздеу және енгізу жалғасуда.</w:t>
      </w:r>
    </w:p>
    <w:p w14:paraId="498C4F4D" w14:textId="77777777" w:rsidR="003510FA" w:rsidRPr="00F54252" w:rsidRDefault="003510FA" w:rsidP="003A2F8A">
      <w:pPr>
        <w:pStyle w:val="a3"/>
        <w:spacing w:line="238" w:lineRule="auto"/>
        <w:ind w:left="0"/>
        <w:rPr>
          <w:rFonts w:cs="Times New Roman"/>
          <w:sz w:val="20"/>
          <w:szCs w:val="20"/>
          <w:lang w:val="kk-KZ"/>
        </w:rPr>
      </w:pPr>
    </w:p>
    <w:p w14:paraId="13DF366D" w14:textId="2D9E2504" w:rsidR="00154E9D" w:rsidRPr="00F54252" w:rsidRDefault="00154E9D" w:rsidP="003A2F8A">
      <w:pPr>
        <w:spacing w:line="238" w:lineRule="auto"/>
        <w:ind w:firstLine="708"/>
        <w:rPr>
          <w:rFonts w:cs="Times New Roman"/>
          <w:b/>
          <w:color w:val="003B5C"/>
          <w:lang w:val="kk-KZ"/>
        </w:rPr>
      </w:pPr>
      <w:r w:rsidRPr="00F54252">
        <w:rPr>
          <w:rFonts w:cs="Times New Roman"/>
          <w:b/>
          <w:color w:val="003B5C"/>
          <w:lang w:val="kk-KZ"/>
        </w:rPr>
        <w:t>1</w:t>
      </w:r>
      <w:r w:rsidR="005941C6" w:rsidRPr="00F54252">
        <w:rPr>
          <w:rFonts w:cs="Times New Roman"/>
          <w:b/>
          <w:color w:val="003B5C"/>
          <w:lang w:val="kk-KZ"/>
        </w:rPr>
        <w:t>2</w:t>
      </w:r>
      <w:r w:rsidRPr="00F54252">
        <w:rPr>
          <w:rFonts w:cs="Times New Roman"/>
          <w:b/>
          <w:color w:val="003B5C"/>
          <w:lang w:val="kk-KZ"/>
        </w:rPr>
        <w:t>. </w:t>
      </w:r>
      <w:r w:rsidR="007B2DD7" w:rsidRPr="00F54252">
        <w:rPr>
          <w:rFonts w:cs="Times New Roman"/>
          <w:b/>
          <w:color w:val="003B5C"/>
          <w:lang w:val="kk-KZ"/>
        </w:rPr>
        <w:t>Халықаралық ынтымақтастық</w:t>
      </w:r>
    </w:p>
    <w:p w14:paraId="594BFD24" w14:textId="77777777" w:rsidR="00D26E21" w:rsidRPr="00F54252" w:rsidRDefault="00D26E21" w:rsidP="003A2F8A">
      <w:pPr>
        <w:shd w:val="clear" w:color="auto" w:fill="FFFFFF"/>
        <w:spacing w:line="238" w:lineRule="auto"/>
        <w:rPr>
          <w:rFonts w:cs="Times New Roman"/>
          <w:sz w:val="20"/>
          <w:szCs w:val="20"/>
          <w:lang w:val="kk-KZ"/>
        </w:rPr>
      </w:pPr>
    </w:p>
    <w:p w14:paraId="0B5E7890" w14:textId="79013829" w:rsidR="00D26E21" w:rsidRPr="00F54252" w:rsidRDefault="00D26E21" w:rsidP="003A2F8A">
      <w:pPr>
        <w:shd w:val="clear" w:color="auto" w:fill="FFFFFF"/>
        <w:spacing w:line="238" w:lineRule="auto"/>
        <w:rPr>
          <w:rFonts w:cs="Times New Roman"/>
          <w:szCs w:val="28"/>
          <w:lang w:val="kk-KZ"/>
        </w:rPr>
      </w:pPr>
      <w:r w:rsidRPr="00F54252">
        <w:rPr>
          <w:rFonts w:cs="Times New Roman"/>
          <w:szCs w:val="28"/>
          <w:lang w:val="kk-KZ"/>
        </w:rPr>
        <w:t>2023 жылы халықаралық ұйымдардың бастамаларына қатысу, сондай-ақ шет</w:t>
      </w:r>
      <w:r w:rsidR="0021622F" w:rsidRPr="00F54252">
        <w:rPr>
          <w:rFonts w:cs="Times New Roman"/>
          <w:szCs w:val="28"/>
          <w:lang w:val="kk-KZ"/>
        </w:rPr>
        <w:t xml:space="preserve"> </w:t>
      </w:r>
      <w:r w:rsidRPr="00F54252">
        <w:rPr>
          <w:rFonts w:cs="Times New Roman"/>
          <w:szCs w:val="28"/>
          <w:lang w:val="kk-KZ"/>
        </w:rPr>
        <w:t>елдік сыбайлас жемқорлыққа қарсы алаңдарда Қазақстанның мүдделерін білдіру бойынша жұмыс жалғастырылды.</w:t>
      </w:r>
    </w:p>
    <w:p w14:paraId="4243F5BE" w14:textId="5B528D67" w:rsidR="00D26E21" w:rsidRPr="00F54252" w:rsidRDefault="00D26E21" w:rsidP="003A2F8A">
      <w:pPr>
        <w:shd w:val="clear" w:color="auto" w:fill="FFFFFF"/>
        <w:spacing w:line="238" w:lineRule="auto"/>
        <w:rPr>
          <w:rFonts w:cs="Times New Roman"/>
          <w:szCs w:val="28"/>
          <w:lang w:val="kk-KZ"/>
        </w:rPr>
      </w:pPr>
      <w:r w:rsidRPr="00F54252">
        <w:rPr>
          <w:rFonts w:cs="Times New Roman"/>
          <w:szCs w:val="28"/>
          <w:lang w:val="kk-KZ"/>
        </w:rPr>
        <w:t xml:space="preserve">Ұлттық заңнамаға </w:t>
      </w:r>
      <w:r w:rsidR="00577AB0" w:rsidRPr="00F54252">
        <w:rPr>
          <w:rFonts w:cs="Times New Roman"/>
          <w:szCs w:val="28"/>
          <w:lang w:val="kk-KZ"/>
        </w:rPr>
        <w:t>х</w:t>
      </w:r>
      <w:r w:rsidRPr="00F54252">
        <w:rPr>
          <w:rFonts w:cs="Times New Roman"/>
          <w:szCs w:val="28"/>
          <w:lang w:val="kk-KZ"/>
        </w:rPr>
        <w:t>алықаралық сыбайлас жемқорлыққа қарсы стандарттарды, оның ішінде ГРЕКО ұсынымдарын енгізуге ерекше назар аударылды.</w:t>
      </w:r>
    </w:p>
    <w:p w14:paraId="4437542A" w14:textId="2D7CAF22" w:rsidR="00D26E21" w:rsidRPr="00F54252" w:rsidRDefault="00D26E21" w:rsidP="003A2F8A">
      <w:pPr>
        <w:shd w:val="clear" w:color="auto" w:fill="FFFFFF"/>
        <w:spacing w:line="238" w:lineRule="auto"/>
        <w:rPr>
          <w:rFonts w:cs="Times New Roman"/>
          <w:szCs w:val="28"/>
          <w:lang w:val="kk-KZ"/>
        </w:rPr>
      </w:pPr>
      <w:r w:rsidRPr="00F54252">
        <w:rPr>
          <w:rFonts w:cs="Times New Roman"/>
          <w:szCs w:val="28"/>
          <w:lang w:val="kk-KZ"/>
        </w:rPr>
        <w:t>Агенттік 17 мүдделі мемлекеттік органмен бірлесіп</w:t>
      </w:r>
      <w:r w:rsidR="0021622F" w:rsidRPr="00F54252">
        <w:rPr>
          <w:rFonts w:cs="Times New Roman"/>
          <w:szCs w:val="28"/>
          <w:lang w:val="kk-KZ"/>
        </w:rPr>
        <w:t>,</w:t>
      </w:r>
      <w:r w:rsidR="003A2F8A" w:rsidRPr="00F54252">
        <w:rPr>
          <w:rFonts w:cs="Times New Roman"/>
          <w:szCs w:val="28"/>
          <w:lang w:val="kk-KZ"/>
        </w:rPr>
        <w:t xml:space="preserve"> ГРЕКО </w:t>
      </w:r>
      <w:r w:rsidRPr="00F54252">
        <w:rPr>
          <w:rFonts w:cs="Times New Roman"/>
          <w:szCs w:val="28"/>
          <w:lang w:val="kk-KZ"/>
        </w:rPr>
        <w:t>бағалаудың 1 және 2</w:t>
      </w:r>
      <w:r w:rsidR="00577AB0" w:rsidRPr="00F54252">
        <w:rPr>
          <w:rFonts w:cs="Times New Roman"/>
          <w:szCs w:val="28"/>
          <w:lang w:val="kk-KZ"/>
        </w:rPr>
        <w:t>-</w:t>
      </w:r>
      <w:r w:rsidRPr="00F54252">
        <w:rPr>
          <w:rFonts w:cs="Times New Roman"/>
          <w:szCs w:val="28"/>
          <w:lang w:val="kk-KZ"/>
        </w:rPr>
        <w:t>раундтарының</w:t>
      </w:r>
      <w:r w:rsidR="003A2F8A" w:rsidRPr="00F54252">
        <w:rPr>
          <w:rFonts w:cs="Times New Roman"/>
          <w:szCs w:val="28"/>
          <w:lang w:val="kk-KZ"/>
        </w:rPr>
        <w:t xml:space="preserve"> </w:t>
      </w:r>
      <w:r w:rsidRPr="00F54252">
        <w:rPr>
          <w:rFonts w:cs="Times New Roman"/>
          <w:szCs w:val="28"/>
          <w:lang w:val="kk-KZ"/>
        </w:rPr>
        <w:t>27 ұсынымын іске асыру бойынша кешенді жұмыс жүргізді.</w:t>
      </w:r>
    </w:p>
    <w:p w14:paraId="19A49671" w14:textId="4790BC21" w:rsidR="00D26E21" w:rsidRPr="00F54252" w:rsidRDefault="00D26E21" w:rsidP="003A2F8A">
      <w:pPr>
        <w:shd w:val="clear" w:color="auto" w:fill="FFFFFF"/>
        <w:spacing w:line="238" w:lineRule="auto"/>
        <w:rPr>
          <w:rFonts w:cs="Times New Roman"/>
          <w:szCs w:val="28"/>
          <w:lang w:val="kk-KZ"/>
        </w:rPr>
      </w:pPr>
      <w:r w:rsidRPr="00F54252">
        <w:rPr>
          <w:rFonts w:cs="Times New Roman"/>
          <w:szCs w:val="28"/>
          <w:lang w:val="kk-KZ"/>
        </w:rPr>
        <w:t xml:space="preserve">Сыбайлас жемқорлыққа қарсы заңнаманы жетілдіру, оның ішінде сыбайлас жемқорлық туралы хабарлайтын адамдардың кепілдіктерін күшейту, қылмыстық кірістерді қайтару, бенефициарлық меншік иелерінің тізілімін белгілеу, мемлекеттік қызметшілердің мінез-құлық қағидаларын және </w:t>
      </w:r>
      <w:r w:rsidR="00237A0C" w:rsidRPr="00F54252">
        <w:rPr>
          <w:rFonts w:cs="Times New Roman"/>
          <w:szCs w:val="28"/>
          <w:lang w:val="kk-KZ"/>
        </w:rPr>
        <w:t xml:space="preserve">басқасын реттеу </w:t>
      </w:r>
      <w:r w:rsidRPr="00F54252">
        <w:rPr>
          <w:rFonts w:cs="Times New Roman"/>
          <w:szCs w:val="28"/>
          <w:lang w:val="kk-KZ"/>
        </w:rPr>
        <w:t>бойынша шаралар қабылданды.</w:t>
      </w:r>
    </w:p>
    <w:p w14:paraId="5A2C35F4" w14:textId="195FE7C5" w:rsidR="00D26E21" w:rsidRPr="00F54252" w:rsidRDefault="00D26E21" w:rsidP="003A2F8A">
      <w:pPr>
        <w:shd w:val="clear" w:color="auto" w:fill="FFFFFF"/>
        <w:spacing w:line="238" w:lineRule="auto"/>
        <w:rPr>
          <w:rFonts w:cs="Times New Roman"/>
          <w:szCs w:val="28"/>
          <w:lang w:val="kk-KZ"/>
        </w:rPr>
      </w:pPr>
      <w:r w:rsidRPr="00F54252">
        <w:rPr>
          <w:rFonts w:cs="Times New Roman"/>
          <w:szCs w:val="28"/>
          <w:lang w:val="kk-KZ"/>
        </w:rPr>
        <w:t xml:space="preserve">Агенттік </w:t>
      </w:r>
      <w:r w:rsidR="00C7693B" w:rsidRPr="00F54252">
        <w:rPr>
          <w:rFonts w:cs="Times New Roman"/>
          <w:szCs w:val="28"/>
          <w:lang w:val="kk-KZ"/>
        </w:rPr>
        <w:t xml:space="preserve">Еуропа Кеңесінің </w:t>
      </w:r>
      <w:r w:rsidRPr="00F54252">
        <w:rPr>
          <w:rFonts w:cs="Times New Roman"/>
          <w:szCs w:val="28"/>
          <w:lang w:val="kk-KZ"/>
        </w:rPr>
        <w:t xml:space="preserve">Экономикалық қылмыстар және өзара </w:t>
      </w:r>
      <w:r w:rsidR="00237A0C" w:rsidRPr="00F54252">
        <w:rPr>
          <w:rFonts w:cs="Times New Roman"/>
          <w:szCs w:val="28"/>
          <w:lang w:val="kk-KZ"/>
        </w:rPr>
        <w:br/>
      </w:r>
      <w:r w:rsidRPr="00F54252">
        <w:rPr>
          <w:rFonts w:cs="Times New Roman"/>
          <w:szCs w:val="28"/>
          <w:lang w:val="kk-KZ"/>
        </w:rPr>
        <w:t>іс-қимыл департаментімен ынтымақтастық орнатты. ГРЕКО ұсынымдарын тиімді іске асыруға және сыбайлас жемқорлық</w:t>
      </w:r>
      <w:r w:rsidR="00237A0C" w:rsidRPr="00F54252">
        <w:rPr>
          <w:rFonts w:cs="Times New Roman"/>
          <w:szCs w:val="28"/>
          <w:lang w:val="kk-KZ"/>
        </w:rPr>
        <w:t>пен</w:t>
      </w:r>
      <w:r w:rsidRPr="00F54252">
        <w:rPr>
          <w:rFonts w:cs="Times New Roman"/>
          <w:szCs w:val="28"/>
          <w:lang w:val="kk-KZ"/>
        </w:rPr>
        <w:t xml:space="preserve"> күрестің басқа да өзекті мәселелерін</w:t>
      </w:r>
      <w:r w:rsidR="00237A0C" w:rsidRPr="00F54252">
        <w:rPr>
          <w:rFonts w:cs="Times New Roman"/>
          <w:szCs w:val="28"/>
          <w:lang w:val="kk-KZ"/>
        </w:rPr>
        <w:t xml:space="preserve"> қарауға бағытталған Б</w:t>
      </w:r>
      <w:r w:rsidRPr="00F54252">
        <w:rPr>
          <w:rFonts w:cs="Times New Roman"/>
          <w:szCs w:val="28"/>
          <w:lang w:val="kk-KZ"/>
        </w:rPr>
        <w:t>ірлескен іс-шаралар жоспары әзірленді.</w:t>
      </w:r>
    </w:p>
    <w:p w14:paraId="6D1EC7BA" w14:textId="77777777" w:rsidR="00D26E21" w:rsidRPr="00F54252" w:rsidRDefault="00D26E21" w:rsidP="00D26E21">
      <w:pPr>
        <w:shd w:val="clear" w:color="auto" w:fill="FFFFFF"/>
        <w:rPr>
          <w:rFonts w:cs="Times New Roman"/>
          <w:szCs w:val="28"/>
          <w:lang w:val="kk-KZ"/>
        </w:rPr>
      </w:pPr>
      <w:r w:rsidRPr="00F54252">
        <w:rPr>
          <w:rFonts w:cs="Times New Roman"/>
          <w:szCs w:val="28"/>
          <w:lang w:val="kk-KZ"/>
        </w:rPr>
        <w:t>Осы жоспар шеңберінде жетекші еуропалық сарапшыларды тарта отырып, Қазақстан мен Орталық Азия елдері үшін өңірлік сипаттағы бірқатар іс-шаралар өткізілді.</w:t>
      </w:r>
    </w:p>
    <w:p w14:paraId="533B3F25" w14:textId="57DB697D" w:rsidR="00D26E21" w:rsidRPr="00F54252" w:rsidRDefault="00D26E21" w:rsidP="00D26E21">
      <w:pPr>
        <w:shd w:val="clear" w:color="auto" w:fill="FFFFFF"/>
        <w:rPr>
          <w:rFonts w:cs="Times New Roman"/>
          <w:szCs w:val="28"/>
          <w:lang w:val="kk-KZ"/>
        </w:rPr>
      </w:pPr>
      <w:r w:rsidRPr="00F54252">
        <w:rPr>
          <w:rFonts w:cs="Times New Roman"/>
          <w:szCs w:val="28"/>
          <w:lang w:val="kk-KZ"/>
        </w:rPr>
        <w:lastRenderedPageBreak/>
        <w:t>Мысал</w:t>
      </w:r>
      <w:r w:rsidR="00C7693B" w:rsidRPr="00F54252">
        <w:rPr>
          <w:rFonts w:cs="Times New Roman"/>
          <w:szCs w:val="28"/>
          <w:lang w:val="kk-KZ"/>
        </w:rPr>
        <w:t>ға</w:t>
      </w:r>
      <w:r w:rsidRPr="00F54252">
        <w:rPr>
          <w:rFonts w:cs="Times New Roman"/>
          <w:szCs w:val="28"/>
          <w:lang w:val="kk-KZ"/>
        </w:rPr>
        <w:t>,</w:t>
      </w:r>
      <w:r w:rsidR="00C7693B" w:rsidRPr="00F54252">
        <w:rPr>
          <w:rFonts w:cs="Times New Roman"/>
          <w:szCs w:val="28"/>
          <w:lang w:val="kk-KZ"/>
        </w:rPr>
        <w:t xml:space="preserve"> </w:t>
      </w:r>
      <w:r w:rsidRPr="00F54252">
        <w:rPr>
          <w:rFonts w:cs="Times New Roman"/>
          <w:szCs w:val="28"/>
          <w:lang w:val="kk-KZ"/>
        </w:rPr>
        <w:t xml:space="preserve">Еуропа Кеңесі Қазақстанның мемлекеттік органдары үшін </w:t>
      </w:r>
      <w:r w:rsidR="00C7693B" w:rsidRPr="00F54252">
        <w:rPr>
          <w:rFonts w:cs="Times New Roman"/>
          <w:szCs w:val="28"/>
          <w:lang w:val="kk-KZ"/>
        </w:rPr>
        <w:t xml:space="preserve">ГРЕКО-ның </w:t>
      </w:r>
      <w:r w:rsidR="00237A0C" w:rsidRPr="00F54252">
        <w:rPr>
          <w:rFonts w:cs="Times New Roman"/>
          <w:szCs w:val="28"/>
          <w:lang w:val="kk-KZ"/>
        </w:rPr>
        <w:t>мүше мемлекеттерін</w:t>
      </w:r>
      <w:r w:rsidRPr="00F54252">
        <w:rPr>
          <w:rFonts w:cs="Times New Roman"/>
          <w:szCs w:val="28"/>
          <w:lang w:val="kk-KZ"/>
        </w:rPr>
        <w:t>ің ұсынымдар</w:t>
      </w:r>
      <w:r w:rsidR="00237A0C" w:rsidRPr="00F54252">
        <w:rPr>
          <w:rFonts w:cs="Times New Roman"/>
          <w:szCs w:val="28"/>
          <w:lang w:val="kk-KZ"/>
        </w:rPr>
        <w:t>ын</w:t>
      </w:r>
      <w:r w:rsidRPr="00F54252">
        <w:rPr>
          <w:rFonts w:cs="Times New Roman"/>
          <w:szCs w:val="28"/>
          <w:lang w:val="kk-KZ"/>
        </w:rPr>
        <w:t xml:space="preserve"> іске асыру тәжірибесін зерделеу бойынша оқыту семинарын өткізді, сондай-ақ қаржылық тергеу және сыбайлас жемқорлыққа және ақшаны жылыстатуға қарсы күресте ведомствоаралық ынтымақтастық, бенефициарлық меншіктің </w:t>
      </w:r>
      <w:r w:rsidR="00237A0C" w:rsidRPr="00F54252">
        <w:rPr>
          <w:rFonts w:cs="Times New Roman"/>
          <w:szCs w:val="28"/>
          <w:lang w:val="kk-KZ"/>
        </w:rPr>
        <w:t>айқынд</w:t>
      </w:r>
      <w:r w:rsidRPr="00F54252">
        <w:rPr>
          <w:rFonts w:cs="Times New Roman"/>
          <w:szCs w:val="28"/>
          <w:lang w:val="kk-KZ"/>
        </w:rPr>
        <w:t>ығының халықаралық стандарттарын зерделеу, виртуалды активтерді теріс пайдалану мәселелері бойынша семинарлар мен тренингтер өткізді.</w:t>
      </w:r>
    </w:p>
    <w:p w14:paraId="479585DC" w14:textId="2B1BE45A" w:rsidR="00C7693B" w:rsidRPr="00F54252" w:rsidRDefault="00237A0C" w:rsidP="00C7693B">
      <w:pPr>
        <w:shd w:val="clear" w:color="auto" w:fill="FFFFFF"/>
        <w:rPr>
          <w:rFonts w:cs="Times New Roman"/>
          <w:szCs w:val="28"/>
          <w:lang w:val="kk-KZ"/>
        </w:rPr>
      </w:pPr>
      <w:r w:rsidRPr="00F54252">
        <w:rPr>
          <w:rFonts w:cs="Times New Roman"/>
          <w:szCs w:val="28"/>
          <w:lang w:val="kk-KZ"/>
        </w:rPr>
        <w:t>Бұдан бөлек</w:t>
      </w:r>
      <w:r w:rsidR="00C7693B" w:rsidRPr="00F54252">
        <w:rPr>
          <w:rFonts w:cs="Times New Roman"/>
          <w:szCs w:val="28"/>
          <w:lang w:val="kk-KZ"/>
        </w:rPr>
        <w:t xml:space="preserve">, ГРЕКО-ның </w:t>
      </w:r>
      <w:r w:rsidRPr="00F54252">
        <w:rPr>
          <w:rFonts w:cs="Times New Roman"/>
          <w:szCs w:val="28"/>
          <w:lang w:val="kk-KZ"/>
        </w:rPr>
        <w:t>Қазақстанға қатысты мынадай</w:t>
      </w:r>
      <w:r w:rsidR="00C7693B" w:rsidRPr="00F54252">
        <w:rPr>
          <w:rFonts w:cs="Times New Roman"/>
          <w:szCs w:val="28"/>
          <w:lang w:val="kk-KZ"/>
        </w:rPr>
        <w:t xml:space="preserve"> тақырыптар бойынша бағалау</w:t>
      </w:r>
      <w:r w:rsidRPr="00F54252">
        <w:rPr>
          <w:rFonts w:cs="Times New Roman"/>
          <w:szCs w:val="28"/>
          <w:lang w:val="kk-KZ"/>
        </w:rPr>
        <w:t>ын</w:t>
      </w:r>
      <w:r w:rsidR="00C7693B" w:rsidRPr="00F54252">
        <w:rPr>
          <w:rFonts w:cs="Times New Roman"/>
          <w:szCs w:val="28"/>
          <w:lang w:val="kk-KZ"/>
        </w:rPr>
        <w:t>ың 3-раунды басталды: сыбайлас жемқорлық әрекеттер</w:t>
      </w:r>
      <w:r w:rsidRPr="00F54252">
        <w:rPr>
          <w:rFonts w:cs="Times New Roman"/>
          <w:szCs w:val="28"/>
          <w:lang w:val="kk-KZ"/>
        </w:rPr>
        <w:t>ді</w:t>
      </w:r>
      <w:r w:rsidR="00C7693B" w:rsidRPr="00F54252">
        <w:rPr>
          <w:rFonts w:cs="Times New Roman"/>
          <w:szCs w:val="28"/>
          <w:lang w:val="kk-KZ"/>
        </w:rPr>
        <w:t xml:space="preserve"> қылмыс</w:t>
      </w:r>
      <w:r w:rsidRPr="00F54252">
        <w:rPr>
          <w:rFonts w:cs="Times New Roman"/>
          <w:szCs w:val="28"/>
          <w:lang w:val="kk-KZ"/>
        </w:rPr>
        <w:t xml:space="preserve"> деп тану</w:t>
      </w:r>
      <w:r w:rsidR="00C7693B" w:rsidRPr="00F54252">
        <w:rPr>
          <w:rFonts w:cs="Times New Roman"/>
          <w:szCs w:val="28"/>
          <w:lang w:val="kk-KZ"/>
        </w:rPr>
        <w:t xml:space="preserve"> және саяси партияларды қаржыландырудың </w:t>
      </w:r>
      <w:r w:rsidRPr="00F54252">
        <w:rPr>
          <w:rFonts w:cs="Times New Roman"/>
          <w:szCs w:val="28"/>
          <w:lang w:val="kk-KZ"/>
        </w:rPr>
        <w:t>айқынд</w:t>
      </w:r>
      <w:r w:rsidR="00C7693B" w:rsidRPr="00F54252">
        <w:rPr>
          <w:rFonts w:cs="Times New Roman"/>
          <w:szCs w:val="28"/>
          <w:lang w:val="kk-KZ"/>
        </w:rPr>
        <w:t>ығы.</w:t>
      </w:r>
    </w:p>
    <w:p w14:paraId="4E3D2B74" w14:textId="2D03A06A" w:rsidR="00C7693B" w:rsidRPr="00F54252" w:rsidRDefault="00C7693B" w:rsidP="00C7693B">
      <w:pPr>
        <w:shd w:val="clear" w:color="auto" w:fill="FFFFFF"/>
        <w:rPr>
          <w:rFonts w:cs="Times New Roman"/>
          <w:szCs w:val="28"/>
          <w:lang w:val="kk-KZ"/>
        </w:rPr>
      </w:pPr>
      <w:r w:rsidRPr="00F54252">
        <w:rPr>
          <w:rFonts w:cs="Times New Roman"/>
          <w:szCs w:val="28"/>
          <w:lang w:val="kk-KZ"/>
        </w:rPr>
        <w:t xml:space="preserve">Қазақстан мен Финляндия </w:t>
      </w:r>
      <w:r w:rsidR="00237A0C" w:rsidRPr="00F54252">
        <w:rPr>
          <w:rFonts w:cs="Times New Roman"/>
          <w:szCs w:val="28"/>
          <w:lang w:val="kk-KZ"/>
        </w:rPr>
        <w:t xml:space="preserve">осымен қатар, </w:t>
      </w:r>
      <w:r w:rsidRPr="00F54252">
        <w:rPr>
          <w:rFonts w:cs="Times New Roman"/>
          <w:szCs w:val="28"/>
          <w:lang w:val="kk-KZ"/>
        </w:rPr>
        <w:t>ГРЕКО</w:t>
      </w:r>
      <w:r w:rsidR="00237A0C" w:rsidRPr="00F54252">
        <w:rPr>
          <w:rFonts w:cs="Times New Roman"/>
          <w:szCs w:val="28"/>
          <w:lang w:val="kk-KZ"/>
        </w:rPr>
        <w:t>-ның</w:t>
      </w:r>
      <w:r w:rsidRPr="00F54252">
        <w:rPr>
          <w:rFonts w:cs="Times New Roman"/>
          <w:szCs w:val="28"/>
          <w:lang w:val="kk-KZ"/>
        </w:rPr>
        <w:t xml:space="preserve"> </w:t>
      </w:r>
      <w:r w:rsidR="00237A0C" w:rsidRPr="00F54252">
        <w:rPr>
          <w:rFonts w:cs="Times New Roman"/>
          <w:szCs w:val="28"/>
          <w:lang w:val="kk-KZ"/>
        </w:rPr>
        <w:t xml:space="preserve">Чехияны </w:t>
      </w:r>
      <w:r w:rsidRPr="00F54252">
        <w:rPr>
          <w:rFonts w:cs="Times New Roman"/>
          <w:szCs w:val="28"/>
          <w:lang w:val="kk-KZ"/>
        </w:rPr>
        <w:t>бағалау</w:t>
      </w:r>
      <w:r w:rsidR="00237A0C" w:rsidRPr="00F54252">
        <w:rPr>
          <w:rFonts w:cs="Times New Roman"/>
          <w:szCs w:val="28"/>
          <w:lang w:val="kk-KZ"/>
        </w:rPr>
        <w:t>ының 5-</w:t>
      </w:r>
      <w:r w:rsidRPr="00F54252">
        <w:rPr>
          <w:rFonts w:cs="Times New Roman"/>
          <w:szCs w:val="28"/>
          <w:lang w:val="kk-KZ"/>
        </w:rPr>
        <w:t xml:space="preserve">раундының </w:t>
      </w:r>
      <w:r w:rsidRPr="00F54252">
        <w:rPr>
          <w:rFonts w:cs="Times New Roman"/>
          <w:i/>
          <w:sz w:val="24"/>
          <w:szCs w:val="24"/>
          <w:lang w:val="kk-KZ"/>
        </w:rPr>
        <w:t>(Финляндия – жоғары лауазымды тұлғалардың парасаттылығы мәселесі бойынша, Қазақстан – құқық қорғау органдарындағы сыбайлас жемқорлықтың алдын алу мәселесі бойынша)</w:t>
      </w:r>
      <w:r w:rsidRPr="00F54252">
        <w:rPr>
          <w:rFonts w:cs="Times New Roman"/>
          <w:szCs w:val="28"/>
          <w:lang w:val="kk-KZ"/>
        </w:rPr>
        <w:t xml:space="preserve"> ұсынымдарын орындауын</w:t>
      </w:r>
      <w:r w:rsidR="001B08C3" w:rsidRPr="00F54252">
        <w:rPr>
          <w:rFonts w:cs="Times New Roman"/>
          <w:szCs w:val="28"/>
          <w:lang w:val="kk-KZ"/>
        </w:rPr>
        <w:t>а</w:t>
      </w:r>
      <w:r w:rsidRPr="00F54252">
        <w:rPr>
          <w:rFonts w:cs="Times New Roman"/>
          <w:szCs w:val="28"/>
          <w:lang w:val="kk-KZ"/>
        </w:rPr>
        <w:t xml:space="preserve"> бағалау </w:t>
      </w:r>
      <w:r w:rsidR="001B08C3" w:rsidRPr="00F54252">
        <w:rPr>
          <w:rFonts w:cs="Times New Roman"/>
          <w:szCs w:val="28"/>
          <w:lang w:val="kk-KZ"/>
        </w:rPr>
        <w:t xml:space="preserve">жүргізу </w:t>
      </w:r>
      <w:r w:rsidRPr="00F54252">
        <w:rPr>
          <w:rFonts w:cs="Times New Roman"/>
          <w:szCs w:val="28"/>
          <w:lang w:val="kk-KZ"/>
        </w:rPr>
        <w:t>үшін іріктелді.</w:t>
      </w:r>
    </w:p>
    <w:p w14:paraId="1BB8D583" w14:textId="2790FD56" w:rsidR="00C7693B" w:rsidRPr="00F54252" w:rsidRDefault="00C7693B" w:rsidP="00C7693B">
      <w:pPr>
        <w:shd w:val="clear" w:color="auto" w:fill="FFFFFF"/>
        <w:rPr>
          <w:rFonts w:cs="Times New Roman"/>
          <w:szCs w:val="28"/>
          <w:lang w:val="kk-KZ"/>
        </w:rPr>
      </w:pPr>
      <w:r w:rsidRPr="00F54252">
        <w:rPr>
          <w:rFonts w:cs="Times New Roman"/>
          <w:szCs w:val="28"/>
          <w:lang w:val="kk-KZ"/>
        </w:rPr>
        <w:t xml:space="preserve">Сондай-ақ Агенттік қызметінің басым бағыты </w:t>
      </w:r>
      <w:r w:rsidR="00B530A9">
        <w:rPr>
          <w:rFonts w:cs="Times New Roman"/>
          <w:szCs w:val="28"/>
          <w:lang w:val="kk-KZ"/>
        </w:rPr>
        <w:t xml:space="preserve">Экономикалық ынтымақтастық және даму ұйымымен </w:t>
      </w:r>
      <w:r w:rsidR="00B530A9" w:rsidRPr="00B530A9">
        <w:rPr>
          <w:rFonts w:cs="Times New Roman"/>
          <w:i/>
          <w:sz w:val="24"/>
          <w:szCs w:val="24"/>
          <w:lang w:val="kk-KZ"/>
        </w:rPr>
        <w:t xml:space="preserve">(бұдан әрі – </w:t>
      </w:r>
      <w:r w:rsidRPr="00B530A9">
        <w:rPr>
          <w:rFonts w:cs="Times New Roman"/>
          <w:i/>
          <w:sz w:val="24"/>
          <w:szCs w:val="24"/>
          <w:lang w:val="kk-KZ"/>
        </w:rPr>
        <w:t>ЭЫДҰ</w:t>
      </w:r>
      <w:r w:rsidR="00B530A9" w:rsidRPr="00B530A9">
        <w:rPr>
          <w:rFonts w:cs="Times New Roman"/>
          <w:i/>
          <w:sz w:val="24"/>
          <w:szCs w:val="24"/>
          <w:lang w:val="kk-KZ"/>
        </w:rPr>
        <w:t>)</w:t>
      </w:r>
      <w:r w:rsidRPr="00F54252">
        <w:rPr>
          <w:rFonts w:cs="Times New Roman"/>
          <w:szCs w:val="28"/>
          <w:lang w:val="kk-KZ"/>
        </w:rPr>
        <w:t>, БҰҰ ЕҚБ, Е</w:t>
      </w:r>
      <w:r w:rsidR="00B530A9">
        <w:rPr>
          <w:rFonts w:cs="Times New Roman"/>
          <w:szCs w:val="28"/>
          <w:lang w:val="kk-KZ"/>
        </w:rPr>
        <w:t xml:space="preserve">уропадағы қауіпсіздік және ынтымақтастық ұйымымен </w:t>
      </w:r>
      <w:r w:rsidR="00B530A9" w:rsidRPr="00B530A9">
        <w:rPr>
          <w:rFonts w:cs="Times New Roman"/>
          <w:i/>
          <w:sz w:val="24"/>
          <w:szCs w:val="24"/>
          <w:lang w:val="kk-KZ"/>
        </w:rPr>
        <w:t>(бұдан әрі – ОБСЕ)</w:t>
      </w:r>
      <w:r w:rsidR="00B530A9">
        <w:rPr>
          <w:rFonts w:cs="Times New Roman"/>
          <w:szCs w:val="28"/>
          <w:lang w:val="kk-KZ"/>
        </w:rPr>
        <w:t xml:space="preserve"> </w:t>
      </w:r>
      <w:r w:rsidRPr="00F54252">
        <w:rPr>
          <w:rFonts w:cs="Times New Roman"/>
          <w:szCs w:val="28"/>
          <w:lang w:val="kk-KZ"/>
        </w:rPr>
        <w:t>және басқа да халықаралық ұйымдармен өзара іс-қимыл жасау болып табылады.</w:t>
      </w:r>
    </w:p>
    <w:p w14:paraId="1CE3CA4C" w14:textId="48546AFD" w:rsidR="00C7693B" w:rsidRPr="00F54252" w:rsidRDefault="00EE5AC1" w:rsidP="00C7693B">
      <w:pPr>
        <w:shd w:val="clear" w:color="auto" w:fill="FFFFFF"/>
        <w:rPr>
          <w:rFonts w:cs="Times New Roman"/>
          <w:szCs w:val="28"/>
          <w:lang w:val="kk-KZ"/>
        </w:rPr>
      </w:pPr>
      <w:r>
        <w:rPr>
          <w:rFonts w:cs="Times New Roman"/>
          <w:szCs w:val="28"/>
          <w:lang w:val="kk-KZ"/>
        </w:rPr>
        <w:t>Осы жұмыс шеңберінде Астана </w:t>
      </w:r>
      <w:r w:rsidR="00A711C1">
        <w:rPr>
          <w:rFonts w:cs="Times New Roman"/>
          <w:szCs w:val="28"/>
          <w:lang w:val="kk-KZ"/>
        </w:rPr>
        <w:t>қ.</w:t>
      </w:r>
      <w:r w:rsidR="00C7693B" w:rsidRPr="00F54252">
        <w:rPr>
          <w:rFonts w:cs="Times New Roman"/>
          <w:szCs w:val="28"/>
          <w:lang w:val="kk-KZ"/>
        </w:rPr>
        <w:t xml:space="preserve"> </w:t>
      </w:r>
      <w:r w:rsidR="00C7693B" w:rsidRPr="00F54252">
        <w:rPr>
          <w:rFonts w:cs="Times New Roman"/>
          <w:i/>
          <w:sz w:val="24"/>
          <w:szCs w:val="24"/>
          <w:lang w:val="kk-KZ"/>
        </w:rPr>
        <w:t>(2023 жылғы қыркүйек)</w:t>
      </w:r>
      <w:r w:rsidR="00603321" w:rsidRPr="00F54252">
        <w:rPr>
          <w:rFonts w:cs="Times New Roman"/>
          <w:szCs w:val="28"/>
          <w:lang w:val="kk-KZ"/>
        </w:rPr>
        <w:t xml:space="preserve"> 24 елдің, оның ішінде ЭЫДҰ П</w:t>
      </w:r>
      <w:r w:rsidR="00C7693B" w:rsidRPr="00F54252">
        <w:rPr>
          <w:rFonts w:cs="Times New Roman"/>
          <w:szCs w:val="28"/>
          <w:lang w:val="kk-KZ"/>
        </w:rPr>
        <w:t>арақорлық жөніндегі жұмыс тобына мүше елдердің өкілдерінің қатысуымен Шығыс Еуропа және Орталық Азия елдері үшін</w:t>
      </w:r>
      <w:r w:rsidR="00603321" w:rsidRPr="00F54252">
        <w:rPr>
          <w:rFonts w:cs="Times New Roman"/>
          <w:szCs w:val="28"/>
          <w:lang w:val="kk-KZ"/>
        </w:rPr>
        <w:t>,</w:t>
      </w:r>
      <w:r w:rsidR="00C7693B" w:rsidRPr="00F54252">
        <w:rPr>
          <w:rFonts w:cs="Times New Roman"/>
          <w:szCs w:val="28"/>
          <w:lang w:val="kk-KZ"/>
        </w:rPr>
        <w:t xml:space="preserve"> </w:t>
      </w:r>
      <w:r w:rsidR="00C7693B" w:rsidRPr="00F54252">
        <w:rPr>
          <w:rFonts w:cs="Times New Roman"/>
          <w:b/>
          <w:szCs w:val="28"/>
          <w:lang w:val="kk-KZ"/>
        </w:rPr>
        <w:t>ЭЫДҰ Сыбайлас жемқорлыққа қарсы желісінің</w:t>
      </w:r>
      <w:r w:rsidR="00C7693B" w:rsidRPr="00F54252">
        <w:rPr>
          <w:rFonts w:cs="Times New Roman"/>
          <w:szCs w:val="28"/>
          <w:lang w:val="kk-KZ"/>
        </w:rPr>
        <w:t xml:space="preserve"> </w:t>
      </w:r>
      <w:r w:rsidR="00C7693B" w:rsidRPr="00F54252">
        <w:rPr>
          <w:rFonts w:cs="Times New Roman"/>
          <w:i/>
          <w:sz w:val="24"/>
          <w:szCs w:val="24"/>
          <w:lang w:val="kk-KZ"/>
        </w:rPr>
        <w:t>(</w:t>
      </w:r>
      <w:r>
        <w:rPr>
          <w:rFonts w:cs="Times New Roman"/>
          <w:i/>
          <w:sz w:val="24"/>
          <w:szCs w:val="24"/>
          <w:lang w:val="kk-KZ"/>
        </w:rPr>
        <w:t xml:space="preserve">бұдан әрі – </w:t>
      </w:r>
      <w:r w:rsidR="00C7693B" w:rsidRPr="00F54252">
        <w:rPr>
          <w:rFonts w:cs="Times New Roman"/>
          <w:i/>
          <w:sz w:val="24"/>
          <w:szCs w:val="24"/>
          <w:lang w:val="kk-KZ"/>
        </w:rPr>
        <w:t xml:space="preserve">ЭЫДҰ </w:t>
      </w:r>
      <w:r w:rsidR="00A711C1">
        <w:rPr>
          <w:rFonts w:cs="Times New Roman"/>
          <w:i/>
          <w:sz w:val="24"/>
          <w:szCs w:val="24"/>
          <w:lang w:val="kk-KZ"/>
        </w:rPr>
        <w:t>СЖҚЖ</w:t>
      </w:r>
      <w:r w:rsidR="00C7693B" w:rsidRPr="00F54252">
        <w:rPr>
          <w:rFonts w:cs="Times New Roman"/>
          <w:i/>
          <w:sz w:val="24"/>
          <w:szCs w:val="24"/>
          <w:lang w:val="kk-KZ"/>
        </w:rPr>
        <w:t>)</w:t>
      </w:r>
      <w:r w:rsidR="00603321" w:rsidRPr="00F54252">
        <w:rPr>
          <w:rFonts w:cs="Times New Roman"/>
          <w:szCs w:val="28"/>
          <w:lang w:val="kk-KZ"/>
        </w:rPr>
        <w:t xml:space="preserve"> Қ</w:t>
      </w:r>
      <w:r w:rsidR="00C7693B" w:rsidRPr="00F54252">
        <w:rPr>
          <w:rFonts w:cs="Times New Roman"/>
          <w:szCs w:val="28"/>
          <w:lang w:val="kk-KZ"/>
        </w:rPr>
        <w:t>ұқық қорғау органдары желісінің 13-кездесуі өтті.</w:t>
      </w:r>
    </w:p>
    <w:p w14:paraId="22F24BF4" w14:textId="6B7E690B" w:rsidR="00D26E21" w:rsidRPr="00F54252" w:rsidRDefault="00C7693B" w:rsidP="00C7693B">
      <w:pPr>
        <w:shd w:val="clear" w:color="auto" w:fill="FFFFFF"/>
        <w:rPr>
          <w:rFonts w:cs="Times New Roman"/>
          <w:szCs w:val="28"/>
          <w:lang w:val="kk-KZ"/>
        </w:rPr>
      </w:pPr>
      <w:r w:rsidRPr="00F54252">
        <w:rPr>
          <w:rFonts w:cs="Times New Roman"/>
          <w:szCs w:val="28"/>
          <w:lang w:val="kk-KZ"/>
        </w:rPr>
        <w:t>Іс-шара барысында елдердің құқық қорғау органдары сыбайлас жемқорлық</w:t>
      </w:r>
      <w:r w:rsidR="00603321" w:rsidRPr="00F54252">
        <w:rPr>
          <w:rFonts w:cs="Times New Roman"/>
          <w:szCs w:val="28"/>
          <w:lang w:val="kk-KZ"/>
        </w:rPr>
        <w:t>пен</w:t>
      </w:r>
      <w:r w:rsidRPr="00F54252">
        <w:rPr>
          <w:rFonts w:cs="Times New Roman"/>
          <w:szCs w:val="28"/>
          <w:lang w:val="kk-KZ"/>
        </w:rPr>
        <w:t xml:space="preserve"> күрес саласындағы соңғы үрдістер мен проблемалар туралы тәжірибелерімен және білімдерімен бөлісті.</w:t>
      </w:r>
    </w:p>
    <w:p w14:paraId="511115BE" w14:textId="39A8CC9E" w:rsidR="00C7693B" w:rsidRPr="00F54252" w:rsidRDefault="00C7693B" w:rsidP="00AE0E94">
      <w:pPr>
        <w:shd w:val="clear" w:color="auto" w:fill="FFFFFF"/>
        <w:rPr>
          <w:rFonts w:cs="Times New Roman"/>
          <w:szCs w:val="28"/>
          <w:lang w:val="kk-KZ"/>
        </w:rPr>
      </w:pPr>
      <w:r w:rsidRPr="00F54252">
        <w:rPr>
          <w:rFonts w:cs="Times New Roman"/>
          <w:szCs w:val="28"/>
          <w:lang w:val="kk-KZ"/>
        </w:rPr>
        <w:t xml:space="preserve">2023 жылы </w:t>
      </w:r>
      <w:r w:rsidR="00603321" w:rsidRPr="00F54252">
        <w:rPr>
          <w:rFonts w:cs="Times New Roman"/>
          <w:szCs w:val="28"/>
          <w:lang w:val="kk-KZ"/>
        </w:rPr>
        <w:t xml:space="preserve">ЭЫДҰ СЖҚЖ-ның </w:t>
      </w:r>
      <w:r w:rsidRPr="00F54252">
        <w:rPr>
          <w:rFonts w:cs="Times New Roman"/>
          <w:szCs w:val="28"/>
          <w:lang w:val="kk-KZ"/>
        </w:rPr>
        <w:t>сыбайлас жемқорлық фактілерін анықтау, тергеу және қылмыстық қ</w:t>
      </w:r>
      <w:r w:rsidR="00AE0E94">
        <w:rPr>
          <w:rFonts w:cs="Times New Roman"/>
          <w:szCs w:val="28"/>
          <w:lang w:val="kk-KZ"/>
        </w:rPr>
        <w:t xml:space="preserve">удалау және тәркілеу шараларын, </w:t>
      </w:r>
      <w:r w:rsidR="00AE0E94">
        <w:rPr>
          <w:rFonts w:cs="Times New Roman"/>
          <w:szCs w:val="28"/>
          <w:lang w:val="kk-KZ"/>
        </w:rPr>
        <w:br/>
      </w:r>
      <w:r w:rsidRPr="00F54252">
        <w:rPr>
          <w:rFonts w:cs="Times New Roman"/>
          <w:szCs w:val="28"/>
          <w:lang w:val="kk-KZ"/>
        </w:rPr>
        <w:t xml:space="preserve">сондай-ақ сыбайлас жемқорлық туралы істер бойынша санкцияларды қолдану сапасы мен тиімділігін арттыру бойынша Сыбайлас жемқорлыққа қарсы жобасы басталды. Бұл жоба Қазақстанның </w:t>
      </w:r>
      <w:r w:rsidR="00603321" w:rsidRPr="00F54252">
        <w:rPr>
          <w:rFonts w:cs="Times New Roman"/>
          <w:szCs w:val="28"/>
          <w:lang w:val="kk-KZ"/>
        </w:rPr>
        <w:t xml:space="preserve">сыбайлас жемқорлық істерді тергеп жатқан </w:t>
      </w:r>
      <w:r w:rsidRPr="00F54252">
        <w:rPr>
          <w:rFonts w:cs="Times New Roman"/>
          <w:szCs w:val="28"/>
          <w:lang w:val="kk-KZ"/>
        </w:rPr>
        <w:t>құқық қорғау органдары үшін ЭЫДҰ</w:t>
      </w:r>
      <w:r w:rsidR="002D1AC8">
        <w:rPr>
          <w:rFonts w:cs="Times New Roman"/>
          <w:szCs w:val="28"/>
          <w:lang w:val="kk-KZ"/>
        </w:rPr>
        <w:t>-ның</w:t>
      </w:r>
      <w:r w:rsidRPr="00F54252">
        <w:rPr>
          <w:rFonts w:cs="Times New Roman"/>
          <w:szCs w:val="28"/>
          <w:lang w:val="kk-KZ"/>
        </w:rPr>
        <w:t xml:space="preserve"> бірқатар тренингтер, семинарлар және ғылыми зерттеу</w:t>
      </w:r>
      <w:r w:rsidR="002D1AC8">
        <w:rPr>
          <w:rFonts w:cs="Times New Roman"/>
          <w:szCs w:val="28"/>
          <w:lang w:val="kk-KZ"/>
        </w:rPr>
        <w:t>ін</w:t>
      </w:r>
      <w:r w:rsidRPr="00F54252">
        <w:rPr>
          <w:rFonts w:cs="Times New Roman"/>
          <w:szCs w:val="28"/>
          <w:lang w:val="kk-KZ"/>
        </w:rPr>
        <w:t xml:space="preserve"> жүргізуді көздейді.</w:t>
      </w:r>
    </w:p>
    <w:p w14:paraId="177BFA9C" w14:textId="6D40FFED" w:rsidR="00C7693B" w:rsidRPr="00F54252" w:rsidRDefault="00C7693B" w:rsidP="00C7693B">
      <w:pPr>
        <w:shd w:val="clear" w:color="auto" w:fill="FFFFFF"/>
        <w:rPr>
          <w:rFonts w:cs="Times New Roman"/>
          <w:szCs w:val="28"/>
          <w:lang w:val="kk-KZ"/>
        </w:rPr>
      </w:pPr>
      <w:r w:rsidRPr="00F54252">
        <w:rPr>
          <w:rFonts w:cs="Times New Roman"/>
          <w:szCs w:val="28"/>
          <w:lang w:val="kk-KZ"/>
        </w:rPr>
        <w:t xml:space="preserve">2023 жылдың соңында Қазақстанда ЭЫДҰ </w:t>
      </w:r>
      <w:r w:rsidR="00603321" w:rsidRPr="00F54252">
        <w:rPr>
          <w:rFonts w:cs="Times New Roman"/>
          <w:szCs w:val="28"/>
          <w:lang w:val="kk-KZ"/>
        </w:rPr>
        <w:t>СЖҚЖ-ның</w:t>
      </w:r>
      <w:r w:rsidRPr="00F54252">
        <w:rPr>
          <w:rFonts w:cs="Times New Roman"/>
          <w:szCs w:val="28"/>
          <w:lang w:val="kk-KZ"/>
        </w:rPr>
        <w:t xml:space="preserve"> </w:t>
      </w:r>
      <w:r w:rsidR="00603321" w:rsidRPr="00F54252">
        <w:rPr>
          <w:rFonts w:cs="Times New Roman"/>
          <w:szCs w:val="28"/>
          <w:lang w:val="kk-KZ"/>
        </w:rPr>
        <w:t>Ыстамбұл</w:t>
      </w:r>
      <w:r w:rsidRPr="00F54252">
        <w:rPr>
          <w:rFonts w:cs="Times New Roman"/>
          <w:szCs w:val="28"/>
          <w:lang w:val="kk-KZ"/>
        </w:rPr>
        <w:t xml:space="preserve"> </w:t>
      </w:r>
      <w:r w:rsidR="00603321" w:rsidRPr="00F54252">
        <w:rPr>
          <w:rFonts w:cs="Times New Roman"/>
          <w:szCs w:val="28"/>
          <w:lang w:val="kk-KZ"/>
        </w:rPr>
        <w:br/>
      </w:r>
      <w:r w:rsidRPr="00F54252">
        <w:rPr>
          <w:rFonts w:cs="Times New Roman"/>
          <w:szCs w:val="28"/>
          <w:lang w:val="kk-KZ"/>
        </w:rPr>
        <w:t>іс-қимыл жоспары мониторингінің 5-раунды басталды. Бағалау 9 блокты қамтиды: сыбайлас жемқорлыққа қарсы саясат, мүдделер қақтығысы және активтер декларациясы, ақпарат берушілерді қорғау, бизнестің парасаттылығы, жария сатып алудағы парасаттылық, сот билігінің тәуелсіздігі, прокуратура органдарының тәуелсіздігі, мамандандырылған сыбайлас жемқорлыққа қарсы институттар, сыбайлас жемқорлық құқық бұзушылықтары үшін жауапкершілікке тарту.</w:t>
      </w:r>
    </w:p>
    <w:p w14:paraId="0A49EB52" w14:textId="56C902F3" w:rsidR="00C7693B" w:rsidRPr="00F54252" w:rsidRDefault="00C7693B" w:rsidP="00C7693B">
      <w:pPr>
        <w:shd w:val="clear" w:color="auto" w:fill="FFFFFF"/>
        <w:rPr>
          <w:rFonts w:cs="Times New Roman"/>
          <w:szCs w:val="28"/>
          <w:lang w:val="kk-KZ"/>
        </w:rPr>
      </w:pPr>
      <w:r w:rsidRPr="00F54252">
        <w:rPr>
          <w:rFonts w:cs="Times New Roman"/>
          <w:szCs w:val="28"/>
          <w:lang w:val="kk-KZ"/>
        </w:rPr>
        <w:lastRenderedPageBreak/>
        <w:t xml:space="preserve">Бағалау процесінде мемлекеттік органдар, квазимемлекеттік компаниялар, үкіметтік емес және халықаралық ұйымдар, </w:t>
      </w:r>
      <w:r w:rsidR="00785F37">
        <w:rPr>
          <w:rFonts w:cs="Times New Roman"/>
          <w:szCs w:val="28"/>
          <w:lang w:val="kk-KZ"/>
        </w:rPr>
        <w:t>ҰҚП</w:t>
      </w:r>
      <w:r w:rsidRPr="00F54252">
        <w:rPr>
          <w:rFonts w:cs="Times New Roman"/>
          <w:szCs w:val="28"/>
          <w:lang w:val="kk-KZ"/>
        </w:rPr>
        <w:t xml:space="preserve"> және </w:t>
      </w:r>
      <w:r w:rsidR="00AE0E94">
        <w:rPr>
          <w:rFonts w:cs="Times New Roman"/>
          <w:szCs w:val="28"/>
          <w:lang w:val="kk-KZ"/>
        </w:rPr>
        <w:t>басқалары</w:t>
      </w:r>
      <w:r w:rsidRPr="00F54252">
        <w:rPr>
          <w:rFonts w:cs="Times New Roman"/>
          <w:szCs w:val="28"/>
          <w:lang w:val="kk-KZ"/>
        </w:rPr>
        <w:t xml:space="preserve"> респонденттер ретінде әрекет етеді.</w:t>
      </w:r>
    </w:p>
    <w:p w14:paraId="50D5688D" w14:textId="42C85E8F" w:rsidR="00C7693B" w:rsidRPr="00F54252" w:rsidRDefault="00C7693B" w:rsidP="00C7693B">
      <w:pPr>
        <w:shd w:val="clear" w:color="auto" w:fill="FFFFFF"/>
        <w:rPr>
          <w:rFonts w:cs="Times New Roman"/>
          <w:szCs w:val="28"/>
          <w:lang w:val="kk-KZ"/>
        </w:rPr>
      </w:pPr>
      <w:r w:rsidRPr="00F54252">
        <w:rPr>
          <w:rFonts w:cs="Times New Roman"/>
          <w:b/>
          <w:szCs w:val="28"/>
          <w:lang w:val="kk-KZ"/>
        </w:rPr>
        <w:t>БҰҰ</w:t>
      </w:r>
      <w:r w:rsidR="00785F37">
        <w:rPr>
          <w:rFonts w:cs="Times New Roman"/>
          <w:b/>
          <w:szCs w:val="28"/>
          <w:lang w:val="kk-KZ"/>
        </w:rPr>
        <w:t xml:space="preserve"> ЕҚБ-мен</w:t>
      </w:r>
      <w:r w:rsidRPr="00F54252">
        <w:rPr>
          <w:rFonts w:cs="Times New Roman"/>
          <w:szCs w:val="28"/>
          <w:lang w:val="kk-KZ"/>
        </w:rPr>
        <w:t xml:space="preserve"> бірлесіп</w:t>
      </w:r>
      <w:r w:rsidR="00603321" w:rsidRPr="00F54252">
        <w:rPr>
          <w:rFonts w:cs="Times New Roman"/>
          <w:szCs w:val="28"/>
          <w:lang w:val="kk-KZ"/>
        </w:rPr>
        <w:t>,</w:t>
      </w:r>
      <w:r w:rsidRPr="00F54252">
        <w:rPr>
          <w:rFonts w:cs="Times New Roman"/>
          <w:szCs w:val="28"/>
          <w:lang w:val="kk-KZ"/>
        </w:rPr>
        <w:t xml:space="preserve"> </w:t>
      </w:r>
      <w:r w:rsidR="004E3B5A" w:rsidRPr="00F54252">
        <w:rPr>
          <w:rFonts w:cs="Times New Roman"/>
          <w:szCs w:val="28"/>
          <w:lang w:val="kk-KZ"/>
        </w:rPr>
        <w:t>с</w:t>
      </w:r>
      <w:r w:rsidRPr="00F54252">
        <w:rPr>
          <w:rFonts w:cs="Times New Roman"/>
          <w:szCs w:val="28"/>
          <w:lang w:val="kk-KZ"/>
        </w:rPr>
        <w:t xml:space="preserve">ыбайлас жемқорлыққа қарсы комплаенс, қаржылық тергеу, сыбайлас жемқорлыққа қарсы талдау және мониторинг саласында жаттықтырушыларды оқытуға және даярлауға бағытталған </w:t>
      </w:r>
      <w:r w:rsidR="00533563">
        <w:rPr>
          <w:rFonts w:cs="Times New Roman"/>
          <w:szCs w:val="28"/>
          <w:lang w:val="kk-KZ"/>
        </w:rPr>
        <w:br/>
      </w:r>
      <w:r w:rsidRPr="00F54252">
        <w:rPr>
          <w:rFonts w:cs="Times New Roman"/>
          <w:szCs w:val="28"/>
          <w:lang w:val="kk-KZ"/>
        </w:rPr>
        <w:t xml:space="preserve">іс-шаралар </w:t>
      </w:r>
      <w:r w:rsidR="00603321" w:rsidRPr="00F54252">
        <w:rPr>
          <w:rFonts w:cs="Times New Roman"/>
          <w:szCs w:val="28"/>
          <w:lang w:val="kk-KZ"/>
        </w:rPr>
        <w:t xml:space="preserve">сериясы </w:t>
      </w:r>
      <w:r w:rsidRPr="00F54252">
        <w:rPr>
          <w:rFonts w:cs="Times New Roman"/>
          <w:szCs w:val="28"/>
          <w:lang w:val="kk-KZ"/>
        </w:rPr>
        <w:t>өткізілді.</w:t>
      </w:r>
    </w:p>
    <w:p w14:paraId="38390FBF" w14:textId="1CB25E06" w:rsidR="00C7693B" w:rsidRPr="00F54252" w:rsidRDefault="004E3B5A" w:rsidP="00C7693B">
      <w:pPr>
        <w:shd w:val="clear" w:color="auto" w:fill="FFFFFF"/>
        <w:rPr>
          <w:rFonts w:cs="Times New Roman"/>
          <w:szCs w:val="28"/>
          <w:lang w:val="kk-KZ"/>
        </w:rPr>
      </w:pPr>
      <w:r w:rsidRPr="00F54252">
        <w:rPr>
          <w:rFonts w:cs="Times New Roman"/>
          <w:szCs w:val="28"/>
          <w:lang w:val="kk-KZ"/>
        </w:rPr>
        <w:t>Осылай</w:t>
      </w:r>
      <w:r w:rsidR="00603321" w:rsidRPr="00F54252">
        <w:rPr>
          <w:rFonts w:cs="Times New Roman"/>
          <w:szCs w:val="28"/>
          <w:lang w:val="kk-KZ"/>
        </w:rPr>
        <w:t>ша</w:t>
      </w:r>
      <w:r w:rsidRPr="00F54252">
        <w:rPr>
          <w:rFonts w:cs="Times New Roman"/>
          <w:szCs w:val="28"/>
          <w:lang w:val="kk-KZ"/>
        </w:rPr>
        <w:t xml:space="preserve">, </w:t>
      </w:r>
      <w:r w:rsidR="00603321" w:rsidRPr="00F54252">
        <w:rPr>
          <w:rFonts w:cs="Times New Roman"/>
          <w:szCs w:val="28"/>
          <w:lang w:val="kk-KZ"/>
        </w:rPr>
        <w:t xml:space="preserve">Агенттік </w:t>
      </w:r>
      <w:r w:rsidR="00C7693B" w:rsidRPr="00F54252">
        <w:rPr>
          <w:rFonts w:cs="Times New Roman"/>
          <w:szCs w:val="28"/>
          <w:lang w:val="kk-KZ"/>
        </w:rPr>
        <w:t>2023 жылы 18-19 мамырда Алматы қаласында БҰҰ Е</w:t>
      </w:r>
      <w:r w:rsidRPr="00F54252">
        <w:rPr>
          <w:rFonts w:cs="Times New Roman"/>
          <w:szCs w:val="28"/>
          <w:lang w:val="kk-KZ"/>
        </w:rPr>
        <w:t>Қ</w:t>
      </w:r>
      <w:r w:rsidR="00C7693B" w:rsidRPr="00F54252">
        <w:rPr>
          <w:rFonts w:cs="Times New Roman"/>
          <w:szCs w:val="28"/>
          <w:lang w:val="kk-KZ"/>
        </w:rPr>
        <w:t>Б-мен бірлесіп</w:t>
      </w:r>
      <w:r w:rsidR="00603321" w:rsidRPr="00F54252">
        <w:rPr>
          <w:rFonts w:cs="Times New Roman"/>
          <w:szCs w:val="28"/>
          <w:lang w:val="kk-KZ"/>
        </w:rPr>
        <w:t>,</w:t>
      </w:r>
      <w:r w:rsidR="00C7693B" w:rsidRPr="00F54252">
        <w:rPr>
          <w:rFonts w:cs="Times New Roman"/>
          <w:szCs w:val="28"/>
          <w:lang w:val="kk-KZ"/>
        </w:rPr>
        <w:t xml:space="preserve"> </w:t>
      </w:r>
      <w:r w:rsidRPr="00F54252">
        <w:rPr>
          <w:rFonts w:cs="Times New Roman"/>
          <w:szCs w:val="28"/>
          <w:lang w:val="kk-KZ"/>
        </w:rPr>
        <w:t>«И</w:t>
      </w:r>
      <w:r w:rsidR="00C7693B" w:rsidRPr="00F54252">
        <w:rPr>
          <w:rFonts w:cs="Times New Roman"/>
          <w:szCs w:val="28"/>
          <w:lang w:val="kk-KZ"/>
        </w:rPr>
        <w:t>нвестициялық жобаларда</w:t>
      </w:r>
      <w:r w:rsidR="00603321" w:rsidRPr="00F54252">
        <w:rPr>
          <w:rFonts w:cs="Times New Roman"/>
          <w:szCs w:val="28"/>
          <w:lang w:val="kk-KZ"/>
        </w:rPr>
        <w:t>ғы</w:t>
      </w:r>
      <w:r w:rsidR="00C7693B" w:rsidRPr="00F54252">
        <w:rPr>
          <w:rFonts w:cs="Times New Roman"/>
          <w:szCs w:val="28"/>
          <w:lang w:val="kk-KZ"/>
        </w:rPr>
        <w:t xml:space="preserve"> сыбайлас жемқорлыққа қарсы іс-қимыл саласындағы тиісті байқампаздық пен ынтымақтастықты күшейту</w:t>
      </w:r>
      <w:r w:rsidRPr="00F54252">
        <w:rPr>
          <w:rFonts w:cs="Times New Roman"/>
          <w:szCs w:val="28"/>
          <w:lang w:val="kk-KZ"/>
        </w:rPr>
        <w:t xml:space="preserve">» </w:t>
      </w:r>
      <w:r w:rsidR="00C7693B" w:rsidRPr="00F54252">
        <w:rPr>
          <w:rFonts w:cs="Times New Roman"/>
          <w:szCs w:val="28"/>
          <w:lang w:val="kk-KZ"/>
        </w:rPr>
        <w:t>тақырыбында халықаралық семинар өткізді.</w:t>
      </w:r>
    </w:p>
    <w:p w14:paraId="54C1B6E7" w14:textId="1A19C31B" w:rsidR="000F74E3" w:rsidRPr="00F54252" w:rsidRDefault="000F74E3" w:rsidP="000F74E3">
      <w:pPr>
        <w:shd w:val="clear" w:color="auto" w:fill="FFFFFF"/>
        <w:rPr>
          <w:rFonts w:cs="Times New Roman"/>
          <w:szCs w:val="28"/>
          <w:lang w:val="kk-KZ"/>
        </w:rPr>
      </w:pPr>
      <w:r w:rsidRPr="00F54252">
        <w:rPr>
          <w:rFonts w:cs="Times New Roman"/>
          <w:szCs w:val="28"/>
          <w:lang w:val="kk-KZ"/>
        </w:rPr>
        <w:t xml:space="preserve">«Жібек жолы» бойында орналасқан 14 елден </w:t>
      </w:r>
      <w:r w:rsidRPr="00F54252">
        <w:rPr>
          <w:rFonts w:cs="Times New Roman"/>
          <w:i/>
          <w:sz w:val="24"/>
          <w:szCs w:val="24"/>
          <w:lang w:val="kk-KZ"/>
        </w:rPr>
        <w:t xml:space="preserve">(Албания, Армения, Әзірбайжан, Босния және Герцеговина, </w:t>
      </w:r>
      <w:r w:rsidR="00DC68EB" w:rsidRPr="00F54252">
        <w:rPr>
          <w:rFonts w:cs="Times New Roman"/>
          <w:i/>
          <w:sz w:val="24"/>
          <w:szCs w:val="24"/>
          <w:lang w:val="kk-KZ"/>
        </w:rPr>
        <w:t>Грузия,</w:t>
      </w:r>
      <w:r w:rsidR="00DC68EB">
        <w:rPr>
          <w:rFonts w:cs="Times New Roman"/>
          <w:i/>
          <w:sz w:val="24"/>
          <w:szCs w:val="24"/>
          <w:lang w:val="kk-KZ"/>
        </w:rPr>
        <w:t xml:space="preserve"> </w:t>
      </w:r>
      <w:r w:rsidR="00DC68EB" w:rsidRPr="00F54252">
        <w:rPr>
          <w:rFonts w:cs="Times New Roman"/>
          <w:i/>
          <w:sz w:val="24"/>
          <w:szCs w:val="24"/>
          <w:lang w:val="kk-KZ"/>
        </w:rPr>
        <w:t>Иран, Қазақстан, Қырғызстан,</w:t>
      </w:r>
      <w:r w:rsidR="00DC68EB">
        <w:rPr>
          <w:rFonts w:cs="Times New Roman"/>
          <w:i/>
          <w:sz w:val="24"/>
          <w:szCs w:val="24"/>
          <w:lang w:val="kk-KZ"/>
        </w:rPr>
        <w:t xml:space="preserve"> </w:t>
      </w:r>
      <w:r w:rsidRPr="00F54252">
        <w:rPr>
          <w:rFonts w:cs="Times New Roman"/>
          <w:i/>
          <w:sz w:val="24"/>
          <w:szCs w:val="24"/>
          <w:lang w:val="kk-KZ"/>
        </w:rPr>
        <w:t xml:space="preserve">Қытай, Моңғолия, </w:t>
      </w:r>
      <w:r w:rsidR="00DC68EB" w:rsidRPr="00F54252">
        <w:rPr>
          <w:rFonts w:cs="Times New Roman"/>
          <w:i/>
          <w:sz w:val="24"/>
          <w:szCs w:val="24"/>
          <w:lang w:val="kk-KZ"/>
        </w:rPr>
        <w:t>Өзбекстан</w:t>
      </w:r>
      <w:r w:rsidR="00DC68EB">
        <w:rPr>
          <w:rFonts w:cs="Times New Roman"/>
          <w:i/>
          <w:sz w:val="24"/>
          <w:szCs w:val="24"/>
          <w:lang w:val="kk-KZ"/>
        </w:rPr>
        <w:t xml:space="preserve">, </w:t>
      </w:r>
      <w:r w:rsidR="00DC68EB" w:rsidRPr="00F54252">
        <w:rPr>
          <w:rFonts w:cs="Times New Roman"/>
          <w:i/>
          <w:sz w:val="24"/>
          <w:szCs w:val="24"/>
          <w:lang w:val="kk-KZ"/>
        </w:rPr>
        <w:t xml:space="preserve">Тәжікстан, Түркия және </w:t>
      </w:r>
      <w:r w:rsidRPr="00F54252">
        <w:rPr>
          <w:rFonts w:cs="Times New Roman"/>
          <w:i/>
          <w:sz w:val="24"/>
          <w:szCs w:val="24"/>
          <w:lang w:val="kk-KZ"/>
        </w:rPr>
        <w:t>Черногория)</w:t>
      </w:r>
      <w:r w:rsidRPr="00F54252">
        <w:rPr>
          <w:rFonts w:cs="Times New Roman"/>
          <w:szCs w:val="28"/>
          <w:lang w:val="kk-KZ"/>
        </w:rPr>
        <w:t xml:space="preserve"> 76 сарапшы қатысты.</w:t>
      </w:r>
    </w:p>
    <w:p w14:paraId="269292B0" w14:textId="37EB60BB" w:rsidR="000F74E3" w:rsidRPr="00F54252" w:rsidRDefault="00603321" w:rsidP="000F74E3">
      <w:pPr>
        <w:shd w:val="clear" w:color="auto" w:fill="FFFFFF"/>
        <w:rPr>
          <w:rFonts w:cs="Times New Roman"/>
          <w:szCs w:val="28"/>
          <w:lang w:val="kk-KZ"/>
        </w:rPr>
      </w:pPr>
      <w:r w:rsidRPr="00F54252">
        <w:rPr>
          <w:rFonts w:cs="Times New Roman"/>
          <w:szCs w:val="28"/>
          <w:lang w:val="kk-KZ"/>
        </w:rPr>
        <w:t>2023 жыл</w:t>
      </w:r>
      <w:r w:rsidR="000F74E3" w:rsidRPr="00F54252">
        <w:rPr>
          <w:rFonts w:cs="Times New Roman"/>
          <w:szCs w:val="28"/>
          <w:lang w:val="kk-KZ"/>
        </w:rPr>
        <w:t xml:space="preserve">ы 17-20 қазан аралығында Бейжің және Сиянь қалаларында (ҚХР) «Бір белдеу, бір жол» халықаралық ынтымақтастықтың 3-форумы шеңберінде «Таза Жібек жолын» құру бастамасына арналған сыбайлас жемқорлыққа қарсы форум өтті, онда Қазақстанның </w:t>
      </w:r>
      <w:r w:rsidR="009D519E">
        <w:rPr>
          <w:rFonts w:cs="Times New Roman"/>
          <w:szCs w:val="28"/>
          <w:lang w:val="kk-KZ"/>
        </w:rPr>
        <w:t>с</w:t>
      </w:r>
      <w:r w:rsidR="000F74E3" w:rsidRPr="00F54252">
        <w:rPr>
          <w:rFonts w:cs="Times New Roman"/>
          <w:szCs w:val="28"/>
          <w:lang w:val="kk-KZ"/>
        </w:rPr>
        <w:t>ыбайлас жемқорлыққа қарсы тәжірибесі, оның ішінде Алматы қаласында өткен семинардың қорытындылары таныстырылды.</w:t>
      </w:r>
    </w:p>
    <w:p w14:paraId="60122A73" w14:textId="71C06E57" w:rsidR="000F74E3" w:rsidRPr="00F54252" w:rsidRDefault="000F74E3" w:rsidP="000F74E3">
      <w:pPr>
        <w:shd w:val="clear" w:color="auto" w:fill="FFFFFF"/>
        <w:rPr>
          <w:rFonts w:cs="Times New Roman"/>
          <w:szCs w:val="28"/>
          <w:lang w:val="kk-KZ"/>
        </w:rPr>
      </w:pPr>
      <w:r w:rsidRPr="00F54252">
        <w:rPr>
          <w:rFonts w:cs="Times New Roman"/>
          <w:szCs w:val="28"/>
          <w:lang w:val="kk-KZ"/>
        </w:rPr>
        <w:t xml:space="preserve">2023 жылы 3 қарашада БҰҰ-ның Орталық Азия елдеріндегі сыбайлас жемқорлыққа қарсы конвенциясының ережелерін жедел іске асыру жөніндегі өңірлік платформа іске қосылды. Бұл </w:t>
      </w:r>
      <w:r w:rsidR="00603321" w:rsidRPr="00F54252">
        <w:rPr>
          <w:rFonts w:cs="Times New Roman"/>
          <w:szCs w:val="28"/>
          <w:lang w:val="kk-KZ"/>
        </w:rPr>
        <w:t xml:space="preserve">– </w:t>
      </w:r>
      <w:r w:rsidRPr="00F54252">
        <w:rPr>
          <w:rFonts w:cs="Times New Roman"/>
          <w:szCs w:val="28"/>
          <w:lang w:val="kk-KZ"/>
        </w:rPr>
        <w:t xml:space="preserve">өңірдің сыбайлас жемқорлыққа қарсы ведомстволары сыбайлас жемқорлыққа қарсы іс-қимыл бойынша бірлескен шаралар әзірлейтін </w:t>
      </w:r>
      <w:r w:rsidR="00C009F9" w:rsidRPr="00F54252">
        <w:rPr>
          <w:rFonts w:cs="Times New Roman"/>
          <w:szCs w:val="28"/>
          <w:lang w:val="kk-KZ"/>
        </w:rPr>
        <w:t>т</w:t>
      </w:r>
      <w:r w:rsidRPr="00F54252">
        <w:rPr>
          <w:rFonts w:cs="Times New Roman"/>
          <w:szCs w:val="28"/>
          <w:lang w:val="kk-KZ"/>
        </w:rPr>
        <w:t>ұрақты жұмыс істейтін алаң.</w:t>
      </w:r>
    </w:p>
    <w:p w14:paraId="50C13FF1" w14:textId="33F366AE" w:rsidR="00C7693B" w:rsidRPr="00F54252" w:rsidRDefault="000F74E3" w:rsidP="000F74E3">
      <w:pPr>
        <w:shd w:val="clear" w:color="auto" w:fill="FFFFFF"/>
        <w:rPr>
          <w:rFonts w:cs="Times New Roman"/>
          <w:szCs w:val="28"/>
          <w:lang w:val="kk-KZ"/>
        </w:rPr>
      </w:pPr>
      <w:r w:rsidRPr="00F54252">
        <w:rPr>
          <w:rFonts w:cs="Times New Roman"/>
          <w:b/>
          <w:szCs w:val="28"/>
          <w:lang w:val="kk-KZ"/>
        </w:rPr>
        <w:t>ЕҚЫҰ-мен</w:t>
      </w:r>
      <w:r w:rsidRPr="00F54252">
        <w:rPr>
          <w:rFonts w:cs="Times New Roman"/>
          <w:szCs w:val="28"/>
          <w:lang w:val="kk-KZ"/>
        </w:rPr>
        <w:t xml:space="preserve"> өзара іс-қимыл шеңберінде Агенттік қызметкерлері үшін қаржылық тергеу, үлкен деректер және криптовалюта бойынша тренингтер өткізілді.</w:t>
      </w:r>
    </w:p>
    <w:p w14:paraId="1970F9B5" w14:textId="0D82D27E" w:rsidR="00043340" w:rsidRPr="00F54252" w:rsidRDefault="00043340" w:rsidP="00043340">
      <w:pPr>
        <w:shd w:val="clear" w:color="auto" w:fill="FFFFFF"/>
        <w:rPr>
          <w:rFonts w:cs="Times New Roman"/>
          <w:spacing w:val="-2"/>
          <w:szCs w:val="28"/>
          <w:lang w:val="kk-KZ"/>
        </w:rPr>
      </w:pPr>
      <w:r w:rsidRPr="00F54252">
        <w:rPr>
          <w:rFonts w:cs="Times New Roman"/>
          <w:spacing w:val="-2"/>
          <w:szCs w:val="28"/>
          <w:lang w:val="kk-KZ"/>
        </w:rPr>
        <w:t xml:space="preserve">Францияның Сыбайлас жемқорлыққа қарсы агенттігімен </w:t>
      </w:r>
      <w:r w:rsidR="00A36BF4" w:rsidRPr="00F54252">
        <w:rPr>
          <w:rFonts w:cs="Times New Roman"/>
          <w:spacing w:val="-2"/>
          <w:szCs w:val="28"/>
          <w:lang w:val="kk-KZ"/>
        </w:rPr>
        <w:t>2022 жылы қол қойылған меморандум шеңберінде</w:t>
      </w:r>
      <w:r w:rsidR="00A36BF4" w:rsidRPr="00F54252">
        <w:rPr>
          <w:rFonts w:cs="Times New Roman"/>
          <w:i/>
          <w:spacing w:val="-2"/>
          <w:szCs w:val="28"/>
          <w:lang w:val="kk-KZ"/>
        </w:rPr>
        <w:t xml:space="preserve"> </w:t>
      </w:r>
      <w:r w:rsidRPr="00F54252">
        <w:rPr>
          <w:rFonts w:cs="Times New Roman"/>
          <w:spacing w:val="-2"/>
          <w:szCs w:val="28"/>
          <w:lang w:val="kk-KZ"/>
        </w:rPr>
        <w:t>өзара іс-қимыл жалғасты. 2023 жылы ведомстволар басшылары деңгейінде кездесу өтті, оның барысында тараптар сыбайлас жемқорлықтың алдын алу саласында тәжірибе алмасты.</w:t>
      </w:r>
    </w:p>
    <w:p w14:paraId="1E286501" w14:textId="23A61129" w:rsidR="00043340" w:rsidRPr="00F54252" w:rsidRDefault="00A36BF4" w:rsidP="00043340">
      <w:pPr>
        <w:shd w:val="clear" w:color="auto" w:fill="FFFFFF"/>
        <w:rPr>
          <w:rFonts w:cs="Times New Roman"/>
          <w:szCs w:val="28"/>
          <w:lang w:val="kk-KZ"/>
        </w:rPr>
      </w:pPr>
      <w:r w:rsidRPr="00F54252">
        <w:rPr>
          <w:rFonts w:cs="Times New Roman"/>
          <w:szCs w:val="28"/>
          <w:lang w:val="kk-KZ"/>
        </w:rPr>
        <w:t>Бұдан басқа</w:t>
      </w:r>
      <w:r w:rsidR="00043340" w:rsidRPr="00F54252">
        <w:rPr>
          <w:rFonts w:cs="Times New Roman"/>
          <w:szCs w:val="28"/>
          <w:lang w:val="kk-KZ"/>
        </w:rPr>
        <w:t xml:space="preserve">, 2023 жылы Агенттік </w:t>
      </w:r>
      <w:r w:rsidRPr="00F54252">
        <w:rPr>
          <w:rFonts w:cs="Times New Roman"/>
          <w:szCs w:val="28"/>
          <w:lang w:val="kk-KZ"/>
        </w:rPr>
        <w:t>және</w:t>
      </w:r>
      <w:r w:rsidR="00043340" w:rsidRPr="00F54252">
        <w:rPr>
          <w:rFonts w:cs="Times New Roman"/>
          <w:szCs w:val="28"/>
          <w:lang w:val="kk-KZ"/>
        </w:rPr>
        <w:t xml:space="preserve"> Тәжікстан мен Моңғолияның сыбайлас жемқорлыққа қарсы ведомстволары ара</w:t>
      </w:r>
      <w:r w:rsidRPr="00F54252">
        <w:rPr>
          <w:rFonts w:cs="Times New Roman"/>
          <w:szCs w:val="28"/>
          <w:lang w:val="kk-KZ"/>
        </w:rPr>
        <w:t>сында Ы</w:t>
      </w:r>
      <w:r w:rsidR="00043340" w:rsidRPr="00F54252">
        <w:rPr>
          <w:rFonts w:cs="Times New Roman"/>
          <w:szCs w:val="28"/>
          <w:lang w:val="kk-KZ"/>
        </w:rPr>
        <w:t>нтымақтастық туралы меморандумдарға қол қойылды.</w:t>
      </w:r>
    </w:p>
    <w:p w14:paraId="0EB79F73" w14:textId="361DF3BF" w:rsidR="00043340" w:rsidRPr="00F54252" w:rsidRDefault="00A36BF4" w:rsidP="00043340">
      <w:pPr>
        <w:shd w:val="clear" w:color="auto" w:fill="FFFFFF"/>
        <w:rPr>
          <w:rFonts w:cs="Times New Roman"/>
          <w:szCs w:val="28"/>
          <w:lang w:val="kk-KZ"/>
        </w:rPr>
      </w:pPr>
      <w:r w:rsidRPr="00F54252">
        <w:rPr>
          <w:rFonts w:cs="Times New Roman"/>
          <w:szCs w:val="28"/>
          <w:lang w:val="kk-KZ"/>
        </w:rPr>
        <w:t>2023 жыл</w:t>
      </w:r>
      <w:r w:rsidR="00043340" w:rsidRPr="00F54252">
        <w:rPr>
          <w:rFonts w:cs="Times New Roman"/>
          <w:szCs w:val="28"/>
          <w:lang w:val="kk-KZ"/>
        </w:rPr>
        <w:t>ы 5 желтоқсанда Халықа</w:t>
      </w:r>
      <w:r w:rsidRPr="00F54252">
        <w:rPr>
          <w:rFonts w:cs="Times New Roman"/>
          <w:szCs w:val="28"/>
          <w:lang w:val="kk-KZ"/>
        </w:rPr>
        <w:t>ралық сыбайлас жемқорлықпен</w:t>
      </w:r>
      <w:r w:rsidR="00043340" w:rsidRPr="00F54252">
        <w:rPr>
          <w:rFonts w:cs="Times New Roman"/>
          <w:szCs w:val="28"/>
          <w:lang w:val="kk-KZ"/>
        </w:rPr>
        <w:t xml:space="preserve"> күрес күніне және БҰҰ Сыбайлас ж</w:t>
      </w:r>
      <w:r w:rsidRPr="00F54252">
        <w:rPr>
          <w:rFonts w:cs="Times New Roman"/>
          <w:szCs w:val="28"/>
          <w:lang w:val="kk-KZ"/>
        </w:rPr>
        <w:t>емқорлыққа қарсы к</w:t>
      </w:r>
      <w:r w:rsidR="00043340" w:rsidRPr="00F54252">
        <w:rPr>
          <w:rFonts w:cs="Times New Roman"/>
          <w:szCs w:val="28"/>
          <w:lang w:val="kk-KZ"/>
        </w:rPr>
        <w:t xml:space="preserve">онвенциясының </w:t>
      </w:r>
      <w:r w:rsidR="00043340" w:rsidRPr="00F54252">
        <w:rPr>
          <w:rFonts w:cs="Times New Roman"/>
          <w:szCs w:val="28"/>
          <w:lang w:val="kk-KZ"/>
        </w:rPr>
        <w:br/>
        <w:t>20</w:t>
      </w:r>
      <w:r w:rsidRPr="00F54252">
        <w:rPr>
          <w:rFonts w:cs="Times New Roman"/>
          <w:szCs w:val="28"/>
          <w:lang w:val="kk-KZ"/>
        </w:rPr>
        <w:t xml:space="preserve"> </w:t>
      </w:r>
      <w:r w:rsidR="00043340" w:rsidRPr="00F54252">
        <w:rPr>
          <w:rFonts w:cs="Times New Roman"/>
          <w:szCs w:val="28"/>
          <w:lang w:val="kk-KZ"/>
        </w:rPr>
        <w:t>жылдығына орайластырылған Сыбайлас жемқорлыққа қарсы форум өтті.</w:t>
      </w:r>
    </w:p>
    <w:p w14:paraId="346DC5A1" w14:textId="4551F798" w:rsidR="004E3B5A" w:rsidRPr="00F54252" w:rsidRDefault="00043340" w:rsidP="00043340">
      <w:pPr>
        <w:shd w:val="clear" w:color="auto" w:fill="FFFFFF"/>
        <w:rPr>
          <w:rFonts w:cs="Times New Roman"/>
          <w:szCs w:val="28"/>
          <w:lang w:val="kk-KZ"/>
        </w:rPr>
      </w:pPr>
      <w:r w:rsidRPr="00F54252">
        <w:rPr>
          <w:rFonts w:cs="Times New Roman"/>
          <w:szCs w:val="28"/>
          <w:lang w:val="kk-KZ"/>
        </w:rPr>
        <w:t xml:space="preserve">Форум жұмысына </w:t>
      </w:r>
      <w:r w:rsidR="001F1D58" w:rsidRPr="00F54252">
        <w:rPr>
          <w:rFonts w:cs="Times New Roman"/>
          <w:szCs w:val="28"/>
          <w:lang w:val="kk-KZ"/>
        </w:rPr>
        <w:t xml:space="preserve">Парламент депутаттары, </w:t>
      </w:r>
      <w:r w:rsidRPr="00F54252">
        <w:rPr>
          <w:rFonts w:cs="Times New Roman"/>
          <w:szCs w:val="28"/>
          <w:lang w:val="kk-KZ"/>
        </w:rPr>
        <w:t>мемлекеттік органда</w:t>
      </w:r>
      <w:r w:rsidR="00A36BF4" w:rsidRPr="00F54252">
        <w:rPr>
          <w:rFonts w:cs="Times New Roman"/>
          <w:szCs w:val="28"/>
          <w:lang w:val="kk-KZ"/>
        </w:rPr>
        <w:t>рдың, бизнес-ортаның, жұртшылық</w:t>
      </w:r>
      <w:r w:rsidRPr="00F54252">
        <w:rPr>
          <w:rFonts w:cs="Times New Roman"/>
          <w:szCs w:val="28"/>
          <w:lang w:val="kk-KZ"/>
        </w:rPr>
        <w:t xml:space="preserve"> өкілдері, дипломатиялық өкілдіктер </w:t>
      </w:r>
      <w:r w:rsidRPr="00F54252">
        <w:rPr>
          <w:rFonts w:cs="Times New Roman"/>
          <w:i/>
          <w:sz w:val="24"/>
          <w:szCs w:val="24"/>
          <w:lang w:val="kk-KZ"/>
        </w:rPr>
        <w:t>(Әзірбайжан, Вьетнам, Катар, Литва, БАӘ, АҚШ, Түркия, Өзбекстан, Финляндия, Франция, Швейцария, Швеция),</w:t>
      </w:r>
      <w:r w:rsidRPr="00F54252">
        <w:rPr>
          <w:rFonts w:cs="Times New Roman"/>
          <w:szCs w:val="28"/>
          <w:lang w:val="kk-KZ"/>
        </w:rPr>
        <w:t xml:space="preserve"> сондай-ақ </w:t>
      </w:r>
      <w:r w:rsidR="00A36BF4" w:rsidRPr="00F54252">
        <w:rPr>
          <w:rFonts w:cs="Times New Roman"/>
          <w:szCs w:val="28"/>
          <w:lang w:val="kk-KZ"/>
        </w:rPr>
        <w:t xml:space="preserve">сыбайлас жемқорлыққа қарсы бастамаларды іске асыру арқылы, елдегі сыбайлас жемқорлық деңгейін төмендетуге үлес қосқан </w:t>
      </w:r>
      <w:r w:rsidRPr="00F54252">
        <w:rPr>
          <w:rFonts w:cs="Times New Roman"/>
          <w:szCs w:val="28"/>
          <w:lang w:val="kk-KZ"/>
        </w:rPr>
        <w:t>сыбайлас жемқорлыққа қарсы еріктілер мен үкіметтік емес ұйымдардың өкілдері белсенді қатысты.</w:t>
      </w:r>
    </w:p>
    <w:p w14:paraId="366DDC66" w14:textId="0EEB3A44" w:rsidR="00043340" w:rsidRPr="00F54252" w:rsidRDefault="00154E9D" w:rsidP="006254E9">
      <w:pPr>
        <w:spacing w:line="245" w:lineRule="auto"/>
        <w:ind w:firstLine="708"/>
        <w:rPr>
          <w:rFonts w:cs="Times New Roman"/>
          <w:b/>
          <w:color w:val="003B5C"/>
          <w:lang w:val="kk-KZ"/>
        </w:rPr>
      </w:pPr>
      <w:r w:rsidRPr="00F54252">
        <w:rPr>
          <w:rFonts w:cs="Times New Roman"/>
          <w:b/>
          <w:color w:val="003B5C"/>
          <w:lang w:val="kk-KZ"/>
        </w:rPr>
        <w:lastRenderedPageBreak/>
        <w:t>1</w:t>
      </w:r>
      <w:r w:rsidR="005941C6" w:rsidRPr="00F54252">
        <w:rPr>
          <w:rFonts w:cs="Times New Roman"/>
          <w:b/>
          <w:color w:val="003B5C"/>
          <w:lang w:val="kk-KZ"/>
        </w:rPr>
        <w:t>3</w:t>
      </w:r>
      <w:r w:rsidRPr="00F54252">
        <w:rPr>
          <w:rFonts w:cs="Times New Roman"/>
          <w:b/>
          <w:color w:val="003B5C"/>
          <w:lang w:val="kk-KZ"/>
        </w:rPr>
        <w:t>. </w:t>
      </w:r>
      <w:r w:rsidR="00043340" w:rsidRPr="00F54252">
        <w:rPr>
          <w:rFonts w:cs="Times New Roman"/>
          <w:b/>
          <w:color w:val="003B5C"/>
          <w:lang w:val="kk-KZ"/>
        </w:rPr>
        <w:t xml:space="preserve">Сыбайлас жемқорлыққа қарсы іс-қимыл саласындағы зерттеулер мен рейтингтер. </w:t>
      </w:r>
      <w:r w:rsidR="007162AF" w:rsidRPr="00F54252">
        <w:rPr>
          <w:rFonts w:cs="Times New Roman"/>
          <w:b/>
          <w:color w:val="003B5C"/>
          <w:lang w:val="kk-KZ"/>
        </w:rPr>
        <w:t>С</w:t>
      </w:r>
      <w:r w:rsidR="00043340" w:rsidRPr="00F54252">
        <w:rPr>
          <w:rFonts w:cs="Times New Roman"/>
          <w:b/>
          <w:color w:val="003B5C"/>
          <w:lang w:val="kk-KZ"/>
        </w:rPr>
        <w:t xml:space="preserve">ыбайлас жемқорлықтың жай-күйі </w:t>
      </w:r>
      <w:r w:rsidR="007162AF" w:rsidRPr="00F54252">
        <w:rPr>
          <w:rFonts w:cs="Times New Roman"/>
          <w:b/>
          <w:color w:val="003B5C"/>
          <w:lang w:val="kk-KZ"/>
        </w:rPr>
        <w:t>және</w:t>
      </w:r>
      <w:r w:rsidR="00043340" w:rsidRPr="00F54252">
        <w:rPr>
          <w:rFonts w:cs="Times New Roman"/>
          <w:b/>
          <w:color w:val="003B5C"/>
          <w:lang w:val="kk-KZ"/>
        </w:rPr>
        <w:t xml:space="preserve"> </w:t>
      </w:r>
      <w:r w:rsidR="007162AF" w:rsidRPr="00F54252">
        <w:rPr>
          <w:rFonts w:cs="Times New Roman"/>
          <w:b/>
          <w:color w:val="003B5C"/>
          <w:lang w:val="kk-KZ"/>
        </w:rPr>
        <w:t xml:space="preserve">халықаралық деңгейде </w:t>
      </w:r>
      <w:r w:rsidR="00043340" w:rsidRPr="00F54252">
        <w:rPr>
          <w:rFonts w:cs="Times New Roman"/>
          <w:b/>
          <w:color w:val="003B5C"/>
          <w:lang w:val="kk-KZ"/>
        </w:rPr>
        <w:t>таралу үрдістері</w:t>
      </w:r>
    </w:p>
    <w:p w14:paraId="43C34CB3" w14:textId="62D47BE4" w:rsidR="00C86FB6" w:rsidRPr="00F54252" w:rsidRDefault="00C86FB6" w:rsidP="000646D1">
      <w:pPr>
        <w:ind w:firstLine="0"/>
        <w:jc w:val="left"/>
        <w:rPr>
          <w:rFonts w:cs="Times New Roman"/>
          <w:b/>
          <w:lang w:val="kk-KZ"/>
        </w:rPr>
      </w:pPr>
    </w:p>
    <w:p w14:paraId="6D185827" w14:textId="1E9DDAB4" w:rsidR="009C76BE" w:rsidRPr="00F54252" w:rsidRDefault="009C76BE" w:rsidP="009C76BE">
      <w:pPr>
        <w:ind w:firstLine="708"/>
        <w:rPr>
          <w:rFonts w:cs="Times New Roman"/>
          <w:szCs w:val="28"/>
          <w:lang w:val="kk-KZ"/>
        </w:rPr>
      </w:pPr>
      <w:bookmarkStart w:id="0" w:name="_Hlk60573443"/>
      <w:r w:rsidRPr="00F54252">
        <w:rPr>
          <w:rFonts w:cs="Times New Roman"/>
          <w:szCs w:val="28"/>
          <w:lang w:val="kk-KZ"/>
        </w:rPr>
        <w:t xml:space="preserve">2023 жылы </w:t>
      </w:r>
      <w:r w:rsidR="00C06DD4" w:rsidRPr="00F54252">
        <w:rPr>
          <w:rFonts w:cs="Times New Roman"/>
          <w:szCs w:val="28"/>
          <w:lang w:val="kk-KZ"/>
        </w:rPr>
        <w:t>«</w:t>
      </w:r>
      <w:r w:rsidRPr="00F54252">
        <w:rPr>
          <w:rFonts w:cs="Times New Roman"/>
          <w:szCs w:val="28"/>
          <w:lang w:val="kk-KZ"/>
        </w:rPr>
        <w:t>Аманат</w:t>
      </w:r>
      <w:r w:rsidR="00C06DD4" w:rsidRPr="00F54252">
        <w:rPr>
          <w:rFonts w:cs="Times New Roman"/>
          <w:szCs w:val="28"/>
          <w:lang w:val="kk-KZ"/>
        </w:rPr>
        <w:t>»</w:t>
      </w:r>
      <w:r w:rsidRPr="00F54252">
        <w:rPr>
          <w:rFonts w:cs="Times New Roman"/>
          <w:szCs w:val="28"/>
          <w:lang w:val="kk-KZ"/>
        </w:rPr>
        <w:t xml:space="preserve"> </w:t>
      </w:r>
      <w:r w:rsidR="000230FF">
        <w:rPr>
          <w:rFonts w:cs="Times New Roman"/>
          <w:szCs w:val="28"/>
          <w:lang w:val="kk-KZ"/>
        </w:rPr>
        <w:t>зерттеу қызметтері орталығы</w:t>
      </w:r>
      <w:r w:rsidRPr="00F54252">
        <w:rPr>
          <w:rFonts w:cs="Times New Roman"/>
          <w:szCs w:val="28"/>
          <w:lang w:val="kk-KZ"/>
        </w:rPr>
        <w:t xml:space="preserve"> үш нысаналы топ </w:t>
      </w:r>
      <w:r w:rsidRPr="00F54252">
        <w:rPr>
          <w:rFonts w:cs="Times New Roman"/>
          <w:i/>
          <w:sz w:val="24"/>
          <w:szCs w:val="24"/>
          <w:lang w:val="kk-KZ"/>
        </w:rPr>
        <w:t>(</w:t>
      </w:r>
      <w:r w:rsidR="00C06DD4" w:rsidRPr="00F54252">
        <w:rPr>
          <w:rFonts w:cs="Times New Roman"/>
          <w:i/>
          <w:sz w:val="24"/>
          <w:szCs w:val="24"/>
          <w:lang w:val="kk-KZ"/>
        </w:rPr>
        <w:t>х</w:t>
      </w:r>
      <w:r w:rsidRPr="00F54252">
        <w:rPr>
          <w:rFonts w:cs="Times New Roman"/>
          <w:i/>
          <w:sz w:val="24"/>
          <w:szCs w:val="24"/>
          <w:lang w:val="kk-KZ"/>
        </w:rPr>
        <w:t>алық, бизнес, студент жастар)</w:t>
      </w:r>
      <w:r w:rsidRPr="00F54252">
        <w:rPr>
          <w:rFonts w:cs="Times New Roman"/>
          <w:szCs w:val="28"/>
          <w:lang w:val="kk-KZ"/>
        </w:rPr>
        <w:t xml:space="preserve"> арасында сыбайлас жемқорлыққа қарсы мәдениет деңгейін және сыбайлас жемқорлық көріністеріне төзбеушілікті анықтау бойынша </w:t>
      </w:r>
      <w:r w:rsidRPr="00F54252">
        <w:rPr>
          <w:rFonts w:cs="Times New Roman"/>
          <w:b/>
          <w:szCs w:val="28"/>
          <w:lang w:val="kk-KZ"/>
        </w:rPr>
        <w:t>әлеуметтанулық зерттеу</w:t>
      </w:r>
      <w:r w:rsidRPr="00F54252">
        <w:rPr>
          <w:rFonts w:cs="Times New Roman"/>
          <w:szCs w:val="28"/>
          <w:lang w:val="kk-KZ"/>
        </w:rPr>
        <w:t xml:space="preserve"> жүргізді </w:t>
      </w:r>
      <w:r w:rsidRPr="00F54252">
        <w:rPr>
          <w:rFonts w:cs="Times New Roman"/>
          <w:i/>
          <w:sz w:val="24"/>
          <w:szCs w:val="24"/>
          <w:lang w:val="kk-KZ"/>
        </w:rPr>
        <w:t>(еліміздің барлық өңірінен 10 мың респондент).</w:t>
      </w:r>
    </w:p>
    <w:p w14:paraId="59FAD3AA" w14:textId="2B10657D" w:rsidR="009C76BE" w:rsidRPr="00F54252" w:rsidRDefault="009C76BE" w:rsidP="009C76BE">
      <w:pPr>
        <w:ind w:firstLine="708"/>
        <w:rPr>
          <w:rFonts w:cs="Times New Roman"/>
          <w:szCs w:val="28"/>
          <w:lang w:val="kk-KZ"/>
        </w:rPr>
      </w:pPr>
      <w:r w:rsidRPr="00F54252">
        <w:rPr>
          <w:rFonts w:cs="Times New Roman"/>
          <w:szCs w:val="28"/>
          <w:lang w:val="kk-KZ"/>
        </w:rPr>
        <w:t>Сыбайлас жемқорлық деңгейін төмендетуге жеке үлес қосуға дайын екенін білдірген азаматтардың үлесі 66%</w:t>
      </w:r>
      <w:r w:rsidR="00C06DD4" w:rsidRPr="00F54252">
        <w:rPr>
          <w:rFonts w:cs="Times New Roman"/>
          <w:szCs w:val="28"/>
          <w:lang w:val="kk-KZ"/>
        </w:rPr>
        <w:t>-ды</w:t>
      </w:r>
      <w:r w:rsidRPr="00F54252">
        <w:rPr>
          <w:rFonts w:cs="Times New Roman"/>
          <w:szCs w:val="28"/>
          <w:lang w:val="kk-KZ"/>
        </w:rPr>
        <w:t xml:space="preserve"> құрады </w:t>
      </w:r>
      <w:r w:rsidRPr="00F54252">
        <w:rPr>
          <w:rFonts w:cs="Times New Roman"/>
          <w:i/>
          <w:sz w:val="24"/>
          <w:szCs w:val="24"/>
          <w:lang w:val="kk-KZ"/>
        </w:rPr>
        <w:t>(2022</w:t>
      </w:r>
      <w:r w:rsidR="002428A0" w:rsidRPr="00F54252">
        <w:rPr>
          <w:rFonts w:cs="Times New Roman"/>
          <w:i/>
          <w:sz w:val="24"/>
          <w:szCs w:val="24"/>
          <w:lang w:val="kk-KZ"/>
        </w:rPr>
        <w:t> </w:t>
      </w:r>
      <w:r w:rsidRPr="00F54252">
        <w:rPr>
          <w:rFonts w:cs="Times New Roman"/>
          <w:i/>
          <w:sz w:val="24"/>
          <w:szCs w:val="24"/>
          <w:lang w:val="kk-KZ"/>
        </w:rPr>
        <w:t xml:space="preserve">ж. </w:t>
      </w:r>
      <w:r w:rsidR="004E652F" w:rsidRPr="00F54252">
        <w:rPr>
          <w:rFonts w:cs="Times New Roman"/>
          <w:i/>
          <w:sz w:val="24"/>
          <w:szCs w:val="24"/>
          <w:lang w:val="kk-KZ"/>
        </w:rPr>
        <w:t>–</w:t>
      </w:r>
      <w:r w:rsidRPr="00F54252">
        <w:rPr>
          <w:rFonts w:cs="Times New Roman"/>
          <w:i/>
          <w:sz w:val="24"/>
          <w:szCs w:val="24"/>
          <w:lang w:val="kk-KZ"/>
        </w:rPr>
        <w:t xml:space="preserve"> 64,9%).</w:t>
      </w:r>
      <w:r w:rsidRPr="00F54252">
        <w:rPr>
          <w:rFonts w:cs="Times New Roman"/>
          <w:szCs w:val="28"/>
          <w:lang w:val="kk-KZ"/>
        </w:rPr>
        <w:t xml:space="preserve"> Азаматтардың 76,7%-ы, бизнес өкілдерінің 74,8%-ы, студент жастардың 57,64%-ы сыбайлас жемқорлық құқық бұзушылық туралы хабарлауға дайын екен</w:t>
      </w:r>
      <w:r w:rsidR="0036751E" w:rsidRPr="00F54252">
        <w:rPr>
          <w:rFonts w:cs="Times New Roman"/>
          <w:szCs w:val="28"/>
          <w:lang w:val="kk-KZ"/>
        </w:rPr>
        <w:t>діг</w:t>
      </w:r>
      <w:r w:rsidRPr="00F54252">
        <w:rPr>
          <w:rFonts w:cs="Times New Roman"/>
          <w:szCs w:val="28"/>
          <w:lang w:val="kk-KZ"/>
        </w:rPr>
        <w:t>ін растады.</w:t>
      </w:r>
    </w:p>
    <w:p w14:paraId="06971892" w14:textId="77777777" w:rsidR="009C76BE" w:rsidRPr="00F54252" w:rsidRDefault="009C76BE" w:rsidP="009C76BE">
      <w:pPr>
        <w:ind w:firstLine="708"/>
        <w:rPr>
          <w:rFonts w:cs="Times New Roman"/>
          <w:szCs w:val="28"/>
          <w:lang w:val="kk-KZ"/>
        </w:rPr>
      </w:pPr>
      <w:r w:rsidRPr="00F54252">
        <w:rPr>
          <w:rFonts w:cs="Times New Roman"/>
          <w:szCs w:val="28"/>
          <w:lang w:val="kk-KZ"/>
        </w:rPr>
        <w:t xml:space="preserve">Респонденттердің пікірінше, сыбайлас жемқорлық жағдайларының ең көп тараған орындары коммуналдық мемлекеттік кәсіпорындар </w:t>
      </w:r>
      <w:r w:rsidRPr="00F54252">
        <w:rPr>
          <w:rFonts w:cs="Times New Roman"/>
          <w:i/>
          <w:sz w:val="24"/>
          <w:szCs w:val="24"/>
          <w:lang w:val="kk-KZ"/>
        </w:rPr>
        <w:t>(31,3%),</w:t>
      </w:r>
      <w:r w:rsidRPr="00F54252">
        <w:rPr>
          <w:rFonts w:cs="Times New Roman"/>
          <w:szCs w:val="28"/>
          <w:lang w:val="kk-KZ"/>
        </w:rPr>
        <w:t xml:space="preserve"> медициналық мекемелер </w:t>
      </w:r>
      <w:r w:rsidRPr="00F54252">
        <w:rPr>
          <w:rFonts w:cs="Times New Roman"/>
          <w:i/>
          <w:sz w:val="24"/>
          <w:szCs w:val="24"/>
          <w:lang w:val="kk-KZ"/>
        </w:rPr>
        <w:t>(25,3%),</w:t>
      </w:r>
      <w:r w:rsidRPr="00F54252">
        <w:rPr>
          <w:rFonts w:cs="Times New Roman"/>
          <w:szCs w:val="28"/>
          <w:lang w:val="kk-KZ"/>
        </w:rPr>
        <w:t xml:space="preserve"> жергілікті атқарушы органдар </w:t>
      </w:r>
      <w:r w:rsidRPr="00F54252">
        <w:rPr>
          <w:rFonts w:cs="Times New Roman"/>
          <w:i/>
          <w:sz w:val="24"/>
          <w:szCs w:val="24"/>
          <w:lang w:val="kk-KZ"/>
        </w:rPr>
        <w:t>(23,70%)</w:t>
      </w:r>
      <w:r w:rsidRPr="00F54252">
        <w:rPr>
          <w:rFonts w:cs="Times New Roman"/>
          <w:szCs w:val="28"/>
          <w:lang w:val="kk-KZ"/>
        </w:rPr>
        <w:t xml:space="preserve"> және құқық қорғау органдары </w:t>
      </w:r>
      <w:r w:rsidRPr="00F54252">
        <w:rPr>
          <w:rFonts w:cs="Times New Roman"/>
          <w:i/>
          <w:sz w:val="24"/>
          <w:szCs w:val="24"/>
          <w:lang w:val="kk-KZ"/>
        </w:rPr>
        <w:t>(22,8%)</w:t>
      </w:r>
      <w:r w:rsidRPr="00F54252">
        <w:rPr>
          <w:rFonts w:cs="Times New Roman"/>
          <w:szCs w:val="28"/>
          <w:lang w:val="kk-KZ"/>
        </w:rPr>
        <w:t xml:space="preserve"> болып табылады.</w:t>
      </w:r>
    </w:p>
    <w:p w14:paraId="6D965D85" w14:textId="21C41E6B" w:rsidR="009C76BE" w:rsidRPr="00F54252" w:rsidRDefault="009C76BE" w:rsidP="009C76BE">
      <w:pPr>
        <w:ind w:firstLine="708"/>
        <w:rPr>
          <w:rFonts w:cs="Times New Roman"/>
          <w:szCs w:val="28"/>
          <w:lang w:val="kk-KZ"/>
        </w:rPr>
      </w:pPr>
      <w:r w:rsidRPr="00F54252">
        <w:rPr>
          <w:rFonts w:cs="Times New Roman"/>
          <w:szCs w:val="28"/>
          <w:lang w:val="kk-KZ"/>
        </w:rPr>
        <w:t xml:space="preserve">Парақорлықты </w:t>
      </w:r>
      <w:r w:rsidR="00032643" w:rsidRPr="00F54252">
        <w:rPr>
          <w:rFonts w:cs="Times New Roman"/>
          <w:szCs w:val="28"/>
          <w:lang w:val="kk-KZ"/>
        </w:rPr>
        <w:t xml:space="preserve">респонденттер </w:t>
      </w:r>
      <w:r w:rsidRPr="00F54252">
        <w:rPr>
          <w:rFonts w:cs="Times New Roman"/>
          <w:szCs w:val="28"/>
          <w:lang w:val="kk-KZ"/>
        </w:rPr>
        <w:t xml:space="preserve">туыстық, жерлестік, </w:t>
      </w:r>
      <w:r w:rsidR="00032643" w:rsidRPr="00F54252">
        <w:rPr>
          <w:rFonts w:cs="Times New Roman"/>
          <w:szCs w:val="28"/>
          <w:lang w:val="kk-KZ"/>
        </w:rPr>
        <w:t xml:space="preserve">мүдделестік </w:t>
      </w:r>
      <w:r w:rsidRPr="00F54252">
        <w:rPr>
          <w:rFonts w:cs="Times New Roman"/>
          <w:szCs w:val="28"/>
          <w:lang w:val="kk-KZ"/>
        </w:rPr>
        <w:t xml:space="preserve">белгілері бойынша мәселелерді шешуге жәрдемдесуді және бюджет қаражатын иемденуді сыбайлас жемқорлық көріністерінің негізгі </w:t>
      </w:r>
      <w:r w:rsidR="0036751E" w:rsidRPr="00F54252">
        <w:rPr>
          <w:rFonts w:cs="Times New Roman"/>
          <w:szCs w:val="28"/>
          <w:lang w:val="kk-KZ"/>
        </w:rPr>
        <w:t>формал</w:t>
      </w:r>
      <w:r w:rsidRPr="00F54252">
        <w:rPr>
          <w:rFonts w:cs="Times New Roman"/>
          <w:szCs w:val="28"/>
          <w:lang w:val="kk-KZ"/>
        </w:rPr>
        <w:t>ары ретінде белгілейді.</w:t>
      </w:r>
    </w:p>
    <w:p w14:paraId="3F215161" w14:textId="35A726EA" w:rsidR="009C76BE" w:rsidRPr="00F54252" w:rsidRDefault="009C76BE" w:rsidP="009C76BE">
      <w:pPr>
        <w:ind w:firstLine="708"/>
        <w:rPr>
          <w:rFonts w:cs="Times New Roman"/>
          <w:szCs w:val="28"/>
          <w:lang w:val="kk-KZ"/>
        </w:rPr>
      </w:pPr>
      <w:r w:rsidRPr="00F54252">
        <w:rPr>
          <w:rFonts w:cs="Times New Roman"/>
          <w:szCs w:val="28"/>
          <w:lang w:val="kk-KZ"/>
        </w:rPr>
        <w:t xml:space="preserve">Азаматтардың пікірінше, мемлекеттік мекемелер қызметкерлерінің жалақысының төмендігі </w:t>
      </w:r>
      <w:r w:rsidRPr="00F54252">
        <w:rPr>
          <w:rFonts w:cs="Times New Roman"/>
          <w:i/>
          <w:sz w:val="24"/>
          <w:szCs w:val="24"/>
          <w:lang w:val="kk-KZ"/>
        </w:rPr>
        <w:t>(53,2%),</w:t>
      </w:r>
      <w:r w:rsidRPr="00F54252">
        <w:rPr>
          <w:rFonts w:cs="Times New Roman"/>
          <w:szCs w:val="28"/>
          <w:lang w:val="kk-KZ"/>
        </w:rPr>
        <w:t xml:space="preserve"> дәстүрлер, менталитет </w:t>
      </w:r>
      <w:r w:rsidRPr="00F54252">
        <w:rPr>
          <w:rFonts w:cs="Times New Roman"/>
          <w:i/>
          <w:sz w:val="24"/>
          <w:szCs w:val="24"/>
          <w:lang w:val="kk-KZ"/>
        </w:rPr>
        <w:t>(52,5%),</w:t>
      </w:r>
      <w:r w:rsidRPr="00F54252">
        <w:rPr>
          <w:rFonts w:cs="Times New Roman"/>
          <w:szCs w:val="28"/>
          <w:lang w:val="kk-KZ"/>
        </w:rPr>
        <w:t xml:space="preserve"> шенеуніктерді бақылаудың жеткіліксіздігі </w:t>
      </w:r>
      <w:r w:rsidRPr="00F54252">
        <w:rPr>
          <w:rFonts w:cs="Times New Roman"/>
          <w:i/>
          <w:sz w:val="24"/>
          <w:szCs w:val="24"/>
          <w:lang w:val="kk-KZ"/>
        </w:rPr>
        <w:t>(41,9%),</w:t>
      </w:r>
      <w:r w:rsidRPr="00F54252">
        <w:rPr>
          <w:rFonts w:cs="Times New Roman"/>
          <w:szCs w:val="28"/>
          <w:lang w:val="kk-KZ"/>
        </w:rPr>
        <w:t xml:space="preserve"> азаматтық қоғамның дамымауы </w:t>
      </w:r>
      <w:r w:rsidRPr="00F54252">
        <w:rPr>
          <w:rFonts w:cs="Times New Roman"/>
          <w:i/>
          <w:sz w:val="24"/>
          <w:szCs w:val="24"/>
          <w:lang w:val="kk-KZ"/>
        </w:rPr>
        <w:t xml:space="preserve">(21,3%) </w:t>
      </w:r>
      <w:r w:rsidRPr="00F54252">
        <w:rPr>
          <w:rFonts w:cs="Times New Roman"/>
          <w:szCs w:val="28"/>
          <w:lang w:val="kk-KZ"/>
        </w:rPr>
        <w:t xml:space="preserve">және халықтың құқықтық мәдениетінің төмен деңгейі </w:t>
      </w:r>
      <w:r w:rsidRPr="00F54252">
        <w:rPr>
          <w:rFonts w:cs="Times New Roman"/>
          <w:i/>
          <w:sz w:val="24"/>
          <w:szCs w:val="24"/>
          <w:lang w:val="kk-KZ"/>
        </w:rPr>
        <w:t xml:space="preserve">(18,6%) </w:t>
      </w:r>
      <w:r w:rsidR="0036751E" w:rsidRPr="00F54252">
        <w:rPr>
          <w:rFonts w:cs="Times New Roman"/>
          <w:szCs w:val="28"/>
          <w:lang w:val="kk-KZ"/>
        </w:rPr>
        <w:t xml:space="preserve">сыбайлас жемқорлық себептері </w:t>
      </w:r>
      <w:r w:rsidRPr="00F54252">
        <w:rPr>
          <w:rFonts w:cs="Times New Roman"/>
          <w:szCs w:val="28"/>
          <w:lang w:val="kk-KZ"/>
        </w:rPr>
        <w:t>болып табылады.</w:t>
      </w:r>
    </w:p>
    <w:p w14:paraId="20211370" w14:textId="300F97C0" w:rsidR="00032643" w:rsidRPr="00F54252" w:rsidRDefault="00032643" w:rsidP="00032643">
      <w:pPr>
        <w:ind w:firstLine="708"/>
        <w:rPr>
          <w:rFonts w:cs="Times New Roman"/>
          <w:szCs w:val="28"/>
          <w:lang w:val="kk-KZ"/>
        </w:rPr>
      </w:pPr>
      <w:r w:rsidRPr="00F54252">
        <w:rPr>
          <w:rFonts w:cs="Times New Roman"/>
          <w:szCs w:val="28"/>
          <w:lang w:val="kk-KZ"/>
        </w:rPr>
        <w:t xml:space="preserve">Зерттеу барысында сондай-ақ азаматтар арасында сыбайлас жемқорлық туралы хабарлаудың ең танымал тәсілдері анықталды </w:t>
      </w:r>
      <w:r w:rsidRPr="00F54252">
        <w:rPr>
          <w:rFonts w:cs="Times New Roman"/>
          <w:i/>
          <w:sz w:val="24"/>
          <w:szCs w:val="24"/>
          <w:lang w:val="kk-KZ"/>
        </w:rPr>
        <w:t>(Агенттіктің аумақтық департаменттері арқылы – 60%, «e-Otinish» платформасы арқылы – 44%, 1424</w:t>
      </w:r>
      <w:r w:rsidR="00533563">
        <w:rPr>
          <w:rFonts w:cs="Times New Roman"/>
          <w:i/>
          <w:sz w:val="24"/>
          <w:szCs w:val="24"/>
          <w:lang w:val="kk-KZ"/>
        </w:rPr>
        <w:t xml:space="preserve"> </w:t>
      </w:r>
      <w:r w:rsidRPr="00F54252">
        <w:rPr>
          <w:rFonts w:cs="Times New Roman"/>
          <w:i/>
          <w:sz w:val="24"/>
          <w:szCs w:val="24"/>
          <w:lang w:val="kk-KZ"/>
        </w:rPr>
        <w:t>Call-орталығы арқылы – 39%).</w:t>
      </w:r>
    </w:p>
    <w:p w14:paraId="2FF380D6" w14:textId="7C81B8B4" w:rsidR="00032643" w:rsidRPr="00F54252" w:rsidRDefault="00032643" w:rsidP="00032643">
      <w:pPr>
        <w:ind w:firstLine="708"/>
        <w:rPr>
          <w:rFonts w:cs="Times New Roman"/>
          <w:szCs w:val="28"/>
          <w:lang w:val="kk-KZ"/>
        </w:rPr>
      </w:pPr>
      <w:r w:rsidRPr="00F54252">
        <w:rPr>
          <w:rFonts w:cs="Times New Roman"/>
          <w:szCs w:val="28"/>
          <w:lang w:val="kk-KZ"/>
        </w:rPr>
        <w:t xml:space="preserve">Жүйелі шаралардың арқасында Қазақстан 2023 жылдың қорытындысы бойынша </w:t>
      </w:r>
      <w:r w:rsidRPr="00F54252">
        <w:rPr>
          <w:rFonts w:cs="Times New Roman"/>
          <w:b/>
          <w:szCs w:val="28"/>
          <w:lang w:val="kk-KZ"/>
        </w:rPr>
        <w:t>Transparency International Сыбайлас жемқорлықты түйсіну индексінде</w:t>
      </w:r>
      <w:r w:rsidRPr="00F54252">
        <w:rPr>
          <w:rFonts w:cs="Times New Roman"/>
          <w:szCs w:val="28"/>
          <w:lang w:val="kk-KZ"/>
        </w:rPr>
        <w:t xml:space="preserve"> </w:t>
      </w:r>
      <w:r w:rsidR="00B66C3E" w:rsidRPr="00B66C3E">
        <w:rPr>
          <w:rFonts w:cs="Times New Roman"/>
          <w:i/>
          <w:sz w:val="24"/>
          <w:szCs w:val="24"/>
          <w:lang w:val="kk-KZ"/>
        </w:rPr>
        <w:t>(бұдан әрі – СЖТИ)</w:t>
      </w:r>
      <w:r w:rsidR="00B66C3E">
        <w:rPr>
          <w:rFonts w:cs="Times New Roman"/>
          <w:szCs w:val="28"/>
          <w:lang w:val="kk-KZ"/>
        </w:rPr>
        <w:t xml:space="preserve"> </w:t>
      </w:r>
      <w:r w:rsidRPr="00F54252">
        <w:rPr>
          <w:rFonts w:cs="Times New Roman"/>
          <w:b/>
          <w:szCs w:val="28"/>
          <w:lang w:val="kk-KZ"/>
        </w:rPr>
        <w:t>39 балл алып</w:t>
      </w:r>
      <w:r w:rsidRPr="00F54252">
        <w:rPr>
          <w:rFonts w:cs="Times New Roman"/>
          <w:szCs w:val="28"/>
          <w:lang w:val="kk-KZ"/>
        </w:rPr>
        <w:t xml:space="preserve">, 180 елдің арасында 93-орынды </w:t>
      </w:r>
      <w:r w:rsidRPr="00F54252">
        <w:rPr>
          <w:rFonts w:cs="Times New Roman"/>
          <w:i/>
          <w:sz w:val="24"/>
          <w:szCs w:val="24"/>
          <w:lang w:val="kk-KZ"/>
        </w:rPr>
        <w:t>(СЖТИ-2022-де 36 балл және 101-орын)</w:t>
      </w:r>
      <w:r w:rsidRPr="00F54252">
        <w:rPr>
          <w:rFonts w:cs="Times New Roman"/>
          <w:szCs w:val="28"/>
          <w:lang w:val="kk-KZ"/>
        </w:rPr>
        <w:t xml:space="preserve"> иеленді, бұл үздік тарихи нәтиже болып табылады. Дәл</w:t>
      </w:r>
      <w:r w:rsidR="002428A0" w:rsidRPr="00F54252">
        <w:rPr>
          <w:rFonts w:cs="Times New Roman"/>
          <w:szCs w:val="28"/>
          <w:lang w:val="kk-KZ"/>
        </w:rPr>
        <w:t> </w:t>
      </w:r>
      <w:r w:rsidRPr="00F54252">
        <w:rPr>
          <w:rFonts w:cs="Times New Roman"/>
          <w:szCs w:val="28"/>
          <w:lang w:val="kk-KZ"/>
        </w:rPr>
        <w:t xml:space="preserve">осындай нәтиже </w:t>
      </w:r>
      <w:r w:rsidR="00871058" w:rsidRPr="00F54252">
        <w:rPr>
          <w:rFonts w:cs="Times New Roman"/>
          <w:i/>
          <w:sz w:val="24"/>
          <w:szCs w:val="24"/>
          <w:lang w:val="kk-KZ"/>
        </w:rPr>
        <w:t>(39 балл – 93-</w:t>
      </w:r>
      <w:r w:rsidRPr="00F54252">
        <w:rPr>
          <w:rFonts w:cs="Times New Roman"/>
          <w:i/>
          <w:sz w:val="24"/>
          <w:szCs w:val="24"/>
          <w:lang w:val="kk-KZ"/>
        </w:rPr>
        <w:t>орын</w:t>
      </w:r>
      <w:r w:rsidRPr="00533563">
        <w:rPr>
          <w:rFonts w:cs="Times New Roman"/>
          <w:i/>
          <w:sz w:val="24"/>
          <w:szCs w:val="28"/>
          <w:lang w:val="kk-KZ"/>
        </w:rPr>
        <w:t>)</w:t>
      </w:r>
      <w:r w:rsidRPr="00F54252">
        <w:rPr>
          <w:rFonts w:cs="Times New Roman"/>
          <w:szCs w:val="28"/>
          <w:lang w:val="kk-KZ"/>
        </w:rPr>
        <w:t xml:space="preserve"> үш елде </w:t>
      </w:r>
      <w:r w:rsidRPr="00F54252">
        <w:rPr>
          <w:rFonts w:cs="Times New Roman"/>
          <w:i/>
          <w:sz w:val="24"/>
          <w:szCs w:val="24"/>
          <w:lang w:val="kk-KZ"/>
        </w:rPr>
        <w:t>(Үндістан, Лесото, Мальдивы)</w:t>
      </w:r>
      <w:r w:rsidR="00871058" w:rsidRPr="00F54252">
        <w:rPr>
          <w:rFonts w:cs="Times New Roman"/>
          <w:i/>
          <w:sz w:val="24"/>
          <w:szCs w:val="24"/>
          <w:lang w:val="kk-KZ"/>
        </w:rPr>
        <w:t xml:space="preserve"> </w:t>
      </w:r>
      <w:r w:rsidR="00871058" w:rsidRPr="00F54252">
        <w:rPr>
          <w:rFonts w:cs="Times New Roman"/>
          <w:szCs w:val="28"/>
          <w:lang w:val="kk-KZ"/>
        </w:rPr>
        <w:t>бар</w:t>
      </w:r>
      <w:r w:rsidRPr="00F54252">
        <w:rPr>
          <w:rFonts w:cs="Times New Roman"/>
          <w:szCs w:val="28"/>
          <w:lang w:val="kk-KZ"/>
        </w:rPr>
        <w:t>.</w:t>
      </w:r>
    </w:p>
    <w:p w14:paraId="0F65378E" w14:textId="6402744C" w:rsidR="00032643" w:rsidRPr="00F54252" w:rsidRDefault="00032643" w:rsidP="00032643">
      <w:pPr>
        <w:ind w:firstLine="708"/>
        <w:rPr>
          <w:rFonts w:cs="Times New Roman"/>
          <w:szCs w:val="28"/>
          <w:lang w:val="kk-KZ"/>
        </w:rPr>
      </w:pPr>
      <w:r w:rsidRPr="00F54252">
        <w:rPr>
          <w:rFonts w:cs="Times New Roman"/>
          <w:szCs w:val="28"/>
          <w:lang w:val="kk-KZ"/>
        </w:rPr>
        <w:t>«Шығыс Еуропа және Орталық А</w:t>
      </w:r>
      <w:bookmarkStart w:id="1" w:name="_GoBack"/>
      <w:bookmarkEnd w:id="1"/>
      <w:r w:rsidRPr="00F54252">
        <w:rPr>
          <w:rFonts w:cs="Times New Roman"/>
          <w:szCs w:val="28"/>
          <w:lang w:val="kk-KZ"/>
        </w:rPr>
        <w:t>зия»</w:t>
      </w:r>
      <w:r w:rsidR="005633D5" w:rsidRPr="00F54252">
        <w:rPr>
          <w:rFonts w:cs="Times New Roman"/>
          <w:szCs w:val="28"/>
          <w:lang w:val="kk-KZ"/>
        </w:rPr>
        <w:t xml:space="preserve"> </w:t>
      </w:r>
      <w:r w:rsidRPr="00F54252">
        <w:rPr>
          <w:rFonts w:cs="Times New Roman"/>
          <w:szCs w:val="28"/>
          <w:lang w:val="kk-KZ"/>
        </w:rPr>
        <w:t xml:space="preserve">өңірінің </w:t>
      </w:r>
      <w:r w:rsidR="005633D5" w:rsidRPr="00F54252">
        <w:rPr>
          <w:rFonts w:cs="Times New Roman"/>
          <w:i/>
          <w:sz w:val="24"/>
          <w:szCs w:val="24"/>
          <w:lang w:val="kk-KZ"/>
        </w:rPr>
        <w:t>(19 ел)</w:t>
      </w:r>
      <w:r w:rsidR="005633D5" w:rsidRPr="00F54252">
        <w:rPr>
          <w:rFonts w:cs="Times New Roman"/>
          <w:szCs w:val="28"/>
          <w:lang w:val="kk-KZ"/>
        </w:rPr>
        <w:t xml:space="preserve"> </w:t>
      </w:r>
      <w:r w:rsidRPr="00F54252">
        <w:rPr>
          <w:rFonts w:cs="Times New Roman"/>
          <w:szCs w:val="28"/>
          <w:lang w:val="kk-KZ"/>
        </w:rPr>
        <w:t xml:space="preserve">орташа </w:t>
      </w:r>
      <w:r w:rsidR="00871058" w:rsidRPr="00F54252">
        <w:rPr>
          <w:rFonts w:cs="Times New Roman"/>
          <w:szCs w:val="28"/>
          <w:lang w:val="kk-KZ"/>
        </w:rPr>
        <w:t>ұпайы</w:t>
      </w:r>
      <w:r w:rsidR="007B2DD7" w:rsidRPr="00F54252">
        <w:rPr>
          <w:rFonts w:cs="Times New Roman"/>
          <w:szCs w:val="28"/>
          <w:lang w:val="kk-KZ"/>
        </w:rPr>
        <w:t xml:space="preserve"> </w:t>
      </w:r>
      <w:r w:rsidR="007B2DD7" w:rsidRPr="00F54252">
        <w:rPr>
          <w:rFonts w:cs="Times New Roman"/>
          <w:szCs w:val="28"/>
          <w:lang w:val="kk-KZ"/>
        </w:rPr>
        <w:br/>
      </w:r>
      <w:r w:rsidRPr="00F54252">
        <w:rPr>
          <w:rFonts w:cs="Times New Roman"/>
          <w:szCs w:val="28"/>
          <w:lang w:val="kk-KZ"/>
        </w:rPr>
        <w:t>35</w:t>
      </w:r>
      <w:r w:rsidR="005633D5" w:rsidRPr="00F54252">
        <w:rPr>
          <w:rFonts w:cs="Times New Roman"/>
          <w:szCs w:val="28"/>
          <w:lang w:val="kk-KZ"/>
        </w:rPr>
        <w:t>-ті құрайды.</w:t>
      </w:r>
      <w:r w:rsidR="007B2DD7" w:rsidRPr="00F54252">
        <w:rPr>
          <w:rFonts w:cs="Times New Roman"/>
          <w:szCs w:val="28"/>
          <w:lang w:val="kk-KZ"/>
        </w:rPr>
        <w:t xml:space="preserve"> </w:t>
      </w:r>
      <w:r w:rsidR="00871058" w:rsidRPr="00F54252">
        <w:rPr>
          <w:rFonts w:cs="Times New Roman"/>
          <w:szCs w:val="28"/>
          <w:lang w:val="kk-KZ"/>
        </w:rPr>
        <w:t>Өңірдегі</w:t>
      </w:r>
      <w:r w:rsidRPr="00F54252">
        <w:rPr>
          <w:rFonts w:cs="Times New Roman"/>
          <w:szCs w:val="28"/>
          <w:lang w:val="kk-KZ"/>
        </w:rPr>
        <w:t xml:space="preserve"> көшбасшылар</w:t>
      </w:r>
      <w:r w:rsidR="005633D5" w:rsidRPr="00F54252">
        <w:rPr>
          <w:rFonts w:cs="Times New Roman"/>
          <w:szCs w:val="28"/>
          <w:lang w:val="kk-KZ"/>
        </w:rPr>
        <w:t xml:space="preserve"> – </w:t>
      </w:r>
      <w:r w:rsidRPr="00F54252">
        <w:rPr>
          <w:rFonts w:cs="Times New Roman"/>
          <w:szCs w:val="28"/>
          <w:lang w:val="kk-KZ"/>
        </w:rPr>
        <w:t xml:space="preserve">Грузия </w:t>
      </w:r>
      <w:r w:rsidRPr="00F54252">
        <w:rPr>
          <w:rFonts w:cs="Times New Roman"/>
          <w:i/>
          <w:sz w:val="24"/>
          <w:szCs w:val="24"/>
          <w:lang w:val="kk-KZ"/>
        </w:rPr>
        <w:t>(53),</w:t>
      </w:r>
      <w:r w:rsidRPr="00F54252">
        <w:rPr>
          <w:rFonts w:cs="Times New Roman"/>
          <w:szCs w:val="28"/>
          <w:lang w:val="kk-KZ"/>
        </w:rPr>
        <w:t xml:space="preserve"> Армения </w:t>
      </w:r>
      <w:r w:rsidRPr="00F54252">
        <w:rPr>
          <w:rFonts w:cs="Times New Roman"/>
          <w:i/>
          <w:sz w:val="24"/>
          <w:szCs w:val="24"/>
          <w:lang w:val="kk-KZ"/>
        </w:rPr>
        <w:t>(47),</w:t>
      </w:r>
      <w:r w:rsidRPr="00F54252">
        <w:rPr>
          <w:rFonts w:cs="Times New Roman"/>
          <w:szCs w:val="28"/>
          <w:lang w:val="kk-KZ"/>
        </w:rPr>
        <w:t xml:space="preserve"> Черногория </w:t>
      </w:r>
      <w:r w:rsidRPr="00F54252">
        <w:rPr>
          <w:rFonts w:cs="Times New Roman"/>
          <w:i/>
          <w:sz w:val="24"/>
          <w:szCs w:val="24"/>
          <w:lang w:val="kk-KZ"/>
        </w:rPr>
        <w:t>(46).</w:t>
      </w:r>
    </w:p>
    <w:p w14:paraId="39110BB7" w14:textId="6739A54F" w:rsidR="00032643" w:rsidRPr="00F54252" w:rsidRDefault="00032643" w:rsidP="00032643">
      <w:pPr>
        <w:ind w:firstLine="708"/>
        <w:rPr>
          <w:rFonts w:cs="Times New Roman"/>
          <w:szCs w:val="28"/>
          <w:lang w:val="kk-KZ"/>
        </w:rPr>
      </w:pPr>
      <w:r w:rsidRPr="00F54252">
        <w:rPr>
          <w:rFonts w:cs="Times New Roman"/>
          <w:szCs w:val="28"/>
          <w:lang w:val="kk-KZ"/>
        </w:rPr>
        <w:t xml:space="preserve">Қазақстанмен қатар Армения </w:t>
      </w:r>
      <w:r w:rsidRPr="00F54252">
        <w:rPr>
          <w:rFonts w:cs="Times New Roman"/>
          <w:i/>
          <w:sz w:val="24"/>
          <w:szCs w:val="24"/>
          <w:lang w:val="kk-KZ"/>
        </w:rPr>
        <w:t>(47),</w:t>
      </w:r>
      <w:r w:rsidRPr="00F54252">
        <w:rPr>
          <w:rFonts w:cs="Times New Roman"/>
          <w:szCs w:val="28"/>
          <w:lang w:val="kk-KZ"/>
        </w:rPr>
        <w:t xml:space="preserve"> Черногория </w:t>
      </w:r>
      <w:r w:rsidRPr="00F54252">
        <w:rPr>
          <w:rFonts w:cs="Times New Roman"/>
          <w:i/>
          <w:sz w:val="24"/>
          <w:szCs w:val="24"/>
          <w:lang w:val="kk-KZ"/>
        </w:rPr>
        <w:t>(46),</w:t>
      </w:r>
      <w:r w:rsidRPr="00F54252">
        <w:rPr>
          <w:rFonts w:cs="Times New Roman"/>
          <w:szCs w:val="28"/>
          <w:lang w:val="kk-KZ"/>
        </w:rPr>
        <w:t xml:space="preserve"> Молдова және Солтүстік Македония </w:t>
      </w:r>
      <w:r w:rsidRPr="00F54252">
        <w:rPr>
          <w:rFonts w:cs="Times New Roman"/>
          <w:i/>
          <w:sz w:val="24"/>
          <w:szCs w:val="24"/>
          <w:lang w:val="kk-KZ"/>
        </w:rPr>
        <w:t>(42),</w:t>
      </w:r>
      <w:r w:rsidRPr="00F54252">
        <w:rPr>
          <w:rFonts w:cs="Times New Roman"/>
          <w:szCs w:val="28"/>
          <w:lang w:val="kk-KZ"/>
        </w:rPr>
        <w:t xml:space="preserve"> Албания </w:t>
      </w:r>
      <w:r w:rsidRPr="00F54252">
        <w:rPr>
          <w:rFonts w:cs="Times New Roman"/>
          <w:i/>
          <w:sz w:val="24"/>
          <w:szCs w:val="24"/>
          <w:lang w:val="kk-KZ"/>
        </w:rPr>
        <w:t>(37),</w:t>
      </w:r>
      <w:r w:rsidRPr="00F54252">
        <w:rPr>
          <w:rFonts w:cs="Times New Roman"/>
          <w:szCs w:val="28"/>
          <w:lang w:val="kk-KZ"/>
        </w:rPr>
        <w:t xml:space="preserve"> Украина </w:t>
      </w:r>
      <w:r w:rsidRPr="00F54252">
        <w:rPr>
          <w:rFonts w:cs="Times New Roman"/>
          <w:i/>
          <w:sz w:val="24"/>
          <w:szCs w:val="24"/>
          <w:lang w:val="kk-KZ"/>
        </w:rPr>
        <w:t>(36),</w:t>
      </w:r>
      <w:r w:rsidRPr="00F54252">
        <w:rPr>
          <w:rFonts w:cs="Times New Roman"/>
          <w:szCs w:val="28"/>
          <w:lang w:val="kk-KZ"/>
        </w:rPr>
        <w:t xml:space="preserve"> Босния және Герцеговина </w:t>
      </w:r>
      <w:r w:rsidRPr="00F54252">
        <w:rPr>
          <w:rFonts w:cs="Times New Roman"/>
          <w:i/>
          <w:sz w:val="24"/>
          <w:szCs w:val="24"/>
          <w:lang w:val="kk-KZ"/>
        </w:rPr>
        <w:t>(35)</w:t>
      </w:r>
      <w:r w:rsidRPr="00F54252">
        <w:rPr>
          <w:rFonts w:cs="Times New Roman"/>
          <w:szCs w:val="28"/>
          <w:lang w:val="kk-KZ"/>
        </w:rPr>
        <w:t xml:space="preserve"> және Өзбекстан </w:t>
      </w:r>
      <w:r w:rsidRPr="00F54252">
        <w:rPr>
          <w:rFonts w:cs="Times New Roman"/>
          <w:i/>
          <w:sz w:val="24"/>
          <w:szCs w:val="24"/>
          <w:lang w:val="kk-KZ"/>
        </w:rPr>
        <w:t>(33)</w:t>
      </w:r>
      <w:r w:rsidRPr="00F54252">
        <w:rPr>
          <w:rFonts w:cs="Times New Roman"/>
          <w:szCs w:val="28"/>
          <w:lang w:val="kk-KZ"/>
        </w:rPr>
        <w:t xml:space="preserve"> </w:t>
      </w:r>
      <w:r w:rsidR="004D479E">
        <w:rPr>
          <w:rFonts w:cs="Times New Roman"/>
          <w:szCs w:val="28"/>
          <w:lang w:val="kk-KZ"/>
        </w:rPr>
        <w:t xml:space="preserve">СЖТИ </w:t>
      </w:r>
      <w:r w:rsidRPr="00F54252">
        <w:rPr>
          <w:rFonts w:cs="Times New Roman"/>
          <w:szCs w:val="28"/>
          <w:lang w:val="kk-KZ"/>
        </w:rPr>
        <w:t>көрсеткіштері</w:t>
      </w:r>
      <w:r w:rsidR="00871058" w:rsidRPr="00F54252">
        <w:rPr>
          <w:rFonts w:cs="Times New Roman"/>
          <w:szCs w:val="28"/>
          <w:lang w:val="kk-KZ"/>
        </w:rPr>
        <w:t>н</w:t>
      </w:r>
      <w:r w:rsidRPr="00F54252">
        <w:rPr>
          <w:rFonts w:cs="Times New Roman"/>
          <w:szCs w:val="28"/>
          <w:lang w:val="kk-KZ"/>
        </w:rPr>
        <w:t xml:space="preserve"> жақсар</w:t>
      </w:r>
      <w:r w:rsidR="00871058" w:rsidRPr="00F54252">
        <w:rPr>
          <w:rFonts w:cs="Times New Roman"/>
          <w:szCs w:val="28"/>
          <w:lang w:val="kk-KZ"/>
        </w:rPr>
        <w:t>тт</w:t>
      </w:r>
      <w:r w:rsidRPr="00F54252">
        <w:rPr>
          <w:rFonts w:cs="Times New Roman"/>
          <w:szCs w:val="28"/>
          <w:lang w:val="kk-KZ"/>
        </w:rPr>
        <w:t>ы.</w:t>
      </w:r>
    </w:p>
    <w:p w14:paraId="1E8CA9FB" w14:textId="5D9C685D" w:rsidR="005633D5" w:rsidRPr="00F54252" w:rsidRDefault="00032643" w:rsidP="00032643">
      <w:pPr>
        <w:ind w:firstLine="708"/>
        <w:rPr>
          <w:rFonts w:cs="Times New Roman"/>
          <w:szCs w:val="28"/>
          <w:lang w:val="kk-KZ"/>
        </w:rPr>
      </w:pPr>
      <w:r w:rsidRPr="00F54252">
        <w:rPr>
          <w:rFonts w:cs="Times New Roman"/>
          <w:szCs w:val="28"/>
          <w:lang w:val="kk-KZ"/>
        </w:rPr>
        <w:lastRenderedPageBreak/>
        <w:t xml:space="preserve">Косово </w:t>
      </w:r>
      <w:r w:rsidRPr="00F54252">
        <w:rPr>
          <w:rFonts w:cs="Times New Roman"/>
          <w:i/>
          <w:sz w:val="24"/>
          <w:szCs w:val="24"/>
          <w:lang w:val="kk-KZ"/>
        </w:rPr>
        <w:t>(41),</w:t>
      </w:r>
      <w:r w:rsidRPr="00F54252">
        <w:rPr>
          <w:rFonts w:cs="Times New Roman"/>
          <w:szCs w:val="28"/>
          <w:lang w:val="kk-KZ"/>
        </w:rPr>
        <w:t xml:space="preserve"> Сербия </w:t>
      </w:r>
      <w:r w:rsidRPr="00F54252">
        <w:rPr>
          <w:rFonts w:cs="Times New Roman"/>
          <w:i/>
          <w:sz w:val="24"/>
          <w:szCs w:val="24"/>
          <w:lang w:val="kk-KZ"/>
        </w:rPr>
        <w:t>(36),</w:t>
      </w:r>
      <w:r w:rsidRPr="00F54252">
        <w:rPr>
          <w:rFonts w:cs="Times New Roman"/>
          <w:szCs w:val="28"/>
          <w:lang w:val="kk-KZ"/>
        </w:rPr>
        <w:t xml:space="preserve"> Әзірбайжан </w:t>
      </w:r>
      <w:r w:rsidRPr="00F54252">
        <w:rPr>
          <w:rFonts w:cs="Times New Roman"/>
          <w:i/>
          <w:sz w:val="24"/>
          <w:szCs w:val="24"/>
          <w:lang w:val="kk-KZ"/>
        </w:rPr>
        <w:t>(23)</w:t>
      </w:r>
      <w:r w:rsidRPr="00F54252">
        <w:rPr>
          <w:rFonts w:cs="Times New Roman"/>
          <w:szCs w:val="28"/>
          <w:lang w:val="kk-KZ"/>
        </w:rPr>
        <w:t xml:space="preserve"> рейтингті сақтап қалды.</w:t>
      </w:r>
      <w:r w:rsidR="007B2DD7" w:rsidRPr="00F54252">
        <w:rPr>
          <w:rFonts w:cs="Times New Roman"/>
          <w:szCs w:val="28"/>
          <w:lang w:val="kk-KZ"/>
        </w:rPr>
        <w:t xml:space="preserve"> </w:t>
      </w:r>
      <w:r w:rsidRPr="00F54252">
        <w:rPr>
          <w:rFonts w:cs="Times New Roman"/>
          <w:szCs w:val="28"/>
          <w:lang w:val="kk-KZ"/>
        </w:rPr>
        <w:t xml:space="preserve">Беларусь </w:t>
      </w:r>
      <w:r w:rsidRPr="00F54252">
        <w:rPr>
          <w:rFonts w:cs="Times New Roman"/>
          <w:i/>
          <w:sz w:val="24"/>
          <w:szCs w:val="24"/>
          <w:lang w:val="kk-KZ"/>
        </w:rPr>
        <w:t>(37),</w:t>
      </w:r>
      <w:r w:rsidRPr="00F54252">
        <w:rPr>
          <w:rFonts w:cs="Times New Roman"/>
          <w:szCs w:val="28"/>
          <w:lang w:val="kk-KZ"/>
        </w:rPr>
        <w:t xml:space="preserve"> Түркия </w:t>
      </w:r>
      <w:r w:rsidRPr="00F54252">
        <w:rPr>
          <w:rFonts w:cs="Times New Roman"/>
          <w:i/>
          <w:sz w:val="24"/>
          <w:szCs w:val="24"/>
          <w:lang w:val="kk-KZ"/>
        </w:rPr>
        <w:t>(34),</w:t>
      </w:r>
      <w:r w:rsidRPr="00F54252">
        <w:rPr>
          <w:rFonts w:cs="Times New Roman"/>
          <w:szCs w:val="28"/>
          <w:lang w:val="kk-KZ"/>
        </w:rPr>
        <w:t xml:space="preserve"> Ресей </w:t>
      </w:r>
      <w:r w:rsidRPr="00F54252">
        <w:rPr>
          <w:rFonts w:cs="Times New Roman"/>
          <w:i/>
          <w:sz w:val="24"/>
          <w:szCs w:val="24"/>
          <w:lang w:val="kk-KZ"/>
        </w:rPr>
        <w:t>(26),</w:t>
      </w:r>
      <w:r w:rsidRPr="00F54252">
        <w:rPr>
          <w:rFonts w:cs="Times New Roman"/>
          <w:szCs w:val="28"/>
          <w:lang w:val="kk-KZ"/>
        </w:rPr>
        <w:t xml:space="preserve"> Қырғызстан </w:t>
      </w:r>
      <w:r w:rsidRPr="00F54252">
        <w:rPr>
          <w:rFonts w:cs="Times New Roman"/>
          <w:i/>
          <w:sz w:val="24"/>
          <w:szCs w:val="24"/>
          <w:lang w:val="kk-KZ"/>
        </w:rPr>
        <w:t>(26),</w:t>
      </w:r>
      <w:r w:rsidRPr="00F54252">
        <w:rPr>
          <w:rFonts w:cs="Times New Roman"/>
          <w:szCs w:val="28"/>
          <w:lang w:val="kk-KZ"/>
        </w:rPr>
        <w:t xml:space="preserve"> Тәжікстан </w:t>
      </w:r>
      <w:r w:rsidRPr="00F54252">
        <w:rPr>
          <w:rFonts w:cs="Times New Roman"/>
          <w:i/>
          <w:sz w:val="24"/>
          <w:szCs w:val="24"/>
          <w:lang w:val="kk-KZ"/>
        </w:rPr>
        <w:t>(20),</w:t>
      </w:r>
      <w:r w:rsidRPr="00F54252">
        <w:rPr>
          <w:rFonts w:cs="Times New Roman"/>
          <w:szCs w:val="28"/>
          <w:lang w:val="kk-KZ"/>
        </w:rPr>
        <w:t xml:space="preserve"> Түрікменстан </w:t>
      </w:r>
      <w:r w:rsidRPr="00F54252">
        <w:rPr>
          <w:rFonts w:cs="Times New Roman"/>
          <w:i/>
          <w:sz w:val="24"/>
          <w:szCs w:val="24"/>
          <w:lang w:val="kk-KZ"/>
        </w:rPr>
        <w:t>(18)</w:t>
      </w:r>
      <w:r w:rsidR="005633D5" w:rsidRPr="00F54252">
        <w:rPr>
          <w:rFonts w:cs="Times New Roman"/>
          <w:szCs w:val="28"/>
          <w:lang w:val="kk-KZ"/>
        </w:rPr>
        <w:t xml:space="preserve"> балл жоғалтты.</w:t>
      </w:r>
    </w:p>
    <w:p w14:paraId="7C3BDCA9" w14:textId="1561B25E" w:rsidR="009C76BE" w:rsidRPr="00F54252" w:rsidRDefault="00032643" w:rsidP="00032643">
      <w:pPr>
        <w:ind w:firstLine="708"/>
        <w:rPr>
          <w:rFonts w:cs="Times New Roman"/>
          <w:szCs w:val="28"/>
          <w:lang w:val="kk-KZ"/>
        </w:rPr>
      </w:pPr>
      <w:r w:rsidRPr="00F54252">
        <w:rPr>
          <w:rFonts w:cs="Times New Roman"/>
          <w:szCs w:val="28"/>
          <w:lang w:val="kk-KZ"/>
        </w:rPr>
        <w:t>Орталық Азия өңірі елдерінің ішінде Қазақстан ең жоғары позицияны иеленеді.</w:t>
      </w:r>
    </w:p>
    <w:p w14:paraId="7EB7DC7B" w14:textId="3E655C68" w:rsidR="005633D5" w:rsidRPr="00F54252" w:rsidRDefault="005633D5" w:rsidP="005633D5">
      <w:pPr>
        <w:rPr>
          <w:rFonts w:cs="Times New Roman"/>
          <w:szCs w:val="32"/>
          <w:lang w:val="kk-KZ"/>
        </w:rPr>
      </w:pPr>
      <w:r w:rsidRPr="00F54252">
        <w:rPr>
          <w:rFonts w:cs="Times New Roman"/>
          <w:szCs w:val="32"/>
          <w:lang w:val="kk-KZ"/>
        </w:rPr>
        <w:t>СЖТИ композиттік индекс болып табылады – Қазақстанның рейтингін шығару үшін 9 түрлі ұйымның деректері пайдаланылады.</w:t>
      </w:r>
    </w:p>
    <w:p w14:paraId="0136B6E3" w14:textId="615874E0" w:rsidR="005633D5" w:rsidRPr="00F54252" w:rsidRDefault="005633D5" w:rsidP="005633D5">
      <w:pPr>
        <w:rPr>
          <w:rFonts w:cs="Times New Roman"/>
          <w:szCs w:val="32"/>
          <w:lang w:val="kk-KZ"/>
        </w:rPr>
      </w:pPr>
      <w:r w:rsidRPr="00F54252">
        <w:rPr>
          <w:rFonts w:cs="Times New Roman"/>
          <w:szCs w:val="32"/>
          <w:lang w:val="kk-KZ"/>
        </w:rPr>
        <w:t>«</w:t>
      </w:r>
      <w:r w:rsidR="007B2DD7" w:rsidRPr="00F54252">
        <w:rPr>
          <w:rFonts w:cs="Times New Roman"/>
          <w:szCs w:val="32"/>
          <w:lang w:val="kk-KZ"/>
        </w:rPr>
        <w:t>Transparency International</w:t>
      </w:r>
      <w:r w:rsidRPr="00F54252">
        <w:rPr>
          <w:rFonts w:cs="Times New Roman"/>
          <w:szCs w:val="32"/>
          <w:lang w:val="kk-KZ"/>
        </w:rPr>
        <w:t>» ұйымы Қазақстанның сыбайлас жемқорлық</w:t>
      </w:r>
      <w:r w:rsidR="00871058" w:rsidRPr="00F54252">
        <w:rPr>
          <w:rFonts w:cs="Times New Roman"/>
          <w:szCs w:val="32"/>
          <w:lang w:val="kk-KZ"/>
        </w:rPr>
        <w:t>пен</w:t>
      </w:r>
      <w:r w:rsidRPr="00F54252">
        <w:rPr>
          <w:rFonts w:cs="Times New Roman"/>
          <w:szCs w:val="32"/>
          <w:lang w:val="kk-KZ"/>
        </w:rPr>
        <w:t xml:space="preserve"> күрестегі, оның ішінде құқықтық реформалар жүргізу және жымқырылған активтерді қайтару жолындағы ілгерілеуін атап өтуде.</w:t>
      </w:r>
      <w:r w:rsidR="007B2DD7" w:rsidRPr="00F54252">
        <w:rPr>
          <w:rFonts w:cs="Times New Roman"/>
          <w:szCs w:val="32"/>
          <w:lang w:val="kk-KZ"/>
        </w:rPr>
        <w:t xml:space="preserve"> </w:t>
      </w:r>
      <w:r w:rsidRPr="00F54252">
        <w:rPr>
          <w:rFonts w:cs="Times New Roman"/>
          <w:szCs w:val="32"/>
          <w:lang w:val="kk-KZ"/>
        </w:rPr>
        <w:t xml:space="preserve">Сонымен қатар, сот жүйесінің </w:t>
      </w:r>
      <w:r w:rsidR="00871058" w:rsidRPr="00F54252">
        <w:rPr>
          <w:rFonts w:cs="Times New Roman"/>
          <w:szCs w:val="32"/>
          <w:lang w:val="kk-KZ"/>
        </w:rPr>
        <w:t>айқынд</w:t>
      </w:r>
      <w:r w:rsidRPr="00F54252">
        <w:rPr>
          <w:rFonts w:cs="Times New Roman"/>
          <w:szCs w:val="32"/>
          <w:lang w:val="kk-KZ"/>
        </w:rPr>
        <w:t xml:space="preserve">ығын арттыру, сондай-ақ </w:t>
      </w:r>
      <w:r w:rsidR="00871058" w:rsidRPr="00F54252">
        <w:rPr>
          <w:rFonts w:cs="Times New Roman"/>
          <w:szCs w:val="32"/>
          <w:lang w:val="kk-KZ"/>
        </w:rPr>
        <w:t xml:space="preserve">барынша кең </w:t>
      </w:r>
      <w:r w:rsidRPr="00F54252">
        <w:rPr>
          <w:rFonts w:cs="Times New Roman"/>
          <w:szCs w:val="32"/>
          <w:lang w:val="kk-KZ"/>
        </w:rPr>
        <w:t>демократиялық реформалар ұсынылады.</w:t>
      </w:r>
    </w:p>
    <w:p w14:paraId="2B12CD66" w14:textId="0D6BDB12" w:rsidR="005633D5" w:rsidRPr="00F54252" w:rsidRDefault="00871058" w:rsidP="005633D5">
      <w:pPr>
        <w:rPr>
          <w:rFonts w:cs="Times New Roman"/>
          <w:i/>
          <w:sz w:val="24"/>
          <w:szCs w:val="24"/>
          <w:lang w:val="kk-KZ"/>
        </w:rPr>
      </w:pPr>
      <w:r w:rsidRPr="00F54252">
        <w:rPr>
          <w:rFonts w:cs="Times New Roman"/>
          <w:szCs w:val="32"/>
          <w:lang w:val="kk-KZ"/>
        </w:rPr>
        <w:t>Осымен бірге</w:t>
      </w:r>
      <w:r w:rsidR="005633D5" w:rsidRPr="00F54252">
        <w:rPr>
          <w:rFonts w:cs="Times New Roman"/>
          <w:szCs w:val="32"/>
          <w:lang w:val="kk-KZ"/>
        </w:rPr>
        <w:t xml:space="preserve">, Дүниежүзілік Банктің зерттеуі Қазақстанның </w:t>
      </w:r>
      <w:r w:rsidR="005633D5" w:rsidRPr="00F54252">
        <w:rPr>
          <w:rFonts w:cs="Times New Roman"/>
          <w:b/>
          <w:szCs w:val="32"/>
          <w:lang w:val="kk-KZ"/>
        </w:rPr>
        <w:t xml:space="preserve">Сыбайлас жемқорлықты бақылау индексіндегі </w:t>
      </w:r>
      <w:r w:rsidR="00A47290">
        <w:rPr>
          <w:rFonts w:cs="Times New Roman"/>
          <w:szCs w:val="32"/>
          <w:lang w:val="kk-KZ"/>
        </w:rPr>
        <w:t>нәтиженің</w:t>
      </w:r>
      <w:r w:rsidR="005633D5" w:rsidRPr="00F54252">
        <w:rPr>
          <w:rFonts w:cs="Times New Roman"/>
          <w:szCs w:val="32"/>
          <w:lang w:val="kk-KZ"/>
        </w:rPr>
        <w:t xml:space="preserve"> жылдық жақсарғанын көрсетті </w:t>
      </w:r>
      <w:r w:rsidR="005633D5" w:rsidRPr="00F54252">
        <w:rPr>
          <w:rFonts w:cs="Times New Roman"/>
          <w:i/>
          <w:sz w:val="24"/>
          <w:szCs w:val="24"/>
          <w:lang w:val="kk-KZ"/>
        </w:rPr>
        <w:t>(47,1-ден 48,6 процентильге дейін).</w:t>
      </w:r>
    </w:p>
    <w:p w14:paraId="3DA15698" w14:textId="67F4251E" w:rsidR="005633D5" w:rsidRPr="00F54252" w:rsidRDefault="005633D5" w:rsidP="005633D5">
      <w:pPr>
        <w:rPr>
          <w:rFonts w:cs="Times New Roman"/>
          <w:szCs w:val="32"/>
          <w:lang w:val="kk-KZ"/>
        </w:rPr>
      </w:pPr>
      <w:r w:rsidRPr="00F54252">
        <w:rPr>
          <w:rFonts w:cs="Times New Roman"/>
          <w:szCs w:val="32"/>
          <w:lang w:val="kk-KZ"/>
        </w:rPr>
        <w:t xml:space="preserve">2023 жылы сыбайлас жемқорлыққа қарсы іс-қимыл мәселелері әлемдік деңгейде өзектілігін сақтап қалды, бұған </w:t>
      </w:r>
      <w:r w:rsidR="009840D4" w:rsidRPr="00F54252">
        <w:rPr>
          <w:rFonts w:cs="Times New Roman"/>
          <w:szCs w:val="32"/>
          <w:lang w:val="kk-KZ"/>
        </w:rPr>
        <w:t>барлық мәселе қамтылған</w:t>
      </w:r>
      <w:r w:rsidRPr="00F54252">
        <w:rPr>
          <w:rFonts w:cs="Times New Roman"/>
          <w:szCs w:val="32"/>
          <w:lang w:val="kk-KZ"/>
        </w:rPr>
        <w:t xml:space="preserve"> </w:t>
      </w:r>
      <w:r w:rsidRPr="00F54252">
        <w:rPr>
          <w:rFonts w:cs="Times New Roman"/>
          <w:b/>
          <w:szCs w:val="32"/>
          <w:lang w:val="kk-KZ"/>
        </w:rPr>
        <w:t>халықаралық күн тәртібі</w:t>
      </w:r>
      <w:r w:rsidRPr="00F54252">
        <w:rPr>
          <w:rFonts w:cs="Times New Roman"/>
          <w:szCs w:val="32"/>
          <w:lang w:val="kk-KZ"/>
        </w:rPr>
        <w:t xml:space="preserve"> дәлел.</w:t>
      </w:r>
    </w:p>
    <w:p w14:paraId="52D1AC81" w14:textId="7AB75EDD" w:rsidR="009552C3" w:rsidRPr="00F54252" w:rsidRDefault="009552C3" w:rsidP="009552C3">
      <w:pPr>
        <w:rPr>
          <w:rFonts w:cs="Times New Roman"/>
          <w:szCs w:val="32"/>
          <w:lang w:val="kk-KZ"/>
        </w:rPr>
      </w:pPr>
      <w:r w:rsidRPr="00F54252">
        <w:rPr>
          <w:rFonts w:cs="Times New Roman"/>
          <w:szCs w:val="32"/>
          <w:lang w:val="kk-KZ"/>
        </w:rPr>
        <w:t>Сыбайлас жемқорлыққа қарсы іс-қимыл саласындағы құқық қолданудың жалпы мәселелері мен үрдістеріне арналған бірқатар баяндамалар мен әдіст</w:t>
      </w:r>
      <w:r w:rsidR="00A23AF9" w:rsidRPr="00F54252">
        <w:rPr>
          <w:rFonts w:cs="Times New Roman"/>
          <w:szCs w:val="32"/>
          <w:lang w:val="kk-KZ"/>
        </w:rPr>
        <w:t xml:space="preserve">емелік </w:t>
      </w:r>
      <w:r w:rsidR="00A23AF9" w:rsidRPr="00FC538D">
        <w:rPr>
          <w:rFonts w:cs="Times New Roman"/>
          <w:szCs w:val="32"/>
          <w:lang w:val="kk-KZ"/>
        </w:rPr>
        <w:t>материалдар</w:t>
      </w:r>
      <w:r w:rsidR="00AD309E" w:rsidRPr="00FC538D">
        <w:rPr>
          <w:rFonts w:cs="Times New Roman"/>
          <w:szCs w:val="32"/>
          <w:lang w:val="kk-KZ"/>
        </w:rPr>
        <w:t xml:space="preserve"> </w:t>
      </w:r>
      <w:r w:rsidR="00AD309E" w:rsidRPr="00FC538D">
        <w:rPr>
          <w:rFonts w:cs="Times New Roman"/>
          <w:i/>
          <w:sz w:val="24"/>
          <w:szCs w:val="28"/>
          <w:lang w:val="kk-KZ"/>
        </w:rPr>
        <w:t>(«Жоғарғы экономика мектебі» Ұлттық зерттеу университетінің Сыбайлас жемқорлыққа қарсы порталы, anticor.hse.ru)</w:t>
      </w:r>
      <w:r w:rsidR="00A23AF9" w:rsidRPr="00FC538D">
        <w:rPr>
          <w:rFonts w:cs="Times New Roman"/>
          <w:szCs w:val="32"/>
          <w:lang w:val="kk-KZ"/>
        </w:rPr>
        <w:t xml:space="preserve"> жарияланды</w:t>
      </w:r>
      <w:r w:rsidR="00A23AF9" w:rsidRPr="00F54252">
        <w:rPr>
          <w:rFonts w:cs="Times New Roman"/>
          <w:szCs w:val="32"/>
          <w:lang w:val="kk-KZ"/>
        </w:rPr>
        <w:t xml:space="preserve">, </w:t>
      </w:r>
      <w:r w:rsidRPr="00F54252">
        <w:rPr>
          <w:rFonts w:cs="Times New Roman"/>
          <w:szCs w:val="32"/>
          <w:lang w:val="kk-KZ"/>
        </w:rPr>
        <w:t>оның ішінде:</w:t>
      </w:r>
    </w:p>
    <w:p w14:paraId="50D3A322" w14:textId="5BBFB2E7" w:rsidR="009552C3" w:rsidRPr="00F54252" w:rsidRDefault="00927D4F" w:rsidP="009552C3">
      <w:pPr>
        <w:rPr>
          <w:rFonts w:cs="Times New Roman"/>
          <w:szCs w:val="32"/>
          <w:lang w:val="kk-KZ"/>
        </w:rPr>
      </w:pPr>
      <w:r w:rsidRPr="00F54252">
        <w:rPr>
          <w:rFonts w:cs="Times New Roman"/>
          <w:szCs w:val="32"/>
          <w:lang w:val="kk-KZ"/>
        </w:rPr>
        <w:t>1) БҰҰ ЕҚБ-ның Спортшылардың жеке келісімшарты</w:t>
      </w:r>
      <w:r w:rsidR="009552C3" w:rsidRPr="00F54252">
        <w:rPr>
          <w:rFonts w:cs="Times New Roman"/>
          <w:szCs w:val="32"/>
          <w:lang w:val="kk-KZ"/>
        </w:rPr>
        <w:t xml:space="preserve"> кезінде</w:t>
      </w:r>
      <w:r w:rsidRPr="00F54252">
        <w:rPr>
          <w:rFonts w:cs="Times New Roman"/>
          <w:szCs w:val="32"/>
          <w:lang w:val="kk-KZ"/>
        </w:rPr>
        <w:t>гі</w:t>
      </w:r>
      <w:r w:rsidR="009552C3" w:rsidRPr="00F54252">
        <w:rPr>
          <w:rFonts w:cs="Times New Roman"/>
          <w:szCs w:val="32"/>
          <w:lang w:val="kk-KZ"/>
        </w:rPr>
        <w:t xml:space="preserve"> сыбайлас жемқорлыққа қарсы іс-қимыл туралы баяндамасы;</w:t>
      </w:r>
    </w:p>
    <w:p w14:paraId="62263A1F" w14:textId="366DB8DE" w:rsidR="009552C3" w:rsidRPr="00F54252" w:rsidRDefault="00927D4F" w:rsidP="009552C3">
      <w:pPr>
        <w:rPr>
          <w:rFonts w:cs="Times New Roman"/>
          <w:szCs w:val="32"/>
          <w:lang w:val="kk-KZ"/>
        </w:rPr>
      </w:pPr>
      <w:r w:rsidRPr="00F54252">
        <w:rPr>
          <w:rFonts w:cs="Times New Roman"/>
          <w:szCs w:val="32"/>
          <w:lang w:val="kk-KZ"/>
        </w:rPr>
        <w:t>2) </w:t>
      </w:r>
      <w:r w:rsidR="009552C3" w:rsidRPr="00F54252">
        <w:rPr>
          <w:rFonts w:cs="Times New Roman"/>
          <w:szCs w:val="32"/>
          <w:lang w:val="kk-KZ"/>
        </w:rPr>
        <w:t>Еуропалық комиссия дайындаған Е</w:t>
      </w:r>
      <w:r w:rsidR="00947C50">
        <w:rPr>
          <w:rFonts w:cs="Times New Roman"/>
          <w:szCs w:val="32"/>
          <w:lang w:val="kk-KZ"/>
        </w:rPr>
        <w:t>уропалық одақ е</w:t>
      </w:r>
      <w:r w:rsidR="009552C3" w:rsidRPr="00F54252">
        <w:rPr>
          <w:rFonts w:cs="Times New Roman"/>
          <w:szCs w:val="32"/>
          <w:lang w:val="kk-KZ"/>
        </w:rPr>
        <w:t>лдеріндегі сыбайлас жемқорлық</w:t>
      </w:r>
      <w:r w:rsidRPr="00F54252">
        <w:rPr>
          <w:rFonts w:cs="Times New Roman"/>
          <w:szCs w:val="32"/>
          <w:lang w:val="kk-KZ"/>
        </w:rPr>
        <w:t>пен</w:t>
      </w:r>
      <w:r w:rsidR="009552C3" w:rsidRPr="00F54252">
        <w:rPr>
          <w:rFonts w:cs="Times New Roman"/>
          <w:szCs w:val="32"/>
          <w:lang w:val="kk-KZ"/>
        </w:rPr>
        <w:t xml:space="preserve"> күрес саласындағы үздік тәжірибелер жинағы;</w:t>
      </w:r>
    </w:p>
    <w:p w14:paraId="6F90B13E" w14:textId="2467347E" w:rsidR="009552C3" w:rsidRPr="00F54252" w:rsidRDefault="00927D4F" w:rsidP="009552C3">
      <w:pPr>
        <w:rPr>
          <w:rFonts w:cs="Times New Roman"/>
          <w:szCs w:val="32"/>
          <w:lang w:val="kk-KZ"/>
        </w:rPr>
      </w:pPr>
      <w:r w:rsidRPr="00F54252">
        <w:rPr>
          <w:rFonts w:cs="Times New Roman"/>
          <w:szCs w:val="32"/>
          <w:lang w:val="kk-KZ"/>
        </w:rPr>
        <w:t xml:space="preserve">3) Еуропалық комиссияның </w:t>
      </w:r>
      <w:r w:rsidR="009552C3" w:rsidRPr="00F54252">
        <w:rPr>
          <w:rFonts w:cs="Times New Roman"/>
          <w:szCs w:val="32"/>
          <w:lang w:val="kk-KZ"/>
        </w:rPr>
        <w:t xml:space="preserve">сыбайлас жемқорлыққа қарсы іс-қимыл саласындағы құқық қолдану туралы </w:t>
      </w:r>
      <w:r w:rsidRPr="00F54252">
        <w:rPr>
          <w:rFonts w:cs="Times New Roman"/>
          <w:szCs w:val="32"/>
          <w:lang w:val="kk-KZ"/>
        </w:rPr>
        <w:t>деректер алғаш рет енгізілген «С</w:t>
      </w:r>
      <w:r w:rsidR="009552C3" w:rsidRPr="00F54252">
        <w:rPr>
          <w:rFonts w:cs="Times New Roman"/>
          <w:szCs w:val="32"/>
          <w:lang w:val="kk-KZ"/>
        </w:rPr>
        <w:t>от</w:t>
      </w:r>
      <w:r w:rsidR="005B2E23" w:rsidRPr="005B2E23">
        <w:rPr>
          <w:rFonts w:cs="Times New Roman"/>
          <w:szCs w:val="32"/>
          <w:lang w:val="kk-KZ"/>
        </w:rPr>
        <w:t> </w:t>
      </w:r>
      <w:r w:rsidR="009552C3" w:rsidRPr="00F54252">
        <w:rPr>
          <w:rFonts w:cs="Times New Roman"/>
          <w:szCs w:val="32"/>
          <w:lang w:val="kk-KZ"/>
        </w:rPr>
        <w:t xml:space="preserve">төрелігін бағалау» </w:t>
      </w:r>
      <w:r w:rsidRPr="00F54252">
        <w:rPr>
          <w:rFonts w:cs="Times New Roman"/>
          <w:szCs w:val="32"/>
          <w:lang w:val="kk-KZ"/>
        </w:rPr>
        <w:t xml:space="preserve">атты </w:t>
      </w:r>
      <w:r w:rsidR="009552C3" w:rsidRPr="00F54252">
        <w:rPr>
          <w:rFonts w:cs="Times New Roman"/>
          <w:szCs w:val="32"/>
          <w:lang w:val="kk-KZ"/>
        </w:rPr>
        <w:t>жыл сайынғы баяндамасы;</w:t>
      </w:r>
    </w:p>
    <w:p w14:paraId="1CEC8CA4" w14:textId="3EA0803A" w:rsidR="009552C3" w:rsidRPr="00F54252" w:rsidRDefault="00927D4F" w:rsidP="009552C3">
      <w:pPr>
        <w:rPr>
          <w:rFonts w:cs="Times New Roman"/>
          <w:szCs w:val="32"/>
          <w:lang w:val="kk-KZ"/>
        </w:rPr>
      </w:pPr>
      <w:r w:rsidRPr="00F54252">
        <w:rPr>
          <w:rFonts w:cs="Times New Roman"/>
          <w:szCs w:val="32"/>
          <w:lang w:val="kk-KZ"/>
        </w:rPr>
        <w:t>4) </w:t>
      </w:r>
      <w:r w:rsidR="009552C3" w:rsidRPr="00F54252">
        <w:rPr>
          <w:rFonts w:cs="Times New Roman"/>
          <w:szCs w:val="32"/>
          <w:lang w:val="kk-KZ"/>
        </w:rPr>
        <w:t>Халықаралық құқық қауымдастығының сыбайлас жемқорлыққа қарсы іс-қимыл саласындағы қазіргі заманғы сын-қатерлер және оларды еңсерудің ықтимал жолдары туралы баяндамасы;</w:t>
      </w:r>
    </w:p>
    <w:p w14:paraId="39DC1F75" w14:textId="65578140" w:rsidR="009552C3" w:rsidRPr="00F54252" w:rsidRDefault="00927D4F" w:rsidP="009552C3">
      <w:pPr>
        <w:rPr>
          <w:rFonts w:cs="Times New Roman"/>
          <w:szCs w:val="32"/>
          <w:lang w:val="kk-KZ"/>
        </w:rPr>
      </w:pPr>
      <w:r w:rsidRPr="00F54252">
        <w:rPr>
          <w:rFonts w:cs="Times New Roman"/>
          <w:szCs w:val="32"/>
          <w:lang w:val="kk-KZ"/>
        </w:rPr>
        <w:t xml:space="preserve">5) ЭЫДҰ-ның құқық қолданушыларға арналған </w:t>
      </w:r>
      <w:r w:rsidR="009552C3" w:rsidRPr="00F54252">
        <w:rPr>
          <w:rFonts w:cs="Times New Roman"/>
          <w:szCs w:val="32"/>
          <w:lang w:val="kk-KZ"/>
        </w:rPr>
        <w:t>төтенше жағдайларда</w:t>
      </w:r>
      <w:r w:rsidRPr="00F54252">
        <w:rPr>
          <w:rFonts w:cs="Times New Roman"/>
          <w:szCs w:val="32"/>
          <w:lang w:val="kk-KZ"/>
        </w:rPr>
        <w:t>ғы</w:t>
      </w:r>
      <w:r w:rsidR="009552C3" w:rsidRPr="00F54252">
        <w:rPr>
          <w:rFonts w:cs="Times New Roman"/>
          <w:szCs w:val="32"/>
          <w:lang w:val="kk-KZ"/>
        </w:rPr>
        <w:t xml:space="preserve"> сыбайлас жемқорлық</w:t>
      </w:r>
      <w:r w:rsidRPr="00F54252">
        <w:rPr>
          <w:rFonts w:cs="Times New Roman"/>
          <w:szCs w:val="32"/>
          <w:lang w:val="kk-KZ"/>
        </w:rPr>
        <w:t>пен</w:t>
      </w:r>
      <w:r w:rsidR="009552C3" w:rsidRPr="00F54252">
        <w:rPr>
          <w:rFonts w:cs="Times New Roman"/>
          <w:szCs w:val="32"/>
          <w:lang w:val="kk-KZ"/>
        </w:rPr>
        <w:t xml:space="preserve"> күрес жөніндегі </w:t>
      </w:r>
      <w:r w:rsidRPr="00F54252">
        <w:rPr>
          <w:rFonts w:cs="Times New Roman"/>
          <w:szCs w:val="32"/>
          <w:lang w:val="kk-KZ"/>
        </w:rPr>
        <w:t>нұсқау</w:t>
      </w:r>
      <w:r w:rsidR="009552C3" w:rsidRPr="00F54252">
        <w:rPr>
          <w:rFonts w:cs="Times New Roman"/>
          <w:szCs w:val="32"/>
          <w:lang w:val="kk-KZ"/>
        </w:rPr>
        <w:t>ы;</w:t>
      </w:r>
    </w:p>
    <w:p w14:paraId="4CAFA7F7" w14:textId="09C3ECC6" w:rsidR="009552C3" w:rsidRPr="00F54252" w:rsidRDefault="00927D4F" w:rsidP="009552C3">
      <w:pPr>
        <w:rPr>
          <w:rFonts w:cs="Times New Roman"/>
          <w:szCs w:val="32"/>
          <w:lang w:val="kk-KZ"/>
        </w:rPr>
      </w:pPr>
      <w:r w:rsidRPr="00F54252">
        <w:rPr>
          <w:rFonts w:cs="Times New Roman"/>
          <w:szCs w:val="32"/>
          <w:lang w:val="kk-KZ"/>
        </w:rPr>
        <w:t xml:space="preserve">6) аудит органдарының </w:t>
      </w:r>
      <w:r w:rsidR="009552C3" w:rsidRPr="00F54252">
        <w:rPr>
          <w:rFonts w:cs="Times New Roman"/>
          <w:szCs w:val="32"/>
          <w:lang w:val="kk-KZ"/>
        </w:rPr>
        <w:t>сыбайлас жемқорлық</w:t>
      </w:r>
      <w:r w:rsidRPr="00F54252">
        <w:rPr>
          <w:rFonts w:cs="Times New Roman"/>
          <w:szCs w:val="32"/>
          <w:lang w:val="kk-KZ"/>
        </w:rPr>
        <w:t>пен</w:t>
      </w:r>
      <w:r w:rsidR="009552C3" w:rsidRPr="00F54252">
        <w:rPr>
          <w:rFonts w:cs="Times New Roman"/>
          <w:szCs w:val="32"/>
          <w:lang w:val="kk-KZ"/>
        </w:rPr>
        <w:t xml:space="preserve"> күрестегі рөлі туралы G20 баяндамасы;</w:t>
      </w:r>
    </w:p>
    <w:p w14:paraId="60046BC1" w14:textId="7F7246DA" w:rsidR="005633D5" w:rsidRPr="00F54252" w:rsidRDefault="00927D4F" w:rsidP="009552C3">
      <w:pPr>
        <w:rPr>
          <w:rFonts w:cs="Times New Roman"/>
          <w:szCs w:val="32"/>
          <w:lang w:val="kk-KZ"/>
        </w:rPr>
      </w:pPr>
      <w:r w:rsidRPr="00F54252">
        <w:rPr>
          <w:rFonts w:cs="Times New Roman"/>
          <w:szCs w:val="32"/>
          <w:lang w:val="kk-KZ"/>
        </w:rPr>
        <w:t>7) </w:t>
      </w:r>
      <w:r w:rsidR="009552C3" w:rsidRPr="00F54252">
        <w:rPr>
          <w:rFonts w:cs="Times New Roman"/>
          <w:szCs w:val="32"/>
          <w:lang w:val="kk-KZ"/>
        </w:rPr>
        <w:t>«Үлкен сыбайлас жемқорлық</w:t>
      </w:r>
      <w:r w:rsidR="009C7A88">
        <w:rPr>
          <w:rFonts w:cs="Times New Roman"/>
          <w:szCs w:val="32"/>
          <w:lang w:val="kk-KZ"/>
        </w:rPr>
        <w:t>пен</w:t>
      </w:r>
      <w:r w:rsidR="009552C3" w:rsidRPr="00F54252">
        <w:rPr>
          <w:rFonts w:cs="Times New Roman"/>
          <w:szCs w:val="32"/>
          <w:lang w:val="kk-KZ"/>
        </w:rPr>
        <w:t>» және жүйелі сыбайлас жемқорлық</w:t>
      </w:r>
      <w:r w:rsidR="009C7A88">
        <w:rPr>
          <w:rFonts w:cs="Times New Roman"/>
          <w:szCs w:val="32"/>
          <w:lang w:val="kk-KZ"/>
        </w:rPr>
        <w:t>пен</w:t>
      </w:r>
      <w:r w:rsidR="009552C3" w:rsidRPr="00F54252">
        <w:rPr>
          <w:rFonts w:cs="Times New Roman"/>
          <w:szCs w:val="32"/>
          <w:lang w:val="kk-KZ"/>
        </w:rPr>
        <w:t xml:space="preserve"> күрес туралы, сондай-ақ мемлекеттік сектордағы сыбайлас жемқорлық тәуекелдерін бағалау туралы және коммерциялық емес ұйымдарға қаражат бөлу кезінде кон</w:t>
      </w:r>
      <w:r w:rsidR="00986219" w:rsidRPr="00F54252">
        <w:rPr>
          <w:rFonts w:cs="Times New Roman"/>
          <w:szCs w:val="32"/>
          <w:lang w:val="kk-KZ"/>
        </w:rPr>
        <w:t>трагенттерді бағалау туралы U4 т</w:t>
      </w:r>
      <w:r w:rsidR="009552C3" w:rsidRPr="00F54252">
        <w:rPr>
          <w:rFonts w:cs="Times New Roman"/>
          <w:szCs w:val="32"/>
          <w:lang w:val="kk-KZ"/>
        </w:rPr>
        <w:t>алдамалық жарияланымы</w:t>
      </w:r>
      <w:r w:rsidR="00986219" w:rsidRPr="00F54252">
        <w:rPr>
          <w:rStyle w:val="af9"/>
          <w:rFonts w:cs="Times New Roman"/>
          <w:szCs w:val="32"/>
          <w:lang w:val="kk-KZ"/>
        </w:rPr>
        <w:endnoteReference w:id="5"/>
      </w:r>
      <w:r w:rsidR="009552C3" w:rsidRPr="00F54252">
        <w:rPr>
          <w:rFonts w:cs="Times New Roman"/>
          <w:szCs w:val="32"/>
          <w:lang w:val="kk-KZ"/>
        </w:rPr>
        <w:t>.</w:t>
      </w:r>
    </w:p>
    <w:p w14:paraId="106952E7" w14:textId="108C8171" w:rsidR="009552C3" w:rsidRPr="00F54252" w:rsidRDefault="009552C3" w:rsidP="009552C3">
      <w:pPr>
        <w:rPr>
          <w:rFonts w:cs="Times New Roman"/>
          <w:szCs w:val="32"/>
          <w:lang w:val="kk-KZ"/>
        </w:rPr>
      </w:pPr>
      <w:r w:rsidRPr="00F54252">
        <w:rPr>
          <w:rFonts w:cs="Times New Roman"/>
          <w:szCs w:val="32"/>
          <w:lang w:val="kk-KZ"/>
        </w:rPr>
        <w:t>Кейбір елдер с</w:t>
      </w:r>
      <w:r w:rsidR="009C7A88">
        <w:rPr>
          <w:rFonts w:cs="Times New Roman"/>
          <w:szCs w:val="32"/>
          <w:lang w:val="kk-KZ"/>
        </w:rPr>
        <w:t>ондай-ақ с</w:t>
      </w:r>
      <w:r w:rsidRPr="00F54252">
        <w:rPr>
          <w:rFonts w:cs="Times New Roman"/>
          <w:szCs w:val="32"/>
          <w:lang w:val="kk-KZ"/>
        </w:rPr>
        <w:t>ыбайлас жемқорлық</w:t>
      </w:r>
      <w:r w:rsidR="00A0274E" w:rsidRPr="00F54252">
        <w:rPr>
          <w:rFonts w:cs="Times New Roman"/>
          <w:szCs w:val="32"/>
          <w:lang w:val="kk-KZ"/>
        </w:rPr>
        <w:t>пен</w:t>
      </w:r>
      <w:r w:rsidRPr="00F54252">
        <w:rPr>
          <w:rFonts w:cs="Times New Roman"/>
          <w:szCs w:val="32"/>
          <w:lang w:val="kk-KZ"/>
        </w:rPr>
        <w:t xml:space="preserve"> күрес саласында жалпы стратегиялық құжаттар</w:t>
      </w:r>
      <w:r w:rsidR="00A0274E" w:rsidRPr="00F54252">
        <w:rPr>
          <w:rFonts w:cs="Times New Roman"/>
          <w:szCs w:val="32"/>
          <w:lang w:val="kk-KZ"/>
        </w:rPr>
        <w:t xml:space="preserve"> шығарды: атап айтқанда, АҚШ-та С</w:t>
      </w:r>
      <w:r w:rsidRPr="00F54252">
        <w:rPr>
          <w:rFonts w:cs="Times New Roman"/>
          <w:szCs w:val="32"/>
          <w:lang w:val="kk-KZ"/>
        </w:rPr>
        <w:t xml:space="preserve">ыбайлас </w:t>
      </w:r>
      <w:r w:rsidRPr="00F54252">
        <w:rPr>
          <w:rFonts w:cs="Times New Roman"/>
          <w:szCs w:val="32"/>
          <w:lang w:val="kk-KZ"/>
        </w:rPr>
        <w:lastRenderedPageBreak/>
        <w:t>жемқорлыққа қарсы іс-қимыл жөніндегі ұлттық стратегияны іске асыру жоспары қабылданды.</w:t>
      </w:r>
    </w:p>
    <w:p w14:paraId="339E1002" w14:textId="7F17BEF2" w:rsidR="009552C3" w:rsidRPr="00F54252" w:rsidRDefault="009552C3" w:rsidP="009552C3">
      <w:pPr>
        <w:rPr>
          <w:rFonts w:cs="Times New Roman"/>
          <w:szCs w:val="32"/>
          <w:lang w:val="kk-KZ"/>
        </w:rPr>
      </w:pPr>
      <w:r w:rsidRPr="00F54252">
        <w:rPr>
          <w:rFonts w:cs="Times New Roman"/>
          <w:szCs w:val="32"/>
          <w:lang w:val="kk-KZ"/>
        </w:rPr>
        <w:t>Бірқатар мемлекеттерде мамандандырылған сыбайлас жемқорлыққа қарсы органдар құрылды, атап айтқанда: Гондурастағы сыбайлас жемқорлық</w:t>
      </w:r>
      <w:r w:rsidR="00A0274E" w:rsidRPr="00F54252">
        <w:rPr>
          <w:rFonts w:cs="Times New Roman"/>
          <w:szCs w:val="32"/>
          <w:lang w:val="kk-KZ"/>
        </w:rPr>
        <w:t xml:space="preserve">пен </w:t>
      </w:r>
      <w:r w:rsidRPr="00F54252">
        <w:rPr>
          <w:rFonts w:cs="Times New Roman"/>
          <w:szCs w:val="32"/>
          <w:lang w:val="kk-KZ"/>
        </w:rPr>
        <w:t>және жазасыздық</w:t>
      </w:r>
      <w:r w:rsidR="00A0274E" w:rsidRPr="00F54252">
        <w:rPr>
          <w:rFonts w:cs="Times New Roman"/>
          <w:szCs w:val="32"/>
          <w:lang w:val="kk-KZ"/>
        </w:rPr>
        <w:t>пен</w:t>
      </w:r>
      <w:r w:rsidRPr="00F54252">
        <w:rPr>
          <w:rFonts w:cs="Times New Roman"/>
          <w:szCs w:val="32"/>
          <w:lang w:val="kk-KZ"/>
        </w:rPr>
        <w:t xml:space="preserve"> күрес жөніндегі халықаралық комиссия; Гибралтардағы сыбайлас жемқорлық</w:t>
      </w:r>
      <w:r w:rsidR="00A0274E" w:rsidRPr="00F54252">
        <w:rPr>
          <w:rFonts w:cs="Times New Roman"/>
          <w:szCs w:val="32"/>
          <w:lang w:val="kk-KZ"/>
        </w:rPr>
        <w:t>пен</w:t>
      </w:r>
      <w:r w:rsidRPr="00F54252">
        <w:rPr>
          <w:rFonts w:cs="Times New Roman"/>
          <w:szCs w:val="32"/>
          <w:lang w:val="kk-KZ"/>
        </w:rPr>
        <w:t xml:space="preserve"> күрес басқармасы; Грузиядағы Сыбайлас жемқорлыққа қарсы бюро; </w:t>
      </w:r>
      <w:r w:rsidR="00A0274E" w:rsidRPr="00F54252">
        <w:rPr>
          <w:rFonts w:cs="Times New Roman"/>
          <w:szCs w:val="32"/>
          <w:lang w:val="kk-KZ"/>
        </w:rPr>
        <w:t xml:space="preserve">Сент-Китс пен Невисте </w:t>
      </w:r>
      <w:r w:rsidRPr="00F54252">
        <w:rPr>
          <w:rFonts w:cs="Times New Roman"/>
          <w:szCs w:val="32"/>
          <w:lang w:val="kk-KZ"/>
        </w:rPr>
        <w:t xml:space="preserve">Сыбайлас жемқорлық сипаттағы қылмыстарға тергеу жүргізуге және оларды жасағаны үшін жауапқа тартуға, сондай-ақ оларды жинауға, сақтауға хабарлаушылардан келетін хабарламаларды өңдеуге уәкілетті </w:t>
      </w:r>
      <w:r w:rsidR="00A0274E" w:rsidRPr="00F54252">
        <w:rPr>
          <w:rFonts w:cs="Times New Roman"/>
          <w:szCs w:val="32"/>
          <w:lang w:val="kk-KZ"/>
        </w:rPr>
        <w:t>А</w:t>
      </w:r>
      <w:r w:rsidRPr="00F54252">
        <w:rPr>
          <w:rFonts w:cs="Times New Roman"/>
          <w:szCs w:val="32"/>
          <w:lang w:val="kk-KZ"/>
        </w:rPr>
        <w:t>рнайы прокурор басқармасы.</w:t>
      </w:r>
    </w:p>
    <w:p w14:paraId="3C8F2C61" w14:textId="10FF4641" w:rsidR="005633D5" w:rsidRPr="00F54252" w:rsidRDefault="009552C3" w:rsidP="009552C3">
      <w:pPr>
        <w:rPr>
          <w:rFonts w:cs="Times New Roman"/>
          <w:szCs w:val="32"/>
          <w:lang w:val="kk-KZ"/>
        </w:rPr>
      </w:pPr>
      <w:r w:rsidRPr="00F54252">
        <w:rPr>
          <w:rFonts w:cs="Times New Roman"/>
          <w:szCs w:val="32"/>
          <w:lang w:val="kk-KZ"/>
        </w:rPr>
        <w:t>БҰҰ</w:t>
      </w:r>
      <w:r w:rsidR="00F74AF2" w:rsidRPr="00F54252">
        <w:rPr>
          <w:rFonts w:cs="Times New Roman"/>
          <w:szCs w:val="32"/>
          <w:lang w:val="kk-KZ"/>
        </w:rPr>
        <w:t>-ның</w:t>
      </w:r>
      <w:r w:rsidRPr="00F54252">
        <w:rPr>
          <w:rFonts w:cs="Times New Roman"/>
          <w:szCs w:val="32"/>
          <w:lang w:val="kk-KZ"/>
        </w:rPr>
        <w:t xml:space="preserve"> Сыбайлас жемқорлыққа қарсы конве</w:t>
      </w:r>
      <w:r w:rsidR="00F74AF2" w:rsidRPr="00F54252">
        <w:rPr>
          <w:rFonts w:cs="Times New Roman"/>
          <w:szCs w:val="32"/>
          <w:lang w:val="kk-KZ"/>
        </w:rPr>
        <w:t>нциясына қатысушы елдердің 10-</w:t>
      </w:r>
      <w:r w:rsidRPr="00F54252">
        <w:rPr>
          <w:rFonts w:cs="Times New Roman"/>
          <w:szCs w:val="32"/>
          <w:lang w:val="kk-KZ"/>
        </w:rPr>
        <w:t xml:space="preserve">конференциясы </w:t>
      </w:r>
      <w:r w:rsidR="00F74AF2" w:rsidRPr="00F54252">
        <w:rPr>
          <w:rFonts w:cs="Times New Roman"/>
          <w:szCs w:val="32"/>
          <w:lang w:val="kk-KZ"/>
        </w:rPr>
        <w:t>барысында</w:t>
      </w:r>
      <w:r w:rsidRPr="00F54252">
        <w:rPr>
          <w:rFonts w:cs="Times New Roman"/>
          <w:szCs w:val="32"/>
          <w:lang w:val="kk-KZ"/>
        </w:rPr>
        <w:t xml:space="preserve"> сыбайлас жемқорлық</w:t>
      </w:r>
      <w:r w:rsidR="00F74AF2" w:rsidRPr="00F54252">
        <w:rPr>
          <w:rFonts w:cs="Times New Roman"/>
          <w:szCs w:val="32"/>
          <w:lang w:val="kk-KZ"/>
        </w:rPr>
        <w:t>пен</w:t>
      </w:r>
      <w:r w:rsidRPr="00F54252">
        <w:rPr>
          <w:rFonts w:cs="Times New Roman"/>
          <w:szCs w:val="32"/>
          <w:lang w:val="kk-KZ"/>
        </w:rPr>
        <w:t xml:space="preserve"> күрес шеңберінде </w:t>
      </w:r>
      <w:r w:rsidR="00F74AF2" w:rsidRPr="00F54252">
        <w:rPr>
          <w:rFonts w:cs="Times New Roman"/>
          <w:szCs w:val="32"/>
          <w:lang w:val="kk-KZ"/>
        </w:rPr>
        <w:t>е</w:t>
      </w:r>
      <w:r w:rsidRPr="00F54252">
        <w:rPr>
          <w:rFonts w:cs="Times New Roman"/>
          <w:szCs w:val="32"/>
          <w:lang w:val="kk-KZ"/>
        </w:rPr>
        <w:t xml:space="preserve">септіліктің әртүрлі </w:t>
      </w:r>
      <w:r w:rsidR="00F74AF2" w:rsidRPr="00F54252">
        <w:rPr>
          <w:rFonts w:cs="Times New Roman"/>
          <w:szCs w:val="32"/>
          <w:lang w:val="kk-KZ"/>
        </w:rPr>
        <w:t>формал</w:t>
      </w:r>
      <w:r w:rsidRPr="00F54252">
        <w:rPr>
          <w:rFonts w:cs="Times New Roman"/>
          <w:szCs w:val="32"/>
          <w:lang w:val="kk-KZ"/>
        </w:rPr>
        <w:t xml:space="preserve">арын ілгерілету туралы </w:t>
      </w:r>
      <w:r w:rsidR="009C7A88" w:rsidRPr="00DF4BCE">
        <w:rPr>
          <w:rFonts w:cs="Times New Roman"/>
          <w:szCs w:val="32"/>
          <w:lang w:val="kk-KZ"/>
        </w:rPr>
        <w:t>Атлант</w:t>
      </w:r>
      <w:r w:rsidR="009C7A88">
        <w:rPr>
          <w:rFonts w:cs="Times New Roman"/>
          <w:szCs w:val="32"/>
          <w:lang w:val="kk-KZ"/>
        </w:rPr>
        <w:t xml:space="preserve"> </w:t>
      </w:r>
      <w:r w:rsidRPr="00F54252">
        <w:rPr>
          <w:rFonts w:cs="Times New Roman"/>
          <w:szCs w:val="32"/>
          <w:lang w:val="kk-KZ"/>
        </w:rPr>
        <w:t>декларация</w:t>
      </w:r>
      <w:r w:rsidR="009C7A88">
        <w:rPr>
          <w:rFonts w:cs="Times New Roman"/>
          <w:szCs w:val="32"/>
          <w:lang w:val="kk-KZ"/>
        </w:rPr>
        <w:t>сын</w:t>
      </w:r>
      <w:r w:rsidRPr="00F54252">
        <w:rPr>
          <w:rFonts w:cs="Times New Roman"/>
          <w:szCs w:val="32"/>
          <w:lang w:val="kk-KZ"/>
        </w:rPr>
        <w:t xml:space="preserve"> қабылданды.</w:t>
      </w:r>
    </w:p>
    <w:p w14:paraId="28866D19" w14:textId="54A5FD8F" w:rsidR="009552C3" w:rsidRPr="00F54252" w:rsidRDefault="009552C3" w:rsidP="009552C3">
      <w:pPr>
        <w:rPr>
          <w:rFonts w:cs="Times New Roman"/>
          <w:szCs w:val="32"/>
          <w:lang w:val="kk-KZ"/>
        </w:rPr>
      </w:pPr>
      <w:r w:rsidRPr="00F54252">
        <w:rPr>
          <w:rFonts w:cs="Times New Roman"/>
          <w:szCs w:val="32"/>
          <w:lang w:val="kk-KZ"/>
        </w:rPr>
        <w:t>Сондай-ақ мемлекеттік сатып алу саласындағы сыбайлас жемқорлыққа қарсы іс-қимылдың бірқатар өзекті мәселелері; әшкерелеушілерді қорғау; сыбайлас жемқорлық пен ұйымдасқан қылмыс арасындағы байланыстың болуы; сыбайлас жемқорлыққа қарсы іс-қимыл мақсатында</w:t>
      </w:r>
      <w:r w:rsidR="00F74AF2" w:rsidRPr="00F54252">
        <w:rPr>
          <w:rFonts w:cs="Times New Roman"/>
          <w:szCs w:val="32"/>
          <w:lang w:val="kk-KZ"/>
        </w:rPr>
        <w:t>,</w:t>
      </w:r>
      <w:r w:rsidRPr="00F54252">
        <w:rPr>
          <w:rFonts w:cs="Times New Roman"/>
          <w:szCs w:val="32"/>
          <w:lang w:val="kk-KZ"/>
        </w:rPr>
        <w:t xml:space="preserve"> гендерлік теңсіздікті жою мәселелері қаралды.</w:t>
      </w:r>
    </w:p>
    <w:p w14:paraId="481422EF" w14:textId="3738482A" w:rsidR="009552C3" w:rsidRPr="00F54252" w:rsidRDefault="009552C3" w:rsidP="009552C3">
      <w:pPr>
        <w:rPr>
          <w:rFonts w:cs="Times New Roman"/>
          <w:szCs w:val="32"/>
          <w:lang w:val="kk-KZ"/>
        </w:rPr>
      </w:pPr>
      <w:r w:rsidRPr="00F54252">
        <w:rPr>
          <w:rFonts w:cs="Times New Roman"/>
          <w:szCs w:val="32"/>
          <w:lang w:val="kk-KZ"/>
        </w:rPr>
        <w:t xml:space="preserve">Сонымен қатар, </w:t>
      </w:r>
      <w:r w:rsidR="000C76FC">
        <w:rPr>
          <w:rFonts w:cs="Times New Roman"/>
          <w:szCs w:val="32"/>
          <w:lang w:val="kk-KZ"/>
        </w:rPr>
        <w:t>к</w:t>
      </w:r>
      <w:r w:rsidRPr="00F54252">
        <w:rPr>
          <w:rFonts w:cs="Times New Roman"/>
          <w:szCs w:val="32"/>
          <w:lang w:val="kk-KZ"/>
        </w:rPr>
        <w:t>онференция барысында: спорттағы сыбайлас жемқорлық</w:t>
      </w:r>
      <w:r w:rsidR="00F74AF2" w:rsidRPr="00F54252">
        <w:rPr>
          <w:rFonts w:cs="Times New Roman"/>
          <w:szCs w:val="32"/>
          <w:lang w:val="kk-KZ"/>
        </w:rPr>
        <w:t>пен күрес; с</w:t>
      </w:r>
      <w:r w:rsidRPr="00F54252">
        <w:rPr>
          <w:rFonts w:cs="Times New Roman"/>
          <w:szCs w:val="32"/>
          <w:lang w:val="kk-KZ"/>
        </w:rPr>
        <w:t>ыбайлас жемқорлық</w:t>
      </w:r>
      <w:r w:rsidR="00F74AF2" w:rsidRPr="00F54252">
        <w:rPr>
          <w:rFonts w:cs="Times New Roman"/>
          <w:szCs w:val="32"/>
          <w:lang w:val="kk-KZ"/>
        </w:rPr>
        <w:t>пен</w:t>
      </w:r>
      <w:r w:rsidRPr="00F54252">
        <w:rPr>
          <w:rFonts w:cs="Times New Roman"/>
          <w:szCs w:val="32"/>
          <w:lang w:val="kk-KZ"/>
        </w:rPr>
        <w:t xml:space="preserve"> күресте жаңа технологияларды қолдану; сыбайлас жемқорлық</w:t>
      </w:r>
      <w:r w:rsidR="00F74AF2" w:rsidRPr="00F54252">
        <w:rPr>
          <w:rFonts w:cs="Times New Roman"/>
          <w:szCs w:val="32"/>
          <w:lang w:val="kk-KZ"/>
        </w:rPr>
        <w:t>пен</w:t>
      </w:r>
      <w:r w:rsidRPr="00F54252">
        <w:rPr>
          <w:rFonts w:cs="Times New Roman"/>
          <w:szCs w:val="32"/>
          <w:lang w:val="kk-KZ"/>
        </w:rPr>
        <w:t xml:space="preserve"> күрес және қоршаған ортаны қорғау; халықаралық ынтымақтастық; активтерді қайтару, жеке сектордағы сыбайлас жемқорлыққа қарсы іс-қимыл және т.</w:t>
      </w:r>
      <w:r w:rsidR="00F74AF2" w:rsidRPr="00F54252">
        <w:rPr>
          <w:rFonts w:cs="Times New Roman"/>
          <w:szCs w:val="32"/>
          <w:lang w:val="kk-KZ"/>
        </w:rPr>
        <w:t>с.с</w:t>
      </w:r>
      <w:r w:rsidRPr="00F54252">
        <w:rPr>
          <w:rFonts w:cs="Times New Roman"/>
          <w:szCs w:val="32"/>
          <w:lang w:val="kk-KZ"/>
        </w:rPr>
        <w:t>. тақырыптарға арналған қосымша іс-шаралар өтті.</w:t>
      </w:r>
    </w:p>
    <w:p w14:paraId="452A1204" w14:textId="37B36B09" w:rsidR="009552C3" w:rsidRPr="00F54252" w:rsidRDefault="00567578" w:rsidP="009552C3">
      <w:pPr>
        <w:rPr>
          <w:rFonts w:cs="Times New Roman"/>
          <w:szCs w:val="32"/>
          <w:lang w:val="kk-KZ"/>
        </w:rPr>
      </w:pPr>
      <w:r w:rsidRPr="00F54252">
        <w:rPr>
          <w:rFonts w:cs="Times New Roman"/>
          <w:szCs w:val="32"/>
          <w:lang w:val="kk-KZ"/>
        </w:rPr>
        <w:t>Елдің дамуына ж</w:t>
      </w:r>
      <w:r w:rsidR="009552C3" w:rsidRPr="00F54252">
        <w:rPr>
          <w:rFonts w:cs="Times New Roman"/>
          <w:szCs w:val="32"/>
          <w:lang w:val="kk-KZ"/>
        </w:rPr>
        <w:t>аһандық сын-қатерлердің әсерін барынша азайту мақсатында</w:t>
      </w:r>
      <w:r w:rsidRPr="00F54252">
        <w:rPr>
          <w:rFonts w:cs="Times New Roman"/>
          <w:szCs w:val="32"/>
          <w:lang w:val="kk-KZ"/>
        </w:rPr>
        <w:t>,</w:t>
      </w:r>
      <w:r w:rsidR="009552C3" w:rsidRPr="00F54252">
        <w:rPr>
          <w:rFonts w:cs="Times New Roman"/>
          <w:szCs w:val="32"/>
          <w:lang w:val="kk-KZ"/>
        </w:rPr>
        <w:t xml:space="preserve"> Қазақстан ұлттық құқықтық жүйенің ерекшеліктерін ескере отырып, сыбайлас жемқорлыққа қарсы іс-қимыл мәселелерінде</w:t>
      </w:r>
      <w:r w:rsidRPr="00F54252">
        <w:rPr>
          <w:rFonts w:cs="Times New Roman"/>
          <w:szCs w:val="32"/>
          <w:lang w:val="kk-KZ"/>
        </w:rPr>
        <w:t>гі</w:t>
      </w:r>
      <w:r w:rsidR="009552C3" w:rsidRPr="00F54252">
        <w:rPr>
          <w:rFonts w:cs="Times New Roman"/>
          <w:szCs w:val="32"/>
          <w:lang w:val="kk-KZ"/>
        </w:rPr>
        <w:t xml:space="preserve"> халықаралық интеграция жөнінде жан-жақты шаралар қабылдауға ұмтылады.</w:t>
      </w:r>
    </w:p>
    <w:bookmarkEnd w:id="0"/>
    <w:p w14:paraId="7681117E" w14:textId="2A16FD5B" w:rsidR="00B4743A" w:rsidRPr="00F54252" w:rsidRDefault="00B4743A" w:rsidP="00ED69C0">
      <w:pPr>
        <w:ind w:firstLine="708"/>
        <w:rPr>
          <w:rFonts w:cs="Times New Roman"/>
          <w:b/>
          <w:sz w:val="20"/>
          <w:szCs w:val="28"/>
          <w:lang w:val="kk-KZ"/>
        </w:rPr>
      </w:pPr>
      <w:r w:rsidRPr="00F54252">
        <w:rPr>
          <w:rFonts w:cs="Times New Roman"/>
          <w:b/>
          <w:sz w:val="20"/>
          <w:szCs w:val="28"/>
          <w:lang w:val="kk-KZ"/>
        </w:rPr>
        <w:br w:type="page"/>
      </w:r>
    </w:p>
    <w:p w14:paraId="00D4303A" w14:textId="3BB3E1C2" w:rsidR="00A84896" w:rsidRPr="00F54252" w:rsidRDefault="00423143" w:rsidP="006254E9">
      <w:pPr>
        <w:spacing w:line="245" w:lineRule="auto"/>
        <w:ind w:firstLine="708"/>
        <w:rPr>
          <w:rFonts w:cs="Times New Roman"/>
          <w:b/>
          <w:szCs w:val="28"/>
          <w:lang w:val="kk-KZ"/>
        </w:rPr>
      </w:pPr>
      <w:r w:rsidRPr="00F54252">
        <w:rPr>
          <w:rFonts w:cs="Times New Roman"/>
          <w:b/>
          <w:color w:val="003B5C"/>
          <w:lang w:val="kk-KZ"/>
        </w:rPr>
        <w:lastRenderedPageBreak/>
        <w:t>ҚОРЫТЫНДЫ</w:t>
      </w:r>
    </w:p>
    <w:p w14:paraId="674ADEF6" w14:textId="45717D4D" w:rsidR="008702D3" w:rsidRPr="00F54252" w:rsidRDefault="008702D3" w:rsidP="000646D1">
      <w:pPr>
        <w:ind w:firstLine="284"/>
        <w:jc w:val="left"/>
        <w:rPr>
          <w:rFonts w:cs="Times New Roman"/>
          <w:bCs/>
          <w:lang w:val="kk-KZ"/>
        </w:rPr>
      </w:pPr>
    </w:p>
    <w:p w14:paraId="47CECD3B" w14:textId="368865BD" w:rsidR="00423143" w:rsidRPr="00F54252" w:rsidRDefault="00423143" w:rsidP="00423143">
      <w:pPr>
        <w:tabs>
          <w:tab w:val="left" w:pos="6253"/>
        </w:tabs>
        <w:rPr>
          <w:rFonts w:cs="Times New Roman"/>
          <w:lang w:val="kk-KZ"/>
        </w:rPr>
      </w:pPr>
      <w:r w:rsidRPr="00F54252">
        <w:rPr>
          <w:rFonts w:cs="Times New Roman"/>
          <w:lang w:val="kk-KZ"/>
        </w:rPr>
        <w:t>Қазақстан</w:t>
      </w:r>
      <w:r w:rsidR="004102EA" w:rsidRPr="00F54252">
        <w:rPr>
          <w:rFonts w:cs="Times New Roman"/>
          <w:lang w:val="kk-KZ"/>
        </w:rPr>
        <w:t xml:space="preserve"> Президенті Қ.Қ. </w:t>
      </w:r>
      <w:r w:rsidRPr="00F54252">
        <w:rPr>
          <w:rFonts w:cs="Times New Roman"/>
          <w:lang w:val="kk-KZ"/>
        </w:rPr>
        <w:t>Тоқаевтың бастамасымен 2022 жылы жүргізілген ауқымды конституциялық реформа азаматтардың әл-ауқатын арттыруға, қоғамда әділдік пен тең құқықты қамтамасыз етуге бағытталған терең демократиялық және экономикалық қайта құрулардың негізін қалады.</w:t>
      </w:r>
    </w:p>
    <w:p w14:paraId="63A43A88" w14:textId="241D5C5C" w:rsidR="00423143" w:rsidRPr="00F54252" w:rsidRDefault="004102EA" w:rsidP="00423143">
      <w:pPr>
        <w:tabs>
          <w:tab w:val="left" w:pos="6253"/>
        </w:tabs>
        <w:rPr>
          <w:rFonts w:cs="Times New Roman"/>
          <w:lang w:val="kk-KZ"/>
        </w:rPr>
      </w:pPr>
      <w:r w:rsidRPr="00F54252">
        <w:rPr>
          <w:rFonts w:cs="Times New Roman"/>
          <w:lang w:val="kk-KZ"/>
        </w:rPr>
        <w:t>С</w:t>
      </w:r>
      <w:r w:rsidR="00423143" w:rsidRPr="00F54252">
        <w:rPr>
          <w:rFonts w:cs="Times New Roman"/>
          <w:lang w:val="kk-KZ"/>
        </w:rPr>
        <w:t>ыбайлас жемқорлыққа қарсы саясат</w:t>
      </w:r>
      <w:r w:rsidR="00213B4A">
        <w:rPr>
          <w:rFonts w:cs="Times New Roman"/>
          <w:lang w:val="kk-KZ"/>
        </w:rPr>
        <w:t xml:space="preserve"> тұжырымдамасын іске асыру</w:t>
      </w:r>
      <w:r w:rsidR="00213B4A">
        <w:rPr>
          <w:rFonts w:cs="Times New Roman"/>
          <w:lang w:val="kk-KZ"/>
        </w:rPr>
        <w:br/>
      </w:r>
      <w:r w:rsidR="00CF5BDC" w:rsidRPr="00F54252">
        <w:rPr>
          <w:rFonts w:cs="Times New Roman"/>
          <w:lang w:val="kk-KZ"/>
        </w:rPr>
        <w:t xml:space="preserve">2023 жылы </w:t>
      </w:r>
      <w:r w:rsidR="00423143" w:rsidRPr="00F54252">
        <w:rPr>
          <w:rFonts w:cs="Times New Roman"/>
          <w:lang w:val="kk-KZ"/>
        </w:rPr>
        <w:t>жалғастырылды.</w:t>
      </w:r>
      <w:r w:rsidRPr="00F54252">
        <w:rPr>
          <w:rFonts w:cs="Times New Roman"/>
          <w:lang w:val="kk-KZ"/>
        </w:rPr>
        <w:t xml:space="preserve"> </w:t>
      </w:r>
    </w:p>
    <w:p w14:paraId="2E66550A" w14:textId="08ECE491" w:rsidR="00423143" w:rsidRPr="00F54252" w:rsidRDefault="00423143" w:rsidP="00423143">
      <w:pPr>
        <w:tabs>
          <w:tab w:val="left" w:pos="6253"/>
        </w:tabs>
        <w:rPr>
          <w:rFonts w:cs="Times New Roman"/>
          <w:spacing w:val="-4"/>
          <w:lang w:val="kk-KZ"/>
        </w:rPr>
      </w:pPr>
      <w:r w:rsidRPr="00F54252">
        <w:rPr>
          <w:rFonts w:cs="Times New Roman"/>
          <w:spacing w:val="-4"/>
          <w:lang w:val="kk-KZ"/>
        </w:rPr>
        <w:t>Стратегиялық құжатты орындау үшін</w:t>
      </w:r>
      <w:r w:rsidR="004102EA" w:rsidRPr="00F54252">
        <w:rPr>
          <w:rFonts w:cs="Times New Roman"/>
          <w:spacing w:val="-4"/>
          <w:lang w:val="kk-KZ"/>
        </w:rPr>
        <w:t>,</w:t>
      </w:r>
      <w:r w:rsidRPr="00F54252">
        <w:rPr>
          <w:rFonts w:cs="Times New Roman"/>
          <w:spacing w:val="-4"/>
          <w:lang w:val="kk-KZ"/>
        </w:rPr>
        <w:t xml:space="preserve"> ұлттық заңнамаға негізсіз байытқаны үшін шенеуніктердің жауапкершілік институты енгізілді; сыбайлас жемқорлық фактілері туралы хабарлаған адамдарды қорғау тетіктері кеңейтілді; Үкімет деңгейінде әртүрлі нысаналы топтар арасында сыбайлас жемқорлыққа қарсы мәдениетті қалыптастыру</w:t>
      </w:r>
      <w:r w:rsidR="004102EA" w:rsidRPr="00F54252">
        <w:rPr>
          <w:rFonts w:cs="Times New Roman"/>
          <w:spacing w:val="-4"/>
          <w:lang w:val="kk-KZ"/>
        </w:rPr>
        <w:t xml:space="preserve"> бойынша жұмыс ұйымдастырылды; С</w:t>
      </w:r>
      <w:r w:rsidRPr="00F54252">
        <w:rPr>
          <w:rFonts w:cs="Times New Roman"/>
          <w:spacing w:val="-4"/>
          <w:lang w:val="kk-KZ"/>
        </w:rPr>
        <w:t xml:space="preserve">ыбайлас жемқорлыққа қарсы іс-қимыл </w:t>
      </w:r>
      <w:r w:rsidR="004102EA" w:rsidRPr="00F54252">
        <w:rPr>
          <w:rFonts w:cs="Times New Roman"/>
          <w:spacing w:val="-4"/>
          <w:lang w:val="kk-KZ"/>
        </w:rPr>
        <w:t xml:space="preserve">агенттігіне комплаенс-қызметтердің жұмысын </w:t>
      </w:r>
      <w:r w:rsidRPr="00F54252">
        <w:rPr>
          <w:rFonts w:cs="Times New Roman"/>
          <w:spacing w:val="-4"/>
          <w:lang w:val="kk-KZ"/>
        </w:rPr>
        <w:t xml:space="preserve">әдіснамалық үйлестіру жүктелді; </w:t>
      </w:r>
      <w:r w:rsidR="00A23AF9" w:rsidRPr="00F54252">
        <w:rPr>
          <w:rFonts w:cs="Times New Roman"/>
          <w:spacing w:val="-4"/>
          <w:lang w:val="kk-KZ"/>
        </w:rPr>
        <w:t>бизнес-ортада айқындықты және жауапкершілікті арттыру бойынша шаралар қабылданды</w:t>
      </w:r>
      <w:r w:rsidRPr="00F54252">
        <w:rPr>
          <w:rFonts w:cs="Times New Roman"/>
          <w:spacing w:val="-4"/>
          <w:lang w:val="kk-KZ"/>
        </w:rPr>
        <w:t xml:space="preserve"> </w:t>
      </w:r>
      <w:r w:rsidRPr="00F54252">
        <w:rPr>
          <w:rFonts w:cs="Times New Roman"/>
          <w:i/>
          <w:spacing w:val="-4"/>
          <w:sz w:val="24"/>
          <w:szCs w:val="24"/>
          <w:lang w:val="kk-KZ"/>
        </w:rPr>
        <w:t xml:space="preserve">(Салық төлеушінің </w:t>
      </w:r>
      <w:r w:rsidR="00A23AF9" w:rsidRPr="00F54252">
        <w:rPr>
          <w:rFonts w:cs="Times New Roman"/>
          <w:i/>
          <w:spacing w:val="-4"/>
          <w:sz w:val="24"/>
          <w:szCs w:val="24"/>
          <w:lang w:val="kk-KZ"/>
        </w:rPr>
        <w:t>парасаттылық</w:t>
      </w:r>
      <w:r w:rsidRPr="00F54252">
        <w:rPr>
          <w:rFonts w:cs="Times New Roman"/>
          <w:i/>
          <w:spacing w:val="-4"/>
          <w:sz w:val="24"/>
          <w:szCs w:val="24"/>
          <w:lang w:val="kk-KZ"/>
        </w:rPr>
        <w:t xml:space="preserve"> индексі және Бизнестің сыбайлас жемқорлыққа қарсы рейтингі);</w:t>
      </w:r>
      <w:r w:rsidRPr="00F54252">
        <w:rPr>
          <w:rFonts w:cs="Times New Roman"/>
          <w:spacing w:val="-4"/>
          <w:lang w:val="kk-KZ"/>
        </w:rPr>
        <w:t xml:space="preserve"> сот</w:t>
      </w:r>
      <w:r w:rsidR="002428A0" w:rsidRPr="00F54252">
        <w:rPr>
          <w:rFonts w:cs="Times New Roman"/>
          <w:spacing w:val="-4"/>
          <w:lang w:val="kk-KZ"/>
        </w:rPr>
        <w:t> </w:t>
      </w:r>
      <w:r w:rsidRPr="00F54252">
        <w:rPr>
          <w:rFonts w:cs="Times New Roman"/>
          <w:spacing w:val="-4"/>
          <w:lang w:val="kk-KZ"/>
        </w:rPr>
        <w:t>практикасында цифрлық талдау және т.б. енгізілді.</w:t>
      </w:r>
    </w:p>
    <w:p w14:paraId="09029F24" w14:textId="3F7A80F6" w:rsidR="00423143" w:rsidRPr="00F54252" w:rsidRDefault="00022F03" w:rsidP="00423143">
      <w:pPr>
        <w:tabs>
          <w:tab w:val="left" w:pos="6253"/>
        </w:tabs>
        <w:rPr>
          <w:rFonts w:cs="Times New Roman"/>
          <w:lang w:val="kk-KZ"/>
        </w:rPr>
      </w:pPr>
      <w:r w:rsidRPr="00F54252">
        <w:rPr>
          <w:rFonts w:cs="Times New Roman"/>
          <w:lang w:val="kk-KZ"/>
        </w:rPr>
        <w:t>Ос</w:t>
      </w:r>
      <w:r w:rsidR="00423143" w:rsidRPr="00F54252">
        <w:rPr>
          <w:rFonts w:cs="Times New Roman"/>
          <w:lang w:val="kk-KZ"/>
        </w:rPr>
        <w:t xml:space="preserve">ымен қатар, барлық құқық қорғау органдарында </w:t>
      </w:r>
      <w:r w:rsidR="00423143" w:rsidRPr="00F54252">
        <w:rPr>
          <w:rFonts w:cs="Times New Roman"/>
          <w:i/>
          <w:sz w:val="24"/>
          <w:szCs w:val="24"/>
          <w:lang w:val="kk-KZ"/>
        </w:rPr>
        <w:t xml:space="preserve">(Агенттік пен </w:t>
      </w:r>
      <w:r w:rsidR="00A25DF7">
        <w:rPr>
          <w:rFonts w:cs="Times New Roman"/>
          <w:i/>
          <w:sz w:val="24"/>
          <w:szCs w:val="24"/>
          <w:lang w:val="kk-KZ"/>
        </w:rPr>
        <w:t>ІІМ-де</w:t>
      </w:r>
      <w:r w:rsidR="00423143" w:rsidRPr="00F54252">
        <w:rPr>
          <w:rFonts w:cs="Times New Roman"/>
          <w:i/>
          <w:sz w:val="24"/>
          <w:szCs w:val="24"/>
          <w:lang w:val="kk-KZ"/>
        </w:rPr>
        <w:t xml:space="preserve"> пилоттық </w:t>
      </w:r>
      <w:r w:rsidR="00B33ED2">
        <w:rPr>
          <w:rFonts w:cs="Times New Roman"/>
          <w:i/>
          <w:sz w:val="24"/>
          <w:szCs w:val="24"/>
          <w:lang w:val="kk-KZ"/>
        </w:rPr>
        <w:t>сынаудың</w:t>
      </w:r>
      <w:r w:rsidR="00423143" w:rsidRPr="00F54252">
        <w:rPr>
          <w:rFonts w:cs="Times New Roman"/>
          <w:i/>
          <w:sz w:val="24"/>
          <w:szCs w:val="24"/>
          <w:lang w:val="kk-KZ"/>
        </w:rPr>
        <w:t xml:space="preserve"> оң нәтижелері негізінде)</w:t>
      </w:r>
      <w:r w:rsidR="00423143" w:rsidRPr="00F54252">
        <w:rPr>
          <w:rFonts w:cs="Times New Roman"/>
          <w:lang w:val="kk-KZ"/>
        </w:rPr>
        <w:t xml:space="preserve"> «Integrity Check» парасаттылы</w:t>
      </w:r>
      <w:r w:rsidR="004102EA" w:rsidRPr="00F54252">
        <w:rPr>
          <w:rFonts w:cs="Times New Roman"/>
          <w:lang w:val="kk-KZ"/>
        </w:rPr>
        <w:t>ққа</w:t>
      </w:r>
      <w:r w:rsidR="00423143" w:rsidRPr="00F54252">
        <w:rPr>
          <w:rFonts w:cs="Times New Roman"/>
          <w:lang w:val="kk-KZ"/>
        </w:rPr>
        <w:t xml:space="preserve"> тексеруді енгізу бойынша жеке заң жобасы әзірленді.</w:t>
      </w:r>
    </w:p>
    <w:p w14:paraId="5532347C" w14:textId="77777777" w:rsidR="003A2F8A" w:rsidRPr="00F54252" w:rsidRDefault="003A2F8A" w:rsidP="00423143">
      <w:pPr>
        <w:tabs>
          <w:tab w:val="left" w:pos="6253"/>
        </w:tabs>
        <w:rPr>
          <w:rFonts w:cs="Times New Roman"/>
          <w:lang w:val="kk-KZ"/>
        </w:rPr>
      </w:pPr>
      <w:r w:rsidRPr="00F54252">
        <w:rPr>
          <w:rFonts w:cs="Times New Roman"/>
          <w:lang w:val="kk-KZ"/>
        </w:rPr>
        <w:t>М</w:t>
      </w:r>
      <w:r w:rsidR="00423143" w:rsidRPr="00F54252">
        <w:rPr>
          <w:rFonts w:cs="Times New Roman"/>
          <w:lang w:val="kk-KZ"/>
        </w:rPr>
        <w:t>емлекеттік аппаратты одан әрі бюрократия</w:t>
      </w:r>
      <w:r w:rsidR="00022F03" w:rsidRPr="00F54252">
        <w:rPr>
          <w:rFonts w:cs="Times New Roman"/>
          <w:lang w:val="kk-KZ"/>
        </w:rPr>
        <w:t>дан арылту</w:t>
      </w:r>
      <w:r w:rsidR="00423143" w:rsidRPr="00F54252">
        <w:rPr>
          <w:rFonts w:cs="Times New Roman"/>
          <w:lang w:val="kk-KZ"/>
        </w:rPr>
        <w:t xml:space="preserve"> және цифрландыру, мемлекеттік қызмет саласындағы сыбайлас жемқорлық тәуекелдерін барынша азайту</w:t>
      </w:r>
      <w:r w:rsidRPr="00F54252">
        <w:rPr>
          <w:rFonts w:cs="Times New Roman"/>
          <w:lang w:val="kk-KZ"/>
        </w:rPr>
        <w:t xml:space="preserve"> жалғастырылды.</w:t>
      </w:r>
    </w:p>
    <w:p w14:paraId="1BE50BE4" w14:textId="5376BA6E" w:rsidR="003A2F8A" w:rsidRPr="00F54252" w:rsidRDefault="003A2F8A" w:rsidP="00423143">
      <w:pPr>
        <w:tabs>
          <w:tab w:val="left" w:pos="6253"/>
        </w:tabs>
        <w:rPr>
          <w:rFonts w:cs="Times New Roman"/>
          <w:lang w:val="kk-KZ"/>
        </w:rPr>
      </w:pPr>
      <w:r w:rsidRPr="00F54252">
        <w:rPr>
          <w:rFonts w:cs="Times New Roman"/>
          <w:lang w:val="kk-KZ"/>
        </w:rPr>
        <w:t xml:space="preserve">Жалпы, 2023 жылы қабылданған сыбайлас жемқорлыққа қарсы шаралар белгілі бір дәрежеде әлеуметтік-экономикалық жағдайға оң әсер етті, бұған мынадай фактілер мысал бола алады: Алматы қаласының рекреациялық аймағына 229,1 га жерді қайтару; білім беру саласындағы бюджет қаражатын жоспарлау және игеру процестерін цифрландыру; процестегі сыбайлас жемқорлық тәуекелдерін жою нәтижесінде бюджетке түсетін түсімдердің тоғыз есе ұлғаюы автокөлік құралдарын тіркеу; жалпы сомасы 41,4 млрд теңгеге мемлекеттік сатып алу құнының артуына жол бермеу; Солтүстік Қазақстан </w:t>
      </w:r>
      <w:r w:rsidRPr="00FC538D">
        <w:rPr>
          <w:rFonts w:cs="Times New Roman"/>
          <w:lang w:val="kk-KZ"/>
        </w:rPr>
        <w:t>облысында 1</w:t>
      </w:r>
      <w:r w:rsidR="005B2E23" w:rsidRPr="00FC538D">
        <w:rPr>
          <w:rFonts w:cs="Times New Roman"/>
          <w:lang w:val="kk-KZ"/>
        </w:rPr>
        <w:t> </w:t>
      </w:r>
      <w:r w:rsidRPr="00FC538D">
        <w:rPr>
          <w:rFonts w:cs="Times New Roman"/>
          <w:lang w:val="kk-KZ"/>
        </w:rPr>
        <w:t>367 жетім</w:t>
      </w:r>
      <w:r w:rsidRPr="00F54252">
        <w:rPr>
          <w:rFonts w:cs="Times New Roman"/>
          <w:lang w:val="kk-KZ"/>
        </w:rPr>
        <w:t xml:space="preserve"> баланы мемлекеттік қордан тұрғын үйге кезекке қою; жер учаскесіне құқықтарды ресімдеу кезінде құжаттарды қарау мерзімін қысқарту </w:t>
      </w:r>
      <w:r w:rsidRPr="00F54252">
        <w:rPr>
          <w:rFonts w:cs="Times New Roman"/>
          <w:i/>
          <w:sz w:val="24"/>
          <w:szCs w:val="24"/>
          <w:lang w:val="kk-KZ"/>
        </w:rPr>
        <w:t>(1 жылдан 30 күнге дейін);</w:t>
      </w:r>
      <w:r w:rsidRPr="00F54252">
        <w:rPr>
          <w:rFonts w:cs="Times New Roman"/>
          <w:lang w:val="kk-KZ"/>
        </w:rPr>
        <w:t xml:space="preserve"> білім беру инфрақұрылымын қолдау қорының қаражатына, оның ішінде сыбайлас жемқорлыққа байланысты тергеу шеңберінде тәркіленгендерге 43 мектеп салу; мемлекеттік қызметтердің проа</w:t>
      </w:r>
      <w:r w:rsidR="002428A0" w:rsidRPr="00F54252">
        <w:rPr>
          <w:rFonts w:cs="Times New Roman"/>
          <w:lang w:val="kk-KZ"/>
        </w:rPr>
        <w:t>ктивті форматын кеңейту және т.</w:t>
      </w:r>
      <w:r w:rsidRPr="00F54252">
        <w:rPr>
          <w:rFonts w:cs="Times New Roman"/>
          <w:lang w:val="kk-KZ"/>
        </w:rPr>
        <w:t>б.</w:t>
      </w:r>
    </w:p>
    <w:p w14:paraId="1C7C1681" w14:textId="081E03E1" w:rsidR="00423143" w:rsidRPr="00F54252" w:rsidRDefault="00861ABB" w:rsidP="00423143">
      <w:pPr>
        <w:tabs>
          <w:tab w:val="left" w:pos="6253"/>
        </w:tabs>
        <w:rPr>
          <w:rFonts w:cs="Times New Roman"/>
          <w:lang w:val="kk-KZ"/>
        </w:rPr>
      </w:pPr>
      <w:r>
        <w:rPr>
          <w:rFonts w:cs="Times New Roman"/>
          <w:lang w:val="kk-KZ"/>
        </w:rPr>
        <w:t>П</w:t>
      </w:r>
      <w:r w:rsidR="00423143" w:rsidRPr="00F54252">
        <w:rPr>
          <w:rFonts w:cs="Times New Roman"/>
          <w:lang w:val="kk-KZ"/>
        </w:rPr>
        <w:t xml:space="preserve">ара беру уәдесін/ұсынысын </w:t>
      </w:r>
      <w:r w:rsidR="004102EA" w:rsidRPr="00F54252">
        <w:rPr>
          <w:rFonts w:cs="Times New Roman"/>
          <w:lang w:val="kk-KZ"/>
        </w:rPr>
        <w:t>қылмыс деп тан</w:t>
      </w:r>
      <w:r w:rsidR="00423143" w:rsidRPr="00F54252">
        <w:rPr>
          <w:rFonts w:cs="Times New Roman"/>
          <w:lang w:val="kk-KZ"/>
        </w:rPr>
        <w:t>уды; заңды тұлғалардың сыбайлас жемқорлық үшін жауапкершілігін күшейтуді; сыбайлас жемқорлыққа қарсы іс-қимыл шаралары жүйесіне сыбайлас жемқорлардың жария тізілімін енгізуді</w:t>
      </w:r>
      <w:r>
        <w:rPr>
          <w:rFonts w:cs="Times New Roman"/>
          <w:lang w:val="kk-KZ"/>
        </w:rPr>
        <w:t>, м</w:t>
      </w:r>
      <w:r w:rsidRPr="00861ABB">
        <w:rPr>
          <w:rFonts w:cs="Times New Roman"/>
          <w:lang w:val="kk-KZ"/>
        </w:rPr>
        <w:t>емлекеттік қызметте және квазимемлекеттік секторда мүдделер қақтығысын реттеуді</w:t>
      </w:r>
      <w:r>
        <w:rPr>
          <w:rFonts w:cs="Times New Roman"/>
          <w:lang w:val="kk-KZ"/>
        </w:rPr>
        <w:t>, сыбайлас жемқорлыққа қарсы іс-қимыл бойынша шаралар қабылдамағаны үшін жауапкершіліктің құқықтық тетіктерін</w:t>
      </w:r>
      <w:r w:rsidRPr="00861ABB">
        <w:rPr>
          <w:rFonts w:cs="Times New Roman"/>
          <w:lang w:val="kk-KZ"/>
        </w:rPr>
        <w:t xml:space="preserve"> одан әрі жетілдіруд</w:t>
      </w:r>
      <w:r>
        <w:rPr>
          <w:rFonts w:cs="Times New Roman"/>
          <w:lang w:val="kk-KZ"/>
        </w:rPr>
        <w:t xml:space="preserve">і, мемлекеттік органн, мемлекеттік және </w:t>
      </w:r>
      <w:r>
        <w:rPr>
          <w:rFonts w:cs="Times New Roman"/>
          <w:lang w:val="kk-KZ"/>
        </w:rPr>
        <w:lastRenderedPageBreak/>
        <w:t>мемлекеттік емес ұйым жұмыскерінің заңсызх сыйақыны қорқытып алуымен байланысты қылмыстарды анықтауды</w:t>
      </w:r>
      <w:r w:rsidR="00423143" w:rsidRPr="00F54252">
        <w:rPr>
          <w:rFonts w:cs="Times New Roman"/>
          <w:lang w:val="kk-KZ"/>
        </w:rPr>
        <w:t xml:space="preserve"> және басқа да шараларды көздейтін заң жобасы </w:t>
      </w:r>
      <w:r w:rsidR="00022F03" w:rsidRPr="00F54252">
        <w:rPr>
          <w:rFonts w:cs="Times New Roman"/>
          <w:lang w:val="kk-KZ"/>
        </w:rPr>
        <w:t xml:space="preserve">Парламентке </w:t>
      </w:r>
      <w:r w:rsidR="00423143" w:rsidRPr="00F54252">
        <w:rPr>
          <w:rFonts w:cs="Times New Roman"/>
          <w:lang w:val="kk-KZ"/>
        </w:rPr>
        <w:t>енгізілді.</w:t>
      </w:r>
    </w:p>
    <w:p w14:paraId="449FDE40" w14:textId="1D4F545C" w:rsidR="00423143" w:rsidRPr="00F54252" w:rsidRDefault="00423143" w:rsidP="00423143">
      <w:pPr>
        <w:tabs>
          <w:tab w:val="left" w:pos="6253"/>
        </w:tabs>
        <w:rPr>
          <w:rFonts w:cs="Times New Roman"/>
          <w:lang w:val="kk-KZ"/>
        </w:rPr>
      </w:pPr>
      <w:r w:rsidRPr="00F54252">
        <w:rPr>
          <w:rFonts w:cs="Times New Roman"/>
          <w:lang w:val="kk-KZ"/>
        </w:rPr>
        <w:t xml:space="preserve">БҰҰ, ГРЕКО және ЭЫДҰ стандарттарын енгізуді; сыбайлас жемқорлыққа қарсы мәдениетті қалыптастыруды; сыбайлас жемқорлықтың себептері мен жағдайларын жоюды; </w:t>
      </w:r>
      <w:r w:rsidR="00BD0E22">
        <w:rPr>
          <w:rFonts w:cs="Times New Roman"/>
          <w:lang w:val="kk-KZ"/>
        </w:rPr>
        <w:t xml:space="preserve">мемлекеттік аппаратты </w:t>
      </w:r>
      <w:r w:rsidRPr="00F54252">
        <w:rPr>
          <w:rFonts w:cs="Times New Roman"/>
          <w:lang w:val="kk-KZ"/>
        </w:rPr>
        <w:t>бюрократи</w:t>
      </w:r>
      <w:r w:rsidR="009E623F" w:rsidRPr="00F54252">
        <w:rPr>
          <w:rFonts w:cs="Times New Roman"/>
          <w:lang w:val="kk-KZ"/>
        </w:rPr>
        <w:t xml:space="preserve">ядан арылту </w:t>
      </w:r>
      <w:r w:rsidRPr="00F54252">
        <w:rPr>
          <w:rFonts w:cs="Times New Roman"/>
          <w:lang w:val="kk-KZ"/>
        </w:rPr>
        <w:t xml:space="preserve">мен </w:t>
      </w:r>
      <w:r w:rsidR="00BD0E22">
        <w:rPr>
          <w:rFonts w:cs="Times New Roman"/>
          <w:lang w:val="kk-KZ"/>
        </w:rPr>
        <w:t xml:space="preserve">қоғамдық қатынастарды </w:t>
      </w:r>
      <w:r w:rsidRPr="00F54252">
        <w:rPr>
          <w:rFonts w:cs="Times New Roman"/>
          <w:lang w:val="kk-KZ"/>
        </w:rPr>
        <w:t xml:space="preserve">цифрландыруды; бюджеттік процестің </w:t>
      </w:r>
      <w:r w:rsidR="009E623F" w:rsidRPr="00F54252">
        <w:rPr>
          <w:rFonts w:cs="Times New Roman"/>
          <w:lang w:val="kk-KZ"/>
        </w:rPr>
        <w:t>айқынд</w:t>
      </w:r>
      <w:r w:rsidRPr="00F54252">
        <w:rPr>
          <w:rFonts w:cs="Times New Roman"/>
          <w:lang w:val="kk-KZ"/>
        </w:rPr>
        <w:t xml:space="preserve">ығын, оның ішінде цифрлық құралдарды енгізу арқылы; сыбайлас жемқорлық үшін жауапкершіліктің </w:t>
      </w:r>
      <w:r w:rsidR="009E623F" w:rsidRPr="00F54252">
        <w:rPr>
          <w:rFonts w:cs="Times New Roman"/>
          <w:lang w:val="kk-KZ"/>
        </w:rPr>
        <w:t>бұлтартпастығын</w:t>
      </w:r>
      <w:r w:rsidRPr="00F54252">
        <w:rPr>
          <w:rFonts w:cs="Times New Roman"/>
          <w:lang w:val="kk-KZ"/>
        </w:rPr>
        <w:t xml:space="preserve"> қамтамасыз ету</w:t>
      </w:r>
      <w:r w:rsidR="009E623F" w:rsidRPr="00F54252">
        <w:rPr>
          <w:rFonts w:cs="Times New Roman"/>
          <w:lang w:val="kk-KZ"/>
        </w:rPr>
        <w:t>,</w:t>
      </w:r>
      <w:r w:rsidRPr="00F54252">
        <w:rPr>
          <w:rFonts w:cs="Times New Roman"/>
          <w:lang w:val="kk-KZ"/>
        </w:rPr>
        <w:t xml:space="preserve"> </w:t>
      </w:r>
      <w:r w:rsidR="009E623F" w:rsidRPr="00F54252">
        <w:rPr>
          <w:rFonts w:cs="Times New Roman"/>
          <w:lang w:val="kk-KZ"/>
        </w:rPr>
        <w:t xml:space="preserve">халықаралық ынтымақтастықты нығайтуды </w:t>
      </w:r>
      <w:r w:rsidRPr="00F54252">
        <w:rPr>
          <w:rFonts w:cs="Times New Roman"/>
          <w:lang w:val="kk-KZ"/>
        </w:rPr>
        <w:t>қоса алғанда, сыбайлас жемқорлыққа қарсы саясат тұжырымдамасын сапалы іске асыру сыбайлас жемқорлық</w:t>
      </w:r>
      <w:r w:rsidR="004102EA" w:rsidRPr="00F54252">
        <w:rPr>
          <w:rFonts w:cs="Times New Roman"/>
          <w:lang w:val="kk-KZ"/>
        </w:rPr>
        <w:t>пен</w:t>
      </w:r>
      <w:r w:rsidRPr="00F54252">
        <w:rPr>
          <w:rFonts w:cs="Times New Roman"/>
          <w:lang w:val="kk-KZ"/>
        </w:rPr>
        <w:t xml:space="preserve"> шешуші </w:t>
      </w:r>
      <w:r w:rsidR="009E623F" w:rsidRPr="00F54252">
        <w:rPr>
          <w:rFonts w:cs="Times New Roman"/>
          <w:lang w:val="kk-KZ"/>
        </w:rPr>
        <w:t>әрі</w:t>
      </w:r>
      <w:r w:rsidRPr="00F54252">
        <w:rPr>
          <w:rFonts w:cs="Times New Roman"/>
          <w:lang w:val="kk-KZ"/>
        </w:rPr>
        <w:t xml:space="preserve"> </w:t>
      </w:r>
      <w:r w:rsidR="004102EA" w:rsidRPr="00F54252">
        <w:rPr>
          <w:rFonts w:cs="Times New Roman"/>
          <w:lang w:val="kk-KZ"/>
        </w:rPr>
        <w:t xml:space="preserve">ымырасыз </w:t>
      </w:r>
      <w:r w:rsidR="009E623F" w:rsidRPr="00F54252">
        <w:rPr>
          <w:rFonts w:cs="Times New Roman"/>
          <w:lang w:val="kk-KZ"/>
        </w:rPr>
        <w:t xml:space="preserve">күресті </w:t>
      </w:r>
      <w:r w:rsidRPr="00F54252">
        <w:rPr>
          <w:rFonts w:cs="Times New Roman"/>
          <w:lang w:val="kk-KZ"/>
        </w:rPr>
        <w:t>жалғастыру</w:t>
      </w:r>
      <w:r w:rsidR="004102EA" w:rsidRPr="00F54252">
        <w:rPr>
          <w:rFonts w:cs="Times New Roman"/>
          <w:lang w:val="kk-KZ"/>
        </w:rPr>
        <w:t xml:space="preserve"> тұрғысынан</w:t>
      </w:r>
      <w:r w:rsidRPr="00F54252">
        <w:rPr>
          <w:rFonts w:cs="Times New Roman"/>
          <w:lang w:val="kk-KZ"/>
        </w:rPr>
        <w:t xml:space="preserve"> Қазақстанның басым бағыттары болып табылады.</w:t>
      </w:r>
    </w:p>
    <w:p w14:paraId="5AF5F955" w14:textId="1A335A18" w:rsidR="002B24AF" w:rsidRPr="00F54252" w:rsidRDefault="002B24AF" w:rsidP="00125075">
      <w:pPr>
        <w:tabs>
          <w:tab w:val="left" w:pos="6253"/>
        </w:tabs>
        <w:rPr>
          <w:rFonts w:cs="Times New Roman"/>
          <w:b/>
          <w:color w:val="003B5C"/>
          <w:lang w:val="kk-KZ"/>
        </w:rPr>
      </w:pPr>
      <w:r w:rsidRPr="00F54252">
        <w:rPr>
          <w:rFonts w:cs="Times New Roman"/>
          <w:b/>
          <w:color w:val="003B5C"/>
          <w:lang w:val="kk-KZ"/>
        </w:rPr>
        <w:br w:type="page"/>
      </w:r>
    </w:p>
    <w:p w14:paraId="0ED14CE5" w14:textId="028804CA" w:rsidR="00AB60D0" w:rsidRPr="00372A95" w:rsidRDefault="00423143">
      <w:pPr>
        <w:rPr>
          <w:rFonts w:cs="Times New Roman"/>
          <w:b/>
          <w:color w:val="003B5C"/>
          <w:lang w:val="kk-KZ"/>
        </w:rPr>
      </w:pPr>
      <w:r w:rsidRPr="00F54252">
        <w:rPr>
          <w:rFonts w:cs="Times New Roman"/>
          <w:b/>
          <w:color w:val="003B5C"/>
          <w:lang w:val="kk-KZ"/>
        </w:rPr>
        <w:lastRenderedPageBreak/>
        <w:t>Сілтемелер тізімі:</w:t>
      </w:r>
    </w:p>
    <w:sectPr w:rsidR="00AB60D0" w:rsidRPr="00372A95" w:rsidSect="005836B7">
      <w:headerReference w:type="default" r:id="rId9"/>
      <w:endnotePr>
        <w:numFmt w:val="decimal"/>
      </w:endnotePr>
      <w:pgSz w:w="11906" w:h="16838"/>
      <w:pgMar w:top="1134" w:right="851"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A9B96" w14:textId="77777777" w:rsidR="00D3229B" w:rsidRDefault="00D3229B" w:rsidP="00032E21"/>
  </w:endnote>
  <w:endnote w:type="continuationSeparator" w:id="0">
    <w:p w14:paraId="6788ABAF" w14:textId="77777777" w:rsidR="00D3229B" w:rsidRDefault="00D3229B" w:rsidP="00032E21"/>
  </w:endnote>
  <w:endnote w:id="1">
    <w:p w14:paraId="19151DED" w14:textId="548AF05C" w:rsidR="00B75AC6" w:rsidRPr="00CB02E1" w:rsidRDefault="00B75AC6" w:rsidP="005836B7">
      <w:pPr>
        <w:pStyle w:val="af7"/>
        <w:rPr>
          <w:sz w:val="28"/>
          <w:szCs w:val="28"/>
        </w:rPr>
      </w:pPr>
      <w:r w:rsidRPr="00421A48">
        <w:rPr>
          <w:rStyle w:val="af9"/>
          <w:sz w:val="28"/>
        </w:rPr>
        <w:endnoteRef/>
      </w:r>
      <w:r>
        <w:t> </w:t>
      </w:r>
      <w:r w:rsidRPr="00CB02E1">
        <w:rPr>
          <w:sz w:val="28"/>
          <w:szCs w:val="28"/>
        </w:rPr>
        <w:t>«Сыбайлас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w:t>
      </w:r>
      <w:r w:rsidRPr="00423143">
        <w:rPr>
          <w:sz w:val="28"/>
          <w:szCs w:val="28"/>
        </w:rPr>
        <w:t xml:space="preserve"> </w:t>
      </w:r>
      <w:r w:rsidRPr="00CB02E1">
        <w:rPr>
          <w:sz w:val="28"/>
          <w:szCs w:val="28"/>
        </w:rPr>
        <w:t>Қазақстан Республикасы Президентінің» 2015 жылғы</w:t>
      </w:r>
      <w:r>
        <w:rPr>
          <w:sz w:val="28"/>
          <w:szCs w:val="28"/>
        </w:rPr>
        <w:t xml:space="preserve"> 29 желтоқсандағы № 154 Жарлығы</w:t>
      </w:r>
    </w:p>
  </w:endnote>
  <w:endnote w:id="2">
    <w:p w14:paraId="1425A82C" w14:textId="2E2DBA6B" w:rsidR="00B75AC6" w:rsidRPr="005317D6" w:rsidRDefault="00B75AC6" w:rsidP="00BC3E4B">
      <w:pPr>
        <w:pStyle w:val="af7"/>
        <w:rPr>
          <w:sz w:val="28"/>
          <w:szCs w:val="28"/>
        </w:rPr>
      </w:pPr>
      <w:r w:rsidRPr="005317D6">
        <w:rPr>
          <w:rStyle w:val="af9"/>
          <w:sz w:val="28"/>
          <w:szCs w:val="28"/>
        </w:rPr>
        <w:endnoteRef/>
      </w:r>
      <w:r w:rsidRPr="005317D6">
        <w:rPr>
          <w:sz w:val="28"/>
          <w:szCs w:val="28"/>
        </w:rPr>
        <w:t> </w:t>
      </w:r>
      <w:r>
        <w:rPr>
          <w:sz w:val="28"/>
          <w:szCs w:val="28"/>
          <w:lang w:val="kk-KZ"/>
        </w:rPr>
        <w:t>«Ж</w:t>
      </w:r>
      <w:r w:rsidRPr="00423143">
        <w:rPr>
          <w:sz w:val="28"/>
          <w:szCs w:val="28"/>
        </w:rPr>
        <w:t>обалық басқаруды жүзеге асыру қағидаларын бекіту туралы</w:t>
      </w:r>
      <w:r>
        <w:rPr>
          <w:sz w:val="28"/>
          <w:szCs w:val="28"/>
          <w:lang w:val="kk-KZ"/>
        </w:rPr>
        <w:t xml:space="preserve">» ЦДИАӨМ-нің </w:t>
      </w:r>
      <w:r>
        <w:rPr>
          <w:sz w:val="28"/>
          <w:szCs w:val="28"/>
        </w:rPr>
        <w:t>2023 жылғы 31 шілдедегі №</w:t>
      </w:r>
      <w:r>
        <w:rPr>
          <w:sz w:val="28"/>
          <w:szCs w:val="28"/>
          <w:lang w:val="kk-KZ"/>
        </w:rPr>
        <w:t> </w:t>
      </w:r>
      <w:r w:rsidRPr="00423143">
        <w:rPr>
          <w:sz w:val="28"/>
          <w:szCs w:val="28"/>
        </w:rPr>
        <w:t>301/НҚ</w:t>
      </w:r>
      <w:r>
        <w:rPr>
          <w:sz w:val="28"/>
          <w:szCs w:val="28"/>
          <w:lang w:val="kk-KZ"/>
        </w:rPr>
        <w:t xml:space="preserve"> </w:t>
      </w:r>
      <w:r w:rsidRPr="00423143">
        <w:rPr>
          <w:sz w:val="28"/>
          <w:szCs w:val="28"/>
        </w:rPr>
        <w:t>бұйрығы</w:t>
      </w:r>
    </w:p>
  </w:endnote>
  <w:endnote w:id="3">
    <w:p w14:paraId="2DBC329A" w14:textId="379C5E76" w:rsidR="00B75AC6" w:rsidRPr="00423143" w:rsidRDefault="00B75AC6" w:rsidP="00423143">
      <w:pPr>
        <w:pStyle w:val="af7"/>
        <w:rPr>
          <w:sz w:val="28"/>
          <w:szCs w:val="28"/>
        </w:rPr>
      </w:pPr>
      <w:r w:rsidRPr="005317D6">
        <w:rPr>
          <w:rStyle w:val="af9"/>
          <w:sz w:val="28"/>
        </w:rPr>
        <w:endnoteRef/>
      </w:r>
      <w:r w:rsidRPr="005317D6">
        <w:rPr>
          <w:sz w:val="24"/>
        </w:rPr>
        <w:t> </w:t>
      </w:r>
      <w:r>
        <w:rPr>
          <w:sz w:val="28"/>
          <w:szCs w:val="28"/>
          <w:lang w:val="kk-KZ"/>
        </w:rPr>
        <w:t>«</w:t>
      </w:r>
      <w:r w:rsidRPr="00423143">
        <w:rPr>
          <w:sz w:val="28"/>
          <w:szCs w:val="28"/>
        </w:rPr>
        <w:t>Қазақстан Респуб</w:t>
      </w:r>
      <w:r>
        <w:rPr>
          <w:sz w:val="28"/>
          <w:szCs w:val="28"/>
        </w:rPr>
        <w:t xml:space="preserve">ликасы Президентінің жанындағы </w:t>
      </w:r>
      <w:r>
        <w:rPr>
          <w:sz w:val="28"/>
          <w:szCs w:val="28"/>
          <w:lang w:val="kk-KZ"/>
        </w:rPr>
        <w:t>С</w:t>
      </w:r>
      <w:r w:rsidRPr="00423143">
        <w:rPr>
          <w:sz w:val="28"/>
          <w:szCs w:val="28"/>
        </w:rPr>
        <w:t>ыбайлас жемқорлыққа қарсы іс-қимыл мәселелері жөніндегі комиссияны құру туралы</w:t>
      </w:r>
      <w:r>
        <w:rPr>
          <w:sz w:val="28"/>
          <w:szCs w:val="28"/>
          <w:lang w:val="kk-KZ"/>
        </w:rPr>
        <w:t>»</w:t>
      </w:r>
      <w:r w:rsidRPr="00423143">
        <w:rPr>
          <w:sz w:val="28"/>
          <w:szCs w:val="28"/>
        </w:rPr>
        <w:t xml:space="preserve"> Қазақстан Республикасы Президе</w:t>
      </w:r>
      <w:r>
        <w:rPr>
          <w:sz w:val="28"/>
          <w:szCs w:val="28"/>
        </w:rPr>
        <w:t>нтінің 2002 жылғы 2 сәуірдегі №</w:t>
      </w:r>
      <w:r>
        <w:rPr>
          <w:sz w:val="28"/>
          <w:szCs w:val="28"/>
          <w:lang w:val="kk-KZ"/>
        </w:rPr>
        <w:t> </w:t>
      </w:r>
      <w:r w:rsidRPr="00423143">
        <w:rPr>
          <w:sz w:val="28"/>
          <w:szCs w:val="28"/>
        </w:rPr>
        <w:t>839 Жарлығы</w:t>
      </w:r>
    </w:p>
  </w:endnote>
  <w:endnote w:id="4">
    <w:p w14:paraId="64073335" w14:textId="74C245EA" w:rsidR="00B75AC6" w:rsidRPr="005317D6" w:rsidRDefault="00B75AC6" w:rsidP="00986219">
      <w:pPr>
        <w:pStyle w:val="af7"/>
        <w:rPr>
          <w:sz w:val="28"/>
          <w:szCs w:val="28"/>
        </w:rPr>
      </w:pPr>
      <w:r w:rsidRPr="005317D6">
        <w:rPr>
          <w:rStyle w:val="af9"/>
          <w:sz w:val="28"/>
          <w:szCs w:val="28"/>
        </w:rPr>
        <w:endnoteRef/>
      </w:r>
      <w:r w:rsidRPr="005317D6">
        <w:rPr>
          <w:sz w:val="28"/>
          <w:szCs w:val="28"/>
        </w:rPr>
        <w:t> </w:t>
      </w:r>
      <w:r w:rsidRPr="00423143">
        <w:rPr>
          <w:sz w:val="28"/>
          <w:szCs w:val="28"/>
        </w:rPr>
        <w:t xml:space="preserve">Қазақстан Республикасы Бас прокуратурасының Құқықтық статистика және арнайы есепке алу </w:t>
      </w:r>
      <w:r>
        <w:rPr>
          <w:sz w:val="28"/>
          <w:szCs w:val="28"/>
          <w:lang w:val="kk-KZ"/>
        </w:rPr>
        <w:t xml:space="preserve">жөніндегі </w:t>
      </w:r>
      <w:r w:rsidRPr="00423143">
        <w:rPr>
          <w:sz w:val="28"/>
          <w:szCs w:val="28"/>
        </w:rPr>
        <w:t>комитетінің деректеріне сәйкес</w:t>
      </w:r>
    </w:p>
  </w:endnote>
  <w:endnote w:id="5">
    <w:p w14:paraId="0C4DF71B" w14:textId="0C06D828" w:rsidR="00B75AC6" w:rsidRPr="00986219" w:rsidRDefault="00B75AC6">
      <w:pPr>
        <w:pStyle w:val="af7"/>
        <w:rPr>
          <w:lang w:val="kk-KZ"/>
        </w:rPr>
      </w:pPr>
      <w:r w:rsidRPr="009857AB">
        <w:rPr>
          <w:rStyle w:val="af9"/>
          <w:sz w:val="28"/>
        </w:rPr>
        <w:endnoteRef/>
      </w:r>
      <w:r>
        <w:t xml:space="preserve"> </w:t>
      </w:r>
      <w:r w:rsidRPr="00986219">
        <w:rPr>
          <w:sz w:val="28"/>
          <w:szCs w:val="28"/>
        </w:rPr>
        <w:t>U4</w:t>
      </w:r>
      <w:r>
        <w:rPr>
          <w:sz w:val="28"/>
          <w:szCs w:val="28"/>
          <w:lang w:val="kk-KZ"/>
        </w:rPr>
        <w:t xml:space="preserve"> </w:t>
      </w:r>
      <w:r>
        <w:rPr>
          <w:sz w:val="28"/>
          <w:szCs w:val="28"/>
        </w:rPr>
        <w:t>–</w:t>
      </w:r>
      <w:r>
        <w:rPr>
          <w:sz w:val="28"/>
          <w:szCs w:val="28"/>
          <w:lang w:val="kk-KZ"/>
        </w:rPr>
        <w:t xml:space="preserve"> т</w:t>
      </w:r>
      <w:r w:rsidRPr="00986219">
        <w:rPr>
          <w:sz w:val="28"/>
          <w:szCs w:val="28"/>
        </w:rPr>
        <w:t>әуелсіз</w:t>
      </w:r>
      <w:r>
        <w:rPr>
          <w:sz w:val="28"/>
          <w:szCs w:val="28"/>
          <w:lang w:val="kk-KZ"/>
        </w:rPr>
        <w:t xml:space="preserve"> </w:t>
      </w:r>
      <w:r w:rsidRPr="00986219">
        <w:rPr>
          <w:sz w:val="28"/>
          <w:szCs w:val="28"/>
        </w:rPr>
        <w:t>даму ғылыми-зерттеу институтындағы (CMI) Сыбайлас жемқорлыққа қарсы ресурстық орталық, Норвегия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0FB8A" w14:textId="77777777" w:rsidR="00D3229B" w:rsidRDefault="00D3229B" w:rsidP="00032E21">
      <w:r>
        <w:separator/>
      </w:r>
    </w:p>
  </w:footnote>
  <w:footnote w:type="continuationSeparator" w:id="0">
    <w:p w14:paraId="07C5E6FD" w14:textId="77777777" w:rsidR="00D3229B" w:rsidRDefault="00D3229B" w:rsidP="00032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451094"/>
      <w:docPartObj>
        <w:docPartGallery w:val="Page Numbers (Top of Page)"/>
        <w:docPartUnique/>
      </w:docPartObj>
    </w:sdtPr>
    <w:sdtEndPr>
      <w:rPr>
        <w:sz w:val="24"/>
      </w:rPr>
    </w:sdtEndPr>
    <w:sdtContent>
      <w:p w14:paraId="49B298B9" w14:textId="2C4411E7" w:rsidR="00B75AC6" w:rsidRPr="00004A5C" w:rsidRDefault="00B75AC6">
        <w:pPr>
          <w:pStyle w:val="a5"/>
          <w:jc w:val="center"/>
          <w:rPr>
            <w:sz w:val="24"/>
          </w:rPr>
        </w:pPr>
        <w:r w:rsidRPr="00004A5C">
          <w:rPr>
            <w:sz w:val="24"/>
          </w:rPr>
          <w:fldChar w:fldCharType="begin"/>
        </w:r>
        <w:r w:rsidRPr="00004A5C">
          <w:rPr>
            <w:sz w:val="24"/>
          </w:rPr>
          <w:instrText>PAGE   \* MERGEFORMAT</w:instrText>
        </w:r>
        <w:r w:rsidRPr="00004A5C">
          <w:rPr>
            <w:sz w:val="24"/>
          </w:rPr>
          <w:fldChar w:fldCharType="separate"/>
        </w:r>
        <w:r w:rsidR="00533563">
          <w:rPr>
            <w:noProof/>
            <w:sz w:val="24"/>
          </w:rPr>
          <w:t>48</w:t>
        </w:r>
        <w:r w:rsidRPr="00004A5C">
          <w:rPr>
            <w:sz w:val="24"/>
          </w:rPr>
          <w:fldChar w:fldCharType="end"/>
        </w:r>
      </w:p>
    </w:sdtContent>
  </w:sdt>
  <w:p w14:paraId="6399CBF1" w14:textId="77777777" w:rsidR="00B75AC6" w:rsidRDefault="00B75AC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3AD"/>
    <w:multiLevelType w:val="hybridMultilevel"/>
    <w:tmpl w:val="7874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31B35"/>
    <w:multiLevelType w:val="hybridMultilevel"/>
    <w:tmpl w:val="FFF0356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3F514B"/>
    <w:multiLevelType w:val="hybridMultilevel"/>
    <w:tmpl w:val="F65EF4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6F0A2A"/>
    <w:multiLevelType w:val="hybridMultilevel"/>
    <w:tmpl w:val="2B5009C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68732A"/>
    <w:multiLevelType w:val="hybridMultilevel"/>
    <w:tmpl w:val="D638C6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5644840"/>
    <w:multiLevelType w:val="hybridMultilevel"/>
    <w:tmpl w:val="123007AE"/>
    <w:lvl w:ilvl="0" w:tplc="FDE02042">
      <w:start w:val="1"/>
      <w:numFmt w:val="bullet"/>
      <w:lvlText w:val="•"/>
      <w:lvlJc w:val="left"/>
      <w:pPr>
        <w:tabs>
          <w:tab w:val="num" w:pos="720"/>
        </w:tabs>
        <w:ind w:left="720" w:hanging="360"/>
      </w:pPr>
      <w:rPr>
        <w:rFonts w:ascii="Arial" w:hAnsi="Arial" w:hint="default"/>
      </w:rPr>
    </w:lvl>
    <w:lvl w:ilvl="1" w:tplc="EE18D6BA" w:tentative="1">
      <w:start w:val="1"/>
      <w:numFmt w:val="bullet"/>
      <w:lvlText w:val="•"/>
      <w:lvlJc w:val="left"/>
      <w:pPr>
        <w:tabs>
          <w:tab w:val="num" w:pos="1440"/>
        </w:tabs>
        <w:ind w:left="1440" w:hanging="360"/>
      </w:pPr>
      <w:rPr>
        <w:rFonts w:ascii="Arial" w:hAnsi="Arial" w:hint="default"/>
      </w:rPr>
    </w:lvl>
    <w:lvl w:ilvl="2" w:tplc="2C2E680A" w:tentative="1">
      <w:start w:val="1"/>
      <w:numFmt w:val="bullet"/>
      <w:lvlText w:val="•"/>
      <w:lvlJc w:val="left"/>
      <w:pPr>
        <w:tabs>
          <w:tab w:val="num" w:pos="2160"/>
        </w:tabs>
        <w:ind w:left="2160" w:hanging="360"/>
      </w:pPr>
      <w:rPr>
        <w:rFonts w:ascii="Arial" w:hAnsi="Arial" w:hint="default"/>
      </w:rPr>
    </w:lvl>
    <w:lvl w:ilvl="3" w:tplc="C94AB118" w:tentative="1">
      <w:start w:val="1"/>
      <w:numFmt w:val="bullet"/>
      <w:lvlText w:val="•"/>
      <w:lvlJc w:val="left"/>
      <w:pPr>
        <w:tabs>
          <w:tab w:val="num" w:pos="2880"/>
        </w:tabs>
        <w:ind w:left="2880" w:hanging="360"/>
      </w:pPr>
      <w:rPr>
        <w:rFonts w:ascii="Arial" w:hAnsi="Arial" w:hint="default"/>
      </w:rPr>
    </w:lvl>
    <w:lvl w:ilvl="4" w:tplc="8EB41316" w:tentative="1">
      <w:start w:val="1"/>
      <w:numFmt w:val="bullet"/>
      <w:lvlText w:val="•"/>
      <w:lvlJc w:val="left"/>
      <w:pPr>
        <w:tabs>
          <w:tab w:val="num" w:pos="3600"/>
        </w:tabs>
        <w:ind w:left="3600" w:hanging="360"/>
      </w:pPr>
      <w:rPr>
        <w:rFonts w:ascii="Arial" w:hAnsi="Arial" w:hint="default"/>
      </w:rPr>
    </w:lvl>
    <w:lvl w:ilvl="5" w:tplc="B45CC9DE" w:tentative="1">
      <w:start w:val="1"/>
      <w:numFmt w:val="bullet"/>
      <w:lvlText w:val="•"/>
      <w:lvlJc w:val="left"/>
      <w:pPr>
        <w:tabs>
          <w:tab w:val="num" w:pos="4320"/>
        </w:tabs>
        <w:ind w:left="4320" w:hanging="360"/>
      </w:pPr>
      <w:rPr>
        <w:rFonts w:ascii="Arial" w:hAnsi="Arial" w:hint="default"/>
      </w:rPr>
    </w:lvl>
    <w:lvl w:ilvl="6" w:tplc="01E89C22" w:tentative="1">
      <w:start w:val="1"/>
      <w:numFmt w:val="bullet"/>
      <w:lvlText w:val="•"/>
      <w:lvlJc w:val="left"/>
      <w:pPr>
        <w:tabs>
          <w:tab w:val="num" w:pos="5040"/>
        </w:tabs>
        <w:ind w:left="5040" w:hanging="360"/>
      </w:pPr>
      <w:rPr>
        <w:rFonts w:ascii="Arial" w:hAnsi="Arial" w:hint="default"/>
      </w:rPr>
    </w:lvl>
    <w:lvl w:ilvl="7" w:tplc="62BAFD06" w:tentative="1">
      <w:start w:val="1"/>
      <w:numFmt w:val="bullet"/>
      <w:lvlText w:val="•"/>
      <w:lvlJc w:val="left"/>
      <w:pPr>
        <w:tabs>
          <w:tab w:val="num" w:pos="5760"/>
        </w:tabs>
        <w:ind w:left="5760" w:hanging="360"/>
      </w:pPr>
      <w:rPr>
        <w:rFonts w:ascii="Arial" w:hAnsi="Arial" w:hint="default"/>
      </w:rPr>
    </w:lvl>
    <w:lvl w:ilvl="8" w:tplc="600AC5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7C6988"/>
    <w:multiLevelType w:val="hybridMultilevel"/>
    <w:tmpl w:val="8D741154"/>
    <w:lvl w:ilvl="0" w:tplc="36FCAB06">
      <w:start w:val="1"/>
      <w:numFmt w:val="decimal"/>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73420"/>
    <w:multiLevelType w:val="hybridMultilevel"/>
    <w:tmpl w:val="DC02E3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15E41340"/>
    <w:multiLevelType w:val="hybridMultilevel"/>
    <w:tmpl w:val="C00E91B0"/>
    <w:lvl w:ilvl="0" w:tplc="412A78D4">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A211603"/>
    <w:multiLevelType w:val="hybridMultilevel"/>
    <w:tmpl w:val="6E5C3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E0758"/>
    <w:multiLevelType w:val="hybridMultilevel"/>
    <w:tmpl w:val="F4D8859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16A0A16"/>
    <w:multiLevelType w:val="hybridMultilevel"/>
    <w:tmpl w:val="AF62B338"/>
    <w:lvl w:ilvl="0" w:tplc="BD1C59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878E9"/>
    <w:multiLevelType w:val="hybridMultilevel"/>
    <w:tmpl w:val="B638251C"/>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7243813"/>
    <w:multiLevelType w:val="hybridMultilevel"/>
    <w:tmpl w:val="AF62B338"/>
    <w:lvl w:ilvl="0" w:tplc="BD1C59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8D0B30"/>
    <w:multiLevelType w:val="hybridMultilevel"/>
    <w:tmpl w:val="AF62B338"/>
    <w:lvl w:ilvl="0" w:tplc="BD1C59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0F7B5E"/>
    <w:multiLevelType w:val="hybridMultilevel"/>
    <w:tmpl w:val="1250FA70"/>
    <w:lvl w:ilvl="0" w:tplc="36FCAB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804511"/>
    <w:multiLevelType w:val="hybridMultilevel"/>
    <w:tmpl w:val="B3EA8470"/>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EC0262A"/>
    <w:multiLevelType w:val="hybridMultilevel"/>
    <w:tmpl w:val="A6A0C19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2E33E8"/>
    <w:multiLevelType w:val="hybridMultilevel"/>
    <w:tmpl w:val="21B8F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381EED"/>
    <w:multiLevelType w:val="hybridMultilevel"/>
    <w:tmpl w:val="334A0FCC"/>
    <w:lvl w:ilvl="0" w:tplc="E1C8518C">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15E2396"/>
    <w:multiLevelType w:val="hybridMultilevel"/>
    <w:tmpl w:val="CFC0AC0A"/>
    <w:lvl w:ilvl="0" w:tplc="97645C90">
      <w:start w:val="1"/>
      <w:numFmt w:val="bullet"/>
      <w:lvlText w:val="o"/>
      <w:lvlJc w:val="left"/>
      <w:pPr>
        <w:ind w:left="720" w:hanging="360"/>
      </w:pPr>
      <w:rPr>
        <w:rFonts w:ascii="Courier New" w:hAnsi="Courier New"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895C3B"/>
    <w:multiLevelType w:val="hybridMultilevel"/>
    <w:tmpl w:val="1D60700A"/>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AF21F21"/>
    <w:multiLevelType w:val="hybridMultilevel"/>
    <w:tmpl w:val="DE8AE2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D577816"/>
    <w:multiLevelType w:val="hybridMultilevel"/>
    <w:tmpl w:val="4F8C1E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575EE6"/>
    <w:multiLevelType w:val="hybridMultilevel"/>
    <w:tmpl w:val="D69CAAB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0D85A62"/>
    <w:multiLevelType w:val="hybridMultilevel"/>
    <w:tmpl w:val="4334939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4469382F"/>
    <w:multiLevelType w:val="hybridMultilevel"/>
    <w:tmpl w:val="B3BA661E"/>
    <w:lvl w:ilvl="0" w:tplc="3C58761C">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7" w15:restartNumberingAfterBreak="0">
    <w:nsid w:val="488A2B49"/>
    <w:multiLevelType w:val="hybridMultilevel"/>
    <w:tmpl w:val="9D8EFC04"/>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4902165D"/>
    <w:multiLevelType w:val="hybridMultilevel"/>
    <w:tmpl w:val="6BB6A280"/>
    <w:lvl w:ilvl="0" w:tplc="16ECAE90">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9" w15:restartNumberingAfterBreak="0">
    <w:nsid w:val="4A113CB3"/>
    <w:multiLevelType w:val="hybridMultilevel"/>
    <w:tmpl w:val="CBC6EB88"/>
    <w:lvl w:ilvl="0" w:tplc="04190003">
      <w:start w:val="1"/>
      <w:numFmt w:val="bullet"/>
      <w:lvlText w:val="o"/>
      <w:lvlJc w:val="left"/>
      <w:pPr>
        <w:ind w:left="3621" w:hanging="360"/>
      </w:pPr>
      <w:rPr>
        <w:rFonts w:ascii="Courier New" w:hAnsi="Courier New" w:cs="Courier New"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30" w15:restartNumberingAfterBreak="0">
    <w:nsid w:val="4BE96191"/>
    <w:multiLevelType w:val="hybridMultilevel"/>
    <w:tmpl w:val="6234E12A"/>
    <w:lvl w:ilvl="0" w:tplc="04190003">
      <w:start w:val="1"/>
      <w:numFmt w:val="bullet"/>
      <w:lvlText w:val="o"/>
      <w:lvlJc w:val="left"/>
      <w:pPr>
        <w:ind w:left="4613" w:hanging="360"/>
      </w:pPr>
      <w:rPr>
        <w:rFonts w:ascii="Courier New" w:hAnsi="Courier New" w:cs="Courier New" w:hint="default"/>
      </w:rPr>
    </w:lvl>
    <w:lvl w:ilvl="1" w:tplc="04190003" w:tentative="1">
      <w:start w:val="1"/>
      <w:numFmt w:val="bullet"/>
      <w:lvlText w:val="o"/>
      <w:lvlJc w:val="left"/>
      <w:pPr>
        <w:ind w:left="5333" w:hanging="360"/>
      </w:pPr>
      <w:rPr>
        <w:rFonts w:ascii="Courier New" w:hAnsi="Courier New" w:cs="Courier New" w:hint="default"/>
      </w:rPr>
    </w:lvl>
    <w:lvl w:ilvl="2" w:tplc="04190005" w:tentative="1">
      <w:start w:val="1"/>
      <w:numFmt w:val="bullet"/>
      <w:lvlText w:val=""/>
      <w:lvlJc w:val="left"/>
      <w:pPr>
        <w:ind w:left="6053" w:hanging="360"/>
      </w:pPr>
      <w:rPr>
        <w:rFonts w:ascii="Wingdings" w:hAnsi="Wingdings" w:hint="default"/>
      </w:rPr>
    </w:lvl>
    <w:lvl w:ilvl="3" w:tplc="04190001" w:tentative="1">
      <w:start w:val="1"/>
      <w:numFmt w:val="bullet"/>
      <w:lvlText w:val=""/>
      <w:lvlJc w:val="left"/>
      <w:pPr>
        <w:ind w:left="6773" w:hanging="360"/>
      </w:pPr>
      <w:rPr>
        <w:rFonts w:ascii="Symbol" w:hAnsi="Symbol" w:hint="default"/>
      </w:rPr>
    </w:lvl>
    <w:lvl w:ilvl="4" w:tplc="04190003" w:tentative="1">
      <w:start w:val="1"/>
      <w:numFmt w:val="bullet"/>
      <w:lvlText w:val="o"/>
      <w:lvlJc w:val="left"/>
      <w:pPr>
        <w:ind w:left="7493" w:hanging="360"/>
      </w:pPr>
      <w:rPr>
        <w:rFonts w:ascii="Courier New" w:hAnsi="Courier New" w:cs="Courier New" w:hint="default"/>
      </w:rPr>
    </w:lvl>
    <w:lvl w:ilvl="5" w:tplc="04190005" w:tentative="1">
      <w:start w:val="1"/>
      <w:numFmt w:val="bullet"/>
      <w:lvlText w:val=""/>
      <w:lvlJc w:val="left"/>
      <w:pPr>
        <w:ind w:left="8213" w:hanging="360"/>
      </w:pPr>
      <w:rPr>
        <w:rFonts w:ascii="Wingdings" w:hAnsi="Wingdings" w:hint="default"/>
      </w:rPr>
    </w:lvl>
    <w:lvl w:ilvl="6" w:tplc="04190001" w:tentative="1">
      <w:start w:val="1"/>
      <w:numFmt w:val="bullet"/>
      <w:lvlText w:val=""/>
      <w:lvlJc w:val="left"/>
      <w:pPr>
        <w:ind w:left="8933" w:hanging="360"/>
      </w:pPr>
      <w:rPr>
        <w:rFonts w:ascii="Symbol" w:hAnsi="Symbol" w:hint="default"/>
      </w:rPr>
    </w:lvl>
    <w:lvl w:ilvl="7" w:tplc="04190003" w:tentative="1">
      <w:start w:val="1"/>
      <w:numFmt w:val="bullet"/>
      <w:lvlText w:val="o"/>
      <w:lvlJc w:val="left"/>
      <w:pPr>
        <w:ind w:left="9653" w:hanging="360"/>
      </w:pPr>
      <w:rPr>
        <w:rFonts w:ascii="Courier New" w:hAnsi="Courier New" w:cs="Courier New" w:hint="default"/>
      </w:rPr>
    </w:lvl>
    <w:lvl w:ilvl="8" w:tplc="04190005" w:tentative="1">
      <w:start w:val="1"/>
      <w:numFmt w:val="bullet"/>
      <w:lvlText w:val=""/>
      <w:lvlJc w:val="left"/>
      <w:pPr>
        <w:ind w:left="10373" w:hanging="360"/>
      </w:pPr>
      <w:rPr>
        <w:rFonts w:ascii="Wingdings" w:hAnsi="Wingdings" w:hint="default"/>
      </w:rPr>
    </w:lvl>
  </w:abstractNum>
  <w:abstractNum w:abstractNumId="31" w15:restartNumberingAfterBreak="0">
    <w:nsid w:val="503D71F9"/>
    <w:multiLevelType w:val="hybridMultilevel"/>
    <w:tmpl w:val="5CC8F55E"/>
    <w:lvl w:ilvl="0" w:tplc="773215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15606F2"/>
    <w:multiLevelType w:val="hybridMultilevel"/>
    <w:tmpl w:val="5756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17952CF"/>
    <w:multiLevelType w:val="multilevel"/>
    <w:tmpl w:val="1C5068C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4" w15:restartNumberingAfterBreak="0">
    <w:nsid w:val="55433E94"/>
    <w:multiLevelType w:val="hybridMultilevel"/>
    <w:tmpl w:val="E896855E"/>
    <w:lvl w:ilvl="0" w:tplc="74763F44">
      <w:start w:val="1"/>
      <w:numFmt w:val="decimal"/>
      <w:lvlText w:val="%1)"/>
      <w:lvlJc w:val="left"/>
      <w:pPr>
        <w:ind w:left="1429" w:hanging="360"/>
      </w:pPr>
      <w:rPr>
        <w:rFonts w:hint="default"/>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BA059DD"/>
    <w:multiLevelType w:val="hybridMultilevel"/>
    <w:tmpl w:val="68A0411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5D456240"/>
    <w:multiLevelType w:val="hybridMultilevel"/>
    <w:tmpl w:val="04940AB6"/>
    <w:lvl w:ilvl="0" w:tplc="3EACCD2E">
      <w:start w:val="1"/>
      <w:numFmt w:val="bullet"/>
      <w:lvlText w:val="o"/>
      <w:lvlJc w:val="left"/>
      <w:pPr>
        <w:ind w:left="1429" w:hanging="360"/>
      </w:pPr>
      <w:rPr>
        <w:rFonts w:ascii="Courier New" w:hAnsi="Courier New"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3800D2"/>
    <w:multiLevelType w:val="hybridMultilevel"/>
    <w:tmpl w:val="624421D4"/>
    <w:lvl w:ilvl="0" w:tplc="3EACCD2E">
      <w:start w:val="1"/>
      <w:numFmt w:val="bullet"/>
      <w:lvlText w:val="o"/>
      <w:lvlJc w:val="left"/>
      <w:pPr>
        <w:ind w:left="1146" w:hanging="360"/>
      </w:pPr>
      <w:rPr>
        <w:rFonts w:ascii="Courier New" w:hAnsi="Courier New"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611F1F22"/>
    <w:multiLevelType w:val="hybridMultilevel"/>
    <w:tmpl w:val="4BB85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616245FF"/>
    <w:multiLevelType w:val="hybridMultilevel"/>
    <w:tmpl w:val="2A56A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A36A9D"/>
    <w:multiLevelType w:val="hybridMultilevel"/>
    <w:tmpl w:val="997EF2A6"/>
    <w:lvl w:ilvl="0" w:tplc="36FCAB06">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7556BC1"/>
    <w:multiLevelType w:val="hybridMultilevel"/>
    <w:tmpl w:val="3A8EA35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67BD13E0"/>
    <w:multiLevelType w:val="hybridMultilevel"/>
    <w:tmpl w:val="72A22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DD70FD8"/>
    <w:multiLevelType w:val="multilevel"/>
    <w:tmpl w:val="70FCE8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E03292E"/>
    <w:multiLevelType w:val="multilevel"/>
    <w:tmpl w:val="1C5068C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5" w15:restartNumberingAfterBreak="0">
    <w:nsid w:val="703A36B6"/>
    <w:multiLevelType w:val="hybridMultilevel"/>
    <w:tmpl w:val="26388922"/>
    <w:lvl w:ilvl="0" w:tplc="0419000F">
      <w:start w:val="1"/>
      <w:numFmt w:val="decimal"/>
      <w:lvlText w:val="%1."/>
      <w:lvlJc w:val="left"/>
      <w:pPr>
        <w:tabs>
          <w:tab w:val="num" w:pos="720"/>
        </w:tabs>
        <w:ind w:left="720" w:hanging="360"/>
      </w:pPr>
      <w:rPr>
        <w:rFonts w:hint="default"/>
      </w:rPr>
    </w:lvl>
    <w:lvl w:ilvl="1" w:tplc="2BAAA0DE" w:tentative="1">
      <w:start w:val="1"/>
      <w:numFmt w:val="bullet"/>
      <w:lvlText w:val="•"/>
      <w:lvlJc w:val="left"/>
      <w:pPr>
        <w:tabs>
          <w:tab w:val="num" w:pos="1440"/>
        </w:tabs>
        <w:ind w:left="1440" w:hanging="360"/>
      </w:pPr>
      <w:rPr>
        <w:rFonts w:ascii="Times New Roman" w:hAnsi="Times New Roman" w:hint="default"/>
      </w:rPr>
    </w:lvl>
    <w:lvl w:ilvl="2" w:tplc="F68AADA4" w:tentative="1">
      <w:start w:val="1"/>
      <w:numFmt w:val="bullet"/>
      <w:lvlText w:val="•"/>
      <w:lvlJc w:val="left"/>
      <w:pPr>
        <w:tabs>
          <w:tab w:val="num" w:pos="2160"/>
        </w:tabs>
        <w:ind w:left="2160" w:hanging="360"/>
      </w:pPr>
      <w:rPr>
        <w:rFonts w:ascii="Times New Roman" w:hAnsi="Times New Roman" w:hint="default"/>
      </w:rPr>
    </w:lvl>
    <w:lvl w:ilvl="3" w:tplc="00DC71F6" w:tentative="1">
      <w:start w:val="1"/>
      <w:numFmt w:val="bullet"/>
      <w:lvlText w:val="•"/>
      <w:lvlJc w:val="left"/>
      <w:pPr>
        <w:tabs>
          <w:tab w:val="num" w:pos="2880"/>
        </w:tabs>
        <w:ind w:left="2880" w:hanging="360"/>
      </w:pPr>
      <w:rPr>
        <w:rFonts w:ascii="Times New Roman" w:hAnsi="Times New Roman" w:hint="default"/>
      </w:rPr>
    </w:lvl>
    <w:lvl w:ilvl="4" w:tplc="57027E28" w:tentative="1">
      <w:start w:val="1"/>
      <w:numFmt w:val="bullet"/>
      <w:lvlText w:val="•"/>
      <w:lvlJc w:val="left"/>
      <w:pPr>
        <w:tabs>
          <w:tab w:val="num" w:pos="3600"/>
        </w:tabs>
        <w:ind w:left="3600" w:hanging="360"/>
      </w:pPr>
      <w:rPr>
        <w:rFonts w:ascii="Times New Roman" w:hAnsi="Times New Roman" w:hint="default"/>
      </w:rPr>
    </w:lvl>
    <w:lvl w:ilvl="5" w:tplc="262844B8" w:tentative="1">
      <w:start w:val="1"/>
      <w:numFmt w:val="bullet"/>
      <w:lvlText w:val="•"/>
      <w:lvlJc w:val="left"/>
      <w:pPr>
        <w:tabs>
          <w:tab w:val="num" w:pos="4320"/>
        </w:tabs>
        <w:ind w:left="4320" w:hanging="360"/>
      </w:pPr>
      <w:rPr>
        <w:rFonts w:ascii="Times New Roman" w:hAnsi="Times New Roman" w:hint="default"/>
      </w:rPr>
    </w:lvl>
    <w:lvl w:ilvl="6" w:tplc="C838A06E" w:tentative="1">
      <w:start w:val="1"/>
      <w:numFmt w:val="bullet"/>
      <w:lvlText w:val="•"/>
      <w:lvlJc w:val="left"/>
      <w:pPr>
        <w:tabs>
          <w:tab w:val="num" w:pos="5040"/>
        </w:tabs>
        <w:ind w:left="5040" w:hanging="360"/>
      </w:pPr>
      <w:rPr>
        <w:rFonts w:ascii="Times New Roman" w:hAnsi="Times New Roman" w:hint="default"/>
      </w:rPr>
    </w:lvl>
    <w:lvl w:ilvl="7" w:tplc="0498BE38" w:tentative="1">
      <w:start w:val="1"/>
      <w:numFmt w:val="bullet"/>
      <w:lvlText w:val="•"/>
      <w:lvlJc w:val="left"/>
      <w:pPr>
        <w:tabs>
          <w:tab w:val="num" w:pos="5760"/>
        </w:tabs>
        <w:ind w:left="5760" w:hanging="360"/>
      </w:pPr>
      <w:rPr>
        <w:rFonts w:ascii="Times New Roman" w:hAnsi="Times New Roman" w:hint="default"/>
      </w:rPr>
    </w:lvl>
    <w:lvl w:ilvl="8" w:tplc="EEB435C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DD67B2"/>
    <w:multiLevelType w:val="hybridMultilevel"/>
    <w:tmpl w:val="BB5AF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6F27571"/>
    <w:multiLevelType w:val="hybridMultilevel"/>
    <w:tmpl w:val="9B06C62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A5D162A"/>
    <w:multiLevelType w:val="hybridMultilevel"/>
    <w:tmpl w:val="E11C7076"/>
    <w:lvl w:ilvl="0" w:tplc="0419000F">
      <w:start w:val="1"/>
      <w:numFmt w:val="decimal"/>
      <w:lvlText w:val="%1."/>
      <w:lvlJc w:val="left"/>
      <w:pPr>
        <w:ind w:left="1211" w:hanging="360"/>
      </w:pPr>
      <w:rPr>
        <w:rFonts w:hint="default"/>
        <w:sz w:val="32"/>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47"/>
  </w:num>
  <w:num w:numId="3">
    <w:abstractNumId w:val="22"/>
  </w:num>
  <w:num w:numId="4">
    <w:abstractNumId w:val="17"/>
  </w:num>
  <w:num w:numId="5">
    <w:abstractNumId w:val="18"/>
  </w:num>
  <w:num w:numId="6">
    <w:abstractNumId w:val="42"/>
  </w:num>
  <w:num w:numId="7">
    <w:abstractNumId w:val="38"/>
  </w:num>
  <w:num w:numId="8">
    <w:abstractNumId w:val="41"/>
  </w:num>
  <w:num w:numId="9">
    <w:abstractNumId w:val="27"/>
  </w:num>
  <w:num w:numId="10">
    <w:abstractNumId w:val="35"/>
  </w:num>
  <w:num w:numId="11">
    <w:abstractNumId w:val="24"/>
  </w:num>
  <w:num w:numId="12">
    <w:abstractNumId w:val="10"/>
  </w:num>
  <w:num w:numId="13">
    <w:abstractNumId w:val="3"/>
  </w:num>
  <w:num w:numId="14">
    <w:abstractNumId w:val="30"/>
  </w:num>
  <w:num w:numId="15">
    <w:abstractNumId w:val="7"/>
  </w:num>
  <w:num w:numId="16">
    <w:abstractNumId w:val="29"/>
  </w:num>
  <w:num w:numId="17">
    <w:abstractNumId w:val="12"/>
  </w:num>
  <w:num w:numId="18">
    <w:abstractNumId w:val="4"/>
  </w:num>
  <w:num w:numId="19">
    <w:abstractNumId w:val="39"/>
  </w:num>
  <w:num w:numId="20">
    <w:abstractNumId w:val="1"/>
  </w:num>
  <w:num w:numId="21">
    <w:abstractNumId w:val="23"/>
  </w:num>
  <w:num w:numId="22">
    <w:abstractNumId w:val="25"/>
  </w:num>
  <w:num w:numId="23">
    <w:abstractNumId w:val="45"/>
  </w:num>
  <w:num w:numId="24">
    <w:abstractNumId w:val="46"/>
  </w:num>
  <w:num w:numId="25">
    <w:abstractNumId w:val="34"/>
  </w:num>
  <w:num w:numId="26">
    <w:abstractNumId w:val="48"/>
  </w:num>
  <w:num w:numId="27">
    <w:abstractNumId w:val="15"/>
  </w:num>
  <w:num w:numId="28">
    <w:abstractNumId w:val="32"/>
  </w:num>
  <w:num w:numId="29">
    <w:abstractNumId w:val="6"/>
  </w:num>
  <w:num w:numId="30">
    <w:abstractNumId w:val="16"/>
  </w:num>
  <w:num w:numId="31">
    <w:abstractNumId w:val="31"/>
  </w:num>
  <w:num w:numId="32">
    <w:abstractNumId w:val="36"/>
  </w:num>
  <w:num w:numId="33">
    <w:abstractNumId w:val="21"/>
  </w:num>
  <w:num w:numId="34">
    <w:abstractNumId w:val="37"/>
  </w:num>
  <w:num w:numId="35">
    <w:abstractNumId w:val="40"/>
  </w:num>
  <w:num w:numId="36">
    <w:abstractNumId w:val="8"/>
  </w:num>
  <w:num w:numId="37">
    <w:abstractNumId w:val="14"/>
  </w:num>
  <w:num w:numId="38">
    <w:abstractNumId w:val="20"/>
  </w:num>
  <w:num w:numId="39">
    <w:abstractNumId w:val="19"/>
  </w:num>
  <w:num w:numId="40">
    <w:abstractNumId w:val="5"/>
  </w:num>
  <w:num w:numId="41">
    <w:abstractNumId w:val="11"/>
  </w:num>
  <w:num w:numId="42">
    <w:abstractNumId w:val="13"/>
  </w:num>
  <w:num w:numId="43">
    <w:abstractNumId w:val="33"/>
  </w:num>
  <w:num w:numId="44">
    <w:abstractNumId w:val="9"/>
  </w:num>
  <w:num w:numId="45">
    <w:abstractNumId w:val="26"/>
  </w:num>
  <w:num w:numId="46">
    <w:abstractNumId w:val="28"/>
  </w:num>
  <w:num w:numId="47">
    <w:abstractNumId w:val="43"/>
  </w:num>
  <w:num w:numId="48">
    <w:abstractNumId w:val="44"/>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09"/>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3"/>
    <w:rsid w:val="0000004A"/>
    <w:rsid w:val="00000164"/>
    <w:rsid w:val="00000565"/>
    <w:rsid w:val="000005A7"/>
    <w:rsid w:val="000007F8"/>
    <w:rsid w:val="00000A81"/>
    <w:rsid w:val="00001583"/>
    <w:rsid w:val="00001599"/>
    <w:rsid w:val="00001747"/>
    <w:rsid w:val="000018F0"/>
    <w:rsid w:val="00001BB4"/>
    <w:rsid w:val="00001BD9"/>
    <w:rsid w:val="00001D74"/>
    <w:rsid w:val="000020A7"/>
    <w:rsid w:val="000020CD"/>
    <w:rsid w:val="000025D2"/>
    <w:rsid w:val="00002BC0"/>
    <w:rsid w:val="00002E75"/>
    <w:rsid w:val="00003595"/>
    <w:rsid w:val="000036BA"/>
    <w:rsid w:val="0000390C"/>
    <w:rsid w:val="00003EF3"/>
    <w:rsid w:val="00004264"/>
    <w:rsid w:val="00004277"/>
    <w:rsid w:val="00004A5C"/>
    <w:rsid w:val="00004F9B"/>
    <w:rsid w:val="00004FEA"/>
    <w:rsid w:val="000054D8"/>
    <w:rsid w:val="000059D0"/>
    <w:rsid w:val="00006177"/>
    <w:rsid w:val="0000637E"/>
    <w:rsid w:val="00006C96"/>
    <w:rsid w:val="00006CBA"/>
    <w:rsid w:val="00006F7C"/>
    <w:rsid w:val="0000722B"/>
    <w:rsid w:val="00007597"/>
    <w:rsid w:val="00007649"/>
    <w:rsid w:val="00007A07"/>
    <w:rsid w:val="00007DFC"/>
    <w:rsid w:val="00007E76"/>
    <w:rsid w:val="0001023B"/>
    <w:rsid w:val="00010AF8"/>
    <w:rsid w:val="00010CD9"/>
    <w:rsid w:val="0001100B"/>
    <w:rsid w:val="00011105"/>
    <w:rsid w:val="00011123"/>
    <w:rsid w:val="00011574"/>
    <w:rsid w:val="000115D2"/>
    <w:rsid w:val="0001164E"/>
    <w:rsid w:val="000118C1"/>
    <w:rsid w:val="00011A96"/>
    <w:rsid w:val="00011DD5"/>
    <w:rsid w:val="00011E43"/>
    <w:rsid w:val="00011F64"/>
    <w:rsid w:val="00012468"/>
    <w:rsid w:val="000126F6"/>
    <w:rsid w:val="00012822"/>
    <w:rsid w:val="00012A02"/>
    <w:rsid w:val="00012DBA"/>
    <w:rsid w:val="00013216"/>
    <w:rsid w:val="00013567"/>
    <w:rsid w:val="000135AE"/>
    <w:rsid w:val="00013E2F"/>
    <w:rsid w:val="00013E90"/>
    <w:rsid w:val="00013EAB"/>
    <w:rsid w:val="000148A4"/>
    <w:rsid w:val="000156D6"/>
    <w:rsid w:val="00015A72"/>
    <w:rsid w:val="00015BAF"/>
    <w:rsid w:val="00015C4F"/>
    <w:rsid w:val="00015CC9"/>
    <w:rsid w:val="000160DD"/>
    <w:rsid w:val="000164B3"/>
    <w:rsid w:val="0001698D"/>
    <w:rsid w:val="000169CA"/>
    <w:rsid w:val="00016AF0"/>
    <w:rsid w:val="00017071"/>
    <w:rsid w:val="0001727E"/>
    <w:rsid w:val="0001784E"/>
    <w:rsid w:val="00017A8C"/>
    <w:rsid w:val="00017C81"/>
    <w:rsid w:val="00017DAA"/>
    <w:rsid w:val="00020116"/>
    <w:rsid w:val="00020185"/>
    <w:rsid w:val="00020388"/>
    <w:rsid w:val="000204FB"/>
    <w:rsid w:val="00020D77"/>
    <w:rsid w:val="000212C4"/>
    <w:rsid w:val="000216A2"/>
    <w:rsid w:val="0002175A"/>
    <w:rsid w:val="00021CA6"/>
    <w:rsid w:val="00021D8A"/>
    <w:rsid w:val="000222F3"/>
    <w:rsid w:val="00022397"/>
    <w:rsid w:val="0002257C"/>
    <w:rsid w:val="00022837"/>
    <w:rsid w:val="00022F03"/>
    <w:rsid w:val="000230FF"/>
    <w:rsid w:val="0002316A"/>
    <w:rsid w:val="000233DD"/>
    <w:rsid w:val="00023A51"/>
    <w:rsid w:val="00023DDE"/>
    <w:rsid w:val="00024218"/>
    <w:rsid w:val="00024559"/>
    <w:rsid w:val="000246C6"/>
    <w:rsid w:val="0002473B"/>
    <w:rsid w:val="000247D8"/>
    <w:rsid w:val="00024C0D"/>
    <w:rsid w:val="00024D8D"/>
    <w:rsid w:val="00024DB1"/>
    <w:rsid w:val="00024DFF"/>
    <w:rsid w:val="00024F0A"/>
    <w:rsid w:val="00025331"/>
    <w:rsid w:val="00025701"/>
    <w:rsid w:val="000258C1"/>
    <w:rsid w:val="00025A6A"/>
    <w:rsid w:val="00025FBE"/>
    <w:rsid w:val="00026378"/>
    <w:rsid w:val="0002672A"/>
    <w:rsid w:val="0002673E"/>
    <w:rsid w:val="000269A9"/>
    <w:rsid w:val="00026B59"/>
    <w:rsid w:val="00026D4A"/>
    <w:rsid w:val="00026DE7"/>
    <w:rsid w:val="00026F7C"/>
    <w:rsid w:val="00027082"/>
    <w:rsid w:val="000270BC"/>
    <w:rsid w:val="00027205"/>
    <w:rsid w:val="00027555"/>
    <w:rsid w:val="000276AC"/>
    <w:rsid w:val="00027D10"/>
    <w:rsid w:val="000307B5"/>
    <w:rsid w:val="00030B4C"/>
    <w:rsid w:val="00030B5E"/>
    <w:rsid w:val="00030C88"/>
    <w:rsid w:val="00030DC3"/>
    <w:rsid w:val="000312F4"/>
    <w:rsid w:val="00031399"/>
    <w:rsid w:val="000313CB"/>
    <w:rsid w:val="00031669"/>
    <w:rsid w:val="000317F6"/>
    <w:rsid w:val="00031C12"/>
    <w:rsid w:val="00031E0A"/>
    <w:rsid w:val="0003223A"/>
    <w:rsid w:val="00032591"/>
    <w:rsid w:val="000325E5"/>
    <w:rsid w:val="00032643"/>
    <w:rsid w:val="0003284C"/>
    <w:rsid w:val="00032D62"/>
    <w:rsid w:val="00032DD0"/>
    <w:rsid w:val="00032E21"/>
    <w:rsid w:val="000330D4"/>
    <w:rsid w:val="00033267"/>
    <w:rsid w:val="00033285"/>
    <w:rsid w:val="0003332A"/>
    <w:rsid w:val="000337C7"/>
    <w:rsid w:val="000338B5"/>
    <w:rsid w:val="00033C50"/>
    <w:rsid w:val="00033E8A"/>
    <w:rsid w:val="000348D9"/>
    <w:rsid w:val="00034BE1"/>
    <w:rsid w:val="00034F0B"/>
    <w:rsid w:val="000353BD"/>
    <w:rsid w:val="00035BFA"/>
    <w:rsid w:val="00035D35"/>
    <w:rsid w:val="000367A7"/>
    <w:rsid w:val="00036993"/>
    <w:rsid w:val="00036DA6"/>
    <w:rsid w:val="00037245"/>
    <w:rsid w:val="0003731B"/>
    <w:rsid w:val="00037D4E"/>
    <w:rsid w:val="00040022"/>
    <w:rsid w:val="0004012D"/>
    <w:rsid w:val="000401FE"/>
    <w:rsid w:val="00040283"/>
    <w:rsid w:val="00040303"/>
    <w:rsid w:val="00040379"/>
    <w:rsid w:val="0004037C"/>
    <w:rsid w:val="0004056F"/>
    <w:rsid w:val="00040E6E"/>
    <w:rsid w:val="000414D9"/>
    <w:rsid w:val="0004164D"/>
    <w:rsid w:val="00041981"/>
    <w:rsid w:val="00041989"/>
    <w:rsid w:val="00041AB2"/>
    <w:rsid w:val="00041D4B"/>
    <w:rsid w:val="00041F81"/>
    <w:rsid w:val="000423BE"/>
    <w:rsid w:val="00042DB8"/>
    <w:rsid w:val="00043145"/>
    <w:rsid w:val="00043308"/>
    <w:rsid w:val="0004333F"/>
    <w:rsid w:val="00043340"/>
    <w:rsid w:val="000437F5"/>
    <w:rsid w:val="000438BB"/>
    <w:rsid w:val="00043EFE"/>
    <w:rsid w:val="00043FDE"/>
    <w:rsid w:val="00044204"/>
    <w:rsid w:val="0004428C"/>
    <w:rsid w:val="000444D7"/>
    <w:rsid w:val="000449FD"/>
    <w:rsid w:val="000450C1"/>
    <w:rsid w:val="000452E0"/>
    <w:rsid w:val="00046198"/>
    <w:rsid w:val="000463E8"/>
    <w:rsid w:val="0004673F"/>
    <w:rsid w:val="00047262"/>
    <w:rsid w:val="000474B0"/>
    <w:rsid w:val="00047618"/>
    <w:rsid w:val="000478F9"/>
    <w:rsid w:val="00047BA8"/>
    <w:rsid w:val="00047CDE"/>
    <w:rsid w:val="00047EEF"/>
    <w:rsid w:val="00047F67"/>
    <w:rsid w:val="00047FE8"/>
    <w:rsid w:val="0005035A"/>
    <w:rsid w:val="00050819"/>
    <w:rsid w:val="00050936"/>
    <w:rsid w:val="00050C9A"/>
    <w:rsid w:val="00051455"/>
    <w:rsid w:val="00051523"/>
    <w:rsid w:val="000516E9"/>
    <w:rsid w:val="00051AE9"/>
    <w:rsid w:val="00051D49"/>
    <w:rsid w:val="00051F1E"/>
    <w:rsid w:val="000520A4"/>
    <w:rsid w:val="000527D1"/>
    <w:rsid w:val="0005286C"/>
    <w:rsid w:val="000528CA"/>
    <w:rsid w:val="00052AD8"/>
    <w:rsid w:val="00052C76"/>
    <w:rsid w:val="00052D0F"/>
    <w:rsid w:val="00052F64"/>
    <w:rsid w:val="00053542"/>
    <w:rsid w:val="0005362A"/>
    <w:rsid w:val="0005393C"/>
    <w:rsid w:val="00053D1F"/>
    <w:rsid w:val="0005492D"/>
    <w:rsid w:val="000549B4"/>
    <w:rsid w:val="00054BA1"/>
    <w:rsid w:val="00054D45"/>
    <w:rsid w:val="00054FCE"/>
    <w:rsid w:val="000553F6"/>
    <w:rsid w:val="000554F3"/>
    <w:rsid w:val="00055870"/>
    <w:rsid w:val="00055BA6"/>
    <w:rsid w:val="00056522"/>
    <w:rsid w:val="000568B0"/>
    <w:rsid w:val="0005760F"/>
    <w:rsid w:val="000576DF"/>
    <w:rsid w:val="0005772A"/>
    <w:rsid w:val="000578EA"/>
    <w:rsid w:val="00057B80"/>
    <w:rsid w:val="0006038A"/>
    <w:rsid w:val="0006062F"/>
    <w:rsid w:val="00060805"/>
    <w:rsid w:val="00060A33"/>
    <w:rsid w:val="00060BB0"/>
    <w:rsid w:val="00060FF4"/>
    <w:rsid w:val="00061117"/>
    <w:rsid w:val="00061499"/>
    <w:rsid w:val="0006155A"/>
    <w:rsid w:val="000615F0"/>
    <w:rsid w:val="000619A7"/>
    <w:rsid w:val="00061D30"/>
    <w:rsid w:val="00061E31"/>
    <w:rsid w:val="00061F55"/>
    <w:rsid w:val="00061F63"/>
    <w:rsid w:val="000620EE"/>
    <w:rsid w:val="00062173"/>
    <w:rsid w:val="000623B0"/>
    <w:rsid w:val="0006279A"/>
    <w:rsid w:val="00062805"/>
    <w:rsid w:val="000628E9"/>
    <w:rsid w:val="000629DA"/>
    <w:rsid w:val="00062A33"/>
    <w:rsid w:val="00062AAE"/>
    <w:rsid w:val="00062FC1"/>
    <w:rsid w:val="00063317"/>
    <w:rsid w:val="0006351B"/>
    <w:rsid w:val="000636D4"/>
    <w:rsid w:val="00063ABC"/>
    <w:rsid w:val="00063AE5"/>
    <w:rsid w:val="00063E8D"/>
    <w:rsid w:val="00064033"/>
    <w:rsid w:val="00064389"/>
    <w:rsid w:val="00064398"/>
    <w:rsid w:val="000646D1"/>
    <w:rsid w:val="000651F0"/>
    <w:rsid w:val="0006521B"/>
    <w:rsid w:val="00065377"/>
    <w:rsid w:val="00065530"/>
    <w:rsid w:val="00065B63"/>
    <w:rsid w:val="00065C2C"/>
    <w:rsid w:val="00065F11"/>
    <w:rsid w:val="00066B03"/>
    <w:rsid w:val="00067105"/>
    <w:rsid w:val="0006734F"/>
    <w:rsid w:val="000676E1"/>
    <w:rsid w:val="00067B60"/>
    <w:rsid w:val="00070447"/>
    <w:rsid w:val="0007053C"/>
    <w:rsid w:val="00070665"/>
    <w:rsid w:val="000707E2"/>
    <w:rsid w:val="000708F0"/>
    <w:rsid w:val="00070964"/>
    <w:rsid w:val="000709F6"/>
    <w:rsid w:val="00070BEF"/>
    <w:rsid w:val="00070D8B"/>
    <w:rsid w:val="00070ED2"/>
    <w:rsid w:val="000712A7"/>
    <w:rsid w:val="0007136C"/>
    <w:rsid w:val="000714A0"/>
    <w:rsid w:val="000717B1"/>
    <w:rsid w:val="000718E3"/>
    <w:rsid w:val="00071A9C"/>
    <w:rsid w:val="00071CE7"/>
    <w:rsid w:val="000729BE"/>
    <w:rsid w:val="00072BAF"/>
    <w:rsid w:val="00072F11"/>
    <w:rsid w:val="000731E2"/>
    <w:rsid w:val="000738F5"/>
    <w:rsid w:val="00073B84"/>
    <w:rsid w:val="00074A08"/>
    <w:rsid w:val="00074A16"/>
    <w:rsid w:val="00074BFB"/>
    <w:rsid w:val="00074D0E"/>
    <w:rsid w:val="00074DD0"/>
    <w:rsid w:val="00075347"/>
    <w:rsid w:val="0007587C"/>
    <w:rsid w:val="00075D71"/>
    <w:rsid w:val="00075F5A"/>
    <w:rsid w:val="00076075"/>
    <w:rsid w:val="000760EB"/>
    <w:rsid w:val="00076398"/>
    <w:rsid w:val="00076568"/>
    <w:rsid w:val="000768A6"/>
    <w:rsid w:val="00076AE9"/>
    <w:rsid w:val="00076C64"/>
    <w:rsid w:val="00076E46"/>
    <w:rsid w:val="0007738C"/>
    <w:rsid w:val="00077706"/>
    <w:rsid w:val="000800ED"/>
    <w:rsid w:val="000801E8"/>
    <w:rsid w:val="00080C49"/>
    <w:rsid w:val="00080FCB"/>
    <w:rsid w:val="00081074"/>
    <w:rsid w:val="00081525"/>
    <w:rsid w:val="000819AB"/>
    <w:rsid w:val="00081A8A"/>
    <w:rsid w:val="00081B26"/>
    <w:rsid w:val="00081ED5"/>
    <w:rsid w:val="00081EFE"/>
    <w:rsid w:val="00082389"/>
    <w:rsid w:val="00082559"/>
    <w:rsid w:val="00082BAF"/>
    <w:rsid w:val="00082FA0"/>
    <w:rsid w:val="0008335E"/>
    <w:rsid w:val="0008343C"/>
    <w:rsid w:val="00083792"/>
    <w:rsid w:val="0008418B"/>
    <w:rsid w:val="00084A4A"/>
    <w:rsid w:val="000851D2"/>
    <w:rsid w:val="00085613"/>
    <w:rsid w:val="00085AEF"/>
    <w:rsid w:val="00085D31"/>
    <w:rsid w:val="00085FB4"/>
    <w:rsid w:val="00085FB6"/>
    <w:rsid w:val="0008600E"/>
    <w:rsid w:val="00086546"/>
    <w:rsid w:val="00086C90"/>
    <w:rsid w:val="00086D60"/>
    <w:rsid w:val="00086DCF"/>
    <w:rsid w:val="00086E99"/>
    <w:rsid w:val="000878D3"/>
    <w:rsid w:val="00087C6A"/>
    <w:rsid w:val="00087C7D"/>
    <w:rsid w:val="00087EDE"/>
    <w:rsid w:val="00087F76"/>
    <w:rsid w:val="0009003A"/>
    <w:rsid w:val="00090137"/>
    <w:rsid w:val="000903D4"/>
    <w:rsid w:val="000907DC"/>
    <w:rsid w:val="00090881"/>
    <w:rsid w:val="000908FD"/>
    <w:rsid w:val="00090B8E"/>
    <w:rsid w:val="00090EC4"/>
    <w:rsid w:val="0009140A"/>
    <w:rsid w:val="00091763"/>
    <w:rsid w:val="00091895"/>
    <w:rsid w:val="000919A2"/>
    <w:rsid w:val="00091E4A"/>
    <w:rsid w:val="00091E78"/>
    <w:rsid w:val="0009247E"/>
    <w:rsid w:val="00092687"/>
    <w:rsid w:val="000929D8"/>
    <w:rsid w:val="00092FC6"/>
    <w:rsid w:val="000932EF"/>
    <w:rsid w:val="000933F9"/>
    <w:rsid w:val="0009371D"/>
    <w:rsid w:val="00094132"/>
    <w:rsid w:val="00094CE5"/>
    <w:rsid w:val="00094F0E"/>
    <w:rsid w:val="00095155"/>
    <w:rsid w:val="00095421"/>
    <w:rsid w:val="00095801"/>
    <w:rsid w:val="000958F6"/>
    <w:rsid w:val="00095E26"/>
    <w:rsid w:val="00096233"/>
    <w:rsid w:val="000966BB"/>
    <w:rsid w:val="00096A05"/>
    <w:rsid w:val="00096B17"/>
    <w:rsid w:val="00097414"/>
    <w:rsid w:val="00097710"/>
    <w:rsid w:val="00097DD5"/>
    <w:rsid w:val="000A004B"/>
    <w:rsid w:val="000A0441"/>
    <w:rsid w:val="000A09CE"/>
    <w:rsid w:val="000A1218"/>
    <w:rsid w:val="000A130C"/>
    <w:rsid w:val="000A132B"/>
    <w:rsid w:val="000A1D35"/>
    <w:rsid w:val="000A20D7"/>
    <w:rsid w:val="000A215E"/>
    <w:rsid w:val="000A3298"/>
    <w:rsid w:val="000A35A7"/>
    <w:rsid w:val="000A3D34"/>
    <w:rsid w:val="000A446F"/>
    <w:rsid w:val="000A4541"/>
    <w:rsid w:val="000A4E35"/>
    <w:rsid w:val="000A5316"/>
    <w:rsid w:val="000A5724"/>
    <w:rsid w:val="000A5A9C"/>
    <w:rsid w:val="000A5B2D"/>
    <w:rsid w:val="000A6096"/>
    <w:rsid w:val="000A624A"/>
    <w:rsid w:val="000A63D5"/>
    <w:rsid w:val="000A66E4"/>
    <w:rsid w:val="000A6846"/>
    <w:rsid w:val="000A6B2C"/>
    <w:rsid w:val="000A7129"/>
    <w:rsid w:val="000A7155"/>
    <w:rsid w:val="000A76C7"/>
    <w:rsid w:val="000A7A21"/>
    <w:rsid w:val="000A7AF7"/>
    <w:rsid w:val="000A7E6C"/>
    <w:rsid w:val="000A7F58"/>
    <w:rsid w:val="000B03F7"/>
    <w:rsid w:val="000B115C"/>
    <w:rsid w:val="000B122C"/>
    <w:rsid w:val="000B135A"/>
    <w:rsid w:val="000B146E"/>
    <w:rsid w:val="000B14BA"/>
    <w:rsid w:val="000B18F8"/>
    <w:rsid w:val="000B1AB3"/>
    <w:rsid w:val="000B2113"/>
    <w:rsid w:val="000B228B"/>
    <w:rsid w:val="000B2E32"/>
    <w:rsid w:val="000B36DD"/>
    <w:rsid w:val="000B386C"/>
    <w:rsid w:val="000B389D"/>
    <w:rsid w:val="000B38C3"/>
    <w:rsid w:val="000B3D81"/>
    <w:rsid w:val="000B41BA"/>
    <w:rsid w:val="000B4540"/>
    <w:rsid w:val="000B4741"/>
    <w:rsid w:val="000B4752"/>
    <w:rsid w:val="000B47D2"/>
    <w:rsid w:val="000B4932"/>
    <w:rsid w:val="000B4F29"/>
    <w:rsid w:val="000B57D4"/>
    <w:rsid w:val="000B582F"/>
    <w:rsid w:val="000B6604"/>
    <w:rsid w:val="000B67ED"/>
    <w:rsid w:val="000B6921"/>
    <w:rsid w:val="000B6993"/>
    <w:rsid w:val="000B6CB8"/>
    <w:rsid w:val="000B7086"/>
    <w:rsid w:val="000B75E7"/>
    <w:rsid w:val="000B7976"/>
    <w:rsid w:val="000B7B45"/>
    <w:rsid w:val="000C066B"/>
    <w:rsid w:val="000C0769"/>
    <w:rsid w:val="000C0CC8"/>
    <w:rsid w:val="000C0FC4"/>
    <w:rsid w:val="000C112C"/>
    <w:rsid w:val="000C1707"/>
    <w:rsid w:val="000C1830"/>
    <w:rsid w:val="000C19FB"/>
    <w:rsid w:val="000C1D51"/>
    <w:rsid w:val="000C2256"/>
    <w:rsid w:val="000C2286"/>
    <w:rsid w:val="000C272B"/>
    <w:rsid w:val="000C280D"/>
    <w:rsid w:val="000C2849"/>
    <w:rsid w:val="000C2A99"/>
    <w:rsid w:val="000C2CBB"/>
    <w:rsid w:val="000C2EF4"/>
    <w:rsid w:val="000C3A07"/>
    <w:rsid w:val="000C3B2A"/>
    <w:rsid w:val="000C3C3C"/>
    <w:rsid w:val="000C3CCD"/>
    <w:rsid w:val="000C3D50"/>
    <w:rsid w:val="000C3FAE"/>
    <w:rsid w:val="000C4627"/>
    <w:rsid w:val="000C486D"/>
    <w:rsid w:val="000C5041"/>
    <w:rsid w:val="000C5090"/>
    <w:rsid w:val="000C530A"/>
    <w:rsid w:val="000C5508"/>
    <w:rsid w:val="000C5C2E"/>
    <w:rsid w:val="000C5F73"/>
    <w:rsid w:val="000C65A1"/>
    <w:rsid w:val="000C6746"/>
    <w:rsid w:val="000C76FC"/>
    <w:rsid w:val="000C79E3"/>
    <w:rsid w:val="000C7AB3"/>
    <w:rsid w:val="000C7DA8"/>
    <w:rsid w:val="000D03E3"/>
    <w:rsid w:val="000D083D"/>
    <w:rsid w:val="000D0A5E"/>
    <w:rsid w:val="000D0FB9"/>
    <w:rsid w:val="000D1236"/>
    <w:rsid w:val="000D1802"/>
    <w:rsid w:val="000D18BB"/>
    <w:rsid w:val="000D1D5D"/>
    <w:rsid w:val="000D1DF0"/>
    <w:rsid w:val="000D1E70"/>
    <w:rsid w:val="000D1FC6"/>
    <w:rsid w:val="000D2119"/>
    <w:rsid w:val="000D218E"/>
    <w:rsid w:val="000D21C7"/>
    <w:rsid w:val="000D29AF"/>
    <w:rsid w:val="000D3CB1"/>
    <w:rsid w:val="000D40C0"/>
    <w:rsid w:val="000D4524"/>
    <w:rsid w:val="000D456B"/>
    <w:rsid w:val="000D4CF5"/>
    <w:rsid w:val="000D5A66"/>
    <w:rsid w:val="000D62CF"/>
    <w:rsid w:val="000D6640"/>
    <w:rsid w:val="000D6C2D"/>
    <w:rsid w:val="000D6E01"/>
    <w:rsid w:val="000D6E4B"/>
    <w:rsid w:val="000D6F7F"/>
    <w:rsid w:val="000D6FC2"/>
    <w:rsid w:val="000D700F"/>
    <w:rsid w:val="000D72B2"/>
    <w:rsid w:val="000D745F"/>
    <w:rsid w:val="000D758B"/>
    <w:rsid w:val="000D75C9"/>
    <w:rsid w:val="000D75DA"/>
    <w:rsid w:val="000E0254"/>
    <w:rsid w:val="000E074B"/>
    <w:rsid w:val="000E0A72"/>
    <w:rsid w:val="000E0F11"/>
    <w:rsid w:val="000E14A7"/>
    <w:rsid w:val="000E1680"/>
    <w:rsid w:val="000E16D4"/>
    <w:rsid w:val="000E1DD0"/>
    <w:rsid w:val="000E21C4"/>
    <w:rsid w:val="000E2ABB"/>
    <w:rsid w:val="000E31E4"/>
    <w:rsid w:val="000E346F"/>
    <w:rsid w:val="000E3A73"/>
    <w:rsid w:val="000E3D94"/>
    <w:rsid w:val="000E4009"/>
    <w:rsid w:val="000E40BF"/>
    <w:rsid w:val="000E4148"/>
    <w:rsid w:val="000E4229"/>
    <w:rsid w:val="000E45AA"/>
    <w:rsid w:val="000E48C3"/>
    <w:rsid w:val="000E4B99"/>
    <w:rsid w:val="000E4CA8"/>
    <w:rsid w:val="000E52D5"/>
    <w:rsid w:val="000E5365"/>
    <w:rsid w:val="000E54A5"/>
    <w:rsid w:val="000E58B4"/>
    <w:rsid w:val="000E5BF3"/>
    <w:rsid w:val="000E67CB"/>
    <w:rsid w:val="000E6A23"/>
    <w:rsid w:val="000E6F2C"/>
    <w:rsid w:val="000E75E6"/>
    <w:rsid w:val="000E7F9E"/>
    <w:rsid w:val="000F02E0"/>
    <w:rsid w:val="000F0E53"/>
    <w:rsid w:val="000F0F39"/>
    <w:rsid w:val="000F17B2"/>
    <w:rsid w:val="000F17DF"/>
    <w:rsid w:val="000F1885"/>
    <w:rsid w:val="000F1ADD"/>
    <w:rsid w:val="000F1D68"/>
    <w:rsid w:val="000F1E10"/>
    <w:rsid w:val="000F1F74"/>
    <w:rsid w:val="000F23A0"/>
    <w:rsid w:val="000F2561"/>
    <w:rsid w:val="000F25EF"/>
    <w:rsid w:val="000F283D"/>
    <w:rsid w:val="000F2F16"/>
    <w:rsid w:val="000F31E7"/>
    <w:rsid w:val="000F3233"/>
    <w:rsid w:val="000F3472"/>
    <w:rsid w:val="000F3C69"/>
    <w:rsid w:val="000F3D7A"/>
    <w:rsid w:val="000F4078"/>
    <w:rsid w:val="000F4A2F"/>
    <w:rsid w:val="000F4A57"/>
    <w:rsid w:val="000F4A72"/>
    <w:rsid w:val="000F4A94"/>
    <w:rsid w:val="000F4FFC"/>
    <w:rsid w:val="000F5009"/>
    <w:rsid w:val="000F51A5"/>
    <w:rsid w:val="000F5205"/>
    <w:rsid w:val="000F532F"/>
    <w:rsid w:val="000F546D"/>
    <w:rsid w:val="000F586E"/>
    <w:rsid w:val="000F5AB2"/>
    <w:rsid w:val="000F6312"/>
    <w:rsid w:val="000F72FB"/>
    <w:rsid w:val="000F735B"/>
    <w:rsid w:val="000F74E3"/>
    <w:rsid w:val="000F766F"/>
    <w:rsid w:val="000F7FF1"/>
    <w:rsid w:val="0010012A"/>
    <w:rsid w:val="00100134"/>
    <w:rsid w:val="00100510"/>
    <w:rsid w:val="001006B7"/>
    <w:rsid w:val="00100755"/>
    <w:rsid w:val="00100BC9"/>
    <w:rsid w:val="00101106"/>
    <w:rsid w:val="0010157B"/>
    <w:rsid w:val="001015D2"/>
    <w:rsid w:val="00101739"/>
    <w:rsid w:val="00102046"/>
    <w:rsid w:val="0010209D"/>
    <w:rsid w:val="00102138"/>
    <w:rsid w:val="0010217A"/>
    <w:rsid w:val="001024EA"/>
    <w:rsid w:val="0010252A"/>
    <w:rsid w:val="0010253B"/>
    <w:rsid w:val="00102634"/>
    <w:rsid w:val="001029EE"/>
    <w:rsid w:val="00102DFB"/>
    <w:rsid w:val="00103C54"/>
    <w:rsid w:val="001040E4"/>
    <w:rsid w:val="00104169"/>
    <w:rsid w:val="001043B2"/>
    <w:rsid w:val="00104730"/>
    <w:rsid w:val="00104D53"/>
    <w:rsid w:val="00105021"/>
    <w:rsid w:val="00105341"/>
    <w:rsid w:val="0010582C"/>
    <w:rsid w:val="0010587D"/>
    <w:rsid w:val="00105B8E"/>
    <w:rsid w:val="00105C8B"/>
    <w:rsid w:val="00105D84"/>
    <w:rsid w:val="00106045"/>
    <w:rsid w:val="00106051"/>
    <w:rsid w:val="00106477"/>
    <w:rsid w:val="00106712"/>
    <w:rsid w:val="001068D4"/>
    <w:rsid w:val="00106B45"/>
    <w:rsid w:val="00106EF8"/>
    <w:rsid w:val="001073B9"/>
    <w:rsid w:val="0010747A"/>
    <w:rsid w:val="0010788E"/>
    <w:rsid w:val="00107F3C"/>
    <w:rsid w:val="00110452"/>
    <w:rsid w:val="00110527"/>
    <w:rsid w:val="0011056B"/>
    <w:rsid w:val="00110665"/>
    <w:rsid w:val="001106E5"/>
    <w:rsid w:val="001107F8"/>
    <w:rsid w:val="00110878"/>
    <w:rsid w:val="0011094A"/>
    <w:rsid w:val="0011094F"/>
    <w:rsid w:val="00110D09"/>
    <w:rsid w:val="00110D41"/>
    <w:rsid w:val="00110E44"/>
    <w:rsid w:val="00111A2A"/>
    <w:rsid w:val="0011254E"/>
    <w:rsid w:val="0011272C"/>
    <w:rsid w:val="00112F6B"/>
    <w:rsid w:val="0011335B"/>
    <w:rsid w:val="00113754"/>
    <w:rsid w:val="001137E8"/>
    <w:rsid w:val="00113CE7"/>
    <w:rsid w:val="00113DA6"/>
    <w:rsid w:val="00113DD0"/>
    <w:rsid w:val="00113F43"/>
    <w:rsid w:val="001141A1"/>
    <w:rsid w:val="0011437C"/>
    <w:rsid w:val="0011450C"/>
    <w:rsid w:val="00114651"/>
    <w:rsid w:val="00114714"/>
    <w:rsid w:val="00114A11"/>
    <w:rsid w:val="00114DC9"/>
    <w:rsid w:val="00115066"/>
    <w:rsid w:val="0011585A"/>
    <w:rsid w:val="00116088"/>
    <w:rsid w:val="0011655F"/>
    <w:rsid w:val="00116B11"/>
    <w:rsid w:val="00117207"/>
    <w:rsid w:val="0011730D"/>
    <w:rsid w:val="00117510"/>
    <w:rsid w:val="00117840"/>
    <w:rsid w:val="00117D9F"/>
    <w:rsid w:val="0012016F"/>
    <w:rsid w:val="00120B51"/>
    <w:rsid w:val="00121A2A"/>
    <w:rsid w:val="00121F2B"/>
    <w:rsid w:val="00121FE4"/>
    <w:rsid w:val="0012240F"/>
    <w:rsid w:val="001225A2"/>
    <w:rsid w:val="001229D3"/>
    <w:rsid w:val="00122D53"/>
    <w:rsid w:val="00123012"/>
    <w:rsid w:val="00123033"/>
    <w:rsid w:val="00123584"/>
    <w:rsid w:val="001236FA"/>
    <w:rsid w:val="00123B53"/>
    <w:rsid w:val="00124026"/>
    <w:rsid w:val="001242B3"/>
    <w:rsid w:val="0012441C"/>
    <w:rsid w:val="0012499B"/>
    <w:rsid w:val="001249BA"/>
    <w:rsid w:val="001249D2"/>
    <w:rsid w:val="00124D1A"/>
    <w:rsid w:val="00124E42"/>
    <w:rsid w:val="00125075"/>
    <w:rsid w:val="001254BA"/>
    <w:rsid w:val="00125817"/>
    <w:rsid w:val="001259F8"/>
    <w:rsid w:val="00125BCD"/>
    <w:rsid w:val="00125BF9"/>
    <w:rsid w:val="00126470"/>
    <w:rsid w:val="0012687C"/>
    <w:rsid w:val="00126B6E"/>
    <w:rsid w:val="00127259"/>
    <w:rsid w:val="00127636"/>
    <w:rsid w:val="001278C8"/>
    <w:rsid w:val="00127A24"/>
    <w:rsid w:val="00127D11"/>
    <w:rsid w:val="00127FA2"/>
    <w:rsid w:val="001300D6"/>
    <w:rsid w:val="001303F2"/>
    <w:rsid w:val="00130788"/>
    <w:rsid w:val="001307F4"/>
    <w:rsid w:val="0013081A"/>
    <w:rsid w:val="00130BA2"/>
    <w:rsid w:val="00130FEE"/>
    <w:rsid w:val="0013115A"/>
    <w:rsid w:val="0013120A"/>
    <w:rsid w:val="00131285"/>
    <w:rsid w:val="001313BC"/>
    <w:rsid w:val="00131CEA"/>
    <w:rsid w:val="001324B8"/>
    <w:rsid w:val="001324FB"/>
    <w:rsid w:val="00132F77"/>
    <w:rsid w:val="00133031"/>
    <w:rsid w:val="001330C4"/>
    <w:rsid w:val="00133370"/>
    <w:rsid w:val="00133384"/>
    <w:rsid w:val="00133738"/>
    <w:rsid w:val="001338EC"/>
    <w:rsid w:val="00133A63"/>
    <w:rsid w:val="001340C4"/>
    <w:rsid w:val="0013451F"/>
    <w:rsid w:val="00134576"/>
    <w:rsid w:val="00134778"/>
    <w:rsid w:val="00134D95"/>
    <w:rsid w:val="0013513E"/>
    <w:rsid w:val="00135239"/>
    <w:rsid w:val="0013543F"/>
    <w:rsid w:val="00135893"/>
    <w:rsid w:val="00135C45"/>
    <w:rsid w:val="001362A9"/>
    <w:rsid w:val="00136B38"/>
    <w:rsid w:val="00137067"/>
    <w:rsid w:val="001370D4"/>
    <w:rsid w:val="0013796E"/>
    <w:rsid w:val="00140756"/>
    <w:rsid w:val="00140F68"/>
    <w:rsid w:val="0014107D"/>
    <w:rsid w:val="00141387"/>
    <w:rsid w:val="00141851"/>
    <w:rsid w:val="00141F35"/>
    <w:rsid w:val="0014303D"/>
    <w:rsid w:val="001430FB"/>
    <w:rsid w:val="00143614"/>
    <w:rsid w:val="0014379B"/>
    <w:rsid w:val="00143C9F"/>
    <w:rsid w:val="00143FA2"/>
    <w:rsid w:val="00144077"/>
    <w:rsid w:val="001440BD"/>
    <w:rsid w:val="00144294"/>
    <w:rsid w:val="00144778"/>
    <w:rsid w:val="001447AC"/>
    <w:rsid w:val="00144BC0"/>
    <w:rsid w:val="00144CC7"/>
    <w:rsid w:val="00144D6F"/>
    <w:rsid w:val="00144D96"/>
    <w:rsid w:val="0014504F"/>
    <w:rsid w:val="00145524"/>
    <w:rsid w:val="001456B0"/>
    <w:rsid w:val="00145841"/>
    <w:rsid w:val="0014601D"/>
    <w:rsid w:val="00146495"/>
    <w:rsid w:val="00146660"/>
    <w:rsid w:val="00146693"/>
    <w:rsid w:val="001468F8"/>
    <w:rsid w:val="001468FB"/>
    <w:rsid w:val="0014709A"/>
    <w:rsid w:val="001471A7"/>
    <w:rsid w:val="001471CD"/>
    <w:rsid w:val="001472E1"/>
    <w:rsid w:val="0014732A"/>
    <w:rsid w:val="0014747B"/>
    <w:rsid w:val="001476D6"/>
    <w:rsid w:val="001509E8"/>
    <w:rsid w:val="00150E00"/>
    <w:rsid w:val="00150EAE"/>
    <w:rsid w:val="001510EF"/>
    <w:rsid w:val="001517B2"/>
    <w:rsid w:val="00151B30"/>
    <w:rsid w:val="00151BCE"/>
    <w:rsid w:val="001520E1"/>
    <w:rsid w:val="00152283"/>
    <w:rsid w:val="0015235F"/>
    <w:rsid w:val="001527EB"/>
    <w:rsid w:val="001529E9"/>
    <w:rsid w:val="00152D66"/>
    <w:rsid w:val="00152D72"/>
    <w:rsid w:val="001532CA"/>
    <w:rsid w:val="001532F8"/>
    <w:rsid w:val="00153699"/>
    <w:rsid w:val="00153779"/>
    <w:rsid w:val="001537BD"/>
    <w:rsid w:val="00153A38"/>
    <w:rsid w:val="00153A46"/>
    <w:rsid w:val="00153D10"/>
    <w:rsid w:val="00154CEF"/>
    <w:rsid w:val="00154D40"/>
    <w:rsid w:val="00154E68"/>
    <w:rsid w:val="00154E78"/>
    <w:rsid w:val="00154E9D"/>
    <w:rsid w:val="0015519C"/>
    <w:rsid w:val="00155318"/>
    <w:rsid w:val="00155347"/>
    <w:rsid w:val="0015553D"/>
    <w:rsid w:val="001558B4"/>
    <w:rsid w:val="00155B0B"/>
    <w:rsid w:val="00155C20"/>
    <w:rsid w:val="00155D8D"/>
    <w:rsid w:val="00156284"/>
    <w:rsid w:val="0015657A"/>
    <w:rsid w:val="00156D6D"/>
    <w:rsid w:val="001571AC"/>
    <w:rsid w:val="001572A7"/>
    <w:rsid w:val="001572E5"/>
    <w:rsid w:val="00157726"/>
    <w:rsid w:val="001579F3"/>
    <w:rsid w:val="00157AAB"/>
    <w:rsid w:val="00157D09"/>
    <w:rsid w:val="00157D76"/>
    <w:rsid w:val="00157E07"/>
    <w:rsid w:val="00160115"/>
    <w:rsid w:val="001603AA"/>
    <w:rsid w:val="001607CE"/>
    <w:rsid w:val="00160912"/>
    <w:rsid w:val="00160FA8"/>
    <w:rsid w:val="00161ECA"/>
    <w:rsid w:val="0016209C"/>
    <w:rsid w:val="001621DA"/>
    <w:rsid w:val="001623D4"/>
    <w:rsid w:val="0016268E"/>
    <w:rsid w:val="00163376"/>
    <w:rsid w:val="00163443"/>
    <w:rsid w:val="00163808"/>
    <w:rsid w:val="0016403F"/>
    <w:rsid w:val="00164320"/>
    <w:rsid w:val="0016471A"/>
    <w:rsid w:val="00164940"/>
    <w:rsid w:val="00164BFC"/>
    <w:rsid w:val="00164C22"/>
    <w:rsid w:val="00164C94"/>
    <w:rsid w:val="00164ED5"/>
    <w:rsid w:val="00164F57"/>
    <w:rsid w:val="00165264"/>
    <w:rsid w:val="001654D3"/>
    <w:rsid w:val="0016568A"/>
    <w:rsid w:val="00166BA3"/>
    <w:rsid w:val="00166DA3"/>
    <w:rsid w:val="00166DDD"/>
    <w:rsid w:val="001670B4"/>
    <w:rsid w:val="001678B5"/>
    <w:rsid w:val="00167ABF"/>
    <w:rsid w:val="00167AEF"/>
    <w:rsid w:val="001701A9"/>
    <w:rsid w:val="00170661"/>
    <w:rsid w:val="001706E6"/>
    <w:rsid w:val="00170978"/>
    <w:rsid w:val="00170B01"/>
    <w:rsid w:val="00170B4B"/>
    <w:rsid w:val="00170D36"/>
    <w:rsid w:val="00170E42"/>
    <w:rsid w:val="00170F38"/>
    <w:rsid w:val="00171066"/>
    <w:rsid w:val="0017106F"/>
    <w:rsid w:val="0017138E"/>
    <w:rsid w:val="00171F72"/>
    <w:rsid w:val="00171FF7"/>
    <w:rsid w:val="001720A2"/>
    <w:rsid w:val="001727C1"/>
    <w:rsid w:val="0017306F"/>
    <w:rsid w:val="00173123"/>
    <w:rsid w:val="0017317D"/>
    <w:rsid w:val="001734CD"/>
    <w:rsid w:val="001737F0"/>
    <w:rsid w:val="0017381D"/>
    <w:rsid w:val="00173EF7"/>
    <w:rsid w:val="00174078"/>
    <w:rsid w:val="0017407C"/>
    <w:rsid w:val="001741A2"/>
    <w:rsid w:val="001742A3"/>
    <w:rsid w:val="001744EB"/>
    <w:rsid w:val="00174646"/>
    <w:rsid w:val="00174808"/>
    <w:rsid w:val="00174811"/>
    <w:rsid w:val="00174AD0"/>
    <w:rsid w:val="00174E4D"/>
    <w:rsid w:val="00175819"/>
    <w:rsid w:val="0017650E"/>
    <w:rsid w:val="0017670B"/>
    <w:rsid w:val="001772BC"/>
    <w:rsid w:val="00177872"/>
    <w:rsid w:val="00177B16"/>
    <w:rsid w:val="00177F9F"/>
    <w:rsid w:val="00177FB6"/>
    <w:rsid w:val="0018023F"/>
    <w:rsid w:val="001803E5"/>
    <w:rsid w:val="00180817"/>
    <w:rsid w:val="0018081A"/>
    <w:rsid w:val="00180D60"/>
    <w:rsid w:val="001812FA"/>
    <w:rsid w:val="00181D8B"/>
    <w:rsid w:val="00181DF1"/>
    <w:rsid w:val="00181E29"/>
    <w:rsid w:val="001821A8"/>
    <w:rsid w:val="00182259"/>
    <w:rsid w:val="00182262"/>
    <w:rsid w:val="00182761"/>
    <w:rsid w:val="00182BEC"/>
    <w:rsid w:val="00182F26"/>
    <w:rsid w:val="00183167"/>
    <w:rsid w:val="001833C5"/>
    <w:rsid w:val="00183467"/>
    <w:rsid w:val="001837CE"/>
    <w:rsid w:val="00183B52"/>
    <w:rsid w:val="00183BA7"/>
    <w:rsid w:val="00184215"/>
    <w:rsid w:val="0018433E"/>
    <w:rsid w:val="00184380"/>
    <w:rsid w:val="00184630"/>
    <w:rsid w:val="001847A5"/>
    <w:rsid w:val="00184ACF"/>
    <w:rsid w:val="00184AD0"/>
    <w:rsid w:val="00184AE0"/>
    <w:rsid w:val="00184E3A"/>
    <w:rsid w:val="00185390"/>
    <w:rsid w:val="001853D0"/>
    <w:rsid w:val="00185981"/>
    <w:rsid w:val="0018598F"/>
    <w:rsid w:val="001859A1"/>
    <w:rsid w:val="00185CE5"/>
    <w:rsid w:val="00185DC1"/>
    <w:rsid w:val="00185EF4"/>
    <w:rsid w:val="001866E9"/>
    <w:rsid w:val="0018704E"/>
    <w:rsid w:val="0018712F"/>
    <w:rsid w:val="001871E2"/>
    <w:rsid w:val="001875A8"/>
    <w:rsid w:val="00190456"/>
    <w:rsid w:val="001906FB"/>
    <w:rsid w:val="00190CF3"/>
    <w:rsid w:val="00190EE3"/>
    <w:rsid w:val="001911A5"/>
    <w:rsid w:val="00191354"/>
    <w:rsid w:val="0019188D"/>
    <w:rsid w:val="0019192C"/>
    <w:rsid w:val="00191FBB"/>
    <w:rsid w:val="001922F6"/>
    <w:rsid w:val="001923A5"/>
    <w:rsid w:val="00192467"/>
    <w:rsid w:val="00192479"/>
    <w:rsid w:val="0019366D"/>
    <w:rsid w:val="001938CF"/>
    <w:rsid w:val="00193909"/>
    <w:rsid w:val="0019394A"/>
    <w:rsid w:val="00193C4E"/>
    <w:rsid w:val="00194072"/>
    <w:rsid w:val="001940D0"/>
    <w:rsid w:val="001943CF"/>
    <w:rsid w:val="00194E48"/>
    <w:rsid w:val="0019508A"/>
    <w:rsid w:val="001951D1"/>
    <w:rsid w:val="00195581"/>
    <w:rsid w:val="0019561B"/>
    <w:rsid w:val="00195669"/>
    <w:rsid w:val="00195937"/>
    <w:rsid w:val="00195D9B"/>
    <w:rsid w:val="00195E92"/>
    <w:rsid w:val="001960A7"/>
    <w:rsid w:val="00196456"/>
    <w:rsid w:val="001966F9"/>
    <w:rsid w:val="001968CA"/>
    <w:rsid w:val="00196956"/>
    <w:rsid w:val="001969E4"/>
    <w:rsid w:val="00196F04"/>
    <w:rsid w:val="001978C3"/>
    <w:rsid w:val="001978D2"/>
    <w:rsid w:val="00197942"/>
    <w:rsid w:val="00197BCF"/>
    <w:rsid w:val="00197E73"/>
    <w:rsid w:val="001A01DF"/>
    <w:rsid w:val="001A041E"/>
    <w:rsid w:val="001A063C"/>
    <w:rsid w:val="001A065D"/>
    <w:rsid w:val="001A080D"/>
    <w:rsid w:val="001A0C1D"/>
    <w:rsid w:val="001A0F6B"/>
    <w:rsid w:val="001A1137"/>
    <w:rsid w:val="001A1616"/>
    <w:rsid w:val="001A1AE8"/>
    <w:rsid w:val="001A1C8D"/>
    <w:rsid w:val="001A21A4"/>
    <w:rsid w:val="001A25D6"/>
    <w:rsid w:val="001A27DF"/>
    <w:rsid w:val="001A2DF8"/>
    <w:rsid w:val="001A2E10"/>
    <w:rsid w:val="001A2E11"/>
    <w:rsid w:val="001A3833"/>
    <w:rsid w:val="001A3A5B"/>
    <w:rsid w:val="001A3A8F"/>
    <w:rsid w:val="001A3D4E"/>
    <w:rsid w:val="001A3E35"/>
    <w:rsid w:val="001A4759"/>
    <w:rsid w:val="001A4A3C"/>
    <w:rsid w:val="001A4B94"/>
    <w:rsid w:val="001A4D45"/>
    <w:rsid w:val="001A4EA9"/>
    <w:rsid w:val="001A4FA8"/>
    <w:rsid w:val="001A5026"/>
    <w:rsid w:val="001A51F6"/>
    <w:rsid w:val="001A5512"/>
    <w:rsid w:val="001A5754"/>
    <w:rsid w:val="001A5789"/>
    <w:rsid w:val="001A585F"/>
    <w:rsid w:val="001A65F3"/>
    <w:rsid w:val="001A66F1"/>
    <w:rsid w:val="001A67C9"/>
    <w:rsid w:val="001A6B6F"/>
    <w:rsid w:val="001A6D59"/>
    <w:rsid w:val="001A70E7"/>
    <w:rsid w:val="001A74CC"/>
    <w:rsid w:val="001A7586"/>
    <w:rsid w:val="001B00C2"/>
    <w:rsid w:val="001B03E9"/>
    <w:rsid w:val="001B03F4"/>
    <w:rsid w:val="001B06EE"/>
    <w:rsid w:val="001B08C3"/>
    <w:rsid w:val="001B096D"/>
    <w:rsid w:val="001B0B18"/>
    <w:rsid w:val="001B0C61"/>
    <w:rsid w:val="001B0CBE"/>
    <w:rsid w:val="001B12FE"/>
    <w:rsid w:val="001B1383"/>
    <w:rsid w:val="001B1548"/>
    <w:rsid w:val="001B1639"/>
    <w:rsid w:val="001B1AA1"/>
    <w:rsid w:val="001B1B65"/>
    <w:rsid w:val="001B22D8"/>
    <w:rsid w:val="001B2318"/>
    <w:rsid w:val="001B246C"/>
    <w:rsid w:val="001B2541"/>
    <w:rsid w:val="001B2C62"/>
    <w:rsid w:val="001B2C6D"/>
    <w:rsid w:val="001B36BE"/>
    <w:rsid w:val="001B39CF"/>
    <w:rsid w:val="001B3F28"/>
    <w:rsid w:val="001B4014"/>
    <w:rsid w:val="001B4225"/>
    <w:rsid w:val="001B455D"/>
    <w:rsid w:val="001B48F7"/>
    <w:rsid w:val="001B51BD"/>
    <w:rsid w:val="001B530E"/>
    <w:rsid w:val="001B541F"/>
    <w:rsid w:val="001B58A5"/>
    <w:rsid w:val="001B5C69"/>
    <w:rsid w:val="001B6466"/>
    <w:rsid w:val="001B650E"/>
    <w:rsid w:val="001B6B60"/>
    <w:rsid w:val="001B6CCB"/>
    <w:rsid w:val="001B7467"/>
    <w:rsid w:val="001B797A"/>
    <w:rsid w:val="001B7FC4"/>
    <w:rsid w:val="001C0413"/>
    <w:rsid w:val="001C107F"/>
    <w:rsid w:val="001C10D3"/>
    <w:rsid w:val="001C15D2"/>
    <w:rsid w:val="001C15F5"/>
    <w:rsid w:val="001C1601"/>
    <w:rsid w:val="001C1E90"/>
    <w:rsid w:val="001C22BB"/>
    <w:rsid w:val="001C231F"/>
    <w:rsid w:val="001C334E"/>
    <w:rsid w:val="001C341B"/>
    <w:rsid w:val="001C4411"/>
    <w:rsid w:val="001C46E7"/>
    <w:rsid w:val="001C49E0"/>
    <w:rsid w:val="001C4D0B"/>
    <w:rsid w:val="001C5B26"/>
    <w:rsid w:val="001C5E28"/>
    <w:rsid w:val="001C6326"/>
    <w:rsid w:val="001C6345"/>
    <w:rsid w:val="001C6590"/>
    <w:rsid w:val="001C6767"/>
    <w:rsid w:val="001C67B9"/>
    <w:rsid w:val="001C67CF"/>
    <w:rsid w:val="001C6981"/>
    <w:rsid w:val="001C6A9B"/>
    <w:rsid w:val="001C6F19"/>
    <w:rsid w:val="001C6FFA"/>
    <w:rsid w:val="001C702C"/>
    <w:rsid w:val="001C70D8"/>
    <w:rsid w:val="001C724A"/>
    <w:rsid w:val="001C78E0"/>
    <w:rsid w:val="001D00DB"/>
    <w:rsid w:val="001D0538"/>
    <w:rsid w:val="001D0822"/>
    <w:rsid w:val="001D0AA1"/>
    <w:rsid w:val="001D0DBC"/>
    <w:rsid w:val="001D0ECB"/>
    <w:rsid w:val="001D1036"/>
    <w:rsid w:val="001D16F8"/>
    <w:rsid w:val="001D199E"/>
    <w:rsid w:val="001D1A60"/>
    <w:rsid w:val="001D1C56"/>
    <w:rsid w:val="001D1CB0"/>
    <w:rsid w:val="001D1E04"/>
    <w:rsid w:val="001D2603"/>
    <w:rsid w:val="001D2BDA"/>
    <w:rsid w:val="001D2E1C"/>
    <w:rsid w:val="001D3088"/>
    <w:rsid w:val="001D33BC"/>
    <w:rsid w:val="001D38F1"/>
    <w:rsid w:val="001D38F7"/>
    <w:rsid w:val="001D3AB6"/>
    <w:rsid w:val="001D3C50"/>
    <w:rsid w:val="001D3FD2"/>
    <w:rsid w:val="001D4148"/>
    <w:rsid w:val="001D44C9"/>
    <w:rsid w:val="001D4736"/>
    <w:rsid w:val="001D4EB8"/>
    <w:rsid w:val="001D4F99"/>
    <w:rsid w:val="001D4FCD"/>
    <w:rsid w:val="001D56D4"/>
    <w:rsid w:val="001D5814"/>
    <w:rsid w:val="001D5865"/>
    <w:rsid w:val="001D5894"/>
    <w:rsid w:val="001D58FF"/>
    <w:rsid w:val="001D5955"/>
    <w:rsid w:val="001D5982"/>
    <w:rsid w:val="001D59CF"/>
    <w:rsid w:val="001D5C30"/>
    <w:rsid w:val="001D5ECE"/>
    <w:rsid w:val="001D68BC"/>
    <w:rsid w:val="001D6B04"/>
    <w:rsid w:val="001D6E2D"/>
    <w:rsid w:val="001D715E"/>
    <w:rsid w:val="001D7359"/>
    <w:rsid w:val="001D76BF"/>
    <w:rsid w:val="001D7D6A"/>
    <w:rsid w:val="001D7FC9"/>
    <w:rsid w:val="001E06F9"/>
    <w:rsid w:val="001E08F9"/>
    <w:rsid w:val="001E0A4E"/>
    <w:rsid w:val="001E0C91"/>
    <w:rsid w:val="001E0E6F"/>
    <w:rsid w:val="001E12DB"/>
    <w:rsid w:val="001E13B8"/>
    <w:rsid w:val="001E1601"/>
    <w:rsid w:val="001E1EDD"/>
    <w:rsid w:val="001E2A93"/>
    <w:rsid w:val="001E2D5A"/>
    <w:rsid w:val="001E2DF9"/>
    <w:rsid w:val="001E3296"/>
    <w:rsid w:val="001E3303"/>
    <w:rsid w:val="001E3A5D"/>
    <w:rsid w:val="001E3BF9"/>
    <w:rsid w:val="001E3FD7"/>
    <w:rsid w:val="001E43AC"/>
    <w:rsid w:val="001E456E"/>
    <w:rsid w:val="001E499D"/>
    <w:rsid w:val="001E4D46"/>
    <w:rsid w:val="001E4E80"/>
    <w:rsid w:val="001E4E94"/>
    <w:rsid w:val="001E4F99"/>
    <w:rsid w:val="001E5149"/>
    <w:rsid w:val="001E521B"/>
    <w:rsid w:val="001E542C"/>
    <w:rsid w:val="001E56AF"/>
    <w:rsid w:val="001E594F"/>
    <w:rsid w:val="001E59F0"/>
    <w:rsid w:val="001E5E71"/>
    <w:rsid w:val="001E60F4"/>
    <w:rsid w:val="001E62D6"/>
    <w:rsid w:val="001E630C"/>
    <w:rsid w:val="001E64D5"/>
    <w:rsid w:val="001E78B9"/>
    <w:rsid w:val="001F0351"/>
    <w:rsid w:val="001F04D2"/>
    <w:rsid w:val="001F0634"/>
    <w:rsid w:val="001F0668"/>
    <w:rsid w:val="001F08E5"/>
    <w:rsid w:val="001F11D2"/>
    <w:rsid w:val="001F126B"/>
    <w:rsid w:val="001F17AB"/>
    <w:rsid w:val="001F1CB3"/>
    <w:rsid w:val="001F1D53"/>
    <w:rsid w:val="001F1D58"/>
    <w:rsid w:val="001F1E65"/>
    <w:rsid w:val="001F246E"/>
    <w:rsid w:val="001F2BD1"/>
    <w:rsid w:val="001F2C3B"/>
    <w:rsid w:val="001F2D4C"/>
    <w:rsid w:val="001F2FB6"/>
    <w:rsid w:val="001F326C"/>
    <w:rsid w:val="001F327F"/>
    <w:rsid w:val="001F33F4"/>
    <w:rsid w:val="001F360C"/>
    <w:rsid w:val="001F37FA"/>
    <w:rsid w:val="001F3CE3"/>
    <w:rsid w:val="001F3F86"/>
    <w:rsid w:val="001F4217"/>
    <w:rsid w:val="001F4390"/>
    <w:rsid w:val="001F4561"/>
    <w:rsid w:val="001F4660"/>
    <w:rsid w:val="001F4AA2"/>
    <w:rsid w:val="001F4BD5"/>
    <w:rsid w:val="001F4CCA"/>
    <w:rsid w:val="001F506B"/>
    <w:rsid w:val="001F519D"/>
    <w:rsid w:val="001F55A9"/>
    <w:rsid w:val="001F5E46"/>
    <w:rsid w:val="001F6320"/>
    <w:rsid w:val="001F6AB9"/>
    <w:rsid w:val="001F7151"/>
    <w:rsid w:val="001F72F1"/>
    <w:rsid w:val="001F731A"/>
    <w:rsid w:val="001F7507"/>
    <w:rsid w:val="001F77DA"/>
    <w:rsid w:val="001F79D5"/>
    <w:rsid w:val="001F7A1A"/>
    <w:rsid w:val="001F7BBF"/>
    <w:rsid w:val="001F7E38"/>
    <w:rsid w:val="0020032D"/>
    <w:rsid w:val="002004F3"/>
    <w:rsid w:val="00201B5F"/>
    <w:rsid w:val="00201FDB"/>
    <w:rsid w:val="0020204B"/>
    <w:rsid w:val="00202062"/>
    <w:rsid w:val="002022D4"/>
    <w:rsid w:val="00202C2B"/>
    <w:rsid w:val="00202E64"/>
    <w:rsid w:val="00202F2D"/>
    <w:rsid w:val="0020303E"/>
    <w:rsid w:val="00203108"/>
    <w:rsid w:val="00203158"/>
    <w:rsid w:val="00203E1A"/>
    <w:rsid w:val="002040F5"/>
    <w:rsid w:val="0020431F"/>
    <w:rsid w:val="00204607"/>
    <w:rsid w:val="00204625"/>
    <w:rsid w:val="002046E7"/>
    <w:rsid w:val="00204BDA"/>
    <w:rsid w:val="00204C98"/>
    <w:rsid w:val="00204D44"/>
    <w:rsid w:val="0020508F"/>
    <w:rsid w:val="0020530A"/>
    <w:rsid w:val="0020554C"/>
    <w:rsid w:val="00205A43"/>
    <w:rsid w:val="00205B4A"/>
    <w:rsid w:val="00206D18"/>
    <w:rsid w:val="0020740D"/>
    <w:rsid w:val="00210340"/>
    <w:rsid w:val="00210828"/>
    <w:rsid w:val="00210A5F"/>
    <w:rsid w:val="00210B3B"/>
    <w:rsid w:val="00210CF5"/>
    <w:rsid w:val="00211EDD"/>
    <w:rsid w:val="00211F4F"/>
    <w:rsid w:val="00212480"/>
    <w:rsid w:val="00212490"/>
    <w:rsid w:val="002125ED"/>
    <w:rsid w:val="0021269B"/>
    <w:rsid w:val="002127C1"/>
    <w:rsid w:val="00212B39"/>
    <w:rsid w:val="00212CBC"/>
    <w:rsid w:val="00212DFC"/>
    <w:rsid w:val="00212E4D"/>
    <w:rsid w:val="00213213"/>
    <w:rsid w:val="00213380"/>
    <w:rsid w:val="00213B4A"/>
    <w:rsid w:val="002143E4"/>
    <w:rsid w:val="002144B7"/>
    <w:rsid w:val="00214789"/>
    <w:rsid w:val="002147AD"/>
    <w:rsid w:val="0021498C"/>
    <w:rsid w:val="00214A81"/>
    <w:rsid w:val="00214BFC"/>
    <w:rsid w:val="00214EAA"/>
    <w:rsid w:val="00214F33"/>
    <w:rsid w:val="00215456"/>
    <w:rsid w:val="00215606"/>
    <w:rsid w:val="00216026"/>
    <w:rsid w:val="0021608A"/>
    <w:rsid w:val="0021622F"/>
    <w:rsid w:val="0021667C"/>
    <w:rsid w:val="00216B62"/>
    <w:rsid w:val="00216D34"/>
    <w:rsid w:val="00217118"/>
    <w:rsid w:val="002171CB"/>
    <w:rsid w:val="00217621"/>
    <w:rsid w:val="00217F87"/>
    <w:rsid w:val="002204F4"/>
    <w:rsid w:val="002205A8"/>
    <w:rsid w:val="00220A5E"/>
    <w:rsid w:val="00220C8C"/>
    <w:rsid w:val="00220EDC"/>
    <w:rsid w:val="00220EFA"/>
    <w:rsid w:val="002211F9"/>
    <w:rsid w:val="00221DA3"/>
    <w:rsid w:val="002225B0"/>
    <w:rsid w:val="00222A76"/>
    <w:rsid w:val="00222C03"/>
    <w:rsid w:val="00222C07"/>
    <w:rsid w:val="00222D9F"/>
    <w:rsid w:val="00222E47"/>
    <w:rsid w:val="00222EDD"/>
    <w:rsid w:val="00222F4A"/>
    <w:rsid w:val="0022300E"/>
    <w:rsid w:val="002231E8"/>
    <w:rsid w:val="0022376A"/>
    <w:rsid w:val="00223843"/>
    <w:rsid w:val="00223F37"/>
    <w:rsid w:val="002249A2"/>
    <w:rsid w:val="00224ECA"/>
    <w:rsid w:val="002253BC"/>
    <w:rsid w:val="00225648"/>
    <w:rsid w:val="00226988"/>
    <w:rsid w:val="00226ED6"/>
    <w:rsid w:val="002272AD"/>
    <w:rsid w:val="00227315"/>
    <w:rsid w:val="00227559"/>
    <w:rsid w:val="002279D8"/>
    <w:rsid w:val="00227FFD"/>
    <w:rsid w:val="002307E8"/>
    <w:rsid w:val="0023123D"/>
    <w:rsid w:val="00231ED7"/>
    <w:rsid w:val="00232184"/>
    <w:rsid w:val="002325D7"/>
    <w:rsid w:val="00232E8D"/>
    <w:rsid w:val="0023308D"/>
    <w:rsid w:val="002334D4"/>
    <w:rsid w:val="00233BC6"/>
    <w:rsid w:val="00233F99"/>
    <w:rsid w:val="00234180"/>
    <w:rsid w:val="00234275"/>
    <w:rsid w:val="0023431B"/>
    <w:rsid w:val="002343FD"/>
    <w:rsid w:val="00234422"/>
    <w:rsid w:val="0023443A"/>
    <w:rsid w:val="00234526"/>
    <w:rsid w:val="0023474C"/>
    <w:rsid w:val="00234C3D"/>
    <w:rsid w:val="00234DE4"/>
    <w:rsid w:val="00234FD1"/>
    <w:rsid w:val="00235017"/>
    <w:rsid w:val="002350C0"/>
    <w:rsid w:val="00235105"/>
    <w:rsid w:val="00235160"/>
    <w:rsid w:val="00235213"/>
    <w:rsid w:val="002353C4"/>
    <w:rsid w:val="002356F7"/>
    <w:rsid w:val="00235D85"/>
    <w:rsid w:val="00235D91"/>
    <w:rsid w:val="00235F45"/>
    <w:rsid w:val="00236D22"/>
    <w:rsid w:val="00236DCA"/>
    <w:rsid w:val="00237197"/>
    <w:rsid w:val="00237706"/>
    <w:rsid w:val="00237A0C"/>
    <w:rsid w:val="00237B45"/>
    <w:rsid w:val="00237BA3"/>
    <w:rsid w:val="00237D4D"/>
    <w:rsid w:val="002402E8"/>
    <w:rsid w:val="00240502"/>
    <w:rsid w:val="002406DE"/>
    <w:rsid w:val="00240A49"/>
    <w:rsid w:val="00240C6A"/>
    <w:rsid w:val="0024104B"/>
    <w:rsid w:val="00241351"/>
    <w:rsid w:val="0024146D"/>
    <w:rsid w:val="0024168A"/>
    <w:rsid w:val="002416E7"/>
    <w:rsid w:val="00241C14"/>
    <w:rsid w:val="00241C86"/>
    <w:rsid w:val="00241CD7"/>
    <w:rsid w:val="00241DBF"/>
    <w:rsid w:val="00241E6F"/>
    <w:rsid w:val="00242719"/>
    <w:rsid w:val="002427B6"/>
    <w:rsid w:val="002428A0"/>
    <w:rsid w:val="00242BD6"/>
    <w:rsid w:val="00242F7D"/>
    <w:rsid w:val="00243358"/>
    <w:rsid w:val="002433AD"/>
    <w:rsid w:val="002436A5"/>
    <w:rsid w:val="00243B23"/>
    <w:rsid w:val="00243C2B"/>
    <w:rsid w:val="00244445"/>
    <w:rsid w:val="002444D6"/>
    <w:rsid w:val="00244B9C"/>
    <w:rsid w:val="00245471"/>
    <w:rsid w:val="0024566E"/>
    <w:rsid w:val="00245E36"/>
    <w:rsid w:val="0024604B"/>
    <w:rsid w:val="00246226"/>
    <w:rsid w:val="002464A7"/>
    <w:rsid w:val="00246690"/>
    <w:rsid w:val="00246786"/>
    <w:rsid w:val="00246BAA"/>
    <w:rsid w:val="00246CD3"/>
    <w:rsid w:val="00246D52"/>
    <w:rsid w:val="00247022"/>
    <w:rsid w:val="0024723B"/>
    <w:rsid w:val="00247BEE"/>
    <w:rsid w:val="00247FD3"/>
    <w:rsid w:val="002500B6"/>
    <w:rsid w:val="002501DE"/>
    <w:rsid w:val="0025050E"/>
    <w:rsid w:val="00250CAF"/>
    <w:rsid w:val="00251243"/>
    <w:rsid w:val="00251359"/>
    <w:rsid w:val="002513B9"/>
    <w:rsid w:val="002517C1"/>
    <w:rsid w:val="00251F14"/>
    <w:rsid w:val="0025260B"/>
    <w:rsid w:val="002528B2"/>
    <w:rsid w:val="002529B3"/>
    <w:rsid w:val="00252FCE"/>
    <w:rsid w:val="00253224"/>
    <w:rsid w:val="002532BF"/>
    <w:rsid w:val="002539DB"/>
    <w:rsid w:val="00253BD3"/>
    <w:rsid w:val="0025404D"/>
    <w:rsid w:val="002541AB"/>
    <w:rsid w:val="002544FB"/>
    <w:rsid w:val="00255252"/>
    <w:rsid w:val="00255326"/>
    <w:rsid w:val="0025536C"/>
    <w:rsid w:val="00255471"/>
    <w:rsid w:val="002554D2"/>
    <w:rsid w:val="00255502"/>
    <w:rsid w:val="00255DCD"/>
    <w:rsid w:val="00255EE8"/>
    <w:rsid w:val="002568AF"/>
    <w:rsid w:val="00256E3A"/>
    <w:rsid w:val="00257068"/>
    <w:rsid w:val="00257248"/>
    <w:rsid w:val="002574BD"/>
    <w:rsid w:val="00257528"/>
    <w:rsid w:val="0025777C"/>
    <w:rsid w:val="00257A75"/>
    <w:rsid w:val="00257DD6"/>
    <w:rsid w:val="00260002"/>
    <w:rsid w:val="0026003A"/>
    <w:rsid w:val="00260A12"/>
    <w:rsid w:val="00260BF0"/>
    <w:rsid w:val="00260DFD"/>
    <w:rsid w:val="00260E18"/>
    <w:rsid w:val="0026111D"/>
    <w:rsid w:val="00261150"/>
    <w:rsid w:val="0026150C"/>
    <w:rsid w:val="00261AC6"/>
    <w:rsid w:val="00261DD3"/>
    <w:rsid w:val="00262292"/>
    <w:rsid w:val="002622AD"/>
    <w:rsid w:val="002625DB"/>
    <w:rsid w:val="00262602"/>
    <w:rsid w:val="002628D8"/>
    <w:rsid w:val="00262C9C"/>
    <w:rsid w:val="00263BBB"/>
    <w:rsid w:val="002641A3"/>
    <w:rsid w:val="002645CE"/>
    <w:rsid w:val="002645D0"/>
    <w:rsid w:val="002645DC"/>
    <w:rsid w:val="00264B72"/>
    <w:rsid w:val="0026518A"/>
    <w:rsid w:val="00265963"/>
    <w:rsid w:val="00265EC4"/>
    <w:rsid w:val="00265FED"/>
    <w:rsid w:val="002661B6"/>
    <w:rsid w:val="002662FA"/>
    <w:rsid w:val="0026654A"/>
    <w:rsid w:val="00266809"/>
    <w:rsid w:val="00267CB1"/>
    <w:rsid w:val="0027047C"/>
    <w:rsid w:val="002704B0"/>
    <w:rsid w:val="00270BAA"/>
    <w:rsid w:val="00270F97"/>
    <w:rsid w:val="00271504"/>
    <w:rsid w:val="00271CE1"/>
    <w:rsid w:val="00271E07"/>
    <w:rsid w:val="0027237E"/>
    <w:rsid w:val="002723D8"/>
    <w:rsid w:val="002729DD"/>
    <w:rsid w:val="0027303E"/>
    <w:rsid w:val="002731EC"/>
    <w:rsid w:val="002736A3"/>
    <w:rsid w:val="00273AB2"/>
    <w:rsid w:val="00273BC2"/>
    <w:rsid w:val="00273CB1"/>
    <w:rsid w:val="0027461E"/>
    <w:rsid w:val="00274969"/>
    <w:rsid w:val="00274ABE"/>
    <w:rsid w:val="002750A7"/>
    <w:rsid w:val="00275128"/>
    <w:rsid w:val="00275155"/>
    <w:rsid w:val="00275666"/>
    <w:rsid w:val="00275B3D"/>
    <w:rsid w:val="00275C0A"/>
    <w:rsid w:val="00275F06"/>
    <w:rsid w:val="00275F33"/>
    <w:rsid w:val="00276064"/>
    <w:rsid w:val="002763C0"/>
    <w:rsid w:val="00276D47"/>
    <w:rsid w:val="00277164"/>
    <w:rsid w:val="002773CD"/>
    <w:rsid w:val="002775EE"/>
    <w:rsid w:val="002776EF"/>
    <w:rsid w:val="00277965"/>
    <w:rsid w:val="00277A49"/>
    <w:rsid w:val="00277C31"/>
    <w:rsid w:val="00277DD1"/>
    <w:rsid w:val="00280135"/>
    <w:rsid w:val="002802EE"/>
    <w:rsid w:val="0028039A"/>
    <w:rsid w:val="002806FA"/>
    <w:rsid w:val="00280E74"/>
    <w:rsid w:val="0028124B"/>
    <w:rsid w:val="00281574"/>
    <w:rsid w:val="00281870"/>
    <w:rsid w:val="00281BDF"/>
    <w:rsid w:val="00281DF7"/>
    <w:rsid w:val="00282091"/>
    <w:rsid w:val="002820E9"/>
    <w:rsid w:val="0028211A"/>
    <w:rsid w:val="0028234F"/>
    <w:rsid w:val="00282359"/>
    <w:rsid w:val="00282439"/>
    <w:rsid w:val="00282492"/>
    <w:rsid w:val="0028264C"/>
    <w:rsid w:val="00282E37"/>
    <w:rsid w:val="00282F40"/>
    <w:rsid w:val="00283055"/>
    <w:rsid w:val="002832BF"/>
    <w:rsid w:val="0028349C"/>
    <w:rsid w:val="00283A20"/>
    <w:rsid w:val="00283E2D"/>
    <w:rsid w:val="00283F7A"/>
    <w:rsid w:val="0028403C"/>
    <w:rsid w:val="00284624"/>
    <w:rsid w:val="00284779"/>
    <w:rsid w:val="00284A90"/>
    <w:rsid w:val="002850BA"/>
    <w:rsid w:val="0028511F"/>
    <w:rsid w:val="0028535E"/>
    <w:rsid w:val="00285364"/>
    <w:rsid w:val="002853E5"/>
    <w:rsid w:val="00285736"/>
    <w:rsid w:val="00285B72"/>
    <w:rsid w:val="00285DDF"/>
    <w:rsid w:val="00285DED"/>
    <w:rsid w:val="00285F13"/>
    <w:rsid w:val="00286961"/>
    <w:rsid w:val="00286B1A"/>
    <w:rsid w:val="00286DFB"/>
    <w:rsid w:val="00287389"/>
    <w:rsid w:val="0028754B"/>
    <w:rsid w:val="00287819"/>
    <w:rsid w:val="00287A22"/>
    <w:rsid w:val="00287AC3"/>
    <w:rsid w:val="00287F6B"/>
    <w:rsid w:val="002900A3"/>
    <w:rsid w:val="002901F4"/>
    <w:rsid w:val="00290346"/>
    <w:rsid w:val="002906F2"/>
    <w:rsid w:val="002907E9"/>
    <w:rsid w:val="00290A43"/>
    <w:rsid w:val="002910BC"/>
    <w:rsid w:val="00291427"/>
    <w:rsid w:val="0029190B"/>
    <w:rsid w:val="002919D3"/>
    <w:rsid w:val="00291AF9"/>
    <w:rsid w:val="00291CE9"/>
    <w:rsid w:val="00292438"/>
    <w:rsid w:val="00293542"/>
    <w:rsid w:val="0029379F"/>
    <w:rsid w:val="00293956"/>
    <w:rsid w:val="002940C6"/>
    <w:rsid w:val="002941B7"/>
    <w:rsid w:val="00294291"/>
    <w:rsid w:val="0029444D"/>
    <w:rsid w:val="002947E8"/>
    <w:rsid w:val="00294D94"/>
    <w:rsid w:val="00294FBF"/>
    <w:rsid w:val="00295A1A"/>
    <w:rsid w:val="00296453"/>
    <w:rsid w:val="0029646B"/>
    <w:rsid w:val="0029651B"/>
    <w:rsid w:val="00296BD1"/>
    <w:rsid w:val="00297277"/>
    <w:rsid w:val="002972E4"/>
    <w:rsid w:val="00297320"/>
    <w:rsid w:val="00297547"/>
    <w:rsid w:val="00297812"/>
    <w:rsid w:val="002A0072"/>
    <w:rsid w:val="002A00EF"/>
    <w:rsid w:val="002A01A2"/>
    <w:rsid w:val="002A01E3"/>
    <w:rsid w:val="002A0DCB"/>
    <w:rsid w:val="002A13AA"/>
    <w:rsid w:val="002A152D"/>
    <w:rsid w:val="002A1700"/>
    <w:rsid w:val="002A1ECB"/>
    <w:rsid w:val="002A20BF"/>
    <w:rsid w:val="002A230E"/>
    <w:rsid w:val="002A29EB"/>
    <w:rsid w:val="002A3557"/>
    <w:rsid w:val="002A381A"/>
    <w:rsid w:val="002A3B9F"/>
    <w:rsid w:val="002A3C56"/>
    <w:rsid w:val="002A3CA0"/>
    <w:rsid w:val="002A3E6E"/>
    <w:rsid w:val="002A3EC4"/>
    <w:rsid w:val="002A4867"/>
    <w:rsid w:val="002A48BD"/>
    <w:rsid w:val="002A49A0"/>
    <w:rsid w:val="002A4CBF"/>
    <w:rsid w:val="002A556F"/>
    <w:rsid w:val="002A57D6"/>
    <w:rsid w:val="002A5CD4"/>
    <w:rsid w:val="002A5D8E"/>
    <w:rsid w:val="002A6522"/>
    <w:rsid w:val="002A6642"/>
    <w:rsid w:val="002A682B"/>
    <w:rsid w:val="002A68B2"/>
    <w:rsid w:val="002A6CD9"/>
    <w:rsid w:val="002A708B"/>
    <w:rsid w:val="002A724F"/>
    <w:rsid w:val="002A72F6"/>
    <w:rsid w:val="002A7697"/>
    <w:rsid w:val="002A7D26"/>
    <w:rsid w:val="002B01BB"/>
    <w:rsid w:val="002B0498"/>
    <w:rsid w:val="002B06DF"/>
    <w:rsid w:val="002B093C"/>
    <w:rsid w:val="002B0A30"/>
    <w:rsid w:val="002B0AFA"/>
    <w:rsid w:val="002B10D0"/>
    <w:rsid w:val="002B1123"/>
    <w:rsid w:val="002B153D"/>
    <w:rsid w:val="002B1C34"/>
    <w:rsid w:val="002B22A6"/>
    <w:rsid w:val="002B240E"/>
    <w:rsid w:val="002B24AF"/>
    <w:rsid w:val="002B2C23"/>
    <w:rsid w:val="002B2CB5"/>
    <w:rsid w:val="002B2E05"/>
    <w:rsid w:val="002B31B5"/>
    <w:rsid w:val="002B31BE"/>
    <w:rsid w:val="002B33E2"/>
    <w:rsid w:val="002B35C1"/>
    <w:rsid w:val="002B3A07"/>
    <w:rsid w:val="002B3E4F"/>
    <w:rsid w:val="002B3FEC"/>
    <w:rsid w:val="002B41FA"/>
    <w:rsid w:val="002B442F"/>
    <w:rsid w:val="002B44FC"/>
    <w:rsid w:val="002B4561"/>
    <w:rsid w:val="002B4672"/>
    <w:rsid w:val="002B4FAB"/>
    <w:rsid w:val="002B5333"/>
    <w:rsid w:val="002B5606"/>
    <w:rsid w:val="002B5CFD"/>
    <w:rsid w:val="002B6055"/>
    <w:rsid w:val="002B60D9"/>
    <w:rsid w:val="002B6BF5"/>
    <w:rsid w:val="002B7103"/>
    <w:rsid w:val="002B7B45"/>
    <w:rsid w:val="002B7C4D"/>
    <w:rsid w:val="002C0508"/>
    <w:rsid w:val="002C0586"/>
    <w:rsid w:val="002C08CF"/>
    <w:rsid w:val="002C09B6"/>
    <w:rsid w:val="002C0AA9"/>
    <w:rsid w:val="002C1698"/>
    <w:rsid w:val="002C1C9D"/>
    <w:rsid w:val="002C1FF6"/>
    <w:rsid w:val="002C2411"/>
    <w:rsid w:val="002C262E"/>
    <w:rsid w:val="002C27B6"/>
    <w:rsid w:val="002C2EEA"/>
    <w:rsid w:val="002C3277"/>
    <w:rsid w:val="002C36C8"/>
    <w:rsid w:val="002C3A99"/>
    <w:rsid w:val="002C3AC1"/>
    <w:rsid w:val="002C4031"/>
    <w:rsid w:val="002C4341"/>
    <w:rsid w:val="002C48A2"/>
    <w:rsid w:val="002C5507"/>
    <w:rsid w:val="002C552A"/>
    <w:rsid w:val="002C59DE"/>
    <w:rsid w:val="002C5D60"/>
    <w:rsid w:val="002C5FC2"/>
    <w:rsid w:val="002C6735"/>
    <w:rsid w:val="002C6A1B"/>
    <w:rsid w:val="002C6D17"/>
    <w:rsid w:val="002C74A9"/>
    <w:rsid w:val="002C7710"/>
    <w:rsid w:val="002C7926"/>
    <w:rsid w:val="002C7B79"/>
    <w:rsid w:val="002C7D74"/>
    <w:rsid w:val="002C7F34"/>
    <w:rsid w:val="002D03BB"/>
    <w:rsid w:val="002D0795"/>
    <w:rsid w:val="002D0A42"/>
    <w:rsid w:val="002D0DDC"/>
    <w:rsid w:val="002D1235"/>
    <w:rsid w:val="002D1335"/>
    <w:rsid w:val="002D1723"/>
    <w:rsid w:val="002D1AC8"/>
    <w:rsid w:val="002D1BCD"/>
    <w:rsid w:val="002D1C3F"/>
    <w:rsid w:val="002D1EFD"/>
    <w:rsid w:val="002D23CF"/>
    <w:rsid w:val="002D2446"/>
    <w:rsid w:val="002D2690"/>
    <w:rsid w:val="002D2BC0"/>
    <w:rsid w:val="002D315B"/>
    <w:rsid w:val="002D32BF"/>
    <w:rsid w:val="002D32E7"/>
    <w:rsid w:val="002D33E0"/>
    <w:rsid w:val="002D350C"/>
    <w:rsid w:val="002D3BCA"/>
    <w:rsid w:val="002D3FCE"/>
    <w:rsid w:val="002D4281"/>
    <w:rsid w:val="002D46D8"/>
    <w:rsid w:val="002D46F2"/>
    <w:rsid w:val="002D47D7"/>
    <w:rsid w:val="002D4D6E"/>
    <w:rsid w:val="002D51AE"/>
    <w:rsid w:val="002D526F"/>
    <w:rsid w:val="002D5ABE"/>
    <w:rsid w:val="002D5CB6"/>
    <w:rsid w:val="002D5D0D"/>
    <w:rsid w:val="002D5E74"/>
    <w:rsid w:val="002D5E84"/>
    <w:rsid w:val="002D6005"/>
    <w:rsid w:val="002D628A"/>
    <w:rsid w:val="002D64A9"/>
    <w:rsid w:val="002D64D7"/>
    <w:rsid w:val="002D6676"/>
    <w:rsid w:val="002D704A"/>
    <w:rsid w:val="002D75E2"/>
    <w:rsid w:val="002D7632"/>
    <w:rsid w:val="002D7650"/>
    <w:rsid w:val="002D7899"/>
    <w:rsid w:val="002D7A64"/>
    <w:rsid w:val="002D7B6F"/>
    <w:rsid w:val="002D7B77"/>
    <w:rsid w:val="002D7E5C"/>
    <w:rsid w:val="002D7EEE"/>
    <w:rsid w:val="002E0663"/>
    <w:rsid w:val="002E070A"/>
    <w:rsid w:val="002E078F"/>
    <w:rsid w:val="002E0B72"/>
    <w:rsid w:val="002E0E70"/>
    <w:rsid w:val="002E125C"/>
    <w:rsid w:val="002E1810"/>
    <w:rsid w:val="002E1ED6"/>
    <w:rsid w:val="002E22D4"/>
    <w:rsid w:val="002E23A0"/>
    <w:rsid w:val="002E2C6F"/>
    <w:rsid w:val="002E2CCF"/>
    <w:rsid w:val="002E3073"/>
    <w:rsid w:val="002E369E"/>
    <w:rsid w:val="002E3E7A"/>
    <w:rsid w:val="002E3EA9"/>
    <w:rsid w:val="002E3F6E"/>
    <w:rsid w:val="002E3F85"/>
    <w:rsid w:val="002E456C"/>
    <w:rsid w:val="002E486C"/>
    <w:rsid w:val="002E4E09"/>
    <w:rsid w:val="002E52D6"/>
    <w:rsid w:val="002E5623"/>
    <w:rsid w:val="002E5864"/>
    <w:rsid w:val="002E5EE4"/>
    <w:rsid w:val="002E636E"/>
    <w:rsid w:val="002E6CA0"/>
    <w:rsid w:val="002E6E43"/>
    <w:rsid w:val="002E735D"/>
    <w:rsid w:val="002E73D9"/>
    <w:rsid w:val="002E7586"/>
    <w:rsid w:val="002F0376"/>
    <w:rsid w:val="002F0CF1"/>
    <w:rsid w:val="002F13CC"/>
    <w:rsid w:val="002F14C3"/>
    <w:rsid w:val="002F1805"/>
    <w:rsid w:val="002F214F"/>
    <w:rsid w:val="002F238F"/>
    <w:rsid w:val="002F2750"/>
    <w:rsid w:val="002F29C9"/>
    <w:rsid w:val="002F2ABD"/>
    <w:rsid w:val="002F2B34"/>
    <w:rsid w:val="002F2DE9"/>
    <w:rsid w:val="002F2E80"/>
    <w:rsid w:val="002F35B4"/>
    <w:rsid w:val="002F3711"/>
    <w:rsid w:val="002F38A8"/>
    <w:rsid w:val="002F3BB4"/>
    <w:rsid w:val="002F3BD8"/>
    <w:rsid w:val="002F3E1F"/>
    <w:rsid w:val="002F41FF"/>
    <w:rsid w:val="002F430A"/>
    <w:rsid w:val="002F45C9"/>
    <w:rsid w:val="002F4813"/>
    <w:rsid w:val="002F49EF"/>
    <w:rsid w:val="002F4BF1"/>
    <w:rsid w:val="002F4ED6"/>
    <w:rsid w:val="002F509E"/>
    <w:rsid w:val="002F55D1"/>
    <w:rsid w:val="002F577A"/>
    <w:rsid w:val="002F5CA1"/>
    <w:rsid w:val="002F5EAB"/>
    <w:rsid w:val="002F60EE"/>
    <w:rsid w:val="002F65D1"/>
    <w:rsid w:val="002F6672"/>
    <w:rsid w:val="002F6D23"/>
    <w:rsid w:val="002F72F6"/>
    <w:rsid w:val="002F7583"/>
    <w:rsid w:val="002F76EC"/>
    <w:rsid w:val="002F772D"/>
    <w:rsid w:val="002F77D1"/>
    <w:rsid w:val="002F7952"/>
    <w:rsid w:val="002F7B8D"/>
    <w:rsid w:val="002F7C0A"/>
    <w:rsid w:val="00300C87"/>
    <w:rsid w:val="00300D2E"/>
    <w:rsid w:val="00301395"/>
    <w:rsid w:val="003015FB"/>
    <w:rsid w:val="00301628"/>
    <w:rsid w:val="003020AB"/>
    <w:rsid w:val="003020C8"/>
    <w:rsid w:val="00302254"/>
    <w:rsid w:val="00302431"/>
    <w:rsid w:val="00302858"/>
    <w:rsid w:val="00302FEA"/>
    <w:rsid w:val="003030E4"/>
    <w:rsid w:val="00303276"/>
    <w:rsid w:val="00303483"/>
    <w:rsid w:val="00303A05"/>
    <w:rsid w:val="00303AFA"/>
    <w:rsid w:val="00303D17"/>
    <w:rsid w:val="00304287"/>
    <w:rsid w:val="00304493"/>
    <w:rsid w:val="00304510"/>
    <w:rsid w:val="0030469F"/>
    <w:rsid w:val="003046E9"/>
    <w:rsid w:val="003047ED"/>
    <w:rsid w:val="00304E05"/>
    <w:rsid w:val="00304F8F"/>
    <w:rsid w:val="00305480"/>
    <w:rsid w:val="00305571"/>
    <w:rsid w:val="00305655"/>
    <w:rsid w:val="0030581A"/>
    <w:rsid w:val="00305A7F"/>
    <w:rsid w:val="00305C93"/>
    <w:rsid w:val="00305EAA"/>
    <w:rsid w:val="003063E2"/>
    <w:rsid w:val="003064BC"/>
    <w:rsid w:val="003066D3"/>
    <w:rsid w:val="003069CD"/>
    <w:rsid w:val="00306CDA"/>
    <w:rsid w:val="00306E66"/>
    <w:rsid w:val="00306F3B"/>
    <w:rsid w:val="00307278"/>
    <w:rsid w:val="003075C4"/>
    <w:rsid w:val="003079B2"/>
    <w:rsid w:val="00307AD8"/>
    <w:rsid w:val="00307B40"/>
    <w:rsid w:val="00307FA5"/>
    <w:rsid w:val="00310039"/>
    <w:rsid w:val="003100D9"/>
    <w:rsid w:val="0031015E"/>
    <w:rsid w:val="0031045E"/>
    <w:rsid w:val="00310551"/>
    <w:rsid w:val="00310E03"/>
    <w:rsid w:val="00310E0C"/>
    <w:rsid w:val="00311294"/>
    <w:rsid w:val="003115EE"/>
    <w:rsid w:val="00311ECF"/>
    <w:rsid w:val="003120F0"/>
    <w:rsid w:val="00312242"/>
    <w:rsid w:val="00312386"/>
    <w:rsid w:val="00312983"/>
    <w:rsid w:val="00312AAE"/>
    <w:rsid w:val="00312AEC"/>
    <w:rsid w:val="00312BE3"/>
    <w:rsid w:val="00312C2D"/>
    <w:rsid w:val="00312F46"/>
    <w:rsid w:val="00313449"/>
    <w:rsid w:val="00313470"/>
    <w:rsid w:val="00313950"/>
    <w:rsid w:val="00313B0D"/>
    <w:rsid w:val="00313B66"/>
    <w:rsid w:val="00313CD0"/>
    <w:rsid w:val="00313E23"/>
    <w:rsid w:val="00314333"/>
    <w:rsid w:val="0031470F"/>
    <w:rsid w:val="00314901"/>
    <w:rsid w:val="00314A2C"/>
    <w:rsid w:val="00314B3D"/>
    <w:rsid w:val="00314D43"/>
    <w:rsid w:val="00315130"/>
    <w:rsid w:val="0031548C"/>
    <w:rsid w:val="00315644"/>
    <w:rsid w:val="00315773"/>
    <w:rsid w:val="00315E2A"/>
    <w:rsid w:val="003161C9"/>
    <w:rsid w:val="003164D1"/>
    <w:rsid w:val="003165E3"/>
    <w:rsid w:val="003167D0"/>
    <w:rsid w:val="00316E0D"/>
    <w:rsid w:val="00316ED8"/>
    <w:rsid w:val="00316FD7"/>
    <w:rsid w:val="0031706D"/>
    <w:rsid w:val="003170EF"/>
    <w:rsid w:val="003175A3"/>
    <w:rsid w:val="00317BB6"/>
    <w:rsid w:val="0032024E"/>
    <w:rsid w:val="0032040E"/>
    <w:rsid w:val="003204CD"/>
    <w:rsid w:val="00320D52"/>
    <w:rsid w:val="00320F06"/>
    <w:rsid w:val="00320FF9"/>
    <w:rsid w:val="00321093"/>
    <w:rsid w:val="0032119C"/>
    <w:rsid w:val="00321854"/>
    <w:rsid w:val="003219E3"/>
    <w:rsid w:val="00321A96"/>
    <w:rsid w:val="00321E8C"/>
    <w:rsid w:val="00321F7E"/>
    <w:rsid w:val="0032212B"/>
    <w:rsid w:val="003221CC"/>
    <w:rsid w:val="00322DD1"/>
    <w:rsid w:val="00322E61"/>
    <w:rsid w:val="0032374E"/>
    <w:rsid w:val="003238BD"/>
    <w:rsid w:val="00323D31"/>
    <w:rsid w:val="0032402E"/>
    <w:rsid w:val="003243F8"/>
    <w:rsid w:val="00324421"/>
    <w:rsid w:val="00324AF8"/>
    <w:rsid w:val="00325290"/>
    <w:rsid w:val="00325AA6"/>
    <w:rsid w:val="00325B47"/>
    <w:rsid w:val="00325FEF"/>
    <w:rsid w:val="003260B9"/>
    <w:rsid w:val="003261BE"/>
    <w:rsid w:val="00326C36"/>
    <w:rsid w:val="00326C43"/>
    <w:rsid w:val="00326D1C"/>
    <w:rsid w:val="00327021"/>
    <w:rsid w:val="00327038"/>
    <w:rsid w:val="00327529"/>
    <w:rsid w:val="0032764E"/>
    <w:rsid w:val="00327833"/>
    <w:rsid w:val="00327A73"/>
    <w:rsid w:val="00330D72"/>
    <w:rsid w:val="00330E7C"/>
    <w:rsid w:val="00330F80"/>
    <w:rsid w:val="00331086"/>
    <w:rsid w:val="00331BEC"/>
    <w:rsid w:val="00331CB3"/>
    <w:rsid w:val="00331D08"/>
    <w:rsid w:val="003320E5"/>
    <w:rsid w:val="0033221E"/>
    <w:rsid w:val="0033253B"/>
    <w:rsid w:val="00332D22"/>
    <w:rsid w:val="0033319B"/>
    <w:rsid w:val="0033332C"/>
    <w:rsid w:val="003336E5"/>
    <w:rsid w:val="00333898"/>
    <w:rsid w:val="00333D0A"/>
    <w:rsid w:val="00333EAA"/>
    <w:rsid w:val="00334598"/>
    <w:rsid w:val="003347FC"/>
    <w:rsid w:val="00334979"/>
    <w:rsid w:val="00334AF5"/>
    <w:rsid w:val="003354B0"/>
    <w:rsid w:val="0033558C"/>
    <w:rsid w:val="00335612"/>
    <w:rsid w:val="00335863"/>
    <w:rsid w:val="003358A7"/>
    <w:rsid w:val="00335902"/>
    <w:rsid w:val="00335AAD"/>
    <w:rsid w:val="00335AD4"/>
    <w:rsid w:val="00336175"/>
    <w:rsid w:val="003364CC"/>
    <w:rsid w:val="00336B81"/>
    <w:rsid w:val="003400C8"/>
    <w:rsid w:val="00340816"/>
    <w:rsid w:val="00340911"/>
    <w:rsid w:val="00340B53"/>
    <w:rsid w:val="00340EA2"/>
    <w:rsid w:val="003413A6"/>
    <w:rsid w:val="003415AC"/>
    <w:rsid w:val="003415C7"/>
    <w:rsid w:val="0034181D"/>
    <w:rsid w:val="003418B7"/>
    <w:rsid w:val="00341D80"/>
    <w:rsid w:val="003422C3"/>
    <w:rsid w:val="003423D7"/>
    <w:rsid w:val="003427F7"/>
    <w:rsid w:val="00342881"/>
    <w:rsid w:val="00342997"/>
    <w:rsid w:val="00342B78"/>
    <w:rsid w:val="00342E93"/>
    <w:rsid w:val="00343077"/>
    <w:rsid w:val="0034369D"/>
    <w:rsid w:val="00343976"/>
    <w:rsid w:val="00343B57"/>
    <w:rsid w:val="00343B7E"/>
    <w:rsid w:val="00343FBF"/>
    <w:rsid w:val="003441AF"/>
    <w:rsid w:val="00344642"/>
    <w:rsid w:val="0034468D"/>
    <w:rsid w:val="00344C7E"/>
    <w:rsid w:val="00344E3F"/>
    <w:rsid w:val="00345069"/>
    <w:rsid w:val="0034589B"/>
    <w:rsid w:val="00345A00"/>
    <w:rsid w:val="00345CA0"/>
    <w:rsid w:val="00346650"/>
    <w:rsid w:val="003469EA"/>
    <w:rsid w:val="003472D6"/>
    <w:rsid w:val="00347634"/>
    <w:rsid w:val="00350083"/>
    <w:rsid w:val="0035014A"/>
    <w:rsid w:val="00350474"/>
    <w:rsid w:val="00350636"/>
    <w:rsid w:val="003507C5"/>
    <w:rsid w:val="00350965"/>
    <w:rsid w:val="00350983"/>
    <w:rsid w:val="003510FA"/>
    <w:rsid w:val="0035119F"/>
    <w:rsid w:val="0035140B"/>
    <w:rsid w:val="003516A0"/>
    <w:rsid w:val="0035179F"/>
    <w:rsid w:val="003517CD"/>
    <w:rsid w:val="003518D6"/>
    <w:rsid w:val="0035196F"/>
    <w:rsid w:val="00351A3E"/>
    <w:rsid w:val="00351A5A"/>
    <w:rsid w:val="00351C73"/>
    <w:rsid w:val="00351D6E"/>
    <w:rsid w:val="00351F99"/>
    <w:rsid w:val="0035254A"/>
    <w:rsid w:val="00352725"/>
    <w:rsid w:val="00352A25"/>
    <w:rsid w:val="00352E5A"/>
    <w:rsid w:val="00352FE1"/>
    <w:rsid w:val="003531C1"/>
    <w:rsid w:val="003533CC"/>
    <w:rsid w:val="003536F8"/>
    <w:rsid w:val="00353F50"/>
    <w:rsid w:val="0035420D"/>
    <w:rsid w:val="003544F4"/>
    <w:rsid w:val="003547C0"/>
    <w:rsid w:val="00354EF2"/>
    <w:rsid w:val="0035531D"/>
    <w:rsid w:val="003555A5"/>
    <w:rsid w:val="003559FA"/>
    <w:rsid w:val="00355F76"/>
    <w:rsid w:val="0035600F"/>
    <w:rsid w:val="00356064"/>
    <w:rsid w:val="003562B4"/>
    <w:rsid w:val="00356602"/>
    <w:rsid w:val="003567F3"/>
    <w:rsid w:val="003568F0"/>
    <w:rsid w:val="00356922"/>
    <w:rsid w:val="00356975"/>
    <w:rsid w:val="00356A19"/>
    <w:rsid w:val="00356B07"/>
    <w:rsid w:val="00356C78"/>
    <w:rsid w:val="00356D6C"/>
    <w:rsid w:val="003574DC"/>
    <w:rsid w:val="0035784B"/>
    <w:rsid w:val="00357B5A"/>
    <w:rsid w:val="00357C17"/>
    <w:rsid w:val="00357DEB"/>
    <w:rsid w:val="00357ECF"/>
    <w:rsid w:val="00360120"/>
    <w:rsid w:val="0036020D"/>
    <w:rsid w:val="003606CA"/>
    <w:rsid w:val="00360A87"/>
    <w:rsid w:val="00360B22"/>
    <w:rsid w:val="00360C61"/>
    <w:rsid w:val="00360DCE"/>
    <w:rsid w:val="00361420"/>
    <w:rsid w:val="003616A1"/>
    <w:rsid w:val="0036172D"/>
    <w:rsid w:val="003624F2"/>
    <w:rsid w:val="00362750"/>
    <w:rsid w:val="0036303F"/>
    <w:rsid w:val="0036392C"/>
    <w:rsid w:val="00363BD5"/>
    <w:rsid w:val="00363F2B"/>
    <w:rsid w:val="00363F44"/>
    <w:rsid w:val="003641F2"/>
    <w:rsid w:val="00364231"/>
    <w:rsid w:val="003646EA"/>
    <w:rsid w:val="0036475D"/>
    <w:rsid w:val="00364F12"/>
    <w:rsid w:val="00365172"/>
    <w:rsid w:val="00365244"/>
    <w:rsid w:val="003652F9"/>
    <w:rsid w:val="00365412"/>
    <w:rsid w:val="0036562D"/>
    <w:rsid w:val="00365BF6"/>
    <w:rsid w:val="003661E5"/>
    <w:rsid w:val="00366EC8"/>
    <w:rsid w:val="00366FA6"/>
    <w:rsid w:val="00367434"/>
    <w:rsid w:val="003674C0"/>
    <w:rsid w:val="0036751E"/>
    <w:rsid w:val="003676B1"/>
    <w:rsid w:val="00367700"/>
    <w:rsid w:val="0036774C"/>
    <w:rsid w:val="0036794C"/>
    <w:rsid w:val="00367B20"/>
    <w:rsid w:val="003705FD"/>
    <w:rsid w:val="00370E52"/>
    <w:rsid w:val="00370EE2"/>
    <w:rsid w:val="0037126A"/>
    <w:rsid w:val="00371538"/>
    <w:rsid w:val="003715AE"/>
    <w:rsid w:val="0037160E"/>
    <w:rsid w:val="0037197F"/>
    <w:rsid w:val="00371D0F"/>
    <w:rsid w:val="00371DF7"/>
    <w:rsid w:val="0037214B"/>
    <w:rsid w:val="00372297"/>
    <w:rsid w:val="003726F9"/>
    <w:rsid w:val="00372969"/>
    <w:rsid w:val="00372A95"/>
    <w:rsid w:val="00372C10"/>
    <w:rsid w:val="00372DB4"/>
    <w:rsid w:val="00372F21"/>
    <w:rsid w:val="00373824"/>
    <w:rsid w:val="0037387A"/>
    <w:rsid w:val="003739DF"/>
    <w:rsid w:val="00373ADD"/>
    <w:rsid w:val="00373DD5"/>
    <w:rsid w:val="00373F45"/>
    <w:rsid w:val="00374093"/>
    <w:rsid w:val="00374158"/>
    <w:rsid w:val="00374392"/>
    <w:rsid w:val="0037450D"/>
    <w:rsid w:val="0037455B"/>
    <w:rsid w:val="00374580"/>
    <w:rsid w:val="00374E5F"/>
    <w:rsid w:val="00375211"/>
    <w:rsid w:val="00375484"/>
    <w:rsid w:val="00375767"/>
    <w:rsid w:val="00375C25"/>
    <w:rsid w:val="00375D17"/>
    <w:rsid w:val="00375E9F"/>
    <w:rsid w:val="0037626D"/>
    <w:rsid w:val="00376469"/>
    <w:rsid w:val="00376618"/>
    <w:rsid w:val="00376946"/>
    <w:rsid w:val="00376B25"/>
    <w:rsid w:val="00376FBE"/>
    <w:rsid w:val="0037714B"/>
    <w:rsid w:val="0037766C"/>
    <w:rsid w:val="0037781B"/>
    <w:rsid w:val="003778E5"/>
    <w:rsid w:val="00380376"/>
    <w:rsid w:val="003806B7"/>
    <w:rsid w:val="0038073E"/>
    <w:rsid w:val="00380824"/>
    <w:rsid w:val="00381522"/>
    <w:rsid w:val="00381BB4"/>
    <w:rsid w:val="00381F39"/>
    <w:rsid w:val="00382107"/>
    <w:rsid w:val="00382478"/>
    <w:rsid w:val="003824F8"/>
    <w:rsid w:val="00382693"/>
    <w:rsid w:val="00382B79"/>
    <w:rsid w:val="00382C04"/>
    <w:rsid w:val="00382CC8"/>
    <w:rsid w:val="00382D1B"/>
    <w:rsid w:val="003831D2"/>
    <w:rsid w:val="00383725"/>
    <w:rsid w:val="00383A3E"/>
    <w:rsid w:val="00384502"/>
    <w:rsid w:val="00384E64"/>
    <w:rsid w:val="00385700"/>
    <w:rsid w:val="00385A8A"/>
    <w:rsid w:val="00385ABB"/>
    <w:rsid w:val="00385FC6"/>
    <w:rsid w:val="003861EB"/>
    <w:rsid w:val="003867E2"/>
    <w:rsid w:val="00386889"/>
    <w:rsid w:val="00386A9C"/>
    <w:rsid w:val="0038724A"/>
    <w:rsid w:val="003873BC"/>
    <w:rsid w:val="00387505"/>
    <w:rsid w:val="0038793F"/>
    <w:rsid w:val="00387EF3"/>
    <w:rsid w:val="003901F1"/>
    <w:rsid w:val="00390201"/>
    <w:rsid w:val="00390766"/>
    <w:rsid w:val="00390FA0"/>
    <w:rsid w:val="003911B9"/>
    <w:rsid w:val="00391401"/>
    <w:rsid w:val="00391B34"/>
    <w:rsid w:val="00391CB7"/>
    <w:rsid w:val="00391E65"/>
    <w:rsid w:val="00391F2C"/>
    <w:rsid w:val="00391F6C"/>
    <w:rsid w:val="003926EC"/>
    <w:rsid w:val="003927D0"/>
    <w:rsid w:val="003929BA"/>
    <w:rsid w:val="00392B06"/>
    <w:rsid w:val="00392D55"/>
    <w:rsid w:val="00392E25"/>
    <w:rsid w:val="00392E2E"/>
    <w:rsid w:val="0039304B"/>
    <w:rsid w:val="0039313C"/>
    <w:rsid w:val="003936E9"/>
    <w:rsid w:val="003937C1"/>
    <w:rsid w:val="00393BEC"/>
    <w:rsid w:val="00393F6A"/>
    <w:rsid w:val="00393F71"/>
    <w:rsid w:val="003944E6"/>
    <w:rsid w:val="003945E8"/>
    <w:rsid w:val="00394ADB"/>
    <w:rsid w:val="00394D6C"/>
    <w:rsid w:val="00394E10"/>
    <w:rsid w:val="00394E39"/>
    <w:rsid w:val="00395153"/>
    <w:rsid w:val="003959A2"/>
    <w:rsid w:val="00395C78"/>
    <w:rsid w:val="00395C79"/>
    <w:rsid w:val="00396239"/>
    <w:rsid w:val="0039635E"/>
    <w:rsid w:val="003965B3"/>
    <w:rsid w:val="00396818"/>
    <w:rsid w:val="003969C7"/>
    <w:rsid w:val="00396BF2"/>
    <w:rsid w:val="00396D51"/>
    <w:rsid w:val="00396EEF"/>
    <w:rsid w:val="003976A5"/>
    <w:rsid w:val="00397C5C"/>
    <w:rsid w:val="00397F85"/>
    <w:rsid w:val="003A0826"/>
    <w:rsid w:val="003A0B3A"/>
    <w:rsid w:val="003A10BD"/>
    <w:rsid w:val="003A1103"/>
    <w:rsid w:val="003A12B6"/>
    <w:rsid w:val="003A16AA"/>
    <w:rsid w:val="003A2A9F"/>
    <w:rsid w:val="003A2D56"/>
    <w:rsid w:val="003A2E35"/>
    <w:rsid w:val="003A2EBB"/>
    <w:rsid w:val="003A2F8A"/>
    <w:rsid w:val="003A3012"/>
    <w:rsid w:val="003A3AF6"/>
    <w:rsid w:val="003A3FD9"/>
    <w:rsid w:val="003A4198"/>
    <w:rsid w:val="003A41BF"/>
    <w:rsid w:val="003A41DF"/>
    <w:rsid w:val="003A4397"/>
    <w:rsid w:val="003A4717"/>
    <w:rsid w:val="003A47B0"/>
    <w:rsid w:val="003A5046"/>
    <w:rsid w:val="003A5141"/>
    <w:rsid w:val="003A5222"/>
    <w:rsid w:val="003A52A4"/>
    <w:rsid w:val="003A54BD"/>
    <w:rsid w:val="003A5642"/>
    <w:rsid w:val="003A5A6B"/>
    <w:rsid w:val="003A63FB"/>
    <w:rsid w:val="003A64C4"/>
    <w:rsid w:val="003A69B2"/>
    <w:rsid w:val="003A6CC8"/>
    <w:rsid w:val="003A6E96"/>
    <w:rsid w:val="003A6F2A"/>
    <w:rsid w:val="003A70F6"/>
    <w:rsid w:val="003A7281"/>
    <w:rsid w:val="003A763A"/>
    <w:rsid w:val="003A7965"/>
    <w:rsid w:val="003A7A68"/>
    <w:rsid w:val="003A7EA5"/>
    <w:rsid w:val="003A7EBF"/>
    <w:rsid w:val="003B0982"/>
    <w:rsid w:val="003B0E59"/>
    <w:rsid w:val="003B17C8"/>
    <w:rsid w:val="003B2814"/>
    <w:rsid w:val="003B2ABB"/>
    <w:rsid w:val="003B2E1C"/>
    <w:rsid w:val="003B2F1A"/>
    <w:rsid w:val="003B2F54"/>
    <w:rsid w:val="003B3959"/>
    <w:rsid w:val="003B3D4A"/>
    <w:rsid w:val="003B3D5F"/>
    <w:rsid w:val="003B4334"/>
    <w:rsid w:val="003B59C6"/>
    <w:rsid w:val="003B5F29"/>
    <w:rsid w:val="003B60DE"/>
    <w:rsid w:val="003B62F3"/>
    <w:rsid w:val="003B675D"/>
    <w:rsid w:val="003B6914"/>
    <w:rsid w:val="003B6DE1"/>
    <w:rsid w:val="003B6E42"/>
    <w:rsid w:val="003B71C0"/>
    <w:rsid w:val="003B728C"/>
    <w:rsid w:val="003B730F"/>
    <w:rsid w:val="003B7EA2"/>
    <w:rsid w:val="003C01AD"/>
    <w:rsid w:val="003C02AA"/>
    <w:rsid w:val="003C0709"/>
    <w:rsid w:val="003C0935"/>
    <w:rsid w:val="003C0A35"/>
    <w:rsid w:val="003C0B85"/>
    <w:rsid w:val="003C15DC"/>
    <w:rsid w:val="003C16C6"/>
    <w:rsid w:val="003C18D0"/>
    <w:rsid w:val="003C1A9D"/>
    <w:rsid w:val="003C1F8A"/>
    <w:rsid w:val="003C20D6"/>
    <w:rsid w:val="003C2190"/>
    <w:rsid w:val="003C25E2"/>
    <w:rsid w:val="003C2B22"/>
    <w:rsid w:val="003C2C36"/>
    <w:rsid w:val="003C2E37"/>
    <w:rsid w:val="003C330C"/>
    <w:rsid w:val="003C3337"/>
    <w:rsid w:val="003C38C6"/>
    <w:rsid w:val="003C3D92"/>
    <w:rsid w:val="003C4128"/>
    <w:rsid w:val="003C43AC"/>
    <w:rsid w:val="003C44C4"/>
    <w:rsid w:val="003C463B"/>
    <w:rsid w:val="003C4863"/>
    <w:rsid w:val="003C5328"/>
    <w:rsid w:val="003C5517"/>
    <w:rsid w:val="003C5F63"/>
    <w:rsid w:val="003C6014"/>
    <w:rsid w:val="003C6D3C"/>
    <w:rsid w:val="003C728B"/>
    <w:rsid w:val="003C732B"/>
    <w:rsid w:val="003C74E1"/>
    <w:rsid w:val="003C74FC"/>
    <w:rsid w:val="003C75E1"/>
    <w:rsid w:val="003C7B76"/>
    <w:rsid w:val="003C7B9F"/>
    <w:rsid w:val="003C7DE7"/>
    <w:rsid w:val="003C7FA1"/>
    <w:rsid w:val="003D07A2"/>
    <w:rsid w:val="003D084D"/>
    <w:rsid w:val="003D0CBA"/>
    <w:rsid w:val="003D0FCA"/>
    <w:rsid w:val="003D1331"/>
    <w:rsid w:val="003D1355"/>
    <w:rsid w:val="003D1881"/>
    <w:rsid w:val="003D1D4D"/>
    <w:rsid w:val="003D1DC4"/>
    <w:rsid w:val="003D1E9D"/>
    <w:rsid w:val="003D217B"/>
    <w:rsid w:val="003D2229"/>
    <w:rsid w:val="003D29BE"/>
    <w:rsid w:val="003D2D37"/>
    <w:rsid w:val="003D2E37"/>
    <w:rsid w:val="003D34BC"/>
    <w:rsid w:val="003D36C6"/>
    <w:rsid w:val="003D3901"/>
    <w:rsid w:val="003D3909"/>
    <w:rsid w:val="003D42FF"/>
    <w:rsid w:val="003D44BB"/>
    <w:rsid w:val="003D46F7"/>
    <w:rsid w:val="003D4822"/>
    <w:rsid w:val="003D4987"/>
    <w:rsid w:val="003D4F38"/>
    <w:rsid w:val="003D53BC"/>
    <w:rsid w:val="003D544E"/>
    <w:rsid w:val="003D5F99"/>
    <w:rsid w:val="003D6058"/>
    <w:rsid w:val="003D6FD7"/>
    <w:rsid w:val="003D715E"/>
    <w:rsid w:val="003D7267"/>
    <w:rsid w:val="003D743F"/>
    <w:rsid w:val="003D76B6"/>
    <w:rsid w:val="003D77B1"/>
    <w:rsid w:val="003D79A6"/>
    <w:rsid w:val="003D7BFB"/>
    <w:rsid w:val="003D7C4B"/>
    <w:rsid w:val="003D7F7F"/>
    <w:rsid w:val="003E00E2"/>
    <w:rsid w:val="003E023F"/>
    <w:rsid w:val="003E0431"/>
    <w:rsid w:val="003E143E"/>
    <w:rsid w:val="003E1596"/>
    <w:rsid w:val="003E1F70"/>
    <w:rsid w:val="003E222D"/>
    <w:rsid w:val="003E23A5"/>
    <w:rsid w:val="003E2550"/>
    <w:rsid w:val="003E3327"/>
    <w:rsid w:val="003E33FA"/>
    <w:rsid w:val="003E35F4"/>
    <w:rsid w:val="003E3A03"/>
    <w:rsid w:val="003E3BDF"/>
    <w:rsid w:val="003E3E98"/>
    <w:rsid w:val="003E4483"/>
    <w:rsid w:val="003E4642"/>
    <w:rsid w:val="003E4783"/>
    <w:rsid w:val="003E5165"/>
    <w:rsid w:val="003E567B"/>
    <w:rsid w:val="003E5A0F"/>
    <w:rsid w:val="003E5C5C"/>
    <w:rsid w:val="003E650D"/>
    <w:rsid w:val="003E660B"/>
    <w:rsid w:val="003E6821"/>
    <w:rsid w:val="003E6980"/>
    <w:rsid w:val="003E7075"/>
    <w:rsid w:val="003E70D2"/>
    <w:rsid w:val="003E71D4"/>
    <w:rsid w:val="003E780B"/>
    <w:rsid w:val="003E79C2"/>
    <w:rsid w:val="003E7AB7"/>
    <w:rsid w:val="003E7ABD"/>
    <w:rsid w:val="003E7EEA"/>
    <w:rsid w:val="003F0095"/>
    <w:rsid w:val="003F0231"/>
    <w:rsid w:val="003F076D"/>
    <w:rsid w:val="003F093E"/>
    <w:rsid w:val="003F0CF8"/>
    <w:rsid w:val="003F0FB4"/>
    <w:rsid w:val="003F135D"/>
    <w:rsid w:val="003F1588"/>
    <w:rsid w:val="003F1B41"/>
    <w:rsid w:val="003F1FBD"/>
    <w:rsid w:val="003F21FD"/>
    <w:rsid w:val="003F2418"/>
    <w:rsid w:val="003F2DEE"/>
    <w:rsid w:val="003F2E81"/>
    <w:rsid w:val="003F33D9"/>
    <w:rsid w:val="003F34CC"/>
    <w:rsid w:val="003F3614"/>
    <w:rsid w:val="003F366D"/>
    <w:rsid w:val="003F367E"/>
    <w:rsid w:val="003F3787"/>
    <w:rsid w:val="003F439E"/>
    <w:rsid w:val="003F45F3"/>
    <w:rsid w:val="003F489D"/>
    <w:rsid w:val="003F53D7"/>
    <w:rsid w:val="003F5619"/>
    <w:rsid w:val="003F5C4C"/>
    <w:rsid w:val="003F5E5A"/>
    <w:rsid w:val="003F5F7E"/>
    <w:rsid w:val="003F60CE"/>
    <w:rsid w:val="003F60E9"/>
    <w:rsid w:val="003F655C"/>
    <w:rsid w:val="003F6BA9"/>
    <w:rsid w:val="003F7691"/>
    <w:rsid w:val="003F7727"/>
    <w:rsid w:val="00400799"/>
    <w:rsid w:val="00400812"/>
    <w:rsid w:val="00400D32"/>
    <w:rsid w:val="00401248"/>
    <w:rsid w:val="00401357"/>
    <w:rsid w:val="00401476"/>
    <w:rsid w:val="0040185B"/>
    <w:rsid w:val="004020A0"/>
    <w:rsid w:val="00402148"/>
    <w:rsid w:val="00402C28"/>
    <w:rsid w:val="00402D12"/>
    <w:rsid w:val="00402E03"/>
    <w:rsid w:val="004030C8"/>
    <w:rsid w:val="004033F9"/>
    <w:rsid w:val="00403416"/>
    <w:rsid w:val="00403621"/>
    <w:rsid w:val="0040380F"/>
    <w:rsid w:val="00403889"/>
    <w:rsid w:val="00403A0F"/>
    <w:rsid w:val="00403CE7"/>
    <w:rsid w:val="00404100"/>
    <w:rsid w:val="00404311"/>
    <w:rsid w:val="0040431F"/>
    <w:rsid w:val="00404361"/>
    <w:rsid w:val="0040468E"/>
    <w:rsid w:val="00404820"/>
    <w:rsid w:val="0040484C"/>
    <w:rsid w:val="00404A6B"/>
    <w:rsid w:val="00404EFF"/>
    <w:rsid w:val="00405157"/>
    <w:rsid w:val="004053BE"/>
    <w:rsid w:val="00405602"/>
    <w:rsid w:val="00405D24"/>
    <w:rsid w:val="0040654D"/>
    <w:rsid w:val="00406DF7"/>
    <w:rsid w:val="004070DE"/>
    <w:rsid w:val="00407217"/>
    <w:rsid w:val="00407949"/>
    <w:rsid w:val="00407B84"/>
    <w:rsid w:val="00407E0E"/>
    <w:rsid w:val="004101D9"/>
    <w:rsid w:val="004102EA"/>
    <w:rsid w:val="00410560"/>
    <w:rsid w:val="00410736"/>
    <w:rsid w:val="0041080B"/>
    <w:rsid w:val="0041080C"/>
    <w:rsid w:val="00410932"/>
    <w:rsid w:val="00410C08"/>
    <w:rsid w:val="00411553"/>
    <w:rsid w:val="0041194B"/>
    <w:rsid w:val="00411B10"/>
    <w:rsid w:val="00411D98"/>
    <w:rsid w:val="00412160"/>
    <w:rsid w:val="004125B1"/>
    <w:rsid w:val="00412D43"/>
    <w:rsid w:val="00413468"/>
    <w:rsid w:val="00413526"/>
    <w:rsid w:val="00413696"/>
    <w:rsid w:val="00413747"/>
    <w:rsid w:val="00413C66"/>
    <w:rsid w:val="00413CFE"/>
    <w:rsid w:val="00414413"/>
    <w:rsid w:val="00414671"/>
    <w:rsid w:val="00414971"/>
    <w:rsid w:val="00414972"/>
    <w:rsid w:val="00414DD6"/>
    <w:rsid w:val="00414E46"/>
    <w:rsid w:val="004152FF"/>
    <w:rsid w:val="0041561E"/>
    <w:rsid w:val="004156C6"/>
    <w:rsid w:val="004156C7"/>
    <w:rsid w:val="0041604B"/>
    <w:rsid w:val="00416399"/>
    <w:rsid w:val="004164D3"/>
    <w:rsid w:val="0041667E"/>
    <w:rsid w:val="004168D8"/>
    <w:rsid w:val="00416C51"/>
    <w:rsid w:val="00416F9A"/>
    <w:rsid w:val="00416FCA"/>
    <w:rsid w:val="004170A2"/>
    <w:rsid w:val="00417119"/>
    <w:rsid w:val="00417375"/>
    <w:rsid w:val="004174FA"/>
    <w:rsid w:val="004178DC"/>
    <w:rsid w:val="00417BC0"/>
    <w:rsid w:val="00417C14"/>
    <w:rsid w:val="00417CC6"/>
    <w:rsid w:val="00417D70"/>
    <w:rsid w:val="00417F15"/>
    <w:rsid w:val="00417F8B"/>
    <w:rsid w:val="004207CF"/>
    <w:rsid w:val="00420A0F"/>
    <w:rsid w:val="00420ABF"/>
    <w:rsid w:val="00420FE5"/>
    <w:rsid w:val="00421020"/>
    <w:rsid w:val="0042141F"/>
    <w:rsid w:val="0042192D"/>
    <w:rsid w:val="00421DD5"/>
    <w:rsid w:val="00421FA0"/>
    <w:rsid w:val="0042204D"/>
    <w:rsid w:val="004227D5"/>
    <w:rsid w:val="00422906"/>
    <w:rsid w:val="00422A1D"/>
    <w:rsid w:val="00422A3C"/>
    <w:rsid w:val="00422D91"/>
    <w:rsid w:val="00423084"/>
    <w:rsid w:val="00423094"/>
    <w:rsid w:val="004230D4"/>
    <w:rsid w:val="00423143"/>
    <w:rsid w:val="00423641"/>
    <w:rsid w:val="0042367F"/>
    <w:rsid w:val="004238D9"/>
    <w:rsid w:val="004239B7"/>
    <w:rsid w:val="00423B4A"/>
    <w:rsid w:val="00423D96"/>
    <w:rsid w:val="00423EF5"/>
    <w:rsid w:val="00424030"/>
    <w:rsid w:val="00424048"/>
    <w:rsid w:val="0042422F"/>
    <w:rsid w:val="004242AE"/>
    <w:rsid w:val="00424755"/>
    <w:rsid w:val="00424872"/>
    <w:rsid w:val="004249A4"/>
    <w:rsid w:val="004249C9"/>
    <w:rsid w:val="00424D06"/>
    <w:rsid w:val="00424DBA"/>
    <w:rsid w:val="00424FE2"/>
    <w:rsid w:val="00425040"/>
    <w:rsid w:val="004250F2"/>
    <w:rsid w:val="0042574B"/>
    <w:rsid w:val="00425A81"/>
    <w:rsid w:val="00425CCA"/>
    <w:rsid w:val="00425D19"/>
    <w:rsid w:val="004264B3"/>
    <w:rsid w:val="004264EF"/>
    <w:rsid w:val="00426882"/>
    <w:rsid w:val="00426928"/>
    <w:rsid w:val="00426AB4"/>
    <w:rsid w:val="004272D1"/>
    <w:rsid w:val="00427A17"/>
    <w:rsid w:val="00427BCD"/>
    <w:rsid w:val="0043021F"/>
    <w:rsid w:val="004302BE"/>
    <w:rsid w:val="00430BF9"/>
    <w:rsid w:val="00430D5F"/>
    <w:rsid w:val="00430E6A"/>
    <w:rsid w:val="004311DB"/>
    <w:rsid w:val="00431291"/>
    <w:rsid w:val="00431470"/>
    <w:rsid w:val="004314C4"/>
    <w:rsid w:val="00431931"/>
    <w:rsid w:val="00431C80"/>
    <w:rsid w:val="004321B5"/>
    <w:rsid w:val="0043284C"/>
    <w:rsid w:val="0043285A"/>
    <w:rsid w:val="00432916"/>
    <w:rsid w:val="00432B92"/>
    <w:rsid w:val="00432C82"/>
    <w:rsid w:val="00432C8C"/>
    <w:rsid w:val="00432E34"/>
    <w:rsid w:val="00433006"/>
    <w:rsid w:val="0043301A"/>
    <w:rsid w:val="004330E5"/>
    <w:rsid w:val="0043323B"/>
    <w:rsid w:val="0043334C"/>
    <w:rsid w:val="00433384"/>
    <w:rsid w:val="00433DC6"/>
    <w:rsid w:val="004341DA"/>
    <w:rsid w:val="0043438A"/>
    <w:rsid w:val="0043461A"/>
    <w:rsid w:val="0043473D"/>
    <w:rsid w:val="0043546C"/>
    <w:rsid w:val="0043598F"/>
    <w:rsid w:val="004359A0"/>
    <w:rsid w:val="00435AB3"/>
    <w:rsid w:val="00436338"/>
    <w:rsid w:val="00436CA4"/>
    <w:rsid w:val="00436CE5"/>
    <w:rsid w:val="00436D40"/>
    <w:rsid w:val="00436DA7"/>
    <w:rsid w:val="0043724A"/>
    <w:rsid w:val="00437317"/>
    <w:rsid w:val="00437376"/>
    <w:rsid w:val="004373B5"/>
    <w:rsid w:val="00437C78"/>
    <w:rsid w:val="00437CF4"/>
    <w:rsid w:val="00437DF5"/>
    <w:rsid w:val="00437FEB"/>
    <w:rsid w:val="00440036"/>
    <w:rsid w:val="00440A32"/>
    <w:rsid w:val="00440B03"/>
    <w:rsid w:val="00440C20"/>
    <w:rsid w:val="004412A6"/>
    <w:rsid w:val="004414A7"/>
    <w:rsid w:val="00441E38"/>
    <w:rsid w:val="00441F3E"/>
    <w:rsid w:val="00441FB5"/>
    <w:rsid w:val="0044207B"/>
    <w:rsid w:val="00442189"/>
    <w:rsid w:val="00442312"/>
    <w:rsid w:val="00442605"/>
    <w:rsid w:val="00443435"/>
    <w:rsid w:val="004434BD"/>
    <w:rsid w:val="004436E2"/>
    <w:rsid w:val="00443B77"/>
    <w:rsid w:val="00443C7B"/>
    <w:rsid w:val="004441F9"/>
    <w:rsid w:val="00444718"/>
    <w:rsid w:val="00444C08"/>
    <w:rsid w:val="00444CE7"/>
    <w:rsid w:val="00444F5E"/>
    <w:rsid w:val="00445019"/>
    <w:rsid w:val="0044553C"/>
    <w:rsid w:val="004455A9"/>
    <w:rsid w:val="0044578A"/>
    <w:rsid w:val="00445922"/>
    <w:rsid w:val="00445A5B"/>
    <w:rsid w:val="00445CBC"/>
    <w:rsid w:val="00445F03"/>
    <w:rsid w:val="0044623D"/>
    <w:rsid w:val="0044679C"/>
    <w:rsid w:val="004467D8"/>
    <w:rsid w:val="00447051"/>
    <w:rsid w:val="00447549"/>
    <w:rsid w:val="00447F5E"/>
    <w:rsid w:val="00450233"/>
    <w:rsid w:val="00450325"/>
    <w:rsid w:val="004504C7"/>
    <w:rsid w:val="00450886"/>
    <w:rsid w:val="00450BE2"/>
    <w:rsid w:val="00450FA5"/>
    <w:rsid w:val="004517BF"/>
    <w:rsid w:val="004517F0"/>
    <w:rsid w:val="00451DE6"/>
    <w:rsid w:val="0045219A"/>
    <w:rsid w:val="00452347"/>
    <w:rsid w:val="004526DF"/>
    <w:rsid w:val="00452C55"/>
    <w:rsid w:val="00453087"/>
    <w:rsid w:val="00453331"/>
    <w:rsid w:val="00453559"/>
    <w:rsid w:val="00453ED4"/>
    <w:rsid w:val="00454551"/>
    <w:rsid w:val="00454D12"/>
    <w:rsid w:val="00454D1C"/>
    <w:rsid w:val="00454EA1"/>
    <w:rsid w:val="00455A1F"/>
    <w:rsid w:val="00455E34"/>
    <w:rsid w:val="0045661E"/>
    <w:rsid w:val="004568BC"/>
    <w:rsid w:val="00456E61"/>
    <w:rsid w:val="00456F36"/>
    <w:rsid w:val="00457123"/>
    <w:rsid w:val="00457401"/>
    <w:rsid w:val="00457573"/>
    <w:rsid w:val="00460044"/>
    <w:rsid w:val="00460065"/>
    <w:rsid w:val="004601CF"/>
    <w:rsid w:val="0046064D"/>
    <w:rsid w:val="00460EEB"/>
    <w:rsid w:val="004615C7"/>
    <w:rsid w:val="0046165F"/>
    <w:rsid w:val="00461681"/>
    <w:rsid w:val="00461874"/>
    <w:rsid w:val="00461BE7"/>
    <w:rsid w:val="00461C2B"/>
    <w:rsid w:val="00462536"/>
    <w:rsid w:val="0046279C"/>
    <w:rsid w:val="00462AD3"/>
    <w:rsid w:val="00462B00"/>
    <w:rsid w:val="00462E26"/>
    <w:rsid w:val="0046327F"/>
    <w:rsid w:val="00463521"/>
    <w:rsid w:val="00463691"/>
    <w:rsid w:val="00463745"/>
    <w:rsid w:val="00463ED6"/>
    <w:rsid w:val="00464152"/>
    <w:rsid w:val="00464228"/>
    <w:rsid w:val="00464407"/>
    <w:rsid w:val="00464CB4"/>
    <w:rsid w:val="00464DD4"/>
    <w:rsid w:val="00465007"/>
    <w:rsid w:val="004651F7"/>
    <w:rsid w:val="004653D1"/>
    <w:rsid w:val="0046569F"/>
    <w:rsid w:val="00466234"/>
    <w:rsid w:val="00466382"/>
    <w:rsid w:val="004666B9"/>
    <w:rsid w:val="00466867"/>
    <w:rsid w:val="00466914"/>
    <w:rsid w:val="00466B8E"/>
    <w:rsid w:val="00466D10"/>
    <w:rsid w:val="00466E55"/>
    <w:rsid w:val="00466FCB"/>
    <w:rsid w:val="0046734E"/>
    <w:rsid w:val="00467371"/>
    <w:rsid w:val="00467622"/>
    <w:rsid w:val="00467626"/>
    <w:rsid w:val="004677FA"/>
    <w:rsid w:val="00467A6E"/>
    <w:rsid w:val="00467C3C"/>
    <w:rsid w:val="00467EA9"/>
    <w:rsid w:val="00467FA3"/>
    <w:rsid w:val="004705C1"/>
    <w:rsid w:val="004716C4"/>
    <w:rsid w:val="00471735"/>
    <w:rsid w:val="0047194C"/>
    <w:rsid w:val="0047259B"/>
    <w:rsid w:val="00472675"/>
    <w:rsid w:val="004726B4"/>
    <w:rsid w:val="00472A92"/>
    <w:rsid w:val="004739E1"/>
    <w:rsid w:val="00473C4A"/>
    <w:rsid w:val="00473E98"/>
    <w:rsid w:val="0047457C"/>
    <w:rsid w:val="004746F1"/>
    <w:rsid w:val="00474D6E"/>
    <w:rsid w:val="00475172"/>
    <w:rsid w:val="00475182"/>
    <w:rsid w:val="00475596"/>
    <w:rsid w:val="004756E9"/>
    <w:rsid w:val="00476027"/>
    <w:rsid w:val="004760EE"/>
    <w:rsid w:val="00476161"/>
    <w:rsid w:val="00476231"/>
    <w:rsid w:val="00476C78"/>
    <w:rsid w:val="004776E7"/>
    <w:rsid w:val="004777B8"/>
    <w:rsid w:val="00477A3D"/>
    <w:rsid w:val="0048006F"/>
    <w:rsid w:val="0048015B"/>
    <w:rsid w:val="004806D0"/>
    <w:rsid w:val="00480991"/>
    <w:rsid w:val="00480A36"/>
    <w:rsid w:val="00480B88"/>
    <w:rsid w:val="00480E51"/>
    <w:rsid w:val="004811B7"/>
    <w:rsid w:val="004823C6"/>
    <w:rsid w:val="004826F5"/>
    <w:rsid w:val="00482C56"/>
    <w:rsid w:val="00482DFD"/>
    <w:rsid w:val="00483062"/>
    <w:rsid w:val="00483406"/>
    <w:rsid w:val="00483515"/>
    <w:rsid w:val="0048364A"/>
    <w:rsid w:val="00483D56"/>
    <w:rsid w:val="00483D6A"/>
    <w:rsid w:val="00483DE5"/>
    <w:rsid w:val="00483F6C"/>
    <w:rsid w:val="00484082"/>
    <w:rsid w:val="00484172"/>
    <w:rsid w:val="004842C2"/>
    <w:rsid w:val="004843D2"/>
    <w:rsid w:val="004844B5"/>
    <w:rsid w:val="00484787"/>
    <w:rsid w:val="00484E31"/>
    <w:rsid w:val="004853DC"/>
    <w:rsid w:val="00485650"/>
    <w:rsid w:val="0048578A"/>
    <w:rsid w:val="00485968"/>
    <w:rsid w:val="00485B90"/>
    <w:rsid w:val="00485FD9"/>
    <w:rsid w:val="004861C1"/>
    <w:rsid w:val="004862B2"/>
    <w:rsid w:val="004862DD"/>
    <w:rsid w:val="00486586"/>
    <w:rsid w:val="0048666D"/>
    <w:rsid w:val="00486892"/>
    <w:rsid w:val="00486E72"/>
    <w:rsid w:val="00486FD7"/>
    <w:rsid w:val="0048704D"/>
    <w:rsid w:val="004870D3"/>
    <w:rsid w:val="0048718D"/>
    <w:rsid w:val="004873CC"/>
    <w:rsid w:val="00487C0D"/>
    <w:rsid w:val="004900F0"/>
    <w:rsid w:val="004904EA"/>
    <w:rsid w:val="00490BFF"/>
    <w:rsid w:val="00490C14"/>
    <w:rsid w:val="0049128B"/>
    <w:rsid w:val="004917AC"/>
    <w:rsid w:val="0049187B"/>
    <w:rsid w:val="00491889"/>
    <w:rsid w:val="00491A36"/>
    <w:rsid w:val="00491CFC"/>
    <w:rsid w:val="00491E9A"/>
    <w:rsid w:val="0049202D"/>
    <w:rsid w:val="0049203F"/>
    <w:rsid w:val="004923DD"/>
    <w:rsid w:val="004923F8"/>
    <w:rsid w:val="004927FF"/>
    <w:rsid w:val="00492DC6"/>
    <w:rsid w:val="00492E71"/>
    <w:rsid w:val="00493166"/>
    <w:rsid w:val="0049338E"/>
    <w:rsid w:val="004934F8"/>
    <w:rsid w:val="0049370F"/>
    <w:rsid w:val="0049371B"/>
    <w:rsid w:val="004939D7"/>
    <w:rsid w:val="00493ADC"/>
    <w:rsid w:val="00493BE2"/>
    <w:rsid w:val="00494D08"/>
    <w:rsid w:val="00494EEC"/>
    <w:rsid w:val="004953B6"/>
    <w:rsid w:val="0049599C"/>
    <w:rsid w:val="00495FA5"/>
    <w:rsid w:val="004960B1"/>
    <w:rsid w:val="00496209"/>
    <w:rsid w:val="004967C8"/>
    <w:rsid w:val="00496858"/>
    <w:rsid w:val="00496CE5"/>
    <w:rsid w:val="0049735E"/>
    <w:rsid w:val="0049779D"/>
    <w:rsid w:val="004977FA"/>
    <w:rsid w:val="00497E56"/>
    <w:rsid w:val="004A01BA"/>
    <w:rsid w:val="004A046E"/>
    <w:rsid w:val="004A0632"/>
    <w:rsid w:val="004A0ADF"/>
    <w:rsid w:val="004A0B93"/>
    <w:rsid w:val="004A0B9B"/>
    <w:rsid w:val="004A0D3C"/>
    <w:rsid w:val="004A0E75"/>
    <w:rsid w:val="004A11F4"/>
    <w:rsid w:val="004A1244"/>
    <w:rsid w:val="004A1B22"/>
    <w:rsid w:val="004A2225"/>
    <w:rsid w:val="004A22D3"/>
    <w:rsid w:val="004A233A"/>
    <w:rsid w:val="004A272C"/>
    <w:rsid w:val="004A28EF"/>
    <w:rsid w:val="004A2B2E"/>
    <w:rsid w:val="004A2B52"/>
    <w:rsid w:val="004A32D8"/>
    <w:rsid w:val="004A3928"/>
    <w:rsid w:val="004A3A05"/>
    <w:rsid w:val="004A3D67"/>
    <w:rsid w:val="004A4386"/>
    <w:rsid w:val="004A4458"/>
    <w:rsid w:val="004A4AD4"/>
    <w:rsid w:val="004A4C15"/>
    <w:rsid w:val="004A5052"/>
    <w:rsid w:val="004A5547"/>
    <w:rsid w:val="004A5688"/>
    <w:rsid w:val="004A591C"/>
    <w:rsid w:val="004A5CC7"/>
    <w:rsid w:val="004A5EB7"/>
    <w:rsid w:val="004A617E"/>
    <w:rsid w:val="004A62C2"/>
    <w:rsid w:val="004A68F0"/>
    <w:rsid w:val="004A6940"/>
    <w:rsid w:val="004A698D"/>
    <w:rsid w:val="004A6A2C"/>
    <w:rsid w:val="004A6EB4"/>
    <w:rsid w:val="004A6F75"/>
    <w:rsid w:val="004A6FC3"/>
    <w:rsid w:val="004A7974"/>
    <w:rsid w:val="004A7AA9"/>
    <w:rsid w:val="004A7B79"/>
    <w:rsid w:val="004A7CB8"/>
    <w:rsid w:val="004A7DFE"/>
    <w:rsid w:val="004B0250"/>
    <w:rsid w:val="004B0594"/>
    <w:rsid w:val="004B09CF"/>
    <w:rsid w:val="004B0F7E"/>
    <w:rsid w:val="004B1066"/>
    <w:rsid w:val="004B1218"/>
    <w:rsid w:val="004B1416"/>
    <w:rsid w:val="004B179E"/>
    <w:rsid w:val="004B1F33"/>
    <w:rsid w:val="004B1FE3"/>
    <w:rsid w:val="004B2087"/>
    <w:rsid w:val="004B20C2"/>
    <w:rsid w:val="004B23F6"/>
    <w:rsid w:val="004B2445"/>
    <w:rsid w:val="004B24BA"/>
    <w:rsid w:val="004B28B4"/>
    <w:rsid w:val="004B2A20"/>
    <w:rsid w:val="004B364A"/>
    <w:rsid w:val="004B3939"/>
    <w:rsid w:val="004B41EE"/>
    <w:rsid w:val="004B4347"/>
    <w:rsid w:val="004B47C3"/>
    <w:rsid w:val="004B4BDB"/>
    <w:rsid w:val="004B56F1"/>
    <w:rsid w:val="004B59D2"/>
    <w:rsid w:val="004B5A47"/>
    <w:rsid w:val="004B5B04"/>
    <w:rsid w:val="004B5B14"/>
    <w:rsid w:val="004B5B17"/>
    <w:rsid w:val="004B5BA0"/>
    <w:rsid w:val="004B5DE9"/>
    <w:rsid w:val="004B6207"/>
    <w:rsid w:val="004B66D2"/>
    <w:rsid w:val="004B6A37"/>
    <w:rsid w:val="004B6A5F"/>
    <w:rsid w:val="004B6CEE"/>
    <w:rsid w:val="004B700F"/>
    <w:rsid w:val="004B705B"/>
    <w:rsid w:val="004B7562"/>
    <w:rsid w:val="004B76C5"/>
    <w:rsid w:val="004B77CA"/>
    <w:rsid w:val="004B7A97"/>
    <w:rsid w:val="004B7CF7"/>
    <w:rsid w:val="004B7CF9"/>
    <w:rsid w:val="004B7E3B"/>
    <w:rsid w:val="004C0017"/>
    <w:rsid w:val="004C00FE"/>
    <w:rsid w:val="004C0451"/>
    <w:rsid w:val="004C04FB"/>
    <w:rsid w:val="004C0617"/>
    <w:rsid w:val="004C08FC"/>
    <w:rsid w:val="004C116D"/>
    <w:rsid w:val="004C1936"/>
    <w:rsid w:val="004C1BDC"/>
    <w:rsid w:val="004C1E7E"/>
    <w:rsid w:val="004C225D"/>
    <w:rsid w:val="004C2413"/>
    <w:rsid w:val="004C24C8"/>
    <w:rsid w:val="004C2694"/>
    <w:rsid w:val="004C2C2F"/>
    <w:rsid w:val="004C2D66"/>
    <w:rsid w:val="004C3995"/>
    <w:rsid w:val="004C3C7F"/>
    <w:rsid w:val="004C3F0B"/>
    <w:rsid w:val="004C3F95"/>
    <w:rsid w:val="004C4054"/>
    <w:rsid w:val="004C4471"/>
    <w:rsid w:val="004C46BF"/>
    <w:rsid w:val="004C49C8"/>
    <w:rsid w:val="004C4FB9"/>
    <w:rsid w:val="004C5002"/>
    <w:rsid w:val="004C515E"/>
    <w:rsid w:val="004C51EE"/>
    <w:rsid w:val="004C5233"/>
    <w:rsid w:val="004C5357"/>
    <w:rsid w:val="004C552B"/>
    <w:rsid w:val="004C5DB2"/>
    <w:rsid w:val="004C6007"/>
    <w:rsid w:val="004C65CE"/>
    <w:rsid w:val="004C66B4"/>
    <w:rsid w:val="004C6A56"/>
    <w:rsid w:val="004C6CC8"/>
    <w:rsid w:val="004C70E4"/>
    <w:rsid w:val="004C71FB"/>
    <w:rsid w:val="004C740B"/>
    <w:rsid w:val="004C7722"/>
    <w:rsid w:val="004C7855"/>
    <w:rsid w:val="004C79B0"/>
    <w:rsid w:val="004C7A83"/>
    <w:rsid w:val="004D0426"/>
    <w:rsid w:val="004D079B"/>
    <w:rsid w:val="004D0A3B"/>
    <w:rsid w:val="004D0E32"/>
    <w:rsid w:val="004D0E99"/>
    <w:rsid w:val="004D0F35"/>
    <w:rsid w:val="004D1108"/>
    <w:rsid w:val="004D137C"/>
    <w:rsid w:val="004D143F"/>
    <w:rsid w:val="004D155F"/>
    <w:rsid w:val="004D1658"/>
    <w:rsid w:val="004D1869"/>
    <w:rsid w:val="004D19C7"/>
    <w:rsid w:val="004D1AE8"/>
    <w:rsid w:val="004D1ED5"/>
    <w:rsid w:val="004D23A3"/>
    <w:rsid w:val="004D266A"/>
    <w:rsid w:val="004D2B0F"/>
    <w:rsid w:val="004D2C6C"/>
    <w:rsid w:val="004D2DF5"/>
    <w:rsid w:val="004D30EE"/>
    <w:rsid w:val="004D340C"/>
    <w:rsid w:val="004D347A"/>
    <w:rsid w:val="004D3AB4"/>
    <w:rsid w:val="004D3C2A"/>
    <w:rsid w:val="004D3D8C"/>
    <w:rsid w:val="004D3DE8"/>
    <w:rsid w:val="004D3F1B"/>
    <w:rsid w:val="004D4426"/>
    <w:rsid w:val="004D46D4"/>
    <w:rsid w:val="004D479E"/>
    <w:rsid w:val="004D4CA2"/>
    <w:rsid w:val="004D4EBE"/>
    <w:rsid w:val="004D5035"/>
    <w:rsid w:val="004D5062"/>
    <w:rsid w:val="004D5898"/>
    <w:rsid w:val="004D5E4C"/>
    <w:rsid w:val="004D616E"/>
    <w:rsid w:val="004D6322"/>
    <w:rsid w:val="004D6B77"/>
    <w:rsid w:val="004D6F3D"/>
    <w:rsid w:val="004D71BF"/>
    <w:rsid w:val="004D74D0"/>
    <w:rsid w:val="004D751E"/>
    <w:rsid w:val="004D768A"/>
    <w:rsid w:val="004D7848"/>
    <w:rsid w:val="004D7DAD"/>
    <w:rsid w:val="004E028C"/>
    <w:rsid w:val="004E048D"/>
    <w:rsid w:val="004E0615"/>
    <w:rsid w:val="004E06E5"/>
    <w:rsid w:val="004E0B71"/>
    <w:rsid w:val="004E0CAA"/>
    <w:rsid w:val="004E16CB"/>
    <w:rsid w:val="004E2009"/>
    <w:rsid w:val="004E223B"/>
    <w:rsid w:val="004E2AB3"/>
    <w:rsid w:val="004E2BAE"/>
    <w:rsid w:val="004E2C57"/>
    <w:rsid w:val="004E3150"/>
    <w:rsid w:val="004E31C6"/>
    <w:rsid w:val="004E349D"/>
    <w:rsid w:val="004E353D"/>
    <w:rsid w:val="004E363A"/>
    <w:rsid w:val="004E3798"/>
    <w:rsid w:val="004E3B5A"/>
    <w:rsid w:val="004E3F1D"/>
    <w:rsid w:val="004E4262"/>
    <w:rsid w:val="004E4355"/>
    <w:rsid w:val="004E4640"/>
    <w:rsid w:val="004E49AE"/>
    <w:rsid w:val="004E49B9"/>
    <w:rsid w:val="004E4B5C"/>
    <w:rsid w:val="004E4CF4"/>
    <w:rsid w:val="004E51BA"/>
    <w:rsid w:val="004E5622"/>
    <w:rsid w:val="004E5F46"/>
    <w:rsid w:val="004E6040"/>
    <w:rsid w:val="004E626F"/>
    <w:rsid w:val="004E6522"/>
    <w:rsid w:val="004E652F"/>
    <w:rsid w:val="004E683C"/>
    <w:rsid w:val="004E6844"/>
    <w:rsid w:val="004E68C7"/>
    <w:rsid w:val="004E696A"/>
    <w:rsid w:val="004E717D"/>
    <w:rsid w:val="004E73BB"/>
    <w:rsid w:val="004E76DE"/>
    <w:rsid w:val="004E7806"/>
    <w:rsid w:val="004E796F"/>
    <w:rsid w:val="004E7D93"/>
    <w:rsid w:val="004F0121"/>
    <w:rsid w:val="004F0797"/>
    <w:rsid w:val="004F098E"/>
    <w:rsid w:val="004F0C0B"/>
    <w:rsid w:val="004F0C22"/>
    <w:rsid w:val="004F0FA8"/>
    <w:rsid w:val="004F1000"/>
    <w:rsid w:val="004F11B7"/>
    <w:rsid w:val="004F14C9"/>
    <w:rsid w:val="004F14CC"/>
    <w:rsid w:val="004F1A12"/>
    <w:rsid w:val="004F1AA7"/>
    <w:rsid w:val="004F1BA0"/>
    <w:rsid w:val="004F1EC5"/>
    <w:rsid w:val="004F220D"/>
    <w:rsid w:val="004F2544"/>
    <w:rsid w:val="004F2563"/>
    <w:rsid w:val="004F2795"/>
    <w:rsid w:val="004F2ECC"/>
    <w:rsid w:val="004F3695"/>
    <w:rsid w:val="004F39E0"/>
    <w:rsid w:val="004F3C35"/>
    <w:rsid w:val="004F3C36"/>
    <w:rsid w:val="004F3DC9"/>
    <w:rsid w:val="004F4569"/>
    <w:rsid w:val="004F4888"/>
    <w:rsid w:val="004F4AC6"/>
    <w:rsid w:val="004F4F77"/>
    <w:rsid w:val="004F5058"/>
    <w:rsid w:val="004F54D3"/>
    <w:rsid w:val="004F570C"/>
    <w:rsid w:val="004F57EF"/>
    <w:rsid w:val="004F5A2A"/>
    <w:rsid w:val="004F5CE3"/>
    <w:rsid w:val="004F60B2"/>
    <w:rsid w:val="004F6367"/>
    <w:rsid w:val="004F6574"/>
    <w:rsid w:val="004F6712"/>
    <w:rsid w:val="004F67F4"/>
    <w:rsid w:val="004F6BBA"/>
    <w:rsid w:val="004F70BF"/>
    <w:rsid w:val="004F74E5"/>
    <w:rsid w:val="004F79E8"/>
    <w:rsid w:val="004F7FB4"/>
    <w:rsid w:val="004F7FEC"/>
    <w:rsid w:val="005008E2"/>
    <w:rsid w:val="00500921"/>
    <w:rsid w:val="00500C08"/>
    <w:rsid w:val="00500D63"/>
    <w:rsid w:val="00500E23"/>
    <w:rsid w:val="005012BB"/>
    <w:rsid w:val="005013FB"/>
    <w:rsid w:val="00501541"/>
    <w:rsid w:val="005018F8"/>
    <w:rsid w:val="00501914"/>
    <w:rsid w:val="005019A5"/>
    <w:rsid w:val="00501A82"/>
    <w:rsid w:val="00501D10"/>
    <w:rsid w:val="00501D1F"/>
    <w:rsid w:val="00501EA0"/>
    <w:rsid w:val="00501FA7"/>
    <w:rsid w:val="00502227"/>
    <w:rsid w:val="00502711"/>
    <w:rsid w:val="00502923"/>
    <w:rsid w:val="00502A47"/>
    <w:rsid w:val="00502DCB"/>
    <w:rsid w:val="0050306A"/>
    <w:rsid w:val="00503783"/>
    <w:rsid w:val="00504013"/>
    <w:rsid w:val="00504906"/>
    <w:rsid w:val="00504A44"/>
    <w:rsid w:val="00504B6C"/>
    <w:rsid w:val="00504E1E"/>
    <w:rsid w:val="00505661"/>
    <w:rsid w:val="00505EF6"/>
    <w:rsid w:val="005060EB"/>
    <w:rsid w:val="005064B3"/>
    <w:rsid w:val="005064DE"/>
    <w:rsid w:val="00506940"/>
    <w:rsid w:val="00506C4B"/>
    <w:rsid w:val="00507615"/>
    <w:rsid w:val="00507746"/>
    <w:rsid w:val="00507750"/>
    <w:rsid w:val="00507D74"/>
    <w:rsid w:val="00507F7D"/>
    <w:rsid w:val="0051012A"/>
    <w:rsid w:val="005105DB"/>
    <w:rsid w:val="00510612"/>
    <w:rsid w:val="0051106A"/>
    <w:rsid w:val="00511341"/>
    <w:rsid w:val="005113C6"/>
    <w:rsid w:val="005117FE"/>
    <w:rsid w:val="0051210C"/>
    <w:rsid w:val="00512280"/>
    <w:rsid w:val="0051241B"/>
    <w:rsid w:val="005126DF"/>
    <w:rsid w:val="0051287E"/>
    <w:rsid w:val="00512916"/>
    <w:rsid w:val="00512A50"/>
    <w:rsid w:val="00512B4C"/>
    <w:rsid w:val="0051361A"/>
    <w:rsid w:val="00513642"/>
    <w:rsid w:val="005137A9"/>
    <w:rsid w:val="005138D0"/>
    <w:rsid w:val="00513C7B"/>
    <w:rsid w:val="005141D1"/>
    <w:rsid w:val="00514276"/>
    <w:rsid w:val="00514808"/>
    <w:rsid w:val="0051505D"/>
    <w:rsid w:val="0051524B"/>
    <w:rsid w:val="00515307"/>
    <w:rsid w:val="00515C1A"/>
    <w:rsid w:val="00515C53"/>
    <w:rsid w:val="00515CA1"/>
    <w:rsid w:val="00515E54"/>
    <w:rsid w:val="0051632D"/>
    <w:rsid w:val="00516458"/>
    <w:rsid w:val="00516600"/>
    <w:rsid w:val="00516C31"/>
    <w:rsid w:val="0051785E"/>
    <w:rsid w:val="00517B3D"/>
    <w:rsid w:val="00517D93"/>
    <w:rsid w:val="00517ECD"/>
    <w:rsid w:val="00517EFF"/>
    <w:rsid w:val="00517F8C"/>
    <w:rsid w:val="00517FCC"/>
    <w:rsid w:val="0052041C"/>
    <w:rsid w:val="00520831"/>
    <w:rsid w:val="00520B8E"/>
    <w:rsid w:val="00520D9E"/>
    <w:rsid w:val="00521312"/>
    <w:rsid w:val="005214C6"/>
    <w:rsid w:val="005221A7"/>
    <w:rsid w:val="0052221B"/>
    <w:rsid w:val="00522370"/>
    <w:rsid w:val="00522DD3"/>
    <w:rsid w:val="00522E25"/>
    <w:rsid w:val="005239E6"/>
    <w:rsid w:val="00523E1D"/>
    <w:rsid w:val="00523E52"/>
    <w:rsid w:val="00523E5B"/>
    <w:rsid w:val="005240FC"/>
    <w:rsid w:val="00524242"/>
    <w:rsid w:val="005244AB"/>
    <w:rsid w:val="005245B3"/>
    <w:rsid w:val="00524A31"/>
    <w:rsid w:val="005251EB"/>
    <w:rsid w:val="005257A4"/>
    <w:rsid w:val="00525898"/>
    <w:rsid w:val="005260D0"/>
    <w:rsid w:val="005266AC"/>
    <w:rsid w:val="00526DB9"/>
    <w:rsid w:val="00526F48"/>
    <w:rsid w:val="00526FED"/>
    <w:rsid w:val="005272C2"/>
    <w:rsid w:val="005277F6"/>
    <w:rsid w:val="00527C09"/>
    <w:rsid w:val="00527F4B"/>
    <w:rsid w:val="00530025"/>
    <w:rsid w:val="0053010B"/>
    <w:rsid w:val="0053055E"/>
    <w:rsid w:val="0053071A"/>
    <w:rsid w:val="0053073E"/>
    <w:rsid w:val="00530B45"/>
    <w:rsid w:val="00530CD7"/>
    <w:rsid w:val="0053101F"/>
    <w:rsid w:val="005313C5"/>
    <w:rsid w:val="005316F6"/>
    <w:rsid w:val="005317D6"/>
    <w:rsid w:val="00531D2F"/>
    <w:rsid w:val="00531FF1"/>
    <w:rsid w:val="0053206B"/>
    <w:rsid w:val="005322A7"/>
    <w:rsid w:val="00532582"/>
    <w:rsid w:val="00532663"/>
    <w:rsid w:val="005326FC"/>
    <w:rsid w:val="00532754"/>
    <w:rsid w:val="005333FD"/>
    <w:rsid w:val="00533563"/>
    <w:rsid w:val="005337D1"/>
    <w:rsid w:val="00533884"/>
    <w:rsid w:val="00533B2D"/>
    <w:rsid w:val="00533DBA"/>
    <w:rsid w:val="00533E2A"/>
    <w:rsid w:val="00534109"/>
    <w:rsid w:val="005341ED"/>
    <w:rsid w:val="0053434C"/>
    <w:rsid w:val="00534657"/>
    <w:rsid w:val="005348BA"/>
    <w:rsid w:val="00534A66"/>
    <w:rsid w:val="00534A92"/>
    <w:rsid w:val="005350A9"/>
    <w:rsid w:val="0053521A"/>
    <w:rsid w:val="00535261"/>
    <w:rsid w:val="005352C4"/>
    <w:rsid w:val="005354C7"/>
    <w:rsid w:val="00535A3B"/>
    <w:rsid w:val="00535C83"/>
    <w:rsid w:val="00535ECC"/>
    <w:rsid w:val="005360AE"/>
    <w:rsid w:val="005364DB"/>
    <w:rsid w:val="00536856"/>
    <w:rsid w:val="005368A5"/>
    <w:rsid w:val="00536D70"/>
    <w:rsid w:val="00536EBE"/>
    <w:rsid w:val="00537659"/>
    <w:rsid w:val="00537D4F"/>
    <w:rsid w:val="00537E93"/>
    <w:rsid w:val="00540B53"/>
    <w:rsid w:val="00540BAC"/>
    <w:rsid w:val="005411DD"/>
    <w:rsid w:val="00541702"/>
    <w:rsid w:val="0054182C"/>
    <w:rsid w:val="00541B7C"/>
    <w:rsid w:val="00541D25"/>
    <w:rsid w:val="00541F97"/>
    <w:rsid w:val="00542145"/>
    <w:rsid w:val="00542161"/>
    <w:rsid w:val="00542948"/>
    <w:rsid w:val="00542C70"/>
    <w:rsid w:val="00542EBD"/>
    <w:rsid w:val="00542EF2"/>
    <w:rsid w:val="00542F7C"/>
    <w:rsid w:val="0054340B"/>
    <w:rsid w:val="0054347D"/>
    <w:rsid w:val="00543688"/>
    <w:rsid w:val="00544647"/>
    <w:rsid w:val="00544C90"/>
    <w:rsid w:val="00544D5B"/>
    <w:rsid w:val="00545085"/>
    <w:rsid w:val="0054514F"/>
    <w:rsid w:val="005453EB"/>
    <w:rsid w:val="00545D08"/>
    <w:rsid w:val="00545E15"/>
    <w:rsid w:val="005461F2"/>
    <w:rsid w:val="00547AB0"/>
    <w:rsid w:val="00547E58"/>
    <w:rsid w:val="00547F32"/>
    <w:rsid w:val="00550017"/>
    <w:rsid w:val="005501D7"/>
    <w:rsid w:val="00550930"/>
    <w:rsid w:val="00550B2A"/>
    <w:rsid w:val="00550B38"/>
    <w:rsid w:val="00550D1D"/>
    <w:rsid w:val="00550FA5"/>
    <w:rsid w:val="005513E6"/>
    <w:rsid w:val="0055189F"/>
    <w:rsid w:val="00551A2B"/>
    <w:rsid w:val="005520A5"/>
    <w:rsid w:val="0055228A"/>
    <w:rsid w:val="00552449"/>
    <w:rsid w:val="00552800"/>
    <w:rsid w:val="00552F1B"/>
    <w:rsid w:val="00552F2D"/>
    <w:rsid w:val="0055322B"/>
    <w:rsid w:val="00553723"/>
    <w:rsid w:val="00553760"/>
    <w:rsid w:val="005539F7"/>
    <w:rsid w:val="00553D85"/>
    <w:rsid w:val="0055400E"/>
    <w:rsid w:val="005540C7"/>
    <w:rsid w:val="005542A6"/>
    <w:rsid w:val="0055440C"/>
    <w:rsid w:val="00554527"/>
    <w:rsid w:val="00554A7B"/>
    <w:rsid w:val="00554D34"/>
    <w:rsid w:val="00554EAB"/>
    <w:rsid w:val="00555259"/>
    <w:rsid w:val="00555411"/>
    <w:rsid w:val="0055543E"/>
    <w:rsid w:val="005554C2"/>
    <w:rsid w:val="00555597"/>
    <w:rsid w:val="0055563C"/>
    <w:rsid w:val="00555A55"/>
    <w:rsid w:val="00555AB0"/>
    <w:rsid w:val="00555AC1"/>
    <w:rsid w:val="00555B95"/>
    <w:rsid w:val="00555C88"/>
    <w:rsid w:val="00555F58"/>
    <w:rsid w:val="00555FCD"/>
    <w:rsid w:val="005561F1"/>
    <w:rsid w:val="00556236"/>
    <w:rsid w:val="00556371"/>
    <w:rsid w:val="00556778"/>
    <w:rsid w:val="00556819"/>
    <w:rsid w:val="005569C3"/>
    <w:rsid w:val="00556D58"/>
    <w:rsid w:val="00556E1B"/>
    <w:rsid w:val="00556E1F"/>
    <w:rsid w:val="00556EB0"/>
    <w:rsid w:val="00556EE6"/>
    <w:rsid w:val="00557531"/>
    <w:rsid w:val="00557714"/>
    <w:rsid w:val="005579B3"/>
    <w:rsid w:val="00557ACB"/>
    <w:rsid w:val="00557EC2"/>
    <w:rsid w:val="00557EF8"/>
    <w:rsid w:val="00557F71"/>
    <w:rsid w:val="005602D9"/>
    <w:rsid w:val="00560797"/>
    <w:rsid w:val="0056080F"/>
    <w:rsid w:val="00560FE0"/>
    <w:rsid w:val="00561083"/>
    <w:rsid w:val="00561F21"/>
    <w:rsid w:val="005620A5"/>
    <w:rsid w:val="005622BE"/>
    <w:rsid w:val="00562361"/>
    <w:rsid w:val="00562417"/>
    <w:rsid w:val="005628BC"/>
    <w:rsid w:val="00562C5C"/>
    <w:rsid w:val="00562E50"/>
    <w:rsid w:val="005632C2"/>
    <w:rsid w:val="00563385"/>
    <w:rsid w:val="005633D5"/>
    <w:rsid w:val="005635A4"/>
    <w:rsid w:val="0056362C"/>
    <w:rsid w:val="005637EC"/>
    <w:rsid w:val="00563CA2"/>
    <w:rsid w:val="00563DA1"/>
    <w:rsid w:val="00563DF0"/>
    <w:rsid w:val="005640E8"/>
    <w:rsid w:val="00564232"/>
    <w:rsid w:val="0056430B"/>
    <w:rsid w:val="00564427"/>
    <w:rsid w:val="005645A3"/>
    <w:rsid w:val="00564B58"/>
    <w:rsid w:val="00565346"/>
    <w:rsid w:val="005664F2"/>
    <w:rsid w:val="005665B4"/>
    <w:rsid w:val="005671C3"/>
    <w:rsid w:val="005673B7"/>
    <w:rsid w:val="00567578"/>
    <w:rsid w:val="00567D9F"/>
    <w:rsid w:val="00567DA5"/>
    <w:rsid w:val="00567EEE"/>
    <w:rsid w:val="00570296"/>
    <w:rsid w:val="0057079C"/>
    <w:rsid w:val="00570948"/>
    <w:rsid w:val="005709A9"/>
    <w:rsid w:val="00570A54"/>
    <w:rsid w:val="00570A57"/>
    <w:rsid w:val="00570D86"/>
    <w:rsid w:val="00571327"/>
    <w:rsid w:val="005713F3"/>
    <w:rsid w:val="00571692"/>
    <w:rsid w:val="005716AD"/>
    <w:rsid w:val="00571DFC"/>
    <w:rsid w:val="00572347"/>
    <w:rsid w:val="00572480"/>
    <w:rsid w:val="005726BB"/>
    <w:rsid w:val="005727CF"/>
    <w:rsid w:val="00572B8D"/>
    <w:rsid w:val="00572FBE"/>
    <w:rsid w:val="00573231"/>
    <w:rsid w:val="005736FD"/>
    <w:rsid w:val="00573A16"/>
    <w:rsid w:val="00573D2E"/>
    <w:rsid w:val="00574300"/>
    <w:rsid w:val="00574A8C"/>
    <w:rsid w:val="00574D26"/>
    <w:rsid w:val="00575099"/>
    <w:rsid w:val="005751B4"/>
    <w:rsid w:val="005754AC"/>
    <w:rsid w:val="00575540"/>
    <w:rsid w:val="00575DAA"/>
    <w:rsid w:val="00576248"/>
    <w:rsid w:val="0057688D"/>
    <w:rsid w:val="00576CC6"/>
    <w:rsid w:val="005772AE"/>
    <w:rsid w:val="00577594"/>
    <w:rsid w:val="00577654"/>
    <w:rsid w:val="0057776C"/>
    <w:rsid w:val="00577855"/>
    <w:rsid w:val="00577A7F"/>
    <w:rsid w:val="00577AB0"/>
    <w:rsid w:val="00577BB4"/>
    <w:rsid w:val="00577F27"/>
    <w:rsid w:val="005802EE"/>
    <w:rsid w:val="00580333"/>
    <w:rsid w:val="0058053D"/>
    <w:rsid w:val="0058078F"/>
    <w:rsid w:val="00580A8D"/>
    <w:rsid w:val="00580D0B"/>
    <w:rsid w:val="005810C3"/>
    <w:rsid w:val="0058166E"/>
    <w:rsid w:val="005818F7"/>
    <w:rsid w:val="00582337"/>
    <w:rsid w:val="00582451"/>
    <w:rsid w:val="005824CA"/>
    <w:rsid w:val="00582A93"/>
    <w:rsid w:val="00582BA5"/>
    <w:rsid w:val="00583396"/>
    <w:rsid w:val="005836B7"/>
    <w:rsid w:val="005839CE"/>
    <w:rsid w:val="0058435B"/>
    <w:rsid w:val="005843EB"/>
    <w:rsid w:val="005843F2"/>
    <w:rsid w:val="00584429"/>
    <w:rsid w:val="00584A2D"/>
    <w:rsid w:val="00584A97"/>
    <w:rsid w:val="0058579C"/>
    <w:rsid w:val="005857EB"/>
    <w:rsid w:val="00585AEF"/>
    <w:rsid w:val="00586902"/>
    <w:rsid w:val="00586C58"/>
    <w:rsid w:val="005872EC"/>
    <w:rsid w:val="00587586"/>
    <w:rsid w:val="00587810"/>
    <w:rsid w:val="00590038"/>
    <w:rsid w:val="005903C1"/>
    <w:rsid w:val="00590F01"/>
    <w:rsid w:val="00590F62"/>
    <w:rsid w:val="00591753"/>
    <w:rsid w:val="00591989"/>
    <w:rsid w:val="00591B6C"/>
    <w:rsid w:val="0059225E"/>
    <w:rsid w:val="0059272F"/>
    <w:rsid w:val="00592902"/>
    <w:rsid w:val="00592C15"/>
    <w:rsid w:val="00592DD6"/>
    <w:rsid w:val="005933C1"/>
    <w:rsid w:val="0059396C"/>
    <w:rsid w:val="00593B3B"/>
    <w:rsid w:val="00593D9A"/>
    <w:rsid w:val="005941C6"/>
    <w:rsid w:val="00594266"/>
    <w:rsid w:val="00594FB2"/>
    <w:rsid w:val="0059514B"/>
    <w:rsid w:val="005957FD"/>
    <w:rsid w:val="00595B21"/>
    <w:rsid w:val="00595F5C"/>
    <w:rsid w:val="005960EF"/>
    <w:rsid w:val="0059673C"/>
    <w:rsid w:val="0059682C"/>
    <w:rsid w:val="00596C6A"/>
    <w:rsid w:val="00596D2C"/>
    <w:rsid w:val="00596D86"/>
    <w:rsid w:val="00596EB0"/>
    <w:rsid w:val="0059712F"/>
    <w:rsid w:val="0059724F"/>
    <w:rsid w:val="005972FB"/>
    <w:rsid w:val="005978D8"/>
    <w:rsid w:val="00597C99"/>
    <w:rsid w:val="00597CB8"/>
    <w:rsid w:val="00597E70"/>
    <w:rsid w:val="00597F37"/>
    <w:rsid w:val="00597FBF"/>
    <w:rsid w:val="005A03CC"/>
    <w:rsid w:val="005A0A68"/>
    <w:rsid w:val="005A0AEA"/>
    <w:rsid w:val="005A0F10"/>
    <w:rsid w:val="005A0FE4"/>
    <w:rsid w:val="005A13B8"/>
    <w:rsid w:val="005A1599"/>
    <w:rsid w:val="005A1922"/>
    <w:rsid w:val="005A1C2E"/>
    <w:rsid w:val="005A1DDE"/>
    <w:rsid w:val="005A23CE"/>
    <w:rsid w:val="005A248A"/>
    <w:rsid w:val="005A29F2"/>
    <w:rsid w:val="005A2FD5"/>
    <w:rsid w:val="005A3255"/>
    <w:rsid w:val="005A3925"/>
    <w:rsid w:val="005A4247"/>
    <w:rsid w:val="005A44EE"/>
    <w:rsid w:val="005A4530"/>
    <w:rsid w:val="005A4573"/>
    <w:rsid w:val="005A45CE"/>
    <w:rsid w:val="005A4607"/>
    <w:rsid w:val="005A4794"/>
    <w:rsid w:val="005A4AA4"/>
    <w:rsid w:val="005A4B9E"/>
    <w:rsid w:val="005A4BEF"/>
    <w:rsid w:val="005A4F57"/>
    <w:rsid w:val="005A4FB0"/>
    <w:rsid w:val="005A50A1"/>
    <w:rsid w:val="005A5CB2"/>
    <w:rsid w:val="005A5E96"/>
    <w:rsid w:val="005A5F18"/>
    <w:rsid w:val="005A5FE3"/>
    <w:rsid w:val="005A607B"/>
    <w:rsid w:val="005A69C1"/>
    <w:rsid w:val="005A6F7D"/>
    <w:rsid w:val="005A71AB"/>
    <w:rsid w:val="005A7419"/>
    <w:rsid w:val="005A780C"/>
    <w:rsid w:val="005B0305"/>
    <w:rsid w:val="005B06F0"/>
    <w:rsid w:val="005B083A"/>
    <w:rsid w:val="005B0881"/>
    <w:rsid w:val="005B091D"/>
    <w:rsid w:val="005B0981"/>
    <w:rsid w:val="005B0B1A"/>
    <w:rsid w:val="005B0B72"/>
    <w:rsid w:val="005B1005"/>
    <w:rsid w:val="005B139F"/>
    <w:rsid w:val="005B1511"/>
    <w:rsid w:val="005B18B5"/>
    <w:rsid w:val="005B1BE4"/>
    <w:rsid w:val="005B1D89"/>
    <w:rsid w:val="005B1E62"/>
    <w:rsid w:val="005B1F4E"/>
    <w:rsid w:val="005B20EB"/>
    <w:rsid w:val="005B275C"/>
    <w:rsid w:val="005B2980"/>
    <w:rsid w:val="005B2E23"/>
    <w:rsid w:val="005B33A8"/>
    <w:rsid w:val="005B362C"/>
    <w:rsid w:val="005B3904"/>
    <w:rsid w:val="005B3A2A"/>
    <w:rsid w:val="005B3EE3"/>
    <w:rsid w:val="005B405E"/>
    <w:rsid w:val="005B4383"/>
    <w:rsid w:val="005B484C"/>
    <w:rsid w:val="005B4C32"/>
    <w:rsid w:val="005B4E30"/>
    <w:rsid w:val="005B507A"/>
    <w:rsid w:val="005B51E5"/>
    <w:rsid w:val="005B5463"/>
    <w:rsid w:val="005B554C"/>
    <w:rsid w:val="005B55F5"/>
    <w:rsid w:val="005B5CFD"/>
    <w:rsid w:val="005B6158"/>
    <w:rsid w:val="005B6276"/>
    <w:rsid w:val="005B628B"/>
    <w:rsid w:val="005B6344"/>
    <w:rsid w:val="005B6947"/>
    <w:rsid w:val="005B7074"/>
    <w:rsid w:val="005B717A"/>
    <w:rsid w:val="005B721C"/>
    <w:rsid w:val="005B73A0"/>
    <w:rsid w:val="005B7BF8"/>
    <w:rsid w:val="005C0061"/>
    <w:rsid w:val="005C015A"/>
    <w:rsid w:val="005C0639"/>
    <w:rsid w:val="005C07F3"/>
    <w:rsid w:val="005C09EE"/>
    <w:rsid w:val="005C132F"/>
    <w:rsid w:val="005C136F"/>
    <w:rsid w:val="005C1455"/>
    <w:rsid w:val="005C1852"/>
    <w:rsid w:val="005C1A8C"/>
    <w:rsid w:val="005C1C84"/>
    <w:rsid w:val="005C2066"/>
    <w:rsid w:val="005C2266"/>
    <w:rsid w:val="005C2716"/>
    <w:rsid w:val="005C2957"/>
    <w:rsid w:val="005C2A0C"/>
    <w:rsid w:val="005C2B8E"/>
    <w:rsid w:val="005C2DF2"/>
    <w:rsid w:val="005C2F0C"/>
    <w:rsid w:val="005C2F16"/>
    <w:rsid w:val="005C31F7"/>
    <w:rsid w:val="005C33E5"/>
    <w:rsid w:val="005C389E"/>
    <w:rsid w:val="005C499A"/>
    <w:rsid w:val="005C4FA2"/>
    <w:rsid w:val="005C53EF"/>
    <w:rsid w:val="005C555B"/>
    <w:rsid w:val="005C5CB8"/>
    <w:rsid w:val="005C6146"/>
    <w:rsid w:val="005C669B"/>
    <w:rsid w:val="005C66E6"/>
    <w:rsid w:val="005C6869"/>
    <w:rsid w:val="005C6ACB"/>
    <w:rsid w:val="005C6FE5"/>
    <w:rsid w:val="005C7090"/>
    <w:rsid w:val="005C78CA"/>
    <w:rsid w:val="005C7CE1"/>
    <w:rsid w:val="005C7F30"/>
    <w:rsid w:val="005C7FCB"/>
    <w:rsid w:val="005D0618"/>
    <w:rsid w:val="005D06A3"/>
    <w:rsid w:val="005D06BC"/>
    <w:rsid w:val="005D06D1"/>
    <w:rsid w:val="005D09B2"/>
    <w:rsid w:val="005D0D76"/>
    <w:rsid w:val="005D108A"/>
    <w:rsid w:val="005D11EC"/>
    <w:rsid w:val="005D1573"/>
    <w:rsid w:val="005D1BF6"/>
    <w:rsid w:val="005D1C80"/>
    <w:rsid w:val="005D1EB0"/>
    <w:rsid w:val="005D213C"/>
    <w:rsid w:val="005D223C"/>
    <w:rsid w:val="005D265B"/>
    <w:rsid w:val="005D29E3"/>
    <w:rsid w:val="005D2AC6"/>
    <w:rsid w:val="005D2B14"/>
    <w:rsid w:val="005D2D81"/>
    <w:rsid w:val="005D332C"/>
    <w:rsid w:val="005D35EF"/>
    <w:rsid w:val="005D3871"/>
    <w:rsid w:val="005D3A13"/>
    <w:rsid w:val="005D3BEB"/>
    <w:rsid w:val="005D3C94"/>
    <w:rsid w:val="005D3DA6"/>
    <w:rsid w:val="005D3EA6"/>
    <w:rsid w:val="005D487A"/>
    <w:rsid w:val="005D4C2B"/>
    <w:rsid w:val="005D4E2C"/>
    <w:rsid w:val="005D4E86"/>
    <w:rsid w:val="005D5EF7"/>
    <w:rsid w:val="005D6471"/>
    <w:rsid w:val="005D65B3"/>
    <w:rsid w:val="005D6791"/>
    <w:rsid w:val="005D6AD7"/>
    <w:rsid w:val="005D6C81"/>
    <w:rsid w:val="005D6DA7"/>
    <w:rsid w:val="005D70F0"/>
    <w:rsid w:val="005D7171"/>
    <w:rsid w:val="005D73DC"/>
    <w:rsid w:val="005D77CC"/>
    <w:rsid w:val="005D7B25"/>
    <w:rsid w:val="005D7B7B"/>
    <w:rsid w:val="005D7BE1"/>
    <w:rsid w:val="005E01C3"/>
    <w:rsid w:val="005E020E"/>
    <w:rsid w:val="005E055E"/>
    <w:rsid w:val="005E0B31"/>
    <w:rsid w:val="005E1210"/>
    <w:rsid w:val="005E14B2"/>
    <w:rsid w:val="005E16A2"/>
    <w:rsid w:val="005E1756"/>
    <w:rsid w:val="005E28C6"/>
    <w:rsid w:val="005E2983"/>
    <w:rsid w:val="005E2E5C"/>
    <w:rsid w:val="005E2EFA"/>
    <w:rsid w:val="005E3A7F"/>
    <w:rsid w:val="005E3CA4"/>
    <w:rsid w:val="005E3D8D"/>
    <w:rsid w:val="005E4197"/>
    <w:rsid w:val="005E43A5"/>
    <w:rsid w:val="005E45A8"/>
    <w:rsid w:val="005E4AF9"/>
    <w:rsid w:val="005E4BAA"/>
    <w:rsid w:val="005E4DE9"/>
    <w:rsid w:val="005E52F9"/>
    <w:rsid w:val="005E5652"/>
    <w:rsid w:val="005E5926"/>
    <w:rsid w:val="005E5A12"/>
    <w:rsid w:val="005E5BA7"/>
    <w:rsid w:val="005E5C75"/>
    <w:rsid w:val="005E602E"/>
    <w:rsid w:val="005E605A"/>
    <w:rsid w:val="005E62D9"/>
    <w:rsid w:val="005E647A"/>
    <w:rsid w:val="005E673D"/>
    <w:rsid w:val="005E6AD7"/>
    <w:rsid w:val="005E6D36"/>
    <w:rsid w:val="005E6E18"/>
    <w:rsid w:val="005E701B"/>
    <w:rsid w:val="005E7132"/>
    <w:rsid w:val="005E72E6"/>
    <w:rsid w:val="005E7B05"/>
    <w:rsid w:val="005E7F17"/>
    <w:rsid w:val="005E7F1D"/>
    <w:rsid w:val="005F0845"/>
    <w:rsid w:val="005F0912"/>
    <w:rsid w:val="005F14CB"/>
    <w:rsid w:val="005F1A60"/>
    <w:rsid w:val="005F1B06"/>
    <w:rsid w:val="005F1C17"/>
    <w:rsid w:val="005F1EF8"/>
    <w:rsid w:val="005F1F40"/>
    <w:rsid w:val="005F2691"/>
    <w:rsid w:val="005F2BD1"/>
    <w:rsid w:val="005F3072"/>
    <w:rsid w:val="005F34C5"/>
    <w:rsid w:val="005F4217"/>
    <w:rsid w:val="005F4361"/>
    <w:rsid w:val="005F44D7"/>
    <w:rsid w:val="005F476A"/>
    <w:rsid w:val="005F499F"/>
    <w:rsid w:val="005F4A90"/>
    <w:rsid w:val="005F4EF6"/>
    <w:rsid w:val="005F4F9F"/>
    <w:rsid w:val="005F5183"/>
    <w:rsid w:val="005F5297"/>
    <w:rsid w:val="005F53C7"/>
    <w:rsid w:val="005F57D7"/>
    <w:rsid w:val="005F5D8B"/>
    <w:rsid w:val="005F5E2C"/>
    <w:rsid w:val="005F5F64"/>
    <w:rsid w:val="005F661A"/>
    <w:rsid w:val="005F66BC"/>
    <w:rsid w:val="005F66E8"/>
    <w:rsid w:val="005F679C"/>
    <w:rsid w:val="005F6888"/>
    <w:rsid w:val="005F68C0"/>
    <w:rsid w:val="005F6D43"/>
    <w:rsid w:val="005F6E04"/>
    <w:rsid w:val="005F7124"/>
    <w:rsid w:val="005F7159"/>
    <w:rsid w:val="00600466"/>
    <w:rsid w:val="006006F6"/>
    <w:rsid w:val="00600860"/>
    <w:rsid w:val="00600AFE"/>
    <w:rsid w:val="00600C6A"/>
    <w:rsid w:val="00600CCE"/>
    <w:rsid w:val="0060137C"/>
    <w:rsid w:val="006017D3"/>
    <w:rsid w:val="00601CCE"/>
    <w:rsid w:val="00601F26"/>
    <w:rsid w:val="00602068"/>
    <w:rsid w:val="00602531"/>
    <w:rsid w:val="00602D0D"/>
    <w:rsid w:val="0060312B"/>
    <w:rsid w:val="00603321"/>
    <w:rsid w:val="00604490"/>
    <w:rsid w:val="006044BA"/>
    <w:rsid w:val="006044D2"/>
    <w:rsid w:val="0060459B"/>
    <w:rsid w:val="006046D4"/>
    <w:rsid w:val="00604862"/>
    <w:rsid w:val="00604D63"/>
    <w:rsid w:val="006051F9"/>
    <w:rsid w:val="00605334"/>
    <w:rsid w:val="00605387"/>
    <w:rsid w:val="006053AD"/>
    <w:rsid w:val="00605565"/>
    <w:rsid w:val="006055C1"/>
    <w:rsid w:val="0060578A"/>
    <w:rsid w:val="0060586C"/>
    <w:rsid w:val="006062CC"/>
    <w:rsid w:val="00606463"/>
    <w:rsid w:val="0060652B"/>
    <w:rsid w:val="0060698D"/>
    <w:rsid w:val="00606B2A"/>
    <w:rsid w:val="00606DBA"/>
    <w:rsid w:val="0060712B"/>
    <w:rsid w:val="00607921"/>
    <w:rsid w:val="006079A1"/>
    <w:rsid w:val="00607A1C"/>
    <w:rsid w:val="00607A25"/>
    <w:rsid w:val="00607F6A"/>
    <w:rsid w:val="00610310"/>
    <w:rsid w:val="0061056A"/>
    <w:rsid w:val="00610B7F"/>
    <w:rsid w:val="00610C88"/>
    <w:rsid w:val="00610CF7"/>
    <w:rsid w:val="006118A5"/>
    <w:rsid w:val="006125FF"/>
    <w:rsid w:val="00612B9C"/>
    <w:rsid w:val="00612ECA"/>
    <w:rsid w:val="0061345D"/>
    <w:rsid w:val="00613610"/>
    <w:rsid w:val="00614491"/>
    <w:rsid w:val="00614B5E"/>
    <w:rsid w:val="00614CC3"/>
    <w:rsid w:val="00614DFC"/>
    <w:rsid w:val="00615053"/>
    <w:rsid w:val="00615440"/>
    <w:rsid w:val="00615694"/>
    <w:rsid w:val="00615C69"/>
    <w:rsid w:val="00615DB1"/>
    <w:rsid w:val="0061612D"/>
    <w:rsid w:val="0061613D"/>
    <w:rsid w:val="00616457"/>
    <w:rsid w:val="006166C2"/>
    <w:rsid w:val="006169F8"/>
    <w:rsid w:val="00616A67"/>
    <w:rsid w:val="00616C2D"/>
    <w:rsid w:val="006171EB"/>
    <w:rsid w:val="006172E8"/>
    <w:rsid w:val="0061748D"/>
    <w:rsid w:val="00617F11"/>
    <w:rsid w:val="006200C8"/>
    <w:rsid w:val="006201AE"/>
    <w:rsid w:val="006202B9"/>
    <w:rsid w:val="006205EE"/>
    <w:rsid w:val="006211E3"/>
    <w:rsid w:val="006212E4"/>
    <w:rsid w:val="006214D1"/>
    <w:rsid w:val="006216EE"/>
    <w:rsid w:val="00621C46"/>
    <w:rsid w:val="00621DE7"/>
    <w:rsid w:val="00621F7B"/>
    <w:rsid w:val="006220A4"/>
    <w:rsid w:val="00622804"/>
    <w:rsid w:val="00622AAA"/>
    <w:rsid w:val="00622C65"/>
    <w:rsid w:val="00622E82"/>
    <w:rsid w:val="006232B1"/>
    <w:rsid w:val="006234A7"/>
    <w:rsid w:val="0062377A"/>
    <w:rsid w:val="00623AE6"/>
    <w:rsid w:val="00623E4E"/>
    <w:rsid w:val="00623FC2"/>
    <w:rsid w:val="006244ED"/>
    <w:rsid w:val="006249F5"/>
    <w:rsid w:val="00624A4D"/>
    <w:rsid w:val="00624FAF"/>
    <w:rsid w:val="006254E9"/>
    <w:rsid w:val="00625638"/>
    <w:rsid w:val="00625978"/>
    <w:rsid w:val="00625D3F"/>
    <w:rsid w:val="00625F49"/>
    <w:rsid w:val="00626914"/>
    <w:rsid w:val="0062698A"/>
    <w:rsid w:val="006269A8"/>
    <w:rsid w:val="00626D23"/>
    <w:rsid w:val="00626D3A"/>
    <w:rsid w:val="00626DE7"/>
    <w:rsid w:val="00627118"/>
    <w:rsid w:val="0062711D"/>
    <w:rsid w:val="00627240"/>
    <w:rsid w:val="00627316"/>
    <w:rsid w:val="006278CF"/>
    <w:rsid w:val="006304E1"/>
    <w:rsid w:val="00630899"/>
    <w:rsid w:val="00630A39"/>
    <w:rsid w:val="00630BFF"/>
    <w:rsid w:val="006311F7"/>
    <w:rsid w:val="00631633"/>
    <w:rsid w:val="0063170C"/>
    <w:rsid w:val="006318E5"/>
    <w:rsid w:val="006320A0"/>
    <w:rsid w:val="0063244B"/>
    <w:rsid w:val="00632A40"/>
    <w:rsid w:val="00632B0F"/>
    <w:rsid w:val="00632B64"/>
    <w:rsid w:val="00632D28"/>
    <w:rsid w:val="00632D76"/>
    <w:rsid w:val="006339A1"/>
    <w:rsid w:val="006339A8"/>
    <w:rsid w:val="00633CBB"/>
    <w:rsid w:val="00633EBA"/>
    <w:rsid w:val="006345AE"/>
    <w:rsid w:val="0063460C"/>
    <w:rsid w:val="006346D0"/>
    <w:rsid w:val="00634E8A"/>
    <w:rsid w:val="00635396"/>
    <w:rsid w:val="00636488"/>
    <w:rsid w:val="00636BB0"/>
    <w:rsid w:val="0063721C"/>
    <w:rsid w:val="006372A1"/>
    <w:rsid w:val="006373C8"/>
    <w:rsid w:val="006374F6"/>
    <w:rsid w:val="00637AB3"/>
    <w:rsid w:val="00640A9F"/>
    <w:rsid w:val="006414DE"/>
    <w:rsid w:val="006416EE"/>
    <w:rsid w:val="006419AD"/>
    <w:rsid w:val="00641C4F"/>
    <w:rsid w:val="006420C8"/>
    <w:rsid w:val="00642241"/>
    <w:rsid w:val="006429F9"/>
    <w:rsid w:val="00642A8D"/>
    <w:rsid w:val="00642B59"/>
    <w:rsid w:val="00642DEE"/>
    <w:rsid w:val="0064328E"/>
    <w:rsid w:val="006436AF"/>
    <w:rsid w:val="006436FD"/>
    <w:rsid w:val="006437F6"/>
    <w:rsid w:val="00643E50"/>
    <w:rsid w:val="00643E7C"/>
    <w:rsid w:val="00643EFA"/>
    <w:rsid w:val="00643F9A"/>
    <w:rsid w:val="00644158"/>
    <w:rsid w:val="00644481"/>
    <w:rsid w:val="0064460F"/>
    <w:rsid w:val="00644637"/>
    <w:rsid w:val="006448F9"/>
    <w:rsid w:val="00644BE4"/>
    <w:rsid w:val="00644D31"/>
    <w:rsid w:val="00644D88"/>
    <w:rsid w:val="00645052"/>
    <w:rsid w:val="0064555E"/>
    <w:rsid w:val="006456C8"/>
    <w:rsid w:val="00645845"/>
    <w:rsid w:val="006459F9"/>
    <w:rsid w:val="00645D8E"/>
    <w:rsid w:val="00645E53"/>
    <w:rsid w:val="00645F00"/>
    <w:rsid w:val="00645FC4"/>
    <w:rsid w:val="0064682C"/>
    <w:rsid w:val="00646DBB"/>
    <w:rsid w:val="00646EA4"/>
    <w:rsid w:val="00646F39"/>
    <w:rsid w:val="006473A9"/>
    <w:rsid w:val="0064795E"/>
    <w:rsid w:val="00647D03"/>
    <w:rsid w:val="00647DF1"/>
    <w:rsid w:val="00650057"/>
    <w:rsid w:val="00650350"/>
    <w:rsid w:val="00650856"/>
    <w:rsid w:val="006510BB"/>
    <w:rsid w:val="006512FC"/>
    <w:rsid w:val="00651361"/>
    <w:rsid w:val="00651BFB"/>
    <w:rsid w:val="00651D11"/>
    <w:rsid w:val="006525E6"/>
    <w:rsid w:val="00652736"/>
    <w:rsid w:val="006527DB"/>
    <w:rsid w:val="00652968"/>
    <w:rsid w:val="00652E3D"/>
    <w:rsid w:val="00652FCC"/>
    <w:rsid w:val="006530E2"/>
    <w:rsid w:val="00653431"/>
    <w:rsid w:val="0065363E"/>
    <w:rsid w:val="00653655"/>
    <w:rsid w:val="006538C5"/>
    <w:rsid w:val="00653A3E"/>
    <w:rsid w:val="00653E31"/>
    <w:rsid w:val="006541DD"/>
    <w:rsid w:val="0065443B"/>
    <w:rsid w:val="006544E1"/>
    <w:rsid w:val="006547D7"/>
    <w:rsid w:val="00654845"/>
    <w:rsid w:val="0065487B"/>
    <w:rsid w:val="006549A6"/>
    <w:rsid w:val="006549CE"/>
    <w:rsid w:val="00654CD4"/>
    <w:rsid w:val="00654FAB"/>
    <w:rsid w:val="0065591A"/>
    <w:rsid w:val="0065596D"/>
    <w:rsid w:val="0065599D"/>
    <w:rsid w:val="00655D1F"/>
    <w:rsid w:val="00655D63"/>
    <w:rsid w:val="00655EB3"/>
    <w:rsid w:val="00656147"/>
    <w:rsid w:val="006567C8"/>
    <w:rsid w:val="0065696B"/>
    <w:rsid w:val="00656992"/>
    <w:rsid w:val="00656E5E"/>
    <w:rsid w:val="00657385"/>
    <w:rsid w:val="0065788F"/>
    <w:rsid w:val="006579F3"/>
    <w:rsid w:val="00657BEE"/>
    <w:rsid w:val="00657D56"/>
    <w:rsid w:val="00660417"/>
    <w:rsid w:val="0066089C"/>
    <w:rsid w:val="00660CEC"/>
    <w:rsid w:val="006612EB"/>
    <w:rsid w:val="0066176D"/>
    <w:rsid w:val="006619A7"/>
    <w:rsid w:val="00661B83"/>
    <w:rsid w:val="0066207D"/>
    <w:rsid w:val="006620C2"/>
    <w:rsid w:val="00662729"/>
    <w:rsid w:val="00662D1E"/>
    <w:rsid w:val="00663013"/>
    <w:rsid w:val="0066350A"/>
    <w:rsid w:val="00663573"/>
    <w:rsid w:val="00663740"/>
    <w:rsid w:val="00663B12"/>
    <w:rsid w:val="00663CF6"/>
    <w:rsid w:val="00663D89"/>
    <w:rsid w:val="00663F2D"/>
    <w:rsid w:val="00664002"/>
    <w:rsid w:val="006641C7"/>
    <w:rsid w:val="00664253"/>
    <w:rsid w:val="00664670"/>
    <w:rsid w:val="0066489C"/>
    <w:rsid w:val="00664E5A"/>
    <w:rsid w:val="00664FAA"/>
    <w:rsid w:val="006652CE"/>
    <w:rsid w:val="00665745"/>
    <w:rsid w:val="006658D9"/>
    <w:rsid w:val="00665A82"/>
    <w:rsid w:val="00665D3E"/>
    <w:rsid w:val="00666289"/>
    <w:rsid w:val="0066637B"/>
    <w:rsid w:val="00666BB2"/>
    <w:rsid w:val="00666EE6"/>
    <w:rsid w:val="006674A4"/>
    <w:rsid w:val="006679AA"/>
    <w:rsid w:val="00667CA1"/>
    <w:rsid w:val="00667EB6"/>
    <w:rsid w:val="00670026"/>
    <w:rsid w:val="00670883"/>
    <w:rsid w:val="00670A74"/>
    <w:rsid w:val="00670B3A"/>
    <w:rsid w:val="00671414"/>
    <w:rsid w:val="006716F5"/>
    <w:rsid w:val="0067197E"/>
    <w:rsid w:val="00671A69"/>
    <w:rsid w:val="00672425"/>
    <w:rsid w:val="0067261A"/>
    <w:rsid w:val="0067297A"/>
    <w:rsid w:val="00672BB7"/>
    <w:rsid w:val="00672EA8"/>
    <w:rsid w:val="00672ED6"/>
    <w:rsid w:val="00673097"/>
    <w:rsid w:val="006731A5"/>
    <w:rsid w:val="00673307"/>
    <w:rsid w:val="00673534"/>
    <w:rsid w:val="00674076"/>
    <w:rsid w:val="0067454F"/>
    <w:rsid w:val="0067463C"/>
    <w:rsid w:val="00674674"/>
    <w:rsid w:val="00675A0F"/>
    <w:rsid w:val="00675F6C"/>
    <w:rsid w:val="0067600B"/>
    <w:rsid w:val="006760D6"/>
    <w:rsid w:val="006769A0"/>
    <w:rsid w:val="006769B3"/>
    <w:rsid w:val="0067719F"/>
    <w:rsid w:val="006771FD"/>
    <w:rsid w:val="0067798F"/>
    <w:rsid w:val="00677D7E"/>
    <w:rsid w:val="00677FFC"/>
    <w:rsid w:val="006803F5"/>
    <w:rsid w:val="00680655"/>
    <w:rsid w:val="00680C9C"/>
    <w:rsid w:val="00681476"/>
    <w:rsid w:val="006814BD"/>
    <w:rsid w:val="0068166D"/>
    <w:rsid w:val="0068179C"/>
    <w:rsid w:val="00681819"/>
    <w:rsid w:val="006819BA"/>
    <w:rsid w:val="00681D31"/>
    <w:rsid w:val="00681EDB"/>
    <w:rsid w:val="0068235F"/>
    <w:rsid w:val="0068275D"/>
    <w:rsid w:val="00682BE4"/>
    <w:rsid w:val="00683100"/>
    <w:rsid w:val="006835F7"/>
    <w:rsid w:val="006836C6"/>
    <w:rsid w:val="006837A5"/>
    <w:rsid w:val="00683D07"/>
    <w:rsid w:val="0068423D"/>
    <w:rsid w:val="00684AC2"/>
    <w:rsid w:val="006859A1"/>
    <w:rsid w:val="006859A4"/>
    <w:rsid w:val="00685AA3"/>
    <w:rsid w:val="00685D79"/>
    <w:rsid w:val="00685EE0"/>
    <w:rsid w:val="00686742"/>
    <w:rsid w:val="00686A8E"/>
    <w:rsid w:val="00686CCE"/>
    <w:rsid w:val="00686EF6"/>
    <w:rsid w:val="0068757E"/>
    <w:rsid w:val="00687F6D"/>
    <w:rsid w:val="00690118"/>
    <w:rsid w:val="0069046C"/>
    <w:rsid w:val="006904D3"/>
    <w:rsid w:val="00690730"/>
    <w:rsid w:val="00690E63"/>
    <w:rsid w:val="00690E6F"/>
    <w:rsid w:val="00691060"/>
    <w:rsid w:val="006913CE"/>
    <w:rsid w:val="006919EE"/>
    <w:rsid w:val="00691D69"/>
    <w:rsid w:val="00691E19"/>
    <w:rsid w:val="0069222C"/>
    <w:rsid w:val="0069245E"/>
    <w:rsid w:val="00692DBE"/>
    <w:rsid w:val="0069301C"/>
    <w:rsid w:val="00693021"/>
    <w:rsid w:val="00693E6D"/>
    <w:rsid w:val="0069400C"/>
    <w:rsid w:val="00694A3A"/>
    <w:rsid w:val="00694C5E"/>
    <w:rsid w:val="00694E17"/>
    <w:rsid w:val="0069510F"/>
    <w:rsid w:val="006952D9"/>
    <w:rsid w:val="00695345"/>
    <w:rsid w:val="006956E0"/>
    <w:rsid w:val="006957EA"/>
    <w:rsid w:val="00695E95"/>
    <w:rsid w:val="0069625C"/>
    <w:rsid w:val="0069662C"/>
    <w:rsid w:val="00696792"/>
    <w:rsid w:val="0069714A"/>
    <w:rsid w:val="006973CE"/>
    <w:rsid w:val="0069792C"/>
    <w:rsid w:val="00697DB5"/>
    <w:rsid w:val="006A03FC"/>
    <w:rsid w:val="006A0466"/>
    <w:rsid w:val="006A07EF"/>
    <w:rsid w:val="006A0E21"/>
    <w:rsid w:val="006A1303"/>
    <w:rsid w:val="006A144B"/>
    <w:rsid w:val="006A14D5"/>
    <w:rsid w:val="006A1684"/>
    <w:rsid w:val="006A1D80"/>
    <w:rsid w:val="006A257E"/>
    <w:rsid w:val="006A272C"/>
    <w:rsid w:val="006A282F"/>
    <w:rsid w:val="006A28A2"/>
    <w:rsid w:val="006A2BEF"/>
    <w:rsid w:val="006A2D64"/>
    <w:rsid w:val="006A3C22"/>
    <w:rsid w:val="006A4AE4"/>
    <w:rsid w:val="006A4C3E"/>
    <w:rsid w:val="006A4C44"/>
    <w:rsid w:val="006A4C87"/>
    <w:rsid w:val="006A52E8"/>
    <w:rsid w:val="006A5558"/>
    <w:rsid w:val="006A585C"/>
    <w:rsid w:val="006A5881"/>
    <w:rsid w:val="006A61C1"/>
    <w:rsid w:val="006A665A"/>
    <w:rsid w:val="006A6B8D"/>
    <w:rsid w:val="006A6C67"/>
    <w:rsid w:val="006A7098"/>
    <w:rsid w:val="006A70B3"/>
    <w:rsid w:val="006A7174"/>
    <w:rsid w:val="006A7739"/>
    <w:rsid w:val="006A776E"/>
    <w:rsid w:val="006B0302"/>
    <w:rsid w:val="006B035B"/>
    <w:rsid w:val="006B130E"/>
    <w:rsid w:val="006B1454"/>
    <w:rsid w:val="006B1689"/>
    <w:rsid w:val="006B1F6C"/>
    <w:rsid w:val="006B24BA"/>
    <w:rsid w:val="006B269D"/>
    <w:rsid w:val="006B2A27"/>
    <w:rsid w:val="006B2A9A"/>
    <w:rsid w:val="006B2C9B"/>
    <w:rsid w:val="006B39F1"/>
    <w:rsid w:val="006B3EFB"/>
    <w:rsid w:val="006B3EFC"/>
    <w:rsid w:val="006B4153"/>
    <w:rsid w:val="006B4307"/>
    <w:rsid w:val="006B4531"/>
    <w:rsid w:val="006B467F"/>
    <w:rsid w:val="006B4E2E"/>
    <w:rsid w:val="006B4F00"/>
    <w:rsid w:val="006B51CA"/>
    <w:rsid w:val="006B5243"/>
    <w:rsid w:val="006B544C"/>
    <w:rsid w:val="006B5644"/>
    <w:rsid w:val="006B59AB"/>
    <w:rsid w:val="006B5AD0"/>
    <w:rsid w:val="006B5B72"/>
    <w:rsid w:val="006B60AA"/>
    <w:rsid w:val="006B61F2"/>
    <w:rsid w:val="006B6899"/>
    <w:rsid w:val="006B69AE"/>
    <w:rsid w:val="006B6D71"/>
    <w:rsid w:val="006B73E9"/>
    <w:rsid w:val="006B749B"/>
    <w:rsid w:val="006B779E"/>
    <w:rsid w:val="006B7AF6"/>
    <w:rsid w:val="006B7B98"/>
    <w:rsid w:val="006B7C75"/>
    <w:rsid w:val="006B7FB9"/>
    <w:rsid w:val="006C0113"/>
    <w:rsid w:val="006C0303"/>
    <w:rsid w:val="006C03A7"/>
    <w:rsid w:val="006C04F1"/>
    <w:rsid w:val="006C09AE"/>
    <w:rsid w:val="006C1C81"/>
    <w:rsid w:val="006C22F3"/>
    <w:rsid w:val="006C2D82"/>
    <w:rsid w:val="006C2EDF"/>
    <w:rsid w:val="006C3008"/>
    <w:rsid w:val="006C3521"/>
    <w:rsid w:val="006C38F8"/>
    <w:rsid w:val="006C3A38"/>
    <w:rsid w:val="006C4447"/>
    <w:rsid w:val="006C4D88"/>
    <w:rsid w:val="006C587B"/>
    <w:rsid w:val="006C5D94"/>
    <w:rsid w:val="006C60FE"/>
    <w:rsid w:val="006C6471"/>
    <w:rsid w:val="006C6761"/>
    <w:rsid w:val="006C6A86"/>
    <w:rsid w:val="006C70F5"/>
    <w:rsid w:val="006C735F"/>
    <w:rsid w:val="006C7461"/>
    <w:rsid w:val="006C75A8"/>
    <w:rsid w:val="006C7BF2"/>
    <w:rsid w:val="006C7C63"/>
    <w:rsid w:val="006D0154"/>
    <w:rsid w:val="006D0673"/>
    <w:rsid w:val="006D08EB"/>
    <w:rsid w:val="006D0A53"/>
    <w:rsid w:val="006D0C92"/>
    <w:rsid w:val="006D1057"/>
    <w:rsid w:val="006D1329"/>
    <w:rsid w:val="006D1950"/>
    <w:rsid w:val="006D1AA2"/>
    <w:rsid w:val="006D1F41"/>
    <w:rsid w:val="006D1FC5"/>
    <w:rsid w:val="006D2863"/>
    <w:rsid w:val="006D28BA"/>
    <w:rsid w:val="006D2D0A"/>
    <w:rsid w:val="006D3029"/>
    <w:rsid w:val="006D30B3"/>
    <w:rsid w:val="006D3280"/>
    <w:rsid w:val="006D341D"/>
    <w:rsid w:val="006D34CE"/>
    <w:rsid w:val="006D3537"/>
    <w:rsid w:val="006D3B36"/>
    <w:rsid w:val="006D3B82"/>
    <w:rsid w:val="006D3FDA"/>
    <w:rsid w:val="006D45C1"/>
    <w:rsid w:val="006D478A"/>
    <w:rsid w:val="006D4D74"/>
    <w:rsid w:val="006D4E92"/>
    <w:rsid w:val="006D502A"/>
    <w:rsid w:val="006D555D"/>
    <w:rsid w:val="006D57AC"/>
    <w:rsid w:val="006D5915"/>
    <w:rsid w:val="006D5B17"/>
    <w:rsid w:val="006D5E29"/>
    <w:rsid w:val="006D6080"/>
    <w:rsid w:val="006D6495"/>
    <w:rsid w:val="006D66E5"/>
    <w:rsid w:val="006D6C3F"/>
    <w:rsid w:val="006D7194"/>
    <w:rsid w:val="006D71D3"/>
    <w:rsid w:val="006D7B3D"/>
    <w:rsid w:val="006D7F02"/>
    <w:rsid w:val="006E0142"/>
    <w:rsid w:val="006E0288"/>
    <w:rsid w:val="006E0513"/>
    <w:rsid w:val="006E0710"/>
    <w:rsid w:val="006E0752"/>
    <w:rsid w:val="006E0DE6"/>
    <w:rsid w:val="006E1217"/>
    <w:rsid w:val="006E16BF"/>
    <w:rsid w:val="006E16C4"/>
    <w:rsid w:val="006E2466"/>
    <w:rsid w:val="006E2749"/>
    <w:rsid w:val="006E2BDD"/>
    <w:rsid w:val="006E2E01"/>
    <w:rsid w:val="006E2FAA"/>
    <w:rsid w:val="006E31CC"/>
    <w:rsid w:val="006E33AB"/>
    <w:rsid w:val="006E369A"/>
    <w:rsid w:val="006E3DFD"/>
    <w:rsid w:val="006E3FDB"/>
    <w:rsid w:val="006E4072"/>
    <w:rsid w:val="006E43EC"/>
    <w:rsid w:val="006E4705"/>
    <w:rsid w:val="006E47B6"/>
    <w:rsid w:val="006E4B3D"/>
    <w:rsid w:val="006E4BE1"/>
    <w:rsid w:val="006E4DCE"/>
    <w:rsid w:val="006E5542"/>
    <w:rsid w:val="006E57BB"/>
    <w:rsid w:val="006E5B9A"/>
    <w:rsid w:val="006E5C92"/>
    <w:rsid w:val="006E667B"/>
    <w:rsid w:val="006E69E3"/>
    <w:rsid w:val="006E6A6D"/>
    <w:rsid w:val="006E6A97"/>
    <w:rsid w:val="006E6BED"/>
    <w:rsid w:val="006E6D36"/>
    <w:rsid w:val="006E6FC3"/>
    <w:rsid w:val="006E70DA"/>
    <w:rsid w:val="006E712C"/>
    <w:rsid w:val="006E72F8"/>
    <w:rsid w:val="006E7533"/>
    <w:rsid w:val="006E77F5"/>
    <w:rsid w:val="006E7981"/>
    <w:rsid w:val="006E7EC0"/>
    <w:rsid w:val="006F00F9"/>
    <w:rsid w:val="006F03BE"/>
    <w:rsid w:val="006F03CC"/>
    <w:rsid w:val="006F082A"/>
    <w:rsid w:val="006F0A25"/>
    <w:rsid w:val="006F0D32"/>
    <w:rsid w:val="006F0DE7"/>
    <w:rsid w:val="006F0E4A"/>
    <w:rsid w:val="006F0F54"/>
    <w:rsid w:val="006F1C14"/>
    <w:rsid w:val="006F2299"/>
    <w:rsid w:val="006F2516"/>
    <w:rsid w:val="006F2897"/>
    <w:rsid w:val="006F2967"/>
    <w:rsid w:val="006F2DA5"/>
    <w:rsid w:val="006F3620"/>
    <w:rsid w:val="006F3881"/>
    <w:rsid w:val="006F38F4"/>
    <w:rsid w:val="006F3DA2"/>
    <w:rsid w:val="006F3E37"/>
    <w:rsid w:val="006F44F7"/>
    <w:rsid w:val="006F480C"/>
    <w:rsid w:val="006F487F"/>
    <w:rsid w:val="006F4E53"/>
    <w:rsid w:val="006F52E5"/>
    <w:rsid w:val="006F5383"/>
    <w:rsid w:val="006F53BC"/>
    <w:rsid w:val="006F5729"/>
    <w:rsid w:val="006F59DA"/>
    <w:rsid w:val="006F5DE3"/>
    <w:rsid w:val="006F5F89"/>
    <w:rsid w:val="006F60ED"/>
    <w:rsid w:val="006F658F"/>
    <w:rsid w:val="006F677B"/>
    <w:rsid w:val="006F69D6"/>
    <w:rsid w:val="006F6A2C"/>
    <w:rsid w:val="006F6C78"/>
    <w:rsid w:val="006F712F"/>
    <w:rsid w:val="006F751C"/>
    <w:rsid w:val="006F7648"/>
    <w:rsid w:val="006F76BB"/>
    <w:rsid w:val="006F7825"/>
    <w:rsid w:val="006F7D7B"/>
    <w:rsid w:val="007001A2"/>
    <w:rsid w:val="0070049D"/>
    <w:rsid w:val="007005AF"/>
    <w:rsid w:val="00700792"/>
    <w:rsid w:val="007011E9"/>
    <w:rsid w:val="00701709"/>
    <w:rsid w:val="00701A26"/>
    <w:rsid w:val="00702526"/>
    <w:rsid w:val="00702BF3"/>
    <w:rsid w:val="00702CB1"/>
    <w:rsid w:val="00702DC3"/>
    <w:rsid w:val="00702F0E"/>
    <w:rsid w:val="00703721"/>
    <w:rsid w:val="00703724"/>
    <w:rsid w:val="0070386D"/>
    <w:rsid w:val="00704DCA"/>
    <w:rsid w:val="00705022"/>
    <w:rsid w:val="00705816"/>
    <w:rsid w:val="007058AE"/>
    <w:rsid w:val="00705909"/>
    <w:rsid w:val="00705C60"/>
    <w:rsid w:val="007060A6"/>
    <w:rsid w:val="00706447"/>
    <w:rsid w:val="007066C9"/>
    <w:rsid w:val="00706F17"/>
    <w:rsid w:val="00707242"/>
    <w:rsid w:val="00707470"/>
    <w:rsid w:val="007075C0"/>
    <w:rsid w:val="007076C4"/>
    <w:rsid w:val="0070780E"/>
    <w:rsid w:val="00707ADC"/>
    <w:rsid w:val="00707B61"/>
    <w:rsid w:val="00707CD1"/>
    <w:rsid w:val="00707D1A"/>
    <w:rsid w:val="00710146"/>
    <w:rsid w:val="0071030E"/>
    <w:rsid w:val="00710B8D"/>
    <w:rsid w:val="00710C4B"/>
    <w:rsid w:val="00710E8F"/>
    <w:rsid w:val="00711674"/>
    <w:rsid w:val="007117DF"/>
    <w:rsid w:val="007118A0"/>
    <w:rsid w:val="007119C7"/>
    <w:rsid w:val="00711DDA"/>
    <w:rsid w:val="0071209F"/>
    <w:rsid w:val="00712670"/>
    <w:rsid w:val="00712ADE"/>
    <w:rsid w:val="007130DD"/>
    <w:rsid w:val="00713661"/>
    <w:rsid w:val="0071367B"/>
    <w:rsid w:val="007139F9"/>
    <w:rsid w:val="00714323"/>
    <w:rsid w:val="00714843"/>
    <w:rsid w:val="00714E24"/>
    <w:rsid w:val="00715AB0"/>
    <w:rsid w:val="00715D14"/>
    <w:rsid w:val="00715E25"/>
    <w:rsid w:val="007162AF"/>
    <w:rsid w:val="0071640E"/>
    <w:rsid w:val="007164DF"/>
    <w:rsid w:val="007167C7"/>
    <w:rsid w:val="00716AA2"/>
    <w:rsid w:val="00716CDA"/>
    <w:rsid w:val="0071704A"/>
    <w:rsid w:val="007173D2"/>
    <w:rsid w:val="007176CE"/>
    <w:rsid w:val="0071776D"/>
    <w:rsid w:val="007178D1"/>
    <w:rsid w:val="00717930"/>
    <w:rsid w:val="007179CE"/>
    <w:rsid w:val="00717EB0"/>
    <w:rsid w:val="00717EC8"/>
    <w:rsid w:val="00717F2E"/>
    <w:rsid w:val="00717FD9"/>
    <w:rsid w:val="0072011B"/>
    <w:rsid w:val="007204D2"/>
    <w:rsid w:val="007205C8"/>
    <w:rsid w:val="007205E9"/>
    <w:rsid w:val="00720952"/>
    <w:rsid w:val="007209F9"/>
    <w:rsid w:val="007212DD"/>
    <w:rsid w:val="007217E6"/>
    <w:rsid w:val="00721C60"/>
    <w:rsid w:val="00722031"/>
    <w:rsid w:val="007222E6"/>
    <w:rsid w:val="007224B1"/>
    <w:rsid w:val="00722502"/>
    <w:rsid w:val="00722A2B"/>
    <w:rsid w:val="00722AC3"/>
    <w:rsid w:val="00722B5A"/>
    <w:rsid w:val="00722D74"/>
    <w:rsid w:val="00723106"/>
    <w:rsid w:val="007232DB"/>
    <w:rsid w:val="0072359D"/>
    <w:rsid w:val="007236FC"/>
    <w:rsid w:val="00723768"/>
    <w:rsid w:val="0072381E"/>
    <w:rsid w:val="00723C90"/>
    <w:rsid w:val="00723D7E"/>
    <w:rsid w:val="00723E6D"/>
    <w:rsid w:val="00723FF0"/>
    <w:rsid w:val="0072440C"/>
    <w:rsid w:val="0072468B"/>
    <w:rsid w:val="007248BF"/>
    <w:rsid w:val="007248C6"/>
    <w:rsid w:val="00724C94"/>
    <w:rsid w:val="00724CE8"/>
    <w:rsid w:val="00725A8F"/>
    <w:rsid w:val="00725E64"/>
    <w:rsid w:val="00726894"/>
    <w:rsid w:val="00726D2F"/>
    <w:rsid w:val="00726ED7"/>
    <w:rsid w:val="007273D7"/>
    <w:rsid w:val="0072756B"/>
    <w:rsid w:val="0072797B"/>
    <w:rsid w:val="00727F9B"/>
    <w:rsid w:val="0073097D"/>
    <w:rsid w:val="00730A9A"/>
    <w:rsid w:val="00730AFA"/>
    <w:rsid w:val="00730B45"/>
    <w:rsid w:val="00730BF0"/>
    <w:rsid w:val="0073123D"/>
    <w:rsid w:val="007315B6"/>
    <w:rsid w:val="0073185E"/>
    <w:rsid w:val="00731B0D"/>
    <w:rsid w:val="00731B36"/>
    <w:rsid w:val="00731B3E"/>
    <w:rsid w:val="00731B5F"/>
    <w:rsid w:val="00731FFB"/>
    <w:rsid w:val="00732019"/>
    <w:rsid w:val="0073216C"/>
    <w:rsid w:val="00732398"/>
    <w:rsid w:val="007332D8"/>
    <w:rsid w:val="00733CC1"/>
    <w:rsid w:val="00733EA7"/>
    <w:rsid w:val="00734044"/>
    <w:rsid w:val="00734174"/>
    <w:rsid w:val="0073443B"/>
    <w:rsid w:val="007346C1"/>
    <w:rsid w:val="00734B35"/>
    <w:rsid w:val="0073527B"/>
    <w:rsid w:val="0073568A"/>
    <w:rsid w:val="0073611E"/>
    <w:rsid w:val="007361F0"/>
    <w:rsid w:val="00736683"/>
    <w:rsid w:val="00736A40"/>
    <w:rsid w:val="00736E24"/>
    <w:rsid w:val="007375C0"/>
    <w:rsid w:val="0073760E"/>
    <w:rsid w:val="007378F5"/>
    <w:rsid w:val="00737B9A"/>
    <w:rsid w:val="0074008A"/>
    <w:rsid w:val="0074013F"/>
    <w:rsid w:val="00740214"/>
    <w:rsid w:val="007410AE"/>
    <w:rsid w:val="00741F1E"/>
    <w:rsid w:val="00741F84"/>
    <w:rsid w:val="00742051"/>
    <w:rsid w:val="00742329"/>
    <w:rsid w:val="0074237A"/>
    <w:rsid w:val="00742855"/>
    <w:rsid w:val="00742D2E"/>
    <w:rsid w:val="00743011"/>
    <w:rsid w:val="0074303E"/>
    <w:rsid w:val="00743123"/>
    <w:rsid w:val="00743867"/>
    <w:rsid w:val="00743A20"/>
    <w:rsid w:val="00743C02"/>
    <w:rsid w:val="00743DDF"/>
    <w:rsid w:val="00743ED0"/>
    <w:rsid w:val="007445C3"/>
    <w:rsid w:val="00744614"/>
    <w:rsid w:val="00744708"/>
    <w:rsid w:val="00744CBF"/>
    <w:rsid w:val="00744FB7"/>
    <w:rsid w:val="007453A1"/>
    <w:rsid w:val="00745525"/>
    <w:rsid w:val="007455BB"/>
    <w:rsid w:val="00746BA1"/>
    <w:rsid w:val="00746E41"/>
    <w:rsid w:val="0074707B"/>
    <w:rsid w:val="0074710D"/>
    <w:rsid w:val="007501F2"/>
    <w:rsid w:val="007503FD"/>
    <w:rsid w:val="00750507"/>
    <w:rsid w:val="0075073C"/>
    <w:rsid w:val="00750884"/>
    <w:rsid w:val="007509C8"/>
    <w:rsid w:val="00750E82"/>
    <w:rsid w:val="007511CF"/>
    <w:rsid w:val="00751356"/>
    <w:rsid w:val="0075163F"/>
    <w:rsid w:val="00751AC4"/>
    <w:rsid w:val="00751BBF"/>
    <w:rsid w:val="00751C0A"/>
    <w:rsid w:val="00751F0E"/>
    <w:rsid w:val="0075215F"/>
    <w:rsid w:val="0075229E"/>
    <w:rsid w:val="00752309"/>
    <w:rsid w:val="00752D27"/>
    <w:rsid w:val="0075371F"/>
    <w:rsid w:val="00753B46"/>
    <w:rsid w:val="00753CF4"/>
    <w:rsid w:val="00753D19"/>
    <w:rsid w:val="00753F6A"/>
    <w:rsid w:val="007540E8"/>
    <w:rsid w:val="00754170"/>
    <w:rsid w:val="007542FA"/>
    <w:rsid w:val="007547C9"/>
    <w:rsid w:val="00755F8C"/>
    <w:rsid w:val="00756292"/>
    <w:rsid w:val="0075675D"/>
    <w:rsid w:val="007567B0"/>
    <w:rsid w:val="00756BE7"/>
    <w:rsid w:val="00756FE6"/>
    <w:rsid w:val="00756FF3"/>
    <w:rsid w:val="00756FFC"/>
    <w:rsid w:val="00757D8D"/>
    <w:rsid w:val="00757EE9"/>
    <w:rsid w:val="00760394"/>
    <w:rsid w:val="00760456"/>
    <w:rsid w:val="00760551"/>
    <w:rsid w:val="0076066B"/>
    <w:rsid w:val="00760E15"/>
    <w:rsid w:val="00760EC8"/>
    <w:rsid w:val="007611AB"/>
    <w:rsid w:val="007611C3"/>
    <w:rsid w:val="007616EF"/>
    <w:rsid w:val="00761742"/>
    <w:rsid w:val="007617F6"/>
    <w:rsid w:val="00761A72"/>
    <w:rsid w:val="00761B06"/>
    <w:rsid w:val="00761BC0"/>
    <w:rsid w:val="00761E76"/>
    <w:rsid w:val="007625FA"/>
    <w:rsid w:val="00762A30"/>
    <w:rsid w:val="00762C09"/>
    <w:rsid w:val="00763175"/>
    <w:rsid w:val="00763483"/>
    <w:rsid w:val="00763C42"/>
    <w:rsid w:val="00764069"/>
    <w:rsid w:val="0076468C"/>
    <w:rsid w:val="00764D87"/>
    <w:rsid w:val="007658D0"/>
    <w:rsid w:val="00765B83"/>
    <w:rsid w:val="00765C6A"/>
    <w:rsid w:val="00765C92"/>
    <w:rsid w:val="00766206"/>
    <w:rsid w:val="0076702E"/>
    <w:rsid w:val="0076714C"/>
    <w:rsid w:val="007673FB"/>
    <w:rsid w:val="0076753F"/>
    <w:rsid w:val="00767631"/>
    <w:rsid w:val="007676A4"/>
    <w:rsid w:val="00767944"/>
    <w:rsid w:val="0077001E"/>
    <w:rsid w:val="00770434"/>
    <w:rsid w:val="00770798"/>
    <w:rsid w:val="00770A88"/>
    <w:rsid w:val="00770D14"/>
    <w:rsid w:val="00771286"/>
    <w:rsid w:val="007713FF"/>
    <w:rsid w:val="00771880"/>
    <w:rsid w:val="007720C4"/>
    <w:rsid w:val="00772335"/>
    <w:rsid w:val="00772345"/>
    <w:rsid w:val="0077243E"/>
    <w:rsid w:val="007731C1"/>
    <w:rsid w:val="007735F0"/>
    <w:rsid w:val="007736A3"/>
    <w:rsid w:val="00773CD8"/>
    <w:rsid w:val="00773F50"/>
    <w:rsid w:val="007740BE"/>
    <w:rsid w:val="00774717"/>
    <w:rsid w:val="00774A19"/>
    <w:rsid w:val="0077525B"/>
    <w:rsid w:val="00775C0A"/>
    <w:rsid w:val="00776000"/>
    <w:rsid w:val="00776178"/>
    <w:rsid w:val="00776721"/>
    <w:rsid w:val="007768C3"/>
    <w:rsid w:val="007770D6"/>
    <w:rsid w:val="0077794C"/>
    <w:rsid w:val="00777CCC"/>
    <w:rsid w:val="00777EE8"/>
    <w:rsid w:val="00777EF9"/>
    <w:rsid w:val="00780302"/>
    <w:rsid w:val="00780408"/>
    <w:rsid w:val="00780929"/>
    <w:rsid w:val="007809E2"/>
    <w:rsid w:val="00780A1D"/>
    <w:rsid w:val="00780B23"/>
    <w:rsid w:val="00780C5F"/>
    <w:rsid w:val="00780D91"/>
    <w:rsid w:val="00780EEF"/>
    <w:rsid w:val="007818C5"/>
    <w:rsid w:val="00781944"/>
    <w:rsid w:val="00781D27"/>
    <w:rsid w:val="0078225C"/>
    <w:rsid w:val="0078249C"/>
    <w:rsid w:val="00782CCA"/>
    <w:rsid w:val="00782ED5"/>
    <w:rsid w:val="00783018"/>
    <w:rsid w:val="00783871"/>
    <w:rsid w:val="00783FC9"/>
    <w:rsid w:val="0078400A"/>
    <w:rsid w:val="00784214"/>
    <w:rsid w:val="007842B2"/>
    <w:rsid w:val="00784A80"/>
    <w:rsid w:val="00784AAF"/>
    <w:rsid w:val="00784D18"/>
    <w:rsid w:val="00784DAE"/>
    <w:rsid w:val="00785029"/>
    <w:rsid w:val="007855B8"/>
    <w:rsid w:val="00785A44"/>
    <w:rsid w:val="00785B99"/>
    <w:rsid w:val="00785D2E"/>
    <w:rsid w:val="00785EAA"/>
    <w:rsid w:val="00785F37"/>
    <w:rsid w:val="00785FF8"/>
    <w:rsid w:val="00786296"/>
    <w:rsid w:val="00786D5C"/>
    <w:rsid w:val="00786E85"/>
    <w:rsid w:val="0078704D"/>
    <w:rsid w:val="007879A3"/>
    <w:rsid w:val="00787A42"/>
    <w:rsid w:val="00787D84"/>
    <w:rsid w:val="00787F91"/>
    <w:rsid w:val="00790193"/>
    <w:rsid w:val="0079051C"/>
    <w:rsid w:val="0079061A"/>
    <w:rsid w:val="0079079A"/>
    <w:rsid w:val="00790B00"/>
    <w:rsid w:val="00790BA1"/>
    <w:rsid w:val="0079129D"/>
    <w:rsid w:val="007913C2"/>
    <w:rsid w:val="007914D1"/>
    <w:rsid w:val="0079153E"/>
    <w:rsid w:val="00791577"/>
    <w:rsid w:val="007915DB"/>
    <w:rsid w:val="00791726"/>
    <w:rsid w:val="007917C3"/>
    <w:rsid w:val="00791986"/>
    <w:rsid w:val="00791BEB"/>
    <w:rsid w:val="00791F97"/>
    <w:rsid w:val="00792230"/>
    <w:rsid w:val="007922F8"/>
    <w:rsid w:val="007928E9"/>
    <w:rsid w:val="00792949"/>
    <w:rsid w:val="00792BB6"/>
    <w:rsid w:val="0079339E"/>
    <w:rsid w:val="00793898"/>
    <w:rsid w:val="007938B1"/>
    <w:rsid w:val="00793CC4"/>
    <w:rsid w:val="00793F79"/>
    <w:rsid w:val="00794482"/>
    <w:rsid w:val="0079451E"/>
    <w:rsid w:val="00794CA6"/>
    <w:rsid w:val="00794CD5"/>
    <w:rsid w:val="007953E6"/>
    <w:rsid w:val="00795811"/>
    <w:rsid w:val="00795851"/>
    <w:rsid w:val="00795854"/>
    <w:rsid w:val="0079599A"/>
    <w:rsid w:val="00795C1F"/>
    <w:rsid w:val="00795D4C"/>
    <w:rsid w:val="00795FAC"/>
    <w:rsid w:val="00796311"/>
    <w:rsid w:val="00796556"/>
    <w:rsid w:val="007969EF"/>
    <w:rsid w:val="00796DAC"/>
    <w:rsid w:val="007978B9"/>
    <w:rsid w:val="007978C4"/>
    <w:rsid w:val="007A011D"/>
    <w:rsid w:val="007A04F6"/>
    <w:rsid w:val="007A07FB"/>
    <w:rsid w:val="007A085F"/>
    <w:rsid w:val="007A0981"/>
    <w:rsid w:val="007A09CB"/>
    <w:rsid w:val="007A0C9A"/>
    <w:rsid w:val="007A0D79"/>
    <w:rsid w:val="007A1036"/>
    <w:rsid w:val="007A1B34"/>
    <w:rsid w:val="007A1DB0"/>
    <w:rsid w:val="007A1DF2"/>
    <w:rsid w:val="007A1F00"/>
    <w:rsid w:val="007A205F"/>
    <w:rsid w:val="007A2174"/>
    <w:rsid w:val="007A2742"/>
    <w:rsid w:val="007A2756"/>
    <w:rsid w:val="007A3076"/>
    <w:rsid w:val="007A315E"/>
    <w:rsid w:val="007A33EE"/>
    <w:rsid w:val="007A35CB"/>
    <w:rsid w:val="007A364E"/>
    <w:rsid w:val="007A3C04"/>
    <w:rsid w:val="007A4015"/>
    <w:rsid w:val="007A40E4"/>
    <w:rsid w:val="007A4581"/>
    <w:rsid w:val="007A50BC"/>
    <w:rsid w:val="007A5332"/>
    <w:rsid w:val="007A54A2"/>
    <w:rsid w:val="007A5841"/>
    <w:rsid w:val="007A5CD4"/>
    <w:rsid w:val="007A5E4B"/>
    <w:rsid w:val="007A629A"/>
    <w:rsid w:val="007A64FA"/>
    <w:rsid w:val="007A6685"/>
    <w:rsid w:val="007A6921"/>
    <w:rsid w:val="007A6F4F"/>
    <w:rsid w:val="007A7026"/>
    <w:rsid w:val="007A718F"/>
    <w:rsid w:val="007A727C"/>
    <w:rsid w:val="007A72E0"/>
    <w:rsid w:val="007A79AC"/>
    <w:rsid w:val="007A7FF0"/>
    <w:rsid w:val="007B08CB"/>
    <w:rsid w:val="007B0BAC"/>
    <w:rsid w:val="007B0E14"/>
    <w:rsid w:val="007B138D"/>
    <w:rsid w:val="007B15C3"/>
    <w:rsid w:val="007B1925"/>
    <w:rsid w:val="007B26FD"/>
    <w:rsid w:val="007B293A"/>
    <w:rsid w:val="007B2DD7"/>
    <w:rsid w:val="007B3C68"/>
    <w:rsid w:val="007B409B"/>
    <w:rsid w:val="007B41C9"/>
    <w:rsid w:val="007B42B5"/>
    <w:rsid w:val="007B4539"/>
    <w:rsid w:val="007B48BD"/>
    <w:rsid w:val="007B4FA6"/>
    <w:rsid w:val="007B5243"/>
    <w:rsid w:val="007B5780"/>
    <w:rsid w:val="007B5AC5"/>
    <w:rsid w:val="007B5BA4"/>
    <w:rsid w:val="007B619B"/>
    <w:rsid w:val="007B6AC2"/>
    <w:rsid w:val="007B6C04"/>
    <w:rsid w:val="007B6CA0"/>
    <w:rsid w:val="007B6CD6"/>
    <w:rsid w:val="007B6EEC"/>
    <w:rsid w:val="007B7247"/>
    <w:rsid w:val="007B7952"/>
    <w:rsid w:val="007B7EDD"/>
    <w:rsid w:val="007C004B"/>
    <w:rsid w:val="007C006B"/>
    <w:rsid w:val="007C0208"/>
    <w:rsid w:val="007C0249"/>
    <w:rsid w:val="007C05E0"/>
    <w:rsid w:val="007C0911"/>
    <w:rsid w:val="007C098A"/>
    <w:rsid w:val="007C0AE3"/>
    <w:rsid w:val="007C0B1F"/>
    <w:rsid w:val="007C1165"/>
    <w:rsid w:val="007C120B"/>
    <w:rsid w:val="007C168D"/>
    <w:rsid w:val="007C19FE"/>
    <w:rsid w:val="007C1CC9"/>
    <w:rsid w:val="007C2229"/>
    <w:rsid w:val="007C22D0"/>
    <w:rsid w:val="007C2483"/>
    <w:rsid w:val="007C2644"/>
    <w:rsid w:val="007C2762"/>
    <w:rsid w:val="007C2C8B"/>
    <w:rsid w:val="007C2F09"/>
    <w:rsid w:val="007C322A"/>
    <w:rsid w:val="007C329F"/>
    <w:rsid w:val="007C3849"/>
    <w:rsid w:val="007C3850"/>
    <w:rsid w:val="007C3971"/>
    <w:rsid w:val="007C3BA3"/>
    <w:rsid w:val="007C3C78"/>
    <w:rsid w:val="007C3E39"/>
    <w:rsid w:val="007C4290"/>
    <w:rsid w:val="007C434E"/>
    <w:rsid w:val="007C4512"/>
    <w:rsid w:val="007C4AA6"/>
    <w:rsid w:val="007C4AB7"/>
    <w:rsid w:val="007C4BB0"/>
    <w:rsid w:val="007C4E79"/>
    <w:rsid w:val="007C50CA"/>
    <w:rsid w:val="007C5276"/>
    <w:rsid w:val="007C5488"/>
    <w:rsid w:val="007C617B"/>
    <w:rsid w:val="007C6BCA"/>
    <w:rsid w:val="007C7009"/>
    <w:rsid w:val="007C700B"/>
    <w:rsid w:val="007C70D8"/>
    <w:rsid w:val="007C7519"/>
    <w:rsid w:val="007D0374"/>
    <w:rsid w:val="007D03D5"/>
    <w:rsid w:val="007D0569"/>
    <w:rsid w:val="007D09AE"/>
    <w:rsid w:val="007D0F0F"/>
    <w:rsid w:val="007D138E"/>
    <w:rsid w:val="007D139B"/>
    <w:rsid w:val="007D1AC2"/>
    <w:rsid w:val="007D1BF0"/>
    <w:rsid w:val="007D1D0D"/>
    <w:rsid w:val="007D2151"/>
    <w:rsid w:val="007D2164"/>
    <w:rsid w:val="007D2609"/>
    <w:rsid w:val="007D261F"/>
    <w:rsid w:val="007D2B21"/>
    <w:rsid w:val="007D37DC"/>
    <w:rsid w:val="007D3AE5"/>
    <w:rsid w:val="007D3DF8"/>
    <w:rsid w:val="007D3F96"/>
    <w:rsid w:val="007D47FD"/>
    <w:rsid w:val="007D488B"/>
    <w:rsid w:val="007D4C11"/>
    <w:rsid w:val="007D4CBB"/>
    <w:rsid w:val="007D506F"/>
    <w:rsid w:val="007D5639"/>
    <w:rsid w:val="007D58F6"/>
    <w:rsid w:val="007D5AD4"/>
    <w:rsid w:val="007D5EE5"/>
    <w:rsid w:val="007D6624"/>
    <w:rsid w:val="007D6752"/>
    <w:rsid w:val="007D683D"/>
    <w:rsid w:val="007D6EA9"/>
    <w:rsid w:val="007D6F68"/>
    <w:rsid w:val="007D744B"/>
    <w:rsid w:val="007D76DF"/>
    <w:rsid w:val="007D7962"/>
    <w:rsid w:val="007D7D23"/>
    <w:rsid w:val="007D7DF6"/>
    <w:rsid w:val="007E025B"/>
    <w:rsid w:val="007E0468"/>
    <w:rsid w:val="007E066F"/>
    <w:rsid w:val="007E09C8"/>
    <w:rsid w:val="007E0EEA"/>
    <w:rsid w:val="007E1405"/>
    <w:rsid w:val="007E1499"/>
    <w:rsid w:val="007E159F"/>
    <w:rsid w:val="007E1667"/>
    <w:rsid w:val="007E1E7D"/>
    <w:rsid w:val="007E22F5"/>
    <w:rsid w:val="007E28AF"/>
    <w:rsid w:val="007E2EE9"/>
    <w:rsid w:val="007E2FA5"/>
    <w:rsid w:val="007E31C9"/>
    <w:rsid w:val="007E3A5C"/>
    <w:rsid w:val="007E3BDA"/>
    <w:rsid w:val="007E3BE4"/>
    <w:rsid w:val="007E3CD1"/>
    <w:rsid w:val="007E3EC9"/>
    <w:rsid w:val="007E41D3"/>
    <w:rsid w:val="007E45C6"/>
    <w:rsid w:val="007E47AB"/>
    <w:rsid w:val="007E4A47"/>
    <w:rsid w:val="007E4AFE"/>
    <w:rsid w:val="007E54FF"/>
    <w:rsid w:val="007E5630"/>
    <w:rsid w:val="007E5856"/>
    <w:rsid w:val="007E5ABF"/>
    <w:rsid w:val="007E615D"/>
    <w:rsid w:val="007E61A0"/>
    <w:rsid w:val="007E61C6"/>
    <w:rsid w:val="007E622C"/>
    <w:rsid w:val="007E6266"/>
    <w:rsid w:val="007E6632"/>
    <w:rsid w:val="007E6CB4"/>
    <w:rsid w:val="007E78CB"/>
    <w:rsid w:val="007E7EEF"/>
    <w:rsid w:val="007F01DB"/>
    <w:rsid w:val="007F022E"/>
    <w:rsid w:val="007F0805"/>
    <w:rsid w:val="007F0F04"/>
    <w:rsid w:val="007F1546"/>
    <w:rsid w:val="007F1AA4"/>
    <w:rsid w:val="007F1E2F"/>
    <w:rsid w:val="007F21E8"/>
    <w:rsid w:val="007F2403"/>
    <w:rsid w:val="007F29E8"/>
    <w:rsid w:val="007F2A7C"/>
    <w:rsid w:val="007F2B30"/>
    <w:rsid w:val="007F3659"/>
    <w:rsid w:val="007F3977"/>
    <w:rsid w:val="007F3A3E"/>
    <w:rsid w:val="007F3C68"/>
    <w:rsid w:val="007F3EA1"/>
    <w:rsid w:val="007F461A"/>
    <w:rsid w:val="007F46CE"/>
    <w:rsid w:val="007F49C5"/>
    <w:rsid w:val="007F4AC0"/>
    <w:rsid w:val="007F4EA9"/>
    <w:rsid w:val="007F5CFA"/>
    <w:rsid w:val="007F6026"/>
    <w:rsid w:val="007F61AB"/>
    <w:rsid w:val="007F644D"/>
    <w:rsid w:val="007F65C9"/>
    <w:rsid w:val="007F67E4"/>
    <w:rsid w:val="007F6F85"/>
    <w:rsid w:val="007F7385"/>
    <w:rsid w:val="007F7B76"/>
    <w:rsid w:val="007F7E7D"/>
    <w:rsid w:val="0080091F"/>
    <w:rsid w:val="00800C22"/>
    <w:rsid w:val="00800C36"/>
    <w:rsid w:val="00800C39"/>
    <w:rsid w:val="00800E89"/>
    <w:rsid w:val="008011E8"/>
    <w:rsid w:val="008015C8"/>
    <w:rsid w:val="0080174E"/>
    <w:rsid w:val="00801755"/>
    <w:rsid w:val="008018B8"/>
    <w:rsid w:val="0080192E"/>
    <w:rsid w:val="00801BFD"/>
    <w:rsid w:val="0080207A"/>
    <w:rsid w:val="008021C2"/>
    <w:rsid w:val="0080282B"/>
    <w:rsid w:val="00802C7C"/>
    <w:rsid w:val="00802CD0"/>
    <w:rsid w:val="00802EA1"/>
    <w:rsid w:val="008031B6"/>
    <w:rsid w:val="00803BEA"/>
    <w:rsid w:val="00803F50"/>
    <w:rsid w:val="00804094"/>
    <w:rsid w:val="0080432A"/>
    <w:rsid w:val="00804C95"/>
    <w:rsid w:val="00804F75"/>
    <w:rsid w:val="008056D5"/>
    <w:rsid w:val="00805EAD"/>
    <w:rsid w:val="00806820"/>
    <w:rsid w:val="00806A43"/>
    <w:rsid w:val="00806A4F"/>
    <w:rsid w:val="00806EE8"/>
    <w:rsid w:val="00807666"/>
    <w:rsid w:val="008076B8"/>
    <w:rsid w:val="00807923"/>
    <w:rsid w:val="00807DA0"/>
    <w:rsid w:val="00807DAB"/>
    <w:rsid w:val="0081003A"/>
    <w:rsid w:val="00810628"/>
    <w:rsid w:val="008108BF"/>
    <w:rsid w:val="00810AC2"/>
    <w:rsid w:val="00810B18"/>
    <w:rsid w:val="00810DC8"/>
    <w:rsid w:val="00811970"/>
    <w:rsid w:val="00811C95"/>
    <w:rsid w:val="00811FE5"/>
    <w:rsid w:val="008133E5"/>
    <w:rsid w:val="0081344B"/>
    <w:rsid w:val="008134CA"/>
    <w:rsid w:val="008137AB"/>
    <w:rsid w:val="0081384C"/>
    <w:rsid w:val="00813893"/>
    <w:rsid w:val="008139DA"/>
    <w:rsid w:val="00813A7D"/>
    <w:rsid w:val="00813ECA"/>
    <w:rsid w:val="00814659"/>
    <w:rsid w:val="0081476B"/>
    <w:rsid w:val="00814888"/>
    <w:rsid w:val="00814ACD"/>
    <w:rsid w:val="00814C27"/>
    <w:rsid w:val="00814C43"/>
    <w:rsid w:val="008152F2"/>
    <w:rsid w:val="008153CB"/>
    <w:rsid w:val="008158AA"/>
    <w:rsid w:val="0081597A"/>
    <w:rsid w:val="00815A42"/>
    <w:rsid w:val="00815BA1"/>
    <w:rsid w:val="00815C25"/>
    <w:rsid w:val="00815E5F"/>
    <w:rsid w:val="00816531"/>
    <w:rsid w:val="00816583"/>
    <w:rsid w:val="0081667A"/>
    <w:rsid w:val="008167E4"/>
    <w:rsid w:val="008169F6"/>
    <w:rsid w:val="00816CC6"/>
    <w:rsid w:val="00816E7E"/>
    <w:rsid w:val="00816EAE"/>
    <w:rsid w:val="00816F09"/>
    <w:rsid w:val="008172D6"/>
    <w:rsid w:val="0081769D"/>
    <w:rsid w:val="008176D5"/>
    <w:rsid w:val="00817823"/>
    <w:rsid w:val="0081791B"/>
    <w:rsid w:val="008202F0"/>
    <w:rsid w:val="00820458"/>
    <w:rsid w:val="00820815"/>
    <w:rsid w:val="008208E2"/>
    <w:rsid w:val="00820AED"/>
    <w:rsid w:val="00820CB9"/>
    <w:rsid w:val="00820D30"/>
    <w:rsid w:val="00820EE3"/>
    <w:rsid w:val="00821172"/>
    <w:rsid w:val="008214EE"/>
    <w:rsid w:val="0082173A"/>
    <w:rsid w:val="008217B2"/>
    <w:rsid w:val="00822DB5"/>
    <w:rsid w:val="00822E83"/>
    <w:rsid w:val="00823058"/>
    <w:rsid w:val="0082306C"/>
    <w:rsid w:val="0082324E"/>
    <w:rsid w:val="0082385A"/>
    <w:rsid w:val="00823ABE"/>
    <w:rsid w:val="00824438"/>
    <w:rsid w:val="008248E8"/>
    <w:rsid w:val="00824A9A"/>
    <w:rsid w:val="00824BF3"/>
    <w:rsid w:val="00824D99"/>
    <w:rsid w:val="00824EF6"/>
    <w:rsid w:val="00825335"/>
    <w:rsid w:val="00825609"/>
    <w:rsid w:val="00825668"/>
    <w:rsid w:val="008257F3"/>
    <w:rsid w:val="008258C4"/>
    <w:rsid w:val="00826077"/>
    <w:rsid w:val="0082628C"/>
    <w:rsid w:val="00826345"/>
    <w:rsid w:val="008269C8"/>
    <w:rsid w:val="00826A3F"/>
    <w:rsid w:val="00826D2B"/>
    <w:rsid w:val="00827105"/>
    <w:rsid w:val="0082730B"/>
    <w:rsid w:val="00827342"/>
    <w:rsid w:val="0082798A"/>
    <w:rsid w:val="00827C4D"/>
    <w:rsid w:val="0083031B"/>
    <w:rsid w:val="0083059D"/>
    <w:rsid w:val="00830623"/>
    <w:rsid w:val="008308FA"/>
    <w:rsid w:val="00830C19"/>
    <w:rsid w:val="00830E2A"/>
    <w:rsid w:val="00831058"/>
    <w:rsid w:val="008311C3"/>
    <w:rsid w:val="008314D4"/>
    <w:rsid w:val="008315F8"/>
    <w:rsid w:val="00831724"/>
    <w:rsid w:val="00831A87"/>
    <w:rsid w:val="008321B9"/>
    <w:rsid w:val="00832458"/>
    <w:rsid w:val="0083245D"/>
    <w:rsid w:val="0083291C"/>
    <w:rsid w:val="0083335E"/>
    <w:rsid w:val="008334E9"/>
    <w:rsid w:val="008335D9"/>
    <w:rsid w:val="008337F1"/>
    <w:rsid w:val="0083395B"/>
    <w:rsid w:val="008339B5"/>
    <w:rsid w:val="00833A7A"/>
    <w:rsid w:val="00833B3E"/>
    <w:rsid w:val="0083427A"/>
    <w:rsid w:val="0083474C"/>
    <w:rsid w:val="0083489F"/>
    <w:rsid w:val="00834C2E"/>
    <w:rsid w:val="0083535A"/>
    <w:rsid w:val="00835704"/>
    <w:rsid w:val="00835872"/>
    <w:rsid w:val="00835FB1"/>
    <w:rsid w:val="00835FBA"/>
    <w:rsid w:val="0083643A"/>
    <w:rsid w:val="0083650A"/>
    <w:rsid w:val="0083654A"/>
    <w:rsid w:val="00836735"/>
    <w:rsid w:val="00836793"/>
    <w:rsid w:val="0083747D"/>
    <w:rsid w:val="0083752B"/>
    <w:rsid w:val="0083755B"/>
    <w:rsid w:val="0083776E"/>
    <w:rsid w:val="008401D2"/>
    <w:rsid w:val="008405F9"/>
    <w:rsid w:val="0084076C"/>
    <w:rsid w:val="00840911"/>
    <w:rsid w:val="00840BE6"/>
    <w:rsid w:val="00840D5E"/>
    <w:rsid w:val="00841147"/>
    <w:rsid w:val="0084114C"/>
    <w:rsid w:val="008411DF"/>
    <w:rsid w:val="00841371"/>
    <w:rsid w:val="00841A6C"/>
    <w:rsid w:val="00841BA0"/>
    <w:rsid w:val="00841EFF"/>
    <w:rsid w:val="0084212F"/>
    <w:rsid w:val="008425C8"/>
    <w:rsid w:val="00842C11"/>
    <w:rsid w:val="0084345A"/>
    <w:rsid w:val="00843538"/>
    <w:rsid w:val="0084380B"/>
    <w:rsid w:val="00843DCE"/>
    <w:rsid w:val="00843EB3"/>
    <w:rsid w:val="00843FC2"/>
    <w:rsid w:val="00844101"/>
    <w:rsid w:val="0084412B"/>
    <w:rsid w:val="00844173"/>
    <w:rsid w:val="008441A4"/>
    <w:rsid w:val="00844240"/>
    <w:rsid w:val="008442A1"/>
    <w:rsid w:val="008448AB"/>
    <w:rsid w:val="00844ED7"/>
    <w:rsid w:val="00845027"/>
    <w:rsid w:val="008453AF"/>
    <w:rsid w:val="00845931"/>
    <w:rsid w:val="00845B6F"/>
    <w:rsid w:val="00845C0A"/>
    <w:rsid w:val="0084629D"/>
    <w:rsid w:val="0084694B"/>
    <w:rsid w:val="008469BF"/>
    <w:rsid w:val="00846C36"/>
    <w:rsid w:val="00847257"/>
    <w:rsid w:val="0084737C"/>
    <w:rsid w:val="008473E3"/>
    <w:rsid w:val="00847C7F"/>
    <w:rsid w:val="00850193"/>
    <w:rsid w:val="008503EC"/>
    <w:rsid w:val="008505C8"/>
    <w:rsid w:val="008506B7"/>
    <w:rsid w:val="00850A6C"/>
    <w:rsid w:val="00850B27"/>
    <w:rsid w:val="00851159"/>
    <w:rsid w:val="00851751"/>
    <w:rsid w:val="00851828"/>
    <w:rsid w:val="00851933"/>
    <w:rsid w:val="00851A9C"/>
    <w:rsid w:val="00851CAE"/>
    <w:rsid w:val="00851D19"/>
    <w:rsid w:val="00853262"/>
    <w:rsid w:val="008532AB"/>
    <w:rsid w:val="008535E2"/>
    <w:rsid w:val="00853972"/>
    <w:rsid w:val="00853E7E"/>
    <w:rsid w:val="00854546"/>
    <w:rsid w:val="00854CBD"/>
    <w:rsid w:val="00854CCA"/>
    <w:rsid w:val="0085500B"/>
    <w:rsid w:val="00855057"/>
    <w:rsid w:val="00855102"/>
    <w:rsid w:val="008552BC"/>
    <w:rsid w:val="00855B7A"/>
    <w:rsid w:val="008566A3"/>
    <w:rsid w:val="008569D4"/>
    <w:rsid w:val="00856B1D"/>
    <w:rsid w:val="008571D1"/>
    <w:rsid w:val="00857640"/>
    <w:rsid w:val="00857ABE"/>
    <w:rsid w:val="008603F2"/>
    <w:rsid w:val="0086054B"/>
    <w:rsid w:val="0086065E"/>
    <w:rsid w:val="008609D5"/>
    <w:rsid w:val="008612BB"/>
    <w:rsid w:val="00861911"/>
    <w:rsid w:val="00861AA8"/>
    <w:rsid w:val="00861ABB"/>
    <w:rsid w:val="00861E5B"/>
    <w:rsid w:val="00862291"/>
    <w:rsid w:val="008624CD"/>
    <w:rsid w:val="00862574"/>
    <w:rsid w:val="0086265E"/>
    <w:rsid w:val="008626FA"/>
    <w:rsid w:val="00862AD5"/>
    <w:rsid w:val="00863204"/>
    <w:rsid w:val="0086358E"/>
    <w:rsid w:val="00863AFF"/>
    <w:rsid w:val="00863BBB"/>
    <w:rsid w:val="00863DAE"/>
    <w:rsid w:val="0086415A"/>
    <w:rsid w:val="00864196"/>
    <w:rsid w:val="00864227"/>
    <w:rsid w:val="008643FE"/>
    <w:rsid w:val="00864454"/>
    <w:rsid w:val="008644AB"/>
    <w:rsid w:val="00864DD2"/>
    <w:rsid w:val="00864ED9"/>
    <w:rsid w:val="00864F01"/>
    <w:rsid w:val="008650C3"/>
    <w:rsid w:val="0086515C"/>
    <w:rsid w:val="00865A54"/>
    <w:rsid w:val="00865CF4"/>
    <w:rsid w:val="00865D2D"/>
    <w:rsid w:val="00865E38"/>
    <w:rsid w:val="00865FB2"/>
    <w:rsid w:val="00866714"/>
    <w:rsid w:val="00866C9F"/>
    <w:rsid w:val="00867446"/>
    <w:rsid w:val="008674CA"/>
    <w:rsid w:val="008675E8"/>
    <w:rsid w:val="00867996"/>
    <w:rsid w:val="00867A7F"/>
    <w:rsid w:val="008701AC"/>
    <w:rsid w:val="008701E5"/>
    <w:rsid w:val="008702D3"/>
    <w:rsid w:val="008705C9"/>
    <w:rsid w:val="008708CA"/>
    <w:rsid w:val="008708F7"/>
    <w:rsid w:val="00870AA0"/>
    <w:rsid w:val="00870B6C"/>
    <w:rsid w:val="00871058"/>
    <w:rsid w:val="00871129"/>
    <w:rsid w:val="008712B6"/>
    <w:rsid w:val="00871B1D"/>
    <w:rsid w:val="00871B6A"/>
    <w:rsid w:val="00871CA3"/>
    <w:rsid w:val="00871CE4"/>
    <w:rsid w:val="00871DA0"/>
    <w:rsid w:val="00871FDB"/>
    <w:rsid w:val="008722E4"/>
    <w:rsid w:val="00872D96"/>
    <w:rsid w:val="0087309E"/>
    <w:rsid w:val="00873573"/>
    <w:rsid w:val="00873F04"/>
    <w:rsid w:val="00874341"/>
    <w:rsid w:val="00874375"/>
    <w:rsid w:val="008743FF"/>
    <w:rsid w:val="0087442F"/>
    <w:rsid w:val="00875025"/>
    <w:rsid w:val="008757DB"/>
    <w:rsid w:val="00875917"/>
    <w:rsid w:val="00875BE1"/>
    <w:rsid w:val="00875EA7"/>
    <w:rsid w:val="0087604D"/>
    <w:rsid w:val="008763D0"/>
    <w:rsid w:val="0087658B"/>
    <w:rsid w:val="0087668B"/>
    <w:rsid w:val="00876829"/>
    <w:rsid w:val="00876CB3"/>
    <w:rsid w:val="00876CE6"/>
    <w:rsid w:val="008771F4"/>
    <w:rsid w:val="008773C2"/>
    <w:rsid w:val="008773F1"/>
    <w:rsid w:val="00877601"/>
    <w:rsid w:val="00877692"/>
    <w:rsid w:val="00877807"/>
    <w:rsid w:val="008801C9"/>
    <w:rsid w:val="0088036E"/>
    <w:rsid w:val="008805F1"/>
    <w:rsid w:val="0088109D"/>
    <w:rsid w:val="0088147C"/>
    <w:rsid w:val="00881534"/>
    <w:rsid w:val="0088161A"/>
    <w:rsid w:val="00881C64"/>
    <w:rsid w:val="00881EF8"/>
    <w:rsid w:val="00881F0F"/>
    <w:rsid w:val="00882178"/>
    <w:rsid w:val="00882454"/>
    <w:rsid w:val="00882637"/>
    <w:rsid w:val="00882A53"/>
    <w:rsid w:val="00882AAD"/>
    <w:rsid w:val="00882B24"/>
    <w:rsid w:val="008832A3"/>
    <w:rsid w:val="008832EE"/>
    <w:rsid w:val="008833B1"/>
    <w:rsid w:val="008835B7"/>
    <w:rsid w:val="008835E7"/>
    <w:rsid w:val="00883A0E"/>
    <w:rsid w:val="00883AE9"/>
    <w:rsid w:val="00883CAD"/>
    <w:rsid w:val="0088431A"/>
    <w:rsid w:val="0088448C"/>
    <w:rsid w:val="00884B76"/>
    <w:rsid w:val="008850CD"/>
    <w:rsid w:val="008850D7"/>
    <w:rsid w:val="0088546F"/>
    <w:rsid w:val="00885EBE"/>
    <w:rsid w:val="00885EF8"/>
    <w:rsid w:val="00885F3C"/>
    <w:rsid w:val="00886293"/>
    <w:rsid w:val="0088636B"/>
    <w:rsid w:val="00886ECD"/>
    <w:rsid w:val="00887447"/>
    <w:rsid w:val="008875AA"/>
    <w:rsid w:val="008878F2"/>
    <w:rsid w:val="0089003E"/>
    <w:rsid w:val="00890183"/>
    <w:rsid w:val="008904E1"/>
    <w:rsid w:val="008906D9"/>
    <w:rsid w:val="0089095E"/>
    <w:rsid w:val="00890AB1"/>
    <w:rsid w:val="008919BA"/>
    <w:rsid w:val="008924CF"/>
    <w:rsid w:val="008925A7"/>
    <w:rsid w:val="00892853"/>
    <w:rsid w:val="00892CB4"/>
    <w:rsid w:val="00892CCF"/>
    <w:rsid w:val="0089336B"/>
    <w:rsid w:val="008935DE"/>
    <w:rsid w:val="00893708"/>
    <w:rsid w:val="00893C76"/>
    <w:rsid w:val="00894100"/>
    <w:rsid w:val="008942BE"/>
    <w:rsid w:val="0089482A"/>
    <w:rsid w:val="008948DB"/>
    <w:rsid w:val="00894970"/>
    <w:rsid w:val="00894E99"/>
    <w:rsid w:val="00895015"/>
    <w:rsid w:val="008950A4"/>
    <w:rsid w:val="00895350"/>
    <w:rsid w:val="0089547A"/>
    <w:rsid w:val="00895DB3"/>
    <w:rsid w:val="0089617E"/>
    <w:rsid w:val="008962D0"/>
    <w:rsid w:val="0089630E"/>
    <w:rsid w:val="00896379"/>
    <w:rsid w:val="00896636"/>
    <w:rsid w:val="00896766"/>
    <w:rsid w:val="00896886"/>
    <w:rsid w:val="00896A56"/>
    <w:rsid w:val="00897268"/>
    <w:rsid w:val="008977EB"/>
    <w:rsid w:val="00897F64"/>
    <w:rsid w:val="008A084F"/>
    <w:rsid w:val="008A08C7"/>
    <w:rsid w:val="008A0BDA"/>
    <w:rsid w:val="008A0BFD"/>
    <w:rsid w:val="008A1591"/>
    <w:rsid w:val="008A182C"/>
    <w:rsid w:val="008A1A61"/>
    <w:rsid w:val="008A205D"/>
    <w:rsid w:val="008A24DE"/>
    <w:rsid w:val="008A2605"/>
    <w:rsid w:val="008A2915"/>
    <w:rsid w:val="008A29A0"/>
    <w:rsid w:val="008A2AB1"/>
    <w:rsid w:val="008A2FA2"/>
    <w:rsid w:val="008A316B"/>
    <w:rsid w:val="008A31CB"/>
    <w:rsid w:val="008A3271"/>
    <w:rsid w:val="008A349B"/>
    <w:rsid w:val="008A34DD"/>
    <w:rsid w:val="008A3E49"/>
    <w:rsid w:val="008A3F27"/>
    <w:rsid w:val="008A45EF"/>
    <w:rsid w:val="008A4970"/>
    <w:rsid w:val="008A49E5"/>
    <w:rsid w:val="008A4D9E"/>
    <w:rsid w:val="008A504F"/>
    <w:rsid w:val="008A5494"/>
    <w:rsid w:val="008A54FD"/>
    <w:rsid w:val="008A58C7"/>
    <w:rsid w:val="008A68D9"/>
    <w:rsid w:val="008A6BCC"/>
    <w:rsid w:val="008A722D"/>
    <w:rsid w:val="008A7AC7"/>
    <w:rsid w:val="008A7C32"/>
    <w:rsid w:val="008A7FA7"/>
    <w:rsid w:val="008B0012"/>
    <w:rsid w:val="008B0340"/>
    <w:rsid w:val="008B06D2"/>
    <w:rsid w:val="008B07D1"/>
    <w:rsid w:val="008B106F"/>
    <w:rsid w:val="008B150A"/>
    <w:rsid w:val="008B157C"/>
    <w:rsid w:val="008B1970"/>
    <w:rsid w:val="008B1B6C"/>
    <w:rsid w:val="008B1BB3"/>
    <w:rsid w:val="008B1EAF"/>
    <w:rsid w:val="008B1FFF"/>
    <w:rsid w:val="008B215F"/>
    <w:rsid w:val="008B23C9"/>
    <w:rsid w:val="008B25A9"/>
    <w:rsid w:val="008B2A1C"/>
    <w:rsid w:val="008B2B65"/>
    <w:rsid w:val="008B303B"/>
    <w:rsid w:val="008B31E2"/>
    <w:rsid w:val="008B334D"/>
    <w:rsid w:val="008B3455"/>
    <w:rsid w:val="008B3A01"/>
    <w:rsid w:val="008B3BE0"/>
    <w:rsid w:val="008B3D66"/>
    <w:rsid w:val="008B3E37"/>
    <w:rsid w:val="008B3F69"/>
    <w:rsid w:val="008B40C0"/>
    <w:rsid w:val="008B451D"/>
    <w:rsid w:val="008B469B"/>
    <w:rsid w:val="008B46C1"/>
    <w:rsid w:val="008B546A"/>
    <w:rsid w:val="008B57CB"/>
    <w:rsid w:val="008B5C3A"/>
    <w:rsid w:val="008B5D8E"/>
    <w:rsid w:val="008B6406"/>
    <w:rsid w:val="008B6609"/>
    <w:rsid w:val="008B696A"/>
    <w:rsid w:val="008B698F"/>
    <w:rsid w:val="008B6AB6"/>
    <w:rsid w:val="008B6D6C"/>
    <w:rsid w:val="008B73E0"/>
    <w:rsid w:val="008B7571"/>
    <w:rsid w:val="008B7CE8"/>
    <w:rsid w:val="008C028D"/>
    <w:rsid w:val="008C030C"/>
    <w:rsid w:val="008C065C"/>
    <w:rsid w:val="008C06D2"/>
    <w:rsid w:val="008C0CC6"/>
    <w:rsid w:val="008C0CF1"/>
    <w:rsid w:val="008C1548"/>
    <w:rsid w:val="008C16BE"/>
    <w:rsid w:val="008C1A31"/>
    <w:rsid w:val="008C1AB7"/>
    <w:rsid w:val="008C1BE7"/>
    <w:rsid w:val="008C1C13"/>
    <w:rsid w:val="008C1C36"/>
    <w:rsid w:val="008C2493"/>
    <w:rsid w:val="008C29EA"/>
    <w:rsid w:val="008C2B3B"/>
    <w:rsid w:val="008C2BCA"/>
    <w:rsid w:val="008C2BEC"/>
    <w:rsid w:val="008C31D3"/>
    <w:rsid w:val="008C375F"/>
    <w:rsid w:val="008C453C"/>
    <w:rsid w:val="008C4667"/>
    <w:rsid w:val="008C4FB6"/>
    <w:rsid w:val="008C504B"/>
    <w:rsid w:val="008C5069"/>
    <w:rsid w:val="008C5278"/>
    <w:rsid w:val="008C531A"/>
    <w:rsid w:val="008C5385"/>
    <w:rsid w:val="008C5BE5"/>
    <w:rsid w:val="008C5D18"/>
    <w:rsid w:val="008C5DB6"/>
    <w:rsid w:val="008C60AA"/>
    <w:rsid w:val="008C64B0"/>
    <w:rsid w:val="008C698A"/>
    <w:rsid w:val="008C72BE"/>
    <w:rsid w:val="008C73F6"/>
    <w:rsid w:val="008C75E7"/>
    <w:rsid w:val="008C7BD9"/>
    <w:rsid w:val="008C7DE5"/>
    <w:rsid w:val="008C7EC7"/>
    <w:rsid w:val="008D0689"/>
    <w:rsid w:val="008D0BEE"/>
    <w:rsid w:val="008D10DE"/>
    <w:rsid w:val="008D10F0"/>
    <w:rsid w:val="008D132B"/>
    <w:rsid w:val="008D1599"/>
    <w:rsid w:val="008D15D3"/>
    <w:rsid w:val="008D237A"/>
    <w:rsid w:val="008D29F7"/>
    <w:rsid w:val="008D2B56"/>
    <w:rsid w:val="008D308B"/>
    <w:rsid w:val="008D30E9"/>
    <w:rsid w:val="008D31C9"/>
    <w:rsid w:val="008D320F"/>
    <w:rsid w:val="008D340C"/>
    <w:rsid w:val="008D3533"/>
    <w:rsid w:val="008D385D"/>
    <w:rsid w:val="008D3EEF"/>
    <w:rsid w:val="008D4518"/>
    <w:rsid w:val="008D4CCC"/>
    <w:rsid w:val="008D5192"/>
    <w:rsid w:val="008D5254"/>
    <w:rsid w:val="008D53EB"/>
    <w:rsid w:val="008D5684"/>
    <w:rsid w:val="008D57B9"/>
    <w:rsid w:val="008D58CB"/>
    <w:rsid w:val="008D5A10"/>
    <w:rsid w:val="008D5C43"/>
    <w:rsid w:val="008D6418"/>
    <w:rsid w:val="008D6591"/>
    <w:rsid w:val="008D6675"/>
    <w:rsid w:val="008D68A4"/>
    <w:rsid w:val="008D6970"/>
    <w:rsid w:val="008D6B9C"/>
    <w:rsid w:val="008D6E34"/>
    <w:rsid w:val="008D6F76"/>
    <w:rsid w:val="008D6F94"/>
    <w:rsid w:val="008D70E3"/>
    <w:rsid w:val="008D7257"/>
    <w:rsid w:val="008D73C8"/>
    <w:rsid w:val="008D7AC3"/>
    <w:rsid w:val="008E01BF"/>
    <w:rsid w:val="008E063F"/>
    <w:rsid w:val="008E069A"/>
    <w:rsid w:val="008E06F3"/>
    <w:rsid w:val="008E075C"/>
    <w:rsid w:val="008E0812"/>
    <w:rsid w:val="008E0D4D"/>
    <w:rsid w:val="008E0F9D"/>
    <w:rsid w:val="008E1209"/>
    <w:rsid w:val="008E168A"/>
    <w:rsid w:val="008E18E6"/>
    <w:rsid w:val="008E1A9C"/>
    <w:rsid w:val="008E222A"/>
    <w:rsid w:val="008E22A4"/>
    <w:rsid w:val="008E2351"/>
    <w:rsid w:val="008E2C40"/>
    <w:rsid w:val="008E2E2C"/>
    <w:rsid w:val="008E34C4"/>
    <w:rsid w:val="008E38C2"/>
    <w:rsid w:val="008E39A1"/>
    <w:rsid w:val="008E3F9C"/>
    <w:rsid w:val="008E415A"/>
    <w:rsid w:val="008E419F"/>
    <w:rsid w:val="008E42AA"/>
    <w:rsid w:val="008E4733"/>
    <w:rsid w:val="008E476E"/>
    <w:rsid w:val="008E4868"/>
    <w:rsid w:val="008E5129"/>
    <w:rsid w:val="008E581B"/>
    <w:rsid w:val="008E5850"/>
    <w:rsid w:val="008E589E"/>
    <w:rsid w:val="008E5ABA"/>
    <w:rsid w:val="008E6020"/>
    <w:rsid w:val="008E6241"/>
    <w:rsid w:val="008E69C5"/>
    <w:rsid w:val="008E7070"/>
    <w:rsid w:val="008E74C0"/>
    <w:rsid w:val="008E7784"/>
    <w:rsid w:val="008E77C7"/>
    <w:rsid w:val="008E78F8"/>
    <w:rsid w:val="008E7B0F"/>
    <w:rsid w:val="008E7D14"/>
    <w:rsid w:val="008F0243"/>
    <w:rsid w:val="008F0543"/>
    <w:rsid w:val="008F0C32"/>
    <w:rsid w:val="008F0CAA"/>
    <w:rsid w:val="008F14A5"/>
    <w:rsid w:val="008F1561"/>
    <w:rsid w:val="008F1611"/>
    <w:rsid w:val="008F1A44"/>
    <w:rsid w:val="008F1E45"/>
    <w:rsid w:val="008F2468"/>
    <w:rsid w:val="008F26CC"/>
    <w:rsid w:val="008F2754"/>
    <w:rsid w:val="008F2806"/>
    <w:rsid w:val="008F33AD"/>
    <w:rsid w:val="008F3AD7"/>
    <w:rsid w:val="008F3E70"/>
    <w:rsid w:val="008F41F7"/>
    <w:rsid w:val="008F4365"/>
    <w:rsid w:val="008F4469"/>
    <w:rsid w:val="008F4B4A"/>
    <w:rsid w:val="008F4C45"/>
    <w:rsid w:val="008F4CD5"/>
    <w:rsid w:val="008F4EB8"/>
    <w:rsid w:val="008F4EF9"/>
    <w:rsid w:val="008F4FE2"/>
    <w:rsid w:val="008F5860"/>
    <w:rsid w:val="008F58D6"/>
    <w:rsid w:val="008F5E11"/>
    <w:rsid w:val="008F5E63"/>
    <w:rsid w:val="008F5F65"/>
    <w:rsid w:val="008F5FD2"/>
    <w:rsid w:val="008F627F"/>
    <w:rsid w:val="008F62FA"/>
    <w:rsid w:val="008F65E4"/>
    <w:rsid w:val="008F6EF2"/>
    <w:rsid w:val="008F718D"/>
    <w:rsid w:val="008F790D"/>
    <w:rsid w:val="008F7F8B"/>
    <w:rsid w:val="00900184"/>
    <w:rsid w:val="009004DD"/>
    <w:rsid w:val="00900D86"/>
    <w:rsid w:val="00900F7F"/>
    <w:rsid w:val="0090122D"/>
    <w:rsid w:val="009012D5"/>
    <w:rsid w:val="009026F2"/>
    <w:rsid w:val="0090313D"/>
    <w:rsid w:val="00903F2B"/>
    <w:rsid w:val="009047E9"/>
    <w:rsid w:val="009048FE"/>
    <w:rsid w:val="00904C59"/>
    <w:rsid w:val="00904F6A"/>
    <w:rsid w:val="0090518D"/>
    <w:rsid w:val="0090528A"/>
    <w:rsid w:val="009054B9"/>
    <w:rsid w:val="0090559D"/>
    <w:rsid w:val="009057CC"/>
    <w:rsid w:val="009057D1"/>
    <w:rsid w:val="00905D92"/>
    <w:rsid w:val="00905DAD"/>
    <w:rsid w:val="0090698F"/>
    <w:rsid w:val="00906D37"/>
    <w:rsid w:val="00906DA3"/>
    <w:rsid w:val="00906DD5"/>
    <w:rsid w:val="00907294"/>
    <w:rsid w:val="009073E6"/>
    <w:rsid w:val="009077AE"/>
    <w:rsid w:val="00907A92"/>
    <w:rsid w:val="00907ADA"/>
    <w:rsid w:val="00907B40"/>
    <w:rsid w:val="00910B6A"/>
    <w:rsid w:val="00910E0A"/>
    <w:rsid w:val="00911040"/>
    <w:rsid w:val="00911353"/>
    <w:rsid w:val="00911B58"/>
    <w:rsid w:val="00911BC0"/>
    <w:rsid w:val="00911EC7"/>
    <w:rsid w:val="0091223D"/>
    <w:rsid w:val="009123FE"/>
    <w:rsid w:val="00912684"/>
    <w:rsid w:val="00912739"/>
    <w:rsid w:val="00912D54"/>
    <w:rsid w:val="00912EA4"/>
    <w:rsid w:val="00912F07"/>
    <w:rsid w:val="00912F61"/>
    <w:rsid w:val="009131F9"/>
    <w:rsid w:val="0091398B"/>
    <w:rsid w:val="00913CD9"/>
    <w:rsid w:val="00913E03"/>
    <w:rsid w:val="00913EAC"/>
    <w:rsid w:val="00914613"/>
    <w:rsid w:val="00914639"/>
    <w:rsid w:val="009149DC"/>
    <w:rsid w:val="00914A73"/>
    <w:rsid w:val="009155B6"/>
    <w:rsid w:val="00915AB0"/>
    <w:rsid w:val="00915B6D"/>
    <w:rsid w:val="00916C87"/>
    <w:rsid w:val="009171BA"/>
    <w:rsid w:val="00917320"/>
    <w:rsid w:val="009174E3"/>
    <w:rsid w:val="009177DE"/>
    <w:rsid w:val="00917C3F"/>
    <w:rsid w:val="009202D9"/>
    <w:rsid w:val="009203A3"/>
    <w:rsid w:val="00920BD8"/>
    <w:rsid w:val="00920DCF"/>
    <w:rsid w:val="0092118D"/>
    <w:rsid w:val="0092137A"/>
    <w:rsid w:val="0092160A"/>
    <w:rsid w:val="009216B6"/>
    <w:rsid w:val="009216E7"/>
    <w:rsid w:val="00921CDA"/>
    <w:rsid w:val="0092204C"/>
    <w:rsid w:val="00922253"/>
    <w:rsid w:val="00922501"/>
    <w:rsid w:val="0092312A"/>
    <w:rsid w:val="00923635"/>
    <w:rsid w:val="00923C84"/>
    <w:rsid w:val="00923D8C"/>
    <w:rsid w:val="00923EEC"/>
    <w:rsid w:val="009240B7"/>
    <w:rsid w:val="00924660"/>
    <w:rsid w:val="0092515C"/>
    <w:rsid w:val="0092528F"/>
    <w:rsid w:val="00925566"/>
    <w:rsid w:val="00925682"/>
    <w:rsid w:val="009257A5"/>
    <w:rsid w:val="00925984"/>
    <w:rsid w:val="00925A2D"/>
    <w:rsid w:val="00925ABD"/>
    <w:rsid w:val="00926108"/>
    <w:rsid w:val="009268EB"/>
    <w:rsid w:val="00926E57"/>
    <w:rsid w:val="00927372"/>
    <w:rsid w:val="0092751F"/>
    <w:rsid w:val="009278F6"/>
    <w:rsid w:val="00927D4F"/>
    <w:rsid w:val="00927F8D"/>
    <w:rsid w:val="009304F4"/>
    <w:rsid w:val="0093052C"/>
    <w:rsid w:val="009308CB"/>
    <w:rsid w:val="009309C8"/>
    <w:rsid w:val="00930EAD"/>
    <w:rsid w:val="00930F60"/>
    <w:rsid w:val="00932229"/>
    <w:rsid w:val="0093238F"/>
    <w:rsid w:val="00932459"/>
    <w:rsid w:val="00932564"/>
    <w:rsid w:val="0093261B"/>
    <w:rsid w:val="009326D2"/>
    <w:rsid w:val="0093279E"/>
    <w:rsid w:val="0093314C"/>
    <w:rsid w:val="0093326B"/>
    <w:rsid w:val="009339E9"/>
    <w:rsid w:val="00933D7E"/>
    <w:rsid w:val="00933DC8"/>
    <w:rsid w:val="00933ED1"/>
    <w:rsid w:val="0093480F"/>
    <w:rsid w:val="0093490B"/>
    <w:rsid w:val="00934D71"/>
    <w:rsid w:val="00934E0F"/>
    <w:rsid w:val="00935065"/>
    <w:rsid w:val="009350C0"/>
    <w:rsid w:val="00935467"/>
    <w:rsid w:val="00935628"/>
    <w:rsid w:val="009358B8"/>
    <w:rsid w:val="00935900"/>
    <w:rsid w:val="00936485"/>
    <w:rsid w:val="009368C1"/>
    <w:rsid w:val="00936A36"/>
    <w:rsid w:val="00936BA6"/>
    <w:rsid w:val="00936E21"/>
    <w:rsid w:val="0093716E"/>
    <w:rsid w:val="00937230"/>
    <w:rsid w:val="0093743E"/>
    <w:rsid w:val="00937C6D"/>
    <w:rsid w:val="00937EEF"/>
    <w:rsid w:val="00940A9B"/>
    <w:rsid w:val="00940B57"/>
    <w:rsid w:val="009412FC"/>
    <w:rsid w:val="00941401"/>
    <w:rsid w:val="00941A49"/>
    <w:rsid w:val="00941A9C"/>
    <w:rsid w:val="00941FC5"/>
    <w:rsid w:val="00942471"/>
    <w:rsid w:val="009425BE"/>
    <w:rsid w:val="00942955"/>
    <w:rsid w:val="00942A56"/>
    <w:rsid w:val="00942B82"/>
    <w:rsid w:val="00942EC0"/>
    <w:rsid w:val="00942F40"/>
    <w:rsid w:val="00943128"/>
    <w:rsid w:val="00943208"/>
    <w:rsid w:val="00944003"/>
    <w:rsid w:val="0094404D"/>
    <w:rsid w:val="00944349"/>
    <w:rsid w:val="009443F8"/>
    <w:rsid w:val="009446D8"/>
    <w:rsid w:val="00944B30"/>
    <w:rsid w:val="00945286"/>
    <w:rsid w:val="009454D4"/>
    <w:rsid w:val="009456BB"/>
    <w:rsid w:val="00945811"/>
    <w:rsid w:val="00946BAB"/>
    <w:rsid w:val="0094725A"/>
    <w:rsid w:val="009472C3"/>
    <w:rsid w:val="009478C8"/>
    <w:rsid w:val="00947983"/>
    <w:rsid w:val="00947AFD"/>
    <w:rsid w:val="00947BA9"/>
    <w:rsid w:val="00947C50"/>
    <w:rsid w:val="00947E31"/>
    <w:rsid w:val="00950401"/>
    <w:rsid w:val="009504CA"/>
    <w:rsid w:val="0095094F"/>
    <w:rsid w:val="00950971"/>
    <w:rsid w:val="009512C6"/>
    <w:rsid w:val="009515CD"/>
    <w:rsid w:val="00951809"/>
    <w:rsid w:val="0095182A"/>
    <w:rsid w:val="0095195D"/>
    <w:rsid w:val="00951CE2"/>
    <w:rsid w:val="00951FFA"/>
    <w:rsid w:val="00952BA6"/>
    <w:rsid w:val="00952E44"/>
    <w:rsid w:val="00952F92"/>
    <w:rsid w:val="009531A4"/>
    <w:rsid w:val="009532B1"/>
    <w:rsid w:val="00953C4C"/>
    <w:rsid w:val="00954370"/>
    <w:rsid w:val="0095459A"/>
    <w:rsid w:val="00954C85"/>
    <w:rsid w:val="00954E97"/>
    <w:rsid w:val="009552C3"/>
    <w:rsid w:val="009553BE"/>
    <w:rsid w:val="009553D3"/>
    <w:rsid w:val="0095559D"/>
    <w:rsid w:val="00955BC9"/>
    <w:rsid w:val="00955C57"/>
    <w:rsid w:val="009562C9"/>
    <w:rsid w:val="009564BF"/>
    <w:rsid w:val="00956693"/>
    <w:rsid w:val="00956A06"/>
    <w:rsid w:val="00956A30"/>
    <w:rsid w:val="00956BBA"/>
    <w:rsid w:val="00956DF6"/>
    <w:rsid w:val="00956EB6"/>
    <w:rsid w:val="009570FB"/>
    <w:rsid w:val="009573F8"/>
    <w:rsid w:val="00957F9B"/>
    <w:rsid w:val="00960392"/>
    <w:rsid w:val="00960EB8"/>
    <w:rsid w:val="00960F1C"/>
    <w:rsid w:val="009610A4"/>
    <w:rsid w:val="009613D5"/>
    <w:rsid w:val="00961574"/>
    <w:rsid w:val="009618CB"/>
    <w:rsid w:val="00961919"/>
    <w:rsid w:val="00961956"/>
    <w:rsid w:val="00961A23"/>
    <w:rsid w:val="00961A25"/>
    <w:rsid w:val="00961E04"/>
    <w:rsid w:val="00962446"/>
    <w:rsid w:val="00962C6D"/>
    <w:rsid w:val="00962D9B"/>
    <w:rsid w:val="009630B9"/>
    <w:rsid w:val="00963602"/>
    <w:rsid w:val="00963671"/>
    <w:rsid w:val="00963CBB"/>
    <w:rsid w:val="009640C7"/>
    <w:rsid w:val="009643D7"/>
    <w:rsid w:val="00965011"/>
    <w:rsid w:val="00965311"/>
    <w:rsid w:val="009653DF"/>
    <w:rsid w:val="00965A94"/>
    <w:rsid w:val="00965EB9"/>
    <w:rsid w:val="0096607B"/>
    <w:rsid w:val="0096635B"/>
    <w:rsid w:val="00966647"/>
    <w:rsid w:val="00966A64"/>
    <w:rsid w:val="00966FC5"/>
    <w:rsid w:val="0096761D"/>
    <w:rsid w:val="00970122"/>
    <w:rsid w:val="00970434"/>
    <w:rsid w:val="009706D7"/>
    <w:rsid w:val="009709B9"/>
    <w:rsid w:val="00970EB8"/>
    <w:rsid w:val="00970F19"/>
    <w:rsid w:val="00970F39"/>
    <w:rsid w:val="00970F8E"/>
    <w:rsid w:val="00971004"/>
    <w:rsid w:val="009715F0"/>
    <w:rsid w:val="00971DB5"/>
    <w:rsid w:val="00972926"/>
    <w:rsid w:val="00972F6E"/>
    <w:rsid w:val="009732F6"/>
    <w:rsid w:val="009733B2"/>
    <w:rsid w:val="00973785"/>
    <w:rsid w:val="009744E8"/>
    <w:rsid w:val="00974573"/>
    <w:rsid w:val="0097486A"/>
    <w:rsid w:val="00974A05"/>
    <w:rsid w:val="00975165"/>
    <w:rsid w:val="0097555F"/>
    <w:rsid w:val="00975701"/>
    <w:rsid w:val="009757F4"/>
    <w:rsid w:val="009758E0"/>
    <w:rsid w:val="00975DE7"/>
    <w:rsid w:val="00975F6F"/>
    <w:rsid w:val="0097609F"/>
    <w:rsid w:val="009763FB"/>
    <w:rsid w:val="00976538"/>
    <w:rsid w:val="009766E4"/>
    <w:rsid w:val="0097694F"/>
    <w:rsid w:val="00976C2E"/>
    <w:rsid w:val="0097704F"/>
    <w:rsid w:val="0097723A"/>
    <w:rsid w:val="0097726F"/>
    <w:rsid w:val="00977313"/>
    <w:rsid w:val="0097739D"/>
    <w:rsid w:val="00977463"/>
    <w:rsid w:val="0097748B"/>
    <w:rsid w:val="00977558"/>
    <w:rsid w:val="0097788B"/>
    <w:rsid w:val="00977AE0"/>
    <w:rsid w:val="0098017C"/>
    <w:rsid w:val="00980619"/>
    <w:rsid w:val="009806CE"/>
    <w:rsid w:val="0098078B"/>
    <w:rsid w:val="00980805"/>
    <w:rsid w:val="00980AE9"/>
    <w:rsid w:val="00980C4B"/>
    <w:rsid w:val="00981654"/>
    <w:rsid w:val="0098172E"/>
    <w:rsid w:val="00981746"/>
    <w:rsid w:val="00981B87"/>
    <w:rsid w:val="00982142"/>
    <w:rsid w:val="00982D11"/>
    <w:rsid w:val="00983234"/>
    <w:rsid w:val="009832EC"/>
    <w:rsid w:val="009834B0"/>
    <w:rsid w:val="0098363A"/>
    <w:rsid w:val="00983F59"/>
    <w:rsid w:val="00984025"/>
    <w:rsid w:val="009840D4"/>
    <w:rsid w:val="009846FB"/>
    <w:rsid w:val="00984A2D"/>
    <w:rsid w:val="00984C92"/>
    <w:rsid w:val="00984CE1"/>
    <w:rsid w:val="009857AB"/>
    <w:rsid w:val="00985A26"/>
    <w:rsid w:val="00985F3A"/>
    <w:rsid w:val="00985F7B"/>
    <w:rsid w:val="00985FCC"/>
    <w:rsid w:val="009860B3"/>
    <w:rsid w:val="00986181"/>
    <w:rsid w:val="00986219"/>
    <w:rsid w:val="0098671A"/>
    <w:rsid w:val="009867AD"/>
    <w:rsid w:val="00986865"/>
    <w:rsid w:val="009868C9"/>
    <w:rsid w:val="00986BBA"/>
    <w:rsid w:val="00986EBE"/>
    <w:rsid w:val="009872B1"/>
    <w:rsid w:val="00987594"/>
    <w:rsid w:val="0098760E"/>
    <w:rsid w:val="0098766B"/>
    <w:rsid w:val="00987A7B"/>
    <w:rsid w:val="00987F0E"/>
    <w:rsid w:val="009900E5"/>
    <w:rsid w:val="0099019F"/>
    <w:rsid w:val="00990668"/>
    <w:rsid w:val="00990684"/>
    <w:rsid w:val="009906A6"/>
    <w:rsid w:val="00990C2C"/>
    <w:rsid w:val="00990EDB"/>
    <w:rsid w:val="009912A9"/>
    <w:rsid w:val="009913EB"/>
    <w:rsid w:val="009914D3"/>
    <w:rsid w:val="00991E0F"/>
    <w:rsid w:val="009920E7"/>
    <w:rsid w:val="00992598"/>
    <w:rsid w:val="009925F2"/>
    <w:rsid w:val="0099266C"/>
    <w:rsid w:val="00992712"/>
    <w:rsid w:val="00992977"/>
    <w:rsid w:val="00993580"/>
    <w:rsid w:val="00993A36"/>
    <w:rsid w:val="00994047"/>
    <w:rsid w:val="00994056"/>
    <w:rsid w:val="009941A8"/>
    <w:rsid w:val="009943D2"/>
    <w:rsid w:val="0099472B"/>
    <w:rsid w:val="0099528D"/>
    <w:rsid w:val="00995514"/>
    <w:rsid w:val="00995845"/>
    <w:rsid w:val="00995A1B"/>
    <w:rsid w:val="00995EFB"/>
    <w:rsid w:val="00996038"/>
    <w:rsid w:val="00996207"/>
    <w:rsid w:val="00996D86"/>
    <w:rsid w:val="009970A2"/>
    <w:rsid w:val="009974AF"/>
    <w:rsid w:val="0099768E"/>
    <w:rsid w:val="00997900"/>
    <w:rsid w:val="00997AB1"/>
    <w:rsid w:val="00997DB3"/>
    <w:rsid w:val="00997E54"/>
    <w:rsid w:val="00997FF2"/>
    <w:rsid w:val="009A0494"/>
    <w:rsid w:val="009A0708"/>
    <w:rsid w:val="009A090F"/>
    <w:rsid w:val="009A09A1"/>
    <w:rsid w:val="009A0B16"/>
    <w:rsid w:val="009A1276"/>
    <w:rsid w:val="009A1552"/>
    <w:rsid w:val="009A1574"/>
    <w:rsid w:val="009A173E"/>
    <w:rsid w:val="009A1B0C"/>
    <w:rsid w:val="009A1C07"/>
    <w:rsid w:val="009A22E2"/>
    <w:rsid w:val="009A2D69"/>
    <w:rsid w:val="009A2F04"/>
    <w:rsid w:val="009A2F74"/>
    <w:rsid w:val="009A33EC"/>
    <w:rsid w:val="009A3573"/>
    <w:rsid w:val="009A3681"/>
    <w:rsid w:val="009A39B1"/>
    <w:rsid w:val="009A3AE5"/>
    <w:rsid w:val="009A3B39"/>
    <w:rsid w:val="009A3DBB"/>
    <w:rsid w:val="009A42B1"/>
    <w:rsid w:val="009A435F"/>
    <w:rsid w:val="009A43D7"/>
    <w:rsid w:val="009A477D"/>
    <w:rsid w:val="009A4BDB"/>
    <w:rsid w:val="009A4CCB"/>
    <w:rsid w:val="009A5287"/>
    <w:rsid w:val="009A5377"/>
    <w:rsid w:val="009A5700"/>
    <w:rsid w:val="009A5D4E"/>
    <w:rsid w:val="009A5DAE"/>
    <w:rsid w:val="009A60F8"/>
    <w:rsid w:val="009A63EF"/>
    <w:rsid w:val="009A643B"/>
    <w:rsid w:val="009A6AE3"/>
    <w:rsid w:val="009A6B23"/>
    <w:rsid w:val="009A6D08"/>
    <w:rsid w:val="009A6EBF"/>
    <w:rsid w:val="009A773E"/>
    <w:rsid w:val="009A7BED"/>
    <w:rsid w:val="009A7C86"/>
    <w:rsid w:val="009B01A4"/>
    <w:rsid w:val="009B0629"/>
    <w:rsid w:val="009B07A5"/>
    <w:rsid w:val="009B0803"/>
    <w:rsid w:val="009B0860"/>
    <w:rsid w:val="009B08C2"/>
    <w:rsid w:val="009B0C38"/>
    <w:rsid w:val="009B0D9A"/>
    <w:rsid w:val="009B0E71"/>
    <w:rsid w:val="009B1281"/>
    <w:rsid w:val="009B178E"/>
    <w:rsid w:val="009B19E4"/>
    <w:rsid w:val="009B19F0"/>
    <w:rsid w:val="009B1CA0"/>
    <w:rsid w:val="009B1DED"/>
    <w:rsid w:val="009B1ECD"/>
    <w:rsid w:val="009B22DF"/>
    <w:rsid w:val="009B2686"/>
    <w:rsid w:val="009B2D29"/>
    <w:rsid w:val="009B2D78"/>
    <w:rsid w:val="009B2FA9"/>
    <w:rsid w:val="009B304E"/>
    <w:rsid w:val="009B34CA"/>
    <w:rsid w:val="009B3EB3"/>
    <w:rsid w:val="009B3F65"/>
    <w:rsid w:val="009B416D"/>
    <w:rsid w:val="009B41FA"/>
    <w:rsid w:val="009B428E"/>
    <w:rsid w:val="009B4380"/>
    <w:rsid w:val="009B45FA"/>
    <w:rsid w:val="009B4748"/>
    <w:rsid w:val="009B4799"/>
    <w:rsid w:val="009B4948"/>
    <w:rsid w:val="009B4D47"/>
    <w:rsid w:val="009B4F7F"/>
    <w:rsid w:val="009B5385"/>
    <w:rsid w:val="009B5966"/>
    <w:rsid w:val="009B5C7C"/>
    <w:rsid w:val="009B61E1"/>
    <w:rsid w:val="009B6A1F"/>
    <w:rsid w:val="009B6D44"/>
    <w:rsid w:val="009B6E72"/>
    <w:rsid w:val="009B7259"/>
    <w:rsid w:val="009B72C8"/>
    <w:rsid w:val="009B781B"/>
    <w:rsid w:val="009B7966"/>
    <w:rsid w:val="009B7A9F"/>
    <w:rsid w:val="009B7B1F"/>
    <w:rsid w:val="009C05ED"/>
    <w:rsid w:val="009C1024"/>
    <w:rsid w:val="009C12C4"/>
    <w:rsid w:val="009C148F"/>
    <w:rsid w:val="009C1FE2"/>
    <w:rsid w:val="009C206D"/>
    <w:rsid w:val="009C23A4"/>
    <w:rsid w:val="009C2DF1"/>
    <w:rsid w:val="009C2E9D"/>
    <w:rsid w:val="009C30BB"/>
    <w:rsid w:val="009C33D5"/>
    <w:rsid w:val="009C3B6E"/>
    <w:rsid w:val="009C3F04"/>
    <w:rsid w:val="009C409E"/>
    <w:rsid w:val="009C4270"/>
    <w:rsid w:val="009C44ED"/>
    <w:rsid w:val="009C48A9"/>
    <w:rsid w:val="009C4BDA"/>
    <w:rsid w:val="009C50DD"/>
    <w:rsid w:val="009C5508"/>
    <w:rsid w:val="009C5782"/>
    <w:rsid w:val="009C597A"/>
    <w:rsid w:val="009C59E7"/>
    <w:rsid w:val="009C5AE4"/>
    <w:rsid w:val="009C6220"/>
    <w:rsid w:val="009C6335"/>
    <w:rsid w:val="009C6463"/>
    <w:rsid w:val="009C65CB"/>
    <w:rsid w:val="009C6755"/>
    <w:rsid w:val="009C6B72"/>
    <w:rsid w:val="009C6F64"/>
    <w:rsid w:val="009C71B1"/>
    <w:rsid w:val="009C76BE"/>
    <w:rsid w:val="009C7A88"/>
    <w:rsid w:val="009C7E58"/>
    <w:rsid w:val="009D00B5"/>
    <w:rsid w:val="009D031B"/>
    <w:rsid w:val="009D0432"/>
    <w:rsid w:val="009D04F9"/>
    <w:rsid w:val="009D05A6"/>
    <w:rsid w:val="009D068C"/>
    <w:rsid w:val="009D0A83"/>
    <w:rsid w:val="009D0BF4"/>
    <w:rsid w:val="009D0DDB"/>
    <w:rsid w:val="009D0E7C"/>
    <w:rsid w:val="009D10A9"/>
    <w:rsid w:val="009D1368"/>
    <w:rsid w:val="009D147B"/>
    <w:rsid w:val="009D157A"/>
    <w:rsid w:val="009D1E1B"/>
    <w:rsid w:val="009D1EEC"/>
    <w:rsid w:val="009D233C"/>
    <w:rsid w:val="009D2526"/>
    <w:rsid w:val="009D259C"/>
    <w:rsid w:val="009D25A4"/>
    <w:rsid w:val="009D26D8"/>
    <w:rsid w:val="009D2795"/>
    <w:rsid w:val="009D2E70"/>
    <w:rsid w:val="009D310F"/>
    <w:rsid w:val="009D3245"/>
    <w:rsid w:val="009D344F"/>
    <w:rsid w:val="009D36EB"/>
    <w:rsid w:val="009D3726"/>
    <w:rsid w:val="009D39F9"/>
    <w:rsid w:val="009D3DB3"/>
    <w:rsid w:val="009D42D4"/>
    <w:rsid w:val="009D4A02"/>
    <w:rsid w:val="009D4F03"/>
    <w:rsid w:val="009D4F07"/>
    <w:rsid w:val="009D4F9F"/>
    <w:rsid w:val="009D519E"/>
    <w:rsid w:val="009D5256"/>
    <w:rsid w:val="009D52EE"/>
    <w:rsid w:val="009D53CF"/>
    <w:rsid w:val="009D574F"/>
    <w:rsid w:val="009D576D"/>
    <w:rsid w:val="009D583C"/>
    <w:rsid w:val="009D60D9"/>
    <w:rsid w:val="009D63AF"/>
    <w:rsid w:val="009D6477"/>
    <w:rsid w:val="009D654C"/>
    <w:rsid w:val="009D6BD0"/>
    <w:rsid w:val="009D6C44"/>
    <w:rsid w:val="009D6FA8"/>
    <w:rsid w:val="009D6FCE"/>
    <w:rsid w:val="009D739E"/>
    <w:rsid w:val="009D7478"/>
    <w:rsid w:val="009D78C1"/>
    <w:rsid w:val="009E0221"/>
    <w:rsid w:val="009E0363"/>
    <w:rsid w:val="009E036F"/>
    <w:rsid w:val="009E054D"/>
    <w:rsid w:val="009E0705"/>
    <w:rsid w:val="009E07D7"/>
    <w:rsid w:val="009E0B0D"/>
    <w:rsid w:val="009E0CAE"/>
    <w:rsid w:val="009E0D89"/>
    <w:rsid w:val="009E13DD"/>
    <w:rsid w:val="009E1897"/>
    <w:rsid w:val="009E1B65"/>
    <w:rsid w:val="009E1B74"/>
    <w:rsid w:val="009E1CB8"/>
    <w:rsid w:val="009E1D0F"/>
    <w:rsid w:val="009E1E61"/>
    <w:rsid w:val="009E20B9"/>
    <w:rsid w:val="009E250F"/>
    <w:rsid w:val="009E2686"/>
    <w:rsid w:val="009E26EB"/>
    <w:rsid w:val="009E2C62"/>
    <w:rsid w:val="009E2E3E"/>
    <w:rsid w:val="009E34D3"/>
    <w:rsid w:val="009E391C"/>
    <w:rsid w:val="009E399D"/>
    <w:rsid w:val="009E3C2F"/>
    <w:rsid w:val="009E3C57"/>
    <w:rsid w:val="009E474F"/>
    <w:rsid w:val="009E47ED"/>
    <w:rsid w:val="009E4E9A"/>
    <w:rsid w:val="009E4F17"/>
    <w:rsid w:val="009E51FB"/>
    <w:rsid w:val="009E536F"/>
    <w:rsid w:val="009E5491"/>
    <w:rsid w:val="009E561D"/>
    <w:rsid w:val="009E572D"/>
    <w:rsid w:val="009E577E"/>
    <w:rsid w:val="009E5CB3"/>
    <w:rsid w:val="009E6169"/>
    <w:rsid w:val="009E623F"/>
    <w:rsid w:val="009E6B3C"/>
    <w:rsid w:val="009E6D45"/>
    <w:rsid w:val="009E6DE3"/>
    <w:rsid w:val="009E701E"/>
    <w:rsid w:val="009E7154"/>
    <w:rsid w:val="009E752D"/>
    <w:rsid w:val="009E7797"/>
    <w:rsid w:val="009E798B"/>
    <w:rsid w:val="009E7B91"/>
    <w:rsid w:val="009E7F55"/>
    <w:rsid w:val="009E7F7F"/>
    <w:rsid w:val="009F056F"/>
    <w:rsid w:val="009F07F7"/>
    <w:rsid w:val="009F09E9"/>
    <w:rsid w:val="009F0AC4"/>
    <w:rsid w:val="009F0FFB"/>
    <w:rsid w:val="009F12CA"/>
    <w:rsid w:val="009F12F0"/>
    <w:rsid w:val="009F14E0"/>
    <w:rsid w:val="009F184B"/>
    <w:rsid w:val="009F187A"/>
    <w:rsid w:val="009F1A74"/>
    <w:rsid w:val="009F1A7E"/>
    <w:rsid w:val="009F1B2B"/>
    <w:rsid w:val="009F1BD2"/>
    <w:rsid w:val="009F1EA6"/>
    <w:rsid w:val="009F1FBE"/>
    <w:rsid w:val="009F207B"/>
    <w:rsid w:val="009F223B"/>
    <w:rsid w:val="009F24E3"/>
    <w:rsid w:val="009F2E84"/>
    <w:rsid w:val="009F3A62"/>
    <w:rsid w:val="009F3BB7"/>
    <w:rsid w:val="009F3F08"/>
    <w:rsid w:val="009F43F8"/>
    <w:rsid w:val="009F44EF"/>
    <w:rsid w:val="009F473A"/>
    <w:rsid w:val="009F4854"/>
    <w:rsid w:val="009F57FA"/>
    <w:rsid w:val="009F5FE6"/>
    <w:rsid w:val="009F650F"/>
    <w:rsid w:val="009F6E62"/>
    <w:rsid w:val="009F71BE"/>
    <w:rsid w:val="009F7C0C"/>
    <w:rsid w:val="009F7F5F"/>
    <w:rsid w:val="00A00223"/>
    <w:rsid w:val="00A00A24"/>
    <w:rsid w:val="00A00C5E"/>
    <w:rsid w:val="00A00E0F"/>
    <w:rsid w:val="00A01E86"/>
    <w:rsid w:val="00A01ED6"/>
    <w:rsid w:val="00A022A0"/>
    <w:rsid w:val="00A02746"/>
    <w:rsid w:val="00A0274E"/>
    <w:rsid w:val="00A02780"/>
    <w:rsid w:val="00A0283B"/>
    <w:rsid w:val="00A02B39"/>
    <w:rsid w:val="00A02B5C"/>
    <w:rsid w:val="00A03029"/>
    <w:rsid w:val="00A0303D"/>
    <w:rsid w:val="00A03299"/>
    <w:rsid w:val="00A0372B"/>
    <w:rsid w:val="00A037C0"/>
    <w:rsid w:val="00A03837"/>
    <w:rsid w:val="00A03887"/>
    <w:rsid w:val="00A03A70"/>
    <w:rsid w:val="00A03C17"/>
    <w:rsid w:val="00A03D27"/>
    <w:rsid w:val="00A03F5F"/>
    <w:rsid w:val="00A04033"/>
    <w:rsid w:val="00A044E3"/>
    <w:rsid w:val="00A04915"/>
    <w:rsid w:val="00A0496A"/>
    <w:rsid w:val="00A04D19"/>
    <w:rsid w:val="00A04FE2"/>
    <w:rsid w:val="00A05206"/>
    <w:rsid w:val="00A05409"/>
    <w:rsid w:val="00A05A4D"/>
    <w:rsid w:val="00A06012"/>
    <w:rsid w:val="00A0666C"/>
    <w:rsid w:val="00A066DB"/>
    <w:rsid w:val="00A06B31"/>
    <w:rsid w:val="00A07047"/>
    <w:rsid w:val="00A0705F"/>
    <w:rsid w:val="00A0727C"/>
    <w:rsid w:val="00A076D8"/>
    <w:rsid w:val="00A07D4A"/>
    <w:rsid w:val="00A07EF4"/>
    <w:rsid w:val="00A1016B"/>
    <w:rsid w:val="00A104AC"/>
    <w:rsid w:val="00A106A3"/>
    <w:rsid w:val="00A107A4"/>
    <w:rsid w:val="00A10823"/>
    <w:rsid w:val="00A10888"/>
    <w:rsid w:val="00A108CB"/>
    <w:rsid w:val="00A108F9"/>
    <w:rsid w:val="00A109FF"/>
    <w:rsid w:val="00A10DA3"/>
    <w:rsid w:val="00A10DCF"/>
    <w:rsid w:val="00A10F6F"/>
    <w:rsid w:val="00A1106E"/>
    <w:rsid w:val="00A11129"/>
    <w:rsid w:val="00A1112D"/>
    <w:rsid w:val="00A11233"/>
    <w:rsid w:val="00A112EC"/>
    <w:rsid w:val="00A1143F"/>
    <w:rsid w:val="00A11543"/>
    <w:rsid w:val="00A11DB5"/>
    <w:rsid w:val="00A122AE"/>
    <w:rsid w:val="00A127D3"/>
    <w:rsid w:val="00A12CCB"/>
    <w:rsid w:val="00A12D14"/>
    <w:rsid w:val="00A12D85"/>
    <w:rsid w:val="00A12E2F"/>
    <w:rsid w:val="00A1306A"/>
    <w:rsid w:val="00A13347"/>
    <w:rsid w:val="00A133AF"/>
    <w:rsid w:val="00A1389A"/>
    <w:rsid w:val="00A13CD0"/>
    <w:rsid w:val="00A13F26"/>
    <w:rsid w:val="00A14415"/>
    <w:rsid w:val="00A148E2"/>
    <w:rsid w:val="00A14B21"/>
    <w:rsid w:val="00A14D3F"/>
    <w:rsid w:val="00A150C4"/>
    <w:rsid w:val="00A15510"/>
    <w:rsid w:val="00A1559E"/>
    <w:rsid w:val="00A15801"/>
    <w:rsid w:val="00A15B37"/>
    <w:rsid w:val="00A15F38"/>
    <w:rsid w:val="00A15FFC"/>
    <w:rsid w:val="00A166A3"/>
    <w:rsid w:val="00A16D62"/>
    <w:rsid w:val="00A16EDE"/>
    <w:rsid w:val="00A174F5"/>
    <w:rsid w:val="00A176F3"/>
    <w:rsid w:val="00A17BEF"/>
    <w:rsid w:val="00A17F4B"/>
    <w:rsid w:val="00A2063D"/>
    <w:rsid w:val="00A208FC"/>
    <w:rsid w:val="00A209A4"/>
    <w:rsid w:val="00A20E74"/>
    <w:rsid w:val="00A218E6"/>
    <w:rsid w:val="00A21BF9"/>
    <w:rsid w:val="00A21C6F"/>
    <w:rsid w:val="00A22B5D"/>
    <w:rsid w:val="00A22EDB"/>
    <w:rsid w:val="00A233E3"/>
    <w:rsid w:val="00A23489"/>
    <w:rsid w:val="00A234EA"/>
    <w:rsid w:val="00A23AF9"/>
    <w:rsid w:val="00A242C0"/>
    <w:rsid w:val="00A2456A"/>
    <w:rsid w:val="00A24659"/>
    <w:rsid w:val="00A24E05"/>
    <w:rsid w:val="00A24FFA"/>
    <w:rsid w:val="00A25170"/>
    <w:rsid w:val="00A2529E"/>
    <w:rsid w:val="00A252E4"/>
    <w:rsid w:val="00A255CF"/>
    <w:rsid w:val="00A25698"/>
    <w:rsid w:val="00A25CA2"/>
    <w:rsid w:val="00A25D69"/>
    <w:rsid w:val="00A25DF7"/>
    <w:rsid w:val="00A25EAD"/>
    <w:rsid w:val="00A263EC"/>
    <w:rsid w:val="00A26881"/>
    <w:rsid w:val="00A26BEE"/>
    <w:rsid w:val="00A26D21"/>
    <w:rsid w:val="00A26DB5"/>
    <w:rsid w:val="00A26FC0"/>
    <w:rsid w:val="00A275AC"/>
    <w:rsid w:val="00A27966"/>
    <w:rsid w:val="00A27B31"/>
    <w:rsid w:val="00A3031F"/>
    <w:rsid w:val="00A3050B"/>
    <w:rsid w:val="00A3086B"/>
    <w:rsid w:val="00A30ACE"/>
    <w:rsid w:val="00A30EAA"/>
    <w:rsid w:val="00A31347"/>
    <w:rsid w:val="00A317B0"/>
    <w:rsid w:val="00A31A64"/>
    <w:rsid w:val="00A31D36"/>
    <w:rsid w:val="00A31DDE"/>
    <w:rsid w:val="00A320AE"/>
    <w:rsid w:val="00A32227"/>
    <w:rsid w:val="00A32974"/>
    <w:rsid w:val="00A32A7F"/>
    <w:rsid w:val="00A32B58"/>
    <w:rsid w:val="00A32C58"/>
    <w:rsid w:val="00A3336B"/>
    <w:rsid w:val="00A3368F"/>
    <w:rsid w:val="00A33867"/>
    <w:rsid w:val="00A3454B"/>
    <w:rsid w:val="00A34587"/>
    <w:rsid w:val="00A346D9"/>
    <w:rsid w:val="00A34742"/>
    <w:rsid w:val="00A34857"/>
    <w:rsid w:val="00A34EBB"/>
    <w:rsid w:val="00A34F74"/>
    <w:rsid w:val="00A35396"/>
    <w:rsid w:val="00A35721"/>
    <w:rsid w:val="00A358EC"/>
    <w:rsid w:val="00A35907"/>
    <w:rsid w:val="00A35B68"/>
    <w:rsid w:val="00A35B73"/>
    <w:rsid w:val="00A35BA1"/>
    <w:rsid w:val="00A35C8A"/>
    <w:rsid w:val="00A361BB"/>
    <w:rsid w:val="00A365C8"/>
    <w:rsid w:val="00A366EE"/>
    <w:rsid w:val="00A36898"/>
    <w:rsid w:val="00A36BF4"/>
    <w:rsid w:val="00A36C2C"/>
    <w:rsid w:val="00A36F2E"/>
    <w:rsid w:val="00A37133"/>
    <w:rsid w:val="00A37403"/>
    <w:rsid w:val="00A37730"/>
    <w:rsid w:val="00A37746"/>
    <w:rsid w:val="00A37A0B"/>
    <w:rsid w:val="00A37B5A"/>
    <w:rsid w:val="00A37BA9"/>
    <w:rsid w:val="00A408BF"/>
    <w:rsid w:val="00A40A6F"/>
    <w:rsid w:val="00A40BEC"/>
    <w:rsid w:val="00A40CA2"/>
    <w:rsid w:val="00A4144D"/>
    <w:rsid w:val="00A41614"/>
    <w:rsid w:val="00A417E9"/>
    <w:rsid w:val="00A41806"/>
    <w:rsid w:val="00A4188C"/>
    <w:rsid w:val="00A41A76"/>
    <w:rsid w:val="00A41C63"/>
    <w:rsid w:val="00A41E11"/>
    <w:rsid w:val="00A423CC"/>
    <w:rsid w:val="00A42488"/>
    <w:rsid w:val="00A4252C"/>
    <w:rsid w:val="00A427CB"/>
    <w:rsid w:val="00A42BBC"/>
    <w:rsid w:val="00A42C1A"/>
    <w:rsid w:val="00A4309F"/>
    <w:rsid w:val="00A436B9"/>
    <w:rsid w:val="00A4377D"/>
    <w:rsid w:val="00A437E8"/>
    <w:rsid w:val="00A437FF"/>
    <w:rsid w:val="00A44565"/>
    <w:rsid w:val="00A44869"/>
    <w:rsid w:val="00A44902"/>
    <w:rsid w:val="00A44EC6"/>
    <w:rsid w:val="00A4528D"/>
    <w:rsid w:val="00A455FD"/>
    <w:rsid w:val="00A459E9"/>
    <w:rsid w:val="00A45A7D"/>
    <w:rsid w:val="00A45C4B"/>
    <w:rsid w:val="00A460C1"/>
    <w:rsid w:val="00A46459"/>
    <w:rsid w:val="00A46E0C"/>
    <w:rsid w:val="00A47290"/>
    <w:rsid w:val="00A47826"/>
    <w:rsid w:val="00A47984"/>
    <w:rsid w:val="00A47AD5"/>
    <w:rsid w:val="00A500A5"/>
    <w:rsid w:val="00A5042F"/>
    <w:rsid w:val="00A50560"/>
    <w:rsid w:val="00A50C3B"/>
    <w:rsid w:val="00A50F1F"/>
    <w:rsid w:val="00A51539"/>
    <w:rsid w:val="00A51792"/>
    <w:rsid w:val="00A51804"/>
    <w:rsid w:val="00A51D95"/>
    <w:rsid w:val="00A51E1E"/>
    <w:rsid w:val="00A51F57"/>
    <w:rsid w:val="00A520E3"/>
    <w:rsid w:val="00A522E3"/>
    <w:rsid w:val="00A523E4"/>
    <w:rsid w:val="00A5241C"/>
    <w:rsid w:val="00A524C3"/>
    <w:rsid w:val="00A52C70"/>
    <w:rsid w:val="00A530ED"/>
    <w:rsid w:val="00A531BA"/>
    <w:rsid w:val="00A5330F"/>
    <w:rsid w:val="00A534C3"/>
    <w:rsid w:val="00A5358B"/>
    <w:rsid w:val="00A53604"/>
    <w:rsid w:val="00A536C7"/>
    <w:rsid w:val="00A537A4"/>
    <w:rsid w:val="00A53879"/>
    <w:rsid w:val="00A53E35"/>
    <w:rsid w:val="00A54C60"/>
    <w:rsid w:val="00A54CC1"/>
    <w:rsid w:val="00A54D45"/>
    <w:rsid w:val="00A54E66"/>
    <w:rsid w:val="00A55071"/>
    <w:rsid w:val="00A55472"/>
    <w:rsid w:val="00A55692"/>
    <w:rsid w:val="00A558D1"/>
    <w:rsid w:val="00A564F4"/>
    <w:rsid w:val="00A564F6"/>
    <w:rsid w:val="00A56737"/>
    <w:rsid w:val="00A574A8"/>
    <w:rsid w:val="00A5756F"/>
    <w:rsid w:val="00A5771E"/>
    <w:rsid w:val="00A57773"/>
    <w:rsid w:val="00A57D3E"/>
    <w:rsid w:val="00A6029F"/>
    <w:rsid w:val="00A602B0"/>
    <w:rsid w:val="00A603A6"/>
    <w:rsid w:val="00A609E5"/>
    <w:rsid w:val="00A60BF9"/>
    <w:rsid w:val="00A60E8E"/>
    <w:rsid w:val="00A61CCE"/>
    <w:rsid w:val="00A61EB8"/>
    <w:rsid w:val="00A6215E"/>
    <w:rsid w:val="00A621E0"/>
    <w:rsid w:val="00A621FB"/>
    <w:rsid w:val="00A62F7C"/>
    <w:rsid w:val="00A6305A"/>
    <w:rsid w:val="00A63207"/>
    <w:rsid w:val="00A637A6"/>
    <w:rsid w:val="00A63C7B"/>
    <w:rsid w:val="00A63CA9"/>
    <w:rsid w:val="00A640EC"/>
    <w:rsid w:val="00A65034"/>
    <w:rsid w:val="00A65296"/>
    <w:rsid w:val="00A65964"/>
    <w:rsid w:val="00A664BA"/>
    <w:rsid w:val="00A66AB8"/>
    <w:rsid w:val="00A66B95"/>
    <w:rsid w:val="00A66C17"/>
    <w:rsid w:val="00A67DFC"/>
    <w:rsid w:val="00A70128"/>
    <w:rsid w:val="00A704FA"/>
    <w:rsid w:val="00A70998"/>
    <w:rsid w:val="00A70B6F"/>
    <w:rsid w:val="00A70E66"/>
    <w:rsid w:val="00A70F71"/>
    <w:rsid w:val="00A711C1"/>
    <w:rsid w:val="00A71433"/>
    <w:rsid w:val="00A715A0"/>
    <w:rsid w:val="00A7193D"/>
    <w:rsid w:val="00A71A8E"/>
    <w:rsid w:val="00A71F9B"/>
    <w:rsid w:val="00A7208C"/>
    <w:rsid w:val="00A72234"/>
    <w:rsid w:val="00A723BB"/>
    <w:rsid w:val="00A72EE9"/>
    <w:rsid w:val="00A734A7"/>
    <w:rsid w:val="00A73A20"/>
    <w:rsid w:val="00A73BEF"/>
    <w:rsid w:val="00A746B4"/>
    <w:rsid w:val="00A74E40"/>
    <w:rsid w:val="00A74F78"/>
    <w:rsid w:val="00A752CF"/>
    <w:rsid w:val="00A752DC"/>
    <w:rsid w:val="00A75B18"/>
    <w:rsid w:val="00A75EE3"/>
    <w:rsid w:val="00A75FB3"/>
    <w:rsid w:val="00A7601B"/>
    <w:rsid w:val="00A76498"/>
    <w:rsid w:val="00A7649B"/>
    <w:rsid w:val="00A764F5"/>
    <w:rsid w:val="00A76601"/>
    <w:rsid w:val="00A76772"/>
    <w:rsid w:val="00A76ACA"/>
    <w:rsid w:val="00A76E05"/>
    <w:rsid w:val="00A76ED6"/>
    <w:rsid w:val="00A77127"/>
    <w:rsid w:val="00A77839"/>
    <w:rsid w:val="00A77AD3"/>
    <w:rsid w:val="00A77B07"/>
    <w:rsid w:val="00A77C3A"/>
    <w:rsid w:val="00A77D03"/>
    <w:rsid w:val="00A77E18"/>
    <w:rsid w:val="00A805F5"/>
    <w:rsid w:val="00A80795"/>
    <w:rsid w:val="00A80838"/>
    <w:rsid w:val="00A80F18"/>
    <w:rsid w:val="00A81097"/>
    <w:rsid w:val="00A811F0"/>
    <w:rsid w:val="00A81624"/>
    <w:rsid w:val="00A8195B"/>
    <w:rsid w:val="00A82AF4"/>
    <w:rsid w:val="00A82B65"/>
    <w:rsid w:val="00A82C03"/>
    <w:rsid w:val="00A83688"/>
    <w:rsid w:val="00A837A6"/>
    <w:rsid w:val="00A83BE9"/>
    <w:rsid w:val="00A84896"/>
    <w:rsid w:val="00A84B59"/>
    <w:rsid w:val="00A84E91"/>
    <w:rsid w:val="00A84EA3"/>
    <w:rsid w:val="00A84FC2"/>
    <w:rsid w:val="00A8550A"/>
    <w:rsid w:val="00A8573F"/>
    <w:rsid w:val="00A85A57"/>
    <w:rsid w:val="00A85B0D"/>
    <w:rsid w:val="00A860A9"/>
    <w:rsid w:val="00A8636E"/>
    <w:rsid w:val="00A86416"/>
    <w:rsid w:val="00A864AF"/>
    <w:rsid w:val="00A86B75"/>
    <w:rsid w:val="00A86DB5"/>
    <w:rsid w:val="00A87374"/>
    <w:rsid w:val="00A875CA"/>
    <w:rsid w:val="00A87618"/>
    <w:rsid w:val="00A878CE"/>
    <w:rsid w:val="00A87939"/>
    <w:rsid w:val="00A87EA5"/>
    <w:rsid w:val="00A9018D"/>
    <w:rsid w:val="00A90230"/>
    <w:rsid w:val="00A902F6"/>
    <w:rsid w:val="00A907AB"/>
    <w:rsid w:val="00A907BC"/>
    <w:rsid w:val="00A90828"/>
    <w:rsid w:val="00A90A1A"/>
    <w:rsid w:val="00A90EB4"/>
    <w:rsid w:val="00A90F33"/>
    <w:rsid w:val="00A91403"/>
    <w:rsid w:val="00A915C4"/>
    <w:rsid w:val="00A91969"/>
    <w:rsid w:val="00A91D43"/>
    <w:rsid w:val="00A91DE0"/>
    <w:rsid w:val="00A92119"/>
    <w:rsid w:val="00A9273E"/>
    <w:rsid w:val="00A92858"/>
    <w:rsid w:val="00A92EF4"/>
    <w:rsid w:val="00A93546"/>
    <w:rsid w:val="00A93693"/>
    <w:rsid w:val="00A936A7"/>
    <w:rsid w:val="00A93B5A"/>
    <w:rsid w:val="00A93E41"/>
    <w:rsid w:val="00A94171"/>
    <w:rsid w:val="00A94326"/>
    <w:rsid w:val="00A948AD"/>
    <w:rsid w:val="00A9496E"/>
    <w:rsid w:val="00A952B6"/>
    <w:rsid w:val="00A95378"/>
    <w:rsid w:val="00A95630"/>
    <w:rsid w:val="00A9566C"/>
    <w:rsid w:val="00A9587D"/>
    <w:rsid w:val="00A961B1"/>
    <w:rsid w:val="00A9634D"/>
    <w:rsid w:val="00A96645"/>
    <w:rsid w:val="00A966A1"/>
    <w:rsid w:val="00A96716"/>
    <w:rsid w:val="00A96B50"/>
    <w:rsid w:val="00A96CE6"/>
    <w:rsid w:val="00A970BF"/>
    <w:rsid w:val="00A9771E"/>
    <w:rsid w:val="00A97AEB"/>
    <w:rsid w:val="00A97C3E"/>
    <w:rsid w:val="00AA0017"/>
    <w:rsid w:val="00AA0523"/>
    <w:rsid w:val="00AA1812"/>
    <w:rsid w:val="00AA1884"/>
    <w:rsid w:val="00AA19C4"/>
    <w:rsid w:val="00AA19F6"/>
    <w:rsid w:val="00AA1CAE"/>
    <w:rsid w:val="00AA1DD4"/>
    <w:rsid w:val="00AA2100"/>
    <w:rsid w:val="00AA22AD"/>
    <w:rsid w:val="00AA23D3"/>
    <w:rsid w:val="00AA242B"/>
    <w:rsid w:val="00AA26F8"/>
    <w:rsid w:val="00AA2A21"/>
    <w:rsid w:val="00AA2C13"/>
    <w:rsid w:val="00AA3030"/>
    <w:rsid w:val="00AA3067"/>
    <w:rsid w:val="00AA31EB"/>
    <w:rsid w:val="00AA3201"/>
    <w:rsid w:val="00AA3339"/>
    <w:rsid w:val="00AA359C"/>
    <w:rsid w:val="00AA3679"/>
    <w:rsid w:val="00AA371F"/>
    <w:rsid w:val="00AA3B2B"/>
    <w:rsid w:val="00AA3B5C"/>
    <w:rsid w:val="00AA43C1"/>
    <w:rsid w:val="00AA46B0"/>
    <w:rsid w:val="00AA47DE"/>
    <w:rsid w:val="00AA4952"/>
    <w:rsid w:val="00AA4A1C"/>
    <w:rsid w:val="00AA4E21"/>
    <w:rsid w:val="00AA5648"/>
    <w:rsid w:val="00AA56D1"/>
    <w:rsid w:val="00AA5A53"/>
    <w:rsid w:val="00AA5B65"/>
    <w:rsid w:val="00AA5BE8"/>
    <w:rsid w:val="00AA5D64"/>
    <w:rsid w:val="00AA6008"/>
    <w:rsid w:val="00AA6362"/>
    <w:rsid w:val="00AA664E"/>
    <w:rsid w:val="00AA665F"/>
    <w:rsid w:val="00AA679E"/>
    <w:rsid w:val="00AA6F08"/>
    <w:rsid w:val="00AA7309"/>
    <w:rsid w:val="00AA765D"/>
    <w:rsid w:val="00AA76FE"/>
    <w:rsid w:val="00AA779B"/>
    <w:rsid w:val="00AA7B65"/>
    <w:rsid w:val="00AB0331"/>
    <w:rsid w:val="00AB0478"/>
    <w:rsid w:val="00AB04CA"/>
    <w:rsid w:val="00AB0A55"/>
    <w:rsid w:val="00AB0AE4"/>
    <w:rsid w:val="00AB10E6"/>
    <w:rsid w:val="00AB1302"/>
    <w:rsid w:val="00AB189E"/>
    <w:rsid w:val="00AB18A3"/>
    <w:rsid w:val="00AB1938"/>
    <w:rsid w:val="00AB20EF"/>
    <w:rsid w:val="00AB2183"/>
    <w:rsid w:val="00AB253E"/>
    <w:rsid w:val="00AB279A"/>
    <w:rsid w:val="00AB2B31"/>
    <w:rsid w:val="00AB3077"/>
    <w:rsid w:val="00AB31BA"/>
    <w:rsid w:val="00AB3655"/>
    <w:rsid w:val="00AB37EF"/>
    <w:rsid w:val="00AB3D62"/>
    <w:rsid w:val="00AB44DB"/>
    <w:rsid w:val="00AB4604"/>
    <w:rsid w:val="00AB474C"/>
    <w:rsid w:val="00AB4B42"/>
    <w:rsid w:val="00AB4CA2"/>
    <w:rsid w:val="00AB4FB5"/>
    <w:rsid w:val="00AB5146"/>
    <w:rsid w:val="00AB55E5"/>
    <w:rsid w:val="00AB57A1"/>
    <w:rsid w:val="00AB5EBB"/>
    <w:rsid w:val="00AB5FA4"/>
    <w:rsid w:val="00AB60D0"/>
    <w:rsid w:val="00AB6141"/>
    <w:rsid w:val="00AB64E5"/>
    <w:rsid w:val="00AB65C3"/>
    <w:rsid w:val="00AB6B17"/>
    <w:rsid w:val="00AB6B91"/>
    <w:rsid w:val="00AB77DA"/>
    <w:rsid w:val="00AB79A5"/>
    <w:rsid w:val="00AB7B0B"/>
    <w:rsid w:val="00AB7E33"/>
    <w:rsid w:val="00AB7FE4"/>
    <w:rsid w:val="00AC00F0"/>
    <w:rsid w:val="00AC0421"/>
    <w:rsid w:val="00AC0907"/>
    <w:rsid w:val="00AC1EC6"/>
    <w:rsid w:val="00AC2183"/>
    <w:rsid w:val="00AC247D"/>
    <w:rsid w:val="00AC2602"/>
    <w:rsid w:val="00AC271A"/>
    <w:rsid w:val="00AC3190"/>
    <w:rsid w:val="00AC34D7"/>
    <w:rsid w:val="00AC355D"/>
    <w:rsid w:val="00AC36B0"/>
    <w:rsid w:val="00AC3754"/>
    <w:rsid w:val="00AC3773"/>
    <w:rsid w:val="00AC37A5"/>
    <w:rsid w:val="00AC39FD"/>
    <w:rsid w:val="00AC3A7E"/>
    <w:rsid w:val="00AC3C50"/>
    <w:rsid w:val="00AC3E75"/>
    <w:rsid w:val="00AC428D"/>
    <w:rsid w:val="00AC42CE"/>
    <w:rsid w:val="00AC4387"/>
    <w:rsid w:val="00AC4409"/>
    <w:rsid w:val="00AC451D"/>
    <w:rsid w:val="00AC4572"/>
    <w:rsid w:val="00AC52B1"/>
    <w:rsid w:val="00AC53E5"/>
    <w:rsid w:val="00AC55C5"/>
    <w:rsid w:val="00AC581C"/>
    <w:rsid w:val="00AC58A5"/>
    <w:rsid w:val="00AC58FB"/>
    <w:rsid w:val="00AC5977"/>
    <w:rsid w:val="00AC5A2A"/>
    <w:rsid w:val="00AC5EF9"/>
    <w:rsid w:val="00AC689B"/>
    <w:rsid w:val="00AC6965"/>
    <w:rsid w:val="00AC6BC5"/>
    <w:rsid w:val="00AC6ECF"/>
    <w:rsid w:val="00AC719E"/>
    <w:rsid w:val="00AC71C3"/>
    <w:rsid w:val="00AC794C"/>
    <w:rsid w:val="00AC797C"/>
    <w:rsid w:val="00AC7A87"/>
    <w:rsid w:val="00AC7B40"/>
    <w:rsid w:val="00AC7B49"/>
    <w:rsid w:val="00AC7B94"/>
    <w:rsid w:val="00AC7C24"/>
    <w:rsid w:val="00AC7C5C"/>
    <w:rsid w:val="00AC7C8C"/>
    <w:rsid w:val="00AC7E8B"/>
    <w:rsid w:val="00AD0C08"/>
    <w:rsid w:val="00AD0D05"/>
    <w:rsid w:val="00AD0FDE"/>
    <w:rsid w:val="00AD10B3"/>
    <w:rsid w:val="00AD11FF"/>
    <w:rsid w:val="00AD12E3"/>
    <w:rsid w:val="00AD1336"/>
    <w:rsid w:val="00AD1358"/>
    <w:rsid w:val="00AD1E44"/>
    <w:rsid w:val="00AD2F63"/>
    <w:rsid w:val="00AD309E"/>
    <w:rsid w:val="00AD31C0"/>
    <w:rsid w:val="00AD32C7"/>
    <w:rsid w:val="00AD343F"/>
    <w:rsid w:val="00AD3B0A"/>
    <w:rsid w:val="00AD3B1E"/>
    <w:rsid w:val="00AD3CEA"/>
    <w:rsid w:val="00AD3D08"/>
    <w:rsid w:val="00AD3DAC"/>
    <w:rsid w:val="00AD3FC8"/>
    <w:rsid w:val="00AD41E8"/>
    <w:rsid w:val="00AD41EE"/>
    <w:rsid w:val="00AD428E"/>
    <w:rsid w:val="00AD45E1"/>
    <w:rsid w:val="00AD48B8"/>
    <w:rsid w:val="00AD4C5A"/>
    <w:rsid w:val="00AD50AE"/>
    <w:rsid w:val="00AD5244"/>
    <w:rsid w:val="00AD53F3"/>
    <w:rsid w:val="00AD5417"/>
    <w:rsid w:val="00AD5D76"/>
    <w:rsid w:val="00AD648A"/>
    <w:rsid w:val="00AD668A"/>
    <w:rsid w:val="00AD68EA"/>
    <w:rsid w:val="00AD6A87"/>
    <w:rsid w:val="00AD7194"/>
    <w:rsid w:val="00AD741F"/>
    <w:rsid w:val="00AD756F"/>
    <w:rsid w:val="00AD78A6"/>
    <w:rsid w:val="00AD7B7B"/>
    <w:rsid w:val="00AD7ED1"/>
    <w:rsid w:val="00AE00C4"/>
    <w:rsid w:val="00AE0581"/>
    <w:rsid w:val="00AE08BF"/>
    <w:rsid w:val="00AE0B1C"/>
    <w:rsid w:val="00AE0B66"/>
    <w:rsid w:val="00AE0E94"/>
    <w:rsid w:val="00AE0F32"/>
    <w:rsid w:val="00AE1140"/>
    <w:rsid w:val="00AE14BA"/>
    <w:rsid w:val="00AE1767"/>
    <w:rsid w:val="00AE1BB3"/>
    <w:rsid w:val="00AE1CAF"/>
    <w:rsid w:val="00AE2209"/>
    <w:rsid w:val="00AE2373"/>
    <w:rsid w:val="00AE2763"/>
    <w:rsid w:val="00AE2875"/>
    <w:rsid w:val="00AE2AB7"/>
    <w:rsid w:val="00AE2E6A"/>
    <w:rsid w:val="00AE3131"/>
    <w:rsid w:val="00AE31C3"/>
    <w:rsid w:val="00AE3297"/>
    <w:rsid w:val="00AE3B60"/>
    <w:rsid w:val="00AE3EF7"/>
    <w:rsid w:val="00AE4179"/>
    <w:rsid w:val="00AE47BD"/>
    <w:rsid w:val="00AE47D3"/>
    <w:rsid w:val="00AE4869"/>
    <w:rsid w:val="00AE4980"/>
    <w:rsid w:val="00AE5010"/>
    <w:rsid w:val="00AE52E9"/>
    <w:rsid w:val="00AE53F8"/>
    <w:rsid w:val="00AE58C8"/>
    <w:rsid w:val="00AE58E3"/>
    <w:rsid w:val="00AE6186"/>
    <w:rsid w:val="00AE640C"/>
    <w:rsid w:val="00AE646E"/>
    <w:rsid w:val="00AE6682"/>
    <w:rsid w:val="00AE6902"/>
    <w:rsid w:val="00AE6F9A"/>
    <w:rsid w:val="00AE7046"/>
    <w:rsid w:val="00AE73E3"/>
    <w:rsid w:val="00AE7A2E"/>
    <w:rsid w:val="00AE7AF9"/>
    <w:rsid w:val="00AE7D66"/>
    <w:rsid w:val="00AF0243"/>
    <w:rsid w:val="00AF0340"/>
    <w:rsid w:val="00AF0AF4"/>
    <w:rsid w:val="00AF1205"/>
    <w:rsid w:val="00AF12B1"/>
    <w:rsid w:val="00AF1966"/>
    <w:rsid w:val="00AF196F"/>
    <w:rsid w:val="00AF1A39"/>
    <w:rsid w:val="00AF1C56"/>
    <w:rsid w:val="00AF1C92"/>
    <w:rsid w:val="00AF1E76"/>
    <w:rsid w:val="00AF1E87"/>
    <w:rsid w:val="00AF22FD"/>
    <w:rsid w:val="00AF25E1"/>
    <w:rsid w:val="00AF2712"/>
    <w:rsid w:val="00AF2729"/>
    <w:rsid w:val="00AF2D51"/>
    <w:rsid w:val="00AF2D61"/>
    <w:rsid w:val="00AF2E35"/>
    <w:rsid w:val="00AF30D8"/>
    <w:rsid w:val="00AF34F2"/>
    <w:rsid w:val="00AF380C"/>
    <w:rsid w:val="00AF3C45"/>
    <w:rsid w:val="00AF3D2C"/>
    <w:rsid w:val="00AF3DC2"/>
    <w:rsid w:val="00AF3F49"/>
    <w:rsid w:val="00AF4029"/>
    <w:rsid w:val="00AF45CF"/>
    <w:rsid w:val="00AF461E"/>
    <w:rsid w:val="00AF488B"/>
    <w:rsid w:val="00AF4993"/>
    <w:rsid w:val="00AF4E39"/>
    <w:rsid w:val="00AF5446"/>
    <w:rsid w:val="00AF5550"/>
    <w:rsid w:val="00AF5B70"/>
    <w:rsid w:val="00AF6586"/>
    <w:rsid w:val="00AF65CA"/>
    <w:rsid w:val="00AF6731"/>
    <w:rsid w:val="00AF6952"/>
    <w:rsid w:val="00AF6F33"/>
    <w:rsid w:val="00AF7023"/>
    <w:rsid w:val="00AF7111"/>
    <w:rsid w:val="00AF74F2"/>
    <w:rsid w:val="00AF7AD9"/>
    <w:rsid w:val="00AF7B84"/>
    <w:rsid w:val="00AF7C6B"/>
    <w:rsid w:val="00AF7F4B"/>
    <w:rsid w:val="00B0030D"/>
    <w:rsid w:val="00B00A2D"/>
    <w:rsid w:val="00B00B74"/>
    <w:rsid w:val="00B00C94"/>
    <w:rsid w:val="00B00CB9"/>
    <w:rsid w:val="00B00D5F"/>
    <w:rsid w:val="00B011B1"/>
    <w:rsid w:val="00B01B8B"/>
    <w:rsid w:val="00B01C9C"/>
    <w:rsid w:val="00B02000"/>
    <w:rsid w:val="00B02196"/>
    <w:rsid w:val="00B023ED"/>
    <w:rsid w:val="00B027A2"/>
    <w:rsid w:val="00B0284A"/>
    <w:rsid w:val="00B0285C"/>
    <w:rsid w:val="00B02E2C"/>
    <w:rsid w:val="00B0311E"/>
    <w:rsid w:val="00B03B7A"/>
    <w:rsid w:val="00B03E91"/>
    <w:rsid w:val="00B046F4"/>
    <w:rsid w:val="00B04BF3"/>
    <w:rsid w:val="00B052EE"/>
    <w:rsid w:val="00B05BD2"/>
    <w:rsid w:val="00B06261"/>
    <w:rsid w:val="00B064E7"/>
    <w:rsid w:val="00B0682E"/>
    <w:rsid w:val="00B076CE"/>
    <w:rsid w:val="00B078FB"/>
    <w:rsid w:val="00B07B0A"/>
    <w:rsid w:val="00B07C02"/>
    <w:rsid w:val="00B07CC7"/>
    <w:rsid w:val="00B10042"/>
    <w:rsid w:val="00B10418"/>
    <w:rsid w:val="00B10A9F"/>
    <w:rsid w:val="00B11139"/>
    <w:rsid w:val="00B1115B"/>
    <w:rsid w:val="00B1116B"/>
    <w:rsid w:val="00B11612"/>
    <w:rsid w:val="00B11626"/>
    <w:rsid w:val="00B118D8"/>
    <w:rsid w:val="00B120BA"/>
    <w:rsid w:val="00B1212F"/>
    <w:rsid w:val="00B1266E"/>
    <w:rsid w:val="00B12C6F"/>
    <w:rsid w:val="00B12CA9"/>
    <w:rsid w:val="00B12DA5"/>
    <w:rsid w:val="00B12FF6"/>
    <w:rsid w:val="00B13058"/>
    <w:rsid w:val="00B13122"/>
    <w:rsid w:val="00B134B1"/>
    <w:rsid w:val="00B13F3A"/>
    <w:rsid w:val="00B143D9"/>
    <w:rsid w:val="00B14475"/>
    <w:rsid w:val="00B144EB"/>
    <w:rsid w:val="00B14576"/>
    <w:rsid w:val="00B14F81"/>
    <w:rsid w:val="00B15394"/>
    <w:rsid w:val="00B1550C"/>
    <w:rsid w:val="00B1570E"/>
    <w:rsid w:val="00B1636A"/>
    <w:rsid w:val="00B16514"/>
    <w:rsid w:val="00B166DD"/>
    <w:rsid w:val="00B16C89"/>
    <w:rsid w:val="00B17104"/>
    <w:rsid w:val="00B179DD"/>
    <w:rsid w:val="00B17C99"/>
    <w:rsid w:val="00B17D64"/>
    <w:rsid w:val="00B17E8C"/>
    <w:rsid w:val="00B17F37"/>
    <w:rsid w:val="00B2008A"/>
    <w:rsid w:val="00B200FC"/>
    <w:rsid w:val="00B202AB"/>
    <w:rsid w:val="00B20600"/>
    <w:rsid w:val="00B2094D"/>
    <w:rsid w:val="00B20DD4"/>
    <w:rsid w:val="00B20E3D"/>
    <w:rsid w:val="00B21068"/>
    <w:rsid w:val="00B21200"/>
    <w:rsid w:val="00B21226"/>
    <w:rsid w:val="00B2123A"/>
    <w:rsid w:val="00B21643"/>
    <w:rsid w:val="00B21850"/>
    <w:rsid w:val="00B2189A"/>
    <w:rsid w:val="00B22C1E"/>
    <w:rsid w:val="00B23178"/>
    <w:rsid w:val="00B231AD"/>
    <w:rsid w:val="00B234AD"/>
    <w:rsid w:val="00B23868"/>
    <w:rsid w:val="00B23C4C"/>
    <w:rsid w:val="00B23C7B"/>
    <w:rsid w:val="00B23D4C"/>
    <w:rsid w:val="00B241DD"/>
    <w:rsid w:val="00B245D6"/>
    <w:rsid w:val="00B24793"/>
    <w:rsid w:val="00B24836"/>
    <w:rsid w:val="00B249AF"/>
    <w:rsid w:val="00B24DC3"/>
    <w:rsid w:val="00B250A2"/>
    <w:rsid w:val="00B253F5"/>
    <w:rsid w:val="00B258B3"/>
    <w:rsid w:val="00B258F1"/>
    <w:rsid w:val="00B25C30"/>
    <w:rsid w:val="00B25CE4"/>
    <w:rsid w:val="00B2657A"/>
    <w:rsid w:val="00B267E9"/>
    <w:rsid w:val="00B268FA"/>
    <w:rsid w:val="00B26AE3"/>
    <w:rsid w:val="00B26C21"/>
    <w:rsid w:val="00B27231"/>
    <w:rsid w:val="00B278D9"/>
    <w:rsid w:val="00B27E11"/>
    <w:rsid w:val="00B30798"/>
    <w:rsid w:val="00B30A91"/>
    <w:rsid w:val="00B30C3C"/>
    <w:rsid w:val="00B30EDA"/>
    <w:rsid w:val="00B31049"/>
    <w:rsid w:val="00B31742"/>
    <w:rsid w:val="00B322F2"/>
    <w:rsid w:val="00B32580"/>
    <w:rsid w:val="00B32A26"/>
    <w:rsid w:val="00B33056"/>
    <w:rsid w:val="00B334F3"/>
    <w:rsid w:val="00B335D6"/>
    <w:rsid w:val="00B33ED2"/>
    <w:rsid w:val="00B33FB1"/>
    <w:rsid w:val="00B34004"/>
    <w:rsid w:val="00B341C3"/>
    <w:rsid w:val="00B34822"/>
    <w:rsid w:val="00B34853"/>
    <w:rsid w:val="00B348FA"/>
    <w:rsid w:val="00B34A79"/>
    <w:rsid w:val="00B34D37"/>
    <w:rsid w:val="00B3557F"/>
    <w:rsid w:val="00B35A79"/>
    <w:rsid w:val="00B35C16"/>
    <w:rsid w:val="00B361C7"/>
    <w:rsid w:val="00B36255"/>
    <w:rsid w:val="00B36293"/>
    <w:rsid w:val="00B36A6B"/>
    <w:rsid w:val="00B37565"/>
    <w:rsid w:val="00B376F0"/>
    <w:rsid w:val="00B40553"/>
    <w:rsid w:val="00B40653"/>
    <w:rsid w:val="00B407D4"/>
    <w:rsid w:val="00B40A24"/>
    <w:rsid w:val="00B40B4F"/>
    <w:rsid w:val="00B40CAA"/>
    <w:rsid w:val="00B412A6"/>
    <w:rsid w:val="00B416D4"/>
    <w:rsid w:val="00B41742"/>
    <w:rsid w:val="00B4176B"/>
    <w:rsid w:val="00B417CB"/>
    <w:rsid w:val="00B41A51"/>
    <w:rsid w:val="00B420E7"/>
    <w:rsid w:val="00B4235F"/>
    <w:rsid w:val="00B423BD"/>
    <w:rsid w:val="00B429DF"/>
    <w:rsid w:val="00B42EF5"/>
    <w:rsid w:val="00B42F31"/>
    <w:rsid w:val="00B431AF"/>
    <w:rsid w:val="00B43205"/>
    <w:rsid w:val="00B433FC"/>
    <w:rsid w:val="00B4367C"/>
    <w:rsid w:val="00B437BE"/>
    <w:rsid w:val="00B43AA9"/>
    <w:rsid w:val="00B43DEE"/>
    <w:rsid w:val="00B44195"/>
    <w:rsid w:val="00B44213"/>
    <w:rsid w:val="00B44AB6"/>
    <w:rsid w:val="00B44C4A"/>
    <w:rsid w:val="00B44D12"/>
    <w:rsid w:val="00B45096"/>
    <w:rsid w:val="00B450D0"/>
    <w:rsid w:val="00B45C21"/>
    <w:rsid w:val="00B46259"/>
    <w:rsid w:val="00B46622"/>
    <w:rsid w:val="00B47173"/>
    <w:rsid w:val="00B4743A"/>
    <w:rsid w:val="00B47940"/>
    <w:rsid w:val="00B47B81"/>
    <w:rsid w:val="00B47BF1"/>
    <w:rsid w:val="00B47F61"/>
    <w:rsid w:val="00B5063E"/>
    <w:rsid w:val="00B5099B"/>
    <w:rsid w:val="00B50B4C"/>
    <w:rsid w:val="00B50BB9"/>
    <w:rsid w:val="00B50D49"/>
    <w:rsid w:val="00B51032"/>
    <w:rsid w:val="00B510E9"/>
    <w:rsid w:val="00B512CB"/>
    <w:rsid w:val="00B5297C"/>
    <w:rsid w:val="00B52CE3"/>
    <w:rsid w:val="00B530A9"/>
    <w:rsid w:val="00B532D7"/>
    <w:rsid w:val="00B53A72"/>
    <w:rsid w:val="00B53FD2"/>
    <w:rsid w:val="00B5415E"/>
    <w:rsid w:val="00B545EA"/>
    <w:rsid w:val="00B54941"/>
    <w:rsid w:val="00B54B13"/>
    <w:rsid w:val="00B55113"/>
    <w:rsid w:val="00B55178"/>
    <w:rsid w:val="00B557CF"/>
    <w:rsid w:val="00B56096"/>
    <w:rsid w:val="00B56239"/>
    <w:rsid w:val="00B5635E"/>
    <w:rsid w:val="00B563EE"/>
    <w:rsid w:val="00B567B4"/>
    <w:rsid w:val="00B56C06"/>
    <w:rsid w:val="00B56D70"/>
    <w:rsid w:val="00B56EB5"/>
    <w:rsid w:val="00B570A6"/>
    <w:rsid w:val="00B570D6"/>
    <w:rsid w:val="00B577CE"/>
    <w:rsid w:val="00B57D70"/>
    <w:rsid w:val="00B600E0"/>
    <w:rsid w:val="00B60FB4"/>
    <w:rsid w:val="00B611A6"/>
    <w:rsid w:val="00B616FD"/>
    <w:rsid w:val="00B61E09"/>
    <w:rsid w:val="00B61FE0"/>
    <w:rsid w:val="00B620F3"/>
    <w:rsid w:val="00B62145"/>
    <w:rsid w:val="00B62281"/>
    <w:rsid w:val="00B62382"/>
    <w:rsid w:val="00B6254A"/>
    <w:rsid w:val="00B6270F"/>
    <w:rsid w:val="00B62736"/>
    <w:rsid w:val="00B627A0"/>
    <w:rsid w:val="00B629B6"/>
    <w:rsid w:val="00B629D9"/>
    <w:rsid w:val="00B62A58"/>
    <w:rsid w:val="00B62B1A"/>
    <w:rsid w:val="00B62BD0"/>
    <w:rsid w:val="00B62C0C"/>
    <w:rsid w:val="00B62E69"/>
    <w:rsid w:val="00B6301A"/>
    <w:rsid w:val="00B635A6"/>
    <w:rsid w:val="00B63758"/>
    <w:rsid w:val="00B638D6"/>
    <w:rsid w:val="00B63954"/>
    <w:rsid w:val="00B63F4D"/>
    <w:rsid w:val="00B63F5B"/>
    <w:rsid w:val="00B64750"/>
    <w:rsid w:val="00B64918"/>
    <w:rsid w:val="00B64996"/>
    <w:rsid w:val="00B649D4"/>
    <w:rsid w:val="00B64BBB"/>
    <w:rsid w:val="00B65879"/>
    <w:rsid w:val="00B65BE0"/>
    <w:rsid w:val="00B66024"/>
    <w:rsid w:val="00B6684E"/>
    <w:rsid w:val="00B66BE8"/>
    <w:rsid w:val="00B66C3E"/>
    <w:rsid w:val="00B66C83"/>
    <w:rsid w:val="00B66D9F"/>
    <w:rsid w:val="00B672DE"/>
    <w:rsid w:val="00B6745F"/>
    <w:rsid w:val="00B675D5"/>
    <w:rsid w:val="00B67686"/>
    <w:rsid w:val="00B67A51"/>
    <w:rsid w:val="00B67AAB"/>
    <w:rsid w:val="00B67E95"/>
    <w:rsid w:val="00B67F0F"/>
    <w:rsid w:val="00B70026"/>
    <w:rsid w:val="00B7009F"/>
    <w:rsid w:val="00B702FB"/>
    <w:rsid w:val="00B7061F"/>
    <w:rsid w:val="00B707F8"/>
    <w:rsid w:val="00B70BE6"/>
    <w:rsid w:val="00B70C39"/>
    <w:rsid w:val="00B71280"/>
    <w:rsid w:val="00B712EA"/>
    <w:rsid w:val="00B7289A"/>
    <w:rsid w:val="00B73595"/>
    <w:rsid w:val="00B7396E"/>
    <w:rsid w:val="00B73C2C"/>
    <w:rsid w:val="00B73E1A"/>
    <w:rsid w:val="00B73E5F"/>
    <w:rsid w:val="00B73ED8"/>
    <w:rsid w:val="00B74767"/>
    <w:rsid w:val="00B748AA"/>
    <w:rsid w:val="00B75073"/>
    <w:rsid w:val="00B7508E"/>
    <w:rsid w:val="00B759AF"/>
    <w:rsid w:val="00B75AC6"/>
    <w:rsid w:val="00B765A6"/>
    <w:rsid w:val="00B76623"/>
    <w:rsid w:val="00B768A3"/>
    <w:rsid w:val="00B76EBF"/>
    <w:rsid w:val="00B76F7C"/>
    <w:rsid w:val="00B77268"/>
    <w:rsid w:val="00B773FA"/>
    <w:rsid w:val="00B77402"/>
    <w:rsid w:val="00B77526"/>
    <w:rsid w:val="00B77595"/>
    <w:rsid w:val="00B77628"/>
    <w:rsid w:val="00B77ADC"/>
    <w:rsid w:val="00B77C9B"/>
    <w:rsid w:val="00B77CED"/>
    <w:rsid w:val="00B77E96"/>
    <w:rsid w:val="00B77F16"/>
    <w:rsid w:val="00B80384"/>
    <w:rsid w:val="00B80387"/>
    <w:rsid w:val="00B805DB"/>
    <w:rsid w:val="00B80C56"/>
    <w:rsid w:val="00B81299"/>
    <w:rsid w:val="00B81443"/>
    <w:rsid w:val="00B81540"/>
    <w:rsid w:val="00B815E1"/>
    <w:rsid w:val="00B8169D"/>
    <w:rsid w:val="00B8174E"/>
    <w:rsid w:val="00B81A87"/>
    <w:rsid w:val="00B81DC3"/>
    <w:rsid w:val="00B8240E"/>
    <w:rsid w:val="00B82C0C"/>
    <w:rsid w:val="00B83317"/>
    <w:rsid w:val="00B83651"/>
    <w:rsid w:val="00B837A2"/>
    <w:rsid w:val="00B84037"/>
    <w:rsid w:val="00B8412B"/>
    <w:rsid w:val="00B84165"/>
    <w:rsid w:val="00B84294"/>
    <w:rsid w:val="00B842BD"/>
    <w:rsid w:val="00B844A3"/>
    <w:rsid w:val="00B8455F"/>
    <w:rsid w:val="00B853ED"/>
    <w:rsid w:val="00B8546A"/>
    <w:rsid w:val="00B85CCD"/>
    <w:rsid w:val="00B85CE1"/>
    <w:rsid w:val="00B8606F"/>
    <w:rsid w:val="00B863F0"/>
    <w:rsid w:val="00B87430"/>
    <w:rsid w:val="00B87A84"/>
    <w:rsid w:val="00B87AC2"/>
    <w:rsid w:val="00B9045F"/>
    <w:rsid w:val="00B905BE"/>
    <w:rsid w:val="00B9089A"/>
    <w:rsid w:val="00B90D64"/>
    <w:rsid w:val="00B912AF"/>
    <w:rsid w:val="00B9148D"/>
    <w:rsid w:val="00B917CA"/>
    <w:rsid w:val="00B91EDD"/>
    <w:rsid w:val="00B921C4"/>
    <w:rsid w:val="00B9265F"/>
    <w:rsid w:val="00B92661"/>
    <w:rsid w:val="00B92724"/>
    <w:rsid w:val="00B927D8"/>
    <w:rsid w:val="00B9315F"/>
    <w:rsid w:val="00B9352E"/>
    <w:rsid w:val="00B935F7"/>
    <w:rsid w:val="00B938AB"/>
    <w:rsid w:val="00B93935"/>
    <w:rsid w:val="00B93E5B"/>
    <w:rsid w:val="00B93FE0"/>
    <w:rsid w:val="00B94265"/>
    <w:rsid w:val="00B946B6"/>
    <w:rsid w:val="00B9471C"/>
    <w:rsid w:val="00B94CB8"/>
    <w:rsid w:val="00B94D0C"/>
    <w:rsid w:val="00B952C0"/>
    <w:rsid w:val="00B9595F"/>
    <w:rsid w:val="00B95A9D"/>
    <w:rsid w:val="00B95C3D"/>
    <w:rsid w:val="00B95F23"/>
    <w:rsid w:val="00B96340"/>
    <w:rsid w:val="00B96381"/>
    <w:rsid w:val="00B96D86"/>
    <w:rsid w:val="00B9730E"/>
    <w:rsid w:val="00B97668"/>
    <w:rsid w:val="00B978EA"/>
    <w:rsid w:val="00BA00B1"/>
    <w:rsid w:val="00BA042A"/>
    <w:rsid w:val="00BA049C"/>
    <w:rsid w:val="00BA056D"/>
    <w:rsid w:val="00BA0697"/>
    <w:rsid w:val="00BA0790"/>
    <w:rsid w:val="00BA0855"/>
    <w:rsid w:val="00BA0875"/>
    <w:rsid w:val="00BA0D75"/>
    <w:rsid w:val="00BA0DB8"/>
    <w:rsid w:val="00BA0ED4"/>
    <w:rsid w:val="00BA1612"/>
    <w:rsid w:val="00BA1A31"/>
    <w:rsid w:val="00BA1A45"/>
    <w:rsid w:val="00BA1AE9"/>
    <w:rsid w:val="00BA1B27"/>
    <w:rsid w:val="00BA1C2B"/>
    <w:rsid w:val="00BA2040"/>
    <w:rsid w:val="00BA35BF"/>
    <w:rsid w:val="00BA386D"/>
    <w:rsid w:val="00BA3970"/>
    <w:rsid w:val="00BA3AC9"/>
    <w:rsid w:val="00BA3B99"/>
    <w:rsid w:val="00BA3C8C"/>
    <w:rsid w:val="00BA3E27"/>
    <w:rsid w:val="00BA3EED"/>
    <w:rsid w:val="00BA410B"/>
    <w:rsid w:val="00BA49D6"/>
    <w:rsid w:val="00BA4BD3"/>
    <w:rsid w:val="00BA4BF4"/>
    <w:rsid w:val="00BA4ECE"/>
    <w:rsid w:val="00BA4F8C"/>
    <w:rsid w:val="00BA52E4"/>
    <w:rsid w:val="00BA570D"/>
    <w:rsid w:val="00BA5A1E"/>
    <w:rsid w:val="00BA5EAC"/>
    <w:rsid w:val="00BA62DF"/>
    <w:rsid w:val="00BA706B"/>
    <w:rsid w:val="00BA71EE"/>
    <w:rsid w:val="00BA734A"/>
    <w:rsid w:val="00BA77E1"/>
    <w:rsid w:val="00BA7C4A"/>
    <w:rsid w:val="00BA7FF2"/>
    <w:rsid w:val="00BB02EE"/>
    <w:rsid w:val="00BB1227"/>
    <w:rsid w:val="00BB151C"/>
    <w:rsid w:val="00BB2E4D"/>
    <w:rsid w:val="00BB3041"/>
    <w:rsid w:val="00BB315C"/>
    <w:rsid w:val="00BB478F"/>
    <w:rsid w:val="00BB47AB"/>
    <w:rsid w:val="00BB48E8"/>
    <w:rsid w:val="00BB4CBB"/>
    <w:rsid w:val="00BB4D84"/>
    <w:rsid w:val="00BB4F48"/>
    <w:rsid w:val="00BB5093"/>
    <w:rsid w:val="00BB5274"/>
    <w:rsid w:val="00BB5297"/>
    <w:rsid w:val="00BB5321"/>
    <w:rsid w:val="00BB5922"/>
    <w:rsid w:val="00BB5DD5"/>
    <w:rsid w:val="00BB6166"/>
    <w:rsid w:val="00BB627A"/>
    <w:rsid w:val="00BB68EF"/>
    <w:rsid w:val="00BB6949"/>
    <w:rsid w:val="00BB694D"/>
    <w:rsid w:val="00BB69B8"/>
    <w:rsid w:val="00BB6A8F"/>
    <w:rsid w:val="00BB6BF8"/>
    <w:rsid w:val="00BB6C1F"/>
    <w:rsid w:val="00BB6C47"/>
    <w:rsid w:val="00BB70E0"/>
    <w:rsid w:val="00BB74F1"/>
    <w:rsid w:val="00BB75A5"/>
    <w:rsid w:val="00BB7B30"/>
    <w:rsid w:val="00BB7C51"/>
    <w:rsid w:val="00BC01CA"/>
    <w:rsid w:val="00BC0344"/>
    <w:rsid w:val="00BC03C7"/>
    <w:rsid w:val="00BC0546"/>
    <w:rsid w:val="00BC0A50"/>
    <w:rsid w:val="00BC0A83"/>
    <w:rsid w:val="00BC120A"/>
    <w:rsid w:val="00BC15F6"/>
    <w:rsid w:val="00BC18F8"/>
    <w:rsid w:val="00BC1997"/>
    <w:rsid w:val="00BC1B28"/>
    <w:rsid w:val="00BC2029"/>
    <w:rsid w:val="00BC237C"/>
    <w:rsid w:val="00BC268E"/>
    <w:rsid w:val="00BC2915"/>
    <w:rsid w:val="00BC2AF8"/>
    <w:rsid w:val="00BC2BB6"/>
    <w:rsid w:val="00BC2C7A"/>
    <w:rsid w:val="00BC2E1F"/>
    <w:rsid w:val="00BC30E4"/>
    <w:rsid w:val="00BC3225"/>
    <w:rsid w:val="00BC3240"/>
    <w:rsid w:val="00BC3336"/>
    <w:rsid w:val="00BC3482"/>
    <w:rsid w:val="00BC34FB"/>
    <w:rsid w:val="00BC388F"/>
    <w:rsid w:val="00BC3B14"/>
    <w:rsid w:val="00BC3DDA"/>
    <w:rsid w:val="00BC3E4B"/>
    <w:rsid w:val="00BC40C0"/>
    <w:rsid w:val="00BC418B"/>
    <w:rsid w:val="00BC452A"/>
    <w:rsid w:val="00BC461C"/>
    <w:rsid w:val="00BC4652"/>
    <w:rsid w:val="00BC494C"/>
    <w:rsid w:val="00BC4AC9"/>
    <w:rsid w:val="00BC57FA"/>
    <w:rsid w:val="00BC5D75"/>
    <w:rsid w:val="00BC63D0"/>
    <w:rsid w:val="00BC6555"/>
    <w:rsid w:val="00BC6851"/>
    <w:rsid w:val="00BC6C5B"/>
    <w:rsid w:val="00BC6F78"/>
    <w:rsid w:val="00BC6FD6"/>
    <w:rsid w:val="00BC7146"/>
    <w:rsid w:val="00BC785A"/>
    <w:rsid w:val="00BC7960"/>
    <w:rsid w:val="00BC7E76"/>
    <w:rsid w:val="00BD0102"/>
    <w:rsid w:val="00BD06AC"/>
    <w:rsid w:val="00BD06C6"/>
    <w:rsid w:val="00BD08A4"/>
    <w:rsid w:val="00BD0911"/>
    <w:rsid w:val="00BD0AE5"/>
    <w:rsid w:val="00BD0C23"/>
    <w:rsid w:val="00BD0E22"/>
    <w:rsid w:val="00BD1133"/>
    <w:rsid w:val="00BD125D"/>
    <w:rsid w:val="00BD12E2"/>
    <w:rsid w:val="00BD13AB"/>
    <w:rsid w:val="00BD1401"/>
    <w:rsid w:val="00BD1583"/>
    <w:rsid w:val="00BD1731"/>
    <w:rsid w:val="00BD18BB"/>
    <w:rsid w:val="00BD1C0C"/>
    <w:rsid w:val="00BD1D61"/>
    <w:rsid w:val="00BD1EAC"/>
    <w:rsid w:val="00BD215F"/>
    <w:rsid w:val="00BD22F0"/>
    <w:rsid w:val="00BD29C2"/>
    <w:rsid w:val="00BD3102"/>
    <w:rsid w:val="00BD3796"/>
    <w:rsid w:val="00BD38A9"/>
    <w:rsid w:val="00BD396F"/>
    <w:rsid w:val="00BD3A2F"/>
    <w:rsid w:val="00BD3E90"/>
    <w:rsid w:val="00BD3EEC"/>
    <w:rsid w:val="00BD4B49"/>
    <w:rsid w:val="00BD4DD6"/>
    <w:rsid w:val="00BD510C"/>
    <w:rsid w:val="00BD52C9"/>
    <w:rsid w:val="00BD58B1"/>
    <w:rsid w:val="00BD590A"/>
    <w:rsid w:val="00BD60E2"/>
    <w:rsid w:val="00BD64C6"/>
    <w:rsid w:val="00BD6B9A"/>
    <w:rsid w:val="00BD6BF8"/>
    <w:rsid w:val="00BD6F71"/>
    <w:rsid w:val="00BD7331"/>
    <w:rsid w:val="00BD797C"/>
    <w:rsid w:val="00BD7F08"/>
    <w:rsid w:val="00BE007D"/>
    <w:rsid w:val="00BE00A9"/>
    <w:rsid w:val="00BE0199"/>
    <w:rsid w:val="00BE06AA"/>
    <w:rsid w:val="00BE085D"/>
    <w:rsid w:val="00BE0ADB"/>
    <w:rsid w:val="00BE0B1B"/>
    <w:rsid w:val="00BE0DB9"/>
    <w:rsid w:val="00BE0FC1"/>
    <w:rsid w:val="00BE133F"/>
    <w:rsid w:val="00BE16C8"/>
    <w:rsid w:val="00BE16CD"/>
    <w:rsid w:val="00BE16F8"/>
    <w:rsid w:val="00BE1733"/>
    <w:rsid w:val="00BE1D30"/>
    <w:rsid w:val="00BE1E18"/>
    <w:rsid w:val="00BE2259"/>
    <w:rsid w:val="00BE23E3"/>
    <w:rsid w:val="00BE265C"/>
    <w:rsid w:val="00BE2BA3"/>
    <w:rsid w:val="00BE2F57"/>
    <w:rsid w:val="00BE323B"/>
    <w:rsid w:val="00BE352C"/>
    <w:rsid w:val="00BE37E4"/>
    <w:rsid w:val="00BE3A62"/>
    <w:rsid w:val="00BE3CBD"/>
    <w:rsid w:val="00BE3FB8"/>
    <w:rsid w:val="00BE4D84"/>
    <w:rsid w:val="00BE4E07"/>
    <w:rsid w:val="00BE523E"/>
    <w:rsid w:val="00BE5679"/>
    <w:rsid w:val="00BE5D2E"/>
    <w:rsid w:val="00BE61E7"/>
    <w:rsid w:val="00BE6611"/>
    <w:rsid w:val="00BE6827"/>
    <w:rsid w:val="00BE7B2B"/>
    <w:rsid w:val="00BF01C7"/>
    <w:rsid w:val="00BF027E"/>
    <w:rsid w:val="00BF097E"/>
    <w:rsid w:val="00BF0ADE"/>
    <w:rsid w:val="00BF1084"/>
    <w:rsid w:val="00BF1A37"/>
    <w:rsid w:val="00BF2095"/>
    <w:rsid w:val="00BF2E9C"/>
    <w:rsid w:val="00BF3224"/>
    <w:rsid w:val="00BF3280"/>
    <w:rsid w:val="00BF336C"/>
    <w:rsid w:val="00BF3458"/>
    <w:rsid w:val="00BF37B7"/>
    <w:rsid w:val="00BF37FB"/>
    <w:rsid w:val="00BF3975"/>
    <w:rsid w:val="00BF39A3"/>
    <w:rsid w:val="00BF3C0E"/>
    <w:rsid w:val="00BF3EF2"/>
    <w:rsid w:val="00BF3F68"/>
    <w:rsid w:val="00BF3FCB"/>
    <w:rsid w:val="00BF404B"/>
    <w:rsid w:val="00BF459C"/>
    <w:rsid w:val="00BF49B2"/>
    <w:rsid w:val="00BF4B30"/>
    <w:rsid w:val="00BF4F92"/>
    <w:rsid w:val="00BF54A1"/>
    <w:rsid w:val="00BF56EE"/>
    <w:rsid w:val="00BF5806"/>
    <w:rsid w:val="00BF59FF"/>
    <w:rsid w:val="00BF5CF7"/>
    <w:rsid w:val="00BF5D71"/>
    <w:rsid w:val="00BF6169"/>
    <w:rsid w:val="00BF660F"/>
    <w:rsid w:val="00BF67AA"/>
    <w:rsid w:val="00BF6D49"/>
    <w:rsid w:val="00BF6FC1"/>
    <w:rsid w:val="00BF71A3"/>
    <w:rsid w:val="00BF7F8E"/>
    <w:rsid w:val="00C00198"/>
    <w:rsid w:val="00C001DE"/>
    <w:rsid w:val="00C00353"/>
    <w:rsid w:val="00C008C2"/>
    <w:rsid w:val="00C009F9"/>
    <w:rsid w:val="00C00F5C"/>
    <w:rsid w:val="00C0105A"/>
    <w:rsid w:val="00C011F4"/>
    <w:rsid w:val="00C01303"/>
    <w:rsid w:val="00C01458"/>
    <w:rsid w:val="00C016FF"/>
    <w:rsid w:val="00C019DB"/>
    <w:rsid w:val="00C01DF5"/>
    <w:rsid w:val="00C01DFD"/>
    <w:rsid w:val="00C01ED6"/>
    <w:rsid w:val="00C01F0B"/>
    <w:rsid w:val="00C01FC9"/>
    <w:rsid w:val="00C02A1A"/>
    <w:rsid w:val="00C02C70"/>
    <w:rsid w:val="00C031B0"/>
    <w:rsid w:val="00C035C2"/>
    <w:rsid w:val="00C035CC"/>
    <w:rsid w:val="00C037B8"/>
    <w:rsid w:val="00C03CA4"/>
    <w:rsid w:val="00C03FE5"/>
    <w:rsid w:val="00C044DA"/>
    <w:rsid w:val="00C04800"/>
    <w:rsid w:val="00C0480E"/>
    <w:rsid w:val="00C04824"/>
    <w:rsid w:val="00C048D0"/>
    <w:rsid w:val="00C04C0F"/>
    <w:rsid w:val="00C050C2"/>
    <w:rsid w:val="00C0536E"/>
    <w:rsid w:val="00C053E2"/>
    <w:rsid w:val="00C05540"/>
    <w:rsid w:val="00C056B0"/>
    <w:rsid w:val="00C05DC6"/>
    <w:rsid w:val="00C06185"/>
    <w:rsid w:val="00C0647C"/>
    <w:rsid w:val="00C06927"/>
    <w:rsid w:val="00C06AD4"/>
    <w:rsid w:val="00C06BDF"/>
    <w:rsid w:val="00C06D84"/>
    <w:rsid w:val="00C06DD4"/>
    <w:rsid w:val="00C06ECD"/>
    <w:rsid w:val="00C07006"/>
    <w:rsid w:val="00C07335"/>
    <w:rsid w:val="00C07BD4"/>
    <w:rsid w:val="00C07C86"/>
    <w:rsid w:val="00C10109"/>
    <w:rsid w:val="00C1014D"/>
    <w:rsid w:val="00C10153"/>
    <w:rsid w:val="00C10273"/>
    <w:rsid w:val="00C10363"/>
    <w:rsid w:val="00C10483"/>
    <w:rsid w:val="00C105C0"/>
    <w:rsid w:val="00C105ED"/>
    <w:rsid w:val="00C107B0"/>
    <w:rsid w:val="00C10C22"/>
    <w:rsid w:val="00C10EE3"/>
    <w:rsid w:val="00C1100A"/>
    <w:rsid w:val="00C11419"/>
    <w:rsid w:val="00C118EC"/>
    <w:rsid w:val="00C11D7D"/>
    <w:rsid w:val="00C11E0B"/>
    <w:rsid w:val="00C1204A"/>
    <w:rsid w:val="00C12468"/>
    <w:rsid w:val="00C126DC"/>
    <w:rsid w:val="00C127DF"/>
    <w:rsid w:val="00C127FA"/>
    <w:rsid w:val="00C12CB9"/>
    <w:rsid w:val="00C13175"/>
    <w:rsid w:val="00C13330"/>
    <w:rsid w:val="00C134A9"/>
    <w:rsid w:val="00C135F5"/>
    <w:rsid w:val="00C137C5"/>
    <w:rsid w:val="00C13906"/>
    <w:rsid w:val="00C13A68"/>
    <w:rsid w:val="00C13AE4"/>
    <w:rsid w:val="00C13BA6"/>
    <w:rsid w:val="00C13BB7"/>
    <w:rsid w:val="00C14003"/>
    <w:rsid w:val="00C1427E"/>
    <w:rsid w:val="00C145AB"/>
    <w:rsid w:val="00C14919"/>
    <w:rsid w:val="00C14AA6"/>
    <w:rsid w:val="00C14C78"/>
    <w:rsid w:val="00C14D12"/>
    <w:rsid w:val="00C15312"/>
    <w:rsid w:val="00C15389"/>
    <w:rsid w:val="00C15428"/>
    <w:rsid w:val="00C15951"/>
    <w:rsid w:val="00C15D18"/>
    <w:rsid w:val="00C15F06"/>
    <w:rsid w:val="00C161B3"/>
    <w:rsid w:val="00C165AE"/>
    <w:rsid w:val="00C16687"/>
    <w:rsid w:val="00C16767"/>
    <w:rsid w:val="00C16C79"/>
    <w:rsid w:val="00C16CA9"/>
    <w:rsid w:val="00C17050"/>
    <w:rsid w:val="00C17BC4"/>
    <w:rsid w:val="00C17E1D"/>
    <w:rsid w:val="00C17FB2"/>
    <w:rsid w:val="00C204B1"/>
    <w:rsid w:val="00C2083B"/>
    <w:rsid w:val="00C20DA7"/>
    <w:rsid w:val="00C2138F"/>
    <w:rsid w:val="00C21C39"/>
    <w:rsid w:val="00C21C8C"/>
    <w:rsid w:val="00C21F1D"/>
    <w:rsid w:val="00C22268"/>
    <w:rsid w:val="00C22697"/>
    <w:rsid w:val="00C22C9F"/>
    <w:rsid w:val="00C22D12"/>
    <w:rsid w:val="00C22E4D"/>
    <w:rsid w:val="00C230A0"/>
    <w:rsid w:val="00C23156"/>
    <w:rsid w:val="00C232F7"/>
    <w:rsid w:val="00C23943"/>
    <w:rsid w:val="00C2396A"/>
    <w:rsid w:val="00C23A0A"/>
    <w:rsid w:val="00C23A26"/>
    <w:rsid w:val="00C2413F"/>
    <w:rsid w:val="00C241FC"/>
    <w:rsid w:val="00C2471A"/>
    <w:rsid w:val="00C24789"/>
    <w:rsid w:val="00C2490E"/>
    <w:rsid w:val="00C24BAF"/>
    <w:rsid w:val="00C254B7"/>
    <w:rsid w:val="00C25576"/>
    <w:rsid w:val="00C255AC"/>
    <w:rsid w:val="00C25801"/>
    <w:rsid w:val="00C25A81"/>
    <w:rsid w:val="00C25D71"/>
    <w:rsid w:val="00C25ED8"/>
    <w:rsid w:val="00C26000"/>
    <w:rsid w:val="00C2640C"/>
    <w:rsid w:val="00C26491"/>
    <w:rsid w:val="00C266D3"/>
    <w:rsid w:val="00C26B2F"/>
    <w:rsid w:val="00C26D10"/>
    <w:rsid w:val="00C27015"/>
    <w:rsid w:val="00C27181"/>
    <w:rsid w:val="00C2723D"/>
    <w:rsid w:val="00C2750E"/>
    <w:rsid w:val="00C27734"/>
    <w:rsid w:val="00C277E5"/>
    <w:rsid w:val="00C27B25"/>
    <w:rsid w:val="00C27FD9"/>
    <w:rsid w:val="00C30390"/>
    <w:rsid w:val="00C303C5"/>
    <w:rsid w:val="00C30FD5"/>
    <w:rsid w:val="00C3137F"/>
    <w:rsid w:val="00C31906"/>
    <w:rsid w:val="00C31B0B"/>
    <w:rsid w:val="00C31DEA"/>
    <w:rsid w:val="00C32155"/>
    <w:rsid w:val="00C32225"/>
    <w:rsid w:val="00C32C3D"/>
    <w:rsid w:val="00C3331F"/>
    <w:rsid w:val="00C337DD"/>
    <w:rsid w:val="00C337FD"/>
    <w:rsid w:val="00C339FE"/>
    <w:rsid w:val="00C33C82"/>
    <w:rsid w:val="00C33DC8"/>
    <w:rsid w:val="00C33ED5"/>
    <w:rsid w:val="00C3446D"/>
    <w:rsid w:val="00C3461B"/>
    <w:rsid w:val="00C347BD"/>
    <w:rsid w:val="00C3488F"/>
    <w:rsid w:val="00C349D9"/>
    <w:rsid w:val="00C34CB0"/>
    <w:rsid w:val="00C35121"/>
    <w:rsid w:val="00C35734"/>
    <w:rsid w:val="00C35881"/>
    <w:rsid w:val="00C35921"/>
    <w:rsid w:val="00C35E79"/>
    <w:rsid w:val="00C368F9"/>
    <w:rsid w:val="00C36F9A"/>
    <w:rsid w:val="00C3713E"/>
    <w:rsid w:val="00C378F2"/>
    <w:rsid w:val="00C40104"/>
    <w:rsid w:val="00C401BF"/>
    <w:rsid w:val="00C4050E"/>
    <w:rsid w:val="00C40580"/>
    <w:rsid w:val="00C40687"/>
    <w:rsid w:val="00C408AB"/>
    <w:rsid w:val="00C409F0"/>
    <w:rsid w:val="00C40D68"/>
    <w:rsid w:val="00C40DC7"/>
    <w:rsid w:val="00C40DE1"/>
    <w:rsid w:val="00C40F83"/>
    <w:rsid w:val="00C40FF2"/>
    <w:rsid w:val="00C41050"/>
    <w:rsid w:val="00C41820"/>
    <w:rsid w:val="00C41829"/>
    <w:rsid w:val="00C4192D"/>
    <w:rsid w:val="00C4223B"/>
    <w:rsid w:val="00C4241D"/>
    <w:rsid w:val="00C424FE"/>
    <w:rsid w:val="00C42735"/>
    <w:rsid w:val="00C427B2"/>
    <w:rsid w:val="00C42AE6"/>
    <w:rsid w:val="00C42D2A"/>
    <w:rsid w:val="00C42E98"/>
    <w:rsid w:val="00C42F06"/>
    <w:rsid w:val="00C4345B"/>
    <w:rsid w:val="00C43865"/>
    <w:rsid w:val="00C43918"/>
    <w:rsid w:val="00C43DDF"/>
    <w:rsid w:val="00C44032"/>
    <w:rsid w:val="00C44179"/>
    <w:rsid w:val="00C44529"/>
    <w:rsid w:val="00C44661"/>
    <w:rsid w:val="00C4481D"/>
    <w:rsid w:val="00C4501E"/>
    <w:rsid w:val="00C45258"/>
    <w:rsid w:val="00C4581C"/>
    <w:rsid w:val="00C45B1B"/>
    <w:rsid w:val="00C45C10"/>
    <w:rsid w:val="00C460CB"/>
    <w:rsid w:val="00C466B6"/>
    <w:rsid w:val="00C46940"/>
    <w:rsid w:val="00C469D4"/>
    <w:rsid w:val="00C469FA"/>
    <w:rsid w:val="00C47115"/>
    <w:rsid w:val="00C4753D"/>
    <w:rsid w:val="00C47871"/>
    <w:rsid w:val="00C47BE3"/>
    <w:rsid w:val="00C47C62"/>
    <w:rsid w:val="00C47CED"/>
    <w:rsid w:val="00C47DE3"/>
    <w:rsid w:val="00C47E00"/>
    <w:rsid w:val="00C50262"/>
    <w:rsid w:val="00C50828"/>
    <w:rsid w:val="00C508A8"/>
    <w:rsid w:val="00C50C62"/>
    <w:rsid w:val="00C50E6E"/>
    <w:rsid w:val="00C50EB2"/>
    <w:rsid w:val="00C50FB8"/>
    <w:rsid w:val="00C5142D"/>
    <w:rsid w:val="00C51681"/>
    <w:rsid w:val="00C51A05"/>
    <w:rsid w:val="00C51FF5"/>
    <w:rsid w:val="00C526DD"/>
    <w:rsid w:val="00C52983"/>
    <w:rsid w:val="00C52E87"/>
    <w:rsid w:val="00C531A1"/>
    <w:rsid w:val="00C53226"/>
    <w:rsid w:val="00C532F6"/>
    <w:rsid w:val="00C53AB7"/>
    <w:rsid w:val="00C53BB6"/>
    <w:rsid w:val="00C53C67"/>
    <w:rsid w:val="00C53DCD"/>
    <w:rsid w:val="00C54041"/>
    <w:rsid w:val="00C5496A"/>
    <w:rsid w:val="00C54B5D"/>
    <w:rsid w:val="00C54E04"/>
    <w:rsid w:val="00C54F8C"/>
    <w:rsid w:val="00C55050"/>
    <w:rsid w:val="00C552EE"/>
    <w:rsid w:val="00C55423"/>
    <w:rsid w:val="00C554BE"/>
    <w:rsid w:val="00C5589C"/>
    <w:rsid w:val="00C55B56"/>
    <w:rsid w:val="00C55BD6"/>
    <w:rsid w:val="00C55F45"/>
    <w:rsid w:val="00C55FE7"/>
    <w:rsid w:val="00C562BF"/>
    <w:rsid w:val="00C56900"/>
    <w:rsid w:val="00C572E9"/>
    <w:rsid w:val="00C577B6"/>
    <w:rsid w:val="00C57A55"/>
    <w:rsid w:val="00C57DB4"/>
    <w:rsid w:val="00C60318"/>
    <w:rsid w:val="00C606C6"/>
    <w:rsid w:val="00C60DC8"/>
    <w:rsid w:val="00C61D6D"/>
    <w:rsid w:val="00C61F3A"/>
    <w:rsid w:val="00C61FEB"/>
    <w:rsid w:val="00C622A8"/>
    <w:rsid w:val="00C62624"/>
    <w:rsid w:val="00C6302A"/>
    <w:rsid w:val="00C634F6"/>
    <w:rsid w:val="00C63610"/>
    <w:rsid w:val="00C63B91"/>
    <w:rsid w:val="00C640BC"/>
    <w:rsid w:val="00C641E8"/>
    <w:rsid w:val="00C64271"/>
    <w:rsid w:val="00C642CA"/>
    <w:rsid w:val="00C64492"/>
    <w:rsid w:val="00C6451E"/>
    <w:rsid w:val="00C646B2"/>
    <w:rsid w:val="00C64817"/>
    <w:rsid w:val="00C64F56"/>
    <w:rsid w:val="00C658B0"/>
    <w:rsid w:val="00C658F4"/>
    <w:rsid w:val="00C65B04"/>
    <w:rsid w:val="00C65BA4"/>
    <w:rsid w:val="00C66529"/>
    <w:rsid w:val="00C6673A"/>
    <w:rsid w:val="00C6694D"/>
    <w:rsid w:val="00C66ACB"/>
    <w:rsid w:val="00C66FC9"/>
    <w:rsid w:val="00C67362"/>
    <w:rsid w:val="00C675A9"/>
    <w:rsid w:val="00C677A4"/>
    <w:rsid w:val="00C679FC"/>
    <w:rsid w:val="00C67D73"/>
    <w:rsid w:val="00C67FC4"/>
    <w:rsid w:val="00C701C8"/>
    <w:rsid w:val="00C70368"/>
    <w:rsid w:val="00C7055F"/>
    <w:rsid w:val="00C70FCD"/>
    <w:rsid w:val="00C70FFE"/>
    <w:rsid w:val="00C71027"/>
    <w:rsid w:val="00C7123E"/>
    <w:rsid w:val="00C713D9"/>
    <w:rsid w:val="00C719A2"/>
    <w:rsid w:val="00C71DEE"/>
    <w:rsid w:val="00C71E56"/>
    <w:rsid w:val="00C72180"/>
    <w:rsid w:val="00C72803"/>
    <w:rsid w:val="00C72ECB"/>
    <w:rsid w:val="00C72F53"/>
    <w:rsid w:val="00C73197"/>
    <w:rsid w:val="00C7334C"/>
    <w:rsid w:val="00C739D8"/>
    <w:rsid w:val="00C73A04"/>
    <w:rsid w:val="00C73ABA"/>
    <w:rsid w:val="00C74095"/>
    <w:rsid w:val="00C74269"/>
    <w:rsid w:val="00C74774"/>
    <w:rsid w:val="00C747B2"/>
    <w:rsid w:val="00C74A6C"/>
    <w:rsid w:val="00C7517D"/>
    <w:rsid w:val="00C75288"/>
    <w:rsid w:val="00C7544D"/>
    <w:rsid w:val="00C7572D"/>
    <w:rsid w:val="00C757F5"/>
    <w:rsid w:val="00C75836"/>
    <w:rsid w:val="00C75E92"/>
    <w:rsid w:val="00C75EED"/>
    <w:rsid w:val="00C765C5"/>
    <w:rsid w:val="00C7693B"/>
    <w:rsid w:val="00C76D41"/>
    <w:rsid w:val="00C77A1F"/>
    <w:rsid w:val="00C77CD1"/>
    <w:rsid w:val="00C77F5F"/>
    <w:rsid w:val="00C77F6F"/>
    <w:rsid w:val="00C806A6"/>
    <w:rsid w:val="00C80709"/>
    <w:rsid w:val="00C808A0"/>
    <w:rsid w:val="00C80C05"/>
    <w:rsid w:val="00C81177"/>
    <w:rsid w:val="00C81190"/>
    <w:rsid w:val="00C81494"/>
    <w:rsid w:val="00C814B8"/>
    <w:rsid w:val="00C821BC"/>
    <w:rsid w:val="00C822C5"/>
    <w:rsid w:val="00C8287F"/>
    <w:rsid w:val="00C82B59"/>
    <w:rsid w:val="00C82ECC"/>
    <w:rsid w:val="00C83066"/>
    <w:rsid w:val="00C8345B"/>
    <w:rsid w:val="00C83648"/>
    <w:rsid w:val="00C83BCA"/>
    <w:rsid w:val="00C83FCE"/>
    <w:rsid w:val="00C841BE"/>
    <w:rsid w:val="00C84D0F"/>
    <w:rsid w:val="00C84F95"/>
    <w:rsid w:val="00C8505C"/>
    <w:rsid w:val="00C856BB"/>
    <w:rsid w:val="00C859DD"/>
    <w:rsid w:val="00C85C5E"/>
    <w:rsid w:val="00C8666B"/>
    <w:rsid w:val="00C86910"/>
    <w:rsid w:val="00C86FB6"/>
    <w:rsid w:val="00C87017"/>
    <w:rsid w:val="00C871AA"/>
    <w:rsid w:val="00C87351"/>
    <w:rsid w:val="00C87D0A"/>
    <w:rsid w:val="00C87DFE"/>
    <w:rsid w:val="00C87F4E"/>
    <w:rsid w:val="00C901F6"/>
    <w:rsid w:val="00C9064C"/>
    <w:rsid w:val="00C90B52"/>
    <w:rsid w:val="00C90C24"/>
    <w:rsid w:val="00C90DE8"/>
    <w:rsid w:val="00C90DED"/>
    <w:rsid w:val="00C90E1D"/>
    <w:rsid w:val="00C90EF3"/>
    <w:rsid w:val="00C90F6B"/>
    <w:rsid w:val="00C91084"/>
    <w:rsid w:val="00C9174F"/>
    <w:rsid w:val="00C917AE"/>
    <w:rsid w:val="00C9194A"/>
    <w:rsid w:val="00C91B4F"/>
    <w:rsid w:val="00C9237A"/>
    <w:rsid w:val="00C92459"/>
    <w:rsid w:val="00C92507"/>
    <w:rsid w:val="00C925EA"/>
    <w:rsid w:val="00C93775"/>
    <w:rsid w:val="00C93ED5"/>
    <w:rsid w:val="00C9421F"/>
    <w:rsid w:val="00C94780"/>
    <w:rsid w:val="00C948DC"/>
    <w:rsid w:val="00C9490F"/>
    <w:rsid w:val="00C949B4"/>
    <w:rsid w:val="00C950C4"/>
    <w:rsid w:val="00C95B3C"/>
    <w:rsid w:val="00C95F16"/>
    <w:rsid w:val="00C960CA"/>
    <w:rsid w:val="00C96986"/>
    <w:rsid w:val="00C96D23"/>
    <w:rsid w:val="00C96ED9"/>
    <w:rsid w:val="00C97C12"/>
    <w:rsid w:val="00CA0255"/>
    <w:rsid w:val="00CA0A71"/>
    <w:rsid w:val="00CA0AA8"/>
    <w:rsid w:val="00CA0B4F"/>
    <w:rsid w:val="00CA0DBA"/>
    <w:rsid w:val="00CA0E3D"/>
    <w:rsid w:val="00CA188F"/>
    <w:rsid w:val="00CA1BC6"/>
    <w:rsid w:val="00CA1DA6"/>
    <w:rsid w:val="00CA1E06"/>
    <w:rsid w:val="00CA1F3F"/>
    <w:rsid w:val="00CA2161"/>
    <w:rsid w:val="00CA237A"/>
    <w:rsid w:val="00CA2422"/>
    <w:rsid w:val="00CA268D"/>
    <w:rsid w:val="00CA2B42"/>
    <w:rsid w:val="00CA30E9"/>
    <w:rsid w:val="00CA346E"/>
    <w:rsid w:val="00CA3578"/>
    <w:rsid w:val="00CA434A"/>
    <w:rsid w:val="00CA48FD"/>
    <w:rsid w:val="00CA4E4C"/>
    <w:rsid w:val="00CA5598"/>
    <w:rsid w:val="00CA57D9"/>
    <w:rsid w:val="00CA586E"/>
    <w:rsid w:val="00CA5A16"/>
    <w:rsid w:val="00CA5A9A"/>
    <w:rsid w:val="00CA5AAD"/>
    <w:rsid w:val="00CA5C54"/>
    <w:rsid w:val="00CA5C6D"/>
    <w:rsid w:val="00CA5E1F"/>
    <w:rsid w:val="00CA64EA"/>
    <w:rsid w:val="00CA65B4"/>
    <w:rsid w:val="00CA6F16"/>
    <w:rsid w:val="00CA7302"/>
    <w:rsid w:val="00CA74BB"/>
    <w:rsid w:val="00CA758F"/>
    <w:rsid w:val="00CA765C"/>
    <w:rsid w:val="00CA7861"/>
    <w:rsid w:val="00CA7A32"/>
    <w:rsid w:val="00CA7A71"/>
    <w:rsid w:val="00CA7EDB"/>
    <w:rsid w:val="00CB030E"/>
    <w:rsid w:val="00CB043D"/>
    <w:rsid w:val="00CB093F"/>
    <w:rsid w:val="00CB0CBC"/>
    <w:rsid w:val="00CB0E86"/>
    <w:rsid w:val="00CB0EFB"/>
    <w:rsid w:val="00CB1274"/>
    <w:rsid w:val="00CB13B3"/>
    <w:rsid w:val="00CB154F"/>
    <w:rsid w:val="00CB1587"/>
    <w:rsid w:val="00CB1B83"/>
    <w:rsid w:val="00CB1BC1"/>
    <w:rsid w:val="00CB1DBD"/>
    <w:rsid w:val="00CB2093"/>
    <w:rsid w:val="00CB261A"/>
    <w:rsid w:val="00CB2877"/>
    <w:rsid w:val="00CB28BD"/>
    <w:rsid w:val="00CB28F9"/>
    <w:rsid w:val="00CB31EB"/>
    <w:rsid w:val="00CB33CD"/>
    <w:rsid w:val="00CB3880"/>
    <w:rsid w:val="00CB38FB"/>
    <w:rsid w:val="00CB3BA2"/>
    <w:rsid w:val="00CB3FBD"/>
    <w:rsid w:val="00CB4515"/>
    <w:rsid w:val="00CB4847"/>
    <w:rsid w:val="00CB4C1B"/>
    <w:rsid w:val="00CB4D31"/>
    <w:rsid w:val="00CB4D43"/>
    <w:rsid w:val="00CB4ECF"/>
    <w:rsid w:val="00CB4FDE"/>
    <w:rsid w:val="00CB545D"/>
    <w:rsid w:val="00CB55CA"/>
    <w:rsid w:val="00CB57F3"/>
    <w:rsid w:val="00CB6134"/>
    <w:rsid w:val="00CB624B"/>
    <w:rsid w:val="00CB627D"/>
    <w:rsid w:val="00CB64F2"/>
    <w:rsid w:val="00CB65C3"/>
    <w:rsid w:val="00CB6932"/>
    <w:rsid w:val="00CB69CF"/>
    <w:rsid w:val="00CB6DBC"/>
    <w:rsid w:val="00CB7076"/>
    <w:rsid w:val="00CB70C6"/>
    <w:rsid w:val="00CB7A05"/>
    <w:rsid w:val="00CB7A92"/>
    <w:rsid w:val="00CC01B1"/>
    <w:rsid w:val="00CC06C2"/>
    <w:rsid w:val="00CC0717"/>
    <w:rsid w:val="00CC12EB"/>
    <w:rsid w:val="00CC1C43"/>
    <w:rsid w:val="00CC1CCD"/>
    <w:rsid w:val="00CC1FF3"/>
    <w:rsid w:val="00CC20F7"/>
    <w:rsid w:val="00CC2399"/>
    <w:rsid w:val="00CC2437"/>
    <w:rsid w:val="00CC2476"/>
    <w:rsid w:val="00CC24CF"/>
    <w:rsid w:val="00CC2550"/>
    <w:rsid w:val="00CC31D5"/>
    <w:rsid w:val="00CC3390"/>
    <w:rsid w:val="00CC3B10"/>
    <w:rsid w:val="00CC3CC0"/>
    <w:rsid w:val="00CC3DD9"/>
    <w:rsid w:val="00CC3F83"/>
    <w:rsid w:val="00CC4388"/>
    <w:rsid w:val="00CC4492"/>
    <w:rsid w:val="00CC45E8"/>
    <w:rsid w:val="00CC49A0"/>
    <w:rsid w:val="00CC4D6C"/>
    <w:rsid w:val="00CC5504"/>
    <w:rsid w:val="00CC55EB"/>
    <w:rsid w:val="00CC64AF"/>
    <w:rsid w:val="00CC6FAA"/>
    <w:rsid w:val="00CC7120"/>
    <w:rsid w:val="00CC7300"/>
    <w:rsid w:val="00CC78D4"/>
    <w:rsid w:val="00CC7BE7"/>
    <w:rsid w:val="00CD05B3"/>
    <w:rsid w:val="00CD07F8"/>
    <w:rsid w:val="00CD0965"/>
    <w:rsid w:val="00CD0E60"/>
    <w:rsid w:val="00CD1C40"/>
    <w:rsid w:val="00CD1EA4"/>
    <w:rsid w:val="00CD213A"/>
    <w:rsid w:val="00CD215D"/>
    <w:rsid w:val="00CD236B"/>
    <w:rsid w:val="00CD2600"/>
    <w:rsid w:val="00CD276F"/>
    <w:rsid w:val="00CD2921"/>
    <w:rsid w:val="00CD2B7A"/>
    <w:rsid w:val="00CD2D77"/>
    <w:rsid w:val="00CD3111"/>
    <w:rsid w:val="00CD32F3"/>
    <w:rsid w:val="00CD338B"/>
    <w:rsid w:val="00CD37CD"/>
    <w:rsid w:val="00CD38F7"/>
    <w:rsid w:val="00CD3BAB"/>
    <w:rsid w:val="00CD3F5C"/>
    <w:rsid w:val="00CD429F"/>
    <w:rsid w:val="00CD42A8"/>
    <w:rsid w:val="00CD4327"/>
    <w:rsid w:val="00CD4465"/>
    <w:rsid w:val="00CD45C1"/>
    <w:rsid w:val="00CD464A"/>
    <w:rsid w:val="00CD4B3F"/>
    <w:rsid w:val="00CD4B81"/>
    <w:rsid w:val="00CD4BF2"/>
    <w:rsid w:val="00CD4CE5"/>
    <w:rsid w:val="00CD53BB"/>
    <w:rsid w:val="00CD5BD3"/>
    <w:rsid w:val="00CD5D94"/>
    <w:rsid w:val="00CD5E1D"/>
    <w:rsid w:val="00CD6285"/>
    <w:rsid w:val="00CD6689"/>
    <w:rsid w:val="00CD67FD"/>
    <w:rsid w:val="00CD6C5E"/>
    <w:rsid w:val="00CD6E6A"/>
    <w:rsid w:val="00CD711A"/>
    <w:rsid w:val="00CD7DDB"/>
    <w:rsid w:val="00CE00C5"/>
    <w:rsid w:val="00CE0170"/>
    <w:rsid w:val="00CE03A7"/>
    <w:rsid w:val="00CE0412"/>
    <w:rsid w:val="00CE06F3"/>
    <w:rsid w:val="00CE080E"/>
    <w:rsid w:val="00CE0BDD"/>
    <w:rsid w:val="00CE0C62"/>
    <w:rsid w:val="00CE1166"/>
    <w:rsid w:val="00CE1597"/>
    <w:rsid w:val="00CE1982"/>
    <w:rsid w:val="00CE1B2A"/>
    <w:rsid w:val="00CE2633"/>
    <w:rsid w:val="00CE2639"/>
    <w:rsid w:val="00CE265C"/>
    <w:rsid w:val="00CE2B65"/>
    <w:rsid w:val="00CE2CFE"/>
    <w:rsid w:val="00CE2D69"/>
    <w:rsid w:val="00CE2EC3"/>
    <w:rsid w:val="00CE3127"/>
    <w:rsid w:val="00CE336F"/>
    <w:rsid w:val="00CE3475"/>
    <w:rsid w:val="00CE3C04"/>
    <w:rsid w:val="00CE3C1F"/>
    <w:rsid w:val="00CE3EBC"/>
    <w:rsid w:val="00CE3F51"/>
    <w:rsid w:val="00CE41DF"/>
    <w:rsid w:val="00CE431C"/>
    <w:rsid w:val="00CE43CA"/>
    <w:rsid w:val="00CE44A9"/>
    <w:rsid w:val="00CE4792"/>
    <w:rsid w:val="00CE49BB"/>
    <w:rsid w:val="00CE4A5B"/>
    <w:rsid w:val="00CE4B84"/>
    <w:rsid w:val="00CE4D8B"/>
    <w:rsid w:val="00CE4E06"/>
    <w:rsid w:val="00CE5688"/>
    <w:rsid w:val="00CE56E6"/>
    <w:rsid w:val="00CE56EA"/>
    <w:rsid w:val="00CE5900"/>
    <w:rsid w:val="00CE5D75"/>
    <w:rsid w:val="00CE5E78"/>
    <w:rsid w:val="00CE5FF9"/>
    <w:rsid w:val="00CE606B"/>
    <w:rsid w:val="00CE68B5"/>
    <w:rsid w:val="00CE6A11"/>
    <w:rsid w:val="00CE6C61"/>
    <w:rsid w:val="00CE6FF8"/>
    <w:rsid w:val="00CE7281"/>
    <w:rsid w:val="00CE785B"/>
    <w:rsid w:val="00CE7CFD"/>
    <w:rsid w:val="00CE7E05"/>
    <w:rsid w:val="00CE7E0C"/>
    <w:rsid w:val="00CF03EE"/>
    <w:rsid w:val="00CF04BB"/>
    <w:rsid w:val="00CF0A4C"/>
    <w:rsid w:val="00CF0D14"/>
    <w:rsid w:val="00CF11C4"/>
    <w:rsid w:val="00CF1600"/>
    <w:rsid w:val="00CF1680"/>
    <w:rsid w:val="00CF1E0C"/>
    <w:rsid w:val="00CF1F11"/>
    <w:rsid w:val="00CF214F"/>
    <w:rsid w:val="00CF21E0"/>
    <w:rsid w:val="00CF270F"/>
    <w:rsid w:val="00CF27E4"/>
    <w:rsid w:val="00CF2BBD"/>
    <w:rsid w:val="00CF2DEF"/>
    <w:rsid w:val="00CF2FC6"/>
    <w:rsid w:val="00CF3F2A"/>
    <w:rsid w:val="00CF40CE"/>
    <w:rsid w:val="00CF40F2"/>
    <w:rsid w:val="00CF4375"/>
    <w:rsid w:val="00CF47BC"/>
    <w:rsid w:val="00CF4F1C"/>
    <w:rsid w:val="00CF5041"/>
    <w:rsid w:val="00CF5122"/>
    <w:rsid w:val="00CF59EB"/>
    <w:rsid w:val="00CF5BDC"/>
    <w:rsid w:val="00CF5F2E"/>
    <w:rsid w:val="00CF6106"/>
    <w:rsid w:val="00CF61F0"/>
    <w:rsid w:val="00CF62E4"/>
    <w:rsid w:val="00CF62E5"/>
    <w:rsid w:val="00CF66A2"/>
    <w:rsid w:val="00CF6AE8"/>
    <w:rsid w:val="00CF6C05"/>
    <w:rsid w:val="00CF6C08"/>
    <w:rsid w:val="00CF6CB6"/>
    <w:rsid w:val="00CF6DEF"/>
    <w:rsid w:val="00CF70C3"/>
    <w:rsid w:val="00CF729E"/>
    <w:rsid w:val="00CF7471"/>
    <w:rsid w:val="00CF74D9"/>
    <w:rsid w:val="00CF7B84"/>
    <w:rsid w:val="00D0053A"/>
    <w:rsid w:val="00D013E3"/>
    <w:rsid w:val="00D01A1E"/>
    <w:rsid w:val="00D020D1"/>
    <w:rsid w:val="00D0230C"/>
    <w:rsid w:val="00D023B5"/>
    <w:rsid w:val="00D02757"/>
    <w:rsid w:val="00D02884"/>
    <w:rsid w:val="00D02DE1"/>
    <w:rsid w:val="00D02EFE"/>
    <w:rsid w:val="00D030EA"/>
    <w:rsid w:val="00D0315E"/>
    <w:rsid w:val="00D032AE"/>
    <w:rsid w:val="00D03392"/>
    <w:rsid w:val="00D035BE"/>
    <w:rsid w:val="00D0397D"/>
    <w:rsid w:val="00D04027"/>
    <w:rsid w:val="00D04A94"/>
    <w:rsid w:val="00D04BCC"/>
    <w:rsid w:val="00D05121"/>
    <w:rsid w:val="00D05370"/>
    <w:rsid w:val="00D05C3F"/>
    <w:rsid w:val="00D05EDB"/>
    <w:rsid w:val="00D05FCF"/>
    <w:rsid w:val="00D069A7"/>
    <w:rsid w:val="00D06AC7"/>
    <w:rsid w:val="00D06C09"/>
    <w:rsid w:val="00D06C31"/>
    <w:rsid w:val="00D07C43"/>
    <w:rsid w:val="00D107FA"/>
    <w:rsid w:val="00D10DBF"/>
    <w:rsid w:val="00D110A6"/>
    <w:rsid w:val="00D11219"/>
    <w:rsid w:val="00D11303"/>
    <w:rsid w:val="00D11C04"/>
    <w:rsid w:val="00D12267"/>
    <w:rsid w:val="00D1267C"/>
    <w:rsid w:val="00D1281C"/>
    <w:rsid w:val="00D12932"/>
    <w:rsid w:val="00D12B33"/>
    <w:rsid w:val="00D12CEE"/>
    <w:rsid w:val="00D13D44"/>
    <w:rsid w:val="00D13D60"/>
    <w:rsid w:val="00D1421B"/>
    <w:rsid w:val="00D14350"/>
    <w:rsid w:val="00D1436C"/>
    <w:rsid w:val="00D14631"/>
    <w:rsid w:val="00D148CF"/>
    <w:rsid w:val="00D1493E"/>
    <w:rsid w:val="00D14BC0"/>
    <w:rsid w:val="00D14F8C"/>
    <w:rsid w:val="00D151F3"/>
    <w:rsid w:val="00D15368"/>
    <w:rsid w:val="00D1561E"/>
    <w:rsid w:val="00D157CA"/>
    <w:rsid w:val="00D157EA"/>
    <w:rsid w:val="00D159B5"/>
    <w:rsid w:val="00D15F0A"/>
    <w:rsid w:val="00D15FB4"/>
    <w:rsid w:val="00D16372"/>
    <w:rsid w:val="00D163F1"/>
    <w:rsid w:val="00D1640D"/>
    <w:rsid w:val="00D168BD"/>
    <w:rsid w:val="00D16B4C"/>
    <w:rsid w:val="00D16E25"/>
    <w:rsid w:val="00D17294"/>
    <w:rsid w:val="00D172DC"/>
    <w:rsid w:val="00D1784D"/>
    <w:rsid w:val="00D17D1C"/>
    <w:rsid w:val="00D17DFC"/>
    <w:rsid w:val="00D200EE"/>
    <w:rsid w:val="00D200FE"/>
    <w:rsid w:val="00D20189"/>
    <w:rsid w:val="00D20382"/>
    <w:rsid w:val="00D203B9"/>
    <w:rsid w:val="00D20A39"/>
    <w:rsid w:val="00D20B3D"/>
    <w:rsid w:val="00D21E55"/>
    <w:rsid w:val="00D21F50"/>
    <w:rsid w:val="00D22606"/>
    <w:rsid w:val="00D22631"/>
    <w:rsid w:val="00D22ADA"/>
    <w:rsid w:val="00D22C81"/>
    <w:rsid w:val="00D22D12"/>
    <w:rsid w:val="00D230AB"/>
    <w:rsid w:val="00D2338E"/>
    <w:rsid w:val="00D233C5"/>
    <w:rsid w:val="00D23CE8"/>
    <w:rsid w:val="00D2425D"/>
    <w:rsid w:val="00D24923"/>
    <w:rsid w:val="00D24B83"/>
    <w:rsid w:val="00D255C5"/>
    <w:rsid w:val="00D2593F"/>
    <w:rsid w:val="00D2622B"/>
    <w:rsid w:val="00D262AC"/>
    <w:rsid w:val="00D2695B"/>
    <w:rsid w:val="00D269B7"/>
    <w:rsid w:val="00D26D0E"/>
    <w:rsid w:val="00D26D17"/>
    <w:rsid w:val="00D26E21"/>
    <w:rsid w:val="00D27130"/>
    <w:rsid w:val="00D2729D"/>
    <w:rsid w:val="00D27B31"/>
    <w:rsid w:val="00D302B3"/>
    <w:rsid w:val="00D3053E"/>
    <w:rsid w:val="00D305A1"/>
    <w:rsid w:val="00D30DB8"/>
    <w:rsid w:val="00D30EEE"/>
    <w:rsid w:val="00D30F5F"/>
    <w:rsid w:val="00D310A5"/>
    <w:rsid w:val="00D31164"/>
    <w:rsid w:val="00D31603"/>
    <w:rsid w:val="00D3169A"/>
    <w:rsid w:val="00D31BE0"/>
    <w:rsid w:val="00D31BFE"/>
    <w:rsid w:val="00D31CC6"/>
    <w:rsid w:val="00D31DC4"/>
    <w:rsid w:val="00D31EBC"/>
    <w:rsid w:val="00D3229B"/>
    <w:rsid w:val="00D323EB"/>
    <w:rsid w:val="00D324CD"/>
    <w:rsid w:val="00D3253E"/>
    <w:rsid w:val="00D3254C"/>
    <w:rsid w:val="00D326F8"/>
    <w:rsid w:val="00D32784"/>
    <w:rsid w:val="00D32D1D"/>
    <w:rsid w:val="00D3359E"/>
    <w:rsid w:val="00D337FC"/>
    <w:rsid w:val="00D338A3"/>
    <w:rsid w:val="00D33A57"/>
    <w:rsid w:val="00D34451"/>
    <w:rsid w:val="00D346B3"/>
    <w:rsid w:val="00D3471E"/>
    <w:rsid w:val="00D34848"/>
    <w:rsid w:val="00D34AFC"/>
    <w:rsid w:val="00D34B76"/>
    <w:rsid w:val="00D34FEC"/>
    <w:rsid w:val="00D3539D"/>
    <w:rsid w:val="00D353B6"/>
    <w:rsid w:val="00D3573A"/>
    <w:rsid w:val="00D3669A"/>
    <w:rsid w:val="00D36DE0"/>
    <w:rsid w:val="00D36F06"/>
    <w:rsid w:val="00D377D9"/>
    <w:rsid w:val="00D379DF"/>
    <w:rsid w:val="00D37CCD"/>
    <w:rsid w:val="00D37EBC"/>
    <w:rsid w:val="00D40091"/>
    <w:rsid w:val="00D402DB"/>
    <w:rsid w:val="00D404B9"/>
    <w:rsid w:val="00D407A5"/>
    <w:rsid w:val="00D40D23"/>
    <w:rsid w:val="00D40DF8"/>
    <w:rsid w:val="00D4101E"/>
    <w:rsid w:val="00D419FD"/>
    <w:rsid w:val="00D41B0A"/>
    <w:rsid w:val="00D41C68"/>
    <w:rsid w:val="00D41F76"/>
    <w:rsid w:val="00D421A3"/>
    <w:rsid w:val="00D421B9"/>
    <w:rsid w:val="00D4221D"/>
    <w:rsid w:val="00D42325"/>
    <w:rsid w:val="00D42772"/>
    <w:rsid w:val="00D42F66"/>
    <w:rsid w:val="00D43372"/>
    <w:rsid w:val="00D438B4"/>
    <w:rsid w:val="00D43F3C"/>
    <w:rsid w:val="00D43FC8"/>
    <w:rsid w:val="00D44073"/>
    <w:rsid w:val="00D44350"/>
    <w:rsid w:val="00D4499D"/>
    <w:rsid w:val="00D44A00"/>
    <w:rsid w:val="00D44C60"/>
    <w:rsid w:val="00D4513A"/>
    <w:rsid w:val="00D45694"/>
    <w:rsid w:val="00D45A5C"/>
    <w:rsid w:val="00D45B20"/>
    <w:rsid w:val="00D45E6D"/>
    <w:rsid w:val="00D460AF"/>
    <w:rsid w:val="00D460E2"/>
    <w:rsid w:val="00D4668A"/>
    <w:rsid w:val="00D46732"/>
    <w:rsid w:val="00D46AAC"/>
    <w:rsid w:val="00D46F7F"/>
    <w:rsid w:val="00D472D3"/>
    <w:rsid w:val="00D476B8"/>
    <w:rsid w:val="00D47846"/>
    <w:rsid w:val="00D47B44"/>
    <w:rsid w:val="00D47CD5"/>
    <w:rsid w:val="00D47DF5"/>
    <w:rsid w:val="00D5070F"/>
    <w:rsid w:val="00D50945"/>
    <w:rsid w:val="00D51225"/>
    <w:rsid w:val="00D51ACB"/>
    <w:rsid w:val="00D51C65"/>
    <w:rsid w:val="00D51ED5"/>
    <w:rsid w:val="00D52070"/>
    <w:rsid w:val="00D52268"/>
    <w:rsid w:val="00D524F3"/>
    <w:rsid w:val="00D52C7F"/>
    <w:rsid w:val="00D52D66"/>
    <w:rsid w:val="00D5327D"/>
    <w:rsid w:val="00D532AB"/>
    <w:rsid w:val="00D53786"/>
    <w:rsid w:val="00D53ECB"/>
    <w:rsid w:val="00D53FE7"/>
    <w:rsid w:val="00D54585"/>
    <w:rsid w:val="00D54941"/>
    <w:rsid w:val="00D54B2D"/>
    <w:rsid w:val="00D54C72"/>
    <w:rsid w:val="00D54D7A"/>
    <w:rsid w:val="00D54D9A"/>
    <w:rsid w:val="00D551A5"/>
    <w:rsid w:val="00D553CF"/>
    <w:rsid w:val="00D55C66"/>
    <w:rsid w:val="00D55D0B"/>
    <w:rsid w:val="00D55D44"/>
    <w:rsid w:val="00D55FFB"/>
    <w:rsid w:val="00D560A0"/>
    <w:rsid w:val="00D56191"/>
    <w:rsid w:val="00D5630E"/>
    <w:rsid w:val="00D56462"/>
    <w:rsid w:val="00D56E65"/>
    <w:rsid w:val="00D57059"/>
    <w:rsid w:val="00D576A0"/>
    <w:rsid w:val="00D577BB"/>
    <w:rsid w:val="00D57893"/>
    <w:rsid w:val="00D57BC9"/>
    <w:rsid w:val="00D602F4"/>
    <w:rsid w:val="00D6050A"/>
    <w:rsid w:val="00D60922"/>
    <w:rsid w:val="00D60D3B"/>
    <w:rsid w:val="00D619D8"/>
    <w:rsid w:val="00D61FB3"/>
    <w:rsid w:val="00D620DA"/>
    <w:rsid w:val="00D62300"/>
    <w:rsid w:val="00D6236B"/>
    <w:rsid w:val="00D6278F"/>
    <w:rsid w:val="00D629A8"/>
    <w:rsid w:val="00D62D74"/>
    <w:rsid w:val="00D62DFE"/>
    <w:rsid w:val="00D62E04"/>
    <w:rsid w:val="00D62F0D"/>
    <w:rsid w:val="00D631C2"/>
    <w:rsid w:val="00D632F9"/>
    <w:rsid w:val="00D637CF"/>
    <w:rsid w:val="00D64473"/>
    <w:rsid w:val="00D64A50"/>
    <w:rsid w:val="00D64B95"/>
    <w:rsid w:val="00D652BC"/>
    <w:rsid w:val="00D65337"/>
    <w:rsid w:val="00D65565"/>
    <w:rsid w:val="00D65667"/>
    <w:rsid w:val="00D656C2"/>
    <w:rsid w:val="00D65923"/>
    <w:rsid w:val="00D659F2"/>
    <w:rsid w:val="00D66093"/>
    <w:rsid w:val="00D6649D"/>
    <w:rsid w:val="00D6654B"/>
    <w:rsid w:val="00D66913"/>
    <w:rsid w:val="00D66973"/>
    <w:rsid w:val="00D67747"/>
    <w:rsid w:val="00D67792"/>
    <w:rsid w:val="00D6786F"/>
    <w:rsid w:val="00D679CC"/>
    <w:rsid w:val="00D67BB5"/>
    <w:rsid w:val="00D67EE6"/>
    <w:rsid w:val="00D708E6"/>
    <w:rsid w:val="00D70F04"/>
    <w:rsid w:val="00D70FD7"/>
    <w:rsid w:val="00D71278"/>
    <w:rsid w:val="00D71284"/>
    <w:rsid w:val="00D71315"/>
    <w:rsid w:val="00D717C1"/>
    <w:rsid w:val="00D717FC"/>
    <w:rsid w:val="00D71B09"/>
    <w:rsid w:val="00D71C9E"/>
    <w:rsid w:val="00D71DA3"/>
    <w:rsid w:val="00D7250D"/>
    <w:rsid w:val="00D7279B"/>
    <w:rsid w:val="00D72C60"/>
    <w:rsid w:val="00D72F42"/>
    <w:rsid w:val="00D72FC4"/>
    <w:rsid w:val="00D73070"/>
    <w:rsid w:val="00D73305"/>
    <w:rsid w:val="00D73938"/>
    <w:rsid w:val="00D7398F"/>
    <w:rsid w:val="00D73997"/>
    <w:rsid w:val="00D73B70"/>
    <w:rsid w:val="00D73C3A"/>
    <w:rsid w:val="00D73CD9"/>
    <w:rsid w:val="00D73E89"/>
    <w:rsid w:val="00D7404E"/>
    <w:rsid w:val="00D7475B"/>
    <w:rsid w:val="00D74E8D"/>
    <w:rsid w:val="00D754EA"/>
    <w:rsid w:val="00D7558B"/>
    <w:rsid w:val="00D755B8"/>
    <w:rsid w:val="00D75626"/>
    <w:rsid w:val="00D7569B"/>
    <w:rsid w:val="00D75A7F"/>
    <w:rsid w:val="00D75ADC"/>
    <w:rsid w:val="00D76013"/>
    <w:rsid w:val="00D761FB"/>
    <w:rsid w:val="00D76230"/>
    <w:rsid w:val="00D76337"/>
    <w:rsid w:val="00D764FE"/>
    <w:rsid w:val="00D76562"/>
    <w:rsid w:val="00D767A4"/>
    <w:rsid w:val="00D76DDC"/>
    <w:rsid w:val="00D76E52"/>
    <w:rsid w:val="00D7769D"/>
    <w:rsid w:val="00D77B7D"/>
    <w:rsid w:val="00D77D08"/>
    <w:rsid w:val="00D77D2B"/>
    <w:rsid w:val="00D800A8"/>
    <w:rsid w:val="00D806E6"/>
    <w:rsid w:val="00D807E6"/>
    <w:rsid w:val="00D80C0B"/>
    <w:rsid w:val="00D815C6"/>
    <w:rsid w:val="00D818D1"/>
    <w:rsid w:val="00D81F66"/>
    <w:rsid w:val="00D824C1"/>
    <w:rsid w:val="00D82C8B"/>
    <w:rsid w:val="00D82F2C"/>
    <w:rsid w:val="00D832A0"/>
    <w:rsid w:val="00D832D4"/>
    <w:rsid w:val="00D83483"/>
    <w:rsid w:val="00D835F4"/>
    <w:rsid w:val="00D83800"/>
    <w:rsid w:val="00D83E90"/>
    <w:rsid w:val="00D8413C"/>
    <w:rsid w:val="00D841A0"/>
    <w:rsid w:val="00D8433D"/>
    <w:rsid w:val="00D84369"/>
    <w:rsid w:val="00D84A07"/>
    <w:rsid w:val="00D84AFF"/>
    <w:rsid w:val="00D85C24"/>
    <w:rsid w:val="00D85CA3"/>
    <w:rsid w:val="00D85E11"/>
    <w:rsid w:val="00D85F99"/>
    <w:rsid w:val="00D8605E"/>
    <w:rsid w:val="00D8631A"/>
    <w:rsid w:val="00D86368"/>
    <w:rsid w:val="00D86685"/>
    <w:rsid w:val="00D86A12"/>
    <w:rsid w:val="00D86C62"/>
    <w:rsid w:val="00D86EAF"/>
    <w:rsid w:val="00D86F28"/>
    <w:rsid w:val="00D870FB"/>
    <w:rsid w:val="00D87333"/>
    <w:rsid w:val="00D87ABB"/>
    <w:rsid w:val="00D87B6A"/>
    <w:rsid w:val="00D87C9D"/>
    <w:rsid w:val="00D90B7E"/>
    <w:rsid w:val="00D910CC"/>
    <w:rsid w:val="00D9116A"/>
    <w:rsid w:val="00D9122C"/>
    <w:rsid w:val="00D9143F"/>
    <w:rsid w:val="00D91537"/>
    <w:rsid w:val="00D915C5"/>
    <w:rsid w:val="00D9170B"/>
    <w:rsid w:val="00D91818"/>
    <w:rsid w:val="00D918B6"/>
    <w:rsid w:val="00D91C8D"/>
    <w:rsid w:val="00D91C91"/>
    <w:rsid w:val="00D91D9E"/>
    <w:rsid w:val="00D928AD"/>
    <w:rsid w:val="00D92ECF"/>
    <w:rsid w:val="00D930A0"/>
    <w:rsid w:val="00D94231"/>
    <w:rsid w:val="00D94296"/>
    <w:rsid w:val="00D943AE"/>
    <w:rsid w:val="00D94C40"/>
    <w:rsid w:val="00D94C6A"/>
    <w:rsid w:val="00D94C8D"/>
    <w:rsid w:val="00D95017"/>
    <w:rsid w:val="00D951E8"/>
    <w:rsid w:val="00D9544D"/>
    <w:rsid w:val="00D95ABA"/>
    <w:rsid w:val="00D95B85"/>
    <w:rsid w:val="00D95FCF"/>
    <w:rsid w:val="00D961E9"/>
    <w:rsid w:val="00D96243"/>
    <w:rsid w:val="00D9640A"/>
    <w:rsid w:val="00D96738"/>
    <w:rsid w:val="00D9722D"/>
    <w:rsid w:val="00D97716"/>
    <w:rsid w:val="00D979A5"/>
    <w:rsid w:val="00D97D0C"/>
    <w:rsid w:val="00DA01DC"/>
    <w:rsid w:val="00DA026A"/>
    <w:rsid w:val="00DA0323"/>
    <w:rsid w:val="00DA0C3D"/>
    <w:rsid w:val="00DA0CEC"/>
    <w:rsid w:val="00DA10F8"/>
    <w:rsid w:val="00DA179D"/>
    <w:rsid w:val="00DA17E7"/>
    <w:rsid w:val="00DA17EC"/>
    <w:rsid w:val="00DA196C"/>
    <w:rsid w:val="00DA24E2"/>
    <w:rsid w:val="00DA29B0"/>
    <w:rsid w:val="00DA3420"/>
    <w:rsid w:val="00DA3828"/>
    <w:rsid w:val="00DA3B19"/>
    <w:rsid w:val="00DA3BB4"/>
    <w:rsid w:val="00DA3E58"/>
    <w:rsid w:val="00DA41D0"/>
    <w:rsid w:val="00DA42E5"/>
    <w:rsid w:val="00DA431A"/>
    <w:rsid w:val="00DA4800"/>
    <w:rsid w:val="00DA4966"/>
    <w:rsid w:val="00DA4EC4"/>
    <w:rsid w:val="00DA53DE"/>
    <w:rsid w:val="00DA5507"/>
    <w:rsid w:val="00DA5552"/>
    <w:rsid w:val="00DA5912"/>
    <w:rsid w:val="00DA5B19"/>
    <w:rsid w:val="00DA5FC4"/>
    <w:rsid w:val="00DA6297"/>
    <w:rsid w:val="00DA6379"/>
    <w:rsid w:val="00DA64E7"/>
    <w:rsid w:val="00DA6746"/>
    <w:rsid w:val="00DA6BAE"/>
    <w:rsid w:val="00DA6D9D"/>
    <w:rsid w:val="00DA70DC"/>
    <w:rsid w:val="00DA736C"/>
    <w:rsid w:val="00DA7E53"/>
    <w:rsid w:val="00DA7EBE"/>
    <w:rsid w:val="00DB00D4"/>
    <w:rsid w:val="00DB02DC"/>
    <w:rsid w:val="00DB05DF"/>
    <w:rsid w:val="00DB0858"/>
    <w:rsid w:val="00DB1182"/>
    <w:rsid w:val="00DB1545"/>
    <w:rsid w:val="00DB1546"/>
    <w:rsid w:val="00DB171E"/>
    <w:rsid w:val="00DB17C0"/>
    <w:rsid w:val="00DB183F"/>
    <w:rsid w:val="00DB2024"/>
    <w:rsid w:val="00DB22D6"/>
    <w:rsid w:val="00DB268B"/>
    <w:rsid w:val="00DB26A0"/>
    <w:rsid w:val="00DB26B6"/>
    <w:rsid w:val="00DB2DF1"/>
    <w:rsid w:val="00DB3C2F"/>
    <w:rsid w:val="00DB46A4"/>
    <w:rsid w:val="00DB4EA6"/>
    <w:rsid w:val="00DB5084"/>
    <w:rsid w:val="00DB57B0"/>
    <w:rsid w:val="00DB5AB0"/>
    <w:rsid w:val="00DB5DDF"/>
    <w:rsid w:val="00DB5DF3"/>
    <w:rsid w:val="00DB6560"/>
    <w:rsid w:val="00DB6670"/>
    <w:rsid w:val="00DB6878"/>
    <w:rsid w:val="00DB6BDB"/>
    <w:rsid w:val="00DB6CB1"/>
    <w:rsid w:val="00DB6EAD"/>
    <w:rsid w:val="00DB6F15"/>
    <w:rsid w:val="00DB6FDA"/>
    <w:rsid w:val="00DB779A"/>
    <w:rsid w:val="00DC004A"/>
    <w:rsid w:val="00DC0080"/>
    <w:rsid w:val="00DC0117"/>
    <w:rsid w:val="00DC01EA"/>
    <w:rsid w:val="00DC05CA"/>
    <w:rsid w:val="00DC0605"/>
    <w:rsid w:val="00DC0692"/>
    <w:rsid w:val="00DC08D7"/>
    <w:rsid w:val="00DC0C20"/>
    <w:rsid w:val="00DC147D"/>
    <w:rsid w:val="00DC15D3"/>
    <w:rsid w:val="00DC15DE"/>
    <w:rsid w:val="00DC1A94"/>
    <w:rsid w:val="00DC1BB5"/>
    <w:rsid w:val="00DC1D5B"/>
    <w:rsid w:val="00DC1F11"/>
    <w:rsid w:val="00DC24AD"/>
    <w:rsid w:val="00DC2724"/>
    <w:rsid w:val="00DC2790"/>
    <w:rsid w:val="00DC2CB5"/>
    <w:rsid w:val="00DC2CEC"/>
    <w:rsid w:val="00DC2D48"/>
    <w:rsid w:val="00DC341A"/>
    <w:rsid w:val="00DC34E2"/>
    <w:rsid w:val="00DC363C"/>
    <w:rsid w:val="00DC3761"/>
    <w:rsid w:val="00DC39D1"/>
    <w:rsid w:val="00DC418D"/>
    <w:rsid w:val="00DC4467"/>
    <w:rsid w:val="00DC4679"/>
    <w:rsid w:val="00DC480F"/>
    <w:rsid w:val="00DC4DDD"/>
    <w:rsid w:val="00DC5176"/>
    <w:rsid w:val="00DC53D6"/>
    <w:rsid w:val="00DC58DA"/>
    <w:rsid w:val="00DC59E2"/>
    <w:rsid w:val="00DC5B6D"/>
    <w:rsid w:val="00DC5C84"/>
    <w:rsid w:val="00DC5D51"/>
    <w:rsid w:val="00DC5DF1"/>
    <w:rsid w:val="00DC61DD"/>
    <w:rsid w:val="00DC68EB"/>
    <w:rsid w:val="00DC6BA8"/>
    <w:rsid w:val="00DC6E94"/>
    <w:rsid w:val="00DC6EEA"/>
    <w:rsid w:val="00DC710D"/>
    <w:rsid w:val="00DC71AF"/>
    <w:rsid w:val="00DC731B"/>
    <w:rsid w:val="00DC7618"/>
    <w:rsid w:val="00DC793E"/>
    <w:rsid w:val="00DC7BE8"/>
    <w:rsid w:val="00DC7CED"/>
    <w:rsid w:val="00DD00D6"/>
    <w:rsid w:val="00DD00DF"/>
    <w:rsid w:val="00DD01CE"/>
    <w:rsid w:val="00DD04C8"/>
    <w:rsid w:val="00DD0630"/>
    <w:rsid w:val="00DD079C"/>
    <w:rsid w:val="00DD0A59"/>
    <w:rsid w:val="00DD0AE8"/>
    <w:rsid w:val="00DD0C4F"/>
    <w:rsid w:val="00DD0CA2"/>
    <w:rsid w:val="00DD0CA4"/>
    <w:rsid w:val="00DD1B46"/>
    <w:rsid w:val="00DD2054"/>
    <w:rsid w:val="00DD2477"/>
    <w:rsid w:val="00DD2628"/>
    <w:rsid w:val="00DD2755"/>
    <w:rsid w:val="00DD2AA0"/>
    <w:rsid w:val="00DD2C59"/>
    <w:rsid w:val="00DD2C78"/>
    <w:rsid w:val="00DD3497"/>
    <w:rsid w:val="00DD354A"/>
    <w:rsid w:val="00DD36DA"/>
    <w:rsid w:val="00DD3810"/>
    <w:rsid w:val="00DD382C"/>
    <w:rsid w:val="00DD38FB"/>
    <w:rsid w:val="00DD3947"/>
    <w:rsid w:val="00DD41FA"/>
    <w:rsid w:val="00DD4503"/>
    <w:rsid w:val="00DD48D1"/>
    <w:rsid w:val="00DD4AE9"/>
    <w:rsid w:val="00DD4BFD"/>
    <w:rsid w:val="00DD53F6"/>
    <w:rsid w:val="00DD5C3A"/>
    <w:rsid w:val="00DD6158"/>
    <w:rsid w:val="00DD6211"/>
    <w:rsid w:val="00DD66BD"/>
    <w:rsid w:val="00DD6DE1"/>
    <w:rsid w:val="00DD7311"/>
    <w:rsid w:val="00DE00AE"/>
    <w:rsid w:val="00DE03D7"/>
    <w:rsid w:val="00DE0498"/>
    <w:rsid w:val="00DE0D78"/>
    <w:rsid w:val="00DE0DBA"/>
    <w:rsid w:val="00DE0EC7"/>
    <w:rsid w:val="00DE19CC"/>
    <w:rsid w:val="00DE20AF"/>
    <w:rsid w:val="00DE2597"/>
    <w:rsid w:val="00DE264A"/>
    <w:rsid w:val="00DE2AE3"/>
    <w:rsid w:val="00DE2B58"/>
    <w:rsid w:val="00DE2E45"/>
    <w:rsid w:val="00DE2FCB"/>
    <w:rsid w:val="00DE30A3"/>
    <w:rsid w:val="00DE32AF"/>
    <w:rsid w:val="00DE377F"/>
    <w:rsid w:val="00DE37CB"/>
    <w:rsid w:val="00DE3D4A"/>
    <w:rsid w:val="00DE4A1B"/>
    <w:rsid w:val="00DE4E7A"/>
    <w:rsid w:val="00DE4EC2"/>
    <w:rsid w:val="00DE5799"/>
    <w:rsid w:val="00DE5BCE"/>
    <w:rsid w:val="00DE5D99"/>
    <w:rsid w:val="00DE6391"/>
    <w:rsid w:val="00DE6A6A"/>
    <w:rsid w:val="00DE6EFC"/>
    <w:rsid w:val="00DE6F17"/>
    <w:rsid w:val="00DE72B3"/>
    <w:rsid w:val="00DE780F"/>
    <w:rsid w:val="00DE7BB7"/>
    <w:rsid w:val="00DE7FCD"/>
    <w:rsid w:val="00DF0089"/>
    <w:rsid w:val="00DF030A"/>
    <w:rsid w:val="00DF0998"/>
    <w:rsid w:val="00DF0999"/>
    <w:rsid w:val="00DF09D9"/>
    <w:rsid w:val="00DF0A48"/>
    <w:rsid w:val="00DF0B90"/>
    <w:rsid w:val="00DF0BBC"/>
    <w:rsid w:val="00DF0CA5"/>
    <w:rsid w:val="00DF0CAB"/>
    <w:rsid w:val="00DF0CE2"/>
    <w:rsid w:val="00DF0DD8"/>
    <w:rsid w:val="00DF0E96"/>
    <w:rsid w:val="00DF1579"/>
    <w:rsid w:val="00DF19B5"/>
    <w:rsid w:val="00DF1B99"/>
    <w:rsid w:val="00DF1C87"/>
    <w:rsid w:val="00DF228A"/>
    <w:rsid w:val="00DF256C"/>
    <w:rsid w:val="00DF2B3D"/>
    <w:rsid w:val="00DF2F09"/>
    <w:rsid w:val="00DF2F93"/>
    <w:rsid w:val="00DF2FD7"/>
    <w:rsid w:val="00DF4B24"/>
    <w:rsid w:val="00DF4BCE"/>
    <w:rsid w:val="00DF4BE0"/>
    <w:rsid w:val="00DF5037"/>
    <w:rsid w:val="00DF503E"/>
    <w:rsid w:val="00DF52CE"/>
    <w:rsid w:val="00DF53AE"/>
    <w:rsid w:val="00DF5542"/>
    <w:rsid w:val="00DF569D"/>
    <w:rsid w:val="00DF5883"/>
    <w:rsid w:val="00DF6528"/>
    <w:rsid w:val="00DF6EC4"/>
    <w:rsid w:val="00DF707E"/>
    <w:rsid w:val="00DF72DD"/>
    <w:rsid w:val="00DF7963"/>
    <w:rsid w:val="00DF7B62"/>
    <w:rsid w:val="00DF7EAA"/>
    <w:rsid w:val="00E00055"/>
    <w:rsid w:val="00E002B0"/>
    <w:rsid w:val="00E00867"/>
    <w:rsid w:val="00E00BB8"/>
    <w:rsid w:val="00E00E73"/>
    <w:rsid w:val="00E01087"/>
    <w:rsid w:val="00E01162"/>
    <w:rsid w:val="00E013F0"/>
    <w:rsid w:val="00E01773"/>
    <w:rsid w:val="00E017A7"/>
    <w:rsid w:val="00E021C3"/>
    <w:rsid w:val="00E021E2"/>
    <w:rsid w:val="00E022F9"/>
    <w:rsid w:val="00E02339"/>
    <w:rsid w:val="00E0234E"/>
    <w:rsid w:val="00E02B97"/>
    <w:rsid w:val="00E03015"/>
    <w:rsid w:val="00E034CB"/>
    <w:rsid w:val="00E039D5"/>
    <w:rsid w:val="00E03B72"/>
    <w:rsid w:val="00E03D32"/>
    <w:rsid w:val="00E03D33"/>
    <w:rsid w:val="00E03DA9"/>
    <w:rsid w:val="00E03DDF"/>
    <w:rsid w:val="00E03FA3"/>
    <w:rsid w:val="00E04014"/>
    <w:rsid w:val="00E040F4"/>
    <w:rsid w:val="00E042AE"/>
    <w:rsid w:val="00E04D10"/>
    <w:rsid w:val="00E04DCF"/>
    <w:rsid w:val="00E04E93"/>
    <w:rsid w:val="00E04E96"/>
    <w:rsid w:val="00E05314"/>
    <w:rsid w:val="00E055B5"/>
    <w:rsid w:val="00E05613"/>
    <w:rsid w:val="00E06509"/>
    <w:rsid w:val="00E06B6C"/>
    <w:rsid w:val="00E06BB9"/>
    <w:rsid w:val="00E07661"/>
    <w:rsid w:val="00E07F05"/>
    <w:rsid w:val="00E1086C"/>
    <w:rsid w:val="00E10D9A"/>
    <w:rsid w:val="00E10FA9"/>
    <w:rsid w:val="00E11313"/>
    <w:rsid w:val="00E1164B"/>
    <w:rsid w:val="00E116A7"/>
    <w:rsid w:val="00E11A06"/>
    <w:rsid w:val="00E11CAA"/>
    <w:rsid w:val="00E12ADA"/>
    <w:rsid w:val="00E12C20"/>
    <w:rsid w:val="00E13097"/>
    <w:rsid w:val="00E13161"/>
    <w:rsid w:val="00E133CA"/>
    <w:rsid w:val="00E13CFD"/>
    <w:rsid w:val="00E13DEC"/>
    <w:rsid w:val="00E14071"/>
    <w:rsid w:val="00E140C9"/>
    <w:rsid w:val="00E14114"/>
    <w:rsid w:val="00E14325"/>
    <w:rsid w:val="00E144EA"/>
    <w:rsid w:val="00E146F5"/>
    <w:rsid w:val="00E14718"/>
    <w:rsid w:val="00E14F0E"/>
    <w:rsid w:val="00E1513E"/>
    <w:rsid w:val="00E15696"/>
    <w:rsid w:val="00E157A6"/>
    <w:rsid w:val="00E15C5E"/>
    <w:rsid w:val="00E15DF8"/>
    <w:rsid w:val="00E15DFD"/>
    <w:rsid w:val="00E15F31"/>
    <w:rsid w:val="00E16011"/>
    <w:rsid w:val="00E16194"/>
    <w:rsid w:val="00E1622D"/>
    <w:rsid w:val="00E162B2"/>
    <w:rsid w:val="00E164F5"/>
    <w:rsid w:val="00E16907"/>
    <w:rsid w:val="00E16AED"/>
    <w:rsid w:val="00E176F2"/>
    <w:rsid w:val="00E17995"/>
    <w:rsid w:val="00E17E70"/>
    <w:rsid w:val="00E17F18"/>
    <w:rsid w:val="00E17FDB"/>
    <w:rsid w:val="00E20440"/>
    <w:rsid w:val="00E208D5"/>
    <w:rsid w:val="00E20C7B"/>
    <w:rsid w:val="00E20DD0"/>
    <w:rsid w:val="00E21005"/>
    <w:rsid w:val="00E2132D"/>
    <w:rsid w:val="00E214B8"/>
    <w:rsid w:val="00E216F8"/>
    <w:rsid w:val="00E217F5"/>
    <w:rsid w:val="00E22301"/>
    <w:rsid w:val="00E224AF"/>
    <w:rsid w:val="00E227B0"/>
    <w:rsid w:val="00E22C5F"/>
    <w:rsid w:val="00E22F6D"/>
    <w:rsid w:val="00E23037"/>
    <w:rsid w:val="00E23298"/>
    <w:rsid w:val="00E23319"/>
    <w:rsid w:val="00E234C0"/>
    <w:rsid w:val="00E237EF"/>
    <w:rsid w:val="00E23859"/>
    <w:rsid w:val="00E23F0D"/>
    <w:rsid w:val="00E2423E"/>
    <w:rsid w:val="00E242B4"/>
    <w:rsid w:val="00E2438D"/>
    <w:rsid w:val="00E244C5"/>
    <w:rsid w:val="00E24A3C"/>
    <w:rsid w:val="00E24AF1"/>
    <w:rsid w:val="00E24B2A"/>
    <w:rsid w:val="00E24C44"/>
    <w:rsid w:val="00E24CE1"/>
    <w:rsid w:val="00E24DEC"/>
    <w:rsid w:val="00E252C7"/>
    <w:rsid w:val="00E25DA0"/>
    <w:rsid w:val="00E260E8"/>
    <w:rsid w:val="00E26BE8"/>
    <w:rsid w:val="00E26C42"/>
    <w:rsid w:val="00E26CB8"/>
    <w:rsid w:val="00E26E36"/>
    <w:rsid w:val="00E2714A"/>
    <w:rsid w:val="00E27492"/>
    <w:rsid w:val="00E2752B"/>
    <w:rsid w:val="00E275FB"/>
    <w:rsid w:val="00E27EEF"/>
    <w:rsid w:val="00E27FE8"/>
    <w:rsid w:val="00E3023E"/>
    <w:rsid w:val="00E304EC"/>
    <w:rsid w:val="00E30A0B"/>
    <w:rsid w:val="00E30F48"/>
    <w:rsid w:val="00E3111A"/>
    <w:rsid w:val="00E31123"/>
    <w:rsid w:val="00E3151F"/>
    <w:rsid w:val="00E31B40"/>
    <w:rsid w:val="00E31D8D"/>
    <w:rsid w:val="00E320A4"/>
    <w:rsid w:val="00E322D5"/>
    <w:rsid w:val="00E3234A"/>
    <w:rsid w:val="00E323FD"/>
    <w:rsid w:val="00E324CA"/>
    <w:rsid w:val="00E32817"/>
    <w:rsid w:val="00E3288B"/>
    <w:rsid w:val="00E32B40"/>
    <w:rsid w:val="00E3368B"/>
    <w:rsid w:val="00E33706"/>
    <w:rsid w:val="00E33AF4"/>
    <w:rsid w:val="00E33C41"/>
    <w:rsid w:val="00E34080"/>
    <w:rsid w:val="00E340FC"/>
    <w:rsid w:val="00E3477B"/>
    <w:rsid w:val="00E34799"/>
    <w:rsid w:val="00E34D2E"/>
    <w:rsid w:val="00E353E4"/>
    <w:rsid w:val="00E3583F"/>
    <w:rsid w:val="00E35D43"/>
    <w:rsid w:val="00E35E74"/>
    <w:rsid w:val="00E363D0"/>
    <w:rsid w:val="00E36429"/>
    <w:rsid w:val="00E364F5"/>
    <w:rsid w:val="00E36DBF"/>
    <w:rsid w:val="00E37859"/>
    <w:rsid w:val="00E37AE3"/>
    <w:rsid w:val="00E37DC3"/>
    <w:rsid w:val="00E40087"/>
    <w:rsid w:val="00E40F6E"/>
    <w:rsid w:val="00E4103C"/>
    <w:rsid w:val="00E410CD"/>
    <w:rsid w:val="00E414B2"/>
    <w:rsid w:val="00E41B41"/>
    <w:rsid w:val="00E41B7A"/>
    <w:rsid w:val="00E41F7D"/>
    <w:rsid w:val="00E42096"/>
    <w:rsid w:val="00E420DA"/>
    <w:rsid w:val="00E4249D"/>
    <w:rsid w:val="00E4253A"/>
    <w:rsid w:val="00E425DB"/>
    <w:rsid w:val="00E42A62"/>
    <w:rsid w:val="00E42D0F"/>
    <w:rsid w:val="00E42EAB"/>
    <w:rsid w:val="00E43112"/>
    <w:rsid w:val="00E4335A"/>
    <w:rsid w:val="00E43889"/>
    <w:rsid w:val="00E438D2"/>
    <w:rsid w:val="00E43B4B"/>
    <w:rsid w:val="00E43F80"/>
    <w:rsid w:val="00E44228"/>
    <w:rsid w:val="00E446B8"/>
    <w:rsid w:val="00E447BF"/>
    <w:rsid w:val="00E44D6D"/>
    <w:rsid w:val="00E44DEC"/>
    <w:rsid w:val="00E4509A"/>
    <w:rsid w:val="00E4521A"/>
    <w:rsid w:val="00E45224"/>
    <w:rsid w:val="00E4574B"/>
    <w:rsid w:val="00E4601B"/>
    <w:rsid w:val="00E46317"/>
    <w:rsid w:val="00E4675A"/>
    <w:rsid w:val="00E46E57"/>
    <w:rsid w:val="00E46EC4"/>
    <w:rsid w:val="00E47530"/>
    <w:rsid w:val="00E47A7F"/>
    <w:rsid w:val="00E47AD2"/>
    <w:rsid w:val="00E47D3D"/>
    <w:rsid w:val="00E47E9A"/>
    <w:rsid w:val="00E503D4"/>
    <w:rsid w:val="00E507BB"/>
    <w:rsid w:val="00E5087A"/>
    <w:rsid w:val="00E50C23"/>
    <w:rsid w:val="00E50CFD"/>
    <w:rsid w:val="00E50D2D"/>
    <w:rsid w:val="00E50E14"/>
    <w:rsid w:val="00E5148C"/>
    <w:rsid w:val="00E51638"/>
    <w:rsid w:val="00E51BE2"/>
    <w:rsid w:val="00E51DFB"/>
    <w:rsid w:val="00E51F83"/>
    <w:rsid w:val="00E52460"/>
    <w:rsid w:val="00E52D5F"/>
    <w:rsid w:val="00E52DB7"/>
    <w:rsid w:val="00E531AD"/>
    <w:rsid w:val="00E539C1"/>
    <w:rsid w:val="00E53FF0"/>
    <w:rsid w:val="00E54184"/>
    <w:rsid w:val="00E545E9"/>
    <w:rsid w:val="00E547D9"/>
    <w:rsid w:val="00E548EB"/>
    <w:rsid w:val="00E54ABD"/>
    <w:rsid w:val="00E55082"/>
    <w:rsid w:val="00E550E6"/>
    <w:rsid w:val="00E551AA"/>
    <w:rsid w:val="00E553A5"/>
    <w:rsid w:val="00E55E38"/>
    <w:rsid w:val="00E560C3"/>
    <w:rsid w:val="00E56416"/>
    <w:rsid w:val="00E56612"/>
    <w:rsid w:val="00E5670D"/>
    <w:rsid w:val="00E56C36"/>
    <w:rsid w:val="00E56DB5"/>
    <w:rsid w:val="00E56FBF"/>
    <w:rsid w:val="00E573FC"/>
    <w:rsid w:val="00E57526"/>
    <w:rsid w:val="00E57565"/>
    <w:rsid w:val="00E57868"/>
    <w:rsid w:val="00E578AF"/>
    <w:rsid w:val="00E601E0"/>
    <w:rsid w:val="00E60279"/>
    <w:rsid w:val="00E6059F"/>
    <w:rsid w:val="00E605ED"/>
    <w:rsid w:val="00E60927"/>
    <w:rsid w:val="00E60BE8"/>
    <w:rsid w:val="00E60FAF"/>
    <w:rsid w:val="00E60FB9"/>
    <w:rsid w:val="00E61138"/>
    <w:rsid w:val="00E6125E"/>
    <w:rsid w:val="00E61CE5"/>
    <w:rsid w:val="00E620DE"/>
    <w:rsid w:val="00E62149"/>
    <w:rsid w:val="00E622A8"/>
    <w:rsid w:val="00E6230E"/>
    <w:rsid w:val="00E62D67"/>
    <w:rsid w:val="00E63432"/>
    <w:rsid w:val="00E63622"/>
    <w:rsid w:val="00E6373E"/>
    <w:rsid w:val="00E6393E"/>
    <w:rsid w:val="00E639CB"/>
    <w:rsid w:val="00E63A6E"/>
    <w:rsid w:val="00E6410F"/>
    <w:rsid w:val="00E641AE"/>
    <w:rsid w:val="00E644E1"/>
    <w:rsid w:val="00E64C3B"/>
    <w:rsid w:val="00E64D78"/>
    <w:rsid w:val="00E64FDE"/>
    <w:rsid w:val="00E6549B"/>
    <w:rsid w:val="00E654E0"/>
    <w:rsid w:val="00E6596E"/>
    <w:rsid w:val="00E6599F"/>
    <w:rsid w:val="00E65BB9"/>
    <w:rsid w:val="00E66229"/>
    <w:rsid w:val="00E663CD"/>
    <w:rsid w:val="00E6694D"/>
    <w:rsid w:val="00E66A2E"/>
    <w:rsid w:val="00E66D6C"/>
    <w:rsid w:val="00E66E6F"/>
    <w:rsid w:val="00E670A0"/>
    <w:rsid w:val="00E6740E"/>
    <w:rsid w:val="00E677F7"/>
    <w:rsid w:val="00E6796D"/>
    <w:rsid w:val="00E67A78"/>
    <w:rsid w:val="00E700D8"/>
    <w:rsid w:val="00E701A5"/>
    <w:rsid w:val="00E70245"/>
    <w:rsid w:val="00E702A2"/>
    <w:rsid w:val="00E706C3"/>
    <w:rsid w:val="00E707A2"/>
    <w:rsid w:val="00E70C82"/>
    <w:rsid w:val="00E71718"/>
    <w:rsid w:val="00E71800"/>
    <w:rsid w:val="00E71C7E"/>
    <w:rsid w:val="00E71CC1"/>
    <w:rsid w:val="00E71D31"/>
    <w:rsid w:val="00E71F4B"/>
    <w:rsid w:val="00E720CB"/>
    <w:rsid w:val="00E721C3"/>
    <w:rsid w:val="00E72AC9"/>
    <w:rsid w:val="00E72AEB"/>
    <w:rsid w:val="00E72B33"/>
    <w:rsid w:val="00E72D52"/>
    <w:rsid w:val="00E72EBC"/>
    <w:rsid w:val="00E72F38"/>
    <w:rsid w:val="00E72FD4"/>
    <w:rsid w:val="00E7307C"/>
    <w:rsid w:val="00E73204"/>
    <w:rsid w:val="00E7375E"/>
    <w:rsid w:val="00E738EB"/>
    <w:rsid w:val="00E73C8F"/>
    <w:rsid w:val="00E73D9E"/>
    <w:rsid w:val="00E73E13"/>
    <w:rsid w:val="00E74833"/>
    <w:rsid w:val="00E74C52"/>
    <w:rsid w:val="00E74FDB"/>
    <w:rsid w:val="00E75312"/>
    <w:rsid w:val="00E75A61"/>
    <w:rsid w:val="00E75AB8"/>
    <w:rsid w:val="00E7620C"/>
    <w:rsid w:val="00E762ED"/>
    <w:rsid w:val="00E76613"/>
    <w:rsid w:val="00E76662"/>
    <w:rsid w:val="00E76F2B"/>
    <w:rsid w:val="00E772F3"/>
    <w:rsid w:val="00E775BE"/>
    <w:rsid w:val="00E7784C"/>
    <w:rsid w:val="00E801C6"/>
    <w:rsid w:val="00E802CB"/>
    <w:rsid w:val="00E804EB"/>
    <w:rsid w:val="00E80632"/>
    <w:rsid w:val="00E80929"/>
    <w:rsid w:val="00E8092C"/>
    <w:rsid w:val="00E80BC9"/>
    <w:rsid w:val="00E811E3"/>
    <w:rsid w:val="00E81455"/>
    <w:rsid w:val="00E81E99"/>
    <w:rsid w:val="00E81FAC"/>
    <w:rsid w:val="00E820D7"/>
    <w:rsid w:val="00E821BF"/>
    <w:rsid w:val="00E822B5"/>
    <w:rsid w:val="00E826BB"/>
    <w:rsid w:val="00E82859"/>
    <w:rsid w:val="00E828CD"/>
    <w:rsid w:val="00E82CC7"/>
    <w:rsid w:val="00E832C9"/>
    <w:rsid w:val="00E83797"/>
    <w:rsid w:val="00E83CB7"/>
    <w:rsid w:val="00E83E05"/>
    <w:rsid w:val="00E845C5"/>
    <w:rsid w:val="00E84848"/>
    <w:rsid w:val="00E84B3A"/>
    <w:rsid w:val="00E84BEE"/>
    <w:rsid w:val="00E84E64"/>
    <w:rsid w:val="00E85BCF"/>
    <w:rsid w:val="00E86240"/>
    <w:rsid w:val="00E8671F"/>
    <w:rsid w:val="00E8697C"/>
    <w:rsid w:val="00E869F0"/>
    <w:rsid w:val="00E86E3F"/>
    <w:rsid w:val="00E8732B"/>
    <w:rsid w:val="00E875E0"/>
    <w:rsid w:val="00E878F5"/>
    <w:rsid w:val="00E87A94"/>
    <w:rsid w:val="00E90939"/>
    <w:rsid w:val="00E91052"/>
    <w:rsid w:val="00E91193"/>
    <w:rsid w:val="00E914E9"/>
    <w:rsid w:val="00E918D8"/>
    <w:rsid w:val="00E91C0E"/>
    <w:rsid w:val="00E91C58"/>
    <w:rsid w:val="00E91FB7"/>
    <w:rsid w:val="00E923DB"/>
    <w:rsid w:val="00E92848"/>
    <w:rsid w:val="00E928D2"/>
    <w:rsid w:val="00E92924"/>
    <w:rsid w:val="00E9295A"/>
    <w:rsid w:val="00E92A4E"/>
    <w:rsid w:val="00E92ABB"/>
    <w:rsid w:val="00E92C54"/>
    <w:rsid w:val="00E93433"/>
    <w:rsid w:val="00E936C8"/>
    <w:rsid w:val="00E93F64"/>
    <w:rsid w:val="00E93F7C"/>
    <w:rsid w:val="00E94323"/>
    <w:rsid w:val="00E95207"/>
    <w:rsid w:val="00E9567C"/>
    <w:rsid w:val="00E95919"/>
    <w:rsid w:val="00E9591C"/>
    <w:rsid w:val="00E95D32"/>
    <w:rsid w:val="00E95DD0"/>
    <w:rsid w:val="00E95F99"/>
    <w:rsid w:val="00E962D1"/>
    <w:rsid w:val="00E96590"/>
    <w:rsid w:val="00E96617"/>
    <w:rsid w:val="00E967FC"/>
    <w:rsid w:val="00E96A86"/>
    <w:rsid w:val="00E96EC7"/>
    <w:rsid w:val="00E9790C"/>
    <w:rsid w:val="00E97A18"/>
    <w:rsid w:val="00E97D82"/>
    <w:rsid w:val="00E97DF3"/>
    <w:rsid w:val="00EA0020"/>
    <w:rsid w:val="00EA087D"/>
    <w:rsid w:val="00EA0987"/>
    <w:rsid w:val="00EA0C55"/>
    <w:rsid w:val="00EA10A9"/>
    <w:rsid w:val="00EA1224"/>
    <w:rsid w:val="00EA15B6"/>
    <w:rsid w:val="00EA15E5"/>
    <w:rsid w:val="00EA1857"/>
    <w:rsid w:val="00EA1B0B"/>
    <w:rsid w:val="00EA22B6"/>
    <w:rsid w:val="00EA262A"/>
    <w:rsid w:val="00EA282D"/>
    <w:rsid w:val="00EA2C40"/>
    <w:rsid w:val="00EA2E96"/>
    <w:rsid w:val="00EA351C"/>
    <w:rsid w:val="00EA3745"/>
    <w:rsid w:val="00EA38BC"/>
    <w:rsid w:val="00EA3A76"/>
    <w:rsid w:val="00EA3BBF"/>
    <w:rsid w:val="00EA43BD"/>
    <w:rsid w:val="00EA44E4"/>
    <w:rsid w:val="00EA469E"/>
    <w:rsid w:val="00EA579B"/>
    <w:rsid w:val="00EA57C1"/>
    <w:rsid w:val="00EA5954"/>
    <w:rsid w:val="00EA5A72"/>
    <w:rsid w:val="00EA5F84"/>
    <w:rsid w:val="00EA5FAB"/>
    <w:rsid w:val="00EA626F"/>
    <w:rsid w:val="00EA64C4"/>
    <w:rsid w:val="00EA67CA"/>
    <w:rsid w:val="00EA693C"/>
    <w:rsid w:val="00EA6965"/>
    <w:rsid w:val="00EA6B96"/>
    <w:rsid w:val="00EA6D44"/>
    <w:rsid w:val="00EA71D5"/>
    <w:rsid w:val="00EA728B"/>
    <w:rsid w:val="00EA73FF"/>
    <w:rsid w:val="00EB016A"/>
    <w:rsid w:val="00EB01EC"/>
    <w:rsid w:val="00EB0260"/>
    <w:rsid w:val="00EB04BB"/>
    <w:rsid w:val="00EB058B"/>
    <w:rsid w:val="00EB0BCF"/>
    <w:rsid w:val="00EB0CFB"/>
    <w:rsid w:val="00EB1215"/>
    <w:rsid w:val="00EB12F1"/>
    <w:rsid w:val="00EB1520"/>
    <w:rsid w:val="00EB1C8A"/>
    <w:rsid w:val="00EB1F4E"/>
    <w:rsid w:val="00EB216B"/>
    <w:rsid w:val="00EB28BE"/>
    <w:rsid w:val="00EB2989"/>
    <w:rsid w:val="00EB2DD2"/>
    <w:rsid w:val="00EB2DDD"/>
    <w:rsid w:val="00EB30CC"/>
    <w:rsid w:val="00EB35D2"/>
    <w:rsid w:val="00EB37B3"/>
    <w:rsid w:val="00EB43A1"/>
    <w:rsid w:val="00EB46EA"/>
    <w:rsid w:val="00EB47CD"/>
    <w:rsid w:val="00EB4C3C"/>
    <w:rsid w:val="00EB4D35"/>
    <w:rsid w:val="00EB4F0C"/>
    <w:rsid w:val="00EB4F3A"/>
    <w:rsid w:val="00EB5080"/>
    <w:rsid w:val="00EB5757"/>
    <w:rsid w:val="00EB59CE"/>
    <w:rsid w:val="00EB5BA1"/>
    <w:rsid w:val="00EB5C87"/>
    <w:rsid w:val="00EB5E5C"/>
    <w:rsid w:val="00EB61D6"/>
    <w:rsid w:val="00EB6646"/>
    <w:rsid w:val="00EB668F"/>
    <w:rsid w:val="00EB6BC6"/>
    <w:rsid w:val="00EB6E41"/>
    <w:rsid w:val="00EB7C2F"/>
    <w:rsid w:val="00EC0449"/>
    <w:rsid w:val="00EC071C"/>
    <w:rsid w:val="00EC09C5"/>
    <w:rsid w:val="00EC0AB3"/>
    <w:rsid w:val="00EC0AF3"/>
    <w:rsid w:val="00EC0B85"/>
    <w:rsid w:val="00EC0E42"/>
    <w:rsid w:val="00EC110B"/>
    <w:rsid w:val="00EC17CB"/>
    <w:rsid w:val="00EC1B61"/>
    <w:rsid w:val="00EC20D5"/>
    <w:rsid w:val="00EC2639"/>
    <w:rsid w:val="00EC2E0B"/>
    <w:rsid w:val="00EC3870"/>
    <w:rsid w:val="00EC38F3"/>
    <w:rsid w:val="00EC3C37"/>
    <w:rsid w:val="00EC3DA7"/>
    <w:rsid w:val="00EC43E5"/>
    <w:rsid w:val="00EC44A7"/>
    <w:rsid w:val="00EC451A"/>
    <w:rsid w:val="00EC45AC"/>
    <w:rsid w:val="00EC462A"/>
    <w:rsid w:val="00EC4CD5"/>
    <w:rsid w:val="00EC4DF7"/>
    <w:rsid w:val="00EC4EAE"/>
    <w:rsid w:val="00EC4EE3"/>
    <w:rsid w:val="00EC4F6D"/>
    <w:rsid w:val="00EC5634"/>
    <w:rsid w:val="00EC58B6"/>
    <w:rsid w:val="00EC5A26"/>
    <w:rsid w:val="00EC604F"/>
    <w:rsid w:val="00EC63CE"/>
    <w:rsid w:val="00EC657C"/>
    <w:rsid w:val="00EC6859"/>
    <w:rsid w:val="00EC68D2"/>
    <w:rsid w:val="00EC6B49"/>
    <w:rsid w:val="00EC6CC3"/>
    <w:rsid w:val="00EC6CF3"/>
    <w:rsid w:val="00EC78D6"/>
    <w:rsid w:val="00ED001B"/>
    <w:rsid w:val="00ED034D"/>
    <w:rsid w:val="00ED043C"/>
    <w:rsid w:val="00ED073F"/>
    <w:rsid w:val="00ED0D2B"/>
    <w:rsid w:val="00ED0D5F"/>
    <w:rsid w:val="00ED12F1"/>
    <w:rsid w:val="00ED1339"/>
    <w:rsid w:val="00ED15E2"/>
    <w:rsid w:val="00ED179C"/>
    <w:rsid w:val="00ED1A2E"/>
    <w:rsid w:val="00ED2004"/>
    <w:rsid w:val="00ED2A28"/>
    <w:rsid w:val="00ED34CC"/>
    <w:rsid w:val="00ED3679"/>
    <w:rsid w:val="00ED3711"/>
    <w:rsid w:val="00ED3B83"/>
    <w:rsid w:val="00ED3C28"/>
    <w:rsid w:val="00ED3FC1"/>
    <w:rsid w:val="00ED4191"/>
    <w:rsid w:val="00ED463A"/>
    <w:rsid w:val="00ED4CBF"/>
    <w:rsid w:val="00ED4F8B"/>
    <w:rsid w:val="00ED4FCF"/>
    <w:rsid w:val="00ED5039"/>
    <w:rsid w:val="00ED5071"/>
    <w:rsid w:val="00ED5BC0"/>
    <w:rsid w:val="00ED5DEE"/>
    <w:rsid w:val="00ED6078"/>
    <w:rsid w:val="00ED6150"/>
    <w:rsid w:val="00ED6208"/>
    <w:rsid w:val="00ED630F"/>
    <w:rsid w:val="00ED6634"/>
    <w:rsid w:val="00ED69C0"/>
    <w:rsid w:val="00ED6BBD"/>
    <w:rsid w:val="00ED6C66"/>
    <w:rsid w:val="00ED6FC8"/>
    <w:rsid w:val="00ED7379"/>
    <w:rsid w:val="00ED73B6"/>
    <w:rsid w:val="00ED778F"/>
    <w:rsid w:val="00ED77F6"/>
    <w:rsid w:val="00ED79BE"/>
    <w:rsid w:val="00ED7A5D"/>
    <w:rsid w:val="00ED7F46"/>
    <w:rsid w:val="00EE0072"/>
    <w:rsid w:val="00EE02A3"/>
    <w:rsid w:val="00EE030E"/>
    <w:rsid w:val="00EE0536"/>
    <w:rsid w:val="00EE11CC"/>
    <w:rsid w:val="00EE152E"/>
    <w:rsid w:val="00EE168B"/>
    <w:rsid w:val="00EE1829"/>
    <w:rsid w:val="00EE20A9"/>
    <w:rsid w:val="00EE254B"/>
    <w:rsid w:val="00EE25DB"/>
    <w:rsid w:val="00EE266F"/>
    <w:rsid w:val="00EE2A8A"/>
    <w:rsid w:val="00EE3252"/>
    <w:rsid w:val="00EE3979"/>
    <w:rsid w:val="00EE3A44"/>
    <w:rsid w:val="00EE3BE6"/>
    <w:rsid w:val="00EE3DB2"/>
    <w:rsid w:val="00EE3EBC"/>
    <w:rsid w:val="00EE42C4"/>
    <w:rsid w:val="00EE496C"/>
    <w:rsid w:val="00EE4B37"/>
    <w:rsid w:val="00EE4EA5"/>
    <w:rsid w:val="00EE53B2"/>
    <w:rsid w:val="00EE57DD"/>
    <w:rsid w:val="00EE5897"/>
    <w:rsid w:val="00EE5AC1"/>
    <w:rsid w:val="00EE5F5E"/>
    <w:rsid w:val="00EE5FE0"/>
    <w:rsid w:val="00EE62F6"/>
    <w:rsid w:val="00EE6477"/>
    <w:rsid w:val="00EE6733"/>
    <w:rsid w:val="00EE6E67"/>
    <w:rsid w:val="00EE6F76"/>
    <w:rsid w:val="00EE6F93"/>
    <w:rsid w:val="00EE7365"/>
    <w:rsid w:val="00EE7698"/>
    <w:rsid w:val="00EE7C76"/>
    <w:rsid w:val="00EF0543"/>
    <w:rsid w:val="00EF0558"/>
    <w:rsid w:val="00EF07F1"/>
    <w:rsid w:val="00EF08B4"/>
    <w:rsid w:val="00EF0F89"/>
    <w:rsid w:val="00EF1196"/>
    <w:rsid w:val="00EF17CE"/>
    <w:rsid w:val="00EF1920"/>
    <w:rsid w:val="00EF1923"/>
    <w:rsid w:val="00EF1D32"/>
    <w:rsid w:val="00EF21A0"/>
    <w:rsid w:val="00EF21A2"/>
    <w:rsid w:val="00EF2673"/>
    <w:rsid w:val="00EF295F"/>
    <w:rsid w:val="00EF2FE1"/>
    <w:rsid w:val="00EF2FF9"/>
    <w:rsid w:val="00EF33E4"/>
    <w:rsid w:val="00EF36E4"/>
    <w:rsid w:val="00EF373D"/>
    <w:rsid w:val="00EF37A0"/>
    <w:rsid w:val="00EF400C"/>
    <w:rsid w:val="00EF4214"/>
    <w:rsid w:val="00EF4639"/>
    <w:rsid w:val="00EF4C4E"/>
    <w:rsid w:val="00EF4CE3"/>
    <w:rsid w:val="00EF516F"/>
    <w:rsid w:val="00EF58B4"/>
    <w:rsid w:val="00EF5B14"/>
    <w:rsid w:val="00EF5E8E"/>
    <w:rsid w:val="00EF6885"/>
    <w:rsid w:val="00EF74C6"/>
    <w:rsid w:val="00EF759A"/>
    <w:rsid w:val="00EF7800"/>
    <w:rsid w:val="00EF7879"/>
    <w:rsid w:val="00EF7902"/>
    <w:rsid w:val="00EF7A5B"/>
    <w:rsid w:val="00EF7C7F"/>
    <w:rsid w:val="00EF7E72"/>
    <w:rsid w:val="00EF7F10"/>
    <w:rsid w:val="00F00342"/>
    <w:rsid w:val="00F00503"/>
    <w:rsid w:val="00F00666"/>
    <w:rsid w:val="00F00771"/>
    <w:rsid w:val="00F007EC"/>
    <w:rsid w:val="00F00E7C"/>
    <w:rsid w:val="00F00EC7"/>
    <w:rsid w:val="00F011DC"/>
    <w:rsid w:val="00F0153C"/>
    <w:rsid w:val="00F01603"/>
    <w:rsid w:val="00F016FA"/>
    <w:rsid w:val="00F01764"/>
    <w:rsid w:val="00F01A41"/>
    <w:rsid w:val="00F01D83"/>
    <w:rsid w:val="00F01E3C"/>
    <w:rsid w:val="00F01E59"/>
    <w:rsid w:val="00F020BA"/>
    <w:rsid w:val="00F021F6"/>
    <w:rsid w:val="00F02A46"/>
    <w:rsid w:val="00F02ABB"/>
    <w:rsid w:val="00F02DA9"/>
    <w:rsid w:val="00F02DF2"/>
    <w:rsid w:val="00F02E7C"/>
    <w:rsid w:val="00F03145"/>
    <w:rsid w:val="00F0379C"/>
    <w:rsid w:val="00F03E73"/>
    <w:rsid w:val="00F0451B"/>
    <w:rsid w:val="00F04A34"/>
    <w:rsid w:val="00F04E6D"/>
    <w:rsid w:val="00F04F06"/>
    <w:rsid w:val="00F04FE6"/>
    <w:rsid w:val="00F05075"/>
    <w:rsid w:val="00F051FD"/>
    <w:rsid w:val="00F0525F"/>
    <w:rsid w:val="00F05B3C"/>
    <w:rsid w:val="00F06633"/>
    <w:rsid w:val="00F066F8"/>
    <w:rsid w:val="00F07373"/>
    <w:rsid w:val="00F075D8"/>
    <w:rsid w:val="00F0787B"/>
    <w:rsid w:val="00F07BF5"/>
    <w:rsid w:val="00F07C33"/>
    <w:rsid w:val="00F07CC0"/>
    <w:rsid w:val="00F07FC6"/>
    <w:rsid w:val="00F10423"/>
    <w:rsid w:val="00F1073F"/>
    <w:rsid w:val="00F109A4"/>
    <w:rsid w:val="00F10D1D"/>
    <w:rsid w:val="00F10DE0"/>
    <w:rsid w:val="00F11140"/>
    <w:rsid w:val="00F1166C"/>
    <w:rsid w:val="00F11927"/>
    <w:rsid w:val="00F1193A"/>
    <w:rsid w:val="00F119D4"/>
    <w:rsid w:val="00F11E06"/>
    <w:rsid w:val="00F11FA4"/>
    <w:rsid w:val="00F12C37"/>
    <w:rsid w:val="00F13AAB"/>
    <w:rsid w:val="00F13C14"/>
    <w:rsid w:val="00F13EAE"/>
    <w:rsid w:val="00F14399"/>
    <w:rsid w:val="00F143D5"/>
    <w:rsid w:val="00F145F3"/>
    <w:rsid w:val="00F14795"/>
    <w:rsid w:val="00F14C06"/>
    <w:rsid w:val="00F14DA9"/>
    <w:rsid w:val="00F14EF4"/>
    <w:rsid w:val="00F14F87"/>
    <w:rsid w:val="00F150D9"/>
    <w:rsid w:val="00F15428"/>
    <w:rsid w:val="00F154CB"/>
    <w:rsid w:val="00F15529"/>
    <w:rsid w:val="00F157FC"/>
    <w:rsid w:val="00F15878"/>
    <w:rsid w:val="00F159C5"/>
    <w:rsid w:val="00F15A2C"/>
    <w:rsid w:val="00F15A48"/>
    <w:rsid w:val="00F15A56"/>
    <w:rsid w:val="00F15ACE"/>
    <w:rsid w:val="00F1620F"/>
    <w:rsid w:val="00F16AE6"/>
    <w:rsid w:val="00F17225"/>
    <w:rsid w:val="00F17348"/>
    <w:rsid w:val="00F17778"/>
    <w:rsid w:val="00F177E1"/>
    <w:rsid w:val="00F17ED8"/>
    <w:rsid w:val="00F17F85"/>
    <w:rsid w:val="00F2006B"/>
    <w:rsid w:val="00F2009B"/>
    <w:rsid w:val="00F21486"/>
    <w:rsid w:val="00F2159A"/>
    <w:rsid w:val="00F227E2"/>
    <w:rsid w:val="00F22CDC"/>
    <w:rsid w:val="00F23116"/>
    <w:rsid w:val="00F235A9"/>
    <w:rsid w:val="00F23892"/>
    <w:rsid w:val="00F23925"/>
    <w:rsid w:val="00F23D99"/>
    <w:rsid w:val="00F240F7"/>
    <w:rsid w:val="00F2420F"/>
    <w:rsid w:val="00F24879"/>
    <w:rsid w:val="00F248B7"/>
    <w:rsid w:val="00F25209"/>
    <w:rsid w:val="00F25273"/>
    <w:rsid w:val="00F2548D"/>
    <w:rsid w:val="00F256E4"/>
    <w:rsid w:val="00F257F2"/>
    <w:rsid w:val="00F25CEC"/>
    <w:rsid w:val="00F25E36"/>
    <w:rsid w:val="00F264C6"/>
    <w:rsid w:val="00F264F0"/>
    <w:rsid w:val="00F272E1"/>
    <w:rsid w:val="00F2745C"/>
    <w:rsid w:val="00F27B1E"/>
    <w:rsid w:val="00F27C47"/>
    <w:rsid w:val="00F27CD0"/>
    <w:rsid w:val="00F27E1D"/>
    <w:rsid w:val="00F30696"/>
    <w:rsid w:val="00F306E7"/>
    <w:rsid w:val="00F308F7"/>
    <w:rsid w:val="00F3091E"/>
    <w:rsid w:val="00F30CF9"/>
    <w:rsid w:val="00F30D6E"/>
    <w:rsid w:val="00F31932"/>
    <w:rsid w:val="00F31D7B"/>
    <w:rsid w:val="00F320D1"/>
    <w:rsid w:val="00F325A8"/>
    <w:rsid w:val="00F32D4C"/>
    <w:rsid w:val="00F32DCD"/>
    <w:rsid w:val="00F33072"/>
    <w:rsid w:val="00F331FB"/>
    <w:rsid w:val="00F33A79"/>
    <w:rsid w:val="00F33D66"/>
    <w:rsid w:val="00F33E0F"/>
    <w:rsid w:val="00F33EA3"/>
    <w:rsid w:val="00F33EF6"/>
    <w:rsid w:val="00F3474C"/>
    <w:rsid w:val="00F34ACA"/>
    <w:rsid w:val="00F34F4F"/>
    <w:rsid w:val="00F34F7A"/>
    <w:rsid w:val="00F35265"/>
    <w:rsid w:val="00F354D4"/>
    <w:rsid w:val="00F355A4"/>
    <w:rsid w:val="00F35736"/>
    <w:rsid w:val="00F357C3"/>
    <w:rsid w:val="00F357E0"/>
    <w:rsid w:val="00F357F6"/>
    <w:rsid w:val="00F359F3"/>
    <w:rsid w:val="00F35A15"/>
    <w:rsid w:val="00F35B59"/>
    <w:rsid w:val="00F35E53"/>
    <w:rsid w:val="00F35FB2"/>
    <w:rsid w:val="00F35FE4"/>
    <w:rsid w:val="00F363C3"/>
    <w:rsid w:val="00F363C9"/>
    <w:rsid w:val="00F36788"/>
    <w:rsid w:val="00F36CD1"/>
    <w:rsid w:val="00F36D19"/>
    <w:rsid w:val="00F36D4F"/>
    <w:rsid w:val="00F36EA2"/>
    <w:rsid w:val="00F371EB"/>
    <w:rsid w:val="00F372CE"/>
    <w:rsid w:val="00F378B4"/>
    <w:rsid w:val="00F37B78"/>
    <w:rsid w:val="00F37C18"/>
    <w:rsid w:val="00F37CB7"/>
    <w:rsid w:val="00F37E4B"/>
    <w:rsid w:val="00F4000D"/>
    <w:rsid w:val="00F40A98"/>
    <w:rsid w:val="00F40CC9"/>
    <w:rsid w:val="00F40F7A"/>
    <w:rsid w:val="00F411E1"/>
    <w:rsid w:val="00F412FC"/>
    <w:rsid w:val="00F4172A"/>
    <w:rsid w:val="00F418B9"/>
    <w:rsid w:val="00F41950"/>
    <w:rsid w:val="00F41AC7"/>
    <w:rsid w:val="00F41B75"/>
    <w:rsid w:val="00F41E98"/>
    <w:rsid w:val="00F41F13"/>
    <w:rsid w:val="00F420E1"/>
    <w:rsid w:val="00F42308"/>
    <w:rsid w:val="00F42888"/>
    <w:rsid w:val="00F42C18"/>
    <w:rsid w:val="00F42F40"/>
    <w:rsid w:val="00F42FFD"/>
    <w:rsid w:val="00F432A9"/>
    <w:rsid w:val="00F43B34"/>
    <w:rsid w:val="00F43C61"/>
    <w:rsid w:val="00F443D7"/>
    <w:rsid w:val="00F446E3"/>
    <w:rsid w:val="00F44888"/>
    <w:rsid w:val="00F4526A"/>
    <w:rsid w:val="00F455CB"/>
    <w:rsid w:val="00F460EB"/>
    <w:rsid w:val="00F4622C"/>
    <w:rsid w:val="00F463EE"/>
    <w:rsid w:val="00F4683E"/>
    <w:rsid w:val="00F469B1"/>
    <w:rsid w:val="00F46A81"/>
    <w:rsid w:val="00F46DB3"/>
    <w:rsid w:val="00F47137"/>
    <w:rsid w:val="00F471DC"/>
    <w:rsid w:val="00F478C4"/>
    <w:rsid w:val="00F50102"/>
    <w:rsid w:val="00F5010E"/>
    <w:rsid w:val="00F50147"/>
    <w:rsid w:val="00F50BEE"/>
    <w:rsid w:val="00F50E05"/>
    <w:rsid w:val="00F50F91"/>
    <w:rsid w:val="00F50FDE"/>
    <w:rsid w:val="00F510DA"/>
    <w:rsid w:val="00F51CD4"/>
    <w:rsid w:val="00F51D7F"/>
    <w:rsid w:val="00F52151"/>
    <w:rsid w:val="00F5247D"/>
    <w:rsid w:val="00F524DB"/>
    <w:rsid w:val="00F525DC"/>
    <w:rsid w:val="00F5297E"/>
    <w:rsid w:val="00F52DD2"/>
    <w:rsid w:val="00F532A7"/>
    <w:rsid w:val="00F532B6"/>
    <w:rsid w:val="00F536E1"/>
    <w:rsid w:val="00F5381F"/>
    <w:rsid w:val="00F53A24"/>
    <w:rsid w:val="00F53A7B"/>
    <w:rsid w:val="00F54190"/>
    <w:rsid w:val="00F54252"/>
    <w:rsid w:val="00F543F2"/>
    <w:rsid w:val="00F54F48"/>
    <w:rsid w:val="00F55441"/>
    <w:rsid w:val="00F55727"/>
    <w:rsid w:val="00F5597A"/>
    <w:rsid w:val="00F559D2"/>
    <w:rsid w:val="00F55A14"/>
    <w:rsid w:val="00F55A8F"/>
    <w:rsid w:val="00F55BE7"/>
    <w:rsid w:val="00F56055"/>
    <w:rsid w:val="00F562B2"/>
    <w:rsid w:val="00F56691"/>
    <w:rsid w:val="00F566D4"/>
    <w:rsid w:val="00F571BA"/>
    <w:rsid w:val="00F57235"/>
    <w:rsid w:val="00F57770"/>
    <w:rsid w:val="00F5785F"/>
    <w:rsid w:val="00F57974"/>
    <w:rsid w:val="00F579EE"/>
    <w:rsid w:val="00F57CA7"/>
    <w:rsid w:val="00F57D42"/>
    <w:rsid w:val="00F57EC9"/>
    <w:rsid w:val="00F607E5"/>
    <w:rsid w:val="00F60870"/>
    <w:rsid w:val="00F609D6"/>
    <w:rsid w:val="00F60A45"/>
    <w:rsid w:val="00F60B68"/>
    <w:rsid w:val="00F60B97"/>
    <w:rsid w:val="00F60D26"/>
    <w:rsid w:val="00F6116B"/>
    <w:rsid w:val="00F615EC"/>
    <w:rsid w:val="00F6183F"/>
    <w:rsid w:val="00F61A65"/>
    <w:rsid w:val="00F61CAE"/>
    <w:rsid w:val="00F61F7E"/>
    <w:rsid w:val="00F61FBC"/>
    <w:rsid w:val="00F62229"/>
    <w:rsid w:val="00F624D2"/>
    <w:rsid w:val="00F628D7"/>
    <w:rsid w:val="00F62ECB"/>
    <w:rsid w:val="00F62F75"/>
    <w:rsid w:val="00F6346B"/>
    <w:rsid w:val="00F63536"/>
    <w:rsid w:val="00F6419D"/>
    <w:rsid w:val="00F6426F"/>
    <w:rsid w:val="00F64593"/>
    <w:rsid w:val="00F646D1"/>
    <w:rsid w:val="00F648F1"/>
    <w:rsid w:val="00F64D8F"/>
    <w:rsid w:val="00F64E6B"/>
    <w:rsid w:val="00F64F10"/>
    <w:rsid w:val="00F65166"/>
    <w:rsid w:val="00F6546C"/>
    <w:rsid w:val="00F654CB"/>
    <w:rsid w:val="00F65589"/>
    <w:rsid w:val="00F65E50"/>
    <w:rsid w:val="00F65ECC"/>
    <w:rsid w:val="00F66DE6"/>
    <w:rsid w:val="00F67285"/>
    <w:rsid w:val="00F67339"/>
    <w:rsid w:val="00F6734B"/>
    <w:rsid w:val="00F67821"/>
    <w:rsid w:val="00F67C12"/>
    <w:rsid w:val="00F67D26"/>
    <w:rsid w:val="00F67F19"/>
    <w:rsid w:val="00F67FF9"/>
    <w:rsid w:val="00F7037C"/>
    <w:rsid w:val="00F7066C"/>
    <w:rsid w:val="00F70676"/>
    <w:rsid w:val="00F706AE"/>
    <w:rsid w:val="00F70B06"/>
    <w:rsid w:val="00F70E39"/>
    <w:rsid w:val="00F70F0F"/>
    <w:rsid w:val="00F7109E"/>
    <w:rsid w:val="00F7138D"/>
    <w:rsid w:val="00F71680"/>
    <w:rsid w:val="00F71754"/>
    <w:rsid w:val="00F71A46"/>
    <w:rsid w:val="00F71E41"/>
    <w:rsid w:val="00F7205F"/>
    <w:rsid w:val="00F7211C"/>
    <w:rsid w:val="00F721D1"/>
    <w:rsid w:val="00F7230E"/>
    <w:rsid w:val="00F72887"/>
    <w:rsid w:val="00F72BE9"/>
    <w:rsid w:val="00F73185"/>
    <w:rsid w:val="00F73745"/>
    <w:rsid w:val="00F73924"/>
    <w:rsid w:val="00F73E00"/>
    <w:rsid w:val="00F742B6"/>
    <w:rsid w:val="00F74AF2"/>
    <w:rsid w:val="00F74B4E"/>
    <w:rsid w:val="00F751F9"/>
    <w:rsid w:val="00F75C6D"/>
    <w:rsid w:val="00F75D0E"/>
    <w:rsid w:val="00F75DEC"/>
    <w:rsid w:val="00F761B2"/>
    <w:rsid w:val="00F7647E"/>
    <w:rsid w:val="00F76530"/>
    <w:rsid w:val="00F76D6F"/>
    <w:rsid w:val="00F77467"/>
    <w:rsid w:val="00F77474"/>
    <w:rsid w:val="00F77B04"/>
    <w:rsid w:val="00F77B53"/>
    <w:rsid w:val="00F77DFF"/>
    <w:rsid w:val="00F77F98"/>
    <w:rsid w:val="00F80F78"/>
    <w:rsid w:val="00F81185"/>
    <w:rsid w:val="00F8162B"/>
    <w:rsid w:val="00F816D6"/>
    <w:rsid w:val="00F817B8"/>
    <w:rsid w:val="00F81B1E"/>
    <w:rsid w:val="00F81D43"/>
    <w:rsid w:val="00F8292C"/>
    <w:rsid w:val="00F83331"/>
    <w:rsid w:val="00F8375E"/>
    <w:rsid w:val="00F83777"/>
    <w:rsid w:val="00F83B9A"/>
    <w:rsid w:val="00F83D55"/>
    <w:rsid w:val="00F84001"/>
    <w:rsid w:val="00F84351"/>
    <w:rsid w:val="00F84B36"/>
    <w:rsid w:val="00F84ED1"/>
    <w:rsid w:val="00F85240"/>
    <w:rsid w:val="00F8541E"/>
    <w:rsid w:val="00F85A9D"/>
    <w:rsid w:val="00F85AB5"/>
    <w:rsid w:val="00F85FCF"/>
    <w:rsid w:val="00F86253"/>
    <w:rsid w:val="00F86868"/>
    <w:rsid w:val="00F86E57"/>
    <w:rsid w:val="00F86FD1"/>
    <w:rsid w:val="00F872C6"/>
    <w:rsid w:val="00F87421"/>
    <w:rsid w:val="00F87445"/>
    <w:rsid w:val="00F8761C"/>
    <w:rsid w:val="00F87627"/>
    <w:rsid w:val="00F9066B"/>
    <w:rsid w:val="00F90838"/>
    <w:rsid w:val="00F918E0"/>
    <w:rsid w:val="00F91ACF"/>
    <w:rsid w:val="00F91F7E"/>
    <w:rsid w:val="00F920CD"/>
    <w:rsid w:val="00F921C7"/>
    <w:rsid w:val="00F92441"/>
    <w:rsid w:val="00F927C0"/>
    <w:rsid w:val="00F92F19"/>
    <w:rsid w:val="00F934DF"/>
    <w:rsid w:val="00F9357A"/>
    <w:rsid w:val="00F93DC7"/>
    <w:rsid w:val="00F93F15"/>
    <w:rsid w:val="00F94126"/>
    <w:rsid w:val="00F94438"/>
    <w:rsid w:val="00F94508"/>
    <w:rsid w:val="00F9463A"/>
    <w:rsid w:val="00F946E7"/>
    <w:rsid w:val="00F94A4C"/>
    <w:rsid w:val="00F94F9C"/>
    <w:rsid w:val="00F9543E"/>
    <w:rsid w:val="00F9551B"/>
    <w:rsid w:val="00F9587E"/>
    <w:rsid w:val="00F95D2B"/>
    <w:rsid w:val="00F9610E"/>
    <w:rsid w:val="00F968D0"/>
    <w:rsid w:val="00F96979"/>
    <w:rsid w:val="00F96B98"/>
    <w:rsid w:val="00F96BA4"/>
    <w:rsid w:val="00F97600"/>
    <w:rsid w:val="00F97644"/>
    <w:rsid w:val="00F97B36"/>
    <w:rsid w:val="00F97B92"/>
    <w:rsid w:val="00FA06E9"/>
    <w:rsid w:val="00FA123B"/>
    <w:rsid w:val="00FA123E"/>
    <w:rsid w:val="00FA12F6"/>
    <w:rsid w:val="00FA143A"/>
    <w:rsid w:val="00FA1486"/>
    <w:rsid w:val="00FA184B"/>
    <w:rsid w:val="00FA1C44"/>
    <w:rsid w:val="00FA1D57"/>
    <w:rsid w:val="00FA1D92"/>
    <w:rsid w:val="00FA20D3"/>
    <w:rsid w:val="00FA20F7"/>
    <w:rsid w:val="00FA212B"/>
    <w:rsid w:val="00FA234E"/>
    <w:rsid w:val="00FA2753"/>
    <w:rsid w:val="00FA2848"/>
    <w:rsid w:val="00FA2989"/>
    <w:rsid w:val="00FA2FF7"/>
    <w:rsid w:val="00FA3240"/>
    <w:rsid w:val="00FA43A2"/>
    <w:rsid w:val="00FA43E4"/>
    <w:rsid w:val="00FA485F"/>
    <w:rsid w:val="00FA4E90"/>
    <w:rsid w:val="00FA4F5A"/>
    <w:rsid w:val="00FA556B"/>
    <w:rsid w:val="00FA5669"/>
    <w:rsid w:val="00FA56B6"/>
    <w:rsid w:val="00FA585A"/>
    <w:rsid w:val="00FA5B48"/>
    <w:rsid w:val="00FA5F9B"/>
    <w:rsid w:val="00FA5FEB"/>
    <w:rsid w:val="00FA6082"/>
    <w:rsid w:val="00FA60E4"/>
    <w:rsid w:val="00FA6359"/>
    <w:rsid w:val="00FA66A4"/>
    <w:rsid w:val="00FA675A"/>
    <w:rsid w:val="00FA684D"/>
    <w:rsid w:val="00FA6FA6"/>
    <w:rsid w:val="00FA7184"/>
    <w:rsid w:val="00FA76CE"/>
    <w:rsid w:val="00FA771B"/>
    <w:rsid w:val="00FA78E4"/>
    <w:rsid w:val="00FA7B3A"/>
    <w:rsid w:val="00FA7CAE"/>
    <w:rsid w:val="00FA7CE9"/>
    <w:rsid w:val="00FA7EEC"/>
    <w:rsid w:val="00FB0072"/>
    <w:rsid w:val="00FB07C5"/>
    <w:rsid w:val="00FB0C52"/>
    <w:rsid w:val="00FB1022"/>
    <w:rsid w:val="00FB1DC5"/>
    <w:rsid w:val="00FB2BBA"/>
    <w:rsid w:val="00FB3174"/>
    <w:rsid w:val="00FB3350"/>
    <w:rsid w:val="00FB34BF"/>
    <w:rsid w:val="00FB372C"/>
    <w:rsid w:val="00FB382A"/>
    <w:rsid w:val="00FB4181"/>
    <w:rsid w:val="00FB4187"/>
    <w:rsid w:val="00FB4358"/>
    <w:rsid w:val="00FB4555"/>
    <w:rsid w:val="00FB46DE"/>
    <w:rsid w:val="00FB4821"/>
    <w:rsid w:val="00FB48F7"/>
    <w:rsid w:val="00FB4942"/>
    <w:rsid w:val="00FB521B"/>
    <w:rsid w:val="00FB562D"/>
    <w:rsid w:val="00FB57C2"/>
    <w:rsid w:val="00FB587F"/>
    <w:rsid w:val="00FB5BC3"/>
    <w:rsid w:val="00FB5DCC"/>
    <w:rsid w:val="00FB5F0B"/>
    <w:rsid w:val="00FB61FD"/>
    <w:rsid w:val="00FB6510"/>
    <w:rsid w:val="00FB6701"/>
    <w:rsid w:val="00FB6B2A"/>
    <w:rsid w:val="00FB6CCF"/>
    <w:rsid w:val="00FB6D73"/>
    <w:rsid w:val="00FB6D75"/>
    <w:rsid w:val="00FB6DCD"/>
    <w:rsid w:val="00FB6F1C"/>
    <w:rsid w:val="00FB7236"/>
    <w:rsid w:val="00FB77F7"/>
    <w:rsid w:val="00FB7898"/>
    <w:rsid w:val="00FB7A1C"/>
    <w:rsid w:val="00FB7CA2"/>
    <w:rsid w:val="00FB7EE9"/>
    <w:rsid w:val="00FC0260"/>
    <w:rsid w:val="00FC059E"/>
    <w:rsid w:val="00FC08E1"/>
    <w:rsid w:val="00FC12D0"/>
    <w:rsid w:val="00FC13EF"/>
    <w:rsid w:val="00FC1684"/>
    <w:rsid w:val="00FC1C2E"/>
    <w:rsid w:val="00FC1FC6"/>
    <w:rsid w:val="00FC2171"/>
    <w:rsid w:val="00FC2275"/>
    <w:rsid w:val="00FC23AF"/>
    <w:rsid w:val="00FC2C53"/>
    <w:rsid w:val="00FC2EF3"/>
    <w:rsid w:val="00FC3135"/>
    <w:rsid w:val="00FC34B7"/>
    <w:rsid w:val="00FC3683"/>
    <w:rsid w:val="00FC374C"/>
    <w:rsid w:val="00FC38CA"/>
    <w:rsid w:val="00FC3DA5"/>
    <w:rsid w:val="00FC3FB6"/>
    <w:rsid w:val="00FC43BD"/>
    <w:rsid w:val="00FC43C8"/>
    <w:rsid w:val="00FC45B9"/>
    <w:rsid w:val="00FC46F8"/>
    <w:rsid w:val="00FC483F"/>
    <w:rsid w:val="00FC4A86"/>
    <w:rsid w:val="00FC4EC4"/>
    <w:rsid w:val="00FC538D"/>
    <w:rsid w:val="00FC5478"/>
    <w:rsid w:val="00FC580C"/>
    <w:rsid w:val="00FC5926"/>
    <w:rsid w:val="00FC5AB3"/>
    <w:rsid w:val="00FC5B99"/>
    <w:rsid w:val="00FC5D8D"/>
    <w:rsid w:val="00FC6365"/>
    <w:rsid w:val="00FC6577"/>
    <w:rsid w:val="00FC6A42"/>
    <w:rsid w:val="00FC7032"/>
    <w:rsid w:val="00FC745D"/>
    <w:rsid w:val="00FC771C"/>
    <w:rsid w:val="00FC7726"/>
    <w:rsid w:val="00FC793C"/>
    <w:rsid w:val="00FC7E55"/>
    <w:rsid w:val="00FC7F6F"/>
    <w:rsid w:val="00FD00BA"/>
    <w:rsid w:val="00FD014B"/>
    <w:rsid w:val="00FD0217"/>
    <w:rsid w:val="00FD04FB"/>
    <w:rsid w:val="00FD093B"/>
    <w:rsid w:val="00FD0A22"/>
    <w:rsid w:val="00FD0BF6"/>
    <w:rsid w:val="00FD0CFC"/>
    <w:rsid w:val="00FD0F5B"/>
    <w:rsid w:val="00FD1731"/>
    <w:rsid w:val="00FD183F"/>
    <w:rsid w:val="00FD197B"/>
    <w:rsid w:val="00FD198C"/>
    <w:rsid w:val="00FD1B7B"/>
    <w:rsid w:val="00FD1BD0"/>
    <w:rsid w:val="00FD2084"/>
    <w:rsid w:val="00FD209A"/>
    <w:rsid w:val="00FD2934"/>
    <w:rsid w:val="00FD2A03"/>
    <w:rsid w:val="00FD2AE4"/>
    <w:rsid w:val="00FD2F05"/>
    <w:rsid w:val="00FD31FC"/>
    <w:rsid w:val="00FD321F"/>
    <w:rsid w:val="00FD3569"/>
    <w:rsid w:val="00FD359A"/>
    <w:rsid w:val="00FD35C7"/>
    <w:rsid w:val="00FD3664"/>
    <w:rsid w:val="00FD3886"/>
    <w:rsid w:val="00FD3DEA"/>
    <w:rsid w:val="00FD4873"/>
    <w:rsid w:val="00FD4E85"/>
    <w:rsid w:val="00FD588A"/>
    <w:rsid w:val="00FD6972"/>
    <w:rsid w:val="00FD6B6F"/>
    <w:rsid w:val="00FD6B70"/>
    <w:rsid w:val="00FD74B5"/>
    <w:rsid w:val="00FD7995"/>
    <w:rsid w:val="00FD79D5"/>
    <w:rsid w:val="00FD7C8D"/>
    <w:rsid w:val="00FD7E63"/>
    <w:rsid w:val="00FD7F41"/>
    <w:rsid w:val="00FE008A"/>
    <w:rsid w:val="00FE033F"/>
    <w:rsid w:val="00FE0502"/>
    <w:rsid w:val="00FE0569"/>
    <w:rsid w:val="00FE06FA"/>
    <w:rsid w:val="00FE08EA"/>
    <w:rsid w:val="00FE1E25"/>
    <w:rsid w:val="00FE215D"/>
    <w:rsid w:val="00FE27C4"/>
    <w:rsid w:val="00FE27DC"/>
    <w:rsid w:val="00FE2CAE"/>
    <w:rsid w:val="00FE3247"/>
    <w:rsid w:val="00FE392B"/>
    <w:rsid w:val="00FE3A34"/>
    <w:rsid w:val="00FE4068"/>
    <w:rsid w:val="00FE4148"/>
    <w:rsid w:val="00FE422F"/>
    <w:rsid w:val="00FE427E"/>
    <w:rsid w:val="00FE438E"/>
    <w:rsid w:val="00FE45E5"/>
    <w:rsid w:val="00FE4863"/>
    <w:rsid w:val="00FE53E9"/>
    <w:rsid w:val="00FE57F1"/>
    <w:rsid w:val="00FE57F6"/>
    <w:rsid w:val="00FE58CC"/>
    <w:rsid w:val="00FE6BD4"/>
    <w:rsid w:val="00FE6C2F"/>
    <w:rsid w:val="00FE6EF3"/>
    <w:rsid w:val="00FE6F7B"/>
    <w:rsid w:val="00FE7101"/>
    <w:rsid w:val="00FE7A9F"/>
    <w:rsid w:val="00FE7B54"/>
    <w:rsid w:val="00FE7BC9"/>
    <w:rsid w:val="00FF0164"/>
    <w:rsid w:val="00FF0165"/>
    <w:rsid w:val="00FF03A6"/>
    <w:rsid w:val="00FF061B"/>
    <w:rsid w:val="00FF0BD7"/>
    <w:rsid w:val="00FF106E"/>
    <w:rsid w:val="00FF1517"/>
    <w:rsid w:val="00FF1E13"/>
    <w:rsid w:val="00FF1F04"/>
    <w:rsid w:val="00FF21B5"/>
    <w:rsid w:val="00FF2632"/>
    <w:rsid w:val="00FF2A47"/>
    <w:rsid w:val="00FF2FC4"/>
    <w:rsid w:val="00FF3134"/>
    <w:rsid w:val="00FF35B4"/>
    <w:rsid w:val="00FF40E7"/>
    <w:rsid w:val="00FF41B7"/>
    <w:rsid w:val="00FF497B"/>
    <w:rsid w:val="00FF4D4D"/>
    <w:rsid w:val="00FF5247"/>
    <w:rsid w:val="00FF5317"/>
    <w:rsid w:val="00FF57E9"/>
    <w:rsid w:val="00FF5A75"/>
    <w:rsid w:val="00FF5BF5"/>
    <w:rsid w:val="00FF5C6D"/>
    <w:rsid w:val="00FF5F50"/>
    <w:rsid w:val="00FF61BB"/>
    <w:rsid w:val="00FF6295"/>
    <w:rsid w:val="00FF6382"/>
    <w:rsid w:val="00FF63D5"/>
    <w:rsid w:val="00FF6784"/>
    <w:rsid w:val="00FF6AA5"/>
    <w:rsid w:val="00FF6CE1"/>
    <w:rsid w:val="00FF6E21"/>
    <w:rsid w:val="00FF7416"/>
    <w:rsid w:val="00FF7458"/>
    <w:rsid w:val="00FF74F9"/>
    <w:rsid w:val="00FF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C1C4"/>
  <w15:chartTrackingRefBased/>
  <w15:docId w15:val="{79BFD00E-A7B2-48B4-9D9D-72015B4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B26FD"/>
    <w:pPr>
      <w:widowControl w:val="0"/>
      <w:autoSpaceDE w:val="0"/>
      <w:autoSpaceDN w:val="0"/>
      <w:ind w:left="112" w:right="168" w:firstLine="0"/>
      <w:outlineLvl w:val="0"/>
    </w:pPr>
    <w:rPr>
      <w:rFonts w:ascii="Cambria" w:eastAsia="Cambria" w:hAnsi="Cambria" w:cs="Cambria"/>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Стандартный,Heading1,Colorful List - Accent 11,Таймс док,Bullets before,Абзац,References,Абзац списка Знак Знак Знак,NUMBERED PARAGRAPH,List Paragraph 1,Bullets,List_Paragraph,Multilevel para_II"/>
    <w:basedOn w:val="a"/>
    <w:link w:val="a4"/>
    <w:uiPriority w:val="34"/>
    <w:qFormat/>
    <w:rsid w:val="00D43F3C"/>
    <w:pPr>
      <w:ind w:left="720"/>
      <w:contextualSpacing/>
    </w:pPr>
  </w:style>
  <w:style w:type="paragraph" w:styleId="a5">
    <w:name w:val="header"/>
    <w:basedOn w:val="a"/>
    <w:link w:val="a6"/>
    <w:uiPriority w:val="99"/>
    <w:unhideWhenUsed/>
    <w:rsid w:val="00032E21"/>
    <w:pPr>
      <w:tabs>
        <w:tab w:val="center" w:pos="4677"/>
        <w:tab w:val="right" w:pos="9355"/>
      </w:tabs>
    </w:pPr>
  </w:style>
  <w:style w:type="character" w:customStyle="1" w:styleId="a6">
    <w:name w:val="Верхний колонтитул Знак"/>
    <w:basedOn w:val="a0"/>
    <w:link w:val="a5"/>
    <w:uiPriority w:val="99"/>
    <w:rsid w:val="00032E21"/>
  </w:style>
  <w:style w:type="paragraph" w:styleId="a7">
    <w:name w:val="footer"/>
    <w:basedOn w:val="a"/>
    <w:link w:val="a8"/>
    <w:uiPriority w:val="99"/>
    <w:unhideWhenUsed/>
    <w:rsid w:val="00032E21"/>
    <w:pPr>
      <w:tabs>
        <w:tab w:val="center" w:pos="4677"/>
        <w:tab w:val="right" w:pos="9355"/>
      </w:tabs>
    </w:pPr>
  </w:style>
  <w:style w:type="character" w:customStyle="1" w:styleId="a8">
    <w:name w:val="Нижний колонтитул Знак"/>
    <w:basedOn w:val="a0"/>
    <w:link w:val="a7"/>
    <w:uiPriority w:val="99"/>
    <w:rsid w:val="00032E21"/>
  </w:style>
  <w:style w:type="character" w:customStyle="1" w:styleId="label">
    <w:name w:val="label"/>
    <w:basedOn w:val="a0"/>
    <w:rsid w:val="00951FFA"/>
    <w:rPr>
      <w:rFonts w:ascii="Tahoma" w:hAnsi="Tahoma" w:cs="Tahoma" w:hint="default"/>
      <w:sz w:val="18"/>
      <w:szCs w:val="18"/>
    </w:rPr>
  </w:style>
  <w:style w:type="character" w:styleId="a9">
    <w:name w:val="Hyperlink"/>
    <w:basedOn w:val="a0"/>
    <w:uiPriority w:val="99"/>
    <w:unhideWhenUsed/>
    <w:rsid w:val="00544C90"/>
    <w:rPr>
      <w:color w:val="0563C1" w:themeColor="hyperlink"/>
      <w:u w:val="single"/>
    </w:rPr>
  </w:style>
  <w:style w:type="table" w:styleId="aa">
    <w:name w:val="Table Grid"/>
    <w:basedOn w:val="a1"/>
    <w:uiPriority w:val="39"/>
    <w:rsid w:val="00AB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D12E3"/>
    <w:rPr>
      <w:sz w:val="16"/>
      <w:szCs w:val="16"/>
    </w:rPr>
  </w:style>
  <w:style w:type="paragraph" w:styleId="ac">
    <w:name w:val="annotation text"/>
    <w:basedOn w:val="a"/>
    <w:link w:val="ad"/>
    <w:uiPriority w:val="99"/>
    <w:semiHidden/>
    <w:unhideWhenUsed/>
    <w:rsid w:val="00AD12E3"/>
    <w:rPr>
      <w:sz w:val="20"/>
      <w:szCs w:val="20"/>
    </w:rPr>
  </w:style>
  <w:style w:type="character" w:customStyle="1" w:styleId="ad">
    <w:name w:val="Текст примечания Знак"/>
    <w:basedOn w:val="a0"/>
    <w:link w:val="ac"/>
    <w:uiPriority w:val="99"/>
    <w:semiHidden/>
    <w:rsid w:val="00AD12E3"/>
    <w:rPr>
      <w:sz w:val="20"/>
      <w:szCs w:val="20"/>
    </w:rPr>
  </w:style>
  <w:style w:type="paragraph" w:styleId="ae">
    <w:name w:val="annotation subject"/>
    <w:basedOn w:val="ac"/>
    <w:next w:val="ac"/>
    <w:link w:val="af"/>
    <w:uiPriority w:val="99"/>
    <w:semiHidden/>
    <w:unhideWhenUsed/>
    <w:rsid w:val="00AD12E3"/>
    <w:rPr>
      <w:b/>
      <w:bCs/>
    </w:rPr>
  </w:style>
  <w:style w:type="character" w:customStyle="1" w:styleId="af">
    <w:name w:val="Тема примечания Знак"/>
    <w:basedOn w:val="ad"/>
    <w:link w:val="ae"/>
    <w:uiPriority w:val="99"/>
    <w:semiHidden/>
    <w:rsid w:val="00AD12E3"/>
    <w:rPr>
      <w:b/>
      <w:bCs/>
      <w:sz w:val="20"/>
      <w:szCs w:val="20"/>
    </w:rPr>
  </w:style>
  <w:style w:type="paragraph" w:styleId="af0">
    <w:name w:val="Balloon Text"/>
    <w:basedOn w:val="a"/>
    <w:link w:val="af1"/>
    <w:uiPriority w:val="99"/>
    <w:semiHidden/>
    <w:unhideWhenUsed/>
    <w:rsid w:val="00AD12E3"/>
    <w:rPr>
      <w:rFonts w:ascii="Segoe UI" w:hAnsi="Segoe UI" w:cs="Segoe UI"/>
      <w:sz w:val="18"/>
      <w:szCs w:val="18"/>
    </w:rPr>
  </w:style>
  <w:style w:type="character" w:customStyle="1" w:styleId="af1">
    <w:name w:val="Текст выноски Знак"/>
    <w:basedOn w:val="a0"/>
    <w:link w:val="af0"/>
    <w:uiPriority w:val="99"/>
    <w:semiHidden/>
    <w:rsid w:val="00AD12E3"/>
    <w:rPr>
      <w:rFonts w:ascii="Segoe UI" w:hAnsi="Segoe UI" w:cs="Segoe UI"/>
      <w:sz w:val="18"/>
      <w:szCs w:val="18"/>
    </w:rPr>
  </w:style>
  <w:style w:type="paragraph" w:styleId="af2">
    <w:name w:val="Revision"/>
    <w:hidden/>
    <w:uiPriority w:val="99"/>
    <w:semiHidden/>
    <w:rsid w:val="00AD12E3"/>
    <w:pPr>
      <w:ind w:firstLine="0"/>
      <w:jc w:val="left"/>
    </w:pPr>
  </w:style>
  <w:style w:type="character" w:styleId="af3">
    <w:name w:val="Strong"/>
    <w:basedOn w:val="a0"/>
    <w:uiPriority w:val="22"/>
    <w:qFormat/>
    <w:rsid w:val="00B77CED"/>
    <w:rPr>
      <w:b/>
      <w:bCs/>
    </w:rPr>
  </w:style>
  <w:style w:type="paragraph" w:customStyle="1" w:styleId="Default">
    <w:name w:val="Default"/>
    <w:rsid w:val="008A084F"/>
    <w:pPr>
      <w:autoSpaceDE w:val="0"/>
      <w:autoSpaceDN w:val="0"/>
      <w:adjustRightInd w:val="0"/>
      <w:ind w:firstLine="0"/>
      <w:jc w:val="left"/>
    </w:pPr>
    <w:rPr>
      <w:rFonts w:ascii="Arial" w:hAnsi="Arial" w:cs="Arial"/>
      <w:color w:val="000000"/>
      <w:sz w:val="24"/>
      <w:szCs w:val="24"/>
    </w:rPr>
  </w:style>
  <w:style w:type="paragraph" w:styleId="af4">
    <w:name w:val="footnote text"/>
    <w:basedOn w:val="a"/>
    <w:link w:val="af5"/>
    <w:uiPriority w:val="99"/>
    <w:semiHidden/>
    <w:unhideWhenUsed/>
    <w:rsid w:val="00FE0502"/>
    <w:rPr>
      <w:sz w:val="20"/>
      <w:szCs w:val="20"/>
    </w:rPr>
  </w:style>
  <w:style w:type="character" w:customStyle="1" w:styleId="af5">
    <w:name w:val="Текст сноски Знак"/>
    <w:basedOn w:val="a0"/>
    <w:link w:val="af4"/>
    <w:uiPriority w:val="99"/>
    <w:semiHidden/>
    <w:rsid w:val="00FE0502"/>
    <w:rPr>
      <w:sz w:val="20"/>
      <w:szCs w:val="20"/>
    </w:rPr>
  </w:style>
  <w:style w:type="character" w:styleId="af6">
    <w:name w:val="footnote reference"/>
    <w:basedOn w:val="a0"/>
    <w:uiPriority w:val="99"/>
    <w:semiHidden/>
    <w:unhideWhenUsed/>
    <w:rsid w:val="00FE0502"/>
    <w:rPr>
      <w:vertAlign w:val="superscript"/>
    </w:rPr>
  </w:style>
  <w:style w:type="paragraph" w:styleId="af7">
    <w:name w:val="endnote text"/>
    <w:basedOn w:val="a"/>
    <w:link w:val="af8"/>
    <w:uiPriority w:val="99"/>
    <w:unhideWhenUsed/>
    <w:rsid w:val="00B90D64"/>
    <w:rPr>
      <w:sz w:val="20"/>
      <w:szCs w:val="20"/>
    </w:rPr>
  </w:style>
  <w:style w:type="character" w:customStyle="1" w:styleId="af8">
    <w:name w:val="Текст концевой сноски Знак"/>
    <w:basedOn w:val="a0"/>
    <w:link w:val="af7"/>
    <w:uiPriority w:val="99"/>
    <w:rsid w:val="00B90D64"/>
    <w:rPr>
      <w:sz w:val="20"/>
      <w:szCs w:val="20"/>
    </w:rPr>
  </w:style>
  <w:style w:type="character" w:styleId="af9">
    <w:name w:val="endnote reference"/>
    <w:basedOn w:val="a0"/>
    <w:uiPriority w:val="99"/>
    <w:semiHidden/>
    <w:unhideWhenUsed/>
    <w:rsid w:val="00B90D64"/>
    <w:rPr>
      <w:vertAlign w:val="superscript"/>
    </w:rPr>
  </w:style>
  <w:style w:type="paragraph" w:customStyle="1" w:styleId="pc">
    <w:name w:val="pc"/>
    <w:basedOn w:val="a"/>
    <w:rsid w:val="000269A9"/>
    <w:pPr>
      <w:ind w:firstLine="0"/>
      <w:jc w:val="center"/>
    </w:pPr>
    <w:rPr>
      <w:rFonts w:eastAsiaTheme="minorEastAsia" w:cs="Times New Roman"/>
      <w:color w:val="000000"/>
      <w:sz w:val="24"/>
      <w:szCs w:val="24"/>
      <w:lang w:eastAsia="ru-RU"/>
    </w:rPr>
  </w:style>
  <w:style w:type="paragraph" w:customStyle="1" w:styleId="pji">
    <w:name w:val="pji"/>
    <w:basedOn w:val="a"/>
    <w:rsid w:val="000269A9"/>
    <w:pPr>
      <w:ind w:firstLine="0"/>
    </w:pPr>
    <w:rPr>
      <w:rFonts w:eastAsiaTheme="minorEastAsia" w:cs="Times New Roman"/>
      <w:color w:val="000000"/>
      <w:sz w:val="24"/>
      <w:szCs w:val="24"/>
      <w:lang w:eastAsia="ru-RU"/>
    </w:rPr>
  </w:style>
  <w:style w:type="paragraph" w:customStyle="1" w:styleId="p">
    <w:name w:val="p"/>
    <w:basedOn w:val="a"/>
    <w:rsid w:val="000269A9"/>
    <w:pPr>
      <w:ind w:firstLine="0"/>
      <w:jc w:val="left"/>
    </w:pPr>
    <w:rPr>
      <w:rFonts w:eastAsiaTheme="minorEastAsia" w:cs="Times New Roman"/>
      <w:color w:val="000000"/>
      <w:sz w:val="24"/>
      <w:szCs w:val="24"/>
      <w:lang w:eastAsia="ru-RU"/>
    </w:rPr>
  </w:style>
  <w:style w:type="paragraph" w:styleId="afa">
    <w:name w:val="No Spacing"/>
    <w:aliases w:val="Обя,мелкий,Без интервала1,No Spacing,мой рабочий,норма,Без интеБез интервала,Без интервала11,мой стиль,Этот бля,Этот,Айгерим,No Spacing1,свой,без интервала,МОЙ СТИЛЬ,14 TNR,No Spacing11,Без интервала2,Без интервала111,исполнитель,Елжан"/>
    <w:link w:val="afb"/>
    <w:uiPriority w:val="1"/>
    <w:qFormat/>
    <w:rsid w:val="00DB6CB1"/>
    <w:pPr>
      <w:ind w:firstLine="0"/>
      <w:jc w:val="left"/>
    </w:pPr>
    <w:rPr>
      <w:rFonts w:ascii="Calibri" w:eastAsia="Calibri" w:hAnsi="Calibri" w:cs="Times New Roman"/>
      <w:sz w:val="22"/>
    </w:rPr>
  </w:style>
  <w:style w:type="character" w:customStyle="1" w:styleId="afb">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мой стиль Знак,Этот бля Знак,Этот Знак,Айгерим Знак,No Spacing1 Знак,свой Знак,без интервала Знак"/>
    <w:link w:val="afa"/>
    <w:uiPriority w:val="1"/>
    <w:qFormat/>
    <w:locked/>
    <w:rsid w:val="00DB6CB1"/>
    <w:rPr>
      <w:rFonts w:ascii="Calibri" w:eastAsia="Calibri" w:hAnsi="Calibri" w:cs="Times New Roman"/>
      <w:sz w:val="22"/>
    </w:rPr>
  </w:style>
  <w:style w:type="paragraph" w:styleId="afc">
    <w:name w:val="Normal (Web)"/>
    <w:basedOn w:val="a"/>
    <w:uiPriority w:val="99"/>
    <w:unhideWhenUsed/>
    <w:rsid w:val="006952D9"/>
    <w:pPr>
      <w:spacing w:before="100" w:beforeAutospacing="1" w:after="100" w:afterAutospacing="1"/>
      <w:ind w:firstLine="0"/>
      <w:jc w:val="left"/>
    </w:pPr>
    <w:rPr>
      <w:rFonts w:eastAsia="Times New Roman" w:cs="Times New Roman"/>
      <w:sz w:val="24"/>
      <w:szCs w:val="24"/>
      <w:lang w:val="en-US"/>
    </w:rPr>
  </w:style>
  <w:style w:type="character" w:styleId="afd">
    <w:name w:val="Emphasis"/>
    <w:basedOn w:val="a0"/>
    <w:uiPriority w:val="20"/>
    <w:qFormat/>
    <w:rsid w:val="00A746B4"/>
    <w:rPr>
      <w:i/>
      <w:iCs/>
    </w:rPr>
  </w:style>
  <w:style w:type="paragraph" w:styleId="afe">
    <w:name w:val="Body Text"/>
    <w:basedOn w:val="a"/>
    <w:link w:val="aff"/>
    <w:uiPriority w:val="1"/>
    <w:qFormat/>
    <w:rsid w:val="00195937"/>
    <w:pPr>
      <w:widowControl w:val="0"/>
      <w:autoSpaceDE w:val="0"/>
      <w:autoSpaceDN w:val="0"/>
      <w:ind w:firstLine="0"/>
      <w:jc w:val="left"/>
    </w:pPr>
    <w:rPr>
      <w:rFonts w:eastAsia="Times New Roman" w:cs="Times New Roman"/>
      <w:sz w:val="14"/>
      <w:szCs w:val="14"/>
      <w:lang w:val="en-US"/>
    </w:rPr>
  </w:style>
  <w:style w:type="character" w:customStyle="1" w:styleId="aff">
    <w:name w:val="Основной текст Знак"/>
    <w:basedOn w:val="a0"/>
    <w:link w:val="afe"/>
    <w:uiPriority w:val="1"/>
    <w:rsid w:val="00195937"/>
    <w:rPr>
      <w:rFonts w:eastAsia="Times New Roman" w:cs="Times New Roman"/>
      <w:sz w:val="14"/>
      <w:szCs w:val="14"/>
      <w:lang w:val="en-US"/>
    </w:rPr>
  </w:style>
  <w:style w:type="character" w:customStyle="1" w:styleId="10">
    <w:name w:val="Заголовок 1 Знак"/>
    <w:basedOn w:val="a0"/>
    <w:link w:val="1"/>
    <w:uiPriority w:val="1"/>
    <w:rsid w:val="007B26FD"/>
    <w:rPr>
      <w:rFonts w:ascii="Cambria" w:eastAsia="Cambria" w:hAnsi="Cambria" w:cs="Cambria"/>
      <w:szCs w:val="28"/>
    </w:rPr>
  </w:style>
  <w:style w:type="character" w:customStyle="1" w:styleId="a4">
    <w:name w:val="Абзац списка Знак"/>
    <w:aliases w:val="без абзаца Знак,ПАРАГРАФ Знак,маркированный Знак,Стандартный Знак,Heading1 Знак,Colorful List - Accent 11 Знак,Таймс док Знак,Bullets before Знак,Абзац Знак,References Знак,Абзац списка Знак Знак Знак Знак,NUMBERED PARAGRAPH Знак"/>
    <w:link w:val="a3"/>
    <w:uiPriority w:val="34"/>
    <w:locked/>
    <w:rsid w:val="007B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7066">
      <w:bodyDiv w:val="1"/>
      <w:marLeft w:val="0"/>
      <w:marRight w:val="0"/>
      <w:marTop w:val="0"/>
      <w:marBottom w:val="0"/>
      <w:divBdr>
        <w:top w:val="none" w:sz="0" w:space="0" w:color="auto"/>
        <w:left w:val="none" w:sz="0" w:space="0" w:color="auto"/>
        <w:bottom w:val="none" w:sz="0" w:space="0" w:color="auto"/>
        <w:right w:val="none" w:sz="0" w:space="0" w:color="auto"/>
      </w:divBdr>
    </w:div>
    <w:div w:id="229972360">
      <w:bodyDiv w:val="1"/>
      <w:marLeft w:val="0"/>
      <w:marRight w:val="0"/>
      <w:marTop w:val="0"/>
      <w:marBottom w:val="0"/>
      <w:divBdr>
        <w:top w:val="none" w:sz="0" w:space="0" w:color="auto"/>
        <w:left w:val="none" w:sz="0" w:space="0" w:color="auto"/>
        <w:bottom w:val="none" w:sz="0" w:space="0" w:color="auto"/>
        <w:right w:val="none" w:sz="0" w:space="0" w:color="auto"/>
      </w:divBdr>
    </w:div>
    <w:div w:id="650714320">
      <w:bodyDiv w:val="1"/>
      <w:marLeft w:val="0"/>
      <w:marRight w:val="0"/>
      <w:marTop w:val="0"/>
      <w:marBottom w:val="0"/>
      <w:divBdr>
        <w:top w:val="none" w:sz="0" w:space="0" w:color="auto"/>
        <w:left w:val="none" w:sz="0" w:space="0" w:color="auto"/>
        <w:bottom w:val="none" w:sz="0" w:space="0" w:color="auto"/>
        <w:right w:val="none" w:sz="0" w:space="0" w:color="auto"/>
      </w:divBdr>
    </w:div>
    <w:div w:id="799568072">
      <w:bodyDiv w:val="1"/>
      <w:marLeft w:val="0"/>
      <w:marRight w:val="0"/>
      <w:marTop w:val="0"/>
      <w:marBottom w:val="0"/>
      <w:divBdr>
        <w:top w:val="none" w:sz="0" w:space="0" w:color="auto"/>
        <w:left w:val="none" w:sz="0" w:space="0" w:color="auto"/>
        <w:bottom w:val="none" w:sz="0" w:space="0" w:color="auto"/>
        <w:right w:val="none" w:sz="0" w:space="0" w:color="auto"/>
      </w:divBdr>
    </w:div>
    <w:div w:id="1239823243">
      <w:bodyDiv w:val="1"/>
      <w:marLeft w:val="0"/>
      <w:marRight w:val="0"/>
      <w:marTop w:val="0"/>
      <w:marBottom w:val="0"/>
      <w:divBdr>
        <w:top w:val="none" w:sz="0" w:space="0" w:color="auto"/>
        <w:left w:val="none" w:sz="0" w:space="0" w:color="auto"/>
        <w:bottom w:val="none" w:sz="0" w:space="0" w:color="auto"/>
        <w:right w:val="none" w:sz="0" w:space="0" w:color="auto"/>
      </w:divBdr>
    </w:div>
    <w:div w:id="1339036566">
      <w:bodyDiv w:val="1"/>
      <w:marLeft w:val="0"/>
      <w:marRight w:val="0"/>
      <w:marTop w:val="0"/>
      <w:marBottom w:val="0"/>
      <w:divBdr>
        <w:top w:val="none" w:sz="0" w:space="0" w:color="auto"/>
        <w:left w:val="none" w:sz="0" w:space="0" w:color="auto"/>
        <w:bottom w:val="none" w:sz="0" w:space="0" w:color="auto"/>
        <w:right w:val="none" w:sz="0" w:space="0" w:color="auto"/>
      </w:divBdr>
    </w:div>
    <w:div w:id="1359160330">
      <w:bodyDiv w:val="1"/>
      <w:marLeft w:val="0"/>
      <w:marRight w:val="0"/>
      <w:marTop w:val="0"/>
      <w:marBottom w:val="0"/>
      <w:divBdr>
        <w:top w:val="none" w:sz="0" w:space="0" w:color="auto"/>
        <w:left w:val="none" w:sz="0" w:space="0" w:color="auto"/>
        <w:bottom w:val="none" w:sz="0" w:space="0" w:color="auto"/>
        <w:right w:val="none" w:sz="0" w:space="0" w:color="auto"/>
      </w:divBdr>
    </w:div>
    <w:div w:id="1555194128">
      <w:bodyDiv w:val="1"/>
      <w:marLeft w:val="0"/>
      <w:marRight w:val="0"/>
      <w:marTop w:val="0"/>
      <w:marBottom w:val="0"/>
      <w:divBdr>
        <w:top w:val="none" w:sz="0" w:space="0" w:color="auto"/>
        <w:left w:val="none" w:sz="0" w:space="0" w:color="auto"/>
        <w:bottom w:val="none" w:sz="0" w:space="0" w:color="auto"/>
        <w:right w:val="none" w:sz="0" w:space="0" w:color="auto"/>
      </w:divBdr>
    </w:div>
    <w:div w:id="1666860922">
      <w:bodyDiv w:val="1"/>
      <w:marLeft w:val="0"/>
      <w:marRight w:val="0"/>
      <w:marTop w:val="0"/>
      <w:marBottom w:val="0"/>
      <w:divBdr>
        <w:top w:val="none" w:sz="0" w:space="0" w:color="auto"/>
        <w:left w:val="none" w:sz="0" w:space="0" w:color="auto"/>
        <w:bottom w:val="none" w:sz="0" w:space="0" w:color="auto"/>
        <w:right w:val="none" w:sz="0" w:space="0" w:color="auto"/>
      </w:divBdr>
    </w:div>
    <w:div w:id="1768843658">
      <w:bodyDiv w:val="1"/>
      <w:marLeft w:val="0"/>
      <w:marRight w:val="0"/>
      <w:marTop w:val="0"/>
      <w:marBottom w:val="0"/>
      <w:divBdr>
        <w:top w:val="none" w:sz="0" w:space="0" w:color="auto"/>
        <w:left w:val="none" w:sz="0" w:space="0" w:color="auto"/>
        <w:bottom w:val="none" w:sz="0" w:space="0" w:color="auto"/>
        <w:right w:val="none" w:sz="0" w:space="0" w:color="auto"/>
      </w:divBdr>
    </w:div>
    <w:div w:id="19368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spPr>
              <a:solidFill>
                <a:srgbClr val="003B5C">
                  <a:alpha val="80000"/>
                </a:srgbClr>
              </a:solidFill>
              <a:ln>
                <a:noFill/>
              </a:ln>
              <a:effectLst/>
            </c:spPr>
            <c:extLst>
              <c:ext xmlns:c16="http://schemas.microsoft.com/office/drawing/2014/chart" uri="{C3380CC4-5D6E-409C-BE32-E72D297353CC}">
                <c16:uniqueId val="{00000002-967A-3C49-BDB6-644A3AA9CDDE}"/>
              </c:ext>
            </c:extLst>
          </c:dPt>
          <c:dPt>
            <c:idx val="1"/>
            <c:invertIfNegative val="0"/>
            <c:bubble3D val="0"/>
            <c:spPr>
              <a:solidFill>
                <a:srgbClr val="003B5C">
                  <a:alpha val="80000"/>
                </a:srgbClr>
              </a:solidFill>
              <a:ln>
                <a:noFill/>
              </a:ln>
              <a:effectLst/>
            </c:spPr>
            <c:extLst>
              <c:ext xmlns:c16="http://schemas.microsoft.com/office/drawing/2014/chart" uri="{C3380CC4-5D6E-409C-BE32-E72D297353CC}">
                <c16:uniqueId val="{00000003-967A-3C49-BDB6-644A3AA9CDDE}"/>
              </c:ext>
            </c:extLst>
          </c:dPt>
          <c:dPt>
            <c:idx val="2"/>
            <c:invertIfNegative val="0"/>
            <c:bubble3D val="0"/>
            <c:spPr>
              <a:solidFill>
                <a:srgbClr val="003B5C">
                  <a:alpha val="80000"/>
                </a:srgbClr>
              </a:solidFill>
              <a:ln>
                <a:noFill/>
              </a:ln>
              <a:effectLst/>
            </c:spPr>
            <c:extLst>
              <c:ext xmlns:c16="http://schemas.microsoft.com/office/drawing/2014/chart" uri="{C3380CC4-5D6E-409C-BE32-E72D297353CC}">
                <c16:uniqueId val="{00000006-967A-3C49-BDB6-644A3AA9CDDE}"/>
              </c:ext>
            </c:extLst>
          </c:dPt>
          <c:dLbls>
            <c:dLbl>
              <c:idx val="0"/>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c:ext xmlns:c15="http://schemas.microsoft.com/office/drawing/2012/chart" uri="{CE6537A1-D6FC-4f65-9D91-7224C49458BB}">
                  <c15:layout>
                    <c:manualLayout>
                      <c:w val="0.11552346570397112"/>
                      <c:h val="0.17313403621157525"/>
                    </c:manualLayout>
                  </c15:layout>
                </c:ext>
                <c:ext xmlns:c16="http://schemas.microsoft.com/office/drawing/2014/chart" uri="{C3380CC4-5D6E-409C-BE32-E72D297353CC}">
                  <c16:uniqueId val="{00000002-967A-3C49-BDB6-644A3AA9CDDE}"/>
                </c:ext>
              </c:extLst>
            </c:dLbl>
            <c:dLbl>
              <c:idx val="1"/>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c:ext xmlns:c15="http://schemas.microsoft.com/office/drawing/2012/chart" uri="{CE6537A1-D6FC-4f65-9D91-7224C49458BB}">
                  <c15:layout>
                    <c:manualLayout>
                      <c:w val="0.10090974729241878"/>
                      <c:h val="0.2043452031182669"/>
                    </c:manualLayout>
                  </c15:layout>
                </c:ext>
                <c:ext xmlns:c16="http://schemas.microsoft.com/office/drawing/2014/chart" uri="{C3380CC4-5D6E-409C-BE32-E72D297353CC}">
                  <c16:uniqueId val="{00000003-967A-3C49-BDB6-644A3AA9CDDE}"/>
                </c:ext>
              </c:extLst>
            </c:dLbl>
            <c:dLbl>
              <c:idx val="2"/>
              <c:layout>
                <c:manualLayout>
                  <c:x val="1.5072628556810519E-3"/>
                  <c:y val="7.0832035826030204E-2"/>
                </c:manualLayout>
              </c:layout>
              <c:tx>
                <c:rich>
                  <a:bodyPr/>
                  <a:lstStyle/>
                  <a:p>
                    <a:r>
                      <a:rPr lang="en-US"/>
                      <a:t>2193</a:t>
                    </a:r>
                  </a:p>
                </c:rich>
              </c:tx>
              <c:showLegendKey val="0"/>
              <c:showVal val="1"/>
              <c:showCatName val="0"/>
              <c:showSerName val="0"/>
              <c:showPercent val="0"/>
              <c:showBubbleSize val="0"/>
              <c:extLst>
                <c:ext xmlns:c15="http://schemas.microsoft.com/office/drawing/2012/chart" uri="{CE6537A1-D6FC-4f65-9D91-7224C49458BB}">
                  <c15:layout>
                    <c:manualLayout>
                      <c:w val="0.1155089115665596"/>
                      <c:h val="0.21409644689936147"/>
                    </c:manualLayout>
                  </c15:layout>
                </c:ext>
                <c:ext xmlns:c16="http://schemas.microsoft.com/office/drawing/2014/chart" uri="{C3380CC4-5D6E-409C-BE32-E72D297353CC}">
                  <c16:uniqueId val="{00000006-967A-3C49-BDB6-644A3AA9CDDE}"/>
                </c:ext>
              </c:extLst>
            </c:dLbl>
            <c:dLbl>
              <c:idx val="3"/>
              <c:layout>
                <c:manualLayout>
                  <c:x val="1.0589528691724932E-16"/>
                  <c:y val="3.7664783427495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41-4097-8B05-D9AC90D36768}"/>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Лист1!$A$4:$A$9</c:f>
              <c:numCache>
                <c:formatCode>General</c:formatCode>
                <c:ptCount val="6"/>
                <c:pt idx="0">
                  <c:v>2018</c:v>
                </c:pt>
                <c:pt idx="1">
                  <c:v>2019</c:v>
                </c:pt>
                <c:pt idx="2">
                  <c:v>2020</c:v>
                </c:pt>
                <c:pt idx="3">
                  <c:v>2021</c:v>
                </c:pt>
                <c:pt idx="4">
                  <c:v>2022</c:v>
                </c:pt>
                <c:pt idx="5">
                  <c:v>2023</c:v>
                </c:pt>
              </c:numCache>
            </c:numRef>
          </c:cat>
          <c:val>
            <c:numRef>
              <c:f>Лист1!$B$4:$B$9</c:f>
              <c:numCache>
                <c:formatCode>General</c:formatCode>
                <c:ptCount val="6"/>
                <c:pt idx="0">
                  <c:v>2375</c:v>
                </c:pt>
                <c:pt idx="1">
                  <c:v>2245</c:v>
                </c:pt>
                <c:pt idx="2">
                  <c:v>2193</c:v>
                </c:pt>
                <c:pt idx="3">
                  <c:v>1557</c:v>
                </c:pt>
                <c:pt idx="4">
                  <c:v>1724</c:v>
                </c:pt>
                <c:pt idx="5">
                  <c:v>1692</c:v>
                </c:pt>
              </c:numCache>
            </c:numRef>
          </c:val>
          <c:extLst>
            <c:ext xmlns:c16="http://schemas.microsoft.com/office/drawing/2014/chart" uri="{C3380CC4-5D6E-409C-BE32-E72D297353CC}">
              <c16:uniqueId val="{00000004-967A-3C49-BDB6-644A3AA9CDDE}"/>
            </c:ext>
          </c:extLst>
        </c:ser>
        <c:dLbls>
          <c:showLegendKey val="0"/>
          <c:showVal val="1"/>
          <c:showCatName val="0"/>
          <c:showSerName val="0"/>
          <c:showPercent val="0"/>
          <c:showBubbleSize val="0"/>
        </c:dLbls>
        <c:gapWidth val="150"/>
        <c:axId val="260480408"/>
        <c:axId val="260480800"/>
      </c:barChart>
      <c:catAx>
        <c:axId val="2604804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en-US"/>
          </a:p>
        </c:txPr>
        <c:crossAx val="260480800"/>
        <c:crosses val="autoZero"/>
        <c:auto val="1"/>
        <c:lblAlgn val="ctr"/>
        <c:lblOffset val="100"/>
        <c:noMultiLvlLbl val="0"/>
      </c:catAx>
      <c:valAx>
        <c:axId val="260480800"/>
        <c:scaling>
          <c:orientation val="minMax"/>
        </c:scaling>
        <c:delete val="1"/>
        <c:axPos val="l"/>
        <c:numFmt formatCode="General" sourceLinked="1"/>
        <c:majorTickMark val="none"/>
        <c:minorTickMark val="none"/>
        <c:tickLblPos val="nextTo"/>
        <c:crossAx val="26048040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301B-07EB-40C2-A6CB-006A48A2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48</Pages>
  <Words>17625</Words>
  <Characters>100469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Баранов</dc:creator>
  <cp:keywords/>
  <dc:description/>
  <cp:lastModifiedBy>Максим Баранов</cp:lastModifiedBy>
  <cp:revision>355</cp:revision>
  <cp:lastPrinted>2024-05-06T12:08:00Z</cp:lastPrinted>
  <dcterms:created xsi:type="dcterms:W3CDTF">2024-05-14T10:06:00Z</dcterms:created>
  <dcterms:modified xsi:type="dcterms:W3CDTF">2024-06-27T16:26:00Z</dcterms:modified>
</cp:coreProperties>
</file>