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81"/>
      </w:tblGrid>
      <w:tr w:rsidR="009A53CF" w14:paraId="2D184848" w14:textId="77777777" w:rsidTr="009A53CF">
        <w:tblPrEx>
          <w:tblCellMar>
            <w:top w:w="0" w:type="dxa"/>
            <w:bottom w:w="0" w:type="dxa"/>
          </w:tblCellMar>
        </w:tblPrEx>
        <w:tc>
          <w:tcPr>
            <w:tcW w:w="10281" w:type="dxa"/>
            <w:shd w:val="clear" w:color="auto" w:fill="auto"/>
          </w:tcPr>
          <w:p w14:paraId="7EA1B06E" w14:textId="77777777" w:rsidR="009A53CF" w:rsidRDefault="009A53CF" w:rsidP="00FE7DF3">
            <w:pPr>
              <w:spacing w:line="276" w:lineRule="auto"/>
              <w:rPr>
                <w:rFonts w:eastAsia="Calibri"/>
                <w:color w:val="0C0000"/>
                <w:szCs w:val="22"/>
                <w:lang w:val="en-US" w:eastAsia="en-US"/>
              </w:rPr>
            </w:pPr>
            <w:bookmarkStart w:id="0" w:name="_GoBack"/>
            <w:bookmarkEnd w:id="0"/>
            <w:r>
              <w:rPr>
                <w:rFonts w:eastAsia="Calibri"/>
                <w:color w:val="0C0000"/>
                <w:szCs w:val="22"/>
                <w:lang w:val="en-US" w:eastAsia="en-US"/>
              </w:rPr>
              <w:t>№ исх:  3-3/1005   от: 28.06.2024</w:t>
            </w:r>
          </w:p>
          <w:p w14:paraId="6D9CA2A3" w14:textId="1BFA71DC" w:rsidR="009A53CF" w:rsidRPr="009A53CF" w:rsidRDefault="009A53CF" w:rsidP="00FE7DF3">
            <w:pPr>
              <w:spacing w:line="276" w:lineRule="auto"/>
              <w:rPr>
                <w:rFonts w:eastAsia="Calibri"/>
                <w:color w:val="0C0000"/>
                <w:szCs w:val="22"/>
                <w:lang w:val="en-US" w:eastAsia="en-US"/>
              </w:rPr>
            </w:pPr>
            <w:r>
              <w:rPr>
                <w:rFonts w:eastAsia="Calibri"/>
                <w:color w:val="0C0000"/>
                <w:szCs w:val="22"/>
                <w:lang w:val="en-US" w:eastAsia="en-US"/>
              </w:rPr>
              <w:t>№ вх: 716   от: 01.07.2024</w:t>
            </w:r>
          </w:p>
        </w:tc>
      </w:tr>
    </w:tbl>
    <w:p w14:paraId="0D671439" w14:textId="77777777" w:rsidR="00FF1833" w:rsidRPr="005B7E4A" w:rsidRDefault="00FF1833" w:rsidP="00FE7DF3">
      <w:pPr>
        <w:spacing w:line="276" w:lineRule="auto"/>
        <w:rPr>
          <w:rFonts w:eastAsia="Calibri"/>
          <w:sz w:val="22"/>
          <w:szCs w:val="22"/>
          <w:lang w:val="en-US" w:eastAsia="en-US"/>
        </w:rPr>
      </w:pPr>
    </w:p>
    <w:tbl>
      <w:tblPr>
        <w:tblpPr w:leftFromText="180" w:rightFromText="180" w:vertAnchor="page" w:horzAnchor="margin" w:tblpY="626"/>
        <w:tblW w:w="10324" w:type="dxa"/>
        <w:tblLook w:val="01E0" w:firstRow="1" w:lastRow="1" w:firstColumn="1" w:lastColumn="1" w:noHBand="0" w:noVBand="0"/>
      </w:tblPr>
      <w:tblGrid>
        <w:gridCol w:w="4219"/>
        <w:gridCol w:w="2127"/>
        <w:gridCol w:w="3978"/>
      </w:tblGrid>
      <w:tr w:rsidR="008B1781" w:rsidRPr="00FF1833" w14:paraId="171F2718" w14:textId="77777777" w:rsidTr="008B1781">
        <w:trPr>
          <w:trHeight w:val="1554"/>
        </w:trPr>
        <w:tc>
          <w:tcPr>
            <w:tcW w:w="4219" w:type="dxa"/>
          </w:tcPr>
          <w:p w14:paraId="467F8687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«ҚОСТАНАЙ ҚАЛАСЫ ӘКІМДІГІНІҢ ТҰРҒЫН ҮЙ-КОММУНАЛДЫҚ ШАРУАШЫЛЫҚ, ЖОЛАУШЫЛАР КӨЛІГІ ЖӘНЕ АВТОМОБИЛЬ ЖОЛДАРЫ БӨЛІМІ»</w:t>
            </w:r>
          </w:p>
          <w:p w14:paraId="2558CF3F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МЕМЛЕКЕТТІК МЕКЕМЕСІ</w:t>
            </w:r>
          </w:p>
        </w:tc>
        <w:tc>
          <w:tcPr>
            <w:tcW w:w="2127" w:type="dxa"/>
            <w:vMerge w:val="restart"/>
          </w:tcPr>
          <w:p w14:paraId="5B13746F" w14:textId="77777777" w:rsidR="008B1781" w:rsidRPr="00FF1833" w:rsidRDefault="008B1781" w:rsidP="00FF1833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</w:rPr>
            </w:pPr>
            <w:r w:rsidRPr="00FF1833">
              <w:rPr>
                <w:rFonts w:eastAsiaTheme="minorEastAsia"/>
                <w:noProof/>
                <w:color w:val="548DD4" w:themeColor="text2" w:themeTint="99"/>
                <w:sz w:val="20"/>
                <w:szCs w:val="20"/>
              </w:rPr>
              <w:drawing>
                <wp:inline distT="0" distB="0" distL="0" distR="0" wp14:anchorId="071C9F63" wp14:editId="701B58BA">
                  <wp:extent cx="1191815" cy="1114425"/>
                  <wp:effectExtent l="0" t="0" r="8890" b="0"/>
                  <wp:docPr id="3" name="Рисунок 3" descr="43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14:paraId="1466AA48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ГОСУДАРСТВЕННОЕ УЧРЕЖДЕНИЕ</w:t>
            </w:r>
          </w:p>
          <w:p w14:paraId="419F4B79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</w:rPr>
              <w:t>«ОТДЕЛ ЖИЛИЩНО-КОММУНАЛЬНОГО ХОЗЯЙСТВА, ПАССАЖИРСКОГО ТРАНСПОРТА И АВТОМОБИЛЬНЫХ ДОРОГ                                    АКИМАТА ГОРОДА КОСТАНАЯ»</w:t>
            </w:r>
          </w:p>
        </w:tc>
      </w:tr>
      <w:tr w:rsidR="008B1781" w:rsidRPr="00FF1833" w14:paraId="6FC6C9F7" w14:textId="77777777" w:rsidTr="008B1781">
        <w:trPr>
          <w:trHeight w:val="581"/>
        </w:trPr>
        <w:tc>
          <w:tcPr>
            <w:tcW w:w="4219" w:type="dxa"/>
            <w:vAlign w:val="bottom"/>
          </w:tcPr>
          <w:p w14:paraId="212B77CC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kk-KZ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 xml:space="preserve">110000, Қостанай қаласы, </w:t>
            </w:r>
            <w:r w:rsidRPr="00FF1833">
              <w:rPr>
                <w:color w:val="548DD4" w:themeColor="text2" w:themeTint="99"/>
                <w:sz w:val="18"/>
                <w:lang w:val="kk-KZ"/>
              </w:rPr>
              <w:t xml:space="preserve">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Байтұрсынов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к-с</w:t>
            </w: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i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, 55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ү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й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, 98</w:t>
            </w:r>
          </w:p>
          <w:p w14:paraId="1B9F89CE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en-US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gu_zkh@kostanay.gov.kz</w:t>
              </w:r>
            </w:hyperlink>
          </w:p>
          <w:p w14:paraId="52765C42" w14:textId="25610A2F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en-US"/>
              </w:rPr>
            </w:pPr>
            <w:r w:rsidRPr="00FF1833">
              <w:rPr>
                <w:color w:val="548DD4" w:themeColor="text2" w:themeTint="99"/>
                <w:sz w:val="17"/>
                <w:szCs w:val="17"/>
              </w:rPr>
              <w:t>Тел: 54-25-57</w:t>
            </w:r>
          </w:p>
        </w:tc>
        <w:tc>
          <w:tcPr>
            <w:tcW w:w="2127" w:type="dxa"/>
            <w:vMerge/>
            <w:vAlign w:val="bottom"/>
          </w:tcPr>
          <w:p w14:paraId="21BE2133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lang w:val="en-US"/>
              </w:rPr>
            </w:pPr>
          </w:p>
        </w:tc>
        <w:tc>
          <w:tcPr>
            <w:tcW w:w="3978" w:type="dxa"/>
            <w:vAlign w:val="bottom"/>
          </w:tcPr>
          <w:p w14:paraId="160C7779" w14:textId="77777777" w:rsidR="008B1781" w:rsidRPr="00FF1833" w:rsidRDefault="008B1781" w:rsidP="008B1781">
            <w:pPr>
              <w:ind w:left="-108" w:firstLine="108"/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110000, город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 xml:space="preserve">Костанай, 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ул. Байтурсынова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,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55</w:t>
            </w:r>
          </w:p>
          <w:p w14:paraId="77501D8B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E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-</w:t>
            </w: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mail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: </w:t>
            </w:r>
            <w:hyperlink r:id="rId8" w:history="1"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gu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_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zkh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@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kostanay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.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gov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.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  <w:p w14:paraId="578A4D5D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</w:rPr>
              <w:t>Тел:54-25-57</w:t>
            </w:r>
          </w:p>
        </w:tc>
      </w:tr>
    </w:tbl>
    <w:p w14:paraId="383EF920" w14:textId="77777777" w:rsidR="00FE7DF3" w:rsidRPr="00FE7DF3" w:rsidRDefault="00FE7DF3" w:rsidP="00FE7DF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E7DF3">
        <w:rPr>
          <w:rFonts w:eastAsia="Calibri"/>
          <w:sz w:val="22"/>
          <w:szCs w:val="22"/>
          <w:lang w:eastAsia="en-US"/>
        </w:rPr>
        <w:t>__№_________________________</w:t>
      </w:r>
      <w:r w:rsidR="00314260">
        <w:rPr>
          <w:rFonts w:eastAsia="Calibri"/>
          <w:sz w:val="22"/>
          <w:szCs w:val="22"/>
          <w:lang w:eastAsia="en-US"/>
        </w:rPr>
        <w:t>____</w:t>
      </w:r>
      <w:r w:rsidRPr="00FE7DF3">
        <w:rPr>
          <w:rFonts w:eastAsia="Calibri"/>
          <w:sz w:val="22"/>
          <w:szCs w:val="22"/>
          <w:lang w:eastAsia="en-US"/>
        </w:rPr>
        <w:t>__</w:t>
      </w:r>
    </w:p>
    <w:p w14:paraId="62E805C8" w14:textId="7C7BE169" w:rsidR="00FE7DF3" w:rsidRPr="00FE7DF3" w:rsidRDefault="00FE7DF3" w:rsidP="00FE7DF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E7DF3">
        <w:rPr>
          <w:rFonts w:eastAsia="Calibri"/>
          <w:sz w:val="22"/>
          <w:szCs w:val="22"/>
          <w:lang w:eastAsia="en-US"/>
        </w:rPr>
        <w:t>__</w:t>
      </w:r>
      <w:r w:rsidRPr="00FE7DF3">
        <w:rPr>
          <w:rFonts w:eastAsia="Calibri"/>
          <w:sz w:val="22"/>
          <w:szCs w:val="22"/>
          <w:lang w:val="kk-KZ" w:eastAsia="en-US"/>
        </w:rPr>
        <w:t>202</w:t>
      </w:r>
      <w:r w:rsidR="00D47074">
        <w:rPr>
          <w:rFonts w:eastAsia="Calibri"/>
          <w:sz w:val="22"/>
          <w:szCs w:val="22"/>
          <w:lang w:eastAsia="en-US"/>
        </w:rPr>
        <w:t>4</w:t>
      </w:r>
      <w:r w:rsidRPr="00FE7DF3">
        <w:rPr>
          <w:rFonts w:eastAsia="Calibri"/>
          <w:sz w:val="22"/>
          <w:szCs w:val="22"/>
          <w:lang w:val="kk-KZ" w:eastAsia="en-US"/>
        </w:rPr>
        <w:t xml:space="preserve"> жылы</w:t>
      </w:r>
      <w:r w:rsidRPr="00FE7DF3">
        <w:rPr>
          <w:rFonts w:eastAsia="Calibri"/>
          <w:sz w:val="22"/>
          <w:szCs w:val="22"/>
          <w:lang w:eastAsia="en-US"/>
        </w:rPr>
        <w:t xml:space="preserve">_«       </w:t>
      </w:r>
      <w:r w:rsidR="00314260">
        <w:rPr>
          <w:rFonts w:eastAsia="Calibri"/>
          <w:sz w:val="22"/>
          <w:szCs w:val="22"/>
          <w:lang w:eastAsia="en-US"/>
        </w:rPr>
        <w:t>»_____</w:t>
      </w:r>
      <w:r w:rsidRPr="00FE7DF3">
        <w:rPr>
          <w:rFonts w:eastAsia="Calibri"/>
          <w:sz w:val="22"/>
          <w:szCs w:val="22"/>
          <w:lang w:eastAsia="en-US"/>
        </w:rPr>
        <w:t>____20</w:t>
      </w:r>
      <w:r w:rsidRPr="00FE7DF3">
        <w:rPr>
          <w:rFonts w:eastAsia="Calibri"/>
          <w:sz w:val="22"/>
          <w:szCs w:val="22"/>
          <w:lang w:val="kk-KZ" w:eastAsia="en-US"/>
        </w:rPr>
        <w:t>2</w:t>
      </w:r>
      <w:r w:rsidR="00D47074">
        <w:rPr>
          <w:rFonts w:eastAsia="Calibri"/>
          <w:sz w:val="22"/>
          <w:szCs w:val="22"/>
          <w:lang w:eastAsia="en-US"/>
        </w:rPr>
        <w:t>4</w:t>
      </w:r>
      <w:r w:rsidR="009E655A">
        <w:rPr>
          <w:rFonts w:eastAsia="Calibri"/>
          <w:sz w:val="22"/>
          <w:szCs w:val="22"/>
          <w:lang w:val="kk-KZ" w:eastAsia="en-US"/>
        </w:rPr>
        <w:t xml:space="preserve"> </w:t>
      </w:r>
      <w:r w:rsidRPr="00FE7DF3">
        <w:rPr>
          <w:rFonts w:eastAsia="Calibri"/>
          <w:sz w:val="22"/>
          <w:szCs w:val="22"/>
          <w:lang w:eastAsia="en-US"/>
        </w:rPr>
        <w:t xml:space="preserve"> года</w:t>
      </w:r>
    </w:p>
    <w:p w14:paraId="7A32BC98" w14:textId="77777777" w:rsidR="00CC1E4E" w:rsidRDefault="00CC1E4E" w:rsidP="00782F45">
      <w:pPr>
        <w:rPr>
          <w:b/>
          <w:sz w:val="28"/>
          <w:szCs w:val="28"/>
        </w:rPr>
      </w:pPr>
    </w:p>
    <w:p w14:paraId="77433103" w14:textId="77777777" w:rsidR="002742BF" w:rsidRDefault="002742BF" w:rsidP="002742B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A82BFDC" w14:textId="77777777" w:rsidR="002742BF" w:rsidRDefault="002742BF" w:rsidP="002742B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0D90A81" w14:textId="6D6A7F82" w:rsidR="002742BF" w:rsidRPr="002742BF" w:rsidRDefault="002742BF" w:rsidP="002742BF">
      <w:pPr>
        <w:spacing w:line="276" w:lineRule="auto"/>
        <w:ind w:left="6521"/>
        <w:jc w:val="both"/>
        <w:rPr>
          <w:rFonts w:eastAsia="Calibri"/>
          <w:b/>
          <w:bCs/>
          <w:sz w:val="28"/>
          <w:szCs w:val="28"/>
          <w:lang w:val="kk-KZ" w:eastAsia="en-US"/>
        </w:rPr>
      </w:pPr>
      <w:r w:rsidRPr="002742BF">
        <w:rPr>
          <w:rFonts w:eastAsia="Calibri"/>
          <w:b/>
          <w:bCs/>
          <w:sz w:val="28"/>
          <w:szCs w:val="28"/>
          <w:lang w:val="kk-KZ" w:eastAsia="en-US"/>
        </w:rPr>
        <w:t>Қостанай облыстық</w:t>
      </w:r>
    </w:p>
    <w:p w14:paraId="29AA9AC2" w14:textId="30D8B75B" w:rsidR="002742BF" w:rsidRPr="002742BF" w:rsidRDefault="002742BF" w:rsidP="002742BF">
      <w:pPr>
        <w:spacing w:line="276" w:lineRule="auto"/>
        <w:ind w:left="6521"/>
        <w:jc w:val="both"/>
        <w:rPr>
          <w:rFonts w:eastAsia="Calibri"/>
          <w:b/>
          <w:bCs/>
          <w:sz w:val="28"/>
          <w:szCs w:val="28"/>
          <w:lang w:val="kk-KZ" w:eastAsia="en-US"/>
        </w:rPr>
      </w:pPr>
      <w:r w:rsidRPr="002742BF">
        <w:rPr>
          <w:rFonts w:eastAsia="Calibri"/>
          <w:b/>
          <w:bCs/>
          <w:sz w:val="28"/>
          <w:szCs w:val="28"/>
          <w:lang w:val="kk-KZ" w:eastAsia="en-US"/>
        </w:rPr>
        <w:t>мәслихатының депутатына</w:t>
      </w:r>
    </w:p>
    <w:p w14:paraId="04FEFD12" w14:textId="307A80FA" w:rsidR="002742BF" w:rsidRPr="002742BF" w:rsidRDefault="002742BF" w:rsidP="002742BF">
      <w:pPr>
        <w:spacing w:line="276" w:lineRule="auto"/>
        <w:ind w:left="6521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742BF">
        <w:rPr>
          <w:rFonts w:eastAsia="Calibri"/>
          <w:b/>
          <w:bCs/>
          <w:sz w:val="28"/>
          <w:szCs w:val="28"/>
          <w:lang w:val="kk-KZ" w:eastAsia="en-US"/>
        </w:rPr>
        <w:t xml:space="preserve">Ахметова </w:t>
      </w:r>
      <w:r w:rsidRPr="002742BF">
        <w:rPr>
          <w:rFonts w:eastAsia="Calibri"/>
          <w:b/>
          <w:bCs/>
          <w:sz w:val="28"/>
          <w:szCs w:val="28"/>
          <w:lang w:eastAsia="en-US"/>
        </w:rPr>
        <w:t>Д.</w:t>
      </w:r>
    </w:p>
    <w:p w14:paraId="4681F2E8" w14:textId="66B2BC34" w:rsidR="002742BF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1EAF85F" w14:textId="77777777" w:rsidR="002742BF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7D56528" w14:textId="4268B8AF" w:rsidR="002742BF" w:rsidRPr="00350880" w:rsidRDefault="002742BF" w:rsidP="002742BF">
      <w:pPr>
        <w:spacing w:line="276" w:lineRule="auto"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9878EE">
        <w:rPr>
          <w:rFonts w:eastAsia="Calibri"/>
          <w:sz w:val="28"/>
          <w:szCs w:val="28"/>
          <w:lang w:eastAsia="en-US"/>
        </w:rPr>
        <w:t>Сіздің 2024 жылғы 31 мамырдағы №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9878EE">
        <w:rPr>
          <w:rFonts w:eastAsia="Calibri"/>
          <w:sz w:val="28"/>
          <w:szCs w:val="28"/>
          <w:lang w:eastAsia="en-US"/>
        </w:rPr>
        <w:t>45 депутаттық сұра</w:t>
      </w:r>
      <w:r>
        <w:rPr>
          <w:rFonts w:eastAsia="Calibri"/>
          <w:sz w:val="28"/>
          <w:szCs w:val="28"/>
          <w:lang w:val="kk-KZ" w:eastAsia="en-US"/>
        </w:rPr>
        <w:t>нысыңызға сәйкес Уральская</w:t>
      </w:r>
      <w:r w:rsidRPr="009878EE">
        <w:rPr>
          <w:rFonts w:eastAsia="Calibri"/>
          <w:sz w:val="28"/>
          <w:szCs w:val="28"/>
          <w:lang w:eastAsia="en-US"/>
        </w:rPr>
        <w:t xml:space="preserve"> көшесі</w:t>
      </w:r>
      <w:r>
        <w:rPr>
          <w:rFonts w:eastAsia="Calibri"/>
          <w:sz w:val="28"/>
          <w:szCs w:val="28"/>
          <w:lang w:val="kk-KZ" w:eastAsia="en-US"/>
        </w:rPr>
        <w:t xml:space="preserve">нің </w:t>
      </w:r>
      <w:r w:rsidRPr="009878EE">
        <w:rPr>
          <w:rFonts w:eastAsia="Calibri"/>
          <w:sz w:val="28"/>
          <w:szCs w:val="28"/>
          <w:lang w:eastAsia="en-US"/>
        </w:rPr>
        <w:t>бойын</w:t>
      </w:r>
      <w:r>
        <w:rPr>
          <w:rFonts w:eastAsia="Calibri"/>
          <w:sz w:val="28"/>
          <w:szCs w:val="28"/>
          <w:lang w:val="kk-KZ" w:eastAsia="en-US"/>
        </w:rPr>
        <w:t>дағы</w:t>
      </w:r>
      <w:r w:rsidRPr="009878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«</w:t>
      </w:r>
      <w:r w:rsidRPr="009878EE">
        <w:rPr>
          <w:rFonts w:eastAsia="Calibri"/>
          <w:sz w:val="28"/>
          <w:szCs w:val="28"/>
          <w:lang w:eastAsia="en-US"/>
        </w:rPr>
        <w:t>Дормаш</w:t>
      </w:r>
      <w:r>
        <w:rPr>
          <w:rFonts w:eastAsia="Calibri"/>
          <w:sz w:val="28"/>
          <w:szCs w:val="28"/>
          <w:lang w:val="kk-KZ" w:eastAsia="en-US"/>
        </w:rPr>
        <w:t>»</w:t>
      </w:r>
      <w:r w:rsidRPr="009878EE">
        <w:rPr>
          <w:rFonts w:eastAsia="Calibri"/>
          <w:sz w:val="28"/>
          <w:szCs w:val="28"/>
          <w:lang w:eastAsia="en-US"/>
        </w:rPr>
        <w:t xml:space="preserve"> аялдамасын көшіру бірнеше себептер бойынша мүмкін </w:t>
      </w:r>
      <w:r>
        <w:rPr>
          <w:rFonts w:eastAsia="Calibri"/>
          <w:sz w:val="28"/>
          <w:szCs w:val="28"/>
          <w:lang w:val="kk-KZ" w:eastAsia="en-US"/>
        </w:rPr>
        <w:t>еместігін</w:t>
      </w:r>
      <w:r w:rsidRPr="009878EE">
        <w:rPr>
          <w:rFonts w:eastAsia="Calibri"/>
          <w:sz w:val="28"/>
          <w:szCs w:val="28"/>
          <w:lang w:eastAsia="en-US"/>
        </w:rPr>
        <w:t xml:space="preserve"> хабарлаймыз.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350880">
        <w:rPr>
          <w:rFonts w:eastAsia="Calibri"/>
          <w:sz w:val="28"/>
          <w:szCs w:val="28"/>
          <w:lang w:val="kk-KZ" w:eastAsia="en-US"/>
        </w:rPr>
        <w:t xml:space="preserve">Автобус аялдамасын </w:t>
      </w:r>
      <w:r>
        <w:rPr>
          <w:rFonts w:eastAsia="Calibri"/>
          <w:sz w:val="28"/>
          <w:szCs w:val="28"/>
          <w:lang w:val="kk-KZ" w:eastAsia="en-US"/>
        </w:rPr>
        <w:t>құ</w:t>
      </w:r>
      <w:r w:rsidRPr="00350880">
        <w:rPr>
          <w:rFonts w:eastAsia="Calibri"/>
          <w:sz w:val="28"/>
          <w:szCs w:val="28"/>
          <w:lang w:val="kk-KZ" w:eastAsia="en-US"/>
        </w:rPr>
        <w:t xml:space="preserve">ру үшін жолаушылардың қауіпсіздігі мен ыңғайлылығы үшін аялдама </w:t>
      </w:r>
      <w:r>
        <w:rPr>
          <w:rFonts w:eastAsia="Calibri"/>
          <w:sz w:val="28"/>
          <w:szCs w:val="28"/>
          <w:lang w:val="kk-KZ" w:eastAsia="en-US"/>
        </w:rPr>
        <w:t>орны</w:t>
      </w:r>
      <w:r w:rsidRPr="00350880">
        <w:rPr>
          <w:rFonts w:eastAsia="Calibri"/>
          <w:sz w:val="28"/>
          <w:szCs w:val="28"/>
          <w:lang w:val="kk-KZ" w:eastAsia="en-US"/>
        </w:rPr>
        <w:t>н әзірлеу қажет.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7D4A92">
        <w:rPr>
          <w:rStyle w:val="ezkurwreuab5ozgtqnkl"/>
          <w:sz w:val="28"/>
          <w:szCs w:val="28"/>
          <w:lang w:val="kk-KZ"/>
        </w:rPr>
        <w:t>Сондай</w:t>
      </w:r>
      <w:r w:rsidRPr="007D4A92">
        <w:rPr>
          <w:sz w:val="28"/>
          <w:szCs w:val="28"/>
          <w:lang w:val="kk-KZ"/>
        </w:rPr>
        <w:t xml:space="preserve">-ақ, аялдамадан ең </w:t>
      </w:r>
      <w:r w:rsidRPr="007D4A92">
        <w:rPr>
          <w:rStyle w:val="ezkurwreuab5ozgtqnkl"/>
          <w:sz w:val="28"/>
          <w:szCs w:val="28"/>
          <w:lang w:val="kk-KZ"/>
        </w:rPr>
        <w:t>жақын</w:t>
      </w:r>
      <w:r w:rsidRPr="007D4A92">
        <w:rPr>
          <w:sz w:val="28"/>
          <w:szCs w:val="28"/>
          <w:lang w:val="kk-KZ"/>
        </w:rPr>
        <w:t xml:space="preserve"> </w:t>
      </w:r>
      <w:r w:rsidRPr="007D4A92">
        <w:rPr>
          <w:rStyle w:val="ezkurwreuab5ozgtqnkl"/>
          <w:sz w:val="28"/>
          <w:szCs w:val="28"/>
          <w:lang w:val="kk-KZ"/>
        </w:rPr>
        <w:t>жаяу</w:t>
      </w:r>
      <w:r w:rsidRPr="007D4A92">
        <w:rPr>
          <w:sz w:val="28"/>
          <w:szCs w:val="28"/>
          <w:lang w:val="kk-KZ"/>
        </w:rPr>
        <w:t xml:space="preserve"> </w:t>
      </w:r>
      <w:r w:rsidRPr="007D4A92">
        <w:rPr>
          <w:rStyle w:val="ezkurwreuab5ozgtqnkl"/>
          <w:sz w:val="28"/>
          <w:szCs w:val="28"/>
          <w:lang w:val="kk-KZ"/>
        </w:rPr>
        <w:t>жүргіншілер</w:t>
      </w:r>
      <w:r w:rsidRPr="007D4A92">
        <w:rPr>
          <w:sz w:val="28"/>
          <w:szCs w:val="28"/>
          <w:lang w:val="kk-KZ"/>
        </w:rPr>
        <w:t xml:space="preserve"> өткеліне </w:t>
      </w:r>
      <w:r w:rsidRPr="007D4A92">
        <w:rPr>
          <w:rStyle w:val="ezkurwreuab5ozgtqnkl"/>
          <w:sz w:val="28"/>
          <w:szCs w:val="28"/>
          <w:lang w:val="kk-KZ"/>
        </w:rPr>
        <w:t>дейінгі</w:t>
      </w:r>
      <w:r w:rsidRPr="007D4A92">
        <w:rPr>
          <w:sz w:val="28"/>
          <w:szCs w:val="28"/>
          <w:lang w:val="kk-KZ"/>
        </w:rPr>
        <w:t xml:space="preserve"> </w:t>
      </w:r>
      <w:r w:rsidRPr="007D4A92">
        <w:rPr>
          <w:rStyle w:val="ezkurwreuab5ozgtqnkl"/>
          <w:sz w:val="28"/>
          <w:szCs w:val="28"/>
          <w:lang w:val="kk-KZ"/>
        </w:rPr>
        <w:t>қашықтық</w:t>
      </w:r>
      <w:r w:rsidRPr="007D4A92">
        <w:rPr>
          <w:sz w:val="28"/>
          <w:szCs w:val="28"/>
          <w:lang w:val="kk-KZ"/>
        </w:rPr>
        <w:t xml:space="preserve"> </w:t>
      </w:r>
      <w:r w:rsidRPr="007D4A92">
        <w:rPr>
          <w:rStyle w:val="ezkurwreuab5ozgtqnkl"/>
          <w:sz w:val="28"/>
          <w:szCs w:val="28"/>
          <w:lang w:val="kk-KZ"/>
        </w:rPr>
        <w:t>50</w:t>
      </w:r>
      <w:r w:rsidRPr="007D4A92">
        <w:rPr>
          <w:sz w:val="28"/>
          <w:szCs w:val="28"/>
          <w:lang w:val="kk-KZ"/>
        </w:rPr>
        <w:t xml:space="preserve"> </w:t>
      </w:r>
      <w:r w:rsidRPr="007D4A92">
        <w:rPr>
          <w:rStyle w:val="ezkurwreuab5ozgtqnkl"/>
          <w:sz w:val="28"/>
          <w:szCs w:val="28"/>
          <w:lang w:val="kk-KZ"/>
        </w:rPr>
        <w:t>метр,</w:t>
      </w:r>
      <w:r w:rsidRPr="007D4A92">
        <w:rPr>
          <w:rFonts w:eastAsia="Calibri"/>
          <w:sz w:val="28"/>
          <w:szCs w:val="28"/>
          <w:lang w:val="kk-KZ" w:eastAsia="en-US"/>
        </w:rPr>
        <w:t xml:space="preserve"> ал аялдамадан облыстық балалар ауруханасына дейінгі қашықтық 500 метрден аспайды.</w:t>
      </w:r>
    </w:p>
    <w:p w14:paraId="5656F889" w14:textId="5E473A6A" w:rsidR="002742BF" w:rsidRPr="002742BF" w:rsidRDefault="002742BF" w:rsidP="002742BF">
      <w:pPr>
        <w:spacing w:line="276" w:lineRule="auto"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Аялдама көшірілген </w:t>
      </w:r>
      <w:r w:rsidRPr="007D4A92">
        <w:rPr>
          <w:rFonts w:eastAsia="Calibri"/>
          <w:sz w:val="28"/>
          <w:szCs w:val="28"/>
          <w:lang w:val="kk-KZ" w:eastAsia="en-US"/>
        </w:rPr>
        <w:t xml:space="preserve">жағдайда жақын маңдағы үйлердің тұрғындары </w:t>
      </w:r>
      <w:r>
        <w:rPr>
          <w:rFonts w:eastAsia="Calibri"/>
          <w:sz w:val="28"/>
          <w:szCs w:val="28"/>
          <w:lang w:val="kk-KZ" w:eastAsia="en-US"/>
        </w:rPr>
        <w:t>ұзақ</w:t>
      </w:r>
      <w:r w:rsidRPr="007D4A92">
        <w:rPr>
          <w:rFonts w:eastAsia="Calibri"/>
          <w:sz w:val="28"/>
          <w:szCs w:val="28"/>
          <w:lang w:val="kk-KZ" w:eastAsia="en-US"/>
        </w:rPr>
        <w:t xml:space="preserve"> қашықтықты жүріп өтуі керек, бұл </w:t>
      </w:r>
      <w:r>
        <w:rPr>
          <w:rFonts w:eastAsia="Calibri"/>
          <w:sz w:val="28"/>
          <w:szCs w:val="28"/>
          <w:lang w:val="kk-KZ" w:eastAsia="en-US"/>
        </w:rPr>
        <w:t xml:space="preserve">ретте, </w:t>
      </w:r>
      <w:r w:rsidRPr="007D4A92">
        <w:rPr>
          <w:rFonts w:eastAsia="Calibri"/>
          <w:sz w:val="28"/>
          <w:szCs w:val="28"/>
          <w:lang w:val="kk-KZ" w:eastAsia="en-US"/>
        </w:rPr>
        <w:t>жолаушылар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7D4A92">
        <w:rPr>
          <w:rFonts w:eastAsia="Calibri"/>
          <w:sz w:val="28"/>
          <w:szCs w:val="28"/>
          <w:lang w:val="kk-KZ" w:eastAsia="en-US"/>
        </w:rPr>
        <w:t xml:space="preserve"> шағымда</w:t>
      </w:r>
      <w:r>
        <w:rPr>
          <w:rFonts w:eastAsia="Calibri"/>
          <w:sz w:val="28"/>
          <w:szCs w:val="28"/>
          <w:lang w:val="kk-KZ" w:eastAsia="en-US"/>
        </w:rPr>
        <w:t>натын болады</w:t>
      </w:r>
      <w:r w:rsidRPr="007D4A92">
        <w:rPr>
          <w:rFonts w:eastAsia="Calibri"/>
          <w:sz w:val="28"/>
          <w:szCs w:val="28"/>
          <w:lang w:val="kk-KZ" w:eastAsia="en-US"/>
        </w:rPr>
        <w:t>.</w:t>
      </w:r>
    </w:p>
    <w:p w14:paraId="618995DB" w14:textId="77777777" w:rsidR="002742BF" w:rsidRPr="00330542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16A32524" w14:textId="77777777" w:rsidR="002742BF" w:rsidRPr="00330542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0BD4983E" w14:textId="62CE1E97" w:rsidR="002742BF" w:rsidRPr="00562300" w:rsidRDefault="002742BF" w:rsidP="002742BF">
      <w:pPr>
        <w:spacing w:line="276" w:lineRule="auto"/>
        <w:ind w:firstLine="708"/>
        <w:jc w:val="both"/>
        <w:rPr>
          <w:rFonts w:eastAsia="Calibri"/>
          <w:b/>
          <w:bCs/>
          <w:sz w:val="28"/>
          <w:szCs w:val="28"/>
          <w:lang w:val="kk-KZ" w:eastAsia="en-US"/>
        </w:rPr>
      </w:pPr>
      <w:r w:rsidRPr="00562300">
        <w:rPr>
          <w:rFonts w:eastAsia="Calibri"/>
          <w:b/>
          <w:bCs/>
          <w:sz w:val="28"/>
          <w:szCs w:val="28"/>
          <w:lang w:val="kk-KZ" w:eastAsia="en-US"/>
        </w:rPr>
        <w:t xml:space="preserve">Басшы                                     </w:t>
      </w:r>
      <w:r>
        <w:rPr>
          <w:rFonts w:eastAsia="Calibri"/>
          <w:b/>
          <w:bCs/>
          <w:sz w:val="28"/>
          <w:szCs w:val="28"/>
          <w:lang w:val="kk-KZ" w:eastAsia="en-US"/>
        </w:rPr>
        <w:t xml:space="preserve">                                               </w:t>
      </w:r>
      <w:r w:rsidRPr="00562300">
        <w:rPr>
          <w:rFonts w:eastAsia="Calibri"/>
          <w:b/>
          <w:bCs/>
          <w:sz w:val="28"/>
          <w:szCs w:val="28"/>
          <w:lang w:val="kk-KZ" w:eastAsia="en-US"/>
        </w:rPr>
        <w:t xml:space="preserve">  </w:t>
      </w:r>
      <w:r>
        <w:rPr>
          <w:rFonts w:eastAsia="Calibri"/>
          <w:b/>
          <w:bCs/>
          <w:sz w:val="28"/>
          <w:szCs w:val="28"/>
          <w:lang w:val="kk-KZ" w:eastAsia="en-US"/>
        </w:rPr>
        <w:tab/>
        <w:t xml:space="preserve">            А. Бегалин</w:t>
      </w:r>
    </w:p>
    <w:p w14:paraId="75E144E8" w14:textId="77777777" w:rsidR="002742BF" w:rsidRPr="00562300" w:rsidRDefault="002742BF" w:rsidP="002742BF">
      <w:pPr>
        <w:spacing w:line="276" w:lineRule="auto"/>
        <w:jc w:val="both"/>
        <w:rPr>
          <w:rFonts w:eastAsia="Calibri"/>
          <w:b/>
          <w:bCs/>
          <w:sz w:val="28"/>
          <w:szCs w:val="28"/>
          <w:lang w:val="kk-KZ" w:eastAsia="en-US"/>
        </w:rPr>
      </w:pPr>
    </w:p>
    <w:p w14:paraId="5E1D75EF" w14:textId="77777777" w:rsidR="002742BF" w:rsidRPr="00330542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2B424331" w14:textId="77777777" w:rsidR="002742BF" w:rsidRPr="00330542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281881D3" w14:textId="77777777" w:rsidR="002742BF" w:rsidRPr="00330542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4F393905" w14:textId="1878621F" w:rsidR="002742BF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5D58FBE1" w14:textId="39C3BE8E" w:rsidR="002742BF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257222EE" w14:textId="26B2DA08" w:rsidR="002742BF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36632904" w14:textId="15295C91" w:rsidR="002742BF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6ED0DF8B" w14:textId="5E1CD287" w:rsidR="002742BF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12C568C7" w14:textId="3A5144B4" w:rsidR="002742BF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5AC57FE3" w14:textId="65C800C7" w:rsidR="002742BF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384E00B4" w14:textId="77777777" w:rsidR="002742BF" w:rsidRPr="00330542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val="kk-KZ" w:eastAsia="en-US"/>
        </w:rPr>
      </w:pPr>
    </w:p>
    <w:p w14:paraId="614D4596" w14:textId="77777777" w:rsidR="002742BF" w:rsidRPr="008846BF" w:rsidRDefault="002742BF" w:rsidP="002742BF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lastRenderedPageBreak/>
        <w:sym w:font="Wingdings 2" w:char="0022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</w:rPr>
        <w:t>А.</w:t>
      </w:r>
      <w:r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</w:rPr>
        <w:t xml:space="preserve">Рамазанова  </w:t>
      </w:r>
    </w:p>
    <w:p w14:paraId="6C738459" w14:textId="77777777" w:rsidR="002742BF" w:rsidRPr="00301A5C" w:rsidRDefault="002742BF" w:rsidP="002742BF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sym w:font="Wingdings 2" w:char="0027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 w:rsidRPr="008846BF">
        <w:rPr>
          <w:i/>
          <w:sz w:val="20"/>
          <w:szCs w:val="20"/>
        </w:rPr>
        <w:t>8 (7142) 54-</w:t>
      </w:r>
      <w:r>
        <w:rPr>
          <w:i/>
          <w:sz w:val="20"/>
          <w:szCs w:val="20"/>
          <w:lang w:val="kk-KZ"/>
        </w:rPr>
        <w:t>38-91</w:t>
      </w:r>
    </w:p>
    <w:p w14:paraId="26A94A03" w14:textId="77777777" w:rsidR="002742BF" w:rsidRDefault="002742BF" w:rsidP="002742B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77A057D" w14:textId="77777777" w:rsidR="00215D56" w:rsidRDefault="00215D56" w:rsidP="00782F45">
      <w:pPr>
        <w:rPr>
          <w:b/>
          <w:sz w:val="28"/>
          <w:szCs w:val="28"/>
        </w:rPr>
      </w:pPr>
    </w:p>
    <w:p w14:paraId="42D0FDCF" w14:textId="0F564DC6" w:rsidR="002742BF" w:rsidRDefault="002742BF" w:rsidP="005B7E4A">
      <w:pPr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>ПЕРЕВОД</w:t>
      </w:r>
    </w:p>
    <w:p w14:paraId="7CF2522F" w14:textId="7747CA2F" w:rsidR="002742BF" w:rsidRDefault="002742BF" w:rsidP="005B7E4A">
      <w:pPr>
        <w:ind w:left="6663"/>
        <w:rPr>
          <w:b/>
          <w:sz w:val="28"/>
          <w:szCs w:val="28"/>
        </w:rPr>
      </w:pPr>
    </w:p>
    <w:p w14:paraId="182469AF" w14:textId="47F714BF" w:rsidR="002742BF" w:rsidRDefault="002742BF" w:rsidP="005B7E4A">
      <w:pPr>
        <w:ind w:left="6663"/>
        <w:rPr>
          <w:b/>
          <w:sz w:val="28"/>
          <w:szCs w:val="28"/>
        </w:rPr>
      </w:pPr>
    </w:p>
    <w:p w14:paraId="6CE3C9BD" w14:textId="79BF3624" w:rsidR="002742BF" w:rsidRDefault="002742BF" w:rsidP="005B7E4A">
      <w:pPr>
        <w:ind w:left="6663"/>
        <w:rPr>
          <w:b/>
          <w:sz w:val="28"/>
          <w:szCs w:val="28"/>
        </w:rPr>
      </w:pPr>
    </w:p>
    <w:p w14:paraId="378D053B" w14:textId="380E6F8B" w:rsidR="002742BF" w:rsidRDefault="002742BF" w:rsidP="005B7E4A">
      <w:pPr>
        <w:ind w:left="6663"/>
        <w:rPr>
          <w:b/>
          <w:sz w:val="28"/>
          <w:szCs w:val="28"/>
        </w:rPr>
      </w:pPr>
    </w:p>
    <w:p w14:paraId="1CD9E96F" w14:textId="6EDD1B2B" w:rsidR="002742BF" w:rsidRDefault="002742BF" w:rsidP="005B7E4A">
      <w:pPr>
        <w:ind w:left="6663"/>
        <w:rPr>
          <w:b/>
          <w:sz w:val="28"/>
          <w:szCs w:val="28"/>
        </w:rPr>
      </w:pPr>
    </w:p>
    <w:p w14:paraId="33682447" w14:textId="3D4481BF" w:rsidR="002742BF" w:rsidRDefault="002742BF" w:rsidP="005B7E4A">
      <w:pPr>
        <w:ind w:left="6663"/>
        <w:rPr>
          <w:b/>
          <w:sz w:val="28"/>
          <w:szCs w:val="28"/>
        </w:rPr>
      </w:pPr>
    </w:p>
    <w:p w14:paraId="083260F2" w14:textId="0FBDCE40" w:rsidR="002742BF" w:rsidRDefault="002742BF" w:rsidP="005B7E4A">
      <w:pPr>
        <w:ind w:left="6663"/>
        <w:rPr>
          <w:b/>
          <w:sz w:val="28"/>
          <w:szCs w:val="28"/>
        </w:rPr>
      </w:pPr>
    </w:p>
    <w:p w14:paraId="7F9E38C6" w14:textId="73F507BA" w:rsidR="002742BF" w:rsidRDefault="002742BF" w:rsidP="005B7E4A">
      <w:pPr>
        <w:ind w:left="6663"/>
        <w:rPr>
          <w:b/>
          <w:sz w:val="28"/>
          <w:szCs w:val="28"/>
        </w:rPr>
      </w:pPr>
    </w:p>
    <w:p w14:paraId="1A3657E5" w14:textId="31D6A045" w:rsidR="002742BF" w:rsidRDefault="002742BF" w:rsidP="005B7E4A">
      <w:pPr>
        <w:ind w:left="6663"/>
        <w:rPr>
          <w:b/>
          <w:sz w:val="28"/>
          <w:szCs w:val="28"/>
        </w:rPr>
      </w:pPr>
    </w:p>
    <w:p w14:paraId="11CF33C3" w14:textId="77777777" w:rsidR="002742BF" w:rsidRDefault="002742BF" w:rsidP="005B7E4A">
      <w:pPr>
        <w:ind w:left="6663"/>
        <w:rPr>
          <w:b/>
          <w:sz w:val="28"/>
          <w:szCs w:val="28"/>
        </w:rPr>
      </w:pPr>
    </w:p>
    <w:p w14:paraId="7F7C8A5F" w14:textId="77777777" w:rsidR="002742BF" w:rsidRDefault="002742BF" w:rsidP="005B7E4A">
      <w:pPr>
        <w:ind w:left="6663"/>
        <w:rPr>
          <w:b/>
          <w:sz w:val="28"/>
          <w:szCs w:val="28"/>
        </w:rPr>
      </w:pPr>
    </w:p>
    <w:p w14:paraId="4F7278E1" w14:textId="66A5BE25" w:rsidR="00A10E44" w:rsidRDefault="005B7E4A" w:rsidP="005B7E4A">
      <w:pPr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>Депутату</w:t>
      </w:r>
      <w:r w:rsidR="00A10E44">
        <w:rPr>
          <w:b/>
          <w:sz w:val="28"/>
          <w:szCs w:val="28"/>
        </w:rPr>
        <w:t xml:space="preserve"> </w:t>
      </w:r>
    </w:p>
    <w:p w14:paraId="29603EB6" w14:textId="77777777" w:rsidR="005B7E4A" w:rsidRDefault="005B7E4A" w:rsidP="005B7E4A">
      <w:pPr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>Костанайского</w:t>
      </w:r>
    </w:p>
    <w:p w14:paraId="759420E2" w14:textId="6C529DC9" w:rsidR="00A10E44" w:rsidRDefault="005B7E4A" w:rsidP="005B7E4A">
      <w:pPr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областного маслихата</w:t>
      </w:r>
    </w:p>
    <w:p w14:paraId="7D11D987" w14:textId="0FF8F0AB" w:rsidR="005B7E4A" w:rsidRPr="002F37F2" w:rsidRDefault="005B7E4A" w:rsidP="005B7E4A">
      <w:pPr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>Ахметовой Д.</w:t>
      </w:r>
    </w:p>
    <w:p w14:paraId="4EBE7370" w14:textId="77777777" w:rsidR="000B3A66" w:rsidRDefault="000B3A66" w:rsidP="000B3A66">
      <w:pPr>
        <w:ind w:left="5580"/>
        <w:rPr>
          <w:sz w:val="28"/>
          <w:szCs w:val="28"/>
        </w:rPr>
      </w:pPr>
    </w:p>
    <w:p w14:paraId="7B5F7AE8" w14:textId="77777777" w:rsidR="002F37F2" w:rsidRDefault="002F37F2" w:rsidP="000B3A66">
      <w:pPr>
        <w:ind w:left="5580"/>
        <w:rPr>
          <w:sz w:val="28"/>
          <w:szCs w:val="28"/>
        </w:rPr>
      </w:pPr>
    </w:p>
    <w:p w14:paraId="3B9AF962" w14:textId="70147804" w:rsidR="00680509" w:rsidRDefault="00CB67AC" w:rsidP="00A10E4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>На</w:t>
      </w:r>
      <w:r w:rsidR="00A10E44">
        <w:rPr>
          <w:rFonts w:eastAsia="Calibri"/>
          <w:sz w:val="28"/>
          <w:szCs w:val="28"/>
          <w:lang w:eastAsia="en-US"/>
        </w:rPr>
        <w:t xml:space="preserve"> Ваш</w:t>
      </w:r>
      <w:r w:rsidR="00AA75F1">
        <w:rPr>
          <w:rFonts w:eastAsia="Calibri"/>
          <w:sz w:val="28"/>
          <w:szCs w:val="28"/>
          <w:lang w:eastAsia="en-US"/>
        </w:rPr>
        <w:t xml:space="preserve"> депутатский запрос №45 от 31 мая 2024 года сообщаем,</w:t>
      </w:r>
      <w:r w:rsidR="000C6BAB">
        <w:rPr>
          <w:rFonts w:eastAsia="Calibri"/>
          <w:sz w:val="28"/>
          <w:szCs w:val="28"/>
          <w:lang w:eastAsia="en-US"/>
        </w:rPr>
        <w:t xml:space="preserve"> что</w:t>
      </w:r>
      <w:r w:rsidR="00AA75F1">
        <w:rPr>
          <w:rFonts w:eastAsia="Calibri"/>
          <w:sz w:val="28"/>
          <w:szCs w:val="28"/>
          <w:lang w:eastAsia="en-US"/>
        </w:rPr>
        <w:t xml:space="preserve"> </w:t>
      </w:r>
      <w:r w:rsidR="000C6BAB">
        <w:rPr>
          <w:rFonts w:eastAsia="Calibri"/>
          <w:sz w:val="28"/>
          <w:szCs w:val="28"/>
          <w:lang w:eastAsia="en-US"/>
        </w:rPr>
        <w:t>п</w:t>
      </w:r>
      <w:r w:rsidR="00680509">
        <w:rPr>
          <w:rFonts w:eastAsia="Calibri"/>
          <w:sz w:val="28"/>
          <w:szCs w:val="28"/>
          <w:lang w:eastAsia="en-US"/>
        </w:rPr>
        <w:t xml:space="preserve">еренос остановки </w:t>
      </w:r>
      <w:r w:rsidR="001C6712">
        <w:rPr>
          <w:rFonts w:eastAsia="Calibri"/>
          <w:sz w:val="28"/>
          <w:szCs w:val="28"/>
          <w:lang w:eastAsia="en-US"/>
        </w:rPr>
        <w:t xml:space="preserve">«Дормаш» </w:t>
      </w:r>
      <w:r w:rsidR="00C20605">
        <w:rPr>
          <w:rFonts w:eastAsia="Calibri"/>
          <w:sz w:val="28"/>
          <w:szCs w:val="28"/>
          <w:lang w:eastAsia="en-US"/>
        </w:rPr>
        <w:t xml:space="preserve">по ул. Уральская </w:t>
      </w:r>
      <w:r w:rsidR="00680509">
        <w:rPr>
          <w:rFonts w:eastAsia="Calibri"/>
          <w:sz w:val="28"/>
          <w:szCs w:val="28"/>
          <w:lang w:eastAsia="en-US"/>
        </w:rPr>
        <w:t xml:space="preserve">не представляется возможным по нескольким причинам. </w:t>
      </w:r>
      <w:r w:rsidR="00C20605">
        <w:rPr>
          <w:sz w:val="28"/>
          <w:szCs w:val="28"/>
        </w:rPr>
        <w:t>Для организации автобусной остановки необходима разработка остановочного кармана</w:t>
      </w:r>
      <w:r w:rsidR="00680509">
        <w:rPr>
          <w:rFonts w:eastAsia="Calibri"/>
          <w:sz w:val="28"/>
          <w:szCs w:val="28"/>
          <w:lang w:eastAsia="en-US"/>
        </w:rPr>
        <w:t xml:space="preserve"> для безопасности и удобства пассажиров</w:t>
      </w:r>
      <w:r w:rsidR="001C6712">
        <w:rPr>
          <w:rFonts w:eastAsia="Calibri"/>
          <w:sz w:val="28"/>
          <w:szCs w:val="28"/>
          <w:lang w:eastAsia="en-US"/>
        </w:rPr>
        <w:t xml:space="preserve">. Также расстояние от остановки до ближайшего пешеходного перехода составляет 50 метров, а от остановки до Детской областной больницы менее 500 метров. </w:t>
      </w:r>
    </w:p>
    <w:p w14:paraId="136FDB91" w14:textId="15D407B4" w:rsidR="001C6712" w:rsidRPr="005B7E4A" w:rsidRDefault="001C6712" w:rsidP="000C6BA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переноса, жителям ближайших домов придется проходить большее расстояние, что </w:t>
      </w:r>
      <w:r w:rsidR="008D377D">
        <w:rPr>
          <w:rFonts w:eastAsia="Calibri"/>
          <w:sz w:val="28"/>
          <w:szCs w:val="28"/>
          <w:lang w:eastAsia="en-US"/>
        </w:rPr>
        <w:t>повлечет</w:t>
      </w:r>
      <w:r>
        <w:rPr>
          <w:rFonts w:eastAsia="Calibri"/>
          <w:sz w:val="28"/>
          <w:szCs w:val="28"/>
          <w:lang w:eastAsia="en-US"/>
        </w:rPr>
        <w:t xml:space="preserve"> жалобы</w:t>
      </w:r>
      <w:r w:rsidR="008D377D">
        <w:rPr>
          <w:rFonts w:eastAsia="Calibri"/>
          <w:sz w:val="28"/>
          <w:szCs w:val="28"/>
          <w:lang w:eastAsia="en-US"/>
        </w:rPr>
        <w:t xml:space="preserve"> со стороны пассажиров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375EC874" w14:textId="77777777" w:rsidR="00F27BA7" w:rsidRDefault="00F27BA7" w:rsidP="00F27BA7">
      <w:pPr>
        <w:ind w:firstLine="709"/>
        <w:jc w:val="both"/>
        <w:rPr>
          <w:b/>
          <w:color w:val="000000"/>
          <w:sz w:val="28"/>
          <w:szCs w:val="28"/>
        </w:rPr>
      </w:pPr>
    </w:p>
    <w:p w14:paraId="4A3CCD6D" w14:textId="77777777" w:rsidR="00AF73A3" w:rsidRDefault="00AF73A3" w:rsidP="00F27BA7">
      <w:pPr>
        <w:ind w:firstLine="709"/>
        <w:jc w:val="both"/>
        <w:rPr>
          <w:b/>
          <w:color w:val="000000"/>
          <w:sz w:val="28"/>
          <w:szCs w:val="28"/>
        </w:rPr>
      </w:pPr>
    </w:p>
    <w:p w14:paraId="19A1ACC9" w14:textId="2EB29DDF" w:rsidR="0083435D" w:rsidRDefault="00D84B1B" w:rsidP="00F27BA7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Руководитель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</w:t>
      </w:r>
      <w:r w:rsidR="005B7E4A">
        <w:rPr>
          <w:b/>
          <w:color w:val="000000"/>
          <w:sz w:val="28"/>
          <w:szCs w:val="28"/>
        </w:rPr>
        <w:t xml:space="preserve"> А. Бегалин</w:t>
      </w:r>
      <w:r w:rsidR="00F27BA7" w:rsidRPr="003A04BA">
        <w:rPr>
          <w:b/>
          <w:sz w:val="28"/>
          <w:szCs w:val="28"/>
        </w:rPr>
        <w:tab/>
      </w:r>
    </w:p>
    <w:p w14:paraId="6A6E5ADB" w14:textId="77777777" w:rsidR="00F27BA7" w:rsidRDefault="00F27BA7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</w:p>
    <w:p w14:paraId="26A07A79" w14:textId="77777777" w:rsidR="00D02B76" w:rsidRDefault="00D02B76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7587318C" w14:textId="77777777" w:rsidR="00D02B76" w:rsidRDefault="00D02B76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5E84AD89" w14:textId="77777777" w:rsidR="0079567A" w:rsidRDefault="0079567A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23024D58" w14:textId="77777777" w:rsidR="001A36E3" w:rsidRDefault="001A36E3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2A5DE404" w14:textId="77777777" w:rsidR="001A36E3" w:rsidRDefault="001A36E3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6F012605" w14:textId="77777777" w:rsidR="001A36E3" w:rsidRDefault="001A36E3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1A1C9357" w14:textId="77777777" w:rsidR="00CB67AC" w:rsidRDefault="00CB67AC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554D3E74" w14:textId="754DFE6A" w:rsidR="00A10E44" w:rsidRDefault="00A10E44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4C261621" w14:textId="6C2BBFEF"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656F2CC2" w14:textId="7514EEE8"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3F1E31B8" w14:textId="04662801"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5E195EC4" w14:textId="468EE2BD"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29449167" w14:textId="77777777" w:rsidR="00DD29CA" w:rsidRDefault="00DD29CA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0F61DDC8" w14:textId="77777777" w:rsidR="00F27BA7" w:rsidRPr="008846BF" w:rsidRDefault="00F27BA7" w:rsidP="00F27BA7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sym w:font="Wingdings 2" w:char="0022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 w:rsidR="00301A5C">
        <w:rPr>
          <w:i/>
          <w:sz w:val="20"/>
          <w:szCs w:val="20"/>
        </w:rPr>
        <w:t>Рамазанов</w:t>
      </w:r>
      <w:r w:rsidR="00CB67AC">
        <w:rPr>
          <w:i/>
          <w:sz w:val="20"/>
          <w:szCs w:val="20"/>
        </w:rPr>
        <w:t>а</w:t>
      </w:r>
      <w:r w:rsidR="00301A5C">
        <w:rPr>
          <w:i/>
          <w:sz w:val="20"/>
          <w:szCs w:val="20"/>
        </w:rPr>
        <w:t xml:space="preserve"> </w:t>
      </w:r>
      <w:r w:rsidR="00CB67AC">
        <w:rPr>
          <w:i/>
          <w:sz w:val="20"/>
          <w:szCs w:val="20"/>
        </w:rPr>
        <w:t xml:space="preserve"> </w:t>
      </w:r>
      <w:r w:rsidR="00301A5C">
        <w:rPr>
          <w:i/>
          <w:sz w:val="20"/>
          <w:szCs w:val="20"/>
        </w:rPr>
        <w:t>А.</w:t>
      </w:r>
    </w:p>
    <w:p w14:paraId="3885FBE0" w14:textId="62A6CC22" w:rsidR="00FE7DF3" w:rsidRPr="00301A5C" w:rsidRDefault="00F27BA7" w:rsidP="00301A5C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sym w:font="Wingdings 2" w:char="0027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 w:rsidRPr="008846BF">
        <w:rPr>
          <w:i/>
          <w:sz w:val="20"/>
          <w:szCs w:val="20"/>
        </w:rPr>
        <w:t>8 (7142) 54-</w:t>
      </w:r>
      <w:r w:rsidR="00CC79BA">
        <w:rPr>
          <w:i/>
          <w:sz w:val="20"/>
          <w:szCs w:val="20"/>
          <w:lang w:val="kk-KZ"/>
        </w:rPr>
        <w:t>38</w:t>
      </w:r>
      <w:r w:rsidR="00301A5C">
        <w:rPr>
          <w:i/>
          <w:sz w:val="20"/>
          <w:szCs w:val="20"/>
          <w:lang w:val="kk-KZ"/>
        </w:rPr>
        <w:t>-</w:t>
      </w:r>
      <w:r w:rsidR="00CC79BA">
        <w:rPr>
          <w:i/>
          <w:sz w:val="20"/>
          <w:szCs w:val="20"/>
          <w:lang w:val="kk-KZ"/>
        </w:rPr>
        <w:t>91</w:t>
      </w:r>
    </w:p>
    <w:sectPr w:rsidR="00FE7DF3" w:rsidRPr="00301A5C" w:rsidSect="002742BF">
      <w:headerReference w:type="default" r:id="rId9"/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AF3BB" w14:textId="77777777" w:rsidR="009A53CF" w:rsidRDefault="009A53CF" w:rsidP="009A53CF">
      <w:r>
        <w:separator/>
      </w:r>
    </w:p>
  </w:endnote>
  <w:endnote w:type="continuationSeparator" w:id="0">
    <w:p w14:paraId="13490342" w14:textId="77777777" w:rsidR="009A53CF" w:rsidRDefault="009A53CF" w:rsidP="009A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957CC" w14:textId="77777777" w:rsidR="009A53CF" w:rsidRDefault="009A53CF" w:rsidP="009A53CF">
      <w:r>
        <w:separator/>
      </w:r>
    </w:p>
  </w:footnote>
  <w:footnote w:type="continuationSeparator" w:id="0">
    <w:p w14:paraId="23197255" w14:textId="77777777" w:rsidR="009A53CF" w:rsidRDefault="009A53CF" w:rsidP="009A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778B8" w14:textId="0CFFF821" w:rsidR="009A53CF" w:rsidRDefault="009A53C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EBE5D" wp14:editId="500A157C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1F647" w14:textId="0D25734C" w:rsidR="009A53CF" w:rsidRPr="009A53CF" w:rsidRDefault="009A53C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02.07.2024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EBE5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Zpntle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14:paraId="4851F647" w14:textId="0D25734C" w:rsidR="009A53CF" w:rsidRPr="009A53CF" w:rsidRDefault="009A53C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02.07.2024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IaLkjJhD7Hwcdfl6uo/0YaWVEDYFAIyhZQhLqoZSrdPqAGx2H6OtiQo0DcpCucQq2QIN3l4MvWDHirb6vOvNng==" w:salt="8SrgtBb61IVq3dtpIlB2yA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ED"/>
    <w:rsid w:val="00011D6E"/>
    <w:rsid w:val="000352CC"/>
    <w:rsid w:val="00070090"/>
    <w:rsid w:val="000830E6"/>
    <w:rsid w:val="00087411"/>
    <w:rsid w:val="000B3A66"/>
    <w:rsid w:val="000B5A47"/>
    <w:rsid w:val="000B6E67"/>
    <w:rsid w:val="000C29BA"/>
    <w:rsid w:val="000C4144"/>
    <w:rsid w:val="000C5EB2"/>
    <w:rsid w:val="000C6BAB"/>
    <w:rsid w:val="000D3A44"/>
    <w:rsid w:val="001004E2"/>
    <w:rsid w:val="0010132B"/>
    <w:rsid w:val="00102DDF"/>
    <w:rsid w:val="00113F88"/>
    <w:rsid w:val="00157D4E"/>
    <w:rsid w:val="00163F86"/>
    <w:rsid w:val="00165536"/>
    <w:rsid w:val="001730B1"/>
    <w:rsid w:val="00176B3E"/>
    <w:rsid w:val="001A36E3"/>
    <w:rsid w:val="001A6470"/>
    <w:rsid w:val="001C6712"/>
    <w:rsid w:val="001D112D"/>
    <w:rsid w:val="001E2BAE"/>
    <w:rsid w:val="00215D56"/>
    <w:rsid w:val="00237DBA"/>
    <w:rsid w:val="0024576F"/>
    <w:rsid w:val="002742BF"/>
    <w:rsid w:val="002822C9"/>
    <w:rsid w:val="00282AA2"/>
    <w:rsid w:val="002840E9"/>
    <w:rsid w:val="0029066C"/>
    <w:rsid w:val="002A05EE"/>
    <w:rsid w:val="002D2AB2"/>
    <w:rsid w:val="002F37F2"/>
    <w:rsid w:val="002F5BDF"/>
    <w:rsid w:val="00301550"/>
    <w:rsid w:val="00301A5C"/>
    <w:rsid w:val="00304703"/>
    <w:rsid w:val="00314260"/>
    <w:rsid w:val="003178BB"/>
    <w:rsid w:val="003255DA"/>
    <w:rsid w:val="00325E93"/>
    <w:rsid w:val="0032770F"/>
    <w:rsid w:val="00327DE5"/>
    <w:rsid w:val="0034377D"/>
    <w:rsid w:val="00350165"/>
    <w:rsid w:val="0035476E"/>
    <w:rsid w:val="00357F9A"/>
    <w:rsid w:val="00365111"/>
    <w:rsid w:val="00381C1F"/>
    <w:rsid w:val="0038447A"/>
    <w:rsid w:val="003A6637"/>
    <w:rsid w:val="003B0FED"/>
    <w:rsid w:val="003B31DC"/>
    <w:rsid w:val="003B614D"/>
    <w:rsid w:val="003B7282"/>
    <w:rsid w:val="003D0D2E"/>
    <w:rsid w:val="003E3D32"/>
    <w:rsid w:val="004041E4"/>
    <w:rsid w:val="00417AB7"/>
    <w:rsid w:val="00424CAE"/>
    <w:rsid w:val="004410C2"/>
    <w:rsid w:val="00447526"/>
    <w:rsid w:val="00464CA5"/>
    <w:rsid w:val="00475821"/>
    <w:rsid w:val="0047598A"/>
    <w:rsid w:val="0047797B"/>
    <w:rsid w:val="00481A4A"/>
    <w:rsid w:val="004943A7"/>
    <w:rsid w:val="004C29CF"/>
    <w:rsid w:val="004C4570"/>
    <w:rsid w:val="004E2791"/>
    <w:rsid w:val="004E598B"/>
    <w:rsid w:val="004E7D0F"/>
    <w:rsid w:val="004F643F"/>
    <w:rsid w:val="00506692"/>
    <w:rsid w:val="00516E2C"/>
    <w:rsid w:val="00525817"/>
    <w:rsid w:val="00534176"/>
    <w:rsid w:val="00581DE7"/>
    <w:rsid w:val="00586120"/>
    <w:rsid w:val="00590C4C"/>
    <w:rsid w:val="005914BB"/>
    <w:rsid w:val="005A4A5B"/>
    <w:rsid w:val="005B7E4A"/>
    <w:rsid w:val="005C40ED"/>
    <w:rsid w:val="005D5AA8"/>
    <w:rsid w:val="005D6CAA"/>
    <w:rsid w:val="00605A51"/>
    <w:rsid w:val="00613A37"/>
    <w:rsid w:val="0063776B"/>
    <w:rsid w:val="0065374B"/>
    <w:rsid w:val="00680509"/>
    <w:rsid w:val="00682558"/>
    <w:rsid w:val="0069241A"/>
    <w:rsid w:val="006948A3"/>
    <w:rsid w:val="006952E0"/>
    <w:rsid w:val="00695A7E"/>
    <w:rsid w:val="006C16C3"/>
    <w:rsid w:val="006C3438"/>
    <w:rsid w:val="006C7D80"/>
    <w:rsid w:val="006D0FFA"/>
    <w:rsid w:val="006D2F0F"/>
    <w:rsid w:val="006E3614"/>
    <w:rsid w:val="006F2B24"/>
    <w:rsid w:val="00737F58"/>
    <w:rsid w:val="00772502"/>
    <w:rsid w:val="0077611A"/>
    <w:rsid w:val="00780A9A"/>
    <w:rsid w:val="00782F45"/>
    <w:rsid w:val="0079567A"/>
    <w:rsid w:val="007C4AA2"/>
    <w:rsid w:val="007F264F"/>
    <w:rsid w:val="007F2DD5"/>
    <w:rsid w:val="008020DA"/>
    <w:rsid w:val="00802516"/>
    <w:rsid w:val="00803CBE"/>
    <w:rsid w:val="0080449D"/>
    <w:rsid w:val="00815338"/>
    <w:rsid w:val="0083104E"/>
    <w:rsid w:val="0083435D"/>
    <w:rsid w:val="008358F5"/>
    <w:rsid w:val="00867439"/>
    <w:rsid w:val="008702F0"/>
    <w:rsid w:val="00873F49"/>
    <w:rsid w:val="0088729E"/>
    <w:rsid w:val="00891082"/>
    <w:rsid w:val="008A434E"/>
    <w:rsid w:val="008B1781"/>
    <w:rsid w:val="008B216E"/>
    <w:rsid w:val="008B3863"/>
    <w:rsid w:val="008C213A"/>
    <w:rsid w:val="008C4DAA"/>
    <w:rsid w:val="008D377D"/>
    <w:rsid w:val="008D50CF"/>
    <w:rsid w:val="008F7824"/>
    <w:rsid w:val="00906CD9"/>
    <w:rsid w:val="00911A05"/>
    <w:rsid w:val="00933046"/>
    <w:rsid w:val="00966E12"/>
    <w:rsid w:val="0098772D"/>
    <w:rsid w:val="009A08EE"/>
    <w:rsid w:val="009A36D5"/>
    <w:rsid w:val="009A53CF"/>
    <w:rsid w:val="009B43E8"/>
    <w:rsid w:val="009C564B"/>
    <w:rsid w:val="009C5F8E"/>
    <w:rsid w:val="009E022A"/>
    <w:rsid w:val="009E655A"/>
    <w:rsid w:val="009F1684"/>
    <w:rsid w:val="00A02052"/>
    <w:rsid w:val="00A10E44"/>
    <w:rsid w:val="00A40ED9"/>
    <w:rsid w:val="00A52147"/>
    <w:rsid w:val="00A65EE6"/>
    <w:rsid w:val="00A66531"/>
    <w:rsid w:val="00A70F80"/>
    <w:rsid w:val="00A81C4C"/>
    <w:rsid w:val="00A91814"/>
    <w:rsid w:val="00A959FD"/>
    <w:rsid w:val="00AA75F1"/>
    <w:rsid w:val="00AE7516"/>
    <w:rsid w:val="00AF73A3"/>
    <w:rsid w:val="00B14DB9"/>
    <w:rsid w:val="00B250CB"/>
    <w:rsid w:val="00B27768"/>
    <w:rsid w:val="00B66308"/>
    <w:rsid w:val="00B67844"/>
    <w:rsid w:val="00B73340"/>
    <w:rsid w:val="00B80BE5"/>
    <w:rsid w:val="00B92F81"/>
    <w:rsid w:val="00B937BF"/>
    <w:rsid w:val="00B95D53"/>
    <w:rsid w:val="00BA0D6B"/>
    <w:rsid w:val="00BB68F0"/>
    <w:rsid w:val="00BE5D0F"/>
    <w:rsid w:val="00BF530D"/>
    <w:rsid w:val="00C017C3"/>
    <w:rsid w:val="00C065B3"/>
    <w:rsid w:val="00C14F1C"/>
    <w:rsid w:val="00C20605"/>
    <w:rsid w:val="00C20EE0"/>
    <w:rsid w:val="00C31F20"/>
    <w:rsid w:val="00C5456D"/>
    <w:rsid w:val="00C552BF"/>
    <w:rsid w:val="00C65095"/>
    <w:rsid w:val="00C656E9"/>
    <w:rsid w:val="00C671EF"/>
    <w:rsid w:val="00C76084"/>
    <w:rsid w:val="00C8620C"/>
    <w:rsid w:val="00C871F0"/>
    <w:rsid w:val="00CA29A2"/>
    <w:rsid w:val="00CA6946"/>
    <w:rsid w:val="00CA75DA"/>
    <w:rsid w:val="00CB67AC"/>
    <w:rsid w:val="00CC1E4E"/>
    <w:rsid w:val="00CC79BA"/>
    <w:rsid w:val="00CE3327"/>
    <w:rsid w:val="00CF7362"/>
    <w:rsid w:val="00D02B76"/>
    <w:rsid w:val="00D47074"/>
    <w:rsid w:val="00D55A6E"/>
    <w:rsid w:val="00D572D4"/>
    <w:rsid w:val="00D6012A"/>
    <w:rsid w:val="00D71F09"/>
    <w:rsid w:val="00D84B1B"/>
    <w:rsid w:val="00D86CC6"/>
    <w:rsid w:val="00D93E10"/>
    <w:rsid w:val="00DB4B77"/>
    <w:rsid w:val="00DB7B99"/>
    <w:rsid w:val="00DC203C"/>
    <w:rsid w:val="00DC21C0"/>
    <w:rsid w:val="00DD29CA"/>
    <w:rsid w:val="00DD336E"/>
    <w:rsid w:val="00E10BB7"/>
    <w:rsid w:val="00E1138D"/>
    <w:rsid w:val="00E372B2"/>
    <w:rsid w:val="00E377F8"/>
    <w:rsid w:val="00E41D7D"/>
    <w:rsid w:val="00E50F1C"/>
    <w:rsid w:val="00E578BF"/>
    <w:rsid w:val="00E71EA5"/>
    <w:rsid w:val="00EA09CF"/>
    <w:rsid w:val="00EA6B21"/>
    <w:rsid w:val="00EB60E7"/>
    <w:rsid w:val="00ED5E05"/>
    <w:rsid w:val="00EE59EC"/>
    <w:rsid w:val="00EE6868"/>
    <w:rsid w:val="00F03B4C"/>
    <w:rsid w:val="00F05051"/>
    <w:rsid w:val="00F12B4A"/>
    <w:rsid w:val="00F232B4"/>
    <w:rsid w:val="00F27BA7"/>
    <w:rsid w:val="00F353A0"/>
    <w:rsid w:val="00F35A94"/>
    <w:rsid w:val="00F56E01"/>
    <w:rsid w:val="00F8628B"/>
    <w:rsid w:val="00F94A8C"/>
    <w:rsid w:val="00FA3686"/>
    <w:rsid w:val="00FA7970"/>
    <w:rsid w:val="00FB5A8B"/>
    <w:rsid w:val="00FC6EF6"/>
    <w:rsid w:val="00FD3DCC"/>
    <w:rsid w:val="00FD61BE"/>
    <w:rsid w:val="00FD71C2"/>
    <w:rsid w:val="00FE00D2"/>
    <w:rsid w:val="00FE7DF3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DD4D0"/>
  <w15:docId w15:val="{D7ADAF95-9F65-4D72-8EF3-6BEE0B96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40ED"/>
    <w:pPr>
      <w:keepNext/>
      <w:ind w:firstLine="851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40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516E2C"/>
  </w:style>
  <w:style w:type="character" w:styleId="a5">
    <w:name w:val="Emphasis"/>
    <w:basedOn w:val="a0"/>
    <w:uiPriority w:val="20"/>
    <w:qFormat/>
    <w:rsid w:val="00516E2C"/>
    <w:rPr>
      <w:i/>
      <w:iCs/>
    </w:rPr>
  </w:style>
  <w:style w:type="paragraph" w:customStyle="1" w:styleId="j16">
    <w:name w:val="j16"/>
    <w:basedOn w:val="a"/>
    <w:rsid w:val="002A05E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A05EE"/>
    <w:rPr>
      <w:color w:val="0000FF"/>
      <w:u w:val="single"/>
    </w:rPr>
  </w:style>
  <w:style w:type="character" w:customStyle="1" w:styleId="s1">
    <w:name w:val="s1"/>
    <w:basedOn w:val="a0"/>
    <w:rsid w:val="002A05EE"/>
  </w:style>
  <w:style w:type="character" w:customStyle="1" w:styleId="50">
    <w:name w:val="Заголовок 5 Знак"/>
    <w:basedOn w:val="a0"/>
    <w:link w:val="5"/>
    <w:uiPriority w:val="9"/>
    <w:semiHidden/>
    <w:rsid w:val="00737F5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2742BF"/>
  </w:style>
  <w:style w:type="paragraph" w:styleId="a7">
    <w:name w:val="header"/>
    <w:basedOn w:val="a"/>
    <w:link w:val="a8"/>
    <w:uiPriority w:val="99"/>
    <w:unhideWhenUsed/>
    <w:rsid w:val="009A5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5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5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5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_zkh@kostanay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_zkh@kostanay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3</Pages>
  <Words>342</Words>
  <Characters>1953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54</cp:revision>
  <cp:lastPrinted>2024-06-28T11:33:00Z</cp:lastPrinted>
  <dcterms:created xsi:type="dcterms:W3CDTF">2021-08-06T11:26:00Z</dcterms:created>
  <dcterms:modified xsi:type="dcterms:W3CDTF">2024-07-02T09:49:00Z</dcterms:modified>
</cp:coreProperties>
</file>