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7F" w:rsidRDefault="0037235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Астана қ</w:t>
      </w:r>
      <w:r w:rsidRPr="004471C6">
        <w:rPr>
          <w:color w:val="3399FF"/>
          <w:lang w:val="kk-KZ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7235E">
      <w:pPr>
        <w:jc w:val="center"/>
        <w:rPr>
          <w:b/>
          <w:sz w:val="28"/>
          <w:szCs w:val="28"/>
          <w:lang w:val="kk-KZ"/>
        </w:rPr>
      </w:pPr>
      <w:r w:rsidRPr="002876A2">
        <w:rPr>
          <w:b/>
          <w:sz w:val="28"/>
          <w:szCs w:val="28"/>
          <w:lang w:val="kk-KZ"/>
        </w:rPr>
        <w:t>«Тәуелсіздік ұрпақтары» грантын беру қағидаларын бекіту туралы</w:t>
      </w:r>
      <w:r w:rsidRPr="00C13381">
        <w:rPr>
          <w:b/>
          <w:sz w:val="28"/>
          <w:szCs w:val="28"/>
          <w:lang w:val="kk-KZ"/>
        </w:rPr>
        <w:t xml:space="preserve">» Қазақстан Республикасы Ақпарат және қоғамдық даму министрінің </w:t>
      </w:r>
      <w:r>
        <w:rPr>
          <w:b/>
          <w:sz w:val="28"/>
          <w:szCs w:val="28"/>
          <w:lang w:val="kk-KZ"/>
        </w:rPr>
        <w:br/>
      </w:r>
      <w:r w:rsidRPr="00C13381">
        <w:rPr>
          <w:b/>
          <w:sz w:val="28"/>
          <w:szCs w:val="28"/>
          <w:lang w:val="kk-KZ"/>
        </w:rPr>
        <w:t xml:space="preserve">2023 жылғы 17 шiлдедегi № 283-НҚ бұйрығына </w:t>
      </w:r>
    </w:p>
    <w:p w:rsidR="003E597F" w:rsidRDefault="0037235E">
      <w:pPr>
        <w:jc w:val="center"/>
        <w:rPr>
          <w:b/>
          <w:sz w:val="28"/>
          <w:szCs w:val="28"/>
          <w:lang w:val="kk-KZ"/>
        </w:rPr>
      </w:pPr>
      <w:r w:rsidRPr="00C13381">
        <w:rPr>
          <w:b/>
          <w:sz w:val="28"/>
          <w:szCs w:val="28"/>
          <w:lang w:val="kk-KZ"/>
        </w:rPr>
        <w:t xml:space="preserve">өзгерістер мен </w:t>
      </w:r>
      <w:r w:rsidRPr="00373C1C">
        <w:rPr>
          <w:b/>
          <w:sz w:val="28"/>
          <w:szCs w:val="28"/>
          <w:lang w:val="kk-KZ"/>
        </w:rPr>
        <w:t>толықтырулар енгізу туралы</w:t>
      </w:r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E597F">
      <w:pPr>
        <w:ind w:firstLine="709"/>
        <w:jc w:val="both"/>
        <w:rPr>
          <w:rFonts w:eastAsia="SimSun"/>
          <w:sz w:val="28"/>
          <w:szCs w:val="28"/>
          <w:lang w:val="kk-KZ" w:eastAsia="zh-CN"/>
        </w:rPr>
      </w:pPr>
    </w:p>
    <w:p w:rsidR="003E597F" w:rsidRDefault="0037235E">
      <w:pPr>
        <w:tabs>
          <w:tab w:val="left" w:pos="6048"/>
        </w:tabs>
        <w:ind w:firstLine="709"/>
        <w:jc w:val="both"/>
        <w:rPr>
          <w:sz w:val="28"/>
          <w:szCs w:val="28"/>
          <w:lang w:val="kk-KZ"/>
        </w:rPr>
      </w:pPr>
      <w:r w:rsidRPr="00373C1C">
        <w:rPr>
          <w:b/>
          <w:sz w:val="28"/>
          <w:szCs w:val="28"/>
          <w:lang w:val="kk-KZ"/>
        </w:rPr>
        <w:t>БҰЙЫРАМЫН:</w:t>
      </w:r>
      <w:r>
        <w:rPr>
          <w:b/>
          <w:sz w:val="28"/>
          <w:szCs w:val="28"/>
          <w:lang w:val="kk-KZ"/>
        </w:rPr>
        <w:tab/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373C1C">
        <w:rPr>
          <w:sz w:val="28"/>
          <w:szCs w:val="28"/>
          <w:lang w:val="kk-KZ"/>
        </w:rPr>
        <w:t xml:space="preserve">1. «Тәуелсіздік ұрпақтары» грантын беру қағидаларын бекіту туралы» Қазақстан Республикасы Ақпарат және қоғамдық даму министрінің </w:t>
      </w:r>
      <w:r>
        <w:rPr>
          <w:sz w:val="28"/>
          <w:szCs w:val="28"/>
          <w:lang w:val="kk-KZ"/>
        </w:rPr>
        <w:br/>
      </w:r>
      <w:r w:rsidRPr="00373C1C">
        <w:rPr>
          <w:sz w:val="28"/>
          <w:szCs w:val="28"/>
          <w:lang w:val="kk-KZ"/>
        </w:rPr>
        <w:t>2023 жылғы 17 шілдедегі № 283-НҚ бұйрығына (Нормативтік құқықтық актілерді мемлекеттік тіркеу тізілімінде № 33114 болып тіркелген) мынадай өзгерістер мен толықтырулар енгізілсін: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947909">
        <w:rPr>
          <w:sz w:val="28"/>
          <w:szCs w:val="28"/>
          <w:lang w:val="kk-KZ"/>
        </w:rPr>
        <w:t>кіріспе мынадай редакцияда жазылсын: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947909">
        <w:rPr>
          <w:sz w:val="28"/>
          <w:szCs w:val="28"/>
          <w:lang w:val="kk-KZ"/>
        </w:rPr>
        <w:t xml:space="preserve">«Қазақстан Республикасы Үкіметінің 2023 жылғы 4 қазандағы </w:t>
      </w:r>
      <w:r>
        <w:rPr>
          <w:sz w:val="28"/>
          <w:szCs w:val="28"/>
          <w:lang w:val="kk-KZ"/>
        </w:rPr>
        <w:t xml:space="preserve">                                             </w:t>
      </w:r>
      <w:r w:rsidRPr="00947909">
        <w:rPr>
          <w:sz w:val="28"/>
          <w:szCs w:val="28"/>
          <w:lang w:val="kk-KZ"/>
        </w:rPr>
        <w:t>№ 866 қаулысымен бекітілген Қазақстан Республикасы Мәдениет және ақпарат министрлігі туралы ереженің 15</w:t>
      </w:r>
      <w:r>
        <w:rPr>
          <w:sz w:val="28"/>
          <w:szCs w:val="28"/>
          <w:lang w:val="kk-KZ"/>
        </w:rPr>
        <w:t>-</w:t>
      </w:r>
      <w:r w:rsidRPr="00947909">
        <w:rPr>
          <w:sz w:val="28"/>
          <w:szCs w:val="28"/>
          <w:lang w:val="kk-KZ"/>
        </w:rPr>
        <w:t>тармағының 253) та</w:t>
      </w:r>
      <w:r>
        <w:rPr>
          <w:sz w:val="28"/>
          <w:szCs w:val="28"/>
          <w:lang w:val="kk-KZ"/>
        </w:rPr>
        <w:t>р</w:t>
      </w:r>
      <w:r w:rsidRPr="00947909">
        <w:rPr>
          <w:sz w:val="28"/>
          <w:szCs w:val="28"/>
          <w:lang w:val="kk-KZ"/>
        </w:rPr>
        <w:t xml:space="preserve">мақшасына </w:t>
      </w:r>
      <w:r>
        <w:rPr>
          <w:sz w:val="28"/>
          <w:szCs w:val="28"/>
          <w:lang w:val="kk-KZ"/>
        </w:rPr>
        <w:t xml:space="preserve">                                                           </w:t>
      </w:r>
      <w:r w:rsidRPr="00947909">
        <w:rPr>
          <w:sz w:val="28"/>
          <w:szCs w:val="28"/>
          <w:lang w:val="kk-KZ"/>
        </w:rPr>
        <w:t xml:space="preserve">сәйкес </w:t>
      </w:r>
      <w:r w:rsidRPr="00947909">
        <w:rPr>
          <w:b/>
          <w:sz w:val="28"/>
          <w:szCs w:val="28"/>
          <w:lang w:val="kk-KZ"/>
        </w:rPr>
        <w:t>БҰЙЫРАМЫН:</w:t>
      </w:r>
      <w:r w:rsidRPr="00947909">
        <w:rPr>
          <w:sz w:val="28"/>
          <w:szCs w:val="28"/>
          <w:lang w:val="kk-KZ"/>
        </w:rPr>
        <w:t>»;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</w:t>
      </w:r>
      <w:r w:rsidRPr="00947909">
        <w:rPr>
          <w:sz w:val="28"/>
          <w:szCs w:val="28"/>
          <w:lang w:val="kk-KZ"/>
        </w:rPr>
        <w:t>өрсетілген бұйрықпен бекітілген «Тәуелсіздік ұрпақтары» грантын беру қағидаларында: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947909">
        <w:rPr>
          <w:sz w:val="28"/>
          <w:szCs w:val="28"/>
          <w:lang w:val="kk-KZ"/>
        </w:rPr>
        <w:t>1-тармақ мынадай редакцияда жазылсын: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947909">
        <w:rPr>
          <w:sz w:val="28"/>
          <w:szCs w:val="28"/>
          <w:lang w:val="kk-KZ"/>
        </w:rPr>
        <w:t xml:space="preserve">«1. Осы «Тәуелсіздік ұрпақтары» грантын беру қағидалары (бұдан </w:t>
      </w:r>
      <w:r>
        <w:rPr>
          <w:sz w:val="28"/>
          <w:szCs w:val="28"/>
          <w:lang w:val="kk-KZ"/>
        </w:rPr>
        <w:t xml:space="preserve">                                                          </w:t>
      </w:r>
      <w:r w:rsidRPr="00947909">
        <w:rPr>
          <w:sz w:val="28"/>
          <w:szCs w:val="28"/>
          <w:lang w:val="kk-KZ"/>
        </w:rPr>
        <w:t xml:space="preserve">әрі – Қағидалар) Қазақстан Республикасы Үкіметінің 2023 жылғы 4 қазандағы </w:t>
      </w:r>
      <w:r>
        <w:rPr>
          <w:sz w:val="28"/>
          <w:szCs w:val="28"/>
          <w:lang w:val="kk-KZ"/>
        </w:rPr>
        <w:t xml:space="preserve">                     </w:t>
      </w:r>
      <w:r w:rsidRPr="00947909">
        <w:rPr>
          <w:sz w:val="28"/>
          <w:szCs w:val="28"/>
          <w:lang w:val="kk-KZ"/>
        </w:rPr>
        <w:t>№ 866 қаулысымен бекітілген Қазақстан Республикасы Мәдениет және ақпарат министрлігі туралы ереженің 15-тармағының 253) тармақшасына сәйкес әзірленді және «Тәуелсіздік ұрпақтары» грантын (бұдан әрі – грант) беру тәртібін айқындайды.»;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947909">
        <w:rPr>
          <w:sz w:val="28"/>
          <w:szCs w:val="28"/>
          <w:lang w:val="kk-KZ"/>
        </w:rPr>
        <w:t>6-тармақта: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947909">
        <w:rPr>
          <w:sz w:val="28"/>
          <w:szCs w:val="28"/>
          <w:lang w:val="kk-KZ"/>
        </w:rPr>
        <w:t>1) тармақша мынадай редакцияда жазылсын: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947909">
        <w:rPr>
          <w:sz w:val="28"/>
          <w:szCs w:val="28"/>
          <w:lang w:val="kk-KZ"/>
        </w:rPr>
        <w:t>«1) «Ғылым» – жаңа ғылыми жобаларды және зерттеулерді іске асыруға арналған;»;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947909">
        <w:rPr>
          <w:sz w:val="28"/>
          <w:szCs w:val="28"/>
          <w:lang w:val="kk-KZ"/>
        </w:rPr>
        <w:t>4)</w:t>
      </w:r>
      <w:r>
        <w:rPr>
          <w:sz w:val="28"/>
          <w:szCs w:val="28"/>
          <w:lang w:val="kk-KZ"/>
        </w:rPr>
        <w:t xml:space="preserve"> және 5</w:t>
      </w:r>
      <w:r>
        <w:rPr>
          <w:sz w:val="28"/>
          <w:szCs w:val="28"/>
        </w:rPr>
        <w:t>)</w:t>
      </w:r>
      <w:r w:rsidRPr="00947909">
        <w:rPr>
          <w:sz w:val="28"/>
          <w:szCs w:val="28"/>
          <w:lang w:val="kk-KZ"/>
        </w:rPr>
        <w:t xml:space="preserve"> тармақша</w:t>
      </w:r>
      <w:r>
        <w:rPr>
          <w:sz w:val="28"/>
          <w:szCs w:val="28"/>
          <w:lang w:val="kk-KZ"/>
        </w:rPr>
        <w:t>лар</w:t>
      </w:r>
      <w:r w:rsidRPr="00947909">
        <w:rPr>
          <w:sz w:val="28"/>
          <w:szCs w:val="28"/>
          <w:lang w:val="kk-KZ"/>
        </w:rPr>
        <w:t xml:space="preserve"> мынадай редакцияда жазылсын: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947909">
        <w:rPr>
          <w:sz w:val="28"/>
          <w:szCs w:val="28"/>
          <w:lang w:val="kk-KZ"/>
        </w:rPr>
        <w:t>«4) «Бизнес» – жаңа бизнес-идеяларды іске асыруға арналған;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5</w:t>
      </w:r>
      <w:r w:rsidRPr="00061E82">
        <w:rPr>
          <w:sz w:val="28"/>
          <w:szCs w:val="28"/>
          <w:lang w:val="kk-KZ"/>
        </w:rPr>
        <w:t>) «Медиа</w:t>
      </w:r>
      <w:r>
        <w:rPr>
          <w:sz w:val="28"/>
          <w:szCs w:val="28"/>
          <w:lang w:val="kk-KZ"/>
        </w:rPr>
        <w:t>»</w:t>
      </w:r>
      <w:r w:rsidRPr="00061E82">
        <w:rPr>
          <w:sz w:val="28"/>
          <w:szCs w:val="28"/>
          <w:lang w:val="kk-KZ"/>
        </w:rPr>
        <w:t xml:space="preserve"> – жаңа медиа жобаларды, оның ішінде жастар үшін танымдық, пайдалы, қызықты контент құру жөніндегі жобаларды іске асыруға арналған</w:t>
      </w:r>
      <w:r>
        <w:rPr>
          <w:sz w:val="28"/>
          <w:szCs w:val="28"/>
          <w:lang w:val="kk-KZ"/>
        </w:rPr>
        <w:t>;»;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947909">
        <w:rPr>
          <w:sz w:val="28"/>
          <w:szCs w:val="28"/>
          <w:lang w:val="kk-KZ"/>
        </w:rPr>
        <w:t xml:space="preserve">мынадай мазмұндағы 6) </w:t>
      </w:r>
      <w:r w:rsidRPr="007161E4">
        <w:rPr>
          <w:sz w:val="28"/>
          <w:szCs w:val="28"/>
          <w:lang w:val="kk-KZ"/>
        </w:rPr>
        <w:t>тармақшамен толықтырылсын: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7161E4">
        <w:rPr>
          <w:sz w:val="28"/>
          <w:szCs w:val="28"/>
          <w:lang w:val="kk-KZ"/>
        </w:rPr>
        <w:t>«6) Волонтерлік – өзекті, әлеуметтік проблемаларды шешуге бағытталған волонтерлік жобаларды (бастамаларды) іске асыруға арналған.»;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7161E4">
        <w:rPr>
          <w:sz w:val="28"/>
          <w:szCs w:val="28"/>
          <w:lang w:val="kk-KZ"/>
        </w:rPr>
        <w:t>мынадай мазмұндағы 6-1-тармақпен толықтырылсын: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7161E4">
        <w:rPr>
          <w:sz w:val="28"/>
          <w:szCs w:val="28"/>
          <w:lang w:val="kk-KZ"/>
        </w:rPr>
        <w:t>«6-1. Грантты қайтадан беруге жол берілмейді. Конкурсқа үміткер бір бағыт бойынша 1 (бір) конкурстық өтінім береді.»;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7161E4">
        <w:rPr>
          <w:sz w:val="28"/>
          <w:szCs w:val="28"/>
          <w:lang w:val="kk-KZ"/>
        </w:rPr>
        <w:t>13-тармақ мынадай редакцияда жазылсын:</w:t>
      </w:r>
    </w:p>
    <w:p w:rsidR="003E597F" w:rsidRDefault="0037235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7161E4">
        <w:rPr>
          <w:sz w:val="28"/>
          <w:szCs w:val="28"/>
          <w:lang w:val="kk-KZ"/>
        </w:rPr>
        <w:t>«13. Конкурстық комиссияның қорытынды отырысы аудио- және (немесе) бейнетіркеуді пайдалана отырып, ашықтық және айқындық қағидаттарында өткізіледі.»;</w:t>
      </w:r>
    </w:p>
    <w:p w:rsidR="003E597F" w:rsidRDefault="0037235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7161E4">
        <w:rPr>
          <w:sz w:val="28"/>
          <w:szCs w:val="28"/>
          <w:lang w:val="kk-KZ"/>
        </w:rPr>
        <w:t>19-тармақ мынадай редакцияда жазылсын:</w:t>
      </w:r>
    </w:p>
    <w:p w:rsidR="003E597F" w:rsidRDefault="0037235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7161E4">
        <w:rPr>
          <w:sz w:val="28"/>
          <w:szCs w:val="28"/>
          <w:lang w:val="kk-KZ"/>
        </w:rPr>
        <w:t>«19. Уәкілетті орган конкурстық өтінімдерді қабылдайды және олардың осы Қағидалардың 17-тармағына сәйкестігін қарайды.</w:t>
      </w:r>
    </w:p>
    <w:p w:rsidR="003E597F" w:rsidRDefault="0037235E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  <w:lang w:val="kk-KZ" w:eastAsia="en-US"/>
        </w:rPr>
      </w:pPr>
      <w:r w:rsidRPr="007161E4">
        <w:rPr>
          <w:color w:val="000000"/>
          <w:sz w:val="28"/>
          <w:szCs w:val="28"/>
          <w:lang w:val="kk-KZ" w:eastAsia="en-US"/>
        </w:rPr>
        <w:t>Уәкілетті орган құжаттар топтамасы толық ұсынылмаған кезде конкурстық өтінімді алған күннен бастап 5 (бес) жұмыс күнінен кешіктірілмейтін мерзімде үміткерге конкурстық өтінімді 1 (бір) реттен аспайтын мөлшерде осы Қағидалардың 17-тармағына сәйкес келтіру қажеттігі туралы хабарламаны үміткердің конкурстық өтінімінде көрсетілген электрондық мекенжайына жібереді.</w:t>
      </w:r>
    </w:p>
    <w:p w:rsidR="003E597F" w:rsidRDefault="0037235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7161E4">
        <w:rPr>
          <w:color w:val="000000"/>
          <w:sz w:val="28"/>
          <w:szCs w:val="28"/>
          <w:lang w:val="kk-KZ" w:eastAsia="en-US"/>
        </w:rPr>
        <w:t>Конкурстық өтінім хабарламаны алған күннен бастап 2 (екі) жұмыс күні ішінде осы Қағидалардың 17-тармағына сәйкес келтірілмеген кезде уәкілетті орган конкурстық өтінімді үміткерге қайтарады.</w:t>
      </w:r>
    </w:p>
    <w:p w:rsidR="003E597F" w:rsidRDefault="0037235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7161E4">
        <w:rPr>
          <w:sz w:val="28"/>
          <w:szCs w:val="28"/>
          <w:lang w:val="kk-KZ"/>
        </w:rPr>
        <w:t xml:space="preserve">Конкурстық өтінімдерді уәкілетті орган конкурс өткізу туралы ақпараттық хабарламада көрсетілген конкурстық өтінімдерді қабылдау мерзімі аяқталғаннан кейін 1 (бір) айдан аспайтын мерзімде осы Қағидалардың </w:t>
      </w:r>
      <w:r>
        <w:rPr>
          <w:sz w:val="28"/>
          <w:szCs w:val="28"/>
          <w:lang w:val="kk-KZ"/>
        </w:rPr>
        <w:br/>
      </w:r>
      <w:r w:rsidRPr="007161E4">
        <w:rPr>
          <w:sz w:val="28"/>
          <w:szCs w:val="28"/>
          <w:lang w:val="kk-KZ"/>
        </w:rPr>
        <w:t>17-тармағына сәйкестігін қарайды.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C13381">
        <w:rPr>
          <w:sz w:val="28"/>
          <w:szCs w:val="28"/>
          <w:lang w:val="kk-KZ"/>
        </w:rPr>
        <w:t xml:space="preserve">Осы Қағидалардың 17-тармағына сәйкес келетін конкурстық өтінімдерді уәкілетті орган конкурстық өтінімдерді қарау мерзімі аяқталғаннан кейін </w:t>
      </w:r>
      <w:r>
        <w:rPr>
          <w:sz w:val="28"/>
          <w:szCs w:val="28"/>
          <w:lang w:val="kk-KZ"/>
        </w:rPr>
        <w:br/>
      </w:r>
      <w:r w:rsidRPr="00C13381">
        <w:rPr>
          <w:sz w:val="28"/>
          <w:szCs w:val="28"/>
          <w:lang w:val="kk-KZ"/>
        </w:rPr>
        <w:t>5 (бес) жұмыс күні ішінде конкурстық комиссияның қарауына жібереді.»;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22-тармақ</w:t>
      </w:r>
      <w:r w:rsidRPr="00C13381">
        <w:rPr>
          <w:sz w:val="28"/>
          <w:szCs w:val="28"/>
          <w:lang w:val="kk-KZ"/>
        </w:rPr>
        <w:t xml:space="preserve"> алып тасталсын;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3F3706">
        <w:rPr>
          <w:sz w:val="28"/>
          <w:szCs w:val="28"/>
          <w:lang w:val="kk-KZ"/>
        </w:rPr>
        <w:t>27-тармақ мынадай редакцияда жазылсын: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3F3706">
        <w:rPr>
          <w:sz w:val="28"/>
          <w:szCs w:val="28"/>
          <w:lang w:val="kk-KZ"/>
        </w:rPr>
        <w:t>«27. Екінші деңгейдегі банктердегі жеке шотты грант алушы гр</w:t>
      </w:r>
      <w:r>
        <w:rPr>
          <w:sz w:val="28"/>
          <w:szCs w:val="28"/>
          <w:lang w:val="kk-KZ"/>
        </w:rPr>
        <w:t>антты аудару үшін бөлек ашад</w:t>
      </w:r>
      <w:r w:rsidRPr="006E611B">
        <w:rPr>
          <w:sz w:val="28"/>
          <w:szCs w:val="28"/>
          <w:lang w:val="kk-KZ"/>
        </w:rPr>
        <w:t>ы.»;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6E611B">
        <w:rPr>
          <w:sz w:val="28"/>
          <w:szCs w:val="28"/>
          <w:lang w:val="kk-KZ"/>
        </w:rPr>
        <w:t>көрсетілген бұйрыққа 1-қосымшада: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6E611B">
        <w:rPr>
          <w:sz w:val="28"/>
          <w:szCs w:val="28"/>
          <w:lang w:val="kk-KZ"/>
        </w:rPr>
        <w:t>3-тармақ мынадай редакцияда жазылсын: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6E611B">
        <w:rPr>
          <w:sz w:val="28"/>
          <w:szCs w:val="28"/>
          <w:lang w:val="kk-KZ"/>
        </w:rPr>
        <w:t>«3. Грант жобасының бағыты (көрсетілген бағыттардың бірін таңдаңыз: «Ғылым», «Мәдениет», «Ақпараттық технологиялар», «Бизнес», «Медиа», «Волонтерлік»)».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3F3706">
        <w:rPr>
          <w:sz w:val="28"/>
          <w:szCs w:val="28"/>
          <w:lang w:val="kk-KZ"/>
        </w:rPr>
        <w:t>2. Қазақстан Республикасы Мәдениет және ақпарат министрлігінің Жастар және отбасы істері комитеті Қазақстан Республикасының заңнамасында белгіленген тәртіппен: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3F3706">
        <w:rPr>
          <w:sz w:val="28"/>
          <w:szCs w:val="28"/>
          <w:lang w:val="kk-KZ"/>
        </w:rPr>
        <w:lastRenderedPageBreak/>
        <w:t>1) осы бұйрықты Қазақстан Республикасының Әділет министрлігінде мемлекеттік тіркеуді;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3F3706">
        <w:rPr>
          <w:sz w:val="28"/>
          <w:szCs w:val="28"/>
          <w:lang w:val="kk-KZ"/>
        </w:rPr>
        <w:t>2) осы бұйрықты Қазақстан Республикасы Мәдениет және ақпарат министрлігінің интернет-ресурсында орналастыруды;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3F3706">
        <w:rPr>
          <w:sz w:val="28"/>
          <w:szCs w:val="28"/>
          <w:lang w:val="kk-KZ"/>
        </w:rPr>
        <w:t>3) осы бұйрық Қазақстан Республикасы</w:t>
      </w:r>
      <w:r>
        <w:rPr>
          <w:sz w:val="28"/>
          <w:szCs w:val="28"/>
          <w:lang w:val="kk-KZ"/>
        </w:rPr>
        <w:t>ның</w:t>
      </w:r>
      <w:r w:rsidRPr="003F3706">
        <w:rPr>
          <w:sz w:val="28"/>
          <w:szCs w:val="28"/>
          <w:lang w:val="kk-KZ"/>
        </w:rPr>
        <w:t xml:space="preserve"> Әділет министрлігінде мемлекеттік тіркелгеннен кейін он жұмыс күні ішінде осы тармақтың 1) және</w:t>
      </w:r>
      <w:r>
        <w:rPr>
          <w:sz w:val="28"/>
          <w:szCs w:val="28"/>
          <w:lang w:val="kk-KZ"/>
        </w:rPr>
        <w:br/>
      </w:r>
      <w:r w:rsidRPr="003F3706">
        <w:rPr>
          <w:sz w:val="28"/>
          <w:szCs w:val="28"/>
          <w:lang w:val="kk-KZ"/>
        </w:rPr>
        <w:t>2) тармақшаларында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3F3706">
        <w:rPr>
          <w:sz w:val="28"/>
          <w:szCs w:val="28"/>
          <w:lang w:val="kk-KZ"/>
        </w:rPr>
        <w:t>3. Осы бұйрықтың орындалуын бақылау жетекшілік ететін Қазақстан Республикасының Мәдениет және ақпарат вице-министріне жүктелсін.</w:t>
      </w:r>
    </w:p>
    <w:p w:rsidR="003E597F" w:rsidRDefault="0037235E">
      <w:pPr>
        <w:ind w:firstLine="709"/>
        <w:jc w:val="both"/>
        <w:rPr>
          <w:sz w:val="28"/>
          <w:szCs w:val="28"/>
          <w:lang w:val="kk-KZ"/>
        </w:rPr>
      </w:pPr>
      <w:r w:rsidRPr="003F3706">
        <w:rPr>
          <w:sz w:val="28"/>
          <w:szCs w:val="28"/>
          <w:lang w:val="kk-KZ"/>
        </w:rPr>
        <w:t>4. Осы бұйрық алғашқы ресми жарияланған күнінен кейін күнтізбелік он күн өткен соң қолданысқа енгізіледі.</w:t>
      </w:r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E597F">
      <w:pPr>
        <w:ind w:firstLine="709"/>
        <w:rPr>
          <w:sz w:val="28"/>
          <w:szCs w:val="28"/>
          <w:lang w:val="kk-KZ"/>
        </w:rPr>
      </w:pPr>
    </w:p>
    <w:tbl>
      <w:tblPr>
        <w:tblStyle w:val="a8"/>
        <w:tblW w:w="893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1780"/>
        <w:gridCol w:w="3152"/>
      </w:tblGrid>
      <w:tr w:rsidR="00AE02E7" w:rsidTr="002935CE">
        <w:tc>
          <w:tcPr>
            <w:tcW w:w="3998" w:type="dxa"/>
            <w:hideMark/>
          </w:tcPr>
          <w:p w:rsidR="00AE02E7" w:rsidRPr="00A638B7" w:rsidRDefault="00AE02E7" w:rsidP="002935CE">
            <w:pPr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A638B7">
              <w:rPr>
                <w:b/>
                <w:sz w:val="28"/>
                <w:szCs w:val="28"/>
                <w:lang w:val="kk-KZ"/>
              </w:rPr>
              <w:t>Қазақстан Республикасының</w:t>
            </w:r>
          </w:p>
          <w:p w:rsidR="00AE02E7" w:rsidRDefault="00AE02E7" w:rsidP="002935CE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A638B7">
              <w:rPr>
                <w:b/>
                <w:sz w:val="28"/>
                <w:szCs w:val="28"/>
                <w:lang w:val="kk-KZ"/>
              </w:rPr>
              <w:t>Мәдениет және ақпарат министрі</w:t>
            </w:r>
          </w:p>
        </w:tc>
        <w:tc>
          <w:tcPr>
            <w:tcW w:w="1780" w:type="dxa"/>
          </w:tcPr>
          <w:p w:rsidR="00AE02E7" w:rsidRDefault="00AE02E7" w:rsidP="002935CE">
            <w:pPr>
              <w:ind w:firstLine="709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AE02E7" w:rsidRDefault="00AE02E7" w:rsidP="002935CE">
            <w:pPr>
              <w:ind w:firstLine="709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</w:t>
            </w:r>
          </w:p>
          <w:p w:rsidR="00AE02E7" w:rsidRDefault="00AE02E7" w:rsidP="002935CE">
            <w:pPr>
              <w:ind w:firstLine="709"/>
              <w:rPr>
                <w:b/>
                <w:sz w:val="28"/>
                <w:szCs w:val="28"/>
                <w:lang w:val="kk-KZ"/>
              </w:rPr>
            </w:pPr>
          </w:p>
          <w:p w:rsidR="00AE02E7" w:rsidRDefault="00AE02E7" w:rsidP="002935CE">
            <w:pPr>
              <w:ind w:firstLine="709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</w:t>
            </w:r>
            <w:r w:rsidRPr="00414B53">
              <w:rPr>
                <w:b/>
                <w:sz w:val="28"/>
                <w:szCs w:val="28"/>
                <w:lang w:val="kk-KZ"/>
              </w:rPr>
              <w:t>А. Балаева</w:t>
            </w:r>
          </w:p>
        </w:tc>
      </w:tr>
    </w:tbl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E597F">
      <w:pPr>
        <w:ind w:firstLine="709"/>
        <w:rPr>
          <w:sz w:val="28"/>
          <w:szCs w:val="28"/>
          <w:lang w:val="kk-KZ"/>
        </w:rPr>
      </w:pPr>
      <w:bookmarkStart w:id="0" w:name="_GoBack"/>
      <w:bookmarkEnd w:id="0"/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7235E">
      <w:pPr>
        <w:ind w:firstLine="709"/>
        <w:rPr>
          <w:sz w:val="28"/>
          <w:szCs w:val="28"/>
          <w:lang w:val="kk-KZ"/>
        </w:rPr>
      </w:pPr>
      <w:r w:rsidRPr="003F3706">
        <w:rPr>
          <w:sz w:val="28"/>
          <w:szCs w:val="28"/>
          <w:lang w:val="kk-KZ"/>
        </w:rPr>
        <w:t>«КЕЛІСІЛДІ»</w:t>
      </w:r>
    </w:p>
    <w:p w:rsidR="003E597F" w:rsidRDefault="0037235E">
      <w:pPr>
        <w:ind w:firstLine="709"/>
        <w:rPr>
          <w:sz w:val="28"/>
          <w:szCs w:val="28"/>
          <w:lang w:val="kk-KZ"/>
        </w:rPr>
      </w:pPr>
      <w:r w:rsidRPr="003F3706">
        <w:rPr>
          <w:sz w:val="28"/>
          <w:szCs w:val="28"/>
          <w:lang w:val="kk-KZ"/>
        </w:rPr>
        <w:t xml:space="preserve">Қазақстан Республикасының </w:t>
      </w:r>
    </w:p>
    <w:p w:rsidR="003E597F" w:rsidRDefault="0037235E">
      <w:pPr>
        <w:ind w:firstLine="709"/>
        <w:rPr>
          <w:sz w:val="28"/>
          <w:szCs w:val="28"/>
          <w:lang w:val="kk-KZ"/>
        </w:rPr>
      </w:pPr>
      <w:r w:rsidRPr="003F3706">
        <w:rPr>
          <w:sz w:val="28"/>
          <w:szCs w:val="28"/>
          <w:lang w:val="kk-KZ"/>
        </w:rPr>
        <w:t>Қаржы министрлігі</w:t>
      </w:r>
    </w:p>
    <w:p w:rsidR="003E597F" w:rsidRDefault="003E597F">
      <w:pPr>
        <w:ind w:firstLine="709"/>
        <w:rPr>
          <w:sz w:val="28"/>
          <w:szCs w:val="28"/>
          <w:lang w:val="kk-KZ"/>
        </w:rPr>
      </w:pPr>
    </w:p>
    <w:p w:rsidR="003E597F" w:rsidRDefault="0037235E">
      <w:pPr>
        <w:ind w:firstLine="709"/>
        <w:rPr>
          <w:sz w:val="28"/>
          <w:szCs w:val="28"/>
          <w:lang w:val="kk-KZ"/>
        </w:rPr>
      </w:pPr>
      <w:r w:rsidRPr="003F3706">
        <w:rPr>
          <w:sz w:val="28"/>
          <w:szCs w:val="28"/>
          <w:lang w:val="kk-KZ"/>
        </w:rPr>
        <w:t>«КЕЛІСІЛДІ»</w:t>
      </w:r>
    </w:p>
    <w:p w:rsidR="003E597F" w:rsidRDefault="0037235E">
      <w:pPr>
        <w:ind w:firstLine="709"/>
        <w:rPr>
          <w:sz w:val="28"/>
          <w:szCs w:val="28"/>
          <w:lang w:val="kk-KZ"/>
        </w:rPr>
      </w:pPr>
      <w:r w:rsidRPr="003F3706">
        <w:rPr>
          <w:sz w:val="28"/>
          <w:szCs w:val="28"/>
          <w:lang w:val="kk-KZ"/>
        </w:rPr>
        <w:t xml:space="preserve">Қазақстан Республикасының </w:t>
      </w:r>
    </w:p>
    <w:p w:rsidR="003E597F" w:rsidRDefault="0037235E">
      <w:pPr>
        <w:ind w:firstLine="709"/>
        <w:rPr>
          <w:sz w:val="28"/>
          <w:szCs w:val="28"/>
          <w:lang w:val="kk-KZ"/>
        </w:rPr>
      </w:pPr>
      <w:r w:rsidRPr="003F3706">
        <w:rPr>
          <w:sz w:val="28"/>
          <w:szCs w:val="28"/>
          <w:lang w:val="kk-KZ"/>
        </w:rPr>
        <w:t>Ұлттық экономика министрлігі</w:t>
      </w:r>
    </w:p>
    <w:sectPr w:rsidR="003E597F" w:rsidSect="00CD50F8">
      <w:headerReference w:type="even" r:id="rId9"/>
      <w:headerReference w:type="default" r:id="rId10"/>
      <w:headerReference w:type="first" r:id="rId11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2F6" w:rsidRDefault="00D512F6">
      <w:r>
        <w:separator/>
      </w:r>
    </w:p>
  </w:endnote>
  <w:endnote w:type="continuationSeparator" w:id="0">
    <w:p w:rsidR="00D512F6" w:rsidRDefault="00D5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2F6" w:rsidRDefault="00D512F6">
      <w:r>
        <w:separator/>
      </w:r>
    </w:p>
  </w:footnote>
  <w:footnote w:type="continuationSeparator" w:id="0">
    <w:p w:rsidR="00D512F6" w:rsidRDefault="00D5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7F" w:rsidRDefault="0037235E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pgNum/>
    </w:r>
  </w:p>
  <w:p w:rsidR="003E597F" w:rsidRDefault="003E597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7F" w:rsidRDefault="0037235E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7403D">
      <w:rPr>
        <w:rStyle w:val="ae"/>
        <w:noProof/>
      </w:rPr>
      <w:t>2</w:t>
    </w:r>
    <w:r>
      <w:rPr>
        <w:rStyle w:val="ae"/>
      </w:rPr>
      <w:fldChar w:fldCharType="end"/>
    </w:r>
  </w:p>
  <w:p w:rsidR="003E597F" w:rsidRDefault="003E597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3E597F" w:rsidTr="00DC45FB">
      <w:trPr>
        <w:trHeight w:val="1348"/>
      </w:trPr>
      <w:tc>
        <w:tcPr>
          <w:tcW w:w="4362" w:type="dxa"/>
          <w:shd w:val="clear" w:color="auto" w:fill="auto"/>
        </w:tcPr>
        <w:p w:rsidR="003E597F" w:rsidRDefault="0037235E">
          <w:pPr>
            <w:spacing w:line="288" w:lineRule="auto"/>
            <w:ind w:left="-100"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«</w:t>
          </w: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Pr="00A646AF">
            <w:rPr>
              <w:b/>
              <w:bCs/>
              <w:color w:val="3399FF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3E597F" w:rsidRDefault="0037235E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МӘДЕНИЕТ ЖӘНЕ АҚПАРАТ</w:t>
          </w:r>
          <w:r w:rsidRPr="00DC45FB">
            <w:rPr>
              <w:b/>
              <w:bCs/>
              <w:color w:val="3399FF"/>
              <w:lang w:val="kk-KZ"/>
            </w:rPr>
            <w:t xml:space="preserve"> МИНИСТРЛІГІ</w:t>
          </w:r>
          <w:r>
            <w:rPr>
              <w:b/>
              <w:bCs/>
              <w:color w:val="3399FF"/>
              <w:lang w:val="kk-KZ"/>
            </w:rPr>
            <w:t>» МЕМЛЕКЕТТІК МЕКЕМЕСІ</w:t>
          </w:r>
        </w:p>
      </w:tc>
      <w:tc>
        <w:tcPr>
          <w:tcW w:w="2126" w:type="dxa"/>
          <w:shd w:val="clear" w:color="auto" w:fill="auto"/>
        </w:tcPr>
        <w:p w:rsidR="003E597F" w:rsidRDefault="0037235E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3E597F" w:rsidRDefault="0037235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ГОСУДАРСТВЕННОЕ УЧРЕЖДЕНИЕ «</w:t>
          </w: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3E597F" w:rsidRDefault="0037235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КУЛЬТУРЫ И ИНФОРМАЦИИ</w:t>
          </w:r>
        </w:p>
        <w:p w:rsidR="003E597F" w:rsidRDefault="0037235E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  <w:r>
            <w:rPr>
              <w:b/>
              <w:bCs/>
              <w:color w:val="3399FF"/>
              <w:lang w:val="kk-KZ"/>
            </w:rPr>
            <w:t>»</w:t>
          </w:r>
        </w:p>
      </w:tc>
    </w:tr>
    <w:tr w:rsidR="003E597F" w:rsidTr="00DC45FB">
      <w:trPr>
        <w:trHeight w:val="591"/>
      </w:trPr>
      <w:tc>
        <w:tcPr>
          <w:tcW w:w="4362" w:type="dxa"/>
          <w:shd w:val="clear" w:color="auto" w:fill="auto"/>
        </w:tcPr>
        <w:p w:rsidR="003E597F" w:rsidRDefault="003E597F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3E597F" w:rsidRDefault="0037235E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3E597F" w:rsidRDefault="003E597F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3E597F" w:rsidRDefault="0037235E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67309</wp:posOffset>
                    </wp:positionV>
                    <wp:extent cx="6411595" cy="0"/>
                    <wp:effectExtent l="0" t="0" r="8255" b="0"/>
                    <wp:wrapNone/>
                    <wp:docPr id="116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ve="http://schemas.openxmlformats.org/markup-compatibility/2006" xmlns:a="http://schemas.openxmlformats.org/drawingml/2006/main" xmlns:pic="http://schemas.openxmlformats.org/drawingml/2006/picture">
                <w:pict>
                  <v:line id="Line 26" o:spid="_x0000_s1873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12.2pt,5.3pt" to="192.65pt,5.3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3E597F" w:rsidRDefault="0037235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3E597F" w:rsidRDefault="003E597F">
    <w:pPr>
      <w:pStyle w:val="a9"/>
      <w:rPr>
        <w:color w:val="3A7298"/>
        <w:sz w:val="22"/>
        <w:szCs w:val="22"/>
        <w:lang w:val="kk-KZ"/>
      </w:rPr>
    </w:pPr>
  </w:p>
  <w:p w:rsidR="003E597F" w:rsidRDefault="0037235E">
    <w:pPr>
      <w:pStyle w:val="a9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</w:t>
    </w:r>
    <w:r>
      <w:rPr>
        <w:color w:val="3A7298"/>
        <w:sz w:val="22"/>
        <w:szCs w:val="22"/>
        <w:lang w:val="kk-KZ"/>
      </w:rPr>
      <w:t>___</w:t>
    </w:r>
    <w:r w:rsidRPr="0087566C">
      <w:rPr>
        <w:b/>
        <w:color w:val="3399FF"/>
        <w:sz w:val="22"/>
        <w:szCs w:val="22"/>
      </w:rPr>
      <w:t xml:space="preserve">   </w:t>
    </w:r>
    <w:r w:rsidRPr="0087566C">
      <w:rPr>
        <w:b/>
        <w:color w:val="3399FF"/>
        <w:sz w:val="22"/>
        <w:szCs w:val="22"/>
        <w:lang w:val="kk-KZ"/>
      </w:rPr>
      <w:t>жылғы  __________</w:t>
    </w:r>
    <w:r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>
      <w:rPr>
        <w:b/>
        <w:bCs/>
        <w:color w:val="3399FF"/>
        <w:sz w:val="22"/>
        <w:szCs w:val="22"/>
      </w:rPr>
      <w:t>№  ____________________</w:t>
    </w:r>
  </w:p>
  <w:p w:rsidR="003E597F" w:rsidRDefault="003E597F">
    <w:pPr>
      <w:rPr>
        <w:color w:val="3A7234"/>
        <w:sz w:val="14"/>
        <w:szCs w:val="14"/>
        <w:lang w:val="kk-KZ"/>
      </w:rPr>
    </w:pPr>
  </w:p>
  <w:p w:rsidR="003E597F" w:rsidRDefault="003E597F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51D5C"/>
    <w:multiLevelType w:val="multilevel"/>
    <w:tmpl w:val="2270A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30BD08CD"/>
    <w:multiLevelType w:val="hybridMultilevel"/>
    <w:tmpl w:val="9B78D43E"/>
    <w:lvl w:ilvl="0" w:tplc="F916796E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11FA0DF2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7BA274F0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B86EE3C4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6C90287E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E1B479AC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57420A96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6C628C40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5D4F508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2">
    <w:nsid w:val="587007F1"/>
    <w:multiLevelType w:val="hybridMultilevel"/>
    <w:tmpl w:val="92A6894C"/>
    <w:lvl w:ilvl="0" w:tplc="B8787D30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349E088A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D7B835EA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9F90F278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8738D12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D5663726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96425F2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FA204C4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152A55B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65583DCB"/>
    <w:multiLevelType w:val="multilevel"/>
    <w:tmpl w:val="B48AA97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775C5C5B"/>
    <w:multiLevelType w:val="hybridMultilevel"/>
    <w:tmpl w:val="C3A421A2"/>
    <w:lvl w:ilvl="0" w:tplc="B89CAC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6A92B9F0">
      <w:start w:val="1"/>
      <w:numFmt w:val="lowerLetter"/>
      <w:lvlText w:val="%2."/>
      <w:lvlJc w:val="left"/>
      <w:pPr>
        <w:ind w:left="1785" w:hanging="360"/>
      </w:pPr>
    </w:lvl>
    <w:lvl w:ilvl="2" w:tplc="9D04208C">
      <w:start w:val="1"/>
      <w:numFmt w:val="lowerRoman"/>
      <w:lvlText w:val="%3."/>
      <w:lvlJc w:val="right"/>
      <w:pPr>
        <w:ind w:left="2505" w:hanging="180"/>
      </w:pPr>
    </w:lvl>
    <w:lvl w:ilvl="3" w:tplc="DF44D2D6">
      <w:start w:val="1"/>
      <w:numFmt w:val="decimal"/>
      <w:lvlText w:val="%4."/>
      <w:lvlJc w:val="left"/>
      <w:pPr>
        <w:ind w:left="3225" w:hanging="360"/>
      </w:pPr>
    </w:lvl>
    <w:lvl w:ilvl="4" w:tplc="EE1AE856">
      <w:start w:val="1"/>
      <w:numFmt w:val="lowerLetter"/>
      <w:lvlText w:val="%5."/>
      <w:lvlJc w:val="left"/>
      <w:pPr>
        <w:ind w:left="3945" w:hanging="360"/>
      </w:pPr>
    </w:lvl>
    <w:lvl w:ilvl="5" w:tplc="CB56604A">
      <w:start w:val="1"/>
      <w:numFmt w:val="lowerRoman"/>
      <w:lvlText w:val="%6."/>
      <w:lvlJc w:val="right"/>
      <w:pPr>
        <w:ind w:left="4665" w:hanging="180"/>
      </w:pPr>
    </w:lvl>
    <w:lvl w:ilvl="6" w:tplc="518A8A76">
      <w:start w:val="1"/>
      <w:numFmt w:val="decimal"/>
      <w:lvlText w:val="%7."/>
      <w:lvlJc w:val="left"/>
      <w:pPr>
        <w:ind w:left="5385" w:hanging="360"/>
      </w:pPr>
    </w:lvl>
    <w:lvl w:ilvl="7" w:tplc="5518E4B8">
      <w:start w:val="1"/>
      <w:numFmt w:val="lowerLetter"/>
      <w:lvlText w:val="%8."/>
      <w:lvlJc w:val="left"/>
      <w:pPr>
        <w:ind w:left="6105" w:hanging="360"/>
      </w:pPr>
    </w:lvl>
    <w:lvl w:ilvl="8" w:tplc="2A76377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7F"/>
    <w:rsid w:val="0027403D"/>
    <w:rsid w:val="0037235E"/>
    <w:rsid w:val="003E597F"/>
    <w:rsid w:val="00AE02E7"/>
    <w:rsid w:val="00D512F6"/>
    <w:rsid w:val="00E4746F"/>
    <w:rsid w:val="00E9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BC24D6-E744-4618-98ED-67D2ED2D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2C8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A1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ody Text"/>
    <w:basedOn w:val="a"/>
    <w:link w:val="af4"/>
    <w:unhideWhenUsed/>
    <w:rsid w:val="005C7AF6"/>
    <w:pPr>
      <w:spacing w:after="120"/>
    </w:pPr>
  </w:style>
  <w:style w:type="character" w:customStyle="1" w:styleId="af4">
    <w:name w:val="Основной текст Знак"/>
    <w:basedOn w:val="a0"/>
    <w:link w:val="af3"/>
    <w:rsid w:val="005C7AF6"/>
  </w:style>
  <w:style w:type="paragraph" w:styleId="af5">
    <w:name w:val="Balloon Text"/>
    <w:basedOn w:val="a"/>
    <w:link w:val="af6"/>
    <w:semiHidden/>
    <w:unhideWhenUsed/>
    <w:rsid w:val="001217F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1217F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A1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2024-05-21T14:18:00Z</dcterms:created>
  <dc:creator>user</dc:creator>
  <lastModifiedBy>Санжар Жумабаев</lastModifiedBy>
  <lastPrinted>2023-10-03T05:07:00Z</lastPrinted>
  <dcterms:modified xsi:type="dcterms:W3CDTF">2024-06-21T07:44:00Z</dcterms:modified>
  <revision>31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5261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4E41D7F8-FFBB-4B11-9EFF-B91483D80843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CB9A69-0901-446A-AF65-43D479AFBFFD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797</Words>
  <Characters>4546</Characters>
  <Application>Microsoft Office Word</Application>
  <DocSecurity>0</DocSecurity>
  <Lines>37</Lines>
  <Paragraphs>10</Paragraphs>
  <ScaleCrop>false</ScaleCrop>
  <Company>АО НИТ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Улданай Жусупбекова</cp:lastModifiedBy>
  <cp:revision>35</cp:revision>
  <cp:lastPrinted>2023-10-03T05:07:00Z</cp:lastPrinted>
  <dcterms:created xsi:type="dcterms:W3CDTF">2024-05-21T14:18:00Z</dcterms:created>
  <dcterms:modified xsi:type="dcterms:W3CDTF">2024-07-18T12:20:00Z</dcterms:modified>
</cp:coreProperties>
</file>