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AB313" w14:textId="77777777" w:rsidR="001C660A" w:rsidRDefault="001C660A" w:rsidP="00C65F65">
      <w:pPr>
        <w:pStyle w:val="a3"/>
        <w:spacing w:after="0" w:line="240" w:lineRule="auto"/>
        <w:ind w:left="0" w:firstLine="709"/>
        <w:jc w:val="both"/>
        <w:rPr>
          <w:rFonts w:asciiTheme="majorHAnsi" w:hAnsiTheme="majorHAnsi" w:cs="Times New Roman"/>
          <w:b/>
          <w:sz w:val="28"/>
          <w:szCs w:val="28"/>
        </w:rPr>
      </w:pPr>
    </w:p>
    <w:p w14:paraId="4D14BEB0" w14:textId="77777777" w:rsidR="001C660A" w:rsidRDefault="001C660A" w:rsidP="00C65F65">
      <w:pPr>
        <w:pStyle w:val="a3"/>
        <w:spacing w:after="0" w:line="240" w:lineRule="auto"/>
        <w:ind w:left="0" w:firstLine="709"/>
        <w:jc w:val="both"/>
        <w:rPr>
          <w:rFonts w:asciiTheme="majorHAnsi" w:hAnsiTheme="majorHAnsi" w:cs="Times New Roman"/>
          <w:b/>
          <w:sz w:val="28"/>
          <w:szCs w:val="28"/>
        </w:rPr>
      </w:pPr>
    </w:p>
    <w:p w14:paraId="2FE43729" w14:textId="77777777" w:rsidR="001C660A" w:rsidRPr="00B304BF" w:rsidRDefault="001C660A" w:rsidP="00C65F65">
      <w:pPr>
        <w:spacing w:after="0" w:line="240" w:lineRule="auto"/>
        <w:ind w:firstLine="851"/>
        <w:rPr>
          <w:rFonts w:ascii="Times New Roman" w:hAnsi="Times New Roman" w:cs="Times New Roman"/>
          <w:b/>
          <w:sz w:val="28"/>
          <w:szCs w:val="28"/>
        </w:rPr>
      </w:pPr>
      <w:r>
        <w:rPr>
          <w:rFonts w:ascii="Times New Roman" w:hAnsi="Times New Roman" w:cs="Times New Roman"/>
          <w:b/>
          <w:sz w:val="28"/>
          <w:szCs w:val="28"/>
        </w:rPr>
        <w:t xml:space="preserve">                                </w:t>
      </w:r>
      <w:r w:rsidRPr="00B304BF">
        <w:rPr>
          <w:noProof/>
          <w:sz w:val="20"/>
          <w:lang w:eastAsia="ru-RU"/>
        </w:rPr>
        <w:drawing>
          <wp:inline distT="0" distB="0" distL="0" distR="0" wp14:anchorId="53C3B6F8" wp14:editId="164F1832">
            <wp:extent cx="2214131" cy="18288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217360" cy="1831467"/>
                    </a:xfrm>
                    <a:prstGeom prst="rect">
                      <a:avLst/>
                    </a:prstGeom>
                  </pic:spPr>
                </pic:pic>
              </a:graphicData>
            </a:graphic>
          </wp:inline>
        </w:drawing>
      </w:r>
    </w:p>
    <w:p w14:paraId="6124F5D6" w14:textId="77777777" w:rsidR="001C660A" w:rsidRPr="00B304BF" w:rsidRDefault="001C660A" w:rsidP="00C65F65">
      <w:pPr>
        <w:spacing w:after="0" w:line="240" w:lineRule="auto"/>
        <w:ind w:firstLine="851"/>
        <w:jc w:val="both"/>
        <w:rPr>
          <w:rFonts w:ascii="Times New Roman" w:hAnsi="Times New Roman" w:cs="Times New Roman"/>
          <w:b/>
          <w:sz w:val="28"/>
          <w:szCs w:val="28"/>
        </w:rPr>
      </w:pPr>
    </w:p>
    <w:p w14:paraId="61F7F9B1" w14:textId="77777777" w:rsidR="001C660A" w:rsidRPr="00B304BF" w:rsidRDefault="001C660A" w:rsidP="00C65F65">
      <w:pPr>
        <w:spacing w:after="0" w:line="240" w:lineRule="auto"/>
        <w:ind w:firstLine="851"/>
        <w:jc w:val="both"/>
        <w:rPr>
          <w:rFonts w:ascii="Times New Roman" w:hAnsi="Times New Roman" w:cs="Times New Roman"/>
          <w:b/>
          <w:sz w:val="28"/>
          <w:szCs w:val="28"/>
        </w:rPr>
      </w:pPr>
    </w:p>
    <w:p w14:paraId="0132EB2C" w14:textId="77777777" w:rsidR="001C660A" w:rsidRPr="00B304BF" w:rsidRDefault="001C660A" w:rsidP="00C65F65">
      <w:pPr>
        <w:spacing w:after="0" w:line="240" w:lineRule="auto"/>
        <w:ind w:firstLine="851"/>
        <w:jc w:val="both"/>
        <w:rPr>
          <w:rFonts w:ascii="Times New Roman" w:hAnsi="Times New Roman" w:cs="Times New Roman"/>
          <w:b/>
          <w:sz w:val="28"/>
          <w:szCs w:val="28"/>
        </w:rPr>
      </w:pPr>
    </w:p>
    <w:p w14:paraId="1974B1BB" w14:textId="77777777" w:rsidR="001C660A" w:rsidRPr="00B304BF" w:rsidRDefault="001C660A" w:rsidP="00C65F65">
      <w:pPr>
        <w:spacing w:after="0" w:line="240" w:lineRule="auto"/>
        <w:ind w:firstLine="851"/>
        <w:jc w:val="both"/>
        <w:rPr>
          <w:rFonts w:ascii="Times New Roman" w:hAnsi="Times New Roman" w:cs="Times New Roman"/>
          <w:b/>
          <w:sz w:val="28"/>
          <w:szCs w:val="28"/>
        </w:rPr>
      </w:pPr>
    </w:p>
    <w:p w14:paraId="2CD315FF" w14:textId="77777777" w:rsidR="001C660A" w:rsidRPr="00B304BF" w:rsidRDefault="001C660A" w:rsidP="00C65F65">
      <w:pPr>
        <w:spacing w:after="0" w:line="240" w:lineRule="auto"/>
        <w:ind w:firstLine="851"/>
        <w:jc w:val="both"/>
        <w:rPr>
          <w:rFonts w:ascii="Times New Roman" w:hAnsi="Times New Roman" w:cs="Times New Roman"/>
          <w:b/>
          <w:sz w:val="28"/>
          <w:szCs w:val="28"/>
        </w:rPr>
      </w:pPr>
    </w:p>
    <w:p w14:paraId="38FFAC6B" w14:textId="77777777" w:rsidR="001C660A" w:rsidRPr="00B304BF" w:rsidRDefault="001C660A" w:rsidP="00C65F65">
      <w:pPr>
        <w:spacing w:after="0" w:line="240" w:lineRule="auto"/>
        <w:ind w:firstLine="851"/>
        <w:jc w:val="both"/>
        <w:rPr>
          <w:rFonts w:ascii="Times New Roman" w:hAnsi="Times New Roman" w:cs="Times New Roman"/>
          <w:b/>
          <w:sz w:val="28"/>
          <w:szCs w:val="28"/>
        </w:rPr>
      </w:pPr>
    </w:p>
    <w:p w14:paraId="43865FB9" w14:textId="77777777" w:rsidR="001C660A" w:rsidRPr="00B304BF" w:rsidRDefault="001C660A" w:rsidP="00C65F65">
      <w:pPr>
        <w:spacing w:after="0" w:line="240" w:lineRule="auto"/>
        <w:ind w:firstLine="851"/>
        <w:jc w:val="both"/>
        <w:rPr>
          <w:rFonts w:ascii="Times New Roman" w:hAnsi="Times New Roman" w:cs="Times New Roman"/>
          <w:b/>
          <w:sz w:val="28"/>
          <w:szCs w:val="28"/>
        </w:rPr>
      </w:pPr>
    </w:p>
    <w:p w14:paraId="15130C15" w14:textId="77777777" w:rsidR="001C660A" w:rsidRPr="00B304BF" w:rsidRDefault="001C660A" w:rsidP="00BF31A4">
      <w:pPr>
        <w:spacing w:after="0" w:line="240" w:lineRule="auto"/>
        <w:jc w:val="center"/>
        <w:rPr>
          <w:rFonts w:asciiTheme="majorHAnsi" w:hAnsiTheme="majorHAnsi" w:cs="Times New Roman"/>
          <w:b/>
          <w:sz w:val="32"/>
          <w:szCs w:val="28"/>
        </w:rPr>
      </w:pPr>
      <w:r w:rsidRPr="00B304BF">
        <w:rPr>
          <w:rFonts w:asciiTheme="majorHAnsi" w:hAnsiTheme="majorHAnsi" w:cs="Times New Roman"/>
          <w:b/>
          <w:sz w:val="32"/>
          <w:szCs w:val="28"/>
        </w:rPr>
        <w:t>ОТЧЕТ</w:t>
      </w:r>
    </w:p>
    <w:p w14:paraId="16C34D3C" w14:textId="77777777" w:rsidR="001C660A" w:rsidRPr="00B304BF" w:rsidRDefault="001C660A" w:rsidP="00C65F65">
      <w:pPr>
        <w:spacing w:after="0" w:line="240" w:lineRule="auto"/>
        <w:jc w:val="center"/>
        <w:rPr>
          <w:rFonts w:asciiTheme="majorHAnsi" w:hAnsiTheme="majorHAnsi" w:cs="Times New Roman"/>
          <w:b/>
          <w:sz w:val="32"/>
          <w:szCs w:val="28"/>
        </w:rPr>
      </w:pPr>
      <w:r w:rsidRPr="00B304BF">
        <w:rPr>
          <w:rFonts w:asciiTheme="majorHAnsi" w:hAnsiTheme="majorHAnsi" w:cs="Times New Roman"/>
          <w:b/>
          <w:sz w:val="32"/>
          <w:szCs w:val="28"/>
        </w:rPr>
        <w:t xml:space="preserve">о деятельности Республики Казахстан </w:t>
      </w:r>
    </w:p>
    <w:p w14:paraId="5D76B4D6" w14:textId="34170EBB" w:rsidR="001C660A" w:rsidRPr="00B304BF" w:rsidRDefault="001C660A" w:rsidP="00C65F65">
      <w:pPr>
        <w:spacing w:after="0" w:line="240" w:lineRule="auto"/>
        <w:jc w:val="center"/>
        <w:rPr>
          <w:rFonts w:asciiTheme="majorHAnsi" w:hAnsiTheme="majorHAnsi" w:cs="Times New Roman"/>
          <w:b/>
          <w:sz w:val="32"/>
          <w:szCs w:val="28"/>
        </w:rPr>
      </w:pPr>
      <w:r w:rsidRPr="00B304BF">
        <w:rPr>
          <w:rFonts w:asciiTheme="majorHAnsi" w:hAnsiTheme="majorHAnsi" w:cs="Times New Roman"/>
          <w:b/>
          <w:sz w:val="32"/>
          <w:szCs w:val="28"/>
        </w:rPr>
        <w:t xml:space="preserve">по обеспечению </w:t>
      </w:r>
      <w:r w:rsidR="00D93BA4" w:rsidRPr="00B304BF">
        <w:rPr>
          <w:rFonts w:asciiTheme="majorHAnsi" w:hAnsiTheme="majorHAnsi" w:cs="Times New Roman"/>
          <w:b/>
          <w:sz w:val="32"/>
          <w:szCs w:val="28"/>
        </w:rPr>
        <w:t>верховенства</w:t>
      </w:r>
      <w:r w:rsidRPr="00B304BF">
        <w:rPr>
          <w:rFonts w:asciiTheme="majorHAnsi" w:hAnsiTheme="majorHAnsi" w:cs="Times New Roman"/>
          <w:b/>
          <w:sz w:val="32"/>
          <w:szCs w:val="28"/>
        </w:rPr>
        <w:t xml:space="preserve"> закона</w:t>
      </w:r>
    </w:p>
    <w:p w14:paraId="2E045EDE" w14:textId="77777777" w:rsidR="001C660A" w:rsidRPr="00B304BF" w:rsidRDefault="001C660A" w:rsidP="00C65F65">
      <w:pPr>
        <w:spacing w:after="0" w:line="240" w:lineRule="auto"/>
        <w:jc w:val="center"/>
        <w:rPr>
          <w:rFonts w:asciiTheme="majorHAnsi" w:hAnsiTheme="majorHAnsi" w:cs="Times New Roman"/>
          <w:b/>
          <w:sz w:val="28"/>
          <w:szCs w:val="28"/>
        </w:rPr>
      </w:pPr>
    </w:p>
    <w:p w14:paraId="78B83E6A" w14:textId="77777777" w:rsidR="001C660A" w:rsidRPr="00B304BF" w:rsidRDefault="001C660A" w:rsidP="00C65F65">
      <w:pPr>
        <w:spacing w:after="0" w:line="240" w:lineRule="auto"/>
        <w:jc w:val="center"/>
        <w:rPr>
          <w:rFonts w:asciiTheme="majorHAnsi" w:hAnsiTheme="majorHAnsi" w:cs="Times New Roman"/>
          <w:b/>
          <w:sz w:val="28"/>
          <w:szCs w:val="28"/>
        </w:rPr>
      </w:pPr>
    </w:p>
    <w:p w14:paraId="4F3F6B8F" w14:textId="77777777" w:rsidR="001C660A" w:rsidRPr="00B304BF" w:rsidRDefault="001C660A" w:rsidP="00C65F65">
      <w:pPr>
        <w:spacing w:after="0" w:line="240" w:lineRule="auto"/>
        <w:jc w:val="center"/>
        <w:rPr>
          <w:rFonts w:ascii="Times New Roman" w:hAnsi="Times New Roman" w:cs="Times New Roman"/>
          <w:b/>
          <w:sz w:val="28"/>
          <w:szCs w:val="28"/>
        </w:rPr>
      </w:pPr>
    </w:p>
    <w:p w14:paraId="4F0E1AF3" w14:textId="77777777" w:rsidR="001C660A" w:rsidRPr="00B304BF" w:rsidRDefault="001C660A" w:rsidP="00C65F65">
      <w:pPr>
        <w:spacing w:after="0" w:line="240" w:lineRule="auto"/>
        <w:jc w:val="center"/>
        <w:rPr>
          <w:rFonts w:ascii="Times New Roman" w:hAnsi="Times New Roman" w:cs="Times New Roman"/>
          <w:b/>
          <w:sz w:val="28"/>
          <w:szCs w:val="28"/>
        </w:rPr>
      </w:pPr>
    </w:p>
    <w:p w14:paraId="6B2CB97C" w14:textId="77777777" w:rsidR="001C660A" w:rsidRPr="00B304BF" w:rsidRDefault="001C660A" w:rsidP="00C65F65">
      <w:pPr>
        <w:spacing w:after="0" w:line="240" w:lineRule="auto"/>
        <w:jc w:val="center"/>
        <w:rPr>
          <w:rFonts w:ascii="Times New Roman" w:hAnsi="Times New Roman" w:cs="Times New Roman"/>
          <w:b/>
          <w:sz w:val="28"/>
          <w:szCs w:val="28"/>
        </w:rPr>
      </w:pPr>
    </w:p>
    <w:p w14:paraId="2DD4C8C1" w14:textId="77777777" w:rsidR="001C660A" w:rsidRPr="00B304BF" w:rsidRDefault="001C660A" w:rsidP="00C65F65">
      <w:pPr>
        <w:spacing w:after="0" w:line="240" w:lineRule="auto"/>
        <w:jc w:val="center"/>
        <w:rPr>
          <w:rFonts w:ascii="Times New Roman" w:hAnsi="Times New Roman" w:cs="Times New Roman"/>
          <w:b/>
          <w:sz w:val="28"/>
          <w:szCs w:val="28"/>
        </w:rPr>
      </w:pPr>
    </w:p>
    <w:p w14:paraId="57264D95" w14:textId="77777777" w:rsidR="001C660A" w:rsidRPr="00B304BF" w:rsidRDefault="001C660A" w:rsidP="00C65F65">
      <w:pPr>
        <w:spacing w:after="0" w:line="240" w:lineRule="auto"/>
        <w:jc w:val="center"/>
        <w:rPr>
          <w:rFonts w:ascii="Times New Roman" w:hAnsi="Times New Roman" w:cs="Times New Roman"/>
          <w:b/>
          <w:sz w:val="28"/>
          <w:szCs w:val="28"/>
        </w:rPr>
      </w:pPr>
    </w:p>
    <w:p w14:paraId="737B332E" w14:textId="77777777" w:rsidR="001C660A" w:rsidRPr="00B304BF" w:rsidRDefault="001C660A" w:rsidP="00C65F65">
      <w:pPr>
        <w:spacing w:after="0" w:line="240" w:lineRule="auto"/>
        <w:jc w:val="center"/>
        <w:rPr>
          <w:rFonts w:ascii="Times New Roman" w:hAnsi="Times New Roman" w:cs="Times New Roman"/>
          <w:b/>
          <w:sz w:val="28"/>
          <w:szCs w:val="28"/>
        </w:rPr>
      </w:pPr>
    </w:p>
    <w:p w14:paraId="586754AF" w14:textId="77777777" w:rsidR="001C660A" w:rsidRPr="00B304BF" w:rsidRDefault="001C660A" w:rsidP="00C65F65">
      <w:pPr>
        <w:spacing w:after="0" w:line="240" w:lineRule="auto"/>
        <w:jc w:val="center"/>
        <w:rPr>
          <w:rFonts w:ascii="Times New Roman" w:hAnsi="Times New Roman" w:cs="Times New Roman"/>
          <w:b/>
          <w:sz w:val="28"/>
          <w:szCs w:val="28"/>
        </w:rPr>
      </w:pPr>
    </w:p>
    <w:p w14:paraId="0F28A9D9" w14:textId="77777777" w:rsidR="001C660A" w:rsidRPr="00B304BF" w:rsidRDefault="001C660A" w:rsidP="00C65F65">
      <w:pPr>
        <w:spacing w:after="0" w:line="240" w:lineRule="auto"/>
        <w:jc w:val="center"/>
        <w:rPr>
          <w:rFonts w:ascii="Times New Roman" w:hAnsi="Times New Roman" w:cs="Times New Roman"/>
          <w:b/>
          <w:sz w:val="28"/>
          <w:szCs w:val="28"/>
        </w:rPr>
      </w:pPr>
    </w:p>
    <w:p w14:paraId="2608AF5E" w14:textId="77777777" w:rsidR="001C660A" w:rsidRPr="00B304BF" w:rsidRDefault="001C660A" w:rsidP="00C65F65">
      <w:pPr>
        <w:spacing w:after="0" w:line="240" w:lineRule="auto"/>
        <w:jc w:val="center"/>
        <w:rPr>
          <w:rFonts w:ascii="Times New Roman" w:hAnsi="Times New Roman" w:cs="Times New Roman"/>
          <w:b/>
          <w:sz w:val="28"/>
          <w:szCs w:val="28"/>
        </w:rPr>
      </w:pPr>
    </w:p>
    <w:p w14:paraId="363C7234" w14:textId="77777777" w:rsidR="001C660A" w:rsidRPr="00B304BF" w:rsidRDefault="001C660A" w:rsidP="00C65F65">
      <w:pPr>
        <w:spacing w:after="0" w:line="240" w:lineRule="auto"/>
        <w:jc w:val="center"/>
        <w:rPr>
          <w:rFonts w:ascii="Times New Roman" w:hAnsi="Times New Roman" w:cs="Times New Roman"/>
          <w:b/>
          <w:sz w:val="28"/>
          <w:szCs w:val="28"/>
        </w:rPr>
      </w:pPr>
    </w:p>
    <w:p w14:paraId="47F6128D" w14:textId="77777777" w:rsidR="001C660A" w:rsidRPr="00B304BF" w:rsidRDefault="001C660A" w:rsidP="00C65F65">
      <w:pPr>
        <w:spacing w:after="0" w:line="240" w:lineRule="auto"/>
        <w:jc w:val="center"/>
        <w:rPr>
          <w:rFonts w:ascii="Times New Roman" w:hAnsi="Times New Roman" w:cs="Times New Roman"/>
          <w:b/>
          <w:sz w:val="28"/>
          <w:szCs w:val="28"/>
        </w:rPr>
      </w:pPr>
    </w:p>
    <w:p w14:paraId="46328702" w14:textId="77777777" w:rsidR="001C660A" w:rsidRPr="00B304BF" w:rsidRDefault="001C660A" w:rsidP="00C65F65">
      <w:pPr>
        <w:spacing w:after="0" w:line="240" w:lineRule="auto"/>
        <w:jc w:val="center"/>
        <w:rPr>
          <w:rFonts w:ascii="Times New Roman" w:hAnsi="Times New Roman" w:cs="Times New Roman"/>
          <w:b/>
          <w:sz w:val="28"/>
          <w:szCs w:val="28"/>
        </w:rPr>
      </w:pPr>
    </w:p>
    <w:p w14:paraId="1B724520" w14:textId="77777777" w:rsidR="001C660A" w:rsidRPr="00B304BF" w:rsidRDefault="001C660A" w:rsidP="00C65F65">
      <w:pPr>
        <w:spacing w:after="0" w:line="240" w:lineRule="auto"/>
        <w:jc w:val="center"/>
        <w:rPr>
          <w:rFonts w:ascii="Times New Roman" w:hAnsi="Times New Roman" w:cs="Times New Roman"/>
          <w:b/>
          <w:sz w:val="28"/>
          <w:szCs w:val="28"/>
        </w:rPr>
      </w:pPr>
    </w:p>
    <w:p w14:paraId="09D29799" w14:textId="77777777" w:rsidR="001C660A" w:rsidRPr="00B304BF" w:rsidRDefault="001C660A" w:rsidP="00C65F65">
      <w:pPr>
        <w:spacing w:after="0" w:line="240" w:lineRule="auto"/>
        <w:jc w:val="center"/>
        <w:rPr>
          <w:rFonts w:ascii="Times New Roman" w:hAnsi="Times New Roman" w:cs="Times New Roman"/>
          <w:b/>
          <w:sz w:val="28"/>
          <w:szCs w:val="28"/>
        </w:rPr>
      </w:pPr>
    </w:p>
    <w:p w14:paraId="6F0E7A2F" w14:textId="77777777" w:rsidR="001C660A" w:rsidRPr="00B304BF" w:rsidRDefault="001C660A" w:rsidP="00C65F65">
      <w:pPr>
        <w:spacing w:after="0" w:line="240" w:lineRule="auto"/>
        <w:jc w:val="center"/>
        <w:rPr>
          <w:rFonts w:ascii="Times New Roman" w:hAnsi="Times New Roman" w:cs="Times New Roman"/>
          <w:b/>
          <w:sz w:val="28"/>
          <w:szCs w:val="28"/>
        </w:rPr>
      </w:pPr>
    </w:p>
    <w:p w14:paraId="1972405B" w14:textId="77777777" w:rsidR="001C660A" w:rsidRPr="00B304BF" w:rsidRDefault="001C660A" w:rsidP="00C65F65">
      <w:pPr>
        <w:spacing w:after="0" w:line="240" w:lineRule="auto"/>
        <w:jc w:val="center"/>
        <w:rPr>
          <w:rFonts w:ascii="Times New Roman" w:hAnsi="Times New Roman" w:cs="Times New Roman"/>
          <w:b/>
          <w:sz w:val="28"/>
          <w:szCs w:val="28"/>
        </w:rPr>
      </w:pPr>
    </w:p>
    <w:p w14:paraId="4F1BB075" w14:textId="77777777" w:rsidR="001C660A" w:rsidRPr="00B304BF" w:rsidRDefault="001C660A" w:rsidP="00C65F65">
      <w:pPr>
        <w:spacing w:after="0" w:line="240" w:lineRule="auto"/>
        <w:jc w:val="center"/>
        <w:rPr>
          <w:rFonts w:ascii="Times New Roman" w:hAnsi="Times New Roman" w:cs="Times New Roman"/>
          <w:b/>
          <w:sz w:val="28"/>
          <w:szCs w:val="28"/>
        </w:rPr>
      </w:pPr>
    </w:p>
    <w:p w14:paraId="744D6AB1" w14:textId="77777777" w:rsidR="001C660A" w:rsidRPr="00B304BF" w:rsidRDefault="001C660A" w:rsidP="00C65F65">
      <w:pPr>
        <w:spacing w:after="0" w:line="240" w:lineRule="auto"/>
        <w:jc w:val="center"/>
        <w:rPr>
          <w:rFonts w:ascii="Times New Roman" w:hAnsi="Times New Roman" w:cs="Times New Roman"/>
          <w:b/>
          <w:sz w:val="28"/>
          <w:szCs w:val="28"/>
        </w:rPr>
      </w:pPr>
    </w:p>
    <w:p w14:paraId="5903019C" w14:textId="77777777" w:rsidR="001C660A" w:rsidRPr="00B304BF" w:rsidRDefault="001C660A" w:rsidP="00C65F65">
      <w:pPr>
        <w:spacing w:after="0" w:line="240" w:lineRule="auto"/>
        <w:jc w:val="center"/>
        <w:rPr>
          <w:rFonts w:asciiTheme="majorHAnsi" w:hAnsiTheme="majorHAnsi" w:cs="Times New Roman"/>
          <w:b/>
          <w:sz w:val="24"/>
          <w:szCs w:val="24"/>
        </w:rPr>
      </w:pPr>
      <w:r w:rsidRPr="00B304BF">
        <w:rPr>
          <w:rFonts w:asciiTheme="majorHAnsi" w:hAnsiTheme="majorHAnsi" w:cs="Times New Roman"/>
          <w:b/>
          <w:sz w:val="24"/>
          <w:szCs w:val="24"/>
        </w:rPr>
        <w:t>г. Астана, 2024 год</w:t>
      </w:r>
    </w:p>
    <w:p w14:paraId="63619A82" w14:textId="77777777" w:rsidR="001C660A" w:rsidRPr="00B304BF" w:rsidRDefault="001C660A" w:rsidP="00C65F65">
      <w:pPr>
        <w:spacing w:after="0" w:line="240" w:lineRule="auto"/>
        <w:rPr>
          <w:rFonts w:ascii="Times New Roman" w:hAnsi="Times New Roman" w:cs="Times New Roman"/>
          <w:b/>
          <w:sz w:val="28"/>
          <w:szCs w:val="28"/>
        </w:rPr>
      </w:pPr>
      <w:r w:rsidRPr="00B304BF">
        <w:rPr>
          <w:rFonts w:ascii="Times New Roman" w:hAnsi="Times New Roman" w:cs="Times New Roman"/>
          <w:b/>
          <w:sz w:val="28"/>
          <w:szCs w:val="28"/>
        </w:rPr>
        <w:br w:type="page"/>
      </w:r>
    </w:p>
    <w:p w14:paraId="32714917" w14:textId="77777777" w:rsidR="00CE3EB0" w:rsidRPr="00B304BF" w:rsidRDefault="00CE3EB0" w:rsidP="00C65F65">
      <w:pPr>
        <w:spacing w:after="0" w:line="240" w:lineRule="auto"/>
        <w:ind w:firstLine="851"/>
        <w:jc w:val="both"/>
        <w:rPr>
          <w:rFonts w:asciiTheme="majorHAnsi" w:hAnsiTheme="majorHAnsi" w:cs="Times New Roman"/>
          <w:b/>
          <w:sz w:val="28"/>
          <w:szCs w:val="28"/>
        </w:rPr>
      </w:pPr>
      <w:r w:rsidRPr="00B304BF">
        <w:rPr>
          <w:rFonts w:asciiTheme="majorHAnsi" w:hAnsiTheme="majorHAnsi" w:cs="Times New Roman"/>
          <w:b/>
          <w:sz w:val="28"/>
          <w:szCs w:val="28"/>
        </w:rPr>
        <w:lastRenderedPageBreak/>
        <w:t>ВВЕДЕНИЕ</w:t>
      </w:r>
    </w:p>
    <w:p w14:paraId="3F0DC55B" w14:textId="77777777" w:rsidR="00CD5628" w:rsidRPr="00B304BF" w:rsidRDefault="00CD5628" w:rsidP="00C65F65">
      <w:pPr>
        <w:spacing w:after="0" w:line="240" w:lineRule="auto"/>
        <w:ind w:firstLine="851"/>
        <w:jc w:val="both"/>
        <w:rPr>
          <w:rFonts w:asciiTheme="majorHAnsi" w:hAnsiTheme="majorHAnsi" w:cs="Times New Roman"/>
          <w:b/>
          <w:sz w:val="16"/>
          <w:szCs w:val="16"/>
        </w:rPr>
      </w:pPr>
    </w:p>
    <w:p w14:paraId="0E591146" w14:textId="71295269" w:rsidR="00CE3EB0" w:rsidRPr="00B304BF" w:rsidRDefault="00CE3EB0" w:rsidP="00C65F65">
      <w:pPr>
        <w:spacing w:after="0" w:line="240" w:lineRule="auto"/>
        <w:ind w:firstLine="851"/>
        <w:jc w:val="both"/>
        <w:rPr>
          <w:rFonts w:asciiTheme="majorHAnsi" w:hAnsiTheme="majorHAnsi" w:cs="Times New Roman"/>
          <w:sz w:val="28"/>
          <w:szCs w:val="28"/>
        </w:rPr>
      </w:pPr>
      <w:r w:rsidRPr="00B304BF">
        <w:rPr>
          <w:rFonts w:asciiTheme="majorHAnsi" w:hAnsiTheme="majorHAnsi" w:cs="Times New Roman"/>
          <w:sz w:val="28"/>
          <w:szCs w:val="28"/>
        </w:rPr>
        <w:t xml:space="preserve">Обеспечение верховенства </w:t>
      </w:r>
      <w:r w:rsidR="00D93BA4" w:rsidRPr="00B304BF">
        <w:rPr>
          <w:rFonts w:asciiTheme="majorHAnsi" w:hAnsiTheme="majorHAnsi" w:cs="Times New Roman"/>
          <w:sz w:val="28"/>
          <w:szCs w:val="28"/>
          <w:lang w:val="kk-KZ"/>
        </w:rPr>
        <w:t>закона</w:t>
      </w:r>
      <w:r w:rsidRPr="00B304BF">
        <w:rPr>
          <w:rFonts w:asciiTheme="majorHAnsi" w:hAnsiTheme="majorHAnsi" w:cs="Times New Roman"/>
          <w:sz w:val="28"/>
          <w:szCs w:val="28"/>
        </w:rPr>
        <w:t xml:space="preserve"> является глобальной целью международного сообщества, в </w:t>
      </w:r>
      <w:proofErr w:type="gramStart"/>
      <w:r w:rsidRPr="00B304BF">
        <w:rPr>
          <w:rFonts w:asciiTheme="majorHAnsi" w:hAnsiTheme="majorHAnsi" w:cs="Times New Roman"/>
          <w:sz w:val="28"/>
          <w:szCs w:val="28"/>
        </w:rPr>
        <w:t>связи</w:t>
      </w:r>
      <w:proofErr w:type="gramEnd"/>
      <w:r w:rsidRPr="00B304BF">
        <w:rPr>
          <w:rFonts w:asciiTheme="majorHAnsi" w:hAnsiTheme="majorHAnsi" w:cs="Times New Roman"/>
          <w:sz w:val="28"/>
          <w:szCs w:val="28"/>
        </w:rPr>
        <w:t xml:space="preserve"> с чем большинство государств развивают демократические и правовые основы в построении модели правового государства, подчиненного воле народа как источника власти.</w:t>
      </w:r>
    </w:p>
    <w:p w14:paraId="09F85C69" w14:textId="77777777" w:rsidR="00CE3EB0" w:rsidRPr="00B304BF" w:rsidRDefault="00CE3EB0" w:rsidP="00C65F65">
      <w:pPr>
        <w:spacing w:after="0" w:line="240" w:lineRule="auto"/>
        <w:ind w:firstLine="851"/>
        <w:jc w:val="both"/>
        <w:rPr>
          <w:rFonts w:asciiTheme="majorHAnsi" w:hAnsiTheme="majorHAnsi" w:cs="Times New Roman"/>
          <w:sz w:val="28"/>
          <w:szCs w:val="28"/>
        </w:rPr>
      </w:pPr>
      <w:r w:rsidRPr="00B304BF">
        <w:rPr>
          <w:rFonts w:asciiTheme="majorHAnsi" w:hAnsiTheme="majorHAnsi" w:cs="Times New Roman"/>
          <w:sz w:val="28"/>
          <w:szCs w:val="28"/>
        </w:rPr>
        <w:t xml:space="preserve">Закрепляя на конституционном уровне приверженность принципам и нормам международного права, а также стремление к утверждению себя демократическим, светским, правовым и социальным государством, Республика Казахстан проводит планомерную политику по внедрению международных стандартов в национальное законодательство </w:t>
      </w:r>
      <w:r w:rsidR="004B646F" w:rsidRPr="00B304BF">
        <w:rPr>
          <w:rFonts w:asciiTheme="majorHAnsi" w:hAnsiTheme="majorHAnsi" w:cs="Times New Roman"/>
          <w:sz w:val="28"/>
          <w:szCs w:val="28"/>
        </w:rPr>
        <w:br/>
      </w:r>
      <w:r w:rsidRPr="00B304BF">
        <w:rPr>
          <w:rFonts w:asciiTheme="majorHAnsi" w:hAnsiTheme="majorHAnsi" w:cs="Times New Roman"/>
          <w:sz w:val="28"/>
          <w:szCs w:val="28"/>
        </w:rPr>
        <w:t>по ключевым направлениям развития</w:t>
      </w:r>
      <w:r w:rsidR="00D9783F" w:rsidRPr="00B304BF">
        <w:rPr>
          <w:rFonts w:asciiTheme="majorHAnsi" w:hAnsiTheme="majorHAnsi" w:cs="Times New Roman"/>
          <w:sz w:val="28"/>
          <w:szCs w:val="28"/>
        </w:rPr>
        <w:t xml:space="preserve"> и, самое главное, по их реализации</w:t>
      </w:r>
      <w:r w:rsidRPr="00B304BF">
        <w:rPr>
          <w:rFonts w:asciiTheme="majorHAnsi" w:hAnsiTheme="majorHAnsi" w:cs="Times New Roman"/>
          <w:sz w:val="28"/>
          <w:szCs w:val="28"/>
        </w:rPr>
        <w:t>.</w:t>
      </w:r>
    </w:p>
    <w:p w14:paraId="17FDE18B" w14:textId="77777777" w:rsidR="00CE3EB0" w:rsidRPr="00B304BF" w:rsidRDefault="00CE3EB0" w:rsidP="00C65F65">
      <w:pPr>
        <w:spacing w:after="0" w:line="240" w:lineRule="auto"/>
        <w:ind w:firstLine="851"/>
        <w:jc w:val="both"/>
        <w:rPr>
          <w:rFonts w:asciiTheme="majorHAnsi" w:hAnsiTheme="majorHAnsi" w:cs="Times New Roman"/>
          <w:sz w:val="28"/>
          <w:szCs w:val="28"/>
        </w:rPr>
      </w:pPr>
      <w:r w:rsidRPr="00B304BF">
        <w:rPr>
          <w:rFonts w:asciiTheme="majorHAnsi" w:hAnsiTheme="majorHAnsi" w:cs="Times New Roman"/>
          <w:sz w:val="28"/>
          <w:szCs w:val="28"/>
        </w:rPr>
        <w:t>Верховенство закона в Казахстан</w:t>
      </w:r>
      <w:r w:rsidR="004C2C1A" w:rsidRPr="00B304BF">
        <w:rPr>
          <w:rFonts w:asciiTheme="majorHAnsi" w:hAnsiTheme="majorHAnsi" w:cs="Times New Roman"/>
          <w:sz w:val="28"/>
          <w:szCs w:val="28"/>
        </w:rPr>
        <w:t>е</w:t>
      </w:r>
      <w:r w:rsidRPr="00B304BF">
        <w:rPr>
          <w:rFonts w:asciiTheme="majorHAnsi" w:hAnsiTheme="majorHAnsi" w:cs="Times New Roman"/>
          <w:sz w:val="28"/>
          <w:szCs w:val="28"/>
        </w:rPr>
        <w:t xml:space="preserve"> получает непосредственное воплощение: через прямое действие Конституции и через признание приоритета международных актов над действующим законодательством; </w:t>
      </w:r>
      <w:r w:rsidR="004832DB" w:rsidRPr="00B304BF">
        <w:rPr>
          <w:rFonts w:asciiTheme="majorHAnsi" w:hAnsiTheme="majorHAnsi" w:cs="Times New Roman"/>
          <w:sz w:val="28"/>
          <w:szCs w:val="28"/>
        </w:rPr>
        <w:t xml:space="preserve">через обеспечение системы сдержек и противовесов, </w:t>
      </w:r>
      <w:r w:rsidRPr="00B304BF">
        <w:rPr>
          <w:rFonts w:asciiTheme="majorHAnsi" w:hAnsiTheme="majorHAnsi" w:cs="Times New Roman"/>
          <w:sz w:val="28"/>
          <w:szCs w:val="28"/>
        </w:rPr>
        <w:t xml:space="preserve">через </w:t>
      </w:r>
      <w:r w:rsidR="00D9783F" w:rsidRPr="00B304BF">
        <w:rPr>
          <w:rFonts w:asciiTheme="majorHAnsi" w:hAnsiTheme="majorHAnsi" w:cs="Times New Roman"/>
          <w:sz w:val="28"/>
          <w:szCs w:val="28"/>
        </w:rPr>
        <w:t>исполнение законов и иных нормативных правовых актов</w:t>
      </w:r>
      <w:r w:rsidRPr="00B304BF">
        <w:rPr>
          <w:rFonts w:asciiTheme="majorHAnsi" w:hAnsiTheme="majorHAnsi" w:cs="Times New Roman"/>
          <w:sz w:val="28"/>
          <w:szCs w:val="28"/>
        </w:rPr>
        <w:t xml:space="preserve">, </w:t>
      </w:r>
      <w:r w:rsidR="00D9783F" w:rsidRPr="00B304BF">
        <w:rPr>
          <w:rFonts w:asciiTheme="majorHAnsi" w:hAnsiTheme="majorHAnsi" w:cs="Times New Roman"/>
          <w:sz w:val="28"/>
          <w:szCs w:val="28"/>
        </w:rPr>
        <w:t>через институты общественного и государственного контроля</w:t>
      </w:r>
      <w:r w:rsidRPr="00B304BF">
        <w:rPr>
          <w:rFonts w:asciiTheme="majorHAnsi" w:hAnsiTheme="majorHAnsi" w:cs="Times New Roman"/>
          <w:sz w:val="28"/>
          <w:szCs w:val="28"/>
        </w:rPr>
        <w:t>, деятельност</w:t>
      </w:r>
      <w:r w:rsidR="00D9783F" w:rsidRPr="00B304BF">
        <w:rPr>
          <w:rFonts w:asciiTheme="majorHAnsi" w:hAnsiTheme="majorHAnsi" w:cs="Times New Roman"/>
          <w:sz w:val="28"/>
          <w:szCs w:val="28"/>
        </w:rPr>
        <w:t>ь</w:t>
      </w:r>
      <w:r w:rsidRPr="00B304BF">
        <w:rPr>
          <w:rFonts w:asciiTheme="majorHAnsi" w:hAnsiTheme="majorHAnsi" w:cs="Times New Roman"/>
          <w:sz w:val="28"/>
          <w:szCs w:val="28"/>
        </w:rPr>
        <w:t xml:space="preserve"> судов </w:t>
      </w:r>
      <w:r w:rsidR="00D9783F" w:rsidRPr="00B304BF">
        <w:rPr>
          <w:rFonts w:asciiTheme="majorHAnsi" w:hAnsiTheme="majorHAnsi" w:cs="Times New Roman"/>
          <w:sz w:val="28"/>
          <w:szCs w:val="28"/>
        </w:rPr>
        <w:t xml:space="preserve">и </w:t>
      </w:r>
      <w:r w:rsidRPr="00B304BF">
        <w:rPr>
          <w:rFonts w:asciiTheme="majorHAnsi" w:hAnsiTheme="majorHAnsi" w:cs="Times New Roman"/>
          <w:sz w:val="28"/>
          <w:szCs w:val="28"/>
        </w:rPr>
        <w:t>т.д.</w:t>
      </w:r>
    </w:p>
    <w:p w14:paraId="01C24A39" w14:textId="4653EDBB" w:rsidR="00CE3EB0" w:rsidRPr="00B304BF" w:rsidRDefault="00CE3EB0" w:rsidP="00C65F65">
      <w:pPr>
        <w:spacing w:after="0" w:line="240" w:lineRule="auto"/>
        <w:ind w:firstLine="851"/>
        <w:jc w:val="both"/>
        <w:rPr>
          <w:rFonts w:asciiTheme="majorHAnsi" w:hAnsiTheme="majorHAnsi" w:cs="Times New Roman"/>
          <w:i/>
          <w:sz w:val="24"/>
          <w:szCs w:val="28"/>
        </w:rPr>
      </w:pPr>
      <w:r w:rsidRPr="00B304BF">
        <w:rPr>
          <w:rFonts w:asciiTheme="majorHAnsi" w:hAnsiTheme="majorHAnsi" w:cs="Times New Roman"/>
          <w:sz w:val="28"/>
          <w:szCs w:val="28"/>
        </w:rPr>
        <w:t>Вместе с тем, более глубокое определение принципам верховенства закона дал проект «</w:t>
      </w:r>
      <w:proofErr w:type="spellStart"/>
      <w:r w:rsidRPr="00B304BF">
        <w:rPr>
          <w:rFonts w:asciiTheme="majorHAnsi" w:hAnsiTheme="majorHAnsi" w:cs="Times New Roman"/>
          <w:sz w:val="28"/>
          <w:szCs w:val="28"/>
        </w:rPr>
        <w:t>World</w:t>
      </w:r>
      <w:proofErr w:type="spellEnd"/>
      <w:r w:rsidRPr="00B304BF">
        <w:rPr>
          <w:rFonts w:asciiTheme="majorHAnsi" w:hAnsiTheme="majorHAnsi" w:cs="Times New Roman"/>
          <w:sz w:val="28"/>
          <w:szCs w:val="28"/>
        </w:rPr>
        <w:t xml:space="preserve"> </w:t>
      </w:r>
      <w:proofErr w:type="spellStart"/>
      <w:r w:rsidRPr="00B304BF">
        <w:rPr>
          <w:rFonts w:asciiTheme="majorHAnsi" w:hAnsiTheme="majorHAnsi" w:cs="Times New Roman"/>
          <w:sz w:val="28"/>
          <w:szCs w:val="28"/>
        </w:rPr>
        <w:t>Justice</w:t>
      </w:r>
      <w:proofErr w:type="spellEnd"/>
      <w:r w:rsidRPr="00B304BF">
        <w:rPr>
          <w:rFonts w:asciiTheme="majorHAnsi" w:hAnsiTheme="majorHAnsi" w:cs="Times New Roman"/>
          <w:sz w:val="28"/>
          <w:szCs w:val="28"/>
        </w:rPr>
        <w:t xml:space="preserve"> </w:t>
      </w:r>
      <w:proofErr w:type="spellStart"/>
      <w:r w:rsidRPr="00B304BF">
        <w:rPr>
          <w:rFonts w:asciiTheme="majorHAnsi" w:hAnsiTheme="majorHAnsi" w:cs="Times New Roman"/>
          <w:sz w:val="28"/>
          <w:szCs w:val="28"/>
        </w:rPr>
        <w:t>Project</w:t>
      </w:r>
      <w:proofErr w:type="spellEnd"/>
      <w:r w:rsidRPr="00B304BF">
        <w:rPr>
          <w:rFonts w:asciiTheme="majorHAnsi" w:hAnsiTheme="majorHAnsi" w:cs="Times New Roman"/>
          <w:sz w:val="28"/>
          <w:szCs w:val="28"/>
        </w:rPr>
        <w:t>», в первую очередь</w:t>
      </w:r>
      <w:r w:rsidR="00D93BA4" w:rsidRPr="00B304BF">
        <w:rPr>
          <w:rFonts w:asciiTheme="majorHAnsi" w:hAnsiTheme="majorHAnsi" w:cs="Times New Roman"/>
          <w:sz w:val="28"/>
          <w:szCs w:val="28"/>
        </w:rPr>
        <w:t>,</w:t>
      </w:r>
      <w:r w:rsidRPr="00B304BF">
        <w:rPr>
          <w:rFonts w:asciiTheme="majorHAnsi" w:hAnsiTheme="majorHAnsi" w:cs="Times New Roman"/>
          <w:sz w:val="28"/>
          <w:szCs w:val="28"/>
        </w:rPr>
        <w:t xml:space="preserve"> посредством создания им </w:t>
      </w:r>
      <w:r w:rsidRPr="00B304BF">
        <w:rPr>
          <w:rFonts w:asciiTheme="majorHAnsi" w:hAnsiTheme="majorHAnsi" w:cs="Times New Roman"/>
          <w:b/>
          <w:sz w:val="28"/>
          <w:szCs w:val="28"/>
        </w:rPr>
        <w:t xml:space="preserve">Индекса верховенства закона </w:t>
      </w:r>
      <w:r w:rsidR="004B646F" w:rsidRPr="00B304BF">
        <w:rPr>
          <w:rFonts w:asciiTheme="majorHAnsi" w:hAnsiTheme="majorHAnsi" w:cs="Times New Roman"/>
          <w:b/>
          <w:sz w:val="28"/>
          <w:szCs w:val="28"/>
        </w:rPr>
        <w:br/>
      </w:r>
      <w:r w:rsidRPr="00B304BF">
        <w:rPr>
          <w:rFonts w:asciiTheme="majorHAnsi" w:hAnsiTheme="majorHAnsi" w:cs="Times New Roman"/>
          <w:i/>
          <w:szCs w:val="28"/>
        </w:rPr>
        <w:t>(далее - Индекс)</w:t>
      </w:r>
      <w:r w:rsidRPr="00B304BF">
        <w:rPr>
          <w:rFonts w:asciiTheme="majorHAnsi" w:hAnsiTheme="majorHAnsi" w:cs="Times New Roman"/>
          <w:b/>
          <w:sz w:val="28"/>
          <w:szCs w:val="28"/>
        </w:rPr>
        <w:t>.</w:t>
      </w:r>
    </w:p>
    <w:p w14:paraId="15A60D14" w14:textId="77777777" w:rsidR="00CE3EB0" w:rsidRPr="00B304BF" w:rsidRDefault="00CE3EB0" w:rsidP="00C65F65">
      <w:pPr>
        <w:spacing w:after="0" w:line="240" w:lineRule="auto"/>
        <w:ind w:firstLine="851"/>
        <w:jc w:val="both"/>
        <w:rPr>
          <w:rFonts w:asciiTheme="majorHAnsi" w:hAnsiTheme="majorHAnsi" w:cs="Times New Roman"/>
          <w:i/>
          <w:sz w:val="24"/>
          <w:szCs w:val="28"/>
        </w:rPr>
      </w:pPr>
      <w:r w:rsidRPr="00B304BF">
        <w:rPr>
          <w:rFonts w:asciiTheme="majorHAnsi" w:hAnsiTheme="majorHAnsi" w:cs="Times New Roman"/>
          <w:i/>
          <w:sz w:val="24"/>
          <w:szCs w:val="28"/>
        </w:rPr>
        <w:t xml:space="preserve">Справочно: Проект разработан в 2010 году с целью </w:t>
      </w:r>
      <w:proofErr w:type="gramStart"/>
      <w:r w:rsidRPr="00B304BF">
        <w:rPr>
          <w:rFonts w:asciiTheme="majorHAnsi" w:hAnsiTheme="majorHAnsi" w:cs="Times New Roman"/>
          <w:i/>
          <w:sz w:val="24"/>
          <w:szCs w:val="28"/>
        </w:rPr>
        <w:t>определить</w:t>
      </w:r>
      <w:proofErr w:type="gramEnd"/>
      <w:r w:rsidR="00ED51AF" w:rsidRPr="00B304BF">
        <w:rPr>
          <w:rFonts w:asciiTheme="majorHAnsi" w:hAnsiTheme="majorHAnsi" w:cs="Times New Roman"/>
          <w:i/>
          <w:sz w:val="24"/>
          <w:szCs w:val="28"/>
        </w:rPr>
        <w:t xml:space="preserve"> то</w:t>
      </w:r>
      <w:r w:rsidRPr="00B304BF">
        <w:rPr>
          <w:rFonts w:asciiTheme="majorHAnsi" w:hAnsiTheme="majorHAnsi" w:cs="Times New Roman"/>
          <w:i/>
          <w:sz w:val="24"/>
          <w:szCs w:val="28"/>
        </w:rPr>
        <w:t xml:space="preserve">, как воспринимаются и соблюдаются фундаментальные принципы верховенства закона </w:t>
      </w:r>
      <w:r w:rsidR="004B646F" w:rsidRPr="00B304BF">
        <w:rPr>
          <w:rFonts w:asciiTheme="majorHAnsi" w:hAnsiTheme="majorHAnsi" w:cs="Times New Roman"/>
          <w:i/>
          <w:sz w:val="24"/>
          <w:szCs w:val="28"/>
        </w:rPr>
        <w:br/>
      </w:r>
      <w:r w:rsidRPr="00B304BF">
        <w:rPr>
          <w:rFonts w:asciiTheme="majorHAnsi" w:hAnsiTheme="majorHAnsi" w:cs="Times New Roman"/>
          <w:i/>
          <w:sz w:val="24"/>
          <w:szCs w:val="28"/>
        </w:rPr>
        <w:t>во всём мире</w:t>
      </w:r>
      <w:r w:rsidRPr="00B304BF">
        <w:rPr>
          <w:rFonts w:asciiTheme="majorHAnsi" w:hAnsiTheme="majorHAnsi" w:cs="Times New Roman"/>
          <w:sz w:val="28"/>
          <w:szCs w:val="28"/>
        </w:rPr>
        <w:t>.</w:t>
      </w:r>
    </w:p>
    <w:p w14:paraId="1E507DBB" w14:textId="77777777" w:rsidR="00CE3EB0" w:rsidRPr="00B304BF" w:rsidRDefault="00CE3EB0" w:rsidP="00C65F65">
      <w:pPr>
        <w:spacing w:after="0" w:line="240" w:lineRule="auto"/>
        <w:ind w:firstLine="851"/>
        <w:jc w:val="both"/>
        <w:rPr>
          <w:rFonts w:asciiTheme="majorHAnsi" w:hAnsiTheme="majorHAnsi" w:cs="Times New Roman"/>
          <w:sz w:val="28"/>
          <w:szCs w:val="28"/>
        </w:rPr>
      </w:pPr>
      <w:r w:rsidRPr="00B304BF">
        <w:rPr>
          <w:rFonts w:asciiTheme="majorHAnsi" w:hAnsiTheme="majorHAnsi" w:cs="Times New Roman"/>
          <w:sz w:val="28"/>
          <w:szCs w:val="28"/>
        </w:rPr>
        <w:t>Индекс верховенства закона (</w:t>
      </w:r>
      <w:proofErr w:type="spellStart"/>
      <w:r w:rsidRPr="00B304BF">
        <w:rPr>
          <w:rFonts w:asciiTheme="majorHAnsi" w:hAnsiTheme="majorHAnsi" w:cs="Times New Roman"/>
          <w:sz w:val="28"/>
          <w:szCs w:val="28"/>
        </w:rPr>
        <w:t>Rule</w:t>
      </w:r>
      <w:proofErr w:type="spellEnd"/>
      <w:r w:rsidRPr="00B304BF">
        <w:rPr>
          <w:rFonts w:asciiTheme="majorHAnsi" w:hAnsiTheme="majorHAnsi" w:cs="Times New Roman"/>
          <w:sz w:val="28"/>
          <w:szCs w:val="28"/>
        </w:rPr>
        <w:t xml:space="preserve"> </w:t>
      </w:r>
      <w:proofErr w:type="spellStart"/>
      <w:r w:rsidRPr="00B304BF">
        <w:rPr>
          <w:rFonts w:asciiTheme="majorHAnsi" w:hAnsiTheme="majorHAnsi" w:cs="Times New Roman"/>
          <w:sz w:val="28"/>
          <w:szCs w:val="28"/>
        </w:rPr>
        <w:t>of</w:t>
      </w:r>
      <w:proofErr w:type="spellEnd"/>
      <w:r w:rsidRPr="00B304BF">
        <w:rPr>
          <w:rFonts w:asciiTheme="majorHAnsi" w:hAnsiTheme="majorHAnsi" w:cs="Times New Roman"/>
          <w:sz w:val="28"/>
          <w:szCs w:val="28"/>
        </w:rPr>
        <w:t xml:space="preserve"> </w:t>
      </w:r>
      <w:proofErr w:type="spellStart"/>
      <w:r w:rsidRPr="00B304BF">
        <w:rPr>
          <w:rFonts w:asciiTheme="majorHAnsi" w:hAnsiTheme="majorHAnsi" w:cs="Times New Roman"/>
          <w:sz w:val="28"/>
          <w:szCs w:val="28"/>
        </w:rPr>
        <w:t>Law</w:t>
      </w:r>
      <w:proofErr w:type="spellEnd"/>
      <w:r w:rsidRPr="00B304BF">
        <w:rPr>
          <w:rFonts w:asciiTheme="majorHAnsi" w:hAnsiTheme="majorHAnsi" w:cs="Times New Roman"/>
          <w:sz w:val="28"/>
          <w:szCs w:val="28"/>
        </w:rPr>
        <w:t xml:space="preserve"> </w:t>
      </w:r>
      <w:proofErr w:type="spellStart"/>
      <w:r w:rsidRPr="00B304BF">
        <w:rPr>
          <w:rFonts w:asciiTheme="majorHAnsi" w:hAnsiTheme="majorHAnsi" w:cs="Times New Roman"/>
          <w:sz w:val="28"/>
          <w:szCs w:val="28"/>
        </w:rPr>
        <w:t>Index</w:t>
      </w:r>
      <w:proofErr w:type="spellEnd"/>
      <w:r w:rsidRPr="00B304BF">
        <w:rPr>
          <w:rFonts w:asciiTheme="majorHAnsi" w:hAnsiTheme="majorHAnsi" w:cs="Times New Roman"/>
          <w:sz w:val="28"/>
          <w:szCs w:val="28"/>
        </w:rPr>
        <w:t>) – глобальное исследование и сопровождающий его рейтинг, который измеряет достижения стран мира с точки зрения обеспечения ими правовой среды, базирующейся на универсальных принципах верховенства закона.</w:t>
      </w:r>
    </w:p>
    <w:p w14:paraId="10F421AA" w14:textId="77777777" w:rsidR="00CE3EB0" w:rsidRPr="00B304BF" w:rsidRDefault="00CE3EB0" w:rsidP="00C65F65">
      <w:pPr>
        <w:spacing w:after="0" w:line="240" w:lineRule="auto"/>
        <w:ind w:firstLine="851"/>
        <w:jc w:val="both"/>
        <w:rPr>
          <w:rFonts w:asciiTheme="majorHAnsi" w:hAnsiTheme="majorHAnsi" w:cs="Times New Roman"/>
          <w:sz w:val="28"/>
          <w:szCs w:val="28"/>
        </w:rPr>
      </w:pPr>
      <w:r w:rsidRPr="00B304BF">
        <w:rPr>
          <w:rFonts w:asciiTheme="majorHAnsi" w:hAnsiTheme="majorHAnsi" w:cs="Times New Roman"/>
          <w:sz w:val="28"/>
          <w:szCs w:val="28"/>
        </w:rPr>
        <w:t xml:space="preserve">По мнению </w:t>
      </w:r>
      <w:proofErr w:type="spellStart"/>
      <w:r w:rsidRPr="00B304BF">
        <w:rPr>
          <w:rFonts w:asciiTheme="majorHAnsi" w:hAnsiTheme="majorHAnsi" w:cs="Times New Roman"/>
          <w:sz w:val="28"/>
          <w:szCs w:val="28"/>
        </w:rPr>
        <w:t>World</w:t>
      </w:r>
      <w:proofErr w:type="spellEnd"/>
      <w:r w:rsidRPr="00B304BF">
        <w:rPr>
          <w:rFonts w:asciiTheme="majorHAnsi" w:hAnsiTheme="majorHAnsi" w:cs="Times New Roman"/>
          <w:sz w:val="28"/>
          <w:szCs w:val="28"/>
        </w:rPr>
        <w:t xml:space="preserve"> </w:t>
      </w:r>
      <w:proofErr w:type="spellStart"/>
      <w:r w:rsidRPr="00B304BF">
        <w:rPr>
          <w:rFonts w:asciiTheme="majorHAnsi" w:hAnsiTheme="majorHAnsi" w:cs="Times New Roman"/>
          <w:sz w:val="28"/>
          <w:szCs w:val="28"/>
        </w:rPr>
        <w:t>Justice</w:t>
      </w:r>
      <w:proofErr w:type="spellEnd"/>
      <w:r w:rsidRPr="00B304BF">
        <w:rPr>
          <w:rFonts w:asciiTheme="majorHAnsi" w:hAnsiTheme="majorHAnsi" w:cs="Times New Roman"/>
          <w:sz w:val="28"/>
          <w:szCs w:val="28"/>
        </w:rPr>
        <w:t xml:space="preserve"> </w:t>
      </w:r>
      <w:proofErr w:type="spellStart"/>
      <w:r w:rsidRPr="00B304BF">
        <w:rPr>
          <w:rFonts w:asciiTheme="majorHAnsi" w:hAnsiTheme="majorHAnsi" w:cs="Times New Roman"/>
          <w:sz w:val="28"/>
          <w:szCs w:val="28"/>
        </w:rPr>
        <w:t>Project</w:t>
      </w:r>
      <w:proofErr w:type="spellEnd"/>
      <w:r w:rsidRPr="00B304BF">
        <w:rPr>
          <w:rFonts w:asciiTheme="majorHAnsi" w:hAnsiTheme="majorHAnsi" w:cs="Times New Roman"/>
          <w:sz w:val="28"/>
          <w:szCs w:val="28"/>
        </w:rPr>
        <w:t xml:space="preserve">, верховенство закона предполагает наличие системы, в которой соблюдаются </w:t>
      </w:r>
      <w:r w:rsidRPr="00B304BF">
        <w:rPr>
          <w:rFonts w:asciiTheme="majorHAnsi" w:hAnsiTheme="majorHAnsi" w:cs="Times New Roman"/>
          <w:b/>
          <w:sz w:val="28"/>
          <w:szCs w:val="28"/>
        </w:rPr>
        <w:t xml:space="preserve">четыре </w:t>
      </w:r>
      <w:r w:rsidRPr="00B304BF">
        <w:rPr>
          <w:rFonts w:asciiTheme="majorHAnsi" w:hAnsiTheme="majorHAnsi" w:cs="Times New Roman"/>
          <w:sz w:val="28"/>
          <w:szCs w:val="28"/>
        </w:rPr>
        <w:t>универсальных принципа:</w:t>
      </w:r>
    </w:p>
    <w:p w14:paraId="00BC291D" w14:textId="77777777" w:rsidR="00CE3EB0" w:rsidRPr="00B304BF" w:rsidRDefault="00CE3EB0" w:rsidP="00C65F65">
      <w:pPr>
        <w:pStyle w:val="a3"/>
        <w:numPr>
          <w:ilvl w:val="0"/>
          <w:numId w:val="1"/>
        </w:numPr>
        <w:spacing w:after="0" w:line="240" w:lineRule="auto"/>
        <w:ind w:left="0" w:firstLine="851"/>
        <w:jc w:val="both"/>
        <w:rPr>
          <w:rFonts w:asciiTheme="majorHAnsi" w:hAnsiTheme="majorHAnsi" w:cs="Times New Roman"/>
          <w:sz w:val="28"/>
          <w:szCs w:val="28"/>
        </w:rPr>
      </w:pPr>
      <w:r w:rsidRPr="00B304BF">
        <w:rPr>
          <w:rFonts w:asciiTheme="majorHAnsi" w:hAnsiTheme="majorHAnsi" w:cs="Times New Roman"/>
          <w:sz w:val="28"/>
          <w:szCs w:val="28"/>
        </w:rPr>
        <w:t xml:space="preserve">государственный аппарат, его должностные лица </w:t>
      </w:r>
      <w:r w:rsidR="004B646F" w:rsidRPr="00B304BF">
        <w:rPr>
          <w:rFonts w:asciiTheme="majorHAnsi" w:hAnsiTheme="majorHAnsi" w:cs="Times New Roman"/>
          <w:sz w:val="28"/>
          <w:szCs w:val="28"/>
        </w:rPr>
        <w:br/>
      </w:r>
      <w:r w:rsidRPr="00B304BF">
        <w:rPr>
          <w:rFonts w:asciiTheme="majorHAnsi" w:hAnsiTheme="majorHAnsi" w:cs="Times New Roman"/>
          <w:sz w:val="28"/>
          <w:szCs w:val="28"/>
        </w:rPr>
        <w:t>и официальные представители подчиняется праву;</w:t>
      </w:r>
    </w:p>
    <w:p w14:paraId="4D81F368" w14:textId="77777777" w:rsidR="00CE3EB0" w:rsidRPr="00B304BF" w:rsidRDefault="00CE3EB0" w:rsidP="00C65F65">
      <w:pPr>
        <w:pStyle w:val="a3"/>
        <w:numPr>
          <w:ilvl w:val="0"/>
          <w:numId w:val="1"/>
        </w:numPr>
        <w:spacing w:after="0" w:line="240" w:lineRule="auto"/>
        <w:ind w:left="0" w:firstLine="851"/>
        <w:jc w:val="both"/>
        <w:rPr>
          <w:rFonts w:asciiTheme="majorHAnsi" w:hAnsiTheme="majorHAnsi" w:cs="Times New Roman"/>
          <w:sz w:val="28"/>
          <w:szCs w:val="28"/>
        </w:rPr>
      </w:pPr>
      <w:r w:rsidRPr="00B304BF">
        <w:rPr>
          <w:rFonts w:asciiTheme="majorHAnsi" w:hAnsiTheme="majorHAnsi" w:cs="Times New Roman"/>
          <w:sz w:val="28"/>
          <w:szCs w:val="28"/>
        </w:rPr>
        <w:t xml:space="preserve">нормативные правовые акты являются ясными </w:t>
      </w:r>
      <w:r w:rsidR="004B646F" w:rsidRPr="00B304BF">
        <w:rPr>
          <w:rFonts w:asciiTheme="majorHAnsi" w:hAnsiTheme="majorHAnsi" w:cs="Times New Roman"/>
          <w:sz w:val="28"/>
          <w:szCs w:val="28"/>
        </w:rPr>
        <w:br/>
      </w:r>
      <w:r w:rsidRPr="00B304BF">
        <w:rPr>
          <w:rFonts w:asciiTheme="majorHAnsi" w:hAnsiTheme="majorHAnsi" w:cs="Times New Roman"/>
          <w:sz w:val="28"/>
          <w:szCs w:val="28"/>
        </w:rPr>
        <w:t>и определенными, официально публикуются, отвечают требованиям стабильности и справедливости, направлены на обеспечение и защиту основных прав, в том числе защиту личности и собственности;</w:t>
      </w:r>
    </w:p>
    <w:p w14:paraId="0D63CDA1" w14:textId="77777777" w:rsidR="00CE3EB0" w:rsidRPr="00B304BF" w:rsidRDefault="00CE3EB0" w:rsidP="00C65F65">
      <w:pPr>
        <w:pStyle w:val="a3"/>
        <w:numPr>
          <w:ilvl w:val="0"/>
          <w:numId w:val="1"/>
        </w:numPr>
        <w:spacing w:after="0" w:line="240" w:lineRule="auto"/>
        <w:ind w:left="0" w:firstLine="851"/>
        <w:jc w:val="both"/>
        <w:rPr>
          <w:rFonts w:asciiTheme="majorHAnsi" w:hAnsiTheme="majorHAnsi" w:cs="Times New Roman"/>
          <w:sz w:val="28"/>
          <w:szCs w:val="28"/>
        </w:rPr>
      </w:pPr>
      <w:r w:rsidRPr="00B304BF">
        <w:rPr>
          <w:rFonts w:asciiTheme="majorHAnsi" w:hAnsiTheme="majorHAnsi" w:cs="Times New Roman"/>
          <w:sz w:val="28"/>
          <w:szCs w:val="28"/>
        </w:rPr>
        <w:t xml:space="preserve">процесс принятия, исполнения и обеспечения действия нормативных правовых актов является открытым, справедливым </w:t>
      </w:r>
      <w:r w:rsidR="004B646F" w:rsidRPr="00B304BF">
        <w:rPr>
          <w:rFonts w:asciiTheme="majorHAnsi" w:hAnsiTheme="majorHAnsi" w:cs="Times New Roman"/>
          <w:sz w:val="28"/>
          <w:szCs w:val="28"/>
        </w:rPr>
        <w:br/>
      </w:r>
      <w:r w:rsidRPr="00B304BF">
        <w:rPr>
          <w:rFonts w:asciiTheme="majorHAnsi" w:hAnsiTheme="majorHAnsi" w:cs="Times New Roman"/>
          <w:sz w:val="28"/>
          <w:szCs w:val="28"/>
        </w:rPr>
        <w:t>и рациональным;</w:t>
      </w:r>
    </w:p>
    <w:p w14:paraId="48D44732" w14:textId="77777777" w:rsidR="00CE3EB0" w:rsidRPr="00B304BF" w:rsidRDefault="00CE3EB0" w:rsidP="00C65F65">
      <w:pPr>
        <w:pStyle w:val="a3"/>
        <w:numPr>
          <w:ilvl w:val="0"/>
          <w:numId w:val="1"/>
        </w:numPr>
        <w:spacing w:after="0" w:line="240" w:lineRule="auto"/>
        <w:ind w:left="0" w:firstLine="851"/>
        <w:jc w:val="both"/>
        <w:rPr>
          <w:rFonts w:asciiTheme="majorHAnsi" w:hAnsiTheme="majorHAnsi" w:cs="Times New Roman"/>
          <w:sz w:val="28"/>
          <w:szCs w:val="28"/>
        </w:rPr>
      </w:pPr>
      <w:r w:rsidRPr="00B304BF">
        <w:rPr>
          <w:rFonts w:asciiTheme="majorHAnsi" w:hAnsiTheme="majorHAnsi" w:cs="Times New Roman"/>
          <w:sz w:val="28"/>
          <w:szCs w:val="28"/>
        </w:rPr>
        <w:t xml:space="preserve">правосудие осуществляется компетентными, высокоморальными и независимыми заседателями или нейтральной стороной, которые имеются в государстве в достаточном количестве, </w:t>
      </w:r>
      <w:r w:rsidRPr="00B304BF">
        <w:rPr>
          <w:rFonts w:asciiTheme="majorHAnsi" w:hAnsiTheme="majorHAnsi" w:cs="Times New Roman"/>
          <w:sz w:val="28"/>
          <w:szCs w:val="28"/>
        </w:rPr>
        <w:lastRenderedPageBreak/>
        <w:t>обладают адекватными ресурсами и отражают структуру общества, которому они служат.</w:t>
      </w:r>
    </w:p>
    <w:p w14:paraId="12BC1B5D" w14:textId="77777777" w:rsidR="00D9783F" w:rsidRPr="00B304BF" w:rsidRDefault="00D9783F" w:rsidP="00C65F65">
      <w:pPr>
        <w:spacing w:after="0" w:line="240" w:lineRule="auto"/>
        <w:jc w:val="both"/>
        <w:rPr>
          <w:rFonts w:asciiTheme="majorHAnsi" w:hAnsiTheme="majorHAnsi" w:cs="Times New Roman"/>
          <w:sz w:val="16"/>
          <w:szCs w:val="16"/>
        </w:rPr>
      </w:pPr>
    </w:p>
    <w:p w14:paraId="55727C3A" w14:textId="77777777" w:rsidR="00D9783F" w:rsidRPr="00B304BF" w:rsidRDefault="00D9783F" w:rsidP="00C65F65">
      <w:pPr>
        <w:spacing w:after="0" w:line="240" w:lineRule="auto"/>
        <w:ind w:firstLine="708"/>
        <w:jc w:val="both"/>
        <w:rPr>
          <w:rFonts w:asciiTheme="majorHAnsi" w:hAnsiTheme="majorHAnsi" w:cs="Times New Roman"/>
          <w:sz w:val="28"/>
          <w:szCs w:val="28"/>
        </w:rPr>
      </w:pPr>
      <w:r w:rsidRPr="00B304BF">
        <w:rPr>
          <w:rFonts w:asciiTheme="majorHAnsi" w:hAnsiTheme="majorHAnsi" w:cs="Times New Roman"/>
          <w:sz w:val="28"/>
          <w:szCs w:val="28"/>
        </w:rPr>
        <w:t>Учитывая, что данный Индекс охватывает все вопросы верховенства закона, Казахстан для себя определил данный Индекс в качестве индикатора верховенства закона.</w:t>
      </w:r>
    </w:p>
    <w:p w14:paraId="241494D0" w14:textId="77777777" w:rsidR="00D9783F" w:rsidRPr="00B304BF" w:rsidRDefault="00D9783F" w:rsidP="00C65F65">
      <w:pPr>
        <w:spacing w:after="0" w:line="240" w:lineRule="auto"/>
        <w:ind w:firstLine="708"/>
        <w:jc w:val="both"/>
        <w:rPr>
          <w:rFonts w:asciiTheme="majorHAnsi" w:hAnsiTheme="majorHAnsi" w:cs="Times New Roman"/>
          <w:sz w:val="28"/>
          <w:szCs w:val="28"/>
        </w:rPr>
      </w:pPr>
      <w:r w:rsidRPr="00B304BF">
        <w:rPr>
          <w:rFonts w:asciiTheme="majorHAnsi" w:hAnsiTheme="majorHAnsi" w:cs="Times New Roman"/>
          <w:sz w:val="28"/>
          <w:szCs w:val="28"/>
        </w:rPr>
        <w:t>Т</w:t>
      </w:r>
      <w:r w:rsidR="004B646F" w:rsidRPr="00B304BF">
        <w:rPr>
          <w:rFonts w:asciiTheme="majorHAnsi" w:hAnsiTheme="majorHAnsi" w:cs="Times New Roman"/>
          <w:sz w:val="28"/>
          <w:szCs w:val="28"/>
        </w:rPr>
        <w:t xml:space="preserve">ак, </w:t>
      </w:r>
      <w:r w:rsidRPr="00B304BF">
        <w:rPr>
          <w:rFonts w:asciiTheme="majorHAnsi" w:hAnsiTheme="majorHAnsi" w:cs="Times New Roman"/>
          <w:sz w:val="28"/>
          <w:szCs w:val="28"/>
        </w:rPr>
        <w:t xml:space="preserve">Национальным планом развития Республики Казахстан </w:t>
      </w:r>
      <w:r w:rsidR="004B646F" w:rsidRPr="00B304BF">
        <w:rPr>
          <w:rFonts w:asciiTheme="majorHAnsi" w:hAnsiTheme="majorHAnsi" w:cs="Times New Roman"/>
          <w:sz w:val="28"/>
          <w:szCs w:val="28"/>
        </w:rPr>
        <w:br/>
      </w:r>
      <w:r w:rsidRPr="00B304BF">
        <w:rPr>
          <w:rFonts w:asciiTheme="majorHAnsi" w:hAnsiTheme="majorHAnsi" w:cs="Times New Roman"/>
          <w:sz w:val="28"/>
          <w:szCs w:val="28"/>
        </w:rPr>
        <w:t xml:space="preserve">до 2025 года </w:t>
      </w:r>
      <w:r w:rsidRPr="00B304BF">
        <w:rPr>
          <w:rFonts w:asciiTheme="majorHAnsi" w:hAnsiTheme="majorHAnsi" w:cs="Times New Roman"/>
          <w:i/>
          <w:sz w:val="24"/>
          <w:szCs w:val="24"/>
        </w:rPr>
        <w:t xml:space="preserve">(Указ Президента Республики Казахстан от 15 февраля 2018 года, </w:t>
      </w:r>
      <w:r w:rsidR="004B646F" w:rsidRPr="00B304BF">
        <w:rPr>
          <w:rFonts w:asciiTheme="majorHAnsi" w:hAnsiTheme="majorHAnsi" w:cs="Times New Roman"/>
          <w:i/>
          <w:sz w:val="24"/>
          <w:szCs w:val="24"/>
        </w:rPr>
        <w:br/>
      </w:r>
      <w:r w:rsidRPr="00B304BF">
        <w:rPr>
          <w:rFonts w:asciiTheme="majorHAnsi" w:hAnsiTheme="majorHAnsi" w:cs="Times New Roman"/>
          <w:i/>
          <w:sz w:val="24"/>
          <w:szCs w:val="24"/>
        </w:rPr>
        <w:t xml:space="preserve">далее – </w:t>
      </w:r>
      <w:proofErr w:type="spellStart"/>
      <w:r w:rsidRPr="00B304BF">
        <w:rPr>
          <w:rFonts w:asciiTheme="majorHAnsi" w:hAnsiTheme="majorHAnsi" w:cs="Times New Roman"/>
          <w:i/>
          <w:sz w:val="24"/>
          <w:szCs w:val="24"/>
        </w:rPr>
        <w:t>Нацплан</w:t>
      </w:r>
      <w:proofErr w:type="spellEnd"/>
      <w:r w:rsidRPr="00B304BF">
        <w:rPr>
          <w:rFonts w:asciiTheme="majorHAnsi" w:hAnsiTheme="majorHAnsi" w:cs="Times New Roman"/>
          <w:i/>
          <w:sz w:val="24"/>
          <w:szCs w:val="24"/>
        </w:rPr>
        <w:t xml:space="preserve"> развития)</w:t>
      </w:r>
      <w:r w:rsidRPr="00B304BF">
        <w:rPr>
          <w:rFonts w:asciiTheme="majorHAnsi" w:hAnsiTheme="majorHAnsi" w:cs="Times New Roman"/>
          <w:sz w:val="28"/>
          <w:szCs w:val="28"/>
        </w:rPr>
        <w:t xml:space="preserve">, а также Концепцией правовой политики Республики Казахстан до 2030 года </w:t>
      </w:r>
      <w:r w:rsidRPr="00B304BF">
        <w:rPr>
          <w:rFonts w:asciiTheme="majorHAnsi" w:hAnsiTheme="majorHAnsi" w:cs="Times New Roman"/>
          <w:i/>
          <w:sz w:val="24"/>
          <w:szCs w:val="24"/>
        </w:rPr>
        <w:t>(Указ Президента Республики Казахстан</w:t>
      </w:r>
      <w:r w:rsidR="004B646F" w:rsidRPr="00B304BF">
        <w:rPr>
          <w:rFonts w:asciiTheme="majorHAnsi" w:hAnsiTheme="majorHAnsi" w:cs="Times New Roman"/>
          <w:i/>
          <w:sz w:val="24"/>
          <w:szCs w:val="24"/>
        </w:rPr>
        <w:br/>
      </w:r>
      <w:r w:rsidRPr="00B304BF">
        <w:rPr>
          <w:rFonts w:asciiTheme="majorHAnsi" w:hAnsiTheme="majorHAnsi" w:cs="Times New Roman"/>
          <w:i/>
          <w:sz w:val="24"/>
          <w:szCs w:val="24"/>
        </w:rPr>
        <w:t xml:space="preserve"> от 15 октября 2021 года № 674, далее – КПП)</w:t>
      </w:r>
      <w:r w:rsidRPr="00B304BF">
        <w:rPr>
          <w:rFonts w:asciiTheme="majorHAnsi" w:hAnsiTheme="majorHAnsi" w:cs="Times New Roman"/>
          <w:sz w:val="28"/>
          <w:szCs w:val="28"/>
        </w:rPr>
        <w:t xml:space="preserve"> предусмотрено достижение плановых показателей «Индекса верховенства закона».</w:t>
      </w:r>
    </w:p>
    <w:p w14:paraId="449DBDF0" w14:textId="77777777" w:rsidR="00D9783F" w:rsidRPr="00B304BF" w:rsidRDefault="00D9783F" w:rsidP="00C65F65">
      <w:pPr>
        <w:spacing w:after="0" w:line="240" w:lineRule="auto"/>
        <w:ind w:firstLine="708"/>
        <w:jc w:val="both"/>
        <w:rPr>
          <w:rFonts w:asciiTheme="majorHAnsi" w:hAnsiTheme="majorHAnsi" w:cs="Times New Roman"/>
          <w:sz w:val="28"/>
          <w:szCs w:val="28"/>
        </w:rPr>
      </w:pPr>
      <w:r w:rsidRPr="00B304BF">
        <w:rPr>
          <w:rFonts w:asciiTheme="majorHAnsi" w:hAnsiTheme="majorHAnsi" w:cs="Times New Roman"/>
          <w:sz w:val="28"/>
          <w:szCs w:val="28"/>
        </w:rPr>
        <w:t>Сегодня ведется разработка конкретных рекомендаций путем выявления и определения факторов, препятствующих улучшению позиции Казахстана в Индексе верховенства закона.</w:t>
      </w:r>
    </w:p>
    <w:p w14:paraId="728C79E0" w14:textId="77777777" w:rsidR="00AB723E" w:rsidRPr="00B304BF" w:rsidRDefault="00375D54" w:rsidP="00C65F65">
      <w:pPr>
        <w:spacing w:after="0" w:line="240" w:lineRule="auto"/>
        <w:ind w:firstLine="708"/>
        <w:jc w:val="both"/>
        <w:rPr>
          <w:rFonts w:asciiTheme="majorHAnsi" w:hAnsiTheme="majorHAnsi" w:cs="Times New Roman"/>
          <w:sz w:val="28"/>
          <w:szCs w:val="28"/>
        </w:rPr>
      </w:pPr>
      <w:r w:rsidRPr="00B304BF">
        <w:rPr>
          <w:rFonts w:asciiTheme="majorHAnsi" w:hAnsiTheme="majorHAnsi" w:cs="Times New Roman"/>
          <w:sz w:val="28"/>
          <w:szCs w:val="28"/>
        </w:rPr>
        <w:t>В то же время</w:t>
      </w:r>
      <w:r w:rsidR="00AB723E" w:rsidRPr="00B304BF">
        <w:rPr>
          <w:rFonts w:asciiTheme="majorHAnsi" w:hAnsiTheme="majorHAnsi" w:cs="Times New Roman"/>
          <w:sz w:val="28"/>
          <w:szCs w:val="28"/>
        </w:rPr>
        <w:t xml:space="preserve"> </w:t>
      </w:r>
      <w:r w:rsidRPr="00B304BF">
        <w:rPr>
          <w:rFonts w:asciiTheme="majorHAnsi" w:hAnsiTheme="majorHAnsi" w:cs="Times New Roman"/>
          <w:sz w:val="28"/>
          <w:szCs w:val="28"/>
        </w:rPr>
        <w:t xml:space="preserve">с 2021 года на </w:t>
      </w:r>
      <w:r w:rsidR="00AB723E" w:rsidRPr="00B304BF">
        <w:rPr>
          <w:rFonts w:asciiTheme="majorHAnsi" w:hAnsiTheme="majorHAnsi" w:cs="Times New Roman"/>
          <w:sz w:val="28"/>
          <w:szCs w:val="28"/>
        </w:rPr>
        <w:t>системной основе реали</w:t>
      </w:r>
      <w:r w:rsidRPr="00B304BF">
        <w:rPr>
          <w:rFonts w:asciiTheme="majorHAnsi" w:hAnsiTheme="majorHAnsi" w:cs="Times New Roman"/>
          <w:sz w:val="28"/>
          <w:szCs w:val="28"/>
        </w:rPr>
        <w:t>зуются</w:t>
      </w:r>
      <w:r w:rsidR="00AB723E" w:rsidRPr="00B304BF">
        <w:rPr>
          <w:rFonts w:asciiTheme="majorHAnsi" w:hAnsiTheme="majorHAnsi" w:cs="Times New Roman"/>
          <w:sz w:val="28"/>
          <w:szCs w:val="28"/>
        </w:rPr>
        <w:t xml:space="preserve"> мероприятия по укреплению прав человека</w:t>
      </w:r>
      <w:r w:rsidRPr="00B304BF">
        <w:rPr>
          <w:rFonts w:asciiTheme="majorHAnsi" w:hAnsiTheme="majorHAnsi" w:cs="Times New Roman"/>
          <w:sz w:val="28"/>
          <w:szCs w:val="28"/>
        </w:rPr>
        <w:t xml:space="preserve"> через принятие и обеспечение исполнения соответствующих планов в области защиты прав человека.</w:t>
      </w:r>
      <w:r w:rsidR="00AB723E" w:rsidRPr="00B304BF">
        <w:rPr>
          <w:rFonts w:asciiTheme="majorHAnsi" w:hAnsiTheme="majorHAnsi" w:cs="Times New Roman"/>
          <w:sz w:val="28"/>
          <w:szCs w:val="28"/>
        </w:rPr>
        <w:t xml:space="preserve"> </w:t>
      </w:r>
      <w:r w:rsidRPr="00B304BF">
        <w:rPr>
          <w:rFonts w:asciiTheme="majorHAnsi" w:hAnsiTheme="majorHAnsi" w:cs="Times New Roman"/>
          <w:sz w:val="28"/>
          <w:szCs w:val="28"/>
        </w:rPr>
        <w:t xml:space="preserve">Принятый </w:t>
      </w:r>
      <w:r w:rsidR="00AB723E" w:rsidRPr="00B304BF">
        <w:rPr>
          <w:rFonts w:asciiTheme="majorHAnsi" w:hAnsiTheme="majorHAnsi" w:cs="Times New Roman"/>
          <w:sz w:val="28"/>
          <w:szCs w:val="28"/>
        </w:rPr>
        <w:t>в 202</w:t>
      </w:r>
      <w:r w:rsidRPr="00B304BF">
        <w:rPr>
          <w:rFonts w:asciiTheme="majorHAnsi" w:hAnsiTheme="majorHAnsi" w:cs="Times New Roman"/>
          <w:sz w:val="28"/>
          <w:szCs w:val="28"/>
        </w:rPr>
        <w:t>3</w:t>
      </w:r>
      <w:r w:rsidR="00AB723E" w:rsidRPr="00B304BF">
        <w:rPr>
          <w:rFonts w:asciiTheme="majorHAnsi" w:hAnsiTheme="majorHAnsi" w:cs="Times New Roman"/>
          <w:sz w:val="28"/>
          <w:szCs w:val="28"/>
        </w:rPr>
        <w:t xml:space="preserve"> году </w:t>
      </w:r>
      <w:r w:rsidRPr="00B304BF">
        <w:rPr>
          <w:rFonts w:asciiTheme="majorHAnsi" w:hAnsiTheme="majorHAnsi" w:cs="Times New Roman"/>
          <w:sz w:val="28"/>
          <w:szCs w:val="28"/>
        </w:rPr>
        <w:t>План</w:t>
      </w:r>
      <w:r w:rsidRPr="00B304BF">
        <w:t xml:space="preserve"> </w:t>
      </w:r>
      <w:r w:rsidRPr="00B304BF">
        <w:rPr>
          <w:i/>
          <w:sz w:val="24"/>
          <w:szCs w:val="24"/>
        </w:rPr>
        <w:t>(</w:t>
      </w:r>
      <w:r w:rsidRPr="00B304BF">
        <w:rPr>
          <w:rFonts w:asciiTheme="majorHAnsi" w:hAnsiTheme="majorHAnsi" w:cs="Times New Roman"/>
          <w:i/>
          <w:sz w:val="24"/>
          <w:szCs w:val="24"/>
        </w:rPr>
        <w:t>Указ Президента Республики Казахстан от 8 декабря 2023 года № 409)</w:t>
      </w:r>
      <w:r w:rsidRPr="00B304BF">
        <w:rPr>
          <w:rFonts w:asciiTheme="majorHAnsi" w:hAnsiTheme="majorHAnsi" w:cs="Times New Roman"/>
          <w:sz w:val="28"/>
          <w:szCs w:val="28"/>
        </w:rPr>
        <w:t xml:space="preserve"> посвящен не только вопросам защиты прав человека, </w:t>
      </w:r>
      <w:r w:rsidR="003F37AD" w:rsidRPr="00B304BF">
        <w:rPr>
          <w:rFonts w:asciiTheme="majorHAnsi" w:hAnsiTheme="majorHAnsi" w:cs="Times New Roman"/>
          <w:sz w:val="28"/>
          <w:szCs w:val="28"/>
        </w:rPr>
        <w:br/>
      </w:r>
      <w:r w:rsidRPr="00B304BF">
        <w:rPr>
          <w:rFonts w:asciiTheme="majorHAnsi" w:hAnsiTheme="majorHAnsi" w:cs="Times New Roman"/>
          <w:sz w:val="28"/>
          <w:szCs w:val="28"/>
        </w:rPr>
        <w:t>но и вопросам верховенства закона. Так, предусмотрен ряд мероприятий по усилению верховенства закона в Казахстане.</w:t>
      </w:r>
    </w:p>
    <w:p w14:paraId="122C707A" w14:textId="77777777" w:rsidR="00D9783F" w:rsidRPr="00B304BF" w:rsidRDefault="00D9783F" w:rsidP="00C65F65">
      <w:pPr>
        <w:spacing w:after="0" w:line="240" w:lineRule="auto"/>
        <w:ind w:firstLine="709"/>
        <w:jc w:val="both"/>
        <w:rPr>
          <w:rFonts w:asciiTheme="majorHAnsi" w:hAnsiTheme="majorHAnsi" w:cs="Times New Roman"/>
          <w:sz w:val="16"/>
          <w:szCs w:val="16"/>
        </w:rPr>
      </w:pPr>
    </w:p>
    <w:p w14:paraId="4DE3B397" w14:textId="77777777" w:rsidR="00CE3EB0" w:rsidRPr="00B304BF" w:rsidRDefault="00CE3EB0" w:rsidP="00C65F65">
      <w:pPr>
        <w:spacing w:after="0" w:line="240" w:lineRule="auto"/>
        <w:ind w:firstLine="851"/>
        <w:jc w:val="both"/>
        <w:rPr>
          <w:rFonts w:asciiTheme="majorHAnsi" w:hAnsiTheme="majorHAnsi" w:cs="Times New Roman"/>
          <w:sz w:val="28"/>
          <w:szCs w:val="28"/>
        </w:rPr>
      </w:pPr>
      <w:r w:rsidRPr="00B304BF">
        <w:rPr>
          <w:rFonts w:asciiTheme="majorHAnsi" w:hAnsiTheme="majorHAnsi" w:cs="Times New Roman"/>
          <w:sz w:val="28"/>
          <w:szCs w:val="28"/>
        </w:rPr>
        <w:t xml:space="preserve">Индекс состоит из </w:t>
      </w:r>
      <w:r w:rsidRPr="00B304BF">
        <w:rPr>
          <w:rFonts w:asciiTheme="majorHAnsi" w:hAnsiTheme="majorHAnsi" w:cs="Times New Roman"/>
          <w:b/>
          <w:sz w:val="28"/>
          <w:szCs w:val="28"/>
        </w:rPr>
        <w:t xml:space="preserve">44 </w:t>
      </w:r>
      <w:proofErr w:type="spellStart"/>
      <w:r w:rsidRPr="00B304BF">
        <w:rPr>
          <w:rFonts w:asciiTheme="majorHAnsi" w:hAnsiTheme="majorHAnsi" w:cs="Times New Roman"/>
          <w:sz w:val="28"/>
          <w:szCs w:val="28"/>
        </w:rPr>
        <w:t>субфакторов</w:t>
      </w:r>
      <w:proofErr w:type="spellEnd"/>
      <w:r w:rsidRPr="00B304BF">
        <w:rPr>
          <w:rFonts w:asciiTheme="majorHAnsi" w:hAnsiTheme="majorHAnsi" w:cs="Times New Roman"/>
          <w:sz w:val="28"/>
          <w:szCs w:val="28"/>
        </w:rPr>
        <w:t xml:space="preserve">, </w:t>
      </w:r>
      <w:proofErr w:type="gramStart"/>
      <w:r w:rsidRPr="00B304BF">
        <w:rPr>
          <w:rFonts w:asciiTheme="majorHAnsi" w:hAnsiTheme="majorHAnsi" w:cs="Times New Roman"/>
          <w:sz w:val="28"/>
          <w:szCs w:val="28"/>
        </w:rPr>
        <w:t>которые</w:t>
      </w:r>
      <w:proofErr w:type="gramEnd"/>
      <w:r w:rsidRPr="00B304BF">
        <w:rPr>
          <w:rFonts w:asciiTheme="majorHAnsi" w:hAnsiTheme="majorHAnsi" w:cs="Times New Roman"/>
          <w:sz w:val="28"/>
          <w:szCs w:val="28"/>
        </w:rPr>
        <w:t xml:space="preserve"> объединены </w:t>
      </w:r>
      <w:r w:rsidR="003F37AD" w:rsidRPr="00B304BF">
        <w:rPr>
          <w:rFonts w:asciiTheme="majorHAnsi" w:hAnsiTheme="majorHAnsi" w:cs="Times New Roman"/>
          <w:sz w:val="28"/>
          <w:szCs w:val="28"/>
        </w:rPr>
        <w:br/>
      </w:r>
      <w:r w:rsidRPr="00B304BF">
        <w:rPr>
          <w:rFonts w:asciiTheme="majorHAnsi" w:hAnsiTheme="majorHAnsi" w:cs="Times New Roman"/>
          <w:sz w:val="28"/>
          <w:szCs w:val="28"/>
        </w:rPr>
        <w:t xml:space="preserve">в </w:t>
      </w:r>
      <w:r w:rsidRPr="00B304BF">
        <w:rPr>
          <w:rFonts w:asciiTheme="majorHAnsi" w:hAnsiTheme="majorHAnsi" w:cs="Times New Roman"/>
          <w:b/>
          <w:sz w:val="28"/>
          <w:szCs w:val="28"/>
        </w:rPr>
        <w:t xml:space="preserve">8 </w:t>
      </w:r>
      <w:r w:rsidRPr="00B304BF">
        <w:rPr>
          <w:rFonts w:asciiTheme="majorHAnsi" w:hAnsiTheme="majorHAnsi" w:cs="Times New Roman"/>
          <w:sz w:val="28"/>
          <w:szCs w:val="28"/>
        </w:rPr>
        <w:t xml:space="preserve">факторов: </w:t>
      </w:r>
    </w:p>
    <w:p w14:paraId="336D7555" w14:textId="77777777" w:rsidR="00CE3EB0" w:rsidRPr="00B304BF" w:rsidRDefault="00CE3EB0" w:rsidP="00C65F65">
      <w:pPr>
        <w:spacing w:after="0" w:line="240" w:lineRule="auto"/>
        <w:ind w:left="851"/>
        <w:jc w:val="both"/>
        <w:rPr>
          <w:rFonts w:asciiTheme="majorHAnsi" w:hAnsiTheme="majorHAnsi" w:cs="Times New Roman"/>
          <w:sz w:val="28"/>
          <w:szCs w:val="28"/>
        </w:rPr>
      </w:pPr>
      <w:r w:rsidRPr="00B304BF">
        <w:rPr>
          <w:rFonts w:asciiTheme="majorHAnsi" w:hAnsiTheme="majorHAnsi" w:cs="Times New Roman"/>
          <w:b/>
          <w:sz w:val="28"/>
          <w:szCs w:val="28"/>
        </w:rPr>
        <w:t>1.</w:t>
      </w:r>
      <w:r w:rsidRPr="00B304BF">
        <w:rPr>
          <w:rFonts w:asciiTheme="majorHAnsi" w:hAnsiTheme="majorHAnsi" w:cs="Times New Roman"/>
          <w:sz w:val="28"/>
          <w:szCs w:val="28"/>
        </w:rPr>
        <w:tab/>
        <w:t>ограничение полномочий институтов власти;</w:t>
      </w:r>
    </w:p>
    <w:p w14:paraId="093B10AE" w14:textId="77777777" w:rsidR="00CE3EB0" w:rsidRPr="00B304BF" w:rsidRDefault="00CE3EB0" w:rsidP="00C65F65">
      <w:pPr>
        <w:spacing w:after="0" w:line="240" w:lineRule="auto"/>
        <w:ind w:left="851"/>
        <w:jc w:val="both"/>
        <w:rPr>
          <w:rFonts w:asciiTheme="majorHAnsi" w:hAnsiTheme="majorHAnsi" w:cs="Times New Roman"/>
          <w:sz w:val="28"/>
          <w:szCs w:val="28"/>
        </w:rPr>
      </w:pPr>
      <w:r w:rsidRPr="00B304BF">
        <w:rPr>
          <w:rFonts w:asciiTheme="majorHAnsi" w:hAnsiTheme="majorHAnsi" w:cs="Times New Roman"/>
          <w:b/>
          <w:sz w:val="28"/>
          <w:szCs w:val="28"/>
        </w:rPr>
        <w:t>2.</w:t>
      </w:r>
      <w:r w:rsidRPr="00B304BF">
        <w:rPr>
          <w:rFonts w:asciiTheme="majorHAnsi" w:hAnsiTheme="majorHAnsi" w:cs="Times New Roman"/>
          <w:sz w:val="28"/>
          <w:szCs w:val="28"/>
        </w:rPr>
        <w:tab/>
        <w:t>отсутствие коррупции;</w:t>
      </w:r>
    </w:p>
    <w:p w14:paraId="39FB8BAC" w14:textId="77777777" w:rsidR="00CE3EB0" w:rsidRPr="00B304BF" w:rsidRDefault="00CE3EB0" w:rsidP="00C65F65">
      <w:pPr>
        <w:spacing w:after="0" w:line="240" w:lineRule="auto"/>
        <w:ind w:left="851"/>
        <w:jc w:val="both"/>
        <w:rPr>
          <w:rFonts w:asciiTheme="majorHAnsi" w:hAnsiTheme="majorHAnsi" w:cs="Times New Roman"/>
          <w:sz w:val="28"/>
          <w:szCs w:val="28"/>
        </w:rPr>
      </w:pPr>
      <w:r w:rsidRPr="00B304BF">
        <w:rPr>
          <w:rFonts w:asciiTheme="majorHAnsi" w:hAnsiTheme="majorHAnsi" w:cs="Times New Roman"/>
          <w:b/>
          <w:sz w:val="28"/>
          <w:szCs w:val="28"/>
        </w:rPr>
        <w:t>3.</w:t>
      </w:r>
      <w:r w:rsidRPr="00B304BF">
        <w:rPr>
          <w:rFonts w:asciiTheme="majorHAnsi" w:hAnsiTheme="majorHAnsi" w:cs="Times New Roman"/>
          <w:sz w:val="28"/>
          <w:szCs w:val="28"/>
        </w:rPr>
        <w:tab/>
        <w:t xml:space="preserve">открытое правительство; </w:t>
      </w:r>
    </w:p>
    <w:p w14:paraId="022A22A0" w14:textId="77777777" w:rsidR="00CE3EB0" w:rsidRPr="00B304BF" w:rsidRDefault="00CE3EB0" w:rsidP="00C65F65">
      <w:pPr>
        <w:spacing w:after="0" w:line="240" w:lineRule="auto"/>
        <w:ind w:left="851"/>
        <w:jc w:val="both"/>
        <w:rPr>
          <w:rFonts w:asciiTheme="majorHAnsi" w:hAnsiTheme="majorHAnsi" w:cs="Times New Roman"/>
          <w:sz w:val="28"/>
          <w:szCs w:val="28"/>
        </w:rPr>
      </w:pPr>
      <w:r w:rsidRPr="00B304BF">
        <w:rPr>
          <w:rFonts w:asciiTheme="majorHAnsi" w:hAnsiTheme="majorHAnsi" w:cs="Times New Roman"/>
          <w:b/>
          <w:sz w:val="28"/>
          <w:szCs w:val="28"/>
        </w:rPr>
        <w:t>4.</w:t>
      </w:r>
      <w:r w:rsidRPr="00B304BF">
        <w:rPr>
          <w:rFonts w:asciiTheme="majorHAnsi" w:hAnsiTheme="majorHAnsi" w:cs="Times New Roman"/>
          <w:sz w:val="28"/>
          <w:szCs w:val="28"/>
        </w:rPr>
        <w:tab/>
        <w:t>защита основных прав;</w:t>
      </w:r>
    </w:p>
    <w:p w14:paraId="257EFF23" w14:textId="77777777" w:rsidR="00CE3EB0" w:rsidRPr="00B304BF" w:rsidRDefault="00CE3EB0" w:rsidP="00C65F65">
      <w:pPr>
        <w:spacing w:after="0" w:line="240" w:lineRule="auto"/>
        <w:ind w:left="851"/>
        <w:jc w:val="both"/>
        <w:rPr>
          <w:rFonts w:asciiTheme="majorHAnsi" w:hAnsiTheme="majorHAnsi" w:cs="Times New Roman"/>
          <w:sz w:val="28"/>
          <w:szCs w:val="28"/>
        </w:rPr>
      </w:pPr>
      <w:r w:rsidRPr="00B304BF">
        <w:rPr>
          <w:rFonts w:asciiTheme="majorHAnsi" w:hAnsiTheme="majorHAnsi" w:cs="Times New Roman"/>
          <w:b/>
          <w:sz w:val="28"/>
          <w:szCs w:val="28"/>
        </w:rPr>
        <w:t>5.</w:t>
      </w:r>
      <w:r w:rsidRPr="00B304BF">
        <w:rPr>
          <w:rFonts w:asciiTheme="majorHAnsi" w:hAnsiTheme="majorHAnsi" w:cs="Times New Roman"/>
          <w:sz w:val="28"/>
          <w:szCs w:val="28"/>
        </w:rPr>
        <w:tab/>
        <w:t xml:space="preserve">порядок и безопасность; </w:t>
      </w:r>
    </w:p>
    <w:p w14:paraId="140E9F3C" w14:textId="77777777" w:rsidR="00CE3EB0" w:rsidRPr="00B304BF" w:rsidRDefault="00CE3EB0" w:rsidP="00C65F65">
      <w:pPr>
        <w:spacing w:after="0" w:line="240" w:lineRule="auto"/>
        <w:ind w:left="851"/>
        <w:jc w:val="both"/>
        <w:rPr>
          <w:rFonts w:asciiTheme="majorHAnsi" w:hAnsiTheme="majorHAnsi" w:cs="Times New Roman"/>
          <w:sz w:val="28"/>
          <w:szCs w:val="28"/>
        </w:rPr>
      </w:pPr>
      <w:r w:rsidRPr="00B304BF">
        <w:rPr>
          <w:rFonts w:asciiTheme="majorHAnsi" w:hAnsiTheme="majorHAnsi" w:cs="Times New Roman"/>
          <w:b/>
          <w:sz w:val="28"/>
          <w:szCs w:val="28"/>
        </w:rPr>
        <w:t>6.</w:t>
      </w:r>
      <w:r w:rsidRPr="00B304BF">
        <w:rPr>
          <w:rFonts w:asciiTheme="majorHAnsi" w:hAnsiTheme="majorHAnsi" w:cs="Times New Roman"/>
          <w:sz w:val="28"/>
          <w:szCs w:val="28"/>
        </w:rPr>
        <w:tab/>
        <w:t>нормативно-правовое обеспечение;</w:t>
      </w:r>
    </w:p>
    <w:p w14:paraId="0FFF9026" w14:textId="77777777" w:rsidR="00CE3EB0" w:rsidRPr="00B304BF" w:rsidRDefault="00CE3EB0" w:rsidP="00C65F65">
      <w:pPr>
        <w:spacing w:after="0" w:line="240" w:lineRule="auto"/>
        <w:ind w:left="851"/>
        <w:jc w:val="both"/>
        <w:rPr>
          <w:rFonts w:asciiTheme="majorHAnsi" w:hAnsiTheme="majorHAnsi" w:cs="Times New Roman"/>
          <w:sz w:val="28"/>
          <w:szCs w:val="28"/>
        </w:rPr>
      </w:pPr>
      <w:r w:rsidRPr="00B304BF">
        <w:rPr>
          <w:rFonts w:asciiTheme="majorHAnsi" w:hAnsiTheme="majorHAnsi" w:cs="Times New Roman"/>
          <w:b/>
          <w:sz w:val="28"/>
          <w:szCs w:val="28"/>
        </w:rPr>
        <w:t>7.</w:t>
      </w:r>
      <w:r w:rsidRPr="00B304BF">
        <w:rPr>
          <w:rFonts w:asciiTheme="majorHAnsi" w:hAnsiTheme="majorHAnsi" w:cs="Times New Roman"/>
          <w:sz w:val="28"/>
          <w:szCs w:val="28"/>
        </w:rPr>
        <w:tab/>
        <w:t>гражданское правосудие;</w:t>
      </w:r>
    </w:p>
    <w:p w14:paraId="5A49C2FE" w14:textId="77777777" w:rsidR="00CE3EB0" w:rsidRPr="00B304BF" w:rsidRDefault="00CE3EB0" w:rsidP="00C65F65">
      <w:pPr>
        <w:spacing w:after="0" w:line="240" w:lineRule="auto"/>
        <w:ind w:left="851"/>
        <w:jc w:val="both"/>
        <w:rPr>
          <w:rFonts w:asciiTheme="majorHAnsi" w:hAnsiTheme="majorHAnsi" w:cs="Times New Roman"/>
          <w:sz w:val="28"/>
          <w:szCs w:val="28"/>
        </w:rPr>
      </w:pPr>
      <w:r w:rsidRPr="00B304BF">
        <w:rPr>
          <w:rFonts w:asciiTheme="majorHAnsi" w:hAnsiTheme="majorHAnsi" w:cs="Times New Roman"/>
          <w:b/>
          <w:sz w:val="28"/>
          <w:szCs w:val="28"/>
        </w:rPr>
        <w:t>8.</w:t>
      </w:r>
      <w:r w:rsidRPr="00B304BF">
        <w:rPr>
          <w:rFonts w:asciiTheme="majorHAnsi" w:hAnsiTheme="majorHAnsi" w:cs="Times New Roman"/>
          <w:sz w:val="28"/>
          <w:szCs w:val="28"/>
        </w:rPr>
        <w:tab/>
        <w:t>уголовное правосудие.</w:t>
      </w:r>
    </w:p>
    <w:p w14:paraId="5ACA6529" w14:textId="77777777" w:rsidR="00D9783F" w:rsidRPr="00B304BF" w:rsidRDefault="00D9783F" w:rsidP="00C65F65">
      <w:pPr>
        <w:spacing w:after="0" w:line="240" w:lineRule="auto"/>
        <w:ind w:left="851"/>
        <w:jc w:val="both"/>
        <w:rPr>
          <w:rFonts w:asciiTheme="majorHAnsi" w:hAnsiTheme="majorHAnsi" w:cs="Times New Roman"/>
          <w:sz w:val="16"/>
          <w:szCs w:val="16"/>
        </w:rPr>
      </w:pPr>
    </w:p>
    <w:p w14:paraId="2197BC66" w14:textId="77777777" w:rsidR="00D9783F" w:rsidRPr="00B304BF" w:rsidRDefault="00D9783F" w:rsidP="00C65F65">
      <w:pPr>
        <w:spacing w:after="0" w:line="240" w:lineRule="auto"/>
        <w:ind w:firstLine="851"/>
        <w:jc w:val="both"/>
        <w:rPr>
          <w:rFonts w:asciiTheme="majorHAnsi" w:hAnsiTheme="majorHAnsi" w:cs="Times New Roman"/>
          <w:sz w:val="28"/>
          <w:szCs w:val="28"/>
        </w:rPr>
      </w:pPr>
      <w:r w:rsidRPr="00B304BF">
        <w:rPr>
          <w:rFonts w:asciiTheme="majorHAnsi" w:hAnsiTheme="majorHAnsi" w:cs="Times New Roman"/>
          <w:sz w:val="28"/>
          <w:szCs w:val="28"/>
        </w:rPr>
        <w:t>В этой связи информация в данном отчете сформирована именно</w:t>
      </w:r>
      <w:r w:rsidR="003F37AD" w:rsidRPr="00B304BF">
        <w:rPr>
          <w:rFonts w:asciiTheme="majorHAnsi" w:hAnsiTheme="majorHAnsi" w:cs="Times New Roman"/>
          <w:sz w:val="28"/>
          <w:szCs w:val="28"/>
        </w:rPr>
        <w:br/>
      </w:r>
      <w:r w:rsidRPr="00B304BF">
        <w:rPr>
          <w:rFonts w:asciiTheme="majorHAnsi" w:hAnsiTheme="majorHAnsi" w:cs="Times New Roman"/>
          <w:sz w:val="28"/>
          <w:szCs w:val="28"/>
        </w:rPr>
        <w:t xml:space="preserve"> по данным факторам.</w:t>
      </w:r>
    </w:p>
    <w:p w14:paraId="55235B1D" w14:textId="77777777" w:rsidR="001C660A" w:rsidRPr="00B304BF" w:rsidRDefault="001C660A" w:rsidP="00C65F65">
      <w:pPr>
        <w:pStyle w:val="a3"/>
        <w:spacing w:after="0" w:line="240" w:lineRule="auto"/>
        <w:ind w:left="0" w:firstLine="709"/>
        <w:jc w:val="both"/>
        <w:rPr>
          <w:rFonts w:asciiTheme="majorHAnsi" w:hAnsiTheme="majorHAnsi" w:cs="Times New Roman"/>
          <w:b/>
          <w:sz w:val="28"/>
          <w:szCs w:val="28"/>
        </w:rPr>
      </w:pPr>
    </w:p>
    <w:p w14:paraId="486B3B01" w14:textId="77777777" w:rsidR="00E7661F" w:rsidRPr="00B304BF" w:rsidRDefault="00E7661F" w:rsidP="00C65F65">
      <w:pPr>
        <w:pStyle w:val="a3"/>
        <w:spacing w:after="0" w:line="240" w:lineRule="auto"/>
        <w:ind w:left="0" w:firstLine="709"/>
        <w:jc w:val="both"/>
        <w:rPr>
          <w:rFonts w:asciiTheme="majorHAnsi" w:hAnsiTheme="majorHAnsi" w:cs="Times New Roman"/>
          <w:b/>
          <w:sz w:val="28"/>
          <w:szCs w:val="28"/>
        </w:rPr>
      </w:pPr>
    </w:p>
    <w:p w14:paraId="54C37C8A" w14:textId="77777777" w:rsidR="00E7661F" w:rsidRPr="00B304BF" w:rsidRDefault="00E7661F" w:rsidP="00C65F65">
      <w:pPr>
        <w:pStyle w:val="a3"/>
        <w:spacing w:after="0" w:line="240" w:lineRule="auto"/>
        <w:ind w:left="0" w:firstLine="709"/>
        <w:jc w:val="both"/>
        <w:rPr>
          <w:rFonts w:asciiTheme="majorHAnsi" w:hAnsiTheme="majorHAnsi" w:cs="Times New Roman"/>
          <w:b/>
          <w:sz w:val="28"/>
          <w:szCs w:val="28"/>
        </w:rPr>
      </w:pPr>
    </w:p>
    <w:p w14:paraId="6A8D988A" w14:textId="77777777" w:rsidR="00E7661F" w:rsidRPr="00B304BF" w:rsidRDefault="00E7661F" w:rsidP="00C65F65">
      <w:pPr>
        <w:pStyle w:val="a3"/>
        <w:spacing w:after="0" w:line="240" w:lineRule="auto"/>
        <w:ind w:left="0" w:firstLine="709"/>
        <w:jc w:val="both"/>
        <w:rPr>
          <w:rFonts w:asciiTheme="majorHAnsi" w:hAnsiTheme="majorHAnsi" w:cs="Times New Roman"/>
          <w:b/>
          <w:sz w:val="28"/>
          <w:szCs w:val="28"/>
        </w:rPr>
      </w:pPr>
    </w:p>
    <w:p w14:paraId="5521E13D" w14:textId="77777777" w:rsidR="00E7661F" w:rsidRPr="00B304BF" w:rsidRDefault="00E7661F" w:rsidP="00C65F65">
      <w:pPr>
        <w:pStyle w:val="a3"/>
        <w:spacing w:after="0" w:line="240" w:lineRule="auto"/>
        <w:ind w:left="0" w:firstLine="709"/>
        <w:jc w:val="both"/>
        <w:rPr>
          <w:rFonts w:asciiTheme="majorHAnsi" w:hAnsiTheme="majorHAnsi" w:cs="Times New Roman"/>
          <w:b/>
          <w:sz w:val="28"/>
          <w:szCs w:val="28"/>
        </w:rPr>
      </w:pPr>
    </w:p>
    <w:p w14:paraId="0FCACBB6" w14:textId="77777777" w:rsidR="00E7661F" w:rsidRPr="00B304BF" w:rsidRDefault="00E7661F" w:rsidP="00C65F65">
      <w:pPr>
        <w:pStyle w:val="a3"/>
        <w:spacing w:after="0" w:line="240" w:lineRule="auto"/>
        <w:ind w:left="0" w:firstLine="709"/>
        <w:jc w:val="both"/>
        <w:rPr>
          <w:rFonts w:asciiTheme="majorHAnsi" w:hAnsiTheme="majorHAnsi" w:cs="Times New Roman"/>
          <w:b/>
          <w:sz w:val="28"/>
          <w:szCs w:val="28"/>
        </w:rPr>
      </w:pPr>
    </w:p>
    <w:p w14:paraId="71F5C3D4" w14:textId="77777777" w:rsidR="00E7661F" w:rsidRPr="00B304BF" w:rsidRDefault="00E7661F" w:rsidP="00C65F65">
      <w:pPr>
        <w:pStyle w:val="a3"/>
        <w:spacing w:after="0" w:line="240" w:lineRule="auto"/>
        <w:ind w:left="0" w:firstLine="709"/>
        <w:jc w:val="both"/>
        <w:rPr>
          <w:rFonts w:asciiTheme="majorHAnsi" w:hAnsiTheme="majorHAnsi" w:cs="Times New Roman"/>
          <w:b/>
          <w:sz w:val="28"/>
          <w:szCs w:val="28"/>
        </w:rPr>
      </w:pPr>
    </w:p>
    <w:p w14:paraId="7C669D7D" w14:textId="77777777" w:rsidR="00375D54" w:rsidRPr="00B304BF" w:rsidRDefault="00375D54" w:rsidP="00C65F65">
      <w:pPr>
        <w:pStyle w:val="a3"/>
        <w:spacing w:after="0" w:line="240" w:lineRule="auto"/>
        <w:ind w:left="0" w:firstLine="709"/>
        <w:jc w:val="both"/>
        <w:rPr>
          <w:rFonts w:asciiTheme="majorHAnsi" w:hAnsiTheme="majorHAnsi" w:cs="Times New Roman"/>
          <w:b/>
          <w:sz w:val="28"/>
          <w:szCs w:val="28"/>
        </w:rPr>
      </w:pPr>
    </w:p>
    <w:p w14:paraId="3C2F950F" w14:textId="40C3125A" w:rsidR="00E7661F" w:rsidRPr="00B304BF" w:rsidRDefault="00A635CD" w:rsidP="00A635CD">
      <w:pPr>
        <w:rPr>
          <w:rFonts w:asciiTheme="majorHAnsi" w:hAnsiTheme="majorHAnsi" w:cs="Times New Roman"/>
          <w:b/>
          <w:sz w:val="28"/>
          <w:szCs w:val="28"/>
        </w:rPr>
      </w:pPr>
      <w:r>
        <w:rPr>
          <w:rFonts w:asciiTheme="majorHAnsi" w:hAnsiTheme="majorHAnsi" w:cs="Times New Roman"/>
          <w:b/>
          <w:sz w:val="28"/>
          <w:szCs w:val="28"/>
        </w:rPr>
        <w:br w:type="page"/>
      </w:r>
    </w:p>
    <w:p w14:paraId="08763C04" w14:textId="77777777" w:rsidR="004E0BF6" w:rsidRPr="00B304BF" w:rsidRDefault="00247AC1" w:rsidP="00C65F65">
      <w:pPr>
        <w:pStyle w:val="a3"/>
        <w:spacing w:after="0" w:line="240" w:lineRule="auto"/>
        <w:ind w:left="0" w:firstLine="709"/>
        <w:jc w:val="both"/>
        <w:rPr>
          <w:rFonts w:asciiTheme="majorHAnsi" w:hAnsiTheme="majorHAnsi" w:cs="Times New Roman"/>
          <w:b/>
          <w:sz w:val="28"/>
          <w:szCs w:val="28"/>
        </w:rPr>
      </w:pPr>
      <w:r w:rsidRPr="00B304BF">
        <w:rPr>
          <w:rFonts w:asciiTheme="majorHAnsi" w:hAnsiTheme="majorHAnsi" w:cs="Times New Roman"/>
          <w:b/>
          <w:sz w:val="28"/>
          <w:szCs w:val="28"/>
        </w:rPr>
        <w:lastRenderedPageBreak/>
        <w:t>ФАКТОР I: ОГРАНИЧЕНИЕ ПОЛНОМОЧИЙ ИНСТИТУТОВ ВЛАСТИ</w:t>
      </w:r>
    </w:p>
    <w:p w14:paraId="3AE91795" w14:textId="77777777" w:rsidR="00247AC1" w:rsidRPr="00B304BF" w:rsidRDefault="00247AC1" w:rsidP="00C65F65">
      <w:pPr>
        <w:pStyle w:val="a3"/>
        <w:spacing w:after="0" w:line="240" w:lineRule="auto"/>
        <w:ind w:left="0" w:firstLine="709"/>
        <w:jc w:val="both"/>
        <w:rPr>
          <w:rFonts w:asciiTheme="majorHAnsi" w:hAnsiTheme="majorHAnsi" w:cs="Times New Roman"/>
          <w:b/>
          <w:sz w:val="16"/>
          <w:szCs w:val="28"/>
        </w:rPr>
      </w:pPr>
    </w:p>
    <w:p w14:paraId="1B3A7677" w14:textId="77777777" w:rsidR="004E0BF6" w:rsidRPr="00B304BF" w:rsidRDefault="004E0BF6"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Ограничение полномочий институтов власти является одним </w:t>
      </w:r>
      <w:r w:rsidRPr="00B304BF">
        <w:rPr>
          <w:rFonts w:asciiTheme="majorHAnsi" w:hAnsiTheme="majorHAnsi" w:cs="Times New Roman"/>
          <w:sz w:val="28"/>
          <w:szCs w:val="28"/>
        </w:rPr>
        <w:br/>
        <w:t xml:space="preserve">из ключевых принципов либеральной демократии, в </w:t>
      </w:r>
      <w:proofErr w:type="gramStart"/>
      <w:r w:rsidRPr="00B304BF">
        <w:rPr>
          <w:rFonts w:asciiTheme="majorHAnsi" w:hAnsiTheme="majorHAnsi" w:cs="Times New Roman"/>
          <w:sz w:val="28"/>
          <w:szCs w:val="28"/>
        </w:rPr>
        <w:t>связи</w:t>
      </w:r>
      <w:proofErr w:type="gramEnd"/>
      <w:r w:rsidRPr="00B304BF">
        <w:rPr>
          <w:rFonts w:asciiTheme="majorHAnsi" w:hAnsiTheme="majorHAnsi" w:cs="Times New Roman"/>
          <w:sz w:val="28"/>
          <w:szCs w:val="28"/>
        </w:rPr>
        <w:t xml:space="preserve"> с чем </w:t>
      </w:r>
      <w:r w:rsidR="00BB60AF" w:rsidRPr="00B304BF">
        <w:rPr>
          <w:rFonts w:asciiTheme="majorHAnsi" w:hAnsiTheme="majorHAnsi" w:cs="Times New Roman"/>
          <w:sz w:val="28"/>
          <w:szCs w:val="28"/>
        </w:rPr>
        <w:t xml:space="preserve">Республика </w:t>
      </w:r>
      <w:r w:rsidRPr="00B304BF">
        <w:rPr>
          <w:rFonts w:asciiTheme="majorHAnsi" w:hAnsiTheme="majorHAnsi" w:cs="Times New Roman"/>
          <w:sz w:val="28"/>
          <w:szCs w:val="28"/>
        </w:rPr>
        <w:t>Казахстан планомерно реализует политические реформы, направленные на дальнейшую демократизацию страны.</w:t>
      </w:r>
    </w:p>
    <w:p w14:paraId="2CDF63B6" w14:textId="77777777" w:rsidR="004E0BF6" w:rsidRPr="00B304BF" w:rsidRDefault="00247AC1" w:rsidP="00C65F65">
      <w:pPr>
        <w:spacing w:after="0" w:line="240" w:lineRule="auto"/>
        <w:ind w:firstLine="709"/>
        <w:jc w:val="both"/>
        <w:rPr>
          <w:rFonts w:asciiTheme="majorHAnsi" w:hAnsiTheme="majorHAnsi" w:cs="Times New Roman"/>
          <w:sz w:val="28"/>
          <w:szCs w:val="28"/>
        </w:rPr>
      </w:pPr>
      <w:proofErr w:type="gramStart"/>
      <w:r w:rsidRPr="00B304BF">
        <w:rPr>
          <w:rFonts w:asciiTheme="majorHAnsi" w:hAnsiTheme="majorHAnsi" w:cs="Times New Roman"/>
          <w:sz w:val="28"/>
          <w:szCs w:val="28"/>
        </w:rPr>
        <w:t>На сегодняшний день ключевым направлением достижения прогресса</w:t>
      </w:r>
      <w:r w:rsidR="004E0BF6" w:rsidRPr="00B304BF">
        <w:rPr>
          <w:rFonts w:asciiTheme="majorHAnsi" w:hAnsiTheme="majorHAnsi" w:cs="Times New Roman"/>
          <w:sz w:val="28"/>
          <w:szCs w:val="28"/>
        </w:rPr>
        <w:t xml:space="preserve"> для </w:t>
      </w:r>
      <w:r w:rsidR="00BB60AF" w:rsidRPr="00B304BF">
        <w:rPr>
          <w:rFonts w:asciiTheme="majorHAnsi" w:hAnsiTheme="majorHAnsi" w:cs="Times New Roman"/>
          <w:sz w:val="28"/>
          <w:szCs w:val="28"/>
        </w:rPr>
        <w:t>Республики Казахстан</w:t>
      </w:r>
      <w:r w:rsidRPr="00B304BF">
        <w:rPr>
          <w:rFonts w:asciiTheme="majorHAnsi" w:hAnsiTheme="majorHAnsi" w:cs="Times New Roman"/>
          <w:sz w:val="28"/>
          <w:szCs w:val="28"/>
        </w:rPr>
        <w:t xml:space="preserve"> является трансформация политической системы, предусматривающая внедрение передовых международных стандартов</w:t>
      </w:r>
      <w:r w:rsidR="00ED2590" w:rsidRPr="00B304BF">
        <w:rPr>
          <w:rFonts w:asciiTheme="majorHAnsi" w:hAnsiTheme="majorHAnsi" w:cs="Times New Roman"/>
          <w:sz w:val="28"/>
          <w:szCs w:val="28"/>
        </w:rPr>
        <w:t>: укрепление баланса политических сил между ветвями власти,</w:t>
      </w:r>
      <w:r w:rsidRPr="00B304BF">
        <w:rPr>
          <w:rFonts w:asciiTheme="majorHAnsi" w:hAnsiTheme="majorHAnsi" w:cs="Times New Roman"/>
          <w:sz w:val="28"/>
          <w:szCs w:val="28"/>
        </w:rPr>
        <w:t xml:space="preserve"> прозрачности процесса принятия государственных решений, </w:t>
      </w:r>
      <w:r w:rsidR="00ED2590" w:rsidRPr="00B304BF">
        <w:rPr>
          <w:rFonts w:asciiTheme="majorHAnsi" w:hAnsiTheme="majorHAnsi" w:cs="Times New Roman"/>
          <w:sz w:val="28"/>
          <w:szCs w:val="28"/>
        </w:rPr>
        <w:t>укрепление</w:t>
      </w:r>
      <w:r w:rsidRPr="00B304BF">
        <w:rPr>
          <w:rFonts w:asciiTheme="majorHAnsi" w:hAnsiTheme="majorHAnsi" w:cs="Times New Roman"/>
          <w:sz w:val="28"/>
          <w:szCs w:val="28"/>
        </w:rPr>
        <w:t xml:space="preserve"> многопартийной системы, развитие органов местного </w:t>
      </w:r>
      <w:r w:rsidR="00ED2590" w:rsidRPr="00B304BF">
        <w:rPr>
          <w:rFonts w:asciiTheme="majorHAnsi" w:hAnsiTheme="majorHAnsi" w:cs="Times New Roman"/>
          <w:sz w:val="28"/>
          <w:szCs w:val="28"/>
        </w:rPr>
        <w:t xml:space="preserve">государственного </w:t>
      </w:r>
      <w:r w:rsidRPr="00B304BF">
        <w:rPr>
          <w:rFonts w:asciiTheme="majorHAnsi" w:hAnsiTheme="majorHAnsi" w:cs="Times New Roman"/>
          <w:sz w:val="28"/>
          <w:szCs w:val="28"/>
        </w:rPr>
        <w:t xml:space="preserve">управления, расширение участия граждан </w:t>
      </w:r>
      <w:r w:rsidR="00C65F65" w:rsidRPr="00B304BF">
        <w:rPr>
          <w:rFonts w:asciiTheme="majorHAnsi" w:hAnsiTheme="majorHAnsi" w:cs="Times New Roman"/>
          <w:sz w:val="28"/>
          <w:szCs w:val="28"/>
        </w:rPr>
        <w:br/>
      </w:r>
      <w:r w:rsidRPr="00B304BF">
        <w:rPr>
          <w:rFonts w:asciiTheme="majorHAnsi" w:hAnsiTheme="majorHAnsi" w:cs="Times New Roman"/>
          <w:sz w:val="28"/>
          <w:szCs w:val="28"/>
        </w:rPr>
        <w:t>в процессе принятия решений и контроля над их реализацией, передачу определенных государственных функций в конкурентную среду</w:t>
      </w:r>
      <w:r w:rsidR="004E0BF6" w:rsidRPr="00B304BF">
        <w:rPr>
          <w:rFonts w:asciiTheme="majorHAnsi" w:hAnsiTheme="majorHAnsi" w:cs="Times New Roman"/>
          <w:sz w:val="28"/>
          <w:szCs w:val="28"/>
        </w:rPr>
        <w:t xml:space="preserve"> </w:t>
      </w:r>
      <w:r w:rsidRPr="00B304BF">
        <w:rPr>
          <w:rFonts w:asciiTheme="majorHAnsi" w:hAnsiTheme="majorHAnsi" w:cs="Times New Roman"/>
          <w:sz w:val="28"/>
          <w:szCs w:val="28"/>
        </w:rPr>
        <w:t xml:space="preserve">и </w:t>
      </w:r>
      <w:r w:rsidR="004E0BF6" w:rsidRPr="00B304BF">
        <w:rPr>
          <w:rFonts w:asciiTheme="majorHAnsi" w:hAnsiTheme="majorHAnsi" w:cs="Times New Roman"/>
          <w:sz w:val="28"/>
          <w:szCs w:val="28"/>
        </w:rPr>
        <w:t>так</w:t>
      </w:r>
      <w:proofErr w:type="gramEnd"/>
      <w:r w:rsidR="004E0BF6" w:rsidRPr="00B304BF">
        <w:rPr>
          <w:rFonts w:asciiTheme="majorHAnsi" w:hAnsiTheme="majorHAnsi" w:cs="Times New Roman"/>
          <w:sz w:val="28"/>
          <w:szCs w:val="28"/>
        </w:rPr>
        <w:t xml:space="preserve"> далее</w:t>
      </w:r>
      <w:r w:rsidRPr="00B304BF">
        <w:rPr>
          <w:rFonts w:asciiTheme="majorHAnsi" w:hAnsiTheme="majorHAnsi" w:cs="Times New Roman"/>
          <w:sz w:val="28"/>
          <w:szCs w:val="28"/>
        </w:rPr>
        <w:t>.</w:t>
      </w:r>
    </w:p>
    <w:p w14:paraId="1101049A" w14:textId="77777777" w:rsidR="00026B52" w:rsidRPr="00B304BF" w:rsidRDefault="00026B52" w:rsidP="00C65F65">
      <w:pPr>
        <w:spacing w:after="0" w:line="240" w:lineRule="auto"/>
        <w:ind w:firstLine="709"/>
        <w:jc w:val="both"/>
        <w:rPr>
          <w:rFonts w:asciiTheme="majorHAnsi" w:hAnsiTheme="majorHAnsi" w:cs="Times New Roman"/>
          <w:sz w:val="16"/>
          <w:szCs w:val="16"/>
        </w:rPr>
      </w:pPr>
    </w:p>
    <w:p w14:paraId="6F1A465C" w14:textId="77777777" w:rsidR="00E70F6B" w:rsidRPr="00B304BF" w:rsidRDefault="00E70F6B" w:rsidP="00C65F65">
      <w:pPr>
        <w:spacing w:after="0" w:line="240" w:lineRule="auto"/>
        <w:ind w:firstLine="709"/>
        <w:jc w:val="both"/>
        <w:rPr>
          <w:rFonts w:asciiTheme="majorHAnsi" w:hAnsiTheme="majorHAnsi" w:cs="Times New Roman"/>
          <w:b/>
          <w:i/>
          <w:sz w:val="24"/>
          <w:szCs w:val="24"/>
        </w:rPr>
      </w:pPr>
      <w:r w:rsidRPr="00B304BF">
        <w:rPr>
          <w:rFonts w:asciiTheme="majorHAnsi" w:hAnsiTheme="majorHAnsi" w:cs="Times New Roman"/>
          <w:b/>
          <w:i/>
          <w:sz w:val="28"/>
          <w:szCs w:val="24"/>
        </w:rPr>
        <w:t>О конституционной реформе в Республике Казахстан</w:t>
      </w:r>
    </w:p>
    <w:p w14:paraId="5E0A1D06" w14:textId="77777777" w:rsidR="004E0BF6" w:rsidRPr="00B304BF" w:rsidRDefault="004E0BF6"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К настоящему времени в политическом устройстве </w:t>
      </w:r>
      <w:r w:rsidR="00BB60AF" w:rsidRPr="00B304BF">
        <w:rPr>
          <w:rFonts w:asciiTheme="majorHAnsi" w:hAnsiTheme="majorHAnsi" w:cs="Times New Roman"/>
          <w:sz w:val="28"/>
          <w:szCs w:val="28"/>
        </w:rPr>
        <w:t xml:space="preserve">Республики Казахстан </w:t>
      </w:r>
      <w:r w:rsidRPr="00B304BF">
        <w:rPr>
          <w:rFonts w:asciiTheme="majorHAnsi" w:hAnsiTheme="majorHAnsi" w:cs="Times New Roman"/>
          <w:sz w:val="28"/>
          <w:szCs w:val="28"/>
        </w:rPr>
        <w:t>произошел ряд значительных изменений, касающихся усиления механизмов защиты прав граждан, повышения статуса Парламента, перераспределения ряда властных полномочий</w:t>
      </w:r>
      <w:r w:rsidR="00C722E7" w:rsidRPr="00B304BF">
        <w:rPr>
          <w:rFonts w:asciiTheme="majorHAnsi" w:hAnsiTheme="majorHAnsi" w:cs="Times New Roman"/>
          <w:sz w:val="28"/>
          <w:szCs w:val="28"/>
        </w:rPr>
        <w:t>, а также расширения участия населения в управлении страной.</w:t>
      </w:r>
    </w:p>
    <w:p w14:paraId="450854B5" w14:textId="77777777" w:rsidR="004E0BF6" w:rsidRPr="00B304BF" w:rsidRDefault="00CF1347"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Вторая статья </w:t>
      </w:r>
      <w:r w:rsidR="00BB60AF" w:rsidRPr="00B304BF">
        <w:rPr>
          <w:rFonts w:asciiTheme="majorHAnsi" w:hAnsiTheme="majorHAnsi" w:cs="Times New Roman"/>
          <w:sz w:val="28"/>
          <w:szCs w:val="28"/>
        </w:rPr>
        <w:t>Конститу</w:t>
      </w:r>
      <w:r w:rsidRPr="00B304BF">
        <w:rPr>
          <w:rFonts w:asciiTheme="majorHAnsi" w:hAnsiTheme="majorHAnsi" w:cs="Times New Roman"/>
          <w:sz w:val="28"/>
          <w:szCs w:val="28"/>
        </w:rPr>
        <w:t>ции Республики</w:t>
      </w:r>
      <w:r w:rsidR="00BB60AF" w:rsidRPr="00B304BF">
        <w:rPr>
          <w:rFonts w:asciiTheme="majorHAnsi" w:hAnsiTheme="majorHAnsi" w:cs="Times New Roman"/>
          <w:sz w:val="28"/>
          <w:szCs w:val="28"/>
        </w:rPr>
        <w:t xml:space="preserve"> Казахстан </w:t>
      </w:r>
      <w:r w:rsidRPr="00B304BF">
        <w:rPr>
          <w:rFonts w:asciiTheme="majorHAnsi" w:hAnsiTheme="majorHAnsi" w:cs="Times New Roman"/>
          <w:sz w:val="28"/>
          <w:szCs w:val="28"/>
        </w:rPr>
        <w:t xml:space="preserve">гласит: </w:t>
      </w:r>
      <w:r w:rsidR="00362A53" w:rsidRPr="00B304BF">
        <w:rPr>
          <w:rFonts w:asciiTheme="majorHAnsi" w:hAnsiTheme="majorHAnsi" w:cs="Times New Roman"/>
          <w:sz w:val="28"/>
          <w:szCs w:val="28"/>
        </w:rPr>
        <w:t>«</w:t>
      </w:r>
      <w:r w:rsidRPr="00B304BF">
        <w:rPr>
          <w:rFonts w:asciiTheme="majorHAnsi" w:hAnsiTheme="majorHAnsi" w:cs="Times New Roman"/>
          <w:sz w:val="28"/>
          <w:szCs w:val="28"/>
        </w:rPr>
        <w:t xml:space="preserve">Республика Казахстан </w:t>
      </w:r>
      <w:r w:rsidR="00BB60AF" w:rsidRPr="00B304BF">
        <w:rPr>
          <w:rFonts w:asciiTheme="majorHAnsi" w:hAnsiTheme="majorHAnsi" w:cs="Times New Roman"/>
          <w:sz w:val="28"/>
          <w:szCs w:val="28"/>
        </w:rPr>
        <w:t xml:space="preserve">является унитарным государством </w:t>
      </w:r>
      <w:r w:rsidR="00C65F65" w:rsidRPr="00B304BF">
        <w:rPr>
          <w:rFonts w:asciiTheme="majorHAnsi" w:hAnsiTheme="majorHAnsi" w:cs="Times New Roman"/>
          <w:sz w:val="28"/>
          <w:szCs w:val="28"/>
        </w:rPr>
        <w:br/>
      </w:r>
      <w:r w:rsidR="00BB60AF" w:rsidRPr="00B304BF">
        <w:rPr>
          <w:rFonts w:asciiTheme="majorHAnsi" w:hAnsiTheme="majorHAnsi" w:cs="Times New Roman"/>
          <w:sz w:val="28"/>
          <w:szCs w:val="28"/>
        </w:rPr>
        <w:t>с президентской формой правления</w:t>
      </w:r>
      <w:r w:rsidR="00362A53" w:rsidRPr="00B304BF">
        <w:rPr>
          <w:rFonts w:asciiTheme="majorHAnsi" w:hAnsiTheme="majorHAnsi" w:cs="Times New Roman"/>
          <w:sz w:val="28"/>
          <w:szCs w:val="28"/>
        </w:rPr>
        <w:t>»</w:t>
      </w:r>
      <w:r w:rsidR="00BB60AF" w:rsidRPr="00B304BF">
        <w:rPr>
          <w:rFonts w:asciiTheme="majorHAnsi" w:hAnsiTheme="majorHAnsi" w:cs="Times New Roman"/>
          <w:sz w:val="28"/>
          <w:szCs w:val="28"/>
        </w:rPr>
        <w:t>.</w:t>
      </w:r>
    </w:p>
    <w:p w14:paraId="6BA68250" w14:textId="77777777" w:rsidR="00362A53" w:rsidRPr="00B304BF" w:rsidRDefault="00362A53"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Президент Республики является главой государства, его высшим должностным лицом, определяющим основные направления внутренней </w:t>
      </w:r>
      <w:r w:rsidRPr="00B304BF">
        <w:rPr>
          <w:rFonts w:asciiTheme="majorHAnsi" w:hAnsiTheme="majorHAnsi" w:cs="Times New Roman"/>
          <w:sz w:val="28"/>
          <w:szCs w:val="28"/>
        </w:rPr>
        <w:br/>
        <w:t>и внешней политики государства и представляющим Казахстан внутри страны и в международных отношениях.</w:t>
      </w:r>
    </w:p>
    <w:p w14:paraId="6DE219BE" w14:textId="77777777" w:rsidR="00BA2DD1" w:rsidRPr="00B304BF" w:rsidRDefault="00BA2DD1"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Принимая во внимание данную систему организации высших органов государственной власти, основополагающим фактором обеспечения верховенства права выступает </w:t>
      </w:r>
      <w:r w:rsidR="00ED2590" w:rsidRPr="00B304BF">
        <w:rPr>
          <w:rFonts w:asciiTheme="majorHAnsi" w:hAnsiTheme="majorHAnsi" w:cs="Times New Roman"/>
          <w:sz w:val="28"/>
          <w:szCs w:val="28"/>
        </w:rPr>
        <w:t xml:space="preserve">укрепление баланса политических сил между ветвями власти с одновременным </w:t>
      </w:r>
      <w:r w:rsidRPr="00B304BF">
        <w:rPr>
          <w:rFonts w:asciiTheme="majorHAnsi" w:hAnsiTheme="majorHAnsi" w:cs="Times New Roman"/>
          <w:sz w:val="28"/>
          <w:szCs w:val="28"/>
        </w:rPr>
        <w:t>ограничение</w:t>
      </w:r>
      <w:r w:rsidR="00ED2590" w:rsidRPr="00B304BF">
        <w:rPr>
          <w:rFonts w:asciiTheme="majorHAnsi" w:hAnsiTheme="majorHAnsi" w:cs="Times New Roman"/>
          <w:sz w:val="28"/>
          <w:szCs w:val="28"/>
        </w:rPr>
        <w:t>м</w:t>
      </w:r>
      <w:r w:rsidRPr="00B304BF">
        <w:rPr>
          <w:rFonts w:asciiTheme="majorHAnsi" w:hAnsiTheme="majorHAnsi" w:cs="Times New Roman"/>
          <w:sz w:val="28"/>
          <w:szCs w:val="28"/>
        </w:rPr>
        <w:t xml:space="preserve"> </w:t>
      </w:r>
      <w:r w:rsidR="00ED2590" w:rsidRPr="00B304BF">
        <w:rPr>
          <w:rFonts w:asciiTheme="majorHAnsi" w:hAnsiTheme="majorHAnsi" w:cs="Times New Roman"/>
          <w:sz w:val="28"/>
          <w:szCs w:val="28"/>
        </w:rPr>
        <w:t xml:space="preserve">определенных </w:t>
      </w:r>
      <w:r w:rsidRPr="00B304BF">
        <w:rPr>
          <w:rFonts w:asciiTheme="majorHAnsi" w:hAnsiTheme="majorHAnsi" w:cs="Times New Roman"/>
          <w:sz w:val="28"/>
          <w:szCs w:val="28"/>
        </w:rPr>
        <w:t xml:space="preserve">полномочий </w:t>
      </w:r>
      <w:r w:rsidR="000757AC" w:rsidRPr="00B304BF">
        <w:rPr>
          <w:rFonts w:asciiTheme="majorHAnsi" w:hAnsiTheme="majorHAnsi" w:cs="Times New Roman"/>
          <w:sz w:val="28"/>
          <w:szCs w:val="28"/>
        </w:rPr>
        <w:t>П</w:t>
      </w:r>
      <w:r w:rsidRPr="00B304BF">
        <w:rPr>
          <w:rFonts w:asciiTheme="majorHAnsi" w:hAnsiTheme="majorHAnsi" w:cs="Times New Roman"/>
          <w:sz w:val="28"/>
          <w:szCs w:val="28"/>
        </w:rPr>
        <w:t>резидента как главы государства, являющ</w:t>
      </w:r>
      <w:r w:rsidR="00ED2590" w:rsidRPr="00B304BF">
        <w:rPr>
          <w:rFonts w:asciiTheme="majorHAnsi" w:hAnsiTheme="majorHAnsi" w:cs="Times New Roman"/>
          <w:sz w:val="28"/>
          <w:szCs w:val="28"/>
        </w:rPr>
        <w:t>его</w:t>
      </w:r>
      <w:r w:rsidRPr="00B304BF">
        <w:rPr>
          <w:rFonts w:asciiTheme="majorHAnsi" w:hAnsiTheme="majorHAnsi" w:cs="Times New Roman"/>
          <w:sz w:val="28"/>
          <w:szCs w:val="28"/>
        </w:rPr>
        <w:t>ся гарантом Конституции Республики Казахстан, прав и свобод человека и гражданина.</w:t>
      </w:r>
    </w:p>
    <w:p w14:paraId="16027068" w14:textId="051AA05B" w:rsidR="00C251CF" w:rsidRPr="00B304BF" w:rsidRDefault="00A506AB"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целях усиления роли Парламента как высшего представительного </w:t>
      </w:r>
      <w:r w:rsidRPr="00B304BF">
        <w:rPr>
          <w:rFonts w:asciiTheme="majorHAnsi" w:hAnsiTheme="majorHAnsi" w:cs="Times New Roman"/>
          <w:sz w:val="28"/>
          <w:szCs w:val="28"/>
        </w:rPr>
        <w:br/>
        <w:t>и законодательного органа и, соответственно, ограничени</w:t>
      </w:r>
      <w:r w:rsidR="00ED2590" w:rsidRPr="00B304BF">
        <w:rPr>
          <w:rFonts w:asciiTheme="majorHAnsi" w:hAnsiTheme="majorHAnsi" w:cs="Times New Roman"/>
          <w:sz w:val="28"/>
          <w:szCs w:val="28"/>
        </w:rPr>
        <w:t>я определенных</w:t>
      </w:r>
      <w:r w:rsidRPr="00B304BF">
        <w:rPr>
          <w:rFonts w:asciiTheme="majorHAnsi" w:hAnsiTheme="majorHAnsi" w:cs="Times New Roman"/>
          <w:sz w:val="28"/>
          <w:szCs w:val="28"/>
        </w:rPr>
        <w:t xml:space="preserve"> полномочий Президента, </w:t>
      </w:r>
      <w:r w:rsidRPr="00B304BF">
        <w:rPr>
          <w:rFonts w:asciiTheme="majorHAnsi" w:hAnsiTheme="majorHAnsi" w:cs="Times New Roman"/>
          <w:b/>
          <w:sz w:val="28"/>
          <w:szCs w:val="28"/>
        </w:rPr>
        <w:t>5 ию</w:t>
      </w:r>
      <w:r w:rsidR="001C0EB6" w:rsidRPr="00B304BF">
        <w:rPr>
          <w:rFonts w:asciiTheme="majorHAnsi" w:hAnsiTheme="majorHAnsi" w:cs="Times New Roman"/>
          <w:b/>
          <w:sz w:val="28"/>
          <w:szCs w:val="28"/>
        </w:rPr>
        <w:t>ня 2022 года был проведен третий</w:t>
      </w:r>
      <w:r w:rsidRPr="00B304BF">
        <w:rPr>
          <w:rFonts w:asciiTheme="majorHAnsi" w:hAnsiTheme="majorHAnsi" w:cs="Times New Roman"/>
          <w:b/>
          <w:sz w:val="28"/>
          <w:szCs w:val="28"/>
        </w:rPr>
        <w:t xml:space="preserve"> </w:t>
      </w:r>
      <w:r w:rsidR="00ED0F31" w:rsidRPr="00B304BF">
        <w:rPr>
          <w:rFonts w:asciiTheme="majorHAnsi" w:hAnsiTheme="majorHAnsi" w:cs="Times New Roman"/>
          <w:b/>
          <w:sz w:val="28"/>
          <w:szCs w:val="28"/>
        </w:rPr>
        <w:br/>
      </w:r>
      <w:r w:rsidRPr="00B304BF">
        <w:rPr>
          <w:rFonts w:asciiTheme="majorHAnsi" w:hAnsiTheme="majorHAnsi" w:cs="Times New Roman"/>
          <w:b/>
          <w:sz w:val="28"/>
          <w:szCs w:val="28"/>
        </w:rPr>
        <w:t>за всю историю страны республиканский референдум</w:t>
      </w:r>
      <w:r w:rsidRPr="00B304BF">
        <w:rPr>
          <w:rFonts w:asciiTheme="majorHAnsi" w:hAnsiTheme="majorHAnsi" w:cs="Times New Roman"/>
          <w:sz w:val="28"/>
          <w:szCs w:val="28"/>
        </w:rPr>
        <w:t>.</w:t>
      </w:r>
    </w:p>
    <w:p w14:paraId="769F0C49" w14:textId="77777777" w:rsidR="00026B52" w:rsidRPr="00B304BF" w:rsidRDefault="00A506AB"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Так, на голосование были внесены поправки в Конституцию</w:t>
      </w:r>
      <w:r w:rsidR="00026326" w:rsidRPr="00B304BF">
        <w:rPr>
          <w:rFonts w:asciiTheme="majorHAnsi" w:hAnsiTheme="majorHAnsi" w:cs="Times New Roman"/>
          <w:sz w:val="28"/>
          <w:szCs w:val="28"/>
        </w:rPr>
        <w:t>, которые, по итогам данного голосования, были поддержаны гражданами – за поправки проголосовало 77,18% граждан</w:t>
      </w:r>
      <w:r w:rsidRPr="00B304BF">
        <w:rPr>
          <w:rFonts w:asciiTheme="majorHAnsi" w:hAnsiTheme="majorHAnsi" w:cs="Times New Roman"/>
          <w:sz w:val="28"/>
          <w:szCs w:val="28"/>
        </w:rPr>
        <w:t xml:space="preserve">. </w:t>
      </w:r>
      <w:r w:rsidR="00A54EA4" w:rsidRPr="00B304BF">
        <w:rPr>
          <w:rFonts w:asciiTheme="majorHAnsi" w:hAnsiTheme="majorHAnsi" w:cs="Times New Roman"/>
          <w:sz w:val="28"/>
          <w:szCs w:val="28"/>
        </w:rPr>
        <w:t>Стоит отметить, что</w:t>
      </w:r>
      <w:r w:rsidR="00A54EA4" w:rsidRPr="00B304BF">
        <w:rPr>
          <w:rFonts w:asciiTheme="majorHAnsi" w:hAnsiTheme="majorHAnsi" w:cs="Times New Roman"/>
          <w:b/>
          <w:sz w:val="28"/>
          <w:szCs w:val="28"/>
        </w:rPr>
        <w:t xml:space="preserve"> до этого Конституция Республики Казахстан была принята </w:t>
      </w:r>
      <w:r w:rsidR="00C65F65" w:rsidRPr="00B304BF">
        <w:rPr>
          <w:rFonts w:asciiTheme="majorHAnsi" w:hAnsiTheme="majorHAnsi" w:cs="Times New Roman"/>
          <w:b/>
          <w:sz w:val="28"/>
          <w:szCs w:val="28"/>
        </w:rPr>
        <w:br/>
      </w:r>
      <w:r w:rsidR="00A54EA4" w:rsidRPr="00B304BF">
        <w:rPr>
          <w:rFonts w:asciiTheme="majorHAnsi" w:hAnsiTheme="majorHAnsi" w:cs="Times New Roman"/>
          <w:b/>
          <w:sz w:val="28"/>
          <w:szCs w:val="28"/>
        </w:rPr>
        <w:lastRenderedPageBreak/>
        <w:t>на республиканском референдуме</w:t>
      </w:r>
      <w:r w:rsidR="005B2FFD" w:rsidRPr="00B304BF">
        <w:rPr>
          <w:rFonts w:asciiTheme="majorHAnsi" w:hAnsiTheme="majorHAnsi" w:cs="Times New Roman"/>
          <w:b/>
          <w:sz w:val="28"/>
          <w:szCs w:val="28"/>
        </w:rPr>
        <w:t xml:space="preserve"> </w:t>
      </w:r>
      <w:r w:rsidR="00A54EA4" w:rsidRPr="00B304BF">
        <w:rPr>
          <w:rFonts w:asciiTheme="majorHAnsi" w:hAnsiTheme="majorHAnsi" w:cs="Times New Roman"/>
          <w:b/>
          <w:sz w:val="28"/>
          <w:szCs w:val="28"/>
        </w:rPr>
        <w:t xml:space="preserve">в 1995 году, однако поправки </w:t>
      </w:r>
      <w:r w:rsidR="00C65F65" w:rsidRPr="00B304BF">
        <w:rPr>
          <w:rFonts w:asciiTheme="majorHAnsi" w:hAnsiTheme="majorHAnsi" w:cs="Times New Roman"/>
          <w:b/>
          <w:sz w:val="28"/>
          <w:szCs w:val="28"/>
        </w:rPr>
        <w:br/>
      </w:r>
      <w:r w:rsidR="00ED2590" w:rsidRPr="00B304BF">
        <w:rPr>
          <w:rFonts w:asciiTheme="majorHAnsi" w:hAnsiTheme="majorHAnsi" w:cs="Times New Roman"/>
          <w:b/>
          <w:sz w:val="28"/>
          <w:szCs w:val="28"/>
        </w:rPr>
        <w:t xml:space="preserve">в него </w:t>
      </w:r>
      <w:r w:rsidR="00A54EA4" w:rsidRPr="00B304BF">
        <w:rPr>
          <w:rFonts w:asciiTheme="majorHAnsi" w:hAnsiTheme="majorHAnsi" w:cs="Times New Roman"/>
          <w:b/>
          <w:sz w:val="28"/>
          <w:szCs w:val="28"/>
        </w:rPr>
        <w:t>вносились через Парламент</w:t>
      </w:r>
      <w:r w:rsidR="00A54EA4" w:rsidRPr="00B304BF">
        <w:rPr>
          <w:rFonts w:asciiTheme="majorHAnsi" w:hAnsiTheme="majorHAnsi" w:cs="Times New Roman"/>
          <w:sz w:val="28"/>
          <w:szCs w:val="28"/>
        </w:rPr>
        <w:t>.</w:t>
      </w:r>
    </w:p>
    <w:p w14:paraId="4EA749CD" w14:textId="77777777" w:rsidR="00E7661F" w:rsidRPr="00B304BF" w:rsidRDefault="00E7661F"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Результатом внесенных поправок в Конституции стало следующее.</w:t>
      </w:r>
    </w:p>
    <w:p w14:paraId="02C70BED" w14:textId="77777777" w:rsidR="00E7661F" w:rsidRPr="00B304BF" w:rsidRDefault="00E7661F" w:rsidP="00C65F65">
      <w:pPr>
        <w:spacing w:after="0" w:line="240" w:lineRule="auto"/>
        <w:ind w:firstLine="709"/>
        <w:jc w:val="both"/>
        <w:rPr>
          <w:rFonts w:asciiTheme="majorHAnsi" w:hAnsiTheme="majorHAnsi" w:cs="Times New Roman"/>
          <w:sz w:val="16"/>
          <w:szCs w:val="16"/>
        </w:rPr>
      </w:pPr>
    </w:p>
    <w:p w14:paraId="29213D65" w14:textId="77777777" w:rsidR="00F94430" w:rsidRPr="00B304BF" w:rsidRDefault="00F9443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i/>
          <w:sz w:val="28"/>
          <w:szCs w:val="28"/>
          <w:u w:val="single"/>
        </w:rPr>
        <w:t>В</w:t>
      </w:r>
      <w:r w:rsidR="00553123" w:rsidRPr="00B304BF">
        <w:rPr>
          <w:rFonts w:asciiTheme="majorHAnsi" w:hAnsiTheme="majorHAnsi" w:cs="Times New Roman"/>
          <w:i/>
          <w:sz w:val="28"/>
          <w:szCs w:val="28"/>
          <w:u w:val="single"/>
        </w:rPr>
        <w:t>о-первых</w:t>
      </w:r>
      <w:r w:rsidRPr="00B304BF">
        <w:rPr>
          <w:rFonts w:asciiTheme="majorHAnsi" w:hAnsiTheme="majorHAnsi" w:cs="Times New Roman"/>
          <w:sz w:val="28"/>
          <w:szCs w:val="28"/>
        </w:rPr>
        <w:t xml:space="preserve">, </w:t>
      </w:r>
      <w:r w:rsidR="00505D71" w:rsidRPr="00B304BF">
        <w:rPr>
          <w:rFonts w:asciiTheme="majorHAnsi" w:hAnsiTheme="majorHAnsi" w:cs="Times New Roman"/>
          <w:b/>
          <w:sz w:val="28"/>
          <w:szCs w:val="28"/>
        </w:rPr>
        <w:t>введение однократного избрания Президента сроком на семь лет</w:t>
      </w:r>
      <w:r w:rsidR="00505D71" w:rsidRPr="00B304BF">
        <w:rPr>
          <w:rFonts w:asciiTheme="majorHAnsi" w:hAnsiTheme="majorHAnsi" w:cs="Times New Roman"/>
          <w:sz w:val="28"/>
          <w:szCs w:val="28"/>
        </w:rPr>
        <w:t xml:space="preserve">. Данную инициативу, без преувеличения, можно назвать беспрецедентной не только на постсоветском пространстве, </w:t>
      </w:r>
      <w:r w:rsidR="00C65F65" w:rsidRPr="00B304BF">
        <w:rPr>
          <w:rFonts w:asciiTheme="majorHAnsi" w:hAnsiTheme="majorHAnsi" w:cs="Times New Roman"/>
          <w:sz w:val="28"/>
          <w:szCs w:val="28"/>
        </w:rPr>
        <w:br/>
      </w:r>
      <w:r w:rsidR="00505D71" w:rsidRPr="00B304BF">
        <w:rPr>
          <w:rFonts w:asciiTheme="majorHAnsi" w:hAnsiTheme="majorHAnsi" w:cs="Times New Roman"/>
          <w:sz w:val="28"/>
          <w:szCs w:val="28"/>
        </w:rPr>
        <w:t>но и на мировом политическом поле.</w:t>
      </w:r>
    </w:p>
    <w:p w14:paraId="7B3D0B4E" w14:textId="77777777" w:rsidR="00A55D37" w:rsidRPr="00B304BF" w:rsidRDefault="00A55D37"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Таким образом, поправками в Конституцию Республики Казахстан о</w:t>
      </w:r>
      <w:r w:rsidR="00F30508" w:rsidRPr="00B304BF">
        <w:rPr>
          <w:rFonts w:asciiTheme="majorHAnsi" w:hAnsiTheme="majorHAnsi" w:cs="Times New Roman"/>
          <w:sz w:val="28"/>
          <w:szCs w:val="28"/>
        </w:rPr>
        <w:t xml:space="preserve">беспечена </w:t>
      </w:r>
      <w:r w:rsidR="00F30508" w:rsidRPr="00B304BF">
        <w:rPr>
          <w:rFonts w:asciiTheme="majorHAnsi" w:hAnsiTheme="majorHAnsi" w:cs="Times New Roman"/>
          <w:b/>
          <w:sz w:val="28"/>
          <w:szCs w:val="28"/>
        </w:rPr>
        <w:t>сменяемость власти</w:t>
      </w:r>
      <w:r w:rsidR="00F30508" w:rsidRPr="00B304BF">
        <w:rPr>
          <w:rFonts w:asciiTheme="majorHAnsi" w:hAnsiTheme="majorHAnsi" w:cs="Times New Roman"/>
          <w:sz w:val="28"/>
          <w:szCs w:val="28"/>
        </w:rPr>
        <w:t xml:space="preserve"> – важнейший индикатор демократического государства.</w:t>
      </w:r>
    </w:p>
    <w:p w14:paraId="6FE7A858" w14:textId="77777777" w:rsidR="007E0F7E" w:rsidRPr="00B304BF" w:rsidRDefault="007E0F7E" w:rsidP="00C65F65">
      <w:pPr>
        <w:spacing w:after="0" w:line="240" w:lineRule="auto"/>
        <w:ind w:firstLine="709"/>
        <w:jc w:val="both"/>
        <w:rPr>
          <w:rFonts w:asciiTheme="majorHAnsi" w:hAnsiTheme="majorHAnsi" w:cs="Times New Roman"/>
          <w:i/>
          <w:sz w:val="16"/>
          <w:szCs w:val="16"/>
          <w:u w:val="single"/>
        </w:rPr>
      </w:pPr>
    </w:p>
    <w:p w14:paraId="25321F4C" w14:textId="77777777" w:rsidR="00C84559" w:rsidRPr="00B304BF" w:rsidRDefault="00F30508"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i/>
          <w:sz w:val="28"/>
          <w:szCs w:val="28"/>
          <w:u w:val="single"/>
        </w:rPr>
        <w:t>Во-вторых</w:t>
      </w:r>
      <w:r w:rsidRPr="00B304BF">
        <w:rPr>
          <w:rFonts w:asciiTheme="majorHAnsi" w:hAnsiTheme="majorHAnsi" w:cs="Times New Roman"/>
          <w:sz w:val="28"/>
          <w:szCs w:val="28"/>
        </w:rPr>
        <w:t xml:space="preserve">, </w:t>
      </w:r>
      <w:r w:rsidR="00C84559" w:rsidRPr="00B304BF">
        <w:rPr>
          <w:rFonts w:asciiTheme="majorHAnsi" w:hAnsiTheme="majorHAnsi" w:cs="Times New Roman"/>
          <w:b/>
          <w:sz w:val="28"/>
          <w:szCs w:val="28"/>
        </w:rPr>
        <w:t xml:space="preserve">на законодательном уровне закреплено ограничение </w:t>
      </w:r>
      <w:r w:rsidR="00C84559" w:rsidRPr="00B304BF">
        <w:rPr>
          <w:rFonts w:asciiTheme="majorHAnsi" w:hAnsiTheme="majorHAnsi" w:cs="Times New Roman"/>
          <w:b/>
          <w:sz w:val="28"/>
          <w:szCs w:val="28"/>
        </w:rPr>
        <w:br/>
        <w:t xml:space="preserve">для Президента </w:t>
      </w:r>
      <w:proofErr w:type="gramStart"/>
      <w:r w:rsidR="00C84559" w:rsidRPr="00B304BF">
        <w:rPr>
          <w:rFonts w:asciiTheme="majorHAnsi" w:hAnsiTheme="majorHAnsi" w:cs="Times New Roman"/>
          <w:b/>
          <w:sz w:val="28"/>
          <w:szCs w:val="28"/>
        </w:rPr>
        <w:t>состоять</w:t>
      </w:r>
      <w:proofErr w:type="gramEnd"/>
      <w:r w:rsidR="00C84559" w:rsidRPr="00B304BF">
        <w:rPr>
          <w:rFonts w:asciiTheme="majorHAnsi" w:hAnsiTheme="majorHAnsi" w:cs="Times New Roman"/>
          <w:b/>
          <w:sz w:val="28"/>
          <w:szCs w:val="28"/>
        </w:rPr>
        <w:t xml:space="preserve"> в политической партии</w:t>
      </w:r>
      <w:r w:rsidR="00C84559" w:rsidRPr="00B304BF">
        <w:rPr>
          <w:rFonts w:asciiTheme="majorHAnsi" w:hAnsiTheme="majorHAnsi" w:cs="Times New Roman"/>
          <w:sz w:val="28"/>
          <w:szCs w:val="28"/>
        </w:rPr>
        <w:t xml:space="preserve"> на период осуществления своих полномочий</w:t>
      </w:r>
      <w:r w:rsidR="00B66BE8" w:rsidRPr="00B304BF">
        <w:rPr>
          <w:rFonts w:asciiTheme="majorHAnsi" w:hAnsiTheme="majorHAnsi" w:cs="Times New Roman"/>
          <w:sz w:val="28"/>
          <w:szCs w:val="28"/>
        </w:rPr>
        <w:t>. Данное нововведение соответствует концепции Президента как политически нейтральной фигуры, исключает сращивание партийных структур с государственным аппаратом, а также политическое доминирование.</w:t>
      </w:r>
    </w:p>
    <w:p w14:paraId="0EE76CAC" w14:textId="77777777" w:rsidR="007E0F7E" w:rsidRPr="00B304BF" w:rsidRDefault="007E0F7E" w:rsidP="00C65F65">
      <w:pPr>
        <w:spacing w:after="0" w:line="240" w:lineRule="auto"/>
        <w:ind w:firstLine="709"/>
        <w:jc w:val="both"/>
        <w:rPr>
          <w:rFonts w:asciiTheme="majorHAnsi" w:hAnsiTheme="majorHAnsi" w:cs="Times New Roman"/>
          <w:i/>
          <w:sz w:val="16"/>
          <w:szCs w:val="16"/>
          <w:u w:val="single"/>
        </w:rPr>
      </w:pPr>
    </w:p>
    <w:p w14:paraId="5F40AF97" w14:textId="77777777" w:rsidR="004308E4" w:rsidRPr="00B304BF" w:rsidRDefault="005279A1"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i/>
          <w:sz w:val="28"/>
          <w:szCs w:val="28"/>
          <w:u w:val="single"/>
        </w:rPr>
        <w:t>В-третьих</w:t>
      </w:r>
      <w:r w:rsidRPr="00B304BF">
        <w:rPr>
          <w:rFonts w:asciiTheme="majorHAnsi" w:hAnsiTheme="majorHAnsi" w:cs="Times New Roman"/>
          <w:sz w:val="28"/>
          <w:szCs w:val="28"/>
        </w:rPr>
        <w:t xml:space="preserve">, </w:t>
      </w:r>
      <w:r w:rsidR="004308E4" w:rsidRPr="00B304BF">
        <w:rPr>
          <w:rFonts w:asciiTheme="majorHAnsi" w:hAnsiTheme="majorHAnsi" w:cs="Times New Roman"/>
          <w:b/>
          <w:sz w:val="28"/>
          <w:szCs w:val="28"/>
        </w:rPr>
        <w:t>исключено право Президента</w:t>
      </w:r>
      <w:r w:rsidR="004308E4" w:rsidRPr="00B304BF">
        <w:rPr>
          <w:rFonts w:asciiTheme="majorHAnsi" w:hAnsiTheme="majorHAnsi" w:cs="Times New Roman"/>
          <w:sz w:val="28"/>
          <w:szCs w:val="28"/>
        </w:rPr>
        <w:t xml:space="preserve"> </w:t>
      </w:r>
      <w:proofErr w:type="gramStart"/>
      <w:r w:rsidR="004308E4" w:rsidRPr="00B304BF">
        <w:rPr>
          <w:rFonts w:asciiTheme="majorHAnsi" w:hAnsiTheme="majorHAnsi" w:cs="Times New Roman"/>
          <w:b/>
          <w:sz w:val="28"/>
          <w:szCs w:val="28"/>
        </w:rPr>
        <w:t>отменять</w:t>
      </w:r>
      <w:proofErr w:type="gramEnd"/>
      <w:r w:rsidR="004308E4" w:rsidRPr="00B304BF">
        <w:rPr>
          <w:rFonts w:asciiTheme="majorHAnsi" w:hAnsiTheme="majorHAnsi" w:cs="Times New Roman"/>
          <w:b/>
          <w:sz w:val="28"/>
          <w:szCs w:val="28"/>
        </w:rPr>
        <w:t xml:space="preserve"> </w:t>
      </w:r>
      <w:r w:rsidR="00953F6F" w:rsidRPr="00B304BF">
        <w:rPr>
          <w:rFonts w:asciiTheme="majorHAnsi" w:hAnsiTheme="majorHAnsi" w:cs="Times New Roman"/>
          <w:b/>
          <w:sz w:val="28"/>
          <w:szCs w:val="28"/>
        </w:rPr>
        <w:br/>
      </w:r>
      <w:r w:rsidR="004308E4" w:rsidRPr="00B304BF">
        <w:rPr>
          <w:rFonts w:asciiTheme="majorHAnsi" w:hAnsiTheme="majorHAnsi" w:cs="Times New Roman"/>
          <w:b/>
          <w:sz w:val="28"/>
          <w:szCs w:val="28"/>
        </w:rPr>
        <w:t xml:space="preserve">и приостанавливать акты </w:t>
      </w:r>
      <w:proofErr w:type="spellStart"/>
      <w:r w:rsidR="004308E4" w:rsidRPr="00B304BF">
        <w:rPr>
          <w:rFonts w:asciiTheme="majorHAnsi" w:hAnsiTheme="majorHAnsi" w:cs="Times New Roman"/>
          <w:b/>
          <w:sz w:val="28"/>
          <w:szCs w:val="28"/>
        </w:rPr>
        <w:t>акимов</w:t>
      </w:r>
      <w:proofErr w:type="spellEnd"/>
      <w:r w:rsidR="004308E4" w:rsidRPr="00B304BF">
        <w:rPr>
          <w:rFonts w:asciiTheme="majorHAnsi" w:hAnsiTheme="majorHAnsi" w:cs="Times New Roman"/>
          <w:sz w:val="28"/>
          <w:szCs w:val="28"/>
        </w:rPr>
        <w:t xml:space="preserve"> областей, городов республиканского значения и столицы, </w:t>
      </w:r>
      <w:r w:rsidR="004308E4" w:rsidRPr="00B304BF">
        <w:rPr>
          <w:rFonts w:asciiTheme="majorHAnsi" w:hAnsiTheme="majorHAnsi" w:cs="Times New Roman"/>
          <w:b/>
          <w:sz w:val="28"/>
          <w:szCs w:val="28"/>
        </w:rPr>
        <w:t xml:space="preserve">а также освобождать </w:t>
      </w:r>
      <w:proofErr w:type="spellStart"/>
      <w:r w:rsidR="004308E4" w:rsidRPr="00B304BF">
        <w:rPr>
          <w:rFonts w:asciiTheme="majorHAnsi" w:hAnsiTheme="majorHAnsi" w:cs="Times New Roman"/>
          <w:b/>
          <w:sz w:val="28"/>
          <w:szCs w:val="28"/>
        </w:rPr>
        <w:t>акимов</w:t>
      </w:r>
      <w:proofErr w:type="spellEnd"/>
      <w:r w:rsidR="004308E4" w:rsidRPr="00B304BF">
        <w:rPr>
          <w:rFonts w:asciiTheme="majorHAnsi" w:hAnsiTheme="majorHAnsi" w:cs="Times New Roman"/>
          <w:sz w:val="28"/>
          <w:szCs w:val="28"/>
        </w:rPr>
        <w:t xml:space="preserve"> района, города областного значения, а также города районного значения, села, поселка, сельского округа.</w:t>
      </w:r>
      <w:r w:rsidR="008D0B5C" w:rsidRPr="00B304BF">
        <w:rPr>
          <w:rFonts w:asciiTheme="majorHAnsi" w:hAnsiTheme="majorHAnsi" w:cs="Times New Roman"/>
          <w:sz w:val="28"/>
          <w:szCs w:val="28"/>
        </w:rPr>
        <w:t xml:space="preserve"> Таким образом, продолжается курс по постепенной децентрализации управленческих решений.</w:t>
      </w:r>
    </w:p>
    <w:p w14:paraId="4F9D1B08" w14:textId="77777777" w:rsidR="007E0F7E" w:rsidRPr="00B304BF" w:rsidRDefault="007E0F7E" w:rsidP="00C65F65">
      <w:pPr>
        <w:spacing w:after="0" w:line="240" w:lineRule="auto"/>
        <w:ind w:firstLine="709"/>
        <w:jc w:val="both"/>
        <w:rPr>
          <w:rFonts w:asciiTheme="majorHAnsi" w:hAnsiTheme="majorHAnsi" w:cs="Times New Roman"/>
          <w:i/>
          <w:sz w:val="16"/>
          <w:szCs w:val="16"/>
          <w:u w:val="single"/>
        </w:rPr>
      </w:pPr>
    </w:p>
    <w:p w14:paraId="5922E051" w14:textId="77777777" w:rsidR="00ED2590" w:rsidRPr="00B304BF" w:rsidRDefault="00AB00C2"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i/>
          <w:sz w:val="28"/>
          <w:szCs w:val="28"/>
          <w:u w:val="single"/>
        </w:rPr>
        <w:t>В-четвертых</w:t>
      </w:r>
      <w:r w:rsidRPr="00B304BF">
        <w:rPr>
          <w:rFonts w:asciiTheme="majorHAnsi" w:hAnsiTheme="majorHAnsi" w:cs="Times New Roman"/>
          <w:sz w:val="28"/>
          <w:szCs w:val="28"/>
        </w:rPr>
        <w:t xml:space="preserve">, </w:t>
      </w:r>
      <w:r w:rsidR="00ED2590" w:rsidRPr="00B304BF">
        <w:rPr>
          <w:rFonts w:asciiTheme="majorHAnsi" w:hAnsiTheme="majorHAnsi" w:cs="Times New Roman"/>
          <w:sz w:val="28"/>
          <w:szCs w:val="28"/>
        </w:rPr>
        <w:t>введены ограничения</w:t>
      </w:r>
      <w:r w:rsidR="00ED2590" w:rsidRPr="00B304BF">
        <w:rPr>
          <w:rFonts w:asciiTheme="majorHAnsi" w:hAnsiTheme="majorHAnsi"/>
        </w:rPr>
        <w:t xml:space="preserve"> </w:t>
      </w:r>
      <w:r w:rsidR="00ED2590" w:rsidRPr="00B304BF">
        <w:rPr>
          <w:rFonts w:asciiTheme="majorHAnsi" w:hAnsiTheme="majorHAnsi" w:cs="Times New Roman"/>
          <w:sz w:val="28"/>
          <w:szCs w:val="28"/>
        </w:rPr>
        <w:t xml:space="preserve">для близких родственников Президента </w:t>
      </w:r>
      <w:proofErr w:type="gramStart"/>
      <w:r w:rsidR="00ED2590" w:rsidRPr="00B304BF">
        <w:rPr>
          <w:rFonts w:asciiTheme="majorHAnsi" w:hAnsiTheme="majorHAnsi" w:cs="Times New Roman"/>
          <w:sz w:val="28"/>
          <w:szCs w:val="28"/>
        </w:rPr>
        <w:t>занимать</w:t>
      </w:r>
      <w:proofErr w:type="gramEnd"/>
      <w:r w:rsidR="00ED2590" w:rsidRPr="00B304BF">
        <w:rPr>
          <w:rFonts w:asciiTheme="majorHAnsi" w:hAnsiTheme="majorHAnsi" w:cs="Times New Roman"/>
          <w:sz w:val="28"/>
          <w:szCs w:val="28"/>
        </w:rPr>
        <w:t xml:space="preserve"> политические должности и руководящие посты</w:t>
      </w:r>
      <w:r w:rsidR="000912F7" w:rsidRPr="00B304BF">
        <w:rPr>
          <w:rFonts w:asciiTheme="majorHAnsi" w:hAnsiTheme="majorHAnsi" w:cs="Times New Roman"/>
          <w:sz w:val="28"/>
          <w:szCs w:val="28"/>
        </w:rPr>
        <w:br/>
      </w:r>
      <w:r w:rsidR="00ED2590" w:rsidRPr="00B304BF">
        <w:rPr>
          <w:rFonts w:asciiTheme="majorHAnsi" w:hAnsiTheme="majorHAnsi" w:cs="Times New Roman"/>
          <w:sz w:val="28"/>
          <w:szCs w:val="28"/>
        </w:rPr>
        <w:t xml:space="preserve"> в </w:t>
      </w:r>
      <w:proofErr w:type="spellStart"/>
      <w:r w:rsidR="00ED2590" w:rsidRPr="00B304BF">
        <w:rPr>
          <w:rFonts w:asciiTheme="majorHAnsi" w:hAnsiTheme="majorHAnsi" w:cs="Times New Roman"/>
          <w:sz w:val="28"/>
          <w:szCs w:val="28"/>
        </w:rPr>
        <w:t>квазигосударственном</w:t>
      </w:r>
      <w:proofErr w:type="spellEnd"/>
      <w:r w:rsidR="00ED2590" w:rsidRPr="00B304BF">
        <w:rPr>
          <w:rFonts w:asciiTheme="majorHAnsi" w:hAnsiTheme="majorHAnsi" w:cs="Times New Roman"/>
          <w:sz w:val="28"/>
          <w:szCs w:val="28"/>
        </w:rPr>
        <w:t xml:space="preserve"> секторе. </w:t>
      </w:r>
      <w:r w:rsidR="00C810BF" w:rsidRPr="00B304BF">
        <w:rPr>
          <w:rFonts w:asciiTheme="majorHAnsi" w:hAnsiTheme="majorHAnsi" w:cs="Times New Roman"/>
          <w:sz w:val="28"/>
          <w:szCs w:val="28"/>
        </w:rPr>
        <w:t xml:space="preserve">Данный подход исключает концентрацию полномочий в руках высшего должностного лица </w:t>
      </w:r>
      <w:r w:rsidR="000912F7" w:rsidRPr="00B304BF">
        <w:rPr>
          <w:rFonts w:asciiTheme="majorHAnsi" w:hAnsiTheme="majorHAnsi" w:cs="Times New Roman"/>
          <w:sz w:val="28"/>
          <w:szCs w:val="28"/>
        </w:rPr>
        <w:br/>
      </w:r>
      <w:r w:rsidR="00C810BF" w:rsidRPr="00B304BF">
        <w:rPr>
          <w:rFonts w:asciiTheme="majorHAnsi" w:hAnsiTheme="majorHAnsi" w:cs="Times New Roman"/>
          <w:sz w:val="28"/>
          <w:szCs w:val="28"/>
        </w:rPr>
        <w:t>и влияние приближенных к нему лиц по причине фаворитизма, заключающегося в представлении им каких-либо привилегий.</w:t>
      </w:r>
    </w:p>
    <w:p w14:paraId="2A04582C" w14:textId="77777777" w:rsidR="00ED2590" w:rsidRPr="00B304BF" w:rsidRDefault="00ED259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Как видно, </w:t>
      </w:r>
      <w:r w:rsidRPr="00B304BF">
        <w:rPr>
          <w:rFonts w:asciiTheme="majorHAnsi" w:hAnsiTheme="majorHAnsi" w:cs="Times New Roman"/>
          <w:b/>
          <w:sz w:val="28"/>
          <w:szCs w:val="28"/>
        </w:rPr>
        <w:t xml:space="preserve">полномочия Президента </w:t>
      </w:r>
      <w:r w:rsidR="00553123" w:rsidRPr="00B304BF">
        <w:rPr>
          <w:rFonts w:asciiTheme="majorHAnsi" w:hAnsiTheme="majorHAnsi" w:cs="Times New Roman"/>
          <w:b/>
          <w:sz w:val="28"/>
          <w:szCs w:val="28"/>
        </w:rPr>
        <w:t xml:space="preserve">существенно </w:t>
      </w:r>
      <w:r w:rsidRPr="00B304BF">
        <w:rPr>
          <w:rFonts w:asciiTheme="majorHAnsi" w:hAnsiTheme="majorHAnsi" w:cs="Times New Roman"/>
          <w:b/>
          <w:sz w:val="28"/>
          <w:szCs w:val="28"/>
        </w:rPr>
        <w:t>сокращены</w:t>
      </w:r>
      <w:r w:rsidRPr="00B304BF">
        <w:rPr>
          <w:rFonts w:asciiTheme="majorHAnsi" w:hAnsiTheme="majorHAnsi" w:cs="Times New Roman"/>
          <w:sz w:val="28"/>
          <w:szCs w:val="28"/>
        </w:rPr>
        <w:t xml:space="preserve">, </w:t>
      </w:r>
      <w:r w:rsidR="00C65F65" w:rsidRPr="00B304BF">
        <w:rPr>
          <w:rFonts w:asciiTheme="majorHAnsi" w:hAnsiTheme="majorHAnsi" w:cs="Times New Roman"/>
          <w:sz w:val="28"/>
          <w:szCs w:val="28"/>
        </w:rPr>
        <w:br/>
      </w:r>
      <w:r w:rsidRPr="00B304BF">
        <w:rPr>
          <w:rFonts w:asciiTheme="majorHAnsi" w:hAnsiTheme="majorHAnsi" w:cs="Times New Roman"/>
          <w:sz w:val="28"/>
          <w:szCs w:val="28"/>
        </w:rPr>
        <w:t>что свидетельствует об отказе от «суперпрезидентской модели управления».</w:t>
      </w:r>
    </w:p>
    <w:p w14:paraId="03B7542C" w14:textId="77777777" w:rsidR="007E0F7E" w:rsidRPr="00B304BF" w:rsidRDefault="007E0F7E" w:rsidP="00C65F65">
      <w:pPr>
        <w:spacing w:after="0" w:line="240" w:lineRule="auto"/>
        <w:ind w:firstLine="709"/>
        <w:jc w:val="both"/>
        <w:rPr>
          <w:rFonts w:asciiTheme="majorHAnsi" w:hAnsiTheme="majorHAnsi" w:cs="Times New Roman"/>
          <w:i/>
          <w:sz w:val="16"/>
          <w:szCs w:val="16"/>
          <w:u w:val="single"/>
        </w:rPr>
      </w:pPr>
    </w:p>
    <w:p w14:paraId="2B24DAB3" w14:textId="77777777" w:rsidR="00546DDE" w:rsidRPr="00B304BF" w:rsidRDefault="00C810BF"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i/>
          <w:sz w:val="28"/>
          <w:szCs w:val="28"/>
          <w:u w:val="single"/>
        </w:rPr>
        <w:t>В-пятых</w:t>
      </w:r>
      <w:r w:rsidRPr="00B304BF">
        <w:rPr>
          <w:rFonts w:asciiTheme="majorHAnsi" w:hAnsiTheme="majorHAnsi" w:cs="Times New Roman"/>
          <w:sz w:val="28"/>
          <w:szCs w:val="28"/>
        </w:rPr>
        <w:t xml:space="preserve">, </w:t>
      </w:r>
      <w:r w:rsidR="00546DDE" w:rsidRPr="00B304BF">
        <w:rPr>
          <w:rFonts w:asciiTheme="majorHAnsi" w:hAnsiTheme="majorHAnsi" w:cs="Times New Roman"/>
          <w:sz w:val="28"/>
          <w:szCs w:val="28"/>
        </w:rPr>
        <w:t xml:space="preserve">перестроена вся система проведения выборов депутатов Парламента и </w:t>
      </w:r>
      <w:proofErr w:type="spellStart"/>
      <w:r w:rsidR="00546DDE" w:rsidRPr="00B304BF">
        <w:rPr>
          <w:rFonts w:asciiTheme="majorHAnsi" w:hAnsiTheme="majorHAnsi" w:cs="Times New Roman"/>
          <w:sz w:val="28"/>
          <w:szCs w:val="28"/>
        </w:rPr>
        <w:t>маслихатов</w:t>
      </w:r>
      <w:proofErr w:type="spellEnd"/>
      <w:r w:rsidR="00546DDE" w:rsidRPr="00B304BF">
        <w:rPr>
          <w:rFonts w:asciiTheme="majorHAnsi" w:hAnsiTheme="majorHAnsi" w:cs="Times New Roman"/>
          <w:sz w:val="28"/>
          <w:szCs w:val="28"/>
        </w:rPr>
        <w:t xml:space="preserve"> (местных представительных органов)</w:t>
      </w:r>
      <w:r w:rsidRPr="00B304BF">
        <w:rPr>
          <w:rFonts w:asciiTheme="majorHAnsi" w:hAnsiTheme="majorHAnsi" w:cs="Times New Roman"/>
          <w:sz w:val="28"/>
          <w:szCs w:val="28"/>
        </w:rPr>
        <w:t xml:space="preserve"> </w:t>
      </w:r>
      <w:r w:rsidR="000912F7" w:rsidRPr="00B304BF">
        <w:rPr>
          <w:rFonts w:asciiTheme="majorHAnsi" w:hAnsiTheme="majorHAnsi" w:cs="Times New Roman"/>
          <w:sz w:val="28"/>
          <w:szCs w:val="28"/>
        </w:rPr>
        <w:br/>
      </w:r>
      <w:r w:rsidRPr="00B304BF">
        <w:rPr>
          <w:rFonts w:asciiTheme="majorHAnsi" w:hAnsiTheme="majorHAnsi" w:cs="Times New Roman"/>
          <w:b/>
          <w:sz w:val="28"/>
          <w:szCs w:val="28"/>
        </w:rPr>
        <w:t>как представительной ветви власти</w:t>
      </w:r>
      <w:r w:rsidR="00546DDE" w:rsidRPr="00B304BF">
        <w:rPr>
          <w:rFonts w:asciiTheme="majorHAnsi" w:hAnsiTheme="majorHAnsi" w:cs="Times New Roman"/>
          <w:sz w:val="28"/>
          <w:szCs w:val="28"/>
        </w:rPr>
        <w:t>.</w:t>
      </w:r>
    </w:p>
    <w:p w14:paraId="3FE6E024" w14:textId="77777777" w:rsidR="000B4ADB" w:rsidRPr="00B304BF" w:rsidRDefault="000B4ADB"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Парламент Республики Казахстан состоит из двух палат: Сената </w:t>
      </w:r>
      <w:r w:rsidR="00D11ECE" w:rsidRPr="00B304BF">
        <w:rPr>
          <w:rFonts w:asciiTheme="majorHAnsi" w:hAnsiTheme="majorHAnsi" w:cs="Times New Roman"/>
          <w:sz w:val="28"/>
          <w:szCs w:val="28"/>
        </w:rPr>
        <w:br/>
      </w:r>
      <w:r w:rsidRPr="00B304BF">
        <w:rPr>
          <w:rFonts w:asciiTheme="majorHAnsi" w:hAnsiTheme="majorHAnsi" w:cs="Times New Roman"/>
          <w:sz w:val="28"/>
          <w:szCs w:val="28"/>
        </w:rPr>
        <w:t>и Мажилиса.</w:t>
      </w:r>
    </w:p>
    <w:p w14:paraId="17319A20" w14:textId="6DB0E9FB" w:rsidR="00AB00C2" w:rsidRPr="00B304BF" w:rsidRDefault="00AB00C2"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 верхней палате – Сенате Парламента –</w:t>
      </w:r>
      <w:r w:rsidRPr="00B304BF">
        <w:rPr>
          <w:rFonts w:asciiTheme="majorHAnsi" w:hAnsiTheme="majorHAnsi" w:cs="Times New Roman"/>
          <w:b/>
          <w:sz w:val="28"/>
          <w:szCs w:val="28"/>
        </w:rPr>
        <w:t xml:space="preserve"> сокращена квота назначаемых Президентом депутатов с пятнадцати до десяти</w:t>
      </w:r>
      <w:r w:rsidR="00CC7097" w:rsidRPr="00B304BF">
        <w:rPr>
          <w:rFonts w:asciiTheme="majorHAnsi" w:hAnsiTheme="majorHAnsi" w:cs="Times New Roman"/>
          <w:sz w:val="28"/>
          <w:szCs w:val="28"/>
        </w:rPr>
        <w:t>, при этом 5 из них – по предложению Ассамблеи народа Казахстана (взамен упраздненной квоте АНК в составе Мажилиса Парламента).</w:t>
      </w:r>
      <w:r w:rsidR="00CC7097" w:rsidRPr="00B304BF">
        <w:rPr>
          <w:rFonts w:asciiTheme="majorHAnsi" w:hAnsiTheme="majorHAnsi" w:cs="Times New Roman"/>
          <w:sz w:val="28"/>
          <w:szCs w:val="28"/>
        </w:rPr>
        <w:br/>
      </w:r>
      <w:r w:rsidRPr="00B304BF">
        <w:rPr>
          <w:rFonts w:asciiTheme="majorHAnsi" w:hAnsiTheme="majorHAnsi" w:cs="Times New Roman"/>
          <w:sz w:val="28"/>
          <w:szCs w:val="28"/>
        </w:rPr>
        <w:t xml:space="preserve"> Как следствие, </w:t>
      </w:r>
      <w:proofErr w:type="gramStart"/>
      <w:r w:rsidRPr="00B304BF">
        <w:rPr>
          <w:rFonts w:asciiTheme="majorHAnsi" w:hAnsiTheme="majorHAnsi" w:cs="Times New Roman"/>
          <w:sz w:val="28"/>
          <w:szCs w:val="28"/>
        </w:rPr>
        <w:t>значительно снижено</w:t>
      </w:r>
      <w:proofErr w:type="gramEnd"/>
      <w:r w:rsidRPr="00B304BF">
        <w:rPr>
          <w:rFonts w:asciiTheme="majorHAnsi" w:hAnsiTheme="majorHAnsi" w:cs="Times New Roman"/>
          <w:sz w:val="28"/>
          <w:szCs w:val="28"/>
        </w:rPr>
        <w:t xml:space="preserve"> участие Главы государства </w:t>
      </w:r>
      <w:r w:rsidR="000B4ADB" w:rsidRPr="00B304BF">
        <w:rPr>
          <w:rFonts w:asciiTheme="majorHAnsi" w:hAnsiTheme="majorHAnsi" w:cs="Times New Roman"/>
          <w:sz w:val="28"/>
          <w:szCs w:val="28"/>
        </w:rPr>
        <w:br/>
      </w:r>
      <w:r w:rsidRPr="00B304BF">
        <w:rPr>
          <w:rFonts w:asciiTheme="majorHAnsi" w:hAnsiTheme="majorHAnsi" w:cs="Times New Roman"/>
          <w:sz w:val="28"/>
          <w:szCs w:val="28"/>
        </w:rPr>
        <w:t>в формировании верхней палаты представительного органа.</w:t>
      </w:r>
    </w:p>
    <w:p w14:paraId="64F27751" w14:textId="77777777" w:rsidR="00546DDE" w:rsidRPr="00B304BF" w:rsidRDefault="00546DDE"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lastRenderedPageBreak/>
        <w:t>До конституционной реформы</w:t>
      </w:r>
      <w:r w:rsidR="00C810BF" w:rsidRPr="00B304BF">
        <w:rPr>
          <w:rFonts w:asciiTheme="majorHAnsi" w:hAnsiTheme="majorHAnsi" w:cs="Times New Roman"/>
          <w:sz w:val="28"/>
          <w:szCs w:val="28"/>
        </w:rPr>
        <w:t>,</w:t>
      </w:r>
      <w:r w:rsidRPr="00B304BF">
        <w:rPr>
          <w:rFonts w:asciiTheme="majorHAnsi" w:hAnsiTheme="majorHAnsi" w:cs="Times New Roman"/>
          <w:sz w:val="28"/>
          <w:szCs w:val="28"/>
        </w:rPr>
        <w:t xml:space="preserve"> депутаты</w:t>
      </w:r>
      <w:r w:rsidR="000B4ADB" w:rsidRPr="00B304BF">
        <w:rPr>
          <w:rFonts w:asciiTheme="majorHAnsi" w:hAnsiTheme="majorHAnsi" w:cs="Times New Roman"/>
          <w:sz w:val="28"/>
          <w:szCs w:val="28"/>
        </w:rPr>
        <w:t xml:space="preserve"> </w:t>
      </w:r>
      <w:r w:rsidR="00AB00C2" w:rsidRPr="00B304BF">
        <w:rPr>
          <w:rFonts w:asciiTheme="majorHAnsi" w:hAnsiTheme="majorHAnsi" w:cs="Times New Roman"/>
          <w:sz w:val="28"/>
          <w:szCs w:val="28"/>
        </w:rPr>
        <w:t>Мажилис</w:t>
      </w:r>
      <w:r w:rsidR="000B4ADB" w:rsidRPr="00B304BF">
        <w:rPr>
          <w:rFonts w:asciiTheme="majorHAnsi" w:hAnsiTheme="majorHAnsi" w:cs="Times New Roman"/>
          <w:sz w:val="28"/>
          <w:szCs w:val="28"/>
        </w:rPr>
        <w:t>а</w:t>
      </w:r>
      <w:r w:rsidR="00AB00C2" w:rsidRPr="00B304BF">
        <w:rPr>
          <w:rFonts w:asciiTheme="majorHAnsi" w:hAnsiTheme="majorHAnsi" w:cs="Times New Roman"/>
          <w:sz w:val="28"/>
          <w:szCs w:val="28"/>
        </w:rPr>
        <w:t xml:space="preserve"> избира</w:t>
      </w:r>
      <w:r w:rsidR="000B4ADB" w:rsidRPr="00B304BF">
        <w:rPr>
          <w:rFonts w:asciiTheme="majorHAnsi" w:hAnsiTheme="majorHAnsi" w:cs="Times New Roman"/>
          <w:sz w:val="28"/>
          <w:szCs w:val="28"/>
        </w:rPr>
        <w:t>лись</w:t>
      </w:r>
      <w:r w:rsidR="00AB00C2" w:rsidRPr="00B304BF">
        <w:rPr>
          <w:rFonts w:asciiTheme="majorHAnsi" w:hAnsiTheme="majorHAnsi" w:cs="Times New Roman"/>
          <w:sz w:val="28"/>
          <w:szCs w:val="28"/>
        </w:rPr>
        <w:t xml:space="preserve"> </w:t>
      </w:r>
      <w:r w:rsidRPr="00B304BF">
        <w:rPr>
          <w:rFonts w:asciiTheme="majorHAnsi" w:hAnsiTheme="majorHAnsi" w:cs="Times New Roman"/>
          <w:sz w:val="28"/>
          <w:szCs w:val="28"/>
        </w:rPr>
        <w:br/>
      </w:r>
      <w:r w:rsidR="00AB00C2" w:rsidRPr="00B304BF">
        <w:rPr>
          <w:rFonts w:asciiTheme="majorHAnsi" w:hAnsiTheme="majorHAnsi" w:cs="Times New Roman"/>
          <w:sz w:val="28"/>
          <w:szCs w:val="28"/>
        </w:rPr>
        <w:t>по пропорциональной системе, то есть то</w:t>
      </w:r>
      <w:r w:rsidRPr="00B304BF">
        <w:rPr>
          <w:rFonts w:asciiTheme="majorHAnsi" w:hAnsiTheme="majorHAnsi" w:cs="Times New Roman"/>
          <w:sz w:val="28"/>
          <w:szCs w:val="28"/>
        </w:rPr>
        <w:t xml:space="preserve">лько через политические партии, однако с введением смешанной избирательной системы </w:t>
      </w:r>
      <w:r w:rsidRPr="00B304BF">
        <w:rPr>
          <w:rFonts w:asciiTheme="majorHAnsi" w:hAnsiTheme="majorHAnsi" w:cs="Times New Roman"/>
          <w:b/>
          <w:sz w:val="28"/>
          <w:szCs w:val="28"/>
        </w:rPr>
        <w:t>часть депутатов избирается через партийные списки</w:t>
      </w:r>
      <w:r w:rsidRPr="00B304BF">
        <w:rPr>
          <w:rFonts w:asciiTheme="majorHAnsi" w:hAnsiTheme="majorHAnsi" w:cs="Times New Roman"/>
          <w:sz w:val="28"/>
          <w:szCs w:val="28"/>
        </w:rPr>
        <w:t xml:space="preserve"> (69 </w:t>
      </w:r>
      <w:r w:rsidR="0003155D" w:rsidRPr="00B304BF">
        <w:rPr>
          <w:rFonts w:asciiTheme="majorHAnsi" w:hAnsiTheme="majorHAnsi" w:cs="Times New Roman"/>
          <w:sz w:val="28"/>
          <w:szCs w:val="28"/>
        </w:rPr>
        <w:t>мандатов</w:t>
      </w:r>
      <w:r w:rsidRPr="00B304BF">
        <w:rPr>
          <w:rFonts w:asciiTheme="majorHAnsi" w:hAnsiTheme="majorHAnsi" w:cs="Times New Roman"/>
          <w:b/>
          <w:sz w:val="28"/>
          <w:szCs w:val="28"/>
        </w:rPr>
        <w:t>), часть – через прямые выборы кандидата народом</w:t>
      </w:r>
      <w:r w:rsidRPr="00B304BF">
        <w:rPr>
          <w:rFonts w:asciiTheme="majorHAnsi" w:hAnsiTheme="majorHAnsi" w:cs="Times New Roman"/>
          <w:sz w:val="28"/>
          <w:szCs w:val="28"/>
        </w:rPr>
        <w:t xml:space="preserve"> (29 м</w:t>
      </w:r>
      <w:r w:rsidR="0003155D" w:rsidRPr="00B304BF">
        <w:rPr>
          <w:rFonts w:asciiTheme="majorHAnsi" w:hAnsiTheme="majorHAnsi" w:cs="Times New Roman"/>
          <w:sz w:val="28"/>
          <w:szCs w:val="28"/>
        </w:rPr>
        <w:t>андатов</w:t>
      </w:r>
      <w:r w:rsidRPr="00B304BF">
        <w:rPr>
          <w:rFonts w:asciiTheme="majorHAnsi" w:hAnsiTheme="majorHAnsi" w:cs="Times New Roman"/>
          <w:sz w:val="28"/>
          <w:szCs w:val="28"/>
        </w:rPr>
        <w:t>).</w:t>
      </w:r>
    </w:p>
    <w:p w14:paraId="44D85962" w14:textId="77777777" w:rsidR="00546DDE" w:rsidRPr="00B304BF" w:rsidRDefault="0038199B"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свою очередь, </w:t>
      </w:r>
      <w:proofErr w:type="spellStart"/>
      <w:r w:rsidRPr="00B304BF">
        <w:rPr>
          <w:rFonts w:asciiTheme="majorHAnsi" w:hAnsiTheme="majorHAnsi" w:cs="Times New Roman"/>
          <w:sz w:val="28"/>
          <w:szCs w:val="28"/>
        </w:rPr>
        <w:t>маслихаты</w:t>
      </w:r>
      <w:proofErr w:type="spellEnd"/>
      <w:r w:rsidRPr="00B304BF">
        <w:rPr>
          <w:rFonts w:asciiTheme="majorHAnsi" w:hAnsiTheme="majorHAnsi" w:cs="Times New Roman"/>
          <w:sz w:val="28"/>
          <w:szCs w:val="28"/>
        </w:rPr>
        <w:t xml:space="preserve"> (местные представительные орган</w:t>
      </w:r>
      <w:r w:rsidR="002F505A" w:rsidRPr="00B304BF">
        <w:rPr>
          <w:rFonts w:asciiTheme="majorHAnsi" w:hAnsiTheme="majorHAnsi" w:cs="Times New Roman"/>
          <w:sz w:val="28"/>
          <w:szCs w:val="28"/>
        </w:rPr>
        <w:t>ы</w:t>
      </w:r>
      <w:r w:rsidR="00B32361" w:rsidRPr="00B304BF">
        <w:rPr>
          <w:rFonts w:asciiTheme="majorHAnsi" w:hAnsiTheme="majorHAnsi" w:cs="Times New Roman"/>
          <w:sz w:val="28"/>
          <w:szCs w:val="28"/>
        </w:rPr>
        <w:t>)</w:t>
      </w:r>
      <w:r w:rsidR="002F505A" w:rsidRPr="00B304BF">
        <w:rPr>
          <w:rFonts w:asciiTheme="majorHAnsi" w:hAnsiTheme="majorHAnsi" w:cs="Times New Roman"/>
          <w:sz w:val="28"/>
          <w:szCs w:val="28"/>
        </w:rPr>
        <w:t xml:space="preserve"> областей, городов республиканского значения и столицы</w:t>
      </w:r>
      <w:r w:rsidRPr="00B304BF">
        <w:rPr>
          <w:rFonts w:asciiTheme="majorHAnsi" w:hAnsiTheme="majorHAnsi" w:cs="Times New Roman"/>
          <w:sz w:val="28"/>
          <w:szCs w:val="28"/>
        </w:rPr>
        <w:t xml:space="preserve"> формируются </w:t>
      </w:r>
      <w:r w:rsidR="00BF2251" w:rsidRPr="00B304BF">
        <w:rPr>
          <w:rFonts w:asciiTheme="majorHAnsi" w:hAnsiTheme="majorHAnsi" w:cs="Times New Roman"/>
          <w:sz w:val="28"/>
          <w:szCs w:val="28"/>
        </w:rPr>
        <w:br/>
      </w:r>
      <w:r w:rsidRPr="00B304BF">
        <w:rPr>
          <w:rFonts w:asciiTheme="majorHAnsi" w:hAnsiTheme="majorHAnsi" w:cs="Times New Roman"/>
          <w:sz w:val="28"/>
          <w:szCs w:val="28"/>
        </w:rPr>
        <w:t xml:space="preserve">по следующему принципу: половина депутатов избирается </w:t>
      </w:r>
      <w:r w:rsidR="00D11ECE" w:rsidRPr="00B304BF">
        <w:rPr>
          <w:rFonts w:asciiTheme="majorHAnsi" w:hAnsiTheme="majorHAnsi" w:cs="Times New Roman"/>
          <w:sz w:val="28"/>
          <w:szCs w:val="28"/>
        </w:rPr>
        <w:br/>
      </w:r>
      <w:r w:rsidRPr="00B304BF">
        <w:rPr>
          <w:rFonts w:asciiTheme="majorHAnsi" w:hAnsiTheme="majorHAnsi" w:cs="Times New Roman"/>
          <w:sz w:val="28"/>
          <w:szCs w:val="28"/>
        </w:rPr>
        <w:t>по мажоритарной системе, половина – по партийным спискам.</w:t>
      </w:r>
      <w:r w:rsidR="002F505A" w:rsidRPr="00B304BF">
        <w:rPr>
          <w:rFonts w:asciiTheme="majorHAnsi" w:hAnsiTheme="majorHAnsi" w:cs="Times New Roman"/>
          <w:sz w:val="28"/>
          <w:szCs w:val="28"/>
        </w:rPr>
        <w:t xml:space="preserve"> </w:t>
      </w:r>
      <w:proofErr w:type="spellStart"/>
      <w:r w:rsidR="002F505A" w:rsidRPr="00B304BF">
        <w:rPr>
          <w:rFonts w:asciiTheme="majorHAnsi" w:hAnsiTheme="majorHAnsi" w:cs="Times New Roman"/>
          <w:sz w:val="28"/>
          <w:szCs w:val="28"/>
        </w:rPr>
        <w:t>Маслихаты</w:t>
      </w:r>
      <w:proofErr w:type="spellEnd"/>
      <w:r w:rsidR="002F505A" w:rsidRPr="00B304BF">
        <w:rPr>
          <w:rFonts w:asciiTheme="majorHAnsi" w:hAnsiTheme="majorHAnsi" w:cs="Times New Roman"/>
          <w:sz w:val="28"/>
          <w:szCs w:val="28"/>
        </w:rPr>
        <w:t xml:space="preserve"> же остальных уровней власти (районов, городов районного значения) полностью формируются по мажоритарной системе, то есть через прямые выборы кандидата народом.</w:t>
      </w:r>
    </w:p>
    <w:p w14:paraId="3AE9E137" w14:textId="77777777" w:rsidR="002F505A" w:rsidRPr="00B304BF" w:rsidRDefault="002F505A"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Таким образом, </w:t>
      </w:r>
      <w:proofErr w:type="gramStart"/>
      <w:r w:rsidRPr="00B304BF">
        <w:rPr>
          <w:rFonts w:asciiTheme="majorHAnsi" w:hAnsiTheme="majorHAnsi" w:cs="Times New Roman"/>
          <w:sz w:val="28"/>
          <w:szCs w:val="28"/>
        </w:rPr>
        <w:t>значительно усилено</w:t>
      </w:r>
      <w:proofErr w:type="gramEnd"/>
      <w:r w:rsidRPr="00B304BF">
        <w:rPr>
          <w:rFonts w:asciiTheme="majorHAnsi" w:hAnsiTheme="majorHAnsi" w:cs="Times New Roman"/>
          <w:sz w:val="28"/>
          <w:szCs w:val="28"/>
        </w:rPr>
        <w:t xml:space="preserve"> формирование представительной ветви власти. </w:t>
      </w:r>
    </w:p>
    <w:p w14:paraId="3971C1F0" w14:textId="77777777" w:rsidR="00512671" w:rsidRPr="00B304BF" w:rsidRDefault="00AB00C2"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Следует также особое внимание обратить на введенный императивный мандат, который действует на всех уровнях. Императивный мандат – это возможность отзывать избранного депутата, если такой депутат не удовлетворяет запросам общества. Фактически – это механизм повышения ответственности избираемых депутатов </w:t>
      </w:r>
      <w:r w:rsidR="00473CBE" w:rsidRPr="00B304BF">
        <w:rPr>
          <w:rFonts w:asciiTheme="majorHAnsi" w:hAnsiTheme="majorHAnsi" w:cs="Times New Roman"/>
          <w:sz w:val="28"/>
          <w:szCs w:val="28"/>
        </w:rPr>
        <w:br/>
      </w:r>
      <w:r w:rsidRPr="00B304BF">
        <w:rPr>
          <w:rFonts w:asciiTheme="majorHAnsi" w:hAnsiTheme="majorHAnsi" w:cs="Times New Roman"/>
          <w:sz w:val="28"/>
          <w:szCs w:val="28"/>
        </w:rPr>
        <w:t>и стимул претворения в жизнь заявл</w:t>
      </w:r>
      <w:r w:rsidR="00D11ECE" w:rsidRPr="00B304BF">
        <w:rPr>
          <w:rFonts w:asciiTheme="majorHAnsi" w:hAnsiTheme="majorHAnsi" w:cs="Times New Roman"/>
          <w:sz w:val="28"/>
          <w:szCs w:val="28"/>
        </w:rPr>
        <w:t>яемых ими предвыборных программ</w:t>
      </w:r>
      <w:r w:rsidR="002F505A" w:rsidRPr="00B304BF">
        <w:rPr>
          <w:rFonts w:asciiTheme="majorHAnsi" w:hAnsiTheme="majorHAnsi" w:cs="Times New Roman"/>
          <w:sz w:val="28"/>
          <w:szCs w:val="28"/>
        </w:rPr>
        <w:t>.</w:t>
      </w:r>
    </w:p>
    <w:p w14:paraId="5C29EE8D" w14:textId="77777777" w:rsidR="007E0F7E" w:rsidRPr="00B304BF" w:rsidRDefault="007E0F7E" w:rsidP="00C65F65">
      <w:pPr>
        <w:spacing w:after="0" w:line="240" w:lineRule="auto"/>
        <w:ind w:firstLine="709"/>
        <w:jc w:val="both"/>
        <w:rPr>
          <w:rFonts w:asciiTheme="majorHAnsi" w:hAnsiTheme="majorHAnsi" w:cs="Times New Roman"/>
          <w:i/>
          <w:sz w:val="16"/>
          <w:szCs w:val="16"/>
          <w:u w:val="single"/>
        </w:rPr>
      </w:pPr>
    </w:p>
    <w:p w14:paraId="4FB1734F" w14:textId="77777777" w:rsidR="009678E3" w:rsidRPr="00B304BF" w:rsidRDefault="005D230C"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i/>
          <w:sz w:val="28"/>
          <w:szCs w:val="28"/>
          <w:u w:val="single"/>
        </w:rPr>
        <w:t>В-шестых</w:t>
      </w:r>
      <w:r w:rsidRPr="00B304BF">
        <w:rPr>
          <w:rFonts w:asciiTheme="majorHAnsi" w:hAnsiTheme="majorHAnsi" w:cs="Times New Roman"/>
          <w:sz w:val="28"/>
          <w:szCs w:val="28"/>
        </w:rPr>
        <w:t>,</w:t>
      </w:r>
      <w:r w:rsidR="009678E3" w:rsidRPr="00B304BF">
        <w:rPr>
          <w:rFonts w:asciiTheme="majorHAnsi" w:hAnsiTheme="majorHAnsi" w:cs="Times New Roman"/>
          <w:sz w:val="28"/>
          <w:szCs w:val="28"/>
        </w:rPr>
        <w:t xml:space="preserve"> помимо совершенствования избирательно</w:t>
      </w:r>
      <w:r w:rsidR="00C810BF" w:rsidRPr="00B304BF">
        <w:rPr>
          <w:rFonts w:asciiTheme="majorHAnsi" w:hAnsiTheme="majorHAnsi" w:cs="Times New Roman"/>
          <w:sz w:val="28"/>
          <w:szCs w:val="28"/>
        </w:rPr>
        <w:t>й системы</w:t>
      </w:r>
      <w:r w:rsidR="009678E3" w:rsidRPr="00B304BF">
        <w:rPr>
          <w:rFonts w:asciiTheme="majorHAnsi" w:hAnsiTheme="majorHAnsi" w:cs="Times New Roman"/>
          <w:sz w:val="28"/>
          <w:szCs w:val="28"/>
        </w:rPr>
        <w:t xml:space="preserve">, </w:t>
      </w:r>
      <w:r w:rsidR="009678E3" w:rsidRPr="00B304BF">
        <w:rPr>
          <w:rFonts w:asciiTheme="majorHAnsi" w:hAnsiTheme="majorHAnsi" w:cs="Times New Roman"/>
          <w:b/>
          <w:sz w:val="28"/>
          <w:szCs w:val="28"/>
        </w:rPr>
        <w:t>измен</w:t>
      </w:r>
      <w:r w:rsidR="00C810BF" w:rsidRPr="00B304BF">
        <w:rPr>
          <w:rFonts w:asciiTheme="majorHAnsi" w:hAnsiTheme="majorHAnsi" w:cs="Times New Roman"/>
          <w:b/>
          <w:sz w:val="28"/>
          <w:szCs w:val="28"/>
        </w:rPr>
        <w:t>илась</w:t>
      </w:r>
      <w:r w:rsidR="009678E3" w:rsidRPr="00B304BF">
        <w:rPr>
          <w:rFonts w:asciiTheme="majorHAnsi" w:hAnsiTheme="majorHAnsi" w:cs="Times New Roman"/>
          <w:b/>
          <w:sz w:val="28"/>
          <w:szCs w:val="28"/>
        </w:rPr>
        <w:t xml:space="preserve"> </w:t>
      </w:r>
      <w:r w:rsidR="00C810BF" w:rsidRPr="00B304BF">
        <w:rPr>
          <w:rFonts w:asciiTheme="majorHAnsi" w:hAnsiTheme="majorHAnsi" w:cs="Times New Roman"/>
          <w:b/>
          <w:sz w:val="28"/>
          <w:szCs w:val="28"/>
        </w:rPr>
        <w:t>система</w:t>
      </w:r>
      <w:r w:rsidR="009678E3" w:rsidRPr="00B304BF">
        <w:rPr>
          <w:rFonts w:asciiTheme="majorHAnsi" w:hAnsiTheme="majorHAnsi" w:cs="Times New Roman"/>
          <w:b/>
          <w:sz w:val="28"/>
          <w:szCs w:val="28"/>
        </w:rPr>
        <w:t xml:space="preserve"> создани</w:t>
      </w:r>
      <w:r w:rsidR="00C810BF" w:rsidRPr="00B304BF">
        <w:rPr>
          <w:rFonts w:asciiTheme="majorHAnsi" w:hAnsiTheme="majorHAnsi" w:cs="Times New Roman"/>
          <w:b/>
          <w:sz w:val="28"/>
          <w:szCs w:val="28"/>
        </w:rPr>
        <w:t>я</w:t>
      </w:r>
      <w:r w:rsidR="009678E3" w:rsidRPr="00B304BF">
        <w:rPr>
          <w:rFonts w:asciiTheme="majorHAnsi" w:hAnsiTheme="majorHAnsi" w:cs="Times New Roman"/>
          <w:b/>
          <w:sz w:val="28"/>
          <w:szCs w:val="28"/>
        </w:rPr>
        <w:t xml:space="preserve"> партий</w:t>
      </w:r>
      <w:r w:rsidR="00C810BF" w:rsidRPr="00B304BF">
        <w:rPr>
          <w:rFonts w:asciiTheme="majorHAnsi" w:hAnsiTheme="majorHAnsi" w:cs="Times New Roman"/>
          <w:b/>
          <w:sz w:val="28"/>
          <w:szCs w:val="28"/>
        </w:rPr>
        <w:t xml:space="preserve"> как показателя развит</w:t>
      </w:r>
      <w:r w:rsidRPr="00B304BF">
        <w:rPr>
          <w:rFonts w:asciiTheme="majorHAnsi" w:hAnsiTheme="majorHAnsi" w:cs="Times New Roman"/>
          <w:b/>
          <w:sz w:val="28"/>
          <w:szCs w:val="28"/>
        </w:rPr>
        <w:t>ия</w:t>
      </w:r>
      <w:r w:rsidR="00C810BF" w:rsidRPr="00B304BF">
        <w:rPr>
          <w:rFonts w:asciiTheme="majorHAnsi" w:hAnsiTheme="majorHAnsi" w:cs="Times New Roman"/>
          <w:b/>
          <w:sz w:val="28"/>
          <w:szCs w:val="28"/>
        </w:rPr>
        <w:t xml:space="preserve"> демократии</w:t>
      </w:r>
      <w:r w:rsidR="009678E3" w:rsidRPr="00B304BF">
        <w:rPr>
          <w:rFonts w:asciiTheme="majorHAnsi" w:hAnsiTheme="majorHAnsi" w:cs="Times New Roman"/>
          <w:sz w:val="28"/>
          <w:szCs w:val="28"/>
        </w:rPr>
        <w:t>.</w:t>
      </w:r>
    </w:p>
    <w:p w14:paraId="65A1809A" w14:textId="77777777" w:rsidR="00C92A3F" w:rsidRPr="00B304BF" w:rsidRDefault="003B50F2"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Так, была упрощена процедура регистрации политической партии. </w:t>
      </w:r>
      <w:r w:rsidRPr="00B304BF">
        <w:rPr>
          <w:rFonts w:asciiTheme="majorHAnsi" w:hAnsiTheme="majorHAnsi" w:cs="Times New Roman"/>
          <w:sz w:val="28"/>
          <w:szCs w:val="28"/>
        </w:rPr>
        <w:br/>
        <w:t xml:space="preserve">В частности, </w:t>
      </w:r>
      <w:r w:rsidR="00137F98" w:rsidRPr="00B304BF">
        <w:rPr>
          <w:rFonts w:asciiTheme="majorHAnsi" w:hAnsiTheme="majorHAnsi" w:cs="Times New Roman"/>
          <w:sz w:val="28"/>
          <w:szCs w:val="28"/>
        </w:rPr>
        <w:t xml:space="preserve">снижены требования по минимальной численности инициативной группы граждан для создания политической партии </w:t>
      </w:r>
      <w:r w:rsidR="00BF2251" w:rsidRPr="00B304BF">
        <w:rPr>
          <w:rFonts w:asciiTheme="majorHAnsi" w:hAnsiTheme="majorHAnsi" w:cs="Times New Roman"/>
          <w:sz w:val="28"/>
          <w:szCs w:val="28"/>
        </w:rPr>
        <w:br/>
      </w:r>
      <w:r w:rsidR="00137F98" w:rsidRPr="00B304BF">
        <w:rPr>
          <w:rFonts w:asciiTheme="majorHAnsi" w:hAnsiTheme="majorHAnsi" w:cs="Times New Roman"/>
          <w:b/>
          <w:sz w:val="28"/>
          <w:szCs w:val="28"/>
        </w:rPr>
        <w:t>с 1 тысячи до 700 человек</w:t>
      </w:r>
      <w:r w:rsidR="00137F98" w:rsidRPr="00B304BF">
        <w:rPr>
          <w:rFonts w:asciiTheme="majorHAnsi" w:hAnsiTheme="majorHAnsi" w:cs="Times New Roman"/>
          <w:sz w:val="28"/>
          <w:szCs w:val="28"/>
        </w:rPr>
        <w:t>, для региональных представительств полит</w:t>
      </w:r>
      <w:r w:rsidR="005D230C" w:rsidRPr="00B304BF">
        <w:rPr>
          <w:rFonts w:asciiTheme="majorHAnsi" w:hAnsiTheme="majorHAnsi" w:cs="Times New Roman"/>
          <w:sz w:val="28"/>
          <w:szCs w:val="28"/>
        </w:rPr>
        <w:t>ических</w:t>
      </w:r>
      <w:r w:rsidR="00137F98" w:rsidRPr="00B304BF">
        <w:rPr>
          <w:rFonts w:asciiTheme="majorHAnsi" w:hAnsiTheme="majorHAnsi" w:cs="Times New Roman"/>
          <w:sz w:val="28"/>
          <w:szCs w:val="28"/>
        </w:rPr>
        <w:t xml:space="preserve"> </w:t>
      </w:r>
      <w:r w:rsidR="005D230C" w:rsidRPr="00B304BF">
        <w:rPr>
          <w:rFonts w:asciiTheme="majorHAnsi" w:hAnsiTheme="majorHAnsi" w:cs="Times New Roman"/>
          <w:sz w:val="28"/>
          <w:szCs w:val="28"/>
        </w:rPr>
        <w:t>п</w:t>
      </w:r>
      <w:r w:rsidR="00137F98" w:rsidRPr="00B304BF">
        <w:rPr>
          <w:rFonts w:asciiTheme="majorHAnsi" w:hAnsiTheme="majorHAnsi" w:cs="Times New Roman"/>
          <w:sz w:val="28"/>
          <w:szCs w:val="28"/>
        </w:rPr>
        <w:t>артий</w:t>
      </w:r>
      <w:r w:rsidR="005D230C" w:rsidRPr="00B304BF">
        <w:rPr>
          <w:rFonts w:asciiTheme="majorHAnsi" w:hAnsiTheme="majorHAnsi" w:cs="Times New Roman"/>
          <w:sz w:val="28"/>
          <w:szCs w:val="28"/>
        </w:rPr>
        <w:t xml:space="preserve"> </w:t>
      </w:r>
      <w:r w:rsidR="00137F98" w:rsidRPr="00B304BF">
        <w:rPr>
          <w:rFonts w:asciiTheme="majorHAnsi" w:hAnsiTheme="majorHAnsi" w:cs="Times New Roman"/>
          <w:b/>
          <w:sz w:val="28"/>
          <w:szCs w:val="28"/>
        </w:rPr>
        <w:t>с 600 до 200 человек</w:t>
      </w:r>
      <w:r w:rsidR="00137F98" w:rsidRPr="00B304BF">
        <w:rPr>
          <w:rFonts w:asciiTheme="majorHAnsi" w:hAnsiTheme="majorHAnsi" w:cs="Times New Roman"/>
          <w:sz w:val="28"/>
          <w:szCs w:val="28"/>
        </w:rPr>
        <w:t xml:space="preserve">, а для регистрации политической партии – </w:t>
      </w:r>
      <w:r w:rsidR="00137F98" w:rsidRPr="00B304BF">
        <w:rPr>
          <w:rFonts w:asciiTheme="majorHAnsi" w:hAnsiTheme="majorHAnsi" w:cs="Times New Roman"/>
          <w:b/>
          <w:sz w:val="28"/>
          <w:szCs w:val="28"/>
        </w:rPr>
        <w:t>с 20 тысяч</w:t>
      </w:r>
      <w:r w:rsidR="005D230C" w:rsidRPr="00B304BF">
        <w:rPr>
          <w:rFonts w:asciiTheme="majorHAnsi" w:hAnsiTheme="majorHAnsi" w:cs="Times New Roman"/>
          <w:b/>
          <w:sz w:val="28"/>
          <w:szCs w:val="28"/>
        </w:rPr>
        <w:t xml:space="preserve"> </w:t>
      </w:r>
      <w:r w:rsidR="00137F98" w:rsidRPr="00B304BF">
        <w:rPr>
          <w:rFonts w:asciiTheme="majorHAnsi" w:hAnsiTheme="majorHAnsi" w:cs="Times New Roman"/>
          <w:b/>
          <w:sz w:val="28"/>
          <w:szCs w:val="28"/>
        </w:rPr>
        <w:t>до 5 тысяч членов</w:t>
      </w:r>
      <w:r w:rsidR="00137F98" w:rsidRPr="00B304BF">
        <w:rPr>
          <w:rFonts w:asciiTheme="majorHAnsi" w:hAnsiTheme="majorHAnsi" w:cs="Times New Roman"/>
          <w:sz w:val="28"/>
          <w:szCs w:val="28"/>
        </w:rPr>
        <w:t>.</w:t>
      </w:r>
    </w:p>
    <w:p w14:paraId="7FCF8B27" w14:textId="77777777" w:rsidR="00C73A54" w:rsidRPr="00B304BF" w:rsidRDefault="00C73A54"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Важно заметить, что благодаря такому «послаблению» в Парламенте страны сейчас представлено 6 политических партий, тогда как раньше </w:t>
      </w:r>
      <w:r w:rsidR="0033727F" w:rsidRPr="00B304BF">
        <w:rPr>
          <w:rFonts w:asciiTheme="majorHAnsi" w:hAnsiTheme="majorHAnsi" w:cs="Times New Roman"/>
          <w:sz w:val="28"/>
          <w:szCs w:val="28"/>
        </w:rPr>
        <w:br/>
      </w:r>
      <w:r w:rsidRPr="00B304BF">
        <w:rPr>
          <w:rFonts w:asciiTheme="majorHAnsi" w:hAnsiTheme="majorHAnsi" w:cs="Times New Roman"/>
          <w:sz w:val="28"/>
          <w:szCs w:val="28"/>
        </w:rPr>
        <w:t>их было всего 3-4.</w:t>
      </w:r>
    </w:p>
    <w:p w14:paraId="581A56FF" w14:textId="77777777" w:rsidR="007E0F7E" w:rsidRPr="00B304BF" w:rsidRDefault="007E0F7E" w:rsidP="00C65F65">
      <w:pPr>
        <w:spacing w:after="0" w:line="240" w:lineRule="auto"/>
        <w:ind w:firstLine="709"/>
        <w:jc w:val="both"/>
        <w:rPr>
          <w:rFonts w:asciiTheme="majorHAnsi" w:hAnsiTheme="majorHAnsi" w:cs="Times New Roman"/>
          <w:i/>
          <w:color w:val="000000" w:themeColor="text1"/>
          <w:sz w:val="16"/>
          <w:szCs w:val="16"/>
          <w:u w:val="single"/>
        </w:rPr>
      </w:pPr>
    </w:p>
    <w:p w14:paraId="058849FC" w14:textId="1F70A096" w:rsidR="009664E2" w:rsidRPr="00B304BF" w:rsidRDefault="005D230C"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i/>
          <w:color w:val="000000" w:themeColor="text1"/>
          <w:sz w:val="28"/>
          <w:szCs w:val="28"/>
          <w:u w:val="single"/>
        </w:rPr>
        <w:t>В-седьмых</w:t>
      </w:r>
      <w:r w:rsidRPr="00B304BF">
        <w:rPr>
          <w:rFonts w:asciiTheme="majorHAnsi" w:hAnsiTheme="majorHAnsi" w:cs="Times New Roman"/>
          <w:color w:val="000000" w:themeColor="text1"/>
          <w:sz w:val="28"/>
          <w:szCs w:val="28"/>
        </w:rPr>
        <w:t xml:space="preserve">, </w:t>
      </w:r>
      <w:r w:rsidR="00612E9B" w:rsidRPr="00B304BF">
        <w:rPr>
          <w:rFonts w:asciiTheme="majorHAnsi" w:hAnsiTheme="majorHAnsi" w:cs="Times New Roman"/>
          <w:b/>
          <w:sz w:val="28"/>
          <w:szCs w:val="28"/>
        </w:rPr>
        <w:t xml:space="preserve">в пилотном режиме </w:t>
      </w:r>
      <w:r w:rsidR="00FA2BAC" w:rsidRPr="00B304BF">
        <w:rPr>
          <w:rFonts w:asciiTheme="majorHAnsi" w:hAnsiTheme="majorHAnsi" w:cs="Times New Roman"/>
          <w:b/>
          <w:sz w:val="28"/>
          <w:szCs w:val="28"/>
        </w:rPr>
        <w:t xml:space="preserve">введена </w:t>
      </w:r>
      <w:r w:rsidR="009664E2" w:rsidRPr="00B304BF">
        <w:rPr>
          <w:rFonts w:asciiTheme="majorHAnsi" w:hAnsiTheme="majorHAnsi" w:cs="Times New Roman"/>
          <w:b/>
          <w:sz w:val="28"/>
          <w:szCs w:val="28"/>
        </w:rPr>
        <w:t xml:space="preserve">прямая </w:t>
      </w:r>
      <w:r w:rsidRPr="00B304BF">
        <w:rPr>
          <w:rFonts w:asciiTheme="majorHAnsi" w:hAnsiTheme="majorHAnsi" w:cs="Times New Roman"/>
          <w:b/>
          <w:sz w:val="28"/>
          <w:szCs w:val="28"/>
        </w:rPr>
        <w:t xml:space="preserve">выборность </w:t>
      </w:r>
      <w:proofErr w:type="spellStart"/>
      <w:r w:rsidRPr="00B304BF">
        <w:rPr>
          <w:rFonts w:asciiTheme="majorHAnsi" w:hAnsiTheme="majorHAnsi" w:cs="Times New Roman"/>
          <w:b/>
          <w:sz w:val="28"/>
          <w:szCs w:val="28"/>
        </w:rPr>
        <w:t>акимов</w:t>
      </w:r>
      <w:proofErr w:type="spellEnd"/>
      <w:r w:rsidRPr="00B304BF">
        <w:rPr>
          <w:rFonts w:asciiTheme="majorHAnsi" w:hAnsiTheme="majorHAnsi" w:cs="Times New Roman"/>
          <w:sz w:val="28"/>
          <w:szCs w:val="28"/>
        </w:rPr>
        <w:t xml:space="preserve"> </w:t>
      </w:r>
      <w:r w:rsidRPr="00B304BF">
        <w:rPr>
          <w:rFonts w:asciiTheme="majorHAnsi" w:hAnsiTheme="majorHAnsi" w:cs="Times New Roman"/>
          <w:b/>
          <w:sz w:val="28"/>
          <w:szCs w:val="28"/>
        </w:rPr>
        <w:t>районов, городов областного значения</w:t>
      </w:r>
      <w:r w:rsidR="009664E2" w:rsidRPr="00B304BF">
        <w:rPr>
          <w:rFonts w:asciiTheme="majorHAnsi" w:hAnsiTheme="majorHAnsi" w:cs="Times New Roman"/>
          <w:b/>
          <w:sz w:val="28"/>
          <w:szCs w:val="28"/>
        </w:rPr>
        <w:t xml:space="preserve"> </w:t>
      </w:r>
      <w:r w:rsidR="009664E2" w:rsidRPr="00B304BF">
        <w:rPr>
          <w:rFonts w:asciiTheme="majorHAnsi" w:hAnsiTheme="majorHAnsi" w:cs="Times New Roman"/>
          <w:sz w:val="28"/>
          <w:szCs w:val="28"/>
        </w:rPr>
        <w:t>населением</w:t>
      </w:r>
      <w:r w:rsidRPr="00B304BF">
        <w:rPr>
          <w:rFonts w:asciiTheme="majorHAnsi" w:hAnsiTheme="majorHAnsi" w:cs="Times New Roman"/>
          <w:sz w:val="28"/>
          <w:szCs w:val="28"/>
        </w:rPr>
        <w:t xml:space="preserve">. </w:t>
      </w:r>
      <w:r w:rsidR="00FA2BAC" w:rsidRPr="00B304BF">
        <w:rPr>
          <w:rFonts w:asciiTheme="majorHAnsi" w:hAnsiTheme="majorHAnsi" w:cs="Times New Roman"/>
          <w:sz w:val="28"/>
          <w:szCs w:val="28"/>
        </w:rPr>
        <w:br/>
      </w:r>
      <w:r w:rsidR="00FA2BAC" w:rsidRPr="00B304BF">
        <w:rPr>
          <w:rFonts w:asciiTheme="majorHAnsi" w:hAnsiTheme="majorHAnsi" w:cs="Arial"/>
          <w:bCs/>
          <w:sz w:val="28"/>
          <w:szCs w:val="28"/>
          <w:lang w:val="kk-KZ"/>
        </w:rPr>
        <w:t xml:space="preserve">С </w:t>
      </w:r>
      <w:r w:rsidR="00FA2BAC" w:rsidRPr="00B304BF">
        <w:rPr>
          <w:rFonts w:asciiTheme="majorHAnsi" w:hAnsiTheme="majorHAnsi" w:cs="Arial"/>
          <w:bCs/>
          <w:sz w:val="28"/>
          <w:szCs w:val="28"/>
        </w:rPr>
        <w:t xml:space="preserve">2025 года </w:t>
      </w:r>
      <w:r w:rsidR="00FA2BAC" w:rsidRPr="00B304BF">
        <w:rPr>
          <w:rFonts w:asciiTheme="majorHAnsi" w:hAnsiTheme="majorHAnsi" w:cs="Times New Roman"/>
          <w:sz w:val="28"/>
          <w:szCs w:val="28"/>
        </w:rPr>
        <w:t xml:space="preserve">прямая выборность </w:t>
      </w:r>
      <w:proofErr w:type="spellStart"/>
      <w:r w:rsidR="00FA2BAC" w:rsidRPr="00B304BF">
        <w:rPr>
          <w:rFonts w:asciiTheme="majorHAnsi" w:hAnsiTheme="majorHAnsi" w:cs="Times New Roman"/>
          <w:sz w:val="28"/>
          <w:szCs w:val="28"/>
        </w:rPr>
        <w:t>акимов</w:t>
      </w:r>
      <w:proofErr w:type="spellEnd"/>
      <w:r w:rsidR="00FA2BAC" w:rsidRPr="00B304BF">
        <w:rPr>
          <w:rFonts w:asciiTheme="majorHAnsi" w:hAnsiTheme="majorHAnsi" w:cs="Times New Roman"/>
          <w:sz w:val="28"/>
          <w:szCs w:val="28"/>
        </w:rPr>
        <w:t xml:space="preserve"> районов, городов областного значения будут проводит</w:t>
      </w:r>
      <w:r w:rsidR="007C57FC" w:rsidRPr="00B304BF">
        <w:rPr>
          <w:rFonts w:asciiTheme="majorHAnsi" w:hAnsiTheme="majorHAnsi" w:cs="Times New Roman"/>
          <w:sz w:val="28"/>
          <w:szCs w:val="28"/>
        </w:rPr>
        <w:t>ь</w:t>
      </w:r>
      <w:r w:rsidR="00FA2BAC" w:rsidRPr="00B304BF">
        <w:rPr>
          <w:rFonts w:asciiTheme="majorHAnsi" w:hAnsiTheme="majorHAnsi" w:cs="Times New Roman"/>
          <w:sz w:val="28"/>
          <w:szCs w:val="28"/>
        </w:rPr>
        <w:t xml:space="preserve">ся </w:t>
      </w:r>
      <w:r w:rsidR="00FA2BAC" w:rsidRPr="00B304BF">
        <w:rPr>
          <w:rFonts w:asciiTheme="majorHAnsi" w:hAnsiTheme="majorHAnsi" w:cs="Times New Roman"/>
          <w:b/>
          <w:sz w:val="28"/>
          <w:szCs w:val="28"/>
        </w:rPr>
        <w:t>п</w:t>
      </w:r>
      <w:r w:rsidR="00FA2BAC" w:rsidRPr="00B304BF">
        <w:rPr>
          <w:rFonts w:asciiTheme="majorHAnsi" w:hAnsiTheme="majorHAnsi" w:cs="Arial"/>
          <w:b/>
          <w:bCs/>
          <w:sz w:val="28"/>
          <w:szCs w:val="28"/>
        </w:rPr>
        <w:t>овсеместно</w:t>
      </w:r>
      <w:r w:rsidR="00FA2BAC" w:rsidRPr="00B304BF">
        <w:rPr>
          <w:rFonts w:asciiTheme="majorHAnsi" w:hAnsiTheme="majorHAnsi" w:cs="Arial"/>
          <w:bCs/>
          <w:sz w:val="28"/>
          <w:szCs w:val="28"/>
        </w:rPr>
        <w:t>.</w:t>
      </w:r>
      <w:r w:rsidR="00FA2BAC" w:rsidRPr="00B304BF">
        <w:rPr>
          <w:rFonts w:ascii="Arial" w:hAnsi="Arial" w:cs="Arial"/>
          <w:b/>
          <w:bCs/>
          <w:sz w:val="28"/>
          <w:szCs w:val="28"/>
        </w:rPr>
        <w:t xml:space="preserve"> </w:t>
      </w:r>
      <w:r w:rsidR="009664E2" w:rsidRPr="00B304BF">
        <w:rPr>
          <w:rFonts w:asciiTheme="majorHAnsi" w:hAnsiTheme="majorHAnsi" w:cs="Times New Roman"/>
          <w:sz w:val="28"/>
          <w:szCs w:val="28"/>
        </w:rPr>
        <w:t xml:space="preserve">5 ноября 2023 года уже состоялись прямые выборы </w:t>
      </w:r>
      <w:proofErr w:type="spellStart"/>
      <w:r w:rsidR="009664E2" w:rsidRPr="00B304BF">
        <w:rPr>
          <w:rFonts w:asciiTheme="majorHAnsi" w:hAnsiTheme="majorHAnsi" w:cs="Times New Roman"/>
          <w:sz w:val="28"/>
          <w:szCs w:val="28"/>
        </w:rPr>
        <w:t>акимов</w:t>
      </w:r>
      <w:proofErr w:type="spellEnd"/>
      <w:r w:rsidR="009664E2" w:rsidRPr="00B304BF">
        <w:rPr>
          <w:rFonts w:asciiTheme="majorHAnsi" w:hAnsiTheme="majorHAnsi" w:cs="Times New Roman"/>
          <w:sz w:val="28"/>
          <w:szCs w:val="28"/>
        </w:rPr>
        <w:t xml:space="preserve"> 45 районов и городов областного значения во всех 17 областях Республики Казахстан. В день голосования наблюдение осуществляли около 8500 доверенных лиц кандидатов, наблюдателей и представителей средств массовой информации.</w:t>
      </w:r>
    </w:p>
    <w:p w14:paraId="588AF7C0" w14:textId="77777777" w:rsidR="00ED2590" w:rsidRPr="00B304BF" w:rsidRDefault="005D230C"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Необходимо отметить, что </w:t>
      </w:r>
      <w:r w:rsidRPr="00B304BF">
        <w:rPr>
          <w:rFonts w:asciiTheme="majorHAnsi" w:hAnsiTheme="majorHAnsi" w:cs="Times New Roman"/>
          <w:b/>
          <w:sz w:val="28"/>
          <w:szCs w:val="28"/>
        </w:rPr>
        <w:t xml:space="preserve">прямые выборы </w:t>
      </w:r>
      <w:proofErr w:type="spellStart"/>
      <w:r w:rsidRPr="00B304BF">
        <w:rPr>
          <w:rFonts w:asciiTheme="majorHAnsi" w:hAnsiTheme="majorHAnsi" w:cs="Times New Roman"/>
          <w:b/>
          <w:sz w:val="28"/>
          <w:szCs w:val="28"/>
        </w:rPr>
        <w:t>акимов</w:t>
      </w:r>
      <w:proofErr w:type="spellEnd"/>
      <w:r w:rsidRPr="00B304BF">
        <w:rPr>
          <w:rFonts w:asciiTheme="majorHAnsi" w:hAnsiTheme="majorHAnsi" w:cs="Times New Roman"/>
          <w:b/>
          <w:sz w:val="28"/>
          <w:szCs w:val="28"/>
        </w:rPr>
        <w:t xml:space="preserve"> городов районного значения, сел, поселков, сельских округов </w:t>
      </w:r>
      <w:r w:rsidRPr="00B304BF">
        <w:rPr>
          <w:rFonts w:asciiTheme="majorHAnsi" w:hAnsiTheme="majorHAnsi" w:cs="Times New Roman"/>
          <w:sz w:val="28"/>
          <w:szCs w:val="28"/>
        </w:rPr>
        <w:t xml:space="preserve">населением уже внедрены </w:t>
      </w:r>
      <w:r w:rsidR="00ED2590" w:rsidRPr="00B304BF">
        <w:rPr>
          <w:rFonts w:asciiTheme="majorHAnsi" w:hAnsiTheme="majorHAnsi" w:cs="Times New Roman"/>
          <w:sz w:val="28"/>
          <w:szCs w:val="28"/>
        </w:rPr>
        <w:t xml:space="preserve">с июля 2021 года. Кандидаты на выборах могли самостоятельно </w:t>
      </w:r>
      <w:r w:rsidR="00ED2590" w:rsidRPr="00B304BF">
        <w:rPr>
          <w:rFonts w:asciiTheme="majorHAnsi" w:hAnsiTheme="majorHAnsi" w:cs="Times New Roman"/>
          <w:sz w:val="28"/>
          <w:szCs w:val="28"/>
        </w:rPr>
        <w:lastRenderedPageBreak/>
        <w:t xml:space="preserve">выдвинуть свою кандидатуру путем сбора подписей не менее </w:t>
      </w:r>
      <w:r w:rsidR="0033727F" w:rsidRPr="00B304BF">
        <w:rPr>
          <w:rFonts w:asciiTheme="majorHAnsi" w:hAnsiTheme="majorHAnsi" w:cs="Times New Roman"/>
          <w:sz w:val="28"/>
          <w:szCs w:val="28"/>
        </w:rPr>
        <w:br/>
      </w:r>
      <w:r w:rsidR="00ED2590" w:rsidRPr="00B304BF">
        <w:rPr>
          <w:rFonts w:asciiTheme="majorHAnsi" w:hAnsiTheme="majorHAnsi" w:cs="Times New Roman"/>
          <w:sz w:val="28"/>
          <w:szCs w:val="28"/>
        </w:rPr>
        <w:t xml:space="preserve">1% от общего числа избирателей или стать выдвиженцем </w:t>
      </w:r>
      <w:r w:rsidR="0033727F" w:rsidRPr="00B304BF">
        <w:rPr>
          <w:rFonts w:asciiTheme="majorHAnsi" w:hAnsiTheme="majorHAnsi" w:cs="Times New Roman"/>
          <w:sz w:val="28"/>
          <w:szCs w:val="28"/>
        </w:rPr>
        <w:br/>
      </w:r>
      <w:r w:rsidR="00ED2590" w:rsidRPr="00B304BF">
        <w:rPr>
          <w:rFonts w:asciiTheme="majorHAnsi" w:hAnsiTheme="majorHAnsi" w:cs="Times New Roman"/>
          <w:sz w:val="28"/>
          <w:szCs w:val="28"/>
        </w:rPr>
        <w:t xml:space="preserve">от политической партии. </w:t>
      </w:r>
    </w:p>
    <w:p w14:paraId="6F9D2E5D" w14:textId="28026D14" w:rsidR="00895780" w:rsidRPr="00B304BF" w:rsidRDefault="00895780" w:rsidP="00895780">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Согласно изменениям в Конституционный закон </w:t>
      </w:r>
      <w:r w:rsidR="002E083B" w:rsidRPr="00B304BF">
        <w:rPr>
          <w:rFonts w:asciiTheme="majorHAnsi" w:hAnsiTheme="majorHAnsi" w:cs="Times New Roman"/>
          <w:sz w:val="28"/>
          <w:szCs w:val="28"/>
        </w:rPr>
        <w:t>«О</w:t>
      </w:r>
      <w:r w:rsidRPr="00B304BF">
        <w:rPr>
          <w:rFonts w:asciiTheme="majorHAnsi" w:hAnsiTheme="majorHAnsi" w:cs="Times New Roman"/>
          <w:sz w:val="28"/>
          <w:szCs w:val="28"/>
        </w:rPr>
        <w:t xml:space="preserve"> выборах</w:t>
      </w:r>
      <w:r w:rsidR="002E083B" w:rsidRPr="00B304BF">
        <w:rPr>
          <w:rFonts w:asciiTheme="majorHAnsi" w:hAnsiTheme="majorHAnsi" w:cs="Times New Roman"/>
          <w:sz w:val="28"/>
          <w:szCs w:val="28"/>
        </w:rPr>
        <w:t xml:space="preserve"> в Республике Казахстан»</w:t>
      </w:r>
      <w:r w:rsidRPr="00B304BF">
        <w:rPr>
          <w:rFonts w:asciiTheme="majorHAnsi" w:hAnsiTheme="majorHAnsi" w:cs="Times New Roman"/>
          <w:sz w:val="28"/>
          <w:szCs w:val="28"/>
        </w:rPr>
        <w:t xml:space="preserve"> в формы избирательных бюллетеней всех уровней внедрены гр</w:t>
      </w:r>
      <w:r w:rsidR="002E083B" w:rsidRPr="00B304BF">
        <w:rPr>
          <w:rFonts w:asciiTheme="majorHAnsi" w:hAnsiTheme="majorHAnsi" w:cs="Times New Roman"/>
          <w:sz w:val="28"/>
          <w:szCs w:val="28"/>
        </w:rPr>
        <w:t>афы «против всех», что обеспечило</w:t>
      </w:r>
      <w:r w:rsidRPr="00B304BF">
        <w:rPr>
          <w:rFonts w:asciiTheme="majorHAnsi" w:hAnsiTheme="majorHAnsi" w:cs="Times New Roman"/>
          <w:sz w:val="28"/>
          <w:szCs w:val="28"/>
        </w:rPr>
        <w:t xml:space="preserve"> избирателям легитимный инструмент для вы</w:t>
      </w:r>
      <w:r w:rsidR="002E083B" w:rsidRPr="00B304BF">
        <w:rPr>
          <w:rFonts w:asciiTheme="majorHAnsi" w:hAnsiTheme="majorHAnsi" w:cs="Times New Roman"/>
          <w:sz w:val="28"/>
          <w:szCs w:val="28"/>
        </w:rPr>
        <w:t>ражения альтернативной позиции.</w:t>
      </w:r>
    </w:p>
    <w:p w14:paraId="664F6B39" w14:textId="77777777" w:rsidR="00ED2590" w:rsidRPr="00B304BF" w:rsidRDefault="007E0F7E"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Кроме того, по результатам конституционной реформы</w:t>
      </w:r>
      <w:r w:rsidR="00ED2590" w:rsidRPr="00B304BF">
        <w:rPr>
          <w:rFonts w:asciiTheme="majorHAnsi" w:hAnsiTheme="majorHAnsi" w:cs="Times New Roman"/>
          <w:sz w:val="28"/>
          <w:szCs w:val="28"/>
        </w:rPr>
        <w:t xml:space="preserve"> назначение </w:t>
      </w:r>
      <w:proofErr w:type="spellStart"/>
      <w:r w:rsidR="00ED2590" w:rsidRPr="00B304BF">
        <w:rPr>
          <w:rFonts w:asciiTheme="majorHAnsi" w:hAnsiTheme="majorHAnsi" w:cs="Times New Roman"/>
          <w:sz w:val="28"/>
          <w:szCs w:val="28"/>
        </w:rPr>
        <w:t>акимов</w:t>
      </w:r>
      <w:proofErr w:type="spellEnd"/>
      <w:r w:rsidR="00ED2590" w:rsidRPr="00B304BF">
        <w:rPr>
          <w:rFonts w:asciiTheme="majorHAnsi" w:hAnsiTheme="majorHAnsi" w:cs="Times New Roman"/>
          <w:sz w:val="28"/>
          <w:szCs w:val="28"/>
        </w:rPr>
        <w:t xml:space="preserve"> област</w:t>
      </w:r>
      <w:r w:rsidRPr="00B304BF">
        <w:rPr>
          <w:rFonts w:asciiTheme="majorHAnsi" w:hAnsiTheme="majorHAnsi" w:cs="Times New Roman"/>
          <w:sz w:val="28"/>
          <w:szCs w:val="28"/>
        </w:rPr>
        <w:t>ей</w:t>
      </w:r>
      <w:r w:rsidR="00ED2590" w:rsidRPr="00B304BF">
        <w:rPr>
          <w:rFonts w:asciiTheme="majorHAnsi" w:hAnsiTheme="majorHAnsi" w:cs="Times New Roman"/>
          <w:sz w:val="28"/>
          <w:szCs w:val="28"/>
        </w:rPr>
        <w:t>, городов республиканского значения и столицы</w:t>
      </w:r>
      <w:r w:rsidRPr="00B304BF">
        <w:rPr>
          <w:rFonts w:asciiTheme="majorHAnsi" w:hAnsiTheme="majorHAnsi" w:cs="Times New Roman"/>
          <w:sz w:val="28"/>
          <w:szCs w:val="28"/>
        </w:rPr>
        <w:t xml:space="preserve"> теперь осуществляется</w:t>
      </w:r>
      <w:r w:rsidR="00ED2590" w:rsidRPr="00B304BF">
        <w:rPr>
          <w:rFonts w:asciiTheme="majorHAnsi" w:hAnsiTheme="majorHAnsi" w:cs="Times New Roman"/>
          <w:sz w:val="28"/>
          <w:szCs w:val="28"/>
        </w:rPr>
        <w:t xml:space="preserve"> исключительно </w:t>
      </w:r>
      <w:r w:rsidRPr="00B304BF">
        <w:rPr>
          <w:rFonts w:asciiTheme="majorHAnsi" w:hAnsiTheme="majorHAnsi" w:cs="Times New Roman"/>
          <w:sz w:val="28"/>
          <w:szCs w:val="28"/>
        </w:rPr>
        <w:t>через голосование</w:t>
      </w:r>
      <w:r w:rsidR="00ED2590" w:rsidRPr="00B304BF">
        <w:rPr>
          <w:rFonts w:asciiTheme="majorHAnsi" w:hAnsiTheme="majorHAnsi" w:cs="Times New Roman"/>
          <w:sz w:val="28"/>
          <w:szCs w:val="28"/>
        </w:rPr>
        <w:t xml:space="preserve"> </w:t>
      </w:r>
      <w:r w:rsidRPr="00B304BF">
        <w:rPr>
          <w:rFonts w:asciiTheme="majorHAnsi" w:hAnsiTheme="majorHAnsi" w:cs="Times New Roman"/>
          <w:sz w:val="28"/>
          <w:szCs w:val="28"/>
        </w:rPr>
        <w:t xml:space="preserve">«местных» </w:t>
      </w:r>
      <w:r w:rsidR="00ED2590" w:rsidRPr="00B304BF">
        <w:rPr>
          <w:rFonts w:asciiTheme="majorHAnsi" w:hAnsiTheme="majorHAnsi" w:cs="Times New Roman"/>
          <w:sz w:val="28"/>
          <w:szCs w:val="28"/>
        </w:rPr>
        <w:t xml:space="preserve">депутатов </w:t>
      </w:r>
      <w:proofErr w:type="spellStart"/>
      <w:r w:rsidR="00ED2590" w:rsidRPr="00B304BF">
        <w:rPr>
          <w:rFonts w:asciiTheme="majorHAnsi" w:hAnsiTheme="majorHAnsi" w:cs="Times New Roman"/>
          <w:sz w:val="28"/>
          <w:szCs w:val="28"/>
        </w:rPr>
        <w:t>маслихатов</w:t>
      </w:r>
      <w:proofErr w:type="spellEnd"/>
      <w:r w:rsidR="00ED2590" w:rsidRPr="00B304BF">
        <w:rPr>
          <w:rFonts w:asciiTheme="majorHAnsi" w:hAnsiTheme="majorHAnsi" w:cs="Times New Roman"/>
          <w:sz w:val="28"/>
          <w:szCs w:val="28"/>
        </w:rPr>
        <w:t xml:space="preserve"> (местных представительных органов).</w:t>
      </w:r>
    </w:p>
    <w:p w14:paraId="72B5FE1E" w14:textId="77777777" w:rsidR="00F8307F" w:rsidRPr="00B304BF" w:rsidRDefault="00F8307F" w:rsidP="00F8307F">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Вместе с тем, в соответствии с Посланием Главы государства народу Казахстана от 16 марта 2022 года, пересмотрены принципы деятельности территориальных избирательных комиссий, осуществлен переход их на профессиональную основу с 2023 года.</w:t>
      </w:r>
    </w:p>
    <w:p w14:paraId="778CE18E" w14:textId="76886105" w:rsidR="00F8307F" w:rsidRPr="00B304BF" w:rsidRDefault="00F8307F" w:rsidP="00F8307F">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Эти нормы предусмотрены пунктами 3 статьи 10 и статьи 19 Конституционного закона Республики Казахстан «О выборах в Республике Казахстан». Установлено, что члены территориальных избирательных комиссий, избираемые </w:t>
      </w:r>
      <w:proofErr w:type="spellStart"/>
      <w:r w:rsidRPr="00B304BF">
        <w:rPr>
          <w:rFonts w:asciiTheme="majorHAnsi" w:hAnsiTheme="majorHAnsi" w:cs="Times New Roman"/>
          <w:sz w:val="28"/>
          <w:szCs w:val="28"/>
        </w:rPr>
        <w:t>маслихатами</w:t>
      </w:r>
      <w:proofErr w:type="spellEnd"/>
      <w:r w:rsidRPr="00B304BF">
        <w:rPr>
          <w:rFonts w:asciiTheme="majorHAnsi" w:hAnsiTheme="majorHAnsi" w:cs="Times New Roman"/>
          <w:sz w:val="28"/>
          <w:szCs w:val="28"/>
        </w:rPr>
        <w:t>, должны соответствовать квалификационным требованиям, утвержденным Центральной избирательной комиссией.</w:t>
      </w:r>
    </w:p>
    <w:p w14:paraId="0FD147D2" w14:textId="77777777" w:rsidR="00ED2590" w:rsidRPr="00B304BF" w:rsidRDefault="007E0F7E"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Необходимо отметить, что </w:t>
      </w:r>
      <w:r w:rsidR="00ED2590" w:rsidRPr="00B304BF">
        <w:rPr>
          <w:rFonts w:asciiTheme="majorHAnsi" w:hAnsiTheme="majorHAnsi" w:cs="Times New Roman"/>
          <w:b/>
          <w:sz w:val="28"/>
          <w:szCs w:val="28"/>
        </w:rPr>
        <w:t xml:space="preserve">Казахстан стал первым государством </w:t>
      </w:r>
      <w:r w:rsidR="00BF2251" w:rsidRPr="00B304BF">
        <w:rPr>
          <w:rFonts w:asciiTheme="majorHAnsi" w:hAnsiTheme="majorHAnsi" w:cs="Times New Roman"/>
          <w:b/>
          <w:sz w:val="28"/>
          <w:szCs w:val="28"/>
        </w:rPr>
        <w:br/>
      </w:r>
      <w:r w:rsidR="00ED2590" w:rsidRPr="00B304BF">
        <w:rPr>
          <w:rFonts w:asciiTheme="majorHAnsi" w:hAnsiTheme="majorHAnsi" w:cs="Times New Roman"/>
          <w:b/>
          <w:sz w:val="28"/>
          <w:szCs w:val="28"/>
        </w:rPr>
        <w:t xml:space="preserve">в Центральной Азии, осуществившим реформу по выборам </w:t>
      </w:r>
      <w:proofErr w:type="spellStart"/>
      <w:r w:rsidR="00ED2590" w:rsidRPr="00B304BF">
        <w:rPr>
          <w:rFonts w:asciiTheme="majorHAnsi" w:hAnsiTheme="majorHAnsi" w:cs="Times New Roman"/>
          <w:b/>
          <w:sz w:val="28"/>
          <w:szCs w:val="28"/>
        </w:rPr>
        <w:t>акимов</w:t>
      </w:r>
      <w:proofErr w:type="spellEnd"/>
      <w:r w:rsidR="00ED2590" w:rsidRPr="00B304BF">
        <w:rPr>
          <w:rFonts w:asciiTheme="majorHAnsi" w:hAnsiTheme="majorHAnsi" w:cs="Times New Roman"/>
          <w:sz w:val="28"/>
          <w:szCs w:val="28"/>
        </w:rPr>
        <w:t>.</w:t>
      </w:r>
    </w:p>
    <w:p w14:paraId="6ABCFC28" w14:textId="77777777" w:rsidR="00ED2590" w:rsidRPr="00B304BF" w:rsidRDefault="007E0F7E" w:rsidP="00C65F65">
      <w:pPr>
        <w:spacing w:after="0" w:line="240" w:lineRule="auto"/>
        <w:ind w:firstLine="709"/>
        <w:jc w:val="both"/>
        <w:rPr>
          <w:rFonts w:asciiTheme="majorHAnsi" w:hAnsiTheme="majorHAnsi" w:cs="Times New Roman"/>
          <w:i/>
          <w:sz w:val="24"/>
          <w:szCs w:val="24"/>
        </w:rPr>
      </w:pPr>
      <w:proofErr w:type="gramStart"/>
      <w:r w:rsidRPr="00B304BF">
        <w:rPr>
          <w:rFonts w:asciiTheme="majorHAnsi" w:hAnsiTheme="majorHAnsi" w:cs="Times New Roman"/>
          <w:i/>
          <w:sz w:val="24"/>
          <w:szCs w:val="24"/>
        </w:rPr>
        <w:t>(Справочно:</w:t>
      </w:r>
      <w:proofErr w:type="gramEnd"/>
      <w:r w:rsidRPr="00B304BF">
        <w:rPr>
          <w:rFonts w:asciiTheme="majorHAnsi" w:hAnsiTheme="majorHAnsi" w:cs="Times New Roman"/>
          <w:i/>
          <w:sz w:val="24"/>
          <w:szCs w:val="24"/>
        </w:rPr>
        <w:t xml:space="preserve"> </w:t>
      </w:r>
      <w:r w:rsidR="00ED2590" w:rsidRPr="00B304BF">
        <w:rPr>
          <w:rFonts w:asciiTheme="majorHAnsi" w:hAnsiTheme="majorHAnsi" w:cs="Times New Roman"/>
          <w:i/>
          <w:sz w:val="24"/>
          <w:szCs w:val="24"/>
        </w:rPr>
        <w:t xml:space="preserve">Ранее </w:t>
      </w:r>
      <w:proofErr w:type="spellStart"/>
      <w:r w:rsidR="00ED2590" w:rsidRPr="00B304BF">
        <w:rPr>
          <w:rFonts w:asciiTheme="majorHAnsi" w:hAnsiTheme="majorHAnsi" w:cs="Times New Roman"/>
          <w:i/>
          <w:sz w:val="24"/>
          <w:szCs w:val="24"/>
        </w:rPr>
        <w:t>акимы</w:t>
      </w:r>
      <w:proofErr w:type="spellEnd"/>
      <w:r w:rsidR="00ED2590" w:rsidRPr="00B304BF">
        <w:rPr>
          <w:rFonts w:asciiTheme="majorHAnsi" w:hAnsiTheme="majorHAnsi" w:cs="Times New Roman"/>
          <w:i/>
          <w:sz w:val="24"/>
          <w:szCs w:val="24"/>
        </w:rPr>
        <w:t xml:space="preserve"> относились к ветви власти, которая всегда формировалась путем назначения, что, безусловно, снижало эффективность местного государственного управления, так как </w:t>
      </w:r>
      <w:proofErr w:type="spellStart"/>
      <w:r w:rsidR="00ED2590" w:rsidRPr="00B304BF">
        <w:rPr>
          <w:rFonts w:asciiTheme="majorHAnsi" w:hAnsiTheme="majorHAnsi" w:cs="Times New Roman"/>
          <w:i/>
          <w:sz w:val="24"/>
          <w:szCs w:val="24"/>
        </w:rPr>
        <w:t>акимы</w:t>
      </w:r>
      <w:proofErr w:type="spellEnd"/>
      <w:r w:rsidR="00ED2590" w:rsidRPr="00B304BF">
        <w:rPr>
          <w:rFonts w:asciiTheme="majorHAnsi" w:hAnsiTheme="majorHAnsi" w:cs="Times New Roman"/>
          <w:i/>
          <w:sz w:val="24"/>
          <w:szCs w:val="24"/>
        </w:rPr>
        <w:t xml:space="preserve"> играют существенную роль </w:t>
      </w:r>
      <w:r w:rsidR="00ED2590" w:rsidRPr="00B304BF">
        <w:rPr>
          <w:rFonts w:asciiTheme="majorHAnsi" w:hAnsiTheme="majorHAnsi" w:cs="Times New Roman"/>
          <w:i/>
          <w:sz w:val="24"/>
          <w:szCs w:val="24"/>
        </w:rPr>
        <w:br/>
        <w:t xml:space="preserve">в формировании региональной политики. Более того, к компетенции </w:t>
      </w:r>
      <w:proofErr w:type="spellStart"/>
      <w:r w:rsidR="00ED2590" w:rsidRPr="00B304BF">
        <w:rPr>
          <w:rFonts w:asciiTheme="majorHAnsi" w:hAnsiTheme="majorHAnsi" w:cs="Times New Roman"/>
          <w:i/>
          <w:sz w:val="24"/>
          <w:szCs w:val="24"/>
        </w:rPr>
        <w:t>акимов</w:t>
      </w:r>
      <w:proofErr w:type="spellEnd"/>
      <w:r w:rsidR="00ED2590" w:rsidRPr="00B304BF">
        <w:rPr>
          <w:rFonts w:asciiTheme="majorHAnsi" w:hAnsiTheme="majorHAnsi" w:cs="Times New Roman"/>
          <w:i/>
          <w:sz w:val="24"/>
          <w:szCs w:val="24"/>
        </w:rPr>
        <w:t xml:space="preserve"> относится распоряжение местным бюджетом.</w:t>
      </w:r>
    </w:p>
    <w:p w14:paraId="6F228590" w14:textId="77777777" w:rsidR="00ED2590" w:rsidRPr="00B304BF" w:rsidRDefault="00ED2590" w:rsidP="00C65F65">
      <w:pPr>
        <w:spacing w:after="0" w:line="240" w:lineRule="auto"/>
        <w:ind w:firstLine="709"/>
        <w:jc w:val="both"/>
        <w:rPr>
          <w:rFonts w:asciiTheme="majorHAnsi" w:hAnsiTheme="majorHAnsi" w:cs="Times New Roman"/>
          <w:i/>
          <w:sz w:val="24"/>
          <w:szCs w:val="24"/>
        </w:rPr>
      </w:pPr>
      <w:r w:rsidRPr="00B304BF">
        <w:rPr>
          <w:rFonts w:asciiTheme="majorHAnsi" w:hAnsiTheme="majorHAnsi" w:cs="Times New Roman"/>
          <w:i/>
          <w:sz w:val="24"/>
          <w:szCs w:val="24"/>
        </w:rPr>
        <w:t xml:space="preserve">Повышение самостоятельности местного государственного управления, выборность </w:t>
      </w:r>
      <w:proofErr w:type="spellStart"/>
      <w:r w:rsidRPr="00B304BF">
        <w:rPr>
          <w:rFonts w:asciiTheme="majorHAnsi" w:hAnsiTheme="majorHAnsi" w:cs="Times New Roman"/>
          <w:i/>
          <w:sz w:val="24"/>
          <w:szCs w:val="24"/>
        </w:rPr>
        <w:t>акимов</w:t>
      </w:r>
      <w:proofErr w:type="spellEnd"/>
      <w:r w:rsidRPr="00B304BF">
        <w:rPr>
          <w:rFonts w:asciiTheme="majorHAnsi" w:hAnsiTheme="majorHAnsi" w:cs="Times New Roman"/>
          <w:i/>
          <w:sz w:val="24"/>
          <w:szCs w:val="24"/>
        </w:rPr>
        <w:t xml:space="preserve"> расширило прямое участие граждан в принятии решений на уровне местном исполнительной власти.</w:t>
      </w:r>
    </w:p>
    <w:p w14:paraId="1A6AC8E5" w14:textId="77777777" w:rsidR="00ED2590" w:rsidRPr="00B304BF" w:rsidRDefault="00ED2590" w:rsidP="00C65F65">
      <w:pPr>
        <w:spacing w:after="0" w:line="240" w:lineRule="auto"/>
        <w:ind w:firstLine="709"/>
        <w:jc w:val="both"/>
        <w:rPr>
          <w:rFonts w:asciiTheme="majorHAnsi" w:hAnsiTheme="majorHAnsi" w:cs="Times New Roman"/>
          <w:i/>
          <w:sz w:val="24"/>
          <w:szCs w:val="24"/>
        </w:rPr>
      </w:pPr>
      <w:proofErr w:type="gramStart"/>
      <w:r w:rsidRPr="00B304BF">
        <w:rPr>
          <w:rFonts w:asciiTheme="majorHAnsi" w:hAnsiTheme="majorHAnsi" w:cs="Times New Roman"/>
          <w:i/>
          <w:sz w:val="24"/>
          <w:szCs w:val="24"/>
        </w:rPr>
        <w:t xml:space="preserve">Данные реформы представляют собой избавление от наследия тоталитарной системы, когда </w:t>
      </w:r>
      <w:r w:rsidR="006663D6" w:rsidRPr="00B304BF">
        <w:rPr>
          <w:rFonts w:asciiTheme="majorHAnsi" w:hAnsiTheme="majorHAnsi" w:cs="Times New Roman"/>
          <w:i/>
          <w:sz w:val="24"/>
          <w:szCs w:val="24"/>
        </w:rPr>
        <w:t xml:space="preserve">любых руководителей назначали, </w:t>
      </w:r>
      <w:r w:rsidRPr="00B304BF">
        <w:rPr>
          <w:rFonts w:asciiTheme="majorHAnsi" w:hAnsiTheme="majorHAnsi" w:cs="Times New Roman"/>
          <w:i/>
          <w:sz w:val="24"/>
          <w:szCs w:val="24"/>
        </w:rPr>
        <w:t>а волеизъявление народа не являлось государственным приоритетом</w:t>
      </w:r>
      <w:r w:rsidR="007E0F7E" w:rsidRPr="00B304BF">
        <w:rPr>
          <w:rFonts w:asciiTheme="majorHAnsi" w:hAnsiTheme="majorHAnsi" w:cs="Times New Roman"/>
          <w:i/>
          <w:sz w:val="24"/>
          <w:szCs w:val="24"/>
        </w:rPr>
        <w:t>)</w:t>
      </w:r>
      <w:r w:rsidRPr="00B304BF">
        <w:rPr>
          <w:rFonts w:asciiTheme="majorHAnsi" w:hAnsiTheme="majorHAnsi" w:cs="Times New Roman"/>
          <w:i/>
          <w:sz w:val="24"/>
          <w:szCs w:val="24"/>
        </w:rPr>
        <w:t>.</w:t>
      </w:r>
      <w:proofErr w:type="gramEnd"/>
    </w:p>
    <w:p w14:paraId="0DA9BC1B" w14:textId="77777777" w:rsidR="00731B57" w:rsidRPr="00B304BF" w:rsidRDefault="00731B57" w:rsidP="00C65F65">
      <w:pPr>
        <w:spacing w:after="0" w:line="240" w:lineRule="auto"/>
        <w:ind w:firstLine="709"/>
        <w:jc w:val="both"/>
        <w:rPr>
          <w:rFonts w:asciiTheme="majorHAnsi" w:hAnsiTheme="majorHAnsi" w:cs="Times New Roman"/>
          <w:sz w:val="16"/>
          <w:szCs w:val="16"/>
        </w:rPr>
      </w:pPr>
    </w:p>
    <w:p w14:paraId="43A21327" w14:textId="77777777" w:rsidR="00026B52" w:rsidRPr="00B304BF" w:rsidRDefault="007E0F7E"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i/>
          <w:sz w:val="28"/>
          <w:szCs w:val="28"/>
          <w:u w:val="single"/>
        </w:rPr>
        <w:t>В-восьмых</w:t>
      </w:r>
      <w:r w:rsidRPr="00B304BF">
        <w:rPr>
          <w:rFonts w:asciiTheme="majorHAnsi" w:hAnsiTheme="majorHAnsi" w:cs="Times New Roman"/>
          <w:sz w:val="28"/>
          <w:szCs w:val="28"/>
        </w:rPr>
        <w:t>, конституционная реформа позволила</w:t>
      </w:r>
      <w:r w:rsidR="00247AC1" w:rsidRPr="00B304BF">
        <w:rPr>
          <w:rFonts w:asciiTheme="majorHAnsi" w:hAnsiTheme="majorHAnsi" w:cs="Times New Roman"/>
          <w:sz w:val="28"/>
          <w:szCs w:val="28"/>
        </w:rPr>
        <w:t xml:space="preserve"> </w:t>
      </w:r>
      <w:r w:rsidR="00247AC1" w:rsidRPr="00B304BF">
        <w:rPr>
          <w:rFonts w:asciiTheme="majorHAnsi" w:hAnsiTheme="majorHAnsi" w:cs="Times New Roman"/>
          <w:b/>
          <w:sz w:val="28"/>
          <w:szCs w:val="28"/>
        </w:rPr>
        <w:t>укреп</w:t>
      </w:r>
      <w:r w:rsidRPr="00B304BF">
        <w:rPr>
          <w:rFonts w:asciiTheme="majorHAnsi" w:hAnsiTheme="majorHAnsi" w:cs="Times New Roman"/>
          <w:b/>
          <w:sz w:val="28"/>
          <w:szCs w:val="28"/>
        </w:rPr>
        <w:t xml:space="preserve">ить </w:t>
      </w:r>
      <w:r w:rsidR="00247AC1" w:rsidRPr="00B304BF">
        <w:rPr>
          <w:rFonts w:asciiTheme="majorHAnsi" w:hAnsiTheme="majorHAnsi" w:cs="Times New Roman"/>
          <w:b/>
          <w:sz w:val="28"/>
          <w:szCs w:val="28"/>
        </w:rPr>
        <w:t>правозащитн</w:t>
      </w:r>
      <w:r w:rsidRPr="00B304BF">
        <w:rPr>
          <w:rFonts w:asciiTheme="majorHAnsi" w:hAnsiTheme="majorHAnsi" w:cs="Times New Roman"/>
          <w:b/>
          <w:sz w:val="28"/>
          <w:szCs w:val="28"/>
        </w:rPr>
        <w:t>ый</w:t>
      </w:r>
      <w:r w:rsidR="00247AC1" w:rsidRPr="00B304BF">
        <w:rPr>
          <w:rFonts w:asciiTheme="majorHAnsi" w:hAnsiTheme="majorHAnsi" w:cs="Times New Roman"/>
          <w:b/>
          <w:sz w:val="28"/>
          <w:szCs w:val="28"/>
        </w:rPr>
        <w:t xml:space="preserve"> потенциал</w:t>
      </w:r>
      <w:r w:rsidR="00C6587A" w:rsidRPr="00B304BF">
        <w:rPr>
          <w:rFonts w:asciiTheme="majorHAnsi" w:hAnsiTheme="majorHAnsi" w:cs="Times New Roman"/>
          <w:b/>
          <w:sz w:val="28"/>
          <w:szCs w:val="28"/>
        </w:rPr>
        <w:t xml:space="preserve"> Конституции</w:t>
      </w:r>
      <w:r w:rsidR="00247AC1" w:rsidRPr="00B304BF">
        <w:rPr>
          <w:rFonts w:asciiTheme="majorHAnsi" w:hAnsiTheme="majorHAnsi" w:cs="Times New Roman"/>
          <w:sz w:val="28"/>
          <w:szCs w:val="28"/>
        </w:rPr>
        <w:t>.</w:t>
      </w:r>
    </w:p>
    <w:p w14:paraId="3BC5939D" w14:textId="77777777" w:rsidR="007D21EF" w:rsidRPr="00B304BF" w:rsidRDefault="007E0F7E"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Так, создан</w:t>
      </w:r>
      <w:r w:rsidR="00247AC1" w:rsidRPr="00B304BF">
        <w:rPr>
          <w:rFonts w:asciiTheme="majorHAnsi" w:hAnsiTheme="majorHAnsi" w:cs="Times New Roman"/>
          <w:sz w:val="28"/>
          <w:szCs w:val="28"/>
        </w:rPr>
        <w:t xml:space="preserve"> Конституционн</w:t>
      </w:r>
      <w:r w:rsidRPr="00B304BF">
        <w:rPr>
          <w:rFonts w:asciiTheme="majorHAnsi" w:hAnsiTheme="majorHAnsi" w:cs="Times New Roman"/>
          <w:sz w:val="28"/>
          <w:szCs w:val="28"/>
        </w:rPr>
        <w:t>ый</w:t>
      </w:r>
      <w:r w:rsidR="00247AC1" w:rsidRPr="00B304BF">
        <w:rPr>
          <w:rFonts w:asciiTheme="majorHAnsi" w:hAnsiTheme="majorHAnsi" w:cs="Times New Roman"/>
          <w:sz w:val="28"/>
          <w:szCs w:val="28"/>
        </w:rPr>
        <w:t xml:space="preserve"> Суд, </w:t>
      </w:r>
      <w:r w:rsidR="007224D9" w:rsidRPr="00B304BF">
        <w:rPr>
          <w:rFonts w:asciiTheme="majorHAnsi" w:hAnsiTheme="majorHAnsi" w:cs="Times New Roman"/>
          <w:sz w:val="28"/>
          <w:szCs w:val="28"/>
        </w:rPr>
        <w:t xml:space="preserve">который обеспечивает </w:t>
      </w:r>
      <w:r w:rsidR="007224D9" w:rsidRPr="00B304BF">
        <w:rPr>
          <w:rFonts w:asciiTheme="majorHAnsi" w:hAnsiTheme="majorHAnsi" w:cs="Times New Roman"/>
          <w:b/>
          <w:sz w:val="28"/>
          <w:szCs w:val="28"/>
        </w:rPr>
        <w:t>верховенство Конституции</w:t>
      </w:r>
      <w:r w:rsidR="007224D9" w:rsidRPr="00B304BF">
        <w:rPr>
          <w:rFonts w:asciiTheme="majorHAnsi" w:hAnsiTheme="majorHAnsi" w:cs="Times New Roman"/>
          <w:sz w:val="28"/>
          <w:szCs w:val="28"/>
        </w:rPr>
        <w:t xml:space="preserve"> на всей территории </w:t>
      </w:r>
      <w:r w:rsidRPr="00B304BF">
        <w:rPr>
          <w:rFonts w:asciiTheme="majorHAnsi" w:hAnsiTheme="majorHAnsi" w:cs="Times New Roman"/>
          <w:sz w:val="28"/>
          <w:szCs w:val="28"/>
        </w:rPr>
        <w:t>страны</w:t>
      </w:r>
      <w:r w:rsidR="007224D9" w:rsidRPr="00B304BF">
        <w:rPr>
          <w:rFonts w:asciiTheme="majorHAnsi" w:hAnsiTheme="majorHAnsi" w:cs="Times New Roman"/>
          <w:sz w:val="28"/>
          <w:szCs w:val="28"/>
        </w:rPr>
        <w:t xml:space="preserve">, </w:t>
      </w:r>
      <w:r w:rsidR="007D21EF" w:rsidRPr="00B304BF">
        <w:rPr>
          <w:rFonts w:asciiTheme="majorHAnsi" w:hAnsiTheme="majorHAnsi" w:cs="Times New Roman"/>
          <w:sz w:val="28"/>
          <w:szCs w:val="28"/>
        </w:rPr>
        <w:t xml:space="preserve">что создало </w:t>
      </w:r>
      <w:r w:rsidR="00247AC1" w:rsidRPr="00B304BF">
        <w:rPr>
          <w:rFonts w:asciiTheme="majorHAnsi" w:hAnsiTheme="majorHAnsi" w:cs="Times New Roman"/>
          <w:sz w:val="28"/>
          <w:szCs w:val="28"/>
        </w:rPr>
        <w:t>новые возможности</w:t>
      </w:r>
      <w:r w:rsidRPr="00B304BF">
        <w:rPr>
          <w:rFonts w:asciiTheme="majorHAnsi" w:hAnsiTheme="majorHAnsi" w:cs="Times New Roman"/>
          <w:sz w:val="28"/>
          <w:szCs w:val="28"/>
        </w:rPr>
        <w:t xml:space="preserve"> </w:t>
      </w:r>
      <w:r w:rsidR="00247AC1" w:rsidRPr="00B304BF">
        <w:rPr>
          <w:rFonts w:asciiTheme="majorHAnsi" w:hAnsiTheme="majorHAnsi" w:cs="Times New Roman"/>
          <w:sz w:val="28"/>
          <w:szCs w:val="28"/>
        </w:rPr>
        <w:t xml:space="preserve">для граждан по восстановлению нарушенных прав </w:t>
      </w:r>
      <w:r w:rsidR="002916C0" w:rsidRPr="00B304BF">
        <w:rPr>
          <w:rFonts w:asciiTheme="majorHAnsi" w:hAnsiTheme="majorHAnsi" w:cs="Times New Roman"/>
          <w:sz w:val="28"/>
          <w:szCs w:val="28"/>
        </w:rPr>
        <w:br/>
      </w:r>
      <w:r w:rsidR="00247AC1" w:rsidRPr="00B304BF">
        <w:rPr>
          <w:rFonts w:asciiTheme="majorHAnsi" w:hAnsiTheme="majorHAnsi" w:cs="Times New Roman"/>
          <w:sz w:val="28"/>
          <w:szCs w:val="28"/>
        </w:rPr>
        <w:t xml:space="preserve">и предупреждения таких нарушений. </w:t>
      </w:r>
    </w:p>
    <w:p w14:paraId="25BCBCB6" w14:textId="77777777" w:rsidR="00C6587A" w:rsidRPr="00B304BF" w:rsidRDefault="007224D9"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Конституционный Суд начал свою работу с</w:t>
      </w:r>
      <w:r w:rsidR="00247AC1" w:rsidRPr="00B304BF">
        <w:rPr>
          <w:rFonts w:asciiTheme="majorHAnsi" w:hAnsiTheme="majorHAnsi" w:cs="Times New Roman"/>
          <w:sz w:val="28"/>
          <w:szCs w:val="28"/>
        </w:rPr>
        <w:t xml:space="preserve"> 1 января 2023 года</w:t>
      </w:r>
      <w:r w:rsidRPr="00B304BF">
        <w:rPr>
          <w:rFonts w:asciiTheme="majorHAnsi" w:hAnsiTheme="majorHAnsi" w:cs="Times New Roman"/>
          <w:sz w:val="28"/>
          <w:szCs w:val="28"/>
        </w:rPr>
        <w:t>.</w:t>
      </w:r>
      <w:r w:rsidR="00247AC1" w:rsidRPr="00B304BF">
        <w:rPr>
          <w:rFonts w:asciiTheme="majorHAnsi" w:hAnsiTheme="majorHAnsi" w:cs="Times New Roman"/>
          <w:sz w:val="28"/>
          <w:szCs w:val="28"/>
        </w:rPr>
        <w:t xml:space="preserve"> </w:t>
      </w:r>
      <w:r w:rsidR="000B62C7" w:rsidRPr="00B304BF">
        <w:rPr>
          <w:rFonts w:asciiTheme="majorHAnsi" w:hAnsiTheme="majorHAnsi" w:cs="Times New Roman"/>
          <w:sz w:val="28"/>
          <w:szCs w:val="28"/>
        </w:rPr>
        <w:br/>
      </w:r>
      <w:r w:rsidR="00247AC1" w:rsidRPr="00B304BF">
        <w:rPr>
          <w:rFonts w:asciiTheme="majorHAnsi" w:hAnsiTheme="majorHAnsi" w:cs="Times New Roman"/>
          <w:sz w:val="28"/>
          <w:szCs w:val="28"/>
        </w:rPr>
        <w:t>Его работа направлена на защиту конституционных прав и свобод граждан, обеспечение баланса власт</w:t>
      </w:r>
      <w:r w:rsidR="007E0F7E" w:rsidRPr="00B304BF">
        <w:rPr>
          <w:rFonts w:asciiTheme="majorHAnsi" w:hAnsiTheme="majorHAnsi" w:cs="Times New Roman"/>
          <w:sz w:val="28"/>
          <w:szCs w:val="28"/>
        </w:rPr>
        <w:t>и</w:t>
      </w:r>
      <w:r w:rsidR="00247AC1" w:rsidRPr="00B304BF">
        <w:rPr>
          <w:rFonts w:asciiTheme="majorHAnsi" w:hAnsiTheme="majorHAnsi" w:cs="Times New Roman"/>
          <w:sz w:val="28"/>
          <w:szCs w:val="28"/>
        </w:rPr>
        <w:t xml:space="preserve"> и предотвращение нарушений правового порядка. </w:t>
      </w:r>
    </w:p>
    <w:p w14:paraId="54A06151" w14:textId="77777777" w:rsidR="00247AC1" w:rsidRPr="00B304BF" w:rsidRDefault="00247AC1"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lastRenderedPageBreak/>
        <w:t xml:space="preserve">Право обращения в орган конституционного контроля получили </w:t>
      </w:r>
      <w:r w:rsidR="00D74A7B" w:rsidRPr="00B304BF">
        <w:rPr>
          <w:rFonts w:asciiTheme="majorHAnsi" w:hAnsiTheme="majorHAnsi" w:cs="Times New Roman"/>
          <w:sz w:val="28"/>
          <w:szCs w:val="28"/>
        </w:rPr>
        <w:br/>
      </w:r>
      <w:r w:rsidRPr="00B304BF">
        <w:rPr>
          <w:rFonts w:asciiTheme="majorHAnsi" w:hAnsiTheme="majorHAnsi" w:cs="Times New Roman"/>
          <w:b/>
          <w:sz w:val="28"/>
          <w:szCs w:val="28"/>
        </w:rPr>
        <w:t>все граждане</w:t>
      </w:r>
      <w:r w:rsidRPr="00B304BF">
        <w:rPr>
          <w:rFonts w:asciiTheme="majorHAnsi" w:hAnsiTheme="majorHAnsi" w:cs="Times New Roman"/>
          <w:sz w:val="28"/>
          <w:szCs w:val="28"/>
        </w:rPr>
        <w:t>, Генеральный прокурор и Уполномоченный по правам человека.</w:t>
      </w:r>
      <w:r w:rsidR="007E0F7E" w:rsidRPr="00B304BF">
        <w:rPr>
          <w:rFonts w:asciiTheme="majorHAnsi" w:hAnsiTheme="majorHAnsi" w:cs="Times New Roman"/>
          <w:sz w:val="28"/>
          <w:szCs w:val="28"/>
        </w:rPr>
        <w:t xml:space="preserve"> Это </w:t>
      </w:r>
      <w:r w:rsidR="00C6587A" w:rsidRPr="00B304BF">
        <w:rPr>
          <w:rFonts w:asciiTheme="majorHAnsi" w:hAnsiTheme="majorHAnsi" w:cs="Times New Roman"/>
          <w:sz w:val="28"/>
          <w:szCs w:val="28"/>
        </w:rPr>
        <w:t>существенный шаг на пути демократизации страны.</w:t>
      </w:r>
    </w:p>
    <w:p w14:paraId="27C23A0B" w14:textId="46337804" w:rsidR="00676876" w:rsidRPr="00B304BF" w:rsidRDefault="00837919" w:rsidP="00C65F65">
      <w:pPr>
        <w:spacing w:after="0" w:line="240" w:lineRule="auto"/>
        <w:ind w:firstLine="709"/>
        <w:jc w:val="both"/>
        <w:rPr>
          <w:rFonts w:asciiTheme="majorHAnsi" w:hAnsiTheme="majorHAnsi" w:cs="Times New Roman"/>
          <w:sz w:val="28"/>
          <w:szCs w:val="28"/>
        </w:rPr>
      </w:pPr>
      <w:r>
        <w:rPr>
          <w:rFonts w:asciiTheme="majorHAnsi" w:hAnsiTheme="majorHAnsi" w:cs="Times New Roman"/>
          <w:sz w:val="28"/>
          <w:szCs w:val="28"/>
        </w:rPr>
        <w:t>В 2023 году п</w:t>
      </w:r>
      <w:r w:rsidR="00676876" w:rsidRPr="00B304BF">
        <w:rPr>
          <w:rFonts w:asciiTheme="majorHAnsi" w:hAnsiTheme="majorHAnsi" w:cs="Times New Roman"/>
          <w:sz w:val="28"/>
          <w:szCs w:val="28"/>
        </w:rPr>
        <w:t xml:space="preserve">о итогам </w:t>
      </w:r>
      <w:r w:rsidR="00F76BD7" w:rsidRPr="00B304BF">
        <w:rPr>
          <w:rFonts w:asciiTheme="majorHAnsi" w:hAnsiTheme="majorHAnsi" w:cs="Times New Roman"/>
          <w:sz w:val="28"/>
          <w:szCs w:val="28"/>
        </w:rPr>
        <w:t>поступивших обращений</w:t>
      </w:r>
      <w:r w:rsidR="00247AC1" w:rsidRPr="00B304BF">
        <w:rPr>
          <w:rFonts w:asciiTheme="majorHAnsi" w:hAnsiTheme="majorHAnsi" w:cs="Times New Roman"/>
          <w:sz w:val="28"/>
          <w:szCs w:val="28"/>
        </w:rPr>
        <w:t xml:space="preserve"> </w:t>
      </w:r>
      <w:r w:rsidR="00F76BD7" w:rsidRPr="00B304BF">
        <w:rPr>
          <w:rFonts w:asciiTheme="majorHAnsi" w:hAnsiTheme="majorHAnsi" w:cs="Times New Roman"/>
          <w:sz w:val="28"/>
          <w:szCs w:val="28"/>
        </w:rPr>
        <w:t>Конституционным Судом был возбужден</w:t>
      </w:r>
      <w:r w:rsidR="00C217D4" w:rsidRPr="00B304BF">
        <w:rPr>
          <w:rFonts w:asciiTheme="majorHAnsi" w:hAnsiTheme="majorHAnsi" w:cs="Times New Roman"/>
          <w:sz w:val="28"/>
          <w:szCs w:val="28"/>
        </w:rPr>
        <w:t xml:space="preserve"> </w:t>
      </w:r>
      <w:r w:rsidR="00F76BD7" w:rsidRPr="00B304BF">
        <w:rPr>
          <w:rFonts w:asciiTheme="majorHAnsi" w:hAnsiTheme="majorHAnsi" w:cs="Times New Roman"/>
          <w:sz w:val="28"/>
          <w:szCs w:val="28"/>
        </w:rPr>
        <w:t>ряд конституционных производств</w:t>
      </w:r>
      <w:r w:rsidR="00D74A7B" w:rsidRPr="00B304BF">
        <w:rPr>
          <w:rFonts w:asciiTheme="majorHAnsi" w:hAnsiTheme="majorHAnsi" w:cs="Times New Roman"/>
          <w:sz w:val="28"/>
          <w:szCs w:val="28"/>
        </w:rPr>
        <w:t xml:space="preserve">, </w:t>
      </w:r>
      <w:r w:rsidR="00F76BD7" w:rsidRPr="00B304BF">
        <w:rPr>
          <w:rFonts w:asciiTheme="majorHAnsi" w:hAnsiTheme="majorHAnsi" w:cs="Times New Roman"/>
          <w:sz w:val="28"/>
          <w:szCs w:val="28"/>
        </w:rPr>
        <w:t xml:space="preserve">и </w:t>
      </w:r>
      <w:r w:rsidR="00D74A7B" w:rsidRPr="00B304BF">
        <w:rPr>
          <w:rFonts w:asciiTheme="majorHAnsi" w:hAnsiTheme="majorHAnsi" w:cs="Times New Roman"/>
          <w:sz w:val="28"/>
          <w:szCs w:val="28"/>
        </w:rPr>
        <w:t xml:space="preserve">в результате </w:t>
      </w:r>
      <w:r w:rsidR="00676876" w:rsidRPr="00B304BF">
        <w:rPr>
          <w:rFonts w:asciiTheme="majorHAnsi" w:hAnsiTheme="majorHAnsi" w:cs="Times New Roman"/>
          <w:b/>
          <w:sz w:val="28"/>
          <w:szCs w:val="28"/>
        </w:rPr>
        <w:t xml:space="preserve">было вынесено 8 нормативных постановлений о несоответствии Конституции </w:t>
      </w:r>
      <w:r w:rsidR="003633BD" w:rsidRPr="00B304BF">
        <w:rPr>
          <w:rFonts w:asciiTheme="majorHAnsi" w:hAnsiTheme="majorHAnsi" w:cs="Times New Roman"/>
          <w:b/>
          <w:sz w:val="28"/>
          <w:szCs w:val="28"/>
        </w:rPr>
        <w:t>7 норм</w:t>
      </w:r>
      <w:r w:rsidR="00C6587A" w:rsidRPr="00B304BF">
        <w:rPr>
          <w:rFonts w:asciiTheme="majorHAnsi" w:hAnsiTheme="majorHAnsi" w:cs="Times New Roman"/>
          <w:b/>
          <w:sz w:val="28"/>
          <w:szCs w:val="28"/>
        </w:rPr>
        <w:t xml:space="preserve"> </w:t>
      </w:r>
      <w:r w:rsidR="003633BD" w:rsidRPr="00B304BF">
        <w:rPr>
          <w:rFonts w:asciiTheme="majorHAnsi" w:hAnsiTheme="majorHAnsi" w:cs="Times New Roman"/>
          <w:b/>
          <w:sz w:val="28"/>
          <w:szCs w:val="28"/>
        </w:rPr>
        <w:t>законов, а также норм нормативного постановления Верховного Суда</w:t>
      </w:r>
      <w:r w:rsidR="00FB5AA8" w:rsidRPr="00B304BF">
        <w:rPr>
          <w:rFonts w:asciiTheme="majorHAnsi" w:hAnsiTheme="majorHAnsi" w:cs="Times New Roman"/>
          <w:sz w:val="28"/>
          <w:szCs w:val="28"/>
        </w:rPr>
        <w:t>.</w:t>
      </w:r>
      <w:bookmarkStart w:id="0" w:name="_GoBack"/>
      <w:bookmarkEnd w:id="0"/>
    </w:p>
    <w:p w14:paraId="613974C3" w14:textId="77777777" w:rsidR="00F27D4A" w:rsidRPr="00B304BF" w:rsidRDefault="00D74A7B"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Например, </w:t>
      </w:r>
      <w:r w:rsidR="002B0B7B" w:rsidRPr="00B304BF">
        <w:rPr>
          <w:rFonts w:asciiTheme="majorHAnsi" w:hAnsiTheme="majorHAnsi" w:cs="Times New Roman"/>
          <w:sz w:val="28"/>
          <w:szCs w:val="28"/>
        </w:rPr>
        <w:t xml:space="preserve">В Конституционный Суд поступило обращение </w:t>
      </w:r>
      <w:r w:rsidRPr="00B304BF">
        <w:rPr>
          <w:rFonts w:asciiTheme="majorHAnsi" w:hAnsiTheme="majorHAnsi" w:cs="Times New Roman"/>
          <w:sz w:val="28"/>
          <w:szCs w:val="28"/>
        </w:rPr>
        <w:t>гражданина</w:t>
      </w:r>
      <w:r w:rsidR="00C6587A" w:rsidRPr="00B304BF">
        <w:rPr>
          <w:rFonts w:asciiTheme="majorHAnsi" w:hAnsiTheme="majorHAnsi" w:cs="Times New Roman"/>
          <w:sz w:val="28"/>
          <w:szCs w:val="28"/>
        </w:rPr>
        <w:t xml:space="preserve"> </w:t>
      </w:r>
      <w:r w:rsidR="002B0B7B" w:rsidRPr="00B304BF">
        <w:rPr>
          <w:rFonts w:asciiTheme="majorHAnsi" w:hAnsiTheme="majorHAnsi" w:cs="Times New Roman"/>
          <w:sz w:val="28"/>
          <w:szCs w:val="28"/>
        </w:rPr>
        <w:t xml:space="preserve">о рассмотрении на соответствие Конституции </w:t>
      </w:r>
      <w:r w:rsidR="00E54AEE" w:rsidRPr="00B304BF">
        <w:rPr>
          <w:rFonts w:asciiTheme="majorHAnsi" w:hAnsiTheme="majorHAnsi" w:cs="Times New Roman"/>
          <w:sz w:val="28"/>
          <w:szCs w:val="28"/>
        </w:rPr>
        <w:t xml:space="preserve">нормы </w:t>
      </w:r>
      <w:r w:rsidR="00C6587A" w:rsidRPr="00B304BF">
        <w:rPr>
          <w:rFonts w:asciiTheme="majorHAnsi" w:hAnsiTheme="majorHAnsi" w:cs="Times New Roman"/>
          <w:sz w:val="28"/>
          <w:szCs w:val="28"/>
        </w:rPr>
        <w:t>Налогового к</w:t>
      </w:r>
      <w:r w:rsidR="00E54AEE" w:rsidRPr="00B304BF">
        <w:rPr>
          <w:rFonts w:asciiTheme="majorHAnsi" w:hAnsiTheme="majorHAnsi" w:cs="Times New Roman"/>
          <w:sz w:val="28"/>
          <w:szCs w:val="28"/>
        </w:rPr>
        <w:t xml:space="preserve">одекса </w:t>
      </w:r>
      <w:r w:rsidR="00C6587A" w:rsidRPr="00B304BF">
        <w:rPr>
          <w:rFonts w:asciiTheme="majorHAnsi" w:hAnsiTheme="majorHAnsi" w:cs="Times New Roman"/>
          <w:sz w:val="28"/>
          <w:szCs w:val="28"/>
        </w:rPr>
        <w:t xml:space="preserve">по ставкам государственной пошлины для подачи исков в суд на предмет ограничения доступа к правосудию.  </w:t>
      </w:r>
      <w:r w:rsidR="00171A7C" w:rsidRPr="00B304BF">
        <w:rPr>
          <w:rFonts w:asciiTheme="majorHAnsi" w:hAnsiTheme="majorHAnsi" w:cs="Times New Roman"/>
          <w:sz w:val="28"/>
          <w:szCs w:val="28"/>
        </w:rPr>
        <w:t>В результате рассмотрения обращения Конституционный Суд постановил</w:t>
      </w:r>
      <w:r w:rsidR="00C6587A" w:rsidRPr="00B304BF">
        <w:rPr>
          <w:rFonts w:asciiTheme="majorHAnsi" w:hAnsiTheme="majorHAnsi" w:cs="Times New Roman"/>
          <w:sz w:val="28"/>
          <w:szCs w:val="28"/>
        </w:rPr>
        <w:t xml:space="preserve">, что данная норма Налогового кодекса действительно </w:t>
      </w:r>
      <w:r w:rsidR="00F27D4A" w:rsidRPr="00B304BF">
        <w:rPr>
          <w:rFonts w:asciiTheme="majorHAnsi" w:hAnsiTheme="majorHAnsi" w:cs="Times New Roman"/>
          <w:sz w:val="28"/>
          <w:szCs w:val="28"/>
        </w:rPr>
        <w:t xml:space="preserve">препятствует реализации </w:t>
      </w:r>
      <w:r w:rsidR="002916C0" w:rsidRPr="00B304BF">
        <w:rPr>
          <w:rFonts w:asciiTheme="majorHAnsi" w:hAnsiTheme="majorHAnsi" w:cs="Times New Roman"/>
          <w:sz w:val="28"/>
          <w:szCs w:val="28"/>
        </w:rPr>
        <w:br/>
      </w:r>
      <w:r w:rsidR="00F27D4A" w:rsidRPr="00B304BF">
        <w:rPr>
          <w:rFonts w:asciiTheme="majorHAnsi" w:hAnsiTheme="majorHAnsi" w:cs="Times New Roman"/>
          <w:sz w:val="28"/>
          <w:szCs w:val="28"/>
        </w:rPr>
        <w:t>в полной мере конституционного права каждого на судебную защиту своих прав и свобод.</w:t>
      </w:r>
    </w:p>
    <w:p w14:paraId="74414297" w14:textId="77777777" w:rsidR="00CB0A99" w:rsidRPr="00B304BF" w:rsidRDefault="00C6587A" w:rsidP="00C65F65">
      <w:pPr>
        <w:pStyle w:val="a5"/>
        <w:spacing w:before="0" w:beforeAutospacing="0" w:after="0" w:afterAutospacing="0"/>
        <w:ind w:firstLine="709"/>
        <w:jc w:val="both"/>
        <w:rPr>
          <w:rFonts w:asciiTheme="majorHAnsi" w:hAnsiTheme="majorHAnsi"/>
          <w:sz w:val="28"/>
          <w:szCs w:val="28"/>
        </w:rPr>
      </w:pPr>
      <w:r w:rsidRPr="00B304BF">
        <w:rPr>
          <w:rFonts w:asciiTheme="majorHAnsi" w:hAnsiTheme="majorHAnsi"/>
          <w:b/>
          <w:sz w:val="28"/>
          <w:szCs w:val="28"/>
        </w:rPr>
        <w:t xml:space="preserve">В этой связи нормы Налогового кодекса были приведены </w:t>
      </w:r>
      <w:r w:rsidR="00BF2251" w:rsidRPr="00B304BF">
        <w:rPr>
          <w:rFonts w:asciiTheme="majorHAnsi" w:hAnsiTheme="majorHAnsi"/>
          <w:b/>
          <w:sz w:val="28"/>
          <w:szCs w:val="28"/>
        </w:rPr>
        <w:br/>
      </w:r>
      <w:r w:rsidRPr="00B304BF">
        <w:rPr>
          <w:rFonts w:asciiTheme="majorHAnsi" w:hAnsiTheme="majorHAnsi"/>
          <w:b/>
          <w:sz w:val="28"/>
          <w:szCs w:val="28"/>
        </w:rPr>
        <w:t>в соответствие с решением Конституционного Суда.</w:t>
      </w:r>
    </w:p>
    <w:p w14:paraId="06A48E53" w14:textId="77777777" w:rsidR="00C86A07" w:rsidRPr="00B304BF" w:rsidRDefault="00C86A07" w:rsidP="00C65F65">
      <w:pPr>
        <w:pStyle w:val="a5"/>
        <w:spacing w:before="0" w:beforeAutospacing="0" w:after="0" w:afterAutospacing="0"/>
        <w:ind w:firstLine="709"/>
        <w:jc w:val="both"/>
        <w:rPr>
          <w:rFonts w:asciiTheme="majorHAnsi" w:hAnsiTheme="majorHAnsi"/>
          <w:sz w:val="28"/>
          <w:szCs w:val="28"/>
        </w:rPr>
      </w:pPr>
      <w:r w:rsidRPr="00B304BF">
        <w:rPr>
          <w:rFonts w:asciiTheme="majorHAnsi" w:hAnsiTheme="majorHAnsi"/>
          <w:sz w:val="28"/>
          <w:szCs w:val="28"/>
        </w:rPr>
        <w:t xml:space="preserve">Учитывая вышеизложенное, следует отметить, что </w:t>
      </w:r>
      <w:r w:rsidR="00C6587A" w:rsidRPr="00B304BF">
        <w:rPr>
          <w:rFonts w:asciiTheme="majorHAnsi" w:hAnsiTheme="majorHAnsi"/>
          <w:sz w:val="28"/>
          <w:szCs w:val="28"/>
        </w:rPr>
        <w:t xml:space="preserve">деятельность </w:t>
      </w:r>
      <w:r w:rsidRPr="00B304BF">
        <w:rPr>
          <w:rFonts w:asciiTheme="majorHAnsi" w:hAnsiTheme="majorHAnsi"/>
          <w:sz w:val="28"/>
          <w:szCs w:val="28"/>
        </w:rPr>
        <w:t xml:space="preserve">Конституционного Суда имеет высокую юридическую значимость – </w:t>
      </w:r>
      <w:r w:rsidRPr="00B304BF">
        <w:rPr>
          <w:rFonts w:asciiTheme="majorHAnsi" w:hAnsiTheme="majorHAnsi"/>
          <w:sz w:val="28"/>
          <w:szCs w:val="28"/>
        </w:rPr>
        <w:br/>
        <w:t>его решения являются окончательными и обязательными для исполнения всеми органами государственной власти, органами местного государственного управления и гражданами.</w:t>
      </w:r>
    </w:p>
    <w:p w14:paraId="71F4B62E" w14:textId="77777777" w:rsidR="00E70F6B" w:rsidRPr="00B304BF" w:rsidRDefault="007C7D6E" w:rsidP="00C65F65">
      <w:pPr>
        <w:spacing w:after="0" w:line="240" w:lineRule="auto"/>
        <w:ind w:firstLine="709"/>
        <w:jc w:val="both"/>
        <w:rPr>
          <w:rFonts w:asciiTheme="majorHAnsi" w:hAnsiTheme="majorHAnsi" w:cs="Times New Roman"/>
          <w:b/>
          <w:sz w:val="28"/>
          <w:szCs w:val="28"/>
        </w:rPr>
      </w:pPr>
      <w:r w:rsidRPr="00B304BF">
        <w:rPr>
          <w:rFonts w:asciiTheme="majorHAnsi" w:hAnsiTheme="majorHAnsi" w:cs="Times New Roman"/>
          <w:sz w:val="28"/>
          <w:szCs w:val="28"/>
        </w:rPr>
        <w:t>Таким образом, с</w:t>
      </w:r>
      <w:r w:rsidR="00247AC1" w:rsidRPr="00B304BF">
        <w:rPr>
          <w:rFonts w:asciiTheme="majorHAnsi" w:hAnsiTheme="majorHAnsi" w:cs="Times New Roman"/>
          <w:sz w:val="28"/>
          <w:szCs w:val="28"/>
        </w:rPr>
        <w:t xml:space="preserve">оздание Конституционного Суда стало важным шагом строительства сбалансированной </w:t>
      </w:r>
      <w:r w:rsidR="00247AC1" w:rsidRPr="00B304BF">
        <w:rPr>
          <w:rFonts w:asciiTheme="majorHAnsi" w:hAnsiTheme="majorHAnsi" w:cs="Times New Roman"/>
          <w:b/>
          <w:sz w:val="28"/>
          <w:szCs w:val="28"/>
        </w:rPr>
        <w:t xml:space="preserve">системы сдержек </w:t>
      </w:r>
      <w:r w:rsidR="00BF2251" w:rsidRPr="00B304BF">
        <w:rPr>
          <w:rFonts w:asciiTheme="majorHAnsi" w:hAnsiTheme="majorHAnsi" w:cs="Times New Roman"/>
          <w:b/>
          <w:sz w:val="28"/>
          <w:szCs w:val="28"/>
        </w:rPr>
        <w:br/>
      </w:r>
      <w:r w:rsidR="00247AC1" w:rsidRPr="00B304BF">
        <w:rPr>
          <w:rFonts w:asciiTheme="majorHAnsi" w:hAnsiTheme="majorHAnsi" w:cs="Times New Roman"/>
          <w:b/>
          <w:sz w:val="28"/>
          <w:szCs w:val="28"/>
        </w:rPr>
        <w:t>и противовесов</w:t>
      </w:r>
      <w:r w:rsidR="00247AC1" w:rsidRPr="00B304BF">
        <w:rPr>
          <w:rFonts w:asciiTheme="majorHAnsi" w:hAnsiTheme="majorHAnsi" w:cs="Times New Roman"/>
          <w:sz w:val="28"/>
          <w:szCs w:val="28"/>
        </w:rPr>
        <w:t xml:space="preserve"> во взаимоотношениях </w:t>
      </w:r>
      <w:r w:rsidR="00247AC1" w:rsidRPr="00B304BF">
        <w:rPr>
          <w:rFonts w:asciiTheme="majorHAnsi" w:hAnsiTheme="majorHAnsi" w:cs="Times New Roman"/>
          <w:b/>
          <w:sz w:val="28"/>
          <w:szCs w:val="28"/>
        </w:rPr>
        <w:t>трех ветвей власти.</w:t>
      </w:r>
    </w:p>
    <w:p w14:paraId="53FDED1C" w14:textId="77777777" w:rsidR="00C6587A" w:rsidRPr="00B304BF" w:rsidRDefault="00C6587A"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Помимо деятельности Конституционного Суда, придан конституционный статус Уполномоченному по правам человека (Омбудсмену). Усилены правовые гарантии деятельности и полномочия Омбудсмена, что однозначно в</w:t>
      </w:r>
      <w:r w:rsidR="00C07B59" w:rsidRPr="00B304BF">
        <w:rPr>
          <w:rFonts w:asciiTheme="majorHAnsi" w:hAnsiTheme="majorHAnsi" w:cs="Times New Roman"/>
          <w:sz w:val="28"/>
          <w:szCs w:val="28"/>
        </w:rPr>
        <w:t xml:space="preserve">ыдвигает повестку по правам человека </w:t>
      </w:r>
      <w:r w:rsidR="002916C0" w:rsidRPr="00B304BF">
        <w:rPr>
          <w:rFonts w:asciiTheme="majorHAnsi" w:hAnsiTheme="majorHAnsi" w:cs="Times New Roman"/>
          <w:sz w:val="28"/>
          <w:szCs w:val="28"/>
        </w:rPr>
        <w:br/>
      </w:r>
      <w:r w:rsidR="00C07B59" w:rsidRPr="00B304BF">
        <w:rPr>
          <w:rFonts w:asciiTheme="majorHAnsi" w:hAnsiTheme="majorHAnsi" w:cs="Times New Roman"/>
          <w:sz w:val="28"/>
          <w:szCs w:val="28"/>
        </w:rPr>
        <w:t>на первое место.</w:t>
      </w:r>
      <w:r w:rsidRPr="00B304BF">
        <w:rPr>
          <w:rFonts w:asciiTheme="majorHAnsi" w:hAnsiTheme="majorHAnsi" w:cs="Times New Roman"/>
          <w:sz w:val="28"/>
          <w:szCs w:val="28"/>
        </w:rPr>
        <w:t xml:space="preserve">  </w:t>
      </w:r>
    </w:p>
    <w:p w14:paraId="4F7E2250" w14:textId="77777777" w:rsidR="00C73A54" w:rsidRPr="00B304BF" w:rsidRDefault="00C73A54"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i/>
          <w:sz w:val="28"/>
          <w:szCs w:val="28"/>
          <w:u w:val="single"/>
        </w:rPr>
        <w:t>В-девятых</w:t>
      </w:r>
      <w:r w:rsidRPr="00B304BF">
        <w:rPr>
          <w:rFonts w:asciiTheme="majorHAnsi" w:hAnsiTheme="majorHAnsi" w:cs="Times New Roman"/>
          <w:sz w:val="28"/>
          <w:szCs w:val="28"/>
        </w:rPr>
        <w:t>, установлены</w:t>
      </w:r>
      <w:r w:rsidRPr="00B304BF">
        <w:rPr>
          <w:rFonts w:asciiTheme="majorHAnsi" w:hAnsiTheme="majorHAnsi"/>
        </w:rPr>
        <w:t xml:space="preserve"> </w:t>
      </w:r>
      <w:r w:rsidRPr="00B304BF">
        <w:rPr>
          <w:rFonts w:asciiTheme="majorHAnsi" w:hAnsiTheme="majorHAnsi" w:cs="Times New Roman"/>
          <w:sz w:val="28"/>
          <w:szCs w:val="28"/>
        </w:rPr>
        <w:t xml:space="preserve">ограничения, связанные с пребыванием </w:t>
      </w:r>
      <w:r w:rsidR="00BF2251" w:rsidRPr="00B304BF">
        <w:rPr>
          <w:rFonts w:asciiTheme="majorHAnsi" w:hAnsiTheme="majorHAnsi" w:cs="Times New Roman"/>
          <w:sz w:val="28"/>
          <w:szCs w:val="28"/>
        </w:rPr>
        <w:br/>
      </w:r>
      <w:r w:rsidRPr="00B304BF">
        <w:rPr>
          <w:rFonts w:asciiTheme="majorHAnsi" w:hAnsiTheme="majorHAnsi" w:cs="Times New Roman"/>
          <w:sz w:val="28"/>
          <w:szCs w:val="28"/>
        </w:rPr>
        <w:t xml:space="preserve">в должности некоторых лиц. Так, предлагается запретить состоять </w:t>
      </w:r>
      <w:r w:rsidR="00BF2251" w:rsidRPr="00B304BF">
        <w:rPr>
          <w:rFonts w:asciiTheme="majorHAnsi" w:hAnsiTheme="majorHAnsi" w:cs="Times New Roman"/>
          <w:sz w:val="28"/>
          <w:szCs w:val="28"/>
        </w:rPr>
        <w:br/>
      </w:r>
      <w:r w:rsidRPr="00B304BF">
        <w:rPr>
          <w:rFonts w:asciiTheme="majorHAnsi" w:hAnsiTheme="majorHAnsi" w:cs="Times New Roman"/>
          <w:sz w:val="28"/>
          <w:szCs w:val="28"/>
        </w:rPr>
        <w:t>в политической партии, профсоюзах, выступать в поддержку какой-либо партии для Председателей и судей Конституционного Суда, Верховного Суда и иных судов, Председателя и членов Центральной избирательной комиссии, Высшей аудиторской палаты.</w:t>
      </w:r>
    </w:p>
    <w:p w14:paraId="34F73A6B" w14:textId="77777777" w:rsidR="00C73A54" w:rsidRPr="00B304BF" w:rsidRDefault="00C73A54" w:rsidP="00C65F65">
      <w:pPr>
        <w:spacing w:after="0" w:line="240" w:lineRule="auto"/>
        <w:ind w:firstLine="709"/>
        <w:jc w:val="both"/>
        <w:rPr>
          <w:rFonts w:asciiTheme="majorHAnsi" w:hAnsiTheme="majorHAnsi" w:cs="Times New Roman"/>
          <w:sz w:val="16"/>
          <w:szCs w:val="16"/>
        </w:rPr>
      </w:pPr>
    </w:p>
    <w:p w14:paraId="0B88EF2B" w14:textId="77777777" w:rsidR="00C6587A" w:rsidRPr="00B304BF" w:rsidRDefault="00C6587A" w:rsidP="00C65F65">
      <w:pPr>
        <w:spacing w:after="0" w:line="240" w:lineRule="auto"/>
        <w:ind w:firstLine="709"/>
        <w:jc w:val="both"/>
        <w:rPr>
          <w:rFonts w:asciiTheme="majorHAnsi" w:hAnsiTheme="majorHAnsi" w:cs="Times New Roman"/>
          <w:b/>
          <w:sz w:val="28"/>
          <w:szCs w:val="28"/>
        </w:rPr>
      </w:pPr>
      <w:r w:rsidRPr="00B304BF">
        <w:rPr>
          <w:rFonts w:asciiTheme="majorHAnsi" w:hAnsiTheme="majorHAnsi" w:cs="Times New Roman"/>
          <w:b/>
          <w:sz w:val="28"/>
          <w:szCs w:val="28"/>
        </w:rPr>
        <w:t>*****</w:t>
      </w:r>
    </w:p>
    <w:p w14:paraId="1F4C055D" w14:textId="77777777" w:rsidR="00E70F6B" w:rsidRPr="00B304BF" w:rsidRDefault="00E70F6B" w:rsidP="00C65F65">
      <w:pPr>
        <w:spacing w:after="0" w:line="240" w:lineRule="auto"/>
        <w:ind w:firstLine="709"/>
        <w:jc w:val="both"/>
        <w:rPr>
          <w:rFonts w:asciiTheme="majorHAnsi" w:hAnsiTheme="majorHAnsi" w:cs="Times New Roman"/>
          <w:b/>
          <w:i/>
          <w:sz w:val="28"/>
          <w:szCs w:val="28"/>
        </w:rPr>
      </w:pPr>
      <w:r w:rsidRPr="00B304BF">
        <w:rPr>
          <w:rFonts w:asciiTheme="majorHAnsi" w:hAnsiTheme="majorHAnsi" w:cs="Times New Roman"/>
          <w:b/>
          <w:i/>
          <w:sz w:val="28"/>
          <w:szCs w:val="28"/>
        </w:rPr>
        <w:t xml:space="preserve">О независимости судебной системы </w:t>
      </w:r>
    </w:p>
    <w:p w14:paraId="427671DD" w14:textId="77777777" w:rsidR="00C15761" w:rsidRPr="00B304BF" w:rsidRDefault="00A07B89"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b/>
          <w:sz w:val="28"/>
          <w:szCs w:val="28"/>
        </w:rPr>
        <w:t>Независимость суда</w:t>
      </w:r>
      <w:r w:rsidRPr="00B304BF">
        <w:rPr>
          <w:rFonts w:asciiTheme="majorHAnsi" w:hAnsiTheme="majorHAnsi" w:cs="Times New Roman"/>
          <w:sz w:val="28"/>
          <w:szCs w:val="28"/>
        </w:rPr>
        <w:t xml:space="preserve"> – фундаментальный принцип правового государства. Сильная и независимая судебная система является гарантией свободы народа.</w:t>
      </w:r>
    </w:p>
    <w:p w14:paraId="54FB0426" w14:textId="77777777" w:rsidR="00A262C1" w:rsidRPr="00B304BF" w:rsidRDefault="00A07B89"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За 32 года независимости Республика Казахстан систематически принимает меры для </w:t>
      </w:r>
      <w:r w:rsidR="001947E2" w:rsidRPr="00B304BF">
        <w:rPr>
          <w:rFonts w:asciiTheme="majorHAnsi" w:hAnsiTheme="majorHAnsi" w:cs="Times New Roman"/>
          <w:sz w:val="28"/>
          <w:szCs w:val="28"/>
        </w:rPr>
        <w:t>искоренения «дефектов» в судебной системе.</w:t>
      </w:r>
    </w:p>
    <w:p w14:paraId="3CDB0FFB" w14:textId="77777777" w:rsidR="001947E2" w:rsidRPr="00B304BF" w:rsidRDefault="00A262C1"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lastRenderedPageBreak/>
        <w:t>Одним из элементов</w:t>
      </w:r>
      <w:r w:rsidR="001947E2" w:rsidRPr="00B304BF">
        <w:rPr>
          <w:rFonts w:asciiTheme="majorHAnsi" w:hAnsiTheme="majorHAnsi" w:cs="Times New Roman"/>
          <w:sz w:val="28"/>
          <w:szCs w:val="28"/>
        </w:rPr>
        <w:t xml:space="preserve"> независимости </w:t>
      </w:r>
      <w:r w:rsidR="00B55C8F" w:rsidRPr="00B304BF">
        <w:rPr>
          <w:rFonts w:asciiTheme="majorHAnsi" w:hAnsiTheme="majorHAnsi" w:cs="Times New Roman"/>
          <w:sz w:val="28"/>
          <w:szCs w:val="28"/>
        </w:rPr>
        <w:t>судебной системы</w:t>
      </w:r>
      <w:r w:rsidRPr="00B304BF">
        <w:rPr>
          <w:rFonts w:asciiTheme="majorHAnsi" w:hAnsiTheme="majorHAnsi" w:cs="Times New Roman"/>
          <w:sz w:val="28"/>
          <w:szCs w:val="28"/>
        </w:rPr>
        <w:t xml:space="preserve"> выступает </w:t>
      </w:r>
      <w:r w:rsidRPr="00B304BF">
        <w:rPr>
          <w:rFonts w:asciiTheme="majorHAnsi" w:hAnsiTheme="majorHAnsi" w:cs="Times New Roman"/>
          <w:sz w:val="28"/>
          <w:szCs w:val="28"/>
        </w:rPr>
        <w:br/>
        <w:t xml:space="preserve">ее финансовая независимость. </w:t>
      </w:r>
      <w:r w:rsidR="00B04CD1" w:rsidRPr="00B304BF">
        <w:rPr>
          <w:rFonts w:asciiTheme="majorHAnsi" w:hAnsiTheme="majorHAnsi" w:cs="Times New Roman"/>
          <w:sz w:val="28"/>
          <w:szCs w:val="28"/>
        </w:rPr>
        <w:t xml:space="preserve">Фактическое отсутствие материальной базы в судах может создавать условия для нарушения прав человека </w:t>
      </w:r>
      <w:r w:rsidR="00BF2251" w:rsidRPr="00B304BF">
        <w:rPr>
          <w:rFonts w:asciiTheme="majorHAnsi" w:hAnsiTheme="majorHAnsi" w:cs="Times New Roman"/>
          <w:sz w:val="28"/>
          <w:szCs w:val="28"/>
        </w:rPr>
        <w:br/>
      </w:r>
      <w:r w:rsidR="00B04CD1" w:rsidRPr="00B304BF">
        <w:rPr>
          <w:rFonts w:asciiTheme="majorHAnsi" w:hAnsiTheme="majorHAnsi" w:cs="Times New Roman"/>
          <w:sz w:val="28"/>
          <w:szCs w:val="28"/>
        </w:rPr>
        <w:t xml:space="preserve">и преграды для того, чтобы суды при осуществлении своей деятельности имели возможность принимать решения </w:t>
      </w:r>
      <w:r w:rsidR="00ED3623" w:rsidRPr="00B304BF">
        <w:rPr>
          <w:rFonts w:asciiTheme="majorHAnsi" w:hAnsiTheme="majorHAnsi" w:cs="Times New Roman"/>
          <w:sz w:val="28"/>
          <w:szCs w:val="28"/>
        </w:rPr>
        <w:t>«</w:t>
      </w:r>
      <w:r w:rsidR="00B04CD1" w:rsidRPr="00B304BF">
        <w:rPr>
          <w:rFonts w:asciiTheme="majorHAnsi" w:hAnsiTheme="majorHAnsi" w:cs="Times New Roman"/>
          <w:sz w:val="28"/>
          <w:szCs w:val="28"/>
        </w:rPr>
        <w:t>без оглядки</w:t>
      </w:r>
      <w:r w:rsidR="00ED3623" w:rsidRPr="00B304BF">
        <w:rPr>
          <w:rFonts w:asciiTheme="majorHAnsi" w:hAnsiTheme="majorHAnsi" w:cs="Times New Roman"/>
          <w:sz w:val="28"/>
          <w:szCs w:val="28"/>
        </w:rPr>
        <w:t>»</w:t>
      </w:r>
      <w:r w:rsidR="00B04CD1" w:rsidRPr="00B304BF">
        <w:rPr>
          <w:rFonts w:asciiTheme="majorHAnsi" w:hAnsiTheme="majorHAnsi" w:cs="Times New Roman"/>
          <w:sz w:val="28"/>
          <w:szCs w:val="28"/>
        </w:rPr>
        <w:t xml:space="preserve"> на позицию тех или иных должностных лиц правительства, а также не подвергаться их влиянию. </w:t>
      </w:r>
    </w:p>
    <w:p w14:paraId="3B00D26C" w14:textId="77777777" w:rsidR="00214DAC" w:rsidRPr="00B304BF" w:rsidRDefault="00214DAC"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Необходимость </w:t>
      </w:r>
      <w:r w:rsidR="00335F9D" w:rsidRPr="00B304BF">
        <w:rPr>
          <w:rFonts w:asciiTheme="majorHAnsi" w:hAnsiTheme="majorHAnsi" w:cs="Times New Roman"/>
          <w:sz w:val="28"/>
          <w:szCs w:val="28"/>
        </w:rPr>
        <w:t xml:space="preserve">адекватного финансового обеспечения судов регламентирована в ряде международных документов. Основные принципы, касающиеся независимости судебных органов, принятые </w:t>
      </w:r>
      <w:r w:rsidR="00335F9D" w:rsidRPr="00B304BF">
        <w:rPr>
          <w:rFonts w:asciiTheme="majorHAnsi" w:hAnsiTheme="majorHAnsi" w:cs="Times New Roman"/>
          <w:sz w:val="28"/>
          <w:szCs w:val="28"/>
          <w:lang w:val="en-US"/>
        </w:rPr>
        <w:t>VII</w:t>
      </w:r>
      <w:r w:rsidR="00335F9D" w:rsidRPr="00B304BF">
        <w:rPr>
          <w:rFonts w:asciiTheme="majorHAnsi" w:hAnsiTheme="majorHAnsi" w:cs="Times New Roman"/>
          <w:sz w:val="28"/>
          <w:szCs w:val="28"/>
        </w:rPr>
        <w:t xml:space="preserve"> Конгрессом Организации Объединенных Наций в городе Милане, провозглашают: </w:t>
      </w:r>
      <w:r w:rsidR="000E0D28" w:rsidRPr="00B304BF">
        <w:rPr>
          <w:rFonts w:asciiTheme="majorHAnsi" w:hAnsiTheme="majorHAnsi" w:cs="Times New Roman"/>
          <w:sz w:val="28"/>
          <w:szCs w:val="28"/>
        </w:rPr>
        <w:t>«Каждое государство-член обязано предоставлять соответствующие средства, позволяющие судебным органам надлежащим</w:t>
      </w:r>
      <w:r w:rsidR="000F0F49" w:rsidRPr="00B304BF">
        <w:rPr>
          <w:rFonts w:asciiTheme="majorHAnsi" w:hAnsiTheme="majorHAnsi" w:cs="Times New Roman"/>
          <w:sz w:val="28"/>
          <w:szCs w:val="28"/>
        </w:rPr>
        <w:t xml:space="preserve"> образом выполнять свои функции».</w:t>
      </w:r>
    </w:p>
    <w:p w14:paraId="29954297" w14:textId="77777777" w:rsidR="00C86A07" w:rsidRPr="00B304BF" w:rsidRDefault="00A079F1"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связи с этим, для укрепления независимого положения судов </w:t>
      </w:r>
      <w:r w:rsidR="00234103" w:rsidRPr="00B304BF">
        <w:rPr>
          <w:rFonts w:asciiTheme="majorHAnsi" w:hAnsiTheme="majorHAnsi" w:cs="Times New Roman"/>
          <w:sz w:val="28"/>
          <w:szCs w:val="28"/>
        </w:rPr>
        <w:br/>
      </w:r>
      <w:r w:rsidR="00ED3623" w:rsidRPr="00B304BF">
        <w:rPr>
          <w:rFonts w:asciiTheme="majorHAnsi" w:hAnsiTheme="majorHAnsi" w:cs="Times New Roman"/>
          <w:sz w:val="28"/>
          <w:szCs w:val="28"/>
        </w:rPr>
        <w:t>в Республике Казахстан</w:t>
      </w:r>
      <w:r w:rsidRPr="00B304BF">
        <w:rPr>
          <w:rFonts w:asciiTheme="majorHAnsi" w:hAnsiTheme="majorHAnsi" w:cs="Times New Roman"/>
          <w:sz w:val="28"/>
          <w:szCs w:val="28"/>
        </w:rPr>
        <w:t xml:space="preserve"> </w:t>
      </w:r>
      <w:r w:rsidRPr="00B304BF">
        <w:rPr>
          <w:rFonts w:asciiTheme="majorHAnsi" w:hAnsiTheme="majorHAnsi" w:cs="Times New Roman"/>
          <w:b/>
          <w:sz w:val="28"/>
          <w:szCs w:val="28"/>
        </w:rPr>
        <w:t>с 2022 года законодательством предусмотрен</w:t>
      </w:r>
      <w:r w:rsidR="00ED3623" w:rsidRPr="00B304BF">
        <w:rPr>
          <w:rFonts w:asciiTheme="majorHAnsi" w:hAnsiTheme="majorHAnsi" w:cs="Times New Roman"/>
          <w:b/>
          <w:sz w:val="28"/>
          <w:szCs w:val="28"/>
        </w:rPr>
        <w:t xml:space="preserve"> лимит финансирования судебной системы в процентном соотношении от общей суммы расходов по бюджетной программе всех государственных органов</w:t>
      </w:r>
      <w:r w:rsidR="00ED3623" w:rsidRPr="00B304BF">
        <w:rPr>
          <w:rFonts w:asciiTheme="majorHAnsi" w:hAnsiTheme="majorHAnsi" w:cs="Times New Roman"/>
          <w:sz w:val="28"/>
          <w:szCs w:val="28"/>
        </w:rPr>
        <w:t xml:space="preserve"> (не менее 6,5%).</w:t>
      </w:r>
    </w:p>
    <w:p w14:paraId="5E286E06" w14:textId="77777777" w:rsidR="00F145D0" w:rsidRPr="00B304BF" w:rsidRDefault="00A07AB7" w:rsidP="00C65F65">
      <w:pPr>
        <w:pStyle w:val="a5"/>
        <w:spacing w:before="0" w:beforeAutospacing="0" w:after="0" w:afterAutospacing="0"/>
        <w:ind w:firstLine="709"/>
        <w:jc w:val="both"/>
        <w:rPr>
          <w:rFonts w:asciiTheme="majorHAnsi" w:hAnsiTheme="majorHAnsi"/>
          <w:sz w:val="28"/>
          <w:szCs w:val="28"/>
        </w:rPr>
      </w:pPr>
      <w:r w:rsidRPr="00B304BF">
        <w:rPr>
          <w:rFonts w:asciiTheme="majorHAnsi" w:hAnsiTheme="majorHAnsi"/>
          <w:sz w:val="28"/>
          <w:szCs w:val="28"/>
        </w:rPr>
        <w:t xml:space="preserve">Эта сумма </w:t>
      </w:r>
      <w:r w:rsidRPr="00B304BF">
        <w:rPr>
          <w:rFonts w:asciiTheme="majorHAnsi" w:hAnsiTheme="majorHAnsi"/>
          <w:b/>
          <w:sz w:val="28"/>
          <w:szCs w:val="28"/>
        </w:rPr>
        <w:t>не подлежит сокращению</w:t>
      </w:r>
      <w:r w:rsidRPr="00B304BF">
        <w:rPr>
          <w:rFonts w:asciiTheme="majorHAnsi" w:hAnsiTheme="majorHAnsi"/>
          <w:sz w:val="28"/>
          <w:szCs w:val="28"/>
        </w:rPr>
        <w:t xml:space="preserve"> ни в коем случае.</w:t>
      </w:r>
    </w:p>
    <w:p w14:paraId="5011CDD8" w14:textId="77777777" w:rsidR="00394320" w:rsidRPr="00B304BF" w:rsidRDefault="00394320" w:rsidP="00C65F65">
      <w:pPr>
        <w:pStyle w:val="a5"/>
        <w:spacing w:before="0" w:beforeAutospacing="0" w:after="0" w:afterAutospacing="0"/>
        <w:ind w:firstLine="709"/>
        <w:jc w:val="both"/>
        <w:rPr>
          <w:rFonts w:asciiTheme="majorHAnsi" w:hAnsiTheme="majorHAnsi"/>
          <w:sz w:val="16"/>
          <w:szCs w:val="16"/>
        </w:rPr>
      </w:pPr>
    </w:p>
    <w:p w14:paraId="5612C65D" w14:textId="77777777" w:rsidR="00244161" w:rsidRPr="00B304BF" w:rsidRDefault="00394320" w:rsidP="00C65F65">
      <w:pPr>
        <w:pStyle w:val="a5"/>
        <w:spacing w:before="0" w:beforeAutospacing="0" w:after="0" w:afterAutospacing="0"/>
        <w:ind w:firstLine="709"/>
        <w:jc w:val="both"/>
        <w:rPr>
          <w:rFonts w:asciiTheme="majorHAnsi" w:hAnsiTheme="majorHAnsi"/>
          <w:sz w:val="28"/>
          <w:szCs w:val="28"/>
        </w:rPr>
      </w:pPr>
      <w:r w:rsidRPr="00B304BF">
        <w:rPr>
          <w:rFonts w:asciiTheme="majorHAnsi" w:hAnsiTheme="majorHAnsi"/>
          <w:sz w:val="28"/>
          <w:szCs w:val="28"/>
        </w:rPr>
        <w:t xml:space="preserve">При создании необходимых условий для справедливого </w:t>
      </w:r>
      <w:r w:rsidR="00BF2251" w:rsidRPr="00B304BF">
        <w:rPr>
          <w:rFonts w:asciiTheme="majorHAnsi" w:hAnsiTheme="majorHAnsi"/>
          <w:sz w:val="28"/>
          <w:szCs w:val="28"/>
        </w:rPr>
        <w:br/>
      </w:r>
      <w:r w:rsidRPr="00B304BF">
        <w:rPr>
          <w:rFonts w:asciiTheme="majorHAnsi" w:hAnsiTheme="majorHAnsi"/>
          <w:sz w:val="28"/>
          <w:szCs w:val="28"/>
        </w:rPr>
        <w:t>и эффективного правосудия особо</w:t>
      </w:r>
      <w:r w:rsidR="00A07AB7" w:rsidRPr="00B304BF">
        <w:rPr>
          <w:rFonts w:asciiTheme="majorHAnsi" w:hAnsiTheme="majorHAnsi"/>
          <w:sz w:val="28"/>
          <w:szCs w:val="28"/>
        </w:rPr>
        <w:t>е</w:t>
      </w:r>
      <w:r w:rsidRPr="00B304BF">
        <w:rPr>
          <w:rFonts w:asciiTheme="majorHAnsi" w:hAnsiTheme="majorHAnsi"/>
          <w:sz w:val="28"/>
          <w:szCs w:val="28"/>
        </w:rPr>
        <w:t xml:space="preserve"> значение приобретает распространение на носителей судебной власти – судей – особого правового статуса, предусматривающего дополнительные правовые гара</w:t>
      </w:r>
      <w:r w:rsidR="00CB353D" w:rsidRPr="00B304BF">
        <w:rPr>
          <w:rFonts w:asciiTheme="majorHAnsi" w:hAnsiTheme="majorHAnsi"/>
          <w:sz w:val="28"/>
          <w:szCs w:val="28"/>
        </w:rPr>
        <w:t>нтии, в особенности связанных с обеспечением безопасности судей.</w:t>
      </w:r>
      <w:r w:rsidR="001972CB" w:rsidRPr="00B304BF">
        <w:rPr>
          <w:rFonts w:asciiTheme="majorHAnsi" w:hAnsiTheme="majorHAnsi"/>
          <w:sz w:val="28"/>
          <w:szCs w:val="28"/>
        </w:rPr>
        <w:t xml:space="preserve"> </w:t>
      </w:r>
    </w:p>
    <w:p w14:paraId="2950B108" w14:textId="77777777" w:rsidR="007C14F9" w:rsidRPr="00B304BF" w:rsidRDefault="001972CB" w:rsidP="00C65F65">
      <w:pPr>
        <w:pStyle w:val="a5"/>
        <w:spacing w:before="0" w:beforeAutospacing="0" w:after="0" w:afterAutospacing="0"/>
        <w:ind w:firstLine="709"/>
        <w:jc w:val="both"/>
        <w:rPr>
          <w:rFonts w:asciiTheme="majorHAnsi" w:hAnsiTheme="majorHAnsi"/>
          <w:b/>
          <w:sz w:val="28"/>
          <w:szCs w:val="28"/>
        </w:rPr>
      </w:pPr>
      <w:r w:rsidRPr="00B304BF">
        <w:rPr>
          <w:rFonts w:asciiTheme="majorHAnsi" w:hAnsiTheme="majorHAnsi"/>
          <w:b/>
          <w:sz w:val="28"/>
          <w:szCs w:val="28"/>
        </w:rPr>
        <w:t>В процессе принятия решений судьи должны иметь возможность действовать без каких-либо ограничений, неправомерного воздействия либо угроз со стороны любых лиц.</w:t>
      </w:r>
    </w:p>
    <w:p w14:paraId="17A4522E" w14:textId="77777777" w:rsidR="001C0161" w:rsidRPr="00B304BF" w:rsidRDefault="00FF6FB7" w:rsidP="00C65F65">
      <w:pPr>
        <w:pStyle w:val="a5"/>
        <w:spacing w:before="0" w:beforeAutospacing="0" w:after="0" w:afterAutospacing="0"/>
        <w:ind w:firstLine="709"/>
        <w:jc w:val="both"/>
        <w:rPr>
          <w:rFonts w:asciiTheme="majorHAnsi" w:hAnsiTheme="majorHAnsi"/>
          <w:sz w:val="28"/>
          <w:szCs w:val="28"/>
        </w:rPr>
      </w:pPr>
      <w:r w:rsidRPr="00B304BF">
        <w:rPr>
          <w:rFonts w:asciiTheme="majorHAnsi" w:hAnsiTheme="majorHAnsi"/>
          <w:sz w:val="28"/>
          <w:szCs w:val="28"/>
        </w:rPr>
        <w:t xml:space="preserve">Ретроспективный анализ законодательства Республики Казахстан </w:t>
      </w:r>
      <w:r w:rsidR="000B198B" w:rsidRPr="00B304BF">
        <w:rPr>
          <w:rFonts w:asciiTheme="majorHAnsi" w:hAnsiTheme="majorHAnsi"/>
          <w:sz w:val="28"/>
          <w:szCs w:val="28"/>
        </w:rPr>
        <w:br/>
      </w:r>
      <w:r w:rsidRPr="00B304BF">
        <w:rPr>
          <w:rFonts w:asciiTheme="majorHAnsi" w:hAnsiTheme="majorHAnsi"/>
          <w:sz w:val="28"/>
          <w:szCs w:val="28"/>
        </w:rPr>
        <w:t>на его соответствие факторам верховенства закона указывает на то, что ранее закрепленные законодательством полномочия</w:t>
      </w:r>
      <w:r w:rsidR="0060219C" w:rsidRPr="00B304BF">
        <w:rPr>
          <w:rFonts w:asciiTheme="majorHAnsi" w:hAnsiTheme="majorHAnsi"/>
          <w:sz w:val="28"/>
          <w:szCs w:val="28"/>
        </w:rPr>
        <w:t xml:space="preserve"> правоохранительных органов наделяли их инструментами влияния на судей.</w:t>
      </w:r>
    </w:p>
    <w:p w14:paraId="15F17320" w14:textId="77777777" w:rsidR="007C14F9" w:rsidRPr="00B304BF" w:rsidRDefault="0014691B"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 частности, правоохранительные органы были вправе без уголовного дела проводить специальные оперативно-розы</w:t>
      </w:r>
      <w:r w:rsidR="001D76A5" w:rsidRPr="00B304BF">
        <w:rPr>
          <w:rFonts w:asciiTheme="majorHAnsi" w:hAnsiTheme="majorHAnsi" w:cs="Times New Roman"/>
          <w:sz w:val="28"/>
          <w:szCs w:val="28"/>
        </w:rPr>
        <w:t>скные мероприятия против любого судьи – достаточно только получить санкцию прокурора области.</w:t>
      </w:r>
      <w:r w:rsidR="00A07AB7" w:rsidRPr="00B304BF">
        <w:rPr>
          <w:rFonts w:asciiTheme="majorHAnsi" w:hAnsiTheme="majorHAnsi" w:cs="Times New Roman"/>
          <w:sz w:val="28"/>
          <w:szCs w:val="28"/>
        </w:rPr>
        <w:t xml:space="preserve"> </w:t>
      </w:r>
      <w:r w:rsidR="00017CDC" w:rsidRPr="00B304BF">
        <w:rPr>
          <w:rFonts w:asciiTheme="majorHAnsi" w:hAnsiTheme="majorHAnsi" w:cs="Times New Roman"/>
          <w:sz w:val="28"/>
          <w:szCs w:val="28"/>
        </w:rPr>
        <w:t>Тем самым, была возможность прослушивать судью, собирать данные о нем</w:t>
      </w:r>
      <w:r w:rsidR="00A07AB7" w:rsidRPr="00B304BF">
        <w:rPr>
          <w:rFonts w:asciiTheme="majorHAnsi" w:hAnsiTheme="majorHAnsi" w:cs="Times New Roman"/>
          <w:sz w:val="28"/>
          <w:szCs w:val="28"/>
        </w:rPr>
        <w:t xml:space="preserve"> </w:t>
      </w:r>
      <w:r w:rsidR="00017CDC" w:rsidRPr="00B304BF">
        <w:rPr>
          <w:rFonts w:asciiTheme="majorHAnsi" w:hAnsiTheme="majorHAnsi" w:cs="Times New Roman"/>
          <w:sz w:val="28"/>
          <w:szCs w:val="28"/>
        </w:rPr>
        <w:t>и его личной жизни.</w:t>
      </w:r>
    </w:p>
    <w:p w14:paraId="6ADA3FE1" w14:textId="77777777" w:rsidR="00196099" w:rsidRPr="00B304BF" w:rsidRDefault="002B78BC"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целях предотвращения таких ситуаций, 27 марта 2023 года </w:t>
      </w:r>
      <w:r w:rsidR="00C80F6A" w:rsidRPr="00B304BF">
        <w:rPr>
          <w:rFonts w:asciiTheme="majorHAnsi" w:hAnsiTheme="majorHAnsi" w:cs="Times New Roman"/>
          <w:sz w:val="28"/>
          <w:szCs w:val="28"/>
          <w:lang w:val="kk-KZ"/>
        </w:rPr>
        <w:t>принят</w:t>
      </w:r>
      <w:r w:rsidRPr="00B304BF">
        <w:rPr>
          <w:rFonts w:asciiTheme="majorHAnsi" w:hAnsiTheme="majorHAnsi" w:cs="Times New Roman"/>
          <w:sz w:val="28"/>
          <w:szCs w:val="28"/>
        </w:rPr>
        <w:t xml:space="preserve"> закон, согласно которому </w:t>
      </w:r>
      <w:r w:rsidRPr="00B304BF">
        <w:rPr>
          <w:rFonts w:asciiTheme="majorHAnsi" w:hAnsiTheme="majorHAnsi" w:cs="Times New Roman"/>
          <w:b/>
          <w:sz w:val="28"/>
          <w:szCs w:val="28"/>
        </w:rPr>
        <w:t>гарантии безопасности судей в контексте изложенного были закреплены на уровне конституционного закона</w:t>
      </w:r>
      <w:r w:rsidR="00FD4F83" w:rsidRPr="00B304BF">
        <w:rPr>
          <w:rFonts w:asciiTheme="majorHAnsi" w:hAnsiTheme="majorHAnsi" w:cs="Times New Roman"/>
          <w:sz w:val="28"/>
          <w:szCs w:val="28"/>
        </w:rPr>
        <w:t xml:space="preserve">. Соответствующими поправками для искоренения влияния силовых органов на судей </w:t>
      </w:r>
      <w:r w:rsidR="00FD4F83" w:rsidRPr="00B304BF">
        <w:rPr>
          <w:rFonts w:asciiTheme="majorHAnsi" w:hAnsiTheme="majorHAnsi" w:cs="Times New Roman"/>
          <w:b/>
          <w:sz w:val="28"/>
          <w:szCs w:val="28"/>
        </w:rPr>
        <w:t>закреплена норма о проведении специальных оперативно-розыскных мероприятий в отношении всех судей только с санкции Генерального прокурора</w:t>
      </w:r>
      <w:r w:rsidR="00FD4F83" w:rsidRPr="00B304BF">
        <w:rPr>
          <w:rFonts w:asciiTheme="majorHAnsi" w:hAnsiTheme="majorHAnsi" w:cs="Times New Roman"/>
          <w:sz w:val="28"/>
          <w:szCs w:val="28"/>
        </w:rPr>
        <w:t>.</w:t>
      </w:r>
    </w:p>
    <w:p w14:paraId="51D18FDA" w14:textId="77777777" w:rsidR="00196099" w:rsidRPr="00B304BF" w:rsidRDefault="00196099"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lastRenderedPageBreak/>
        <w:t xml:space="preserve">Помимо юридических и экономических гарантий независимости судебной системы особо внимание заслуживают и </w:t>
      </w:r>
      <w:r w:rsidRPr="00B304BF">
        <w:rPr>
          <w:rFonts w:asciiTheme="majorHAnsi" w:hAnsiTheme="majorHAnsi" w:cs="Times New Roman"/>
          <w:b/>
          <w:sz w:val="28"/>
          <w:szCs w:val="28"/>
        </w:rPr>
        <w:t>политические гарантии</w:t>
      </w:r>
      <w:r w:rsidRPr="00B304BF">
        <w:rPr>
          <w:rFonts w:asciiTheme="majorHAnsi" w:hAnsiTheme="majorHAnsi" w:cs="Times New Roman"/>
          <w:sz w:val="28"/>
          <w:szCs w:val="28"/>
        </w:rPr>
        <w:t>.</w:t>
      </w:r>
    </w:p>
    <w:p w14:paraId="6F88746F" w14:textId="77777777" w:rsidR="00196099" w:rsidRPr="00B304BF" w:rsidRDefault="005E09C3"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Под политическими гарантиями понимается принцип разделения властей, а также то, что судьи не могут состоять в политических партиях, выступать в поддержку или против какой-либо политической партии. </w:t>
      </w:r>
    </w:p>
    <w:p w14:paraId="60E7C926" w14:textId="77777777" w:rsidR="00196099" w:rsidRPr="00B304BF" w:rsidRDefault="007E2546"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Данные гарантии были реализованы на законодательном уровне</w:t>
      </w:r>
      <w:r w:rsidR="00114CE6" w:rsidRPr="00B304BF">
        <w:rPr>
          <w:rFonts w:asciiTheme="majorHAnsi" w:hAnsiTheme="majorHAnsi" w:cs="Times New Roman"/>
          <w:sz w:val="28"/>
          <w:szCs w:val="28"/>
        </w:rPr>
        <w:t>, что обеспечило политический нейтралитет судей</w:t>
      </w:r>
      <w:r w:rsidRPr="00B304BF">
        <w:rPr>
          <w:rFonts w:asciiTheme="majorHAnsi" w:hAnsiTheme="majorHAnsi" w:cs="Times New Roman"/>
          <w:sz w:val="28"/>
          <w:szCs w:val="28"/>
        </w:rPr>
        <w:t xml:space="preserve"> – согласно поправкам, вступившим в силу 17 ноября 2022 года, </w:t>
      </w:r>
      <w:r w:rsidRPr="00B304BF">
        <w:rPr>
          <w:rFonts w:asciiTheme="majorHAnsi" w:hAnsiTheme="majorHAnsi" w:cs="Times New Roman"/>
          <w:b/>
          <w:sz w:val="28"/>
          <w:szCs w:val="28"/>
        </w:rPr>
        <w:t xml:space="preserve">судьи более не состоят </w:t>
      </w:r>
      <w:r w:rsidR="00BF2251" w:rsidRPr="00B304BF">
        <w:rPr>
          <w:rFonts w:asciiTheme="majorHAnsi" w:hAnsiTheme="majorHAnsi" w:cs="Times New Roman"/>
          <w:b/>
          <w:sz w:val="28"/>
          <w:szCs w:val="28"/>
        </w:rPr>
        <w:br/>
      </w:r>
      <w:r w:rsidRPr="00B304BF">
        <w:rPr>
          <w:rFonts w:asciiTheme="majorHAnsi" w:hAnsiTheme="majorHAnsi" w:cs="Times New Roman"/>
          <w:b/>
          <w:sz w:val="28"/>
          <w:szCs w:val="28"/>
        </w:rPr>
        <w:t>в политических партиях</w:t>
      </w:r>
      <w:r w:rsidRPr="00B304BF">
        <w:rPr>
          <w:rFonts w:asciiTheme="majorHAnsi" w:hAnsiTheme="majorHAnsi" w:cs="Times New Roman"/>
          <w:sz w:val="28"/>
          <w:szCs w:val="28"/>
        </w:rPr>
        <w:t>.</w:t>
      </w:r>
    </w:p>
    <w:p w14:paraId="371C9657" w14:textId="77777777" w:rsidR="00D95BBA" w:rsidRPr="00B304BF" w:rsidRDefault="00D95BBA"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Помимо упомянутого, к факторам обеспечения независимого </w:t>
      </w:r>
      <w:r w:rsidRPr="00B304BF">
        <w:rPr>
          <w:rFonts w:asciiTheme="majorHAnsi" w:hAnsiTheme="majorHAnsi" w:cs="Times New Roman"/>
          <w:sz w:val="28"/>
          <w:szCs w:val="28"/>
        </w:rPr>
        <w:br/>
        <w:t>и беспристрастного суда следует относить и выявление действий судей, подпадающих под критерии привлечения их к ответственности либо освобождения от должности.</w:t>
      </w:r>
    </w:p>
    <w:p w14:paraId="5EC051C8" w14:textId="77777777" w:rsidR="00D95BBA" w:rsidRPr="00B304BF" w:rsidRDefault="00D95BBA" w:rsidP="00C65F65">
      <w:pPr>
        <w:spacing w:after="0" w:line="240" w:lineRule="auto"/>
        <w:ind w:firstLine="709"/>
        <w:jc w:val="both"/>
        <w:rPr>
          <w:rFonts w:asciiTheme="majorHAnsi" w:hAnsiTheme="majorHAnsi" w:cs="Times New Roman"/>
          <w:sz w:val="28"/>
          <w:szCs w:val="28"/>
        </w:rPr>
      </w:pPr>
      <w:proofErr w:type="gramStart"/>
      <w:r w:rsidRPr="00B304BF">
        <w:rPr>
          <w:rFonts w:asciiTheme="majorHAnsi" w:hAnsiTheme="majorHAnsi" w:cs="Times New Roman"/>
          <w:sz w:val="28"/>
          <w:szCs w:val="28"/>
        </w:rPr>
        <w:t xml:space="preserve">Рекомендациями международных организаций (Организация </w:t>
      </w:r>
      <w:r w:rsidRPr="00B304BF">
        <w:rPr>
          <w:rFonts w:asciiTheme="majorHAnsi" w:hAnsiTheme="majorHAnsi" w:cs="Times New Roman"/>
          <w:sz w:val="28"/>
          <w:szCs w:val="28"/>
        </w:rPr>
        <w:br/>
        <w:t>по безопасности и сотрудничеству в Европе, Программа развития Организации Объединенных Наций)</w:t>
      </w:r>
      <w:r w:rsidRPr="00B304BF">
        <w:rPr>
          <w:rFonts w:asciiTheme="majorHAnsi" w:hAnsiTheme="majorHAnsi" w:cs="Times New Roman"/>
          <w:sz w:val="24"/>
          <w:szCs w:val="28"/>
        </w:rPr>
        <w:t xml:space="preserve"> </w:t>
      </w:r>
      <w:r w:rsidRPr="00B304BF">
        <w:rPr>
          <w:rFonts w:asciiTheme="majorHAnsi" w:hAnsiTheme="majorHAnsi" w:cs="Times New Roman"/>
          <w:sz w:val="28"/>
          <w:szCs w:val="28"/>
        </w:rPr>
        <w:t>и зарубежных экспертов (Алис Томас, эксперт по международному</w:t>
      </w:r>
      <w:r w:rsidR="006663D6" w:rsidRPr="00B304BF">
        <w:rPr>
          <w:rFonts w:asciiTheme="majorHAnsi" w:hAnsiTheme="majorHAnsi" w:cs="Times New Roman"/>
          <w:sz w:val="28"/>
          <w:szCs w:val="28"/>
        </w:rPr>
        <w:t xml:space="preserve"> праву в области прав человека,</w:t>
      </w:r>
      <w:r w:rsidRPr="00B304BF">
        <w:rPr>
          <w:rFonts w:asciiTheme="majorHAnsi" w:hAnsiTheme="majorHAnsi" w:cs="Times New Roman"/>
          <w:sz w:val="28"/>
          <w:szCs w:val="28"/>
        </w:rPr>
        <w:t xml:space="preserve"> профессор </w:t>
      </w:r>
      <w:proofErr w:type="spellStart"/>
      <w:r w:rsidRPr="00B304BF">
        <w:rPr>
          <w:rFonts w:asciiTheme="majorHAnsi" w:hAnsiTheme="majorHAnsi" w:cs="Times New Roman"/>
          <w:sz w:val="28"/>
          <w:szCs w:val="28"/>
        </w:rPr>
        <w:t>Кароли</w:t>
      </w:r>
      <w:proofErr w:type="spellEnd"/>
      <w:r w:rsidRPr="00B304BF">
        <w:rPr>
          <w:rFonts w:asciiTheme="majorHAnsi" w:hAnsiTheme="majorHAnsi" w:cs="Times New Roman"/>
          <w:sz w:val="28"/>
          <w:szCs w:val="28"/>
        </w:rPr>
        <w:t xml:space="preserve"> Бард, руководитель программы по правам человека факультета правовых исследований Центрально-Европейского университета, профессор Георгий </w:t>
      </w:r>
      <w:proofErr w:type="spellStart"/>
      <w:r w:rsidRPr="00B304BF">
        <w:rPr>
          <w:rFonts w:asciiTheme="majorHAnsi" w:hAnsiTheme="majorHAnsi" w:cs="Times New Roman"/>
          <w:sz w:val="28"/>
          <w:szCs w:val="28"/>
        </w:rPr>
        <w:t>Папуашвили</w:t>
      </w:r>
      <w:proofErr w:type="spellEnd"/>
      <w:r w:rsidRPr="00B304BF">
        <w:rPr>
          <w:rFonts w:asciiTheme="majorHAnsi" w:hAnsiTheme="majorHAnsi" w:cs="Times New Roman"/>
          <w:sz w:val="28"/>
          <w:szCs w:val="28"/>
        </w:rPr>
        <w:t>, экс-председатель Конституционного суда Грузии), предусмотрено, что дисциплинарное производство в отношении судей должно осуществляется только в случаях</w:t>
      </w:r>
      <w:proofErr w:type="gramEnd"/>
      <w:r w:rsidRPr="00B304BF">
        <w:rPr>
          <w:rFonts w:asciiTheme="majorHAnsi" w:hAnsiTheme="majorHAnsi" w:cs="Times New Roman"/>
          <w:sz w:val="28"/>
          <w:szCs w:val="28"/>
        </w:rPr>
        <w:t xml:space="preserve"> грубого </w:t>
      </w:r>
      <w:r w:rsidR="00BF2251" w:rsidRPr="00B304BF">
        <w:rPr>
          <w:rFonts w:asciiTheme="majorHAnsi" w:hAnsiTheme="majorHAnsi" w:cs="Times New Roman"/>
          <w:sz w:val="28"/>
          <w:szCs w:val="28"/>
        </w:rPr>
        <w:br/>
      </w:r>
      <w:r w:rsidRPr="00B304BF">
        <w:rPr>
          <w:rFonts w:asciiTheme="majorHAnsi" w:hAnsiTheme="majorHAnsi" w:cs="Times New Roman"/>
          <w:sz w:val="28"/>
          <w:szCs w:val="28"/>
        </w:rPr>
        <w:t>и непростительного нарушения профессиональных функций и не должно распространяться на различия в юридическом толковании закона или судебные ошибки.</w:t>
      </w:r>
    </w:p>
    <w:p w14:paraId="130E5F1E" w14:textId="77777777" w:rsidR="00D95BBA" w:rsidRPr="00B304BF" w:rsidRDefault="00D95BBA"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Действующее законодательство Республики Казахстан в целом соответствует вышеуказанной позиции – перечень </w:t>
      </w:r>
      <w:r w:rsidRPr="00B304BF">
        <w:rPr>
          <w:rFonts w:asciiTheme="majorHAnsi" w:hAnsiTheme="majorHAnsi" w:cs="Times New Roman"/>
          <w:bCs/>
          <w:sz w:val="28"/>
          <w:szCs w:val="28"/>
        </w:rPr>
        <w:t xml:space="preserve">оснований </w:t>
      </w:r>
      <w:r w:rsidRPr="00B304BF">
        <w:rPr>
          <w:rFonts w:asciiTheme="majorHAnsi" w:hAnsiTheme="majorHAnsi" w:cs="Times New Roman"/>
          <w:bCs/>
          <w:sz w:val="28"/>
          <w:szCs w:val="28"/>
        </w:rPr>
        <w:br/>
        <w:t>для дисциплинарной ответственности судей</w:t>
      </w:r>
      <w:r w:rsidRPr="00B304BF">
        <w:rPr>
          <w:rFonts w:asciiTheme="majorHAnsi" w:hAnsiTheme="majorHAnsi" w:cs="Times New Roman"/>
          <w:sz w:val="28"/>
          <w:szCs w:val="28"/>
        </w:rPr>
        <w:t xml:space="preserve"> установлен на уровне конституционного закона, является исчерпывающим и расширительному толкованию не подлежит. </w:t>
      </w:r>
    </w:p>
    <w:p w14:paraId="2963C63C" w14:textId="77777777" w:rsidR="00D95BBA" w:rsidRPr="00B304BF" w:rsidRDefault="00D95BBA" w:rsidP="00C65F65">
      <w:pPr>
        <w:pStyle w:val="a6"/>
        <w:ind w:firstLine="709"/>
        <w:jc w:val="both"/>
        <w:rPr>
          <w:rFonts w:asciiTheme="majorHAnsi" w:eastAsia="Times New Roman" w:hAnsiTheme="majorHAnsi" w:cs="Times New Roman"/>
          <w:sz w:val="28"/>
          <w:szCs w:val="28"/>
          <w:lang w:eastAsia="ru-RU"/>
        </w:rPr>
      </w:pPr>
      <w:r w:rsidRPr="00B304BF">
        <w:rPr>
          <w:rFonts w:asciiTheme="majorHAnsi" w:hAnsiTheme="majorHAnsi" w:cs="Times New Roman"/>
          <w:sz w:val="28"/>
          <w:szCs w:val="28"/>
        </w:rPr>
        <w:t xml:space="preserve">Законодательством четко регламентировано, что </w:t>
      </w:r>
      <w:r w:rsidRPr="00B304BF">
        <w:rPr>
          <w:rFonts w:asciiTheme="majorHAnsi" w:eastAsia="Times New Roman" w:hAnsiTheme="majorHAnsi" w:cs="Times New Roman"/>
          <w:sz w:val="28"/>
          <w:szCs w:val="28"/>
          <w:lang w:eastAsia="ru-RU"/>
        </w:rPr>
        <w:t xml:space="preserve">судейская ошибка, </w:t>
      </w:r>
      <w:r w:rsidRPr="00B304BF">
        <w:rPr>
          <w:rFonts w:asciiTheme="majorHAnsi" w:eastAsia="Times New Roman" w:hAnsiTheme="majorHAnsi" w:cs="Times New Roman"/>
          <w:sz w:val="28"/>
          <w:szCs w:val="28"/>
          <w:lang w:eastAsia="ru-RU"/>
        </w:rPr>
        <w:br/>
        <w:t xml:space="preserve">а также отмена или изменение судебного акта не влекут ответственности судьи, если при этом не были допущены грубые нарушения закона, </w:t>
      </w:r>
      <w:r w:rsidR="00BF2251" w:rsidRPr="00B304BF">
        <w:rPr>
          <w:rFonts w:asciiTheme="majorHAnsi" w:eastAsia="Times New Roman" w:hAnsiTheme="majorHAnsi" w:cs="Times New Roman"/>
          <w:sz w:val="28"/>
          <w:szCs w:val="28"/>
          <w:lang w:eastAsia="ru-RU"/>
        </w:rPr>
        <w:br/>
      </w:r>
      <w:r w:rsidRPr="00B304BF">
        <w:rPr>
          <w:rFonts w:asciiTheme="majorHAnsi" w:eastAsia="Times New Roman" w:hAnsiTheme="majorHAnsi" w:cs="Times New Roman"/>
          <w:sz w:val="28"/>
          <w:szCs w:val="28"/>
          <w:lang w:eastAsia="ru-RU"/>
        </w:rPr>
        <w:t>о которых указано в судебном акте вышестоящей судебной инстанции. Судейской ошибкой признается деяние, приведшее к неправильному толкованию и применению норм материального или процессуального права, не связанное с виновными действиями судьи.</w:t>
      </w:r>
    </w:p>
    <w:p w14:paraId="73B8B872" w14:textId="77777777" w:rsidR="00D95BBA" w:rsidRPr="00B304BF" w:rsidRDefault="00D95BBA" w:rsidP="00C65F65">
      <w:pPr>
        <w:pStyle w:val="a6"/>
        <w:ind w:firstLine="709"/>
        <w:jc w:val="both"/>
        <w:rPr>
          <w:rFonts w:asciiTheme="majorHAnsi" w:eastAsia="Times New Roman" w:hAnsiTheme="majorHAnsi" w:cs="Times New Roman"/>
          <w:sz w:val="28"/>
          <w:szCs w:val="28"/>
          <w:lang w:eastAsia="ru-RU"/>
        </w:rPr>
      </w:pPr>
      <w:r w:rsidRPr="00B304BF">
        <w:rPr>
          <w:rFonts w:asciiTheme="majorHAnsi" w:eastAsia="Times New Roman" w:hAnsiTheme="majorHAnsi" w:cs="Times New Roman"/>
          <w:sz w:val="28"/>
          <w:szCs w:val="28"/>
          <w:lang w:eastAsia="ru-RU"/>
        </w:rPr>
        <w:t xml:space="preserve">Соблюдая данные нормы, </w:t>
      </w:r>
      <w:r w:rsidRPr="00B304BF">
        <w:rPr>
          <w:rFonts w:asciiTheme="majorHAnsi" w:hAnsiTheme="majorHAnsi" w:cs="Times New Roman"/>
          <w:b/>
          <w:sz w:val="28"/>
          <w:szCs w:val="28"/>
        </w:rPr>
        <w:t>в 2023 году к дисциплинарной ответственности привлечено 29 судей</w:t>
      </w:r>
      <w:r w:rsidRPr="00B304BF">
        <w:rPr>
          <w:rFonts w:asciiTheme="majorHAnsi" w:hAnsiTheme="majorHAnsi" w:cs="Times New Roman"/>
          <w:sz w:val="28"/>
          <w:szCs w:val="28"/>
        </w:rPr>
        <w:t xml:space="preserve"> (по состоянию на 31 декабря 2023 года штатная численность судей Республики Казахстан составляет 2719 единиц), при этом </w:t>
      </w:r>
      <w:r w:rsidRPr="00B304BF">
        <w:rPr>
          <w:rFonts w:asciiTheme="majorHAnsi" w:hAnsiTheme="majorHAnsi" w:cs="Times New Roman"/>
          <w:b/>
          <w:sz w:val="28"/>
          <w:szCs w:val="28"/>
        </w:rPr>
        <w:t>5 судей были освобождены от должности</w:t>
      </w:r>
      <w:r w:rsidRPr="00B304BF">
        <w:rPr>
          <w:rFonts w:asciiTheme="majorHAnsi" w:hAnsiTheme="majorHAnsi" w:cs="Times New Roman"/>
          <w:sz w:val="28"/>
          <w:szCs w:val="28"/>
        </w:rPr>
        <w:t>.</w:t>
      </w:r>
    </w:p>
    <w:p w14:paraId="1088E6A7" w14:textId="77777777" w:rsidR="00D95BBA" w:rsidRPr="00B304BF" w:rsidRDefault="00D95BBA" w:rsidP="00C65F65">
      <w:pPr>
        <w:pStyle w:val="a6"/>
        <w:ind w:firstLine="709"/>
        <w:jc w:val="both"/>
        <w:rPr>
          <w:rFonts w:asciiTheme="majorHAnsi" w:eastAsia="Times New Roman" w:hAnsiTheme="majorHAnsi" w:cs="Times New Roman"/>
          <w:sz w:val="28"/>
          <w:szCs w:val="28"/>
          <w:lang w:eastAsia="ru-RU"/>
        </w:rPr>
      </w:pPr>
      <w:r w:rsidRPr="00B304BF">
        <w:rPr>
          <w:rFonts w:asciiTheme="majorHAnsi" w:hAnsiTheme="majorHAnsi" w:cs="Times New Roman"/>
          <w:sz w:val="28"/>
          <w:szCs w:val="28"/>
        </w:rPr>
        <w:t xml:space="preserve">Независимость и справедливость принимаемых решений </w:t>
      </w:r>
      <w:r w:rsidR="00BF2251" w:rsidRPr="00B304BF">
        <w:rPr>
          <w:rFonts w:asciiTheme="majorHAnsi" w:hAnsiTheme="majorHAnsi" w:cs="Times New Roman"/>
          <w:sz w:val="28"/>
          <w:szCs w:val="28"/>
        </w:rPr>
        <w:br/>
      </w:r>
      <w:r w:rsidRPr="00B304BF">
        <w:rPr>
          <w:rFonts w:asciiTheme="majorHAnsi" w:hAnsiTheme="majorHAnsi" w:cs="Times New Roman"/>
          <w:sz w:val="28"/>
          <w:szCs w:val="28"/>
        </w:rPr>
        <w:t xml:space="preserve">о привлечении судей к ответственности обеспечивается тем, что </w:t>
      </w:r>
      <w:r w:rsidRPr="00B304BF">
        <w:rPr>
          <w:rFonts w:asciiTheme="majorHAnsi" w:hAnsiTheme="majorHAnsi" w:cs="Times New Roman"/>
          <w:sz w:val="28"/>
          <w:szCs w:val="28"/>
        </w:rPr>
        <w:lastRenderedPageBreak/>
        <w:t xml:space="preserve">дисциплинарным органом, принимающим такие решения, является Судебное жюри при Высшем Судебном Совете Республики Казахстан, которое является </w:t>
      </w:r>
      <w:r w:rsidR="006663D6" w:rsidRPr="00B304BF">
        <w:rPr>
          <w:rFonts w:asciiTheme="majorHAnsi" w:hAnsiTheme="majorHAnsi" w:cs="Times New Roman"/>
          <w:b/>
          <w:bCs/>
          <w:sz w:val="28"/>
          <w:szCs w:val="28"/>
        </w:rPr>
        <w:t xml:space="preserve">независимым </w:t>
      </w:r>
      <w:r w:rsidRPr="00B304BF">
        <w:rPr>
          <w:rFonts w:asciiTheme="majorHAnsi" w:hAnsiTheme="majorHAnsi" w:cs="Times New Roman"/>
          <w:b/>
          <w:bCs/>
          <w:sz w:val="28"/>
          <w:szCs w:val="28"/>
        </w:rPr>
        <w:t>от судебной системы органом</w:t>
      </w:r>
      <w:r w:rsidRPr="00B304BF">
        <w:rPr>
          <w:rFonts w:asciiTheme="majorHAnsi" w:hAnsiTheme="majorHAnsi" w:cs="Times New Roman"/>
          <w:bCs/>
          <w:sz w:val="28"/>
          <w:szCs w:val="28"/>
        </w:rPr>
        <w:t xml:space="preserve">. </w:t>
      </w:r>
    </w:p>
    <w:p w14:paraId="6F05443F" w14:textId="77777777" w:rsidR="00D95BBA" w:rsidRPr="00B304BF" w:rsidRDefault="00D95BBA" w:rsidP="00C65F65">
      <w:pPr>
        <w:pStyle w:val="a6"/>
        <w:ind w:firstLine="709"/>
        <w:jc w:val="both"/>
        <w:rPr>
          <w:rFonts w:asciiTheme="majorHAnsi" w:eastAsia="Times New Roman" w:hAnsiTheme="majorHAnsi" w:cs="Times New Roman"/>
          <w:sz w:val="28"/>
          <w:szCs w:val="28"/>
          <w:lang w:eastAsia="ru-RU"/>
        </w:rPr>
      </w:pPr>
      <w:r w:rsidRPr="00B304BF">
        <w:rPr>
          <w:rFonts w:asciiTheme="majorHAnsi" w:hAnsiTheme="majorHAnsi" w:cs="Times New Roman"/>
          <w:sz w:val="28"/>
          <w:szCs w:val="28"/>
        </w:rPr>
        <w:t>Привлечение судей к дисциплинарной ответственности имело место по следующим причинам:</w:t>
      </w:r>
    </w:p>
    <w:p w14:paraId="38180BD7" w14:textId="77777777" w:rsidR="00D95BBA" w:rsidRPr="00B304BF" w:rsidRDefault="00D95BBA" w:rsidP="00C65F65">
      <w:pPr>
        <w:pStyle w:val="a6"/>
        <w:ind w:firstLine="709"/>
        <w:jc w:val="both"/>
        <w:rPr>
          <w:rFonts w:asciiTheme="majorHAnsi" w:hAnsiTheme="majorHAnsi" w:cs="Times New Roman"/>
          <w:sz w:val="28"/>
          <w:szCs w:val="28"/>
        </w:rPr>
      </w:pPr>
      <w:r w:rsidRPr="00B304BF">
        <w:rPr>
          <w:rFonts w:asciiTheme="majorHAnsi" w:hAnsiTheme="majorHAnsi" w:cs="Times New Roman"/>
          <w:sz w:val="28"/>
          <w:szCs w:val="28"/>
          <w:lang w:val="kk-KZ"/>
        </w:rPr>
        <w:t xml:space="preserve">- </w:t>
      </w:r>
      <w:r w:rsidRPr="00B304BF">
        <w:rPr>
          <w:rFonts w:asciiTheme="majorHAnsi" w:hAnsiTheme="majorHAnsi" w:cs="Times New Roman"/>
          <w:sz w:val="28"/>
          <w:szCs w:val="28"/>
        </w:rPr>
        <w:t>совершение порочащего проступка, противоречащего судейской этике (15 судей);</w:t>
      </w:r>
    </w:p>
    <w:p w14:paraId="0D8B00C3" w14:textId="77777777" w:rsidR="00D95BBA" w:rsidRPr="00B304BF" w:rsidRDefault="00D95BBA" w:rsidP="00C65F65">
      <w:pPr>
        <w:pStyle w:val="a6"/>
        <w:tabs>
          <w:tab w:val="left" w:pos="709"/>
        </w:tabs>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 грубое нарушение законности при рассмотрении судебного дела </w:t>
      </w:r>
      <w:r w:rsidRPr="00B304BF">
        <w:rPr>
          <w:rFonts w:asciiTheme="majorHAnsi" w:hAnsiTheme="majorHAnsi" w:cs="Times New Roman"/>
          <w:sz w:val="28"/>
          <w:szCs w:val="28"/>
        </w:rPr>
        <w:br/>
        <w:t>(13 судей);</w:t>
      </w:r>
    </w:p>
    <w:p w14:paraId="28A90186" w14:textId="77777777" w:rsidR="00D95BBA" w:rsidRPr="00B304BF" w:rsidRDefault="00BF2251" w:rsidP="00C65F65">
      <w:pPr>
        <w:pStyle w:val="a6"/>
        <w:tabs>
          <w:tab w:val="left" w:pos="709"/>
        </w:tabs>
        <w:ind w:firstLine="709"/>
        <w:jc w:val="both"/>
        <w:rPr>
          <w:rFonts w:asciiTheme="majorHAnsi" w:hAnsiTheme="majorHAnsi" w:cs="Times New Roman"/>
          <w:sz w:val="28"/>
          <w:szCs w:val="28"/>
        </w:rPr>
      </w:pPr>
      <w:r w:rsidRPr="00B304BF">
        <w:rPr>
          <w:rFonts w:asciiTheme="majorHAnsi" w:hAnsiTheme="majorHAnsi" w:cs="Times New Roman"/>
          <w:sz w:val="28"/>
          <w:szCs w:val="28"/>
        </w:rPr>
        <w:t>- </w:t>
      </w:r>
      <w:r w:rsidR="00D95BBA" w:rsidRPr="00B304BF">
        <w:rPr>
          <w:rFonts w:asciiTheme="majorHAnsi" w:hAnsiTheme="majorHAnsi" w:cs="Times New Roman"/>
          <w:sz w:val="28"/>
          <w:szCs w:val="28"/>
        </w:rPr>
        <w:t xml:space="preserve">ненадлежащее исполнение должностных обязанностей </w:t>
      </w:r>
      <w:r w:rsidR="009F3E21" w:rsidRPr="00B304BF">
        <w:rPr>
          <w:rFonts w:asciiTheme="majorHAnsi" w:hAnsiTheme="majorHAnsi" w:cs="Times New Roman"/>
          <w:sz w:val="28"/>
          <w:szCs w:val="28"/>
        </w:rPr>
        <w:br/>
      </w:r>
      <w:r w:rsidR="00D95BBA" w:rsidRPr="00B304BF">
        <w:rPr>
          <w:rFonts w:asciiTheme="majorHAnsi" w:hAnsiTheme="majorHAnsi" w:cs="Times New Roman"/>
          <w:sz w:val="28"/>
          <w:szCs w:val="28"/>
        </w:rPr>
        <w:t>(1 председатель районного суда).</w:t>
      </w:r>
    </w:p>
    <w:p w14:paraId="76AC2C7F" w14:textId="77777777" w:rsidR="00D95BBA" w:rsidRPr="00B304BF" w:rsidRDefault="00D95BBA" w:rsidP="00C65F65">
      <w:pPr>
        <w:pStyle w:val="a6"/>
        <w:tabs>
          <w:tab w:val="left" w:pos="709"/>
        </w:tabs>
        <w:ind w:firstLine="709"/>
        <w:jc w:val="both"/>
        <w:rPr>
          <w:rFonts w:asciiTheme="majorHAnsi" w:hAnsiTheme="majorHAnsi" w:cs="Times New Roman"/>
          <w:sz w:val="28"/>
          <w:szCs w:val="28"/>
        </w:rPr>
      </w:pPr>
      <w:r w:rsidRPr="00B304BF">
        <w:rPr>
          <w:rFonts w:asciiTheme="majorHAnsi" w:hAnsiTheme="majorHAnsi" w:cs="Times New Roman"/>
          <w:bCs/>
          <w:sz w:val="28"/>
          <w:szCs w:val="28"/>
        </w:rPr>
        <w:t xml:space="preserve">Необходимо отметить, что дисциплинарное взыскание в виде освобождения от должности судьи применяется лишь в исключительных случаях и только в случае совершения судьёй дисциплинарного проступка, повлекшего общественный резонанс, существенные нарушения прав и свобод граждан или интересов государства. </w:t>
      </w:r>
    </w:p>
    <w:p w14:paraId="4633F487" w14:textId="77777777" w:rsidR="00D95BBA" w:rsidRPr="00B304BF" w:rsidRDefault="00D95BBA" w:rsidP="00C65F65">
      <w:pPr>
        <w:pStyle w:val="a6"/>
        <w:tabs>
          <w:tab w:val="left" w:pos="709"/>
        </w:tabs>
        <w:ind w:firstLine="709"/>
        <w:jc w:val="both"/>
        <w:rPr>
          <w:rFonts w:asciiTheme="majorHAnsi" w:hAnsiTheme="majorHAnsi" w:cs="Times New Roman"/>
          <w:bCs/>
          <w:sz w:val="28"/>
          <w:szCs w:val="28"/>
        </w:rPr>
      </w:pPr>
      <w:r w:rsidRPr="00B304BF">
        <w:rPr>
          <w:rFonts w:asciiTheme="majorHAnsi" w:hAnsiTheme="majorHAnsi" w:cs="Times New Roman"/>
          <w:bCs/>
          <w:sz w:val="28"/>
          <w:szCs w:val="28"/>
        </w:rPr>
        <w:t xml:space="preserve"> К примеру, судья областного суда Д. был освобождён от занимаемой должности в связи с тем, что допустил неоднократные контакты </w:t>
      </w:r>
      <w:r w:rsidRPr="00B304BF">
        <w:rPr>
          <w:rFonts w:asciiTheme="majorHAnsi" w:hAnsiTheme="majorHAnsi" w:cs="Times New Roman"/>
          <w:bCs/>
          <w:sz w:val="28"/>
          <w:szCs w:val="28"/>
        </w:rPr>
        <w:br/>
        <w:t xml:space="preserve">с представителем стороны по гражданскому делу, находившемуся в тот период в производстве областного суда. В ходе контактов судья Д. информировал участника судебного процесса об обсуждаемых </w:t>
      </w:r>
      <w:r w:rsidR="009F3E21" w:rsidRPr="00B304BF">
        <w:rPr>
          <w:rFonts w:asciiTheme="majorHAnsi" w:hAnsiTheme="majorHAnsi" w:cs="Times New Roman"/>
          <w:bCs/>
          <w:sz w:val="28"/>
          <w:szCs w:val="28"/>
        </w:rPr>
        <w:br/>
      </w:r>
      <w:r w:rsidRPr="00B304BF">
        <w:rPr>
          <w:rFonts w:asciiTheme="majorHAnsi" w:hAnsiTheme="majorHAnsi" w:cs="Times New Roman"/>
          <w:bCs/>
          <w:sz w:val="28"/>
          <w:szCs w:val="28"/>
        </w:rPr>
        <w:t>и планируемых вариантах решений суда по данному гражданскому делу.</w:t>
      </w:r>
    </w:p>
    <w:p w14:paraId="5238CA90" w14:textId="77777777" w:rsidR="00D95BBA" w:rsidRPr="00B304BF" w:rsidRDefault="00D95BBA" w:rsidP="00C65F65">
      <w:pPr>
        <w:pStyle w:val="a6"/>
        <w:tabs>
          <w:tab w:val="left" w:pos="709"/>
        </w:tabs>
        <w:ind w:firstLine="709"/>
        <w:jc w:val="both"/>
        <w:rPr>
          <w:rFonts w:asciiTheme="majorHAnsi" w:hAnsiTheme="majorHAnsi" w:cs="Times New Roman"/>
          <w:sz w:val="28"/>
          <w:szCs w:val="28"/>
        </w:rPr>
      </w:pPr>
      <w:r w:rsidRPr="00B304BF">
        <w:rPr>
          <w:rFonts w:asciiTheme="majorHAnsi" w:hAnsiTheme="majorHAnsi" w:cs="Times New Roman"/>
          <w:bCs/>
          <w:sz w:val="28"/>
          <w:szCs w:val="28"/>
        </w:rPr>
        <w:t xml:space="preserve">По итогам рассмотрения материалов Судебное жюри пришло </w:t>
      </w:r>
      <w:r w:rsidR="009F3E21" w:rsidRPr="00B304BF">
        <w:rPr>
          <w:rFonts w:asciiTheme="majorHAnsi" w:hAnsiTheme="majorHAnsi" w:cs="Times New Roman"/>
          <w:bCs/>
          <w:sz w:val="28"/>
          <w:szCs w:val="28"/>
        </w:rPr>
        <w:br/>
      </w:r>
      <w:r w:rsidRPr="00B304BF">
        <w:rPr>
          <w:rFonts w:asciiTheme="majorHAnsi" w:hAnsiTheme="majorHAnsi" w:cs="Times New Roman"/>
          <w:bCs/>
          <w:sz w:val="28"/>
          <w:szCs w:val="28"/>
        </w:rPr>
        <w:t xml:space="preserve">к выводу, что судьей Д. допущены грубейшие нарушения норм Кодекса судейской этики, </w:t>
      </w:r>
      <w:r w:rsidRPr="00B304BF">
        <w:rPr>
          <w:rFonts w:asciiTheme="majorHAnsi" w:hAnsiTheme="majorHAnsi" w:cs="Times New Roman"/>
          <w:sz w:val="28"/>
          <w:szCs w:val="28"/>
        </w:rPr>
        <w:t>которые привели к умалению авторитета судебной власти, причинили ущерб репутации судьи и несовместимы с дальнейшим его пребыванием в должности судьи.</w:t>
      </w:r>
    </w:p>
    <w:p w14:paraId="67BFE940" w14:textId="77777777" w:rsidR="00D95BBA" w:rsidRPr="00B304BF" w:rsidRDefault="00D95BBA"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Судья Ш. был освобожден от занимаемой должности за грубое нарушение закона, связанное с назначением подсудимому необоснованно мягкого наказания за умышленное причинение другому лицу тяжкого вреда здоровью. При назначении наказания судья Ш. не учел, что действия подсудимого, ранее уже судимого за убийство человека, имели реальную угрозу для жизни</w:t>
      </w:r>
      <w:r w:rsidR="00BC7EF0" w:rsidRPr="00B304BF">
        <w:rPr>
          <w:rFonts w:asciiTheme="majorHAnsi" w:hAnsiTheme="majorHAnsi"/>
          <w:sz w:val="28"/>
          <w:szCs w:val="28"/>
          <w:lang w:val="kk-KZ"/>
        </w:rPr>
        <w:t xml:space="preserve"> </w:t>
      </w:r>
      <w:r w:rsidRPr="00B304BF">
        <w:rPr>
          <w:rFonts w:asciiTheme="majorHAnsi" w:hAnsiTheme="majorHAnsi"/>
          <w:sz w:val="28"/>
          <w:szCs w:val="28"/>
        </w:rPr>
        <w:t>и здоровья потерпевшего, а преступление было совершено им в состоянии алкогольного опьянения.</w:t>
      </w:r>
    </w:p>
    <w:p w14:paraId="48642E84" w14:textId="77777777" w:rsidR="007C14F9" w:rsidRPr="00B304BF" w:rsidRDefault="00D95BBA"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 xml:space="preserve">В результате назначения подсудимому наказания, не связанного </w:t>
      </w:r>
      <w:r w:rsidRPr="00B304BF">
        <w:rPr>
          <w:rFonts w:asciiTheme="majorHAnsi" w:hAnsiTheme="majorHAnsi"/>
          <w:sz w:val="28"/>
          <w:szCs w:val="28"/>
        </w:rPr>
        <w:br/>
        <w:t>с лишением свободы, данное лицо в дальнейшем совершило особо тяжкие преступления, связанные с убийством малолетнего ребёнка. Данный факт вызвал широкий общественный резонанс в обществе.</w:t>
      </w:r>
    </w:p>
    <w:p w14:paraId="465957DE" w14:textId="77777777" w:rsidR="00163C4A" w:rsidRPr="00B304BF" w:rsidRDefault="00163C4A"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 xml:space="preserve">Затрагивая вопросы независимости судебной системы, помимо контроля законности, качества и эффективности работы судей, нельзя оставлять без внимания и </w:t>
      </w:r>
      <w:r w:rsidRPr="00B304BF">
        <w:rPr>
          <w:rFonts w:asciiTheme="majorHAnsi" w:hAnsiTheme="majorHAnsi"/>
          <w:b/>
          <w:sz w:val="28"/>
          <w:szCs w:val="28"/>
        </w:rPr>
        <w:t>состояние судейских кадров</w:t>
      </w:r>
      <w:r w:rsidR="00C61374" w:rsidRPr="00B304BF">
        <w:rPr>
          <w:rFonts w:asciiTheme="majorHAnsi" w:hAnsiTheme="majorHAnsi"/>
          <w:b/>
          <w:sz w:val="28"/>
          <w:szCs w:val="28"/>
        </w:rPr>
        <w:t xml:space="preserve"> </w:t>
      </w:r>
      <w:r w:rsidR="00C61374" w:rsidRPr="00B304BF">
        <w:rPr>
          <w:rFonts w:asciiTheme="majorHAnsi" w:hAnsiTheme="majorHAnsi"/>
          <w:sz w:val="28"/>
          <w:szCs w:val="28"/>
        </w:rPr>
        <w:t>в целом</w:t>
      </w:r>
      <w:r w:rsidRPr="00B304BF">
        <w:rPr>
          <w:rFonts w:asciiTheme="majorHAnsi" w:hAnsiTheme="majorHAnsi"/>
          <w:sz w:val="28"/>
          <w:szCs w:val="28"/>
        </w:rPr>
        <w:t>.</w:t>
      </w:r>
    </w:p>
    <w:p w14:paraId="6C8CB849" w14:textId="77777777" w:rsidR="00A15353" w:rsidRPr="00B304BF" w:rsidRDefault="00A15353"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 xml:space="preserve">В Республике Казахстан систематически проводится работа по оценке текущего состояния судейских кадров, обсуждаются выявленные </w:t>
      </w:r>
      <w:r w:rsidRPr="00B304BF">
        <w:rPr>
          <w:rFonts w:asciiTheme="majorHAnsi" w:hAnsiTheme="majorHAnsi"/>
          <w:sz w:val="28"/>
          <w:szCs w:val="28"/>
        </w:rPr>
        <w:lastRenderedPageBreak/>
        <w:t>проблемы и способы их решения, а также перспективы развития системы отбора судей.</w:t>
      </w:r>
    </w:p>
    <w:p w14:paraId="6D86C426" w14:textId="77777777" w:rsidR="006E6A31" w:rsidRPr="00B304BF" w:rsidRDefault="00C148FA"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 xml:space="preserve">Результатом такой работы стала проведенная в 2019 году </w:t>
      </w:r>
      <w:r w:rsidRPr="00B304BF">
        <w:rPr>
          <w:rFonts w:asciiTheme="majorHAnsi" w:hAnsiTheme="majorHAnsi"/>
          <w:b/>
          <w:sz w:val="28"/>
          <w:szCs w:val="28"/>
        </w:rPr>
        <w:t>судебная реформа</w:t>
      </w:r>
      <w:r w:rsidRPr="00B304BF">
        <w:rPr>
          <w:rFonts w:asciiTheme="majorHAnsi" w:hAnsiTheme="majorHAnsi"/>
          <w:sz w:val="28"/>
          <w:szCs w:val="28"/>
        </w:rPr>
        <w:t xml:space="preserve"> – принятые тогда меры, </w:t>
      </w:r>
      <w:r w:rsidR="00950F5F" w:rsidRPr="00B304BF">
        <w:rPr>
          <w:rFonts w:asciiTheme="majorHAnsi" w:hAnsiTheme="majorHAnsi"/>
          <w:sz w:val="28"/>
          <w:szCs w:val="28"/>
        </w:rPr>
        <w:t>направленные</w:t>
      </w:r>
      <w:r w:rsidRPr="00B304BF">
        <w:rPr>
          <w:rFonts w:asciiTheme="majorHAnsi" w:hAnsiTheme="majorHAnsi"/>
          <w:sz w:val="28"/>
          <w:szCs w:val="28"/>
        </w:rPr>
        <w:t xml:space="preserve"> на повышение качества судейских кадров, оказали большой положительный эффект на то, какой судебная система в Республике Казах</w:t>
      </w:r>
      <w:r w:rsidR="007E0307" w:rsidRPr="00B304BF">
        <w:rPr>
          <w:rFonts w:asciiTheme="majorHAnsi" w:hAnsiTheme="majorHAnsi"/>
          <w:sz w:val="28"/>
          <w:szCs w:val="28"/>
        </w:rPr>
        <w:t>стан является в настоящее время.</w:t>
      </w:r>
    </w:p>
    <w:p w14:paraId="661FDAEA" w14:textId="77777777" w:rsidR="006558BE" w:rsidRPr="00B304BF" w:rsidRDefault="006558BE"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В то время основной проблемой была стагнация судейских кадров, в особенности руководящего состава</w:t>
      </w:r>
      <w:r w:rsidR="00064269" w:rsidRPr="00B304BF">
        <w:rPr>
          <w:rFonts w:asciiTheme="majorHAnsi" w:hAnsiTheme="majorHAnsi"/>
          <w:sz w:val="28"/>
          <w:szCs w:val="28"/>
        </w:rPr>
        <w:t xml:space="preserve"> (председатели судов)</w:t>
      </w:r>
      <w:r w:rsidRPr="00B304BF">
        <w:rPr>
          <w:rFonts w:asciiTheme="majorHAnsi" w:hAnsiTheme="majorHAnsi"/>
          <w:sz w:val="28"/>
          <w:szCs w:val="28"/>
        </w:rPr>
        <w:t>.</w:t>
      </w:r>
    </w:p>
    <w:p w14:paraId="6F1E3F9C" w14:textId="77777777" w:rsidR="005F0897" w:rsidRPr="00B304BF" w:rsidRDefault="005F0897"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В первую очередь, реформа ур</w:t>
      </w:r>
      <w:r w:rsidR="00E17B20" w:rsidRPr="00B304BF">
        <w:rPr>
          <w:rFonts w:asciiTheme="majorHAnsi" w:hAnsiTheme="majorHAnsi"/>
          <w:sz w:val="28"/>
          <w:szCs w:val="28"/>
        </w:rPr>
        <w:t>а</w:t>
      </w:r>
      <w:r w:rsidRPr="00B304BF">
        <w:rPr>
          <w:rFonts w:asciiTheme="majorHAnsi" w:hAnsiTheme="majorHAnsi"/>
          <w:sz w:val="28"/>
          <w:szCs w:val="28"/>
        </w:rPr>
        <w:t xml:space="preserve">вняла граждан, предоставив </w:t>
      </w:r>
      <w:r w:rsidRPr="00B304BF">
        <w:rPr>
          <w:rFonts w:asciiTheme="majorHAnsi" w:hAnsiTheme="majorHAnsi"/>
          <w:b/>
          <w:sz w:val="28"/>
          <w:szCs w:val="28"/>
        </w:rPr>
        <w:t>равный доступ к занятию должности судьи</w:t>
      </w:r>
      <w:r w:rsidRPr="00B304BF">
        <w:rPr>
          <w:rFonts w:asciiTheme="majorHAnsi" w:hAnsiTheme="majorHAnsi"/>
          <w:sz w:val="28"/>
          <w:szCs w:val="28"/>
        </w:rPr>
        <w:t>.</w:t>
      </w:r>
    </w:p>
    <w:p w14:paraId="767B467E" w14:textId="77777777" w:rsidR="005F0897" w:rsidRPr="00B304BF" w:rsidRDefault="00C17C73"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 xml:space="preserve">Статья 14 Конституции Республики Казахстан гласит: </w:t>
      </w:r>
      <w:r w:rsidRPr="00B304BF">
        <w:rPr>
          <w:rFonts w:asciiTheme="majorHAnsi" w:hAnsiTheme="majorHAnsi"/>
          <w:b/>
          <w:sz w:val="28"/>
          <w:szCs w:val="28"/>
        </w:rPr>
        <w:t xml:space="preserve">все равны перед законом </w:t>
      </w:r>
      <w:r w:rsidRPr="00B304BF">
        <w:rPr>
          <w:rFonts w:asciiTheme="majorHAnsi" w:hAnsiTheme="majorHAnsi"/>
          <w:sz w:val="28"/>
          <w:szCs w:val="28"/>
        </w:rPr>
        <w:t>и судом.</w:t>
      </w:r>
    </w:p>
    <w:p w14:paraId="724C55AB" w14:textId="77777777" w:rsidR="00C17C73" w:rsidRPr="00B304BF" w:rsidRDefault="00C17C73"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 xml:space="preserve">Однако ранее приоритет отдавался кандидатам, имеющим пятилетний стаж работы в правоохранительных органах и аппаратах судов, все остальные претенденты должны были иметь </w:t>
      </w:r>
      <w:r w:rsidRPr="00B304BF">
        <w:rPr>
          <w:rFonts w:asciiTheme="majorHAnsi" w:hAnsiTheme="majorHAnsi"/>
          <w:b/>
          <w:sz w:val="28"/>
          <w:szCs w:val="28"/>
        </w:rPr>
        <w:t xml:space="preserve">стаж работы </w:t>
      </w:r>
      <w:r w:rsidR="002916C0" w:rsidRPr="00B304BF">
        <w:rPr>
          <w:rFonts w:asciiTheme="majorHAnsi" w:hAnsiTheme="majorHAnsi"/>
          <w:b/>
          <w:sz w:val="28"/>
          <w:szCs w:val="28"/>
        </w:rPr>
        <w:br/>
      </w:r>
      <w:r w:rsidRPr="00B304BF">
        <w:rPr>
          <w:rFonts w:asciiTheme="majorHAnsi" w:hAnsiTheme="majorHAnsi"/>
          <w:b/>
          <w:sz w:val="28"/>
          <w:szCs w:val="28"/>
        </w:rPr>
        <w:t>по специальности не менее 10 лет</w:t>
      </w:r>
      <w:r w:rsidRPr="00B304BF">
        <w:rPr>
          <w:rFonts w:asciiTheme="majorHAnsi" w:hAnsiTheme="majorHAnsi"/>
          <w:sz w:val="28"/>
          <w:szCs w:val="28"/>
        </w:rPr>
        <w:t>.</w:t>
      </w:r>
    </w:p>
    <w:p w14:paraId="757F71BC" w14:textId="77777777" w:rsidR="005F0897" w:rsidRPr="00B304BF" w:rsidRDefault="001D0F02"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Такие требования, закрепленные на законодательном уровне, очевидным образом создавали преграды для лиц, являвшихся опытными и профессиональными юристами, которые желали развивать свою юридическую карьеру в качестве судьи.</w:t>
      </w:r>
    </w:p>
    <w:p w14:paraId="353B39CD" w14:textId="77777777" w:rsidR="005F0897" w:rsidRPr="00B304BF" w:rsidRDefault="001D0F02"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 xml:space="preserve">Учитывая вышеприведенную норму Конституции Республики Казахстан, сложившаяся ранее кадровая политика явно расходилась </w:t>
      </w:r>
      <w:r w:rsidR="002916C0" w:rsidRPr="00B304BF">
        <w:rPr>
          <w:rFonts w:asciiTheme="majorHAnsi" w:hAnsiTheme="majorHAnsi"/>
          <w:sz w:val="28"/>
          <w:szCs w:val="28"/>
        </w:rPr>
        <w:br/>
      </w:r>
      <w:r w:rsidRPr="00B304BF">
        <w:rPr>
          <w:rFonts w:asciiTheme="majorHAnsi" w:hAnsiTheme="majorHAnsi"/>
          <w:sz w:val="28"/>
          <w:szCs w:val="28"/>
        </w:rPr>
        <w:t>с правами граждан на равенство перед законом.</w:t>
      </w:r>
    </w:p>
    <w:p w14:paraId="3C2534BB" w14:textId="77777777" w:rsidR="00F8137E" w:rsidRPr="00B304BF" w:rsidRDefault="00F8137E"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 xml:space="preserve">Теперь же нормы действующего законодательства позволяют привлечь юристов из корпоративного сектора. К примеру, </w:t>
      </w:r>
      <w:r w:rsidR="002916C0" w:rsidRPr="00B304BF">
        <w:rPr>
          <w:rFonts w:asciiTheme="majorHAnsi" w:hAnsiTheme="majorHAnsi"/>
          <w:sz w:val="28"/>
          <w:szCs w:val="28"/>
        </w:rPr>
        <w:br/>
      </w:r>
      <w:r w:rsidRPr="00B304BF">
        <w:rPr>
          <w:rFonts w:asciiTheme="majorHAnsi" w:hAnsiTheme="majorHAnsi"/>
          <w:sz w:val="28"/>
          <w:szCs w:val="28"/>
        </w:rPr>
        <w:t xml:space="preserve">для привлечения судей районного уровня </w:t>
      </w:r>
      <w:r w:rsidRPr="00B304BF">
        <w:rPr>
          <w:rFonts w:asciiTheme="majorHAnsi" w:hAnsiTheme="majorHAnsi"/>
          <w:b/>
          <w:sz w:val="28"/>
          <w:szCs w:val="28"/>
        </w:rPr>
        <w:t xml:space="preserve">исключено требование </w:t>
      </w:r>
      <w:r w:rsidR="002916C0" w:rsidRPr="00B304BF">
        <w:rPr>
          <w:rFonts w:asciiTheme="majorHAnsi" w:hAnsiTheme="majorHAnsi"/>
          <w:b/>
          <w:sz w:val="28"/>
          <w:szCs w:val="28"/>
        </w:rPr>
        <w:br/>
      </w:r>
      <w:r w:rsidRPr="00B304BF">
        <w:rPr>
          <w:rFonts w:asciiTheme="majorHAnsi" w:hAnsiTheme="majorHAnsi"/>
          <w:b/>
          <w:sz w:val="28"/>
          <w:szCs w:val="28"/>
        </w:rPr>
        <w:t>об обязательном специальном стаже</w:t>
      </w:r>
      <w:r w:rsidRPr="00B304BF">
        <w:rPr>
          <w:rFonts w:asciiTheme="majorHAnsi" w:hAnsiTheme="majorHAnsi"/>
          <w:sz w:val="28"/>
          <w:szCs w:val="28"/>
        </w:rPr>
        <w:t xml:space="preserve">, а </w:t>
      </w:r>
      <w:r w:rsidR="00BC66D8" w:rsidRPr="00B304BF">
        <w:rPr>
          <w:rFonts w:asciiTheme="majorHAnsi" w:hAnsiTheme="majorHAnsi"/>
          <w:sz w:val="28"/>
          <w:szCs w:val="28"/>
        </w:rPr>
        <w:t xml:space="preserve">требования к общему юридическому </w:t>
      </w:r>
      <w:r w:rsidRPr="00B304BF">
        <w:rPr>
          <w:rFonts w:asciiTheme="majorHAnsi" w:hAnsiTheme="majorHAnsi"/>
          <w:sz w:val="28"/>
          <w:szCs w:val="28"/>
        </w:rPr>
        <w:t>стаж</w:t>
      </w:r>
      <w:r w:rsidR="00BC66D8" w:rsidRPr="00B304BF">
        <w:rPr>
          <w:rFonts w:asciiTheme="majorHAnsi" w:hAnsiTheme="majorHAnsi"/>
          <w:sz w:val="28"/>
          <w:szCs w:val="28"/>
        </w:rPr>
        <w:t>у</w:t>
      </w:r>
      <w:r w:rsidRPr="00B304BF">
        <w:rPr>
          <w:rFonts w:asciiTheme="majorHAnsi" w:hAnsiTheme="majorHAnsi"/>
          <w:sz w:val="28"/>
          <w:szCs w:val="28"/>
        </w:rPr>
        <w:t xml:space="preserve"> снижен</w:t>
      </w:r>
      <w:r w:rsidR="00BC66D8" w:rsidRPr="00B304BF">
        <w:rPr>
          <w:rFonts w:asciiTheme="majorHAnsi" w:hAnsiTheme="majorHAnsi"/>
          <w:sz w:val="28"/>
          <w:szCs w:val="28"/>
        </w:rPr>
        <w:t>ы</w:t>
      </w:r>
      <w:r w:rsidRPr="00B304BF">
        <w:rPr>
          <w:rFonts w:asciiTheme="majorHAnsi" w:hAnsiTheme="majorHAnsi"/>
          <w:sz w:val="28"/>
          <w:szCs w:val="28"/>
        </w:rPr>
        <w:t xml:space="preserve"> </w:t>
      </w:r>
      <w:r w:rsidRPr="00B304BF">
        <w:rPr>
          <w:rFonts w:asciiTheme="majorHAnsi" w:hAnsiTheme="majorHAnsi"/>
          <w:b/>
          <w:sz w:val="28"/>
          <w:szCs w:val="28"/>
        </w:rPr>
        <w:t>с 10 до 5 лет</w:t>
      </w:r>
      <w:r w:rsidRPr="00B304BF">
        <w:rPr>
          <w:rFonts w:asciiTheme="majorHAnsi" w:hAnsiTheme="majorHAnsi"/>
          <w:sz w:val="28"/>
          <w:szCs w:val="28"/>
        </w:rPr>
        <w:t>.</w:t>
      </w:r>
    </w:p>
    <w:p w14:paraId="7A64B9CE" w14:textId="77777777" w:rsidR="00F8137E" w:rsidRPr="00B304BF" w:rsidRDefault="00F8137E" w:rsidP="00C65F65">
      <w:pPr>
        <w:pStyle w:val="a5"/>
        <w:shd w:val="clear" w:color="auto" w:fill="FFFFFF"/>
        <w:spacing w:before="0" w:beforeAutospacing="0" w:after="0" w:afterAutospacing="0"/>
        <w:ind w:firstLine="709"/>
        <w:contextualSpacing/>
        <w:jc w:val="both"/>
        <w:rPr>
          <w:rFonts w:asciiTheme="majorHAnsi" w:hAnsiTheme="majorHAnsi"/>
          <w:sz w:val="16"/>
          <w:szCs w:val="16"/>
        </w:rPr>
      </w:pPr>
    </w:p>
    <w:p w14:paraId="053905CE" w14:textId="77777777" w:rsidR="009D5D91" w:rsidRPr="00B304BF" w:rsidRDefault="009D5D91"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Что касается руководящего состава судов, п</w:t>
      </w:r>
      <w:r w:rsidR="0055284E" w:rsidRPr="00B304BF">
        <w:rPr>
          <w:rFonts w:asciiTheme="majorHAnsi" w:hAnsiTheme="majorHAnsi"/>
          <w:sz w:val="28"/>
          <w:szCs w:val="28"/>
        </w:rPr>
        <w:t>оложительный эффект оказало решение об изменении порядка назначения председат</w:t>
      </w:r>
      <w:r w:rsidRPr="00B304BF">
        <w:rPr>
          <w:rFonts w:asciiTheme="majorHAnsi" w:hAnsiTheme="majorHAnsi"/>
          <w:sz w:val="28"/>
          <w:szCs w:val="28"/>
        </w:rPr>
        <w:t>елей судов и судебных коллегий.</w:t>
      </w:r>
    </w:p>
    <w:p w14:paraId="77A06DF3" w14:textId="77777777" w:rsidR="005507E8" w:rsidRPr="00B304BF" w:rsidRDefault="00B2354A"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b/>
          <w:sz w:val="28"/>
          <w:szCs w:val="28"/>
        </w:rPr>
        <w:t>Председатель суда</w:t>
      </w:r>
      <w:r w:rsidRPr="00B304BF">
        <w:rPr>
          <w:rFonts w:asciiTheme="majorHAnsi" w:hAnsiTheme="majorHAnsi"/>
          <w:sz w:val="28"/>
          <w:szCs w:val="28"/>
        </w:rPr>
        <w:t xml:space="preserve"> – лицо, возглавляющее судебный орган, которое стоит на защите независимости и беспристрастности суда в целом и каждого из судей.</w:t>
      </w:r>
    </w:p>
    <w:p w14:paraId="60A6F35E" w14:textId="77777777" w:rsidR="0055284E" w:rsidRPr="00B304BF" w:rsidRDefault="00366DFB"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При этом р</w:t>
      </w:r>
      <w:r w:rsidR="0055284E" w:rsidRPr="00B304BF">
        <w:rPr>
          <w:rFonts w:asciiTheme="majorHAnsi" w:hAnsiTheme="majorHAnsi"/>
          <w:sz w:val="28"/>
          <w:szCs w:val="28"/>
        </w:rPr>
        <w:t xml:space="preserve">анее </w:t>
      </w:r>
      <w:r w:rsidRPr="00B304BF">
        <w:rPr>
          <w:rFonts w:asciiTheme="majorHAnsi" w:hAnsiTheme="majorHAnsi"/>
          <w:sz w:val="28"/>
          <w:szCs w:val="28"/>
        </w:rPr>
        <w:t>председатели судов</w:t>
      </w:r>
      <w:r w:rsidR="0055284E" w:rsidRPr="00B304BF">
        <w:rPr>
          <w:rFonts w:asciiTheme="majorHAnsi" w:hAnsiTheme="majorHAnsi"/>
          <w:sz w:val="28"/>
          <w:szCs w:val="28"/>
        </w:rPr>
        <w:t xml:space="preserve"> могли занимать должности неограниченное количество раз, что, безусловно, влияло </w:t>
      </w:r>
      <w:r w:rsidRPr="00B304BF">
        <w:rPr>
          <w:rFonts w:asciiTheme="majorHAnsi" w:hAnsiTheme="majorHAnsi"/>
          <w:sz w:val="28"/>
          <w:szCs w:val="28"/>
        </w:rPr>
        <w:t>и на независимость рядовых судей, находящихся в их подчинении.</w:t>
      </w:r>
    </w:p>
    <w:p w14:paraId="7FD35328" w14:textId="77777777" w:rsidR="001B1FF1" w:rsidRPr="00B304BF" w:rsidRDefault="00A57E5F"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Учитывая значимость сменяемости руководителей в судебной системе,</w:t>
      </w:r>
      <w:r w:rsidR="001B1FF1" w:rsidRPr="00B304BF">
        <w:rPr>
          <w:rFonts w:asciiTheme="majorHAnsi" w:hAnsiTheme="majorHAnsi"/>
          <w:sz w:val="28"/>
          <w:szCs w:val="28"/>
        </w:rPr>
        <w:t xml:space="preserve"> председатели и председатели судебных коллегий областных судов, председатели коллегий Верховного Суда </w:t>
      </w:r>
      <w:r w:rsidRPr="00B304BF">
        <w:rPr>
          <w:rFonts w:asciiTheme="majorHAnsi" w:hAnsiTheme="majorHAnsi"/>
          <w:sz w:val="28"/>
          <w:szCs w:val="28"/>
        </w:rPr>
        <w:t xml:space="preserve">более </w:t>
      </w:r>
      <w:r w:rsidR="001B1FF1" w:rsidRPr="00B304BF">
        <w:rPr>
          <w:rFonts w:asciiTheme="majorHAnsi" w:hAnsiTheme="majorHAnsi"/>
          <w:b/>
          <w:sz w:val="28"/>
          <w:szCs w:val="28"/>
        </w:rPr>
        <w:t>не могут быть назначены на занимаемую ими должность или аналогичную должность в равнозначных судах более двух раз</w:t>
      </w:r>
      <w:r w:rsidR="001B1FF1" w:rsidRPr="00B304BF">
        <w:rPr>
          <w:rFonts w:asciiTheme="majorHAnsi" w:hAnsiTheme="majorHAnsi"/>
          <w:sz w:val="28"/>
          <w:szCs w:val="28"/>
        </w:rPr>
        <w:t>.</w:t>
      </w:r>
    </w:p>
    <w:p w14:paraId="692A28F4" w14:textId="77777777" w:rsidR="001B1FF1" w:rsidRPr="00B304BF" w:rsidRDefault="001B1FF1"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 xml:space="preserve">Такое решение открыло дорогу и перспективы для других судей </w:t>
      </w:r>
      <w:r w:rsidR="002916C0" w:rsidRPr="00B304BF">
        <w:rPr>
          <w:rFonts w:asciiTheme="majorHAnsi" w:hAnsiTheme="majorHAnsi"/>
          <w:sz w:val="28"/>
          <w:szCs w:val="28"/>
        </w:rPr>
        <w:br/>
      </w:r>
      <w:r w:rsidRPr="00B304BF">
        <w:rPr>
          <w:rFonts w:asciiTheme="majorHAnsi" w:hAnsiTheme="majorHAnsi"/>
          <w:sz w:val="28"/>
          <w:szCs w:val="28"/>
        </w:rPr>
        <w:t xml:space="preserve">и стимулирует их к карьерному росту. Такой подход создал конкуренцию </w:t>
      </w:r>
      <w:r w:rsidRPr="00B304BF">
        <w:rPr>
          <w:rFonts w:asciiTheme="majorHAnsi" w:hAnsiTheme="majorHAnsi"/>
          <w:sz w:val="28"/>
          <w:szCs w:val="28"/>
        </w:rPr>
        <w:lastRenderedPageBreak/>
        <w:t xml:space="preserve">среди судей, </w:t>
      </w:r>
      <w:r w:rsidR="00A57E5F" w:rsidRPr="00B304BF">
        <w:rPr>
          <w:rFonts w:asciiTheme="majorHAnsi" w:hAnsiTheme="majorHAnsi"/>
          <w:sz w:val="28"/>
          <w:szCs w:val="28"/>
        </w:rPr>
        <w:t xml:space="preserve">что </w:t>
      </w:r>
      <w:r w:rsidRPr="00B304BF">
        <w:rPr>
          <w:rFonts w:asciiTheme="majorHAnsi" w:hAnsiTheme="majorHAnsi"/>
          <w:sz w:val="28"/>
          <w:szCs w:val="28"/>
        </w:rPr>
        <w:t xml:space="preserve">заставило их повышать свои навыки и </w:t>
      </w:r>
      <w:r w:rsidR="00A57E5F" w:rsidRPr="00B304BF">
        <w:rPr>
          <w:rFonts w:asciiTheme="majorHAnsi" w:hAnsiTheme="majorHAnsi"/>
          <w:sz w:val="28"/>
          <w:szCs w:val="28"/>
        </w:rPr>
        <w:t xml:space="preserve">повысило их </w:t>
      </w:r>
      <w:r w:rsidRPr="00B304BF">
        <w:rPr>
          <w:rFonts w:asciiTheme="majorHAnsi" w:hAnsiTheme="majorHAnsi"/>
          <w:sz w:val="28"/>
          <w:szCs w:val="28"/>
        </w:rPr>
        <w:t>ответственность за выносимые решения и приговоры.</w:t>
      </w:r>
    </w:p>
    <w:p w14:paraId="11720990" w14:textId="77777777" w:rsidR="00D95BBA" w:rsidRPr="00B304BF" w:rsidRDefault="00D95BBA" w:rsidP="00C65F65">
      <w:pPr>
        <w:pStyle w:val="a5"/>
        <w:shd w:val="clear" w:color="auto" w:fill="FFFFFF"/>
        <w:spacing w:before="0" w:beforeAutospacing="0" w:after="0" w:afterAutospacing="0"/>
        <w:ind w:firstLine="709"/>
        <w:contextualSpacing/>
        <w:jc w:val="both"/>
        <w:rPr>
          <w:rFonts w:asciiTheme="majorHAnsi" w:hAnsiTheme="majorHAnsi"/>
          <w:sz w:val="16"/>
          <w:szCs w:val="16"/>
        </w:rPr>
      </w:pPr>
    </w:p>
    <w:p w14:paraId="5EE58286" w14:textId="77777777" w:rsidR="00E70F6B" w:rsidRPr="00B304BF" w:rsidRDefault="00E70F6B" w:rsidP="00C65F65">
      <w:pPr>
        <w:pStyle w:val="a5"/>
        <w:shd w:val="clear" w:color="auto" w:fill="FFFFFF"/>
        <w:spacing w:before="0" w:beforeAutospacing="0" w:after="0" w:afterAutospacing="0"/>
        <w:ind w:firstLine="709"/>
        <w:contextualSpacing/>
        <w:jc w:val="both"/>
        <w:rPr>
          <w:rFonts w:asciiTheme="majorHAnsi" w:hAnsiTheme="majorHAnsi"/>
          <w:b/>
          <w:i/>
          <w:sz w:val="28"/>
          <w:szCs w:val="28"/>
        </w:rPr>
      </w:pPr>
      <w:r w:rsidRPr="00B304BF">
        <w:rPr>
          <w:rFonts w:asciiTheme="majorHAnsi" w:hAnsiTheme="majorHAnsi"/>
          <w:b/>
          <w:i/>
          <w:sz w:val="28"/>
          <w:szCs w:val="28"/>
        </w:rPr>
        <w:t>О независимом государственном аудите</w:t>
      </w:r>
    </w:p>
    <w:p w14:paraId="25CD24C6" w14:textId="77777777" w:rsidR="0091366D" w:rsidRPr="00B304BF" w:rsidRDefault="0091366D"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Равнозначным аспектом ограничения полномочий власти также является наличие </w:t>
      </w:r>
      <w:r w:rsidRPr="00B304BF">
        <w:rPr>
          <w:rFonts w:asciiTheme="majorHAnsi" w:hAnsiTheme="majorHAnsi" w:cs="Times New Roman"/>
          <w:b/>
          <w:sz w:val="28"/>
          <w:szCs w:val="28"/>
        </w:rPr>
        <w:t>независимого государственного аудита</w:t>
      </w:r>
      <w:r w:rsidR="00860928" w:rsidRPr="00B304BF">
        <w:rPr>
          <w:rFonts w:asciiTheme="majorHAnsi" w:hAnsiTheme="majorHAnsi" w:cs="Times New Roman"/>
          <w:sz w:val="28"/>
          <w:szCs w:val="28"/>
        </w:rPr>
        <w:t xml:space="preserve">, поскольку его основная </w:t>
      </w:r>
      <w:r w:rsidR="00BC7EF0" w:rsidRPr="00B304BF">
        <w:rPr>
          <w:rFonts w:asciiTheme="majorHAnsi" w:hAnsiTheme="majorHAnsi" w:cs="Times New Roman"/>
          <w:sz w:val="28"/>
          <w:szCs w:val="28"/>
          <w:lang w:val="kk-KZ"/>
        </w:rPr>
        <w:t>цель -</w:t>
      </w:r>
      <w:r w:rsidR="00860928" w:rsidRPr="00B304BF">
        <w:rPr>
          <w:rFonts w:asciiTheme="majorHAnsi" w:hAnsiTheme="majorHAnsi" w:cs="Times New Roman"/>
          <w:sz w:val="28"/>
          <w:szCs w:val="28"/>
        </w:rPr>
        <w:t xml:space="preserve"> </w:t>
      </w:r>
      <w:proofErr w:type="spellStart"/>
      <w:r w:rsidR="00860928" w:rsidRPr="00B304BF">
        <w:rPr>
          <w:rFonts w:asciiTheme="majorHAnsi" w:hAnsiTheme="majorHAnsi" w:cs="Times New Roman"/>
          <w:sz w:val="28"/>
          <w:szCs w:val="28"/>
        </w:rPr>
        <w:t>выявлени</w:t>
      </w:r>
      <w:proofErr w:type="spellEnd"/>
      <w:r w:rsidR="00BC7EF0" w:rsidRPr="00B304BF">
        <w:rPr>
          <w:rFonts w:asciiTheme="majorHAnsi" w:hAnsiTheme="majorHAnsi" w:cs="Times New Roman"/>
          <w:sz w:val="28"/>
          <w:szCs w:val="28"/>
          <w:lang w:val="kk-KZ"/>
        </w:rPr>
        <w:t>е</w:t>
      </w:r>
      <w:r w:rsidR="00860928" w:rsidRPr="00B304BF">
        <w:rPr>
          <w:rFonts w:asciiTheme="majorHAnsi" w:hAnsiTheme="majorHAnsi" w:cs="Times New Roman"/>
          <w:sz w:val="28"/>
          <w:szCs w:val="28"/>
        </w:rPr>
        <w:t xml:space="preserve"> нарушений, ошибок и отклонений </w:t>
      </w:r>
      <w:r w:rsidR="00AD61CA" w:rsidRPr="00B304BF">
        <w:rPr>
          <w:rFonts w:asciiTheme="majorHAnsi" w:hAnsiTheme="majorHAnsi" w:cs="Times New Roman"/>
          <w:sz w:val="28"/>
          <w:szCs w:val="28"/>
        </w:rPr>
        <w:br/>
      </w:r>
      <w:r w:rsidR="00860928" w:rsidRPr="00B304BF">
        <w:rPr>
          <w:rFonts w:asciiTheme="majorHAnsi" w:hAnsiTheme="majorHAnsi" w:cs="Times New Roman"/>
          <w:sz w:val="28"/>
          <w:szCs w:val="28"/>
        </w:rPr>
        <w:t>от норм законодательства, а также признаков злоупотреблений финансовыми средствами.</w:t>
      </w:r>
    </w:p>
    <w:p w14:paraId="4A088E74" w14:textId="77777777" w:rsidR="007C14F9" w:rsidRPr="00B304BF" w:rsidRDefault="00A640FA"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 Республике Казахстан</w:t>
      </w:r>
      <w:r w:rsidR="008B3D58" w:rsidRPr="00B304BF">
        <w:rPr>
          <w:rFonts w:asciiTheme="majorHAnsi" w:hAnsiTheme="majorHAnsi" w:cs="Times New Roman"/>
          <w:sz w:val="28"/>
          <w:szCs w:val="28"/>
        </w:rPr>
        <w:t xml:space="preserve"> соответствующую деятельность осуществляет </w:t>
      </w:r>
      <w:r w:rsidR="008B3D58" w:rsidRPr="00B304BF">
        <w:rPr>
          <w:rFonts w:asciiTheme="majorHAnsi" w:hAnsiTheme="majorHAnsi" w:cs="Times New Roman"/>
          <w:b/>
          <w:sz w:val="28"/>
          <w:szCs w:val="28"/>
        </w:rPr>
        <w:t>Высшая аудиторская палата</w:t>
      </w:r>
      <w:r w:rsidR="00C2279E" w:rsidRPr="00B304BF">
        <w:rPr>
          <w:rFonts w:asciiTheme="majorHAnsi" w:hAnsiTheme="majorHAnsi" w:cs="Times New Roman"/>
          <w:b/>
          <w:sz w:val="28"/>
          <w:szCs w:val="28"/>
        </w:rPr>
        <w:t xml:space="preserve"> </w:t>
      </w:r>
      <w:r w:rsidR="00C2279E" w:rsidRPr="00B304BF">
        <w:rPr>
          <w:rFonts w:asciiTheme="majorHAnsi" w:hAnsiTheme="majorHAnsi" w:cs="Times New Roman"/>
          <w:i/>
          <w:sz w:val="24"/>
          <w:szCs w:val="28"/>
        </w:rPr>
        <w:t>(далее – ВАП)</w:t>
      </w:r>
      <w:r w:rsidR="008B3D58" w:rsidRPr="00B304BF">
        <w:rPr>
          <w:rFonts w:asciiTheme="majorHAnsi" w:hAnsiTheme="majorHAnsi" w:cs="Times New Roman"/>
          <w:sz w:val="28"/>
          <w:szCs w:val="28"/>
        </w:rPr>
        <w:t xml:space="preserve">, </w:t>
      </w:r>
      <w:r w:rsidR="00C967FA" w:rsidRPr="00B304BF">
        <w:rPr>
          <w:rFonts w:asciiTheme="majorHAnsi" w:hAnsiTheme="majorHAnsi" w:cs="Times New Roman"/>
          <w:b/>
          <w:sz w:val="28"/>
          <w:szCs w:val="28"/>
        </w:rPr>
        <w:t xml:space="preserve">не подотчетный </w:t>
      </w:r>
      <w:r w:rsidR="00D9045E" w:rsidRPr="00B304BF">
        <w:rPr>
          <w:rFonts w:asciiTheme="majorHAnsi" w:hAnsiTheme="majorHAnsi" w:cs="Times New Roman"/>
          <w:b/>
          <w:sz w:val="28"/>
          <w:szCs w:val="28"/>
        </w:rPr>
        <w:t>П</w:t>
      </w:r>
      <w:r w:rsidR="00C967FA" w:rsidRPr="00B304BF">
        <w:rPr>
          <w:rFonts w:asciiTheme="majorHAnsi" w:hAnsiTheme="majorHAnsi" w:cs="Times New Roman"/>
          <w:b/>
          <w:sz w:val="28"/>
          <w:szCs w:val="28"/>
        </w:rPr>
        <w:t>равительству орган</w:t>
      </w:r>
      <w:r w:rsidR="00C967FA" w:rsidRPr="00B304BF">
        <w:rPr>
          <w:rFonts w:asciiTheme="majorHAnsi" w:hAnsiTheme="majorHAnsi" w:cs="Times New Roman"/>
          <w:sz w:val="28"/>
          <w:szCs w:val="28"/>
        </w:rPr>
        <w:t>, задачей которого</w:t>
      </w:r>
      <w:r w:rsidR="008B3D58" w:rsidRPr="00B304BF">
        <w:rPr>
          <w:rFonts w:asciiTheme="majorHAnsi" w:hAnsiTheme="majorHAnsi" w:cs="Times New Roman"/>
          <w:sz w:val="28"/>
          <w:szCs w:val="28"/>
        </w:rPr>
        <w:t xml:space="preserve"> выступает внешний государственный аудит</w:t>
      </w:r>
      <w:r w:rsidR="00BC7EF0" w:rsidRPr="00B304BF">
        <w:rPr>
          <w:rFonts w:asciiTheme="majorHAnsi" w:hAnsiTheme="majorHAnsi" w:cs="Times New Roman"/>
          <w:sz w:val="28"/>
          <w:szCs w:val="28"/>
          <w:lang w:val="kk-KZ"/>
        </w:rPr>
        <w:t xml:space="preserve"> </w:t>
      </w:r>
      <w:r w:rsidR="008B3D58" w:rsidRPr="00B304BF">
        <w:rPr>
          <w:rFonts w:asciiTheme="majorHAnsi" w:hAnsiTheme="majorHAnsi" w:cs="Times New Roman"/>
          <w:sz w:val="28"/>
          <w:szCs w:val="28"/>
        </w:rPr>
        <w:t xml:space="preserve">и финансовый контроль. </w:t>
      </w:r>
    </w:p>
    <w:p w14:paraId="454DDFC4" w14:textId="77777777" w:rsidR="00C967FA" w:rsidRPr="00B304BF" w:rsidRDefault="008B7EFE"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Особый статус </w:t>
      </w:r>
      <w:r w:rsidR="00C2279E" w:rsidRPr="00B304BF">
        <w:rPr>
          <w:rFonts w:asciiTheme="majorHAnsi" w:hAnsiTheme="majorHAnsi" w:cs="Times New Roman"/>
          <w:sz w:val="28"/>
          <w:szCs w:val="28"/>
        </w:rPr>
        <w:t>ВАП</w:t>
      </w:r>
      <w:r w:rsidRPr="00B304BF">
        <w:rPr>
          <w:rFonts w:asciiTheme="majorHAnsi" w:hAnsiTheme="majorHAnsi" w:cs="Times New Roman"/>
          <w:sz w:val="28"/>
          <w:szCs w:val="28"/>
        </w:rPr>
        <w:t xml:space="preserve"> подтверждается расширением в июле 2023 года полномочиями </w:t>
      </w:r>
      <w:r w:rsidR="00BC7EF0" w:rsidRPr="00B304BF">
        <w:rPr>
          <w:rFonts w:asciiTheme="majorHAnsi" w:hAnsiTheme="majorHAnsi" w:cs="Times New Roman"/>
          <w:sz w:val="28"/>
          <w:szCs w:val="28"/>
          <w:lang w:val="kk-KZ"/>
        </w:rPr>
        <w:t>по</w:t>
      </w:r>
      <w:r w:rsidRPr="00B304BF">
        <w:rPr>
          <w:rFonts w:asciiTheme="majorHAnsi" w:hAnsiTheme="majorHAnsi" w:cs="Times New Roman"/>
          <w:sz w:val="28"/>
          <w:szCs w:val="28"/>
        </w:rPr>
        <w:t xml:space="preserve"> </w:t>
      </w:r>
      <w:proofErr w:type="spellStart"/>
      <w:r w:rsidRPr="00B304BF">
        <w:rPr>
          <w:rFonts w:asciiTheme="majorHAnsi" w:hAnsiTheme="majorHAnsi" w:cs="Times New Roman"/>
          <w:sz w:val="28"/>
          <w:szCs w:val="28"/>
        </w:rPr>
        <w:t>проведени</w:t>
      </w:r>
      <w:proofErr w:type="spellEnd"/>
      <w:r w:rsidR="00BC7EF0" w:rsidRPr="00B304BF">
        <w:rPr>
          <w:rFonts w:asciiTheme="majorHAnsi" w:hAnsiTheme="majorHAnsi" w:cs="Times New Roman"/>
          <w:sz w:val="28"/>
          <w:szCs w:val="28"/>
          <w:lang w:val="kk-KZ"/>
        </w:rPr>
        <w:t>ю</w:t>
      </w:r>
      <w:r w:rsidRPr="00B304BF">
        <w:rPr>
          <w:rFonts w:asciiTheme="majorHAnsi" w:hAnsiTheme="majorHAnsi" w:cs="Times New Roman"/>
          <w:sz w:val="28"/>
          <w:szCs w:val="28"/>
        </w:rPr>
        <w:t xml:space="preserve"> аудита </w:t>
      </w:r>
      <w:r w:rsidRPr="00B304BF">
        <w:rPr>
          <w:rFonts w:asciiTheme="majorHAnsi" w:hAnsiTheme="majorHAnsi" w:cs="Times New Roman"/>
          <w:b/>
          <w:sz w:val="28"/>
          <w:szCs w:val="28"/>
        </w:rPr>
        <w:t>средств местны</w:t>
      </w:r>
      <w:r w:rsidR="0096387D" w:rsidRPr="00B304BF">
        <w:rPr>
          <w:rFonts w:asciiTheme="majorHAnsi" w:hAnsiTheme="majorHAnsi" w:cs="Times New Roman"/>
          <w:b/>
          <w:sz w:val="28"/>
          <w:szCs w:val="28"/>
        </w:rPr>
        <w:t>х</w:t>
      </w:r>
      <w:r w:rsidRPr="00B304BF">
        <w:rPr>
          <w:rFonts w:asciiTheme="majorHAnsi" w:hAnsiTheme="majorHAnsi" w:cs="Times New Roman"/>
          <w:b/>
          <w:sz w:val="28"/>
          <w:szCs w:val="28"/>
        </w:rPr>
        <w:t xml:space="preserve"> бюджетов</w:t>
      </w:r>
      <w:r w:rsidR="00BC7EF0" w:rsidRPr="00B304BF">
        <w:rPr>
          <w:rFonts w:asciiTheme="majorHAnsi" w:hAnsiTheme="majorHAnsi" w:cs="Times New Roman"/>
          <w:sz w:val="28"/>
          <w:szCs w:val="28"/>
          <w:lang w:val="kk-KZ"/>
        </w:rPr>
        <w:t xml:space="preserve"> </w:t>
      </w:r>
      <w:r w:rsidR="002916C0" w:rsidRPr="00B304BF">
        <w:rPr>
          <w:rFonts w:asciiTheme="majorHAnsi" w:hAnsiTheme="majorHAnsi" w:cs="Times New Roman"/>
          <w:sz w:val="28"/>
          <w:szCs w:val="28"/>
          <w:lang w:val="kk-KZ"/>
        </w:rPr>
        <w:br/>
      </w:r>
      <w:r w:rsidR="00BC7EF0" w:rsidRPr="00B304BF">
        <w:rPr>
          <w:rFonts w:asciiTheme="majorHAnsi" w:hAnsiTheme="majorHAnsi" w:cs="Times New Roman"/>
          <w:sz w:val="28"/>
          <w:szCs w:val="28"/>
          <w:lang w:val="kk-KZ"/>
        </w:rPr>
        <w:t>и</w:t>
      </w:r>
      <w:r w:rsidRPr="00B304BF">
        <w:rPr>
          <w:rFonts w:asciiTheme="majorHAnsi" w:hAnsiTheme="majorHAnsi" w:cs="Times New Roman"/>
          <w:sz w:val="28"/>
          <w:szCs w:val="28"/>
        </w:rPr>
        <w:t xml:space="preserve"> </w:t>
      </w:r>
      <w:r w:rsidRPr="00B304BF">
        <w:rPr>
          <w:rFonts w:asciiTheme="majorHAnsi" w:hAnsiTheme="majorHAnsi" w:cs="Times New Roman"/>
          <w:b/>
          <w:sz w:val="28"/>
          <w:szCs w:val="28"/>
        </w:rPr>
        <w:t>пересмотр</w:t>
      </w:r>
      <w:r w:rsidR="00BC7EF0" w:rsidRPr="00B304BF">
        <w:rPr>
          <w:rFonts w:asciiTheme="majorHAnsi" w:hAnsiTheme="majorHAnsi" w:cs="Times New Roman"/>
          <w:b/>
          <w:sz w:val="28"/>
          <w:szCs w:val="28"/>
          <w:lang w:val="kk-KZ"/>
        </w:rPr>
        <w:t>у</w:t>
      </w:r>
      <w:r w:rsidRPr="00B304BF">
        <w:rPr>
          <w:rFonts w:asciiTheme="majorHAnsi" w:hAnsiTheme="majorHAnsi" w:cs="Times New Roman"/>
          <w:b/>
          <w:sz w:val="28"/>
          <w:szCs w:val="28"/>
        </w:rPr>
        <w:t xml:space="preserve"> итогов аудита всех органов государственного аудита </w:t>
      </w:r>
      <w:r w:rsidR="002916C0" w:rsidRPr="00B304BF">
        <w:rPr>
          <w:rFonts w:asciiTheme="majorHAnsi" w:hAnsiTheme="majorHAnsi" w:cs="Times New Roman"/>
          <w:b/>
          <w:sz w:val="28"/>
          <w:szCs w:val="28"/>
        </w:rPr>
        <w:br/>
      </w:r>
      <w:r w:rsidRPr="00B304BF">
        <w:rPr>
          <w:rFonts w:asciiTheme="majorHAnsi" w:hAnsiTheme="majorHAnsi" w:cs="Times New Roman"/>
          <w:b/>
          <w:sz w:val="28"/>
          <w:szCs w:val="28"/>
        </w:rPr>
        <w:t>и финансового контроля</w:t>
      </w:r>
      <w:r w:rsidRPr="00B304BF">
        <w:rPr>
          <w:rFonts w:asciiTheme="majorHAnsi" w:hAnsiTheme="majorHAnsi" w:cs="Times New Roman"/>
          <w:sz w:val="28"/>
          <w:szCs w:val="28"/>
        </w:rPr>
        <w:t>.</w:t>
      </w:r>
    </w:p>
    <w:p w14:paraId="578E440F" w14:textId="77777777" w:rsidR="00E04BD9" w:rsidRPr="00B304BF" w:rsidRDefault="00E42B27"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полномочия ВАП входит вынесение обязательных для исполнения всеми государственными органами, организациями и должностными лицами предписаний </w:t>
      </w:r>
      <w:r w:rsidRPr="00B304BF">
        <w:rPr>
          <w:rFonts w:asciiTheme="majorHAnsi" w:hAnsiTheme="majorHAnsi" w:cs="Times New Roman"/>
          <w:b/>
          <w:sz w:val="28"/>
          <w:szCs w:val="28"/>
        </w:rPr>
        <w:t xml:space="preserve">об устранении выявленных нарушений </w:t>
      </w:r>
      <w:r w:rsidR="002916C0" w:rsidRPr="00B304BF">
        <w:rPr>
          <w:rFonts w:asciiTheme="majorHAnsi" w:hAnsiTheme="majorHAnsi" w:cs="Times New Roman"/>
          <w:b/>
          <w:sz w:val="28"/>
          <w:szCs w:val="28"/>
        </w:rPr>
        <w:br/>
      </w:r>
      <w:r w:rsidRPr="00B304BF">
        <w:rPr>
          <w:rFonts w:asciiTheme="majorHAnsi" w:hAnsiTheme="majorHAnsi" w:cs="Times New Roman"/>
          <w:b/>
          <w:sz w:val="28"/>
          <w:szCs w:val="28"/>
        </w:rPr>
        <w:t>и о рассмотрении ответственности лиц, их допустивших</w:t>
      </w:r>
      <w:r w:rsidRPr="00B304BF">
        <w:rPr>
          <w:rFonts w:asciiTheme="majorHAnsi" w:hAnsiTheme="majorHAnsi" w:cs="Times New Roman"/>
          <w:sz w:val="28"/>
          <w:szCs w:val="28"/>
        </w:rPr>
        <w:t>.</w:t>
      </w:r>
    </w:p>
    <w:p w14:paraId="07D5D5D5" w14:textId="77777777" w:rsidR="00D65011" w:rsidRPr="00B304BF" w:rsidRDefault="00E42B27"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При этом </w:t>
      </w:r>
      <w:r w:rsidR="00DC4E28" w:rsidRPr="00B304BF">
        <w:rPr>
          <w:rFonts w:asciiTheme="majorHAnsi" w:hAnsiTheme="majorHAnsi" w:cs="Times New Roman"/>
          <w:sz w:val="28"/>
          <w:szCs w:val="28"/>
        </w:rPr>
        <w:t>неисполнение</w:t>
      </w:r>
      <w:r w:rsidRPr="00B304BF">
        <w:rPr>
          <w:rFonts w:asciiTheme="majorHAnsi" w:hAnsiTheme="majorHAnsi" w:cs="Times New Roman"/>
          <w:sz w:val="28"/>
          <w:szCs w:val="28"/>
        </w:rPr>
        <w:t xml:space="preserve"> предписаний </w:t>
      </w:r>
      <w:r w:rsidR="00BC7EF0" w:rsidRPr="00B304BF">
        <w:rPr>
          <w:rFonts w:asciiTheme="majorHAnsi" w:hAnsiTheme="majorHAnsi" w:cs="Times New Roman"/>
          <w:sz w:val="28"/>
          <w:szCs w:val="28"/>
          <w:lang w:val="kk-KZ"/>
        </w:rPr>
        <w:t>ВАП</w:t>
      </w:r>
      <w:r w:rsidRPr="00B304BF">
        <w:rPr>
          <w:rFonts w:asciiTheme="majorHAnsi" w:hAnsiTheme="majorHAnsi" w:cs="Times New Roman"/>
          <w:sz w:val="28"/>
          <w:szCs w:val="28"/>
        </w:rPr>
        <w:t xml:space="preserve"> является административным правонарушением.</w:t>
      </w:r>
    </w:p>
    <w:p w14:paraId="317912D0" w14:textId="77777777" w:rsidR="0021426F" w:rsidRPr="00B304BF" w:rsidRDefault="00D65011"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Учитывая соответствующий статус, созданы все необходимые условия для проведения ВАП независимого аудита. </w:t>
      </w:r>
    </w:p>
    <w:p w14:paraId="0CD38584" w14:textId="77777777" w:rsidR="00E42B27" w:rsidRPr="00B304BF" w:rsidRDefault="00D65011"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Статистические данные показали, что по итогам 2023 года </w:t>
      </w:r>
      <w:r w:rsidR="00C829D0" w:rsidRPr="00B304BF">
        <w:rPr>
          <w:rFonts w:asciiTheme="majorHAnsi" w:hAnsiTheme="majorHAnsi" w:cs="Times New Roman"/>
          <w:sz w:val="28"/>
          <w:szCs w:val="28"/>
        </w:rPr>
        <w:br/>
      </w:r>
      <w:r w:rsidR="00C829D0" w:rsidRPr="00B304BF">
        <w:rPr>
          <w:rFonts w:asciiTheme="majorHAnsi" w:hAnsiTheme="majorHAnsi" w:cs="Times New Roman"/>
          <w:b/>
          <w:sz w:val="28"/>
          <w:szCs w:val="28"/>
        </w:rPr>
        <w:t xml:space="preserve">к административной ответственности </w:t>
      </w:r>
      <w:r w:rsidR="00DC4E28" w:rsidRPr="00B304BF">
        <w:rPr>
          <w:rFonts w:asciiTheme="majorHAnsi" w:hAnsiTheme="majorHAnsi" w:cs="Times New Roman"/>
          <w:b/>
          <w:sz w:val="28"/>
          <w:szCs w:val="28"/>
        </w:rPr>
        <w:t xml:space="preserve">за </w:t>
      </w:r>
      <w:proofErr w:type="spellStart"/>
      <w:r w:rsidR="00DC4E28" w:rsidRPr="00B304BF">
        <w:rPr>
          <w:rFonts w:asciiTheme="majorHAnsi" w:hAnsiTheme="majorHAnsi" w:cs="Times New Roman"/>
          <w:b/>
          <w:sz w:val="28"/>
          <w:szCs w:val="28"/>
        </w:rPr>
        <w:t>правонарушени</w:t>
      </w:r>
      <w:proofErr w:type="spellEnd"/>
      <w:r w:rsidR="00BC7EF0" w:rsidRPr="00B304BF">
        <w:rPr>
          <w:rFonts w:asciiTheme="majorHAnsi" w:hAnsiTheme="majorHAnsi" w:cs="Times New Roman"/>
          <w:b/>
          <w:sz w:val="28"/>
          <w:szCs w:val="28"/>
          <w:lang w:val="kk-KZ"/>
        </w:rPr>
        <w:t>я по итогам решений ВАП</w:t>
      </w:r>
      <w:r w:rsidR="00DC4E28" w:rsidRPr="00B304BF">
        <w:rPr>
          <w:rFonts w:asciiTheme="majorHAnsi" w:hAnsiTheme="majorHAnsi" w:cs="Times New Roman"/>
          <w:b/>
          <w:sz w:val="28"/>
          <w:szCs w:val="28"/>
        </w:rPr>
        <w:t xml:space="preserve"> </w:t>
      </w:r>
      <w:r w:rsidR="00C829D0" w:rsidRPr="00B304BF">
        <w:rPr>
          <w:rFonts w:asciiTheme="majorHAnsi" w:hAnsiTheme="majorHAnsi" w:cs="Times New Roman"/>
          <w:b/>
          <w:sz w:val="28"/>
          <w:szCs w:val="28"/>
        </w:rPr>
        <w:t>привлечены 705 физических лиц и 274 юридических лиц</w:t>
      </w:r>
      <w:r w:rsidR="00423269" w:rsidRPr="00B304BF">
        <w:rPr>
          <w:rFonts w:asciiTheme="majorHAnsi" w:hAnsiTheme="majorHAnsi" w:cs="Times New Roman"/>
          <w:b/>
          <w:sz w:val="28"/>
          <w:szCs w:val="28"/>
        </w:rPr>
        <w:t>а</w:t>
      </w:r>
      <w:r w:rsidR="00C829D0" w:rsidRPr="00B304BF">
        <w:rPr>
          <w:rFonts w:asciiTheme="majorHAnsi" w:hAnsiTheme="majorHAnsi" w:cs="Times New Roman"/>
          <w:sz w:val="28"/>
          <w:szCs w:val="28"/>
        </w:rPr>
        <w:t>.</w:t>
      </w:r>
    </w:p>
    <w:p w14:paraId="29B5C52A" w14:textId="77777777" w:rsidR="00F008D9" w:rsidRPr="00B304BF" w:rsidRDefault="000B6E05"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Следует подчеркнуть, что </w:t>
      </w:r>
      <w:r w:rsidR="00D03C46" w:rsidRPr="00B304BF">
        <w:rPr>
          <w:rFonts w:asciiTheme="majorHAnsi" w:hAnsiTheme="majorHAnsi" w:cs="Times New Roman"/>
          <w:sz w:val="28"/>
          <w:szCs w:val="28"/>
        </w:rPr>
        <w:t xml:space="preserve">при неисполнении или ненадлежащем исполнении предписания </w:t>
      </w:r>
      <w:r w:rsidR="00162396" w:rsidRPr="00B304BF">
        <w:rPr>
          <w:rFonts w:asciiTheme="majorHAnsi" w:hAnsiTheme="majorHAnsi" w:cs="Times New Roman"/>
          <w:sz w:val="28"/>
          <w:szCs w:val="28"/>
        </w:rPr>
        <w:t>ВАП при наличии в действиях государственных органов, должностных лиц признаков уголовных правонарушений</w:t>
      </w:r>
      <w:r w:rsidR="00BC7EF0" w:rsidRPr="00B304BF">
        <w:rPr>
          <w:rFonts w:asciiTheme="majorHAnsi" w:hAnsiTheme="majorHAnsi" w:cs="Times New Roman"/>
          <w:sz w:val="28"/>
          <w:szCs w:val="28"/>
          <w:lang w:val="kk-KZ"/>
        </w:rPr>
        <w:t>, ВАП</w:t>
      </w:r>
      <w:r w:rsidR="00162396" w:rsidRPr="00B304BF">
        <w:rPr>
          <w:rFonts w:asciiTheme="majorHAnsi" w:hAnsiTheme="majorHAnsi" w:cs="Times New Roman"/>
          <w:sz w:val="28"/>
          <w:szCs w:val="28"/>
        </w:rPr>
        <w:t xml:space="preserve"> передает имеющиеся материалы органам прокуратуры для принятия процессуального решения.</w:t>
      </w:r>
      <w:r w:rsidR="00350ECB" w:rsidRPr="00B304BF">
        <w:rPr>
          <w:rFonts w:asciiTheme="majorHAnsi" w:hAnsiTheme="majorHAnsi" w:cs="Times New Roman"/>
          <w:sz w:val="28"/>
          <w:szCs w:val="28"/>
        </w:rPr>
        <w:t xml:space="preserve"> </w:t>
      </w:r>
      <w:r w:rsidR="00F04BEE" w:rsidRPr="00B304BF">
        <w:rPr>
          <w:rFonts w:asciiTheme="majorHAnsi" w:hAnsiTheme="majorHAnsi" w:cs="Times New Roman"/>
          <w:sz w:val="28"/>
          <w:szCs w:val="28"/>
        </w:rPr>
        <w:t>На сегодняшний день имеются такие факты.</w:t>
      </w:r>
    </w:p>
    <w:p w14:paraId="3D59962E" w14:textId="77777777" w:rsidR="00ED09B4" w:rsidRPr="00B304BF" w:rsidRDefault="00ED09B4" w:rsidP="00C65F65">
      <w:pPr>
        <w:spacing w:after="0" w:line="240" w:lineRule="auto"/>
        <w:ind w:firstLine="709"/>
        <w:jc w:val="both"/>
        <w:rPr>
          <w:rFonts w:asciiTheme="majorHAnsi" w:hAnsiTheme="majorHAnsi" w:cs="Times New Roman"/>
          <w:sz w:val="28"/>
          <w:szCs w:val="28"/>
        </w:rPr>
      </w:pPr>
      <w:proofErr w:type="gramStart"/>
      <w:r w:rsidRPr="00B304BF">
        <w:rPr>
          <w:rFonts w:asciiTheme="majorHAnsi" w:hAnsiTheme="majorHAnsi" w:cs="Times New Roman"/>
          <w:sz w:val="28"/>
          <w:szCs w:val="28"/>
        </w:rPr>
        <w:t xml:space="preserve">ВАП ежеквартально представляет Президенту и Парламенту Республики Казахстан информацию о работе Высшей аудиторской палаты, </w:t>
      </w:r>
      <w:r w:rsidR="00751B7C" w:rsidRPr="00B304BF">
        <w:rPr>
          <w:rFonts w:asciiTheme="majorHAnsi" w:hAnsiTheme="majorHAnsi" w:cs="Times New Roman"/>
          <w:sz w:val="28"/>
          <w:szCs w:val="28"/>
        </w:rPr>
        <w:br/>
      </w:r>
      <w:r w:rsidRPr="00B304BF">
        <w:rPr>
          <w:rFonts w:asciiTheme="majorHAnsi" w:hAnsiTheme="majorHAnsi" w:cs="Times New Roman"/>
          <w:sz w:val="28"/>
          <w:szCs w:val="28"/>
        </w:rPr>
        <w:t xml:space="preserve">а также Президенту Республики Казахстан ежегодную информации </w:t>
      </w:r>
      <w:r w:rsidR="00751B7C" w:rsidRPr="00B304BF">
        <w:rPr>
          <w:rFonts w:asciiTheme="majorHAnsi" w:hAnsiTheme="majorHAnsi" w:cs="Times New Roman"/>
          <w:sz w:val="28"/>
          <w:szCs w:val="28"/>
        </w:rPr>
        <w:br/>
      </w:r>
      <w:r w:rsidRPr="00B304BF">
        <w:rPr>
          <w:rFonts w:asciiTheme="majorHAnsi" w:hAnsiTheme="majorHAnsi" w:cs="Times New Roman"/>
          <w:sz w:val="28"/>
          <w:szCs w:val="28"/>
        </w:rPr>
        <w:t xml:space="preserve">о показателях работы органов государственного аудита и финансового контроля, Парламенту Республики Казахстан – ежегодный отчет </w:t>
      </w:r>
      <w:r w:rsidR="002916C0" w:rsidRPr="00B304BF">
        <w:rPr>
          <w:rFonts w:asciiTheme="majorHAnsi" w:hAnsiTheme="majorHAnsi" w:cs="Times New Roman"/>
          <w:sz w:val="28"/>
          <w:szCs w:val="28"/>
        </w:rPr>
        <w:br/>
      </w:r>
      <w:r w:rsidRPr="00B304BF">
        <w:rPr>
          <w:rFonts w:asciiTheme="majorHAnsi" w:hAnsiTheme="majorHAnsi" w:cs="Times New Roman"/>
          <w:sz w:val="28"/>
          <w:szCs w:val="28"/>
        </w:rPr>
        <w:t xml:space="preserve">об исполнении республиканского бюджета за отчетный финансовый год, который по своему содержанию является заключением </w:t>
      </w:r>
      <w:r w:rsidR="002916C0" w:rsidRPr="00B304BF">
        <w:rPr>
          <w:rFonts w:asciiTheme="majorHAnsi" w:hAnsiTheme="majorHAnsi" w:cs="Times New Roman"/>
          <w:sz w:val="28"/>
          <w:szCs w:val="28"/>
        </w:rPr>
        <w:br/>
      </w:r>
      <w:r w:rsidRPr="00B304BF">
        <w:rPr>
          <w:rFonts w:asciiTheme="majorHAnsi" w:hAnsiTheme="majorHAnsi" w:cs="Times New Roman"/>
          <w:sz w:val="28"/>
          <w:szCs w:val="28"/>
        </w:rPr>
        <w:t>к соответствующему отчету Правительства Республики Казахстан.</w:t>
      </w:r>
      <w:proofErr w:type="gramEnd"/>
    </w:p>
    <w:p w14:paraId="30E325D9" w14:textId="77777777" w:rsidR="00267FD1" w:rsidRPr="00B304BF" w:rsidRDefault="001B4251"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К примеру, </w:t>
      </w:r>
      <w:r w:rsidR="003A648C" w:rsidRPr="00B304BF">
        <w:rPr>
          <w:rFonts w:asciiTheme="majorHAnsi" w:hAnsiTheme="majorHAnsi" w:cs="Times New Roman"/>
          <w:sz w:val="28"/>
          <w:szCs w:val="28"/>
        </w:rPr>
        <w:t>в 2022 году</w:t>
      </w:r>
      <w:r w:rsidRPr="00B304BF">
        <w:rPr>
          <w:rFonts w:asciiTheme="majorHAnsi" w:hAnsiTheme="majorHAnsi" w:cs="Times New Roman"/>
          <w:sz w:val="28"/>
          <w:szCs w:val="28"/>
        </w:rPr>
        <w:t xml:space="preserve"> был проведен аудит консолидированной финансовой отчетности республиканского бюджета, по результатам которого было установлено отсутствие прозрачности финансовых </w:t>
      </w:r>
      <w:r w:rsidRPr="00B304BF">
        <w:rPr>
          <w:rFonts w:asciiTheme="majorHAnsi" w:hAnsiTheme="majorHAnsi" w:cs="Times New Roman"/>
          <w:sz w:val="28"/>
          <w:szCs w:val="28"/>
        </w:rPr>
        <w:lastRenderedPageBreak/>
        <w:t>инвестиций в акционерное общество, деятельность которого заключается в организации</w:t>
      </w:r>
      <w:r w:rsidR="00BC7EF0" w:rsidRPr="00B304BF">
        <w:rPr>
          <w:rFonts w:asciiTheme="majorHAnsi" w:hAnsiTheme="majorHAnsi" w:cs="Times New Roman"/>
          <w:sz w:val="28"/>
          <w:szCs w:val="28"/>
        </w:rPr>
        <w:t xml:space="preserve"> </w:t>
      </w:r>
      <w:r w:rsidRPr="00B304BF">
        <w:rPr>
          <w:rFonts w:asciiTheme="majorHAnsi" w:hAnsiTheme="majorHAnsi" w:cs="Times New Roman"/>
          <w:sz w:val="28"/>
          <w:szCs w:val="28"/>
        </w:rPr>
        <w:t>и проведении закупок медицинской техники для дальнейшей передачи организациям здравоохранения на условиях лизинга.</w:t>
      </w:r>
    </w:p>
    <w:p w14:paraId="152FC615" w14:textId="77777777" w:rsidR="00FF047F" w:rsidRPr="00B304BF" w:rsidRDefault="00267FD1"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По факту установления данных упущений ВАП было внесено предписание Министерству здравоохранения с поручением </w:t>
      </w:r>
      <w:proofErr w:type="gramStart"/>
      <w:r w:rsidRPr="00B304BF">
        <w:rPr>
          <w:rFonts w:asciiTheme="majorHAnsi" w:hAnsiTheme="majorHAnsi" w:cs="Times New Roman"/>
          <w:sz w:val="28"/>
          <w:szCs w:val="28"/>
        </w:rPr>
        <w:t>отразить</w:t>
      </w:r>
      <w:proofErr w:type="gramEnd"/>
      <w:r w:rsidRPr="00B304BF">
        <w:rPr>
          <w:rFonts w:asciiTheme="majorHAnsi" w:hAnsiTheme="majorHAnsi" w:cs="Times New Roman"/>
          <w:sz w:val="28"/>
          <w:szCs w:val="28"/>
        </w:rPr>
        <w:t xml:space="preserve"> </w:t>
      </w:r>
      <w:r w:rsidRPr="00B304BF">
        <w:rPr>
          <w:rFonts w:asciiTheme="majorHAnsi" w:hAnsiTheme="majorHAnsi" w:cs="Times New Roman"/>
          <w:sz w:val="28"/>
          <w:szCs w:val="28"/>
        </w:rPr>
        <w:br/>
        <w:t xml:space="preserve">в консолидированной финансовой отчетности финансовые инвестиции, </w:t>
      </w:r>
      <w:r w:rsidRPr="00B304BF">
        <w:rPr>
          <w:rFonts w:asciiTheme="majorHAnsi" w:hAnsiTheme="majorHAnsi" w:cs="Times New Roman"/>
          <w:sz w:val="28"/>
          <w:szCs w:val="28"/>
        </w:rPr>
        <w:br/>
        <w:t>что было исполнено в установленный предписанием срок.</w:t>
      </w:r>
    </w:p>
    <w:p w14:paraId="64CEDBB5" w14:textId="77777777" w:rsidR="00EB1A58" w:rsidRPr="00B304BF" w:rsidRDefault="00EB1A58"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С учетом расширения полномочий ВАП также был</w:t>
      </w:r>
      <w:r w:rsidR="00BC7EF0" w:rsidRPr="00B304BF">
        <w:rPr>
          <w:rFonts w:asciiTheme="majorHAnsi" w:hAnsiTheme="majorHAnsi" w:cs="Times New Roman"/>
          <w:sz w:val="28"/>
          <w:szCs w:val="28"/>
        </w:rPr>
        <w:t>о</w:t>
      </w:r>
      <w:r w:rsidRPr="00B304BF">
        <w:rPr>
          <w:rFonts w:asciiTheme="majorHAnsi" w:hAnsiTheme="majorHAnsi" w:cs="Times New Roman"/>
          <w:sz w:val="28"/>
          <w:szCs w:val="28"/>
        </w:rPr>
        <w:t xml:space="preserve"> выявлено неэффективное планирование и использование бюджетных средств </w:t>
      </w:r>
      <w:r w:rsidR="002916C0" w:rsidRPr="00B304BF">
        <w:rPr>
          <w:rFonts w:asciiTheme="majorHAnsi" w:hAnsiTheme="majorHAnsi" w:cs="Times New Roman"/>
          <w:sz w:val="28"/>
          <w:szCs w:val="28"/>
        </w:rPr>
        <w:br/>
      </w:r>
      <w:r w:rsidRPr="00B304BF">
        <w:rPr>
          <w:rFonts w:asciiTheme="majorHAnsi" w:hAnsiTheme="majorHAnsi" w:cs="Times New Roman"/>
          <w:sz w:val="28"/>
          <w:szCs w:val="28"/>
        </w:rPr>
        <w:t>в одной</w:t>
      </w:r>
      <w:r w:rsidR="00F04BEE" w:rsidRPr="00B304BF">
        <w:rPr>
          <w:rFonts w:asciiTheme="majorHAnsi" w:hAnsiTheme="majorHAnsi" w:cs="Times New Roman"/>
          <w:sz w:val="28"/>
          <w:szCs w:val="28"/>
        </w:rPr>
        <w:t xml:space="preserve"> </w:t>
      </w:r>
      <w:r w:rsidRPr="00B304BF">
        <w:rPr>
          <w:rFonts w:asciiTheme="majorHAnsi" w:hAnsiTheme="majorHAnsi" w:cs="Times New Roman"/>
          <w:sz w:val="28"/>
          <w:szCs w:val="28"/>
        </w:rPr>
        <w:t>из областей Республики Казахстан более чем на 20 миллиардов тенге. Для устранения выявленных нарушений в мае 2024 года ВАП было дано поручени</w:t>
      </w:r>
      <w:r w:rsidR="00F04BEE" w:rsidRPr="00B304BF">
        <w:rPr>
          <w:rFonts w:asciiTheme="majorHAnsi" w:hAnsiTheme="majorHAnsi" w:cs="Times New Roman"/>
          <w:sz w:val="28"/>
          <w:szCs w:val="28"/>
        </w:rPr>
        <w:t>е</w:t>
      </w:r>
      <w:r w:rsidRPr="00B304BF">
        <w:rPr>
          <w:rFonts w:asciiTheme="majorHAnsi" w:hAnsiTheme="majorHAnsi" w:cs="Times New Roman"/>
          <w:sz w:val="28"/>
          <w:szCs w:val="28"/>
        </w:rPr>
        <w:t xml:space="preserve"> </w:t>
      </w:r>
      <w:r w:rsidR="004D0911" w:rsidRPr="00B304BF">
        <w:rPr>
          <w:rFonts w:asciiTheme="majorHAnsi" w:hAnsiTheme="majorHAnsi" w:cs="Times New Roman"/>
          <w:sz w:val="28"/>
          <w:szCs w:val="28"/>
        </w:rPr>
        <w:t>местному исполнительному органу</w:t>
      </w:r>
      <w:r w:rsidRPr="00B304BF">
        <w:rPr>
          <w:rFonts w:asciiTheme="majorHAnsi" w:hAnsiTheme="majorHAnsi" w:cs="Times New Roman"/>
          <w:sz w:val="28"/>
          <w:szCs w:val="28"/>
        </w:rPr>
        <w:t xml:space="preserve">, в том числе, </w:t>
      </w:r>
      <w:r w:rsidR="002916C0" w:rsidRPr="00B304BF">
        <w:rPr>
          <w:rFonts w:asciiTheme="majorHAnsi" w:hAnsiTheme="majorHAnsi" w:cs="Times New Roman"/>
          <w:sz w:val="28"/>
          <w:szCs w:val="28"/>
        </w:rPr>
        <w:br/>
      </w:r>
      <w:r w:rsidRPr="00B304BF">
        <w:rPr>
          <w:rFonts w:asciiTheme="majorHAnsi" w:hAnsiTheme="majorHAnsi" w:cs="Times New Roman"/>
          <w:sz w:val="28"/>
          <w:szCs w:val="28"/>
        </w:rPr>
        <w:t>и по привлечению к ответственности должностных лиц.</w:t>
      </w:r>
    </w:p>
    <w:p w14:paraId="6ECFA4EA" w14:textId="77777777" w:rsidR="00F04BEE" w:rsidRPr="00B304BF" w:rsidRDefault="00017462"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Итак, ВАП систематически и публично заявляет о недо</w:t>
      </w:r>
      <w:r w:rsidR="00EB1A58" w:rsidRPr="00B304BF">
        <w:rPr>
          <w:rFonts w:asciiTheme="majorHAnsi" w:hAnsiTheme="majorHAnsi" w:cs="Times New Roman"/>
          <w:sz w:val="28"/>
          <w:szCs w:val="28"/>
        </w:rPr>
        <w:t xml:space="preserve">статках </w:t>
      </w:r>
      <w:r w:rsidR="009C57CC" w:rsidRPr="00B304BF">
        <w:rPr>
          <w:rFonts w:asciiTheme="majorHAnsi" w:hAnsiTheme="majorHAnsi" w:cs="Times New Roman"/>
          <w:sz w:val="28"/>
          <w:szCs w:val="28"/>
        </w:rPr>
        <w:br/>
      </w:r>
      <w:r w:rsidR="00EB1A58" w:rsidRPr="00B304BF">
        <w:rPr>
          <w:rFonts w:asciiTheme="majorHAnsi" w:hAnsiTheme="majorHAnsi" w:cs="Times New Roman"/>
          <w:sz w:val="28"/>
          <w:szCs w:val="28"/>
        </w:rPr>
        <w:t>в работе Правительства, презентуя информацию о выявленных нарушения</w:t>
      </w:r>
      <w:r w:rsidR="00822721" w:rsidRPr="00B304BF">
        <w:rPr>
          <w:rFonts w:asciiTheme="majorHAnsi" w:hAnsiTheme="majorHAnsi" w:cs="Times New Roman"/>
          <w:sz w:val="28"/>
          <w:szCs w:val="28"/>
        </w:rPr>
        <w:t>х перед Президентом, Парламентом</w:t>
      </w:r>
      <w:r w:rsidR="00EB1A58" w:rsidRPr="00B304BF">
        <w:rPr>
          <w:rFonts w:asciiTheme="majorHAnsi" w:hAnsiTheme="majorHAnsi" w:cs="Times New Roman"/>
          <w:sz w:val="28"/>
          <w:szCs w:val="28"/>
        </w:rPr>
        <w:t xml:space="preserve"> и публикуя ее на открытых источниках информации.</w:t>
      </w:r>
      <w:r w:rsidR="00F04BEE" w:rsidRPr="00B304BF">
        <w:rPr>
          <w:rFonts w:asciiTheme="majorHAnsi" w:hAnsiTheme="majorHAnsi" w:cs="Times New Roman"/>
          <w:sz w:val="28"/>
          <w:szCs w:val="28"/>
        </w:rPr>
        <w:t xml:space="preserve"> </w:t>
      </w:r>
    </w:p>
    <w:p w14:paraId="2EF69002" w14:textId="77777777" w:rsidR="00E42B27" w:rsidRPr="00B304BF" w:rsidRDefault="00017462"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Качество проводимой работы в направлен</w:t>
      </w:r>
      <w:proofErr w:type="gramStart"/>
      <w:r w:rsidRPr="00B304BF">
        <w:rPr>
          <w:rFonts w:asciiTheme="majorHAnsi" w:hAnsiTheme="majorHAnsi" w:cs="Times New Roman"/>
          <w:sz w:val="28"/>
          <w:szCs w:val="28"/>
        </w:rPr>
        <w:t>ии ау</w:t>
      </w:r>
      <w:proofErr w:type="gramEnd"/>
      <w:r w:rsidRPr="00B304BF">
        <w:rPr>
          <w:rFonts w:asciiTheme="majorHAnsi" w:hAnsiTheme="majorHAnsi" w:cs="Times New Roman"/>
          <w:sz w:val="28"/>
          <w:szCs w:val="28"/>
        </w:rPr>
        <w:t xml:space="preserve">дита также подтверждается тем, что </w:t>
      </w:r>
      <w:r w:rsidR="00B46F2F" w:rsidRPr="00B304BF">
        <w:rPr>
          <w:rFonts w:asciiTheme="majorHAnsi" w:hAnsiTheme="majorHAnsi" w:cs="Times New Roman"/>
          <w:sz w:val="28"/>
          <w:szCs w:val="28"/>
        </w:rPr>
        <w:t>Республика Казахстан номинирована на позицию независимого аудитора Международной антикоррупционной академией, занимающейся обучением представителей правительств разных стран современным методам борьбы с коррупцией, на трехлетний период.</w:t>
      </w:r>
      <w:r w:rsidR="00F23E9F" w:rsidRPr="00B304BF">
        <w:rPr>
          <w:rFonts w:asciiTheme="majorHAnsi" w:hAnsiTheme="majorHAnsi" w:cs="Times New Roman"/>
          <w:sz w:val="28"/>
          <w:szCs w:val="28"/>
        </w:rPr>
        <w:t xml:space="preserve"> </w:t>
      </w:r>
      <w:r w:rsidRPr="00B304BF">
        <w:rPr>
          <w:rFonts w:asciiTheme="majorHAnsi" w:hAnsiTheme="majorHAnsi" w:cs="Times New Roman"/>
          <w:sz w:val="28"/>
          <w:szCs w:val="28"/>
        </w:rPr>
        <w:br/>
      </w:r>
      <w:r w:rsidR="00F23E9F" w:rsidRPr="00B304BF">
        <w:rPr>
          <w:rFonts w:asciiTheme="majorHAnsi" w:hAnsiTheme="majorHAnsi" w:cs="Times New Roman"/>
          <w:sz w:val="28"/>
          <w:szCs w:val="28"/>
        </w:rPr>
        <w:t xml:space="preserve">В настоящее время представитель ВАП совместно с </w:t>
      </w:r>
      <w:r w:rsidRPr="00B304BF">
        <w:rPr>
          <w:rFonts w:asciiTheme="majorHAnsi" w:hAnsiTheme="majorHAnsi" w:cs="Times New Roman"/>
          <w:sz w:val="28"/>
          <w:szCs w:val="28"/>
        </w:rPr>
        <w:t>аудиторами</w:t>
      </w:r>
      <w:r w:rsidR="00F23E9F" w:rsidRPr="00B304BF">
        <w:rPr>
          <w:rFonts w:asciiTheme="majorHAnsi" w:hAnsiTheme="majorHAnsi" w:cs="Times New Roman"/>
          <w:sz w:val="28"/>
          <w:szCs w:val="28"/>
        </w:rPr>
        <w:t xml:space="preserve"> из других стран осуществляет аудит финансовой отчетности за 2023 год в офисе Международной антикоррупционной академии.</w:t>
      </w:r>
    </w:p>
    <w:p w14:paraId="43FF5EE3" w14:textId="77777777" w:rsidR="00E17B20" w:rsidRPr="00B304BF" w:rsidRDefault="00E17B20" w:rsidP="00856C81">
      <w:pPr>
        <w:spacing w:after="0" w:line="240" w:lineRule="auto"/>
        <w:jc w:val="both"/>
        <w:rPr>
          <w:rFonts w:asciiTheme="majorHAnsi" w:hAnsiTheme="majorHAnsi" w:cs="Times New Roman"/>
          <w:sz w:val="16"/>
          <w:szCs w:val="28"/>
        </w:rPr>
      </w:pPr>
    </w:p>
    <w:p w14:paraId="36E81337" w14:textId="77777777" w:rsidR="00E70F6B" w:rsidRPr="00B304BF" w:rsidRDefault="00E70F6B" w:rsidP="00C65F65">
      <w:pPr>
        <w:spacing w:after="0" w:line="240" w:lineRule="auto"/>
        <w:ind w:firstLine="709"/>
        <w:jc w:val="both"/>
        <w:rPr>
          <w:rFonts w:asciiTheme="majorHAnsi" w:hAnsiTheme="majorHAnsi" w:cs="Times New Roman"/>
          <w:b/>
          <w:i/>
          <w:sz w:val="28"/>
          <w:szCs w:val="28"/>
        </w:rPr>
      </w:pPr>
      <w:r w:rsidRPr="00B304BF">
        <w:rPr>
          <w:rFonts w:asciiTheme="majorHAnsi" w:hAnsiTheme="majorHAnsi" w:cs="Times New Roman"/>
          <w:b/>
          <w:i/>
          <w:sz w:val="28"/>
          <w:szCs w:val="28"/>
        </w:rPr>
        <w:t>Об общественном контроле</w:t>
      </w:r>
    </w:p>
    <w:p w14:paraId="0035FC47" w14:textId="77777777" w:rsidR="0095080A" w:rsidRPr="00B304BF" w:rsidRDefault="00B70ACD"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Правительство государства, к ключевым</w:t>
      </w:r>
      <w:r w:rsidR="00CC3275" w:rsidRPr="00B304BF">
        <w:rPr>
          <w:rFonts w:asciiTheme="majorHAnsi" w:hAnsiTheme="majorHAnsi" w:cs="Times New Roman"/>
          <w:sz w:val="28"/>
          <w:szCs w:val="28"/>
        </w:rPr>
        <w:t xml:space="preserve"> приоритетам которого относится строгое соблюдение законности, </w:t>
      </w:r>
      <w:r w:rsidR="00CC3275" w:rsidRPr="00B304BF">
        <w:rPr>
          <w:rFonts w:asciiTheme="majorHAnsi" w:hAnsiTheme="majorHAnsi" w:cs="Times New Roman"/>
          <w:b/>
          <w:sz w:val="28"/>
          <w:szCs w:val="28"/>
        </w:rPr>
        <w:t xml:space="preserve">оперативно реагирует </w:t>
      </w:r>
      <w:r w:rsidR="00CC3275" w:rsidRPr="00B304BF">
        <w:rPr>
          <w:rFonts w:asciiTheme="majorHAnsi" w:hAnsiTheme="majorHAnsi" w:cs="Times New Roman"/>
          <w:b/>
          <w:sz w:val="28"/>
          <w:szCs w:val="28"/>
        </w:rPr>
        <w:br/>
        <w:t xml:space="preserve">на противоправные действия должностных лиц и обеспечивает возможность беспрепятственного </w:t>
      </w:r>
      <w:proofErr w:type="gramStart"/>
      <w:r w:rsidR="00CC3275" w:rsidRPr="00B304BF">
        <w:rPr>
          <w:rFonts w:asciiTheme="majorHAnsi" w:hAnsiTheme="majorHAnsi" w:cs="Times New Roman"/>
          <w:b/>
          <w:sz w:val="28"/>
          <w:szCs w:val="28"/>
        </w:rPr>
        <w:t>контроля за</w:t>
      </w:r>
      <w:proofErr w:type="gramEnd"/>
      <w:r w:rsidR="00CC3275" w:rsidRPr="00B304BF">
        <w:rPr>
          <w:rFonts w:asciiTheme="majorHAnsi" w:hAnsiTheme="majorHAnsi" w:cs="Times New Roman"/>
          <w:b/>
          <w:sz w:val="28"/>
          <w:szCs w:val="28"/>
        </w:rPr>
        <w:t xml:space="preserve"> ними со стороны общества</w:t>
      </w:r>
      <w:r w:rsidR="00CC3275" w:rsidRPr="00B304BF">
        <w:rPr>
          <w:rFonts w:asciiTheme="majorHAnsi" w:hAnsiTheme="majorHAnsi" w:cs="Times New Roman"/>
          <w:sz w:val="28"/>
          <w:szCs w:val="28"/>
        </w:rPr>
        <w:t>.</w:t>
      </w:r>
    </w:p>
    <w:p w14:paraId="321BD45C" w14:textId="77777777" w:rsidR="00AB4491" w:rsidRPr="00B304BF" w:rsidRDefault="00BF4985"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По данному направлению законодательство Республики Казахстан претерпел</w:t>
      </w:r>
      <w:r w:rsidR="00AE1DC7" w:rsidRPr="00B304BF">
        <w:rPr>
          <w:rFonts w:asciiTheme="majorHAnsi" w:hAnsiTheme="majorHAnsi" w:cs="Times New Roman"/>
          <w:sz w:val="28"/>
          <w:szCs w:val="28"/>
        </w:rPr>
        <w:t>о</w:t>
      </w:r>
      <w:r w:rsidRPr="00B304BF">
        <w:rPr>
          <w:rFonts w:asciiTheme="majorHAnsi" w:hAnsiTheme="majorHAnsi" w:cs="Times New Roman"/>
          <w:sz w:val="28"/>
          <w:szCs w:val="28"/>
        </w:rPr>
        <w:t xml:space="preserve"> существенные изменения – для создания правовых условий </w:t>
      </w:r>
      <w:r w:rsidR="0019268C" w:rsidRPr="00B304BF">
        <w:rPr>
          <w:rFonts w:asciiTheme="majorHAnsi" w:hAnsiTheme="majorHAnsi" w:cs="Times New Roman"/>
          <w:sz w:val="28"/>
          <w:szCs w:val="28"/>
        </w:rPr>
        <w:br/>
      </w:r>
      <w:r w:rsidRPr="00B304BF">
        <w:rPr>
          <w:rFonts w:asciiTheme="majorHAnsi" w:hAnsiTheme="majorHAnsi" w:cs="Times New Roman"/>
          <w:sz w:val="28"/>
          <w:szCs w:val="28"/>
        </w:rPr>
        <w:t xml:space="preserve">для усиления функции общественного </w:t>
      </w:r>
      <w:proofErr w:type="gramStart"/>
      <w:r w:rsidRPr="00B304BF">
        <w:rPr>
          <w:rFonts w:asciiTheme="majorHAnsi" w:hAnsiTheme="majorHAnsi" w:cs="Times New Roman"/>
          <w:sz w:val="28"/>
          <w:szCs w:val="28"/>
        </w:rPr>
        <w:t>контроля за</w:t>
      </w:r>
      <w:proofErr w:type="gramEnd"/>
      <w:r w:rsidRPr="00B304BF">
        <w:rPr>
          <w:rFonts w:asciiTheme="majorHAnsi" w:hAnsiTheme="majorHAnsi" w:cs="Times New Roman"/>
          <w:sz w:val="28"/>
          <w:szCs w:val="28"/>
        </w:rPr>
        <w:t xml:space="preserve"> деятельностью государственных органов и субъектов </w:t>
      </w:r>
      <w:proofErr w:type="spellStart"/>
      <w:r w:rsidRPr="00B304BF">
        <w:rPr>
          <w:rFonts w:asciiTheme="majorHAnsi" w:hAnsiTheme="majorHAnsi" w:cs="Times New Roman"/>
          <w:sz w:val="28"/>
          <w:szCs w:val="28"/>
        </w:rPr>
        <w:t>квазигосударственного</w:t>
      </w:r>
      <w:proofErr w:type="spellEnd"/>
      <w:r w:rsidRPr="00B304BF">
        <w:rPr>
          <w:rFonts w:asciiTheme="majorHAnsi" w:hAnsiTheme="majorHAnsi" w:cs="Times New Roman"/>
          <w:sz w:val="28"/>
          <w:szCs w:val="28"/>
        </w:rPr>
        <w:t xml:space="preserve"> сектора </w:t>
      </w:r>
      <w:r w:rsidR="00F04BEE" w:rsidRPr="00B304BF">
        <w:rPr>
          <w:rFonts w:asciiTheme="majorHAnsi" w:hAnsiTheme="majorHAnsi" w:cs="Times New Roman"/>
          <w:sz w:val="28"/>
          <w:szCs w:val="28"/>
        </w:rPr>
        <w:t xml:space="preserve">         </w:t>
      </w:r>
      <w:r w:rsidR="000170FC" w:rsidRPr="00B304BF">
        <w:rPr>
          <w:rFonts w:asciiTheme="majorHAnsi" w:hAnsiTheme="majorHAnsi" w:cs="Times New Roman"/>
          <w:sz w:val="28"/>
          <w:szCs w:val="28"/>
        </w:rPr>
        <w:t xml:space="preserve">2 октября 2023 года </w:t>
      </w:r>
      <w:r w:rsidR="00F04BEE" w:rsidRPr="00B304BF">
        <w:rPr>
          <w:rFonts w:asciiTheme="majorHAnsi" w:hAnsiTheme="majorHAnsi" w:cs="Times New Roman"/>
          <w:sz w:val="28"/>
          <w:szCs w:val="28"/>
        </w:rPr>
        <w:t>принят</w:t>
      </w:r>
      <w:r w:rsidR="000170FC" w:rsidRPr="00B304BF">
        <w:rPr>
          <w:rFonts w:asciiTheme="majorHAnsi" w:hAnsiTheme="majorHAnsi" w:cs="Times New Roman"/>
          <w:sz w:val="28"/>
          <w:szCs w:val="28"/>
        </w:rPr>
        <w:t xml:space="preserve"> </w:t>
      </w:r>
      <w:r w:rsidR="000170FC" w:rsidRPr="00B304BF">
        <w:rPr>
          <w:rFonts w:asciiTheme="majorHAnsi" w:hAnsiTheme="majorHAnsi" w:cs="Times New Roman"/>
          <w:b/>
          <w:sz w:val="28"/>
          <w:szCs w:val="28"/>
        </w:rPr>
        <w:t>Закон «Об общественном контроле»</w:t>
      </w:r>
      <w:r w:rsidR="00F04BEE" w:rsidRPr="00B304BF">
        <w:rPr>
          <w:rFonts w:asciiTheme="majorHAnsi" w:hAnsiTheme="majorHAnsi" w:cs="Times New Roman"/>
          <w:b/>
          <w:sz w:val="28"/>
          <w:szCs w:val="28"/>
        </w:rPr>
        <w:t xml:space="preserve"> </w:t>
      </w:r>
      <w:r w:rsidR="00FB639D" w:rsidRPr="00B304BF">
        <w:rPr>
          <w:rFonts w:asciiTheme="majorHAnsi" w:hAnsiTheme="majorHAnsi" w:cs="Times New Roman"/>
          <w:b/>
          <w:sz w:val="28"/>
          <w:szCs w:val="28"/>
        </w:rPr>
        <w:br/>
      </w:r>
      <w:r w:rsidR="00F04BEE" w:rsidRPr="00B304BF">
        <w:rPr>
          <w:rFonts w:asciiTheme="majorHAnsi" w:hAnsiTheme="majorHAnsi" w:cs="Times New Roman"/>
          <w:sz w:val="28"/>
          <w:szCs w:val="28"/>
        </w:rPr>
        <w:t>(ранее в Республике Казахстан отсутствовал отдельный закон, который бы регулировал соответствующие общественные отношения).</w:t>
      </w:r>
    </w:p>
    <w:p w14:paraId="70AE9979" w14:textId="77777777" w:rsidR="00AB4491" w:rsidRPr="00B304BF" w:rsidRDefault="00E433B2"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Согласно данному Закону субъектами общественного контроля являются граждане Республики Казахстан, некоммерческие организации </w:t>
      </w:r>
      <w:r w:rsidRPr="00B304BF">
        <w:rPr>
          <w:rFonts w:asciiTheme="majorHAnsi" w:hAnsiTheme="majorHAnsi" w:cs="Times New Roman"/>
          <w:sz w:val="28"/>
          <w:szCs w:val="28"/>
        </w:rPr>
        <w:br/>
        <w:t>и иные субъекты, которым предоставлено право по осуществления общественного контроля.</w:t>
      </w:r>
    </w:p>
    <w:p w14:paraId="7542AD31" w14:textId="77777777" w:rsidR="00BA0C3F" w:rsidRPr="00B304BF" w:rsidRDefault="00BA0C3F"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lastRenderedPageBreak/>
        <w:t xml:space="preserve">Общественный мониторинг с посещением территории и помещений объекта общественного контроля </w:t>
      </w:r>
      <w:r w:rsidR="00F04BEE" w:rsidRPr="00B304BF">
        <w:rPr>
          <w:rFonts w:asciiTheme="majorHAnsi" w:hAnsiTheme="majorHAnsi" w:cs="Times New Roman"/>
          <w:sz w:val="28"/>
          <w:szCs w:val="28"/>
        </w:rPr>
        <w:t xml:space="preserve">неправительственными организациями </w:t>
      </w:r>
      <w:r w:rsidRPr="00B304BF">
        <w:rPr>
          <w:rFonts w:asciiTheme="majorHAnsi" w:hAnsiTheme="majorHAnsi" w:cs="Times New Roman"/>
          <w:sz w:val="28"/>
          <w:szCs w:val="28"/>
        </w:rPr>
        <w:t>– одна из форм общественного контроля</w:t>
      </w:r>
      <w:r w:rsidR="00467888" w:rsidRPr="00B304BF">
        <w:rPr>
          <w:rFonts w:asciiTheme="majorHAnsi" w:hAnsiTheme="majorHAnsi" w:cs="Times New Roman"/>
          <w:sz w:val="28"/>
          <w:szCs w:val="28"/>
        </w:rPr>
        <w:t>.</w:t>
      </w:r>
    </w:p>
    <w:p w14:paraId="19FB22EB" w14:textId="77777777" w:rsidR="000A4E31" w:rsidRPr="00B304BF" w:rsidRDefault="00433093"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К примеру, в</w:t>
      </w:r>
      <w:r w:rsidR="00BA0C3F" w:rsidRPr="00B304BF">
        <w:rPr>
          <w:rFonts w:asciiTheme="majorHAnsi" w:hAnsiTheme="majorHAnsi"/>
          <w:sz w:val="28"/>
          <w:szCs w:val="28"/>
        </w:rPr>
        <w:t xml:space="preserve"> течение 2023 года </w:t>
      </w:r>
      <w:r w:rsidR="000A4E31" w:rsidRPr="00B304BF">
        <w:rPr>
          <w:rFonts w:asciiTheme="majorHAnsi" w:hAnsiTheme="majorHAnsi"/>
          <w:sz w:val="28"/>
          <w:szCs w:val="28"/>
        </w:rPr>
        <w:t xml:space="preserve">участниками Национального превентивного механизма, созданного в рамках выполнения Республикой Казахстан международных обязательств, связанных с ратификацией Факультативного протокола к Конвенции против пыток и других жестоких, бесчеловечных или унижающих достоинство видов обращения и наказания, осуществлено 461 превентивное посещение учреждений </w:t>
      </w:r>
      <w:r w:rsidR="00E97242" w:rsidRPr="00B304BF">
        <w:rPr>
          <w:rFonts w:asciiTheme="majorHAnsi" w:hAnsiTheme="majorHAnsi"/>
          <w:sz w:val="28"/>
          <w:szCs w:val="28"/>
        </w:rPr>
        <w:br/>
      </w:r>
      <w:r w:rsidR="000A4E31" w:rsidRPr="00B304BF">
        <w:rPr>
          <w:rFonts w:asciiTheme="majorHAnsi" w:hAnsiTheme="majorHAnsi"/>
          <w:sz w:val="28"/>
          <w:szCs w:val="28"/>
        </w:rPr>
        <w:t>уголовно-исполнительной системы.</w:t>
      </w:r>
    </w:p>
    <w:p w14:paraId="52775D6C" w14:textId="77777777" w:rsidR="00404DE3" w:rsidRPr="00B304BF" w:rsidRDefault="000A4E31"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 xml:space="preserve">По итогам превентивных посещений </w:t>
      </w:r>
      <w:r w:rsidR="00404DE3" w:rsidRPr="00B304BF">
        <w:rPr>
          <w:rFonts w:asciiTheme="majorHAnsi" w:hAnsiTheme="majorHAnsi"/>
          <w:b/>
          <w:sz w:val="28"/>
          <w:szCs w:val="28"/>
        </w:rPr>
        <w:t xml:space="preserve">были установлены факты нарушения требований законодательства сотрудниками </w:t>
      </w:r>
      <w:r w:rsidR="009F0ED4" w:rsidRPr="00B304BF">
        <w:rPr>
          <w:rFonts w:asciiTheme="majorHAnsi" w:hAnsiTheme="majorHAnsi"/>
          <w:b/>
          <w:sz w:val="28"/>
          <w:szCs w:val="28"/>
        </w:rPr>
        <w:br/>
      </w:r>
      <w:r w:rsidR="00404DE3" w:rsidRPr="00B304BF">
        <w:rPr>
          <w:rFonts w:asciiTheme="majorHAnsi" w:hAnsiTheme="majorHAnsi"/>
          <w:b/>
          <w:sz w:val="28"/>
          <w:szCs w:val="28"/>
        </w:rPr>
        <w:t>уголовно-исполнительной системы.</w:t>
      </w:r>
    </w:p>
    <w:p w14:paraId="4847E016" w14:textId="77777777" w:rsidR="009368DE" w:rsidRPr="00B304BF" w:rsidRDefault="009368DE"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 xml:space="preserve">Исследование условий содержания заключенных послужило основанием </w:t>
      </w:r>
      <w:r w:rsidR="00375E1A" w:rsidRPr="00B304BF">
        <w:rPr>
          <w:rFonts w:asciiTheme="majorHAnsi" w:hAnsiTheme="majorHAnsi"/>
          <w:sz w:val="28"/>
          <w:szCs w:val="28"/>
        </w:rPr>
        <w:t>выдачи более 3 тысяч рекомендаций по уст</w:t>
      </w:r>
      <w:r w:rsidR="00EE01A5" w:rsidRPr="00B304BF">
        <w:rPr>
          <w:rFonts w:asciiTheme="majorHAnsi" w:hAnsiTheme="majorHAnsi"/>
          <w:sz w:val="28"/>
          <w:szCs w:val="28"/>
        </w:rPr>
        <w:t xml:space="preserve">ранению нарушений, </w:t>
      </w:r>
      <w:r w:rsidR="00EE01A5" w:rsidRPr="00B304BF">
        <w:rPr>
          <w:rFonts w:asciiTheme="majorHAnsi" w:hAnsiTheme="majorHAnsi"/>
          <w:b/>
          <w:sz w:val="28"/>
          <w:szCs w:val="28"/>
        </w:rPr>
        <w:t>155 сотрудников уголовно-исполнительной системы привлечены к дисциплинарной и административной ответственности</w:t>
      </w:r>
      <w:r w:rsidR="00EE01A5" w:rsidRPr="00B304BF">
        <w:rPr>
          <w:rFonts w:asciiTheme="majorHAnsi" w:hAnsiTheme="majorHAnsi"/>
          <w:sz w:val="28"/>
          <w:szCs w:val="28"/>
        </w:rPr>
        <w:t>.</w:t>
      </w:r>
    </w:p>
    <w:p w14:paraId="086C7C65" w14:textId="77777777" w:rsidR="000A4E31" w:rsidRPr="00B304BF" w:rsidRDefault="000A4E31"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Необходимо признать, </w:t>
      </w:r>
      <w:proofErr w:type="gramStart"/>
      <w:r w:rsidRPr="00B304BF">
        <w:rPr>
          <w:rFonts w:asciiTheme="majorHAnsi" w:hAnsiTheme="majorHAnsi" w:cs="Times New Roman"/>
          <w:sz w:val="28"/>
          <w:szCs w:val="28"/>
        </w:rPr>
        <w:t>что</w:t>
      </w:r>
      <w:proofErr w:type="gramEnd"/>
      <w:r w:rsidRPr="00B304BF">
        <w:rPr>
          <w:rFonts w:asciiTheme="majorHAnsi" w:hAnsiTheme="majorHAnsi" w:cs="Times New Roman"/>
          <w:sz w:val="28"/>
          <w:szCs w:val="28"/>
        </w:rPr>
        <w:t xml:space="preserve"> </w:t>
      </w:r>
      <w:r w:rsidR="004E40A7" w:rsidRPr="00B304BF">
        <w:rPr>
          <w:rFonts w:asciiTheme="majorHAnsi" w:hAnsiTheme="majorHAnsi" w:cs="Times New Roman"/>
          <w:sz w:val="28"/>
          <w:szCs w:val="28"/>
        </w:rPr>
        <w:t xml:space="preserve">несмотря на фактическое осуществление общественного контроля до принятия соответствующего закона, </w:t>
      </w:r>
      <w:r w:rsidR="00FB639D" w:rsidRPr="00B304BF">
        <w:rPr>
          <w:rFonts w:asciiTheme="majorHAnsi" w:hAnsiTheme="majorHAnsi" w:cs="Times New Roman"/>
          <w:sz w:val="28"/>
          <w:szCs w:val="28"/>
        </w:rPr>
        <w:br/>
      </w:r>
      <w:r w:rsidRPr="00B304BF">
        <w:rPr>
          <w:rFonts w:asciiTheme="majorHAnsi" w:hAnsiTheme="majorHAnsi" w:cs="Times New Roman"/>
          <w:sz w:val="28"/>
          <w:szCs w:val="28"/>
        </w:rPr>
        <w:t xml:space="preserve">в Республике Казахстан не была налажена целостная система, отсутствовали четко регламентированные законодательные нормы, которыми бы руководствовались в своей деятельности как субъекты, так и объекты общественного контроля. </w:t>
      </w:r>
    </w:p>
    <w:p w14:paraId="44ECDE59" w14:textId="77777777" w:rsidR="000A4E31" w:rsidRPr="00B304BF" w:rsidRDefault="000A4E31"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Законодательная регламентация общественного контроля явилась одним из основных факторов обеспечения прозрачности работы государственных </w:t>
      </w:r>
      <w:proofErr w:type="gramStart"/>
      <w:r w:rsidRPr="00B304BF">
        <w:rPr>
          <w:rFonts w:asciiTheme="majorHAnsi" w:hAnsiTheme="majorHAnsi" w:cs="Times New Roman"/>
          <w:sz w:val="28"/>
          <w:szCs w:val="28"/>
        </w:rPr>
        <w:t>органов</w:t>
      </w:r>
      <w:proofErr w:type="gramEnd"/>
      <w:r w:rsidR="00433093" w:rsidRPr="00B304BF">
        <w:rPr>
          <w:rFonts w:asciiTheme="majorHAnsi" w:hAnsiTheme="majorHAnsi" w:cs="Times New Roman"/>
          <w:sz w:val="28"/>
          <w:szCs w:val="28"/>
        </w:rPr>
        <w:t xml:space="preserve"> и создало улучшенные условия для субъектов, четко определив их права</w:t>
      </w:r>
      <w:r w:rsidRPr="00B304BF">
        <w:rPr>
          <w:rFonts w:asciiTheme="majorHAnsi" w:hAnsiTheme="majorHAnsi" w:cs="Times New Roman"/>
          <w:sz w:val="28"/>
          <w:szCs w:val="28"/>
        </w:rPr>
        <w:t>.</w:t>
      </w:r>
    </w:p>
    <w:p w14:paraId="4E1AC3E3" w14:textId="3382E5C7" w:rsidR="00C73A54" w:rsidRPr="00B304BF" w:rsidRDefault="00C73A54"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Следует отметить, что данным законом также полностью установлены правовые гарантии института петиций, что позволяет общественности влиять на принимаемые государственными органами решения. При этом создана удобная площадка для сбора подписей </w:t>
      </w:r>
      <w:r w:rsidR="00FB639D" w:rsidRPr="00B304BF">
        <w:rPr>
          <w:rFonts w:asciiTheme="majorHAnsi" w:hAnsiTheme="majorHAnsi" w:cs="Times New Roman"/>
          <w:sz w:val="28"/>
          <w:szCs w:val="28"/>
        </w:rPr>
        <w:br/>
      </w:r>
      <w:r w:rsidRPr="00B304BF">
        <w:rPr>
          <w:rFonts w:asciiTheme="majorHAnsi" w:hAnsiTheme="majorHAnsi" w:cs="Times New Roman"/>
          <w:sz w:val="28"/>
          <w:szCs w:val="28"/>
        </w:rPr>
        <w:t xml:space="preserve">в системе «Электронные обращения». В настоящее время созданы и уже рассматриваются </w:t>
      </w:r>
      <w:r w:rsidR="00761B35" w:rsidRPr="00B304BF">
        <w:rPr>
          <w:rFonts w:asciiTheme="majorHAnsi" w:hAnsiTheme="majorHAnsi" w:cs="Times New Roman"/>
          <w:b/>
          <w:sz w:val="28"/>
          <w:szCs w:val="28"/>
        </w:rPr>
        <w:t>4</w:t>
      </w:r>
      <w:r w:rsidRPr="00B304BF">
        <w:rPr>
          <w:rFonts w:asciiTheme="majorHAnsi" w:hAnsiTheme="majorHAnsi" w:cs="Times New Roman"/>
          <w:b/>
          <w:sz w:val="28"/>
          <w:szCs w:val="28"/>
        </w:rPr>
        <w:t xml:space="preserve"> петиции</w:t>
      </w:r>
      <w:r w:rsidRPr="00B304BF">
        <w:rPr>
          <w:rFonts w:asciiTheme="majorHAnsi" w:hAnsiTheme="majorHAnsi" w:cs="Times New Roman"/>
          <w:sz w:val="28"/>
          <w:szCs w:val="28"/>
        </w:rPr>
        <w:t>.</w:t>
      </w:r>
    </w:p>
    <w:p w14:paraId="73D9C735" w14:textId="77777777" w:rsidR="00F04BEE" w:rsidRPr="00B304BF" w:rsidRDefault="00F04BEE"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Необходимо отметить, что эффективной реализации общественного контроля способствует обеспечение </w:t>
      </w:r>
      <w:proofErr w:type="spellStart"/>
      <w:r w:rsidRPr="00B304BF">
        <w:rPr>
          <w:rFonts w:asciiTheme="majorHAnsi" w:hAnsiTheme="majorHAnsi" w:cs="Times New Roman"/>
          <w:sz w:val="28"/>
          <w:szCs w:val="28"/>
        </w:rPr>
        <w:t>транспарентности</w:t>
      </w:r>
      <w:proofErr w:type="spellEnd"/>
      <w:r w:rsidRPr="00B304BF">
        <w:rPr>
          <w:rFonts w:asciiTheme="majorHAnsi" w:hAnsiTheme="majorHAnsi" w:cs="Times New Roman"/>
          <w:sz w:val="28"/>
          <w:szCs w:val="28"/>
        </w:rPr>
        <w:t xml:space="preserve"> всех процессов государственного управления. Этот вопрос будет больше раскрыт</w:t>
      </w:r>
      <w:r w:rsidR="00C73A54" w:rsidRPr="00B304BF">
        <w:rPr>
          <w:rFonts w:asciiTheme="majorHAnsi" w:hAnsiTheme="majorHAnsi" w:cs="Times New Roman"/>
          <w:sz w:val="28"/>
          <w:szCs w:val="28"/>
        </w:rPr>
        <w:t xml:space="preserve"> </w:t>
      </w:r>
      <w:r w:rsidR="00FB639D" w:rsidRPr="00B304BF">
        <w:rPr>
          <w:rFonts w:asciiTheme="majorHAnsi" w:hAnsiTheme="majorHAnsi" w:cs="Times New Roman"/>
          <w:sz w:val="28"/>
          <w:szCs w:val="28"/>
        </w:rPr>
        <w:br/>
      </w:r>
      <w:r w:rsidR="00C73A54" w:rsidRPr="00B304BF">
        <w:rPr>
          <w:rFonts w:asciiTheme="majorHAnsi" w:hAnsiTheme="majorHAnsi" w:cs="Times New Roman"/>
          <w:sz w:val="28"/>
          <w:szCs w:val="28"/>
        </w:rPr>
        <w:t xml:space="preserve">в </w:t>
      </w:r>
      <w:r w:rsidR="005B2FFD" w:rsidRPr="00B304BF">
        <w:rPr>
          <w:rFonts w:asciiTheme="majorHAnsi" w:hAnsiTheme="majorHAnsi" w:cs="Times New Roman"/>
          <w:sz w:val="28"/>
          <w:szCs w:val="28"/>
        </w:rPr>
        <w:t>информации по 3-му фактору</w:t>
      </w:r>
      <w:r w:rsidR="00C73A54" w:rsidRPr="00B304BF">
        <w:rPr>
          <w:rFonts w:asciiTheme="majorHAnsi" w:hAnsiTheme="majorHAnsi" w:cs="Times New Roman"/>
          <w:sz w:val="28"/>
          <w:szCs w:val="28"/>
        </w:rPr>
        <w:t xml:space="preserve"> «Открытое правительство» настоящего отчета. </w:t>
      </w:r>
    </w:p>
    <w:p w14:paraId="04BC441A" w14:textId="77777777" w:rsidR="000A4E31" w:rsidRPr="00B304BF" w:rsidRDefault="000A4E31" w:rsidP="00C65F65">
      <w:pPr>
        <w:pStyle w:val="a5"/>
        <w:shd w:val="clear" w:color="auto" w:fill="FFFFFF"/>
        <w:spacing w:before="0" w:beforeAutospacing="0" w:after="0" w:afterAutospacing="0"/>
        <w:ind w:firstLine="709"/>
        <w:contextualSpacing/>
        <w:jc w:val="both"/>
        <w:rPr>
          <w:rFonts w:asciiTheme="majorHAnsi" w:hAnsiTheme="majorHAnsi"/>
          <w:sz w:val="16"/>
          <w:szCs w:val="16"/>
        </w:rPr>
      </w:pPr>
    </w:p>
    <w:p w14:paraId="458D590F" w14:textId="77777777" w:rsidR="00E70F6B" w:rsidRPr="00B304BF" w:rsidRDefault="00E70F6B" w:rsidP="00C65F65">
      <w:pPr>
        <w:pStyle w:val="a5"/>
        <w:shd w:val="clear" w:color="auto" w:fill="FFFFFF"/>
        <w:spacing w:before="0" w:beforeAutospacing="0" w:after="0" w:afterAutospacing="0"/>
        <w:ind w:firstLine="709"/>
        <w:contextualSpacing/>
        <w:jc w:val="both"/>
        <w:rPr>
          <w:rFonts w:asciiTheme="majorHAnsi" w:hAnsiTheme="majorHAnsi"/>
          <w:b/>
          <w:i/>
          <w:sz w:val="28"/>
          <w:szCs w:val="28"/>
        </w:rPr>
      </w:pPr>
      <w:r w:rsidRPr="00B304BF">
        <w:rPr>
          <w:rFonts w:asciiTheme="majorHAnsi" w:hAnsiTheme="majorHAnsi"/>
          <w:b/>
          <w:i/>
          <w:sz w:val="28"/>
          <w:szCs w:val="28"/>
        </w:rPr>
        <w:t>О праве на мирные собрания</w:t>
      </w:r>
    </w:p>
    <w:p w14:paraId="5A9E7674" w14:textId="77777777" w:rsidR="0087365A" w:rsidRPr="00B304BF" w:rsidRDefault="005E63E1"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t xml:space="preserve">Эффективный механизм осуществления права граждан участвовать </w:t>
      </w:r>
      <w:r w:rsidRPr="00B304BF">
        <w:rPr>
          <w:rFonts w:asciiTheme="majorHAnsi" w:hAnsiTheme="majorHAnsi"/>
          <w:sz w:val="28"/>
          <w:szCs w:val="28"/>
        </w:rPr>
        <w:br/>
        <w:t>в ведении государственных дел</w:t>
      </w:r>
      <w:r w:rsidR="00A4455C" w:rsidRPr="00B304BF">
        <w:rPr>
          <w:rFonts w:asciiTheme="majorHAnsi" w:hAnsiTheme="majorHAnsi"/>
          <w:sz w:val="28"/>
          <w:szCs w:val="28"/>
        </w:rPr>
        <w:t xml:space="preserve"> </w:t>
      </w:r>
      <w:r w:rsidR="00B14CC9" w:rsidRPr="00B304BF">
        <w:rPr>
          <w:rFonts w:asciiTheme="majorHAnsi" w:hAnsiTheme="majorHAnsi"/>
          <w:sz w:val="28"/>
          <w:szCs w:val="28"/>
        </w:rPr>
        <w:t xml:space="preserve">непосредственно сопряжен </w:t>
      </w:r>
      <w:r w:rsidR="0087365A" w:rsidRPr="00B304BF">
        <w:rPr>
          <w:rFonts w:asciiTheme="majorHAnsi" w:hAnsiTheme="majorHAnsi"/>
          <w:sz w:val="28"/>
          <w:szCs w:val="28"/>
        </w:rPr>
        <w:t>эффективностью правового ограничения власти.</w:t>
      </w:r>
    </w:p>
    <w:p w14:paraId="0C333076" w14:textId="77777777" w:rsidR="002F6987" w:rsidRPr="00B304BF" w:rsidRDefault="002F6987" w:rsidP="00C65F65">
      <w:pPr>
        <w:pStyle w:val="a5"/>
        <w:shd w:val="clear" w:color="auto" w:fill="FFFFFF"/>
        <w:spacing w:before="0" w:beforeAutospacing="0" w:after="0" w:afterAutospacing="0"/>
        <w:ind w:firstLine="709"/>
        <w:contextualSpacing/>
        <w:jc w:val="both"/>
        <w:rPr>
          <w:rFonts w:asciiTheme="majorHAnsi" w:hAnsiTheme="majorHAnsi"/>
          <w:sz w:val="28"/>
          <w:szCs w:val="28"/>
        </w:rPr>
      </w:pPr>
      <w:r w:rsidRPr="00B304BF">
        <w:rPr>
          <w:rFonts w:asciiTheme="majorHAnsi" w:hAnsiTheme="majorHAnsi"/>
          <w:sz w:val="28"/>
          <w:szCs w:val="28"/>
        </w:rPr>
        <w:lastRenderedPageBreak/>
        <w:t xml:space="preserve">Поддержание верховенства закона, безусловно, предусматривает </w:t>
      </w:r>
      <w:r w:rsidRPr="00B304BF">
        <w:rPr>
          <w:rFonts w:asciiTheme="majorHAnsi" w:hAnsiTheme="majorHAnsi"/>
          <w:sz w:val="28"/>
          <w:szCs w:val="28"/>
        </w:rPr>
        <w:br/>
        <w:t xml:space="preserve">не только одностороннее регулятивно-правовое воздействие государства </w:t>
      </w:r>
      <w:r w:rsidRPr="00B304BF">
        <w:rPr>
          <w:rFonts w:asciiTheme="majorHAnsi" w:hAnsiTheme="majorHAnsi"/>
          <w:sz w:val="28"/>
          <w:szCs w:val="28"/>
        </w:rPr>
        <w:br/>
        <w:t xml:space="preserve">на общество, но и обратное сдерживающее влияние со стороны общества </w:t>
      </w:r>
      <w:r w:rsidRPr="00B304BF">
        <w:rPr>
          <w:rFonts w:asciiTheme="majorHAnsi" w:hAnsiTheme="majorHAnsi"/>
          <w:sz w:val="28"/>
          <w:szCs w:val="28"/>
        </w:rPr>
        <w:br/>
        <w:t>на публичную политическую власть.</w:t>
      </w:r>
    </w:p>
    <w:p w14:paraId="22D6DD0F" w14:textId="77777777" w:rsidR="00835096" w:rsidRPr="00B304BF" w:rsidRDefault="0087365A" w:rsidP="00C65F65">
      <w:pPr>
        <w:spacing w:after="0" w:line="240" w:lineRule="auto"/>
        <w:ind w:firstLine="709"/>
        <w:jc w:val="both"/>
        <w:rPr>
          <w:rFonts w:asciiTheme="majorHAnsi" w:hAnsiTheme="majorHAnsi" w:cs="Times New Roman"/>
          <w:b/>
          <w:sz w:val="28"/>
          <w:szCs w:val="28"/>
        </w:rPr>
      </w:pPr>
      <w:r w:rsidRPr="00B304BF">
        <w:rPr>
          <w:rFonts w:asciiTheme="majorHAnsi" w:hAnsiTheme="majorHAnsi" w:cs="Times New Roman"/>
          <w:b/>
          <w:sz w:val="28"/>
          <w:szCs w:val="28"/>
        </w:rPr>
        <w:t xml:space="preserve">Конституция </w:t>
      </w:r>
      <w:r w:rsidR="00AA3EDB" w:rsidRPr="00B304BF">
        <w:rPr>
          <w:rFonts w:asciiTheme="majorHAnsi" w:hAnsiTheme="majorHAnsi" w:cs="Times New Roman"/>
          <w:b/>
          <w:sz w:val="28"/>
          <w:szCs w:val="28"/>
        </w:rPr>
        <w:t xml:space="preserve">Республики Казахстан </w:t>
      </w:r>
      <w:r w:rsidRPr="00B304BF">
        <w:rPr>
          <w:rFonts w:asciiTheme="majorHAnsi" w:hAnsiTheme="majorHAnsi" w:cs="Times New Roman"/>
          <w:b/>
          <w:sz w:val="28"/>
          <w:szCs w:val="28"/>
        </w:rPr>
        <w:t>гарантирует право граждан</w:t>
      </w:r>
      <w:r w:rsidR="00AA3EDB" w:rsidRPr="00B304BF">
        <w:rPr>
          <w:rFonts w:asciiTheme="majorHAnsi" w:hAnsiTheme="majorHAnsi" w:cs="Times New Roman"/>
          <w:b/>
          <w:sz w:val="28"/>
          <w:szCs w:val="28"/>
        </w:rPr>
        <w:t xml:space="preserve"> мирно и без оружия собираться, проводить собрания, митинги </w:t>
      </w:r>
      <w:r w:rsidR="009F2B08" w:rsidRPr="00B304BF">
        <w:rPr>
          <w:rFonts w:asciiTheme="majorHAnsi" w:hAnsiTheme="majorHAnsi" w:cs="Times New Roman"/>
          <w:b/>
          <w:sz w:val="28"/>
          <w:szCs w:val="28"/>
        </w:rPr>
        <w:br/>
      </w:r>
      <w:r w:rsidR="00AA3EDB" w:rsidRPr="00B304BF">
        <w:rPr>
          <w:rFonts w:asciiTheme="majorHAnsi" w:hAnsiTheme="majorHAnsi" w:cs="Times New Roman"/>
          <w:b/>
          <w:sz w:val="28"/>
          <w:szCs w:val="28"/>
        </w:rPr>
        <w:t>и демонст</w:t>
      </w:r>
      <w:r w:rsidR="00835096" w:rsidRPr="00B304BF">
        <w:rPr>
          <w:rFonts w:asciiTheme="majorHAnsi" w:hAnsiTheme="majorHAnsi" w:cs="Times New Roman"/>
          <w:b/>
          <w:sz w:val="28"/>
          <w:szCs w:val="28"/>
        </w:rPr>
        <w:t>рации, шествия и пикетирование.</w:t>
      </w:r>
    </w:p>
    <w:p w14:paraId="27EB5926" w14:textId="77777777" w:rsidR="00985999" w:rsidRPr="00B304BF" w:rsidRDefault="00835096"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Вот уже 4 года в Республике Казахстан действует Закон «О порядке организации и проведения мирных собраний в Республике Казахстан».</w:t>
      </w:r>
      <w:r w:rsidR="00C73A54" w:rsidRPr="00B304BF">
        <w:rPr>
          <w:rFonts w:asciiTheme="majorHAnsi" w:hAnsiTheme="majorHAnsi" w:cs="Times New Roman"/>
          <w:sz w:val="28"/>
          <w:szCs w:val="28"/>
        </w:rPr>
        <w:t xml:space="preserve"> Данным Законом </w:t>
      </w:r>
      <w:r w:rsidR="002D6774" w:rsidRPr="00B304BF">
        <w:rPr>
          <w:rFonts w:asciiTheme="majorHAnsi" w:hAnsiTheme="majorHAnsi" w:cs="Times New Roman"/>
          <w:sz w:val="28"/>
          <w:szCs w:val="28"/>
        </w:rPr>
        <w:t xml:space="preserve">впервые введена уведомительная система мирных собраний. Следовательно, </w:t>
      </w:r>
      <w:r w:rsidR="002D6774" w:rsidRPr="00B304BF">
        <w:rPr>
          <w:rFonts w:asciiTheme="majorHAnsi" w:hAnsiTheme="majorHAnsi" w:cs="Times New Roman"/>
          <w:b/>
          <w:sz w:val="28"/>
          <w:szCs w:val="28"/>
        </w:rPr>
        <w:t xml:space="preserve">для проведения мирных собраний получение отдельного разрешения от местного исполнительного органа </w:t>
      </w:r>
      <w:r w:rsidR="002D6774" w:rsidRPr="00B304BF">
        <w:rPr>
          <w:rFonts w:asciiTheme="majorHAnsi" w:hAnsiTheme="majorHAnsi" w:cs="Times New Roman"/>
          <w:b/>
          <w:sz w:val="28"/>
          <w:szCs w:val="28"/>
        </w:rPr>
        <w:br/>
        <w:t>не требуется</w:t>
      </w:r>
      <w:r w:rsidR="002D6774" w:rsidRPr="00B304BF">
        <w:rPr>
          <w:rFonts w:asciiTheme="majorHAnsi" w:hAnsiTheme="majorHAnsi" w:cs="Times New Roman"/>
          <w:sz w:val="28"/>
          <w:szCs w:val="28"/>
        </w:rPr>
        <w:t>.</w:t>
      </w:r>
    </w:p>
    <w:p w14:paraId="0AC7D256" w14:textId="77777777" w:rsidR="002D6774" w:rsidRPr="00B304BF" w:rsidRDefault="00583673"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Введен принцип презумпции в пользу проведения мирных собраний. </w:t>
      </w:r>
      <w:r w:rsidR="00D242BF" w:rsidRPr="00B304BF">
        <w:rPr>
          <w:rFonts w:asciiTheme="majorHAnsi" w:hAnsiTheme="majorHAnsi" w:cs="Times New Roman"/>
          <w:sz w:val="28"/>
          <w:szCs w:val="28"/>
        </w:rPr>
        <w:br/>
      </w:r>
      <w:r w:rsidRPr="00B304BF">
        <w:rPr>
          <w:rFonts w:asciiTheme="majorHAnsi" w:hAnsiTheme="majorHAnsi" w:cs="Times New Roman"/>
          <w:sz w:val="28"/>
          <w:szCs w:val="28"/>
        </w:rPr>
        <w:t>Это означает, что мирное собрание априори должно проводиться, если нет реальных и обоснованных оснований для ограничения или запрета.</w:t>
      </w:r>
    </w:p>
    <w:p w14:paraId="2EDCE451" w14:textId="77777777" w:rsidR="00583673" w:rsidRPr="00B304BF" w:rsidRDefault="000662D8"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Действующий подход предоставляет граждан</w:t>
      </w:r>
      <w:r w:rsidR="00ED1951" w:rsidRPr="00B304BF">
        <w:rPr>
          <w:rFonts w:asciiTheme="majorHAnsi" w:hAnsiTheme="majorHAnsi" w:cs="Times New Roman"/>
          <w:sz w:val="28"/>
          <w:szCs w:val="28"/>
        </w:rPr>
        <w:t>ам</w:t>
      </w:r>
      <w:r w:rsidRPr="00B304BF">
        <w:rPr>
          <w:rFonts w:asciiTheme="majorHAnsi" w:hAnsiTheme="majorHAnsi" w:cs="Times New Roman"/>
          <w:sz w:val="28"/>
          <w:szCs w:val="28"/>
        </w:rPr>
        <w:t xml:space="preserve"> возможность активней выражать свою гражданскую позицию и, тем самым, строить диалог с государством.</w:t>
      </w:r>
    </w:p>
    <w:p w14:paraId="6B2FBE4E" w14:textId="77777777" w:rsidR="00553191" w:rsidRPr="00B304BF" w:rsidRDefault="00553191" w:rsidP="00C65F65">
      <w:pPr>
        <w:spacing w:after="0" w:line="240" w:lineRule="auto"/>
        <w:ind w:firstLine="709"/>
        <w:jc w:val="both"/>
        <w:rPr>
          <w:rFonts w:asciiTheme="majorHAnsi" w:hAnsiTheme="majorHAnsi" w:cs="Times New Roman"/>
          <w:sz w:val="16"/>
          <w:szCs w:val="16"/>
        </w:rPr>
      </w:pPr>
    </w:p>
    <w:p w14:paraId="21A4B019" w14:textId="77777777" w:rsidR="00B57E87" w:rsidRPr="00B304BF" w:rsidRDefault="00B57E87" w:rsidP="00C65F65">
      <w:pPr>
        <w:spacing w:after="0" w:line="240" w:lineRule="auto"/>
        <w:ind w:firstLine="709"/>
        <w:jc w:val="both"/>
        <w:rPr>
          <w:rFonts w:asciiTheme="majorHAnsi" w:hAnsiTheme="majorHAnsi" w:cs="Times New Roman"/>
          <w:b/>
          <w:i/>
          <w:sz w:val="28"/>
          <w:szCs w:val="28"/>
        </w:rPr>
      </w:pPr>
      <w:r w:rsidRPr="00B304BF">
        <w:rPr>
          <w:rFonts w:asciiTheme="majorHAnsi" w:hAnsiTheme="majorHAnsi" w:cs="Times New Roman"/>
          <w:b/>
          <w:i/>
          <w:sz w:val="28"/>
          <w:szCs w:val="28"/>
        </w:rPr>
        <w:t>О свободе масс-медиа</w:t>
      </w:r>
    </w:p>
    <w:p w14:paraId="46046900" w14:textId="77777777" w:rsidR="003C435A" w:rsidRPr="00B304BF" w:rsidRDefault="00A0190A"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Говоря об ограничении полномочий институтов власти, важно придавать </w:t>
      </w:r>
      <w:r w:rsidR="002C3487" w:rsidRPr="00B304BF">
        <w:rPr>
          <w:rFonts w:asciiTheme="majorHAnsi" w:hAnsiTheme="majorHAnsi" w:cs="Times New Roman"/>
          <w:sz w:val="28"/>
          <w:szCs w:val="28"/>
        </w:rPr>
        <w:t xml:space="preserve">должное </w:t>
      </w:r>
      <w:r w:rsidRPr="00B304BF">
        <w:rPr>
          <w:rFonts w:asciiTheme="majorHAnsi" w:hAnsiTheme="majorHAnsi" w:cs="Times New Roman"/>
          <w:sz w:val="28"/>
          <w:szCs w:val="28"/>
        </w:rPr>
        <w:t>значение</w:t>
      </w:r>
      <w:r w:rsidR="002C3487" w:rsidRPr="00B304BF">
        <w:rPr>
          <w:rFonts w:asciiTheme="majorHAnsi" w:hAnsiTheme="majorHAnsi" w:cs="Times New Roman"/>
          <w:sz w:val="28"/>
          <w:szCs w:val="28"/>
        </w:rPr>
        <w:t xml:space="preserve"> </w:t>
      </w:r>
      <w:r w:rsidR="00C27705" w:rsidRPr="00B304BF">
        <w:rPr>
          <w:rFonts w:asciiTheme="majorHAnsi" w:hAnsiTheme="majorHAnsi" w:cs="Times New Roman"/>
          <w:sz w:val="28"/>
          <w:szCs w:val="28"/>
        </w:rPr>
        <w:t xml:space="preserve">свободе средств массовой информации, потому как именно их деятельность обеспечивает подотчетность власти путем помощи общественности принимать обоснованные решения </w:t>
      </w:r>
      <w:r w:rsidR="00990C29" w:rsidRPr="00B304BF">
        <w:rPr>
          <w:rFonts w:asciiTheme="majorHAnsi" w:hAnsiTheme="majorHAnsi" w:cs="Times New Roman"/>
          <w:sz w:val="28"/>
          <w:szCs w:val="28"/>
        </w:rPr>
        <w:br/>
      </w:r>
      <w:r w:rsidR="00C27705" w:rsidRPr="00B304BF">
        <w:rPr>
          <w:rFonts w:asciiTheme="majorHAnsi" w:hAnsiTheme="majorHAnsi" w:cs="Times New Roman"/>
          <w:sz w:val="28"/>
          <w:szCs w:val="28"/>
        </w:rPr>
        <w:t>и гласност</w:t>
      </w:r>
      <w:r w:rsidR="00B9322F" w:rsidRPr="00B304BF">
        <w:rPr>
          <w:rFonts w:asciiTheme="majorHAnsi" w:hAnsiTheme="majorHAnsi" w:cs="Times New Roman"/>
          <w:sz w:val="28"/>
          <w:szCs w:val="28"/>
        </w:rPr>
        <w:t>ь</w:t>
      </w:r>
      <w:r w:rsidR="00C27705" w:rsidRPr="00B304BF">
        <w:rPr>
          <w:rFonts w:asciiTheme="majorHAnsi" w:hAnsiTheme="majorHAnsi" w:cs="Times New Roman"/>
          <w:sz w:val="28"/>
          <w:szCs w:val="28"/>
        </w:rPr>
        <w:t xml:space="preserve"> актуальных проблем в государстве. Важным моментом </w:t>
      </w:r>
      <w:r w:rsidR="00990C29" w:rsidRPr="00B304BF">
        <w:rPr>
          <w:rFonts w:asciiTheme="majorHAnsi" w:hAnsiTheme="majorHAnsi" w:cs="Times New Roman"/>
          <w:sz w:val="28"/>
          <w:szCs w:val="28"/>
        </w:rPr>
        <w:br/>
      </w:r>
      <w:r w:rsidR="00C27705" w:rsidRPr="00B304BF">
        <w:rPr>
          <w:rFonts w:asciiTheme="majorHAnsi" w:hAnsiTheme="majorHAnsi" w:cs="Times New Roman"/>
          <w:sz w:val="28"/>
          <w:szCs w:val="28"/>
        </w:rPr>
        <w:t>в данном контексте выступает отсутствие вмеш</w:t>
      </w:r>
      <w:r w:rsidR="002C7529" w:rsidRPr="00B304BF">
        <w:rPr>
          <w:rFonts w:asciiTheme="majorHAnsi" w:hAnsiTheme="majorHAnsi" w:cs="Times New Roman"/>
          <w:sz w:val="28"/>
          <w:szCs w:val="28"/>
        </w:rPr>
        <w:t>ательства правительства</w:t>
      </w:r>
      <w:r w:rsidR="004722A6" w:rsidRPr="00B304BF">
        <w:rPr>
          <w:rFonts w:asciiTheme="majorHAnsi" w:hAnsiTheme="majorHAnsi" w:cs="Times New Roman"/>
          <w:sz w:val="28"/>
          <w:szCs w:val="28"/>
        </w:rPr>
        <w:t xml:space="preserve">, выраженное в </w:t>
      </w:r>
      <w:r w:rsidR="002C7529" w:rsidRPr="00B304BF">
        <w:rPr>
          <w:rFonts w:asciiTheme="majorHAnsi" w:hAnsiTheme="majorHAnsi" w:cs="Times New Roman"/>
          <w:sz w:val="28"/>
          <w:szCs w:val="28"/>
        </w:rPr>
        <w:t>соразмерном ограничении</w:t>
      </w:r>
      <w:r w:rsidR="00C27705" w:rsidRPr="00B304BF">
        <w:rPr>
          <w:rFonts w:asciiTheme="majorHAnsi" w:hAnsiTheme="majorHAnsi" w:cs="Times New Roman"/>
          <w:sz w:val="28"/>
          <w:szCs w:val="28"/>
        </w:rPr>
        <w:t xml:space="preserve"> его власти.</w:t>
      </w:r>
    </w:p>
    <w:p w14:paraId="323D0E80" w14:textId="45E7AD11" w:rsidR="005D1BFA" w:rsidRPr="00B304BF" w:rsidRDefault="00953A9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 июне</w:t>
      </w:r>
      <w:r w:rsidR="00F52B54" w:rsidRPr="00B304BF">
        <w:rPr>
          <w:rFonts w:asciiTheme="majorHAnsi" w:hAnsiTheme="majorHAnsi" w:cs="Times New Roman"/>
          <w:sz w:val="28"/>
          <w:szCs w:val="28"/>
        </w:rPr>
        <w:t xml:space="preserve"> 2024 </w:t>
      </w:r>
      <w:r w:rsidR="005C1C45" w:rsidRPr="00B304BF">
        <w:rPr>
          <w:rFonts w:asciiTheme="majorHAnsi" w:hAnsiTheme="majorHAnsi" w:cs="Times New Roman"/>
          <w:sz w:val="28"/>
          <w:szCs w:val="28"/>
        </w:rPr>
        <w:t>принят</w:t>
      </w:r>
      <w:r w:rsidR="00F52B54" w:rsidRPr="00B304BF">
        <w:rPr>
          <w:rFonts w:asciiTheme="majorHAnsi" w:hAnsiTheme="majorHAnsi" w:cs="Times New Roman"/>
          <w:sz w:val="28"/>
          <w:szCs w:val="28"/>
        </w:rPr>
        <w:t xml:space="preserve"> Закон «О м</w:t>
      </w:r>
      <w:r w:rsidR="005D1BFA" w:rsidRPr="00B304BF">
        <w:rPr>
          <w:rFonts w:asciiTheme="majorHAnsi" w:hAnsiTheme="majorHAnsi" w:cs="Times New Roman"/>
          <w:sz w:val="28"/>
          <w:szCs w:val="28"/>
        </w:rPr>
        <w:t>асс-медиа</w:t>
      </w:r>
      <w:r w:rsidR="00F52B54" w:rsidRPr="00B304BF">
        <w:rPr>
          <w:rFonts w:asciiTheme="majorHAnsi" w:hAnsiTheme="majorHAnsi" w:cs="Times New Roman"/>
          <w:sz w:val="28"/>
          <w:szCs w:val="28"/>
        </w:rPr>
        <w:t xml:space="preserve">», </w:t>
      </w:r>
      <w:r w:rsidR="00F52B54" w:rsidRPr="00B304BF">
        <w:rPr>
          <w:rFonts w:asciiTheme="majorHAnsi" w:hAnsiTheme="majorHAnsi" w:cs="Times New Roman"/>
          <w:sz w:val="28"/>
          <w:szCs w:val="28"/>
        </w:rPr>
        <w:br/>
        <w:t>так как действующий Закон «О средствах массовой информации» кардинально устарел и не соответствует вызовам современности, а также не в полной мере удовлетворяет современным требованиям общественных отношений в сфере масс-медиа.</w:t>
      </w:r>
    </w:p>
    <w:p w14:paraId="6B6214BF" w14:textId="77777777" w:rsidR="00691562" w:rsidRPr="00B304BF" w:rsidRDefault="004E256C"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 связи с этим возникла необходимость совершенствовать законодательство Республики Казахстан в данной сфере, акцентируя внимание на усилени</w:t>
      </w:r>
      <w:r w:rsidR="000A4C01" w:rsidRPr="00B304BF">
        <w:rPr>
          <w:rFonts w:asciiTheme="majorHAnsi" w:hAnsiTheme="majorHAnsi" w:cs="Times New Roman"/>
          <w:sz w:val="28"/>
          <w:szCs w:val="28"/>
        </w:rPr>
        <w:t>и</w:t>
      </w:r>
      <w:r w:rsidRPr="00B304BF">
        <w:rPr>
          <w:rFonts w:asciiTheme="majorHAnsi" w:hAnsiTheme="majorHAnsi" w:cs="Times New Roman"/>
          <w:sz w:val="28"/>
          <w:szCs w:val="28"/>
        </w:rPr>
        <w:t xml:space="preserve"> и обес</w:t>
      </w:r>
      <w:r w:rsidR="00691562" w:rsidRPr="00B304BF">
        <w:rPr>
          <w:rFonts w:asciiTheme="majorHAnsi" w:hAnsiTheme="majorHAnsi" w:cs="Times New Roman"/>
          <w:sz w:val="28"/>
          <w:szCs w:val="28"/>
        </w:rPr>
        <w:t>печени</w:t>
      </w:r>
      <w:r w:rsidR="000A4C01" w:rsidRPr="00B304BF">
        <w:rPr>
          <w:rFonts w:asciiTheme="majorHAnsi" w:hAnsiTheme="majorHAnsi" w:cs="Times New Roman"/>
          <w:sz w:val="28"/>
          <w:szCs w:val="28"/>
        </w:rPr>
        <w:t>и</w:t>
      </w:r>
      <w:r w:rsidR="00691562" w:rsidRPr="00B304BF">
        <w:rPr>
          <w:rFonts w:asciiTheme="majorHAnsi" w:hAnsiTheme="majorHAnsi" w:cs="Times New Roman"/>
          <w:sz w:val="28"/>
          <w:szCs w:val="28"/>
        </w:rPr>
        <w:t xml:space="preserve"> права на свободу слова.</w:t>
      </w:r>
    </w:p>
    <w:p w14:paraId="2CC2D1D5" w14:textId="77777777" w:rsidR="00691562" w:rsidRPr="00B304BF" w:rsidRDefault="00691562" w:rsidP="00C65F65">
      <w:pPr>
        <w:spacing w:after="0" w:line="240" w:lineRule="auto"/>
        <w:ind w:firstLine="709"/>
        <w:jc w:val="both"/>
        <w:rPr>
          <w:rFonts w:asciiTheme="majorHAnsi" w:hAnsiTheme="majorHAnsi" w:cs="Times New Roman"/>
          <w:b/>
          <w:sz w:val="28"/>
          <w:szCs w:val="28"/>
        </w:rPr>
      </w:pPr>
      <w:r w:rsidRPr="00B304BF">
        <w:rPr>
          <w:rFonts w:asciiTheme="majorHAnsi" w:hAnsiTheme="majorHAnsi" w:cs="Times New Roman"/>
          <w:b/>
          <w:sz w:val="28"/>
          <w:szCs w:val="28"/>
        </w:rPr>
        <w:t>Ключевые реформы направлены на повышение правового статуса журналистов и усилени</w:t>
      </w:r>
      <w:r w:rsidR="00093C0F" w:rsidRPr="00B304BF">
        <w:rPr>
          <w:rFonts w:asciiTheme="majorHAnsi" w:hAnsiTheme="majorHAnsi" w:cs="Times New Roman"/>
          <w:b/>
          <w:sz w:val="28"/>
          <w:szCs w:val="28"/>
        </w:rPr>
        <w:t>е</w:t>
      </w:r>
      <w:r w:rsidRPr="00B304BF">
        <w:rPr>
          <w:rFonts w:asciiTheme="majorHAnsi" w:hAnsiTheme="majorHAnsi" w:cs="Times New Roman"/>
          <w:b/>
          <w:sz w:val="28"/>
          <w:szCs w:val="28"/>
        </w:rPr>
        <w:t xml:space="preserve"> правовых гарантий для них.</w:t>
      </w:r>
    </w:p>
    <w:p w14:paraId="48F8A854" w14:textId="77777777" w:rsidR="00093C0F" w:rsidRPr="00B304BF" w:rsidRDefault="00331353"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мировой практике правовой статус журналиста реализуется посредством предоставления расширенных гарантий, связанных </w:t>
      </w:r>
      <w:r w:rsidRPr="00B304BF">
        <w:rPr>
          <w:rFonts w:asciiTheme="majorHAnsi" w:hAnsiTheme="majorHAnsi" w:cs="Times New Roman"/>
          <w:sz w:val="28"/>
          <w:szCs w:val="28"/>
        </w:rPr>
        <w:br/>
        <w:t>с осуществлением профессиональной деятельности.</w:t>
      </w:r>
    </w:p>
    <w:p w14:paraId="065E7117" w14:textId="77777777" w:rsidR="00055B66" w:rsidRPr="00B304BF" w:rsidRDefault="00DE078F" w:rsidP="00C65F65">
      <w:pPr>
        <w:spacing w:after="0" w:line="240" w:lineRule="auto"/>
        <w:ind w:firstLine="709"/>
        <w:jc w:val="both"/>
        <w:rPr>
          <w:rFonts w:asciiTheme="majorHAnsi" w:hAnsiTheme="majorHAnsi" w:cs="Times New Roman"/>
          <w:color w:val="000000" w:themeColor="text1"/>
          <w:sz w:val="28"/>
          <w:szCs w:val="28"/>
        </w:rPr>
      </w:pPr>
      <w:r w:rsidRPr="00B304BF">
        <w:rPr>
          <w:rFonts w:asciiTheme="majorHAnsi" w:hAnsiTheme="majorHAnsi" w:cs="Times New Roman"/>
          <w:color w:val="000000" w:themeColor="text1"/>
          <w:sz w:val="28"/>
          <w:szCs w:val="28"/>
        </w:rPr>
        <w:t xml:space="preserve">С массовым развитием </w:t>
      </w:r>
      <w:proofErr w:type="spellStart"/>
      <w:r w:rsidRPr="00B304BF">
        <w:rPr>
          <w:rFonts w:asciiTheme="majorHAnsi" w:hAnsiTheme="majorHAnsi" w:cs="Times New Roman"/>
          <w:color w:val="000000" w:themeColor="text1"/>
          <w:sz w:val="28"/>
          <w:szCs w:val="28"/>
        </w:rPr>
        <w:t>интернет-ресурсов</w:t>
      </w:r>
      <w:proofErr w:type="spellEnd"/>
      <w:r w:rsidRPr="00B304BF">
        <w:rPr>
          <w:rFonts w:asciiTheme="majorHAnsi" w:hAnsiTheme="majorHAnsi" w:cs="Times New Roman"/>
          <w:color w:val="000000" w:themeColor="text1"/>
          <w:sz w:val="28"/>
          <w:szCs w:val="28"/>
        </w:rPr>
        <w:t xml:space="preserve"> опубликованная журналистами информация хранится бессрочно, по причине чего</w:t>
      </w:r>
      <w:r w:rsidR="005837D5" w:rsidRPr="00B304BF">
        <w:rPr>
          <w:rFonts w:asciiTheme="majorHAnsi" w:hAnsiTheme="majorHAnsi" w:cs="Times New Roman"/>
          <w:color w:val="000000" w:themeColor="text1"/>
          <w:sz w:val="28"/>
          <w:szCs w:val="28"/>
        </w:rPr>
        <w:t xml:space="preserve"> журналисты часто сталкиваются с исковыми требованиями по </w:t>
      </w:r>
      <w:r w:rsidR="005837D5" w:rsidRPr="00B304BF">
        <w:rPr>
          <w:rFonts w:asciiTheme="majorHAnsi" w:hAnsiTheme="majorHAnsi" w:cs="Times New Roman"/>
          <w:color w:val="000000" w:themeColor="text1"/>
          <w:sz w:val="28"/>
          <w:szCs w:val="28"/>
        </w:rPr>
        <w:lastRenderedPageBreak/>
        <w:t xml:space="preserve">опровержению сведений, не соответствующих действительности </w:t>
      </w:r>
      <w:r w:rsidR="004C74AC" w:rsidRPr="00B304BF">
        <w:rPr>
          <w:rFonts w:asciiTheme="majorHAnsi" w:hAnsiTheme="majorHAnsi" w:cs="Times New Roman"/>
          <w:color w:val="000000" w:themeColor="text1"/>
          <w:sz w:val="28"/>
          <w:szCs w:val="28"/>
        </w:rPr>
        <w:br/>
      </w:r>
      <w:r w:rsidR="005837D5" w:rsidRPr="00B304BF">
        <w:rPr>
          <w:rFonts w:asciiTheme="majorHAnsi" w:hAnsiTheme="majorHAnsi" w:cs="Times New Roman"/>
          <w:color w:val="000000" w:themeColor="text1"/>
          <w:sz w:val="28"/>
          <w:szCs w:val="28"/>
        </w:rPr>
        <w:t>в публикациях нескольких лет давности.</w:t>
      </w:r>
      <w:r w:rsidR="00055B66" w:rsidRPr="00B304BF">
        <w:rPr>
          <w:rFonts w:asciiTheme="majorHAnsi" w:hAnsiTheme="majorHAnsi" w:cs="Times New Roman"/>
          <w:color w:val="000000" w:themeColor="text1"/>
          <w:sz w:val="28"/>
          <w:szCs w:val="28"/>
        </w:rPr>
        <w:t xml:space="preserve"> </w:t>
      </w:r>
    </w:p>
    <w:p w14:paraId="70253946" w14:textId="77777777" w:rsidR="006E5241" w:rsidRPr="00B304BF" w:rsidRDefault="00055B66" w:rsidP="00C65F65">
      <w:pPr>
        <w:spacing w:after="0" w:line="240" w:lineRule="auto"/>
        <w:ind w:firstLine="709"/>
        <w:jc w:val="both"/>
        <w:rPr>
          <w:rFonts w:asciiTheme="majorHAnsi" w:hAnsiTheme="majorHAnsi" w:cs="Times New Roman"/>
          <w:color w:val="000000" w:themeColor="text1"/>
          <w:sz w:val="28"/>
          <w:szCs w:val="28"/>
        </w:rPr>
      </w:pPr>
      <w:r w:rsidRPr="00B304BF">
        <w:rPr>
          <w:rFonts w:asciiTheme="majorHAnsi" w:hAnsiTheme="majorHAnsi" w:cs="Times New Roman"/>
          <w:color w:val="000000" w:themeColor="text1"/>
          <w:sz w:val="28"/>
          <w:szCs w:val="28"/>
        </w:rPr>
        <w:t xml:space="preserve">Такое положение дел создает рычаг давления на средства массовой информации – сложившаяся ситуация позволяет умалять статус </w:t>
      </w:r>
      <w:r w:rsidR="00284DC3" w:rsidRPr="00B304BF">
        <w:rPr>
          <w:rFonts w:asciiTheme="majorHAnsi" w:hAnsiTheme="majorHAnsi" w:cs="Times New Roman"/>
          <w:color w:val="000000" w:themeColor="text1"/>
          <w:sz w:val="28"/>
          <w:szCs w:val="28"/>
        </w:rPr>
        <w:br/>
      </w:r>
      <w:r w:rsidRPr="00B304BF">
        <w:rPr>
          <w:rFonts w:asciiTheme="majorHAnsi" w:hAnsiTheme="majorHAnsi" w:cs="Times New Roman"/>
          <w:color w:val="000000" w:themeColor="text1"/>
          <w:sz w:val="28"/>
          <w:szCs w:val="28"/>
        </w:rPr>
        <w:t>и значимость журналистских изданий путем намеренного поиска публикаций, которые предположительно могут стать причиной судебных разбирательств.</w:t>
      </w:r>
    </w:p>
    <w:p w14:paraId="5F131BED" w14:textId="77777777" w:rsidR="00AF38AC" w:rsidRPr="00B304BF" w:rsidRDefault="00AF38AC" w:rsidP="00C65F65">
      <w:pPr>
        <w:spacing w:after="0" w:line="240" w:lineRule="auto"/>
        <w:ind w:firstLine="709"/>
        <w:jc w:val="both"/>
        <w:rPr>
          <w:rFonts w:asciiTheme="majorHAnsi" w:hAnsiTheme="majorHAnsi" w:cs="Times New Roman"/>
          <w:color w:val="000000" w:themeColor="text1"/>
          <w:sz w:val="28"/>
          <w:szCs w:val="28"/>
        </w:rPr>
      </w:pPr>
      <w:r w:rsidRPr="00B304BF">
        <w:rPr>
          <w:rFonts w:asciiTheme="majorHAnsi" w:hAnsiTheme="majorHAnsi" w:cs="Times New Roman"/>
          <w:b/>
          <w:color w:val="000000" w:themeColor="text1"/>
          <w:sz w:val="28"/>
          <w:szCs w:val="28"/>
        </w:rPr>
        <w:t xml:space="preserve">Ограничение срока исковой давности, препятствующее неограниченному сроку требований об опровержении сведений </w:t>
      </w:r>
      <w:r w:rsidR="00DA5164" w:rsidRPr="00B304BF">
        <w:rPr>
          <w:rFonts w:asciiTheme="majorHAnsi" w:hAnsiTheme="majorHAnsi" w:cs="Times New Roman"/>
          <w:b/>
          <w:color w:val="000000" w:themeColor="text1"/>
          <w:sz w:val="28"/>
          <w:szCs w:val="28"/>
        </w:rPr>
        <w:br/>
      </w:r>
      <w:r w:rsidRPr="00B304BF">
        <w:rPr>
          <w:rFonts w:asciiTheme="majorHAnsi" w:hAnsiTheme="majorHAnsi" w:cs="Times New Roman"/>
          <w:b/>
          <w:color w:val="000000" w:themeColor="text1"/>
          <w:sz w:val="28"/>
          <w:szCs w:val="28"/>
        </w:rPr>
        <w:t>в средствах массовой информации</w:t>
      </w:r>
      <w:r w:rsidRPr="00B304BF">
        <w:rPr>
          <w:rFonts w:asciiTheme="majorHAnsi" w:hAnsiTheme="majorHAnsi" w:cs="Times New Roman"/>
          <w:color w:val="000000" w:themeColor="text1"/>
          <w:sz w:val="28"/>
          <w:szCs w:val="28"/>
        </w:rPr>
        <w:t xml:space="preserve"> – это распространенный элемент правовой защиты, рекомендованный Комитетом Организации Объединенных Наций и другими международными организациями.</w:t>
      </w:r>
    </w:p>
    <w:p w14:paraId="7B2349B5" w14:textId="6882CEAD" w:rsidR="00055B66" w:rsidRPr="00B304BF" w:rsidRDefault="00AF38AC" w:rsidP="00C65F65">
      <w:pPr>
        <w:spacing w:after="0" w:line="240" w:lineRule="auto"/>
        <w:ind w:firstLine="709"/>
        <w:jc w:val="both"/>
        <w:rPr>
          <w:rFonts w:asciiTheme="majorHAnsi" w:hAnsiTheme="majorHAnsi" w:cs="Times New Roman"/>
          <w:color w:val="000000" w:themeColor="text1"/>
          <w:sz w:val="28"/>
          <w:szCs w:val="28"/>
        </w:rPr>
      </w:pPr>
      <w:r w:rsidRPr="00B304BF">
        <w:rPr>
          <w:rFonts w:asciiTheme="majorHAnsi" w:hAnsiTheme="majorHAnsi" w:cs="Times New Roman"/>
          <w:color w:val="000000" w:themeColor="text1"/>
          <w:sz w:val="28"/>
          <w:szCs w:val="28"/>
        </w:rPr>
        <w:t>В действующем законодательстве Республики Казахстан</w:t>
      </w:r>
      <w:r w:rsidR="00406C04" w:rsidRPr="00B304BF">
        <w:rPr>
          <w:rFonts w:asciiTheme="majorHAnsi" w:hAnsiTheme="majorHAnsi" w:cs="Times New Roman"/>
          <w:color w:val="000000" w:themeColor="text1"/>
          <w:sz w:val="28"/>
          <w:szCs w:val="28"/>
        </w:rPr>
        <w:t xml:space="preserve"> такой срок </w:t>
      </w:r>
      <w:r w:rsidR="00812ABB" w:rsidRPr="00B304BF">
        <w:rPr>
          <w:rFonts w:asciiTheme="majorHAnsi" w:hAnsiTheme="majorHAnsi" w:cs="Times New Roman"/>
          <w:color w:val="000000" w:themeColor="text1"/>
          <w:sz w:val="28"/>
          <w:szCs w:val="28"/>
        </w:rPr>
        <w:br/>
      </w:r>
      <w:r w:rsidR="00406C04" w:rsidRPr="00B304BF">
        <w:rPr>
          <w:rFonts w:asciiTheme="majorHAnsi" w:hAnsiTheme="majorHAnsi" w:cs="Times New Roman"/>
          <w:color w:val="000000" w:themeColor="text1"/>
          <w:sz w:val="28"/>
          <w:szCs w:val="28"/>
        </w:rPr>
        <w:t>не ограничен, и по этой причине в рамках нового Закона «О масс-медиа» будет установлен конкретный срок</w:t>
      </w:r>
      <w:r w:rsidR="00753A96" w:rsidRPr="00B304BF">
        <w:rPr>
          <w:rFonts w:asciiTheme="majorHAnsi" w:hAnsiTheme="majorHAnsi" w:cs="Times New Roman"/>
          <w:color w:val="000000" w:themeColor="text1"/>
          <w:sz w:val="28"/>
          <w:szCs w:val="28"/>
        </w:rPr>
        <w:t xml:space="preserve">, а именно </w:t>
      </w:r>
      <w:r w:rsidR="00753A96" w:rsidRPr="00B304BF">
        <w:rPr>
          <w:rFonts w:asciiTheme="majorHAnsi" w:hAnsiTheme="majorHAnsi" w:cs="Times New Roman"/>
          <w:b/>
          <w:color w:val="000000" w:themeColor="text1"/>
          <w:sz w:val="28"/>
          <w:szCs w:val="28"/>
        </w:rPr>
        <w:t>1 год</w:t>
      </w:r>
      <w:r w:rsidR="001E5CBB" w:rsidRPr="00B304BF">
        <w:rPr>
          <w:rFonts w:asciiTheme="majorHAnsi" w:hAnsiTheme="majorHAnsi" w:cs="Times New Roman"/>
          <w:color w:val="000000" w:themeColor="text1"/>
          <w:sz w:val="28"/>
          <w:szCs w:val="28"/>
        </w:rPr>
        <w:t>.</w:t>
      </w:r>
      <w:r w:rsidRPr="00B304BF">
        <w:rPr>
          <w:rFonts w:asciiTheme="majorHAnsi" w:hAnsiTheme="majorHAnsi" w:cs="Times New Roman"/>
          <w:color w:val="000000" w:themeColor="text1"/>
          <w:sz w:val="28"/>
          <w:szCs w:val="28"/>
        </w:rPr>
        <w:t xml:space="preserve"> </w:t>
      </w:r>
    </w:p>
    <w:p w14:paraId="66825CC0" w14:textId="77777777" w:rsidR="00397397" w:rsidRPr="00B304BF" w:rsidRDefault="00397397" w:rsidP="00397397">
      <w:pPr>
        <w:spacing w:after="0" w:line="240" w:lineRule="auto"/>
        <w:ind w:firstLine="709"/>
        <w:jc w:val="both"/>
        <w:rPr>
          <w:rFonts w:asciiTheme="majorHAnsi" w:hAnsiTheme="majorHAnsi" w:cs="Times New Roman"/>
          <w:color w:val="000000" w:themeColor="text1"/>
          <w:sz w:val="28"/>
          <w:szCs w:val="28"/>
        </w:rPr>
      </w:pPr>
      <w:r w:rsidRPr="00B304BF">
        <w:rPr>
          <w:rFonts w:asciiTheme="majorHAnsi" w:hAnsiTheme="majorHAnsi" w:cs="Times New Roman"/>
          <w:color w:val="000000" w:themeColor="text1"/>
          <w:sz w:val="28"/>
          <w:szCs w:val="28"/>
        </w:rPr>
        <w:t xml:space="preserve">В рамках нового закона проведена четкая градация видов запросов СМИ и сроков предоставления ответов на них. </w:t>
      </w:r>
    </w:p>
    <w:p w14:paraId="322D194D" w14:textId="77777777" w:rsidR="00397397" w:rsidRPr="00B304BF" w:rsidRDefault="00397397" w:rsidP="00397397">
      <w:pPr>
        <w:spacing w:after="0" w:line="240" w:lineRule="auto"/>
        <w:ind w:firstLine="709"/>
        <w:jc w:val="both"/>
        <w:rPr>
          <w:rFonts w:asciiTheme="majorHAnsi" w:hAnsiTheme="majorHAnsi" w:cs="Times New Roman"/>
          <w:color w:val="000000" w:themeColor="text1"/>
          <w:sz w:val="28"/>
          <w:szCs w:val="28"/>
        </w:rPr>
      </w:pPr>
      <w:r w:rsidRPr="00B304BF">
        <w:rPr>
          <w:rFonts w:asciiTheme="majorHAnsi" w:hAnsiTheme="majorHAnsi" w:cs="Times New Roman"/>
          <w:color w:val="000000" w:themeColor="text1"/>
          <w:sz w:val="28"/>
          <w:szCs w:val="28"/>
        </w:rPr>
        <w:t xml:space="preserve">В частности, сокращен срок предоставления ответов на письменные запросы СМИ </w:t>
      </w:r>
      <w:r w:rsidRPr="00B304BF">
        <w:rPr>
          <w:rFonts w:asciiTheme="majorHAnsi" w:hAnsiTheme="majorHAnsi" w:cs="Times New Roman"/>
          <w:b/>
          <w:color w:val="000000" w:themeColor="text1"/>
          <w:sz w:val="28"/>
          <w:szCs w:val="28"/>
        </w:rPr>
        <w:t>с 7 до 5 рабочих дней</w:t>
      </w:r>
      <w:r w:rsidRPr="00B304BF">
        <w:rPr>
          <w:rFonts w:asciiTheme="majorHAnsi" w:hAnsiTheme="majorHAnsi" w:cs="Times New Roman"/>
          <w:color w:val="000000" w:themeColor="text1"/>
          <w:sz w:val="28"/>
          <w:szCs w:val="28"/>
        </w:rPr>
        <w:t>. Данные изменения были положительно отмечены в правовом анализе закона, проведенного ОБСЕ.</w:t>
      </w:r>
    </w:p>
    <w:p w14:paraId="073079DD" w14:textId="77777777" w:rsidR="00397397" w:rsidRPr="00B304BF" w:rsidRDefault="00397397" w:rsidP="00397397">
      <w:pPr>
        <w:spacing w:after="0" w:line="240" w:lineRule="auto"/>
        <w:ind w:firstLine="709"/>
        <w:jc w:val="both"/>
        <w:rPr>
          <w:rFonts w:asciiTheme="majorHAnsi" w:hAnsiTheme="majorHAnsi" w:cs="Times New Roman"/>
          <w:color w:val="000000" w:themeColor="text1"/>
          <w:sz w:val="28"/>
          <w:szCs w:val="28"/>
        </w:rPr>
      </w:pPr>
      <w:r w:rsidRPr="00B304BF">
        <w:rPr>
          <w:rFonts w:asciiTheme="majorHAnsi" w:hAnsiTheme="majorHAnsi" w:cs="Times New Roman"/>
          <w:color w:val="000000" w:themeColor="text1"/>
          <w:sz w:val="28"/>
          <w:szCs w:val="28"/>
        </w:rPr>
        <w:t>Также предусмотрено обеспечение правовых гарантий профессиональной деятельности журналиста.</w:t>
      </w:r>
    </w:p>
    <w:p w14:paraId="69BFD36C" w14:textId="77777777" w:rsidR="00397397" w:rsidRPr="00B304BF" w:rsidRDefault="00397397" w:rsidP="00397397">
      <w:pPr>
        <w:spacing w:after="0" w:line="240" w:lineRule="auto"/>
        <w:ind w:firstLine="709"/>
        <w:jc w:val="both"/>
        <w:rPr>
          <w:rFonts w:asciiTheme="majorHAnsi" w:hAnsiTheme="majorHAnsi" w:cs="Times New Roman"/>
          <w:color w:val="000000" w:themeColor="text1"/>
          <w:sz w:val="28"/>
          <w:szCs w:val="28"/>
        </w:rPr>
      </w:pPr>
      <w:r w:rsidRPr="00B304BF">
        <w:rPr>
          <w:rFonts w:asciiTheme="majorHAnsi" w:hAnsiTheme="majorHAnsi" w:cs="Times New Roman"/>
          <w:color w:val="000000" w:themeColor="text1"/>
          <w:sz w:val="28"/>
          <w:szCs w:val="28"/>
        </w:rPr>
        <w:t>Так, при исполнении журналистом обязанностей в условиях, сопряженных с высоким риском для здоровья и жизни, собственник средства массовой информации обязан обеспечить его необходимым оборудованием и обмундированием.</w:t>
      </w:r>
    </w:p>
    <w:p w14:paraId="315BED73" w14:textId="5A1E7A80" w:rsidR="00397397" w:rsidRPr="00B304BF" w:rsidRDefault="00397397" w:rsidP="00397397">
      <w:pPr>
        <w:spacing w:after="0" w:line="240" w:lineRule="auto"/>
        <w:ind w:firstLine="709"/>
        <w:jc w:val="both"/>
        <w:rPr>
          <w:rFonts w:asciiTheme="majorHAnsi" w:hAnsiTheme="majorHAnsi" w:cs="Times New Roman"/>
          <w:color w:val="000000" w:themeColor="text1"/>
          <w:sz w:val="28"/>
          <w:szCs w:val="28"/>
        </w:rPr>
      </w:pPr>
      <w:r w:rsidRPr="00B304BF">
        <w:rPr>
          <w:rFonts w:asciiTheme="majorHAnsi" w:hAnsiTheme="majorHAnsi" w:cs="Times New Roman"/>
          <w:color w:val="000000" w:themeColor="text1"/>
          <w:sz w:val="28"/>
          <w:szCs w:val="28"/>
        </w:rPr>
        <w:t>В случае причинения вреда жизни и (или) здоровью при исполнении журналистом своих обязанностей, собственник средства массовой информации обязан возместить ему вред в объеме и порядке, предусмотренных действующим законодательством Республики Казахстан.</w:t>
      </w:r>
    </w:p>
    <w:p w14:paraId="0BDA359B" w14:textId="77777777" w:rsidR="007246A6" w:rsidRPr="00B304BF" w:rsidRDefault="007246A6" w:rsidP="00C65F65">
      <w:pPr>
        <w:spacing w:after="0" w:line="240" w:lineRule="auto"/>
        <w:ind w:firstLine="709"/>
        <w:jc w:val="both"/>
        <w:rPr>
          <w:rFonts w:asciiTheme="majorHAnsi" w:hAnsiTheme="majorHAnsi" w:cs="Times New Roman"/>
          <w:color w:val="000000" w:themeColor="text1"/>
          <w:sz w:val="28"/>
          <w:szCs w:val="28"/>
        </w:rPr>
      </w:pPr>
      <w:r w:rsidRPr="00B304BF">
        <w:rPr>
          <w:rFonts w:asciiTheme="majorHAnsi" w:hAnsiTheme="majorHAnsi" w:cs="Times New Roman"/>
          <w:color w:val="000000" w:themeColor="text1"/>
          <w:sz w:val="28"/>
          <w:szCs w:val="28"/>
        </w:rPr>
        <w:t>Предполагается, что данн</w:t>
      </w:r>
      <w:r w:rsidR="00562BEC" w:rsidRPr="00B304BF">
        <w:rPr>
          <w:rFonts w:asciiTheme="majorHAnsi" w:hAnsiTheme="majorHAnsi" w:cs="Times New Roman"/>
          <w:color w:val="000000" w:themeColor="text1"/>
          <w:sz w:val="28"/>
          <w:szCs w:val="28"/>
        </w:rPr>
        <w:t>ые</w:t>
      </w:r>
      <w:r w:rsidRPr="00B304BF">
        <w:rPr>
          <w:rFonts w:asciiTheme="majorHAnsi" w:hAnsiTheme="majorHAnsi" w:cs="Times New Roman"/>
          <w:color w:val="000000" w:themeColor="text1"/>
          <w:sz w:val="28"/>
          <w:szCs w:val="28"/>
        </w:rPr>
        <w:t xml:space="preserve"> </w:t>
      </w:r>
      <w:r w:rsidR="00562BEC" w:rsidRPr="00B304BF">
        <w:rPr>
          <w:rFonts w:asciiTheme="majorHAnsi" w:hAnsiTheme="majorHAnsi" w:cs="Times New Roman"/>
          <w:color w:val="000000" w:themeColor="text1"/>
          <w:sz w:val="28"/>
          <w:szCs w:val="28"/>
        </w:rPr>
        <w:t>новшества</w:t>
      </w:r>
      <w:r w:rsidRPr="00B304BF">
        <w:rPr>
          <w:rFonts w:asciiTheme="majorHAnsi" w:hAnsiTheme="majorHAnsi" w:cs="Times New Roman"/>
          <w:color w:val="000000" w:themeColor="text1"/>
          <w:sz w:val="28"/>
          <w:szCs w:val="28"/>
        </w:rPr>
        <w:t xml:space="preserve"> </w:t>
      </w:r>
      <w:r w:rsidR="00EC7288" w:rsidRPr="00B304BF">
        <w:rPr>
          <w:rFonts w:asciiTheme="majorHAnsi" w:hAnsiTheme="majorHAnsi" w:cs="Times New Roman"/>
          <w:color w:val="000000" w:themeColor="text1"/>
          <w:sz w:val="28"/>
          <w:szCs w:val="28"/>
        </w:rPr>
        <w:t>станут</w:t>
      </w:r>
      <w:r w:rsidRPr="00B304BF">
        <w:rPr>
          <w:rFonts w:asciiTheme="majorHAnsi" w:hAnsiTheme="majorHAnsi" w:cs="Times New Roman"/>
          <w:color w:val="000000" w:themeColor="text1"/>
          <w:sz w:val="28"/>
          <w:szCs w:val="28"/>
        </w:rPr>
        <w:t xml:space="preserve"> существенным шагом </w:t>
      </w:r>
      <w:r w:rsidRPr="00B304BF">
        <w:rPr>
          <w:rFonts w:asciiTheme="majorHAnsi" w:hAnsiTheme="majorHAnsi" w:cs="Times New Roman"/>
          <w:color w:val="000000" w:themeColor="text1"/>
          <w:sz w:val="28"/>
          <w:szCs w:val="28"/>
        </w:rPr>
        <w:br/>
        <w:t xml:space="preserve">на пути </w:t>
      </w:r>
      <w:proofErr w:type="gramStart"/>
      <w:r w:rsidRPr="00B304BF">
        <w:rPr>
          <w:rFonts w:asciiTheme="majorHAnsi" w:hAnsiTheme="majorHAnsi" w:cs="Times New Roman"/>
          <w:color w:val="000000" w:themeColor="text1"/>
          <w:sz w:val="28"/>
          <w:szCs w:val="28"/>
        </w:rPr>
        <w:t>развития гарантии свободы средств массовой информации</w:t>
      </w:r>
      <w:proofErr w:type="gramEnd"/>
      <w:r w:rsidRPr="00B304BF">
        <w:rPr>
          <w:rFonts w:asciiTheme="majorHAnsi" w:hAnsiTheme="majorHAnsi" w:cs="Times New Roman"/>
          <w:color w:val="000000" w:themeColor="text1"/>
          <w:sz w:val="28"/>
          <w:szCs w:val="28"/>
        </w:rPr>
        <w:t xml:space="preserve">. </w:t>
      </w:r>
    </w:p>
    <w:p w14:paraId="4D473F45" w14:textId="77777777" w:rsidR="006663D6" w:rsidRPr="00B304BF" w:rsidRDefault="006663D6" w:rsidP="00C65F65">
      <w:pPr>
        <w:spacing w:after="0" w:line="240" w:lineRule="auto"/>
        <w:ind w:firstLine="709"/>
        <w:jc w:val="both"/>
        <w:rPr>
          <w:rFonts w:asciiTheme="majorHAnsi" w:hAnsiTheme="majorHAnsi" w:cs="Times New Roman"/>
          <w:color w:val="000000" w:themeColor="text1"/>
          <w:sz w:val="16"/>
          <w:szCs w:val="16"/>
        </w:rPr>
      </w:pPr>
    </w:p>
    <w:p w14:paraId="41530A3D" w14:textId="77777777" w:rsidR="00687B3F" w:rsidRPr="00B304BF" w:rsidRDefault="00687B3F" w:rsidP="00C65F65">
      <w:pPr>
        <w:spacing w:after="0" w:line="240" w:lineRule="auto"/>
        <w:ind w:firstLine="709"/>
        <w:jc w:val="both"/>
        <w:rPr>
          <w:rFonts w:asciiTheme="majorHAnsi" w:hAnsiTheme="majorHAnsi" w:cs="Times New Roman"/>
          <w:b/>
          <w:i/>
          <w:color w:val="000000" w:themeColor="text1"/>
          <w:sz w:val="28"/>
          <w:szCs w:val="28"/>
        </w:rPr>
      </w:pPr>
      <w:r w:rsidRPr="00B304BF">
        <w:rPr>
          <w:rFonts w:asciiTheme="majorHAnsi" w:hAnsiTheme="majorHAnsi" w:cs="Times New Roman"/>
          <w:b/>
          <w:i/>
          <w:color w:val="000000" w:themeColor="text1"/>
          <w:sz w:val="28"/>
          <w:szCs w:val="28"/>
        </w:rPr>
        <w:t>О справедливости избирательного процесса</w:t>
      </w:r>
    </w:p>
    <w:p w14:paraId="29BCADA3" w14:textId="77777777" w:rsidR="00AD2DD5" w:rsidRPr="00B304BF" w:rsidRDefault="00855869" w:rsidP="00C65F65">
      <w:pPr>
        <w:spacing w:after="0" w:line="240" w:lineRule="auto"/>
        <w:ind w:firstLine="709"/>
        <w:jc w:val="both"/>
        <w:rPr>
          <w:rFonts w:asciiTheme="majorHAnsi" w:hAnsiTheme="majorHAnsi" w:cs="Times New Roman"/>
          <w:color w:val="000000" w:themeColor="text1"/>
          <w:sz w:val="28"/>
          <w:szCs w:val="28"/>
        </w:rPr>
      </w:pPr>
      <w:proofErr w:type="gramStart"/>
      <w:r w:rsidRPr="00B304BF">
        <w:rPr>
          <w:rFonts w:asciiTheme="majorHAnsi" w:hAnsiTheme="majorHAnsi" w:cs="Times New Roman"/>
          <w:color w:val="000000" w:themeColor="text1"/>
          <w:sz w:val="28"/>
          <w:szCs w:val="28"/>
        </w:rPr>
        <w:t xml:space="preserve">Для обеспечения прозрачности избирательного процесса как механизма </w:t>
      </w:r>
      <w:r w:rsidR="00D046EA" w:rsidRPr="00B304BF">
        <w:rPr>
          <w:rFonts w:asciiTheme="majorHAnsi" w:hAnsiTheme="majorHAnsi" w:cs="Times New Roman"/>
          <w:color w:val="000000" w:themeColor="text1"/>
          <w:sz w:val="28"/>
          <w:szCs w:val="28"/>
        </w:rPr>
        <w:t xml:space="preserve">законного </w:t>
      </w:r>
      <w:r w:rsidRPr="00B304BF">
        <w:rPr>
          <w:rFonts w:asciiTheme="majorHAnsi" w:hAnsiTheme="majorHAnsi" w:cs="Times New Roman"/>
          <w:color w:val="000000" w:themeColor="text1"/>
          <w:sz w:val="28"/>
          <w:szCs w:val="28"/>
        </w:rPr>
        <w:t xml:space="preserve">формирования власти законодательство Республики Казахстан </w:t>
      </w:r>
      <w:r w:rsidR="00072BF6" w:rsidRPr="00B304BF">
        <w:rPr>
          <w:rFonts w:asciiTheme="majorHAnsi" w:hAnsiTheme="majorHAnsi" w:cs="Times New Roman"/>
          <w:color w:val="000000" w:themeColor="text1"/>
          <w:sz w:val="28"/>
          <w:szCs w:val="28"/>
        </w:rPr>
        <w:t>относит отдельные действия, препятствующие справедливым выборам, как к административным, так как и к уголовным правонарушениям.</w:t>
      </w:r>
      <w:proofErr w:type="gramEnd"/>
    </w:p>
    <w:p w14:paraId="53BE21A9" w14:textId="77777777" w:rsidR="00AB37B9" w:rsidRPr="00B304BF" w:rsidRDefault="00AB37B9" w:rsidP="00AB37B9">
      <w:pPr>
        <w:spacing w:after="0" w:line="240" w:lineRule="auto"/>
        <w:ind w:firstLine="709"/>
        <w:jc w:val="both"/>
        <w:rPr>
          <w:rFonts w:asciiTheme="majorHAnsi" w:hAnsiTheme="majorHAnsi" w:cs="Times New Roman"/>
          <w:color w:val="000000" w:themeColor="text1"/>
          <w:sz w:val="28"/>
          <w:szCs w:val="28"/>
        </w:rPr>
      </w:pPr>
      <w:r w:rsidRPr="00B304BF">
        <w:rPr>
          <w:rFonts w:asciiTheme="majorHAnsi" w:hAnsiTheme="majorHAnsi" w:cs="Times New Roman"/>
          <w:color w:val="000000" w:themeColor="text1"/>
          <w:sz w:val="28"/>
          <w:szCs w:val="28"/>
        </w:rPr>
        <w:t>Не допускается иностранное вмешательство при подготовке и проведении выборов.</w:t>
      </w:r>
    </w:p>
    <w:p w14:paraId="6F4D2F95" w14:textId="645A8286" w:rsidR="00AB37B9" w:rsidRPr="00B304BF" w:rsidRDefault="00AB37B9" w:rsidP="00AB37B9">
      <w:pPr>
        <w:spacing w:after="0" w:line="240" w:lineRule="auto"/>
        <w:ind w:firstLine="709"/>
        <w:jc w:val="both"/>
        <w:rPr>
          <w:rFonts w:asciiTheme="majorHAnsi" w:hAnsiTheme="majorHAnsi" w:cs="Times New Roman"/>
          <w:color w:val="000000" w:themeColor="text1"/>
          <w:sz w:val="28"/>
          <w:szCs w:val="28"/>
        </w:rPr>
      </w:pPr>
      <w:r w:rsidRPr="00B304BF">
        <w:rPr>
          <w:rFonts w:asciiTheme="majorHAnsi" w:hAnsiTheme="majorHAnsi" w:cs="Times New Roman"/>
          <w:color w:val="000000" w:themeColor="text1"/>
          <w:sz w:val="28"/>
          <w:szCs w:val="28"/>
        </w:rPr>
        <w:t xml:space="preserve">Введена аккредитация общественных объединений, участвующих в наблюдении за выборами для повышения ответственности и </w:t>
      </w:r>
      <w:r w:rsidRPr="00B304BF">
        <w:rPr>
          <w:rFonts w:asciiTheme="majorHAnsi" w:hAnsiTheme="majorHAnsi" w:cs="Times New Roman"/>
          <w:color w:val="000000" w:themeColor="text1"/>
          <w:sz w:val="28"/>
          <w:szCs w:val="28"/>
        </w:rPr>
        <w:lastRenderedPageBreak/>
        <w:t>профессионализма наблюдателей, конкретизации их равного статуса в отношении других участников избирательного процесса.</w:t>
      </w:r>
    </w:p>
    <w:p w14:paraId="465E1A22" w14:textId="77777777" w:rsidR="00312B0C" w:rsidRPr="00B304BF" w:rsidRDefault="00312B0C"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Воспрепятствование осуществлению избирательных прав или работе избирательных комиссий, а также фальсификация избирательных документов, документов референдума или неправильный подсчет голосов квалифицируются как уголовно наказуемые деяния.</w:t>
      </w:r>
    </w:p>
    <w:p w14:paraId="231D74FA" w14:textId="77777777" w:rsidR="00E978FD" w:rsidRPr="00B304BF" w:rsidRDefault="000C7384" w:rsidP="00C65F65">
      <w:pPr>
        <w:spacing w:after="0" w:line="240" w:lineRule="auto"/>
        <w:ind w:firstLine="709"/>
        <w:jc w:val="both"/>
        <w:rPr>
          <w:rFonts w:asciiTheme="majorHAnsi" w:hAnsiTheme="majorHAnsi" w:cs="Times New Roman"/>
          <w:color w:val="000000" w:themeColor="text1"/>
          <w:sz w:val="28"/>
          <w:szCs w:val="28"/>
        </w:rPr>
      </w:pPr>
      <w:r w:rsidRPr="00B304BF">
        <w:rPr>
          <w:rFonts w:asciiTheme="majorHAnsi" w:hAnsiTheme="majorHAnsi" w:cs="Times New Roman"/>
          <w:color w:val="000000" w:themeColor="text1"/>
          <w:sz w:val="28"/>
          <w:szCs w:val="28"/>
        </w:rPr>
        <w:t>Наряду с этим, Кодекс «Об административных правонарушениях»</w:t>
      </w:r>
      <w:r w:rsidR="00E00C76" w:rsidRPr="00B304BF">
        <w:rPr>
          <w:rFonts w:asciiTheme="majorHAnsi" w:hAnsiTheme="majorHAnsi" w:cs="Times New Roman"/>
          <w:color w:val="000000" w:themeColor="text1"/>
          <w:sz w:val="28"/>
          <w:szCs w:val="28"/>
        </w:rPr>
        <w:t xml:space="preserve"> </w:t>
      </w:r>
      <w:r w:rsidR="00E00C76" w:rsidRPr="00B304BF">
        <w:rPr>
          <w:rFonts w:asciiTheme="majorHAnsi" w:hAnsiTheme="majorHAnsi" w:cs="Times New Roman"/>
          <w:color w:val="000000" w:themeColor="text1"/>
          <w:sz w:val="28"/>
          <w:szCs w:val="28"/>
        </w:rPr>
        <w:br/>
      </w:r>
      <w:r w:rsidRPr="00B304BF">
        <w:rPr>
          <w:rFonts w:asciiTheme="majorHAnsi" w:hAnsiTheme="majorHAnsi" w:cs="Times New Roman"/>
          <w:color w:val="000000" w:themeColor="text1"/>
          <w:sz w:val="28"/>
          <w:szCs w:val="28"/>
        </w:rPr>
        <w:t>содержит целую главу, посвященную правонарушениям, посягающим на избирательные права (права на участие в республиканском референдуме).</w:t>
      </w:r>
    </w:p>
    <w:p w14:paraId="3C1D6081" w14:textId="77777777" w:rsidR="00791144" w:rsidRPr="00B304BF" w:rsidRDefault="00791144" w:rsidP="00C65F65">
      <w:pPr>
        <w:spacing w:after="0" w:line="240" w:lineRule="auto"/>
        <w:ind w:firstLine="709"/>
        <w:jc w:val="both"/>
        <w:rPr>
          <w:rFonts w:asciiTheme="majorHAnsi" w:hAnsiTheme="majorHAnsi" w:cs="Times New Roman"/>
          <w:color w:val="000000" w:themeColor="text1"/>
          <w:sz w:val="28"/>
          <w:szCs w:val="28"/>
        </w:rPr>
      </w:pPr>
      <w:r w:rsidRPr="00B304BF">
        <w:rPr>
          <w:rFonts w:asciiTheme="majorHAnsi" w:hAnsiTheme="majorHAnsi" w:cs="Times New Roman"/>
          <w:sz w:val="28"/>
          <w:szCs w:val="28"/>
        </w:rPr>
        <w:t>Конституция Республики Казахстан наделяет прокуратуру от имени государства осуществлять в установленных законом пределах и формах высший надзор за соблюдением законности на территории Республики Казахстан, представлять интересы государства в суде и от имени государства осуществляет уголовное преследование.</w:t>
      </w:r>
    </w:p>
    <w:p w14:paraId="4E0C0BDB" w14:textId="6922C82E" w:rsidR="00E00C76" w:rsidRPr="00B304BF" w:rsidRDefault="002575B7" w:rsidP="00C65F65">
      <w:pPr>
        <w:spacing w:after="0" w:line="240" w:lineRule="auto"/>
        <w:ind w:firstLine="709"/>
        <w:jc w:val="both"/>
        <w:rPr>
          <w:rFonts w:asciiTheme="majorHAnsi" w:hAnsiTheme="majorHAnsi" w:cs="Times New Roman"/>
          <w:color w:val="000000" w:themeColor="text1"/>
          <w:sz w:val="28"/>
          <w:szCs w:val="28"/>
        </w:rPr>
      </w:pPr>
      <w:r w:rsidRPr="00B304BF">
        <w:rPr>
          <w:rFonts w:asciiTheme="majorHAnsi" w:hAnsiTheme="majorHAnsi" w:cs="Times New Roman"/>
          <w:color w:val="000000" w:themeColor="text1"/>
          <w:sz w:val="28"/>
          <w:szCs w:val="28"/>
        </w:rPr>
        <w:t xml:space="preserve">В марте 2023 года Генеральная прокуратура Республики Казахстан сообщила о </w:t>
      </w:r>
      <w:r w:rsidR="005F2B80" w:rsidRPr="00B304BF">
        <w:rPr>
          <w:rFonts w:asciiTheme="majorHAnsi" w:hAnsiTheme="majorHAnsi" w:cs="Times New Roman"/>
          <w:color w:val="000000" w:themeColor="text1"/>
          <w:sz w:val="28"/>
          <w:szCs w:val="28"/>
        </w:rPr>
        <w:t>36</w:t>
      </w:r>
      <w:r w:rsidRPr="00B304BF">
        <w:rPr>
          <w:rFonts w:asciiTheme="majorHAnsi" w:hAnsiTheme="majorHAnsi" w:cs="Times New Roman"/>
          <w:color w:val="000000" w:themeColor="text1"/>
          <w:sz w:val="28"/>
          <w:szCs w:val="28"/>
        </w:rPr>
        <w:t xml:space="preserve"> фактах нарушения выборного законодательства в процессе выборов депутатов Мажилиса Парламента и местных представительных органов.</w:t>
      </w:r>
      <w:r w:rsidR="00E00C76" w:rsidRPr="00B304BF">
        <w:rPr>
          <w:rFonts w:asciiTheme="majorHAnsi" w:hAnsiTheme="majorHAnsi" w:cs="Times New Roman"/>
          <w:color w:val="000000" w:themeColor="text1"/>
          <w:sz w:val="28"/>
          <w:szCs w:val="28"/>
        </w:rPr>
        <w:t xml:space="preserve"> Данные противоправные деяния были квалифицированы </w:t>
      </w:r>
      <w:r w:rsidR="005C1C45" w:rsidRPr="00B304BF">
        <w:rPr>
          <w:rFonts w:asciiTheme="majorHAnsi" w:hAnsiTheme="majorHAnsi" w:cs="Times New Roman"/>
          <w:color w:val="000000" w:themeColor="text1"/>
          <w:sz w:val="28"/>
          <w:szCs w:val="28"/>
        </w:rPr>
        <w:t xml:space="preserve">как административные правонарушения </w:t>
      </w:r>
      <w:r w:rsidR="00E00C76" w:rsidRPr="00B304BF">
        <w:rPr>
          <w:rFonts w:asciiTheme="majorHAnsi" w:hAnsiTheme="majorHAnsi" w:cs="Times New Roman"/>
          <w:color w:val="000000" w:themeColor="text1"/>
          <w:sz w:val="28"/>
          <w:szCs w:val="28"/>
        </w:rPr>
        <w:t xml:space="preserve">по </w:t>
      </w:r>
      <w:r w:rsidR="005F2B80" w:rsidRPr="00B304BF">
        <w:rPr>
          <w:rFonts w:asciiTheme="majorHAnsi" w:hAnsiTheme="majorHAnsi" w:cs="Times New Roman"/>
          <w:color w:val="000000" w:themeColor="text1"/>
          <w:sz w:val="28"/>
          <w:szCs w:val="28"/>
        </w:rPr>
        <w:t>2</w:t>
      </w:r>
      <w:r w:rsidR="00E00C76" w:rsidRPr="00B304BF">
        <w:rPr>
          <w:rFonts w:asciiTheme="majorHAnsi" w:hAnsiTheme="majorHAnsi" w:cs="Times New Roman"/>
          <w:color w:val="000000" w:themeColor="text1"/>
          <w:sz w:val="28"/>
          <w:szCs w:val="28"/>
        </w:rPr>
        <w:t xml:space="preserve"> статьям Ко</w:t>
      </w:r>
      <w:r w:rsidR="005C1C45" w:rsidRPr="00B304BF">
        <w:rPr>
          <w:rFonts w:asciiTheme="majorHAnsi" w:hAnsiTheme="majorHAnsi" w:cs="Times New Roman"/>
          <w:color w:val="000000" w:themeColor="text1"/>
          <w:sz w:val="28"/>
          <w:szCs w:val="28"/>
        </w:rPr>
        <w:t>АП</w:t>
      </w:r>
      <w:r w:rsidR="00E00C76" w:rsidRPr="00B304BF">
        <w:rPr>
          <w:rFonts w:asciiTheme="majorHAnsi" w:hAnsiTheme="majorHAnsi" w:cs="Times New Roman"/>
          <w:color w:val="000000" w:themeColor="text1"/>
          <w:sz w:val="28"/>
          <w:szCs w:val="28"/>
        </w:rPr>
        <w:t>.</w:t>
      </w:r>
    </w:p>
    <w:p w14:paraId="58EE3D69" w14:textId="77777777" w:rsidR="009E6936" w:rsidRPr="00B304BF" w:rsidRDefault="009E6936"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Таким образом, </w:t>
      </w:r>
      <w:r w:rsidR="00EC6788" w:rsidRPr="00B304BF">
        <w:rPr>
          <w:rFonts w:asciiTheme="majorHAnsi" w:hAnsiTheme="majorHAnsi" w:cs="Times New Roman"/>
          <w:sz w:val="28"/>
          <w:szCs w:val="28"/>
        </w:rPr>
        <w:t xml:space="preserve">выборный процесс полностью законодательно обеспечен, и на практике обеспечивается его эффективная реализация. </w:t>
      </w:r>
    </w:p>
    <w:p w14:paraId="46B6C3A1" w14:textId="77777777" w:rsidR="000B3A00" w:rsidRPr="00B304BF" w:rsidRDefault="000B3A00" w:rsidP="00C65F65">
      <w:pPr>
        <w:spacing w:after="0" w:line="240" w:lineRule="auto"/>
        <w:ind w:firstLine="709"/>
        <w:jc w:val="both"/>
        <w:rPr>
          <w:rFonts w:asciiTheme="majorHAnsi" w:hAnsiTheme="majorHAnsi" w:cs="Times New Roman"/>
          <w:sz w:val="16"/>
          <w:szCs w:val="16"/>
        </w:rPr>
      </w:pPr>
    </w:p>
    <w:p w14:paraId="6C7BD333" w14:textId="77777777" w:rsidR="00E17B20" w:rsidRPr="00B304BF" w:rsidRDefault="00E17B20" w:rsidP="00C65F65">
      <w:pPr>
        <w:spacing w:after="0" w:line="240" w:lineRule="auto"/>
        <w:ind w:firstLine="709"/>
        <w:jc w:val="both"/>
        <w:rPr>
          <w:rFonts w:asciiTheme="majorHAnsi" w:hAnsiTheme="majorHAnsi" w:cs="Times New Roman"/>
          <w:b/>
          <w:sz w:val="28"/>
          <w:szCs w:val="28"/>
        </w:rPr>
      </w:pPr>
    </w:p>
    <w:p w14:paraId="656231F4" w14:textId="77777777" w:rsidR="00E17B20" w:rsidRPr="00B304BF" w:rsidRDefault="00E17B20" w:rsidP="00C65F65">
      <w:pPr>
        <w:spacing w:after="0" w:line="240" w:lineRule="auto"/>
        <w:ind w:firstLine="709"/>
        <w:jc w:val="both"/>
        <w:rPr>
          <w:rFonts w:asciiTheme="majorHAnsi" w:hAnsiTheme="majorHAnsi" w:cs="Times New Roman"/>
          <w:b/>
          <w:sz w:val="28"/>
          <w:szCs w:val="28"/>
        </w:rPr>
      </w:pPr>
    </w:p>
    <w:p w14:paraId="0323432C" w14:textId="77777777" w:rsidR="00E17B20" w:rsidRPr="00B304BF" w:rsidRDefault="00E17B20" w:rsidP="00C65F65">
      <w:pPr>
        <w:spacing w:after="0" w:line="240" w:lineRule="auto"/>
        <w:ind w:firstLine="709"/>
        <w:jc w:val="both"/>
        <w:rPr>
          <w:rFonts w:asciiTheme="majorHAnsi" w:hAnsiTheme="majorHAnsi" w:cs="Times New Roman"/>
          <w:b/>
          <w:sz w:val="28"/>
          <w:szCs w:val="28"/>
        </w:rPr>
      </w:pPr>
    </w:p>
    <w:p w14:paraId="7AD4A72D" w14:textId="77777777" w:rsidR="00E17B20" w:rsidRPr="00B304BF" w:rsidRDefault="00E17B20" w:rsidP="00C65F65">
      <w:pPr>
        <w:spacing w:after="0" w:line="240" w:lineRule="auto"/>
        <w:ind w:firstLine="709"/>
        <w:jc w:val="both"/>
        <w:rPr>
          <w:rFonts w:asciiTheme="majorHAnsi" w:hAnsiTheme="majorHAnsi" w:cs="Times New Roman"/>
          <w:b/>
          <w:sz w:val="28"/>
          <w:szCs w:val="28"/>
        </w:rPr>
      </w:pPr>
    </w:p>
    <w:p w14:paraId="4B1E7265" w14:textId="77777777" w:rsidR="00E17B20" w:rsidRPr="00B304BF" w:rsidRDefault="00E17B20" w:rsidP="00C65F65">
      <w:pPr>
        <w:spacing w:after="0" w:line="240" w:lineRule="auto"/>
        <w:ind w:firstLine="709"/>
        <w:jc w:val="both"/>
        <w:rPr>
          <w:rFonts w:asciiTheme="majorHAnsi" w:hAnsiTheme="majorHAnsi" w:cs="Times New Roman"/>
          <w:b/>
          <w:sz w:val="28"/>
          <w:szCs w:val="28"/>
        </w:rPr>
      </w:pPr>
    </w:p>
    <w:p w14:paraId="6A175FA3" w14:textId="77777777" w:rsidR="00E17B20" w:rsidRPr="00B304BF" w:rsidRDefault="00E17B20" w:rsidP="00C65F65">
      <w:pPr>
        <w:spacing w:after="0" w:line="240" w:lineRule="auto"/>
        <w:ind w:firstLine="709"/>
        <w:jc w:val="both"/>
        <w:rPr>
          <w:rFonts w:asciiTheme="majorHAnsi" w:hAnsiTheme="majorHAnsi" w:cs="Times New Roman"/>
          <w:b/>
          <w:sz w:val="28"/>
          <w:szCs w:val="28"/>
        </w:rPr>
      </w:pPr>
    </w:p>
    <w:p w14:paraId="1DBCCCFA" w14:textId="77777777" w:rsidR="00E17B20" w:rsidRPr="00B304BF" w:rsidRDefault="00E17B20" w:rsidP="00C65F65">
      <w:pPr>
        <w:spacing w:after="0" w:line="240" w:lineRule="auto"/>
        <w:ind w:firstLine="709"/>
        <w:jc w:val="both"/>
        <w:rPr>
          <w:rFonts w:asciiTheme="majorHAnsi" w:hAnsiTheme="majorHAnsi" w:cs="Times New Roman"/>
          <w:b/>
          <w:sz w:val="28"/>
          <w:szCs w:val="28"/>
        </w:rPr>
      </w:pPr>
    </w:p>
    <w:p w14:paraId="6F1067B6" w14:textId="77777777" w:rsidR="00254989" w:rsidRPr="00B304BF" w:rsidRDefault="00254989" w:rsidP="00C65F65">
      <w:pPr>
        <w:spacing w:after="0" w:line="240" w:lineRule="auto"/>
        <w:ind w:firstLine="709"/>
        <w:jc w:val="both"/>
        <w:rPr>
          <w:rFonts w:asciiTheme="majorHAnsi" w:hAnsiTheme="majorHAnsi" w:cs="Times New Roman"/>
          <w:b/>
          <w:sz w:val="28"/>
          <w:szCs w:val="28"/>
        </w:rPr>
      </w:pPr>
    </w:p>
    <w:p w14:paraId="6367A99A" w14:textId="77777777" w:rsidR="00254989" w:rsidRPr="00B304BF" w:rsidRDefault="00254989" w:rsidP="00C65F65">
      <w:pPr>
        <w:spacing w:after="0" w:line="240" w:lineRule="auto"/>
        <w:ind w:firstLine="709"/>
        <w:jc w:val="both"/>
        <w:rPr>
          <w:rFonts w:asciiTheme="majorHAnsi" w:hAnsiTheme="majorHAnsi" w:cs="Times New Roman"/>
          <w:b/>
          <w:sz w:val="28"/>
          <w:szCs w:val="28"/>
        </w:rPr>
      </w:pPr>
    </w:p>
    <w:p w14:paraId="1AE255C9" w14:textId="77777777" w:rsidR="00254989" w:rsidRPr="00B304BF" w:rsidRDefault="00254989" w:rsidP="00C65F65">
      <w:pPr>
        <w:spacing w:after="0" w:line="240" w:lineRule="auto"/>
        <w:ind w:firstLine="709"/>
        <w:jc w:val="both"/>
        <w:rPr>
          <w:rFonts w:asciiTheme="majorHAnsi" w:hAnsiTheme="majorHAnsi" w:cs="Times New Roman"/>
          <w:b/>
          <w:sz w:val="28"/>
          <w:szCs w:val="28"/>
        </w:rPr>
      </w:pPr>
    </w:p>
    <w:p w14:paraId="7801B584" w14:textId="77777777" w:rsidR="00254989" w:rsidRPr="00B304BF" w:rsidRDefault="00254989" w:rsidP="00C65F65">
      <w:pPr>
        <w:spacing w:after="0" w:line="240" w:lineRule="auto"/>
        <w:ind w:firstLine="709"/>
        <w:jc w:val="both"/>
        <w:rPr>
          <w:rFonts w:asciiTheme="majorHAnsi" w:hAnsiTheme="majorHAnsi" w:cs="Times New Roman"/>
          <w:b/>
          <w:sz w:val="28"/>
          <w:szCs w:val="28"/>
        </w:rPr>
      </w:pPr>
    </w:p>
    <w:p w14:paraId="749D7D50" w14:textId="77777777" w:rsidR="00254989" w:rsidRPr="00B304BF" w:rsidRDefault="00254989" w:rsidP="00C65F65">
      <w:pPr>
        <w:spacing w:after="0" w:line="240" w:lineRule="auto"/>
        <w:ind w:firstLine="709"/>
        <w:jc w:val="both"/>
        <w:rPr>
          <w:rFonts w:asciiTheme="majorHAnsi" w:hAnsiTheme="majorHAnsi" w:cs="Times New Roman"/>
          <w:b/>
          <w:sz w:val="28"/>
          <w:szCs w:val="28"/>
        </w:rPr>
      </w:pPr>
    </w:p>
    <w:p w14:paraId="58DD69B6" w14:textId="77777777" w:rsidR="00254989" w:rsidRPr="00B304BF" w:rsidRDefault="00254989" w:rsidP="00C65F65">
      <w:pPr>
        <w:spacing w:after="0" w:line="240" w:lineRule="auto"/>
        <w:ind w:firstLine="709"/>
        <w:jc w:val="both"/>
        <w:rPr>
          <w:rFonts w:asciiTheme="majorHAnsi" w:hAnsiTheme="majorHAnsi" w:cs="Times New Roman"/>
          <w:b/>
          <w:sz w:val="28"/>
          <w:szCs w:val="28"/>
        </w:rPr>
      </w:pPr>
    </w:p>
    <w:p w14:paraId="412D4A80" w14:textId="77777777" w:rsidR="00254989" w:rsidRPr="00B304BF" w:rsidRDefault="00254989" w:rsidP="00C65F65">
      <w:pPr>
        <w:spacing w:after="0" w:line="240" w:lineRule="auto"/>
        <w:ind w:firstLine="709"/>
        <w:jc w:val="both"/>
        <w:rPr>
          <w:rFonts w:asciiTheme="majorHAnsi" w:hAnsiTheme="majorHAnsi" w:cs="Times New Roman"/>
          <w:b/>
          <w:sz w:val="28"/>
          <w:szCs w:val="28"/>
        </w:rPr>
      </w:pPr>
    </w:p>
    <w:p w14:paraId="018FF31C" w14:textId="77777777" w:rsidR="00254989" w:rsidRDefault="00254989" w:rsidP="00C65F65">
      <w:pPr>
        <w:spacing w:after="0" w:line="240" w:lineRule="auto"/>
        <w:ind w:firstLine="709"/>
        <w:jc w:val="both"/>
        <w:rPr>
          <w:rFonts w:asciiTheme="majorHAnsi" w:hAnsiTheme="majorHAnsi" w:cs="Times New Roman"/>
          <w:b/>
          <w:sz w:val="28"/>
          <w:szCs w:val="28"/>
        </w:rPr>
      </w:pPr>
    </w:p>
    <w:p w14:paraId="6DF34450" w14:textId="77777777" w:rsidR="00D57AE2" w:rsidRDefault="00D57AE2" w:rsidP="00C65F65">
      <w:pPr>
        <w:spacing w:after="0" w:line="240" w:lineRule="auto"/>
        <w:ind w:firstLine="709"/>
        <w:jc w:val="both"/>
        <w:rPr>
          <w:rFonts w:asciiTheme="majorHAnsi" w:hAnsiTheme="majorHAnsi" w:cs="Times New Roman"/>
          <w:b/>
          <w:sz w:val="28"/>
          <w:szCs w:val="28"/>
        </w:rPr>
      </w:pPr>
    </w:p>
    <w:p w14:paraId="28909385" w14:textId="77777777" w:rsidR="00D57AE2" w:rsidRDefault="00D57AE2" w:rsidP="00C65F65">
      <w:pPr>
        <w:spacing w:after="0" w:line="240" w:lineRule="auto"/>
        <w:ind w:firstLine="709"/>
        <w:jc w:val="both"/>
        <w:rPr>
          <w:rFonts w:asciiTheme="majorHAnsi" w:hAnsiTheme="majorHAnsi" w:cs="Times New Roman"/>
          <w:b/>
          <w:sz w:val="28"/>
          <w:szCs w:val="28"/>
        </w:rPr>
      </w:pPr>
    </w:p>
    <w:p w14:paraId="4D7822DE" w14:textId="77777777" w:rsidR="00D57AE2" w:rsidRDefault="00D57AE2" w:rsidP="00C65F65">
      <w:pPr>
        <w:spacing w:after="0" w:line="240" w:lineRule="auto"/>
        <w:ind w:firstLine="709"/>
        <w:jc w:val="both"/>
        <w:rPr>
          <w:rFonts w:asciiTheme="majorHAnsi" w:hAnsiTheme="majorHAnsi" w:cs="Times New Roman"/>
          <w:b/>
          <w:sz w:val="28"/>
          <w:szCs w:val="28"/>
        </w:rPr>
      </w:pPr>
    </w:p>
    <w:p w14:paraId="14DE786A" w14:textId="77777777" w:rsidR="00D57AE2" w:rsidRDefault="00D57AE2" w:rsidP="00C65F65">
      <w:pPr>
        <w:spacing w:after="0" w:line="240" w:lineRule="auto"/>
        <w:ind w:firstLine="709"/>
        <w:jc w:val="both"/>
        <w:rPr>
          <w:rFonts w:asciiTheme="majorHAnsi" w:hAnsiTheme="majorHAnsi" w:cs="Times New Roman"/>
          <w:b/>
          <w:sz w:val="28"/>
          <w:szCs w:val="28"/>
        </w:rPr>
      </w:pPr>
    </w:p>
    <w:p w14:paraId="35BE4536" w14:textId="77777777" w:rsidR="00D57AE2" w:rsidRDefault="00D57AE2" w:rsidP="00C65F65">
      <w:pPr>
        <w:spacing w:after="0" w:line="240" w:lineRule="auto"/>
        <w:ind w:firstLine="709"/>
        <w:jc w:val="both"/>
        <w:rPr>
          <w:rFonts w:asciiTheme="majorHAnsi" w:hAnsiTheme="majorHAnsi" w:cs="Times New Roman"/>
          <w:b/>
          <w:sz w:val="28"/>
          <w:szCs w:val="28"/>
        </w:rPr>
      </w:pPr>
    </w:p>
    <w:p w14:paraId="5F720620" w14:textId="77777777" w:rsidR="00D57AE2" w:rsidRDefault="00D57AE2" w:rsidP="00C65F65">
      <w:pPr>
        <w:spacing w:after="0" w:line="240" w:lineRule="auto"/>
        <w:ind w:firstLine="709"/>
        <w:jc w:val="both"/>
        <w:rPr>
          <w:rFonts w:asciiTheme="majorHAnsi" w:hAnsiTheme="majorHAnsi" w:cs="Times New Roman"/>
          <w:b/>
          <w:sz w:val="28"/>
          <w:szCs w:val="28"/>
        </w:rPr>
      </w:pPr>
    </w:p>
    <w:p w14:paraId="3461EDD7" w14:textId="77777777" w:rsidR="00D57AE2" w:rsidRDefault="00D57AE2" w:rsidP="00C65F65">
      <w:pPr>
        <w:spacing w:after="0" w:line="240" w:lineRule="auto"/>
        <w:ind w:firstLine="709"/>
        <w:jc w:val="both"/>
        <w:rPr>
          <w:rFonts w:asciiTheme="majorHAnsi" w:hAnsiTheme="majorHAnsi" w:cs="Times New Roman"/>
          <w:b/>
          <w:sz w:val="28"/>
          <w:szCs w:val="28"/>
        </w:rPr>
      </w:pPr>
    </w:p>
    <w:p w14:paraId="6F22EBA3" w14:textId="29B6B20B" w:rsidR="00E17B20" w:rsidRPr="00B304BF" w:rsidRDefault="00A53BEC" w:rsidP="00A53BEC">
      <w:pPr>
        <w:rPr>
          <w:rFonts w:asciiTheme="majorHAnsi" w:hAnsiTheme="majorHAnsi" w:cs="Times New Roman"/>
          <w:b/>
          <w:sz w:val="28"/>
          <w:szCs w:val="28"/>
        </w:rPr>
      </w:pPr>
      <w:r>
        <w:rPr>
          <w:rFonts w:asciiTheme="majorHAnsi" w:hAnsiTheme="majorHAnsi" w:cs="Times New Roman"/>
          <w:b/>
          <w:sz w:val="28"/>
          <w:szCs w:val="28"/>
        </w:rPr>
        <w:br w:type="page"/>
      </w:r>
    </w:p>
    <w:p w14:paraId="63C0AB54" w14:textId="77777777" w:rsidR="000B3A00" w:rsidRPr="00B304BF" w:rsidRDefault="000B3A00" w:rsidP="00C65F65">
      <w:pPr>
        <w:spacing w:after="0" w:line="240" w:lineRule="auto"/>
        <w:ind w:firstLine="709"/>
        <w:jc w:val="both"/>
        <w:rPr>
          <w:rFonts w:asciiTheme="majorHAnsi" w:hAnsiTheme="majorHAnsi" w:cs="Times New Roman"/>
          <w:b/>
          <w:sz w:val="28"/>
          <w:szCs w:val="28"/>
        </w:rPr>
      </w:pPr>
      <w:r w:rsidRPr="00B304BF">
        <w:rPr>
          <w:rFonts w:asciiTheme="majorHAnsi" w:hAnsiTheme="majorHAnsi" w:cs="Times New Roman"/>
          <w:b/>
          <w:sz w:val="28"/>
          <w:szCs w:val="28"/>
        </w:rPr>
        <w:lastRenderedPageBreak/>
        <w:t>ФАКТОР II. ОТСУТСТВИЕ КОРРУПЦИИ</w:t>
      </w:r>
    </w:p>
    <w:p w14:paraId="71799F63" w14:textId="77777777" w:rsidR="00254989" w:rsidRPr="00B304BF" w:rsidRDefault="00254989" w:rsidP="00C65F65">
      <w:pPr>
        <w:spacing w:after="0" w:line="240" w:lineRule="auto"/>
        <w:ind w:firstLine="709"/>
        <w:jc w:val="both"/>
        <w:rPr>
          <w:rFonts w:asciiTheme="majorHAnsi" w:hAnsiTheme="majorHAnsi" w:cs="Times New Roman"/>
          <w:b/>
          <w:sz w:val="16"/>
          <w:szCs w:val="16"/>
        </w:rPr>
      </w:pPr>
    </w:p>
    <w:p w14:paraId="61E48C0E" w14:textId="77777777" w:rsidR="000B3A00" w:rsidRPr="00B304BF" w:rsidRDefault="000B3A00" w:rsidP="00C65F65">
      <w:pPr>
        <w:spacing w:after="0" w:line="240" w:lineRule="auto"/>
        <w:ind w:firstLine="709"/>
        <w:jc w:val="both"/>
        <w:rPr>
          <w:rFonts w:asciiTheme="majorHAnsi" w:hAnsiTheme="majorHAnsi" w:cs="Times New Roman"/>
          <w:b/>
          <w:i/>
          <w:sz w:val="28"/>
          <w:szCs w:val="28"/>
        </w:rPr>
      </w:pPr>
      <w:r w:rsidRPr="00B304BF">
        <w:rPr>
          <w:rFonts w:asciiTheme="majorHAnsi" w:hAnsiTheme="majorHAnsi" w:cs="Times New Roman"/>
          <w:b/>
          <w:i/>
          <w:sz w:val="28"/>
          <w:szCs w:val="28"/>
        </w:rPr>
        <w:t>О формировании антикоррупционной культуры</w:t>
      </w:r>
    </w:p>
    <w:p w14:paraId="17DDCEEE"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целях </w:t>
      </w:r>
      <w:r w:rsidRPr="00B304BF">
        <w:rPr>
          <w:rFonts w:asciiTheme="majorHAnsi" w:hAnsiTheme="majorHAnsi" w:cs="Times New Roman"/>
          <w:sz w:val="28"/>
          <w:szCs w:val="28"/>
          <w:lang w:val="kk-KZ"/>
        </w:rPr>
        <w:t xml:space="preserve">формирования антикоррупционной культуры </w:t>
      </w:r>
      <w:r w:rsidRPr="00B304BF">
        <w:rPr>
          <w:rFonts w:asciiTheme="majorHAnsi" w:hAnsiTheme="majorHAnsi" w:cs="Times New Roman"/>
          <w:sz w:val="28"/>
          <w:szCs w:val="28"/>
        </w:rPr>
        <w:t>утвержден План мероприятий по проведению информационной работы с декомпозицией на уровне различных целевых групп на 2023-2026 годы.</w:t>
      </w:r>
    </w:p>
    <w:p w14:paraId="33582BC5"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Тем самым впервые </w:t>
      </w:r>
      <w:proofErr w:type="gramStart"/>
      <w:r w:rsidRPr="00B304BF">
        <w:rPr>
          <w:rFonts w:asciiTheme="majorHAnsi" w:hAnsiTheme="majorHAnsi" w:cs="Times New Roman"/>
          <w:sz w:val="28"/>
          <w:szCs w:val="28"/>
        </w:rPr>
        <w:t>на уровне Правительства создана правовая основа для полноценного вовлечения всех госорганов в работу по укреплению в сознании</w:t>
      </w:r>
      <w:proofErr w:type="gramEnd"/>
      <w:r w:rsidRPr="00B304BF">
        <w:rPr>
          <w:rFonts w:asciiTheme="majorHAnsi" w:hAnsiTheme="majorHAnsi" w:cs="Times New Roman"/>
          <w:sz w:val="28"/>
          <w:szCs w:val="28"/>
        </w:rPr>
        <w:t xml:space="preserve"> граждан иммунитета против коррупции. </w:t>
      </w:r>
    </w:p>
    <w:p w14:paraId="5893FDF4"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План состоит из 40 пунктов, предусматривающих проведение масштабной работы по изменению ценностей и повышению антикоррупционной культуры в обществе. Мероприятия включают широкое распространение материалов и проведение мероприятий на антикоррупционную тематику </w:t>
      </w:r>
      <w:r w:rsidRPr="00B304BF">
        <w:rPr>
          <w:rFonts w:asciiTheme="majorHAnsi" w:hAnsiTheme="majorHAnsi" w:cs="Times New Roman"/>
          <w:i/>
          <w:sz w:val="28"/>
          <w:szCs w:val="28"/>
        </w:rPr>
        <w:t xml:space="preserve">(проведение встреч, семинаров, конкурсов, приема граждан; распространение постеров, брошюр, </w:t>
      </w:r>
      <w:proofErr w:type="spellStart"/>
      <w:r w:rsidRPr="00B304BF">
        <w:rPr>
          <w:rFonts w:asciiTheme="majorHAnsi" w:hAnsiTheme="majorHAnsi" w:cs="Times New Roman"/>
          <w:i/>
          <w:sz w:val="28"/>
          <w:szCs w:val="28"/>
        </w:rPr>
        <w:t>флаеров</w:t>
      </w:r>
      <w:proofErr w:type="spellEnd"/>
      <w:r w:rsidRPr="00B304BF">
        <w:rPr>
          <w:rFonts w:asciiTheme="majorHAnsi" w:hAnsiTheme="majorHAnsi" w:cs="Times New Roman"/>
          <w:i/>
          <w:sz w:val="28"/>
          <w:szCs w:val="28"/>
        </w:rPr>
        <w:t xml:space="preserve">, буклетов; размещение </w:t>
      </w:r>
      <w:proofErr w:type="spellStart"/>
      <w:r w:rsidRPr="00B304BF">
        <w:rPr>
          <w:rFonts w:asciiTheme="majorHAnsi" w:hAnsiTheme="majorHAnsi" w:cs="Times New Roman"/>
          <w:i/>
          <w:sz w:val="28"/>
          <w:szCs w:val="28"/>
        </w:rPr>
        <w:t>билбордов</w:t>
      </w:r>
      <w:proofErr w:type="spellEnd"/>
      <w:r w:rsidRPr="00B304BF">
        <w:rPr>
          <w:rFonts w:asciiTheme="majorHAnsi" w:hAnsiTheme="majorHAnsi" w:cs="Times New Roman"/>
          <w:i/>
          <w:sz w:val="28"/>
          <w:szCs w:val="28"/>
        </w:rPr>
        <w:t xml:space="preserve"> и баннеров; создание и трансляция фильмов и видеороликов; публикация статьей, постановка спектаклей и др.)</w:t>
      </w:r>
      <w:r w:rsidRPr="00B304BF">
        <w:rPr>
          <w:rFonts w:asciiTheme="majorHAnsi" w:hAnsiTheme="majorHAnsi" w:cs="Times New Roman"/>
          <w:sz w:val="28"/>
          <w:szCs w:val="28"/>
        </w:rPr>
        <w:t>.</w:t>
      </w:r>
    </w:p>
    <w:p w14:paraId="40826E3B" w14:textId="77777777" w:rsidR="000B3A00" w:rsidRPr="00B304BF" w:rsidRDefault="000B3A00" w:rsidP="00C65F65">
      <w:pPr>
        <w:spacing w:after="0" w:line="240" w:lineRule="auto"/>
        <w:ind w:firstLine="709"/>
        <w:jc w:val="both"/>
        <w:rPr>
          <w:rFonts w:asciiTheme="majorHAnsi" w:hAnsiTheme="majorHAnsi" w:cs="Times New Roman"/>
          <w:sz w:val="28"/>
          <w:szCs w:val="28"/>
        </w:rPr>
      </w:pPr>
      <w:proofErr w:type="gramStart"/>
      <w:r w:rsidRPr="00B304BF">
        <w:rPr>
          <w:rFonts w:asciiTheme="majorHAnsi" w:hAnsiTheme="majorHAnsi" w:cs="Times New Roman"/>
          <w:sz w:val="28"/>
          <w:szCs w:val="28"/>
        </w:rPr>
        <w:t xml:space="preserve">Агентством по противодействию коррупции </w:t>
      </w:r>
      <w:r w:rsidRPr="00B304BF">
        <w:rPr>
          <w:rFonts w:asciiTheme="majorHAnsi" w:hAnsiTheme="majorHAnsi" w:cs="Times New Roman"/>
          <w:i/>
          <w:sz w:val="24"/>
          <w:szCs w:val="28"/>
        </w:rPr>
        <w:t>(далее – АПК)</w:t>
      </w:r>
      <w:r w:rsidRPr="00B304BF">
        <w:rPr>
          <w:rFonts w:asciiTheme="majorHAnsi" w:hAnsiTheme="majorHAnsi" w:cs="Times New Roman"/>
          <w:sz w:val="28"/>
          <w:szCs w:val="28"/>
        </w:rPr>
        <w:t xml:space="preserve"> совместно </w:t>
      </w:r>
      <w:r w:rsidR="00D601D0" w:rsidRPr="00B304BF">
        <w:rPr>
          <w:rFonts w:asciiTheme="majorHAnsi" w:hAnsiTheme="majorHAnsi" w:cs="Times New Roman"/>
          <w:sz w:val="28"/>
          <w:szCs w:val="28"/>
        </w:rPr>
        <w:br/>
      </w:r>
      <w:r w:rsidRPr="00B304BF">
        <w:rPr>
          <w:rFonts w:asciiTheme="majorHAnsi" w:hAnsiTheme="majorHAnsi" w:cs="Times New Roman"/>
          <w:sz w:val="28"/>
          <w:szCs w:val="28"/>
        </w:rPr>
        <w:t xml:space="preserve">с республиканским телеканалом «Хабар 24» на еженедельной основе осуществляется выпуск программы «STOP коррупция» </w:t>
      </w:r>
      <w:r w:rsidR="00D601D0" w:rsidRPr="00B304BF">
        <w:rPr>
          <w:rFonts w:asciiTheme="majorHAnsi" w:hAnsiTheme="majorHAnsi" w:cs="Times New Roman"/>
          <w:sz w:val="28"/>
          <w:szCs w:val="28"/>
        </w:rPr>
        <w:br/>
      </w:r>
      <w:r w:rsidRPr="00B304BF">
        <w:rPr>
          <w:rFonts w:asciiTheme="majorHAnsi" w:hAnsiTheme="majorHAnsi" w:cs="Times New Roman"/>
          <w:sz w:val="28"/>
          <w:szCs w:val="28"/>
        </w:rPr>
        <w:t xml:space="preserve">и «STOP </w:t>
      </w:r>
      <w:proofErr w:type="spellStart"/>
      <w:r w:rsidRPr="00B304BF">
        <w:rPr>
          <w:rFonts w:asciiTheme="majorHAnsi" w:hAnsiTheme="majorHAnsi" w:cs="Times New Roman"/>
          <w:sz w:val="28"/>
          <w:szCs w:val="28"/>
        </w:rPr>
        <w:t>жемқорлық</w:t>
      </w:r>
      <w:proofErr w:type="spellEnd"/>
      <w:r w:rsidRPr="00B304BF">
        <w:rPr>
          <w:rFonts w:asciiTheme="majorHAnsi" w:hAnsiTheme="majorHAnsi" w:cs="Times New Roman"/>
          <w:sz w:val="28"/>
          <w:szCs w:val="28"/>
        </w:rPr>
        <w:t xml:space="preserve">» </w:t>
      </w:r>
      <w:r w:rsidRPr="00B304BF">
        <w:rPr>
          <w:rFonts w:asciiTheme="majorHAnsi" w:hAnsiTheme="majorHAnsi" w:cs="Times New Roman"/>
          <w:i/>
          <w:sz w:val="28"/>
          <w:szCs w:val="28"/>
        </w:rPr>
        <w:t>(в 2023 году транслировалось 32 выпуска программы, 16 на казахском и 16 на русском языках)</w:t>
      </w:r>
      <w:r w:rsidRPr="00B304BF">
        <w:rPr>
          <w:rFonts w:asciiTheme="majorHAnsi" w:hAnsiTheme="majorHAnsi" w:cs="Times New Roman"/>
          <w:sz w:val="28"/>
          <w:szCs w:val="28"/>
        </w:rPr>
        <w:t>.</w:t>
      </w:r>
      <w:proofErr w:type="gramEnd"/>
    </w:p>
    <w:p w14:paraId="66CB992F"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 целях формирования положительного образа сотрудников правоохранительных органов и повышения престижа антикоррупционной службы снят сериал «QANA», основанный на реальных уголовных делах, который транслировался на республиканском телеканале «</w:t>
      </w:r>
      <w:proofErr w:type="gramStart"/>
      <w:r w:rsidRPr="00B304BF">
        <w:rPr>
          <w:rFonts w:asciiTheme="majorHAnsi" w:hAnsiTheme="majorHAnsi" w:cs="Times New Roman"/>
          <w:sz w:val="28"/>
          <w:szCs w:val="28"/>
        </w:rPr>
        <w:t>Хабар</w:t>
      </w:r>
      <w:proofErr w:type="gramEnd"/>
      <w:r w:rsidRPr="00B304BF">
        <w:rPr>
          <w:rFonts w:asciiTheme="majorHAnsi" w:hAnsiTheme="majorHAnsi" w:cs="Times New Roman"/>
          <w:sz w:val="28"/>
          <w:szCs w:val="28"/>
        </w:rPr>
        <w:t>».</w:t>
      </w:r>
    </w:p>
    <w:p w14:paraId="2BC0926B"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Неотъемлемым компонентом укрепления антикоррупционной культуры в обществе является антикоррупционное образование. </w:t>
      </w:r>
      <w:r w:rsidR="001E15DA" w:rsidRPr="00B304BF">
        <w:rPr>
          <w:rFonts w:asciiTheme="majorHAnsi" w:hAnsiTheme="majorHAnsi" w:cs="Times New Roman"/>
          <w:sz w:val="28"/>
          <w:szCs w:val="28"/>
        </w:rPr>
        <w:br/>
      </w:r>
      <w:r w:rsidRPr="00B304BF">
        <w:rPr>
          <w:rFonts w:asciiTheme="majorHAnsi" w:hAnsiTheme="majorHAnsi" w:cs="Times New Roman"/>
          <w:sz w:val="28"/>
          <w:szCs w:val="28"/>
        </w:rPr>
        <w:t xml:space="preserve">Во исполнение Концепции антикоррупционной политики на 2022-2026 годы оно внедрено на всех уровнях </w:t>
      </w:r>
      <w:r w:rsidRPr="00B304BF">
        <w:rPr>
          <w:rFonts w:asciiTheme="majorHAnsi" w:hAnsiTheme="majorHAnsi" w:cs="Times New Roman"/>
          <w:i/>
          <w:sz w:val="28"/>
          <w:szCs w:val="28"/>
        </w:rPr>
        <w:t>(детские сады, школы, колледжи, вузы)</w:t>
      </w:r>
      <w:r w:rsidRPr="00B304BF">
        <w:rPr>
          <w:rFonts w:asciiTheme="majorHAnsi" w:hAnsiTheme="majorHAnsi" w:cs="Times New Roman"/>
          <w:sz w:val="28"/>
          <w:szCs w:val="28"/>
        </w:rPr>
        <w:t xml:space="preserve">. </w:t>
      </w:r>
    </w:p>
    <w:p w14:paraId="15BDCD65"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образовательные программы </w:t>
      </w:r>
      <w:proofErr w:type="spellStart"/>
      <w:r w:rsidRPr="00B304BF">
        <w:rPr>
          <w:rFonts w:asciiTheme="majorHAnsi" w:hAnsiTheme="majorHAnsi" w:cs="Times New Roman"/>
          <w:sz w:val="28"/>
          <w:szCs w:val="28"/>
        </w:rPr>
        <w:t>бакалавриата</w:t>
      </w:r>
      <w:proofErr w:type="spellEnd"/>
      <w:r w:rsidRPr="00B304BF">
        <w:rPr>
          <w:rFonts w:asciiTheme="majorHAnsi" w:hAnsiTheme="majorHAnsi" w:cs="Times New Roman"/>
          <w:sz w:val="28"/>
          <w:szCs w:val="28"/>
        </w:rPr>
        <w:t xml:space="preserve"> включены антикоррупционные дисциплины и темы, обучение в 2023-2024 учебном году прошли более 170 тыс. студентов.</w:t>
      </w:r>
    </w:p>
    <w:p w14:paraId="2D7D49D9"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Команда Высшей школы права </w:t>
      </w:r>
      <w:proofErr w:type="spellStart"/>
      <w:r w:rsidRPr="00B304BF">
        <w:rPr>
          <w:rFonts w:asciiTheme="majorHAnsi" w:hAnsiTheme="majorHAnsi" w:cs="Times New Roman"/>
          <w:sz w:val="28"/>
          <w:szCs w:val="28"/>
        </w:rPr>
        <w:t>Maqsut</w:t>
      </w:r>
      <w:proofErr w:type="spellEnd"/>
      <w:r w:rsidRPr="00B304BF">
        <w:rPr>
          <w:rFonts w:asciiTheme="majorHAnsi" w:hAnsiTheme="majorHAnsi" w:cs="Times New Roman"/>
          <w:sz w:val="28"/>
          <w:szCs w:val="28"/>
        </w:rPr>
        <w:t xml:space="preserve"> </w:t>
      </w:r>
      <w:proofErr w:type="spellStart"/>
      <w:r w:rsidRPr="00B304BF">
        <w:rPr>
          <w:rFonts w:asciiTheme="majorHAnsi" w:hAnsiTheme="majorHAnsi" w:cs="Times New Roman"/>
          <w:sz w:val="28"/>
          <w:szCs w:val="28"/>
        </w:rPr>
        <w:t>Narikbayev</w:t>
      </w:r>
      <w:proofErr w:type="spellEnd"/>
      <w:r w:rsidRPr="00B304BF">
        <w:rPr>
          <w:rFonts w:asciiTheme="majorHAnsi" w:hAnsiTheme="majorHAnsi" w:cs="Times New Roman"/>
          <w:sz w:val="28"/>
          <w:szCs w:val="28"/>
        </w:rPr>
        <w:t xml:space="preserve"> </w:t>
      </w:r>
      <w:proofErr w:type="spellStart"/>
      <w:r w:rsidRPr="00B304BF">
        <w:rPr>
          <w:rFonts w:asciiTheme="majorHAnsi" w:hAnsiTheme="majorHAnsi" w:cs="Times New Roman"/>
          <w:sz w:val="28"/>
          <w:szCs w:val="28"/>
        </w:rPr>
        <w:t>University</w:t>
      </w:r>
      <w:proofErr w:type="spellEnd"/>
      <w:r w:rsidRPr="00B304BF">
        <w:rPr>
          <w:rFonts w:asciiTheme="majorHAnsi" w:hAnsiTheme="majorHAnsi" w:cs="Times New Roman"/>
          <w:sz w:val="28"/>
          <w:szCs w:val="28"/>
        </w:rPr>
        <w:t xml:space="preserve"> </w:t>
      </w:r>
      <w:r w:rsidR="0073558A" w:rsidRPr="00B304BF">
        <w:rPr>
          <w:rFonts w:asciiTheme="majorHAnsi" w:hAnsiTheme="majorHAnsi" w:cs="Times New Roman"/>
          <w:sz w:val="28"/>
          <w:szCs w:val="28"/>
        </w:rPr>
        <w:br/>
      </w:r>
      <w:r w:rsidRPr="00B304BF">
        <w:rPr>
          <w:rFonts w:asciiTheme="majorHAnsi" w:hAnsiTheme="majorHAnsi" w:cs="Times New Roman"/>
          <w:sz w:val="28"/>
          <w:szCs w:val="28"/>
        </w:rPr>
        <w:t>на основе материалов Агентства разработала антикоррупционный курс «Основы противодействия коррупции. Требования антикоррупционного законодательства». Курс доступен в информационной системе документооборота «</w:t>
      </w:r>
      <w:proofErr w:type="spellStart"/>
      <w:r w:rsidRPr="00B304BF">
        <w:rPr>
          <w:rFonts w:asciiTheme="majorHAnsi" w:hAnsiTheme="majorHAnsi" w:cs="Times New Roman"/>
          <w:sz w:val="28"/>
          <w:szCs w:val="28"/>
        </w:rPr>
        <w:t>Documentolog</w:t>
      </w:r>
      <w:proofErr w:type="spellEnd"/>
      <w:r w:rsidRPr="00B304BF">
        <w:rPr>
          <w:rFonts w:asciiTheme="majorHAnsi" w:hAnsiTheme="majorHAnsi" w:cs="Times New Roman"/>
          <w:sz w:val="28"/>
          <w:szCs w:val="28"/>
        </w:rPr>
        <w:t xml:space="preserve">» для работников центральных </w:t>
      </w:r>
      <w:r w:rsidR="00827981" w:rsidRPr="00B304BF">
        <w:rPr>
          <w:rFonts w:asciiTheme="majorHAnsi" w:hAnsiTheme="majorHAnsi" w:cs="Times New Roman"/>
          <w:sz w:val="28"/>
          <w:szCs w:val="28"/>
        </w:rPr>
        <w:br/>
      </w:r>
      <w:r w:rsidRPr="00B304BF">
        <w:rPr>
          <w:rFonts w:asciiTheme="majorHAnsi" w:hAnsiTheme="majorHAnsi" w:cs="Times New Roman"/>
          <w:sz w:val="28"/>
          <w:szCs w:val="28"/>
        </w:rPr>
        <w:t xml:space="preserve">и местных исполнительных органов </w:t>
      </w:r>
      <w:r w:rsidRPr="00B304BF">
        <w:rPr>
          <w:rFonts w:asciiTheme="majorHAnsi" w:hAnsiTheme="majorHAnsi" w:cs="Times New Roman"/>
          <w:i/>
          <w:sz w:val="28"/>
          <w:szCs w:val="28"/>
        </w:rPr>
        <w:t>(охват порядка 150 тыс. пользователей)</w:t>
      </w:r>
      <w:r w:rsidRPr="00B304BF">
        <w:rPr>
          <w:rFonts w:asciiTheme="majorHAnsi" w:hAnsiTheme="majorHAnsi" w:cs="Times New Roman"/>
          <w:sz w:val="28"/>
          <w:szCs w:val="28"/>
        </w:rPr>
        <w:t>.</w:t>
      </w:r>
    </w:p>
    <w:p w14:paraId="3A86DF7A"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декабре 2023 года в Карагандинской области совместно </w:t>
      </w:r>
      <w:r w:rsidRPr="00B304BF">
        <w:rPr>
          <w:rFonts w:asciiTheme="majorHAnsi" w:hAnsiTheme="majorHAnsi" w:cs="Times New Roman"/>
          <w:sz w:val="28"/>
          <w:szCs w:val="28"/>
        </w:rPr>
        <w:br/>
        <w:t>с РОО «</w:t>
      </w:r>
      <w:proofErr w:type="spellStart"/>
      <w:r w:rsidRPr="00B304BF">
        <w:rPr>
          <w:rFonts w:asciiTheme="majorHAnsi" w:hAnsiTheme="majorHAnsi" w:cs="Times New Roman"/>
          <w:sz w:val="28"/>
          <w:szCs w:val="28"/>
        </w:rPr>
        <w:t>Әділдік</w:t>
      </w:r>
      <w:proofErr w:type="spellEnd"/>
      <w:r w:rsidRPr="00B304BF">
        <w:rPr>
          <w:rFonts w:asciiTheme="majorHAnsi" w:hAnsiTheme="majorHAnsi" w:cs="Times New Roman"/>
          <w:sz w:val="28"/>
          <w:szCs w:val="28"/>
        </w:rPr>
        <w:t xml:space="preserve"> </w:t>
      </w:r>
      <w:proofErr w:type="spellStart"/>
      <w:r w:rsidRPr="00B304BF">
        <w:rPr>
          <w:rFonts w:asciiTheme="majorHAnsi" w:hAnsiTheme="majorHAnsi" w:cs="Times New Roman"/>
          <w:sz w:val="28"/>
          <w:szCs w:val="28"/>
        </w:rPr>
        <w:t>жолы</w:t>
      </w:r>
      <w:proofErr w:type="spellEnd"/>
      <w:r w:rsidRPr="00B304BF">
        <w:rPr>
          <w:rFonts w:asciiTheme="majorHAnsi" w:hAnsiTheme="majorHAnsi" w:cs="Times New Roman"/>
          <w:sz w:val="28"/>
          <w:szCs w:val="28"/>
        </w:rPr>
        <w:t xml:space="preserve">» проведен республиканский конкурс антикоррупционных проектов «Инновационные решения против коррупции». Из 120 работ отобрано 6 лучших проектов </w:t>
      </w:r>
      <w:r w:rsidRPr="00B304BF">
        <w:rPr>
          <w:rFonts w:asciiTheme="majorHAnsi" w:hAnsiTheme="majorHAnsi" w:cs="Times New Roman"/>
          <w:i/>
          <w:sz w:val="28"/>
          <w:szCs w:val="28"/>
        </w:rPr>
        <w:t xml:space="preserve">(информационно-образовательная платформа, автоматизация выявления рисков, </w:t>
      </w:r>
      <w:proofErr w:type="spellStart"/>
      <w:r w:rsidRPr="00B304BF">
        <w:rPr>
          <w:rFonts w:asciiTheme="majorHAnsi" w:hAnsiTheme="majorHAnsi" w:cs="Times New Roman"/>
          <w:i/>
          <w:sz w:val="28"/>
          <w:szCs w:val="28"/>
        </w:rPr>
        <w:lastRenderedPageBreak/>
        <w:t>блокчейн</w:t>
      </w:r>
      <w:proofErr w:type="spellEnd"/>
      <w:r w:rsidRPr="00B304BF">
        <w:rPr>
          <w:rFonts w:asciiTheme="majorHAnsi" w:hAnsiTheme="majorHAnsi" w:cs="Times New Roman"/>
          <w:i/>
          <w:sz w:val="28"/>
          <w:szCs w:val="28"/>
        </w:rPr>
        <w:t>-технологии, настольная и компьютерная игры, разработка антикоррупционных комиксов)</w:t>
      </w:r>
      <w:r w:rsidRPr="00B304BF">
        <w:rPr>
          <w:rFonts w:asciiTheme="majorHAnsi" w:hAnsiTheme="majorHAnsi" w:cs="Times New Roman"/>
          <w:sz w:val="28"/>
          <w:szCs w:val="28"/>
        </w:rPr>
        <w:t>, которые будут реализованы при сопровождении Агентства и РОО «</w:t>
      </w:r>
      <w:proofErr w:type="spellStart"/>
      <w:r w:rsidRPr="00B304BF">
        <w:rPr>
          <w:rFonts w:asciiTheme="majorHAnsi" w:hAnsiTheme="majorHAnsi" w:cs="Times New Roman"/>
          <w:sz w:val="28"/>
          <w:szCs w:val="28"/>
        </w:rPr>
        <w:t>Әділдік</w:t>
      </w:r>
      <w:proofErr w:type="spellEnd"/>
      <w:r w:rsidRPr="00B304BF">
        <w:rPr>
          <w:rFonts w:asciiTheme="majorHAnsi" w:hAnsiTheme="majorHAnsi" w:cs="Times New Roman"/>
          <w:sz w:val="28"/>
          <w:szCs w:val="28"/>
        </w:rPr>
        <w:t xml:space="preserve"> </w:t>
      </w:r>
      <w:proofErr w:type="spellStart"/>
      <w:r w:rsidRPr="00B304BF">
        <w:rPr>
          <w:rFonts w:asciiTheme="majorHAnsi" w:hAnsiTheme="majorHAnsi" w:cs="Times New Roman"/>
          <w:sz w:val="28"/>
          <w:szCs w:val="28"/>
        </w:rPr>
        <w:t>жолы</w:t>
      </w:r>
      <w:proofErr w:type="spellEnd"/>
      <w:r w:rsidRPr="00B304BF">
        <w:rPr>
          <w:rFonts w:asciiTheme="majorHAnsi" w:hAnsiTheme="majorHAnsi" w:cs="Times New Roman"/>
          <w:sz w:val="28"/>
          <w:szCs w:val="28"/>
        </w:rPr>
        <w:t>».</w:t>
      </w:r>
    </w:p>
    <w:p w14:paraId="63381666"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Агентством совместно с университетом «</w:t>
      </w:r>
      <w:proofErr w:type="spellStart"/>
      <w:r w:rsidRPr="00B304BF">
        <w:rPr>
          <w:rFonts w:asciiTheme="majorHAnsi" w:hAnsiTheme="majorHAnsi" w:cs="Times New Roman"/>
          <w:sz w:val="28"/>
          <w:szCs w:val="28"/>
        </w:rPr>
        <w:t>Narhoz</w:t>
      </w:r>
      <w:proofErr w:type="spellEnd"/>
      <w:r w:rsidRPr="00B304BF">
        <w:rPr>
          <w:rFonts w:asciiTheme="majorHAnsi" w:hAnsiTheme="majorHAnsi" w:cs="Times New Roman"/>
          <w:sz w:val="28"/>
          <w:szCs w:val="28"/>
        </w:rPr>
        <w:t xml:space="preserve">» при технической поддержке экспертов ООН разработан проект типовой учебной программы и учебно-методического пособия по антикоррупционному образованию для ВУЗов с использованием элементов </w:t>
      </w:r>
      <w:r w:rsidRPr="00B304BF">
        <w:rPr>
          <w:rFonts w:asciiTheme="majorHAnsi" w:hAnsiTheme="majorHAnsi" w:cs="Times New Roman"/>
          <w:b/>
          <w:sz w:val="28"/>
          <w:szCs w:val="28"/>
        </w:rPr>
        <w:t xml:space="preserve">инициативы УНП ООН «Глобальный ресурс для антикоррупционного образования </w:t>
      </w:r>
      <w:r w:rsidR="00B658C1" w:rsidRPr="00B304BF">
        <w:rPr>
          <w:rFonts w:asciiTheme="majorHAnsi" w:hAnsiTheme="majorHAnsi" w:cs="Times New Roman"/>
          <w:b/>
          <w:sz w:val="28"/>
          <w:szCs w:val="28"/>
        </w:rPr>
        <w:br/>
      </w:r>
      <w:r w:rsidRPr="00B304BF">
        <w:rPr>
          <w:rFonts w:asciiTheme="majorHAnsi" w:hAnsiTheme="majorHAnsi" w:cs="Times New Roman"/>
          <w:b/>
          <w:sz w:val="28"/>
          <w:szCs w:val="28"/>
        </w:rPr>
        <w:t>и расширения прав и возможностей молодежи»</w:t>
      </w:r>
      <w:r w:rsidRPr="00B304BF">
        <w:rPr>
          <w:rFonts w:asciiTheme="majorHAnsi" w:hAnsiTheme="majorHAnsi" w:cs="Times New Roman"/>
          <w:sz w:val="28"/>
          <w:szCs w:val="28"/>
        </w:rPr>
        <w:t xml:space="preserve"> (GRACE).</w:t>
      </w:r>
    </w:p>
    <w:p w14:paraId="79C0210A"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Преимуществом создания стандартизованного учебного курса является воспитание антикоррупционной культуры у студентов и вовлечение активной молодежи и ученых к проводимой работе в сфере антикоррупционной политики.</w:t>
      </w:r>
    </w:p>
    <w:p w14:paraId="5AC0829A" w14:textId="77777777" w:rsidR="008D7A80" w:rsidRPr="00B304BF" w:rsidRDefault="008D7A80" w:rsidP="00B658C1">
      <w:pPr>
        <w:spacing w:after="0" w:line="240" w:lineRule="auto"/>
        <w:jc w:val="both"/>
        <w:rPr>
          <w:rFonts w:asciiTheme="majorHAnsi" w:hAnsiTheme="majorHAnsi" w:cs="Times New Roman"/>
          <w:sz w:val="16"/>
          <w:szCs w:val="16"/>
        </w:rPr>
      </w:pPr>
    </w:p>
    <w:p w14:paraId="265F4575" w14:textId="77777777" w:rsidR="000B3A00" w:rsidRDefault="000B3A00" w:rsidP="00C65F65">
      <w:pPr>
        <w:pStyle w:val="aa"/>
        <w:rPr>
          <w:rFonts w:asciiTheme="majorHAnsi" w:hAnsiTheme="majorHAnsi" w:cs="Times New Roman"/>
          <w:b/>
          <w:i/>
          <w:sz w:val="28"/>
          <w:szCs w:val="28"/>
          <w:lang w:val="kk-KZ"/>
        </w:rPr>
      </w:pPr>
      <w:r w:rsidRPr="00B304BF">
        <w:rPr>
          <w:rFonts w:asciiTheme="majorHAnsi" w:hAnsiTheme="majorHAnsi" w:cs="Times New Roman"/>
          <w:b/>
          <w:i/>
          <w:sz w:val="28"/>
          <w:szCs w:val="28"/>
        </w:rPr>
        <w:t xml:space="preserve">Об антикоррупционном </w:t>
      </w:r>
      <w:proofErr w:type="spellStart"/>
      <w:r w:rsidRPr="00B304BF">
        <w:rPr>
          <w:rFonts w:asciiTheme="majorHAnsi" w:hAnsiTheme="majorHAnsi" w:cs="Times New Roman"/>
          <w:b/>
          <w:i/>
          <w:sz w:val="28"/>
          <w:szCs w:val="28"/>
        </w:rPr>
        <w:t>волонтерстве</w:t>
      </w:r>
      <w:proofErr w:type="spellEnd"/>
    </w:p>
    <w:p w14:paraId="5FB20E39" w14:textId="77777777" w:rsidR="00D96E91" w:rsidRPr="00D96E91" w:rsidRDefault="00D96E91" w:rsidP="00D96E91">
      <w:pPr>
        <w:spacing w:after="0" w:line="240" w:lineRule="auto"/>
        <w:ind w:firstLine="709"/>
        <w:contextualSpacing/>
        <w:jc w:val="both"/>
        <w:rPr>
          <w:rFonts w:asciiTheme="majorHAnsi" w:hAnsiTheme="majorHAnsi" w:cs="Times New Roman"/>
          <w:sz w:val="28"/>
          <w:szCs w:val="28"/>
        </w:rPr>
      </w:pPr>
      <w:r w:rsidRPr="00D96E91">
        <w:rPr>
          <w:rFonts w:asciiTheme="majorHAnsi" w:hAnsiTheme="majorHAnsi" w:cs="Times New Roman"/>
          <w:sz w:val="28"/>
          <w:szCs w:val="28"/>
        </w:rPr>
        <w:t>Важнейшую роль в формировании антикоррупционной культуры и продвижении идеологии добропорядочности играет неправительственный сектор.</w:t>
      </w:r>
    </w:p>
    <w:p w14:paraId="7611694F" w14:textId="28F6121E" w:rsidR="00D96E91" w:rsidRPr="00D96E91" w:rsidRDefault="00D96E91" w:rsidP="00D96E91">
      <w:pPr>
        <w:spacing w:after="0" w:line="240" w:lineRule="auto"/>
        <w:ind w:firstLine="709"/>
        <w:contextualSpacing/>
        <w:jc w:val="both"/>
        <w:rPr>
          <w:rFonts w:asciiTheme="majorHAnsi" w:hAnsiTheme="majorHAnsi" w:cs="Times New Roman"/>
          <w:sz w:val="28"/>
          <w:szCs w:val="28"/>
          <w:lang w:val="kk-KZ"/>
        </w:rPr>
      </w:pPr>
      <w:r w:rsidRPr="00D96E91">
        <w:rPr>
          <w:rFonts w:asciiTheme="majorHAnsi" w:hAnsiTheme="majorHAnsi" w:cs="Times New Roman"/>
          <w:sz w:val="28"/>
          <w:szCs w:val="28"/>
        </w:rPr>
        <w:t>Активно в этом направлении работают Фонд развития парламентаризма, Гражданский Альянс Казахстана, Общенациональное движение против коррупции «</w:t>
      </w:r>
      <w:proofErr w:type="spellStart"/>
      <w:r w:rsidRPr="00D96E91">
        <w:rPr>
          <w:rFonts w:asciiTheme="majorHAnsi" w:hAnsiTheme="majorHAnsi" w:cs="Times New Roman"/>
          <w:sz w:val="28"/>
          <w:szCs w:val="28"/>
        </w:rPr>
        <w:t>Жаңару</w:t>
      </w:r>
      <w:proofErr w:type="spellEnd"/>
      <w:r w:rsidRPr="00D96E91">
        <w:rPr>
          <w:rFonts w:asciiTheme="majorHAnsi" w:hAnsiTheme="majorHAnsi" w:cs="Times New Roman"/>
          <w:sz w:val="28"/>
          <w:szCs w:val="28"/>
        </w:rPr>
        <w:t xml:space="preserve">», Первый антикоррупционный </w:t>
      </w:r>
      <w:proofErr w:type="gramStart"/>
      <w:r w:rsidRPr="00D96E91">
        <w:rPr>
          <w:rFonts w:asciiTheme="majorHAnsi" w:hAnsiTheme="majorHAnsi" w:cs="Times New Roman"/>
          <w:sz w:val="28"/>
          <w:szCs w:val="28"/>
        </w:rPr>
        <w:t>медиа-центр</w:t>
      </w:r>
      <w:proofErr w:type="gramEnd"/>
      <w:r w:rsidRPr="00D96E91">
        <w:rPr>
          <w:rFonts w:asciiTheme="majorHAnsi" w:hAnsiTheme="majorHAnsi" w:cs="Times New Roman"/>
          <w:sz w:val="28"/>
          <w:szCs w:val="28"/>
        </w:rPr>
        <w:t>, общественное объединение «</w:t>
      </w:r>
      <w:proofErr w:type="spellStart"/>
      <w:r w:rsidRPr="00D96E91">
        <w:rPr>
          <w:rFonts w:asciiTheme="majorHAnsi" w:hAnsiTheme="majorHAnsi" w:cs="Times New Roman"/>
          <w:sz w:val="28"/>
          <w:szCs w:val="28"/>
        </w:rPr>
        <w:t>Әділдік</w:t>
      </w:r>
      <w:proofErr w:type="spellEnd"/>
      <w:r w:rsidRPr="00D96E91">
        <w:rPr>
          <w:rFonts w:asciiTheme="majorHAnsi" w:hAnsiTheme="majorHAnsi" w:cs="Times New Roman"/>
          <w:sz w:val="28"/>
          <w:szCs w:val="28"/>
        </w:rPr>
        <w:t xml:space="preserve"> </w:t>
      </w:r>
      <w:proofErr w:type="spellStart"/>
      <w:r w:rsidRPr="00D96E91">
        <w:rPr>
          <w:rFonts w:asciiTheme="majorHAnsi" w:hAnsiTheme="majorHAnsi" w:cs="Times New Roman"/>
          <w:sz w:val="28"/>
          <w:szCs w:val="28"/>
        </w:rPr>
        <w:t>жолы</w:t>
      </w:r>
      <w:proofErr w:type="spellEnd"/>
      <w:r w:rsidRPr="00D96E91">
        <w:rPr>
          <w:rFonts w:asciiTheme="majorHAnsi" w:hAnsiTheme="majorHAnsi" w:cs="Times New Roman"/>
          <w:sz w:val="28"/>
          <w:szCs w:val="28"/>
        </w:rPr>
        <w:t>», Палата юридических консультантов «</w:t>
      </w:r>
      <w:proofErr w:type="spellStart"/>
      <w:r w:rsidRPr="00D96E91">
        <w:rPr>
          <w:rFonts w:asciiTheme="majorHAnsi" w:hAnsiTheme="majorHAnsi" w:cs="Times New Roman"/>
          <w:sz w:val="28"/>
          <w:szCs w:val="28"/>
        </w:rPr>
        <w:t>KazBar</w:t>
      </w:r>
      <w:proofErr w:type="spellEnd"/>
      <w:r w:rsidRPr="00D96E91">
        <w:rPr>
          <w:rFonts w:asciiTheme="majorHAnsi" w:hAnsiTheme="majorHAnsi" w:cs="Times New Roman"/>
          <w:sz w:val="28"/>
          <w:szCs w:val="28"/>
        </w:rPr>
        <w:t xml:space="preserve">», Центр исследования правовой политики, Ассоциация </w:t>
      </w:r>
      <w:proofErr w:type="spellStart"/>
      <w:r w:rsidRPr="00D96E91">
        <w:rPr>
          <w:rFonts w:asciiTheme="majorHAnsi" w:hAnsiTheme="majorHAnsi" w:cs="Times New Roman"/>
          <w:sz w:val="28"/>
          <w:szCs w:val="28"/>
        </w:rPr>
        <w:t>комплаенс</w:t>
      </w:r>
      <w:proofErr w:type="spellEnd"/>
      <w:r w:rsidRPr="00D96E91">
        <w:rPr>
          <w:rFonts w:asciiTheme="majorHAnsi" w:hAnsiTheme="majorHAnsi" w:cs="Times New Roman"/>
          <w:sz w:val="28"/>
          <w:szCs w:val="28"/>
        </w:rPr>
        <w:t xml:space="preserve"> и деловой этики, движение «Акселератор добра: </w:t>
      </w:r>
      <w:proofErr w:type="spellStart"/>
      <w:r w:rsidRPr="00D96E91">
        <w:rPr>
          <w:rFonts w:asciiTheme="majorHAnsi" w:hAnsiTheme="majorHAnsi" w:cs="Times New Roman"/>
          <w:sz w:val="28"/>
          <w:szCs w:val="28"/>
        </w:rPr>
        <w:t>Ізгілік</w:t>
      </w:r>
      <w:proofErr w:type="spellEnd"/>
      <w:r w:rsidRPr="00D96E91">
        <w:rPr>
          <w:rFonts w:asciiTheme="majorHAnsi" w:hAnsiTheme="majorHAnsi" w:cs="Times New Roman"/>
          <w:sz w:val="28"/>
          <w:szCs w:val="28"/>
        </w:rPr>
        <w:t xml:space="preserve"> </w:t>
      </w:r>
      <w:proofErr w:type="spellStart"/>
      <w:r w:rsidRPr="00D96E91">
        <w:rPr>
          <w:rFonts w:asciiTheme="majorHAnsi" w:hAnsiTheme="majorHAnsi" w:cs="Times New Roman"/>
          <w:sz w:val="28"/>
          <w:szCs w:val="28"/>
        </w:rPr>
        <w:t>елшісі</w:t>
      </w:r>
      <w:proofErr w:type="spellEnd"/>
      <w:r w:rsidRPr="00D96E91">
        <w:rPr>
          <w:rFonts w:asciiTheme="majorHAnsi" w:hAnsiTheme="majorHAnsi" w:cs="Times New Roman"/>
          <w:sz w:val="28"/>
          <w:szCs w:val="28"/>
        </w:rPr>
        <w:t>» и другие.</w:t>
      </w:r>
    </w:p>
    <w:p w14:paraId="2FF8687B" w14:textId="77777777" w:rsidR="000B3A00" w:rsidRPr="00B304BF" w:rsidRDefault="000B3A00" w:rsidP="00C65F65">
      <w:pPr>
        <w:spacing w:after="0" w:line="240" w:lineRule="auto"/>
        <w:ind w:firstLine="709"/>
        <w:contextualSpacing/>
        <w:jc w:val="both"/>
        <w:rPr>
          <w:rFonts w:asciiTheme="majorHAnsi" w:hAnsiTheme="majorHAnsi" w:cs="Times New Roman"/>
          <w:sz w:val="28"/>
          <w:szCs w:val="28"/>
        </w:rPr>
      </w:pPr>
      <w:r w:rsidRPr="00B304BF">
        <w:rPr>
          <w:rFonts w:asciiTheme="majorHAnsi" w:hAnsiTheme="majorHAnsi" w:cs="Times New Roman"/>
          <w:sz w:val="28"/>
          <w:szCs w:val="28"/>
        </w:rPr>
        <w:t>С целью вовлечения граждан в антикоррупционную деятельность Агентством в 2023 году запущен проект «</w:t>
      </w:r>
      <w:proofErr w:type="gramStart"/>
      <w:r w:rsidRPr="00B304BF">
        <w:rPr>
          <w:rFonts w:asciiTheme="majorHAnsi" w:hAnsiTheme="majorHAnsi" w:cs="Times New Roman"/>
          <w:sz w:val="28"/>
          <w:szCs w:val="28"/>
        </w:rPr>
        <w:t>Антикоррупционное</w:t>
      </w:r>
      <w:proofErr w:type="gramEnd"/>
      <w:r w:rsidRPr="00B304BF">
        <w:rPr>
          <w:rFonts w:asciiTheme="majorHAnsi" w:hAnsiTheme="majorHAnsi" w:cs="Times New Roman"/>
          <w:sz w:val="28"/>
          <w:szCs w:val="28"/>
        </w:rPr>
        <w:t xml:space="preserve"> </w:t>
      </w:r>
      <w:proofErr w:type="spellStart"/>
      <w:r w:rsidRPr="00B304BF">
        <w:rPr>
          <w:rFonts w:asciiTheme="majorHAnsi" w:hAnsiTheme="majorHAnsi" w:cs="Times New Roman"/>
          <w:sz w:val="28"/>
          <w:szCs w:val="28"/>
        </w:rPr>
        <w:t>волонтерство</w:t>
      </w:r>
      <w:proofErr w:type="spellEnd"/>
      <w:r w:rsidRPr="00B304BF">
        <w:rPr>
          <w:rFonts w:asciiTheme="majorHAnsi" w:hAnsiTheme="majorHAnsi" w:cs="Times New Roman"/>
          <w:sz w:val="28"/>
          <w:szCs w:val="28"/>
        </w:rPr>
        <w:t xml:space="preserve">». </w:t>
      </w:r>
    </w:p>
    <w:p w14:paraId="67CCFB64" w14:textId="77777777" w:rsidR="000B3A00" w:rsidRPr="00B304BF" w:rsidRDefault="000B3A00" w:rsidP="00C65F65">
      <w:pPr>
        <w:spacing w:after="0" w:line="240" w:lineRule="auto"/>
        <w:ind w:firstLine="709"/>
        <w:contextualSpacing/>
        <w:jc w:val="both"/>
        <w:rPr>
          <w:rFonts w:asciiTheme="majorHAnsi" w:hAnsiTheme="majorHAnsi" w:cs="Times New Roman"/>
          <w:sz w:val="28"/>
          <w:szCs w:val="28"/>
        </w:rPr>
      </w:pPr>
      <w:r w:rsidRPr="00B304BF">
        <w:rPr>
          <w:rFonts w:asciiTheme="majorHAnsi" w:hAnsiTheme="majorHAnsi" w:cs="Times New Roman"/>
          <w:sz w:val="28"/>
          <w:szCs w:val="28"/>
        </w:rPr>
        <w:t>В настоящее время общее количество волонтеров составило более 2,7 тыс.</w:t>
      </w:r>
    </w:p>
    <w:p w14:paraId="3DD51AD2" w14:textId="77777777" w:rsidR="000B3A00" w:rsidRPr="00B304BF" w:rsidRDefault="000B3A00" w:rsidP="00C65F65">
      <w:pPr>
        <w:tabs>
          <w:tab w:val="left" w:pos="6345"/>
        </w:tabs>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Общественными активистами с начала реализации проекта проведено 285 мониторинговых мероприятий, предотвращены риски завышения цен на товары и услуги на сумму более 4,5 </w:t>
      </w:r>
      <w:proofErr w:type="gramStart"/>
      <w:r w:rsidRPr="00B304BF">
        <w:rPr>
          <w:rFonts w:asciiTheme="majorHAnsi" w:hAnsiTheme="majorHAnsi" w:cs="Times New Roman"/>
          <w:sz w:val="28"/>
          <w:szCs w:val="28"/>
        </w:rPr>
        <w:t>млрд</w:t>
      </w:r>
      <w:proofErr w:type="gramEnd"/>
      <w:r w:rsidRPr="00B304BF">
        <w:rPr>
          <w:rFonts w:asciiTheme="majorHAnsi" w:hAnsiTheme="majorHAnsi" w:cs="Times New Roman"/>
          <w:sz w:val="28"/>
          <w:szCs w:val="28"/>
        </w:rPr>
        <w:t xml:space="preserve"> тенге. </w:t>
      </w:r>
    </w:p>
    <w:p w14:paraId="3372CEEB" w14:textId="77777777" w:rsidR="000B3A00" w:rsidRPr="00B304BF" w:rsidRDefault="000B3A00" w:rsidP="00C65F65">
      <w:pPr>
        <w:spacing w:after="0" w:line="240" w:lineRule="auto"/>
        <w:ind w:firstLine="709"/>
        <w:contextualSpacing/>
        <w:jc w:val="both"/>
        <w:rPr>
          <w:rFonts w:asciiTheme="majorHAnsi" w:hAnsiTheme="majorHAnsi" w:cs="Times New Roman"/>
          <w:sz w:val="28"/>
          <w:szCs w:val="28"/>
        </w:rPr>
      </w:pPr>
      <w:r w:rsidRPr="00B304BF">
        <w:rPr>
          <w:rFonts w:asciiTheme="majorHAnsi" w:hAnsiTheme="majorHAnsi" w:cs="Times New Roman"/>
          <w:sz w:val="28"/>
          <w:szCs w:val="28"/>
        </w:rPr>
        <w:t xml:space="preserve">Юристами бесплатно </w:t>
      </w:r>
      <w:proofErr w:type="gramStart"/>
      <w:r w:rsidRPr="00B304BF">
        <w:rPr>
          <w:rFonts w:asciiTheme="majorHAnsi" w:hAnsiTheme="majorHAnsi" w:cs="Times New Roman"/>
          <w:sz w:val="28"/>
          <w:szCs w:val="28"/>
        </w:rPr>
        <w:t>проконсультированы</w:t>
      </w:r>
      <w:proofErr w:type="gramEnd"/>
      <w:r w:rsidRPr="00B304BF">
        <w:rPr>
          <w:rFonts w:asciiTheme="majorHAnsi" w:hAnsiTheme="majorHAnsi" w:cs="Times New Roman"/>
          <w:sz w:val="28"/>
          <w:szCs w:val="28"/>
        </w:rPr>
        <w:t xml:space="preserve"> свыше 27 тысяч граждан.</w:t>
      </w:r>
    </w:p>
    <w:p w14:paraId="5678E509"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рамках проекта в </w:t>
      </w:r>
      <w:proofErr w:type="spellStart"/>
      <w:r w:rsidRPr="00B304BF">
        <w:rPr>
          <w:rFonts w:asciiTheme="majorHAnsi" w:hAnsiTheme="majorHAnsi" w:cs="Times New Roman"/>
          <w:sz w:val="28"/>
          <w:szCs w:val="28"/>
        </w:rPr>
        <w:t>т.г</w:t>
      </w:r>
      <w:proofErr w:type="spellEnd"/>
      <w:r w:rsidRPr="00B304BF">
        <w:rPr>
          <w:rFonts w:asciiTheme="majorHAnsi" w:hAnsiTheme="majorHAnsi" w:cs="Times New Roman"/>
          <w:sz w:val="28"/>
          <w:szCs w:val="28"/>
        </w:rPr>
        <w:t xml:space="preserve">. во всех регионах совместно с </w:t>
      </w:r>
      <w:proofErr w:type="spellStart"/>
      <w:r w:rsidRPr="00B304BF">
        <w:rPr>
          <w:rFonts w:asciiTheme="majorHAnsi" w:hAnsiTheme="majorHAnsi" w:cs="Times New Roman"/>
          <w:sz w:val="28"/>
          <w:szCs w:val="28"/>
        </w:rPr>
        <w:t>акиматами</w:t>
      </w:r>
      <w:proofErr w:type="spellEnd"/>
      <w:r w:rsidRPr="00B304BF">
        <w:rPr>
          <w:rFonts w:asciiTheme="majorHAnsi" w:hAnsiTheme="majorHAnsi" w:cs="Times New Roman"/>
          <w:sz w:val="28"/>
          <w:szCs w:val="28"/>
        </w:rPr>
        <w:t xml:space="preserve"> начата работа мобильных антикоррупционных групп. </w:t>
      </w:r>
    </w:p>
    <w:p w14:paraId="76F77809"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Выезды представителей госорганов и волонтеров в населенные пункты региона для проведения разъяснительных встреч с населением </w:t>
      </w:r>
      <w:r w:rsidRPr="00B304BF">
        <w:rPr>
          <w:rFonts w:asciiTheme="majorHAnsi" w:hAnsiTheme="majorHAnsi" w:cs="Times New Roman"/>
          <w:sz w:val="28"/>
          <w:szCs w:val="28"/>
        </w:rPr>
        <w:br/>
        <w:t xml:space="preserve">и безвозмездных правовых консультаций. </w:t>
      </w:r>
    </w:p>
    <w:p w14:paraId="0EC4F572"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С начала </w:t>
      </w:r>
      <w:proofErr w:type="spellStart"/>
      <w:r w:rsidRPr="00B304BF">
        <w:rPr>
          <w:rFonts w:asciiTheme="majorHAnsi" w:hAnsiTheme="majorHAnsi" w:cs="Times New Roman"/>
          <w:sz w:val="28"/>
          <w:szCs w:val="28"/>
        </w:rPr>
        <w:t>т.г</w:t>
      </w:r>
      <w:proofErr w:type="spellEnd"/>
      <w:r w:rsidRPr="00B304BF">
        <w:rPr>
          <w:rFonts w:asciiTheme="majorHAnsi" w:hAnsiTheme="majorHAnsi" w:cs="Times New Roman"/>
          <w:sz w:val="28"/>
          <w:szCs w:val="28"/>
        </w:rPr>
        <w:t xml:space="preserve">. во всех регионах проведено 116 выездных мероприятий, </w:t>
      </w:r>
      <w:r w:rsidRPr="00B304BF">
        <w:rPr>
          <w:rFonts w:asciiTheme="majorHAnsi" w:hAnsiTheme="majorHAnsi" w:cs="Times New Roman"/>
          <w:sz w:val="28"/>
          <w:szCs w:val="28"/>
        </w:rPr>
        <w:br/>
        <w:t xml:space="preserve">в рамках которых оказаны правовые консультации 5236 гражданам </w:t>
      </w:r>
      <w:r w:rsidRPr="00B304BF">
        <w:rPr>
          <w:rFonts w:asciiTheme="majorHAnsi" w:hAnsiTheme="majorHAnsi" w:cs="Times New Roman"/>
          <w:sz w:val="28"/>
          <w:szCs w:val="28"/>
        </w:rPr>
        <w:br/>
        <w:t>и рассмотрены 1420 обращений.</w:t>
      </w:r>
    </w:p>
    <w:p w14:paraId="3508D9C7"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Наряду с этим, под слоганом «Объединяемся чтобы помогать» проводится ставшая уже традиционной республиканская акция «</w:t>
      </w:r>
      <w:proofErr w:type="spellStart"/>
      <w:r w:rsidRPr="00B304BF">
        <w:rPr>
          <w:rFonts w:asciiTheme="majorHAnsi" w:hAnsiTheme="majorHAnsi" w:cs="Times New Roman"/>
          <w:sz w:val="28"/>
          <w:szCs w:val="28"/>
        </w:rPr>
        <w:t>Халық</w:t>
      </w:r>
      <w:proofErr w:type="spellEnd"/>
      <w:r w:rsidRPr="00B304BF">
        <w:rPr>
          <w:rFonts w:asciiTheme="majorHAnsi" w:hAnsiTheme="majorHAnsi" w:cs="Times New Roman"/>
          <w:sz w:val="28"/>
          <w:szCs w:val="28"/>
        </w:rPr>
        <w:t xml:space="preserve"> </w:t>
      </w:r>
      <w:proofErr w:type="spellStart"/>
      <w:r w:rsidRPr="00B304BF">
        <w:rPr>
          <w:rFonts w:asciiTheme="majorHAnsi" w:hAnsiTheme="majorHAnsi" w:cs="Times New Roman"/>
          <w:sz w:val="28"/>
          <w:szCs w:val="28"/>
        </w:rPr>
        <w:t>заңгері</w:t>
      </w:r>
      <w:proofErr w:type="spellEnd"/>
      <w:r w:rsidRPr="00B304BF">
        <w:rPr>
          <w:rFonts w:asciiTheme="majorHAnsi" w:hAnsiTheme="majorHAnsi" w:cs="Times New Roman"/>
          <w:sz w:val="28"/>
          <w:szCs w:val="28"/>
        </w:rPr>
        <w:t xml:space="preserve"> – Народный юрист», основной целью которой является оказание </w:t>
      </w:r>
      <w:r w:rsidRPr="00B304BF">
        <w:rPr>
          <w:rFonts w:asciiTheme="majorHAnsi" w:hAnsiTheme="majorHAnsi" w:cs="Times New Roman"/>
          <w:sz w:val="28"/>
          <w:szCs w:val="28"/>
        </w:rPr>
        <w:lastRenderedPageBreak/>
        <w:t>юристами и представителями госорганов бесплатной правовой помощи гражданам.</w:t>
      </w:r>
    </w:p>
    <w:p w14:paraId="2F976616" w14:textId="77777777" w:rsidR="000B3A00" w:rsidRPr="00B304BF" w:rsidRDefault="000B3A00" w:rsidP="00C65F65">
      <w:pPr>
        <w:spacing w:after="0" w:line="240" w:lineRule="auto"/>
        <w:ind w:firstLine="709"/>
        <w:jc w:val="both"/>
        <w:rPr>
          <w:rFonts w:asciiTheme="majorHAnsi" w:hAnsiTheme="majorHAnsi" w:cs="Times New Roman"/>
          <w:sz w:val="16"/>
          <w:szCs w:val="16"/>
        </w:rPr>
      </w:pPr>
    </w:p>
    <w:p w14:paraId="5E3415B5" w14:textId="77777777" w:rsidR="000B3A00" w:rsidRPr="00B304BF" w:rsidRDefault="000B3A00" w:rsidP="00C65F65">
      <w:pPr>
        <w:pStyle w:val="aa"/>
        <w:rPr>
          <w:rFonts w:asciiTheme="majorHAnsi" w:hAnsiTheme="majorHAnsi" w:cs="Times New Roman"/>
          <w:b/>
          <w:i/>
          <w:sz w:val="28"/>
          <w:szCs w:val="28"/>
        </w:rPr>
      </w:pPr>
      <w:r w:rsidRPr="00B304BF">
        <w:rPr>
          <w:rFonts w:asciiTheme="majorHAnsi" w:hAnsiTheme="majorHAnsi" w:cs="Times New Roman"/>
          <w:b/>
          <w:i/>
          <w:sz w:val="28"/>
          <w:szCs w:val="28"/>
        </w:rPr>
        <w:t xml:space="preserve">О деятельности </w:t>
      </w:r>
      <w:proofErr w:type="gramStart"/>
      <w:r w:rsidRPr="00B304BF">
        <w:rPr>
          <w:rFonts w:asciiTheme="majorHAnsi" w:hAnsiTheme="majorHAnsi" w:cs="Times New Roman"/>
          <w:b/>
          <w:i/>
          <w:sz w:val="28"/>
          <w:szCs w:val="28"/>
        </w:rPr>
        <w:t>антикоррупционных</w:t>
      </w:r>
      <w:proofErr w:type="gramEnd"/>
      <w:r w:rsidRPr="00B304BF">
        <w:rPr>
          <w:rFonts w:asciiTheme="majorHAnsi" w:hAnsiTheme="majorHAnsi" w:cs="Times New Roman"/>
          <w:b/>
          <w:i/>
          <w:sz w:val="28"/>
          <w:szCs w:val="28"/>
        </w:rPr>
        <w:t xml:space="preserve"> </w:t>
      </w:r>
      <w:proofErr w:type="spellStart"/>
      <w:r w:rsidRPr="00B304BF">
        <w:rPr>
          <w:rFonts w:asciiTheme="majorHAnsi" w:hAnsiTheme="majorHAnsi" w:cs="Times New Roman"/>
          <w:b/>
          <w:i/>
          <w:sz w:val="28"/>
          <w:szCs w:val="28"/>
        </w:rPr>
        <w:t>комплаенс</w:t>
      </w:r>
      <w:proofErr w:type="spellEnd"/>
      <w:r w:rsidRPr="00B304BF">
        <w:rPr>
          <w:rFonts w:asciiTheme="majorHAnsi" w:hAnsiTheme="majorHAnsi" w:cs="Times New Roman"/>
          <w:b/>
          <w:i/>
          <w:sz w:val="28"/>
          <w:szCs w:val="28"/>
        </w:rPr>
        <w:t>-служб</w:t>
      </w:r>
    </w:p>
    <w:p w14:paraId="0F31B80B"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Система антикоррупционного </w:t>
      </w:r>
      <w:proofErr w:type="spellStart"/>
      <w:r w:rsidRPr="00B304BF">
        <w:rPr>
          <w:rFonts w:asciiTheme="majorHAnsi" w:hAnsiTheme="majorHAnsi" w:cs="Times New Roman"/>
          <w:sz w:val="28"/>
          <w:szCs w:val="28"/>
        </w:rPr>
        <w:t>комплаенса</w:t>
      </w:r>
      <w:proofErr w:type="spellEnd"/>
      <w:r w:rsidRPr="00B304BF">
        <w:rPr>
          <w:rFonts w:asciiTheme="majorHAnsi" w:hAnsiTheme="majorHAnsi" w:cs="Times New Roman"/>
          <w:sz w:val="28"/>
          <w:szCs w:val="28"/>
        </w:rPr>
        <w:t xml:space="preserve"> является одним </w:t>
      </w:r>
      <w:r w:rsidRPr="00B304BF">
        <w:rPr>
          <w:rFonts w:asciiTheme="majorHAnsi" w:hAnsiTheme="majorHAnsi" w:cs="Times New Roman"/>
          <w:sz w:val="28"/>
          <w:szCs w:val="28"/>
        </w:rPr>
        <w:br/>
        <w:t xml:space="preserve">из эффективных инструментов предотвращения и профилактики коррупции в </w:t>
      </w:r>
      <w:proofErr w:type="spellStart"/>
      <w:r w:rsidRPr="00B304BF">
        <w:rPr>
          <w:rFonts w:asciiTheme="majorHAnsi" w:hAnsiTheme="majorHAnsi" w:cs="Times New Roman"/>
          <w:sz w:val="28"/>
          <w:szCs w:val="28"/>
        </w:rPr>
        <w:t>квазигосударственном</w:t>
      </w:r>
      <w:proofErr w:type="spellEnd"/>
      <w:r w:rsidRPr="00B304BF">
        <w:rPr>
          <w:rFonts w:asciiTheme="majorHAnsi" w:hAnsiTheme="majorHAnsi" w:cs="Times New Roman"/>
          <w:sz w:val="28"/>
          <w:szCs w:val="28"/>
        </w:rPr>
        <w:t xml:space="preserve"> секторе.</w:t>
      </w:r>
    </w:p>
    <w:p w14:paraId="016E3812"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С учетом международной практики на </w:t>
      </w:r>
      <w:proofErr w:type="spellStart"/>
      <w:r w:rsidRPr="00B304BF">
        <w:rPr>
          <w:rFonts w:asciiTheme="majorHAnsi" w:hAnsiTheme="majorHAnsi" w:cs="Times New Roman"/>
          <w:sz w:val="28"/>
          <w:szCs w:val="28"/>
        </w:rPr>
        <w:t>комплаенс</w:t>
      </w:r>
      <w:proofErr w:type="spellEnd"/>
      <w:r w:rsidRPr="00B304BF">
        <w:rPr>
          <w:rFonts w:asciiTheme="majorHAnsi" w:hAnsiTheme="majorHAnsi" w:cs="Times New Roman"/>
          <w:sz w:val="28"/>
          <w:szCs w:val="28"/>
        </w:rPr>
        <w:t xml:space="preserve"> возлагается задача по обеспечению добропорядочности всего частного и </w:t>
      </w:r>
      <w:proofErr w:type="spellStart"/>
      <w:r w:rsidRPr="00B304BF">
        <w:rPr>
          <w:rFonts w:asciiTheme="majorHAnsi" w:hAnsiTheme="majorHAnsi" w:cs="Times New Roman"/>
          <w:sz w:val="28"/>
          <w:szCs w:val="28"/>
        </w:rPr>
        <w:t>квазигоссектора</w:t>
      </w:r>
      <w:proofErr w:type="spellEnd"/>
      <w:r w:rsidRPr="00B304BF">
        <w:rPr>
          <w:rFonts w:asciiTheme="majorHAnsi" w:hAnsiTheme="majorHAnsi" w:cs="Times New Roman"/>
          <w:sz w:val="28"/>
          <w:szCs w:val="28"/>
        </w:rPr>
        <w:t>, обеспечение соблюдения требований антикоррупционного законодательства, предупреждение правонарушений и защита деловой репутации организации.</w:t>
      </w:r>
    </w:p>
    <w:p w14:paraId="7C69B53F"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Для методологического обеспечения </w:t>
      </w:r>
      <w:proofErr w:type="spellStart"/>
      <w:r w:rsidRPr="00B304BF">
        <w:rPr>
          <w:rFonts w:asciiTheme="majorHAnsi" w:hAnsiTheme="majorHAnsi" w:cs="Times New Roman"/>
          <w:sz w:val="28"/>
          <w:szCs w:val="28"/>
        </w:rPr>
        <w:t>комплаенс</w:t>
      </w:r>
      <w:proofErr w:type="spellEnd"/>
      <w:r w:rsidRPr="00B304BF">
        <w:rPr>
          <w:rFonts w:asciiTheme="majorHAnsi" w:hAnsiTheme="majorHAnsi" w:cs="Times New Roman"/>
          <w:sz w:val="28"/>
          <w:szCs w:val="28"/>
        </w:rPr>
        <w:t>-служб в 2020 году Агентство разработало Методические рекомендации.</w:t>
      </w:r>
    </w:p>
    <w:p w14:paraId="7E5B2041"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2022 году с учетом правоприменительной практики обеспечена независимость </w:t>
      </w:r>
      <w:proofErr w:type="spellStart"/>
      <w:r w:rsidRPr="00B304BF">
        <w:rPr>
          <w:rFonts w:asciiTheme="majorHAnsi" w:hAnsiTheme="majorHAnsi" w:cs="Times New Roman"/>
          <w:sz w:val="28"/>
          <w:szCs w:val="28"/>
        </w:rPr>
        <w:t>комплаенс</w:t>
      </w:r>
      <w:proofErr w:type="spellEnd"/>
      <w:r w:rsidRPr="00B304BF">
        <w:rPr>
          <w:rFonts w:asciiTheme="majorHAnsi" w:hAnsiTheme="majorHAnsi" w:cs="Times New Roman"/>
          <w:sz w:val="28"/>
          <w:szCs w:val="28"/>
        </w:rPr>
        <w:t xml:space="preserve">-служб от исполнительного органа, и определена подотчетность высшему органу управления – совету директоров или наблюдательному совету. </w:t>
      </w:r>
    </w:p>
    <w:p w14:paraId="08F1586D"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С 2023 года законодательно предусмотрена возможность возложения функций </w:t>
      </w:r>
      <w:proofErr w:type="gramStart"/>
      <w:r w:rsidRPr="00B304BF">
        <w:rPr>
          <w:rFonts w:asciiTheme="majorHAnsi" w:hAnsiTheme="majorHAnsi" w:cs="Times New Roman"/>
          <w:sz w:val="28"/>
          <w:szCs w:val="28"/>
        </w:rPr>
        <w:t>антикоррупционной</w:t>
      </w:r>
      <w:proofErr w:type="gramEnd"/>
      <w:r w:rsidRPr="00B304BF">
        <w:rPr>
          <w:rFonts w:asciiTheme="majorHAnsi" w:hAnsiTheme="majorHAnsi" w:cs="Times New Roman"/>
          <w:sz w:val="28"/>
          <w:szCs w:val="28"/>
        </w:rPr>
        <w:t xml:space="preserve"> </w:t>
      </w:r>
      <w:proofErr w:type="spellStart"/>
      <w:r w:rsidRPr="00B304BF">
        <w:rPr>
          <w:rFonts w:asciiTheme="majorHAnsi" w:hAnsiTheme="majorHAnsi" w:cs="Times New Roman"/>
          <w:sz w:val="28"/>
          <w:szCs w:val="28"/>
        </w:rPr>
        <w:t>комплаенс</w:t>
      </w:r>
      <w:proofErr w:type="spellEnd"/>
      <w:r w:rsidRPr="00B304BF">
        <w:rPr>
          <w:rFonts w:asciiTheme="majorHAnsi" w:hAnsiTheme="majorHAnsi" w:cs="Times New Roman"/>
          <w:sz w:val="28"/>
          <w:szCs w:val="28"/>
        </w:rPr>
        <w:t xml:space="preserve">-службы не только </w:t>
      </w:r>
      <w:r w:rsidR="003132E7" w:rsidRPr="00B304BF">
        <w:rPr>
          <w:rFonts w:asciiTheme="majorHAnsi" w:hAnsiTheme="majorHAnsi" w:cs="Times New Roman"/>
          <w:sz w:val="28"/>
          <w:szCs w:val="28"/>
        </w:rPr>
        <w:br/>
      </w:r>
      <w:r w:rsidRPr="00B304BF">
        <w:rPr>
          <w:rFonts w:asciiTheme="majorHAnsi" w:hAnsiTheme="majorHAnsi" w:cs="Times New Roman"/>
          <w:sz w:val="28"/>
          <w:szCs w:val="28"/>
        </w:rPr>
        <w:t>на структурное подразделение, но и на ответственное лицо.</w:t>
      </w:r>
    </w:p>
    <w:p w14:paraId="2DD9F5FC"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Кроме того, с прошлого года Агентство наделено компетенциями </w:t>
      </w:r>
      <w:r w:rsidR="003132E7" w:rsidRPr="00B304BF">
        <w:rPr>
          <w:rFonts w:asciiTheme="majorHAnsi" w:hAnsiTheme="majorHAnsi" w:cs="Times New Roman"/>
          <w:sz w:val="28"/>
          <w:szCs w:val="28"/>
        </w:rPr>
        <w:br/>
      </w:r>
      <w:r w:rsidRPr="00B304BF">
        <w:rPr>
          <w:rFonts w:asciiTheme="majorHAnsi" w:hAnsiTheme="majorHAnsi" w:cs="Times New Roman"/>
          <w:sz w:val="28"/>
          <w:szCs w:val="28"/>
        </w:rPr>
        <w:t xml:space="preserve">по координации </w:t>
      </w:r>
      <w:proofErr w:type="gramStart"/>
      <w:r w:rsidRPr="00B304BF">
        <w:rPr>
          <w:rFonts w:asciiTheme="majorHAnsi" w:hAnsiTheme="majorHAnsi" w:cs="Times New Roman"/>
          <w:sz w:val="28"/>
          <w:szCs w:val="28"/>
        </w:rPr>
        <w:t>антикоррупционных</w:t>
      </w:r>
      <w:proofErr w:type="gramEnd"/>
      <w:r w:rsidRPr="00B304BF">
        <w:rPr>
          <w:rFonts w:asciiTheme="majorHAnsi" w:hAnsiTheme="majorHAnsi" w:cs="Times New Roman"/>
          <w:sz w:val="28"/>
          <w:szCs w:val="28"/>
        </w:rPr>
        <w:t xml:space="preserve"> </w:t>
      </w:r>
      <w:proofErr w:type="spellStart"/>
      <w:r w:rsidRPr="00B304BF">
        <w:rPr>
          <w:rFonts w:asciiTheme="majorHAnsi" w:hAnsiTheme="majorHAnsi" w:cs="Times New Roman"/>
          <w:sz w:val="28"/>
          <w:szCs w:val="28"/>
        </w:rPr>
        <w:t>комплаенс</w:t>
      </w:r>
      <w:proofErr w:type="spellEnd"/>
      <w:r w:rsidRPr="00B304BF">
        <w:rPr>
          <w:rFonts w:asciiTheme="majorHAnsi" w:hAnsiTheme="majorHAnsi" w:cs="Times New Roman"/>
          <w:sz w:val="28"/>
          <w:szCs w:val="28"/>
        </w:rPr>
        <w:t>-служб и разработке Единого типового положения.</w:t>
      </w:r>
    </w:p>
    <w:p w14:paraId="1DBE9AB8"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При этом</w:t>
      </w:r>
      <w:proofErr w:type="gramStart"/>
      <w:r w:rsidRPr="00B304BF">
        <w:rPr>
          <w:rFonts w:asciiTheme="majorHAnsi" w:hAnsiTheme="majorHAnsi" w:cs="Times New Roman"/>
          <w:sz w:val="28"/>
          <w:szCs w:val="28"/>
        </w:rPr>
        <w:t>,</w:t>
      </w:r>
      <w:proofErr w:type="gramEnd"/>
      <w:r w:rsidRPr="00B304BF">
        <w:rPr>
          <w:rFonts w:asciiTheme="majorHAnsi" w:hAnsiTheme="majorHAnsi" w:cs="Times New Roman"/>
          <w:sz w:val="28"/>
          <w:szCs w:val="28"/>
        </w:rPr>
        <w:t xml:space="preserve"> координация заключается в методологической поддержке, обучении и обмене информацией.</w:t>
      </w:r>
    </w:p>
    <w:p w14:paraId="344233FA"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Типовое положение об антикоррупционных </w:t>
      </w:r>
      <w:proofErr w:type="spellStart"/>
      <w:r w:rsidRPr="00B304BF">
        <w:rPr>
          <w:rFonts w:asciiTheme="majorHAnsi" w:hAnsiTheme="majorHAnsi" w:cs="Times New Roman"/>
          <w:sz w:val="28"/>
          <w:szCs w:val="28"/>
        </w:rPr>
        <w:t>комплаенс</w:t>
      </w:r>
      <w:proofErr w:type="spellEnd"/>
      <w:r w:rsidRPr="00B304BF">
        <w:rPr>
          <w:rFonts w:asciiTheme="majorHAnsi" w:hAnsiTheme="majorHAnsi" w:cs="Times New Roman"/>
          <w:sz w:val="28"/>
          <w:szCs w:val="28"/>
        </w:rPr>
        <w:t xml:space="preserve">-службах утверждено приказом Председателя Агентства 31 марта 2023 г. </w:t>
      </w:r>
      <w:r w:rsidRPr="00B304BF">
        <w:rPr>
          <w:rFonts w:asciiTheme="majorHAnsi" w:hAnsiTheme="majorHAnsi" w:cs="Times New Roman"/>
          <w:i/>
          <w:sz w:val="28"/>
          <w:szCs w:val="28"/>
        </w:rPr>
        <w:t>(приказ №112 от 31.03.2023 г.)</w:t>
      </w:r>
      <w:r w:rsidRPr="00B304BF">
        <w:rPr>
          <w:rFonts w:asciiTheme="majorHAnsi" w:hAnsiTheme="majorHAnsi" w:cs="Times New Roman"/>
          <w:sz w:val="28"/>
          <w:szCs w:val="28"/>
        </w:rPr>
        <w:t>.</w:t>
      </w:r>
    </w:p>
    <w:p w14:paraId="6AD0BAF6"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Типовое положение определяет цели, задачи, принципы, полномочия антикоррупционных </w:t>
      </w:r>
      <w:proofErr w:type="spellStart"/>
      <w:r w:rsidRPr="00B304BF">
        <w:rPr>
          <w:rFonts w:asciiTheme="majorHAnsi" w:hAnsiTheme="majorHAnsi" w:cs="Times New Roman"/>
          <w:sz w:val="28"/>
          <w:szCs w:val="28"/>
        </w:rPr>
        <w:t>комплаенс</w:t>
      </w:r>
      <w:proofErr w:type="spellEnd"/>
      <w:r w:rsidRPr="00B304BF">
        <w:rPr>
          <w:rFonts w:asciiTheme="majorHAnsi" w:hAnsiTheme="majorHAnsi" w:cs="Times New Roman"/>
          <w:sz w:val="28"/>
          <w:szCs w:val="28"/>
        </w:rPr>
        <w:t xml:space="preserve">-служб, а также закреплен порядок назначения </w:t>
      </w:r>
      <w:proofErr w:type="spellStart"/>
      <w:r w:rsidRPr="00B304BF">
        <w:rPr>
          <w:rFonts w:asciiTheme="majorHAnsi" w:hAnsiTheme="majorHAnsi" w:cs="Times New Roman"/>
          <w:sz w:val="28"/>
          <w:szCs w:val="28"/>
        </w:rPr>
        <w:t>комплаенс</w:t>
      </w:r>
      <w:proofErr w:type="spellEnd"/>
      <w:r w:rsidRPr="00B304BF">
        <w:rPr>
          <w:rFonts w:asciiTheme="majorHAnsi" w:hAnsiTheme="majorHAnsi" w:cs="Times New Roman"/>
          <w:sz w:val="28"/>
          <w:szCs w:val="28"/>
        </w:rPr>
        <w:t xml:space="preserve">-офицеров, сроки полномочий и условия оплаты труда. </w:t>
      </w:r>
    </w:p>
    <w:p w14:paraId="64A15199"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Концепции предусмотрена задача по подготовке </w:t>
      </w:r>
      <w:r w:rsidRPr="00B304BF">
        <w:rPr>
          <w:rFonts w:asciiTheme="majorHAnsi" w:hAnsiTheme="majorHAnsi" w:cs="Times New Roman"/>
          <w:sz w:val="28"/>
          <w:szCs w:val="28"/>
        </w:rPr>
        <w:br/>
      </w:r>
      <w:proofErr w:type="spellStart"/>
      <w:r w:rsidRPr="00B304BF">
        <w:rPr>
          <w:rFonts w:asciiTheme="majorHAnsi" w:hAnsiTheme="majorHAnsi" w:cs="Times New Roman"/>
          <w:sz w:val="28"/>
          <w:szCs w:val="28"/>
        </w:rPr>
        <w:t>комплаенс</w:t>
      </w:r>
      <w:proofErr w:type="spellEnd"/>
      <w:r w:rsidRPr="00B304BF">
        <w:rPr>
          <w:rFonts w:asciiTheme="majorHAnsi" w:hAnsiTheme="majorHAnsi" w:cs="Times New Roman"/>
          <w:sz w:val="28"/>
          <w:szCs w:val="28"/>
        </w:rPr>
        <w:t>-специалистов в рамках послевузовского образования.</w:t>
      </w:r>
    </w:p>
    <w:p w14:paraId="1BC43985"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рамках данной работы, в 2 вузах запущены магистерские программы по </w:t>
      </w:r>
      <w:proofErr w:type="spellStart"/>
      <w:r w:rsidRPr="00B304BF">
        <w:rPr>
          <w:rFonts w:asciiTheme="majorHAnsi" w:hAnsiTheme="majorHAnsi" w:cs="Times New Roman"/>
          <w:sz w:val="28"/>
          <w:szCs w:val="28"/>
        </w:rPr>
        <w:t>комплаенсу</w:t>
      </w:r>
      <w:proofErr w:type="spellEnd"/>
      <w:r w:rsidRPr="00B304BF">
        <w:rPr>
          <w:rFonts w:asciiTheme="majorHAnsi" w:hAnsiTheme="majorHAnsi" w:cs="Times New Roman"/>
          <w:sz w:val="28"/>
          <w:szCs w:val="28"/>
        </w:rPr>
        <w:t xml:space="preserve"> </w:t>
      </w:r>
      <w:r w:rsidRPr="00B304BF">
        <w:rPr>
          <w:rFonts w:asciiTheme="majorHAnsi" w:hAnsiTheme="majorHAnsi" w:cs="Times New Roman"/>
          <w:i/>
          <w:sz w:val="28"/>
          <w:szCs w:val="28"/>
        </w:rPr>
        <w:t>(</w:t>
      </w:r>
      <w:proofErr w:type="spellStart"/>
      <w:r w:rsidRPr="00B304BF">
        <w:rPr>
          <w:rFonts w:asciiTheme="majorHAnsi" w:hAnsiTheme="majorHAnsi" w:cs="Times New Roman"/>
          <w:i/>
          <w:sz w:val="28"/>
          <w:szCs w:val="28"/>
        </w:rPr>
        <w:t>Кокшетауский</w:t>
      </w:r>
      <w:proofErr w:type="spellEnd"/>
      <w:r w:rsidRPr="00B304BF">
        <w:rPr>
          <w:rFonts w:asciiTheme="majorHAnsi" w:hAnsiTheme="majorHAnsi" w:cs="Times New Roman"/>
          <w:i/>
          <w:sz w:val="28"/>
          <w:szCs w:val="28"/>
        </w:rPr>
        <w:t xml:space="preserve"> университет имени Ш. </w:t>
      </w:r>
      <w:proofErr w:type="spellStart"/>
      <w:r w:rsidRPr="00B304BF">
        <w:rPr>
          <w:rFonts w:asciiTheme="majorHAnsi" w:hAnsiTheme="majorHAnsi" w:cs="Times New Roman"/>
          <w:i/>
          <w:sz w:val="28"/>
          <w:szCs w:val="28"/>
        </w:rPr>
        <w:t>Уалиханова</w:t>
      </w:r>
      <w:proofErr w:type="spellEnd"/>
      <w:r w:rsidRPr="00B304BF">
        <w:rPr>
          <w:rFonts w:asciiTheme="majorHAnsi" w:hAnsiTheme="majorHAnsi" w:cs="Times New Roman"/>
          <w:i/>
          <w:sz w:val="28"/>
          <w:szCs w:val="28"/>
        </w:rPr>
        <w:t xml:space="preserve">, Евразийской юридической академии им. Д.А. </w:t>
      </w:r>
      <w:proofErr w:type="spellStart"/>
      <w:r w:rsidRPr="00B304BF">
        <w:rPr>
          <w:rFonts w:asciiTheme="majorHAnsi" w:hAnsiTheme="majorHAnsi" w:cs="Times New Roman"/>
          <w:i/>
          <w:sz w:val="28"/>
          <w:szCs w:val="28"/>
        </w:rPr>
        <w:t>Кунаева</w:t>
      </w:r>
      <w:proofErr w:type="spellEnd"/>
      <w:r w:rsidRPr="00B304BF">
        <w:rPr>
          <w:rFonts w:asciiTheme="majorHAnsi" w:hAnsiTheme="majorHAnsi" w:cs="Times New Roman"/>
          <w:i/>
          <w:sz w:val="28"/>
          <w:szCs w:val="28"/>
        </w:rPr>
        <w:t>, набор абитуриентов планируется в 2023-2024 учебном году)</w:t>
      </w:r>
      <w:r w:rsidRPr="00B304BF">
        <w:rPr>
          <w:rFonts w:asciiTheme="majorHAnsi" w:hAnsiTheme="majorHAnsi" w:cs="Times New Roman"/>
          <w:sz w:val="28"/>
          <w:szCs w:val="28"/>
        </w:rPr>
        <w:t>.</w:t>
      </w:r>
    </w:p>
    <w:p w14:paraId="51DF5C1C"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 университете «</w:t>
      </w:r>
      <w:proofErr w:type="spellStart"/>
      <w:r w:rsidRPr="00B304BF">
        <w:rPr>
          <w:rFonts w:asciiTheme="majorHAnsi" w:hAnsiTheme="majorHAnsi" w:cs="Times New Roman"/>
          <w:sz w:val="28"/>
          <w:szCs w:val="28"/>
        </w:rPr>
        <w:t>Нархоз</w:t>
      </w:r>
      <w:proofErr w:type="spellEnd"/>
      <w:r w:rsidRPr="00B304BF">
        <w:rPr>
          <w:rFonts w:asciiTheme="majorHAnsi" w:hAnsiTheme="majorHAnsi" w:cs="Times New Roman"/>
          <w:sz w:val="28"/>
          <w:szCs w:val="28"/>
        </w:rPr>
        <w:t>» реализуются программы уровня магистратуры «</w:t>
      </w:r>
      <w:proofErr w:type="spellStart"/>
      <w:r w:rsidRPr="00B304BF">
        <w:rPr>
          <w:rFonts w:asciiTheme="majorHAnsi" w:hAnsiTheme="majorHAnsi" w:cs="Times New Roman"/>
          <w:sz w:val="28"/>
          <w:szCs w:val="28"/>
        </w:rPr>
        <w:t>Комплаенс</w:t>
      </w:r>
      <w:proofErr w:type="spellEnd"/>
      <w:r w:rsidRPr="00B304BF">
        <w:rPr>
          <w:rFonts w:asciiTheme="majorHAnsi" w:hAnsiTheme="majorHAnsi" w:cs="Times New Roman"/>
          <w:sz w:val="28"/>
          <w:szCs w:val="28"/>
        </w:rPr>
        <w:t>-контроль в организациях», «</w:t>
      </w:r>
      <w:proofErr w:type="spellStart"/>
      <w:r w:rsidRPr="00B304BF">
        <w:rPr>
          <w:rFonts w:asciiTheme="majorHAnsi" w:hAnsiTheme="majorHAnsi" w:cs="Times New Roman"/>
          <w:sz w:val="28"/>
          <w:szCs w:val="28"/>
        </w:rPr>
        <w:t>Комплаенс</w:t>
      </w:r>
      <w:proofErr w:type="spellEnd"/>
      <w:r w:rsidRPr="00B304BF">
        <w:rPr>
          <w:rFonts w:asciiTheme="majorHAnsi" w:hAnsiTheme="majorHAnsi" w:cs="Times New Roman"/>
          <w:sz w:val="28"/>
          <w:szCs w:val="28"/>
        </w:rPr>
        <w:t xml:space="preserve"> и оценка эффективности».</w:t>
      </w:r>
    </w:p>
    <w:p w14:paraId="00DD923D"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Также Академия </w:t>
      </w:r>
      <w:proofErr w:type="spellStart"/>
      <w:r w:rsidRPr="00B304BF">
        <w:rPr>
          <w:rFonts w:asciiTheme="majorHAnsi" w:hAnsiTheme="majorHAnsi" w:cs="Times New Roman"/>
          <w:sz w:val="28"/>
          <w:szCs w:val="28"/>
        </w:rPr>
        <w:t>госуправления</w:t>
      </w:r>
      <w:proofErr w:type="spellEnd"/>
      <w:r w:rsidRPr="00B304BF">
        <w:rPr>
          <w:rFonts w:asciiTheme="majorHAnsi" w:hAnsiTheme="majorHAnsi" w:cs="Times New Roman"/>
          <w:sz w:val="28"/>
          <w:szCs w:val="28"/>
        </w:rPr>
        <w:t xml:space="preserve"> и ряд частных образовательных учреждений </w:t>
      </w:r>
      <w:r w:rsidRPr="00B304BF">
        <w:rPr>
          <w:rFonts w:asciiTheme="majorHAnsi" w:hAnsiTheme="majorHAnsi" w:cs="Times New Roman"/>
          <w:i/>
          <w:sz w:val="28"/>
          <w:szCs w:val="28"/>
        </w:rPr>
        <w:t>(порядка 14)</w:t>
      </w:r>
      <w:r w:rsidRPr="00B304BF">
        <w:rPr>
          <w:rFonts w:asciiTheme="majorHAnsi" w:hAnsiTheme="majorHAnsi" w:cs="Times New Roman"/>
          <w:sz w:val="28"/>
          <w:szCs w:val="28"/>
        </w:rPr>
        <w:t xml:space="preserve"> проводят курсы и семинары на тему антикоррупционного </w:t>
      </w:r>
      <w:proofErr w:type="spellStart"/>
      <w:r w:rsidRPr="00B304BF">
        <w:rPr>
          <w:rFonts w:asciiTheme="majorHAnsi" w:hAnsiTheme="majorHAnsi" w:cs="Times New Roman"/>
          <w:sz w:val="28"/>
          <w:szCs w:val="28"/>
        </w:rPr>
        <w:t>комплаенса</w:t>
      </w:r>
      <w:proofErr w:type="spellEnd"/>
      <w:r w:rsidRPr="00B304BF">
        <w:rPr>
          <w:rFonts w:asciiTheme="majorHAnsi" w:hAnsiTheme="majorHAnsi" w:cs="Times New Roman"/>
          <w:sz w:val="28"/>
          <w:szCs w:val="28"/>
        </w:rPr>
        <w:t>.</w:t>
      </w:r>
    </w:p>
    <w:p w14:paraId="4F3FEF7F" w14:textId="77777777" w:rsidR="000B3A00" w:rsidRPr="00B304BF" w:rsidRDefault="000B3A00" w:rsidP="00C65F65">
      <w:pPr>
        <w:spacing w:after="0" w:line="240" w:lineRule="auto"/>
        <w:ind w:firstLine="709"/>
        <w:jc w:val="both"/>
        <w:rPr>
          <w:rFonts w:asciiTheme="majorHAnsi" w:hAnsiTheme="majorHAnsi" w:cs="Times New Roman"/>
          <w:sz w:val="16"/>
          <w:szCs w:val="16"/>
        </w:rPr>
      </w:pPr>
    </w:p>
    <w:p w14:paraId="62D3C3F6" w14:textId="77777777" w:rsidR="000B3A00" w:rsidRPr="00B304BF" w:rsidRDefault="000B3A00" w:rsidP="00C65F65">
      <w:pPr>
        <w:spacing w:after="0" w:line="240" w:lineRule="auto"/>
        <w:ind w:firstLine="709"/>
        <w:jc w:val="both"/>
        <w:rPr>
          <w:rFonts w:asciiTheme="majorHAnsi" w:hAnsiTheme="majorHAnsi" w:cs="Times New Roman"/>
          <w:b/>
          <w:i/>
          <w:sz w:val="28"/>
          <w:szCs w:val="28"/>
        </w:rPr>
      </w:pPr>
      <w:r w:rsidRPr="00B304BF">
        <w:rPr>
          <w:rFonts w:asciiTheme="majorHAnsi" w:hAnsiTheme="majorHAnsi" w:cs="Times New Roman"/>
          <w:b/>
          <w:i/>
          <w:sz w:val="28"/>
          <w:szCs w:val="28"/>
        </w:rPr>
        <w:t>О проектном типовом базовом направлении №4 «Предупреждение и противодействие коррупции»</w:t>
      </w:r>
    </w:p>
    <w:p w14:paraId="71119E17" w14:textId="77777777" w:rsidR="000B3A00" w:rsidRPr="00B304BF" w:rsidRDefault="000B3A00" w:rsidP="00C65F65">
      <w:pPr>
        <w:tabs>
          <w:tab w:val="left" w:pos="1902"/>
        </w:tabs>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Реализация проектного управления регламентирована Правилами осуществления проектного управления, согласно которым для всех государственных органов, определены шесть блоков Типового базового направления, обязательных для исполнения.</w:t>
      </w:r>
    </w:p>
    <w:p w14:paraId="4BEABD82" w14:textId="77777777" w:rsidR="000B3A00" w:rsidRPr="00B304BF" w:rsidRDefault="000B3A00" w:rsidP="00C65F65">
      <w:pPr>
        <w:tabs>
          <w:tab w:val="left" w:pos="1902"/>
        </w:tabs>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За Агентством закреплен четвёртый блок «Предупреждение и противодействие коррупции» </w:t>
      </w:r>
      <w:r w:rsidRPr="00B304BF">
        <w:rPr>
          <w:rFonts w:asciiTheme="majorHAnsi" w:hAnsiTheme="majorHAnsi" w:cs="Times New Roman"/>
          <w:i/>
          <w:sz w:val="28"/>
          <w:szCs w:val="28"/>
        </w:rPr>
        <w:t>(далее – ТБН-4)</w:t>
      </w:r>
      <w:r w:rsidRPr="00B304BF">
        <w:rPr>
          <w:rFonts w:asciiTheme="majorHAnsi" w:hAnsiTheme="majorHAnsi" w:cs="Times New Roman"/>
          <w:sz w:val="28"/>
          <w:szCs w:val="28"/>
        </w:rPr>
        <w:t>.</w:t>
      </w:r>
    </w:p>
    <w:p w14:paraId="07750676"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рамках ТБН-4 открываются возможности для повышения качества организации работы государственных органов и организаций </w:t>
      </w:r>
      <w:proofErr w:type="spellStart"/>
      <w:r w:rsidRPr="00B304BF">
        <w:rPr>
          <w:rFonts w:asciiTheme="majorHAnsi" w:hAnsiTheme="majorHAnsi" w:cs="Times New Roman"/>
          <w:sz w:val="28"/>
          <w:szCs w:val="28"/>
        </w:rPr>
        <w:t>квазигосударственного</w:t>
      </w:r>
      <w:proofErr w:type="spellEnd"/>
      <w:r w:rsidRPr="00B304BF">
        <w:rPr>
          <w:rFonts w:asciiTheme="majorHAnsi" w:hAnsiTheme="majorHAnsi" w:cs="Times New Roman"/>
          <w:sz w:val="28"/>
          <w:szCs w:val="28"/>
        </w:rPr>
        <w:t xml:space="preserve"> сектора по превенции коррупции.</w:t>
      </w:r>
    </w:p>
    <w:p w14:paraId="2F85955D"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рамках Карты проектов ТБН-4 на 2023 год центральными государственными и местными исполнительными органами обеспечено проведение внутренних анализов коррупционных рисков, мониторинг соблюдения норм антикоррупционного законодательства, деятельность антикоррупционного </w:t>
      </w:r>
      <w:proofErr w:type="spellStart"/>
      <w:r w:rsidRPr="00B304BF">
        <w:rPr>
          <w:rFonts w:asciiTheme="majorHAnsi" w:hAnsiTheme="majorHAnsi" w:cs="Times New Roman"/>
          <w:sz w:val="28"/>
          <w:szCs w:val="28"/>
        </w:rPr>
        <w:t>комплаенса</w:t>
      </w:r>
      <w:proofErr w:type="spellEnd"/>
      <w:r w:rsidRPr="00B304BF">
        <w:rPr>
          <w:rFonts w:asciiTheme="majorHAnsi" w:hAnsiTheme="majorHAnsi" w:cs="Times New Roman"/>
          <w:sz w:val="28"/>
          <w:szCs w:val="28"/>
        </w:rPr>
        <w:t xml:space="preserve"> в субъектах </w:t>
      </w:r>
      <w:proofErr w:type="spellStart"/>
      <w:r w:rsidRPr="00B304BF">
        <w:rPr>
          <w:rFonts w:asciiTheme="majorHAnsi" w:hAnsiTheme="majorHAnsi" w:cs="Times New Roman"/>
          <w:sz w:val="28"/>
          <w:szCs w:val="28"/>
        </w:rPr>
        <w:t>квазигоссектора</w:t>
      </w:r>
      <w:proofErr w:type="spellEnd"/>
      <w:r w:rsidRPr="00B304BF">
        <w:rPr>
          <w:rFonts w:asciiTheme="majorHAnsi" w:hAnsiTheme="majorHAnsi" w:cs="Times New Roman"/>
          <w:sz w:val="28"/>
          <w:szCs w:val="28"/>
        </w:rPr>
        <w:t xml:space="preserve"> </w:t>
      </w:r>
      <w:r w:rsidRPr="00B304BF">
        <w:rPr>
          <w:rFonts w:asciiTheme="majorHAnsi" w:hAnsiTheme="majorHAnsi" w:cs="Times New Roman"/>
          <w:sz w:val="28"/>
          <w:szCs w:val="28"/>
        </w:rPr>
        <w:br/>
        <w:t xml:space="preserve">и формирование </w:t>
      </w:r>
      <w:proofErr w:type="spellStart"/>
      <w:r w:rsidRPr="00B304BF">
        <w:rPr>
          <w:rFonts w:asciiTheme="majorHAnsi" w:hAnsiTheme="majorHAnsi" w:cs="Times New Roman"/>
          <w:sz w:val="28"/>
          <w:szCs w:val="28"/>
        </w:rPr>
        <w:t>антикоркультуры</w:t>
      </w:r>
      <w:proofErr w:type="spellEnd"/>
      <w:r w:rsidRPr="00B304BF">
        <w:rPr>
          <w:rFonts w:asciiTheme="majorHAnsi" w:hAnsiTheme="majorHAnsi" w:cs="Times New Roman"/>
          <w:sz w:val="28"/>
          <w:szCs w:val="28"/>
        </w:rPr>
        <w:t>.</w:t>
      </w:r>
    </w:p>
    <w:p w14:paraId="32BFE8FA"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Госорганами и субъектами </w:t>
      </w:r>
      <w:proofErr w:type="spellStart"/>
      <w:r w:rsidRPr="00B304BF">
        <w:rPr>
          <w:rFonts w:asciiTheme="majorHAnsi" w:hAnsiTheme="majorHAnsi" w:cs="Times New Roman"/>
          <w:sz w:val="28"/>
          <w:szCs w:val="28"/>
        </w:rPr>
        <w:t>квазигоссектора</w:t>
      </w:r>
      <w:proofErr w:type="spellEnd"/>
      <w:r w:rsidRPr="00B304BF">
        <w:rPr>
          <w:rFonts w:asciiTheme="majorHAnsi" w:hAnsiTheme="majorHAnsi" w:cs="Times New Roman"/>
          <w:sz w:val="28"/>
          <w:szCs w:val="28"/>
        </w:rPr>
        <w:t xml:space="preserve"> проведено порядка </w:t>
      </w:r>
      <w:r w:rsidRPr="00B304BF">
        <w:rPr>
          <w:rFonts w:asciiTheme="majorHAnsi" w:hAnsiTheme="majorHAnsi" w:cs="Times New Roman"/>
          <w:sz w:val="28"/>
          <w:szCs w:val="28"/>
        </w:rPr>
        <w:br/>
        <w:t xml:space="preserve">2,5 тысяч внутренних анализов коррупционных рисков, установлено более </w:t>
      </w:r>
      <w:r w:rsidRPr="00B304BF">
        <w:rPr>
          <w:rFonts w:asciiTheme="majorHAnsi" w:hAnsiTheme="majorHAnsi" w:cs="Times New Roman"/>
          <w:sz w:val="28"/>
          <w:szCs w:val="28"/>
        </w:rPr>
        <w:br/>
        <w:t>9 тысяч коррупционных рисков.</w:t>
      </w:r>
    </w:p>
    <w:p w14:paraId="075990A5"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Отмечается улучшение качества таких анализов в сравнении </w:t>
      </w:r>
      <w:r w:rsidR="003132E7" w:rsidRPr="00B304BF">
        <w:rPr>
          <w:rFonts w:asciiTheme="majorHAnsi" w:hAnsiTheme="majorHAnsi" w:cs="Times New Roman"/>
          <w:sz w:val="28"/>
          <w:szCs w:val="28"/>
        </w:rPr>
        <w:br/>
      </w:r>
      <w:r w:rsidRPr="00B304BF">
        <w:rPr>
          <w:rFonts w:asciiTheme="majorHAnsi" w:hAnsiTheme="majorHAnsi" w:cs="Times New Roman"/>
          <w:sz w:val="28"/>
          <w:szCs w:val="28"/>
        </w:rPr>
        <w:t xml:space="preserve">с прошлым годом. Установлены риски, которые реально влияют на состояние коррупции.      </w:t>
      </w:r>
    </w:p>
    <w:p w14:paraId="120ECAE8"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Установлено более 200 фактов осуществления должностных обязанностей при наличии конфликта интересов, 12 фактов принятия на работу лиц, ранее совершивших коррупционные правонарушения и 15 лиц, осуществляющих деятельность, несовместимую с выполнением </w:t>
      </w:r>
      <w:proofErr w:type="spellStart"/>
      <w:r w:rsidRPr="00B304BF">
        <w:rPr>
          <w:rFonts w:asciiTheme="majorHAnsi" w:hAnsiTheme="majorHAnsi" w:cs="Times New Roman"/>
          <w:sz w:val="28"/>
          <w:szCs w:val="28"/>
        </w:rPr>
        <w:t>госфункций</w:t>
      </w:r>
      <w:proofErr w:type="spellEnd"/>
      <w:r w:rsidRPr="00B304BF">
        <w:rPr>
          <w:rFonts w:asciiTheme="majorHAnsi" w:hAnsiTheme="majorHAnsi" w:cs="Times New Roman"/>
          <w:sz w:val="28"/>
          <w:szCs w:val="28"/>
        </w:rPr>
        <w:t xml:space="preserve">. </w:t>
      </w:r>
    </w:p>
    <w:p w14:paraId="5C8AEC43"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По каждому факту принимаются соответствующие меры </w:t>
      </w:r>
      <w:r w:rsidRPr="00B304BF">
        <w:rPr>
          <w:rFonts w:asciiTheme="majorHAnsi" w:hAnsiTheme="majorHAnsi" w:cs="Times New Roman"/>
          <w:i/>
          <w:sz w:val="28"/>
          <w:szCs w:val="28"/>
        </w:rPr>
        <w:t xml:space="preserve">(устранение конфликта интересов путем изменения должностной инструкции, увольнение лиц, привлечение к </w:t>
      </w:r>
      <w:proofErr w:type="spellStart"/>
      <w:r w:rsidRPr="00B304BF">
        <w:rPr>
          <w:rFonts w:asciiTheme="majorHAnsi" w:hAnsiTheme="majorHAnsi" w:cs="Times New Roman"/>
          <w:i/>
          <w:sz w:val="28"/>
          <w:szCs w:val="28"/>
        </w:rPr>
        <w:t>адмответственности</w:t>
      </w:r>
      <w:proofErr w:type="spellEnd"/>
      <w:r w:rsidRPr="00B304BF">
        <w:rPr>
          <w:rFonts w:asciiTheme="majorHAnsi" w:hAnsiTheme="majorHAnsi" w:cs="Times New Roman"/>
          <w:i/>
          <w:sz w:val="28"/>
          <w:szCs w:val="28"/>
        </w:rPr>
        <w:t xml:space="preserve"> и др.)</w:t>
      </w:r>
      <w:r w:rsidRPr="00B304BF">
        <w:rPr>
          <w:rFonts w:asciiTheme="majorHAnsi" w:hAnsiTheme="majorHAnsi" w:cs="Times New Roman"/>
          <w:sz w:val="28"/>
          <w:szCs w:val="28"/>
        </w:rPr>
        <w:t>.</w:t>
      </w:r>
    </w:p>
    <w:p w14:paraId="5896B934"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Через проектное управление координируется также деятельность </w:t>
      </w:r>
      <w:proofErr w:type="spellStart"/>
      <w:r w:rsidRPr="00B304BF">
        <w:rPr>
          <w:rFonts w:asciiTheme="majorHAnsi" w:hAnsiTheme="majorHAnsi" w:cs="Times New Roman"/>
          <w:sz w:val="28"/>
          <w:szCs w:val="28"/>
        </w:rPr>
        <w:t>комплаенс</w:t>
      </w:r>
      <w:proofErr w:type="spellEnd"/>
      <w:r w:rsidRPr="00B304BF">
        <w:rPr>
          <w:rFonts w:asciiTheme="majorHAnsi" w:hAnsiTheme="majorHAnsi" w:cs="Times New Roman"/>
          <w:sz w:val="28"/>
          <w:szCs w:val="28"/>
        </w:rPr>
        <w:t>-служб.</w:t>
      </w:r>
    </w:p>
    <w:p w14:paraId="294BEB31"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2023 г. в реализацию проектов ТБН-4 вовлечено порядка 1,5 тыс. субъектов </w:t>
      </w:r>
      <w:proofErr w:type="spellStart"/>
      <w:r w:rsidRPr="00B304BF">
        <w:rPr>
          <w:rFonts w:asciiTheme="majorHAnsi" w:hAnsiTheme="majorHAnsi" w:cs="Times New Roman"/>
          <w:sz w:val="28"/>
          <w:szCs w:val="28"/>
        </w:rPr>
        <w:t>квазигоссектора</w:t>
      </w:r>
      <w:proofErr w:type="spellEnd"/>
      <w:r w:rsidRPr="00B304BF">
        <w:rPr>
          <w:rFonts w:asciiTheme="majorHAnsi" w:hAnsiTheme="majorHAnsi" w:cs="Times New Roman"/>
          <w:sz w:val="28"/>
          <w:szCs w:val="28"/>
        </w:rPr>
        <w:t>.</w:t>
      </w:r>
    </w:p>
    <w:p w14:paraId="608A6E79"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Из них более 90% обеспечили проведение разъяснительных </w:t>
      </w:r>
      <w:r w:rsidRPr="00B304BF">
        <w:rPr>
          <w:rFonts w:asciiTheme="majorHAnsi" w:hAnsiTheme="majorHAnsi" w:cs="Times New Roman"/>
          <w:sz w:val="28"/>
          <w:szCs w:val="28"/>
        </w:rPr>
        <w:br/>
        <w:t xml:space="preserve">и обучающих мероприятий по вопросам соблюдения требований законодательства о противодействии коррупции, утвердили документы по линии антикоррупционного </w:t>
      </w:r>
      <w:proofErr w:type="spellStart"/>
      <w:r w:rsidRPr="00B304BF">
        <w:rPr>
          <w:rFonts w:asciiTheme="majorHAnsi" w:hAnsiTheme="majorHAnsi" w:cs="Times New Roman"/>
          <w:sz w:val="28"/>
          <w:szCs w:val="28"/>
        </w:rPr>
        <w:t>комплаенса</w:t>
      </w:r>
      <w:proofErr w:type="spellEnd"/>
      <w:r w:rsidRPr="00B304BF">
        <w:rPr>
          <w:rFonts w:asciiTheme="majorHAnsi" w:hAnsiTheme="majorHAnsi" w:cs="Times New Roman"/>
          <w:sz w:val="28"/>
          <w:szCs w:val="28"/>
        </w:rPr>
        <w:t>.</w:t>
      </w:r>
    </w:p>
    <w:p w14:paraId="39BCF039"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рамках формирования антикоррупционной культуры порядка </w:t>
      </w:r>
      <w:r w:rsidR="00844834" w:rsidRPr="00B304BF">
        <w:rPr>
          <w:rFonts w:asciiTheme="majorHAnsi" w:hAnsiTheme="majorHAnsi" w:cs="Times New Roman"/>
          <w:sz w:val="28"/>
          <w:szCs w:val="28"/>
        </w:rPr>
        <w:br/>
      </w:r>
      <w:r w:rsidRPr="00B304BF">
        <w:rPr>
          <w:rFonts w:asciiTheme="majorHAnsi" w:hAnsiTheme="majorHAnsi" w:cs="Times New Roman"/>
          <w:sz w:val="28"/>
          <w:szCs w:val="28"/>
        </w:rPr>
        <w:t xml:space="preserve">4 тысяч государственных служащих прошли антикоррупционное </w:t>
      </w:r>
      <w:proofErr w:type="gramStart"/>
      <w:r w:rsidRPr="00B304BF">
        <w:rPr>
          <w:rFonts w:asciiTheme="majorHAnsi" w:hAnsiTheme="majorHAnsi" w:cs="Times New Roman"/>
          <w:sz w:val="28"/>
          <w:szCs w:val="28"/>
        </w:rPr>
        <w:t>обучение по повышению</w:t>
      </w:r>
      <w:proofErr w:type="gramEnd"/>
      <w:r w:rsidRPr="00B304BF">
        <w:rPr>
          <w:rFonts w:asciiTheme="majorHAnsi" w:hAnsiTheme="majorHAnsi" w:cs="Times New Roman"/>
          <w:sz w:val="28"/>
          <w:szCs w:val="28"/>
        </w:rPr>
        <w:t xml:space="preserve"> квалификации.</w:t>
      </w:r>
    </w:p>
    <w:p w14:paraId="20589380"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lastRenderedPageBreak/>
        <w:t>Уполномоченными по этике центральных и местных исполнительных органов проведено более 2 тысяч разъяснительных мероприятий на антикоррупционную тематику.</w:t>
      </w:r>
    </w:p>
    <w:p w14:paraId="011F5259"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Отдельно, профилактические мероприятия проводятся с лицами, должности которых подвержены коррупционным рискам и включены </w:t>
      </w:r>
      <w:r w:rsidRPr="00B304BF">
        <w:rPr>
          <w:rFonts w:asciiTheme="majorHAnsi" w:hAnsiTheme="majorHAnsi" w:cs="Times New Roman"/>
          <w:sz w:val="28"/>
          <w:szCs w:val="28"/>
        </w:rPr>
        <w:br/>
        <w:t>в соответствующие реестры.</w:t>
      </w:r>
    </w:p>
    <w:p w14:paraId="29A6C054" w14:textId="77777777" w:rsidR="000B3A00" w:rsidRPr="00B304BF" w:rsidRDefault="000B3A00" w:rsidP="00C65F65">
      <w:pPr>
        <w:spacing w:after="0" w:line="240" w:lineRule="auto"/>
        <w:ind w:firstLine="709"/>
        <w:jc w:val="both"/>
        <w:rPr>
          <w:rFonts w:asciiTheme="majorHAnsi" w:hAnsiTheme="majorHAnsi" w:cs="Times New Roman"/>
          <w:sz w:val="16"/>
          <w:szCs w:val="16"/>
        </w:rPr>
      </w:pPr>
    </w:p>
    <w:p w14:paraId="7D2D1F7E" w14:textId="77777777" w:rsidR="000B3A00" w:rsidRPr="00B304BF" w:rsidRDefault="000B3A00" w:rsidP="00C65F65">
      <w:pPr>
        <w:spacing w:after="0" w:line="240" w:lineRule="auto"/>
        <w:ind w:firstLine="709"/>
        <w:jc w:val="both"/>
        <w:rPr>
          <w:rFonts w:asciiTheme="majorHAnsi" w:hAnsiTheme="majorHAnsi" w:cs="Times New Roman"/>
          <w:b/>
          <w:i/>
          <w:sz w:val="28"/>
          <w:szCs w:val="28"/>
        </w:rPr>
      </w:pPr>
      <w:r w:rsidRPr="00B304BF">
        <w:rPr>
          <w:rFonts w:asciiTheme="majorHAnsi" w:hAnsiTheme="majorHAnsi" w:cs="Times New Roman"/>
          <w:b/>
          <w:i/>
          <w:sz w:val="28"/>
          <w:szCs w:val="28"/>
        </w:rPr>
        <w:t>О внешнем анализе коррупционных рисков</w:t>
      </w:r>
    </w:p>
    <w:p w14:paraId="471E2D55"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Анализом по вопросам </w:t>
      </w:r>
      <w:r w:rsidRPr="00B304BF">
        <w:rPr>
          <w:rFonts w:asciiTheme="majorHAnsi" w:hAnsiTheme="majorHAnsi" w:cs="Times New Roman"/>
          <w:b/>
          <w:sz w:val="28"/>
          <w:szCs w:val="28"/>
        </w:rPr>
        <w:t>строительства и выделения земельных участков в предгорных зонах города Алматы</w:t>
      </w:r>
      <w:r w:rsidRPr="00B304BF">
        <w:rPr>
          <w:rFonts w:asciiTheme="majorHAnsi" w:hAnsiTheme="majorHAnsi" w:cs="Times New Roman"/>
          <w:sz w:val="28"/>
          <w:szCs w:val="28"/>
        </w:rPr>
        <w:t xml:space="preserve"> установлены системные коррупционные риски в процессах изменения градостроительных документов и целевого назначения земель, строительства объектов, изъятия земель для государственных нужд, а также в деятельности контролирующих органов.</w:t>
      </w:r>
    </w:p>
    <w:p w14:paraId="6BBDDE2F"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Установлена практика «двойных» стандартов при принятии решения </w:t>
      </w:r>
      <w:r w:rsidRPr="00B304BF">
        <w:rPr>
          <w:rFonts w:asciiTheme="majorHAnsi" w:hAnsiTheme="majorHAnsi" w:cs="Times New Roman"/>
          <w:sz w:val="28"/>
          <w:szCs w:val="28"/>
        </w:rPr>
        <w:br/>
        <w:t>об изменении целевого назначения земли. Почти в каждом третьем случае заявителям сначала отказывали в изменении целевого назначения, а затем этим же лицам выдавали положительные решения.</w:t>
      </w:r>
    </w:p>
    <w:p w14:paraId="6E0195C6"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Причиной послужило несоответствие региональных актов нормам Земельного кодекса и в целом пробелы в законодательстве. </w:t>
      </w:r>
    </w:p>
    <w:p w14:paraId="4DDBD1ED"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3 мая 2023 года утвержден новый Генплан города Алматы, где учтены территории, подверженные чрезвычайным ситуациям природного характера </w:t>
      </w:r>
      <w:r w:rsidRPr="00B304BF">
        <w:rPr>
          <w:rFonts w:asciiTheme="majorHAnsi" w:hAnsiTheme="majorHAnsi" w:cs="Times New Roman"/>
          <w:i/>
          <w:sz w:val="28"/>
          <w:szCs w:val="28"/>
        </w:rPr>
        <w:t>(селевая, лавинная и оползневая опасность)</w:t>
      </w:r>
      <w:r w:rsidRPr="00B304BF">
        <w:rPr>
          <w:rFonts w:asciiTheme="majorHAnsi" w:hAnsiTheme="majorHAnsi" w:cs="Times New Roman"/>
          <w:sz w:val="28"/>
          <w:szCs w:val="28"/>
        </w:rPr>
        <w:t xml:space="preserve">. Теперь отвод земель и застройка в пределах границ объектов будут осуществляться </w:t>
      </w:r>
      <w:r w:rsidR="00C35BD6" w:rsidRPr="00B304BF">
        <w:rPr>
          <w:rFonts w:asciiTheme="majorHAnsi" w:hAnsiTheme="majorHAnsi" w:cs="Times New Roman"/>
          <w:sz w:val="28"/>
          <w:szCs w:val="28"/>
        </w:rPr>
        <w:br/>
      </w:r>
      <w:r w:rsidRPr="00B304BF">
        <w:rPr>
          <w:rFonts w:asciiTheme="majorHAnsi" w:hAnsiTheme="majorHAnsi" w:cs="Times New Roman"/>
          <w:sz w:val="28"/>
          <w:szCs w:val="28"/>
        </w:rPr>
        <w:t xml:space="preserve">с обязательным проведением изыскательских работ, что позволит обеспечить соблюдение законодательства в сфере чрезвычайных ситуаций и безопасность населения при строительстве. </w:t>
      </w:r>
    </w:p>
    <w:p w14:paraId="05115AD3"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должностные инструкции архитекторов введена ответственность </w:t>
      </w:r>
      <w:r w:rsidRPr="00B304BF">
        <w:rPr>
          <w:rFonts w:asciiTheme="majorHAnsi" w:hAnsiTheme="majorHAnsi" w:cs="Times New Roman"/>
          <w:sz w:val="28"/>
          <w:szCs w:val="28"/>
        </w:rPr>
        <w:br/>
        <w:t xml:space="preserve">за невыполненную сверку снимков участков с Генпланом, проектом детальной планировки и схемой функционального зонирования </w:t>
      </w:r>
      <w:r w:rsidRPr="00B304BF">
        <w:rPr>
          <w:rFonts w:asciiTheme="majorHAnsi" w:hAnsiTheme="majorHAnsi" w:cs="Times New Roman"/>
          <w:i/>
          <w:sz w:val="28"/>
          <w:szCs w:val="28"/>
        </w:rPr>
        <w:t>(ранее такая ответственность отсутствовала)</w:t>
      </w:r>
      <w:r w:rsidRPr="00B304BF">
        <w:rPr>
          <w:rFonts w:asciiTheme="majorHAnsi" w:hAnsiTheme="majorHAnsi" w:cs="Times New Roman"/>
          <w:sz w:val="28"/>
          <w:szCs w:val="28"/>
        </w:rPr>
        <w:t>.</w:t>
      </w:r>
    </w:p>
    <w:p w14:paraId="05D60F72"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По выявленным в предгорных зонах 54 незаконным объектам состоялось 36 судебных актов в пользу государства, в том числе по их сносу.</w:t>
      </w:r>
    </w:p>
    <w:p w14:paraId="001B4423" w14:textId="77777777" w:rsidR="000B3A00" w:rsidRPr="00B304BF" w:rsidRDefault="000B3A00" w:rsidP="00C65F65">
      <w:pPr>
        <w:spacing w:after="0" w:line="240" w:lineRule="auto"/>
        <w:ind w:firstLine="709"/>
        <w:jc w:val="both"/>
        <w:rPr>
          <w:rFonts w:asciiTheme="majorHAnsi" w:hAnsiTheme="majorHAnsi" w:cs="Times New Roman"/>
          <w:sz w:val="28"/>
          <w:szCs w:val="28"/>
        </w:rPr>
      </w:pPr>
      <w:proofErr w:type="gramStart"/>
      <w:r w:rsidRPr="00B304BF">
        <w:rPr>
          <w:rFonts w:asciiTheme="majorHAnsi" w:hAnsiTheme="majorHAnsi" w:cs="Times New Roman"/>
          <w:sz w:val="28"/>
          <w:szCs w:val="28"/>
        </w:rPr>
        <w:t>Иле-Алатауским</w:t>
      </w:r>
      <w:proofErr w:type="gramEnd"/>
      <w:r w:rsidRPr="00B304BF">
        <w:rPr>
          <w:rFonts w:asciiTheme="majorHAnsi" w:hAnsiTheme="majorHAnsi" w:cs="Times New Roman"/>
          <w:sz w:val="28"/>
          <w:szCs w:val="28"/>
        </w:rPr>
        <w:t xml:space="preserve"> национальным парком проводятся работы </w:t>
      </w:r>
      <w:r w:rsidR="000E34F4" w:rsidRPr="00B304BF">
        <w:rPr>
          <w:rFonts w:asciiTheme="majorHAnsi" w:hAnsiTheme="majorHAnsi" w:cs="Times New Roman"/>
          <w:sz w:val="28"/>
          <w:szCs w:val="28"/>
        </w:rPr>
        <w:br/>
      </w:r>
      <w:r w:rsidRPr="00B304BF">
        <w:rPr>
          <w:rFonts w:asciiTheme="majorHAnsi" w:hAnsiTheme="majorHAnsi" w:cs="Times New Roman"/>
          <w:sz w:val="28"/>
          <w:szCs w:val="28"/>
        </w:rPr>
        <w:t xml:space="preserve">по разработке естественно-научных и технико-экономических обоснований для установления охранной зоны парка. По их результатам </w:t>
      </w:r>
      <w:proofErr w:type="spellStart"/>
      <w:r w:rsidRPr="00B304BF">
        <w:rPr>
          <w:rFonts w:asciiTheme="majorHAnsi" w:hAnsiTheme="majorHAnsi" w:cs="Times New Roman"/>
          <w:sz w:val="28"/>
          <w:szCs w:val="28"/>
        </w:rPr>
        <w:t>акиматом</w:t>
      </w:r>
      <w:proofErr w:type="spellEnd"/>
      <w:r w:rsidRPr="00B304BF">
        <w:rPr>
          <w:rFonts w:asciiTheme="majorHAnsi" w:hAnsiTheme="majorHAnsi" w:cs="Times New Roman"/>
          <w:sz w:val="28"/>
          <w:szCs w:val="28"/>
        </w:rPr>
        <w:t xml:space="preserve"> впервые будет принято постановление об установлении такой зоны. Это позволит ограничить негативное воздействие на особо охраняемую природную территорию. </w:t>
      </w:r>
    </w:p>
    <w:p w14:paraId="31119D46"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 Мажилис Парламента на рассмотрение внесено 4</w:t>
      </w:r>
      <w:r w:rsidRPr="00B304BF">
        <w:rPr>
          <w:rFonts w:asciiTheme="majorHAnsi" w:hAnsiTheme="majorHAnsi" w:cs="Times New Roman"/>
          <w:b/>
          <w:sz w:val="28"/>
          <w:szCs w:val="28"/>
        </w:rPr>
        <w:t xml:space="preserve"> </w:t>
      </w:r>
      <w:r w:rsidRPr="00B304BF">
        <w:rPr>
          <w:rFonts w:asciiTheme="majorHAnsi" w:hAnsiTheme="majorHAnsi" w:cs="Times New Roman"/>
          <w:sz w:val="28"/>
          <w:szCs w:val="28"/>
        </w:rPr>
        <w:t xml:space="preserve">законопроекта, которые предусматривают усиление ответственности органов ГАСК, внедрение контроля строительства через информационную систему </w:t>
      </w:r>
      <w:r w:rsidRPr="00B304BF">
        <w:rPr>
          <w:rFonts w:asciiTheme="majorHAnsi" w:hAnsiTheme="majorHAnsi" w:cs="Times New Roman"/>
          <w:sz w:val="28"/>
          <w:szCs w:val="28"/>
        </w:rPr>
        <w:br/>
        <w:t>«</w:t>
      </w:r>
      <w:proofErr w:type="gramStart"/>
      <w:r w:rsidRPr="00B304BF">
        <w:rPr>
          <w:rFonts w:asciiTheme="majorHAnsi" w:hAnsiTheme="majorHAnsi" w:cs="Times New Roman"/>
          <w:sz w:val="28"/>
          <w:szCs w:val="28"/>
        </w:rPr>
        <w:t>е</w:t>
      </w:r>
      <w:proofErr w:type="gramEnd"/>
      <w:r w:rsidRPr="00B304BF">
        <w:rPr>
          <w:rFonts w:asciiTheme="majorHAnsi" w:hAnsiTheme="majorHAnsi" w:cs="Times New Roman"/>
          <w:sz w:val="28"/>
          <w:szCs w:val="28"/>
        </w:rPr>
        <w:t>-</w:t>
      </w:r>
      <w:proofErr w:type="spellStart"/>
      <w:r w:rsidRPr="00B304BF">
        <w:rPr>
          <w:rFonts w:asciiTheme="majorHAnsi" w:hAnsiTheme="majorHAnsi" w:cs="Times New Roman"/>
          <w:sz w:val="28"/>
          <w:szCs w:val="28"/>
        </w:rPr>
        <w:t>Qurylys</w:t>
      </w:r>
      <w:proofErr w:type="spellEnd"/>
      <w:r w:rsidRPr="00B304BF">
        <w:rPr>
          <w:rFonts w:asciiTheme="majorHAnsi" w:hAnsiTheme="majorHAnsi" w:cs="Times New Roman"/>
          <w:sz w:val="28"/>
          <w:szCs w:val="28"/>
        </w:rPr>
        <w:t xml:space="preserve">», согласование градостроительных проектов с МЧС </w:t>
      </w:r>
      <w:r w:rsidR="001B6D83" w:rsidRPr="00B304BF">
        <w:rPr>
          <w:rFonts w:asciiTheme="majorHAnsi" w:hAnsiTheme="majorHAnsi" w:cs="Times New Roman"/>
          <w:sz w:val="28"/>
          <w:szCs w:val="28"/>
        </w:rPr>
        <w:br/>
      </w:r>
      <w:r w:rsidRPr="00B304BF">
        <w:rPr>
          <w:rFonts w:asciiTheme="majorHAnsi" w:hAnsiTheme="majorHAnsi" w:cs="Times New Roman"/>
          <w:sz w:val="28"/>
          <w:szCs w:val="28"/>
        </w:rPr>
        <w:t xml:space="preserve">и недопущение срезки горных массивов, а также регламентацию понятий </w:t>
      </w:r>
      <w:r w:rsidRPr="00B304BF">
        <w:rPr>
          <w:rFonts w:asciiTheme="majorHAnsi" w:hAnsiTheme="majorHAnsi" w:cs="Times New Roman"/>
          <w:sz w:val="28"/>
          <w:szCs w:val="28"/>
        </w:rPr>
        <w:lastRenderedPageBreak/>
        <w:t>«</w:t>
      </w:r>
      <w:proofErr w:type="spellStart"/>
      <w:r w:rsidRPr="00B304BF">
        <w:rPr>
          <w:rFonts w:asciiTheme="majorHAnsi" w:hAnsiTheme="majorHAnsi" w:cs="Times New Roman"/>
          <w:sz w:val="28"/>
          <w:szCs w:val="28"/>
        </w:rPr>
        <w:t>таунхаус</w:t>
      </w:r>
      <w:proofErr w:type="spellEnd"/>
      <w:r w:rsidRPr="00B304BF">
        <w:rPr>
          <w:rFonts w:asciiTheme="majorHAnsi" w:hAnsiTheme="majorHAnsi" w:cs="Times New Roman"/>
          <w:sz w:val="28"/>
          <w:szCs w:val="28"/>
        </w:rPr>
        <w:t>», «индивидуальный жилой дом» и «многоквартирный жилой дом».</w:t>
      </w:r>
    </w:p>
    <w:p w14:paraId="0BCB66DE"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Анализом </w:t>
      </w:r>
      <w:r w:rsidRPr="00B304BF">
        <w:rPr>
          <w:rFonts w:asciiTheme="majorHAnsi" w:hAnsiTheme="majorHAnsi" w:cs="Times New Roman"/>
          <w:b/>
          <w:sz w:val="28"/>
          <w:szCs w:val="28"/>
        </w:rPr>
        <w:t>в сфере образования</w:t>
      </w:r>
      <w:r w:rsidRPr="00B304BF">
        <w:rPr>
          <w:rFonts w:asciiTheme="majorHAnsi" w:hAnsiTheme="majorHAnsi" w:cs="Times New Roman"/>
          <w:sz w:val="28"/>
          <w:szCs w:val="28"/>
        </w:rPr>
        <w:t xml:space="preserve"> вскрыта схема хищения бюджетных средств из фонда оплаты труда педагогов, установлены системные коррупционные риски на этапах планирования и освоения бюджетных средств. </w:t>
      </w:r>
    </w:p>
    <w:p w14:paraId="15360BBF"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Многочисленные факты хищений бюджетных сре</w:t>
      </w:r>
      <w:proofErr w:type="gramStart"/>
      <w:r w:rsidRPr="00B304BF">
        <w:rPr>
          <w:rFonts w:asciiTheme="majorHAnsi" w:hAnsiTheme="majorHAnsi" w:cs="Times New Roman"/>
          <w:sz w:val="28"/>
          <w:szCs w:val="28"/>
        </w:rPr>
        <w:t>дств ст</w:t>
      </w:r>
      <w:proofErr w:type="gramEnd"/>
      <w:r w:rsidRPr="00B304BF">
        <w:rPr>
          <w:rFonts w:asciiTheme="majorHAnsi" w:hAnsiTheme="majorHAnsi" w:cs="Times New Roman"/>
          <w:sz w:val="28"/>
          <w:szCs w:val="28"/>
        </w:rPr>
        <w:t>али возможными по причине отсутствия автоматизации процессов формирования бюджетных заявок, механизмов предотвращения нарушений и интеграции систем бухгалтерского учета и государственных баз данных.</w:t>
      </w:r>
    </w:p>
    <w:p w14:paraId="556D6199"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целях устранения преступной схемы в рамках исполнения рекомендаций Агентства внесены поправки в Правила составления бюджетной заявки, позволяющие формировать их в электронном виде. </w:t>
      </w:r>
      <w:r w:rsidRPr="00B304BF">
        <w:rPr>
          <w:rFonts w:asciiTheme="majorHAnsi" w:hAnsiTheme="majorHAnsi" w:cs="Times New Roman"/>
          <w:sz w:val="28"/>
          <w:szCs w:val="28"/>
        </w:rPr>
        <w:br/>
        <w:t xml:space="preserve">После чего Министерство просвещения ориентировало </w:t>
      </w:r>
      <w:proofErr w:type="spellStart"/>
      <w:r w:rsidRPr="00B304BF">
        <w:rPr>
          <w:rFonts w:asciiTheme="majorHAnsi" w:hAnsiTheme="majorHAnsi" w:cs="Times New Roman"/>
          <w:sz w:val="28"/>
          <w:szCs w:val="28"/>
        </w:rPr>
        <w:t>акиматы</w:t>
      </w:r>
      <w:proofErr w:type="spellEnd"/>
      <w:r w:rsidRPr="00B304BF">
        <w:rPr>
          <w:rFonts w:asciiTheme="majorHAnsi" w:hAnsiTheme="majorHAnsi" w:cs="Times New Roman"/>
          <w:sz w:val="28"/>
          <w:szCs w:val="28"/>
        </w:rPr>
        <w:t xml:space="preserve"> на перевод процедуры формирования бюджетных заявок в цифровой формат.</w:t>
      </w:r>
    </w:p>
    <w:p w14:paraId="604601CC"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С августа 2023 года Министерством финансов реализуется пилотный проект «Единое хранилище данных бухгалтерских операций». </w:t>
      </w:r>
      <w:r w:rsidRPr="00B304BF">
        <w:rPr>
          <w:rFonts w:asciiTheme="majorHAnsi" w:hAnsiTheme="majorHAnsi" w:cs="Times New Roman"/>
          <w:sz w:val="28"/>
          <w:szCs w:val="28"/>
        </w:rPr>
        <w:br/>
        <w:t xml:space="preserve">Проект предусматривает единую стандартизацию бухучета, проведение электронного аудита и применение превентивных мер за счет настройки индикаторов риска </w:t>
      </w:r>
      <w:r w:rsidRPr="00B304BF">
        <w:rPr>
          <w:rFonts w:asciiTheme="majorHAnsi" w:hAnsiTheme="majorHAnsi" w:cs="Times New Roman"/>
          <w:i/>
          <w:sz w:val="28"/>
          <w:szCs w:val="28"/>
        </w:rPr>
        <w:t>(пилот планируют завершить в декабре 2025 года)</w:t>
      </w:r>
      <w:r w:rsidRPr="00B304BF">
        <w:rPr>
          <w:rFonts w:asciiTheme="majorHAnsi" w:hAnsiTheme="majorHAnsi" w:cs="Times New Roman"/>
          <w:sz w:val="28"/>
          <w:szCs w:val="28"/>
        </w:rPr>
        <w:t xml:space="preserve">. </w:t>
      </w:r>
    </w:p>
    <w:p w14:paraId="78BFD96E"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Министерством просвещения проведена интеграция Национальной образовательной базы данных </w:t>
      </w:r>
      <w:r w:rsidRPr="00B304BF">
        <w:rPr>
          <w:rFonts w:asciiTheme="majorHAnsi" w:hAnsiTheme="majorHAnsi" w:cs="Times New Roman"/>
          <w:i/>
          <w:sz w:val="28"/>
          <w:szCs w:val="28"/>
        </w:rPr>
        <w:t>(далее – НОБД)</w:t>
      </w:r>
      <w:r w:rsidRPr="00B304BF">
        <w:rPr>
          <w:rFonts w:asciiTheme="majorHAnsi" w:hAnsiTheme="majorHAnsi" w:cs="Times New Roman"/>
          <w:sz w:val="28"/>
          <w:szCs w:val="28"/>
        </w:rPr>
        <w:t xml:space="preserve"> с информационными системами министерств юстиции </w:t>
      </w:r>
      <w:r w:rsidRPr="00B304BF">
        <w:rPr>
          <w:rFonts w:asciiTheme="majorHAnsi" w:hAnsiTheme="majorHAnsi" w:cs="Times New Roman"/>
          <w:i/>
          <w:sz w:val="28"/>
          <w:szCs w:val="28"/>
        </w:rPr>
        <w:t>(ГБД ФЛ)</w:t>
      </w:r>
      <w:r w:rsidRPr="00B304BF">
        <w:rPr>
          <w:rFonts w:asciiTheme="majorHAnsi" w:hAnsiTheme="majorHAnsi" w:cs="Times New Roman"/>
          <w:sz w:val="28"/>
          <w:szCs w:val="28"/>
        </w:rPr>
        <w:t xml:space="preserve">, здравоохранения </w:t>
      </w:r>
      <w:r w:rsidRPr="00B304BF">
        <w:rPr>
          <w:rFonts w:asciiTheme="majorHAnsi" w:hAnsiTheme="majorHAnsi" w:cs="Times New Roman"/>
          <w:i/>
          <w:sz w:val="28"/>
          <w:szCs w:val="28"/>
        </w:rPr>
        <w:t>(medinfo.kz)</w:t>
      </w:r>
      <w:r w:rsidRPr="00B304BF">
        <w:rPr>
          <w:rFonts w:asciiTheme="majorHAnsi" w:hAnsiTheme="majorHAnsi" w:cs="Times New Roman"/>
          <w:sz w:val="28"/>
          <w:szCs w:val="28"/>
        </w:rPr>
        <w:t xml:space="preserve"> </w:t>
      </w:r>
      <w:r w:rsidR="007A52DD" w:rsidRPr="00B304BF">
        <w:rPr>
          <w:rFonts w:asciiTheme="majorHAnsi" w:hAnsiTheme="majorHAnsi" w:cs="Times New Roman"/>
          <w:sz w:val="28"/>
          <w:szCs w:val="28"/>
        </w:rPr>
        <w:br/>
      </w:r>
      <w:r w:rsidRPr="00B304BF">
        <w:rPr>
          <w:rFonts w:asciiTheme="majorHAnsi" w:hAnsiTheme="majorHAnsi" w:cs="Times New Roman"/>
          <w:sz w:val="28"/>
          <w:szCs w:val="28"/>
        </w:rPr>
        <w:t xml:space="preserve">и труда </w:t>
      </w:r>
      <w:r w:rsidRPr="00B304BF">
        <w:rPr>
          <w:rFonts w:asciiTheme="majorHAnsi" w:hAnsiTheme="majorHAnsi" w:cs="Times New Roman"/>
          <w:i/>
          <w:sz w:val="28"/>
          <w:szCs w:val="28"/>
        </w:rPr>
        <w:t>(enbek.kz)</w:t>
      </w:r>
      <w:r w:rsidRPr="00B304BF">
        <w:rPr>
          <w:rFonts w:asciiTheme="majorHAnsi" w:hAnsiTheme="majorHAnsi" w:cs="Times New Roman"/>
          <w:sz w:val="28"/>
          <w:szCs w:val="28"/>
        </w:rPr>
        <w:t xml:space="preserve">. Это позволит бухгалтерским системам </w:t>
      </w:r>
      <w:proofErr w:type="gramStart"/>
      <w:r w:rsidRPr="00B304BF">
        <w:rPr>
          <w:rFonts w:asciiTheme="majorHAnsi" w:hAnsiTheme="majorHAnsi" w:cs="Times New Roman"/>
          <w:sz w:val="28"/>
          <w:szCs w:val="28"/>
        </w:rPr>
        <w:t>сверять сведения по</w:t>
      </w:r>
      <w:proofErr w:type="gramEnd"/>
      <w:r w:rsidRPr="00B304BF">
        <w:rPr>
          <w:rFonts w:asciiTheme="majorHAnsi" w:hAnsiTheme="majorHAnsi" w:cs="Times New Roman"/>
          <w:sz w:val="28"/>
          <w:szCs w:val="28"/>
        </w:rPr>
        <w:t xml:space="preserve"> персональным данным, больничным листам и занятости.</w:t>
      </w:r>
    </w:p>
    <w:p w14:paraId="7305477F"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Кроме того, в НОБД разработан модуль «Портфолио педагога» </w:t>
      </w:r>
      <w:r w:rsidRPr="00B304BF">
        <w:rPr>
          <w:rFonts w:asciiTheme="majorHAnsi" w:hAnsiTheme="majorHAnsi" w:cs="Times New Roman"/>
          <w:i/>
          <w:sz w:val="28"/>
          <w:szCs w:val="28"/>
        </w:rPr>
        <w:t>(электронное досье работника со сведениями об образовании, здоровье, квалификации и др.)</w:t>
      </w:r>
      <w:r w:rsidRPr="00B304BF">
        <w:rPr>
          <w:rFonts w:asciiTheme="majorHAnsi" w:hAnsiTheme="majorHAnsi" w:cs="Times New Roman"/>
          <w:sz w:val="28"/>
          <w:szCs w:val="28"/>
        </w:rPr>
        <w:t xml:space="preserve">. Аккумулирование таких данных позволит бухгалтерским системам «подтягивать» объективные данные </w:t>
      </w:r>
      <w:r w:rsidR="007A52DD" w:rsidRPr="00B304BF">
        <w:rPr>
          <w:rFonts w:asciiTheme="majorHAnsi" w:hAnsiTheme="majorHAnsi" w:cs="Times New Roman"/>
          <w:sz w:val="28"/>
          <w:szCs w:val="28"/>
        </w:rPr>
        <w:br/>
      </w:r>
      <w:r w:rsidRPr="00B304BF">
        <w:rPr>
          <w:rFonts w:asciiTheme="majorHAnsi" w:hAnsiTheme="majorHAnsi" w:cs="Times New Roman"/>
          <w:sz w:val="28"/>
          <w:szCs w:val="28"/>
        </w:rPr>
        <w:t>о работниках и формировать достоверную тарификацию зарплат.</w:t>
      </w:r>
    </w:p>
    <w:p w14:paraId="2C94BAC4"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целях исключения «мертвых душ» в минимальные требования </w:t>
      </w:r>
      <w:r w:rsidRPr="00B304BF">
        <w:rPr>
          <w:rFonts w:asciiTheme="majorHAnsi" w:hAnsiTheme="majorHAnsi" w:cs="Times New Roman"/>
          <w:sz w:val="28"/>
          <w:szCs w:val="28"/>
        </w:rPr>
        <w:br/>
        <w:t xml:space="preserve">к объектам информатизации в области образования включена норма </w:t>
      </w:r>
      <w:r w:rsidRPr="00B304BF">
        <w:rPr>
          <w:rFonts w:asciiTheme="majorHAnsi" w:hAnsiTheme="majorHAnsi" w:cs="Times New Roman"/>
          <w:sz w:val="28"/>
          <w:szCs w:val="28"/>
        </w:rPr>
        <w:br/>
        <w:t xml:space="preserve">о внедрении системы фиксации посещения работниками учреждений образования </w:t>
      </w:r>
      <w:r w:rsidRPr="00B304BF">
        <w:rPr>
          <w:rFonts w:asciiTheme="majorHAnsi" w:hAnsiTheme="majorHAnsi" w:cs="Times New Roman"/>
          <w:i/>
          <w:sz w:val="28"/>
          <w:szCs w:val="28"/>
        </w:rPr>
        <w:t xml:space="preserve">(в </w:t>
      </w:r>
      <w:proofErr w:type="spellStart"/>
      <w:r w:rsidRPr="00B304BF">
        <w:rPr>
          <w:rFonts w:asciiTheme="majorHAnsi" w:hAnsiTheme="majorHAnsi" w:cs="Times New Roman"/>
          <w:i/>
          <w:sz w:val="28"/>
          <w:szCs w:val="28"/>
        </w:rPr>
        <w:t>т.ч</w:t>
      </w:r>
      <w:proofErr w:type="spellEnd"/>
      <w:r w:rsidRPr="00B304BF">
        <w:rPr>
          <w:rFonts w:asciiTheme="majorHAnsi" w:hAnsiTheme="majorHAnsi" w:cs="Times New Roman"/>
          <w:i/>
          <w:sz w:val="28"/>
          <w:szCs w:val="28"/>
        </w:rPr>
        <w:t>. по биометрическим данным)</w:t>
      </w:r>
      <w:r w:rsidRPr="00B304BF">
        <w:rPr>
          <w:rFonts w:asciiTheme="majorHAnsi" w:hAnsiTheme="majorHAnsi" w:cs="Times New Roman"/>
          <w:sz w:val="28"/>
          <w:szCs w:val="28"/>
        </w:rPr>
        <w:t xml:space="preserve">. На сегодня такая система уже работает в учреждениях образования г. Павлодар </w:t>
      </w:r>
      <w:r w:rsidRPr="00B304BF">
        <w:rPr>
          <w:rFonts w:asciiTheme="majorHAnsi" w:hAnsiTheme="majorHAnsi" w:cs="Times New Roman"/>
          <w:i/>
          <w:sz w:val="28"/>
          <w:szCs w:val="28"/>
        </w:rPr>
        <w:t>(50 школ)</w:t>
      </w:r>
      <w:r w:rsidRPr="00B304BF">
        <w:rPr>
          <w:rFonts w:asciiTheme="majorHAnsi" w:hAnsiTheme="majorHAnsi" w:cs="Times New Roman"/>
          <w:sz w:val="28"/>
          <w:szCs w:val="28"/>
        </w:rPr>
        <w:t xml:space="preserve"> </w:t>
      </w:r>
      <w:r w:rsidR="00C526A9" w:rsidRPr="00B304BF">
        <w:rPr>
          <w:rFonts w:asciiTheme="majorHAnsi" w:hAnsiTheme="majorHAnsi" w:cs="Times New Roman"/>
          <w:sz w:val="28"/>
          <w:szCs w:val="28"/>
        </w:rPr>
        <w:br/>
      </w:r>
      <w:r w:rsidRPr="00B304BF">
        <w:rPr>
          <w:rFonts w:asciiTheme="majorHAnsi" w:hAnsiTheme="majorHAnsi" w:cs="Times New Roman"/>
          <w:sz w:val="28"/>
          <w:szCs w:val="28"/>
        </w:rPr>
        <w:t xml:space="preserve">и Туркестанской области </w:t>
      </w:r>
      <w:r w:rsidRPr="00B304BF">
        <w:rPr>
          <w:rFonts w:asciiTheme="majorHAnsi" w:hAnsiTheme="majorHAnsi" w:cs="Times New Roman"/>
          <w:i/>
          <w:sz w:val="28"/>
          <w:szCs w:val="28"/>
        </w:rPr>
        <w:t>(25 колледжей, 191 школа; на 2024 год из бюд</w:t>
      </w:r>
      <w:r w:rsidR="00C526A9" w:rsidRPr="00B304BF">
        <w:rPr>
          <w:rFonts w:asciiTheme="majorHAnsi" w:hAnsiTheme="majorHAnsi" w:cs="Times New Roman"/>
          <w:i/>
          <w:sz w:val="28"/>
          <w:szCs w:val="28"/>
        </w:rPr>
        <w:t xml:space="preserve">жета выделено 408,9 </w:t>
      </w:r>
      <w:proofErr w:type="gramStart"/>
      <w:r w:rsidR="00C526A9" w:rsidRPr="00B304BF">
        <w:rPr>
          <w:rFonts w:asciiTheme="majorHAnsi" w:hAnsiTheme="majorHAnsi" w:cs="Times New Roman"/>
          <w:i/>
          <w:sz w:val="28"/>
          <w:szCs w:val="28"/>
        </w:rPr>
        <w:t>млн</w:t>
      </w:r>
      <w:proofErr w:type="gramEnd"/>
      <w:r w:rsidR="00C526A9" w:rsidRPr="00B304BF">
        <w:rPr>
          <w:rFonts w:asciiTheme="majorHAnsi" w:hAnsiTheme="majorHAnsi" w:cs="Times New Roman"/>
          <w:i/>
          <w:sz w:val="28"/>
          <w:szCs w:val="28"/>
        </w:rPr>
        <w:t xml:space="preserve"> тенге, </w:t>
      </w:r>
      <w:r w:rsidRPr="00B304BF">
        <w:rPr>
          <w:rFonts w:asciiTheme="majorHAnsi" w:hAnsiTheme="majorHAnsi" w:cs="Times New Roman"/>
          <w:i/>
          <w:sz w:val="28"/>
          <w:szCs w:val="28"/>
        </w:rPr>
        <w:t>в рамках которых планируется охватить еще 216 учреждений)</w:t>
      </w:r>
      <w:r w:rsidRPr="00B304BF">
        <w:rPr>
          <w:rFonts w:asciiTheme="majorHAnsi" w:hAnsiTheme="majorHAnsi" w:cs="Times New Roman"/>
          <w:sz w:val="28"/>
          <w:szCs w:val="28"/>
        </w:rPr>
        <w:t>.</w:t>
      </w:r>
    </w:p>
    <w:p w14:paraId="60CDACC5"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Проведен анализ коррупционных рисков в деятельности </w:t>
      </w:r>
      <w:r w:rsidRPr="00B304BF">
        <w:rPr>
          <w:rFonts w:asciiTheme="majorHAnsi" w:hAnsiTheme="majorHAnsi" w:cs="Times New Roman"/>
          <w:b/>
          <w:sz w:val="28"/>
          <w:szCs w:val="28"/>
        </w:rPr>
        <w:t>Министерства науки и высшего образования, связанной с оборотом бланков диплома об образовании и присуждением ученых степеней</w:t>
      </w:r>
      <w:r w:rsidRPr="00B304BF">
        <w:rPr>
          <w:rFonts w:asciiTheme="majorHAnsi" w:hAnsiTheme="majorHAnsi" w:cs="Times New Roman"/>
          <w:sz w:val="28"/>
          <w:szCs w:val="28"/>
        </w:rPr>
        <w:t xml:space="preserve">. </w:t>
      </w:r>
    </w:p>
    <w:p w14:paraId="4D69EAEA"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lastRenderedPageBreak/>
        <w:t xml:space="preserve">Установлены риски, связанные с отсутствием </w:t>
      </w:r>
      <w:proofErr w:type="gramStart"/>
      <w:r w:rsidRPr="00B304BF">
        <w:rPr>
          <w:rFonts w:asciiTheme="majorHAnsi" w:hAnsiTheme="majorHAnsi" w:cs="Times New Roman"/>
          <w:sz w:val="28"/>
          <w:szCs w:val="28"/>
        </w:rPr>
        <w:t>контроля за</w:t>
      </w:r>
      <w:proofErr w:type="gramEnd"/>
      <w:r w:rsidRPr="00B304BF">
        <w:rPr>
          <w:rFonts w:asciiTheme="majorHAnsi" w:hAnsiTheme="majorHAnsi" w:cs="Times New Roman"/>
          <w:sz w:val="28"/>
          <w:szCs w:val="28"/>
        </w:rPr>
        <w:t xml:space="preserve"> движением бланков дипломов, несовершенством информационных систем, недостаточностью государственного контроля. </w:t>
      </w:r>
    </w:p>
    <w:p w14:paraId="7365FBAE"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Так, с 2021 года вузы наделены правом самостоятельного изготовления и выдачи дипломов о высшем образовании. При этом подлинность диплома подтверждалась наличием записи в НОБД, доступ к которой для внесения сведений и их корректировки был предоставлен </w:t>
      </w:r>
      <w:r w:rsidR="006A4AB8" w:rsidRPr="00B304BF">
        <w:rPr>
          <w:rFonts w:asciiTheme="majorHAnsi" w:hAnsiTheme="majorHAnsi" w:cs="Times New Roman"/>
          <w:sz w:val="28"/>
          <w:szCs w:val="28"/>
        </w:rPr>
        <w:br/>
      </w:r>
      <w:r w:rsidRPr="00B304BF">
        <w:rPr>
          <w:rFonts w:asciiTheme="majorHAnsi" w:hAnsiTheme="majorHAnsi" w:cs="Times New Roman"/>
          <w:sz w:val="28"/>
          <w:szCs w:val="28"/>
        </w:rPr>
        <w:t xml:space="preserve">2,6 тыс. работникам вузов. Еще 550 работников вузов, в том числе тех, чья деятельность не связана с методико-организационной работой </w:t>
      </w:r>
      <w:r w:rsidRPr="00B304BF">
        <w:rPr>
          <w:rFonts w:asciiTheme="majorHAnsi" w:hAnsiTheme="majorHAnsi" w:cs="Times New Roman"/>
          <w:i/>
          <w:sz w:val="28"/>
          <w:szCs w:val="28"/>
        </w:rPr>
        <w:t>(помощники проректоров, преподаватели, магистры и т.д.)</w:t>
      </w:r>
      <w:r w:rsidRPr="00B304BF">
        <w:rPr>
          <w:rFonts w:asciiTheme="majorHAnsi" w:hAnsiTheme="majorHAnsi" w:cs="Times New Roman"/>
          <w:sz w:val="28"/>
          <w:szCs w:val="28"/>
        </w:rPr>
        <w:t xml:space="preserve"> были наделены правом генерации Q</w:t>
      </w:r>
      <w:r w:rsidRPr="00B304BF">
        <w:rPr>
          <w:rFonts w:asciiTheme="majorHAnsi" w:hAnsiTheme="majorHAnsi" w:cs="Times New Roman"/>
          <w:sz w:val="28"/>
          <w:szCs w:val="28"/>
          <w:lang w:val="en-US"/>
        </w:rPr>
        <w:t>R</w:t>
      </w:r>
      <w:r w:rsidRPr="00B304BF">
        <w:rPr>
          <w:rFonts w:asciiTheme="majorHAnsi" w:hAnsiTheme="majorHAnsi" w:cs="Times New Roman"/>
          <w:sz w:val="28"/>
          <w:szCs w:val="28"/>
        </w:rPr>
        <w:t>-кодов для дипломов.</w:t>
      </w:r>
    </w:p>
    <w:p w14:paraId="2A7538E6"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Таким образом, неограниченные полномочия сотрудников вузов при отсутствии эффективного </w:t>
      </w:r>
      <w:proofErr w:type="gramStart"/>
      <w:r w:rsidRPr="00B304BF">
        <w:rPr>
          <w:rFonts w:asciiTheme="majorHAnsi" w:hAnsiTheme="majorHAnsi" w:cs="Times New Roman"/>
          <w:sz w:val="28"/>
          <w:szCs w:val="28"/>
        </w:rPr>
        <w:t>контроля за</w:t>
      </w:r>
      <w:proofErr w:type="gramEnd"/>
      <w:r w:rsidRPr="00B304BF">
        <w:rPr>
          <w:rFonts w:asciiTheme="majorHAnsi" w:hAnsiTheme="majorHAnsi" w:cs="Times New Roman"/>
          <w:sz w:val="28"/>
          <w:szCs w:val="28"/>
        </w:rPr>
        <w:t xml:space="preserve"> такой деятельностью создали риски для выдачи поддельных дипломов.</w:t>
      </w:r>
    </w:p>
    <w:p w14:paraId="6E149E9A"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 рамках реализации рекомендаций по вопросам оборота дипломов и присуждения ученых степеней внесен ряд изменений в законодательство.</w:t>
      </w:r>
    </w:p>
    <w:p w14:paraId="28156BFD"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Введена норма по обеспечению достоверности данных в НОБД </w:t>
      </w:r>
      <w:r w:rsidRPr="00B304BF">
        <w:rPr>
          <w:rFonts w:asciiTheme="majorHAnsi" w:hAnsiTheme="majorHAnsi" w:cs="Times New Roman"/>
          <w:sz w:val="28"/>
          <w:szCs w:val="28"/>
        </w:rPr>
        <w:br/>
        <w:t xml:space="preserve">о выданных дипломах </w:t>
      </w:r>
      <w:r w:rsidRPr="00B304BF">
        <w:rPr>
          <w:rFonts w:asciiTheme="majorHAnsi" w:hAnsiTheme="majorHAnsi" w:cs="Times New Roman"/>
          <w:i/>
          <w:sz w:val="28"/>
          <w:szCs w:val="28"/>
        </w:rPr>
        <w:t>(теперь ВУЗы несут ответственность за внесенные сведения)</w:t>
      </w:r>
      <w:r w:rsidRPr="00B304BF">
        <w:rPr>
          <w:rFonts w:asciiTheme="majorHAnsi" w:hAnsiTheme="majorHAnsi" w:cs="Times New Roman"/>
          <w:sz w:val="28"/>
          <w:szCs w:val="28"/>
        </w:rPr>
        <w:t>.</w:t>
      </w:r>
    </w:p>
    <w:p w14:paraId="58DC8E11"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Также обеспечена прозрачность и открытость деятельности экспертных советов по экспертизе аттестационных дел, определена персональная ответственность их членов, имеются механизмы выявления конфликта интересов.</w:t>
      </w:r>
    </w:p>
    <w:p w14:paraId="2043151E"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Кроме того, исключена несвойственная функция Министерства науки и высшего образования по выдаче дипломов государственного образца на присуждение степени доктора философии (</w:t>
      </w:r>
      <w:proofErr w:type="spellStart"/>
      <w:r w:rsidRPr="00B304BF">
        <w:rPr>
          <w:rFonts w:asciiTheme="majorHAnsi" w:hAnsiTheme="majorHAnsi" w:cs="Times New Roman"/>
          <w:sz w:val="28"/>
          <w:szCs w:val="28"/>
        </w:rPr>
        <w:t>PhD</w:t>
      </w:r>
      <w:proofErr w:type="spellEnd"/>
      <w:r w:rsidRPr="00B304BF">
        <w:rPr>
          <w:rFonts w:asciiTheme="majorHAnsi" w:hAnsiTheme="majorHAnsi" w:cs="Times New Roman"/>
          <w:sz w:val="28"/>
          <w:szCs w:val="28"/>
        </w:rPr>
        <w:t xml:space="preserve">) и доктора по профилю (PD) </w:t>
      </w:r>
      <w:r w:rsidRPr="00B304BF">
        <w:rPr>
          <w:rFonts w:asciiTheme="majorHAnsi" w:hAnsiTheme="majorHAnsi" w:cs="Times New Roman"/>
          <w:i/>
          <w:sz w:val="28"/>
          <w:szCs w:val="28"/>
        </w:rPr>
        <w:t>(согласно отраслевому закону этой функцией могут обладать только вузы)</w:t>
      </w:r>
      <w:r w:rsidRPr="00B304BF">
        <w:rPr>
          <w:rFonts w:asciiTheme="majorHAnsi" w:hAnsiTheme="majorHAnsi" w:cs="Times New Roman"/>
          <w:sz w:val="28"/>
          <w:szCs w:val="28"/>
        </w:rPr>
        <w:t>.</w:t>
      </w:r>
    </w:p>
    <w:p w14:paraId="488DEBCD" w14:textId="77777777" w:rsidR="000B3A00" w:rsidRPr="00B304BF" w:rsidRDefault="000B3A00" w:rsidP="00C65F65">
      <w:pPr>
        <w:spacing w:after="0" w:line="240" w:lineRule="auto"/>
        <w:ind w:firstLine="709"/>
        <w:jc w:val="both"/>
        <w:rPr>
          <w:rFonts w:asciiTheme="majorHAnsi" w:hAnsiTheme="majorHAnsi"/>
          <w:sz w:val="16"/>
          <w:szCs w:val="16"/>
        </w:rPr>
      </w:pPr>
    </w:p>
    <w:p w14:paraId="079BF164" w14:textId="77777777" w:rsidR="000B3A00" w:rsidRPr="00B304BF" w:rsidRDefault="000B3A00" w:rsidP="00C65F65">
      <w:pPr>
        <w:spacing w:after="0" w:line="240" w:lineRule="auto"/>
        <w:ind w:firstLine="709"/>
        <w:jc w:val="both"/>
        <w:rPr>
          <w:rFonts w:asciiTheme="majorHAnsi" w:hAnsiTheme="majorHAnsi" w:cs="Times New Roman"/>
          <w:b/>
          <w:i/>
          <w:sz w:val="28"/>
          <w:szCs w:val="28"/>
        </w:rPr>
      </w:pPr>
      <w:r w:rsidRPr="00B304BF">
        <w:rPr>
          <w:rFonts w:asciiTheme="majorHAnsi" w:hAnsiTheme="majorHAnsi" w:cs="Times New Roman"/>
          <w:b/>
          <w:i/>
          <w:sz w:val="28"/>
          <w:szCs w:val="28"/>
        </w:rPr>
        <w:t>Об антикоррупционном мониторинге</w:t>
      </w:r>
    </w:p>
    <w:p w14:paraId="04883B9C" w14:textId="77777777" w:rsidR="000B3A00" w:rsidRPr="00B304BF" w:rsidRDefault="000B3A00" w:rsidP="00C65F65">
      <w:pPr>
        <w:spacing w:after="0" w:line="240" w:lineRule="auto"/>
        <w:ind w:firstLine="709"/>
        <w:jc w:val="both"/>
        <w:rPr>
          <w:rFonts w:asciiTheme="majorHAnsi" w:hAnsiTheme="majorHAnsi"/>
          <w:sz w:val="28"/>
          <w:szCs w:val="28"/>
        </w:rPr>
      </w:pPr>
      <w:r w:rsidRPr="00B304BF">
        <w:rPr>
          <w:rFonts w:asciiTheme="majorHAnsi" w:hAnsiTheme="majorHAnsi"/>
          <w:b/>
          <w:sz w:val="28"/>
          <w:szCs w:val="28"/>
        </w:rPr>
        <w:t>Антикоррупционный мониторинг</w:t>
      </w:r>
      <w:r w:rsidRPr="00B304BF">
        <w:rPr>
          <w:rFonts w:asciiTheme="majorHAnsi" w:hAnsiTheme="majorHAnsi"/>
          <w:sz w:val="28"/>
          <w:szCs w:val="28"/>
        </w:rPr>
        <w:t xml:space="preserve"> является действенным инструментом решения вопросов, волнующих граждан, через призму устранения коррупционных рисков. </w:t>
      </w:r>
    </w:p>
    <w:p w14:paraId="79637E93" w14:textId="77777777" w:rsidR="000B3A00" w:rsidRPr="00B304BF"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rPr>
      </w:pPr>
      <w:r w:rsidRPr="00B304BF">
        <w:rPr>
          <w:rFonts w:asciiTheme="majorHAnsi" w:eastAsiaTheme="minorHAnsi" w:hAnsiTheme="majorHAnsi"/>
          <w:sz w:val="28"/>
          <w:szCs w:val="28"/>
        </w:rPr>
        <w:t xml:space="preserve">Например, уголовная статистика, многочисленные публикации </w:t>
      </w:r>
      <w:r w:rsidR="00287E66" w:rsidRPr="00B304BF">
        <w:rPr>
          <w:rFonts w:asciiTheme="majorHAnsi" w:eastAsiaTheme="minorHAnsi" w:hAnsiTheme="majorHAnsi"/>
          <w:sz w:val="28"/>
          <w:szCs w:val="28"/>
        </w:rPr>
        <w:br/>
      </w:r>
      <w:r w:rsidRPr="00B304BF">
        <w:rPr>
          <w:rFonts w:asciiTheme="majorHAnsi" w:eastAsiaTheme="minorHAnsi" w:hAnsiTheme="majorHAnsi"/>
          <w:sz w:val="28"/>
          <w:szCs w:val="28"/>
        </w:rPr>
        <w:t xml:space="preserve">в СМИ и обращения указывали на системную коррупцию </w:t>
      </w:r>
      <w:r w:rsidRPr="00B304BF">
        <w:rPr>
          <w:rFonts w:asciiTheme="majorHAnsi" w:eastAsiaTheme="minorHAnsi" w:hAnsiTheme="majorHAnsi"/>
          <w:b/>
          <w:sz w:val="28"/>
          <w:szCs w:val="28"/>
        </w:rPr>
        <w:t>в сфере регистрации автотранспорта и выдачи водительских удостоверений</w:t>
      </w:r>
      <w:r w:rsidRPr="00B304BF">
        <w:rPr>
          <w:rFonts w:asciiTheme="majorHAnsi" w:eastAsiaTheme="minorHAnsi" w:hAnsiTheme="majorHAnsi"/>
          <w:sz w:val="28"/>
          <w:szCs w:val="28"/>
        </w:rPr>
        <w:t>. В целях выявления причин и условий коррупционных схем был проведен комплексный анализ в данной сфере.</w:t>
      </w:r>
    </w:p>
    <w:p w14:paraId="78FBC25D" w14:textId="77777777" w:rsidR="000B3A00" w:rsidRPr="00B304BF"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rPr>
      </w:pPr>
      <w:r w:rsidRPr="00B304BF">
        <w:rPr>
          <w:rFonts w:asciiTheme="majorHAnsi" w:eastAsiaTheme="minorHAnsi" w:hAnsiTheme="majorHAnsi"/>
          <w:sz w:val="28"/>
          <w:szCs w:val="28"/>
        </w:rPr>
        <w:t xml:space="preserve">По результатам мониторинга деятельности </w:t>
      </w:r>
      <w:proofErr w:type="spellStart"/>
      <w:r w:rsidRPr="00B304BF">
        <w:rPr>
          <w:rFonts w:asciiTheme="majorHAnsi" w:eastAsiaTheme="minorHAnsi" w:hAnsiTheme="majorHAnsi"/>
          <w:sz w:val="28"/>
          <w:szCs w:val="28"/>
        </w:rPr>
        <w:t>СпецЦОНов</w:t>
      </w:r>
      <w:proofErr w:type="spellEnd"/>
      <w:r w:rsidRPr="00B304BF">
        <w:rPr>
          <w:rFonts w:asciiTheme="majorHAnsi" w:eastAsiaTheme="minorHAnsi" w:hAnsiTheme="majorHAnsi"/>
          <w:sz w:val="28"/>
          <w:szCs w:val="28"/>
        </w:rPr>
        <w:t xml:space="preserve"> по предложению Антикоррупционной службы запущены новые информационные системы регистрации автотранспорта и </w:t>
      </w:r>
      <w:proofErr w:type="gramStart"/>
      <w:r w:rsidRPr="00B304BF">
        <w:rPr>
          <w:rFonts w:asciiTheme="majorHAnsi" w:eastAsiaTheme="minorHAnsi" w:hAnsiTheme="majorHAnsi"/>
          <w:sz w:val="28"/>
          <w:szCs w:val="28"/>
        </w:rPr>
        <w:t>выдачи</w:t>
      </w:r>
      <w:proofErr w:type="gramEnd"/>
      <w:r w:rsidRPr="00B304BF">
        <w:rPr>
          <w:rFonts w:asciiTheme="majorHAnsi" w:eastAsiaTheme="minorHAnsi" w:hAnsiTheme="majorHAnsi"/>
          <w:sz w:val="28"/>
          <w:szCs w:val="28"/>
        </w:rPr>
        <w:t xml:space="preserve"> водительских прав.</w:t>
      </w:r>
    </w:p>
    <w:p w14:paraId="6D5C5874" w14:textId="77777777" w:rsidR="000B3A00" w:rsidRPr="00B304BF"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rPr>
      </w:pPr>
      <w:r w:rsidRPr="00B304BF">
        <w:rPr>
          <w:rFonts w:asciiTheme="majorHAnsi" w:eastAsiaTheme="minorHAnsi" w:hAnsiTheme="majorHAnsi"/>
          <w:sz w:val="28"/>
          <w:szCs w:val="28"/>
        </w:rPr>
        <w:t xml:space="preserve">Системы по регистрации автотранспорта интегрированы с базами данных налоговых и таможенных органов, банков второго уровня. Исключена возможность несанкционированного доступа и корректировки </w:t>
      </w:r>
      <w:r w:rsidRPr="00B304BF">
        <w:rPr>
          <w:rFonts w:asciiTheme="majorHAnsi" w:eastAsiaTheme="minorHAnsi" w:hAnsiTheme="majorHAnsi"/>
          <w:i/>
          <w:sz w:val="28"/>
          <w:szCs w:val="28"/>
        </w:rPr>
        <w:lastRenderedPageBreak/>
        <w:t xml:space="preserve">(ранее данные вносились в ручном режиме и не проверялись через </w:t>
      </w:r>
      <w:proofErr w:type="spellStart"/>
      <w:r w:rsidRPr="00B304BF">
        <w:rPr>
          <w:rFonts w:asciiTheme="majorHAnsi" w:eastAsiaTheme="minorHAnsi" w:hAnsiTheme="majorHAnsi"/>
          <w:i/>
          <w:sz w:val="28"/>
          <w:szCs w:val="28"/>
        </w:rPr>
        <w:t>информсистемы</w:t>
      </w:r>
      <w:proofErr w:type="spellEnd"/>
      <w:r w:rsidRPr="00B304BF">
        <w:rPr>
          <w:rFonts w:asciiTheme="majorHAnsi" w:eastAsiaTheme="minorHAnsi" w:hAnsiTheme="majorHAnsi"/>
          <w:i/>
          <w:sz w:val="28"/>
          <w:szCs w:val="28"/>
        </w:rPr>
        <w:t xml:space="preserve"> госорганов, что порождало коррупционные риски; недобросовестные полицейские и работники </w:t>
      </w:r>
      <w:proofErr w:type="spellStart"/>
      <w:r w:rsidRPr="00B304BF">
        <w:rPr>
          <w:rFonts w:asciiTheme="majorHAnsi" w:eastAsiaTheme="minorHAnsi" w:hAnsiTheme="majorHAnsi"/>
          <w:i/>
          <w:sz w:val="28"/>
          <w:szCs w:val="28"/>
        </w:rPr>
        <w:t>ЦОНа</w:t>
      </w:r>
      <w:proofErr w:type="spellEnd"/>
      <w:r w:rsidRPr="00B304BF">
        <w:rPr>
          <w:rFonts w:asciiTheme="majorHAnsi" w:eastAsiaTheme="minorHAnsi" w:hAnsiTheme="majorHAnsi"/>
          <w:i/>
          <w:sz w:val="28"/>
          <w:szCs w:val="28"/>
        </w:rPr>
        <w:t xml:space="preserve"> корректировали базы, вносили недостоверные сведения, использовали поддельные квитанции)</w:t>
      </w:r>
      <w:r w:rsidRPr="00B304BF">
        <w:rPr>
          <w:rFonts w:asciiTheme="majorHAnsi" w:eastAsiaTheme="minorHAnsi" w:hAnsiTheme="majorHAnsi"/>
          <w:sz w:val="28"/>
          <w:szCs w:val="28"/>
        </w:rPr>
        <w:t>.</w:t>
      </w:r>
    </w:p>
    <w:p w14:paraId="0ABA3EEC" w14:textId="77777777" w:rsidR="000B3A00" w:rsidRPr="00B304BF"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rPr>
      </w:pPr>
      <w:r w:rsidRPr="00B304BF">
        <w:rPr>
          <w:rFonts w:asciiTheme="majorHAnsi" w:eastAsiaTheme="minorHAnsi" w:hAnsiTheme="majorHAnsi"/>
          <w:sz w:val="28"/>
          <w:szCs w:val="28"/>
        </w:rPr>
        <w:t>Упрощена процедура регистрации заявок. Теперь для этого необходимо ввести лишь ИИН, а остальные данные заполняются автоматически. При этом система сама проверяет оплату обязательных платежей, штрафов и квитанций банков второго уровня.</w:t>
      </w:r>
    </w:p>
    <w:p w14:paraId="260CA30D" w14:textId="77777777" w:rsidR="000B3A00" w:rsidRPr="00B304BF"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rPr>
      </w:pPr>
      <w:r w:rsidRPr="00B304BF">
        <w:rPr>
          <w:rFonts w:asciiTheme="majorHAnsi" w:eastAsiaTheme="minorHAnsi" w:hAnsiTheme="majorHAnsi"/>
          <w:sz w:val="28"/>
          <w:szCs w:val="28"/>
        </w:rPr>
        <w:t xml:space="preserve">В результате исключения коррупционных рисков в 2023 году объем поступлений в бюджет </w:t>
      </w:r>
      <w:r w:rsidRPr="00B304BF">
        <w:rPr>
          <w:rFonts w:asciiTheme="majorHAnsi" w:eastAsiaTheme="minorHAnsi" w:hAnsiTheme="majorHAnsi"/>
          <w:i/>
          <w:sz w:val="28"/>
          <w:szCs w:val="28"/>
        </w:rPr>
        <w:t xml:space="preserve">(от сборов) </w:t>
      </w:r>
      <w:r w:rsidRPr="00B304BF">
        <w:rPr>
          <w:rFonts w:asciiTheme="majorHAnsi" w:eastAsiaTheme="minorHAnsi" w:hAnsiTheme="majorHAnsi"/>
          <w:sz w:val="28"/>
          <w:szCs w:val="28"/>
        </w:rPr>
        <w:t xml:space="preserve">увеличился в 9 раз </w:t>
      </w:r>
      <w:r w:rsidRPr="00B304BF">
        <w:rPr>
          <w:rFonts w:asciiTheme="majorHAnsi" w:eastAsiaTheme="minorHAnsi" w:hAnsiTheme="majorHAnsi"/>
          <w:i/>
          <w:sz w:val="28"/>
          <w:szCs w:val="28"/>
        </w:rPr>
        <w:t xml:space="preserve">(в 2022 году – 10,6 </w:t>
      </w:r>
      <w:proofErr w:type="gramStart"/>
      <w:r w:rsidRPr="00B304BF">
        <w:rPr>
          <w:rFonts w:asciiTheme="majorHAnsi" w:eastAsiaTheme="minorHAnsi" w:hAnsiTheme="majorHAnsi"/>
          <w:i/>
          <w:sz w:val="28"/>
          <w:szCs w:val="28"/>
        </w:rPr>
        <w:t>млрд</w:t>
      </w:r>
      <w:proofErr w:type="gramEnd"/>
      <w:r w:rsidRPr="00B304BF">
        <w:rPr>
          <w:rFonts w:asciiTheme="majorHAnsi" w:eastAsiaTheme="minorHAnsi" w:hAnsiTheme="majorHAnsi"/>
          <w:i/>
          <w:sz w:val="28"/>
          <w:szCs w:val="28"/>
        </w:rPr>
        <w:t xml:space="preserve"> тенге за регистрацию 9,4 тыс. автомашин, в 2023 году с учетом легализации – 91,3 млрд тенге при регистрации 10,2 тыс. автомашин)</w:t>
      </w:r>
      <w:r w:rsidRPr="00B304BF">
        <w:rPr>
          <w:rFonts w:asciiTheme="majorHAnsi" w:eastAsiaTheme="minorHAnsi" w:hAnsiTheme="majorHAnsi"/>
          <w:sz w:val="28"/>
          <w:szCs w:val="28"/>
        </w:rPr>
        <w:t>.</w:t>
      </w:r>
    </w:p>
    <w:p w14:paraId="4DD7EFDB" w14:textId="77777777" w:rsidR="000B3A00" w:rsidRPr="00B304BF"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rPr>
      </w:pPr>
      <w:r w:rsidRPr="00B304BF">
        <w:rPr>
          <w:rFonts w:asciiTheme="majorHAnsi" w:eastAsiaTheme="minorHAnsi" w:hAnsiTheme="majorHAnsi"/>
          <w:sz w:val="28"/>
          <w:szCs w:val="28"/>
        </w:rPr>
        <w:t xml:space="preserve">Тестирование кандидатов на </w:t>
      </w:r>
      <w:r w:rsidRPr="00B304BF">
        <w:rPr>
          <w:rFonts w:asciiTheme="majorHAnsi" w:eastAsiaTheme="minorHAnsi" w:hAnsiTheme="majorHAnsi"/>
          <w:b/>
          <w:sz w:val="28"/>
          <w:szCs w:val="28"/>
        </w:rPr>
        <w:t>получение водительских прав</w:t>
      </w:r>
      <w:r w:rsidRPr="00B304BF">
        <w:rPr>
          <w:rFonts w:asciiTheme="majorHAnsi" w:eastAsiaTheme="minorHAnsi" w:hAnsiTheme="majorHAnsi"/>
          <w:sz w:val="28"/>
          <w:szCs w:val="28"/>
        </w:rPr>
        <w:t xml:space="preserve"> проводится по новой программе с обновленной системой защиты от несанкционированных подключений.</w:t>
      </w:r>
    </w:p>
    <w:p w14:paraId="70197EFF" w14:textId="77777777" w:rsidR="000B3A00" w:rsidRPr="00B304BF"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rPr>
      </w:pPr>
      <w:proofErr w:type="gramStart"/>
      <w:r w:rsidRPr="00B304BF">
        <w:rPr>
          <w:rFonts w:asciiTheme="majorHAnsi" w:eastAsiaTheme="minorHAnsi" w:hAnsiTheme="majorHAnsi"/>
          <w:sz w:val="28"/>
          <w:szCs w:val="28"/>
        </w:rPr>
        <w:t xml:space="preserve">Для блокировки схем по подмене лиц заработала биометрия экзаменуемых </w:t>
      </w:r>
      <w:r w:rsidRPr="00B304BF">
        <w:rPr>
          <w:rFonts w:asciiTheme="majorHAnsi" w:eastAsiaTheme="minorHAnsi" w:hAnsiTheme="majorHAnsi"/>
          <w:i/>
          <w:sz w:val="28"/>
          <w:szCs w:val="28"/>
        </w:rPr>
        <w:t>(автоматическое распознавание лица)</w:t>
      </w:r>
      <w:r w:rsidRPr="00B304BF">
        <w:rPr>
          <w:rFonts w:asciiTheme="majorHAnsi" w:eastAsiaTheme="minorHAnsi" w:hAnsiTheme="majorHAnsi"/>
          <w:sz w:val="28"/>
          <w:szCs w:val="28"/>
        </w:rPr>
        <w:t xml:space="preserve"> и онлайн-контроль за их действиями </w:t>
      </w:r>
      <w:r w:rsidRPr="00B304BF">
        <w:rPr>
          <w:rFonts w:asciiTheme="majorHAnsi" w:eastAsiaTheme="minorHAnsi" w:hAnsiTheme="majorHAnsi"/>
          <w:i/>
          <w:sz w:val="28"/>
          <w:szCs w:val="28"/>
        </w:rPr>
        <w:t>(программа фиксирует жесты и мимику, свидетельствующие о возможном нарушении правил)</w:t>
      </w:r>
      <w:r w:rsidRPr="00B304BF">
        <w:rPr>
          <w:rFonts w:asciiTheme="majorHAnsi" w:eastAsiaTheme="minorHAnsi" w:hAnsiTheme="majorHAnsi"/>
          <w:sz w:val="28"/>
          <w:szCs w:val="28"/>
        </w:rPr>
        <w:t xml:space="preserve">, введена онлайн-трансляция в </w:t>
      </w:r>
      <w:proofErr w:type="spellStart"/>
      <w:r w:rsidRPr="00B304BF">
        <w:rPr>
          <w:rFonts w:asciiTheme="majorHAnsi" w:eastAsiaTheme="minorHAnsi" w:hAnsiTheme="majorHAnsi"/>
          <w:sz w:val="28"/>
          <w:szCs w:val="28"/>
        </w:rPr>
        <w:t>СпецЦОНе</w:t>
      </w:r>
      <w:proofErr w:type="spellEnd"/>
      <w:r w:rsidRPr="00B304BF">
        <w:rPr>
          <w:rFonts w:asciiTheme="majorHAnsi" w:eastAsiaTheme="minorHAnsi" w:hAnsiTheme="majorHAnsi"/>
          <w:sz w:val="28"/>
          <w:szCs w:val="28"/>
        </w:rPr>
        <w:t xml:space="preserve"> для общественного контроля, урегулированы процедуры пересдачи экзаменов </w:t>
      </w:r>
      <w:r w:rsidRPr="00B304BF">
        <w:rPr>
          <w:rFonts w:asciiTheme="majorHAnsi" w:eastAsiaTheme="minorHAnsi" w:hAnsiTheme="majorHAnsi"/>
          <w:i/>
          <w:sz w:val="28"/>
          <w:szCs w:val="28"/>
        </w:rPr>
        <w:t>(ограничено количество повторных попыток – 2 раза, в случае не прохождения – через 3 месяца, в случае использования запрещенных предметов – через 6 месяцев)</w:t>
      </w:r>
      <w:r w:rsidRPr="00B304BF">
        <w:rPr>
          <w:rFonts w:asciiTheme="majorHAnsi" w:eastAsiaTheme="minorHAnsi" w:hAnsiTheme="majorHAnsi"/>
          <w:sz w:val="28"/>
          <w:szCs w:val="28"/>
        </w:rPr>
        <w:t>.</w:t>
      </w:r>
      <w:proofErr w:type="gramEnd"/>
    </w:p>
    <w:p w14:paraId="1D29DFB2" w14:textId="77777777" w:rsidR="000B3A00" w:rsidRPr="00B304BF"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rPr>
      </w:pPr>
      <w:r w:rsidRPr="00B304BF">
        <w:rPr>
          <w:rFonts w:asciiTheme="majorHAnsi" w:eastAsiaTheme="minorHAnsi" w:hAnsiTheme="majorHAnsi"/>
          <w:sz w:val="28"/>
          <w:szCs w:val="28"/>
        </w:rPr>
        <w:t xml:space="preserve">С октября 2023 года процедура приема теоретических экзаменов возвращена в </w:t>
      </w:r>
      <w:proofErr w:type="spellStart"/>
      <w:r w:rsidRPr="00B304BF">
        <w:rPr>
          <w:rFonts w:asciiTheme="majorHAnsi" w:eastAsiaTheme="minorHAnsi" w:hAnsiTheme="majorHAnsi"/>
          <w:sz w:val="28"/>
          <w:szCs w:val="28"/>
        </w:rPr>
        <w:t>Госкорпорацию</w:t>
      </w:r>
      <w:proofErr w:type="spellEnd"/>
      <w:r w:rsidRPr="00B304BF">
        <w:rPr>
          <w:rFonts w:asciiTheme="majorHAnsi" w:eastAsiaTheme="minorHAnsi" w:hAnsiTheme="majorHAnsi"/>
          <w:sz w:val="28"/>
          <w:szCs w:val="28"/>
        </w:rPr>
        <w:t xml:space="preserve"> «Правительство для граждан». С 2022 года тестирование проводила частная компания «</w:t>
      </w:r>
      <w:proofErr w:type="spellStart"/>
      <w:r w:rsidRPr="00B304BF">
        <w:rPr>
          <w:rFonts w:asciiTheme="majorHAnsi" w:eastAsiaTheme="minorHAnsi" w:hAnsiTheme="majorHAnsi"/>
          <w:sz w:val="28"/>
          <w:szCs w:val="28"/>
        </w:rPr>
        <w:t>Ойлан</w:t>
      </w:r>
      <w:proofErr w:type="spellEnd"/>
      <w:r w:rsidRPr="00B304BF">
        <w:rPr>
          <w:rFonts w:asciiTheme="majorHAnsi" w:eastAsiaTheme="minorHAnsi" w:hAnsiTheme="majorHAnsi"/>
          <w:sz w:val="28"/>
          <w:szCs w:val="28"/>
        </w:rPr>
        <w:t xml:space="preserve">» </w:t>
      </w:r>
      <w:r w:rsidRPr="00B304BF">
        <w:rPr>
          <w:rFonts w:asciiTheme="majorHAnsi" w:eastAsiaTheme="minorHAnsi" w:hAnsiTheme="majorHAnsi"/>
          <w:i/>
          <w:sz w:val="28"/>
          <w:szCs w:val="28"/>
        </w:rPr>
        <w:t>(в рамках договора ГЧП)</w:t>
      </w:r>
      <w:r w:rsidRPr="00B304BF">
        <w:rPr>
          <w:rFonts w:asciiTheme="majorHAnsi" w:eastAsiaTheme="minorHAnsi" w:hAnsiTheme="majorHAnsi"/>
          <w:sz w:val="28"/>
          <w:szCs w:val="28"/>
        </w:rPr>
        <w:t xml:space="preserve">, в период </w:t>
      </w:r>
      <w:proofErr w:type="gramStart"/>
      <w:r w:rsidRPr="00B304BF">
        <w:rPr>
          <w:rFonts w:asciiTheme="majorHAnsi" w:eastAsiaTheme="minorHAnsi" w:hAnsiTheme="majorHAnsi"/>
          <w:sz w:val="28"/>
          <w:szCs w:val="28"/>
        </w:rPr>
        <w:t>работы</w:t>
      </w:r>
      <w:proofErr w:type="gramEnd"/>
      <w:r w:rsidRPr="00B304BF">
        <w:rPr>
          <w:rFonts w:asciiTheme="majorHAnsi" w:eastAsiaTheme="minorHAnsi" w:hAnsiTheme="majorHAnsi"/>
          <w:sz w:val="28"/>
          <w:szCs w:val="28"/>
        </w:rPr>
        <w:t xml:space="preserve"> которой было много сигналов о фактах формального прохождения экзаменов </w:t>
      </w:r>
      <w:r w:rsidRPr="00B304BF">
        <w:rPr>
          <w:rFonts w:asciiTheme="majorHAnsi" w:eastAsiaTheme="minorHAnsi" w:hAnsiTheme="majorHAnsi"/>
          <w:i/>
          <w:sz w:val="28"/>
          <w:szCs w:val="28"/>
        </w:rPr>
        <w:t>(без сдачи экзаменов или через удаленный доступ)</w:t>
      </w:r>
      <w:r w:rsidRPr="00B304BF">
        <w:rPr>
          <w:rFonts w:asciiTheme="majorHAnsi" w:eastAsiaTheme="minorHAnsi" w:hAnsiTheme="majorHAnsi"/>
          <w:sz w:val="28"/>
          <w:szCs w:val="28"/>
        </w:rPr>
        <w:t xml:space="preserve">, незаконных корректировок в программе. Оборудование для тестирования </w:t>
      </w:r>
      <w:r w:rsidRPr="00B304BF">
        <w:rPr>
          <w:rFonts w:asciiTheme="majorHAnsi" w:eastAsiaTheme="minorHAnsi" w:hAnsiTheme="majorHAnsi"/>
          <w:i/>
          <w:sz w:val="28"/>
          <w:szCs w:val="28"/>
        </w:rPr>
        <w:t>(компьютеры, сервера)</w:t>
      </w:r>
      <w:r w:rsidRPr="00B304BF">
        <w:rPr>
          <w:rFonts w:asciiTheme="majorHAnsi" w:eastAsiaTheme="minorHAnsi" w:hAnsiTheme="majorHAnsi"/>
          <w:sz w:val="28"/>
          <w:szCs w:val="28"/>
        </w:rPr>
        <w:t xml:space="preserve"> принадлежали самой компании, а </w:t>
      </w:r>
      <w:proofErr w:type="spellStart"/>
      <w:r w:rsidRPr="00B304BF">
        <w:rPr>
          <w:rFonts w:asciiTheme="majorHAnsi" w:eastAsiaTheme="minorHAnsi" w:hAnsiTheme="majorHAnsi"/>
          <w:sz w:val="28"/>
          <w:szCs w:val="28"/>
        </w:rPr>
        <w:t>Госкорпорация</w:t>
      </w:r>
      <w:proofErr w:type="spellEnd"/>
      <w:r w:rsidRPr="00B304BF">
        <w:rPr>
          <w:rFonts w:asciiTheme="majorHAnsi" w:eastAsiaTheme="minorHAnsi" w:hAnsiTheme="majorHAnsi"/>
          <w:sz w:val="28"/>
          <w:szCs w:val="28"/>
        </w:rPr>
        <w:t xml:space="preserve"> фактически не имела доступа к ним и не могла контролировать.</w:t>
      </w:r>
    </w:p>
    <w:p w14:paraId="6A77683C" w14:textId="77777777" w:rsidR="000B3A00" w:rsidRPr="00B304BF"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rPr>
      </w:pPr>
      <w:r w:rsidRPr="00B304BF">
        <w:rPr>
          <w:rFonts w:asciiTheme="majorHAnsi" w:eastAsiaTheme="minorHAnsi" w:hAnsiTheme="majorHAnsi"/>
          <w:sz w:val="28"/>
          <w:szCs w:val="28"/>
        </w:rPr>
        <w:t xml:space="preserve">Принятые меры позволили устранить риски формального прохождения экзаменов </w:t>
      </w:r>
      <w:r w:rsidRPr="00B304BF">
        <w:rPr>
          <w:rFonts w:asciiTheme="majorHAnsi" w:eastAsiaTheme="minorHAnsi" w:hAnsiTheme="majorHAnsi"/>
          <w:i/>
          <w:sz w:val="28"/>
          <w:szCs w:val="28"/>
        </w:rPr>
        <w:t xml:space="preserve">(если ранее при работе </w:t>
      </w:r>
      <w:proofErr w:type="spellStart"/>
      <w:r w:rsidRPr="00B304BF">
        <w:rPr>
          <w:rFonts w:asciiTheme="majorHAnsi" w:eastAsiaTheme="minorHAnsi" w:hAnsiTheme="majorHAnsi"/>
          <w:i/>
          <w:sz w:val="28"/>
          <w:szCs w:val="28"/>
        </w:rPr>
        <w:t>аутсорсинговой</w:t>
      </w:r>
      <w:proofErr w:type="spellEnd"/>
      <w:r w:rsidRPr="00B304BF">
        <w:rPr>
          <w:rFonts w:asciiTheme="majorHAnsi" w:eastAsiaTheme="minorHAnsi" w:hAnsiTheme="majorHAnsi"/>
          <w:i/>
          <w:sz w:val="28"/>
          <w:szCs w:val="28"/>
        </w:rPr>
        <w:t xml:space="preserve"> компании успешно сдавало 70% тестируемых, сейчас – только 50%)</w:t>
      </w:r>
      <w:r w:rsidRPr="00B304BF">
        <w:rPr>
          <w:rFonts w:asciiTheme="majorHAnsi" w:eastAsiaTheme="minorHAnsi" w:hAnsiTheme="majorHAnsi"/>
          <w:sz w:val="28"/>
          <w:szCs w:val="28"/>
        </w:rPr>
        <w:t>.</w:t>
      </w:r>
    </w:p>
    <w:p w14:paraId="01E6A4F6" w14:textId="77777777" w:rsidR="000B3A00" w:rsidRPr="00B304BF"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rPr>
      </w:pPr>
      <w:r w:rsidRPr="00B304BF">
        <w:rPr>
          <w:rFonts w:asciiTheme="majorHAnsi" w:eastAsiaTheme="minorHAnsi" w:hAnsiTheme="majorHAnsi"/>
          <w:sz w:val="28"/>
          <w:szCs w:val="28"/>
        </w:rPr>
        <w:t xml:space="preserve">Внесены дополнения в Закон «О противодействии коррупции» </w:t>
      </w:r>
      <w:r w:rsidRPr="00B304BF">
        <w:rPr>
          <w:rFonts w:asciiTheme="majorHAnsi" w:eastAsiaTheme="minorHAnsi" w:hAnsiTheme="majorHAnsi"/>
          <w:i/>
          <w:sz w:val="28"/>
          <w:szCs w:val="28"/>
        </w:rPr>
        <w:t>(подпункт 4) статьи 1)</w:t>
      </w:r>
      <w:r w:rsidRPr="00B304BF">
        <w:rPr>
          <w:rFonts w:asciiTheme="majorHAnsi" w:eastAsiaTheme="minorHAnsi" w:hAnsiTheme="majorHAnsi"/>
          <w:sz w:val="28"/>
          <w:szCs w:val="28"/>
        </w:rPr>
        <w:t xml:space="preserve"> по отнесению работников </w:t>
      </w:r>
      <w:proofErr w:type="spellStart"/>
      <w:r w:rsidRPr="00B304BF">
        <w:rPr>
          <w:rFonts w:asciiTheme="majorHAnsi" w:eastAsiaTheme="minorHAnsi" w:hAnsiTheme="majorHAnsi"/>
          <w:sz w:val="28"/>
          <w:szCs w:val="28"/>
        </w:rPr>
        <w:t>СпецЦОНов</w:t>
      </w:r>
      <w:proofErr w:type="spellEnd"/>
      <w:r w:rsidRPr="00B304BF">
        <w:rPr>
          <w:rFonts w:asciiTheme="majorHAnsi" w:eastAsiaTheme="minorHAnsi" w:hAnsiTheme="majorHAnsi"/>
          <w:sz w:val="28"/>
          <w:szCs w:val="28"/>
        </w:rPr>
        <w:t xml:space="preserve"> к субъектам коррупционных правонарушений </w:t>
      </w:r>
      <w:r w:rsidRPr="00B304BF">
        <w:rPr>
          <w:rFonts w:asciiTheme="majorHAnsi" w:eastAsiaTheme="minorHAnsi" w:hAnsiTheme="majorHAnsi"/>
          <w:i/>
          <w:sz w:val="28"/>
          <w:szCs w:val="28"/>
        </w:rPr>
        <w:t>(вводятся в действие с января 2025 года)</w:t>
      </w:r>
      <w:r w:rsidRPr="00B304BF">
        <w:rPr>
          <w:rFonts w:asciiTheme="majorHAnsi" w:eastAsiaTheme="minorHAnsi" w:hAnsiTheme="majorHAnsi"/>
          <w:sz w:val="28"/>
          <w:szCs w:val="28"/>
        </w:rPr>
        <w:t xml:space="preserve">, что позволит привлекать их к ответственности за «взяточничество», </w:t>
      </w:r>
      <w:r w:rsidRPr="00B304BF">
        <w:rPr>
          <w:rFonts w:asciiTheme="majorHAnsi" w:eastAsiaTheme="minorHAnsi" w:hAnsiTheme="majorHAnsi"/>
          <w:sz w:val="28"/>
          <w:szCs w:val="28"/>
        </w:rPr>
        <w:br/>
        <w:t>а «</w:t>
      </w:r>
      <w:proofErr w:type="spellStart"/>
      <w:r w:rsidRPr="00B304BF">
        <w:rPr>
          <w:rFonts w:asciiTheme="majorHAnsi" w:eastAsiaTheme="minorHAnsi" w:hAnsiTheme="majorHAnsi"/>
          <w:sz w:val="28"/>
          <w:szCs w:val="28"/>
        </w:rPr>
        <w:t>помогаек</w:t>
      </w:r>
      <w:proofErr w:type="spellEnd"/>
      <w:r w:rsidRPr="00B304BF">
        <w:rPr>
          <w:rFonts w:asciiTheme="majorHAnsi" w:eastAsiaTheme="minorHAnsi" w:hAnsiTheme="majorHAnsi"/>
          <w:sz w:val="28"/>
          <w:szCs w:val="28"/>
        </w:rPr>
        <w:t>» - за посредничество в коррупции.</w:t>
      </w:r>
    </w:p>
    <w:p w14:paraId="085318B5" w14:textId="77777777" w:rsidR="000B3A00" w:rsidRPr="00B304BF"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rPr>
      </w:pPr>
      <w:r w:rsidRPr="00B304BF">
        <w:rPr>
          <w:rFonts w:asciiTheme="majorHAnsi" w:eastAsiaTheme="minorHAnsi" w:hAnsiTheme="majorHAnsi"/>
          <w:sz w:val="28"/>
          <w:szCs w:val="28"/>
        </w:rPr>
        <w:t xml:space="preserve">По итогам антикоррупционного мониторинга в области Абай </w:t>
      </w:r>
      <w:r w:rsidRPr="00B304BF">
        <w:rPr>
          <w:rFonts w:asciiTheme="majorHAnsi" w:eastAsiaTheme="minorHAnsi" w:hAnsiTheme="majorHAnsi"/>
          <w:b/>
          <w:sz w:val="28"/>
          <w:szCs w:val="28"/>
        </w:rPr>
        <w:t>пересмотрен механизм реализации древесины</w:t>
      </w:r>
      <w:r w:rsidRPr="00B304BF">
        <w:rPr>
          <w:rFonts w:asciiTheme="majorHAnsi" w:eastAsiaTheme="minorHAnsi" w:hAnsiTheme="majorHAnsi"/>
          <w:sz w:val="28"/>
          <w:szCs w:val="28"/>
        </w:rPr>
        <w:t xml:space="preserve"> в лесном резервате «Семей </w:t>
      </w:r>
      <w:proofErr w:type="spellStart"/>
      <w:r w:rsidRPr="00B304BF">
        <w:rPr>
          <w:rFonts w:asciiTheme="majorHAnsi" w:eastAsiaTheme="minorHAnsi" w:hAnsiTheme="majorHAnsi"/>
          <w:sz w:val="28"/>
          <w:szCs w:val="28"/>
        </w:rPr>
        <w:t>Орманы</w:t>
      </w:r>
      <w:proofErr w:type="spellEnd"/>
      <w:r w:rsidRPr="00B304BF">
        <w:rPr>
          <w:rFonts w:asciiTheme="majorHAnsi" w:eastAsiaTheme="minorHAnsi" w:hAnsiTheme="majorHAnsi"/>
          <w:sz w:val="28"/>
          <w:szCs w:val="28"/>
        </w:rPr>
        <w:t xml:space="preserve">». С июля 2023 года по предложению Антикоррупционной службы реализация пиломатериала проводится через электронные торги </w:t>
      </w:r>
      <w:r w:rsidRPr="00B304BF">
        <w:rPr>
          <w:rFonts w:asciiTheme="majorHAnsi" w:eastAsiaTheme="minorHAnsi" w:hAnsiTheme="majorHAnsi"/>
          <w:sz w:val="28"/>
          <w:szCs w:val="28"/>
        </w:rPr>
        <w:lastRenderedPageBreak/>
        <w:t>ИС «</w:t>
      </w:r>
      <w:proofErr w:type="spellStart"/>
      <w:r w:rsidRPr="00B304BF">
        <w:rPr>
          <w:rFonts w:asciiTheme="majorHAnsi" w:eastAsiaTheme="minorHAnsi" w:hAnsiTheme="majorHAnsi"/>
          <w:sz w:val="28"/>
          <w:szCs w:val="28"/>
        </w:rPr>
        <w:t>Госреестр</w:t>
      </w:r>
      <w:proofErr w:type="spellEnd"/>
      <w:r w:rsidRPr="00B304BF">
        <w:rPr>
          <w:rFonts w:asciiTheme="majorHAnsi" w:eastAsiaTheme="minorHAnsi" w:hAnsiTheme="majorHAnsi"/>
          <w:sz w:val="28"/>
          <w:szCs w:val="28"/>
        </w:rPr>
        <w:t>» на площадке «e-</w:t>
      </w:r>
      <w:proofErr w:type="spellStart"/>
      <w:r w:rsidRPr="00B304BF">
        <w:rPr>
          <w:rFonts w:asciiTheme="majorHAnsi" w:eastAsiaTheme="minorHAnsi" w:hAnsiTheme="majorHAnsi"/>
          <w:sz w:val="28"/>
          <w:szCs w:val="28"/>
        </w:rPr>
        <w:t>auction</w:t>
      </w:r>
      <w:proofErr w:type="spellEnd"/>
      <w:r w:rsidRPr="00B304BF">
        <w:rPr>
          <w:rFonts w:asciiTheme="majorHAnsi" w:eastAsiaTheme="minorHAnsi" w:hAnsiTheme="majorHAnsi"/>
          <w:sz w:val="28"/>
          <w:szCs w:val="28"/>
        </w:rPr>
        <w:t xml:space="preserve">». Ранее древесина отпускалась различным физическим и юридическим лицам на усмотрение руководства Резервата. Изменена заготовка древесины, теперь она производится лесозаготовительными бригадами Резервата. Ранее этим занимались наемные предприниматели. </w:t>
      </w:r>
    </w:p>
    <w:p w14:paraId="76E79917" w14:textId="77777777" w:rsidR="000B3A00" w:rsidRPr="00B304BF"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rPr>
      </w:pPr>
      <w:r w:rsidRPr="00B304BF">
        <w:rPr>
          <w:rFonts w:asciiTheme="majorHAnsi" w:eastAsiaTheme="minorHAnsi" w:hAnsiTheme="majorHAnsi"/>
          <w:sz w:val="28"/>
          <w:szCs w:val="28"/>
        </w:rPr>
        <w:t xml:space="preserve">В 2023 году Агентством в ходе </w:t>
      </w:r>
      <w:r w:rsidRPr="00B304BF">
        <w:rPr>
          <w:rFonts w:asciiTheme="majorHAnsi" w:eastAsiaTheme="minorHAnsi" w:hAnsiTheme="majorHAnsi"/>
          <w:b/>
          <w:sz w:val="28"/>
          <w:szCs w:val="28"/>
        </w:rPr>
        <w:t>мониторинга государственных закупок через портал «Единое окно закупок»</w:t>
      </w:r>
      <w:r w:rsidRPr="00B304BF">
        <w:rPr>
          <w:rFonts w:asciiTheme="majorHAnsi" w:eastAsiaTheme="minorHAnsi" w:hAnsiTheme="majorHAnsi"/>
          <w:sz w:val="28"/>
          <w:szCs w:val="28"/>
        </w:rPr>
        <w:t xml:space="preserve"> предотвращено завышение на общую сумму 41,4 </w:t>
      </w:r>
      <w:proofErr w:type="gramStart"/>
      <w:r w:rsidRPr="00B304BF">
        <w:rPr>
          <w:rFonts w:asciiTheme="majorHAnsi" w:eastAsiaTheme="minorHAnsi" w:hAnsiTheme="majorHAnsi"/>
          <w:sz w:val="28"/>
          <w:szCs w:val="28"/>
        </w:rPr>
        <w:t>млрд</w:t>
      </w:r>
      <w:proofErr w:type="gramEnd"/>
      <w:r w:rsidRPr="00B304BF">
        <w:rPr>
          <w:rFonts w:asciiTheme="majorHAnsi" w:eastAsiaTheme="minorHAnsi" w:hAnsiTheme="majorHAnsi"/>
          <w:sz w:val="28"/>
          <w:szCs w:val="28"/>
        </w:rPr>
        <w:t xml:space="preserve"> тенге </w:t>
      </w:r>
      <w:r w:rsidRPr="00B304BF">
        <w:rPr>
          <w:rFonts w:asciiTheme="majorHAnsi" w:eastAsiaTheme="minorHAnsi" w:hAnsiTheme="majorHAnsi"/>
          <w:i/>
          <w:sz w:val="28"/>
          <w:szCs w:val="28"/>
        </w:rPr>
        <w:t>(2019 г. – 800 млн тенге, 2020 г. – 22,8 млрд тенге, 2021 г. – 46,6 млрд тенге, 2022 г. – 29 млрд тенге, 2023 г. – 41,4 млрд тенге)</w:t>
      </w:r>
      <w:r w:rsidRPr="00B304BF">
        <w:rPr>
          <w:rFonts w:asciiTheme="majorHAnsi" w:eastAsiaTheme="minorHAnsi" w:hAnsiTheme="majorHAnsi"/>
          <w:sz w:val="28"/>
          <w:szCs w:val="28"/>
        </w:rPr>
        <w:t>, всего с момента реализации проекта – 140,6 млрд тенге.</w:t>
      </w:r>
    </w:p>
    <w:p w14:paraId="2DE9072D" w14:textId="77777777" w:rsidR="000B3A00" w:rsidRPr="00B304BF"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rPr>
      </w:pPr>
      <w:r w:rsidRPr="00B304BF">
        <w:rPr>
          <w:rFonts w:asciiTheme="majorHAnsi" w:eastAsiaTheme="minorHAnsi" w:hAnsiTheme="majorHAnsi"/>
          <w:sz w:val="28"/>
          <w:szCs w:val="28"/>
        </w:rPr>
        <w:t xml:space="preserve">Чаще всего выявлялись завышения при закупе канцтоваров, ГСМ, компьютерной техники и продуктов питания. В разрезе организаций такие завышения допускались аппаратами </w:t>
      </w:r>
      <w:proofErr w:type="spellStart"/>
      <w:r w:rsidRPr="00B304BF">
        <w:rPr>
          <w:rFonts w:asciiTheme="majorHAnsi" w:eastAsiaTheme="minorHAnsi" w:hAnsiTheme="majorHAnsi"/>
          <w:sz w:val="28"/>
          <w:szCs w:val="28"/>
        </w:rPr>
        <w:t>акимов</w:t>
      </w:r>
      <w:proofErr w:type="spellEnd"/>
      <w:r w:rsidRPr="00B304BF">
        <w:rPr>
          <w:rFonts w:asciiTheme="majorHAnsi" w:eastAsiaTheme="minorHAnsi" w:hAnsiTheme="majorHAnsi"/>
          <w:sz w:val="28"/>
          <w:szCs w:val="28"/>
        </w:rPr>
        <w:t>, организациями образования и здравоохранения.</w:t>
      </w:r>
    </w:p>
    <w:p w14:paraId="5FC50F67" w14:textId="77777777" w:rsidR="000B3A00" w:rsidRPr="00B304BF" w:rsidRDefault="000B3A00" w:rsidP="00C65F65">
      <w:pPr>
        <w:spacing w:after="0" w:line="240" w:lineRule="auto"/>
        <w:ind w:firstLine="709"/>
        <w:jc w:val="both"/>
        <w:rPr>
          <w:rFonts w:asciiTheme="majorHAnsi" w:hAnsiTheme="majorHAnsi" w:cs="Times New Roman"/>
          <w:spacing w:val="-2"/>
          <w:sz w:val="16"/>
          <w:szCs w:val="16"/>
        </w:rPr>
      </w:pPr>
    </w:p>
    <w:p w14:paraId="25ECDC41" w14:textId="77777777" w:rsidR="000B3A00" w:rsidRPr="00B304BF" w:rsidRDefault="000B3A00" w:rsidP="00C65F65">
      <w:pPr>
        <w:spacing w:after="0" w:line="240" w:lineRule="auto"/>
        <w:ind w:firstLine="709"/>
        <w:jc w:val="both"/>
        <w:rPr>
          <w:rFonts w:asciiTheme="majorHAnsi" w:hAnsiTheme="majorHAnsi" w:cs="Times New Roman"/>
          <w:b/>
          <w:i/>
          <w:sz w:val="28"/>
          <w:szCs w:val="28"/>
        </w:rPr>
      </w:pPr>
      <w:r w:rsidRPr="00B304BF">
        <w:rPr>
          <w:rFonts w:asciiTheme="majorHAnsi" w:hAnsiTheme="majorHAnsi" w:cs="Times New Roman"/>
          <w:b/>
          <w:i/>
          <w:sz w:val="28"/>
          <w:szCs w:val="28"/>
        </w:rPr>
        <w:t>О научной антикоррупционной экспертизе проектов нормативных правовых актов</w:t>
      </w:r>
    </w:p>
    <w:p w14:paraId="0ACA6A6E" w14:textId="77777777" w:rsidR="000B3A00" w:rsidRPr="00B304BF" w:rsidRDefault="000B3A00" w:rsidP="00C65F65">
      <w:pPr>
        <w:spacing w:after="0" w:line="240" w:lineRule="auto"/>
        <w:ind w:firstLine="709"/>
        <w:jc w:val="both"/>
        <w:rPr>
          <w:rFonts w:asciiTheme="majorHAnsi" w:eastAsiaTheme="minorEastAsia" w:hAnsiTheme="majorHAnsi" w:cs="Times New Roman"/>
          <w:sz w:val="28"/>
          <w:szCs w:val="28"/>
          <w:lang w:eastAsia="ru-RU"/>
        </w:rPr>
      </w:pPr>
      <w:r w:rsidRPr="00B304BF">
        <w:rPr>
          <w:rFonts w:asciiTheme="majorHAnsi" w:hAnsiTheme="majorHAnsi" w:cs="Times New Roman"/>
          <w:sz w:val="28"/>
          <w:szCs w:val="28"/>
        </w:rPr>
        <w:t xml:space="preserve">По итогам 2023 года </w:t>
      </w:r>
      <w:r w:rsidRPr="00B304BF">
        <w:rPr>
          <w:rFonts w:asciiTheme="majorHAnsi" w:eastAsiaTheme="minorEastAsia" w:hAnsiTheme="majorHAnsi" w:cs="Times New Roman"/>
          <w:sz w:val="28"/>
          <w:szCs w:val="28"/>
          <w:lang w:eastAsia="ru-RU"/>
        </w:rPr>
        <w:t xml:space="preserve">проведена экспертиза по 6 865 проектам НПА, </w:t>
      </w:r>
      <w:r w:rsidRPr="00B304BF">
        <w:rPr>
          <w:rFonts w:asciiTheme="majorHAnsi" w:eastAsiaTheme="minorEastAsia" w:hAnsiTheme="majorHAnsi" w:cs="Times New Roman"/>
          <w:sz w:val="28"/>
          <w:szCs w:val="28"/>
          <w:lang w:eastAsia="ru-RU"/>
        </w:rPr>
        <w:br/>
        <w:t>в которых выявлено 7 779 коррупционных рисков.</w:t>
      </w:r>
    </w:p>
    <w:p w14:paraId="1261B603" w14:textId="77777777" w:rsidR="000B3A00" w:rsidRPr="00B304BF" w:rsidRDefault="000B3A00" w:rsidP="00C65F65">
      <w:pPr>
        <w:spacing w:after="0" w:line="240" w:lineRule="auto"/>
        <w:ind w:firstLine="709"/>
        <w:jc w:val="both"/>
        <w:rPr>
          <w:rFonts w:asciiTheme="majorHAnsi" w:hAnsiTheme="majorHAnsi" w:cs="Times New Roman"/>
          <w:sz w:val="28"/>
          <w:szCs w:val="28"/>
        </w:rPr>
      </w:pPr>
      <w:proofErr w:type="gramStart"/>
      <w:r w:rsidRPr="00B304BF">
        <w:rPr>
          <w:rFonts w:asciiTheme="majorHAnsi" w:hAnsiTheme="majorHAnsi" w:cs="Times New Roman"/>
          <w:sz w:val="28"/>
          <w:szCs w:val="28"/>
        </w:rPr>
        <w:t xml:space="preserve">В 2023 году в соответствии с распоряжением Премьер-Министра </w:t>
      </w:r>
      <w:r w:rsidRPr="00B304BF">
        <w:rPr>
          <w:rFonts w:asciiTheme="majorHAnsi" w:hAnsiTheme="majorHAnsi" w:cs="Times New Roman"/>
          <w:sz w:val="28"/>
          <w:szCs w:val="28"/>
        </w:rPr>
        <w:br/>
        <w:t xml:space="preserve">«О мерах по реализации Конституционного закона Республики Казахстан </w:t>
      </w:r>
      <w:r w:rsidRPr="00B304BF">
        <w:rPr>
          <w:rFonts w:asciiTheme="majorHAnsi" w:hAnsiTheme="majorHAnsi" w:cs="Times New Roman"/>
          <w:sz w:val="28"/>
          <w:szCs w:val="28"/>
        </w:rPr>
        <w:br/>
        <w:t xml:space="preserve">от 19 апреля 2023 года «О внесении изменений и дополнений в некоторые конституционные законы Республики Казахстан по вопросам административной реформы в Республике Казахстан» принят совместный приказ Министра юстиции, Министра национальной экономики </w:t>
      </w:r>
      <w:r w:rsidRPr="00B304BF">
        <w:rPr>
          <w:rFonts w:asciiTheme="majorHAnsi" w:hAnsiTheme="majorHAnsi" w:cs="Times New Roman"/>
          <w:sz w:val="28"/>
          <w:szCs w:val="28"/>
        </w:rPr>
        <w:br/>
        <w:t>и Председателя Агентства по противодействию коррупции «Об утверждении Правил организации и проведения научной</w:t>
      </w:r>
      <w:proofErr w:type="gramEnd"/>
      <w:r w:rsidRPr="00B304BF">
        <w:rPr>
          <w:rFonts w:asciiTheme="majorHAnsi" w:hAnsiTheme="majorHAnsi" w:cs="Times New Roman"/>
          <w:sz w:val="28"/>
          <w:szCs w:val="28"/>
        </w:rPr>
        <w:t xml:space="preserve"> экспертизы, а также отбора научных экспертов» </w:t>
      </w:r>
      <w:r w:rsidRPr="00B304BF">
        <w:rPr>
          <w:rFonts w:asciiTheme="majorHAnsi" w:hAnsiTheme="majorHAnsi" w:cs="Times New Roman"/>
          <w:i/>
          <w:sz w:val="24"/>
          <w:szCs w:val="28"/>
        </w:rPr>
        <w:t>(далее – Правила)</w:t>
      </w:r>
      <w:r w:rsidRPr="00B304BF">
        <w:rPr>
          <w:rFonts w:asciiTheme="majorHAnsi" w:hAnsiTheme="majorHAnsi" w:cs="Times New Roman"/>
          <w:sz w:val="28"/>
          <w:szCs w:val="28"/>
        </w:rPr>
        <w:t>.</w:t>
      </w:r>
    </w:p>
    <w:p w14:paraId="49903F78" w14:textId="77777777" w:rsidR="000B3A00" w:rsidRPr="00B304BF" w:rsidRDefault="000B3A00" w:rsidP="00C65F65">
      <w:pPr>
        <w:widowControl w:val="0"/>
        <w:tabs>
          <w:tab w:val="left" w:pos="0"/>
        </w:tabs>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рамках реализации пункта 33 Плана действий по реализации </w:t>
      </w:r>
      <w:r w:rsidRPr="00B304BF">
        <w:rPr>
          <w:rFonts w:asciiTheme="majorHAnsi" w:hAnsiTheme="majorHAnsi"/>
          <w:sz w:val="28"/>
          <w:szCs w:val="28"/>
        </w:rPr>
        <w:t xml:space="preserve">Концепции антикоррупционной политики Республики Казахстан </w:t>
      </w:r>
      <w:r w:rsidR="009D347A" w:rsidRPr="00B304BF">
        <w:rPr>
          <w:rFonts w:asciiTheme="majorHAnsi" w:hAnsiTheme="majorHAnsi"/>
          <w:sz w:val="28"/>
          <w:szCs w:val="28"/>
        </w:rPr>
        <w:br/>
      </w:r>
      <w:r w:rsidRPr="00B304BF">
        <w:rPr>
          <w:rFonts w:asciiTheme="majorHAnsi" w:hAnsiTheme="majorHAnsi"/>
          <w:sz w:val="28"/>
          <w:szCs w:val="28"/>
        </w:rPr>
        <w:t>на 2022-2026 годы в</w:t>
      </w:r>
      <w:r w:rsidRPr="00B304BF">
        <w:rPr>
          <w:rFonts w:asciiTheme="majorHAnsi" w:hAnsiTheme="majorHAnsi" w:cs="Times New Roman"/>
          <w:sz w:val="28"/>
          <w:szCs w:val="28"/>
        </w:rPr>
        <w:t xml:space="preserve"> Правилах предусмотрено развитие антикоррупционной экспертизы проектов нормативных правовых актов, в том числе путем внедрения единой антикоррупционной экспертизы типовых и схожих проектов нормативных правовых актов и элементов искусственного интеллекта </w:t>
      </w:r>
      <w:r w:rsidRPr="00B304BF">
        <w:rPr>
          <w:rFonts w:asciiTheme="majorHAnsi" w:hAnsiTheme="majorHAnsi" w:cs="Times New Roman"/>
          <w:i/>
          <w:sz w:val="24"/>
          <w:szCs w:val="28"/>
        </w:rPr>
        <w:t>(пункты 100, 112 Правил)</w:t>
      </w:r>
      <w:r w:rsidRPr="00B304BF">
        <w:rPr>
          <w:rFonts w:asciiTheme="majorHAnsi" w:hAnsiTheme="majorHAnsi" w:cs="Times New Roman"/>
          <w:sz w:val="28"/>
          <w:szCs w:val="28"/>
        </w:rPr>
        <w:t>.</w:t>
      </w:r>
    </w:p>
    <w:p w14:paraId="3DDFC924" w14:textId="77777777" w:rsidR="000B3A00" w:rsidRPr="00B304BF" w:rsidRDefault="000B3A00" w:rsidP="00C65F65">
      <w:pPr>
        <w:widowControl w:val="0"/>
        <w:tabs>
          <w:tab w:val="left" w:pos="0"/>
        </w:tabs>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Регламентированы порядок ведения реестра экспертов и основания для исключения экспертов из реестра.</w:t>
      </w:r>
    </w:p>
    <w:p w14:paraId="4D344F28" w14:textId="77777777" w:rsidR="000B3A00" w:rsidRPr="00B304BF" w:rsidRDefault="000B3A00" w:rsidP="00C65F65">
      <w:pPr>
        <w:spacing w:after="0" w:line="240" w:lineRule="auto"/>
        <w:ind w:firstLine="709"/>
        <w:jc w:val="both"/>
        <w:rPr>
          <w:rFonts w:asciiTheme="majorHAnsi" w:hAnsiTheme="majorHAnsi" w:cs="Times New Roman"/>
          <w:spacing w:val="-2"/>
          <w:sz w:val="16"/>
          <w:szCs w:val="16"/>
        </w:rPr>
      </w:pPr>
    </w:p>
    <w:p w14:paraId="6ACD8CA4" w14:textId="77777777" w:rsidR="000B3A00" w:rsidRPr="00B304BF" w:rsidRDefault="000B3A00" w:rsidP="00C65F65">
      <w:pPr>
        <w:spacing w:after="0" w:line="240" w:lineRule="auto"/>
        <w:ind w:firstLine="709"/>
        <w:jc w:val="both"/>
        <w:rPr>
          <w:rFonts w:asciiTheme="majorHAnsi" w:hAnsiTheme="majorHAnsi" w:cs="Times New Roman"/>
          <w:b/>
          <w:i/>
          <w:sz w:val="28"/>
          <w:szCs w:val="28"/>
        </w:rPr>
      </w:pPr>
      <w:r w:rsidRPr="00B304BF">
        <w:rPr>
          <w:rFonts w:asciiTheme="majorHAnsi" w:hAnsiTheme="majorHAnsi" w:cs="Times New Roman"/>
          <w:b/>
          <w:i/>
          <w:sz w:val="28"/>
          <w:szCs w:val="28"/>
        </w:rPr>
        <w:t>Об обеспечении неотвратимости ответственности</w:t>
      </w:r>
    </w:p>
    <w:p w14:paraId="6A996AFC" w14:textId="77777777" w:rsidR="000B3A00" w:rsidRPr="00B304BF" w:rsidRDefault="000B3A00" w:rsidP="00C65F65">
      <w:pPr>
        <w:pStyle w:val="a3"/>
        <w:tabs>
          <w:tab w:val="left" w:pos="6096"/>
        </w:tabs>
        <w:spacing w:after="0" w:line="240" w:lineRule="auto"/>
        <w:ind w:left="0" w:firstLine="709"/>
        <w:jc w:val="both"/>
        <w:rPr>
          <w:rFonts w:asciiTheme="majorHAnsi" w:hAnsiTheme="majorHAnsi" w:cs="Times New Roman"/>
          <w:sz w:val="28"/>
          <w:szCs w:val="28"/>
        </w:rPr>
      </w:pPr>
      <w:r w:rsidRPr="00B304BF">
        <w:rPr>
          <w:rFonts w:asciiTheme="majorHAnsi" w:hAnsiTheme="majorHAnsi" w:cs="Times New Roman"/>
          <w:sz w:val="28"/>
          <w:szCs w:val="28"/>
        </w:rPr>
        <w:t>В 2023 году правоохранительными и специальн</w:t>
      </w:r>
      <w:r w:rsidR="00D67DDD" w:rsidRPr="00B304BF">
        <w:rPr>
          <w:rFonts w:asciiTheme="majorHAnsi" w:hAnsiTheme="majorHAnsi" w:cs="Times New Roman"/>
          <w:sz w:val="28"/>
          <w:szCs w:val="28"/>
        </w:rPr>
        <w:t>ыми органами зарегистрировано 1</w:t>
      </w:r>
      <w:r w:rsidRPr="00B304BF">
        <w:rPr>
          <w:rFonts w:asciiTheme="majorHAnsi" w:hAnsiTheme="majorHAnsi" w:cs="Times New Roman"/>
          <w:sz w:val="28"/>
          <w:szCs w:val="28"/>
        </w:rPr>
        <w:t xml:space="preserve">692 </w:t>
      </w:r>
      <w:proofErr w:type="gramStart"/>
      <w:r w:rsidRPr="00B304BF">
        <w:rPr>
          <w:rFonts w:asciiTheme="majorHAnsi" w:hAnsiTheme="majorHAnsi" w:cs="Times New Roman"/>
          <w:sz w:val="28"/>
          <w:szCs w:val="28"/>
        </w:rPr>
        <w:t>коррупционных</w:t>
      </w:r>
      <w:proofErr w:type="gramEnd"/>
      <w:r w:rsidRPr="00B304BF">
        <w:rPr>
          <w:rFonts w:asciiTheme="majorHAnsi" w:hAnsiTheme="majorHAnsi" w:cs="Times New Roman"/>
          <w:sz w:val="28"/>
          <w:szCs w:val="28"/>
        </w:rPr>
        <w:t xml:space="preserve"> преступления.</w:t>
      </w:r>
    </w:p>
    <w:p w14:paraId="1AAA25AF" w14:textId="77777777" w:rsidR="000B3A00" w:rsidRPr="00B304BF" w:rsidRDefault="000B3A00" w:rsidP="00C65F65">
      <w:pPr>
        <w:pStyle w:val="a3"/>
        <w:spacing w:after="0" w:line="240" w:lineRule="auto"/>
        <w:ind w:left="0" w:firstLine="709"/>
        <w:jc w:val="both"/>
        <w:rPr>
          <w:rFonts w:asciiTheme="majorHAnsi" w:hAnsiTheme="majorHAnsi" w:cs="Times New Roman"/>
          <w:sz w:val="28"/>
          <w:szCs w:val="28"/>
        </w:rPr>
      </w:pPr>
      <w:proofErr w:type="gramStart"/>
      <w:r w:rsidRPr="00B304BF">
        <w:rPr>
          <w:rFonts w:asciiTheme="majorHAnsi" w:hAnsiTheme="majorHAnsi" w:cs="Times New Roman"/>
          <w:sz w:val="28"/>
          <w:szCs w:val="28"/>
        </w:rPr>
        <w:t>Общая регистрация коррупционных преступлени</w:t>
      </w:r>
      <w:r w:rsidR="00D67DDD" w:rsidRPr="00B304BF">
        <w:rPr>
          <w:rFonts w:asciiTheme="majorHAnsi" w:hAnsiTheme="majorHAnsi" w:cs="Times New Roman"/>
          <w:sz w:val="28"/>
          <w:szCs w:val="28"/>
        </w:rPr>
        <w:t>й в целом снизилась на 2% – с 1724 до 1</w:t>
      </w:r>
      <w:r w:rsidRPr="00B304BF">
        <w:rPr>
          <w:rFonts w:asciiTheme="majorHAnsi" w:hAnsiTheme="majorHAnsi" w:cs="Times New Roman"/>
          <w:sz w:val="28"/>
          <w:szCs w:val="28"/>
        </w:rPr>
        <w:t xml:space="preserve">692, при этом выявление особо тяжких возросло в 1,5 раза с 34 до 57, число осужденных – на четверть, с 725 </w:t>
      </w:r>
      <w:r w:rsidRPr="00B304BF">
        <w:rPr>
          <w:rFonts w:asciiTheme="majorHAnsi" w:hAnsiTheme="majorHAnsi" w:cs="Times New Roman"/>
          <w:i/>
          <w:sz w:val="28"/>
          <w:szCs w:val="28"/>
        </w:rPr>
        <w:t xml:space="preserve">(493 </w:t>
      </w:r>
      <w:r w:rsidRPr="00B304BF">
        <w:rPr>
          <w:rFonts w:asciiTheme="majorHAnsi" w:hAnsiTheme="majorHAnsi" w:cs="Times New Roman"/>
          <w:i/>
          <w:sz w:val="28"/>
          <w:szCs w:val="28"/>
        </w:rPr>
        <w:lastRenderedPageBreak/>
        <w:t>или 68% – должностные лица, 232 или 32% – физлица)</w:t>
      </w:r>
      <w:r w:rsidRPr="00B304BF">
        <w:rPr>
          <w:rFonts w:asciiTheme="majorHAnsi" w:hAnsiTheme="majorHAnsi" w:cs="Times New Roman"/>
          <w:sz w:val="28"/>
          <w:szCs w:val="28"/>
        </w:rPr>
        <w:t xml:space="preserve"> до 916 </w:t>
      </w:r>
      <w:r w:rsidRPr="00B304BF">
        <w:rPr>
          <w:rFonts w:asciiTheme="majorHAnsi" w:hAnsiTheme="majorHAnsi" w:cs="Times New Roman"/>
          <w:i/>
          <w:sz w:val="28"/>
          <w:szCs w:val="28"/>
        </w:rPr>
        <w:t>(587 или 64% – должностные лица, 329 или 36% – физлица)</w:t>
      </w:r>
      <w:r w:rsidRPr="00B304BF">
        <w:rPr>
          <w:rFonts w:asciiTheme="majorHAnsi" w:hAnsiTheme="majorHAnsi" w:cs="Times New Roman"/>
          <w:sz w:val="28"/>
          <w:szCs w:val="28"/>
        </w:rPr>
        <w:t>.</w:t>
      </w:r>
      <w:proofErr w:type="gramEnd"/>
    </w:p>
    <w:p w14:paraId="0C745FC7" w14:textId="77777777" w:rsidR="000B3A00" w:rsidRPr="00B304BF" w:rsidRDefault="000B3A00" w:rsidP="00C65F65">
      <w:pPr>
        <w:pStyle w:val="a3"/>
        <w:spacing w:after="0" w:line="240" w:lineRule="auto"/>
        <w:ind w:left="0" w:firstLine="709"/>
        <w:jc w:val="both"/>
        <w:rPr>
          <w:rFonts w:asciiTheme="majorHAnsi" w:hAnsiTheme="majorHAnsi"/>
          <w:sz w:val="28"/>
          <w:szCs w:val="28"/>
        </w:rPr>
      </w:pPr>
      <w:r w:rsidRPr="00B304BF">
        <w:rPr>
          <w:rFonts w:asciiTheme="majorHAnsi" w:hAnsiTheme="majorHAnsi" w:cs="Times New Roman"/>
          <w:sz w:val="28"/>
          <w:szCs w:val="28"/>
        </w:rPr>
        <w:t xml:space="preserve">Сумма возмещенного ущерба по оконченным досудебным расследованиям составила 285,1 </w:t>
      </w:r>
      <w:proofErr w:type="gramStart"/>
      <w:r w:rsidRPr="00B304BF">
        <w:rPr>
          <w:rFonts w:asciiTheme="majorHAnsi" w:hAnsiTheme="majorHAnsi" w:cs="Times New Roman"/>
          <w:sz w:val="28"/>
          <w:szCs w:val="28"/>
        </w:rPr>
        <w:t>млрд</w:t>
      </w:r>
      <w:proofErr w:type="gramEnd"/>
      <w:r w:rsidRPr="00B304BF">
        <w:rPr>
          <w:rFonts w:asciiTheme="majorHAnsi" w:hAnsiTheme="majorHAnsi" w:cs="Times New Roman"/>
          <w:sz w:val="28"/>
          <w:szCs w:val="28"/>
        </w:rPr>
        <w:t xml:space="preserve"> тенге </w:t>
      </w:r>
      <w:r w:rsidRPr="00B304BF">
        <w:rPr>
          <w:rFonts w:asciiTheme="majorHAnsi" w:hAnsiTheme="majorHAnsi" w:cs="Times New Roman"/>
          <w:i/>
          <w:sz w:val="28"/>
          <w:szCs w:val="28"/>
        </w:rPr>
        <w:t>(2022 г. – 108,5)</w:t>
      </w:r>
      <w:r w:rsidRPr="00B304BF">
        <w:rPr>
          <w:rFonts w:asciiTheme="majorHAnsi" w:hAnsiTheme="majorHAnsi" w:cs="Times New Roman"/>
          <w:sz w:val="28"/>
          <w:szCs w:val="28"/>
        </w:rPr>
        <w:t xml:space="preserve">. Возмещенные </w:t>
      </w:r>
      <w:r w:rsidRPr="00B304BF">
        <w:rPr>
          <w:rFonts w:asciiTheme="majorHAnsi" w:hAnsiTheme="majorHAnsi" w:cs="Times New Roman"/>
          <w:sz w:val="28"/>
          <w:szCs w:val="28"/>
        </w:rPr>
        <w:br/>
      </w:r>
      <w:r w:rsidRPr="00B304BF">
        <w:rPr>
          <w:rFonts w:asciiTheme="majorHAnsi" w:hAnsiTheme="majorHAnsi"/>
          <w:sz w:val="28"/>
          <w:szCs w:val="28"/>
        </w:rPr>
        <w:t xml:space="preserve">за 2022-2023 годы 393,6 </w:t>
      </w:r>
      <w:proofErr w:type="gramStart"/>
      <w:r w:rsidRPr="00B304BF">
        <w:rPr>
          <w:rFonts w:asciiTheme="majorHAnsi" w:hAnsiTheme="majorHAnsi"/>
          <w:sz w:val="28"/>
          <w:szCs w:val="28"/>
        </w:rPr>
        <w:t>млрд</w:t>
      </w:r>
      <w:proofErr w:type="gramEnd"/>
      <w:r w:rsidRPr="00B304BF">
        <w:rPr>
          <w:rFonts w:asciiTheme="majorHAnsi" w:hAnsiTheme="majorHAnsi"/>
          <w:sz w:val="28"/>
          <w:szCs w:val="28"/>
        </w:rPr>
        <w:t xml:space="preserve"> тенге превышают данный показатель </w:t>
      </w:r>
      <w:r w:rsidRPr="00B304BF">
        <w:rPr>
          <w:rFonts w:asciiTheme="majorHAnsi" w:hAnsiTheme="majorHAnsi"/>
          <w:i/>
          <w:sz w:val="28"/>
          <w:szCs w:val="28"/>
        </w:rPr>
        <w:t>(290,6 млрд тенге)</w:t>
      </w:r>
      <w:r w:rsidRPr="00B304BF">
        <w:rPr>
          <w:rFonts w:asciiTheme="majorHAnsi" w:hAnsiTheme="majorHAnsi"/>
          <w:sz w:val="28"/>
          <w:szCs w:val="28"/>
        </w:rPr>
        <w:t xml:space="preserve"> за десятилетний период </w:t>
      </w:r>
      <w:r w:rsidRPr="00B304BF">
        <w:rPr>
          <w:rFonts w:asciiTheme="majorHAnsi" w:hAnsiTheme="majorHAnsi"/>
          <w:i/>
          <w:sz w:val="28"/>
          <w:szCs w:val="28"/>
        </w:rPr>
        <w:t>(2012-2021 годы)</w:t>
      </w:r>
      <w:r w:rsidRPr="00B304BF">
        <w:rPr>
          <w:rFonts w:asciiTheme="majorHAnsi" w:hAnsiTheme="majorHAnsi"/>
          <w:sz w:val="28"/>
          <w:szCs w:val="28"/>
        </w:rPr>
        <w:t>.</w:t>
      </w:r>
    </w:p>
    <w:p w14:paraId="678B076B" w14:textId="77777777" w:rsidR="000B3A00" w:rsidRPr="00B304BF" w:rsidRDefault="000B3A00" w:rsidP="00C65F65">
      <w:pPr>
        <w:pStyle w:val="a3"/>
        <w:spacing w:after="0" w:line="240" w:lineRule="auto"/>
        <w:ind w:left="0"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За сообщение о коррупции поощрено 73 лица на сумму 22,4 </w:t>
      </w:r>
      <w:proofErr w:type="gramStart"/>
      <w:r w:rsidRPr="00B304BF">
        <w:rPr>
          <w:rFonts w:asciiTheme="majorHAnsi" w:hAnsiTheme="majorHAnsi" w:cs="Times New Roman"/>
          <w:sz w:val="28"/>
          <w:szCs w:val="28"/>
        </w:rPr>
        <w:t>млн</w:t>
      </w:r>
      <w:proofErr w:type="gramEnd"/>
      <w:r w:rsidRPr="00B304BF">
        <w:rPr>
          <w:rFonts w:asciiTheme="majorHAnsi" w:hAnsiTheme="majorHAnsi" w:cs="Times New Roman"/>
          <w:sz w:val="28"/>
          <w:szCs w:val="28"/>
        </w:rPr>
        <w:t xml:space="preserve"> тенге.</w:t>
      </w:r>
    </w:p>
    <w:p w14:paraId="5BA88191"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2022 году одним из актуальных вопросов антикоррупционной политики стал </w:t>
      </w:r>
      <w:r w:rsidRPr="00B304BF">
        <w:rPr>
          <w:rFonts w:asciiTheme="majorHAnsi" w:hAnsiTheme="majorHAnsi" w:cs="Times New Roman"/>
          <w:b/>
          <w:sz w:val="28"/>
          <w:szCs w:val="28"/>
        </w:rPr>
        <w:t>возврат государству незаконно приобретенных активов</w:t>
      </w:r>
      <w:r w:rsidRPr="00B304BF">
        <w:rPr>
          <w:rFonts w:asciiTheme="majorHAnsi" w:hAnsiTheme="majorHAnsi" w:cs="Times New Roman"/>
          <w:sz w:val="28"/>
          <w:szCs w:val="28"/>
        </w:rPr>
        <w:t>.</w:t>
      </w:r>
    </w:p>
    <w:p w14:paraId="6A7F6E84"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Президент Республики Казахстан, поднимая данную проблему, отметил следующее: «Мы должны восстановить справедливость и вернуть все нелегально вывезенные из страны активы. Все возвращенные средства должны работать на благо граждан. Их следует инвестировать в открытие высокотехнологичных производств, строительство школ и больниц, реализацию социальных проектов».</w:t>
      </w:r>
    </w:p>
    <w:p w14:paraId="35BFABCD"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Для реализации поставленной цели и нормативного урегулирования данного вопроса в 2023 году был принят Закон «О возврате государству незаконно приобретенных активов» </w:t>
      </w:r>
      <w:r w:rsidRPr="00B304BF">
        <w:rPr>
          <w:rFonts w:asciiTheme="majorHAnsi" w:hAnsiTheme="majorHAnsi" w:cs="Times New Roman"/>
          <w:i/>
          <w:sz w:val="24"/>
          <w:szCs w:val="24"/>
        </w:rPr>
        <w:t>(далее – Закон о возврате активов)</w:t>
      </w:r>
      <w:r w:rsidRPr="00B304BF">
        <w:rPr>
          <w:rFonts w:asciiTheme="majorHAnsi" w:hAnsiTheme="majorHAnsi" w:cs="Times New Roman"/>
          <w:sz w:val="28"/>
          <w:szCs w:val="28"/>
        </w:rPr>
        <w:t>.</w:t>
      </w:r>
    </w:p>
    <w:p w14:paraId="152E95E4"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До принятия Закона о возврате активов законодательные акты не в полной мере обеспечивали надлежащую процедуру раскрытия, подтверждения, происхождения и возврата активов.</w:t>
      </w:r>
    </w:p>
    <w:p w14:paraId="37390B12"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Целями Закона о возврате активов являются возврат активов и (или) вовлечение их в законный экономический оборот в Республике Казахстан, устранение причин и условий, способствовавших их незаконному приобретению и выводу, а также восстановление социальной справедливости в обществе.</w:t>
      </w:r>
    </w:p>
    <w:p w14:paraId="226A70B5"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Достижение данных целей реализуется посредством решения следующих задач:</w:t>
      </w:r>
    </w:p>
    <w:p w14:paraId="687287F3"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1) выявление, пресечение, раскрытие и расследование правонарушений в сфере вывода активов;</w:t>
      </w:r>
    </w:p>
    <w:p w14:paraId="0CD657F6" w14:textId="77777777" w:rsidR="000B3A00" w:rsidRPr="00B304BF" w:rsidRDefault="000B3A00" w:rsidP="00C65F65">
      <w:pPr>
        <w:spacing w:after="0" w:line="240" w:lineRule="auto"/>
        <w:ind w:firstLine="709"/>
        <w:jc w:val="both"/>
        <w:rPr>
          <w:rFonts w:asciiTheme="majorHAnsi" w:hAnsiTheme="majorHAnsi" w:cs="Times New Roman"/>
          <w:spacing w:val="-4"/>
          <w:sz w:val="28"/>
          <w:szCs w:val="28"/>
        </w:rPr>
      </w:pPr>
      <w:r w:rsidRPr="00B304BF">
        <w:rPr>
          <w:rFonts w:asciiTheme="majorHAnsi" w:hAnsiTheme="majorHAnsi" w:cs="Times New Roman"/>
          <w:spacing w:val="-4"/>
          <w:sz w:val="28"/>
          <w:szCs w:val="28"/>
        </w:rPr>
        <w:t>2) развитие международно-правового сотрудничества по возврату активов;</w:t>
      </w:r>
    </w:p>
    <w:p w14:paraId="15F93450"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3) формирование государственной политики и эффективное использование возвращенных средств во благо общества;</w:t>
      </w:r>
    </w:p>
    <w:p w14:paraId="1458A088"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4) выявление и устранение причин и условий, способствовавших незаконной концентрации экономических ресурсов, незаконному выводу активов, и устранение их последствий.</w:t>
      </w:r>
    </w:p>
    <w:p w14:paraId="27132F1D"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Закон о возврате активов распространяется </w:t>
      </w:r>
      <w:proofErr w:type="gramStart"/>
      <w:r w:rsidRPr="00B304BF">
        <w:rPr>
          <w:rFonts w:asciiTheme="majorHAnsi" w:hAnsiTheme="majorHAnsi" w:cs="Times New Roman"/>
          <w:sz w:val="28"/>
          <w:szCs w:val="28"/>
        </w:rPr>
        <w:t>на</w:t>
      </w:r>
      <w:proofErr w:type="gramEnd"/>
      <w:r w:rsidRPr="00B304BF">
        <w:rPr>
          <w:rFonts w:asciiTheme="majorHAnsi" w:hAnsiTheme="majorHAnsi" w:cs="Times New Roman"/>
          <w:sz w:val="28"/>
          <w:szCs w:val="28"/>
        </w:rPr>
        <w:t xml:space="preserve"> </w:t>
      </w:r>
      <w:proofErr w:type="gramStart"/>
      <w:r w:rsidRPr="00B304BF">
        <w:rPr>
          <w:rFonts w:asciiTheme="majorHAnsi" w:hAnsiTheme="majorHAnsi" w:cs="Times New Roman"/>
          <w:sz w:val="28"/>
          <w:szCs w:val="28"/>
        </w:rPr>
        <w:t>субъектов</w:t>
      </w:r>
      <w:proofErr w:type="gramEnd"/>
      <w:r w:rsidRPr="00B304BF">
        <w:rPr>
          <w:rFonts w:asciiTheme="majorHAnsi" w:hAnsiTheme="majorHAnsi" w:cs="Times New Roman"/>
          <w:sz w:val="28"/>
          <w:szCs w:val="28"/>
        </w:rPr>
        <w:t xml:space="preserve">, которые являются или являлись лицами, занимающими ответственную государственную должность, должности в государственных юридических лицах, субъектах </w:t>
      </w:r>
      <w:proofErr w:type="spellStart"/>
      <w:r w:rsidRPr="00B304BF">
        <w:rPr>
          <w:rFonts w:asciiTheme="majorHAnsi" w:hAnsiTheme="majorHAnsi" w:cs="Times New Roman"/>
          <w:sz w:val="28"/>
          <w:szCs w:val="28"/>
        </w:rPr>
        <w:t>квазигосударственного</w:t>
      </w:r>
      <w:proofErr w:type="spellEnd"/>
      <w:r w:rsidRPr="00B304BF">
        <w:rPr>
          <w:rFonts w:asciiTheme="majorHAnsi" w:hAnsiTheme="majorHAnsi" w:cs="Times New Roman"/>
          <w:sz w:val="28"/>
          <w:szCs w:val="28"/>
        </w:rPr>
        <w:t xml:space="preserve"> сектора, а также на аффилированных с ними граждан.</w:t>
      </w:r>
    </w:p>
    <w:p w14:paraId="26033DBC"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lastRenderedPageBreak/>
        <w:t xml:space="preserve">При этом четко определены критерии, при наличии которых у уполномоченного органа должны возникнуть основания для сомнений </w:t>
      </w:r>
      <w:r w:rsidRPr="00B304BF">
        <w:rPr>
          <w:rFonts w:asciiTheme="majorHAnsi" w:hAnsiTheme="majorHAnsi" w:cs="Times New Roman"/>
          <w:i/>
          <w:sz w:val="28"/>
          <w:szCs w:val="28"/>
        </w:rPr>
        <w:t>–</w:t>
      </w:r>
      <w:r w:rsidRPr="00B304BF">
        <w:rPr>
          <w:rFonts w:asciiTheme="majorHAnsi" w:hAnsiTheme="majorHAnsi" w:cs="Times New Roman"/>
          <w:sz w:val="28"/>
          <w:szCs w:val="28"/>
        </w:rPr>
        <w:t xml:space="preserve">  несоответствие стоимости активов размеру законных доходов либо иных источников покрытия расходов.</w:t>
      </w:r>
    </w:p>
    <w:p w14:paraId="656412BC"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Основная цель проводимой работы по возврату государству незаконно приобретенных активов – </w:t>
      </w:r>
      <w:r w:rsidRPr="00B304BF">
        <w:rPr>
          <w:rFonts w:asciiTheme="majorHAnsi" w:hAnsiTheme="majorHAnsi" w:cs="Times New Roman"/>
          <w:b/>
          <w:sz w:val="28"/>
          <w:szCs w:val="28"/>
        </w:rPr>
        <w:t>скорейшее вовлечение таких активов в законный оборот</w:t>
      </w:r>
      <w:r w:rsidRPr="00B304BF">
        <w:rPr>
          <w:rFonts w:asciiTheme="majorHAnsi" w:hAnsiTheme="majorHAnsi" w:cs="Times New Roman"/>
          <w:sz w:val="28"/>
          <w:szCs w:val="28"/>
        </w:rPr>
        <w:t xml:space="preserve"> на благо жителей Казахстана.</w:t>
      </w:r>
    </w:p>
    <w:p w14:paraId="4B2FB467" w14:textId="77777777" w:rsidR="000B3A00" w:rsidRPr="00B304BF" w:rsidRDefault="000B3A00" w:rsidP="00C65F65">
      <w:pPr>
        <w:spacing w:after="0" w:line="240" w:lineRule="auto"/>
        <w:ind w:firstLine="709"/>
        <w:jc w:val="both"/>
        <w:rPr>
          <w:rFonts w:asciiTheme="majorHAnsi" w:hAnsiTheme="majorHAnsi" w:cs="Times New Roman"/>
          <w:b/>
          <w:sz w:val="28"/>
          <w:szCs w:val="28"/>
        </w:rPr>
      </w:pPr>
      <w:r w:rsidRPr="00B304BF">
        <w:rPr>
          <w:rFonts w:asciiTheme="majorHAnsi" w:hAnsiTheme="majorHAnsi" w:cs="Times New Roman"/>
          <w:sz w:val="28"/>
          <w:szCs w:val="28"/>
        </w:rPr>
        <w:t xml:space="preserve">Работа по возврату активов полностью контролируется Комиссией по возврату активов, куда входят наряду с государственными органами, депутаты Парламента, </w:t>
      </w:r>
      <w:r w:rsidRPr="00B304BF">
        <w:rPr>
          <w:rFonts w:asciiTheme="majorHAnsi" w:hAnsiTheme="majorHAnsi" w:cs="Times New Roman"/>
          <w:b/>
          <w:sz w:val="28"/>
          <w:szCs w:val="28"/>
        </w:rPr>
        <w:t xml:space="preserve">представители общественности, что повышает доверие к данному институту. </w:t>
      </w:r>
    </w:p>
    <w:p w14:paraId="0028A1CC"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На сегодняшний день анализируются сведения о более чем 1 тысяч</w:t>
      </w:r>
      <w:r w:rsidR="00E17B20" w:rsidRPr="00B304BF">
        <w:rPr>
          <w:rFonts w:asciiTheme="majorHAnsi" w:hAnsiTheme="majorHAnsi" w:cs="Times New Roman"/>
          <w:sz w:val="28"/>
          <w:szCs w:val="28"/>
        </w:rPr>
        <w:t>е</w:t>
      </w:r>
      <w:r w:rsidRPr="00B304BF">
        <w:rPr>
          <w:rFonts w:asciiTheme="majorHAnsi" w:hAnsiTheme="majorHAnsi" w:cs="Times New Roman"/>
          <w:sz w:val="28"/>
          <w:szCs w:val="28"/>
        </w:rPr>
        <w:t xml:space="preserve"> объектов имущества на территории страны и 150 объектах за рубежом, проверяются подозрительные транзакции на сумму около 2 триллионов тенге.</w:t>
      </w:r>
    </w:p>
    <w:p w14:paraId="31D3C270"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Анализом также охвачены ценные бумаги на 600 миллиардов тенге, установлено свыше 200 банковских счетов в стране и 140 </w:t>
      </w:r>
      <w:r w:rsidR="00E17B20" w:rsidRPr="00B304BF">
        <w:rPr>
          <w:rFonts w:asciiTheme="majorHAnsi" w:hAnsiTheme="majorHAnsi" w:cs="Times New Roman"/>
          <w:sz w:val="28"/>
          <w:szCs w:val="28"/>
        </w:rPr>
        <w:t xml:space="preserve">- </w:t>
      </w:r>
      <w:r w:rsidRPr="00B304BF">
        <w:rPr>
          <w:rFonts w:asciiTheme="majorHAnsi" w:hAnsiTheme="majorHAnsi" w:cs="Times New Roman"/>
          <w:sz w:val="28"/>
          <w:szCs w:val="28"/>
        </w:rPr>
        <w:t>за ее пределами.</w:t>
      </w:r>
    </w:p>
    <w:p w14:paraId="23D7066D"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Комиссией по возврату активов уже одобрены соглашения и иски о возврате государству активов на сумму свыше 325 миллиардов тенге, в том числе денежные средства в размере 272 миллиардов тенге. Данные суммы будут направлены на реализацию значимых социальных и экономических проектов.</w:t>
      </w:r>
    </w:p>
    <w:p w14:paraId="0B1E4D41"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Для организации наиболее результативной работы определены приоритетные иностранные юрисдикции и укрепляется двустороннее сотрудничество, что дает возможность оперативно обмениваться с интересующими странами информацией об активах и их бенефициарах, совместно устанавливать имущество незаконного происхождения, принимать меры по их замораживанию и конфискации.</w:t>
      </w:r>
    </w:p>
    <w:p w14:paraId="24867F4C" w14:textId="77777777" w:rsidR="000B3A00" w:rsidRPr="00B304BF" w:rsidRDefault="000B3A00" w:rsidP="00C65F65">
      <w:pPr>
        <w:spacing w:after="0" w:line="240" w:lineRule="auto"/>
        <w:ind w:firstLine="709"/>
        <w:jc w:val="both"/>
        <w:rPr>
          <w:rFonts w:asciiTheme="majorHAnsi" w:hAnsiTheme="majorHAnsi" w:cs="Times New Roman"/>
          <w:iCs/>
          <w:sz w:val="28"/>
          <w:szCs w:val="28"/>
        </w:rPr>
      </w:pPr>
      <w:r w:rsidRPr="00B304BF">
        <w:rPr>
          <w:rFonts w:asciiTheme="majorHAnsi" w:hAnsiTheme="majorHAnsi" w:cs="Times New Roman"/>
          <w:iCs/>
          <w:sz w:val="28"/>
          <w:szCs w:val="28"/>
        </w:rPr>
        <w:t xml:space="preserve">Благодаря установившимся контактам с иностранными партнерами, удалось вернуть </w:t>
      </w:r>
      <w:r w:rsidR="00F44239" w:rsidRPr="00B304BF">
        <w:rPr>
          <w:rFonts w:asciiTheme="majorHAnsi" w:hAnsiTheme="majorHAnsi" w:cs="Times New Roman"/>
          <w:iCs/>
          <w:sz w:val="28"/>
          <w:szCs w:val="28"/>
        </w:rPr>
        <w:t>750</w:t>
      </w:r>
      <w:r w:rsidRPr="00B304BF">
        <w:rPr>
          <w:rFonts w:asciiTheme="majorHAnsi" w:hAnsiTheme="majorHAnsi" w:cs="Times New Roman"/>
          <w:iCs/>
          <w:sz w:val="28"/>
          <w:szCs w:val="28"/>
        </w:rPr>
        <w:t xml:space="preserve"> миллионов долларов из-за рубежа.</w:t>
      </w:r>
    </w:p>
    <w:p w14:paraId="56CE416D"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Также укрепляется международно-правовое сотрудничество в сфере возврата активов – ряд проектов реализуется при поддержке Управления ООН по наркотикам и преступности.</w:t>
      </w:r>
    </w:p>
    <w:p w14:paraId="41B0E2FE"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Кроме того, Республика Казахстан получила членство и активно участвует в деятельности рабочей группы Интерпола по разработке нового инструмента по поиску и возврату активов – «</w:t>
      </w:r>
      <w:proofErr w:type="spellStart"/>
      <w:r w:rsidRPr="00B304BF">
        <w:rPr>
          <w:rFonts w:asciiTheme="majorHAnsi" w:hAnsiTheme="majorHAnsi" w:cs="Times New Roman"/>
          <w:sz w:val="28"/>
          <w:szCs w:val="28"/>
        </w:rPr>
        <w:t>серебрянный</w:t>
      </w:r>
      <w:proofErr w:type="spellEnd"/>
      <w:r w:rsidRPr="00B304BF">
        <w:rPr>
          <w:rFonts w:asciiTheme="majorHAnsi" w:hAnsiTheme="majorHAnsi" w:cs="Times New Roman"/>
          <w:sz w:val="28"/>
          <w:szCs w:val="28"/>
        </w:rPr>
        <w:t xml:space="preserve"> бюллетень» и «серебряное уведомление».</w:t>
      </w:r>
    </w:p>
    <w:p w14:paraId="3A00EF6F"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Стоит отметить, что одним из способов получения необоснованных доходов является также и уклонение от </w:t>
      </w:r>
      <w:proofErr w:type="gramStart"/>
      <w:r w:rsidRPr="00B304BF">
        <w:rPr>
          <w:rFonts w:asciiTheme="majorHAnsi" w:hAnsiTheme="majorHAnsi" w:cs="Times New Roman"/>
          <w:sz w:val="28"/>
          <w:szCs w:val="28"/>
        </w:rPr>
        <w:t>уплаты</w:t>
      </w:r>
      <w:proofErr w:type="gramEnd"/>
      <w:r w:rsidRPr="00B304BF">
        <w:rPr>
          <w:rFonts w:asciiTheme="majorHAnsi" w:hAnsiTheme="majorHAnsi" w:cs="Times New Roman"/>
          <w:sz w:val="28"/>
          <w:szCs w:val="28"/>
        </w:rPr>
        <w:t xml:space="preserve"> и занижение налогов.</w:t>
      </w:r>
    </w:p>
    <w:p w14:paraId="50EE41E6"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 этом контексте по мерам реагирования прокуратуры органами государственных доходов дополнительно взысканы миллиарды тенге налоговых платежей.</w:t>
      </w:r>
    </w:p>
    <w:p w14:paraId="5F6306D2"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lastRenderedPageBreak/>
        <w:t>К примеру, при проверке деятельности ТОО «</w:t>
      </w:r>
      <w:proofErr w:type="spellStart"/>
      <w:r w:rsidRPr="00B304BF">
        <w:rPr>
          <w:rFonts w:asciiTheme="majorHAnsi" w:hAnsiTheme="majorHAnsi" w:cs="Times New Roman"/>
          <w:sz w:val="28"/>
          <w:szCs w:val="28"/>
        </w:rPr>
        <w:t>Жаикмунай</w:t>
      </w:r>
      <w:proofErr w:type="spellEnd"/>
      <w:r w:rsidRPr="00B304BF">
        <w:rPr>
          <w:rFonts w:asciiTheme="majorHAnsi" w:hAnsiTheme="majorHAnsi" w:cs="Times New Roman"/>
          <w:sz w:val="28"/>
          <w:szCs w:val="28"/>
        </w:rPr>
        <w:t xml:space="preserve">», осуществляющем добычу сырой нефти и попутного газа, установлены факты необоснованного отнесения к возмещаемым затратам более 38 миллиардов тенге, в результате чего доля государства от </w:t>
      </w:r>
      <w:proofErr w:type="spellStart"/>
      <w:r w:rsidRPr="00B304BF">
        <w:rPr>
          <w:rFonts w:asciiTheme="majorHAnsi" w:hAnsiTheme="majorHAnsi" w:cs="Times New Roman"/>
          <w:sz w:val="28"/>
          <w:szCs w:val="28"/>
        </w:rPr>
        <w:t>нефтеприбыли</w:t>
      </w:r>
      <w:proofErr w:type="spellEnd"/>
      <w:r w:rsidRPr="00B304BF">
        <w:rPr>
          <w:rFonts w:asciiTheme="majorHAnsi" w:hAnsiTheme="majorHAnsi" w:cs="Times New Roman"/>
          <w:sz w:val="28"/>
          <w:szCs w:val="28"/>
        </w:rPr>
        <w:t xml:space="preserve"> была значительно занижена. </w:t>
      </w:r>
    </w:p>
    <w:p w14:paraId="75098033" w14:textId="77777777" w:rsidR="000B3A00" w:rsidRPr="00B304BF" w:rsidRDefault="000B3A00" w:rsidP="00C65F65">
      <w:pPr>
        <w:spacing w:after="0" w:line="240" w:lineRule="auto"/>
        <w:ind w:firstLine="709"/>
        <w:jc w:val="both"/>
        <w:rPr>
          <w:rFonts w:asciiTheme="majorHAnsi" w:hAnsiTheme="majorHAnsi" w:cs="Times New Roman"/>
          <w:b/>
          <w:iCs/>
          <w:sz w:val="28"/>
          <w:szCs w:val="28"/>
        </w:rPr>
      </w:pPr>
      <w:r w:rsidRPr="00B304BF">
        <w:rPr>
          <w:rFonts w:asciiTheme="majorHAnsi" w:hAnsiTheme="majorHAnsi" w:cs="Times New Roman"/>
          <w:sz w:val="28"/>
          <w:szCs w:val="28"/>
        </w:rPr>
        <w:t xml:space="preserve">Итог деятельности за весь период таков, что в </w:t>
      </w:r>
      <w:r w:rsidRPr="00B304BF">
        <w:rPr>
          <w:rFonts w:asciiTheme="majorHAnsi" w:hAnsiTheme="majorHAnsi" w:cs="Times New Roman"/>
          <w:iCs/>
          <w:sz w:val="28"/>
          <w:szCs w:val="28"/>
        </w:rPr>
        <w:t xml:space="preserve">результате совместных усилий правоохранительных, специальных и других государственных органов возвращены незаконные активы на сумму </w:t>
      </w:r>
      <w:r w:rsidR="00C94AFE" w:rsidRPr="00B304BF">
        <w:rPr>
          <w:rFonts w:asciiTheme="majorHAnsi" w:hAnsiTheme="majorHAnsi" w:cs="Times New Roman"/>
          <w:iCs/>
          <w:sz w:val="28"/>
          <w:szCs w:val="28"/>
        </w:rPr>
        <w:t>порядка</w:t>
      </w:r>
      <w:r w:rsidRPr="00B304BF">
        <w:rPr>
          <w:rFonts w:asciiTheme="majorHAnsi" w:hAnsiTheme="majorHAnsi" w:cs="Times New Roman"/>
          <w:iCs/>
          <w:sz w:val="28"/>
          <w:szCs w:val="28"/>
        </w:rPr>
        <w:t xml:space="preserve"> </w:t>
      </w:r>
      <w:r w:rsidRPr="00B304BF">
        <w:rPr>
          <w:rFonts w:asciiTheme="majorHAnsi" w:hAnsiTheme="majorHAnsi" w:cs="Times New Roman"/>
          <w:b/>
          <w:iCs/>
          <w:sz w:val="28"/>
          <w:szCs w:val="28"/>
        </w:rPr>
        <w:t>1</w:t>
      </w:r>
      <w:r w:rsidR="00C94AFE" w:rsidRPr="00B304BF">
        <w:rPr>
          <w:rFonts w:asciiTheme="majorHAnsi" w:hAnsiTheme="majorHAnsi" w:cs="Times New Roman"/>
          <w:b/>
          <w:iCs/>
          <w:sz w:val="28"/>
          <w:szCs w:val="28"/>
        </w:rPr>
        <w:t>,7</w:t>
      </w:r>
      <w:r w:rsidRPr="00B304BF">
        <w:rPr>
          <w:rFonts w:asciiTheme="majorHAnsi" w:hAnsiTheme="majorHAnsi" w:cs="Times New Roman"/>
          <w:b/>
          <w:iCs/>
          <w:sz w:val="28"/>
          <w:szCs w:val="28"/>
        </w:rPr>
        <w:t xml:space="preserve"> триллиона тенге.</w:t>
      </w:r>
    </w:p>
    <w:p w14:paraId="08882389"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Помимо денежных средств, государству возвращены отели, офисные здания, рестораны, земельные участки, железнодорожные пути и так далее.</w:t>
      </w:r>
    </w:p>
    <w:p w14:paraId="69C7EDBF" w14:textId="77777777" w:rsidR="000B3A00" w:rsidRPr="00B304BF" w:rsidRDefault="000B3A00" w:rsidP="00C65F65">
      <w:pPr>
        <w:pStyle w:val="a3"/>
        <w:spacing w:after="0" w:line="240" w:lineRule="auto"/>
        <w:ind w:left="0" w:firstLine="709"/>
        <w:jc w:val="both"/>
        <w:rPr>
          <w:rFonts w:asciiTheme="majorHAnsi" w:hAnsiTheme="majorHAnsi" w:cs="Times New Roman"/>
          <w:sz w:val="28"/>
          <w:szCs w:val="28"/>
        </w:rPr>
      </w:pPr>
      <w:r w:rsidRPr="00B304BF">
        <w:rPr>
          <w:rFonts w:asciiTheme="majorHAnsi" w:hAnsiTheme="majorHAnsi" w:cs="Times New Roman"/>
          <w:sz w:val="28"/>
          <w:szCs w:val="28"/>
        </w:rPr>
        <w:t>Эта работа является реализацией основополагающего принципа Конвенц</w:t>
      </w:r>
      <w:proofErr w:type="gramStart"/>
      <w:r w:rsidRPr="00B304BF">
        <w:rPr>
          <w:rFonts w:asciiTheme="majorHAnsi" w:hAnsiTheme="majorHAnsi" w:cs="Times New Roman"/>
          <w:sz w:val="28"/>
          <w:szCs w:val="28"/>
        </w:rPr>
        <w:t>ии ОО</w:t>
      </w:r>
      <w:proofErr w:type="gramEnd"/>
      <w:r w:rsidRPr="00B304BF">
        <w:rPr>
          <w:rFonts w:asciiTheme="majorHAnsi" w:hAnsiTheme="majorHAnsi" w:cs="Times New Roman"/>
          <w:sz w:val="28"/>
          <w:szCs w:val="28"/>
        </w:rPr>
        <w:t>Н против коррупции – обеспечение поиска и возврата преступных активов.</w:t>
      </w:r>
    </w:p>
    <w:p w14:paraId="35F8B452" w14:textId="77777777" w:rsidR="000B3A00" w:rsidRPr="00B304BF" w:rsidRDefault="000B3A00" w:rsidP="00C65F65">
      <w:pPr>
        <w:pStyle w:val="a3"/>
        <w:spacing w:after="0" w:line="240" w:lineRule="auto"/>
        <w:ind w:left="0"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рамках </w:t>
      </w:r>
      <w:proofErr w:type="gramStart"/>
      <w:r w:rsidRPr="00B304BF">
        <w:rPr>
          <w:rFonts w:asciiTheme="majorHAnsi" w:hAnsiTheme="majorHAnsi" w:cs="Times New Roman"/>
          <w:sz w:val="28"/>
          <w:szCs w:val="28"/>
        </w:rPr>
        <w:t>исполнения рекомендаций Группы разработки финансовых мер борьбы</w:t>
      </w:r>
      <w:proofErr w:type="gramEnd"/>
      <w:r w:rsidRPr="00B304BF">
        <w:rPr>
          <w:rFonts w:asciiTheme="majorHAnsi" w:hAnsiTheme="majorHAnsi" w:cs="Times New Roman"/>
          <w:sz w:val="28"/>
          <w:szCs w:val="28"/>
        </w:rPr>
        <w:t xml:space="preserve"> с отмыванием денег </w:t>
      </w:r>
      <w:r w:rsidRPr="00B304BF">
        <w:rPr>
          <w:rFonts w:asciiTheme="majorHAnsi" w:hAnsiTheme="majorHAnsi" w:cs="Times New Roman"/>
          <w:i/>
          <w:sz w:val="28"/>
          <w:szCs w:val="28"/>
        </w:rPr>
        <w:t>(ФАТФ)</w:t>
      </w:r>
      <w:r w:rsidRPr="00B304BF">
        <w:rPr>
          <w:rFonts w:asciiTheme="majorHAnsi" w:hAnsiTheme="majorHAnsi" w:cs="Times New Roman"/>
          <w:sz w:val="28"/>
          <w:szCs w:val="28"/>
        </w:rPr>
        <w:t xml:space="preserve"> и Группы государств по борьбе </w:t>
      </w:r>
      <w:r w:rsidRPr="00B304BF">
        <w:rPr>
          <w:rFonts w:asciiTheme="majorHAnsi" w:hAnsiTheme="majorHAnsi" w:cs="Times New Roman"/>
          <w:sz w:val="28"/>
          <w:szCs w:val="28"/>
        </w:rPr>
        <w:br/>
        <w:t xml:space="preserve">с коррупцией Совета Европы </w:t>
      </w:r>
      <w:r w:rsidRPr="00B304BF">
        <w:rPr>
          <w:rFonts w:asciiTheme="majorHAnsi" w:hAnsiTheme="majorHAnsi" w:cs="Times New Roman"/>
          <w:i/>
          <w:sz w:val="28"/>
          <w:szCs w:val="28"/>
        </w:rPr>
        <w:t>(далее – ГРЕКО)</w:t>
      </w:r>
      <w:r w:rsidRPr="00B304BF">
        <w:rPr>
          <w:rFonts w:asciiTheme="majorHAnsi" w:hAnsiTheme="majorHAnsi" w:cs="Times New Roman"/>
          <w:sz w:val="28"/>
          <w:szCs w:val="28"/>
        </w:rPr>
        <w:t xml:space="preserve"> Антикоррупционная служба </w:t>
      </w:r>
      <w:r w:rsidRPr="00B304BF">
        <w:rPr>
          <w:rFonts w:asciiTheme="majorHAnsi" w:hAnsiTheme="majorHAnsi" w:cs="Times New Roman"/>
          <w:sz w:val="28"/>
          <w:szCs w:val="28"/>
        </w:rPr>
        <w:br/>
        <w:t>и финансовая разведка Службы экономических расследований активно выстраивают стратегическое партнерство, направленное на повышение эффективности выявления коррупционных преступных доходов.</w:t>
      </w:r>
    </w:p>
    <w:p w14:paraId="212A71E7" w14:textId="77777777" w:rsidR="000B3A00" w:rsidRPr="00B304BF" w:rsidRDefault="000B3A00" w:rsidP="00C65F65">
      <w:pPr>
        <w:pStyle w:val="a3"/>
        <w:spacing w:after="0" w:line="240" w:lineRule="auto"/>
        <w:ind w:left="0"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процессе работы используются такие международные инструменты, как неформальные каналы связи Группы Эгмонт, сети CARIN (Европа), ARIN (Азия), </w:t>
      </w:r>
      <w:proofErr w:type="spellStart"/>
      <w:r w:rsidRPr="00B304BF">
        <w:rPr>
          <w:rFonts w:asciiTheme="majorHAnsi" w:hAnsiTheme="majorHAnsi" w:cs="Times New Roman"/>
          <w:sz w:val="28"/>
          <w:szCs w:val="28"/>
        </w:rPr>
        <w:t>GlobE</w:t>
      </w:r>
      <w:proofErr w:type="spellEnd"/>
      <w:r w:rsidRPr="00B304BF">
        <w:rPr>
          <w:rFonts w:asciiTheme="majorHAnsi" w:hAnsiTheme="majorHAnsi" w:cs="Times New Roman"/>
          <w:sz w:val="28"/>
          <w:szCs w:val="28"/>
        </w:rPr>
        <w:t>, которые позволяют значительно сократить время обмена информацией с иностранными партнерами.</w:t>
      </w:r>
    </w:p>
    <w:p w14:paraId="746062A9" w14:textId="77777777" w:rsidR="00F80DB3" w:rsidRPr="00B304BF" w:rsidRDefault="000B3A00" w:rsidP="00F80DB3">
      <w:pPr>
        <w:pStyle w:val="a3"/>
        <w:spacing w:after="0" w:line="240" w:lineRule="auto"/>
        <w:ind w:left="0" w:firstLine="709"/>
        <w:jc w:val="both"/>
        <w:rPr>
          <w:rFonts w:asciiTheme="majorHAnsi" w:hAnsiTheme="majorHAnsi"/>
          <w:bCs/>
          <w:sz w:val="28"/>
          <w:szCs w:val="28"/>
          <w:lang w:val="kk-KZ"/>
        </w:rPr>
      </w:pPr>
      <w:r w:rsidRPr="00B304BF">
        <w:rPr>
          <w:rFonts w:asciiTheme="majorHAnsi" w:hAnsiTheme="majorHAnsi" w:cs="Times New Roman"/>
          <w:sz w:val="28"/>
          <w:szCs w:val="28"/>
        </w:rPr>
        <w:t xml:space="preserve">Продолжается работа по пополнению </w:t>
      </w:r>
      <w:r w:rsidR="00F80DB3" w:rsidRPr="00B304BF">
        <w:rPr>
          <w:rFonts w:asciiTheme="majorHAnsi" w:hAnsiTheme="majorHAnsi"/>
          <w:sz w:val="28"/>
          <w:szCs w:val="28"/>
          <w:lang w:val="kk-KZ"/>
        </w:rPr>
        <w:t>С</w:t>
      </w:r>
      <w:proofErr w:type="spellStart"/>
      <w:r w:rsidR="00F80DB3" w:rsidRPr="00B304BF">
        <w:rPr>
          <w:rFonts w:asciiTheme="majorHAnsi" w:hAnsiTheme="majorHAnsi"/>
          <w:sz w:val="28"/>
          <w:szCs w:val="28"/>
        </w:rPr>
        <w:t>пециального</w:t>
      </w:r>
      <w:proofErr w:type="spellEnd"/>
      <w:r w:rsidR="00F80DB3" w:rsidRPr="00B304BF">
        <w:rPr>
          <w:rFonts w:asciiTheme="majorHAnsi" w:hAnsiTheme="majorHAnsi"/>
          <w:sz w:val="28"/>
          <w:szCs w:val="28"/>
          <w:lang w:val="kk-KZ"/>
        </w:rPr>
        <w:t xml:space="preserve"> государственного ф</w:t>
      </w:r>
      <w:proofErr w:type="spellStart"/>
      <w:r w:rsidR="00F80DB3" w:rsidRPr="00B304BF">
        <w:rPr>
          <w:rFonts w:asciiTheme="majorHAnsi" w:hAnsiTheme="majorHAnsi"/>
          <w:bCs/>
          <w:sz w:val="28"/>
          <w:szCs w:val="28"/>
        </w:rPr>
        <w:t>онда</w:t>
      </w:r>
      <w:proofErr w:type="spellEnd"/>
      <w:r w:rsidR="00F80DB3" w:rsidRPr="00B304BF">
        <w:rPr>
          <w:rFonts w:asciiTheme="majorHAnsi" w:hAnsiTheme="majorHAnsi"/>
          <w:bCs/>
          <w:sz w:val="28"/>
          <w:szCs w:val="28"/>
          <w:lang w:val="kk-KZ"/>
        </w:rPr>
        <w:t>.</w:t>
      </w:r>
    </w:p>
    <w:p w14:paraId="30B5F2FE" w14:textId="0AA1D9C2" w:rsidR="000B3A00" w:rsidRPr="00B304BF" w:rsidRDefault="000B3A00" w:rsidP="00C65F65">
      <w:pPr>
        <w:pStyle w:val="a3"/>
        <w:spacing w:after="0" w:line="240" w:lineRule="auto"/>
        <w:ind w:left="0" w:firstLine="709"/>
        <w:jc w:val="both"/>
        <w:rPr>
          <w:rFonts w:asciiTheme="majorHAnsi" w:hAnsiTheme="majorHAnsi" w:cs="Times New Roman"/>
          <w:sz w:val="28"/>
          <w:szCs w:val="28"/>
        </w:rPr>
      </w:pPr>
      <w:r w:rsidRPr="00B304BF">
        <w:rPr>
          <w:rFonts w:asciiTheme="majorHAnsi" w:hAnsiTheme="majorHAnsi" w:cs="Times New Roman"/>
          <w:sz w:val="28"/>
          <w:szCs w:val="28"/>
        </w:rPr>
        <w:t>Денежные средства направляются исключительно на социальные нужды. На средства Фонда</w:t>
      </w:r>
      <w:r w:rsidR="006142A3" w:rsidRPr="00B304BF">
        <w:rPr>
          <w:rFonts w:asciiTheme="majorHAnsi" w:hAnsiTheme="majorHAnsi" w:cs="Times New Roman"/>
          <w:sz w:val="28"/>
          <w:szCs w:val="28"/>
        </w:rPr>
        <w:t xml:space="preserve">, в том числе в результате возврата активов, профинансировано </w:t>
      </w:r>
      <w:r w:rsidR="00795CA4" w:rsidRPr="00B304BF">
        <w:rPr>
          <w:rFonts w:asciiTheme="majorHAnsi" w:hAnsiTheme="majorHAnsi" w:cs="Times New Roman"/>
          <w:sz w:val="28"/>
          <w:szCs w:val="28"/>
        </w:rPr>
        <w:t>строительство</w:t>
      </w:r>
      <w:r w:rsidR="006142A3" w:rsidRPr="00B304BF">
        <w:rPr>
          <w:rFonts w:asciiTheme="majorHAnsi" w:hAnsiTheme="majorHAnsi" w:cs="Times New Roman"/>
          <w:sz w:val="28"/>
          <w:szCs w:val="28"/>
        </w:rPr>
        <w:t xml:space="preserve"> 82 школ на 46 тысяч учащихся</w:t>
      </w:r>
      <w:r w:rsidRPr="00B304BF">
        <w:rPr>
          <w:rFonts w:asciiTheme="majorHAnsi" w:hAnsiTheme="majorHAnsi" w:cs="Times New Roman"/>
          <w:sz w:val="28"/>
          <w:szCs w:val="28"/>
        </w:rPr>
        <w:t xml:space="preserve"> </w:t>
      </w:r>
      <w:r w:rsidR="00682946" w:rsidRPr="00B304BF">
        <w:rPr>
          <w:rFonts w:asciiTheme="majorHAnsi" w:hAnsiTheme="majorHAnsi" w:cs="Times New Roman"/>
          <w:sz w:val="28"/>
          <w:szCs w:val="28"/>
        </w:rPr>
        <w:t>на общую сумму 13</w:t>
      </w:r>
      <w:r w:rsidR="001403CF" w:rsidRPr="00B304BF">
        <w:rPr>
          <w:rFonts w:asciiTheme="majorHAnsi" w:hAnsiTheme="majorHAnsi" w:cs="Times New Roman"/>
          <w:sz w:val="28"/>
          <w:szCs w:val="28"/>
        </w:rPr>
        <w:t>4</w:t>
      </w:r>
      <w:r w:rsidR="00682946" w:rsidRPr="00B304BF">
        <w:rPr>
          <w:rFonts w:asciiTheme="majorHAnsi" w:hAnsiTheme="majorHAnsi" w:cs="Times New Roman"/>
          <w:sz w:val="28"/>
          <w:szCs w:val="28"/>
        </w:rPr>
        <w:t xml:space="preserve"> миллиард</w:t>
      </w:r>
      <w:r w:rsidR="00FD3C0C" w:rsidRPr="00B304BF">
        <w:rPr>
          <w:rFonts w:asciiTheme="majorHAnsi" w:hAnsiTheme="majorHAnsi" w:cs="Times New Roman"/>
          <w:sz w:val="28"/>
          <w:szCs w:val="28"/>
        </w:rPr>
        <w:t>а</w:t>
      </w:r>
      <w:r w:rsidR="00682946" w:rsidRPr="00B304BF">
        <w:rPr>
          <w:rFonts w:asciiTheme="majorHAnsi" w:hAnsiTheme="majorHAnsi" w:cs="Times New Roman"/>
          <w:sz w:val="28"/>
          <w:szCs w:val="28"/>
        </w:rPr>
        <w:t xml:space="preserve"> тенге. </w:t>
      </w:r>
    </w:p>
    <w:p w14:paraId="4F37CF04" w14:textId="77777777" w:rsidR="006B71D6" w:rsidRPr="00B304BF" w:rsidRDefault="006B71D6" w:rsidP="00C65F65">
      <w:pPr>
        <w:pStyle w:val="a3"/>
        <w:spacing w:after="0" w:line="240" w:lineRule="auto"/>
        <w:ind w:left="0" w:firstLine="709"/>
        <w:jc w:val="both"/>
        <w:rPr>
          <w:rFonts w:asciiTheme="majorHAnsi" w:hAnsiTheme="majorHAnsi" w:cs="Times New Roman"/>
          <w:sz w:val="16"/>
          <w:szCs w:val="16"/>
        </w:rPr>
      </w:pPr>
    </w:p>
    <w:p w14:paraId="2B0DB701" w14:textId="77777777" w:rsidR="000B3A00" w:rsidRPr="00B304BF" w:rsidRDefault="000B3A00" w:rsidP="00C65F65">
      <w:pPr>
        <w:spacing w:after="0" w:line="240" w:lineRule="auto"/>
        <w:ind w:firstLine="709"/>
        <w:jc w:val="both"/>
        <w:rPr>
          <w:rFonts w:asciiTheme="majorHAnsi" w:hAnsiTheme="majorHAnsi" w:cs="Times New Roman"/>
          <w:b/>
          <w:i/>
          <w:sz w:val="28"/>
          <w:szCs w:val="28"/>
        </w:rPr>
      </w:pPr>
      <w:r w:rsidRPr="00B304BF">
        <w:rPr>
          <w:rFonts w:asciiTheme="majorHAnsi" w:hAnsiTheme="majorHAnsi" w:cs="Times New Roman"/>
          <w:b/>
          <w:i/>
          <w:sz w:val="28"/>
          <w:szCs w:val="28"/>
        </w:rPr>
        <w:t>О новых антикоррупционных инструментах</w:t>
      </w:r>
    </w:p>
    <w:p w14:paraId="48326014" w14:textId="77777777" w:rsidR="000B3A00" w:rsidRPr="00B304BF" w:rsidRDefault="000B3A00" w:rsidP="00C65F65">
      <w:pPr>
        <w:spacing w:after="0" w:line="240" w:lineRule="auto"/>
        <w:ind w:firstLine="709"/>
        <w:jc w:val="both"/>
        <w:rPr>
          <w:rFonts w:asciiTheme="majorHAnsi" w:hAnsiTheme="majorHAnsi"/>
          <w:sz w:val="28"/>
          <w:szCs w:val="28"/>
        </w:rPr>
      </w:pPr>
      <w:r w:rsidRPr="00B304BF">
        <w:rPr>
          <w:rFonts w:asciiTheme="majorHAnsi" w:hAnsiTheme="majorHAnsi" w:cs="Times New Roman"/>
          <w:sz w:val="28"/>
          <w:szCs w:val="28"/>
        </w:rPr>
        <w:t xml:space="preserve">Во исполнение Концепции антикоррупционной политики 3 января </w:t>
      </w:r>
      <w:r w:rsidRPr="00B304BF">
        <w:rPr>
          <w:rFonts w:asciiTheme="majorHAnsi" w:hAnsiTheme="majorHAnsi" w:cs="Times New Roman"/>
          <w:sz w:val="28"/>
          <w:szCs w:val="28"/>
        </w:rPr>
        <w:br/>
        <w:t xml:space="preserve">2023 года принят Закон, предусматривающий </w:t>
      </w:r>
      <w:r w:rsidRPr="00B304BF">
        <w:rPr>
          <w:rFonts w:asciiTheme="majorHAnsi" w:hAnsiTheme="majorHAnsi" w:cs="Times New Roman"/>
          <w:b/>
          <w:sz w:val="28"/>
          <w:szCs w:val="28"/>
        </w:rPr>
        <w:t>ответственность чиновников за необоснованное обогащение</w:t>
      </w:r>
      <w:r w:rsidRPr="00B304BF">
        <w:rPr>
          <w:rFonts w:asciiTheme="majorHAnsi" w:hAnsiTheme="majorHAnsi" w:cs="Times New Roman"/>
          <w:sz w:val="28"/>
          <w:szCs w:val="28"/>
        </w:rPr>
        <w:t>.</w:t>
      </w:r>
      <w:r w:rsidRPr="00B304BF">
        <w:rPr>
          <w:rFonts w:asciiTheme="majorHAnsi" w:hAnsiTheme="majorHAnsi"/>
          <w:sz w:val="28"/>
          <w:szCs w:val="28"/>
        </w:rPr>
        <w:t xml:space="preserve"> </w:t>
      </w:r>
    </w:p>
    <w:p w14:paraId="4F9CBA61" w14:textId="77777777" w:rsidR="000B3A00" w:rsidRPr="00B304BF" w:rsidRDefault="000B3A00" w:rsidP="00C65F65">
      <w:pPr>
        <w:spacing w:after="0" w:line="240" w:lineRule="auto"/>
        <w:ind w:firstLine="709"/>
        <w:jc w:val="both"/>
        <w:rPr>
          <w:rFonts w:asciiTheme="majorHAnsi" w:hAnsiTheme="majorHAnsi"/>
          <w:sz w:val="28"/>
          <w:szCs w:val="28"/>
        </w:rPr>
      </w:pPr>
      <w:r w:rsidRPr="00B304BF">
        <w:rPr>
          <w:rFonts w:asciiTheme="majorHAnsi" w:hAnsiTheme="majorHAnsi"/>
          <w:sz w:val="28"/>
          <w:szCs w:val="28"/>
        </w:rPr>
        <w:t>Предусмотрены фискальные и карьерные санкции в случае несоответствия расходов чиновника его доходам. Так, превышение более чем на 1000 МРП (чуть более 3 миллионов тенге) влечет административный штраф в размере 90% от выявленного превышения. Если же разница между расходами чиновника и суммой доходов превышает его годовой доход, то чиновник подлежит увольнению по отрицательным мотивам.</w:t>
      </w:r>
    </w:p>
    <w:p w14:paraId="4AA6F048"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Значимой законодательной новеллой стало </w:t>
      </w:r>
      <w:r w:rsidRPr="00B304BF">
        <w:rPr>
          <w:rFonts w:asciiTheme="majorHAnsi" w:hAnsiTheme="majorHAnsi" w:cs="Times New Roman"/>
          <w:b/>
          <w:sz w:val="28"/>
          <w:szCs w:val="28"/>
        </w:rPr>
        <w:t>усиление гарантий защиты лиц, сообщивших о фактах коррупции</w:t>
      </w:r>
      <w:r w:rsidRPr="00B304BF">
        <w:rPr>
          <w:rFonts w:asciiTheme="majorHAnsi" w:hAnsiTheme="majorHAnsi" w:cs="Times New Roman"/>
          <w:sz w:val="28"/>
          <w:szCs w:val="28"/>
        </w:rPr>
        <w:t xml:space="preserve">. Поправки направлены </w:t>
      </w:r>
      <w:r w:rsidRPr="00B304BF">
        <w:rPr>
          <w:rFonts w:asciiTheme="majorHAnsi" w:hAnsiTheme="majorHAnsi" w:cs="Times New Roman"/>
          <w:sz w:val="28"/>
          <w:szCs w:val="28"/>
        </w:rPr>
        <w:lastRenderedPageBreak/>
        <w:t>на защиту их трудовых интересов, а также установление уголовной ответственности за разглашение информации о них.</w:t>
      </w:r>
    </w:p>
    <w:p w14:paraId="015CDA38"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По результатам пилотной апробации проверки на добропорядочность </w:t>
      </w:r>
      <w:r w:rsidRPr="00B304BF">
        <w:rPr>
          <w:rFonts w:asciiTheme="majorHAnsi" w:hAnsiTheme="majorHAnsi" w:cs="Times New Roman"/>
          <w:b/>
          <w:sz w:val="28"/>
          <w:szCs w:val="28"/>
        </w:rPr>
        <w:t>«</w:t>
      </w:r>
      <w:proofErr w:type="spellStart"/>
      <w:r w:rsidRPr="00B304BF">
        <w:rPr>
          <w:rFonts w:asciiTheme="majorHAnsi" w:hAnsiTheme="majorHAnsi" w:cs="Times New Roman"/>
          <w:b/>
          <w:sz w:val="28"/>
          <w:szCs w:val="28"/>
        </w:rPr>
        <w:t>Integrity</w:t>
      </w:r>
      <w:proofErr w:type="spellEnd"/>
      <w:r w:rsidRPr="00B304BF">
        <w:rPr>
          <w:rFonts w:asciiTheme="majorHAnsi" w:hAnsiTheme="majorHAnsi" w:cs="Times New Roman"/>
          <w:b/>
          <w:sz w:val="28"/>
          <w:szCs w:val="28"/>
        </w:rPr>
        <w:t xml:space="preserve"> </w:t>
      </w:r>
      <w:proofErr w:type="spellStart"/>
      <w:r w:rsidRPr="00B304BF">
        <w:rPr>
          <w:rFonts w:asciiTheme="majorHAnsi" w:hAnsiTheme="majorHAnsi" w:cs="Times New Roman"/>
          <w:b/>
          <w:sz w:val="28"/>
          <w:szCs w:val="28"/>
        </w:rPr>
        <w:t>Check</w:t>
      </w:r>
      <w:proofErr w:type="spellEnd"/>
      <w:r w:rsidRPr="00B304BF">
        <w:rPr>
          <w:rFonts w:asciiTheme="majorHAnsi" w:hAnsiTheme="majorHAnsi" w:cs="Times New Roman"/>
          <w:b/>
          <w:sz w:val="28"/>
          <w:szCs w:val="28"/>
        </w:rPr>
        <w:t>»</w:t>
      </w:r>
      <w:r w:rsidRPr="00B304BF">
        <w:rPr>
          <w:rFonts w:asciiTheme="majorHAnsi" w:hAnsiTheme="majorHAnsi" w:cs="Times New Roman"/>
          <w:sz w:val="28"/>
          <w:szCs w:val="28"/>
        </w:rPr>
        <w:t xml:space="preserve"> </w:t>
      </w:r>
      <w:r w:rsidRPr="00B304BF">
        <w:rPr>
          <w:rFonts w:asciiTheme="majorHAnsi" w:hAnsiTheme="majorHAnsi" w:cs="Times New Roman"/>
          <w:i/>
          <w:sz w:val="28"/>
          <w:szCs w:val="28"/>
        </w:rPr>
        <w:t>(в Антикоррупционной службе, Службе экономических расследований, Министерстве внутренних дел и Министерстве по чрезвычайным ситуациям)</w:t>
      </w:r>
      <w:r w:rsidRPr="00B304BF">
        <w:rPr>
          <w:rFonts w:asciiTheme="majorHAnsi" w:hAnsiTheme="majorHAnsi" w:cs="Times New Roman"/>
          <w:sz w:val="28"/>
          <w:szCs w:val="28"/>
        </w:rPr>
        <w:t xml:space="preserve"> разработан проект отдельного </w:t>
      </w:r>
      <w:proofErr w:type="gramStart"/>
      <w:r w:rsidRPr="00B304BF">
        <w:rPr>
          <w:rFonts w:asciiTheme="majorHAnsi" w:hAnsiTheme="majorHAnsi" w:cs="Times New Roman"/>
          <w:sz w:val="28"/>
          <w:szCs w:val="28"/>
        </w:rPr>
        <w:t>закона по внедрению</w:t>
      </w:r>
      <w:proofErr w:type="gramEnd"/>
      <w:r w:rsidRPr="00B304BF">
        <w:rPr>
          <w:rFonts w:asciiTheme="majorHAnsi" w:hAnsiTheme="majorHAnsi" w:cs="Times New Roman"/>
          <w:sz w:val="28"/>
          <w:szCs w:val="28"/>
        </w:rPr>
        <w:t xml:space="preserve"> данного эффективного инструмента во всех правоохранительных органах. </w:t>
      </w:r>
    </w:p>
    <w:p w14:paraId="622C4493" w14:textId="77777777" w:rsidR="000B3A00" w:rsidRPr="00B304BF" w:rsidRDefault="000B3A00" w:rsidP="00C65F65">
      <w:pPr>
        <w:spacing w:after="0" w:line="240" w:lineRule="auto"/>
        <w:ind w:firstLine="709"/>
        <w:jc w:val="both"/>
        <w:rPr>
          <w:rFonts w:asciiTheme="majorHAnsi" w:hAnsiTheme="majorHAnsi" w:cs="Times New Roman"/>
          <w:spacing w:val="-2"/>
          <w:sz w:val="28"/>
          <w:szCs w:val="28"/>
        </w:rPr>
      </w:pPr>
      <w:r w:rsidRPr="00B304BF">
        <w:rPr>
          <w:rFonts w:asciiTheme="majorHAnsi" w:hAnsiTheme="majorHAnsi" w:cs="Times New Roman"/>
          <w:spacing w:val="-2"/>
          <w:sz w:val="28"/>
          <w:szCs w:val="28"/>
        </w:rPr>
        <w:t>Результаты пилота подтвердили высокий превентивный потенциал данного инструмента.</w:t>
      </w:r>
    </w:p>
    <w:p w14:paraId="26157C2B" w14:textId="21494EEC" w:rsidR="00D244F6" w:rsidRDefault="00D244F6" w:rsidP="00D244F6">
      <w:pPr>
        <w:spacing w:after="0" w:line="240" w:lineRule="auto"/>
        <w:ind w:firstLine="709"/>
        <w:jc w:val="both"/>
        <w:rPr>
          <w:rFonts w:asciiTheme="majorHAnsi" w:hAnsiTheme="majorHAnsi" w:cs="Times New Roman"/>
          <w:spacing w:val="-2"/>
          <w:sz w:val="28"/>
          <w:szCs w:val="28"/>
        </w:rPr>
      </w:pPr>
      <w:proofErr w:type="gramStart"/>
      <w:r>
        <w:rPr>
          <w:rFonts w:asciiTheme="majorHAnsi" w:hAnsiTheme="majorHAnsi" w:cs="Times New Roman"/>
          <w:spacing w:val="-2"/>
          <w:sz w:val="28"/>
          <w:szCs w:val="28"/>
        </w:rPr>
        <w:t xml:space="preserve">К примеру, в Антикоррупционной 183 сотрудника, в отношении которых даже не осуществлялись проверочные мероприятия, сообщили о незаконных предложениях со стороны третьих лиц </w:t>
      </w:r>
      <w:r>
        <w:rPr>
          <w:rFonts w:asciiTheme="majorHAnsi" w:hAnsiTheme="majorHAnsi" w:cs="Times New Roman"/>
          <w:i/>
          <w:spacing w:val="-2"/>
          <w:sz w:val="28"/>
          <w:szCs w:val="28"/>
        </w:rPr>
        <w:t>(до начала проекта таких сообщений не поступало)</w:t>
      </w:r>
      <w:r>
        <w:rPr>
          <w:rFonts w:asciiTheme="majorHAnsi" w:hAnsiTheme="majorHAnsi" w:cs="Times New Roman"/>
          <w:spacing w:val="-2"/>
          <w:sz w:val="28"/>
          <w:szCs w:val="28"/>
        </w:rPr>
        <w:t>.</w:t>
      </w:r>
      <w:proofErr w:type="gramEnd"/>
    </w:p>
    <w:p w14:paraId="2387A3E0" w14:textId="77777777" w:rsidR="000B3A00" w:rsidRPr="00B304BF" w:rsidRDefault="000B3A00" w:rsidP="00C65F65">
      <w:pPr>
        <w:spacing w:after="0" w:line="240" w:lineRule="auto"/>
        <w:ind w:firstLine="709"/>
        <w:jc w:val="both"/>
        <w:rPr>
          <w:rFonts w:asciiTheme="majorHAnsi" w:hAnsiTheme="majorHAnsi" w:cs="Times New Roman"/>
          <w:spacing w:val="-2"/>
          <w:sz w:val="28"/>
          <w:szCs w:val="28"/>
        </w:rPr>
      </w:pPr>
      <w:r w:rsidRPr="00B304BF">
        <w:rPr>
          <w:rFonts w:asciiTheme="majorHAnsi" w:hAnsiTheme="majorHAnsi" w:cs="Times New Roman"/>
          <w:spacing w:val="-2"/>
          <w:sz w:val="28"/>
          <w:szCs w:val="28"/>
        </w:rPr>
        <w:t xml:space="preserve">В органах внутренних дел сотрудники более ответственно исполняют свои обязанности, оперативно обслуживают обращения, корректно и вежливо отвечают гражданам, что соответствует принципам сервисной модели и </w:t>
      </w:r>
      <w:proofErr w:type="spellStart"/>
      <w:r w:rsidRPr="00B304BF">
        <w:rPr>
          <w:rFonts w:asciiTheme="majorHAnsi" w:hAnsiTheme="majorHAnsi" w:cs="Times New Roman"/>
          <w:spacing w:val="-2"/>
          <w:sz w:val="28"/>
          <w:szCs w:val="28"/>
        </w:rPr>
        <w:t>клиентоориентированности</w:t>
      </w:r>
      <w:proofErr w:type="spellEnd"/>
      <w:r w:rsidRPr="00B304BF">
        <w:rPr>
          <w:rFonts w:asciiTheme="majorHAnsi" w:hAnsiTheme="majorHAnsi" w:cs="Times New Roman"/>
          <w:spacing w:val="-2"/>
          <w:sz w:val="28"/>
          <w:szCs w:val="28"/>
        </w:rPr>
        <w:t>.</w:t>
      </w:r>
    </w:p>
    <w:p w14:paraId="25A69AB9" w14:textId="77777777" w:rsidR="000B3A00" w:rsidRPr="00B304BF" w:rsidRDefault="000B3A00" w:rsidP="00C65F65">
      <w:pPr>
        <w:spacing w:after="0" w:line="240" w:lineRule="auto"/>
        <w:ind w:firstLine="709"/>
        <w:jc w:val="both"/>
        <w:rPr>
          <w:rFonts w:asciiTheme="majorHAnsi" w:hAnsiTheme="majorHAnsi" w:cs="Times New Roman"/>
          <w:spacing w:val="-2"/>
          <w:sz w:val="28"/>
          <w:szCs w:val="28"/>
        </w:rPr>
      </w:pPr>
      <w:r w:rsidRPr="00B304BF">
        <w:rPr>
          <w:rFonts w:asciiTheme="majorHAnsi" w:hAnsiTheme="majorHAnsi" w:cs="Times New Roman"/>
          <w:spacing w:val="-2"/>
          <w:sz w:val="28"/>
          <w:szCs w:val="28"/>
        </w:rPr>
        <w:t xml:space="preserve">В 8 раз увеличилось </w:t>
      </w:r>
      <w:r w:rsidRPr="00B304BF">
        <w:rPr>
          <w:rFonts w:asciiTheme="majorHAnsi" w:hAnsiTheme="majorHAnsi" w:cs="Times New Roman"/>
          <w:i/>
          <w:spacing w:val="-2"/>
          <w:sz w:val="28"/>
          <w:szCs w:val="28"/>
        </w:rPr>
        <w:t xml:space="preserve">(с 96 до 763) </w:t>
      </w:r>
      <w:r w:rsidRPr="00B304BF">
        <w:rPr>
          <w:rFonts w:asciiTheme="majorHAnsi" w:hAnsiTheme="majorHAnsi" w:cs="Times New Roman"/>
          <w:spacing w:val="-2"/>
          <w:sz w:val="28"/>
          <w:szCs w:val="28"/>
        </w:rPr>
        <w:t xml:space="preserve">количество рапортов о попытках подкупа, по 121 из которых начаты досудебные расследования </w:t>
      </w:r>
      <w:r w:rsidRPr="00B304BF">
        <w:rPr>
          <w:rFonts w:asciiTheme="majorHAnsi" w:hAnsiTheme="majorHAnsi" w:cs="Times New Roman"/>
          <w:i/>
          <w:spacing w:val="-2"/>
          <w:sz w:val="28"/>
          <w:szCs w:val="28"/>
        </w:rPr>
        <w:t>(ст. 367 УК)</w:t>
      </w:r>
      <w:r w:rsidRPr="00B304BF">
        <w:rPr>
          <w:rFonts w:asciiTheme="majorHAnsi" w:hAnsiTheme="majorHAnsi" w:cs="Times New Roman"/>
          <w:spacing w:val="-2"/>
          <w:sz w:val="28"/>
          <w:szCs w:val="28"/>
        </w:rPr>
        <w:t xml:space="preserve">. Впервые за последние несколько лет уровень коррупции в патрульной полиции снизился на 54% </w:t>
      </w:r>
      <w:r w:rsidRPr="00B304BF">
        <w:rPr>
          <w:rFonts w:asciiTheme="majorHAnsi" w:hAnsiTheme="majorHAnsi" w:cs="Times New Roman"/>
          <w:i/>
          <w:spacing w:val="-2"/>
          <w:sz w:val="28"/>
          <w:szCs w:val="28"/>
        </w:rPr>
        <w:t>(с 84 до 39)</w:t>
      </w:r>
      <w:r w:rsidRPr="00B304BF">
        <w:rPr>
          <w:rFonts w:asciiTheme="majorHAnsi" w:hAnsiTheme="majorHAnsi" w:cs="Times New Roman"/>
          <w:spacing w:val="-2"/>
          <w:sz w:val="28"/>
          <w:szCs w:val="28"/>
        </w:rPr>
        <w:t xml:space="preserve">, в миграционной службе – на 47% </w:t>
      </w:r>
      <w:r w:rsidRPr="00B304BF">
        <w:rPr>
          <w:rFonts w:asciiTheme="majorHAnsi" w:hAnsiTheme="majorHAnsi" w:cs="Times New Roman"/>
          <w:i/>
          <w:spacing w:val="-2"/>
          <w:sz w:val="28"/>
          <w:szCs w:val="28"/>
        </w:rPr>
        <w:t xml:space="preserve">(с 19 </w:t>
      </w:r>
      <w:proofErr w:type="gramStart"/>
      <w:r w:rsidRPr="00B304BF">
        <w:rPr>
          <w:rFonts w:asciiTheme="majorHAnsi" w:hAnsiTheme="majorHAnsi" w:cs="Times New Roman"/>
          <w:i/>
          <w:spacing w:val="-2"/>
          <w:sz w:val="28"/>
          <w:szCs w:val="28"/>
        </w:rPr>
        <w:t>до</w:t>
      </w:r>
      <w:proofErr w:type="gramEnd"/>
      <w:r w:rsidRPr="00B304BF">
        <w:rPr>
          <w:rFonts w:asciiTheme="majorHAnsi" w:hAnsiTheme="majorHAnsi" w:cs="Times New Roman"/>
          <w:i/>
          <w:spacing w:val="-2"/>
          <w:sz w:val="28"/>
          <w:szCs w:val="28"/>
        </w:rPr>
        <w:t xml:space="preserve"> 10)</w:t>
      </w:r>
      <w:r w:rsidRPr="00B304BF">
        <w:rPr>
          <w:rFonts w:asciiTheme="majorHAnsi" w:hAnsiTheme="majorHAnsi" w:cs="Times New Roman"/>
          <w:spacing w:val="-2"/>
          <w:sz w:val="28"/>
          <w:szCs w:val="28"/>
        </w:rPr>
        <w:t>.</w:t>
      </w:r>
    </w:p>
    <w:p w14:paraId="038A7697" w14:textId="77777777" w:rsidR="000B3A00" w:rsidRPr="00B304BF" w:rsidRDefault="000B3A00" w:rsidP="00C65F65">
      <w:pPr>
        <w:spacing w:after="0" w:line="240" w:lineRule="auto"/>
        <w:ind w:firstLine="709"/>
        <w:jc w:val="both"/>
        <w:rPr>
          <w:rFonts w:asciiTheme="majorHAnsi" w:hAnsiTheme="majorHAnsi" w:cs="Times New Roman"/>
          <w:spacing w:val="-2"/>
          <w:sz w:val="28"/>
          <w:szCs w:val="28"/>
        </w:rPr>
      </w:pPr>
      <w:r w:rsidRPr="00B304BF">
        <w:rPr>
          <w:rFonts w:asciiTheme="majorHAnsi" w:hAnsiTheme="majorHAnsi" w:cs="Times New Roman"/>
          <w:spacing w:val="-2"/>
          <w:sz w:val="28"/>
          <w:szCs w:val="28"/>
        </w:rPr>
        <w:t>Все это свидетельствует о тенденции повышения антикоррупционного иммунитета у сотрудников полиции.</w:t>
      </w:r>
    </w:p>
    <w:p w14:paraId="71F427FD"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Поиск и внедрение новых антикоррупционных инструментов на основе передового международного опыта продолжается.</w:t>
      </w:r>
    </w:p>
    <w:p w14:paraId="3EAF0A66" w14:textId="77777777" w:rsidR="000B3A00" w:rsidRPr="00B304BF" w:rsidRDefault="000B3A00" w:rsidP="00C65F65">
      <w:pPr>
        <w:spacing w:after="0" w:line="240" w:lineRule="auto"/>
        <w:ind w:firstLine="709"/>
        <w:jc w:val="both"/>
        <w:rPr>
          <w:rFonts w:asciiTheme="majorHAnsi" w:hAnsiTheme="majorHAnsi"/>
          <w:sz w:val="16"/>
          <w:szCs w:val="16"/>
        </w:rPr>
      </w:pPr>
    </w:p>
    <w:p w14:paraId="5C2EBDB3" w14:textId="77777777" w:rsidR="000B3A00" w:rsidRPr="00B304BF" w:rsidRDefault="000B3A00" w:rsidP="00C65F65">
      <w:pPr>
        <w:spacing w:after="0" w:line="240" w:lineRule="auto"/>
        <w:ind w:firstLine="709"/>
        <w:jc w:val="both"/>
        <w:rPr>
          <w:rFonts w:asciiTheme="majorHAnsi" w:hAnsiTheme="majorHAnsi"/>
          <w:sz w:val="28"/>
          <w:szCs w:val="28"/>
        </w:rPr>
      </w:pPr>
      <w:r w:rsidRPr="00B304BF">
        <w:rPr>
          <w:rFonts w:asciiTheme="majorHAnsi" w:hAnsiTheme="majorHAnsi"/>
          <w:sz w:val="28"/>
          <w:szCs w:val="28"/>
        </w:rPr>
        <w:t xml:space="preserve">Необходимо отметить, что эффективности мер по противодействию коррупции содействует усиление общественного контроля, усиление демократических институтов, о чем изложено в информации по 1-фактору «Ограничение полномочий институтов власти», а также обеспечение </w:t>
      </w:r>
      <w:proofErr w:type="spellStart"/>
      <w:r w:rsidRPr="00B304BF">
        <w:rPr>
          <w:rFonts w:asciiTheme="majorHAnsi" w:hAnsiTheme="majorHAnsi"/>
          <w:sz w:val="28"/>
          <w:szCs w:val="28"/>
        </w:rPr>
        <w:t>транспарентности</w:t>
      </w:r>
      <w:proofErr w:type="spellEnd"/>
      <w:r w:rsidRPr="00B304BF">
        <w:rPr>
          <w:rFonts w:asciiTheme="majorHAnsi" w:hAnsiTheme="majorHAnsi"/>
          <w:sz w:val="28"/>
          <w:szCs w:val="28"/>
        </w:rPr>
        <w:t xml:space="preserve"> всех процессов государственного управления, о чем изложено в информации по 3-фактору «Открытое правительство» настоящего отчета.</w:t>
      </w:r>
    </w:p>
    <w:p w14:paraId="08306348" w14:textId="77777777" w:rsidR="00E17B20" w:rsidRPr="00B304BF" w:rsidRDefault="00E17B20" w:rsidP="00C65F65">
      <w:pPr>
        <w:spacing w:after="0" w:line="240" w:lineRule="auto"/>
        <w:ind w:firstLine="709"/>
        <w:jc w:val="both"/>
        <w:rPr>
          <w:rFonts w:asciiTheme="majorHAnsi" w:hAnsiTheme="majorHAnsi"/>
          <w:sz w:val="28"/>
          <w:szCs w:val="28"/>
        </w:rPr>
      </w:pPr>
    </w:p>
    <w:p w14:paraId="435D802C" w14:textId="77777777" w:rsidR="00E17B20" w:rsidRPr="00B304BF" w:rsidRDefault="00E17B20" w:rsidP="00C65F65">
      <w:pPr>
        <w:spacing w:after="0" w:line="240" w:lineRule="auto"/>
        <w:ind w:firstLine="709"/>
        <w:jc w:val="both"/>
        <w:rPr>
          <w:rFonts w:asciiTheme="majorHAnsi" w:hAnsiTheme="majorHAnsi"/>
          <w:sz w:val="28"/>
          <w:szCs w:val="28"/>
        </w:rPr>
      </w:pPr>
    </w:p>
    <w:p w14:paraId="750AE89B" w14:textId="77777777" w:rsidR="00E17B20" w:rsidRPr="00B304BF" w:rsidRDefault="00E17B20" w:rsidP="00C65F65">
      <w:pPr>
        <w:spacing w:after="0" w:line="240" w:lineRule="auto"/>
        <w:ind w:firstLine="709"/>
        <w:jc w:val="both"/>
        <w:rPr>
          <w:rFonts w:asciiTheme="majorHAnsi" w:hAnsiTheme="majorHAnsi"/>
          <w:sz w:val="28"/>
          <w:szCs w:val="28"/>
        </w:rPr>
      </w:pPr>
    </w:p>
    <w:p w14:paraId="3E8A6D3B" w14:textId="77777777" w:rsidR="00E17B20" w:rsidRPr="00B304BF" w:rsidRDefault="00E17B20" w:rsidP="00C65F65">
      <w:pPr>
        <w:spacing w:after="0" w:line="240" w:lineRule="auto"/>
        <w:ind w:firstLine="709"/>
        <w:jc w:val="both"/>
        <w:rPr>
          <w:rFonts w:asciiTheme="majorHAnsi" w:hAnsiTheme="majorHAnsi"/>
          <w:sz w:val="28"/>
          <w:szCs w:val="28"/>
        </w:rPr>
      </w:pPr>
    </w:p>
    <w:p w14:paraId="5F8D5210" w14:textId="77777777" w:rsidR="00E17B20" w:rsidRPr="00B304BF" w:rsidRDefault="00E17B20" w:rsidP="00C65F65">
      <w:pPr>
        <w:spacing w:after="0" w:line="240" w:lineRule="auto"/>
        <w:ind w:firstLine="709"/>
        <w:jc w:val="both"/>
        <w:rPr>
          <w:rFonts w:asciiTheme="majorHAnsi" w:hAnsiTheme="majorHAnsi"/>
          <w:sz w:val="28"/>
          <w:szCs w:val="28"/>
        </w:rPr>
      </w:pPr>
    </w:p>
    <w:p w14:paraId="4B9223A7" w14:textId="77777777" w:rsidR="00E17B20" w:rsidRPr="00B304BF" w:rsidRDefault="00E17B20" w:rsidP="00C65F65">
      <w:pPr>
        <w:spacing w:after="0" w:line="240" w:lineRule="auto"/>
        <w:ind w:firstLine="709"/>
        <w:jc w:val="both"/>
        <w:rPr>
          <w:rFonts w:asciiTheme="majorHAnsi" w:hAnsiTheme="majorHAnsi"/>
          <w:sz w:val="28"/>
          <w:szCs w:val="28"/>
        </w:rPr>
      </w:pPr>
    </w:p>
    <w:p w14:paraId="406E9077" w14:textId="77777777" w:rsidR="00E17B20" w:rsidRPr="00B304BF" w:rsidRDefault="00E17B20" w:rsidP="00C65F65">
      <w:pPr>
        <w:spacing w:after="0" w:line="240" w:lineRule="auto"/>
        <w:ind w:firstLine="709"/>
        <w:jc w:val="both"/>
        <w:rPr>
          <w:rFonts w:asciiTheme="majorHAnsi" w:hAnsiTheme="majorHAnsi"/>
          <w:sz w:val="28"/>
          <w:szCs w:val="28"/>
        </w:rPr>
      </w:pPr>
    </w:p>
    <w:p w14:paraId="6CA8F40D" w14:textId="77777777" w:rsidR="00E17B20" w:rsidRPr="00B304BF" w:rsidRDefault="00E17B20" w:rsidP="00C65F65">
      <w:pPr>
        <w:spacing w:after="0" w:line="240" w:lineRule="auto"/>
        <w:ind w:firstLine="709"/>
        <w:jc w:val="both"/>
        <w:rPr>
          <w:rFonts w:asciiTheme="majorHAnsi" w:hAnsiTheme="majorHAnsi"/>
          <w:sz w:val="28"/>
          <w:szCs w:val="28"/>
        </w:rPr>
      </w:pPr>
    </w:p>
    <w:p w14:paraId="03E99F2C" w14:textId="0C1B7EBD" w:rsidR="00E17B20" w:rsidRPr="00113029" w:rsidRDefault="00113029" w:rsidP="00113029">
      <w:pPr>
        <w:rPr>
          <w:rFonts w:asciiTheme="majorHAnsi" w:hAnsiTheme="majorHAnsi"/>
          <w:sz w:val="28"/>
          <w:szCs w:val="28"/>
        </w:rPr>
      </w:pPr>
      <w:r>
        <w:rPr>
          <w:rFonts w:asciiTheme="majorHAnsi" w:hAnsiTheme="majorHAnsi"/>
          <w:sz w:val="28"/>
          <w:szCs w:val="28"/>
        </w:rPr>
        <w:br w:type="page"/>
      </w:r>
    </w:p>
    <w:p w14:paraId="348C0A7D" w14:textId="77777777" w:rsidR="000B3A00" w:rsidRPr="00B304BF" w:rsidRDefault="000B3A00" w:rsidP="00C65F65">
      <w:pPr>
        <w:spacing w:after="0" w:line="240" w:lineRule="auto"/>
        <w:ind w:firstLine="709"/>
        <w:jc w:val="both"/>
        <w:rPr>
          <w:rFonts w:asciiTheme="majorHAnsi" w:hAnsiTheme="majorHAnsi" w:cs="Times New Roman"/>
          <w:b/>
          <w:sz w:val="28"/>
          <w:szCs w:val="28"/>
        </w:rPr>
      </w:pPr>
      <w:r w:rsidRPr="00B304BF">
        <w:rPr>
          <w:rFonts w:asciiTheme="majorHAnsi" w:hAnsiTheme="majorHAnsi" w:cs="Times New Roman"/>
          <w:b/>
          <w:sz w:val="28"/>
          <w:szCs w:val="28"/>
        </w:rPr>
        <w:lastRenderedPageBreak/>
        <w:t>ФАКТОР III: ОТКРЫТОЕ ПРАВИТЕЛЬСТВО</w:t>
      </w:r>
    </w:p>
    <w:p w14:paraId="7B7B3D64" w14:textId="77777777" w:rsidR="000B3A00" w:rsidRPr="00B304BF" w:rsidRDefault="000B3A00" w:rsidP="00C65F65">
      <w:pPr>
        <w:spacing w:after="0" w:line="240" w:lineRule="auto"/>
        <w:ind w:firstLine="709"/>
        <w:jc w:val="both"/>
        <w:rPr>
          <w:rFonts w:asciiTheme="majorHAnsi" w:hAnsiTheme="majorHAnsi" w:cs="Times New Roman"/>
          <w:b/>
          <w:sz w:val="16"/>
          <w:szCs w:val="16"/>
        </w:rPr>
      </w:pPr>
    </w:p>
    <w:p w14:paraId="41EF1951"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Открытость правительства – основа продуктивного взаимодействия государства с гражданами.</w:t>
      </w:r>
    </w:p>
    <w:p w14:paraId="0CAB1929"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Открытость и прозрачность правительства обеспечивает право граждан на доступ к документам и действиям государства для эффективного общественного </w:t>
      </w:r>
      <w:proofErr w:type="gramStart"/>
      <w:r w:rsidRPr="00B304BF">
        <w:rPr>
          <w:rFonts w:asciiTheme="majorHAnsi" w:hAnsiTheme="majorHAnsi" w:cs="Times New Roman"/>
          <w:sz w:val="28"/>
          <w:szCs w:val="28"/>
        </w:rPr>
        <w:t>контроля за</w:t>
      </w:r>
      <w:proofErr w:type="gramEnd"/>
      <w:r w:rsidRPr="00B304BF">
        <w:rPr>
          <w:rFonts w:asciiTheme="majorHAnsi" w:hAnsiTheme="majorHAnsi" w:cs="Times New Roman"/>
          <w:sz w:val="28"/>
          <w:szCs w:val="28"/>
        </w:rPr>
        <w:t xml:space="preserve"> государственным регулированием, что позволяет достичь важной цели – повышение благополучия населения страны.</w:t>
      </w:r>
    </w:p>
    <w:p w14:paraId="1AF1007B" w14:textId="77777777" w:rsidR="000B3A00" w:rsidRPr="00B304BF" w:rsidRDefault="000B3A00" w:rsidP="00C65F65">
      <w:pPr>
        <w:spacing w:after="0" w:line="240" w:lineRule="auto"/>
        <w:ind w:firstLine="709"/>
        <w:jc w:val="both"/>
        <w:rPr>
          <w:rFonts w:asciiTheme="majorHAnsi" w:eastAsia="Times New Roman" w:hAnsiTheme="majorHAnsi" w:cs="Times New Roman"/>
          <w:sz w:val="28"/>
          <w:szCs w:val="28"/>
        </w:rPr>
      </w:pPr>
      <w:r w:rsidRPr="00B304BF">
        <w:rPr>
          <w:rFonts w:asciiTheme="majorHAnsi" w:eastAsia="Times New Roman" w:hAnsiTheme="majorHAnsi" w:cs="Times New Roman"/>
          <w:sz w:val="28"/>
          <w:szCs w:val="28"/>
        </w:rPr>
        <w:t>Право каждого на свободное получение информации, в том числе правовой, гарантировано Конституцией Республики Казахстан.</w:t>
      </w:r>
    </w:p>
    <w:p w14:paraId="2AAC2635"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 Республике Казахстан современная модель управления государством базируется на открытости – с внедрением информационных технологий стало возможным своевременно и качественно предоставлять и получать ту или иную информацию.</w:t>
      </w:r>
    </w:p>
    <w:p w14:paraId="29428996" w14:textId="77777777" w:rsidR="000B3A00" w:rsidRPr="00B304BF" w:rsidRDefault="000B3A00" w:rsidP="00C65F65">
      <w:pPr>
        <w:spacing w:after="0" w:line="240" w:lineRule="auto"/>
        <w:ind w:firstLine="709"/>
        <w:jc w:val="both"/>
        <w:rPr>
          <w:rFonts w:asciiTheme="majorHAnsi" w:hAnsiTheme="majorHAnsi" w:cs="Times New Roman"/>
          <w:sz w:val="16"/>
          <w:szCs w:val="16"/>
        </w:rPr>
      </w:pPr>
    </w:p>
    <w:p w14:paraId="78A4FA28" w14:textId="77777777" w:rsidR="000B3A00" w:rsidRPr="00B304BF" w:rsidRDefault="000B3A00" w:rsidP="00C65F65">
      <w:pPr>
        <w:spacing w:after="0" w:line="240" w:lineRule="auto"/>
        <w:ind w:firstLine="709"/>
        <w:jc w:val="both"/>
        <w:rPr>
          <w:rFonts w:asciiTheme="majorHAnsi" w:hAnsiTheme="majorHAnsi" w:cs="Times New Roman"/>
          <w:b/>
          <w:i/>
          <w:sz w:val="28"/>
          <w:szCs w:val="28"/>
        </w:rPr>
      </w:pPr>
      <w:r w:rsidRPr="00B304BF">
        <w:rPr>
          <w:rFonts w:asciiTheme="majorHAnsi" w:hAnsiTheme="majorHAnsi" w:cs="Times New Roman"/>
          <w:b/>
          <w:i/>
          <w:sz w:val="28"/>
          <w:szCs w:val="28"/>
        </w:rPr>
        <w:t>Об открытости и доступности законодательства</w:t>
      </w:r>
    </w:p>
    <w:p w14:paraId="6C1DD959"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Согласно требованиям законодательства Республики Казахстан нормативные правовые акты </w:t>
      </w:r>
      <w:r w:rsidRPr="00B304BF">
        <w:rPr>
          <w:rFonts w:asciiTheme="majorHAnsi" w:hAnsiTheme="majorHAnsi" w:cs="Times New Roman"/>
          <w:i/>
          <w:sz w:val="28"/>
          <w:szCs w:val="28"/>
        </w:rPr>
        <w:t>(далее – НПА)</w:t>
      </w:r>
      <w:r w:rsidRPr="00B304BF">
        <w:rPr>
          <w:rFonts w:asciiTheme="majorHAnsi" w:hAnsiTheme="majorHAnsi" w:cs="Times New Roman"/>
          <w:sz w:val="28"/>
          <w:szCs w:val="28"/>
        </w:rPr>
        <w:t xml:space="preserve">, международные договоры, участником которых является Республика Казахстан, публикуются. </w:t>
      </w:r>
    </w:p>
    <w:p w14:paraId="50281F3F"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Официальное опубликование НПА, касающихся прав, свобод и обязанностей граждан, является </w:t>
      </w:r>
      <w:r w:rsidRPr="00B304BF">
        <w:rPr>
          <w:rFonts w:asciiTheme="majorHAnsi" w:hAnsiTheme="majorHAnsi" w:cs="Times New Roman"/>
          <w:b/>
          <w:sz w:val="28"/>
          <w:szCs w:val="28"/>
        </w:rPr>
        <w:t>обязательным условием их применения</w:t>
      </w:r>
      <w:r w:rsidRPr="00B304BF">
        <w:rPr>
          <w:rFonts w:asciiTheme="majorHAnsi" w:hAnsiTheme="majorHAnsi" w:cs="Times New Roman"/>
          <w:sz w:val="28"/>
          <w:szCs w:val="28"/>
        </w:rPr>
        <w:t>. </w:t>
      </w:r>
    </w:p>
    <w:p w14:paraId="2E438DBA"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НПА Республики Казахстан публикуются в </w:t>
      </w:r>
      <w:proofErr w:type="gramStart"/>
      <w:r w:rsidRPr="00B304BF">
        <w:rPr>
          <w:rFonts w:asciiTheme="majorHAnsi" w:hAnsiTheme="majorHAnsi" w:cs="Times New Roman"/>
          <w:sz w:val="28"/>
          <w:szCs w:val="28"/>
        </w:rPr>
        <w:t>открытых</w:t>
      </w:r>
      <w:proofErr w:type="gramEnd"/>
      <w:r w:rsidRPr="00B304BF">
        <w:rPr>
          <w:rFonts w:asciiTheme="majorHAnsi" w:hAnsiTheme="majorHAnsi" w:cs="Times New Roman"/>
          <w:sz w:val="28"/>
          <w:szCs w:val="28"/>
        </w:rPr>
        <w:t xml:space="preserve"> </w:t>
      </w:r>
      <w:proofErr w:type="spellStart"/>
      <w:r w:rsidRPr="00B304BF">
        <w:rPr>
          <w:rFonts w:asciiTheme="majorHAnsi" w:hAnsiTheme="majorHAnsi" w:cs="Times New Roman"/>
          <w:sz w:val="28"/>
          <w:szCs w:val="28"/>
        </w:rPr>
        <w:t>интернет-ресурсах</w:t>
      </w:r>
      <w:proofErr w:type="spellEnd"/>
      <w:r w:rsidRPr="00B304BF">
        <w:rPr>
          <w:rFonts w:asciiTheme="majorHAnsi" w:hAnsiTheme="majorHAnsi" w:cs="Times New Roman"/>
          <w:sz w:val="28"/>
          <w:szCs w:val="28"/>
        </w:rPr>
        <w:t>, в частности, в информационно-правовой системе НПА, а также в Эталонном контрольном банке НПА, являющимся официальным источником опубликования.</w:t>
      </w:r>
    </w:p>
    <w:p w14:paraId="70A0EA3D"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eastAsia="Times New Roman" w:hAnsiTheme="majorHAnsi" w:cs="Times New Roman"/>
          <w:sz w:val="28"/>
          <w:szCs w:val="28"/>
        </w:rPr>
        <w:t>Информационно-правовая система НПА «</w:t>
      </w:r>
      <w:r w:rsidRPr="00B304BF">
        <w:rPr>
          <w:rFonts w:asciiTheme="majorHAnsi" w:eastAsia="Times New Roman" w:hAnsiTheme="majorHAnsi" w:cs="Times New Roman"/>
          <w:sz w:val="28"/>
          <w:szCs w:val="28"/>
          <w:lang w:val="kk-KZ"/>
        </w:rPr>
        <w:t>Әділет</w:t>
      </w:r>
      <w:r w:rsidRPr="00B304BF">
        <w:rPr>
          <w:rFonts w:asciiTheme="majorHAnsi" w:eastAsia="Times New Roman" w:hAnsiTheme="majorHAnsi" w:cs="Times New Roman"/>
          <w:sz w:val="28"/>
          <w:szCs w:val="28"/>
        </w:rPr>
        <w:t xml:space="preserve">» </w:t>
      </w:r>
      <w:r w:rsidRPr="00B304BF">
        <w:rPr>
          <w:rFonts w:asciiTheme="majorHAnsi" w:eastAsia="Times New Roman" w:hAnsiTheme="majorHAnsi" w:cs="Times New Roman"/>
          <w:i/>
          <w:sz w:val="28"/>
          <w:szCs w:val="28"/>
        </w:rPr>
        <w:t>(далее – Система)</w:t>
      </w:r>
      <w:r w:rsidRPr="00B304BF">
        <w:rPr>
          <w:rFonts w:asciiTheme="majorHAnsi" w:eastAsia="Times New Roman" w:hAnsiTheme="majorHAnsi" w:cs="Times New Roman"/>
          <w:sz w:val="28"/>
          <w:szCs w:val="28"/>
        </w:rPr>
        <w:t xml:space="preserve"> функционирует с 2012 года и позволяет ознакомиться с национальным законодательством в режиме онлайн.</w:t>
      </w:r>
    </w:p>
    <w:p w14:paraId="684725E9" w14:textId="77777777" w:rsidR="000B3A00" w:rsidRPr="00B304BF" w:rsidRDefault="000B3A00" w:rsidP="00C65F65">
      <w:pPr>
        <w:spacing w:after="0" w:line="240" w:lineRule="auto"/>
        <w:ind w:firstLine="709"/>
        <w:jc w:val="both"/>
        <w:rPr>
          <w:rFonts w:asciiTheme="majorHAnsi" w:hAnsiTheme="majorHAnsi" w:cs="Times New Roman"/>
          <w:b/>
          <w:sz w:val="28"/>
          <w:szCs w:val="28"/>
        </w:rPr>
      </w:pPr>
      <w:r w:rsidRPr="00B304BF">
        <w:rPr>
          <w:rFonts w:asciiTheme="majorHAnsi" w:hAnsiTheme="majorHAnsi" w:cs="Times New Roman"/>
          <w:sz w:val="28"/>
          <w:szCs w:val="28"/>
        </w:rPr>
        <w:t>Система</w:t>
      </w:r>
      <w:r w:rsidRPr="00B304BF">
        <w:rPr>
          <w:rFonts w:asciiTheme="majorHAnsi" w:hAnsiTheme="majorHAnsi" w:cs="Times New Roman"/>
          <w:b/>
          <w:sz w:val="28"/>
          <w:szCs w:val="28"/>
        </w:rPr>
        <w:t xml:space="preserve"> </w:t>
      </w:r>
      <w:r w:rsidRPr="00B304BF">
        <w:rPr>
          <w:rFonts w:asciiTheme="majorHAnsi" w:eastAsia="Times New Roman" w:hAnsiTheme="majorHAnsi" w:cs="Times New Roman"/>
          <w:sz w:val="28"/>
          <w:szCs w:val="28"/>
        </w:rPr>
        <w:t xml:space="preserve">обеспечивает оптимальные условия для получения гражданами </w:t>
      </w:r>
      <w:r w:rsidRPr="00B304BF">
        <w:rPr>
          <w:rFonts w:asciiTheme="majorHAnsi" w:eastAsia="Times New Roman" w:hAnsiTheme="majorHAnsi" w:cs="Times New Roman"/>
          <w:b/>
          <w:sz w:val="28"/>
          <w:szCs w:val="28"/>
        </w:rPr>
        <w:t>полной, актуальной, систематизированной</w:t>
      </w:r>
      <w:r w:rsidRPr="00B304BF">
        <w:rPr>
          <w:rFonts w:asciiTheme="majorHAnsi" w:eastAsia="Times New Roman" w:hAnsiTheme="majorHAnsi" w:cs="Times New Roman"/>
          <w:sz w:val="28"/>
          <w:szCs w:val="28"/>
        </w:rPr>
        <w:t xml:space="preserve">, и что немаловажно, </w:t>
      </w:r>
      <w:r w:rsidRPr="00B304BF">
        <w:rPr>
          <w:rFonts w:asciiTheme="majorHAnsi" w:eastAsia="Times New Roman" w:hAnsiTheme="majorHAnsi" w:cs="Times New Roman"/>
          <w:b/>
          <w:sz w:val="28"/>
          <w:szCs w:val="28"/>
        </w:rPr>
        <w:t>бесплатной правовой информации на трех языках</w:t>
      </w:r>
      <w:r w:rsidRPr="00B304BF">
        <w:rPr>
          <w:rFonts w:asciiTheme="majorHAnsi" w:eastAsia="Times New Roman" w:hAnsiTheme="majorHAnsi" w:cs="Times New Roman"/>
          <w:sz w:val="28"/>
          <w:szCs w:val="28"/>
        </w:rPr>
        <w:t xml:space="preserve"> – казахском, русском и английском (на английском законы и некоторые подзаконные акты).</w:t>
      </w:r>
    </w:p>
    <w:p w14:paraId="0C865050"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Системе тексты НПА размещаются </w:t>
      </w:r>
      <w:r w:rsidRPr="00B304BF">
        <w:rPr>
          <w:rFonts w:asciiTheme="majorHAnsi" w:hAnsiTheme="majorHAnsi" w:cs="Times New Roman"/>
          <w:b/>
          <w:sz w:val="28"/>
          <w:szCs w:val="28"/>
        </w:rPr>
        <w:t>в действующей редакции</w:t>
      </w:r>
      <w:r w:rsidRPr="00B304BF">
        <w:rPr>
          <w:rFonts w:asciiTheme="majorHAnsi" w:hAnsiTheme="majorHAnsi" w:cs="Times New Roman"/>
          <w:sz w:val="28"/>
          <w:szCs w:val="28"/>
        </w:rPr>
        <w:t xml:space="preserve">, </w:t>
      </w:r>
      <w:r w:rsidRPr="00B304BF">
        <w:rPr>
          <w:rFonts w:asciiTheme="majorHAnsi" w:hAnsiTheme="majorHAnsi" w:cs="Times New Roman"/>
          <w:sz w:val="28"/>
          <w:szCs w:val="28"/>
        </w:rPr>
        <w:br/>
        <w:t xml:space="preserve">а также </w:t>
      </w:r>
      <w:r w:rsidRPr="00B304BF">
        <w:rPr>
          <w:rFonts w:asciiTheme="majorHAnsi" w:hAnsiTheme="majorHAnsi" w:cs="Times New Roman"/>
          <w:b/>
          <w:sz w:val="28"/>
          <w:szCs w:val="28"/>
        </w:rPr>
        <w:t>сохраняются все предыдущие редакции</w:t>
      </w:r>
      <w:r w:rsidRPr="00B304BF">
        <w:rPr>
          <w:rFonts w:asciiTheme="majorHAnsi" w:hAnsiTheme="majorHAnsi" w:cs="Times New Roman"/>
          <w:sz w:val="28"/>
          <w:szCs w:val="28"/>
        </w:rPr>
        <w:t xml:space="preserve"> НПА. Кроме того, Система также содержит все НПА, признанные утратившими силу. </w:t>
      </w:r>
    </w:p>
    <w:p w14:paraId="17C3B96C"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На сегодняшний день в системе находятся порядка 200 тысяч документов на государственном, русском и английском языках. </w:t>
      </w:r>
    </w:p>
    <w:p w14:paraId="4AAD2C17" w14:textId="77777777" w:rsidR="000B3A00" w:rsidRPr="00B304BF" w:rsidRDefault="000B3A00" w:rsidP="00C65F65">
      <w:pPr>
        <w:shd w:val="clear" w:color="auto" w:fill="FFFFFF"/>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Согласно статистическим показателям </w:t>
      </w:r>
      <w:proofErr w:type="spellStart"/>
      <w:r w:rsidRPr="00B304BF">
        <w:rPr>
          <w:rFonts w:asciiTheme="majorHAnsi" w:hAnsiTheme="majorHAnsi" w:cs="Times New Roman"/>
          <w:sz w:val="28"/>
          <w:szCs w:val="28"/>
        </w:rPr>
        <w:t>Google</w:t>
      </w:r>
      <w:proofErr w:type="spellEnd"/>
      <w:r w:rsidRPr="00B304BF">
        <w:rPr>
          <w:rFonts w:asciiTheme="majorHAnsi" w:hAnsiTheme="majorHAnsi" w:cs="Times New Roman"/>
          <w:sz w:val="28"/>
          <w:szCs w:val="28"/>
          <w:lang w:val="kk-KZ"/>
        </w:rPr>
        <w:t xml:space="preserve"> </w:t>
      </w:r>
      <w:proofErr w:type="spellStart"/>
      <w:r w:rsidRPr="00B304BF">
        <w:rPr>
          <w:rFonts w:asciiTheme="majorHAnsi" w:hAnsiTheme="majorHAnsi" w:cs="Times New Roman"/>
          <w:sz w:val="28"/>
          <w:szCs w:val="28"/>
        </w:rPr>
        <w:t>Analytics</w:t>
      </w:r>
      <w:proofErr w:type="spellEnd"/>
      <w:r w:rsidRPr="00B304BF">
        <w:rPr>
          <w:rFonts w:asciiTheme="majorHAnsi" w:hAnsiTheme="majorHAnsi" w:cs="Times New Roman"/>
          <w:sz w:val="28"/>
          <w:szCs w:val="28"/>
          <w:lang w:val="kk-KZ"/>
        </w:rPr>
        <w:t xml:space="preserve"> </w:t>
      </w:r>
      <w:r w:rsidRPr="00B304BF">
        <w:rPr>
          <w:rFonts w:asciiTheme="majorHAnsi" w:hAnsiTheme="majorHAnsi" w:cs="Times New Roman"/>
          <w:sz w:val="28"/>
          <w:szCs w:val="28"/>
        </w:rPr>
        <w:t xml:space="preserve">популярность </w:t>
      </w:r>
      <w:r w:rsidRPr="00B304BF">
        <w:rPr>
          <w:rFonts w:asciiTheme="majorHAnsi" w:hAnsiTheme="majorHAnsi" w:cs="Times New Roman"/>
          <w:sz w:val="28"/>
          <w:szCs w:val="28"/>
          <w:lang w:val="kk-KZ"/>
        </w:rPr>
        <w:t>Системы</w:t>
      </w:r>
      <w:r w:rsidRPr="00B304BF">
        <w:rPr>
          <w:rFonts w:asciiTheme="majorHAnsi" w:hAnsiTheme="majorHAnsi" w:cs="Times New Roman"/>
          <w:sz w:val="28"/>
          <w:szCs w:val="28"/>
        </w:rPr>
        <w:t xml:space="preserve"> растет, ежегодный прирост посещения составляет порядка 30-40% и за </w:t>
      </w:r>
      <w:r w:rsidRPr="00B304BF">
        <w:rPr>
          <w:rFonts w:asciiTheme="majorHAnsi" w:hAnsiTheme="majorHAnsi" w:cs="Times New Roman"/>
          <w:sz w:val="28"/>
          <w:szCs w:val="28"/>
          <w:lang w:val="kk-KZ"/>
        </w:rPr>
        <w:t>2023</w:t>
      </w:r>
      <w:r w:rsidRPr="00B304BF">
        <w:rPr>
          <w:rFonts w:asciiTheme="majorHAnsi" w:hAnsiTheme="majorHAnsi" w:cs="Times New Roman"/>
          <w:sz w:val="28"/>
          <w:szCs w:val="28"/>
        </w:rPr>
        <w:t xml:space="preserve"> год достигла </w:t>
      </w:r>
      <w:r w:rsidRPr="00B304BF">
        <w:rPr>
          <w:rFonts w:asciiTheme="majorHAnsi" w:hAnsiTheme="majorHAnsi" w:cs="Times New Roman"/>
          <w:b/>
          <w:sz w:val="28"/>
          <w:szCs w:val="28"/>
        </w:rPr>
        <w:t>почти 45 миллионов посещений</w:t>
      </w:r>
      <w:r w:rsidRPr="00B304BF">
        <w:rPr>
          <w:rFonts w:asciiTheme="majorHAnsi" w:hAnsiTheme="majorHAnsi" w:cs="Times New Roman"/>
          <w:sz w:val="28"/>
          <w:szCs w:val="28"/>
        </w:rPr>
        <w:t xml:space="preserve"> как пользователями на территории страны, так и за ее пределами.</w:t>
      </w:r>
    </w:p>
    <w:p w14:paraId="70814F9C"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lastRenderedPageBreak/>
        <w:t xml:space="preserve">В свою очередь, </w:t>
      </w:r>
      <w:hyperlink r:id="rId10" w:history="1">
        <w:r w:rsidRPr="00B304BF">
          <w:rPr>
            <w:rStyle w:val="a7"/>
            <w:rFonts w:asciiTheme="majorHAnsi" w:hAnsiTheme="majorHAnsi" w:cs="Times New Roman"/>
            <w:color w:val="auto"/>
            <w:sz w:val="28"/>
            <w:szCs w:val="28"/>
            <w:u w:val="none"/>
          </w:rPr>
          <w:t xml:space="preserve">Эталонный контрольный банк НПА, будучи </w:t>
        </w:r>
        <w:r w:rsidRPr="00B304BF">
          <w:rPr>
            <w:rStyle w:val="a7"/>
            <w:rFonts w:asciiTheme="majorHAnsi" w:hAnsiTheme="majorHAnsi" w:cs="Times New Roman"/>
            <w:b/>
            <w:color w:val="auto"/>
            <w:sz w:val="28"/>
            <w:szCs w:val="28"/>
            <w:u w:val="none"/>
          </w:rPr>
          <w:t>источником официального опубликования</w:t>
        </w:r>
        <w:r w:rsidRPr="00B304BF">
          <w:rPr>
            <w:rStyle w:val="a7"/>
            <w:rFonts w:asciiTheme="majorHAnsi" w:hAnsiTheme="majorHAnsi" w:cs="Times New Roman"/>
            <w:color w:val="auto"/>
            <w:sz w:val="28"/>
            <w:szCs w:val="28"/>
            <w:u w:val="none"/>
          </w:rPr>
          <w:t xml:space="preserve">, </w:t>
        </w:r>
      </w:hyperlink>
      <w:r w:rsidRPr="00B304BF">
        <w:rPr>
          <w:rFonts w:asciiTheme="majorHAnsi" w:hAnsiTheme="majorHAnsi" w:cs="Times New Roman"/>
          <w:sz w:val="28"/>
          <w:szCs w:val="28"/>
        </w:rPr>
        <w:t xml:space="preserve"> представляет собой совокупность НПА в электронном виде и </w:t>
      </w:r>
      <w:r w:rsidRPr="00B304BF">
        <w:rPr>
          <w:rFonts w:asciiTheme="majorHAnsi" w:hAnsiTheme="majorHAnsi" w:cs="Times New Roman"/>
          <w:b/>
          <w:sz w:val="28"/>
          <w:szCs w:val="28"/>
        </w:rPr>
        <w:t>предназначен для общего доступа к официальным текстам НПА</w:t>
      </w:r>
      <w:r w:rsidRPr="00B304BF">
        <w:rPr>
          <w:rFonts w:asciiTheme="majorHAnsi" w:hAnsiTheme="majorHAnsi" w:cs="Times New Roman"/>
          <w:sz w:val="28"/>
          <w:szCs w:val="28"/>
        </w:rPr>
        <w:t xml:space="preserve">. </w:t>
      </w:r>
    </w:p>
    <w:p w14:paraId="2BD80B09"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Одним из его преимуществ является</w:t>
      </w:r>
      <w:r w:rsidRPr="00B304BF">
        <w:rPr>
          <w:rFonts w:asciiTheme="majorHAnsi" w:hAnsiTheme="majorHAnsi" w:cs="Times New Roman"/>
          <w:b/>
          <w:sz w:val="28"/>
          <w:szCs w:val="28"/>
        </w:rPr>
        <w:t xml:space="preserve"> </w:t>
      </w:r>
      <w:r w:rsidRPr="00B304BF">
        <w:rPr>
          <w:rFonts w:asciiTheme="majorHAnsi" w:hAnsiTheme="majorHAnsi" w:cs="Times New Roman"/>
          <w:sz w:val="28"/>
          <w:szCs w:val="28"/>
        </w:rPr>
        <w:t xml:space="preserve">предоставление </w:t>
      </w:r>
      <w:r w:rsidRPr="00B304BF">
        <w:rPr>
          <w:rFonts w:asciiTheme="majorHAnsi" w:hAnsiTheme="majorHAnsi" w:cs="Times New Roman"/>
          <w:b/>
          <w:sz w:val="28"/>
          <w:szCs w:val="28"/>
        </w:rPr>
        <w:t xml:space="preserve">достоверной </w:t>
      </w:r>
      <w:r w:rsidRPr="00B304BF">
        <w:rPr>
          <w:rFonts w:asciiTheme="majorHAnsi" w:hAnsiTheme="majorHAnsi" w:cs="Times New Roman"/>
          <w:b/>
          <w:sz w:val="28"/>
          <w:szCs w:val="28"/>
        </w:rPr>
        <w:br/>
        <w:t>и актуальной</w:t>
      </w:r>
      <w:r w:rsidRPr="00B304BF">
        <w:rPr>
          <w:rFonts w:asciiTheme="majorHAnsi" w:hAnsiTheme="majorHAnsi" w:cs="Times New Roman"/>
          <w:sz w:val="28"/>
          <w:szCs w:val="28"/>
        </w:rPr>
        <w:t xml:space="preserve"> информации в сфере национального законодательства </w:t>
      </w:r>
      <w:r w:rsidRPr="00B304BF">
        <w:rPr>
          <w:rFonts w:asciiTheme="majorHAnsi" w:hAnsiTheme="majorHAnsi" w:cs="Times New Roman"/>
          <w:sz w:val="28"/>
          <w:szCs w:val="28"/>
        </w:rPr>
        <w:br/>
      </w:r>
      <w:r w:rsidRPr="00B304BF">
        <w:rPr>
          <w:rFonts w:asciiTheme="majorHAnsi" w:hAnsiTheme="majorHAnsi" w:cs="Times New Roman"/>
          <w:b/>
          <w:sz w:val="28"/>
          <w:szCs w:val="28"/>
        </w:rPr>
        <w:t>на безвозмездной основе</w:t>
      </w:r>
      <w:r w:rsidRPr="00B304BF">
        <w:rPr>
          <w:rFonts w:asciiTheme="majorHAnsi" w:hAnsiTheme="majorHAnsi" w:cs="Times New Roman"/>
          <w:sz w:val="28"/>
          <w:szCs w:val="28"/>
        </w:rPr>
        <w:t xml:space="preserve"> посредством веб-портала </w:t>
      </w:r>
      <w:r w:rsidRPr="00B304BF">
        <w:rPr>
          <w:rFonts w:asciiTheme="majorHAnsi" w:hAnsiTheme="majorHAnsi" w:cs="Times New Roman"/>
          <w:b/>
          <w:sz w:val="28"/>
          <w:szCs w:val="28"/>
        </w:rPr>
        <w:t>без непосредственного обращения потребителя в государственные органы</w:t>
      </w:r>
      <w:r w:rsidRPr="00B304BF">
        <w:rPr>
          <w:rFonts w:asciiTheme="majorHAnsi" w:hAnsiTheme="majorHAnsi" w:cs="Times New Roman"/>
          <w:sz w:val="28"/>
          <w:szCs w:val="28"/>
        </w:rPr>
        <w:t>.</w:t>
      </w:r>
    </w:p>
    <w:p w14:paraId="1A2C1963"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Функционал Эталонного контрольного банка НПА, как и Система, </w:t>
      </w:r>
      <w:r w:rsidRPr="00B304BF">
        <w:rPr>
          <w:rFonts w:asciiTheme="majorHAnsi" w:hAnsiTheme="majorHAnsi" w:cs="Times New Roman"/>
          <w:sz w:val="28"/>
          <w:szCs w:val="28"/>
        </w:rPr>
        <w:br/>
        <w:t xml:space="preserve">также предоставляет возможность ознакомиться с внесенными в действующее законодательство изменениями в хронологическом порядке, </w:t>
      </w:r>
      <w:r w:rsidRPr="00B304BF">
        <w:rPr>
          <w:rFonts w:asciiTheme="majorHAnsi" w:hAnsiTheme="majorHAnsi" w:cs="Times New Roman"/>
          <w:sz w:val="28"/>
          <w:szCs w:val="28"/>
        </w:rPr>
        <w:br/>
        <w:t>а так же с НПА, утратившими силу.</w:t>
      </w:r>
    </w:p>
    <w:p w14:paraId="28D69886"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настоящее, осознавая важность не только открытости и доступности законодательства, но и их разъяснения гражданам для ясного </w:t>
      </w:r>
      <w:proofErr w:type="spellStart"/>
      <w:r w:rsidRPr="00B304BF">
        <w:rPr>
          <w:rFonts w:asciiTheme="majorHAnsi" w:hAnsiTheme="majorHAnsi" w:cs="Times New Roman"/>
          <w:sz w:val="28"/>
          <w:szCs w:val="28"/>
        </w:rPr>
        <w:t>правоприменения</w:t>
      </w:r>
      <w:proofErr w:type="spellEnd"/>
      <w:r w:rsidRPr="00B304BF">
        <w:rPr>
          <w:rFonts w:asciiTheme="majorHAnsi" w:hAnsiTheme="majorHAnsi" w:cs="Times New Roman"/>
          <w:sz w:val="28"/>
          <w:szCs w:val="28"/>
        </w:rPr>
        <w:t xml:space="preserve"> и, соответственно, повышения их правосознания, ведется работа по модернизации функционала Эталонного контрольного банка НПА и Системы в части одновременного размещения разъяснительных материалов к каждому принятому НПА.</w:t>
      </w:r>
    </w:p>
    <w:p w14:paraId="4BA610F0" w14:textId="77777777" w:rsidR="000B3A00" w:rsidRPr="00B304BF" w:rsidRDefault="000B3A00" w:rsidP="00C65F65">
      <w:pPr>
        <w:spacing w:after="0" w:line="240" w:lineRule="auto"/>
        <w:ind w:firstLine="709"/>
        <w:jc w:val="both"/>
        <w:rPr>
          <w:rFonts w:asciiTheme="majorHAnsi" w:hAnsiTheme="majorHAnsi" w:cs="Times New Roman"/>
          <w:sz w:val="16"/>
          <w:szCs w:val="16"/>
        </w:rPr>
      </w:pPr>
    </w:p>
    <w:p w14:paraId="3CE4B33C" w14:textId="77777777" w:rsidR="000B3A00" w:rsidRPr="00B304BF" w:rsidRDefault="000B3A00" w:rsidP="00C65F65">
      <w:pPr>
        <w:spacing w:after="0" w:line="240" w:lineRule="auto"/>
        <w:ind w:firstLine="709"/>
        <w:jc w:val="both"/>
        <w:rPr>
          <w:rFonts w:asciiTheme="majorHAnsi" w:hAnsiTheme="majorHAnsi" w:cs="Times New Roman"/>
          <w:b/>
          <w:i/>
          <w:sz w:val="28"/>
          <w:szCs w:val="28"/>
        </w:rPr>
      </w:pPr>
      <w:r w:rsidRPr="00B304BF">
        <w:rPr>
          <w:rFonts w:asciiTheme="majorHAnsi" w:hAnsiTheme="majorHAnsi" w:cs="Times New Roman"/>
          <w:b/>
          <w:i/>
          <w:sz w:val="28"/>
          <w:szCs w:val="28"/>
        </w:rPr>
        <w:t xml:space="preserve">Об электронном правительстве </w:t>
      </w:r>
    </w:p>
    <w:p w14:paraId="2CBCDBCA"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Развитие электронного правительства в Республике Казахстан берет свое начало с 2006 года, когда был создан веб-портал электронного правительства «</w:t>
      </w:r>
      <w:proofErr w:type="spellStart"/>
      <w:r w:rsidRPr="00B304BF">
        <w:rPr>
          <w:rFonts w:asciiTheme="majorHAnsi" w:hAnsiTheme="majorHAnsi" w:cs="Times New Roman"/>
          <w:sz w:val="28"/>
          <w:szCs w:val="28"/>
          <w:lang w:val="en-US"/>
        </w:rPr>
        <w:t>Egov</w:t>
      </w:r>
      <w:proofErr w:type="spellEnd"/>
      <w:r w:rsidRPr="00B304BF">
        <w:rPr>
          <w:rFonts w:asciiTheme="majorHAnsi" w:hAnsiTheme="majorHAnsi" w:cs="Times New Roman"/>
          <w:sz w:val="28"/>
          <w:szCs w:val="28"/>
        </w:rPr>
        <w:t xml:space="preserve">» </w:t>
      </w:r>
      <w:r w:rsidRPr="00B304BF">
        <w:rPr>
          <w:rFonts w:asciiTheme="majorHAnsi" w:hAnsiTheme="majorHAnsi" w:cs="Times New Roman"/>
          <w:i/>
          <w:sz w:val="28"/>
          <w:szCs w:val="28"/>
        </w:rPr>
        <w:t>(далее – веб-портал «</w:t>
      </w:r>
      <w:proofErr w:type="spellStart"/>
      <w:r w:rsidRPr="00B304BF">
        <w:rPr>
          <w:rFonts w:asciiTheme="majorHAnsi" w:hAnsiTheme="majorHAnsi" w:cs="Times New Roman"/>
          <w:i/>
          <w:sz w:val="28"/>
          <w:szCs w:val="28"/>
          <w:lang w:val="en-US"/>
        </w:rPr>
        <w:t>Egov</w:t>
      </w:r>
      <w:proofErr w:type="spellEnd"/>
      <w:r w:rsidRPr="00B304BF">
        <w:rPr>
          <w:rFonts w:asciiTheme="majorHAnsi" w:hAnsiTheme="majorHAnsi" w:cs="Times New Roman"/>
          <w:i/>
          <w:sz w:val="28"/>
          <w:szCs w:val="28"/>
        </w:rPr>
        <w:t>»)</w:t>
      </w:r>
      <w:r w:rsidRPr="00B304BF">
        <w:rPr>
          <w:rFonts w:asciiTheme="majorHAnsi" w:hAnsiTheme="majorHAnsi" w:cs="Times New Roman"/>
          <w:sz w:val="28"/>
          <w:szCs w:val="28"/>
        </w:rPr>
        <w:t>.</w:t>
      </w:r>
    </w:p>
    <w:p w14:paraId="6448A9CD" w14:textId="77777777" w:rsidR="000B3A00" w:rsidRPr="00B304BF" w:rsidRDefault="000B3A00" w:rsidP="00C65F65">
      <w:pPr>
        <w:spacing w:after="0" w:line="240" w:lineRule="auto"/>
        <w:ind w:firstLine="709"/>
        <w:jc w:val="both"/>
        <w:rPr>
          <w:rFonts w:asciiTheme="majorHAnsi" w:eastAsiaTheme="minorEastAsia" w:hAnsiTheme="majorHAnsi" w:cs="Times New Roman"/>
          <w:sz w:val="28"/>
          <w:szCs w:val="28"/>
        </w:rPr>
      </w:pPr>
      <w:r w:rsidRPr="00B304BF">
        <w:rPr>
          <w:rFonts w:asciiTheme="majorHAnsi" w:eastAsiaTheme="minorEastAsia" w:hAnsiTheme="majorHAnsi" w:cs="Times New Roman"/>
          <w:sz w:val="28"/>
          <w:szCs w:val="28"/>
        </w:rPr>
        <w:t>Согласно Обзору Организации Объединенных Наций по электронному правительству за 2023 год (E-</w:t>
      </w:r>
      <w:proofErr w:type="spellStart"/>
      <w:r w:rsidRPr="00B304BF">
        <w:rPr>
          <w:rFonts w:asciiTheme="majorHAnsi" w:eastAsiaTheme="minorEastAsia" w:hAnsiTheme="majorHAnsi" w:cs="Times New Roman"/>
          <w:sz w:val="28"/>
          <w:szCs w:val="28"/>
        </w:rPr>
        <w:t>Government</w:t>
      </w:r>
      <w:proofErr w:type="spellEnd"/>
      <w:r w:rsidRPr="00B304BF">
        <w:rPr>
          <w:rFonts w:asciiTheme="majorHAnsi" w:eastAsiaTheme="minorEastAsia" w:hAnsiTheme="majorHAnsi" w:cs="Times New Roman"/>
          <w:sz w:val="28"/>
          <w:szCs w:val="28"/>
        </w:rPr>
        <w:t xml:space="preserve"> </w:t>
      </w:r>
      <w:proofErr w:type="spellStart"/>
      <w:r w:rsidRPr="00B304BF">
        <w:rPr>
          <w:rFonts w:asciiTheme="majorHAnsi" w:eastAsiaTheme="minorEastAsia" w:hAnsiTheme="majorHAnsi" w:cs="Times New Roman"/>
          <w:sz w:val="28"/>
          <w:szCs w:val="28"/>
        </w:rPr>
        <w:t>Survey</w:t>
      </w:r>
      <w:proofErr w:type="spellEnd"/>
      <w:r w:rsidRPr="00B304BF">
        <w:rPr>
          <w:rFonts w:asciiTheme="majorHAnsi" w:eastAsiaTheme="minorEastAsia" w:hAnsiTheme="majorHAnsi" w:cs="Times New Roman"/>
          <w:sz w:val="28"/>
          <w:szCs w:val="28"/>
        </w:rPr>
        <w:t>)</w:t>
      </w:r>
      <w:r w:rsidRPr="00B304BF">
        <w:rPr>
          <w:rFonts w:asciiTheme="majorHAnsi" w:eastAsiaTheme="minorEastAsia" w:hAnsiTheme="majorHAnsi" w:cs="Times New Roman"/>
          <w:i/>
          <w:sz w:val="28"/>
          <w:szCs w:val="28"/>
        </w:rPr>
        <w:t xml:space="preserve"> </w:t>
      </w:r>
      <w:r w:rsidRPr="00B304BF">
        <w:rPr>
          <w:rFonts w:asciiTheme="majorHAnsi" w:eastAsiaTheme="minorEastAsia" w:hAnsiTheme="majorHAnsi" w:cs="Times New Roman"/>
          <w:b/>
          <w:sz w:val="28"/>
          <w:szCs w:val="28"/>
        </w:rPr>
        <w:t xml:space="preserve">Республика Казахстан отнесена к группе стран с очень </w:t>
      </w:r>
      <w:proofErr w:type="gramStart"/>
      <w:r w:rsidRPr="00B304BF">
        <w:rPr>
          <w:rFonts w:asciiTheme="majorHAnsi" w:eastAsiaTheme="minorEastAsia" w:hAnsiTheme="majorHAnsi" w:cs="Times New Roman"/>
          <w:b/>
          <w:sz w:val="28"/>
          <w:szCs w:val="28"/>
        </w:rPr>
        <w:t>высоким</w:t>
      </w:r>
      <w:proofErr w:type="gramEnd"/>
      <w:r w:rsidRPr="00B304BF">
        <w:rPr>
          <w:rFonts w:asciiTheme="majorHAnsi" w:eastAsiaTheme="minorEastAsia" w:hAnsiTheme="majorHAnsi" w:cs="Times New Roman"/>
          <w:b/>
          <w:sz w:val="28"/>
          <w:szCs w:val="28"/>
        </w:rPr>
        <w:t xml:space="preserve"> EGDI (Индекс открытых государственных данных)</w:t>
      </w:r>
      <w:r w:rsidRPr="00B304BF">
        <w:rPr>
          <w:rFonts w:asciiTheme="majorHAnsi" w:eastAsiaTheme="minorEastAsia" w:hAnsiTheme="majorHAnsi" w:cs="Times New Roman"/>
          <w:i/>
          <w:sz w:val="28"/>
          <w:szCs w:val="28"/>
        </w:rPr>
        <w:t xml:space="preserve"> </w:t>
      </w:r>
      <w:r w:rsidRPr="00B304BF">
        <w:rPr>
          <w:rFonts w:asciiTheme="majorHAnsi" w:hAnsiTheme="majorHAnsi" w:cs="Times New Roman"/>
          <w:i/>
          <w:sz w:val="28"/>
          <w:szCs w:val="28"/>
        </w:rPr>
        <w:t xml:space="preserve">– </w:t>
      </w:r>
      <w:r w:rsidRPr="00B304BF">
        <w:rPr>
          <w:rFonts w:asciiTheme="majorHAnsi" w:eastAsiaTheme="minorEastAsia" w:hAnsiTheme="majorHAnsi" w:cs="Times New Roman"/>
          <w:sz w:val="28"/>
          <w:szCs w:val="28"/>
        </w:rPr>
        <w:t xml:space="preserve">оценка составила </w:t>
      </w:r>
      <w:r w:rsidRPr="00B304BF">
        <w:rPr>
          <w:rFonts w:asciiTheme="majorHAnsi" w:eastAsiaTheme="minorEastAsia" w:hAnsiTheme="majorHAnsi" w:cs="Times New Roman"/>
          <w:b/>
          <w:sz w:val="28"/>
          <w:szCs w:val="28"/>
        </w:rPr>
        <w:t>0,8563 из 1.</w:t>
      </w:r>
      <w:r w:rsidRPr="00B304BF">
        <w:rPr>
          <w:rFonts w:asciiTheme="majorHAnsi" w:eastAsiaTheme="minorEastAsia" w:hAnsiTheme="majorHAnsi" w:cs="Times New Roman"/>
          <w:sz w:val="28"/>
          <w:szCs w:val="28"/>
        </w:rPr>
        <w:t xml:space="preserve"> </w:t>
      </w:r>
    </w:p>
    <w:p w14:paraId="52A6FA02"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eastAsiaTheme="minorEastAsia" w:hAnsiTheme="majorHAnsi" w:cs="Times New Roman"/>
          <w:sz w:val="28"/>
          <w:szCs w:val="28"/>
          <w:lang w:eastAsia="ru-RU"/>
        </w:rPr>
        <w:t xml:space="preserve">Это самый высокий показатель среди стран Содружества независимых государств и Центральной Азии. Помимо этого, </w:t>
      </w:r>
      <w:r w:rsidRPr="00B304BF">
        <w:rPr>
          <w:rFonts w:asciiTheme="majorHAnsi" w:eastAsiaTheme="minorEastAsia" w:hAnsiTheme="majorHAnsi" w:cs="Times New Roman"/>
          <w:sz w:val="28"/>
          <w:szCs w:val="28"/>
        </w:rPr>
        <w:t xml:space="preserve">Республика Казахстан </w:t>
      </w:r>
      <w:r w:rsidRPr="00B304BF">
        <w:rPr>
          <w:rFonts w:asciiTheme="majorHAnsi" w:eastAsiaTheme="minorEastAsia" w:hAnsiTheme="majorHAnsi" w:cs="Times New Roman"/>
          <w:sz w:val="28"/>
          <w:szCs w:val="28"/>
          <w:lang w:eastAsia="ru-RU"/>
        </w:rPr>
        <w:t>заметно обгоняет в этой оценке такие развитые страны, как Ирландия, Канада, Италия, Бельгия, Чехия и другие.</w:t>
      </w:r>
      <w:r w:rsidRPr="00B304BF">
        <w:rPr>
          <w:rFonts w:asciiTheme="majorHAnsi" w:eastAsiaTheme="minorEastAsia" w:hAnsiTheme="majorHAnsi" w:cs="Times New Roman"/>
          <w:sz w:val="28"/>
          <w:szCs w:val="28"/>
        </w:rPr>
        <w:tab/>
      </w:r>
    </w:p>
    <w:p w14:paraId="6AD20514" w14:textId="77777777" w:rsidR="000B3A00" w:rsidRPr="00B304BF" w:rsidRDefault="000B3A00" w:rsidP="00C65F65">
      <w:pPr>
        <w:spacing w:after="0" w:line="240" w:lineRule="auto"/>
        <w:ind w:firstLine="709"/>
        <w:jc w:val="both"/>
        <w:rPr>
          <w:rFonts w:asciiTheme="majorHAnsi" w:eastAsiaTheme="minorEastAsia" w:hAnsiTheme="majorHAnsi" w:cs="Times New Roman"/>
          <w:sz w:val="28"/>
          <w:szCs w:val="28"/>
          <w:lang w:eastAsia="ru-RU"/>
        </w:rPr>
      </w:pPr>
      <w:r w:rsidRPr="00B304BF">
        <w:rPr>
          <w:rFonts w:asciiTheme="majorHAnsi" w:eastAsiaTheme="minorEastAsia" w:hAnsiTheme="majorHAnsi" w:cs="Times New Roman"/>
          <w:sz w:val="28"/>
          <w:szCs w:val="28"/>
          <w:lang w:eastAsia="ru-RU"/>
        </w:rPr>
        <w:t xml:space="preserve">Данный индекс отражает доступ граждан к публичной информации </w:t>
      </w:r>
      <w:r w:rsidRPr="00B304BF">
        <w:rPr>
          <w:rFonts w:asciiTheme="majorHAnsi" w:eastAsiaTheme="minorEastAsia" w:hAnsiTheme="majorHAnsi" w:cs="Times New Roman"/>
          <w:sz w:val="28"/>
          <w:szCs w:val="28"/>
          <w:lang w:eastAsia="ru-RU"/>
        </w:rPr>
        <w:br/>
        <w:t>по запросу или без него, привлечение к участию и обсуждению государственной политики и услуг, а также расширение прав и возможностей населения посредством совместного электронного принятия решений, касающихся политики, услуг и способа их предоставления.</w:t>
      </w:r>
    </w:p>
    <w:p w14:paraId="1619AEC1" w14:textId="77777777" w:rsidR="000B3A00" w:rsidRPr="00B304BF" w:rsidRDefault="000B3A00" w:rsidP="00C65F65">
      <w:pPr>
        <w:spacing w:after="0" w:line="240" w:lineRule="auto"/>
        <w:ind w:firstLine="709"/>
        <w:jc w:val="both"/>
        <w:rPr>
          <w:rFonts w:asciiTheme="majorHAnsi" w:eastAsiaTheme="minorEastAsia" w:hAnsiTheme="majorHAnsi" w:cs="Times New Roman"/>
          <w:sz w:val="28"/>
          <w:szCs w:val="28"/>
          <w:lang w:eastAsia="ru-RU"/>
        </w:rPr>
      </w:pPr>
      <w:r w:rsidRPr="00B304BF">
        <w:rPr>
          <w:rFonts w:asciiTheme="majorHAnsi" w:eastAsiaTheme="minorEastAsia" w:hAnsiTheme="majorHAnsi" w:cs="Times New Roman"/>
          <w:sz w:val="28"/>
          <w:szCs w:val="28"/>
        </w:rPr>
        <w:t>Вместе с тем, с</w:t>
      </w:r>
      <w:r w:rsidRPr="00B304BF">
        <w:rPr>
          <w:rFonts w:asciiTheme="majorHAnsi" w:eastAsiaTheme="minorEastAsia" w:hAnsiTheme="majorHAnsi" w:cs="Times New Roman"/>
          <w:sz w:val="28"/>
          <w:szCs w:val="28"/>
          <w:lang w:eastAsia="ru-RU"/>
        </w:rPr>
        <w:t xml:space="preserve">огласно данным ООН, </w:t>
      </w:r>
      <w:r w:rsidRPr="00B304BF">
        <w:rPr>
          <w:rFonts w:asciiTheme="majorHAnsi" w:eastAsiaTheme="minorEastAsia" w:hAnsiTheme="majorHAnsi" w:cs="Times New Roman"/>
          <w:b/>
          <w:sz w:val="28"/>
          <w:szCs w:val="28"/>
        </w:rPr>
        <w:t>Республика Казахстан</w:t>
      </w:r>
      <w:r w:rsidRPr="00B304BF">
        <w:rPr>
          <w:rFonts w:asciiTheme="majorHAnsi" w:eastAsiaTheme="minorEastAsia" w:hAnsiTheme="majorHAnsi" w:cs="Times New Roman"/>
          <w:b/>
          <w:sz w:val="28"/>
          <w:szCs w:val="28"/>
          <w:lang w:eastAsia="ru-RU"/>
        </w:rPr>
        <w:t xml:space="preserve"> занимает 28 место по уровню развитию электронного правительства среди 193 стран</w:t>
      </w:r>
      <w:r w:rsidRPr="00B304BF">
        <w:rPr>
          <w:rFonts w:asciiTheme="majorHAnsi" w:eastAsiaTheme="minorEastAsia" w:hAnsiTheme="majorHAnsi" w:cs="Times New Roman"/>
          <w:sz w:val="28"/>
          <w:szCs w:val="28"/>
          <w:lang w:eastAsia="ru-RU"/>
        </w:rPr>
        <w:t xml:space="preserve">, входящих в мониторинг </w:t>
      </w:r>
      <w:r w:rsidRPr="00B304BF">
        <w:rPr>
          <w:rFonts w:asciiTheme="majorHAnsi" w:eastAsiaTheme="minorEastAsia" w:hAnsiTheme="majorHAnsi" w:cs="Times New Roman"/>
          <w:sz w:val="28"/>
          <w:szCs w:val="28"/>
        </w:rPr>
        <w:t>Организации Объединенных Наций</w:t>
      </w:r>
      <w:r w:rsidRPr="00B304BF">
        <w:rPr>
          <w:rFonts w:asciiTheme="majorHAnsi" w:eastAsiaTheme="minorEastAsia" w:hAnsiTheme="majorHAnsi" w:cs="Times New Roman"/>
          <w:sz w:val="28"/>
          <w:szCs w:val="28"/>
          <w:lang w:eastAsia="ru-RU"/>
        </w:rPr>
        <w:t xml:space="preserve">. </w:t>
      </w:r>
    </w:p>
    <w:p w14:paraId="7251D789"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Веб-портал электронного правительства «</w:t>
      </w:r>
      <w:proofErr w:type="spellStart"/>
      <w:r w:rsidRPr="00B304BF">
        <w:rPr>
          <w:rFonts w:asciiTheme="majorHAnsi" w:hAnsiTheme="majorHAnsi" w:cs="Times New Roman"/>
          <w:sz w:val="28"/>
          <w:szCs w:val="28"/>
          <w:lang w:val="en-US"/>
        </w:rPr>
        <w:t>Egov</w:t>
      </w:r>
      <w:proofErr w:type="spellEnd"/>
      <w:r w:rsidRPr="00B304BF">
        <w:rPr>
          <w:rFonts w:asciiTheme="majorHAnsi" w:hAnsiTheme="majorHAnsi" w:cs="Times New Roman"/>
          <w:sz w:val="28"/>
          <w:szCs w:val="28"/>
        </w:rPr>
        <w:t xml:space="preserve">» представляет собой современную систему, которая объединяет различные органы </w:t>
      </w:r>
      <w:r w:rsidRPr="00B304BF">
        <w:rPr>
          <w:rFonts w:asciiTheme="majorHAnsi" w:hAnsiTheme="majorHAnsi" w:cs="Times New Roman"/>
          <w:sz w:val="28"/>
          <w:szCs w:val="28"/>
        </w:rPr>
        <w:lastRenderedPageBreak/>
        <w:t xml:space="preserve">государственной власти, представляет гражданам и бизнесу доступ к полезной информации и услугам в онлайн-режиме. </w:t>
      </w:r>
    </w:p>
    <w:p w14:paraId="48C6902A"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Одной из главных целей веб-портала является облегчение взаимодействия между государством и населением, упрощение процедур и улучшение качества предоставляемых государственных услуг.</w:t>
      </w:r>
    </w:p>
    <w:p w14:paraId="04957C98"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С помощью веб-портала «</w:t>
      </w:r>
      <w:proofErr w:type="spellStart"/>
      <w:r w:rsidRPr="00B304BF">
        <w:rPr>
          <w:rFonts w:asciiTheme="majorHAnsi" w:hAnsiTheme="majorHAnsi" w:cs="Times New Roman"/>
          <w:sz w:val="28"/>
          <w:szCs w:val="28"/>
          <w:lang w:val="en-US"/>
        </w:rPr>
        <w:t>Egov</w:t>
      </w:r>
      <w:proofErr w:type="spellEnd"/>
      <w:r w:rsidRPr="00B304BF">
        <w:rPr>
          <w:rFonts w:asciiTheme="majorHAnsi" w:hAnsiTheme="majorHAnsi" w:cs="Times New Roman"/>
          <w:sz w:val="28"/>
          <w:szCs w:val="28"/>
        </w:rPr>
        <w:t>» граждане имеют возможность получить различную информацию о правах, обязанностях и преференциях, которые предоставляются государством. Например, на портале можно ознакомиться с последними изменениями в законодательстве, узнать о правилах и сроках регистрации бизнеса, получить информацию о вакансиях в государственных органах и многое другое.</w:t>
      </w:r>
    </w:p>
    <w:p w14:paraId="75D984D1"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Также портал облегчает доступ граждан к услугам государственных органов. Благодаря онлайн-платформе, гражданам больше не нужно стоять в очередях и тратить время на посещение различных учреждений. </w:t>
      </w:r>
    </w:p>
    <w:p w14:paraId="34C94F92"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Первоначально веб-портал «</w:t>
      </w:r>
      <w:proofErr w:type="spellStart"/>
      <w:r w:rsidRPr="00B304BF">
        <w:rPr>
          <w:rFonts w:asciiTheme="majorHAnsi" w:hAnsiTheme="majorHAnsi" w:cs="Times New Roman"/>
          <w:sz w:val="28"/>
          <w:szCs w:val="28"/>
          <w:lang w:val="en-US"/>
        </w:rPr>
        <w:t>Egov</w:t>
      </w:r>
      <w:proofErr w:type="spellEnd"/>
      <w:r w:rsidRPr="00B304BF">
        <w:rPr>
          <w:rFonts w:asciiTheme="majorHAnsi" w:hAnsiTheme="majorHAnsi" w:cs="Times New Roman"/>
          <w:sz w:val="28"/>
          <w:szCs w:val="28"/>
        </w:rPr>
        <w:t xml:space="preserve">» </w:t>
      </w:r>
      <w:proofErr w:type="gramStart"/>
      <w:r w:rsidRPr="00B304BF">
        <w:rPr>
          <w:rFonts w:asciiTheme="majorHAnsi" w:hAnsiTheme="majorHAnsi" w:cs="Times New Roman"/>
          <w:sz w:val="28"/>
          <w:szCs w:val="28"/>
        </w:rPr>
        <w:t>выполнял роль</w:t>
      </w:r>
      <w:proofErr w:type="gramEnd"/>
      <w:r w:rsidRPr="00B304BF">
        <w:rPr>
          <w:rFonts w:asciiTheme="majorHAnsi" w:hAnsiTheme="majorHAnsi" w:cs="Times New Roman"/>
          <w:sz w:val="28"/>
          <w:szCs w:val="28"/>
        </w:rPr>
        <w:t xml:space="preserve"> информационно-справочного ресурса, впоследствии трансформировавшись </w:t>
      </w:r>
      <w:r w:rsidRPr="00B304BF">
        <w:rPr>
          <w:rFonts w:asciiTheme="majorHAnsi" w:hAnsiTheme="majorHAnsi" w:cs="Times New Roman"/>
          <w:b/>
          <w:sz w:val="28"/>
          <w:szCs w:val="28"/>
        </w:rPr>
        <w:t>в единого провайдера государственных услуг</w:t>
      </w:r>
      <w:r w:rsidRPr="00B304BF">
        <w:rPr>
          <w:rFonts w:asciiTheme="majorHAnsi" w:hAnsiTheme="majorHAnsi" w:cs="Times New Roman"/>
          <w:sz w:val="28"/>
          <w:szCs w:val="28"/>
        </w:rPr>
        <w:t xml:space="preserve">, оказывающего населению услуги </w:t>
      </w:r>
      <w:r w:rsidRPr="00B304BF">
        <w:rPr>
          <w:rFonts w:asciiTheme="majorHAnsi" w:hAnsiTheme="majorHAnsi" w:cs="Times New Roman"/>
          <w:sz w:val="28"/>
          <w:szCs w:val="28"/>
        </w:rPr>
        <w:br/>
        <w:t xml:space="preserve">по принципу «одного окна», заключающемуся в минимизации участия заявителей в сборе и подготовке документов, а также в ограничении их непосредственного контакта с субъектами оказания государственных услуг. </w:t>
      </w:r>
    </w:p>
    <w:p w14:paraId="29FE6171" w14:textId="77777777" w:rsidR="000B3A00" w:rsidRPr="00B304BF" w:rsidRDefault="000B3A00" w:rsidP="00C65F65">
      <w:pPr>
        <w:spacing w:after="0" w:line="240" w:lineRule="auto"/>
        <w:ind w:firstLine="709"/>
        <w:jc w:val="both"/>
        <w:rPr>
          <w:rFonts w:asciiTheme="majorHAnsi" w:eastAsiaTheme="minorEastAsia" w:hAnsiTheme="majorHAnsi" w:cs="Times New Roman"/>
          <w:sz w:val="28"/>
          <w:szCs w:val="28"/>
        </w:rPr>
      </w:pPr>
      <w:r w:rsidRPr="00B304BF">
        <w:rPr>
          <w:rFonts w:asciiTheme="majorHAnsi" w:eastAsiaTheme="minorEastAsia" w:hAnsiTheme="majorHAnsi" w:cs="Times New Roman"/>
          <w:sz w:val="28"/>
          <w:szCs w:val="28"/>
          <w:lang w:eastAsia="ru-RU"/>
        </w:rPr>
        <w:t xml:space="preserve">В настоящее время пользователями </w:t>
      </w:r>
      <w:r w:rsidRPr="00B304BF">
        <w:rPr>
          <w:rFonts w:asciiTheme="majorHAnsi" w:hAnsiTheme="majorHAnsi" w:cs="Times New Roman"/>
          <w:sz w:val="28"/>
          <w:szCs w:val="28"/>
        </w:rPr>
        <w:t>веб-портала «</w:t>
      </w:r>
      <w:proofErr w:type="spellStart"/>
      <w:r w:rsidRPr="00B304BF">
        <w:rPr>
          <w:rFonts w:asciiTheme="majorHAnsi" w:hAnsiTheme="majorHAnsi" w:cs="Times New Roman"/>
          <w:sz w:val="28"/>
          <w:szCs w:val="28"/>
          <w:lang w:val="en-US"/>
        </w:rPr>
        <w:t>Egov</w:t>
      </w:r>
      <w:proofErr w:type="spellEnd"/>
      <w:r w:rsidRPr="00B304BF">
        <w:rPr>
          <w:rFonts w:asciiTheme="majorHAnsi" w:hAnsiTheme="majorHAnsi" w:cs="Times New Roman"/>
          <w:sz w:val="28"/>
          <w:szCs w:val="28"/>
        </w:rPr>
        <w:t xml:space="preserve">» </w:t>
      </w:r>
      <w:r w:rsidRPr="00B304BF">
        <w:rPr>
          <w:rFonts w:asciiTheme="majorHAnsi" w:eastAsiaTheme="minorEastAsia" w:hAnsiTheme="majorHAnsi" w:cs="Times New Roman"/>
          <w:sz w:val="28"/>
          <w:szCs w:val="28"/>
          <w:lang w:eastAsia="ru-RU"/>
        </w:rPr>
        <w:t>является более 10 миллионов граждан, при том, что население Республики Казахстан к 2024 году составляет 20 миллионов человек</w:t>
      </w:r>
      <w:r w:rsidRPr="00B304BF">
        <w:rPr>
          <w:rFonts w:asciiTheme="majorHAnsi" w:eastAsiaTheme="minorEastAsia" w:hAnsiTheme="majorHAnsi" w:cs="Times New Roman"/>
          <w:sz w:val="28"/>
          <w:szCs w:val="28"/>
        </w:rPr>
        <w:t>.</w:t>
      </w:r>
    </w:p>
    <w:p w14:paraId="1EECF7E1" w14:textId="77777777" w:rsidR="000B3A00" w:rsidRPr="00B304BF" w:rsidRDefault="000B3A00" w:rsidP="00C65F65">
      <w:pPr>
        <w:spacing w:after="0" w:line="240" w:lineRule="auto"/>
        <w:ind w:firstLine="709"/>
        <w:jc w:val="both"/>
        <w:rPr>
          <w:rFonts w:asciiTheme="majorHAnsi" w:eastAsiaTheme="minorEastAsia" w:hAnsiTheme="majorHAnsi" w:cs="Times New Roman"/>
          <w:sz w:val="28"/>
          <w:szCs w:val="28"/>
        </w:rPr>
      </w:pPr>
      <w:r w:rsidRPr="00B304BF">
        <w:rPr>
          <w:rFonts w:asciiTheme="majorHAnsi" w:eastAsiaTheme="minorEastAsia" w:hAnsiTheme="majorHAnsi" w:cs="Times New Roman"/>
          <w:sz w:val="28"/>
          <w:szCs w:val="28"/>
        </w:rPr>
        <w:t xml:space="preserve">Благодаря автоматизации в настоящее время граждане могут получить государственные услуги в сфере здравоохранения, образования, трудоустройства и занятости, семьи, социального обеспечения, </w:t>
      </w:r>
      <w:proofErr w:type="spellStart"/>
      <w:r w:rsidRPr="00B304BF">
        <w:rPr>
          <w:rFonts w:asciiTheme="majorHAnsi" w:eastAsiaTheme="minorEastAsia" w:hAnsiTheme="majorHAnsi" w:cs="Times New Roman"/>
          <w:sz w:val="28"/>
          <w:szCs w:val="28"/>
        </w:rPr>
        <w:t>таможни</w:t>
      </w:r>
      <w:proofErr w:type="gramStart"/>
      <w:r w:rsidRPr="00B304BF">
        <w:rPr>
          <w:rFonts w:asciiTheme="majorHAnsi" w:eastAsiaTheme="minorEastAsia" w:hAnsiTheme="majorHAnsi" w:cs="Times New Roman"/>
          <w:sz w:val="28"/>
          <w:szCs w:val="28"/>
        </w:rPr>
        <w:t>,и</w:t>
      </w:r>
      <w:proofErr w:type="spellEnd"/>
      <w:proofErr w:type="gramEnd"/>
      <w:r w:rsidRPr="00B304BF">
        <w:rPr>
          <w:rFonts w:asciiTheme="majorHAnsi" w:eastAsiaTheme="minorEastAsia" w:hAnsiTheme="majorHAnsi" w:cs="Times New Roman"/>
          <w:sz w:val="28"/>
          <w:szCs w:val="28"/>
        </w:rPr>
        <w:t xml:space="preserve"> налогов и так далее.</w:t>
      </w:r>
    </w:p>
    <w:p w14:paraId="03EE45B0" w14:textId="77777777" w:rsidR="000B3A00" w:rsidRPr="00B304BF" w:rsidRDefault="000B3A00" w:rsidP="00C65F65">
      <w:pPr>
        <w:spacing w:after="0" w:line="240" w:lineRule="auto"/>
        <w:ind w:firstLine="709"/>
        <w:jc w:val="both"/>
        <w:rPr>
          <w:rFonts w:asciiTheme="majorHAnsi" w:eastAsiaTheme="minorEastAsia" w:hAnsiTheme="majorHAnsi" w:cs="Times New Roman"/>
          <w:sz w:val="28"/>
          <w:szCs w:val="28"/>
        </w:rPr>
      </w:pPr>
      <w:r w:rsidRPr="00B304BF">
        <w:rPr>
          <w:rFonts w:asciiTheme="majorHAnsi" w:eastAsiaTheme="minorEastAsia" w:hAnsiTheme="majorHAnsi" w:cs="Times New Roman"/>
          <w:sz w:val="28"/>
          <w:szCs w:val="28"/>
        </w:rPr>
        <w:t xml:space="preserve">В общей сложности гражданам в различных сферах оказывается порядка 1327 государственных услуг, </w:t>
      </w:r>
      <w:r w:rsidRPr="00B304BF">
        <w:rPr>
          <w:rFonts w:asciiTheme="majorHAnsi" w:eastAsiaTheme="minorEastAsia" w:hAnsiTheme="majorHAnsi" w:cs="Times New Roman"/>
          <w:b/>
          <w:sz w:val="28"/>
          <w:szCs w:val="28"/>
        </w:rPr>
        <w:t>92% из которых автоматизированы</w:t>
      </w:r>
      <w:r w:rsidRPr="00B304BF">
        <w:rPr>
          <w:rFonts w:asciiTheme="majorHAnsi" w:eastAsiaTheme="minorEastAsia" w:hAnsiTheme="majorHAnsi" w:cs="Times New Roman"/>
          <w:sz w:val="28"/>
          <w:szCs w:val="28"/>
        </w:rPr>
        <w:t xml:space="preserve">. </w:t>
      </w:r>
    </w:p>
    <w:p w14:paraId="66F42755" w14:textId="77777777" w:rsidR="000B3A00" w:rsidRPr="00B304BF" w:rsidRDefault="000B3A00" w:rsidP="00C65F65">
      <w:pPr>
        <w:spacing w:after="0" w:line="240" w:lineRule="auto"/>
        <w:ind w:firstLine="709"/>
        <w:jc w:val="both"/>
        <w:rPr>
          <w:rFonts w:asciiTheme="majorHAnsi" w:eastAsiaTheme="minorEastAsia" w:hAnsiTheme="majorHAnsi" w:cs="Times New Roman"/>
          <w:sz w:val="28"/>
          <w:szCs w:val="28"/>
          <w:lang w:eastAsia="ru-RU"/>
        </w:rPr>
      </w:pPr>
      <w:r w:rsidRPr="00B304BF">
        <w:rPr>
          <w:rFonts w:asciiTheme="majorHAnsi" w:eastAsiaTheme="minorEastAsia" w:hAnsiTheme="majorHAnsi" w:cs="Times New Roman"/>
          <w:sz w:val="28"/>
          <w:szCs w:val="28"/>
          <w:lang w:eastAsia="ru-RU"/>
        </w:rPr>
        <w:t xml:space="preserve">Получить государственные услуги можно как онлайн посредством </w:t>
      </w:r>
      <w:r w:rsidRPr="00B304BF">
        <w:rPr>
          <w:rFonts w:asciiTheme="majorHAnsi" w:eastAsiaTheme="minorEastAsia" w:hAnsiTheme="majorHAnsi" w:cs="Times New Roman"/>
          <w:sz w:val="28"/>
          <w:szCs w:val="28"/>
          <w:lang w:eastAsia="ru-RU"/>
        </w:rPr>
        <w:br/>
        <w:t xml:space="preserve">веб-портала </w:t>
      </w:r>
      <w:r w:rsidRPr="00B304BF">
        <w:rPr>
          <w:rFonts w:asciiTheme="majorHAnsi" w:hAnsiTheme="majorHAnsi" w:cs="Times New Roman"/>
          <w:sz w:val="28"/>
          <w:szCs w:val="28"/>
        </w:rPr>
        <w:t>«</w:t>
      </w:r>
      <w:proofErr w:type="spellStart"/>
      <w:r w:rsidRPr="00B304BF">
        <w:rPr>
          <w:rFonts w:asciiTheme="majorHAnsi" w:hAnsiTheme="majorHAnsi" w:cs="Times New Roman"/>
          <w:sz w:val="28"/>
          <w:szCs w:val="28"/>
          <w:lang w:val="en-US"/>
        </w:rPr>
        <w:t>Egov</w:t>
      </w:r>
      <w:proofErr w:type="spellEnd"/>
      <w:r w:rsidRPr="00B304BF">
        <w:rPr>
          <w:rFonts w:asciiTheme="majorHAnsi" w:hAnsiTheme="majorHAnsi" w:cs="Times New Roman"/>
          <w:sz w:val="28"/>
          <w:szCs w:val="28"/>
        </w:rPr>
        <w:t xml:space="preserve">» </w:t>
      </w:r>
      <w:r w:rsidRPr="00B304BF">
        <w:rPr>
          <w:rFonts w:asciiTheme="majorHAnsi" w:eastAsiaTheme="minorEastAsia" w:hAnsiTheme="majorHAnsi" w:cs="Times New Roman"/>
          <w:sz w:val="28"/>
          <w:szCs w:val="28"/>
          <w:lang w:eastAsia="ru-RU"/>
        </w:rPr>
        <w:t xml:space="preserve">или мобильного приложения, так и обратившись </w:t>
      </w:r>
      <w:r w:rsidRPr="00B304BF">
        <w:rPr>
          <w:rFonts w:asciiTheme="majorHAnsi" w:eastAsiaTheme="minorEastAsia" w:hAnsiTheme="majorHAnsi" w:cs="Times New Roman"/>
          <w:sz w:val="28"/>
          <w:szCs w:val="28"/>
          <w:lang w:eastAsia="ru-RU"/>
        </w:rPr>
        <w:br/>
      </w:r>
      <w:proofErr w:type="gramStart"/>
      <w:r w:rsidRPr="00B304BF">
        <w:rPr>
          <w:rFonts w:asciiTheme="majorHAnsi" w:eastAsiaTheme="minorEastAsia" w:hAnsiTheme="majorHAnsi" w:cs="Times New Roman"/>
          <w:sz w:val="28"/>
          <w:szCs w:val="28"/>
          <w:lang w:eastAsia="ru-RU"/>
        </w:rPr>
        <w:t>в</w:t>
      </w:r>
      <w:proofErr w:type="gramEnd"/>
      <w:r w:rsidRPr="00B304BF">
        <w:rPr>
          <w:rFonts w:asciiTheme="majorHAnsi" w:eastAsiaTheme="minorEastAsia" w:hAnsiTheme="majorHAnsi" w:cs="Times New Roman"/>
          <w:sz w:val="28"/>
          <w:szCs w:val="28"/>
          <w:lang w:eastAsia="ru-RU"/>
        </w:rPr>
        <w:t xml:space="preserve"> фронт-офис.</w:t>
      </w:r>
    </w:p>
    <w:p w14:paraId="3F95E323" w14:textId="77777777" w:rsidR="000B3A00" w:rsidRPr="00B304BF" w:rsidRDefault="000B3A00" w:rsidP="00C65F65">
      <w:pPr>
        <w:spacing w:after="0" w:line="240" w:lineRule="auto"/>
        <w:ind w:firstLine="709"/>
        <w:jc w:val="both"/>
        <w:rPr>
          <w:rFonts w:asciiTheme="majorHAnsi" w:eastAsiaTheme="minorEastAsia" w:hAnsiTheme="majorHAnsi" w:cs="Times New Roman"/>
          <w:sz w:val="16"/>
          <w:szCs w:val="16"/>
          <w:lang w:eastAsia="ru-RU"/>
        </w:rPr>
      </w:pPr>
    </w:p>
    <w:p w14:paraId="743787D5"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Помимо оказания государственных услуг, </w:t>
      </w:r>
      <w:r w:rsidRPr="00B304BF">
        <w:rPr>
          <w:rFonts w:asciiTheme="majorHAnsi" w:hAnsiTheme="majorHAnsi" w:cs="Times New Roman"/>
          <w:b/>
          <w:sz w:val="28"/>
          <w:szCs w:val="28"/>
        </w:rPr>
        <w:t>на площадке веб-портала «</w:t>
      </w:r>
      <w:proofErr w:type="spellStart"/>
      <w:r w:rsidRPr="00B304BF">
        <w:rPr>
          <w:rFonts w:asciiTheme="majorHAnsi" w:hAnsiTheme="majorHAnsi" w:cs="Times New Roman"/>
          <w:b/>
          <w:sz w:val="28"/>
          <w:szCs w:val="28"/>
          <w:lang w:val="en-US"/>
        </w:rPr>
        <w:t>Egov</w:t>
      </w:r>
      <w:proofErr w:type="spellEnd"/>
      <w:r w:rsidRPr="00B304BF">
        <w:rPr>
          <w:rFonts w:asciiTheme="majorHAnsi" w:hAnsiTheme="majorHAnsi" w:cs="Times New Roman"/>
          <w:b/>
          <w:sz w:val="28"/>
          <w:szCs w:val="28"/>
        </w:rPr>
        <w:t>»</w:t>
      </w:r>
      <w:r w:rsidRPr="00B304BF">
        <w:rPr>
          <w:rFonts w:asciiTheme="majorHAnsi" w:hAnsiTheme="majorHAnsi" w:cs="Times New Roman"/>
          <w:sz w:val="28"/>
          <w:szCs w:val="28"/>
        </w:rPr>
        <w:t xml:space="preserve"> </w:t>
      </w:r>
      <w:r w:rsidRPr="00B304BF">
        <w:rPr>
          <w:rFonts w:asciiTheme="majorHAnsi" w:hAnsiTheme="majorHAnsi" w:cs="Times New Roman"/>
          <w:b/>
          <w:sz w:val="28"/>
          <w:szCs w:val="28"/>
        </w:rPr>
        <w:t>функционируют механизмы, позволяющие любому гражданину активно участвовать в обсуждении проектов НПА</w:t>
      </w:r>
      <w:r w:rsidRPr="00B304BF">
        <w:rPr>
          <w:rFonts w:asciiTheme="majorHAnsi" w:hAnsiTheme="majorHAnsi" w:cs="Times New Roman"/>
          <w:sz w:val="28"/>
          <w:szCs w:val="28"/>
        </w:rPr>
        <w:t>.</w:t>
      </w:r>
    </w:p>
    <w:p w14:paraId="1162F995"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Вовлечение общественности в процесс принятия управленческих решений подразумевает действия государственного органа по обеспечению прозрачности, подотчетности и учета мнения граждан в исполнении своей деятельности, а также процесса принятия общественно важных решений.</w:t>
      </w:r>
    </w:p>
    <w:p w14:paraId="1D0D7EB5"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Для этих целей единой площадкой обсуждения проектов законов и иных НПА стал портал «Открытые НПА» </w:t>
      </w:r>
      <w:r w:rsidRPr="00B304BF">
        <w:rPr>
          <w:rFonts w:asciiTheme="majorHAnsi" w:hAnsiTheme="majorHAnsi" w:cs="Times New Roman"/>
          <w:i/>
          <w:sz w:val="28"/>
          <w:szCs w:val="28"/>
        </w:rPr>
        <w:t>(далее – портал)</w:t>
      </w:r>
      <w:r w:rsidRPr="00B304BF">
        <w:rPr>
          <w:rFonts w:asciiTheme="majorHAnsi" w:hAnsiTheme="majorHAnsi" w:cs="Times New Roman"/>
          <w:sz w:val="28"/>
          <w:szCs w:val="28"/>
        </w:rPr>
        <w:t xml:space="preserve">. </w:t>
      </w:r>
    </w:p>
    <w:p w14:paraId="29C2945C"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lastRenderedPageBreak/>
        <w:t xml:space="preserve">На данном портале каждый гражданин может выразить свое мнение касательно разрабатываемого проекта НПА, тем самым принимает участие </w:t>
      </w:r>
      <w:r w:rsidRPr="00B304BF">
        <w:rPr>
          <w:rFonts w:asciiTheme="majorHAnsi" w:hAnsiTheme="majorHAnsi" w:cs="Times New Roman"/>
          <w:sz w:val="28"/>
          <w:szCs w:val="28"/>
        </w:rPr>
        <w:br/>
        <w:t>в процессе государственного управления. При этом публичному обсуждению подлежат проекты всех НПА и консультативные документы регулярной политики (документы, в которых должны содержаться проблемы государственного регулирования в конкретной сфере, пути их решения, обоснование необходимости разработки проекта закона).</w:t>
      </w:r>
    </w:p>
    <w:p w14:paraId="28C26683"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Ознакомление с проектом НПА происходит до того, как государственный орган-разработчик отправит его на согласование в другие организации и инстанции. Данный процесс называется публичным обсуждением. </w:t>
      </w:r>
    </w:p>
    <w:p w14:paraId="44E3884E"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На портале государственными органами ежегодно размещаются около </w:t>
      </w:r>
      <w:r w:rsidRPr="00B304BF">
        <w:rPr>
          <w:rFonts w:asciiTheme="majorHAnsi" w:hAnsiTheme="majorHAnsi" w:cs="Times New Roman"/>
          <w:b/>
          <w:sz w:val="28"/>
          <w:szCs w:val="28"/>
        </w:rPr>
        <w:t>18 тысяч</w:t>
      </w:r>
      <w:r w:rsidRPr="00B304BF">
        <w:rPr>
          <w:rFonts w:asciiTheme="majorHAnsi" w:hAnsiTheme="majorHAnsi" w:cs="Times New Roman"/>
          <w:sz w:val="28"/>
          <w:szCs w:val="28"/>
        </w:rPr>
        <w:t xml:space="preserve"> </w:t>
      </w:r>
      <w:r w:rsidRPr="00B304BF">
        <w:rPr>
          <w:rFonts w:asciiTheme="majorHAnsi" w:hAnsiTheme="majorHAnsi" w:cs="Times New Roman"/>
          <w:b/>
          <w:sz w:val="28"/>
          <w:szCs w:val="28"/>
        </w:rPr>
        <w:t>проектов НПА</w:t>
      </w:r>
      <w:r w:rsidRPr="00B304BF">
        <w:rPr>
          <w:rFonts w:asciiTheme="majorHAnsi" w:hAnsiTheme="majorHAnsi" w:cs="Times New Roman"/>
          <w:sz w:val="28"/>
          <w:szCs w:val="28"/>
        </w:rPr>
        <w:t xml:space="preserve">, поступают около </w:t>
      </w:r>
      <w:r w:rsidRPr="00B304BF">
        <w:rPr>
          <w:rFonts w:asciiTheme="majorHAnsi" w:hAnsiTheme="majorHAnsi" w:cs="Times New Roman"/>
          <w:b/>
          <w:sz w:val="28"/>
          <w:szCs w:val="28"/>
          <w:lang w:val="kk-KZ"/>
        </w:rPr>
        <w:t>30-35 тысяч</w:t>
      </w:r>
      <w:r w:rsidRPr="00B304BF">
        <w:rPr>
          <w:rFonts w:asciiTheme="majorHAnsi" w:hAnsiTheme="majorHAnsi" w:cs="Times New Roman"/>
          <w:b/>
          <w:sz w:val="28"/>
          <w:szCs w:val="28"/>
        </w:rPr>
        <w:t xml:space="preserve"> комментариев</w:t>
      </w:r>
      <w:r w:rsidRPr="00B304BF">
        <w:rPr>
          <w:rFonts w:asciiTheme="majorHAnsi" w:hAnsiTheme="majorHAnsi" w:cs="Times New Roman"/>
          <w:sz w:val="28"/>
          <w:szCs w:val="28"/>
        </w:rPr>
        <w:t xml:space="preserve"> (справочно: в архиве находятся 128 тысяч проектов, количество поступивших комментариев за весь период составляет 280 тысяч).</w:t>
      </w:r>
    </w:p>
    <w:p w14:paraId="67F0F492"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Процесс обсуждения НПА очень прост. Для того</w:t>
      </w:r>
      <w:proofErr w:type="gramStart"/>
      <w:r w:rsidRPr="00B304BF">
        <w:rPr>
          <w:rFonts w:asciiTheme="majorHAnsi" w:hAnsiTheme="majorHAnsi" w:cs="Times New Roman"/>
          <w:sz w:val="28"/>
          <w:szCs w:val="28"/>
        </w:rPr>
        <w:t>,</w:t>
      </w:r>
      <w:proofErr w:type="gramEnd"/>
      <w:r w:rsidRPr="00B304BF">
        <w:rPr>
          <w:rFonts w:asciiTheme="majorHAnsi" w:hAnsiTheme="majorHAnsi" w:cs="Times New Roman"/>
          <w:sz w:val="28"/>
          <w:szCs w:val="28"/>
        </w:rPr>
        <w:t xml:space="preserve"> чтобы оставить комментарий по тому или иному проекту НПА, необходимо авторизоваться  на </w:t>
      </w:r>
      <w:r w:rsidRPr="00B304BF">
        <w:rPr>
          <w:rFonts w:asciiTheme="majorHAnsi" w:eastAsiaTheme="minorEastAsia" w:hAnsiTheme="majorHAnsi" w:cs="Times New Roman"/>
          <w:sz w:val="28"/>
          <w:szCs w:val="28"/>
          <w:lang w:eastAsia="ru-RU"/>
        </w:rPr>
        <w:t xml:space="preserve">веб-портале </w:t>
      </w:r>
      <w:r w:rsidRPr="00B304BF">
        <w:rPr>
          <w:rFonts w:asciiTheme="majorHAnsi" w:hAnsiTheme="majorHAnsi" w:cs="Times New Roman"/>
          <w:sz w:val="28"/>
          <w:szCs w:val="28"/>
        </w:rPr>
        <w:t>«</w:t>
      </w:r>
      <w:proofErr w:type="spellStart"/>
      <w:r w:rsidRPr="00B304BF">
        <w:rPr>
          <w:rFonts w:asciiTheme="majorHAnsi" w:hAnsiTheme="majorHAnsi" w:cs="Times New Roman"/>
          <w:sz w:val="28"/>
          <w:szCs w:val="28"/>
          <w:lang w:val="en-US"/>
        </w:rPr>
        <w:t>Egov</w:t>
      </w:r>
      <w:proofErr w:type="spellEnd"/>
      <w:r w:rsidRPr="00B304BF">
        <w:rPr>
          <w:rFonts w:asciiTheme="majorHAnsi" w:hAnsiTheme="majorHAnsi" w:cs="Times New Roman"/>
          <w:sz w:val="28"/>
          <w:szCs w:val="28"/>
        </w:rPr>
        <w:t>» и пройти на портал.</w:t>
      </w:r>
    </w:p>
    <w:p w14:paraId="21E375E2"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Таким образом, в период публичного обсуждения проектов НПА можно свободно комментировать и давать свои замечания.</w:t>
      </w:r>
    </w:p>
    <w:p w14:paraId="2E2E27B5"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2022 году обеспечена автоматизация процедуры направления уведомления о размещении проектов НПА на портале заинтересованным организациям для представления ими экспертных заключений, экспертиз </w:t>
      </w:r>
      <w:r w:rsidRPr="00B304BF">
        <w:rPr>
          <w:rFonts w:asciiTheme="majorHAnsi" w:hAnsiTheme="majorHAnsi" w:cs="Times New Roman"/>
          <w:sz w:val="28"/>
          <w:szCs w:val="28"/>
        </w:rPr>
        <w:br/>
        <w:t xml:space="preserve">и рекомендаций. </w:t>
      </w:r>
    </w:p>
    <w:p w14:paraId="3BB624F8"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2024 году реализован функционал размещения экспертных заключений на портале и возможность его комментирования гражданами. Таким образом, граждане могут увидеть не только сам НПА и прокомментировать его, но и все заключения к нему (экспертные советы, научные организации, общественные советы). Это повышает «публичную» ответственность госорганов и таких организаций и советов. </w:t>
      </w:r>
    </w:p>
    <w:p w14:paraId="55B50C3E"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lang w:val="kk-KZ"/>
        </w:rPr>
        <w:t xml:space="preserve">На сегодняшний день </w:t>
      </w:r>
      <w:r w:rsidRPr="00B304BF">
        <w:rPr>
          <w:rFonts w:asciiTheme="majorHAnsi" w:hAnsiTheme="majorHAnsi" w:cs="Times New Roman"/>
          <w:sz w:val="28"/>
          <w:szCs w:val="28"/>
        </w:rPr>
        <w:t xml:space="preserve">проводится работа по популяризации портала среди населения, размещение проектов НПА анонсируется в средствах массовой информации. Минюстом ведется мониторинг размещенных </w:t>
      </w:r>
      <w:r w:rsidRPr="00B304BF">
        <w:rPr>
          <w:rFonts w:asciiTheme="majorHAnsi" w:hAnsiTheme="majorHAnsi" w:cs="Times New Roman"/>
          <w:sz w:val="28"/>
          <w:szCs w:val="28"/>
        </w:rPr>
        <w:br/>
        <w:t>на портале проектов НПА и замечаний к ним в целях обязательного учета государственными органами поступивших комментариев.</w:t>
      </w:r>
    </w:p>
    <w:p w14:paraId="1DA391AC" w14:textId="77777777" w:rsidR="000B3A00" w:rsidRPr="00B304BF" w:rsidRDefault="000B3A00" w:rsidP="00C65F65">
      <w:pPr>
        <w:spacing w:after="0" w:line="240" w:lineRule="auto"/>
        <w:ind w:firstLine="709"/>
        <w:jc w:val="both"/>
        <w:rPr>
          <w:rFonts w:asciiTheme="majorHAnsi" w:hAnsiTheme="majorHAnsi" w:cs="Times New Roman"/>
          <w:sz w:val="16"/>
          <w:szCs w:val="16"/>
        </w:rPr>
      </w:pPr>
    </w:p>
    <w:p w14:paraId="27184396"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 свою очередь, на веб-портале «</w:t>
      </w:r>
      <w:proofErr w:type="spellStart"/>
      <w:r w:rsidRPr="00B304BF">
        <w:rPr>
          <w:rFonts w:asciiTheme="majorHAnsi" w:hAnsiTheme="majorHAnsi" w:cs="Times New Roman"/>
          <w:sz w:val="28"/>
          <w:szCs w:val="28"/>
          <w:lang w:val="en-US"/>
        </w:rPr>
        <w:t>Egov</w:t>
      </w:r>
      <w:proofErr w:type="spellEnd"/>
      <w:r w:rsidRPr="00B304BF">
        <w:rPr>
          <w:rFonts w:asciiTheme="majorHAnsi" w:hAnsiTheme="majorHAnsi" w:cs="Times New Roman"/>
          <w:sz w:val="28"/>
          <w:szCs w:val="28"/>
        </w:rPr>
        <w:t>» публикуются и ежедневно обновляются и иные данные касательно деятельности правительственных организаций, министерств и местных исполнительных органов.</w:t>
      </w:r>
    </w:p>
    <w:p w14:paraId="68E58BA2"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Например, портал «Открытые бюджеты», созданный для </w:t>
      </w:r>
      <w:r w:rsidRPr="00B304BF">
        <w:rPr>
          <w:rFonts w:asciiTheme="majorHAnsi" w:hAnsiTheme="majorHAnsi" w:cs="Times New Roman"/>
          <w:b/>
          <w:sz w:val="28"/>
          <w:szCs w:val="28"/>
        </w:rPr>
        <w:t>обеспечения прозрачного формирования бюджета и развития общественного контроля над расходом бюджетных средств</w:t>
      </w:r>
      <w:r w:rsidRPr="00B304BF">
        <w:rPr>
          <w:rFonts w:asciiTheme="majorHAnsi" w:hAnsiTheme="majorHAnsi" w:cs="Times New Roman"/>
          <w:sz w:val="28"/>
          <w:szCs w:val="28"/>
        </w:rPr>
        <w:t>.</w:t>
      </w:r>
    </w:p>
    <w:p w14:paraId="492AC441"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lastRenderedPageBreak/>
        <w:t>Участие общественности играет важную роль в процессах формирования государственного бюджета, служит катализатором прозрачности и подотчетности. Вовлечение граждан в процесс принятия решений повышает эффективность и справедливость распределения денежных средств.</w:t>
      </w:r>
    </w:p>
    <w:p w14:paraId="08B7DBDE" w14:textId="77777777" w:rsidR="000B3A00" w:rsidRPr="00B304BF" w:rsidRDefault="000B3A00" w:rsidP="00C65F65">
      <w:pPr>
        <w:spacing w:after="0" w:line="240" w:lineRule="auto"/>
        <w:ind w:firstLine="709"/>
        <w:jc w:val="both"/>
        <w:rPr>
          <w:rFonts w:asciiTheme="majorHAnsi" w:hAnsiTheme="majorHAnsi" w:cs="Times New Roman"/>
          <w:sz w:val="16"/>
          <w:szCs w:val="16"/>
        </w:rPr>
      </w:pPr>
    </w:p>
    <w:p w14:paraId="107A767E"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Государственные органы и учреждения законодательной, исполнительной, судебной ветвей власти, местного государственного управления размещают бюджетную отчетность, консолидированную, результаты государственного аудита и финансового контроля.</w:t>
      </w:r>
    </w:p>
    <w:p w14:paraId="45208502"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По аналогии с публичным обсуждением проектов НПА, пользователи также могут свободно оставлять комментарии к проектам бюджетных программ и отчетам об их реализации. </w:t>
      </w:r>
      <w:proofErr w:type="gramStart"/>
      <w:r w:rsidRPr="00B304BF">
        <w:rPr>
          <w:rFonts w:asciiTheme="majorHAnsi" w:hAnsiTheme="majorHAnsi" w:cs="Times New Roman"/>
          <w:sz w:val="28"/>
          <w:szCs w:val="28"/>
        </w:rPr>
        <w:t>На</w:t>
      </w:r>
      <w:proofErr w:type="gramEnd"/>
      <w:r w:rsidRPr="00B304BF">
        <w:rPr>
          <w:rFonts w:asciiTheme="majorHAnsi" w:hAnsiTheme="majorHAnsi" w:cs="Times New Roman"/>
          <w:sz w:val="28"/>
          <w:szCs w:val="28"/>
        </w:rPr>
        <w:t xml:space="preserve"> </w:t>
      </w:r>
      <w:proofErr w:type="gramStart"/>
      <w:r w:rsidRPr="00B304BF">
        <w:rPr>
          <w:rFonts w:asciiTheme="majorHAnsi" w:hAnsiTheme="majorHAnsi" w:cs="Times New Roman"/>
          <w:sz w:val="28"/>
          <w:szCs w:val="28"/>
        </w:rPr>
        <w:t>практик</w:t>
      </w:r>
      <w:proofErr w:type="gramEnd"/>
      <w:r w:rsidRPr="00B304BF">
        <w:rPr>
          <w:rFonts w:asciiTheme="majorHAnsi" w:hAnsiTheme="majorHAnsi" w:cs="Times New Roman"/>
          <w:sz w:val="28"/>
          <w:szCs w:val="28"/>
        </w:rPr>
        <w:t xml:space="preserve"> имеются случаи, когда граждане поднимают очень серьезные вопросы и проблемы, основываясь на информации, размещенной в этом разделе, что впоследствии влечет широкую огласку таких проблем.</w:t>
      </w:r>
    </w:p>
    <w:p w14:paraId="0B9B7146"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Более того, гражданам доступна не только актуальная информация </w:t>
      </w:r>
      <w:r w:rsidRPr="00B304BF">
        <w:rPr>
          <w:rFonts w:asciiTheme="majorHAnsi" w:hAnsiTheme="majorHAnsi" w:cs="Times New Roman"/>
          <w:sz w:val="28"/>
          <w:szCs w:val="28"/>
        </w:rPr>
        <w:br/>
        <w:t>о бюджете, но и архив, в котором собраны все проекты, утвержденные программы и отчеты о реализации бюджетных программ, по которым публичное обсуждение уже завершено.</w:t>
      </w:r>
    </w:p>
    <w:p w14:paraId="65555236" w14:textId="77777777" w:rsidR="000B3A00" w:rsidRPr="00B304BF" w:rsidRDefault="000B3A00" w:rsidP="00C65F65">
      <w:pPr>
        <w:spacing w:after="0" w:line="240" w:lineRule="auto"/>
        <w:ind w:firstLine="709"/>
        <w:jc w:val="both"/>
        <w:rPr>
          <w:rFonts w:asciiTheme="majorHAnsi" w:hAnsiTheme="majorHAnsi" w:cs="Times New Roman"/>
          <w:sz w:val="16"/>
          <w:szCs w:val="16"/>
        </w:rPr>
      </w:pPr>
    </w:p>
    <w:p w14:paraId="153FBBE9" w14:textId="77777777" w:rsidR="000B3A00" w:rsidRPr="00B304BF" w:rsidRDefault="000B3A00" w:rsidP="00C65F65">
      <w:pPr>
        <w:spacing w:after="0" w:line="240" w:lineRule="auto"/>
        <w:ind w:firstLine="709"/>
        <w:jc w:val="both"/>
        <w:rPr>
          <w:rFonts w:asciiTheme="majorHAnsi" w:hAnsiTheme="majorHAnsi" w:cs="Times New Roman"/>
          <w:b/>
          <w:i/>
          <w:sz w:val="28"/>
          <w:szCs w:val="28"/>
        </w:rPr>
      </w:pPr>
      <w:r w:rsidRPr="00B304BF">
        <w:rPr>
          <w:rFonts w:asciiTheme="majorHAnsi" w:hAnsiTheme="majorHAnsi" w:cs="Times New Roman"/>
          <w:b/>
          <w:i/>
          <w:sz w:val="28"/>
          <w:szCs w:val="28"/>
        </w:rPr>
        <w:t>Об электронных судебных документах</w:t>
      </w:r>
    </w:p>
    <w:p w14:paraId="49188866" w14:textId="77777777" w:rsidR="000B3A00" w:rsidRPr="00B304BF" w:rsidRDefault="000B3A00" w:rsidP="00C65F65">
      <w:pPr>
        <w:spacing w:after="0" w:line="240" w:lineRule="auto"/>
        <w:ind w:firstLine="709"/>
        <w:jc w:val="both"/>
        <w:rPr>
          <w:rFonts w:asciiTheme="majorHAnsi" w:hAnsiTheme="majorHAnsi" w:cs="Times New Roman"/>
          <w:sz w:val="28"/>
          <w:szCs w:val="28"/>
        </w:rPr>
      </w:pPr>
      <w:proofErr w:type="spellStart"/>
      <w:r w:rsidRPr="00B304BF">
        <w:rPr>
          <w:rFonts w:asciiTheme="majorHAnsi" w:hAnsiTheme="majorHAnsi" w:cs="Times New Roman"/>
          <w:sz w:val="28"/>
          <w:szCs w:val="28"/>
        </w:rPr>
        <w:t>Цифровизация</w:t>
      </w:r>
      <w:proofErr w:type="spellEnd"/>
      <w:r w:rsidRPr="00B304BF">
        <w:rPr>
          <w:rFonts w:asciiTheme="majorHAnsi" w:hAnsiTheme="majorHAnsi" w:cs="Times New Roman"/>
          <w:sz w:val="28"/>
          <w:szCs w:val="28"/>
        </w:rPr>
        <w:t xml:space="preserve"> судебной системы – одно из приоритетных направлений для развития доступности информации в Республике Казахстан.</w:t>
      </w:r>
    </w:p>
    <w:p w14:paraId="4D359815"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Ранее, под гласностью судопроизводства, как правило, понималась возможность любого лица присутствовать в зале судебных заседаний </w:t>
      </w:r>
      <w:r w:rsidRPr="00B304BF">
        <w:rPr>
          <w:rFonts w:asciiTheme="majorHAnsi" w:hAnsiTheme="majorHAnsi" w:cs="Times New Roman"/>
          <w:sz w:val="28"/>
          <w:szCs w:val="28"/>
        </w:rPr>
        <w:br/>
        <w:t>и наблюдать за ходом судебного разбирательства.</w:t>
      </w:r>
    </w:p>
    <w:p w14:paraId="1C182E1B"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Учитывая современные реалии и развитие </w:t>
      </w:r>
      <w:proofErr w:type="spellStart"/>
      <w:r w:rsidRPr="00B304BF">
        <w:rPr>
          <w:rFonts w:asciiTheme="majorHAnsi" w:hAnsiTheme="majorHAnsi" w:cs="Times New Roman"/>
          <w:sz w:val="28"/>
          <w:szCs w:val="28"/>
        </w:rPr>
        <w:t>цифровизации</w:t>
      </w:r>
      <w:proofErr w:type="spellEnd"/>
      <w:r w:rsidRPr="00B304BF">
        <w:rPr>
          <w:rFonts w:asciiTheme="majorHAnsi" w:hAnsiTheme="majorHAnsi" w:cs="Times New Roman"/>
          <w:sz w:val="28"/>
          <w:szCs w:val="28"/>
        </w:rPr>
        <w:t>, принцип гласности судопроизводства приобретает все более широкое значение.</w:t>
      </w:r>
    </w:p>
    <w:p w14:paraId="66AD786E"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В частности, придается все большее значение </w:t>
      </w:r>
      <w:proofErr w:type="spellStart"/>
      <w:r w:rsidRPr="00B304BF">
        <w:rPr>
          <w:rFonts w:asciiTheme="majorHAnsi" w:hAnsiTheme="majorHAnsi" w:cs="Times New Roman"/>
          <w:sz w:val="28"/>
          <w:szCs w:val="28"/>
        </w:rPr>
        <w:t>транспарентности</w:t>
      </w:r>
      <w:proofErr w:type="spellEnd"/>
      <w:r w:rsidRPr="00B304BF">
        <w:rPr>
          <w:rFonts w:asciiTheme="majorHAnsi" w:hAnsiTheme="majorHAnsi" w:cs="Times New Roman"/>
          <w:sz w:val="28"/>
          <w:szCs w:val="28"/>
        </w:rPr>
        <w:t xml:space="preserve">, </w:t>
      </w:r>
      <w:r w:rsidRPr="00B304BF">
        <w:rPr>
          <w:rFonts w:asciiTheme="majorHAnsi" w:hAnsiTheme="majorHAnsi" w:cs="Times New Roman"/>
          <w:sz w:val="28"/>
          <w:szCs w:val="28"/>
        </w:rPr>
        <w:br/>
        <w:t>а именно публикации принятых судебных решений.</w:t>
      </w:r>
    </w:p>
    <w:p w14:paraId="27F1FDC3"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Внедрение в деятельность судебной системы современных информационных технологий – одно из основных мероприятий для обеспечения широкого доступа населения к судебной информации.</w:t>
      </w:r>
    </w:p>
    <w:p w14:paraId="09A0E79A"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«Судебный кабинет» –</w:t>
      </w:r>
      <w:r w:rsidRPr="00B304BF">
        <w:rPr>
          <w:rFonts w:asciiTheme="majorHAnsi" w:hAnsiTheme="majorHAnsi" w:cs="Times New Roman"/>
          <w:i/>
          <w:sz w:val="28"/>
          <w:szCs w:val="28"/>
        </w:rPr>
        <w:t xml:space="preserve"> </w:t>
      </w:r>
      <w:r w:rsidRPr="00B304BF">
        <w:rPr>
          <w:rFonts w:asciiTheme="majorHAnsi" w:hAnsiTheme="majorHAnsi" w:cs="Times New Roman"/>
          <w:sz w:val="28"/>
          <w:szCs w:val="28"/>
        </w:rPr>
        <w:t xml:space="preserve"> веб-сайт, обеспечивающий доступ ко всем сервисам судов Республики Казахстан. Платформа позволяет подавать электронные заявления, ходатайства и жалобы по судебным делам </w:t>
      </w:r>
      <w:r w:rsidRPr="00B304BF">
        <w:rPr>
          <w:rFonts w:asciiTheme="majorHAnsi" w:hAnsiTheme="majorHAnsi" w:cs="Times New Roman"/>
          <w:sz w:val="28"/>
          <w:szCs w:val="28"/>
        </w:rPr>
        <w:br/>
        <w:t>как физическим, так и юридическим лицам, а также просмотреть информацию об исковом заявлении, динамику хода рассмотрения дела, и, что важно, получить доступ к судебной практике.</w:t>
      </w:r>
    </w:p>
    <w:p w14:paraId="7CE1B68A"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Полезной функцией является поиск судебных дел – можно легко найти судебное дело и просмотреть все необходимые документы в соответствующей вкладке, за исключением актов по закрытым судебным слушаниям.</w:t>
      </w:r>
    </w:p>
    <w:p w14:paraId="7A24C3CA"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lastRenderedPageBreak/>
        <w:t>В интерфейс запроса вступивших в законную силу судебных актов для пользователей внесены критерии: дата, судебный орган, категория дела и так далее. При этом для точного отображения результата предусмотрено осуществления поиска как по одному, так и по нескольким критериям.</w:t>
      </w:r>
    </w:p>
    <w:p w14:paraId="6F781FBB" w14:textId="77777777" w:rsidR="000B3A00" w:rsidRPr="00B304BF" w:rsidRDefault="000B3A00" w:rsidP="00C65F65">
      <w:pPr>
        <w:pStyle w:val="a5"/>
        <w:shd w:val="clear" w:color="auto" w:fill="FFFFFF"/>
        <w:spacing w:before="0" w:beforeAutospacing="0" w:after="0" w:afterAutospacing="0"/>
        <w:ind w:firstLine="709"/>
        <w:jc w:val="both"/>
        <w:rPr>
          <w:rFonts w:asciiTheme="majorHAnsi" w:eastAsiaTheme="minorHAnsi" w:hAnsiTheme="majorHAnsi"/>
          <w:sz w:val="28"/>
          <w:szCs w:val="28"/>
        </w:rPr>
      </w:pPr>
      <w:r w:rsidRPr="00B304BF">
        <w:rPr>
          <w:rFonts w:asciiTheme="majorHAnsi" w:hAnsiTheme="majorHAnsi"/>
          <w:sz w:val="28"/>
          <w:szCs w:val="28"/>
        </w:rPr>
        <w:t xml:space="preserve">Таким образом, обеспечивается широкий доступ населения к судебной информации и открытость судебных органов, что </w:t>
      </w:r>
      <w:r w:rsidRPr="00B304BF">
        <w:rPr>
          <w:rFonts w:asciiTheme="majorHAnsi" w:eastAsiaTheme="minorHAnsi" w:hAnsiTheme="majorHAnsi"/>
          <w:sz w:val="28"/>
          <w:szCs w:val="28"/>
        </w:rPr>
        <w:t>снижает злоупотребление со стороны недобросовестных участников процесса и, как результат, повышают доверие к судам со стороны общества.</w:t>
      </w:r>
    </w:p>
    <w:p w14:paraId="6E6632CE" w14:textId="77777777" w:rsidR="000B3A00" w:rsidRPr="00B304BF" w:rsidRDefault="000B3A00" w:rsidP="00C65F65">
      <w:pPr>
        <w:pStyle w:val="a5"/>
        <w:shd w:val="clear" w:color="auto" w:fill="FFFFFF"/>
        <w:spacing w:before="0" w:beforeAutospacing="0" w:after="0" w:afterAutospacing="0"/>
        <w:ind w:firstLine="709"/>
        <w:jc w:val="both"/>
        <w:rPr>
          <w:rFonts w:asciiTheme="majorHAnsi" w:eastAsiaTheme="minorHAnsi" w:hAnsiTheme="majorHAnsi"/>
          <w:sz w:val="28"/>
          <w:szCs w:val="28"/>
        </w:rPr>
      </w:pPr>
      <w:r w:rsidRPr="00B304BF">
        <w:rPr>
          <w:rFonts w:asciiTheme="majorHAnsi" w:eastAsiaTheme="minorHAnsi" w:hAnsiTheme="majorHAnsi"/>
          <w:sz w:val="28"/>
          <w:szCs w:val="28"/>
        </w:rPr>
        <w:t xml:space="preserve">В целом открытость судебных разбирательств (гласность) является одним из основных принципов судопроизводства. На ее основе граждане открыто следят за процессом отправления правосудия. Ярким кейсом, продемонстрировавшим «реальную» открытость судебных процессов является известный кейс по </w:t>
      </w:r>
      <w:proofErr w:type="spellStart"/>
      <w:r w:rsidRPr="00B304BF">
        <w:rPr>
          <w:rFonts w:asciiTheme="majorHAnsi" w:eastAsiaTheme="minorHAnsi" w:hAnsiTheme="majorHAnsi"/>
          <w:sz w:val="28"/>
          <w:szCs w:val="28"/>
        </w:rPr>
        <w:t>Бишимбаеву</w:t>
      </w:r>
      <w:proofErr w:type="spellEnd"/>
      <w:r w:rsidRPr="00B304BF">
        <w:rPr>
          <w:rFonts w:asciiTheme="majorHAnsi" w:eastAsiaTheme="minorHAnsi" w:hAnsiTheme="majorHAnsi"/>
          <w:sz w:val="28"/>
          <w:szCs w:val="28"/>
        </w:rPr>
        <w:t>, открытости которого наше население и мировое сообщество выразило признательность.</w:t>
      </w:r>
    </w:p>
    <w:p w14:paraId="61B7FC00" w14:textId="77777777" w:rsidR="000B3A00" w:rsidRPr="00B304BF" w:rsidRDefault="000B3A00" w:rsidP="00C65F65">
      <w:pPr>
        <w:spacing w:after="0" w:line="240" w:lineRule="auto"/>
        <w:ind w:firstLine="709"/>
        <w:jc w:val="both"/>
        <w:rPr>
          <w:rFonts w:asciiTheme="majorHAnsi" w:hAnsiTheme="majorHAnsi" w:cs="Times New Roman"/>
          <w:sz w:val="16"/>
          <w:szCs w:val="16"/>
        </w:rPr>
      </w:pPr>
    </w:p>
    <w:p w14:paraId="6A4B6CE1" w14:textId="77777777" w:rsidR="000B3A00" w:rsidRPr="00B304BF" w:rsidRDefault="000B3A00" w:rsidP="00C65F65">
      <w:pPr>
        <w:spacing w:after="0" w:line="240" w:lineRule="auto"/>
        <w:ind w:firstLine="709"/>
        <w:jc w:val="both"/>
        <w:rPr>
          <w:rFonts w:asciiTheme="majorHAnsi" w:hAnsiTheme="majorHAnsi" w:cs="Times New Roman"/>
          <w:b/>
          <w:i/>
          <w:sz w:val="28"/>
          <w:szCs w:val="28"/>
        </w:rPr>
      </w:pPr>
      <w:r w:rsidRPr="00B304BF">
        <w:rPr>
          <w:rFonts w:asciiTheme="majorHAnsi" w:hAnsiTheme="majorHAnsi" w:cs="Times New Roman"/>
          <w:b/>
          <w:i/>
          <w:sz w:val="28"/>
          <w:szCs w:val="28"/>
        </w:rPr>
        <w:t>О подаче обращений посредством электронной системы</w:t>
      </w:r>
    </w:p>
    <w:p w14:paraId="6A9CEE9E"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Одним из важнейших инструментов взаимодействия органов государственной власти с физическими и юридическими лицами продолжают оставаться обращения. Именно обращения необходимо рассматривать как один из важнейших институтов защиты прав, свобод и законных интересов. </w:t>
      </w:r>
    </w:p>
    <w:p w14:paraId="217B1F68"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Обращения являются обратной связью, возможностью выражать собственное мнение о происходящих событиях, вносить предложения </w:t>
      </w:r>
      <w:r w:rsidRPr="00B304BF">
        <w:rPr>
          <w:rFonts w:asciiTheme="majorHAnsi" w:hAnsiTheme="majorHAnsi" w:cs="Times New Roman"/>
          <w:sz w:val="28"/>
          <w:szCs w:val="28"/>
        </w:rPr>
        <w:br/>
        <w:t>и реализовывать иные права и интересы.</w:t>
      </w:r>
    </w:p>
    <w:p w14:paraId="0B70A3DD" w14:textId="77777777" w:rsidR="000B3A00" w:rsidRPr="00B304BF" w:rsidRDefault="000B3A00" w:rsidP="00C65F65">
      <w:pPr>
        <w:spacing w:after="0" w:line="240" w:lineRule="auto"/>
        <w:ind w:firstLine="709"/>
        <w:jc w:val="both"/>
        <w:rPr>
          <w:rFonts w:asciiTheme="majorHAnsi" w:hAnsiTheme="majorHAnsi" w:cs="Times New Roman"/>
          <w:b/>
          <w:sz w:val="28"/>
          <w:szCs w:val="28"/>
        </w:rPr>
      </w:pPr>
      <w:r w:rsidRPr="00B304BF">
        <w:rPr>
          <w:rFonts w:asciiTheme="majorHAnsi" w:hAnsiTheme="majorHAnsi" w:cs="Times New Roman"/>
          <w:b/>
          <w:sz w:val="28"/>
          <w:szCs w:val="28"/>
        </w:rPr>
        <w:t xml:space="preserve">В 2021 году был кардинально изменен подход к рассмотрению обращений граждан путем внедрения электронной системы приема </w:t>
      </w:r>
      <w:r w:rsidRPr="00B304BF">
        <w:rPr>
          <w:rFonts w:asciiTheme="majorHAnsi" w:hAnsiTheme="majorHAnsi" w:cs="Times New Roman"/>
          <w:b/>
          <w:sz w:val="28"/>
          <w:szCs w:val="28"/>
        </w:rPr>
        <w:br/>
        <w:t>и обработки обращений «</w:t>
      </w:r>
      <w:proofErr w:type="spellStart"/>
      <w:r w:rsidRPr="00B304BF">
        <w:rPr>
          <w:rFonts w:asciiTheme="majorHAnsi" w:hAnsiTheme="majorHAnsi" w:cs="Times New Roman"/>
          <w:b/>
          <w:sz w:val="28"/>
          <w:szCs w:val="28"/>
          <w:lang w:val="en-US"/>
        </w:rPr>
        <w:t>eOtinish</w:t>
      </w:r>
      <w:proofErr w:type="spellEnd"/>
      <w:r w:rsidRPr="00B304BF">
        <w:rPr>
          <w:rFonts w:asciiTheme="majorHAnsi" w:hAnsiTheme="majorHAnsi" w:cs="Times New Roman"/>
          <w:b/>
          <w:sz w:val="28"/>
          <w:szCs w:val="28"/>
        </w:rPr>
        <w:t>».</w:t>
      </w:r>
    </w:p>
    <w:p w14:paraId="7B4B08E8"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Ранее в Республике Казахстан отсутствовала единая система </w:t>
      </w:r>
      <w:r w:rsidRPr="00B304BF">
        <w:rPr>
          <w:rFonts w:asciiTheme="majorHAnsi" w:hAnsiTheme="majorHAnsi" w:cs="Times New Roman"/>
          <w:sz w:val="28"/>
          <w:szCs w:val="28"/>
        </w:rPr>
        <w:br/>
        <w:t>для рассмотрения обращений граждан, ввиду чего отсутствовала и возможность анализировать и контролировать сам процесс рассмотрения обращений, что затрудняло оценку качества работы государственных органов. Самое главное, это затрудняло доступ людей к государственному аппарату, так как имела место «бумажная волокита».</w:t>
      </w:r>
    </w:p>
    <w:p w14:paraId="08A1B242"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Однако внедрение системы «</w:t>
      </w:r>
      <w:proofErr w:type="spellStart"/>
      <w:r w:rsidRPr="00B304BF">
        <w:rPr>
          <w:rFonts w:asciiTheme="majorHAnsi" w:hAnsiTheme="majorHAnsi" w:cs="Times New Roman"/>
          <w:sz w:val="28"/>
          <w:szCs w:val="28"/>
          <w:lang w:val="en-US"/>
        </w:rPr>
        <w:t>eOtinish</w:t>
      </w:r>
      <w:proofErr w:type="spellEnd"/>
      <w:r w:rsidRPr="00B304BF">
        <w:rPr>
          <w:rFonts w:asciiTheme="majorHAnsi" w:hAnsiTheme="majorHAnsi" w:cs="Times New Roman"/>
          <w:sz w:val="28"/>
          <w:szCs w:val="28"/>
        </w:rPr>
        <w:t>» позволило повысить эффективность работы государственных органов и прозрачность рассмотрения обращений граждан и юридических лиц.</w:t>
      </w:r>
    </w:p>
    <w:p w14:paraId="3E4038C3"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Посредством подачи обращения </w:t>
      </w:r>
      <w:r w:rsidRPr="00B304BF">
        <w:rPr>
          <w:rFonts w:asciiTheme="majorHAnsi" w:hAnsiTheme="majorHAnsi" w:cs="Times New Roman"/>
          <w:b/>
          <w:sz w:val="28"/>
          <w:szCs w:val="28"/>
        </w:rPr>
        <w:t>любой гражданин и юридическое лицо могут направить</w:t>
      </w:r>
      <w:r w:rsidRPr="00B304BF">
        <w:rPr>
          <w:rFonts w:asciiTheme="majorHAnsi" w:hAnsiTheme="majorHAnsi" w:cs="Times New Roman"/>
          <w:sz w:val="28"/>
          <w:szCs w:val="28"/>
        </w:rPr>
        <w:t>:</w:t>
      </w:r>
    </w:p>
    <w:p w14:paraId="40CE5FD1"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 </w:t>
      </w:r>
      <w:r w:rsidRPr="00B304BF">
        <w:rPr>
          <w:rFonts w:asciiTheme="majorHAnsi" w:hAnsiTheme="majorHAnsi" w:cs="Times New Roman"/>
          <w:b/>
          <w:sz w:val="28"/>
          <w:szCs w:val="28"/>
        </w:rPr>
        <w:t>запрос</w:t>
      </w:r>
      <w:r w:rsidRPr="00B304BF">
        <w:rPr>
          <w:rFonts w:asciiTheme="majorHAnsi" w:hAnsiTheme="majorHAnsi" w:cs="Times New Roman"/>
          <w:sz w:val="28"/>
          <w:szCs w:val="28"/>
        </w:rPr>
        <w:t xml:space="preserve"> с просьбой о предоставлении информации по интересующим вопросам личного или общественного характера, а также для разъяснения интересующих вопросов в той или иной сфере;</w:t>
      </w:r>
    </w:p>
    <w:p w14:paraId="483E99A3"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 </w:t>
      </w:r>
      <w:r w:rsidRPr="00B304BF">
        <w:rPr>
          <w:rFonts w:asciiTheme="majorHAnsi" w:hAnsiTheme="majorHAnsi" w:cs="Times New Roman"/>
          <w:b/>
          <w:sz w:val="28"/>
          <w:szCs w:val="28"/>
        </w:rPr>
        <w:t>отклик</w:t>
      </w:r>
      <w:r w:rsidRPr="00B304BF">
        <w:rPr>
          <w:rFonts w:asciiTheme="majorHAnsi" w:hAnsiTheme="majorHAnsi" w:cs="Times New Roman"/>
          <w:sz w:val="28"/>
          <w:szCs w:val="28"/>
        </w:rPr>
        <w:t xml:space="preserve"> с выражением своего отношения к проводимой государством внутренней и внешней политике, а также к событиям и явлениям общественного характера;</w:t>
      </w:r>
    </w:p>
    <w:p w14:paraId="2498CB59"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lastRenderedPageBreak/>
        <w:t xml:space="preserve">- </w:t>
      </w:r>
      <w:r w:rsidRPr="00B304BF">
        <w:rPr>
          <w:rFonts w:asciiTheme="majorHAnsi" w:hAnsiTheme="majorHAnsi" w:cs="Times New Roman"/>
          <w:b/>
          <w:sz w:val="28"/>
          <w:szCs w:val="28"/>
        </w:rPr>
        <w:t>предложение</w:t>
      </w:r>
      <w:r w:rsidRPr="00B304BF">
        <w:rPr>
          <w:rFonts w:asciiTheme="majorHAnsi" w:hAnsiTheme="majorHAnsi" w:cs="Times New Roman"/>
          <w:sz w:val="28"/>
          <w:szCs w:val="28"/>
        </w:rPr>
        <w:t xml:space="preserve"> с рекомендациями по совершенствованию законов и иных НПА Республики Казахстан, деятельности государственных органов, развитию общественных отношений, улучшению социально-экономической и иных сфер деятельности государства и общества;</w:t>
      </w:r>
    </w:p>
    <w:p w14:paraId="14BDD39A"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 </w:t>
      </w:r>
      <w:r w:rsidRPr="00B304BF">
        <w:rPr>
          <w:rFonts w:asciiTheme="majorHAnsi" w:hAnsiTheme="majorHAnsi" w:cs="Times New Roman"/>
          <w:b/>
          <w:sz w:val="28"/>
          <w:szCs w:val="28"/>
        </w:rPr>
        <w:t>сообщение</w:t>
      </w:r>
      <w:r w:rsidRPr="00B304BF">
        <w:rPr>
          <w:rFonts w:asciiTheme="majorHAnsi" w:hAnsiTheme="majorHAnsi" w:cs="Times New Roman"/>
          <w:sz w:val="28"/>
          <w:szCs w:val="28"/>
        </w:rPr>
        <w:t>, то есть уведомление о нарушении законов и иных НПА Республики Казахстан, недостатках в работе государственных органов, органов местного самоуправления, юридических лиц со стопроцентным участием государства и их должностных лиц;</w:t>
      </w:r>
    </w:p>
    <w:p w14:paraId="516B6C3F"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 </w:t>
      </w:r>
      <w:r w:rsidRPr="00B304BF">
        <w:rPr>
          <w:rFonts w:asciiTheme="majorHAnsi" w:hAnsiTheme="majorHAnsi" w:cs="Times New Roman"/>
          <w:b/>
          <w:sz w:val="28"/>
          <w:szCs w:val="28"/>
        </w:rPr>
        <w:t>заявление</w:t>
      </w:r>
      <w:r w:rsidRPr="00B304BF">
        <w:rPr>
          <w:rFonts w:asciiTheme="majorHAnsi" w:hAnsiTheme="majorHAnsi" w:cs="Times New Roman"/>
          <w:sz w:val="28"/>
          <w:szCs w:val="28"/>
        </w:rPr>
        <w:t xml:space="preserve"> - ходатайство о содействии в реализации прав, свобод и законных интересов</w:t>
      </w:r>
    </w:p>
    <w:p w14:paraId="21249AA9"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 </w:t>
      </w:r>
      <w:r w:rsidRPr="00B304BF">
        <w:rPr>
          <w:rFonts w:asciiTheme="majorHAnsi" w:hAnsiTheme="majorHAnsi" w:cs="Times New Roman"/>
          <w:b/>
          <w:sz w:val="28"/>
          <w:szCs w:val="28"/>
        </w:rPr>
        <w:t>жалобу</w:t>
      </w:r>
      <w:r w:rsidRPr="00B304BF">
        <w:rPr>
          <w:rFonts w:asciiTheme="majorHAnsi" w:hAnsiTheme="majorHAnsi" w:cs="Times New Roman"/>
          <w:sz w:val="28"/>
          <w:szCs w:val="28"/>
        </w:rPr>
        <w:t xml:space="preserve">, содержащую требование </w:t>
      </w:r>
      <w:proofErr w:type="spellStart"/>
      <w:r w:rsidRPr="00B304BF">
        <w:rPr>
          <w:rFonts w:asciiTheme="majorHAnsi" w:hAnsiTheme="majorHAnsi" w:cs="Times New Roman"/>
          <w:sz w:val="28"/>
          <w:szCs w:val="28"/>
        </w:rPr>
        <w:t>восстановлить</w:t>
      </w:r>
      <w:proofErr w:type="spellEnd"/>
      <w:r w:rsidRPr="00B304BF">
        <w:rPr>
          <w:rFonts w:asciiTheme="majorHAnsi" w:hAnsiTheme="majorHAnsi" w:cs="Times New Roman"/>
          <w:sz w:val="28"/>
          <w:szCs w:val="28"/>
        </w:rPr>
        <w:t xml:space="preserve"> или защитить права, свободы или законные интересы.</w:t>
      </w:r>
    </w:p>
    <w:p w14:paraId="144DFCD8"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Подав обращение посредством системы «</w:t>
      </w:r>
      <w:proofErr w:type="spellStart"/>
      <w:r w:rsidRPr="00B304BF">
        <w:rPr>
          <w:rFonts w:asciiTheme="majorHAnsi" w:hAnsiTheme="majorHAnsi" w:cs="Times New Roman"/>
          <w:sz w:val="28"/>
          <w:szCs w:val="28"/>
          <w:lang w:val="en-US"/>
        </w:rPr>
        <w:t>eOtinish</w:t>
      </w:r>
      <w:proofErr w:type="spellEnd"/>
      <w:r w:rsidRPr="00B304BF">
        <w:rPr>
          <w:rFonts w:asciiTheme="majorHAnsi" w:hAnsiTheme="majorHAnsi" w:cs="Times New Roman"/>
          <w:sz w:val="28"/>
          <w:szCs w:val="28"/>
        </w:rPr>
        <w:t xml:space="preserve">», которая автоматически направляет его в указанный заявителем государственный орган и устанавливает срок его рассмотрения, </w:t>
      </w:r>
      <w:r w:rsidRPr="00B304BF">
        <w:rPr>
          <w:rFonts w:asciiTheme="majorHAnsi" w:hAnsiTheme="majorHAnsi" w:cs="Times New Roman"/>
          <w:b/>
          <w:sz w:val="28"/>
          <w:szCs w:val="28"/>
        </w:rPr>
        <w:t>заявитель может контролировать ход рассмотрения обращения</w:t>
      </w:r>
      <w:r w:rsidRPr="00B304BF">
        <w:rPr>
          <w:rFonts w:asciiTheme="majorHAnsi" w:hAnsiTheme="majorHAnsi" w:cs="Times New Roman"/>
          <w:sz w:val="28"/>
          <w:szCs w:val="28"/>
        </w:rPr>
        <w:t xml:space="preserve"> и в дальнейшем получает смс-уведомление о получении предварительного и окончательного ответа. Таким образом, </w:t>
      </w:r>
      <w:r w:rsidRPr="00B304BF">
        <w:rPr>
          <w:rFonts w:asciiTheme="majorHAnsi" w:hAnsiTheme="majorHAnsi" w:cs="Times New Roman"/>
          <w:b/>
          <w:sz w:val="28"/>
          <w:szCs w:val="28"/>
        </w:rPr>
        <w:t>система фиксирует все процедурные действия государственного органа</w:t>
      </w:r>
      <w:r w:rsidRPr="00B304BF">
        <w:rPr>
          <w:rFonts w:asciiTheme="majorHAnsi" w:hAnsiTheme="majorHAnsi" w:cs="Times New Roman"/>
          <w:sz w:val="28"/>
          <w:szCs w:val="28"/>
        </w:rPr>
        <w:t>.</w:t>
      </w:r>
    </w:p>
    <w:p w14:paraId="0EE9ADD5"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Преимущество </w:t>
      </w:r>
      <w:proofErr w:type="spellStart"/>
      <w:r w:rsidRPr="00B304BF">
        <w:rPr>
          <w:rFonts w:asciiTheme="majorHAnsi" w:hAnsiTheme="majorHAnsi" w:cs="Times New Roman"/>
          <w:sz w:val="28"/>
          <w:szCs w:val="28"/>
        </w:rPr>
        <w:t>цифровизации</w:t>
      </w:r>
      <w:proofErr w:type="spellEnd"/>
      <w:r w:rsidRPr="00B304BF">
        <w:rPr>
          <w:rFonts w:asciiTheme="majorHAnsi" w:hAnsiTheme="majorHAnsi" w:cs="Times New Roman"/>
          <w:sz w:val="28"/>
          <w:szCs w:val="28"/>
        </w:rPr>
        <w:t xml:space="preserve"> взаимодействия граждан и юридических лиц с государством заключается в том, что налаженная электронная система, создающая </w:t>
      </w:r>
      <w:proofErr w:type="spellStart"/>
      <w:r w:rsidRPr="00B304BF">
        <w:rPr>
          <w:rFonts w:asciiTheme="majorHAnsi" w:hAnsiTheme="majorHAnsi" w:cs="Times New Roman"/>
          <w:sz w:val="28"/>
          <w:szCs w:val="28"/>
        </w:rPr>
        <w:t>транспарентность</w:t>
      </w:r>
      <w:proofErr w:type="spellEnd"/>
      <w:r w:rsidRPr="00B304BF">
        <w:rPr>
          <w:rFonts w:asciiTheme="majorHAnsi" w:hAnsiTheme="majorHAnsi" w:cs="Times New Roman"/>
          <w:sz w:val="28"/>
          <w:szCs w:val="28"/>
        </w:rPr>
        <w:t xml:space="preserve"> деятельности государственных органов, исключает коррупцию и недобросовестные действия должностных лиц </w:t>
      </w:r>
      <w:r w:rsidRPr="00B304BF">
        <w:rPr>
          <w:rFonts w:asciiTheme="majorHAnsi" w:hAnsiTheme="majorHAnsi" w:cs="Times New Roman"/>
          <w:sz w:val="28"/>
          <w:szCs w:val="28"/>
        </w:rPr>
        <w:br/>
        <w:t>при рассмотрении обращений.</w:t>
      </w:r>
    </w:p>
    <w:p w14:paraId="35BE832B"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Обращения граждан рассматриваются в обязательном порядке </w:t>
      </w:r>
      <w:r w:rsidRPr="00B304BF">
        <w:rPr>
          <w:rFonts w:asciiTheme="majorHAnsi" w:hAnsiTheme="majorHAnsi" w:cs="Times New Roman"/>
          <w:sz w:val="28"/>
          <w:szCs w:val="28"/>
        </w:rPr>
        <w:br/>
        <w:t xml:space="preserve">с последующей дачей развернутого, обоснованного ответа в установленный срок </w:t>
      </w:r>
      <w:r w:rsidRPr="00B304BF">
        <w:rPr>
          <w:rFonts w:asciiTheme="majorHAnsi" w:hAnsiTheme="majorHAnsi" w:cs="Times New Roman"/>
          <w:b/>
          <w:sz w:val="28"/>
          <w:szCs w:val="28"/>
        </w:rPr>
        <w:t>(15 рабочих дней)</w:t>
      </w:r>
      <w:r w:rsidRPr="00B304BF">
        <w:rPr>
          <w:rFonts w:asciiTheme="majorHAnsi" w:hAnsiTheme="majorHAnsi" w:cs="Times New Roman"/>
          <w:sz w:val="28"/>
          <w:szCs w:val="28"/>
        </w:rPr>
        <w:t>, в противном случае гражданин или юридическое лицо вправе направить жалобу, некачественное рассмотрение которой, в соответствии с законодательством Республики Казахстан, является обоснованием для обращения заявителя в суд.</w:t>
      </w:r>
    </w:p>
    <w:p w14:paraId="68BAEAB3"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Следует учитывать, что в таких случаях предусмотрена </w:t>
      </w:r>
      <w:r w:rsidRPr="00B304BF">
        <w:rPr>
          <w:rFonts w:asciiTheme="majorHAnsi" w:hAnsiTheme="majorHAnsi" w:cs="Times New Roman"/>
          <w:b/>
          <w:sz w:val="28"/>
          <w:szCs w:val="28"/>
        </w:rPr>
        <w:t>презумпция виновности государственного органа</w:t>
      </w:r>
      <w:r w:rsidRPr="00B304BF">
        <w:rPr>
          <w:rFonts w:asciiTheme="majorHAnsi" w:hAnsiTheme="majorHAnsi" w:cs="Times New Roman"/>
          <w:sz w:val="28"/>
          <w:szCs w:val="28"/>
        </w:rPr>
        <w:t xml:space="preserve">, </w:t>
      </w:r>
      <w:r w:rsidRPr="00B304BF">
        <w:rPr>
          <w:rFonts w:asciiTheme="majorHAnsi" w:hAnsiTheme="majorHAnsi" w:cs="Times New Roman"/>
          <w:b/>
          <w:sz w:val="28"/>
          <w:szCs w:val="28"/>
        </w:rPr>
        <w:t>а все сомнения, противоречия и неясности толкуются в пользу заявителя.</w:t>
      </w:r>
    </w:p>
    <w:p w14:paraId="65CACC50" w14:textId="77777777" w:rsidR="000B3A00" w:rsidRPr="00B304BF" w:rsidRDefault="000B3A00" w:rsidP="00C65F65">
      <w:pPr>
        <w:spacing w:after="0" w:line="240" w:lineRule="auto"/>
        <w:ind w:firstLine="709"/>
        <w:jc w:val="both"/>
        <w:rPr>
          <w:rFonts w:asciiTheme="majorHAnsi" w:hAnsiTheme="majorHAnsi" w:cs="Times New Roman"/>
          <w:sz w:val="28"/>
          <w:szCs w:val="28"/>
        </w:rPr>
      </w:pPr>
      <w:proofErr w:type="gramStart"/>
      <w:r w:rsidRPr="00B304BF">
        <w:rPr>
          <w:rFonts w:asciiTheme="majorHAnsi" w:hAnsiTheme="majorHAnsi" w:cs="Times New Roman"/>
          <w:sz w:val="28"/>
          <w:szCs w:val="28"/>
        </w:rPr>
        <w:t>Правовая сторона данного вопроса регламентируется Административным процедурно-процессуального кодексом</w:t>
      </w:r>
      <w:r w:rsidRPr="00B304BF">
        <w:rPr>
          <w:rFonts w:asciiTheme="majorHAnsi" w:hAnsiTheme="majorHAnsi" w:cs="Times New Roman"/>
          <w:i/>
          <w:sz w:val="28"/>
          <w:szCs w:val="28"/>
        </w:rPr>
        <w:t xml:space="preserve">, </w:t>
      </w:r>
      <w:r w:rsidRPr="00B304BF">
        <w:rPr>
          <w:rFonts w:asciiTheme="majorHAnsi" w:hAnsiTheme="majorHAnsi" w:cs="Times New Roman"/>
          <w:sz w:val="28"/>
          <w:szCs w:val="28"/>
        </w:rPr>
        <w:t>основная цель которого заключается в защите прав граждан и юридических лиц в спорах  с государственными органами.</w:t>
      </w:r>
      <w:proofErr w:type="gramEnd"/>
      <w:r w:rsidRPr="00B304BF">
        <w:rPr>
          <w:rFonts w:asciiTheme="majorHAnsi" w:hAnsiTheme="majorHAnsi" w:cs="Times New Roman"/>
          <w:sz w:val="28"/>
          <w:szCs w:val="28"/>
        </w:rPr>
        <w:t xml:space="preserve"> Необходимо </w:t>
      </w:r>
      <w:proofErr w:type="gramStart"/>
      <w:r w:rsidRPr="00B304BF">
        <w:rPr>
          <w:rFonts w:asciiTheme="majorHAnsi" w:hAnsiTheme="majorHAnsi" w:cs="Times New Roman"/>
          <w:sz w:val="28"/>
          <w:szCs w:val="28"/>
        </w:rPr>
        <w:t>отметить</w:t>
      </w:r>
      <w:proofErr w:type="gramEnd"/>
      <w:r w:rsidRPr="00B304BF">
        <w:rPr>
          <w:rFonts w:asciiTheme="majorHAnsi" w:hAnsiTheme="majorHAnsi" w:cs="Times New Roman"/>
          <w:sz w:val="28"/>
          <w:szCs w:val="28"/>
        </w:rPr>
        <w:t xml:space="preserve"> что данный кодекс как самый прогрессивный получил </w:t>
      </w:r>
      <w:r w:rsidRPr="00B304BF">
        <w:rPr>
          <w:rFonts w:asciiTheme="majorHAnsi" w:hAnsiTheme="majorHAnsi" w:cs="Times New Roman"/>
          <w:b/>
          <w:sz w:val="28"/>
          <w:szCs w:val="28"/>
        </w:rPr>
        <w:t>высокую оценку как населения страны и бизнеса, так и Венецианской комиссии Совета Европы, Германского общества по международному сотрудничеству (</w:t>
      </w:r>
      <w:r w:rsidRPr="00B304BF">
        <w:rPr>
          <w:rFonts w:asciiTheme="majorHAnsi" w:hAnsiTheme="majorHAnsi" w:cs="Times New Roman"/>
          <w:b/>
          <w:sz w:val="28"/>
          <w:szCs w:val="28"/>
          <w:lang w:val="en-US"/>
        </w:rPr>
        <w:t>GIZ</w:t>
      </w:r>
      <w:r w:rsidRPr="00B304BF">
        <w:rPr>
          <w:rFonts w:asciiTheme="majorHAnsi" w:hAnsiTheme="majorHAnsi" w:cs="Times New Roman"/>
          <w:b/>
          <w:sz w:val="28"/>
          <w:szCs w:val="28"/>
        </w:rPr>
        <w:t>)</w:t>
      </w:r>
      <w:r w:rsidRPr="00B304BF">
        <w:rPr>
          <w:rFonts w:asciiTheme="majorHAnsi" w:hAnsiTheme="majorHAnsi" w:cs="Times New Roman"/>
          <w:sz w:val="28"/>
          <w:szCs w:val="28"/>
        </w:rPr>
        <w:t>.</w:t>
      </w:r>
    </w:p>
    <w:p w14:paraId="300CF97F"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Об эффективности работы системы «</w:t>
      </w:r>
      <w:proofErr w:type="spellStart"/>
      <w:r w:rsidRPr="00B304BF">
        <w:rPr>
          <w:rFonts w:asciiTheme="majorHAnsi" w:hAnsiTheme="majorHAnsi" w:cs="Times New Roman"/>
          <w:sz w:val="28"/>
          <w:szCs w:val="28"/>
          <w:lang w:val="en-US"/>
        </w:rPr>
        <w:t>eOtinish</w:t>
      </w:r>
      <w:proofErr w:type="spellEnd"/>
      <w:r w:rsidRPr="00B304BF">
        <w:rPr>
          <w:rFonts w:asciiTheme="majorHAnsi" w:hAnsiTheme="majorHAnsi" w:cs="Times New Roman"/>
          <w:sz w:val="28"/>
          <w:szCs w:val="28"/>
        </w:rPr>
        <w:t xml:space="preserve">» свидетельствуют цифры: в 2023 году гражданами и бизнесом внесено чуть больше </w:t>
      </w:r>
      <w:r w:rsidR="00AB4282" w:rsidRPr="00B304BF">
        <w:rPr>
          <w:rFonts w:asciiTheme="majorHAnsi" w:hAnsiTheme="majorHAnsi" w:cs="Times New Roman"/>
          <w:b/>
          <w:sz w:val="28"/>
          <w:szCs w:val="28"/>
          <w:lang w:val="kk-KZ"/>
        </w:rPr>
        <w:t>3</w:t>
      </w:r>
      <w:r w:rsidRPr="00B304BF">
        <w:rPr>
          <w:rFonts w:asciiTheme="majorHAnsi" w:hAnsiTheme="majorHAnsi" w:cs="Times New Roman"/>
          <w:b/>
          <w:sz w:val="28"/>
          <w:szCs w:val="28"/>
        </w:rPr>
        <w:t xml:space="preserve"> млн. </w:t>
      </w:r>
      <w:r w:rsidRPr="00B304BF">
        <w:rPr>
          <w:rFonts w:asciiTheme="majorHAnsi" w:hAnsiTheme="majorHAnsi" w:cs="Times New Roman"/>
          <w:b/>
          <w:sz w:val="28"/>
          <w:szCs w:val="28"/>
        </w:rPr>
        <w:lastRenderedPageBreak/>
        <w:t>обращений</w:t>
      </w:r>
      <w:r w:rsidRPr="00B304BF">
        <w:rPr>
          <w:rFonts w:asciiTheme="majorHAnsi" w:hAnsiTheme="majorHAnsi" w:cs="Times New Roman"/>
          <w:sz w:val="28"/>
          <w:szCs w:val="28"/>
        </w:rPr>
        <w:t xml:space="preserve">, т.е. если брать общее число </w:t>
      </w:r>
      <w:r w:rsidR="00272CA4" w:rsidRPr="00B304BF">
        <w:rPr>
          <w:rFonts w:asciiTheme="majorHAnsi" w:hAnsiTheme="majorHAnsi" w:cs="Times New Roman"/>
          <w:sz w:val="28"/>
          <w:szCs w:val="28"/>
          <w:lang w:val="kk-KZ"/>
        </w:rPr>
        <w:t>населения страны от 18 лет</w:t>
      </w:r>
      <w:r w:rsidRPr="00B304BF">
        <w:rPr>
          <w:rFonts w:asciiTheme="majorHAnsi" w:hAnsiTheme="majorHAnsi" w:cs="Times New Roman"/>
          <w:sz w:val="28"/>
          <w:szCs w:val="28"/>
        </w:rPr>
        <w:t>,</w:t>
      </w:r>
      <w:r w:rsidR="00272CA4" w:rsidRPr="00B304BF">
        <w:rPr>
          <w:rFonts w:asciiTheme="majorHAnsi" w:hAnsiTheme="majorHAnsi" w:cs="Times New Roman"/>
          <w:sz w:val="28"/>
          <w:szCs w:val="28"/>
          <w:lang w:val="kk-KZ"/>
        </w:rPr>
        <w:t xml:space="preserve"> а это 13 млн</w:t>
      </w:r>
      <w:proofErr w:type="gramStart"/>
      <w:r w:rsidR="00272CA4" w:rsidRPr="00B304BF">
        <w:rPr>
          <w:rFonts w:asciiTheme="majorHAnsi" w:hAnsiTheme="majorHAnsi" w:cs="Times New Roman"/>
          <w:sz w:val="28"/>
          <w:szCs w:val="28"/>
        </w:rPr>
        <w:t>.</w:t>
      </w:r>
      <w:r w:rsidR="00272CA4" w:rsidRPr="00B304BF">
        <w:rPr>
          <w:rFonts w:asciiTheme="majorHAnsi" w:hAnsiTheme="majorHAnsi" w:cs="Times New Roman"/>
          <w:sz w:val="28"/>
          <w:szCs w:val="28"/>
          <w:lang w:val="kk-KZ"/>
        </w:rPr>
        <w:t>ч</w:t>
      </w:r>
      <w:proofErr w:type="gramEnd"/>
      <w:r w:rsidR="00272CA4" w:rsidRPr="00B304BF">
        <w:rPr>
          <w:rFonts w:asciiTheme="majorHAnsi" w:hAnsiTheme="majorHAnsi" w:cs="Times New Roman"/>
          <w:sz w:val="28"/>
          <w:szCs w:val="28"/>
          <w:lang w:val="kk-KZ"/>
        </w:rPr>
        <w:t xml:space="preserve">еловек, то </w:t>
      </w:r>
      <w:r w:rsidRPr="00B304BF">
        <w:rPr>
          <w:rFonts w:asciiTheme="majorHAnsi" w:hAnsiTheme="majorHAnsi" w:cs="Times New Roman"/>
          <w:sz w:val="28"/>
          <w:szCs w:val="28"/>
        </w:rPr>
        <w:t xml:space="preserve">это </w:t>
      </w:r>
      <w:r w:rsidR="00272CA4" w:rsidRPr="00B304BF">
        <w:rPr>
          <w:rFonts w:asciiTheme="majorHAnsi" w:hAnsiTheme="majorHAnsi" w:cs="Times New Roman"/>
          <w:sz w:val="28"/>
          <w:szCs w:val="28"/>
        </w:rPr>
        <w:t xml:space="preserve">означает, что </w:t>
      </w:r>
      <w:r w:rsidRPr="00B304BF">
        <w:rPr>
          <w:rFonts w:asciiTheme="majorHAnsi" w:hAnsiTheme="majorHAnsi" w:cs="Times New Roman"/>
          <w:b/>
          <w:sz w:val="28"/>
          <w:szCs w:val="28"/>
        </w:rPr>
        <w:t xml:space="preserve">четверть </w:t>
      </w:r>
      <w:r w:rsidR="00272CA4" w:rsidRPr="00B304BF">
        <w:rPr>
          <w:rFonts w:asciiTheme="majorHAnsi" w:hAnsiTheme="majorHAnsi" w:cs="Times New Roman"/>
          <w:b/>
          <w:sz w:val="28"/>
          <w:szCs w:val="28"/>
        </w:rPr>
        <w:t>совершеннолетних граждан страны подавала обращения через данный портал</w:t>
      </w:r>
      <w:r w:rsidRPr="00B304BF">
        <w:rPr>
          <w:rFonts w:asciiTheme="majorHAnsi" w:hAnsiTheme="majorHAnsi" w:cs="Times New Roman"/>
          <w:sz w:val="28"/>
          <w:szCs w:val="28"/>
        </w:rPr>
        <w:t>.</w:t>
      </w:r>
      <w:r w:rsidR="00BE1A25" w:rsidRPr="00B304BF">
        <w:rPr>
          <w:rFonts w:asciiTheme="majorHAnsi" w:hAnsiTheme="majorHAnsi" w:cs="Times New Roman"/>
          <w:sz w:val="28"/>
          <w:szCs w:val="28"/>
        </w:rPr>
        <w:t xml:space="preserve"> </w:t>
      </w:r>
    </w:p>
    <w:p w14:paraId="7CCC4E35" w14:textId="77777777" w:rsidR="000B3A00" w:rsidRPr="00B304BF" w:rsidRDefault="000B3A00" w:rsidP="00C65F65">
      <w:pPr>
        <w:spacing w:after="0" w:line="240" w:lineRule="auto"/>
        <w:ind w:firstLine="709"/>
        <w:jc w:val="both"/>
        <w:rPr>
          <w:rFonts w:asciiTheme="majorHAnsi" w:hAnsiTheme="majorHAnsi" w:cs="Times New Roman"/>
          <w:sz w:val="16"/>
          <w:szCs w:val="16"/>
        </w:rPr>
      </w:pPr>
    </w:p>
    <w:p w14:paraId="44E135A0" w14:textId="77777777" w:rsidR="000B3A00" w:rsidRPr="00B304BF" w:rsidRDefault="000B3A00" w:rsidP="00C65F65">
      <w:pPr>
        <w:spacing w:after="0" w:line="240" w:lineRule="auto"/>
        <w:ind w:firstLine="709"/>
        <w:jc w:val="both"/>
        <w:rPr>
          <w:rFonts w:asciiTheme="majorHAnsi" w:hAnsiTheme="majorHAnsi" w:cs="Times New Roman"/>
          <w:b/>
          <w:i/>
          <w:sz w:val="28"/>
          <w:szCs w:val="28"/>
        </w:rPr>
      </w:pPr>
      <w:r w:rsidRPr="00B304BF">
        <w:rPr>
          <w:rFonts w:asciiTheme="majorHAnsi" w:hAnsiTheme="majorHAnsi" w:cs="Times New Roman"/>
          <w:b/>
          <w:i/>
          <w:sz w:val="28"/>
          <w:szCs w:val="28"/>
        </w:rPr>
        <w:t>О прозрачности государственных закупок</w:t>
      </w:r>
    </w:p>
    <w:p w14:paraId="0ED30409"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Государственные закупки играют важную роль в развитии экономики государства, так как посредством государственных закупок обеспечивается исполнение его функций и задач.</w:t>
      </w:r>
    </w:p>
    <w:p w14:paraId="504E76A1"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По данным Всемирного банка, рынок государственных закупок </w:t>
      </w:r>
      <w:r w:rsidRPr="00B304BF">
        <w:rPr>
          <w:rFonts w:asciiTheme="majorHAnsi" w:hAnsiTheme="majorHAnsi" w:cs="Times New Roman"/>
          <w:sz w:val="28"/>
          <w:szCs w:val="28"/>
        </w:rPr>
        <w:br/>
        <w:t xml:space="preserve">в Республике Казахстан относительно велик, на его долю приходится около </w:t>
      </w:r>
      <w:r w:rsidRPr="00B304BF">
        <w:rPr>
          <w:rFonts w:asciiTheme="majorHAnsi" w:hAnsiTheme="majorHAnsi" w:cs="Times New Roman"/>
          <w:b/>
          <w:sz w:val="28"/>
          <w:szCs w:val="28"/>
        </w:rPr>
        <w:t>10% внутреннего валового продукта страны</w:t>
      </w:r>
      <w:r w:rsidRPr="00B304BF">
        <w:rPr>
          <w:rFonts w:asciiTheme="majorHAnsi" w:hAnsiTheme="majorHAnsi" w:cs="Times New Roman"/>
          <w:sz w:val="28"/>
          <w:szCs w:val="28"/>
        </w:rPr>
        <w:t>. Правительство является крупнейшим закупающим органом, за ним следуют государственные предприятия и частные компании. Основными секторами рынка государственных закупок являются строительство, энергетика, транспорт и телекоммуникации.</w:t>
      </w:r>
    </w:p>
    <w:p w14:paraId="6D29E284"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Республика Казахстан проводит масштабную программу преобразований в экономике и государственном управлении, опираясь на долгосрочное видение и национальные стратегии развития. В контексте широкомасштабных реформ, государственные закупки были определены в качестве приоритета, учитывая их возрастающую роль как стратегической функции предоставления государственных услуг и влияние на </w:t>
      </w:r>
      <w:proofErr w:type="gramStart"/>
      <w:r w:rsidRPr="00B304BF">
        <w:rPr>
          <w:rFonts w:asciiTheme="majorHAnsi" w:hAnsiTheme="majorHAnsi" w:cs="Times New Roman"/>
          <w:sz w:val="28"/>
          <w:szCs w:val="28"/>
        </w:rPr>
        <w:t>жизнь</w:t>
      </w:r>
      <w:proofErr w:type="gramEnd"/>
      <w:r w:rsidRPr="00B304BF">
        <w:rPr>
          <w:rFonts w:asciiTheme="majorHAnsi" w:hAnsiTheme="majorHAnsi" w:cs="Times New Roman"/>
          <w:sz w:val="28"/>
          <w:szCs w:val="28"/>
        </w:rPr>
        <w:t xml:space="preserve"> и благосостояние граждан.</w:t>
      </w:r>
    </w:p>
    <w:p w14:paraId="7AE3CE99"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Ориентируясь на передовые мировые тенденции в развитии государственных закупок, основная работа по реформированию сферы государственных закупок в Республике Казахстан направлена на полную автоматизацию процесса.</w:t>
      </w:r>
    </w:p>
    <w:p w14:paraId="1079AC1C"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Так, одним из показателей открытости, прозрачности и подотчетности со стороны правительства является предоставление государственных механизмов для участия в электронных закупках.  </w:t>
      </w:r>
    </w:p>
    <w:p w14:paraId="26CC70A3"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Сегодня государственные закупки осуществляются в электронном формате – с 2016 года </w:t>
      </w:r>
      <w:r w:rsidRPr="00B304BF">
        <w:rPr>
          <w:rFonts w:asciiTheme="majorHAnsi" w:hAnsiTheme="majorHAnsi" w:cs="Times New Roman"/>
          <w:b/>
          <w:sz w:val="28"/>
          <w:szCs w:val="28"/>
        </w:rPr>
        <w:t>весь процесс, начиная с планирования и заканчивая оплатой, проходит в режиме онлайн</w:t>
      </w:r>
      <w:r w:rsidRPr="00B304BF">
        <w:rPr>
          <w:rFonts w:asciiTheme="majorHAnsi" w:hAnsiTheme="majorHAnsi" w:cs="Times New Roman"/>
          <w:sz w:val="28"/>
          <w:szCs w:val="28"/>
        </w:rPr>
        <w:t>.</w:t>
      </w:r>
    </w:p>
    <w:p w14:paraId="0C09D51D"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Комплексное, обязательное использование электронных закупок </w:t>
      </w:r>
      <w:proofErr w:type="gramStart"/>
      <w:r w:rsidRPr="00B304BF">
        <w:rPr>
          <w:rFonts w:asciiTheme="majorHAnsi" w:hAnsiTheme="majorHAnsi" w:cs="Times New Roman"/>
          <w:sz w:val="28"/>
          <w:szCs w:val="28"/>
        </w:rPr>
        <w:t>изменило</w:t>
      </w:r>
      <w:proofErr w:type="gramEnd"/>
      <w:r w:rsidRPr="00B304BF">
        <w:rPr>
          <w:rFonts w:asciiTheme="majorHAnsi" w:hAnsiTheme="majorHAnsi" w:cs="Times New Roman"/>
          <w:sz w:val="28"/>
          <w:szCs w:val="28"/>
        </w:rPr>
        <w:t xml:space="preserve"> государственные закупки и повысило их эффективность. Инициативы по централизации государственных закупок будут способствовать дальнейшему их совершенствованию, в то время как автоматизация улучшила антикоррупционную составляющую казахстанской системы государственных закупок.</w:t>
      </w:r>
    </w:p>
    <w:p w14:paraId="70418057"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Прозрачность и доступность информации выражается в том, </w:t>
      </w:r>
      <w:r w:rsidRPr="00B304BF">
        <w:rPr>
          <w:rFonts w:asciiTheme="majorHAnsi" w:hAnsiTheme="majorHAnsi" w:cs="Times New Roman"/>
          <w:sz w:val="28"/>
          <w:szCs w:val="28"/>
        </w:rPr>
        <w:br/>
        <w:t xml:space="preserve">что потенциальные поставщики могут </w:t>
      </w:r>
      <w:r w:rsidRPr="00B304BF">
        <w:rPr>
          <w:rFonts w:asciiTheme="majorHAnsi" w:hAnsiTheme="majorHAnsi" w:cs="Times New Roman"/>
          <w:b/>
          <w:bCs/>
          <w:sz w:val="28"/>
          <w:szCs w:val="28"/>
        </w:rPr>
        <w:t>просматривать предложения своих конкурентов и проверять их соответствие требованиям закупающей организации на сайте государственных закупок</w:t>
      </w:r>
      <w:r w:rsidRPr="00B304BF">
        <w:rPr>
          <w:rFonts w:asciiTheme="majorHAnsi" w:hAnsiTheme="majorHAnsi" w:cs="Times New Roman"/>
          <w:sz w:val="28"/>
          <w:szCs w:val="28"/>
        </w:rPr>
        <w:t xml:space="preserve">. Если они посчитают, что нарушение имело место, они могут подать жалобу в течение 5 рабочих дней после публикации итогового протокола по </w:t>
      </w:r>
      <w:r w:rsidRPr="00B304BF">
        <w:rPr>
          <w:rFonts w:asciiTheme="majorHAnsi" w:hAnsiTheme="majorHAnsi" w:cs="Times New Roman"/>
          <w:sz w:val="28"/>
          <w:szCs w:val="28"/>
        </w:rPr>
        <w:lastRenderedPageBreak/>
        <w:t>конкурсу. Если срок пропущен, потенциальный поставщик может также подать апелляцию в суд.</w:t>
      </w:r>
    </w:p>
    <w:p w14:paraId="1BE57C66"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При этом под потенциальными поставщиками понимаются не только казахстанские компании, но и зарубежные – иностранные поставщики могут участвовать в казахстанских государственных закупках наравне с местными поставщиками. Республика Казахстан является участником Всемирной торговой организации и придерживается ее принципов и правил в области международной торговли, что означает, что иностранные компании имеют равные права и возможности для участия в государственных закупках.</w:t>
      </w:r>
    </w:p>
    <w:p w14:paraId="4DE21305"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 2022 году введены новые способы государственного закупа</w:t>
      </w:r>
      <w:r w:rsidRPr="00B304BF">
        <w:rPr>
          <w:rFonts w:asciiTheme="majorHAnsi" w:hAnsiTheme="majorHAnsi" w:cs="Times New Roman"/>
          <w:sz w:val="28"/>
          <w:szCs w:val="28"/>
        </w:rPr>
        <w:br/>
        <w:t xml:space="preserve"> с применением </w:t>
      </w:r>
      <w:proofErr w:type="spellStart"/>
      <w:r w:rsidRPr="00B304BF">
        <w:rPr>
          <w:rFonts w:asciiTheme="majorHAnsi" w:hAnsiTheme="majorHAnsi" w:cs="Times New Roman"/>
          <w:sz w:val="28"/>
          <w:szCs w:val="28"/>
        </w:rPr>
        <w:t>рейтингово</w:t>
      </w:r>
      <w:proofErr w:type="spellEnd"/>
      <w:r w:rsidRPr="00B304BF">
        <w:rPr>
          <w:rFonts w:asciiTheme="majorHAnsi" w:hAnsiTheme="majorHAnsi" w:cs="Times New Roman"/>
          <w:sz w:val="28"/>
          <w:szCs w:val="28"/>
        </w:rPr>
        <w:t xml:space="preserve">-балльной системы. </w:t>
      </w:r>
    </w:p>
    <w:p w14:paraId="750088F8" w14:textId="77777777" w:rsidR="000B3A00" w:rsidRPr="00B304BF" w:rsidRDefault="000B3A00" w:rsidP="00C65F65">
      <w:pPr>
        <w:spacing w:after="0" w:line="240" w:lineRule="auto"/>
        <w:ind w:firstLine="709"/>
        <w:jc w:val="both"/>
        <w:rPr>
          <w:rFonts w:asciiTheme="majorHAnsi" w:hAnsiTheme="majorHAnsi" w:cs="Times New Roman"/>
          <w:sz w:val="28"/>
          <w:szCs w:val="28"/>
        </w:rPr>
      </w:pPr>
      <w:proofErr w:type="gramStart"/>
      <w:r w:rsidRPr="00B304BF">
        <w:rPr>
          <w:rFonts w:asciiTheme="majorHAnsi" w:hAnsiTheme="majorHAnsi" w:cs="Times New Roman"/>
          <w:sz w:val="28"/>
          <w:szCs w:val="28"/>
        </w:rPr>
        <w:t xml:space="preserve">Способ государственных закупок, основанный на применении </w:t>
      </w:r>
      <w:proofErr w:type="spellStart"/>
      <w:r w:rsidRPr="00B304BF">
        <w:rPr>
          <w:rFonts w:asciiTheme="majorHAnsi" w:hAnsiTheme="majorHAnsi" w:cs="Times New Roman"/>
          <w:sz w:val="28"/>
          <w:szCs w:val="28"/>
        </w:rPr>
        <w:t>рейтингово</w:t>
      </w:r>
      <w:proofErr w:type="spellEnd"/>
      <w:r w:rsidRPr="00B304BF">
        <w:rPr>
          <w:rFonts w:asciiTheme="majorHAnsi" w:hAnsiTheme="majorHAnsi" w:cs="Times New Roman"/>
          <w:sz w:val="28"/>
          <w:szCs w:val="28"/>
        </w:rPr>
        <w:t>-балльной системы предусматривает</w:t>
      </w:r>
      <w:proofErr w:type="gramEnd"/>
      <w:r w:rsidRPr="00B304BF">
        <w:rPr>
          <w:rFonts w:asciiTheme="majorHAnsi" w:hAnsiTheme="majorHAnsi" w:cs="Times New Roman"/>
          <w:sz w:val="28"/>
          <w:szCs w:val="28"/>
        </w:rPr>
        <w:t xml:space="preserve"> полное исключение человеческого участия – веб-портал государственных закупок автоматически присваивает потенциальным поставщикам соответствующие баллы. К примеру, за наличие хорошей репутации (опыт работы, финансовая устойчивость, большой срок гарантии) электронная система ставит положительные баллы.</w:t>
      </w:r>
    </w:p>
    <w:p w14:paraId="30939059"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На основе соотношения набранных баллов веб-портал автоматически определяет победителя конкурса.</w:t>
      </w:r>
    </w:p>
    <w:p w14:paraId="281582B8"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Говоря о прозрачности и доступности соответствующей информации, необходимо отметить, что веб-портал государственных закупок Республики Казахстан </w:t>
      </w:r>
      <w:r w:rsidRPr="00B304BF">
        <w:rPr>
          <w:rFonts w:asciiTheme="majorHAnsi" w:hAnsiTheme="majorHAnsi" w:cs="Times New Roman"/>
          <w:b/>
          <w:sz w:val="28"/>
          <w:szCs w:val="28"/>
        </w:rPr>
        <w:t xml:space="preserve">занял 3 место в мировом рейтинге доступности данных государственных закупок согласно </w:t>
      </w:r>
      <w:r w:rsidRPr="00B304BF">
        <w:rPr>
          <w:rFonts w:asciiTheme="majorHAnsi" w:hAnsiTheme="majorHAnsi" w:cs="Times New Roman"/>
          <w:b/>
          <w:sz w:val="28"/>
          <w:szCs w:val="28"/>
          <w:lang w:val="en-US"/>
        </w:rPr>
        <w:t>Global</w:t>
      </w:r>
      <w:r w:rsidRPr="00B304BF">
        <w:rPr>
          <w:rFonts w:asciiTheme="majorHAnsi" w:hAnsiTheme="majorHAnsi" w:cs="Times New Roman"/>
          <w:b/>
          <w:sz w:val="28"/>
          <w:szCs w:val="28"/>
        </w:rPr>
        <w:t xml:space="preserve"> </w:t>
      </w:r>
      <w:r w:rsidRPr="00B304BF">
        <w:rPr>
          <w:rFonts w:asciiTheme="majorHAnsi" w:hAnsiTheme="majorHAnsi" w:cs="Times New Roman"/>
          <w:b/>
          <w:sz w:val="28"/>
          <w:szCs w:val="28"/>
          <w:lang w:val="en-US"/>
        </w:rPr>
        <w:t>Data</w:t>
      </w:r>
      <w:r w:rsidRPr="00B304BF">
        <w:rPr>
          <w:rFonts w:asciiTheme="majorHAnsi" w:hAnsiTheme="majorHAnsi" w:cs="Times New Roman"/>
          <w:b/>
          <w:sz w:val="28"/>
          <w:szCs w:val="28"/>
        </w:rPr>
        <w:t xml:space="preserve"> </w:t>
      </w:r>
      <w:r w:rsidRPr="00B304BF">
        <w:rPr>
          <w:rFonts w:asciiTheme="majorHAnsi" w:hAnsiTheme="majorHAnsi" w:cs="Times New Roman"/>
          <w:b/>
          <w:sz w:val="28"/>
          <w:szCs w:val="28"/>
          <w:lang w:val="en-US"/>
        </w:rPr>
        <w:t>Barometer</w:t>
      </w:r>
      <w:r w:rsidRPr="00B304BF">
        <w:rPr>
          <w:rFonts w:asciiTheme="majorHAnsi" w:hAnsiTheme="majorHAnsi" w:cs="Times New Roman"/>
          <w:sz w:val="28"/>
          <w:szCs w:val="28"/>
        </w:rPr>
        <w:t xml:space="preserve">. </w:t>
      </w:r>
    </w:p>
    <w:p w14:paraId="5C44A542"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Анализ, проведенный </w:t>
      </w:r>
      <w:r w:rsidRPr="00B304BF">
        <w:rPr>
          <w:rFonts w:asciiTheme="majorHAnsi" w:hAnsiTheme="majorHAnsi" w:cs="Times New Roman"/>
          <w:sz w:val="28"/>
          <w:szCs w:val="28"/>
          <w:lang w:val="en-US"/>
        </w:rPr>
        <w:t>Global</w:t>
      </w:r>
      <w:r w:rsidRPr="00B304BF">
        <w:rPr>
          <w:rFonts w:asciiTheme="majorHAnsi" w:hAnsiTheme="majorHAnsi" w:cs="Times New Roman"/>
          <w:sz w:val="28"/>
          <w:szCs w:val="28"/>
        </w:rPr>
        <w:t xml:space="preserve"> </w:t>
      </w:r>
      <w:r w:rsidRPr="00B304BF">
        <w:rPr>
          <w:rFonts w:asciiTheme="majorHAnsi" w:hAnsiTheme="majorHAnsi" w:cs="Times New Roman"/>
          <w:sz w:val="28"/>
          <w:szCs w:val="28"/>
          <w:lang w:val="en-US"/>
        </w:rPr>
        <w:t>Data</w:t>
      </w:r>
      <w:r w:rsidRPr="00B304BF">
        <w:rPr>
          <w:rFonts w:asciiTheme="majorHAnsi" w:hAnsiTheme="majorHAnsi" w:cs="Times New Roman"/>
          <w:sz w:val="28"/>
          <w:szCs w:val="28"/>
        </w:rPr>
        <w:t xml:space="preserve"> </w:t>
      </w:r>
      <w:r w:rsidRPr="00B304BF">
        <w:rPr>
          <w:rFonts w:asciiTheme="majorHAnsi" w:hAnsiTheme="majorHAnsi" w:cs="Times New Roman"/>
          <w:sz w:val="28"/>
          <w:szCs w:val="28"/>
          <w:lang w:val="en-US"/>
        </w:rPr>
        <w:t>Barometer</w:t>
      </w:r>
      <w:r w:rsidRPr="00B304BF">
        <w:rPr>
          <w:rFonts w:asciiTheme="majorHAnsi" w:hAnsiTheme="majorHAnsi" w:cs="Times New Roman"/>
          <w:sz w:val="28"/>
          <w:szCs w:val="28"/>
        </w:rPr>
        <w:t xml:space="preserve">, заключается в оценке того, как страны публикуют данные. Согласно анализу все страны (анализ проведен в отношении 109 стран) публикуют данные о государственных закупках, при этом 50 стран или 46% публикуют данные в машинописном формате. </w:t>
      </w:r>
    </w:p>
    <w:p w14:paraId="5084BBB4"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b/>
          <w:sz w:val="28"/>
          <w:szCs w:val="28"/>
        </w:rPr>
        <w:t>Из числа всех стран только 9 публикуют данные по всему процессу государственных закупок, от планирования до исполнения договоров, включая Республику Казахстан</w:t>
      </w:r>
      <w:r w:rsidRPr="00B304BF">
        <w:rPr>
          <w:rFonts w:asciiTheme="majorHAnsi" w:hAnsiTheme="majorHAnsi" w:cs="Times New Roman"/>
          <w:sz w:val="28"/>
          <w:szCs w:val="28"/>
        </w:rPr>
        <w:t>.</w:t>
      </w:r>
    </w:p>
    <w:p w14:paraId="0F21C35B"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Таким образом, от момента объявления до момента заключения договора, то есть все стадии, автоматизированы, и человеческое участие сведено к минимуму. </w:t>
      </w:r>
    </w:p>
    <w:p w14:paraId="1D50412B"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Более того, любой желающий может зайти на веб-портал и увидеть любую государственную закупку и исполнение любого договора.</w:t>
      </w:r>
    </w:p>
    <w:p w14:paraId="2AE0D08F" w14:textId="77777777" w:rsidR="000B3A00" w:rsidRPr="00B304BF" w:rsidRDefault="000B3A00" w:rsidP="00C65F65">
      <w:pPr>
        <w:spacing w:after="0" w:line="240" w:lineRule="auto"/>
        <w:ind w:firstLine="709"/>
        <w:jc w:val="both"/>
        <w:rPr>
          <w:rFonts w:asciiTheme="majorHAnsi" w:hAnsiTheme="majorHAnsi" w:cs="Times New Roman"/>
          <w:sz w:val="16"/>
          <w:szCs w:val="16"/>
        </w:rPr>
      </w:pPr>
    </w:p>
    <w:p w14:paraId="02507591" w14:textId="2F4E1919" w:rsidR="00631778" w:rsidRPr="00B304BF" w:rsidRDefault="000B3A00" w:rsidP="00631778">
      <w:pPr>
        <w:spacing w:after="0" w:line="240" w:lineRule="auto"/>
        <w:ind w:firstLine="709"/>
        <w:jc w:val="both"/>
        <w:rPr>
          <w:rFonts w:asciiTheme="majorHAnsi" w:hAnsiTheme="majorHAnsi" w:cs="Times New Roman"/>
          <w:b/>
          <w:i/>
          <w:sz w:val="28"/>
          <w:szCs w:val="28"/>
        </w:rPr>
      </w:pPr>
      <w:r w:rsidRPr="00B304BF">
        <w:rPr>
          <w:rFonts w:asciiTheme="majorHAnsi" w:hAnsiTheme="majorHAnsi" w:cs="Times New Roman"/>
          <w:b/>
          <w:i/>
          <w:sz w:val="28"/>
          <w:szCs w:val="28"/>
        </w:rPr>
        <w:t>Об открытости финансирования избирательных кампаний</w:t>
      </w:r>
    </w:p>
    <w:p w14:paraId="60563C66" w14:textId="77777777" w:rsidR="000B3A00" w:rsidRPr="00B304BF" w:rsidRDefault="000B3A00" w:rsidP="00C65F65">
      <w:pPr>
        <w:spacing w:after="0" w:line="240" w:lineRule="auto"/>
        <w:ind w:firstLine="709"/>
        <w:jc w:val="both"/>
        <w:rPr>
          <w:rFonts w:asciiTheme="majorHAnsi" w:hAnsiTheme="majorHAnsi" w:cs="Times New Roman"/>
          <w:bCs/>
          <w:iCs/>
          <w:sz w:val="28"/>
          <w:szCs w:val="28"/>
        </w:rPr>
      </w:pPr>
      <w:r w:rsidRPr="00B304BF">
        <w:rPr>
          <w:rFonts w:asciiTheme="majorHAnsi" w:hAnsiTheme="majorHAnsi" w:cs="Times New Roman"/>
          <w:bCs/>
          <w:iCs/>
          <w:sz w:val="28"/>
          <w:szCs w:val="28"/>
        </w:rPr>
        <w:t xml:space="preserve">Вопросы финансирования избирательных кампаний очень важны для качественного проведения выборов. Без достаточного финансирования кандидаты и партии имеют мало шансов </w:t>
      </w:r>
      <w:proofErr w:type="gramStart"/>
      <w:r w:rsidRPr="00B304BF">
        <w:rPr>
          <w:rFonts w:asciiTheme="majorHAnsi" w:hAnsiTheme="majorHAnsi" w:cs="Times New Roman"/>
          <w:bCs/>
          <w:iCs/>
          <w:sz w:val="28"/>
          <w:szCs w:val="28"/>
        </w:rPr>
        <w:t>провести</w:t>
      </w:r>
      <w:proofErr w:type="gramEnd"/>
      <w:r w:rsidRPr="00B304BF">
        <w:rPr>
          <w:rFonts w:asciiTheme="majorHAnsi" w:hAnsiTheme="majorHAnsi" w:cs="Times New Roman"/>
          <w:bCs/>
          <w:iCs/>
          <w:sz w:val="28"/>
          <w:szCs w:val="28"/>
        </w:rPr>
        <w:t xml:space="preserve"> </w:t>
      </w:r>
      <w:r w:rsidRPr="00B304BF">
        <w:rPr>
          <w:rFonts w:asciiTheme="majorHAnsi" w:hAnsiTheme="majorHAnsi" w:cs="Times New Roman"/>
          <w:bCs/>
          <w:iCs/>
          <w:sz w:val="28"/>
          <w:szCs w:val="28"/>
        </w:rPr>
        <w:lastRenderedPageBreak/>
        <w:t>эффективную предвыборную кампанию и донести свои идеи до избирателей.</w:t>
      </w:r>
    </w:p>
    <w:p w14:paraId="62258E3A" w14:textId="49CD6349" w:rsidR="00631778" w:rsidRPr="00B304BF" w:rsidRDefault="00631778" w:rsidP="00631778">
      <w:pPr>
        <w:spacing w:after="0" w:line="240" w:lineRule="auto"/>
        <w:ind w:firstLine="709"/>
        <w:jc w:val="both"/>
        <w:rPr>
          <w:rFonts w:asciiTheme="majorHAnsi" w:hAnsiTheme="majorHAnsi" w:cs="Times New Roman"/>
          <w:bCs/>
          <w:iCs/>
          <w:sz w:val="28"/>
          <w:szCs w:val="28"/>
        </w:rPr>
      </w:pPr>
      <w:r w:rsidRPr="00B304BF">
        <w:rPr>
          <w:rFonts w:asciiTheme="majorHAnsi" w:hAnsiTheme="majorHAnsi" w:cs="Times New Roman"/>
          <w:bCs/>
          <w:iCs/>
          <w:sz w:val="28"/>
          <w:szCs w:val="28"/>
        </w:rPr>
        <w:t xml:space="preserve">Согласно изменениям в Конституционный закон о выборах от </w:t>
      </w:r>
      <w:r w:rsidRPr="00B304BF">
        <w:rPr>
          <w:rFonts w:asciiTheme="majorHAnsi" w:hAnsiTheme="majorHAnsi" w:cs="Times New Roman"/>
          <w:bCs/>
          <w:iCs/>
          <w:sz w:val="28"/>
          <w:szCs w:val="28"/>
        </w:rPr>
        <w:br/>
        <w:t xml:space="preserve">5 ноября 2022 года была введена агитация в социальных сетях, установлены предельные размеры пожертвований в избирательные фонды, расширены меры по недопустимости иностранного финансирования, увеличен период агитации при выборах </w:t>
      </w:r>
      <w:proofErr w:type="spellStart"/>
      <w:r w:rsidRPr="00B304BF">
        <w:rPr>
          <w:rFonts w:asciiTheme="majorHAnsi" w:hAnsiTheme="majorHAnsi" w:cs="Times New Roman"/>
          <w:bCs/>
          <w:iCs/>
          <w:sz w:val="28"/>
          <w:szCs w:val="28"/>
        </w:rPr>
        <w:t>акимов</w:t>
      </w:r>
      <w:proofErr w:type="spellEnd"/>
      <w:r w:rsidRPr="00B304BF">
        <w:rPr>
          <w:rFonts w:asciiTheme="majorHAnsi" w:hAnsiTheme="majorHAnsi" w:cs="Times New Roman"/>
          <w:bCs/>
          <w:iCs/>
          <w:sz w:val="28"/>
          <w:szCs w:val="28"/>
        </w:rPr>
        <w:t xml:space="preserve">. </w:t>
      </w:r>
    </w:p>
    <w:p w14:paraId="67580538" w14:textId="77777777" w:rsidR="000B3A00" w:rsidRPr="00B304BF" w:rsidRDefault="000B3A00" w:rsidP="00C65F65">
      <w:pPr>
        <w:spacing w:after="0" w:line="240" w:lineRule="auto"/>
        <w:ind w:firstLine="709"/>
        <w:jc w:val="both"/>
        <w:rPr>
          <w:rFonts w:asciiTheme="majorHAnsi" w:hAnsiTheme="majorHAnsi" w:cs="Times New Roman"/>
          <w:bCs/>
          <w:iCs/>
          <w:sz w:val="28"/>
          <w:szCs w:val="28"/>
        </w:rPr>
      </w:pPr>
      <w:r w:rsidRPr="00B304BF">
        <w:rPr>
          <w:rFonts w:asciiTheme="majorHAnsi" w:hAnsiTheme="majorHAnsi" w:cs="Times New Roman"/>
          <w:bCs/>
          <w:iCs/>
          <w:sz w:val="28"/>
          <w:szCs w:val="28"/>
        </w:rPr>
        <w:t xml:space="preserve">В то же время граждане заинтересованы в том, чтобы система финансирования избирательных кампаний была справедливой и </w:t>
      </w:r>
      <w:r w:rsidRPr="00B304BF">
        <w:rPr>
          <w:rFonts w:asciiTheme="majorHAnsi" w:hAnsiTheme="majorHAnsi" w:cs="Times New Roman"/>
          <w:b/>
          <w:iCs/>
          <w:sz w:val="28"/>
          <w:szCs w:val="28"/>
        </w:rPr>
        <w:t>прозрачной</w:t>
      </w:r>
      <w:r w:rsidRPr="00B304BF">
        <w:rPr>
          <w:rFonts w:asciiTheme="majorHAnsi" w:hAnsiTheme="majorHAnsi" w:cs="Times New Roman"/>
          <w:bCs/>
          <w:iCs/>
          <w:sz w:val="28"/>
          <w:szCs w:val="28"/>
        </w:rPr>
        <w:t>.</w:t>
      </w:r>
    </w:p>
    <w:p w14:paraId="36CD3253"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Республика Казахстан гарантирует кандидатам </w:t>
      </w:r>
      <w:r w:rsidRPr="00B304BF">
        <w:rPr>
          <w:rFonts w:asciiTheme="majorHAnsi" w:hAnsiTheme="majorHAnsi" w:cs="Times New Roman"/>
          <w:b/>
          <w:bCs/>
          <w:sz w:val="28"/>
          <w:szCs w:val="28"/>
        </w:rPr>
        <w:t>равное выделение сре</w:t>
      </w:r>
      <w:proofErr w:type="gramStart"/>
      <w:r w:rsidRPr="00B304BF">
        <w:rPr>
          <w:rFonts w:asciiTheme="majorHAnsi" w:hAnsiTheme="majorHAnsi" w:cs="Times New Roman"/>
          <w:b/>
          <w:bCs/>
          <w:sz w:val="28"/>
          <w:szCs w:val="28"/>
        </w:rPr>
        <w:t>дств дл</w:t>
      </w:r>
      <w:proofErr w:type="gramEnd"/>
      <w:r w:rsidRPr="00B304BF">
        <w:rPr>
          <w:rFonts w:asciiTheme="majorHAnsi" w:hAnsiTheme="majorHAnsi" w:cs="Times New Roman"/>
          <w:b/>
          <w:bCs/>
          <w:sz w:val="28"/>
          <w:szCs w:val="28"/>
        </w:rPr>
        <w:t>я выступления со своими программами</w:t>
      </w:r>
      <w:r w:rsidRPr="00B304BF">
        <w:rPr>
          <w:rFonts w:asciiTheme="majorHAnsi" w:hAnsiTheme="majorHAnsi" w:cs="Times New Roman"/>
          <w:sz w:val="28"/>
          <w:szCs w:val="28"/>
        </w:rPr>
        <w:t>. Порядок и объемы выделения средств кандидатам определяются Центральной избирательной комиссией.</w:t>
      </w:r>
    </w:p>
    <w:p w14:paraId="79107317" w14:textId="77777777" w:rsidR="000B3A00" w:rsidRPr="00B304BF" w:rsidRDefault="000B3A00" w:rsidP="00C65F65">
      <w:pPr>
        <w:pStyle w:val="a5"/>
        <w:spacing w:before="0" w:beforeAutospacing="0" w:after="0" w:afterAutospacing="0"/>
        <w:ind w:firstLine="709"/>
        <w:jc w:val="both"/>
        <w:rPr>
          <w:rFonts w:asciiTheme="majorHAnsi" w:hAnsiTheme="majorHAnsi"/>
          <w:sz w:val="28"/>
          <w:szCs w:val="28"/>
        </w:rPr>
      </w:pPr>
      <w:r w:rsidRPr="00B304BF">
        <w:rPr>
          <w:rFonts w:asciiTheme="majorHAnsi" w:hAnsiTheme="majorHAnsi"/>
          <w:sz w:val="28"/>
          <w:szCs w:val="28"/>
        </w:rPr>
        <w:t xml:space="preserve">Из средств республиканского бюджета покрываются расходы </w:t>
      </w:r>
      <w:proofErr w:type="gramStart"/>
      <w:r w:rsidRPr="00B304BF">
        <w:rPr>
          <w:rFonts w:asciiTheme="majorHAnsi" w:hAnsiTheme="majorHAnsi"/>
          <w:sz w:val="28"/>
          <w:szCs w:val="28"/>
        </w:rPr>
        <w:t>на</w:t>
      </w:r>
      <w:proofErr w:type="gramEnd"/>
      <w:r w:rsidRPr="00B304BF">
        <w:rPr>
          <w:rFonts w:asciiTheme="majorHAnsi" w:hAnsiTheme="majorHAnsi"/>
          <w:sz w:val="28"/>
          <w:szCs w:val="28"/>
        </w:rPr>
        <w:t xml:space="preserve">: </w:t>
      </w:r>
    </w:p>
    <w:p w14:paraId="071C2A80" w14:textId="77777777" w:rsidR="000B3A00" w:rsidRPr="00B304BF" w:rsidRDefault="000B3A00" w:rsidP="00C65F65">
      <w:pPr>
        <w:pStyle w:val="a5"/>
        <w:spacing w:before="0" w:beforeAutospacing="0" w:after="0" w:afterAutospacing="0"/>
        <w:ind w:firstLine="709"/>
        <w:jc w:val="both"/>
        <w:rPr>
          <w:rFonts w:asciiTheme="majorHAnsi" w:hAnsiTheme="majorHAnsi"/>
          <w:sz w:val="28"/>
          <w:szCs w:val="28"/>
        </w:rPr>
      </w:pPr>
      <w:r w:rsidRPr="00B304BF">
        <w:rPr>
          <w:rFonts w:asciiTheme="majorHAnsi" w:hAnsiTheme="majorHAnsi"/>
          <w:sz w:val="28"/>
          <w:szCs w:val="28"/>
        </w:rPr>
        <w:t xml:space="preserve">1) организацию и деятельность избирательных комиссий, аренду помещений, командировочные расходы, оплату труда консультантов, экспертов, членов лингвистической комиссии, специалистов, обеспечивающих эксплуатацию электронной избирательной системы; </w:t>
      </w:r>
    </w:p>
    <w:p w14:paraId="5E972EC4" w14:textId="77777777" w:rsidR="000B3A00" w:rsidRPr="00B304BF" w:rsidRDefault="000B3A00" w:rsidP="00C65F65">
      <w:pPr>
        <w:pStyle w:val="a5"/>
        <w:spacing w:before="0" w:beforeAutospacing="0" w:after="0" w:afterAutospacing="0"/>
        <w:ind w:firstLine="709"/>
        <w:jc w:val="both"/>
        <w:rPr>
          <w:rFonts w:asciiTheme="majorHAnsi" w:hAnsiTheme="majorHAnsi"/>
          <w:sz w:val="28"/>
          <w:szCs w:val="28"/>
        </w:rPr>
      </w:pPr>
      <w:r w:rsidRPr="00B304BF">
        <w:rPr>
          <w:rFonts w:asciiTheme="majorHAnsi" w:hAnsiTheme="majorHAnsi"/>
          <w:sz w:val="28"/>
          <w:szCs w:val="28"/>
        </w:rPr>
        <w:t xml:space="preserve">2) выступления кандидатов, кроме кандидатов, баллотирующихся </w:t>
      </w:r>
      <w:r w:rsidRPr="00B304BF">
        <w:rPr>
          <w:rFonts w:asciiTheme="majorHAnsi" w:hAnsiTheme="majorHAnsi"/>
          <w:sz w:val="28"/>
          <w:szCs w:val="28"/>
        </w:rPr>
        <w:br/>
        <w:t xml:space="preserve">по партийным спискам, в средствах массовой информации; </w:t>
      </w:r>
    </w:p>
    <w:p w14:paraId="68E9ECDE" w14:textId="77777777" w:rsidR="000B3A00" w:rsidRPr="00B304BF" w:rsidRDefault="000B3A00" w:rsidP="00C65F65">
      <w:pPr>
        <w:pStyle w:val="a5"/>
        <w:spacing w:before="0" w:beforeAutospacing="0" w:after="0" w:afterAutospacing="0"/>
        <w:ind w:firstLine="709"/>
        <w:jc w:val="both"/>
        <w:rPr>
          <w:rFonts w:asciiTheme="majorHAnsi" w:hAnsiTheme="majorHAnsi"/>
          <w:sz w:val="28"/>
          <w:szCs w:val="28"/>
        </w:rPr>
      </w:pPr>
      <w:r w:rsidRPr="00B304BF">
        <w:rPr>
          <w:rFonts w:asciiTheme="majorHAnsi" w:hAnsiTheme="majorHAnsi"/>
          <w:sz w:val="28"/>
          <w:szCs w:val="28"/>
        </w:rPr>
        <w:t xml:space="preserve">3) проведение публичных предвыборных мероприятий кандидатов </w:t>
      </w:r>
      <w:r w:rsidRPr="00B304BF">
        <w:rPr>
          <w:rFonts w:asciiTheme="majorHAnsi" w:hAnsiTheme="majorHAnsi"/>
          <w:sz w:val="28"/>
          <w:szCs w:val="28"/>
        </w:rPr>
        <w:br/>
        <w:t xml:space="preserve">и выпуск агитационных материалов кандидатов, кроме кандидатов, баллотирующихся по партийным спискам; </w:t>
      </w:r>
    </w:p>
    <w:p w14:paraId="7130EE6A" w14:textId="77777777" w:rsidR="000B3A00" w:rsidRPr="00B304BF" w:rsidRDefault="000B3A00" w:rsidP="00C65F65">
      <w:pPr>
        <w:pStyle w:val="a5"/>
        <w:spacing w:before="0" w:beforeAutospacing="0" w:after="0" w:afterAutospacing="0"/>
        <w:ind w:firstLine="709"/>
        <w:jc w:val="both"/>
        <w:rPr>
          <w:rFonts w:asciiTheme="majorHAnsi" w:hAnsiTheme="majorHAnsi"/>
          <w:sz w:val="28"/>
          <w:szCs w:val="28"/>
        </w:rPr>
      </w:pPr>
      <w:r w:rsidRPr="00B304BF">
        <w:rPr>
          <w:rFonts w:asciiTheme="majorHAnsi" w:hAnsiTheme="majorHAnsi"/>
          <w:sz w:val="28"/>
          <w:szCs w:val="28"/>
        </w:rPr>
        <w:t xml:space="preserve">4) транспортные расходы кандидатов, кроме кандидатов, баллотирующихся по партийным спискам; </w:t>
      </w:r>
    </w:p>
    <w:p w14:paraId="7D375CAE" w14:textId="77777777" w:rsidR="000B3A00" w:rsidRPr="00B304BF" w:rsidRDefault="000B3A00" w:rsidP="00C65F65">
      <w:pPr>
        <w:pStyle w:val="a5"/>
        <w:spacing w:before="0" w:beforeAutospacing="0" w:after="0" w:afterAutospacing="0"/>
        <w:ind w:firstLine="709"/>
        <w:jc w:val="both"/>
        <w:rPr>
          <w:rFonts w:asciiTheme="majorHAnsi" w:hAnsiTheme="majorHAnsi"/>
          <w:sz w:val="28"/>
          <w:szCs w:val="28"/>
        </w:rPr>
      </w:pPr>
      <w:r w:rsidRPr="00B304BF">
        <w:rPr>
          <w:rFonts w:asciiTheme="majorHAnsi" w:hAnsiTheme="majorHAnsi"/>
          <w:sz w:val="28"/>
          <w:szCs w:val="28"/>
        </w:rPr>
        <w:t xml:space="preserve">5) изготовление размещаемых в помещении избирательной комиссии и помещении для голосования информационных плакатов о кандидатах в Президенты, депутаты Парламента и </w:t>
      </w:r>
      <w:proofErr w:type="spellStart"/>
      <w:r w:rsidRPr="00B304BF">
        <w:rPr>
          <w:rFonts w:asciiTheme="majorHAnsi" w:hAnsiTheme="majorHAnsi"/>
          <w:sz w:val="28"/>
          <w:szCs w:val="28"/>
        </w:rPr>
        <w:t>маслихатов</w:t>
      </w:r>
      <w:proofErr w:type="spellEnd"/>
      <w:r w:rsidRPr="00B304BF">
        <w:rPr>
          <w:rFonts w:asciiTheme="majorHAnsi" w:hAnsiTheme="majorHAnsi"/>
          <w:sz w:val="28"/>
          <w:szCs w:val="28"/>
        </w:rPr>
        <w:t xml:space="preserve">, члены иных органов местного самоуправления, а также о политических партиях, выдвинувших партийные списки. </w:t>
      </w:r>
    </w:p>
    <w:p w14:paraId="4FEB68EF" w14:textId="77777777" w:rsidR="000B3A00" w:rsidRPr="00B304BF" w:rsidRDefault="000B3A00" w:rsidP="00C65F65">
      <w:pPr>
        <w:pStyle w:val="a5"/>
        <w:spacing w:before="0" w:beforeAutospacing="0" w:after="0" w:afterAutospacing="0"/>
        <w:ind w:firstLine="709"/>
        <w:jc w:val="both"/>
        <w:rPr>
          <w:rFonts w:asciiTheme="majorHAnsi" w:hAnsiTheme="majorHAnsi"/>
          <w:sz w:val="28"/>
          <w:szCs w:val="28"/>
        </w:rPr>
      </w:pPr>
      <w:proofErr w:type="gramStart"/>
      <w:r w:rsidRPr="00B304BF">
        <w:rPr>
          <w:rFonts w:asciiTheme="majorHAnsi" w:hAnsiTheme="majorHAnsi"/>
          <w:sz w:val="28"/>
          <w:szCs w:val="28"/>
        </w:rPr>
        <w:t xml:space="preserve">Например, в 2023 году, перед проведением внеочередных выборов депутатов Мажилиса Парламента, </w:t>
      </w:r>
      <w:r w:rsidRPr="00B304BF">
        <w:rPr>
          <w:rFonts w:asciiTheme="majorHAnsi" w:hAnsiTheme="majorHAnsi"/>
          <w:b/>
          <w:bCs/>
          <w:sz w:val="28"/>
          <w:szCs w:val="28"/>
        </w:rPr>
        <w:t xml:space="preserve">Центральная избирательная комиссия на официальном </w:t>
      </w:r>
      <w:proofErr w:type="spellStart"/>
      <w:r w:rsidRPr="00B304BF">
        <w:rPr>
          <w:rFonts w:asciiTheme="majorHAnsi" w:hAnsiTheme="majorHAnsi"/>
          <w:b/>
          <w:bCs/>
          <w:sz w:val="28"/>
          <w:szCs w:val="28"/>
        </w:rPr>
        <w:t>интернет-ресурсе</w:t>
      </w:r>
      <w:proofErr w:type="spellEnd"/>
      <w:r w:rsidRPr="00B304BF">
        <w:rPr>
          <w:rFonts w:asciiTheme="majorHAnsi" w:hAnsiTheme="majorHAnsi"/>
          <w:b/>
          <w:bCs/>
          <w:sz w:val="28"/>
          <w:szCs w:val="28"/>
        </w:rPr>
        <w:t xml:space="preserve"> опубликовала свое постановление об установлении размеров расходов кандидата в депутаты Мажилиса Парламента, покрываемых из средств республиканского бюджета</w:t>
      </w:r>
      <w:r w:rsidRPr="00B304BF">
        <w:rPr>
          <w:rFonts w:asciiTheme="majorHAnsi" w:hAnsiTheme="majorHAnsi"/>
          <w:sz w:val="28"/>
          <w:szCs w:val="28"/>
        </w:rPr>
        <w:t>.</w:t>
      </w:r>
      <w:proofErr w:type="gramEnd"/>
    </w:p>
    <w:p w14:paraId="15257E0E" w14:textId="77777777" w:rsidR="000B3A00" w:rsidRPr="00B304BF" w:rsidRDefault="000B3A00" w:rsidP="00C65F65">
      <w:pPr>
        <w:pStyle w:val="a5"/>
        <w:spacing w:before="0" w:beforeAutospacing="0" w:after="0" w:afterAutospacing="0"/>
        <w:ind w:firstLine="709"/>
        <w:jc w:val="both"/>
        <w:rPr>
          <w:rFonts w:asciiTheme="majorHAnsi" w:hAnsiTheme="majorHAnsi"/>
          <w:sz w:val="28"/>
          <w:szCs w:val="28"/>
        </w:rPr>
      </w:pPr>
      <w:proofErr w:type="gramStart"/>
      <w:r w:rsidRPr="00B304BF">
        <w:rPr>
          <w:rFonts w:asciiTheme="majorHAnsi" w:hAnsiTheme="majorHAnsi"/>
          <w:sz w:val="28"/>
          <w:szCs w:val="28"/>
        </w:rPr>
        <w:t xml:space="preserve">В опубликованном документе установлены </w:t>
      </w:r>
      <w:r w:rsidRPr="00B304BF">
        <w:rPr>
          <w:rFonts w:asciiTheme="majorHAnsi" w:hAnsiTheme="majorHAnsi"/>
          <w:b/>
          <w:bCs/>
          <w:sz w:val="28"/>
          <w:szCs w:val="28"/>
        </w:rPr>
        <w:t>конкретные суммы для каждого кандидата</w:t>
      </w:r>
      <w:r w:rsidRPr="00B304BF">
        <w:rPr>
          <w:rFonts w:asciiTheme="majorHAnsi" w:hAnsiTheme="majorHAnsi"/>
          <w:sz w:val="28"/>
          <w:szCs w:val="28"/>
        </w:rPr>
        <w:t xml:space="preserve"> на выступление со своей программой по телевидению</w:t>
      </w:r>
      <w:proofErr w:type="gramEnd"/>
      <w:r w:rsidRPr="00B304BF">
        <w:rPr>
          <w:rFonts w:asciiTheme="majorHAnsi" w:hAnsiTheme="majorHAnsi"/>
          <w:sz w:val="28"/>
          <w:szCs w:val="28"/>
        </w:rPr>
        <w:t xml:space="preserve"> и радио, публикацию статей в периодических печатных и сетевых изданиях, выпуск агитационных материалов.</w:t>
      </w:r>
    </w:p>
    <w:p w14:paraId="5A61A1C5" w14:textId="77777777" w:rsidR="000B3A00" w:rsidRPr="00B304BF" w:rsidRDefault="000B3A00" w:rsidP="00C65F65">
      <w:pPr>
        <w:pStyle w:val="a5"/>
        <w:spacing w:before="0" w:beforeAutospacing="0" w:after="0" w:afterAutospacing="0"/>
        <w:ind w:firstLine="709"/>
        <w:jc w:val="both"/>
        <w:rPr>
          <w:rFonts w:asciiTheme="majorHAnsi" w:hAnsiTheme="majorHAnsi"/>
          <w:sz w:val="28"/>
          <w:szCs w:val="28"/>
        </w:rPr>
      </w:pPr>
      <w:r w:rsidRPr="00B304BF">
        <w:rPr>
          <w:rFonts w:asciiTheme="majorHAnsi" w:hAnsiTheme="majorHAnsi"/>
          <w:sz w:val="28"/>
          <w:szCs w:val="28"/>
        </w:rPr>
        <w:t xml:space="preserve">Следовательно, любой гражданин, проявивший интерес к тому, какие бюджетные средства затрачиваются государством на </w:t>
      </w:r>
      <w:r w:rsidRPr="00B304BF">
        <w:rPr>
          <w:rFonts w:asciiTheme="majorHAnsi" w:hAnsiTheme="majorHAnsi"/>
          <w:sz w:val="28"/>
          <w:szCs w:val="28"/>
        </w:rPr>
        <w:lastRenderedPageBreak/>
        <w:t xml:space="preserve">финансирование предвыборных кампаний, мог найти соответствующую информацию, которая была размещена </w:t>
      </w:r>
      <w:r w:rsidRPr="00B304BF">
        <w:rPr>
          <w:rFonts w:asciiTheme="majorHAnsi" w:hAnsiTheme="majorHAnsi"/>
          <w:b/>
          <w:bCs/>
          <w:sz w:val="28"/>
          <w:szCs w:val="28"/>
        </w:rPr>
        <w:t>в свободном доступе</w:t>
      </w:r>
      <w:r w:rsidRPr="00B304BF">
        <w:rPr>
          <w:rFonts w:asciiTheme="majorHAnsi" w:hAnsiTheme="majorHAnsi"/>
          <w:sz w:val="28"/>
          <w:szCs w:val="28"/>
        </w:rPr>
        <w:t xml:space="preserve">. </w:t>
      </w:r>
    </w:p>
    <w:p w14:paraId="4095EAE0" w14:textId="4AD07CA0" w:rsidR="002540F5" w:rsidRPr="00B304BF" w:rsidRDefault="002540F5" w:rsidP="002540F5">
      <w:pPr>
        <w:autoSpaceDE w:val="0"/>
        <w:autoSpaceDN w:val="0"/>
        <w:adjustRightInd w:val="0"/>
        <w:spacing w:after="0"/>
        <w:ind w:firstLine="708"/>
        <w:jc w:val="both"/>
        <w:rPr>
          <w:rFonts w:asciiTheme="majorHAnsi" w:eastAsia="Times New Roman" w:hAnsiTheme="majorHAnsi" w:cs="Times New Roman"/>
          <w:b/>
          <w:sz w:val="28"/>
          <w:szCs w:val="28"/>
          <w:lang w:eastAsia="ru-RU"/>
        </w:rPr>
      </w:pPr>
      <w:r w:rsidRPr="00B304BF">
        <w:rPr>
          <w:rFonts w:asciiTheme="majorHAnsi" w:eastAsia="Times New Roman" w:hAnsiTheme="majorHAnsi" w:cs="Times New Roman"/>
          <w:sz w:val="28"/>
          <w:szCs w:val="28"/>
          <w:lang w:eastAsia="ru-RU"/>
        </w:rPr>
        <w:t xml:space="preserve">В соответствии со статьей 34 Конституционного закона «О выборах </w:t>
      </w:r>
      <w:r w:rsidRPr="00B304BF">
        <w:rPr>
          <w:rFonts w:asciiTheme="majorHAnsi" w:eastAsia="Times New Roman" w:hAnsiTheme="majorHAnsi" w:cs="Times New Roman"/>
          <w:sz w:val="28"/>
          <w:szCs w:val="28"/>
          <w:lang w:eastAsia="ru-RU"/>
        </w:rPr>
        <w:br/>
        <w:t xml:space="preserve">в Республике Казахстан» предусмотрено </w:t>
      </w:r>
      <w:r w:rsidRPr="00B304BF">
        <w:rPr>
          <w:rFonts w:asciiTheme="majorHAnsi" w:eastAsia="Times New Roman" w:hAnsiTheme="majorHAnsi" w:cs="Times New Roman"/>
          <w:b/>
          <w:sz w:val="28"/>
          <w:szCs w:val="28"/>
          <w:lang w:eastAsia="ru-RU"/>
        </w:rPr>
        <w:t>негосударственное финансирование избирательных кампаний.</w:t>
      </w:r>
    </w:p>
    <w:p w14:paraId="52607A67" w14:textId="77777777" w:rsidR="002540F5" w:rsidRPr="00B304BF" w:rsidRDefault="002540F5" w:rsidP="002540F5">
      <w:pPr>
        <w:autoSpaceDE w:val="0"/>
        <w:autoSpaceDN w:val="0"/>
        <w:adjustRightInd w:val="0"/>
        <w:spacing w:after="0"/>
        <w:ind w:firstLine="709"/>
        <w:jc w:val="both"/>
        <w:rPr>
          <w:rFonts w:asciiTheme="majorHAnsi" w:eastAsia="Times New Roman" w:hAnsiTheme="majorHAnsi" w:cs="Times New Roman"/>
          <w:sz w:val="28"/>
          <w:szCs w:val="28"/>
          <w:lang w:eastAsia="ru-RU"/>
        </w:rPr>
      </w:pPr>
      <w:r w:rsidRPr="00B304BF">
        <w:rPr>
          <w:rFonts w:asciiTheme="majorHAnsi" w:eastAsia="Times New Roman" w:hAnsiTheme="majorHAnsi" w:cs="Times New Roman"/>
          <w:b/>
          <w:sz w:val="28"/>
          <w:szCs w:val="28"/>
          <w:lang w:eastAsia="ru-RU"/>
        </w:rPr>
        <w:t>Негосударственное финансирование</w:t>
      </w:r>
      <w:r w:rsidRPr="00B304BF">
        <w:rPr>
          <w:rFonts w:asciiTheme="majorHAnsi" w:eastAsia="Times New Roman" w:hAnsiTheme="majorHAnsi" w:cs="Times New Roman"/>
          <w:sz w:val="28"/>
          <w:szCs w:val="28"/>
          <w:lang w:eastAsia="ru-RU"/>
        </w:rPr>
        <w:t xml:space="preserve"> предусматривает покрытие расходов </w:t>
      </w:r>
      <w:r w:rsidRPr="00B304BF">
        <w:rPr>
          <w:rFonts w:asciiTheme="majorHAnsi" w:eastAsia="Times New Roman" w:hAnsiTheme="majorHAnsi" w:cs="Times New Roman"/>
          <w:b/>
          <w:sz w:val="28"/>
          <w:szCs w:val="28"/>
          <w:lang w:eastAsia="ru-RU"/>
        </w:rPr>
        <w:t>на организацию и проведение предвыборной агитации кандидатов</w:t>
      </w:r>
      <w:r w:rsidRPr="00B304BF">
        <w:rPr>
          <w:rFonts w:asciiTheme="majorHAnsi" w:eastAsia="Times New Roman" w:hAnsiTheme="majorHAnsi" w:cs="Times New Roman"/>
          <w:sz w:val="28"/>
          <w:szCs w:val="28"/>
          <w:lang w:eastAsia="ru-RU"/>
        </w:rPr>
        <w:t xml:space="preserve"> на выборах Президента, депутатов Парламента и </w:t>
      </w:r>
      <w:proofErr w:type="spellStart"/>
      <w:r w:rsidRPr="00B304BF">
        <w:rPr>
          <w:rFonts w:asciiTheme="majorHAnsi" w:eastAsia="Times New Roman" w:hAnsiTheme="majorHAnsi" w:cs="Times New Roman"/>
          <w:sz w:val="28"/>
          <w:szCs w:val="28"/>
          <w:lang w:eastAsia="ru-RU"/>
        </w:rPr>
        <w:t>маслихатов</w:t>
      </w:r>
      <w:proofErr w:type="spellEnd"/>
      <w:r w:rsidRPr="00B304BF">
        <w:rPr>
          <w:rFonts w:asciiTheme="majorHAnsi" w:eastAsia="Times New Roman" w:hAnsiTheme="majorHAnsi" w:cs="Times New Roman"/>
          <w:sz w:val="28"/>
          <w:szCs w:val="28"/>
          <w:lang w:eastAsia="ru-RU"/>
        </w:rPr>
        <w:t xml:space="preserve">, из </w:t>
      </w:r>
      <w:proofErr w:type="gramStart"/>
      <w:r w:rsidRPr="00B304BF">
        <w:rPr>
          <w:rFonts w:asciiTheme="majorHAnsi" w:eastAsia="Times New Roman" w:hAnsiTheme="majorHAnsi" w:cs="Times New Roman"/>
          <w:sz w:val="28"/>
          <w:szCs w:val="28"/>
          <w:lang w:eastAsia="ru-RU"/>
        </w:rPr>
        <w:t>средств</w:t>
      </w:r>
      <w:proofErr w:type="gramEnd"/>
      <w:r w:rsidRPr="00B304BF">
        <w:rPr>
          <w:rFonts w:asciiTheme="majorHAnsi" w:eastAsia="Times New Roman" w:hAnsiTheme="majorHAnsi" w:cs="Times New Roman"/>
          <w:sz w:val="28"/>
          <w:szCs w:val="28"/>
          <w:lang w:eastAsia="ru-RU"/>
        </w:rPr>
        <w:t xml:space="preserve"> образуемых в установленном Конституционным законом порядке избирательных фондов.</w:t>
      </w:r>
    </w:p>
    <w:p w14:paraId="5A4491E4" w14:textId="77777777" w:rsidR="002540F5" w:rsidRPr="00B304BF" w:rsidRDefault="002540F5" w:rsidP="002540F5">
      <w:pPr>
        <w:autoSpaceDE w:val="0"/>
        <w:autoSpaceDN w:val="0"/>
        <w:adjustRightInd w:val="0"/>
        <w:spacing w:after="0"/>
        <w:ind w:firstLine="708"/>
        <w:jc w:val="both"/>
        <w:rPr>
          <w:rFonts w:asciiTheme="majorHAnsi" w:eastAsia="Times New Roman" w:hAnsiTheme="majorHAnsi" w:cs="Times New Roman"/>
          <w:sz w:val="28"/>
          <w:szCs w:val="28"/>
          <w:lang w:eastAsia="ru-RU"/>
        </w:rPr>
      </w:pPr>
      <w:bookmarkStart w:id="1" w:name="z105"/>
      <w:bookmarkEnd w:id="1"/>
      <w:r w:rsidRPr="00B304BF">
        <w:rPr>
          <w:rFonts w:asciiTheme="majorHAnsi" w:eastAsia="Times New Roman" w:hAnsiTheme="majorHAnsi" w:cs="Times New Roman"/>
          <w:sz w:val="28"/>
          <w:szCs w:val="28"/>
          <w:lang w:eastAsia="ru-RU"/>
        </w:rPr>
        <w:t xml:space="preserve">Избирательные фонды образуются из следующих источников: </w:t>
      </w:r>
    </w:p>
    <w:p w14:paraId="139DB4D1" w14:textId="3B49E8E2" w:rsidR="002540F5" w:rsidRPr="00B304BF" w:rsidRDefault="002540F5" w:rsidP="002540F5">
      <w:pPr>
        <w:autoSpaceDE w:val="0"/>
        <w:autoSpaceDN w:val="0"/>
        <w:adjustRightInd w:val="0"/>
        <w:spacing w:after="0"/>
        <w:ind w:firstLine="708"/>
        <w:jc w:val="both"/>
        <w:rPr>
          <w:rFonts w:asciiTheme="majorHAnsi" w:eastAsia="Times New Roman" w:hAnsiTheme="majorHAnsi" w:cs="Times New Roman"/>
          <w:sz w:val="28"/>
          <w:szCs w:val="28"/>
          <w:lang w:eastAsia="ru-RU"/>
        </w:rPr>
      </w:pPr>
      <w:r w:rsidRPr="00B304BF">
        <w:rPr>
          <w:rFonts w:asciiTheme="majorHAnsi" w:eastAsia="Times New Roman" w:hAnsiTheme="majorHAnsi" w:cs="Times New Roman"/>
          <w:sz w:val="28"/>
          <w:szCs w:val="28"/>
          <w:lang w:eastAsia="ru-RU"/>
        </w:rPr>
        <w:t xml:space="preserve">- личных средств кандидатов, средств политических партий; </w:t>
      </w:r>
    </w:p>
    <w:p w14:paraId="242E795D" w14:textId="1D77E904" w:rsidR="002540F5" w:rsidRPr="00B304BF" w:rsidRDefault="002540F5" w:rsidP="002540F5">
      <w:pPr>
        <w:autoSpaceDE w:val="0"/>
        <w:autoSpaceDN w:val="0"/>
        <w:adjustRightInd w:val="0"/>
        <w:spacing w:after="0"/>
        <w:ind w:firstLine="708"/>
        <w:jc w:val="both"/>
        <w:rPr>
          <w:rFonts w:asciiTheme="majorHAnsi" w:eastAsia="Times New Roman" w:hAnsiTheme="majorHAnsi" w:cs="Times New Roman"/>
          <w:sz w:val="28"/>
          <w:szCs w:val="28"/>
          <w:lang w:eastAsia="ru-RU"/>
        </w:rPr>
      </w:pPr>
      <w:r w:rsidRPr="00B304BF">
        <w:rPr>
          <w:rFonts w:asciiTheme="majorHAnsi" w:eastAsia="Times New Roman" w:hAnsiTheme="majorHAnsi" w:cs="Times New Roman"/>
          <w:sz w:val="28"/>
          <w:szCs w:val="28"/>
          <w:lang w:eastAsia="ru-RU"/>
        </w:rPr>
        <w:t xml:space="preserve">- средств, выделенных кандидату выдвинувшим его общественным объединением Республики; </w:t>
      </w:r>
    </w:p>
    <w:p w14:paraId="25F2AA8C" w14:textId="1C32F9CD" w:rsidR="002540F5" w:rsidRPr="00B304BF" w:rsidRDefault="002540F5" w:rsidP="002540F5">
      <w:pPr>
        <w:autoSpaceDE w:val="0"/>
        <w:autoSpaceDN w:val="0"/>
        <w:adjustRightInd w:val="0"/>
        <w:spacing w:after="0"/>
        <w:ind w:firstLine="708"/>
        <w:jc w:val="both"/>
        <w:rPr>
          <w:rFonts w:asciiTheme="majorHAnsi" w:eastAsia="Times New Roman" w:hAnsiTheme="majorHAnsi" w:cs="Times New Roman"/>
          <w:sz w:val="28"/>
          <w:szCs w:val="28"/>
          <w:lang w:eastAsia="ru-RU"/>
        </w:rPr>
      </w:pPr>
      <w:r w:rsidRPr="00B304BF">
        <w:rPr>
          <w:rFonts w:asciiTheme="majorHAnsi" w:eastAsia="Times New Roman" w:hAnsiTheme="majorHAnsi" w:cs="Times New Roman"/>
          <w:sz w:val="28"/>
          <w:szCs w:val="28"/>
          <w:lang w:eastAsia="ru-RU"/>
        </w:rPr>
        <w:t xml:space="preserve">- добровольных пожертвований граждан и организаций Республики. </w:t>
      </w:r>
    </w:p>
    <w:p w14:paraId="69857474" w14:textId="77E4A542" w:rsidR="002540F5" w:rsidRPr="00B304BF" w:rsidRDefault="002540F5" w:rsidP="002540F5">
      <w:pPr>
        <w:autoSpaceDE w:val="0"/>
        <w:autoSpaceDN w:val="0"/>
        <w:adjustRightInd w:val="0"/>
        <w:spacing w:after="0"/>
        <w:ind w:firstLine="708"/>
        <w:jc w:val="both"/>
        <w:rPr>
          <w:rFonts w:asciiTheme="majorHAnsi" w:eastAsia="Times New Roman" w:hAnsiTheme="majorHAnsi" w:cs="Times New Roman"/>
          <w:sz w:val="28"/>
          <w:szCs w:val="28"/>
          <w:lang w:eastAsia="ru-RU"/>
        </w:rPr>
      </w:pPr>
      <w:r w:rsidRPr="00B304BF">
        <w:rPr>
          <w:rFonts w:asciiTheme="majorHAnsi" w:eastAsia="Times New Roman" w:hAnsiTheme="majorHAnsi" w:cs="Times New Roman"/>
          <w:sz w:val="28"/>
          <w:szCs w:val="28"/>
          <w:lang w:eastAsia="ru-RU"/>
        </w:rPr>
        <w:t xml:space="preserve">При этом запрещаются добровольные пожертвования государственных органов и организаций, органов местного самоуправления, благотворительных организаций, религиозных объединений, казахстанских юридических лиц, имеющих иностранное участие в их уставном капитале, а также анонимные пожертвования физических и юридических лиц. </w:t>
      </w:r>
    </w:p>
    <w:p w14:paraId="3FD17DCD" w14:textId="13CD4299" w:rsidR="002540F5" w:rsidRPr="00B304BF" w:rsidRDefault="002540F5" w:rsidP="002540F5">
      <w:pPr>
        <w:autoSpaceDE w:val="0"/>
        <w:autoSpaceDN w:val="0"/>
        <w:adjustRightInd w:val="0"/>
        <w:spacing w:after="0"/>
        <w:ind w:firstLine="567"/>
        <w:jc w:val="both"/>
        <w:rPr>
          <w:rFonts w:asciiTheme="majorHAnsi" w:hAnsiTheme="majorHAnsi"/>
          <w:sz w:val="28"/>
          <w:szCs w:val="28"/>
          <w:lang w:val="kk-KZ"/>
        </w:rPr>
      </w:pPr>
      <w:r w:rsidRPr="00B304BF">
        <w:rPr>
          <w:rFonts w:asciiTheme="majorHAnsi" w:eastAsia="Times New Roman" w:hAnsiTheme="majorHAnsi" w:cs="Times New Roman"/>
          <w:sz w:val="28"/>
          <w:szCs w:val="28"/>
          <w:lang w:val="kk-KZ" w:eastAsia="ru-RU"/>
        </w:rPr>
        <w:t>В</w:t>
      </w:r>
      <w:r w:rsidRPr="00B304BF">
        <w:rPr>
          <w:rFonts w:asciiTheme="majorHAnsi" w:eastAsia="Times New Roman" w:hAnsiTheme="majorHAnsi" w:cs="Times New Roman"/>
          <w:sz w:val="28"/>
          <w:szCs w:val="28"/>
          <w:lang w:eastAsia="ru-RU"/>
        </w:rPr>
        <w:t xml:space="preserve"> целях недопущения влияния отдельных лиц на ход выборов</w:t>
      </w:r>
      <w:r w:rsidRPr="00B304BF">
        <w:rPr>
          <w:rFonts w:asciiTheme="majorHAnsi" w:eastAsia="Times New Roman" w:hAnsiTheme="majorHAnsi" w:cs="Times New Roman"/>
          <w:sz w:val="28"/>
          <w:szCs w:val="28"/>
          <w:lang w:val="kk-KZ" w:eastAsia="ru-RU"/>
        </w:rPr>
        <w:t xml:space="preserve"> законодательно у</w:t>
      </w:r>
      <w:r w:rsidRPr="00B304BF">
        <w:rPr>
          <w:rFonts w:asciiTheme="majorHAnsi" w:eastAsia="Times New Roman" w:hAnsiTheme="majorHAnsi" w:cs="Times New Roman"/>
          <w:sz w:val="28"/>
          <w:szCs w:val="28"/>
          <w:lang w:eastAsia="ru-RU"/>
        </w:rPr>
        <w:t>станов</w:t>
      </w:r>
      <w:r w:rsidRPr="00B304BF">
        <w:rPr>
          <w:rFonts w:asciiTheme="majorHAnsi" w:eastAsia="Times New Roman" w:hAnsiTheme="majorHAnsi" w:cs="Times New Roman"/>
          <w:sz w:val="28"/>
          <w:szCs w:val="28"/>
          <w:lang w:val="kk-KZ" w:eastAsia="ru-RU"/>
        </w:rPr>
        <w:t xml:space="preserve">лены </w:t>
      </w:r>
      <w:r w:rsidRPr="00B304BF">
        <w:rPr>
          <w:rFonts w:asciiTheme="majorHAnsi" w:eastAsia="Times New Roman" w:hAnsiTheme="majorHAnsi" w:cs="Times New Roman"/>
          <w:sz w:val="28"/>
          <w:szCs w:val="28"/>
          <w:lang w:eastAsia="ru-RU"/>
        </w:rPr>
        <w:t xml:space="preserve">предельные размеры пожертвований </w:t>
      </w:r>
      <w:r w:rsidRPr="00B304BF">
        <w:rPr>
          <w:rFonts w:asciiTheme="majorHAnsi" w:eastAsia="Times New Roman" w:hAnsiTheme="majorHAnsi" w:cs="Times New Roman"/>
          <w:sz w:val="28"/>
          <w:szCs w:val="28"/>
          <w:lang w:eastAsia="ru-RU"/>
        </w:rPr>
        <w:br/>
        <w:t xml:space="preserve">в избирательные фонды </w:t>
      </w:r>
      <w:r w:rsidRPr="00B304BF">
        <w:rPr>
          <w:rFonts w:asciiTheme="majorHAnsi" w:eastAsia="Times New Roman" w:hAnsiTheme="majorHAnsi" w:cs="Times New Roman"/>
          <w:sz w:val="28"/>
          <w:szCs w:val="28"/>
          <w:lang w:val="kk-KZ" w:eastAsia="ru-RU"/>
        </w:rPr>
        <w:t>от физических и юридических лиц</w:t>
      </w:r>
      <w:r w:rsidRPr="00B304BF">
        <w:rPr>
          <w:rFonts w:asciiTheme="majorHAnsi" w:eastAsia="Times New Roman" w:hAnsiTheme="majorHAnsi" w:cs="Times New Roman"/>
          <w:sz w:val="28"/>
          <w:szCs w:val="28"/>
          <w:lang w:eastAsia="ru-RU"/>
        </w:rPr>
        <w:t>.</w:t>
      </w:r>
      <w:r w:rsidRPr="00B304BF">
        <w:rPr>
          <w:rFonts w:asciiTheme="majorHAnsi" w:hAnsiTheme="majorHAnsi"/>
          <w:sz w:val="28"/>
          <w:szCs w:val="28"/>
          <w:lang w:val="kk-KZ"/>
        </w:rPr>
        <w:t xml:space="preserve">  </w:t>
      </w:r>
    </w:p>
    <w:p w14:paraId="62D3FE62" w14:textId="77777777" w:rsidR="002540F5" w:rsidRPr="00B304BF" w:rsidRDefault="002540F5" w:rsidP="002540F5">
      <w:pPr>
        <w:autoSpaceDE w:val="0"/>
        <w:autoSpaceDN w:val="0"/>
        <w:adjustRightInd w:val="0"/>
        <w:spacing w:after="0"/>
        <w:ind w:firstLine="567"/>
        <w:jc w:val="both"/>
        <w:rPr>
          <w:rFonts w:asciiTheme="majorHAnsi" w:eastAsia="Times New Roman" w:hAnsiTheme="majorHAnsi" w:cs="Times New Roman"/>
          <w:sz w:val="28"/>
          <w:szCs w:val="28"/>
          <w:lang w:eastAsia="ru-RU"/>
        </w:rPr>
      </w:pPr>
      <w:r w:rsidRPr="00B304BF">
        <w:rPr>
          <w:rFonts w:asciiTheme="majorHAnsi" w:eastAsia="Times New Roman" w:hAnsiTheme="majorHAnsi" w:cs="Times New Roman"/>
          <w:sz w:val="28"/>
          <w:szCs w:val="28"/>
          <w:lang w:eastAsia="ru-RU"/>
        </w:rPr>
        <w:t>Отчет о поступлении средств на специальные счета избирательного фонда и их расходовании публикуется в средствах массовой информации два раза в месяц соответствующими территориальными избирательными комиссиями.</w:t>
      </w:r>
    </w:p>
    <w:p w14:paraId="79D2D86E" w14:textId="77777777" w:rsidR="002540F5" w:rsidRPr="00B304BF" w:rsidRDefault="002540F5" w:rsidP="002540F5">
      <w:pPr>
        <w:pStyle w:val="a5"/>
        <w:spacing w:before="0" w:beforeAutospacing="0" w:after="0" w:afterAutospacing="0"/>
        <w:ind w:firstLine="709"/>
        <w:jc w:val="both"/>
        <w:rPr>
          <w:rFonts w:asciiTheme="majorHAnsi" w:hAnsiTheme="majorHAnsi"/>
          <w:sz w:val="28"/>
          <w:szCs w:val="28"/>
        </w:rPr>
      </w:pPr>
      <w:r w:rsidRPr="00B304BF">
        <w:rPr>
          <w:rFonts w:asciiTheme="majorHAnsi" w:hAnsiTheme="majorHAnsi"/>
          <w:sz w:val="28"/>
          <w:szCs w:val="28"/>
          <w:lang w:val="kk-KZ"/>
        </w:rPr>
        <w:t>С</w:t>
      </w:r>
      <w:proofErr w:type="spellStart"/>
      <w:r w:rsidRPr="00B304BF">
        <w:rPr>
          <w:rFonts w:asciiTheme="majorHAnsi" w:hAnsiTheme="majorHAnsi"/>
          <w:sz w:val="28"/>
          <w:szCs w:val="28"/>
        </w:rPr>
        <w:t>огласно</w:t>
      </w:r>
      <w:proofErr w:type="spellEnd"/>
      <w:r w:rsidRPr="00B304BF">
        <w:rPr>
          <w:rFonts w:asciiTheme="majorHAnsi" w:hAnsiTheme="majorHAnsi"/>
          <w:sz w:val="28"/>
          <w:szCs w:val="28"/>
        </w:rPr>
        <w:t xml:space="preserve"> Конституционному закону «О выборах в Республике Казахстан» информация об общей сумме денег и сумме добровольных пожертвований, поступивших в фонд, его источниках и расходах на предвыборную агитацию в течение пяти дней после опубликования итогов выборов </w:t>
      </w:r>
      <w:r w:rsidRPr="00B304BF">
        <w:rPr>
          <w:rFonts w:asciiTheme="majorHAnsi" w:hAnsiTheme="majorHAnsi"/>
          <w:b/>
          <w:sz w:val="28"/>
          <w:szCs w:val="28"/>
        </w:rPr>
        <w:t>публикуется в средствах массовой информации</w:t>
      </w:r>
      <w:r w:rsidRPr="00B304BF">
        <w:rPr>
          <w:rFonts w:asciiTheme="majorHAnsi" w:hAnsiTheme="majorHAnsi"/>
          <w:sz w:val="28"/>
          <w:szCs w:val="28"/>
        </w:rPr>
        <w:t>.</w:t>
      </w:r>
    </w:p>
    <w:p w14:paraId="28C5E435" w14:textId="19AD6983" w:rsidR="002540F5" w:rsidRPr="00B304BF" w:rsidRDefault="002540F5" w:rsidP="002540F5">
      <w:pPr>
        <w:pStyle w:val="a5"/>
        <w:spacing w:before="0" w:beforeAutospacing="0" w:after="0" w:afterAutospacing="0"/>
        <w:ind w:firstLine="709"/>
        <w:jc w:val="both"/>
        <w:rPr>
          <w:rFonts w:asciiTheme="majorHAnsi" w:hAnsiTheme="majorHAnsi"/>
          <w:sz w:val="28"/>
          <w:szCs w:val="28"/>
        </w:rPr>
      </w:pPr>
      <w:r w:rsidRPr="00B304BF">
        <w:rPr>
          <w:rFonts w:asciiTheme="majorHAnsi" w:hAnsiTheme="majorHAnsi"/>
          <w:sz w:val="28"/>
          <w:szCs w:val="28"/>
        </w:rPr>
        <w:t>Таким образом, в целом вся информация о</w:t>
      </w:r>
      <w:r w:rsidR="00275475" w:rsidRPr="00B304BF">
        <w:rPr>
          <w:rFonts w:asciiTheme="majorHAnsi" w:hAnsiTheme="majorHAnsi"/>
          <w:sz w:val="28"/>
          <w:szCs w:val="28"/>
        </w:rPr>
        <w:t xml:space="preserve"> финансировании избирательной </w:t>
      </w:r>
      <w:proofErr w:type="gramStart"/>
      <w:r w:rsidR="00275475" w:rsidRPr="00B304BF">
        <w:rPr>
          <w:rFonts w:asciiTheme="majorHAnsi" w:hAnsiTheme="majorHAnsi"/>
          <w:sz w:val="28"/>
          <w:szCs w:val="28"/>
        </w:rPr>
        <w:t>ка</w:t>
      </w:r>
      <w:r w:rsidRPr="00B304BF">
        <w:rPr>
          <w:rFonts w:asciiTheme="majorHAnsi" w:hAnsiTheme="majorHAnsi"/>
          <w:sz w:val="28"/>
          <w:szCs w:val="28"/>
        </w:rPr>
        <w:t>мпании</w:t>
      </w:r>
      <w:proofErr w:type="gramEnd"/>
      <w:r w:rsidRPr="00B304BF">
        <w:rPr>
          <w:rFonts w:asciiTheme="majorHAnsi" w:hAnsiTheme="majorHAnsi"/>
          <w:sz w:val="28"/>
          <w:szCs w:val="28"/>
        </w:rPr>
        <w:t xml:space="preserve"> как со стороны государства, так и с негосударственных источников, является публичной и открытой.</w:t>
      </w:r>
    </w:p>
    <w:p w14:paraId="7EC93192" w14:textId="77777777" w:rsidR="000B3A00" w:rsidRPr="00B304BF" w:rsidRDefault="000B3A00" w:rsidP="00C65F65">
      <w:pPr>
        <w:spacing w:after="0" w:line="240" w:lineRule="auto"/>
        <w:ind w:firstLine="709"/>
        <w:jc w:val="both"/>
        <w:rPr>
          <w:rFonts w:asciiTheme="majorHAnsi" w:hAnsiTheme="majorHAnsi" w:cs="Times New Roman"/>
          <w:sz w:val="16"/>
          <w:szCs w:val="16"/>
        </w:rPr>
      </w:pPr>
    </w:p>
    <w:p w14:paraId="077FAE3F" w14:textId="77777777" w:rsidR="000B3A00" w:rsidRPr="00B304BF" w:rsidRDefault="000B3A00" w:rsidP="00C65F65">
      <w:pPr>
        <w:spacing w:after="0" w:line="240" w:lineRule="auto"/>
        <w:ind w:firstLine="709"/>
        <w:jc w:val="both"/>
        <w:rPr>
          <w:rFonts w:asciiTheme="majorHAnsi" w:hAnsiTheme="majorHAnsi" w:cs="Times New Roman"/>
          <w:b/>
          <w:bCs/>
          <w:i/>
          <w:iCs/>
          <w:sz w:val="28"/>
          <w:szCs w:val="28"/>
        </w:rPr>
      </w:pPr>
      <w:r w:rsidRPr="00B304BF">
        <w:rPr>
          <w:rFonts w:asciiTheme="majorHAnsi" w:hAnsiTheme="majorHAnsi" w:cs="Times New Roman"/>
          <w:b/>
          <w:bCs/>
          <w:i/>
          <w:iCs/>
          <w:sz w:val="28"/>
          <w:szCs w:val="28"/>
        </w:rPr>
        <w:t>О дальнейшем совершенствовании вопросов доступа к информации</w:t>
      </w:r>
    </w:p>
    <w:p w14:paraId="484C5245" w14:textId="77777777" w:rsidR="000B3A00" w:rsidRPr="00B304BF" w:rsidRDefault="000B3A00" w:rsidP="00C65F65">
      <w:pPr>
        <w:spacing w:after="0" w:line="240" w:lineRule="auto"/>
        <w:ind w:firstLine="709"/>
        <w:jc w:val="both"/>
        <w:rPr>
          <w:rFonts w:asciiTheme="majorHAnsi" w:hAnsiTheme="majorHAnsi" w:cs="Times New Roman"/>
          <w:sz w:val="28"/>
          <w:szCs w:val="28"/>
        </w:rPr>
      </w:pPr>
      <w:proofErr w:type="gramStart"/>
      <w:r w:rsidRPr="00B304BF">
        <w:rPr>
          <w:rFonts w:asciiTheme="majorHAnsi" w:hAnsiTheme="majorHAnsi" w:cs="Times New Roman"/>
          <w:sz w:val="28"/>
          <w:szCs w:val="28"/>
        </w:rPr>
        <w:t xml:space="preserve">В Республике Казахстан с 16 ноября 2015 года действует специальный закон «О доступе к информации», который четко </w:t>
      </w:r>
      <w:r w:rsidRPr="00B304BF">
        <w:rPr>
          <w:rFonts w:asciiTheme="majorHAnsi" w:hAnsiTheme="majorHAnsi" w:cs="Times New Roman"/>
          <w:sz w:val="28"/>
          <w:szCs w:val="28"/>
        </w:rPr>
        <w:lastRenderedPageBreak/>
        <w:t>отрегулировал вопросы свободного получения и распространения информации, установил четкий перечень сведений, к которым доступ 3-им лицам запрещен (к примеру, персональные данные, государственные секреты) и установил, что вся остальная информация может быть получена гражданами беспрепятственно.</w:t>
      </w:r>
      <w:proofErr w:type="gramEnd"/>
    </w:p>
    <w:p w14:paraId="32FD016D"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За несоблюдение данного закона, а именно ограничение права граждан получать информацию, установлена четкая юридическая ответственность </w:t>
      </w:r>
      <w:r w:rsidRPr="00B304BF">
        <w:rPr>
          <w:rFonts w:asciiTheme="majorHAnsi" w:hAnsiTheme="majorHAnsi" w:cs="Times New Roman"/>
          <w:i/>
          <w:sz w:val="24"/>
          <w:szCs w:val="24"/>
        </w:rPr>
        <w:t>(статья 456-1 КоАП «Незаконное ограничение права на доступ к информации», от 30 до 100 МРП)</w:t>
      </w:r>
      <w:r w:rsidRPr="00B304BF">
        <w:rPr>
          <w:rFonts w:asciiTheme="majorHAnsi" w:hAnsiTheme="majorHAnsi" w:cs="Times New Roman"/>
          <w:sz w:val="28"/>
          <w:szCs w:val="28"/>
        </w:rPr>
        <w:t xml:space="preserve">.  </w:t>
      </w:r>
    </w:p>
    <w:p w14:paraId="2F2C7CB4"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 феврале 2024 года депутаты Мажилиса Парламента одобрили в первом чтении поправки по вопросам доступа к информации и общественного участия, направленные на совершенствование законодательства в области доступа к информации с учетом информационных запросов общества и сложившейся правоприменительной практики.</w:t>
      </w:r>
    </w:p>
    <w:p w14:paraId="58B8D184"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Проектом закона предлагаются нормы, направленные </w:t>
      </w:r>
      <w:proofErr w:type="gramStart"/>
      <w:r w:rsidRPr="00B304BF">
        <w:rPr>
          <w:rFonts w:asciiTheme="majorHAnsi" w:hAnsiTheme="majorHAnsi" w:cs="Times New Roman"/>
          <w:sz w:val="28"/>
          <w:szCs w:val="28"/>
        </w:rPr>
        <w:t>на</w:t>
      </w:r>
      <w:proofErr w:type="gramEnd"/>
      <w:r w:rsidRPr="00B304BF">
        <w:rPr>
          <w:rFonts w:asciiTheme="majorHAnsi" w:hAnsiTheme="majorHAnsi" w:cs="Times New Roman"/>
          <w:sz w:val="28"/>
          <w:szCs w:val="28"/>
        </w:rPr>
        <w:t>:</w:t>
      </w:r>
    </w:p>
    <w:p w14:paraId="454AA3C6"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усиление ответственности государственных органов за незаконное ограничение права на доступ к информации;</w:t>
      </w:r>
    </w:p>
    <w:p w14:paraId="5B79AF35"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введение государственного контроля в сфере доступа к информации;</w:t>
      </w:r>
    </w:p>
    <w:p w14:paraId="66435AA5" w14:textId="16225FE6" w:rsidR="000B3A00" w:rsidRPr="009D166D"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 закрепление принципов презумпции открытости информации </w:t>
      </w:r>
      <w:r w:rsidRPr="00B304BF">
        <w:rPr>
          <w:rFonts w:asciiTheme="majorHAnsi" w:hAnsiTheme="majorHAnsi" w:cs="Times New Roman"/>
          <w:sz w:val="28"/>
          <w:szCs w:val="28"/>
        </w:rPr>
        <w:br/>
        <w:t xml:space="preserve">и </w:t>
      </w:r>
      <w:proofErr w:type="spellStart"/>
      <w:r w:rsidRPr="00B304BF">
        <w:rPr>
          <w:rFonts w:asciiTheme="majorHAnsi" w:hAnsiTheme="majorHAnsi" w:cs="Times New Roman"/>
          <w:sz w:val="28"/>
          <w:szCs w:val="28"/>
        </w:rPr>
        <w:t>проактив</w:t>
      </w:r>
      <w:r w:rsidR="009D166D">
        <w:rPr>
          <w:rFonts w:asciiTheme="majorHAnsi" w:hAnsiTheme="majorHAnsi" w:cs="Times New Roman"/>
          <w:sz w:val="28"/>
          <w:szCs w:val="28"/>
        </w:rPr>
        <w:t>ного</w:t>
      </w:r>
      <w:proofErr w:type="spellEnd"/>
      <w:r w:rsidR="009D166D">
        <w:rPr>
          <w:rFonts w:asciiTheme="majorHAnsi" w:hAnsiTheme="majorHAnsi" w:cs="Times New Roman"/>
          <w:sz w:val="28"/>
          <w:szCs w:val="28"/>
        </w:rPr>
        <w:t xml:space="preserve"> распространения информации.</w:t>
      </w:r>
    </w:p>
    <w:p w14:paraId="38721EBF"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Соответствующие поправки более детально регулируют ограничение права на доступ к информации, что исключит произвольные нарушения, разное толкование норм закона разными ведомствами и выборочное применение норм закона для ограничения доступа к определенной информации.</w:t>
      </w:r>
    </w:p>
    <w:p w14:paraId="0D1268BF"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 xml:space="preserve">Кроме того, предлагается закрепить ответственность государственных органов за </w:t>
      </w:r>
      <w:proofErr w:type="spellStart"/>
      <w:r w:rsidRPr="00B304BF">
        <w:rPr>
          <w:rFonts w:asciiTheme="majorHAnsi" w:hAnsiTheme="majorHAnsi" w:cs="Times New Roman"/>
          <w:sz w:val="28"/>
          <w:szCs w:val="28"/>
        </w:rPr>
        <w:t>неразмещение</w:t>
      </w:r>
      <w:proofErr w:type="spellEnd"/>
      <w:r w:rsidRPr="00B304BF">
        <w:rPr>
          <w:rFonts w:asciiTheme="majorHAnsi" w:hAnsiTheme="majorHAnsi" w:cs="Times New Roman"/>
          <w:sz w:val="28"/>
          <w:szCs w:val="28"/>
        </w:rPr>
        <w:t xml:space="preserve"> информации в открытом доступе, размещение которой предусматривается законодательством.</w:t>
      </w:r>
    </w:p>
    <w:p w14:paraId="16491552" w14:textId="42D774C0"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Предусматривается кардинальной иной подход</w:t>
      </w:r>
      <w:r w:rsidR="00F44297" w:rsidRPr="00B304BF">
        <w:rPr>
          <w:rFonts w:asciiTheme="majorHAnsi" w:hAnsiTheme="majorHAnsi" w:cs="Times New Roman"/>
          <w:sz w:val="28"/>
          <w:szCs w:val="28"/>
        </w:rPr>
        <w:t xml:space="preserve"> к доступу к информации в сфере</w:t>
      </w:r>
      <w:r w:rsidRPr="00B304BF">
        <w:rPr>
          <w:rFonts w:asciiTheme="majorHAnsi" w:hAnsiTheme="majorHAnsi" w:cs="Times New Roman"/>
          <w:sz w:val="28"/>
          <w:szCs w:val="28"/>
        </w:rPr>
        <w:t xml:space="preserve"> </w:t>
      </w:r>
      <w:r w:rsidR="00F44297" w:rsidRPr="00B304BF">
        <w:rPr>
          <w:rFonts w:asciiTheme="majorHAnsi" w:hAnsiTheme="majorHAnsi" w:cs="Times New Roman"/>
          <w:sz w:val="28"/>
          <w:szCs w:val="28"/>
        </w:rPr>
        <w:t>экологии</w:t>
      </w:r>
      <w:r w:rsidRPr="00B304BF">
        <w:rPr>
          <w:rFonts w:asciiTheme="majorHAnsi" w:hAnsiTheme="majorHAnsi" w:cs="Times New Roman"/>
          <w:sz w:val="28"/>
          <w:szCs w:val="28"/>
        </w:rPr>
        <w:t>.</w:t>
      </w:r>
    </w:p>
    <w:p w14:paraId="4624A542" w14:textId="77777777" w:rsidR="000B3A00" w:rsidRPr="00B304BF" w:rsidRDefault="000B3A00" w:rsidP="00C65F65">
      <w:pPr>
        <w:spacing w:after="0" w:line="240" w:lineRule="auto"/>
        <w:ind w:firstLine="709"/>
        <w:jc w:val="both"/>
        <w:rPr>
          <w:rFonts w:asciiTheme="majorHAnsi" w:hAnsiTheme="majorHAnsi" w:cs="Times New Roman"/>
          <w:sz w:val="28"/>
          <w:szCs w:val="28"/>
        </w:rPr>
      </w:pPr>
      <w:r w:rsidRPr="00B304BF">
        <w:rPr>
          <w:rFonts w:asciiTheme="majorHAnsi" w:hAnsiTheme="majorHAnsi" w:cs="Times New Roman"/>
          <w:sz w:val="28"/>
          <w:szCs w:val="28"/>
        </w:rPr>
        <w:t>В </w:t>
      </w:r>
      <w:hyperlink r:id="rId11" w:tgtFrame="_blank" w:history="1">
        <w:r w:rsidRPr="00B304BF">
          <w:rPr>
            <w:rStyle w:val="a7"/>
            <w:rFonts w:asciiTheme="majorHAnsi" w:hAnsiTheme="majorHAnsi" w:cs="Times New Roman"/>
            <w:color w:val="auto"/>
            <w:sz w:val="28"/>
            <w:szCs w:val="28"/>
            <w:u w:val="none"/>
          </w:rPr>
          <w:t>Экологический</w:t>
        </w:r>
      </w:hyperlink>
      <w:r w:rsidRPr="00B304BF">
        <w:rPr>
          <w:rFonts w:asciiTheme="majorHAnsi" w:hAnsiTheme="majorHAnsi" w:cs="Times New Roman"/>
          <w:sz w:val="28"/>
          <w:szCs w:val="28"/>
        </w:rPr>
        <w:t> кодекс внесут дополнения, согласно которым периодическая информация о состоянии экологии будет способствовать как лучшему контролю со стороны органов власти, так и общественному контролю, повышая прозрачность деятельности в сфере окружающей среды, имеющей высокий социальный интерес и значимость.</w:t>
      </w:r>
    </w:p>
    <w:p w14:paraId="06E4B4D0" w14:textId="5EA6B487" w:rsidR="000B3A00" w:rsidRPr="00B304BF" w:rsidRDefault="000B3A00" w:rsidP="00C65F65">
      <w:pPr>
        <w:pStyle w:val="a5"/>
        <w:spacing w:before="0" w:beforeAutospacing="0" w:after="0" w:afterAutospacing="0"/>
        <w:ind w:firstLine="709"/>
        <w:jc w:val="both"/>
        <w:rPr>
          <w:rFonts w:asciiTheme="majorHAnsi" w:hAnsiTheme="majorHAnsi"/>
          <w:sz w:val="28"/>
          <w:szCs w:val="28"/>
        </w:rPr>
      </w:pPr>
      <w:proofErr w:type="gramStart"/>
      <w:r w:rsidRPr="00B304BF">
        <w:rPr>
          <w:rFonts w:asciiTheme="majorHAnsi" w:hAnsiTheme="majorHAnsi"/>
          <w:sz w:val="28"/>
          <w:szCs w:val="28"/>
        </w:rPr>
        <w:t xml:space="preserve">Так, </w:t>
      </w:r>
      <w:proofErr w:type="spellStart"/>
      <w:r w:rsidRPr="00B304BF">
        <w:rPr>
          <w:rFonts w:asciiTheme="majorHAnsi" w:hAnsiTheme="majorHAnsi"/>
          <w:sz w:val="28"/>
          <w:szCs w:val="28"/>
        </w:rPr>
        <w:t>акиматы</w:t>
      </w:r>
      <w:proofErr w:type="spellEnd"/>
      <w:r w:rsidRPr="00B304BF">
        <w:rPr>
          <w:rFonts w:asciiTheme="majorHAnsi" w:hAnsiTheme="majorHAnsi"/>
          <w:sz w:val="28"/>
          <w:szCs w:val="28"/>
        </w:rPr>
        <w:t xml:space="preserve"> области, города республиканского значения, столицы обяжут ежеквартально размещать на официальном </w:t>
      </w:r>
      <w:proofErr w:type="spellStart"/>
      <w:r w:rsidRPr="00B304BF">
        <w:rPr>
          <w:rFonts w:asciiTheme="majorHAnsi" w:hAnsiTheme="majorHAnsi"/>
          <w:sz w:val="28"/>
          <w:szCs w:val="28"/>
        </w:rPr>
        <w:t>интернет-ресурсе</w:t>
      </w:r>
      <w:proofErr w:type="spellEnd"/>
      <w:r w:rsidRPr="00B304BF">
        <w:rPr>
          <w:rFonts w:asciiTheme="majorHAnsi" w:hAnsiTheme="majorHAnsi"/>
          <w:sz w:val="28"/>
          <w:szCs w:val="28"/>
        </w:rPr>
        <w:t xml:space="preserve">: </w:t>
      </w:r>
      <w:r w:rsidR="00F44297" w:rsidRPr="00B304BF">
        <w:rPr>
          <w:rFonts w:asciiTheme="majorHAnsi" w:hAnsiTheme="majorHAnsi"/>
          <w:sz w:val="28"/>
          <w:szCs w:val="28"/>
        </w:rPr>
        <w:br/>
      </w:r>
      <w:r w:rsidRPr="00B304BF">
        <w:rPr>
          <w:rFonts w:asciiTheme="majorHAnsi" w:hAnsiTheme="majorHAnsi"/>
          <w:sz w:val="28"/>
          <w:szCs w:val="28"/>
        </w:rPr>
        <w:t>1) отчет о ходе реализации плана мероприятий по охране окружающей среды и расходах местного бюджета на такие мероприятия;</w:t>
      </w:r>
      <w:proofErr w:type="gramEnd"/>
      <w:r w:rsidRPr="00B304BF">
        <w:rPr>
          <w:rFonts w:asciiTheme="majorHAnsi" w:hAnsiTheme="majorHAnsi"/>
          <w:sz w:val="28"/>
          <w:szCs w:val="28"/>
        </w:rPr>
        <w:t xml:space="preserve"> 2) отчет по водопользованию, включая строительство и ремонт водных объектов или их частей (мест водозабора), используемых для целей питьевого, хозяйственно-питьевого водоснабжения и (или) культурно-бытового </w:t>
      </w:r>
      <w:r w:rsidRPr="00B304BF">
        <w:rPr>
          <w:rFonts w:asciiTheme="majorHAnsi" w:hAnsiTheme="majorHAnsi"/>
          <w:sz w:val="28"/>
          <w:szCs w:val="28"/>
        </w:rPr>
        <w:lastRenderedPageBreak/>
        <w:t>водопользования, с фот</w:t>
      </w:r>
      <w:proofErr w:type="gramStart"/>
      <w:r w:rsidRPr="00B304BF">
        <w:rPr>
          <w:rFonts w:asciiTheme="majorHAnsi" w:hAnsiTheme="majorHAnsi"/>
          <w:sz w:val="28"/>
          <w:szCs w:val="28"/>
        </w:rPr>
        <w:t>о-</w:t>
      </w:r>
      <w:proofErr w:type="gramEnd"/>
      <w:r w:rsidRPr="00B304BF">
        <w:rPr>
          <w:rFonts w:asciiTheme="majorHAnsi" w:hAnsiTheme="majorHAnsi"/>
          <w:sz w:val="28"/>
          <w:szCs w:val="28"/>
        </w:rPr>
        <w:t>, и (или) видеоматериалами, подтверждающими сведения, указанные в отчете.</w:t>
      </w:r>
    </w:p>
    <w:p w14:paraId="73D812C7" w14:textId="77777777" w:rsidR="00AB723E" w:rsidRPr="00B304BF" w:rsidRDefault="00AB723E" w:rsidP="00C65F65">
      <w:pPr>
        <w:pStyle w:val="a5"/>
        <w:spacing w:before="0" w:beforeAutospacing="0" w:after="0" w:afterAutospacing="0"/>
        <w:ind w:firstLine="709"/>
        <w:jc w:val="both"/>
        <w:rPr>
          <w:rFonts w:asciiTheme="majorHAnsi" w:hAnsiTheme="majorHAnsi"/>
          <w:sz w:val="28"/>
          <w:szCs w:val="28"/>
        </w:rPr>
      </w:pPr>
    </w:p>
    <w:p w14:paraId="435553F4" w14:textId="77777777" w:rsidR="00AB723E" w:rsidRPr="00B304BF" w:rsidRDefault="00AB723E" w:rsidP="00C65F65">
      <w:pPr>
        <w:pStyle w:val="a5"/>
        <w:spacing w:before="0" w:beforeAutospacing="0" w:after="0" w:afterAutospacing="0"/>
        <w:ind w:firstLine="709"/>
        <w:jc w:val="both"/>
        <w:rPr>
          <w:rFonts w:asciiTheme="majorHAnsi" w:hAnsiTheme="majorHAnsi"/>
          <w:sz w:val="28"/>
          <w:szCs w:val="28"/>
        </w:rPr>
      </w:pPr>
    </w:p>
    <w:p w14:paraId="3B8294A1" w14:textId="77777777" w:rsidR="00AB723E" w:rsidRPr="00B304BF" w:rsidRDefault="00AB723E" w:rsidP="00F44297">
      <w:pPr>
        <w:pStyle w:val="a5"/>
        <w:spacing w:before="0" w:beforeAutospacing="0" w:after="0" w:afterAutospacing="0"/>
        <w:jc w:val="both"/>
        <w:rPr>
          <w:rFonts w:asciiTheme="majorHAnsi" w:hAnsiTheme="majorHAnsi"/>
          <w:sz w:val="28"/>
          <w:szCs w:val="28"/>
        </w:rPr>
      </w:pPr>
    </w:p>
    <w:p w14:paraId="3C688386"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108A756A"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2AC70CCC"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3142A4CF"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64B9639A"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372EF2F2"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1F2B0C40"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5181C106"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79D6F1D8"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4608F689"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60E6C467"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10098D12"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5975A35C"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1108E6A1"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1D8458AD"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794AA26F"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3F46885E"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0FEA445C"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294D3878"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127C0C2B"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3BEB866B"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55908492"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243ABCBE"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7C67877B"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2AC57E4F"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758B63A7"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7F7AFE64" w14:textId="77777777" w:rsidR="00F44297" w:rsidRPr="00B304BF" w:rsidRDefault="00F44297" w:rsidP="00F44297">
      <w:pPr>
        <w:pStyle w:val="a5"/>
        <w:spacing w:before="0" w:beforeAutospacing="0" w:after="0" w:afterAutospacing="0"/>
        <w:jc w:val="both"/>
        <w:rPr>
          <w:rFonts w:asciiTheme="majorHAnsi" w:hAnsiTheme="majorHAnsi"/>
          <w:sz w:val="28"/>
          <w:szCs w:val="28"/>
        </w:rPr>
      </w:pPr>
    </w:p>
    <w:p w14:paraId="50E09979" w14:textId="77777777" w:rsidR="001E0AF7" w:rsidRPr="00B304BF" w:rsidRDefault="001E0AF7" w:rsidP="00F44297">
      <w:pPr>
        <w:pStyle w:val="a5"/>
        <w:spacing w:before="0" w:beforeAutospacing="0" w:after="0" w:afterAutospacing="0"/>
        <w:jc w:val="both"/>
        <w:rPr>
          <w:rFonts w:asciiTheme="majorHAnsi" w:hAnsiTheme="majorHAnsi"/>
          <w:sz w:val="28"/>
          <w:szCs w:val="28"/>
        </w:rPr>
      </w:pPr>
    </w:p>
    <w:p w14:paraId="536C9A3C" w14:textId="77777777" w:rsidR="001E0AF7" w:rsidRPr="00B304BF" w:rsidRDefault="001E0AF7" w:rsidP="00F44297">
      <w:pPr>
        <w:pStyle w:val="a5"/>
        <w:spacing w:before="0" w:beforeAutospacing="0" w:after="0" w:afterAutospacing="0"/>
        <w:jc w:val="both"/>
        <w:rPr>
          <w:rFonts w:asciiTheme="majorHAnsi" w:hAnsiTheme="majorHAnsi"/>
          <w:sz w:val="28"/>
          <w:szCs w:val="28"/>
        </w:rPr>
      </w:pPr>
    </w:p>
    <w:p w14:paraId="0865E37D" w14:textId="77777777" w:rsidR="001E0AF7" w:rsidRPr="00B304BF" w:rsidRDefault="001E0AF7" w:rsidP="00F44297">
      <w:pPr>
        <w:pStyle w:val="a5"/>
        <w:spacing w:before="0" w:beforeAutospacing="0" w:after="0" w:afterAutospacing="0"/>
        <w:jc w:val="both"/>
        <w:rPr>
          <w:rFonts w:asciiTheme="majorHAnsi" w:hAnsiTheme="majorHAnsi"/>
          <w:sz w:val="28"/>
          <w:szCs w:val="28"/>
        </w:rPr>
      </w:pPr>
    </w:p>
    <w:p w14:paraId="47D4F745" w14:textId="77777777" w:rsidR="001E0AF7" w:rsidRPr="00B304BF" w:rsidRDefault="001E0AF7" w:rsidP="00F44297">
      <w:pPr>
        <w:pStyle w:val="a5"/>
        <w:spacing w:before="0" w:beforeAutospacing="0" w:after="0" w:afterAutospacing="0"/>
        <w:jc w:val="both"/>
        <w:rPr>
          <w:rFonts w:asciiTheme="majorHAnsi" w:hAnsiTheme="majorHAnsi"/>
          <w:sz w:val="28"/>
          <w:szCs w:val="28"/>
        </w:rPr>
      </w:pPr>
    </w:p>
    <w:p w14:paraId="501EE922" w14:textId="77777777" w:rsidR="001E0AF7" w:rsidRPr="00B304BF" w:rsidRDefault="001E0AF7" w:rsidP="00F44297">
      <w:pPr>
        <w:pStyle w:val="a5"/>
        <w:spacing w:before="0" w:beforeAutospacing="0" w:after="0" w:afterAutospacing="0"/>
        <w:jc w:val="both"/>
        <w:rPr>
          <w:rFonts w:asciiTheme="majorHAnsi" w:hAnsiTheme="majorHAnsi"/>
          <w:sz w:val="28"/>
          <w:szCs w:val="28"/>
        </w:rPr>
      </w:pPr>
    </w:p>
    <w:p w14:paraId="4CE299BD" w14:textId="77777777" w:rsidR="001E0AF7" w:rsidRPr="00B304BF" w:rsidRDefault="001E0AF7" w:rsidP="00F44297">
      <w:pPr>
        <w:pStyle w:val="a5"/>
        <w:spacing w:before="0" w:beforeAutospacing="0" w:after="0" w:afterAutospacing="0"/>
        <w:jc w:val="both"/>
        <w:rPr>
          <w:rFonts w:asciiTheme="majorHAnsi" w:hAnsiTheme="majorHAnsi"/>
          <w:sz w:val="28"/>
          <w:szCs w:val="28"/>
        </w:rPr>
      </w:pPr>
    </w:p>
    <w:p w14:paraId="2C30C014" w14:textId="77777777" w:rsidR="001E0AF7" w:rsidRPr="00B304BF" w:rsidRDefault="001E0AF7" w:rsidP="00F44297">
      <w:pPr>
        <w:pStyle w:val="a5"/>
        <w:spacing w:before="0" w:beforeAutospacing="0" w:after="0" w:afterAutospacing="0"/>
        <w:jc w:val="both"/>
        <w:rPr>
          <w:rFonts w:asciiTheme="majorHAnsi" w:hAnsiTheme="majorHAnsi"/>
          <w:sz w:val="28"/>
          <w:szCs w:val="28"/>
        </w:rPr>
      </w:pPr>
    </w:p>
    <w:p w14:paraId="65457FA1" w14:textId="77777777" w:rsidR="001E0AF7" w:rsidRPr="00B304BF" w:rsidRDefault="001E0AF7" w:rsidP="00F44297">
      <w:pPr>
        <w:pStyle w:val="a5"/>
        <w:spacing w:before="0" w:beforeAutospacing="0" w:after="0" w:afterAutospacing="0"/>
        <w:jc w:val="both"/>
        <w:rPr>
          <w:rFonts w:asciiTheme="majorHAnsi" w:hAnsiTheme="majorHAnsi"/>
          <w:sz w:val="28"/>
          <w:szCs w:val="28"/>
        </w:rPr>
      </w:pPr>
    </w:p>
    <w:p w14:paraId="363E1E74" w14:textId="77777777" w:rsidR="001E0AF7" w:rsidRPr="00B304BF" w:rsidRDefault="001E0AF7" w:rsidP="00F44297">
      <w:pPr>
        <w:pStyle w:val="a5"/>
        <w:spacing w:before="0" w:beforeAutospacing="0" w:after="0" w:afterAutospacing="0"/>
        <w:jc w:val="both"/>
        <w:rPr>
          <w:rFonts w:asciiTheme="majorHAnsi" w:hAnsiTheme="majorHAnsi"/>
          <w:sz w:val="28"/>
          <w:szCs w:val="28"/>
        </w:rPr>
      </w:pPr>
    </w:p>
    <w:p w14:paraId="08230F40" w14:textId="77777777" w:rsidR="001E0AF7" w:rsidRDefault="001E0AF7" w:rsidP="00F44297">
      <w:pPr>
        <w:pStyle w:val="a5"/>
        <w:spacing w:before="0" w:beforeAutospacing="0" w:after="0" w:afterAutospacing="0"/>
        <w:jc w:val="both"/>
        <w:rPr>
          <w:rFonts w:asciiTheme="majorHAnsi" w:hAnsiTheme="majorHAnsi"/>
          <w:sz w:val="28"/>
          <w:szCs w:val="28"/>
        </w:rPr>
      </w:pPr>
    </w:p>
    <w:p w14:paraId="3FC5AC15" w14:textId="77777777" w:rsidR="009D166D" w:rsidRDefault="009D166D" w:rsidP="00F44297">
      <w:pPr>
        <w:pStyle w:val="a5"/>
        <w:spacing w:before="0" w:beforeAutospacing="0" w:after="0" w:afterAutospacing="0"/>
        <w:jc w:val="both"/>
        <w:rPr>
          <w:rFonts w:asciiTheme="majorHAnsi" w:hAnsiTheme="majorHAnsi"/>
          <w:sz w:val="28"/>
          <w:szCs w:val="28"/>
        </w:rPr>
      </w:pPr>
    </w:p>
    <w:p w14:paraId="1D677DF1" w14:textId="77777777" w:rsidR="009D166D" w:rsidRPr="00B304BF" w:rsidRDefault="009D166D" w:rsidP="00F44297">
      <w:pPr>
        <w:pStyle w:val="a5"/>
        <w:spacing w:before="0" w:beforeAutospacing="0" w:after="0" w:afterAutospacing="0"/>
        <w:jc w:val="both"/>
        <w:rPr>
          <w:rFonts w:asciiTheme="majorHAnsi" w:hAnsiTheme="majorHAnsi"/>
          <w:sz w:val="28"/>
          <w:szCs w:val="28"/>
        </w:rPr>
      </w:pPr>
    </w:p>
    <w:p w14:paraId="2E98283D" w14:textId="1E4C7C43" w:rsidR="000B3A00" w:rsidRPr="00B304BF" w:rsidRDefault="00223BD8" w:rsidP="00223BD8">
      <w:pPr>
        <w:rPr>
          <w:rFonts w:asciiTheme="majorHAnsi" w:hAnsiTheme="majorHAnsi" w:cs="Times New Roman"/>
          <w:sz w:val="16"/>
          <w:szCs w:val="16"/>
        </w:rPr>
      </w:pPr>
      <w:r>
        <w:rPr>
          <w:rFonts w:asciiTheme="majorHAnsi" w:hAnsiTheme="majorHAnsi" w:cs="Times New Roman"/>
          <w:sz w:val="16"/>
          <w:szCs w:val="16"/>
        </w:rPr>
        <w:br w:type="page"/>
      </w:r>
    </w:p>
    <w:p w14:paraId="7E12F4DA" w14:textId="77777777" w:rsidR="000B3A00" w:rsidRPr="00B304BF" w:rsidRDefault="000B3A00" w:rsidP="00C65F65">
      <w:pPr>
        <w:spacing w:after="0" w:line="240" w:lineRule="auto"/>
        <w:ind w:firstLine="709"/>
        <w:jc w:val="both"/>
        <w:rPr>
          <w:rFonts w:asciiTheme="majorHAnsi" w:hAnsiTheme="majorHAnsi"/>
          <w:b/>
          <w:sz w:val="28"/>
          <w:szCs w:val="28"/>
        </w:rPr>
      </w:pPr>
      <w:r w:rsidRPr="00B304BF">
        <w:rPr>
          <w:rFonts w:asciiTheme="majorHAnsi" w:hAnsiTheme="majorHAnsi"/>
          <w:b/>
          <w:sz w:val="28"/>
          <w:szCs w:val="28"/>
        </w:rPr>
        <w:lastRenderedPageBreak/>
        <w:t>ФАКТОР IV:</w:t>
      </w:r>
      <w:r w:rsidRPr="00B304BF">
        <w:rPr>
          <w:rFonts w:asciiTheme="majorHAnsi" w:hAnsiTheme="majorHAnsi"/>
          <w:sz w:val="28"/>
          <w:szCs w:val="28"/>
        </w:rPr>
        <w:t xml:space="preserve"> </w:t>
      </w:r>
      <w:r w:rsidRPr="00B304BF">
        <w:rPr>
          <w:rFonts w:asciiTheme="majorHAnsi" w:hAnsiTheme="majorHAnsi"/>
          <w:b/>
          <w:sz w:val="28"/>
          <w:szCs w:val="28"/>
        </w:rPr>
        <w:t>ОСНОВНЫЕ ПРАВА</w:t>
      </w:r>
    </w:p>
    <w:p w14:paraId="38485385" w14:textId="77777777" w:rsidR="000B3A00" w:rsidRPr="00B304BF" w:rsidRDefault="000B3A00" w:rsidP="00C65F65">
      <w:pPr>
        <w:pStyle w:val="ac"/>
        <w:ind w:left="0" w:firstLine="709"/>
        <w:rPr>
          <w:rFonts w:asciiTheme="majorHAnsi" w:hAnsiTheme="majorHAnsi"/>
          <w:sz w:val="16"/>
          <w:szCs w:val="16"/>
        </w:rPr>
      </w:pPr>
    </w:p>
    <w:p w14:paraId="49B8E6C3" w14:textId="77777777" w:rsidR="000B3A00" w:rsidRPr="00B304BF" w:rsidRDefault="000B3A00" w:rsidP="00C65F65">
      <w:pPr>
        <w:pStyle w:val="ac"/>
        <w:ind w:left="0" w:firstLine="709"/>
        <w:rPr>
          <w:rFonts w:asciiTheme="majorHAnsi" w:hAnsiTheme="majorHAnsi"/>
        </w:rPr>
      </w:pPr>
      <w:r w:rsidRPr="00B304BF">
        <w:rPr>
          <w:rFonts w:asciiTheme="majorHAnsi" w:hAnsiTheme="majorHAnsi"/>
        </w:rPr>
        <w:t xml:space="preserve">Став полноправным государством-членом </w:t>
      </w:r>
      <w:r w:rsidRPr="00B304BF">
        <w:rPr>
          <w:rFonts w:asciiTheme="majorHAnsi" w:hAnsiTheme="majorHAnsi"/>
          <w:spacing w:val="2"/>
          <w:szCs w:val="32"/>
          <w:lang w:eastAsia="ru-RU"/>
        </w:rPr>
        <w:t xml:space="preserve">Организации Объединенных Наций </w:t>
      </w:r>
      <w:r w:rsidRPr="00B304BF">
        <w:rPr>
          <w:rFonts w:asciiTheme="majorHAnsi" w:hAnsiTheme="majorHAnsi"/>
          <w:spacing w:val="2"/>
          <w:lang w:eastAsia="ru-RU"/>
        </w:rPr>
        <w:t>(</w:t>
      </w:r>
      <w:r w:rsidRPr="00B304BF">
        <w:rPr>
          <w:rFonts w:asciiTheme="majorHAnsi" w:hAnsiTheme="majorHAnsi"/>
        </w:rPr>
        <w:t>ООН) 2 марта 1992 года, Республика Казахстан на</w:t>
      </w:r>
      <w:r w:rsidRPr="00B304BF">
        <w:rPr>
          <w:rFonts w:asciiTheme="majorHAnsi" w:hAnsiTheme="majorHAnsi"/>
          <w:spacing w:val="2"/>
          <w:lang w:eastAsia="ru-RU"/>
        </w:rPr>
        <w:t xml:space="preserve"> протяжении всей независимости осуществляет плодотворное взаимодействие в рамках системы ООН и демонстрирует свою </w:t>
      </w:r>
      <w:r w:rsidRPr="00B304BF">
        <w:rPr>
          <w:rFonts w:asciiTheme="majorHAnsi" w:hAnsiTheme="majorHAnsi"/>
          <w:spacing w:val="2"/>
          <w:szCs w:val="32"/>
          <w:lang w:eastAsia="ru-RU"/>
        </w:rPr>
        <w:t xml:space="preserve">приверженность </w:t>
      </w:r>
      <w:r w:rsidRPr="00B304BF">
        <w:rPr>
          <w:rFonts w:asciiTheme="majorHAnsi" w:hAnsiTheme="majorHAnsi"/>
        </w:rPr>
        <w:t xml:space="preserve">соблюдению одного из самых значимых глобальных обязательств в мире — Всеобщей декларации прав человека. </w:t>
      </w:r>
    </w:p>
    <w:p w14:paraId="5579B1B0" w14:textId="77777777" w:rsidR="000B3A00" w:rsidRPr="00B304BF" w:rsidRDefault="000B3A00" w:rsidP="00C65F65">
      <w:pPr>
        <w:shd w:val="clear" w:color="auto" w:fill="FFFFFF"/>
        <w:spacing w:after="0" w:line="240" w:lineRule="auto"/>
        <w:ind w:firstLine="709"/>
        <w:jc w:val="both"/>
        <w:textAlignment w:val="baseline"/>
        <w:rPr>
          <w:rFonts w:asciiTheme="majorHAnsi" w:hAnsiTheme="majorHAnsi"/>
          <w:spacing w:val="2"/>
          <w:sz w:val="28"/>
          <w:szCs w:val="32"/>
          <w:lang w:eastAsia="ru-RU"/>
        </w:rPr>
      </w:pPr>
      <w:r w:rsidRPr="00B304BF">
        <w:rPr>
          <w:rFonts w:asciiTheme="majorHAnsi" w:hAnsiTheme="majorHAnsi"/>
          <w:spacing w:val="2"/>
          <w:sz w:val="28"/>
          <w:szCs w:val="32"/>
          <w:lang w:eastAsia="ru-RU"/>
        </w:rPr>
        <w:t xml:space="preserve">Наряду с Всеобщей декларацией прав человека, </w:t>
      </w:r>
      <w:r w:rsidRPr="00B304BF">
        <w:rPr>
          <w:rFonts w:asciiTheme="majorHAnsi" w:hAnsiTheme="majorHAnsi"/>
          <w:sz w:val="28"/>
          <w:szCs w:val="28"/>
        </w:rPr>
        <w:t>Республика</w:t>
      </w:r>
      <w:r w:rsidRPr="00B304BF">
        <w:rPr>
          <w:rFonts w:asciiTheme="majorHAnsi" w:hAnsiTheme="majorHAnsi"/>
          <w:spacing w:val="2"/>
          <w:sz w:val="28"/>
          <w:szCs w:val="28"/>
          <w:lang w:eastAsia="ru-RU"/>
        </w:rPr>
        <w:t xml:space="preserve"> </w:t>
      </w:r>
      <w:r w:rsidRPr="00B304BF">
        <w:rPr>
          <w:rFonts w:asciiTheme="majorHAnsi" w:hAnsiTheme="majorHAnsi"/>
          <w:spacing w:val="2"/>
          <w:sz w:val="28"/>
          <w:szCs w:val="32"/>
          <w:lang w:eastAsia="ru-RU"/>
        </w:rPr>
        <w:t>Казахстан является участником более 70 многосторонних универсальных международных договоров в области прав человека, включая 8 правозащитных конвенций ООН.</w:t>
      </w:r>
    </w:p>
    <w:p w14:paraId="38A28787" w14:textId="77777777" w:rsidR="000B3A00" w:rsidRPr="00B304BF" w:rsidRDefault="000B3A00" w:rsidP="00C65F65">
      <w:pPr>
        <w:shd w:val="clear" w:color="auto" w:fill="FFFFFF"/>
        <w:spacing w:after="0" w:line="240" w:lineRule="auto"/>
        <w:ind w:firstLine="709"/>
        <w:jc w:val="both"/>
        <w:textAlignment w:val="baseline"/>
        <w:rPr>
          <w:rFonts w:asciiTheme="majorHAnsi" w:hAnsiTheme="majorHAnsi"/>
        </w:rPr>
      </w:pPr>
      <w:r w:rsidRPr="00B304BF">
        <w:rPr>
          <w:rFonts w:asciiTheme="majorHAnsi" w:hAnsiTheme="majorHAnsi"/>
          <w:spacing w:val="2"/>
          <w:sz w:val="28"/>
          <w:szCs w:val="32"/>
          <w:lang w:eastAsia="ru-RU"/>
        </w:rPr>
        <w:t xml:space="preserve">В рамках тесного взаимодействия с ООН Казахстаном </w:t>
      </w:r>
      <w:r w:rsidRPr="00B304BF">
        <w:rPr>
          <w:rFonts w:asciiTheme="majorHAnsi" w:hAnsiTheme="majorHAnsi"/>
          <w:spacing w:val="2"/>
          <w:sz w:val="28"/>
          <w:szCs w:val="32"/>
        </w:rPr>
        <w:t>на регулярной основе направляются периодические национальные доклады о проведенных реформах и достигнутых результатах в соответствующих договорных органах ООН.</w:t>
      </w:r>
      <w:r w:rsidRPr="00B304BF">
        <w:rPr>
          <w:rStyle w:val="ae"/>
          <w:rFonts w:asciiTheme="majorHAnsi" w:hAnsiTheme="majorHAnsi"/>
        </w:rPr>
        <w:t xml:space="preserve"> </w:t>
      </w:r>
      <w:proofErr w:type="gramStart"/>
      <w:r w:rsidRPr="00B304BF">
        <w:rPr>
          <w:rFonts w:asciiTheme="majorHAnsi" w:hAnsiTheme="majorHAnsi"/>
          <w:spacing w:val="2"/>
          <w:sz w:val="28"/>
          <w:szCs w:val="32"/>
        </w:rPr>
        <w:t>Данные отчеты отражают, среди прочего, принимаемые Казахстаном планы по реализации рекомендаций Конвенций ООН, включая Конвенцию о ликвидации всех форм дискриминации в отношении женщин, о ликвидации всех форм расовой дискриминации, против пыток и других жестоких, бесчеловечных или унижающих достоинство видов обращения и наказания, о правах ребенка, Международные пакты о гражданских и политических правах, об экономических, социальных и культурных правах.</w:t>
      </w:r>
      <w:r w:rsidRPr="00B304BF">
        <w:rPr>
          <w:rFonts w:asciiTheme="majorHAnsi" w:hAnsiTheme="majorHAnsi"/>
        </w:rPr>
        <w:t xml:space="preserve"> </w:t>
      </w:r>
      <w:proofErr w:type="gramEnd"/>
    </w:p>
    <w:p w14:paraId="4E3610AC" w14:textId="77777777" w:rsidR="000B3A00" w:rsidRPr="00B304BF" w:rsidRDefault="000B3A00" w:rsidP="00C65F65">
      <w:pPr>
        <w:shd w:val="clear" w:color="auto" w:fill="FFFFFF"/>
        <w:spacing w:after="0" w:line="240" w:lineRule="auto"/>
        <w:ind w:firstLine="709"/>
        <w:jc w:val="both"/>
        <w:textAlignment w:val="baseline"/>
        <w:rPr>
          <w:rFonts w:asciiTheme="majorHAnsi" w:hAnsiTheme="majorHAnsi"/>
          <w:sz w:val="28"/>
          <w:szCs w:val="28"/>
        </w:rPr>
      </w:pPr>
      <w:r w:rsidRPr="00B304BF">
        <w:rPr>
          <w:rFonts w:asciiTheme="majorHAnsi" w:hAnsiTheme="majorHAnsi"/>
          <w:sz w:val="28"/>
          <w:szCs w:val="28"/>
        </w:rPr>
        <w:t>В ходе 76-й сессии Генеральной Ассамбл</w:t>
      </w:r>
      <w:proofErr w:type="gramStart"/>
      <w:r w:rsidRPr="00B304BF">
        <w:rPr>
          <w:rFonts w:asciiTheme="majorHAnsi" w:hAnsiTheme="majorHAnsi"/>
          <w:sz w:val="28"/>
          <w:szCs w:val="28"/>
        </w:rPr>
        <w:t>еи ОО</w:t>
      </w:r>
      <w:proofErr w:type="gramEnd"/>
      <w:r w:rsidRPr="00B304BF">
        <w:rPr>
          <w:rFonts w:asciiTheme="majorHAnsi" w:hAnsiTheme="majorHAnsi"/>
          <w:sz w:val="28"/>
          <w:szCs w:val="28"/>
        </w:rPr>
        <w:t xml:space="preserve">Н в Нью-Йорке Казахстан избран членом Совета ООН по правам человека на 2022–2024 годы, что является признанием его роли в качестве активного и ответственного участника процесса продвижения международных норм и стандартов в области защиты прав и свобод человека. </w:t>
      </w:r>
    </w:p>
    <w:p w14:paraId="0B2A6D08" w14:textId="77777777" w:rsidR="000B3A00" w:rsidRPr="00B304BF" w:rsidRDefault="000B3A00" w:rsidP="00C65F65">
      <w:pPr>
        <w:shd w:val="clear" w:color="auto" w:fill="FFFFFF"/>
        <w:spacing w:after="0" w:line="240" w:lineRule="auto"/>
        <w:ind w:firstLine="709"/>
        <w:jc w:val="both"/>
        <w:textAlignment w:val="baseline"/>
        <w:rPr>
          <w:rFonts w:asciiTheme="majorHAnsi" w:hAnsiTheme="majorHAnsi"/>
          <w:spacing w:val="2"/>
          <w:sz w:val="28"/>
          <w:szCs w:val="28"/>
          <w:lang w:eastAsia="ru-RU"/>
        </w:rPr>
      </w:pPr>
      <w:r w:rsidRPr="00B304BF">
        <w:rPr>
          <w:rFonts w:asciiTheme="majorHAnsi" w:hAnsiTheme="majorHAnsi"/>
          <w:sz w:val="28"/>
          <w:szCs w:val="28"/>
        </w:rPr>
        <w:t>Приоритетными направлениями работы Казахстана в Совете ООН определены продвижение гендерного равенства и расширение прав и возможностей женщин, всеобщая отмена смертной казни, борьба против всех форм нетерпимости, свобода религий и убеждений, обеспечение инклюзивного и всеобщего образования.</w:t>
      </w:r>
    </w:p>
    <w:p w14:paraId="75A57783" w14:textId="77777777" w:rsidR="000B3A00" w:rsidRPr="00B304BF" w:rsidRDefault="000B3A00" w:rsidP="00C65F65">
      <w:pPr>
        <w:pStyle w:val="1"/>
        <w:tabs>
          <w:tab w:val="left" w:pos="1276"/>
        </w:tabs>
        <w:spacing w:before="0" w:beforeAutospacing="0" w:after="0" w:afterAutospacing="0"/>
        <w:ind w:firstLine="709"/>
        <w:jc w:val="both"/>
        <w:rPr>
          <w:rFonts w:asciiTheme="majorHAnsi" w:hAnsiTheme="majorHAnsi"/>
          <w:sz w:val="16"/>
          <w:szCs w:val="16"/>
        </w:rPr>
      </w:pPr>
    </w:p>
    <w:p w14:paraId="67E6D1DA" w14:textId="77777777" w:rsidR="000B3A00" w:rsidRPr="00B304BF" w:rsidRDefault="000B3A00" w:rsidP="00C65F65">
      <w:pPr>
        <w:spacing w:after="0" w:line="240" w:lineRule="auto"/>
        <w:ind w:firstLine="709"/>
        <w:jc w:val="both"/>
        <w:rPr>
          <w:rFonts w:asciiTheme="majorHAnsi" w:hAnsiTheme="majorHAnsi"/>
          <w:sz w:val="28"/>
          <w:szCs w:val="28"/>
        </w:rPr>
      </w:pPr>
      <w:r w:rsidRPr="00B304BF">
        <w:rPr>
          <w:rFonts w:asciiTheme="majorHAnsi" w:hAnsiTheme="majorHAnsi"/>
          <w:b/>
          <w:bCs/>
          <w:i/>
          <w:iCs/>
          <w:sz w:val="28"/>
          <w:szCs w:val="28"/>
        </w:rPr>
        <w:t>О национальных механизмах по правам человека</w:t>
      </w:r>
    </w:p>
    <w:p w14:paraId="1D0D7C60" w14:textId="77777777" w:rsidR="000B3A00" w:rsidRPr="00B304BF" w:rsidRDefault="000B3A00" w:rsidP="00C65F65">
      <w:pPr>
        <w:spacing w:after="0" w:line="240" w:lineRule="auto"/>
        <w:ind w:firstLine="709"/>
        <w:jc w:val="both"/>
        <w:rPr>
          <w:rFonts w:asciiTheme="majorHAnsi" w:hAnsiTheme="majorHAnsi"/>
          <w:sz w:val="28"/>
          <w:szCs w:val="28"/>
        </w:rPr>
      </w:pPr>
      <w:r w:rsidRPr="00B304BF">
        <w:rPr>
          <w:rFonts w:asciiTheme="majorHAnsi" w:hAnsiTheme="majorHAnsi"/>
          <w:sz w:val="28"/>
          <w:szCs w:val="28"/>
        </w:rPr>
        <w:t xml:space="preserve">Республика Казахстан, будучи демократическим правовым государством, предоставляет человеку и гражданину, находящимся на ее территории, широкий ряд способов защиты своих прав. </w:t>
      </w:r>
    </w:p>
    <w:p w14:paraId="29694319" w14:textId="77777777" w:rsidR="000B3A00" w:rsidRPr="00B304BF" w:rsidRDefault="000B3A00" w:rsidP="00C65F65">
      <w:pPr>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lang w:val="kk-KZ"/>
        </w:rPr>
        <w:t xml:space="preserve">В Казахстане важную роль в защите и соблюдении прав человека играет институт Уполномоченного по правам человека </w:t>
      </w:r>
      <w:r w:rsidRPr="00B304BF">
        <w:rPr>
          <w:rFonts w:asciiTheme="majorHAnsi" w:hAnsiTheme="majorHAnsi"/>
          <w:i/>
          <w:sz w:val="24"/>
          <w:szCs w:val="24"/>
          <w:lang w:val="kk-KZ"/>
        </w:rPr>
        <w:t>(Омбудсмен)</w:t>
      </w:r>
      <w:r w:rsidRPr="00B304BF">
        <w:rPr>
          <w:rFonts w:asciiTheme="majorHAnsi" w:hAnsiTheme="majorHAnsi"/>
          <w:i/>
          <w:sz w:val="28"/>
          <w:szCs w:val="24"/>
          <w:lang w:val="kk-KZ"/>
        </w:rPr>
        <w:t>,</w:t>
      </w:r>
      <w:r w:rsidRPr="00B304BF">
        <w:rPr>
          <w:rFonts w:asciiTheme="majorHAnsi" w:hAnsiTheme="majorHAnsi"/>
          <w:i/>
          <w:sz w:val="24"/>
          <w:szCs w:val="24"/>
          <w:lang w:val="kk-KZ"/>
        </w:rPr>
        <w:t xml:space="preserve"> </w:t>
      </w:r>
      <w:r w:rsidRPr="00B304BF">
        <w:rPr>
          <w:rFonts w:asciiTheme="majorHAnsi" w:hAnsiTheme="majorHAnsi"/>
          <w:sz w:val="28"/>
          <w:szCs w:val="24"/>
          <w:lang w:val="kk-KZ"/>
        </w:rPr>
        <w:t>при котором</w:t>
      </w:r>
      <w:r w:rsidRPr="00B304BF">
        <w:rPr>
          <w:rFonts w:asciiTheme="majorHAnsi" w:hAnsiTheme="majorHAnsi"/>
          <w:i/>
          <w:sz w:val="28"/>
          <w:szCs w:val="24"/>
          <w:lang w:val="kk-KZ"/>
        </w:rPr>
        <w:t xml:space="preserve"> </w:t>
      </w:r>
      <w:r w:rsidRPr="00B304BF">
        <w:rPr>
          <w:rFonts w:asciiTheme="majorHAnsi" w:hAnsiTheme="majorHAnsi"/>
          <w:sz w:val="28"/>
          <w:szCs w:val="28"/>
        </w:rPr>
        <w:t xml:space="preserve">действует Национальный центр по правам человека. </w:t>
      </w:r>
    </w:p>
    <w:p w14:paraId="463FCFDA" w14:textId="77777777" w:rsidR="000B3A00" w:rsidRPr="00B304BF" w:rsidRDefault="000B3A00" w:rsidP="00C65F65">
      <w:pPr>
        <w:spacing w:after="0" w:line="240" w:lineRule="auto"/>
        <w:ind w:firstLine="709"/>
        <w:contextualSpacing/>
        <w:jc w:val="both"/>
        <w:rPr>
          <w:rFonts w:asciiTheme="majorHAnsi" w:hAnsiTheme="majorHAnsi"/>
          <w:sz w:val="28"/>
          <w:szCs w:val="28"/>
          <w:lang w:val="kk-KZ"/>
        </w:rPr>
      </w:pPr>
      <w:r w:rsidRPr="00B304BF">
        <w:rPr>
          <w:rFonts w:asciiTheme="majorHAnsi" w:hAnsiTheme="majorHAnsi"/>
          <w:sz w:val="28"/>
          <w:szCs w:val="28"/>
          <w:lang w:val="kk-KZ"/>
        </w:rPr>
        <w:t xml:space="preserve">В 2022 году на уровне конституционного закона Уполномоченный по правам человека наделен полномочиями: обращаться к Президенту, палатам Парламента, Правительству с предложениями о совершенствовании законодательства и правоприменительной практики </w:t>
      </w:r>
      <w:r w:rsidRPr="00B304BF">
        <w:rPr>
          <w:rFonts w:asciiTheme="majorHAnsi" w:hAnsiTheme="majorHAnsi"/>
          <w:sz w:val="28"/>
          <w:szCs w:val="28"/>
          <w:lang w:val="kk-KZ"/>
        </w:rPr>
        <w:lastRenderedPageBreak/>
        <w:t xml:space="preserve">в области прав и свобод человека; в Конституционный Суд по вопросу соответствия нормативных правовых актов Конституции; в суд с иском о защите прав и свобод неограниченного круга лиц; в Верховный Суд с предложением дать разъяснения по вопросам судебной практики; проводить совместные приёмы граждан с представителями госорганов и инициировать проведение проверок на основании сообщений о нарушениях.  </w:t>
      </w:r>
    </w:p>
    <w:p w14:paraId="1915B9C3" w14:textId="77777777" w:rsidR="000B3A00" w:rsidRPr="00B304BF" w:rsidRDefault="000B3A00" w:rsidP="00C65F65">
      <w:pPr>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С учетом ключевых целей Глобальной инициативы ООН «Права человека 75» в 2023 году было активизировано международное сотрудничество с правозащитными учреждениями иностранных государств, представителями международных организаций. Принято участие в </w:t>
      </w:r>
      <w:r w:rsidRPr="00B304BF">
        <w:rPr>
          <w:rFonts w:asciiTheme="majorHAnsi" w:hAnsiTheme="majorHAnsi"/>
          <w:b/>
          <w:bCs/>
          <w:sz w:val="28"/>
          <w:szCs w:val="28"/>
        </w:rPr>
        <w:t>65</w:t>
      </w:r>
      <w:r w:rsidRPr="00B304BF">
        <w:rPr>
          <w:rFonts w:asciiTheme="majorHAnsi" w:hAnsiTheme="majorHAnsi"/>
          <w:sz w:val="28"/>
          <w:szCs w:val="28"/>
        </w:rPr>
        <w:t xml:space="preserve"> встречах, совершено </w:t>
      </w:r>
      <w:r w:rsidRPr="00B304BF">
        <w:rPr>
          <w:rFonts w:asciiTheme="majorHAnsi" w:hAnsiTheme="majorHAnsi"/>
          <w:b/>
          <w:bCs/>
          <w:sz w:val="28"/>
          <w:szCs w:val="28"/>
        </w:rPr>
        <w:t>12</w:t>
      </w:r>
      <w:r w:rsidRPr="00B304BF">
        <w:rPr>
          <w:rFonts w:asciiTheme="majorHAnsi" w:hAnsiTheme="majorHAnsi"/>
          <w:sz w:val="28"/>
          <w:szCs w:val="28"/>
        </w:rPr>
        <w:t xml:space="preserve"> рабочих визитов в </w:t>
      </w:r>
      <w:r w:rsidRPr="00B304BF">
        <w:rPr>
          <w:rFonts w:asciiTheme="majorHAnsi" w:hAnsiTheme="majorHAnsi"/>
          <w:b/>
          <w:bCs/>
          <w:sz w:val="28"/>
          <w:szCs w:val="28"/>
        </w:rPr>
        <w:t>9</w:t>
      </w:r>
      <w:r w:rsidRPr="00B304BF">
        <w:rPr>
          <w:rFonts w:asciiTheme="majorHAnsi" w:hAnsiTheme="majorHAnsi"/>
          <w:sz w:val="28"/>
          <w:szCs w:val="28"/>
        </w:rPr>
        <w:t xml:space="preserve"> стран мира, организовано </w:t>
      </w:r>
      <w:r w:rsidRPr="00B304BF">
        <w:rPr>
          <w:rFonts w:asciiTheme="majorHAnsi" w:hAnsiTheme="majorHAnsi"/>
          <w:b/>
          <w:bCs/>
          <w:sz w:val="28"/>
          <w:szCs w:val="28"/>
        </w:rPr>
        <w:t>2</w:t>
      </w:r>
      <w:r w:rsidRPr="00B304BF">
        <w:rPr>
          <w:rFonts w:asciiTheme="majorHAnsi" w:hAnsiTheme="majorHAnsi"/>
          <w:sz w:val="28"/>
          <w:szCs w:val="28"/>
        </w:rPr>
        <w:t xml:space="preserve"> сайд-</w:t>
      </w:r>
      <w:proofErr w:type="spellStart"/>
      <w:r w:rsidRPr="00B304BF">
        <w:rPr>
          <w:rFonts w:asciiTheme="majorHAnsi" w:hAnsiTheme="majorHAnsi"/>
          <w:sz w:val="28"/>
          <w:szCs w:val="28"/>
        </w:rPr>
        <w:t>ивента</w:t>
      </w:r>
      <w:proofErr w:type="spellEnd"/>
      <w:r w:rsidRPr="00B304BF">
        <w:rPr>
          <w:rFonts w:asciiTheme="majorHAnsi" w:hAnsiTheme="majorHAnsi"/>
          <w:sz w:val="28"/>
          <w:szCs w:val="28"/>
        </w:rPr>
        <w:t xml:space="preserve"> в Женеве по вопросам предотвращения пыток и развития правозащитных учреждений. </w:t>
      </w:r>
    </w:p>
    <w:p w14:paraId="71841FF7" w14:textId="77777777" w:rsidR="000B3A00" w:rsidRPr="00B304BF" w:rsidRDefault="000B3A00" w:rsidP="00C65F65">
      <w:pPr>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В декабре 2023 года в Астане организована Международная научно-практическая конференция </w:t>
      </w:r>
      <w:r w:rsidRPr="00B304BF">
        <w:rPr>
          <w:rFonts w:asciiTheme="majorHAnsi" w:hAnsiTheme="majorHAnsi"/>
          <w:b/>
          <w:bCs/>
          <w:sz w:val="28"/>
          <w:szCs w:val="28"/>
        </w:rPr>
        <w:t>«Имплементация международных правовых норм, обеспечивающих права человека, в национальное законодательство»</w:t>
      </w:r>
      <w:r w:rsidRPr="00B304BF">
        <w:rPr>
          <w:rFonts w:asciiTheme="majorHAnsi" w:hAnsiTheme="majorHAnsi"/>
          <w:sz w:val="28"/>
          <w:szCs w:val="28"/>
        </w:rPr>
        <w:t>. Мероприятие проведено с целью поддержания призыва Верховного комиссара ООН по правам человека к разработке инновационных и каталитических обязательств, которые окажут существенное влияние на реализацию прав в соответствующей стране или регионе.</w:t>
      </w:r>
    </w:p>
    <w:p w14:paraId="74CB346C" w14:textId="77777777" w:rsidR="000B3A00" w:rsidRPr="00B304BF" w:rsidRDefault="000B3A00" w:rsidP="00C65F65">
      <w:pPr>
        <w:spacing w:after="0" w:line="240" w:lineRule="auto"/>
        <w:ind w:firstLine="709"/>
        <w:contextualSpacing/>
        <w:jc w:val="both"/>
        <w:rPr>
          <w:rFonts w:asciiTheme="majorHAnsi" w:hAnsiTheme="majorHAnsi"/>
          <w:sz w:val="28"/>
          <w:szCs w:val="28"/>
          <w:lang w:val="kk-KZ"/>
        </w:rPr>
      </w:pPr>
      <w:r w:rsidRPr="00B304BF">
        <w:rPr>
          <w:rFonts w:asciiTheme="majorHAnsi" w:hAnsiTheme="majorHAnsi"/>
          <w:sz w:val="28"/>
          <w:szCs w:val="28"/>
          <w:lang w:val="kk-KZ"/>
        </w:rPr>
        <w:t>Значительным шагом в расширении доступа к правовой защите стало создание представительств Уполномоченного по правам человека в регионах.</w:t>
      </w:r>
    </w:p>
    <w:p w14:paraId="32A71071" w14:textId="77777777" w:rsidR="000B3A00" w:rsidRPr="00B304BF" w:rsidRDefault="000B3A00" w:rsidP="00C65F65">
      <w:pPr>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Так, в 2023 году во всех регионах страны полноценно </w:t>
      </w:r>
      <w:r w:rsidRPr="00B304BF">
        <w:rPr>
          <w:rFonts w:asciiTheme="majorHAnsi" w:hAnsiTheme="majorHAnsi"/>
          <w:b/>
          <w:bCs/>
          <w:sz w:val="28"/>
          <w:szCs w:val="28"/>
        </w:rPr>
        <w:t>заработали региональные представители Уполномоченного</w:t>
      </w:r>
      <w:r w:rsidRPr="00B304BF">
        <w:rPr>
          <w:rFonts w:asciiTheme="majorHAnsi" w:hAnsiTheme="majorHAnsi"/>
          <w:sz w:val="28"/>
          <w:szCs w:val="28"/>
        </w:rPr>
        <w:t xml:space="preserve">. Их появление способствовало поступлению </w:t>
      </w:r>
      <w:r w:rsidRPr="00B304BF">
        <w:rPr>
          <w:rFonts w:asciiTheme="majorHAnsi" w:hAnsiTheme="majorHAnsi"/>
          <w:b/>
          <w:bCs/>
          <w:iCs/>
          <w:sz w:val="28"/>
          <w:szCs w:val="28"/>
        </w:rPr>
        <w:t>рекордного количества обращений</w:t>
      </w:r>
      <w:r w:rsidRPr="00B304BF">
        <w:rPr>
          <w:rFonts w:asciiTheme="majorHAnsi" w:hAnsiTheme="majorHAnsi"/>
          <w:sz w:val="28"/>
          <w:szCs w:val="28"/>
        </w:rPr>
        <w:t xml:space="preserve"> за годы существования института Омбудсмена в Казахстане – </w:t>
      </w:r>
      <w:r w:rsidRPr="00B304BF">
        <w:rPr>
          <w:rFonts w:asciiTheme="majorHAnsi" w:hAnsiTheme="majorHAnsi"/>
          <w:b/>
          <w:bCs/>
          <w:sz w:val="28"/>
          <w:szCs w:val="28"/>
        </w:rPr>
        <w:t>5 773</w:t>
      </w:r>
      <w:r w:rsidRPr="00B304BF">
        <w:rPr>
          <w:rFonts w:asciiTheme="majorHAnsi" w:hAnsiTheme="majorHAnsi"/>
          <w:sz w:val="28"/>
          <w:szCs w:val="28"/>
        </w:rPr>
        <w:t xml:space="preserve">, что в </w:t>
      </w:r>
      <w:r w:rsidRPr="00B304BF">
        <w:rPr>
          <w:rFonts w:asciiTheme="majorHAnsi" w:hAnsiTheme="majorHAnsi"/>
          <w:b/>
          <w:sz w:val="28"/>
          <w:szCs w:val="28"/>
        </w:rPr>
        <w:t>1,5</w:t>
      </w:r>
      <w:r w:rsidRPr="00B304BF">
        <w:rPr>
          <w:rFonts w:asciiTheme="majorHAnsi" w:hAnsiTheme="majorHAnsi"/>
          <w:sz w:val="28"/>
          <w:szCs w:val="28"/>
        </w:rPr>
        <w:t xml:space="preserve"> раза больше, чем в 2022 году.</w:t>
      </w:r>
    </w:p>
    <w:p w14:paraId="4E2E869B" w14:textId="77777777" w:rsidR="000B3A00" w:rsidRPr="00B304BF" w:rsidRDefault="000B3A00" w:rsidP="00C65F65">
      <w:pPr>
        <w:spacing w:after="0" w:line="240" w:lineRule="auto"/>
        <w:ind w:firstLine="709"/>
        <w:contextualSpacing/>
        <w:jc w:val="both"/>
        <w:rPr>
          <w:rFonts w:asciiTheme="majorHAnsi" w:hAnsiTheme="majorHAnsi"/>
          <w:b/>
          <w:sz w:val="28"/>
          <w:szCs w:val="28"/>
        </w:rPr>
      </w:pPr>
      <w:r w:rsidRPr="00B304BF">
        <w:rPr>
          <w:rFonts w:asciiTheme="majorHAnsi" w:hAnsiTheme="majorHAnsi"/>
          <w:sz w:val="28"/>
          <w:szCs w:val="28"/>
        </w:rPr>
        <w:t xml:space="preserve">По </w:t>
      </w:r>
      <w:r w:rsidRPr="00B304BF">
        <w:rPr>
          <w:rFonts w:asciiTheme="majorHAnsi" w:hAnsiTheme="majorHAnsi"/>
          <w:b/>
          <w:sz w:val="28"/>
          <w:szCs w:val="28"/>
        </w:rPr>
        <w:t>4057</w:t>
      </w:r>
      <w:r w:rsidRPr="00B304BF">
        <w:rPr>
          <w:rFonts w:asciiTheme="majorHAnsi" w:hAnsiTheme="majorHAnsi"/>
          <w:sz w:val="28"/>
          <w:szCs w:val="28"/>
        </w:rPr>
        <w:t xml:space="preserve"> обращениям даны разъяснения, </w:t>
      </w:r>
      <w:r w:rsidRPr="00B304BF">
        <w:rPr>
          <w:rFonts w:asciiTheme="majorHAnsi" w:hAnsiTheme="majorHAnsi"/>
          <w:b/>
          <w:sz w:val="28"/>
          <w:szCs w:val="28"/>
        </w:rPr>
        <w:t>814</w:t>
      </w:r>
      <w:r w:rsidRPr="00B304BF">
        <w:rPr>
          <w:rFonts w:asciiTheme="majorHAnsi" w:hAnsiTheme="majorHAnsi"/>
          <w:sz w:val="28"/>
          <w:szCs w:val="28"/>
        </w:rPr>
        <w:t xml:space="preserve"> – направлены в компетентные госорганы, по </w:t>
      </w:r>
      <w:r w:rsidRPr="00B304BF">
        <w:rPr>
          <w:rFonts w:asciiTheme="majorHAnsi" w:hAnsiTheme="majorHAnsi"/>
          <w:b/>
          <w:sz w:val="28"/>
          <w:szCs w:val="28"/>
        </w:rPr>
        <w:t>902</w:t>
      </w:r>
      <w:r w:rsidRPr="00B304BF">
        <w:rPr>
          <w:rFonts w:asciiTheme="majorHAnsi" w:hAnsiTheme="majorHAnsi"/>
          <w:sz w:val="28"/>
          <w:szCs w:val="28"/>
        </w:rPr>
        <w:t xml:space="preserve"> – требования и просьбы заявителей удовлетворены (</w:t>
      </w:r>
      <w:r w:rsidRPr="00B304BF">
        <w:rPr>
          <w:rFonts w:asciiTheme="majorHAnsi" w:hAnsiTheme="majorHAnsi"/>
          <w:b/>
          <w:sz w:val="28"/>
          <w:szCs w:val="28"/>
        </w:rPr>
        <w:t>15,6%</w:t>
      </w:r>
      <w:r w:rsidRPr="00B304BF">
        <w:rPr>
          <w:rFonts w:asciiTheme="majorHAnsi" w:hAnsiTheme="majorHAnsi"/>
          <w:sz w:val="28"/>
          <w:szCs w:val="28"/>
        </w:rPr>
        <w:t xml:space="preserve"> от общего числа обращений). В сравнении с 2022 годом число положительно решенных заявлений выросло почти в </w:t>
      </w:r>
      <w:r w:rsidRPr="00B304BF">
        <w:rPr>
          <w:rFonts w:asciiTheme="majorHAnsi" w:hAnsiTheme="majorHAnsi"/>
          <w:b/>
          <w:sz w:val="28"/>
          <w:szCs w:val="28"/>
        </w:rPr>
        <w:t>2 раза</w:t>
      </w:r>
      <w:r w:rsidRPr="00B304BF">
        <w:rPr>
          <w:rFonts w:asciiTheme="majorHAnsi" w:hAnsiTheme="majorHAnsi"/>
          <w:sz w:val="28"/>
          <w:szCs w:val="28"/>
        </w:rPr>
        <w:t xml:space="preserve"> (в 2022 году из поступивших </w:t>
      </w:r>
      <w:r w:rsidRPr="00B304BF">
        <w:rPr>
          <w:rFonts w:asciiTheme="majorHAnsi" w:hAnsiTheme="majorHAnsi"/>
          <w:b/>
          <w:sz w:val="28"/>
          <w:szCs w:val="28"/>
        </w:rPr>
        <w:t>3 948</w:t>
      </w:r>
      <w:r w:rsidRPr="00B304BF">
        <w:rPr>
          <w:rFonts w:asciiTheme="majorHAnsi" w:hAnsiTheme="majorHAnsi"/>
          <w:sz w:val="28"/>
          <w:szCs w:val="28"/>
        </w:rPr>
        <w:t xml:space="preserve"> </w:t>
      </w:r>
      <w:proofErr w:type="gramStart"/>
      <w:r w:rsidRPr="00B304BF">
        <w:rPr>
          <w:rFonts w:asciiTheme="majorHAnsi" w:hAnsiTheme="majorHAnsi"/>
          <w:sz w:val="28"/>
          <w:szCs w:val="28"/>
        </w:rPr>
        <w:t>удовлетворены</w:t>
      </w:r>
      <w:proofErr w:type="gramEnd"/>
      <w:r w:rsidRPr="00B304BF">
        <w:rPr>
          <w:rFonts w:asciiTheme="majorHAnsi" w:hAnsiTheme="majorHAnsi"/>
          <w:sz w:val="28"/>
          <w:szCs w:val="28"/>
        </w:rPr>
        <w:t xml:space="preserve"> </w:t>
      </w:r>
      <w:r w:rsidRPr="00B304BF">
        <w:rPr>
          <w:rFonts w:asciiTheme="majorHAnsi" w:hAnsiTheme="majorHAnsi"/>
          <w:b/>
          <w:sz w:val="28"/>
          <w:szCs w:val="28"/>
        </w:rPr>
        <w:t>321</w:t>
      </w:r>
      <w:r w:rsidRPr="00B304BF">
        <w:rPr>
          <w:rFonts w:asciiTheme="majorHAnsi" w:hAnsiTheme="majorHAnsi"/>
          <w:sz w:val="28"/>
          <w:szCs w:val="28"/>
        </w:rPr>
        <w:t xml:space="preserve"> или </w:t>
      </w:r>
      <w:r w:rsidRPr="00B304BF">
        <w:rPr>
          <w:rFonts w:asciiTheme="majorHAnsi" w:hAnsiTheme="majorHAnsi"/>
          <w:b/>
          <w:sz w:val="28"/>
          <w:szCs w:val="28"/>
        </w:rPr>
        <w:t>8,1%</w:t>
      </w:r>
      <w:r w:rsidRPr="00B304BF">
        <w:rPr>
          <w:rFonts w:asciiTheme="majorHAnsi" w:hAnsiTheme="majorHAnsi"/>
          <w:sz w:val="28"/>
          <w:szCs w:val="28"/>
        </w:rPr>
        <w:t>)</w:t>
      </w:r>
    </w:p>
    <w:p w14:paraId="69EED40E" w14:textId="77777777" w:rsidR="000B3A00" w:rsidRPr="00B304BF" w:rsidRDefault="000B3A00" w:rsidP="00C65F65">
      <w:pPr>
        <w:spacing w:after="0" w:line="240" w:lineRule="auto"/>
        <w:ind w:firstLine="709"/>
        <w:contextualSpacing/>
        <w:jc w:val="both"/>
        <w:rPr>
          <w:rFonts w:asciiTheme="majorHAnsi" w:eastAsia="Calibri" w:hAnsiTheme="majorHAnsi"/>
          <w:sz w:val="28"/>
          <w:szCs w:val="28"/>
        </w:rPr>
      </w:pPr>
      <w:r w:rsidRPr="00B304BF">
        <w:rPr>
          <w:rFonts w:asciiTheme="majorHAnsi" w:hAnsiTheme="majorHAnsi"/>
          <w:noProof/>
          <w:sz w:val="28"/>
          <w:szCs w:val="28"/>
          <w:lang w:eastAsia="ru-RU"/>
        </w:rPr>
        <w:t>Надо</w:t>
      </w:r>
      <w:r w:rsidRPr="00B304BF">
        <w:rPr>
          <w:rFonts w:asciiTheme="majorHAnsi" w:eastAsia="Calibri" w:hAnsiTheme="majorHAnsi"/>
          <w:sz w:val="28"/>
          <w:szCs w:val="28"/>
        </w:rPr>
        <w:t xml:space="preserve"> отметить, что в 2023 году по результатам рассмотрения таких заявлений наблюдалась </w:t>
      </w:r>
      <w:r w:rsidRPr="00B304BF">
        <w:rPr>
          <w:rFonts w:asciiTheme="majorHAnsi" w:eastAsia="Calibri" w:hAnsiTheme="majorHAnsi"/>
          <w:b/>
          <w:bCs/>
          <w:iCs/>
          <w:sz w:val="28"/>
          <w:szCs w:val="28"/>
        </w:rPr>
        <w:t>положительная динамика</w:t>
      </w:r>
      <w:r w:rsidRPr="00B304BF">
        <w:rPr>
          <w:rFonts w:asciiTheme="majorHAnsi" w:eastAsia="Calibri" w:hAnsiTheme="majorHAnsi"/>
          <w:sz w:val="28"/>
          <w:szCs w:val="28"/>
        </w:rPr>
        <w:t xml:space="preserve"> по осуществлению быстрого и полного расследования уголовных правонарушений. </w:t>
      </w:r>
      <w:proofErr w:type="gramStart"/>
      <w:r w:rsidRPr="00B304BF">
        <w:rPr>
          <w:rFonts w:asciiTheme="majorHAnsi" w:eastAsia="Calibri" w:hAnsiTheme="majorHAnsi"/>
          <w:sz w:val="28"/>
          <w:szCs w:val="28"/>
        </w:rPr>
        <w:t>В ряде случаев следственными и надзорным органами были приняты решения об удовлетворении жалоб заявителей – ответственные должностные лица привлечены к дисциплинарной ответственности, решения о прерывании сроков расследования отменены.</w:t>
      </w:r>
      <w:proofErr w:type="gramEnd"/>
    </w:p>
    <w:p w14:paraId="0A49FE92" w14:textId="77777777" w:rsidR="00AB723E" w:rsidRPr="00B304BF" w:rsidRDefault="000B3A00" w:rsidP="00C65F65">
      <w:pPr>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t xml:space="preserve">Одним из примеров может послужить кейс из </w:t>
      </w:r>
      <w:r w:rsidRPr="00B304BF">
        <w:rPr>
          <w:rFonts w:asciiTheme="majorHAnsi" w:eastAsia="Calibri" w:hAnsiTheme="majorHAnsi"/>
          <w:b/>
          <w:bCs/>
          <w:sz w:val="28"/>
          <w:szCs w:val="28"/>
        </w:rPr>
        <w:t>Павлодарской области</w:t>
      </w:r>
      <w:r w:rsidRPr="00B304BF">
        <w:rPr>
          <w:rFonts w:asciiTheme="majorHAnsi" w:eastAsia="Calibri" w:hAnsiTheme="majorHAnsi"/>
          <w:sz w:val="28"/>
          <w:szCs w:val="28"/>
        </w:rPr>
        <w:t xml:space="preserve">. В адрес представителя Омбудсмена обратилась гр. С. с жалобой </w:t>
      </w:r>
      <w:r w:rsidRPr="00B304BF">
        <w:rPr>
          <w:rFonts w:asciiTheme="majorHAnsi" w:eastAsia="Calibri" w:hAnsiTheme="majorHAnsi"/>
          <w:sz w:val="28"/>
          <w:szCs w:val="28"/>
        </w:rPr>
        <w:lastRenderedPageBreak/>
        <w:t>на волокиту при расследовании дела о ненадлежащем оказании медицинской помощи.</w:t>
      </w:r>
      <w:r w:rsidR="00AB723E" w:rsidRPr="00B304BF">
        <w:rPr>
          <w:rFonts w:asciiTheme="majorHAnsi" w:eastAsia="Calibri" w:hAnsiTheme="majorHAnsi"/>
          <w:sz w:val="28"/>
          <w:szCs w:val="28"/>
        </w:rPr>
        <w:t xml:space="preserve"> </w:t>
      </w:r>
    </w:p>
    <w:p w14:paraId="53B7E694" w14:textId="77777777" w:rsidR="000B3A00" w:rsidRPr="00B304BF" w:rsidRDefault="000B3A00" w:rsidP="00C65F65">
      <w:pPr>
        <w:spacing w:after="0" w:line="240" w:lineRule="auto"/>
        <w:ind w:firstLine="709"/>
        <w:contextualSpacing/>
        <w:jc w:val="both"/>
        <w:rPr>
          <w:rFonts w:asciiTheme="majorHAnsi" w:hAnsiTheme="majorHAnsi"/>
          <w:sz w:val="28"/>
          <w:szCs w:val="28"/>
        </w:rPr>
      </w:pPr>
      <w:r w:rsidRPr="00B304BF">
        <w:rPr>
          <w:rFonts w:asciiTheme="majorHAnsi" w:eastAsia="Calibri" w:hAnsiTheme="majorHAnsi"/>
          <w:sz w:val="28"/>
          <w:szCs w:val="28"/>
        </w:rPr>
        <w:t xml:space="preserve">В рамках рассмотрения обращения в адрес прокуратуры города Павлодара и Департамента полиции Павлодарской области направлены запросы о проведении проверки и принятии мер. В результате приказом начальника Департамента полиции следователь привлечена </w:t>
      </w:r>
      <w:r w:rsidRPr="00B304BF">
        <w:rPr>
          <w:rFonts w:asciiTheme="majorHAnsi" w:eastAsia="Calibri" w:hAnsiTheme="majorHAnsi"/>
          <w:b/>
          <w:bCs/>
          <w:sz w:val="28"/>
          <w:szCs w:val="28"/>
        </w:rPr>
        <w:t>к дисциплинарной ответственности по факту волокиты.</w:t>
      </w:r>
    </w:p>
    <w:p w14:paraId="511596CE" w14:textId="77777777" w:rsidR="000B3A00" w:rsidRPr="00B304BF" w:rsidRDefault="000B3A00" w:rsidP="00C65F65">
      <w:pPr>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t xml:space="preserve">Еще одним примером является кейс </w:t>
      </w:r>
      <w:r w:rsidRPr="00B304BF">
        <w:rPr>
          <w:rFonts w:asciiTheme="majorHAnsi" w:eastAsia="Calibri" w:hAnsiTheme="majorHAnsi"/>
          <w:b/>
          <w:bCs/>
          <w:sz w:val="28"/>
          <w:szCs w:val="28"/>
        </w:rPr>
        <w:t>из Туркестанской области</w:t>
      </w:r>
      <w:r w:rsidRPr="00B304BF">
        <w:rPr>
          <w:rFonts w:asciiTheme="majorHAnsi" w:eastAsia="Calibri" w:hAnsiTheme="majorHAnsi"/>
          <w:sz w:val="28"/>
          <w:szCs w:val="28"/>
        </w:rPr>
        <w:t>.</w:t>
      </w:r>
      <w:r w:rsidRPr="00B304BF">
        <w:rPr>
          <w:rFonts w:asciiTheme="majorHAnsi" w:eastAsia="Calibri" w:hAnsiTheme="majorHAnsi"/>
          <w:b/>
          <w:bCs/>
          <w:sz w:val="28"/>
          <w:szCs w:val="28"/>
        </w:rPr>
        <w:t xml:space="preserve"> </w:t>
      </w:r>
      <w:r w:rsidRPr="00B304BF">
        <w:rPr>
          <w:rFonts w:asciiTheme="majorHAnsi" w:eastAsia="Calibri" w:hAnsiTheme="majorHAnsi"/>
          <w:sz w:val="28"/>
          <w:szCs w:val="28"/>
        </w:rPr>
        <w:t xml:space="preserve">Представителем Омбудсмена рассмотрено обращение гр. Т., являвшегося жертвой незаконного лишения свободы (рабства). Заявитель сообщил о бездействии сотрудников полиции и несвоевременном признании </w:t>
      </w:r>
      <w:proofErr w:type="gramStart"/>
      <w:r w:rsidRPr="00B304BF">
        <w:rPr>
          <w:rFonts w:asciiTheme="majorHAnsi" w:eastAsia="Calibri" w:hAnsiTheme="majorHAnsi"/>
          <w:sz w:val="28"/>
          <w:szCs w:val="28"/>
        </w:rPr>
        <w:t>подозреваемыми</w:t>
      </w:r>
      <w:proofErr w:type="gramEnd"/>
      <w:r w:rsidRPr="00B304BF">
        <w:rPr>
          <w:rFonts w:asciiTheme="majorHAnsi" w:eastAsia="Calibri" w:hAnsiTheme="majorHAnsi"/>
          <w:sz w:val="28"/>
          <w:szCs w:val="28"/>
        </w:rPr>
        <w:t xml:space="preserve"> трех лиц, на которых он подал заявление. По результатам служебного расследования за допущенные нарушения участковый инспектор полиции </w:t>
      </w:r>
      <w:proofErr w:type="spellStart"/>
      <w:r w:rsidRPr="00B304BF">
        <w:rPr>
          <w:rFonts w:asciiTheme="majorHAnsi" w:eastAsia="Calibri" w:hAnsiTheme="majorHAnsi"/>
          <w:sz w:val="28"/>
          <w:szCs w:val="28"/>
        </w:rPr>
        <w:t>Байдибекского</w:t>
      </w:r>
      <w:proofErr w:type="spellEnd"/>
      <w:r w:rsidRPr="00B304BF">
        <w:rPr>
          <w:rFonts w:asciiTheme="majorHAnsi" w:eastAsia="Calibri" w:hAnsiTheme="majorHAnsi"/>
          <w:sz w:val="28"/>
          <w:szCs w:val="28"/>
        </w:rPr>
        <w:t xml:space="preserve"> районного отдела полиции Н. привлечен к дисциплинарной ответственности.</w:t>
      </w:r>
    </w:p>
    <w:p w14:paraId="44472AE9" w14:textId="77777777" w:rsidR="000B3A00" w:rsidRPr="00B304BF" w:rsidRDefault="000B3A00" w:rsidP="00C65F65">
      <w:pPr>
        <w:spacing w:after="0" w:line="240" w:lineRule="auto"/>
        <w:ind w:firstLine="709"/>
        <w:contextualSpacing/>
        <w:jc w:val="both"/>
        <w:rPr>
          <w:rFonts w:asciiTheme="majorHAnsi" w:eastAsia="Calibri" w:hAnsiTheme="majorHAnsi"/>
          <w:sz w:val="28"/>
          <w:szCs w:val="28"/>
        </w:rPr>
      </w:pPr>
      <w:r w:rsidRPr="00B304BF">
        <w:rPr>
          <w:rFonts w:asciiTheme="majorHAnsi" w:hAnsiTheme="majorHAnsi"/>
          <w:noProof/>
          <w:sz w:val="28"/>
          <w:szCs w:val="28"/>
        </w:rPr>
        <w:t>Также</w:t>
      </w:r>
      <w:r w:rsidRPr="00B304BF">
        <w:rPr>
          <w:rFonts w:asciiTheme="majorHAnsi" w:eastAsia="Calibri" w:hAnsiTheme="majorHAnsi"/>
          <w:sz w:val="28"/>
          <w:szCs w:val="28"/>
        </w:rPr>
        <w:t xml:space="preserve"> в отчетном году граждане выражали </w:t>
      </w:r>
      <w:r w:rsidRPr="00B304BF">
        <w:rPr>
          <w:rFonts w:asciiTheme="majorHAnsi" w:eastAsia="Calibri" w:hAnsiTheme="majorHAnsi"/>
          <w:b/>
          <w:bCs/>
          <w:sz w:val="28"/>
          <w:szCs w:val="28"/>
        </w:rPr>
        <w:t>несогласие с предъявленными обвинениями</w:t>
      </w:r>
      <w:r w:rsidRPr="00B304BF">
        <w:rPr>
          <w:rFonts w:asciiTheme="majorHAnsi" w:eastAsia="Calibri" w:hAnsiTheme="majorHAnsi"/>
          <w:sz w:val="28"/>
          <w:szCs w:val="28"/>
        </w:rPr>
        <w:t>.</w:t>
      </w:r>
      <w:r w:rsidRPr="00B304BF">
        <w:rPr>
          <w:rFonts w:asciiTheme="majorHAnsi" w:eastAsia="Calibri" w:hAnsiTheme="majorHAnsi"/>
          <w:b/>
          <w:bCs/>
          <w:sz w:val="28"/>
          <w:szCs w:val="28"/>
        </w:rPr>
        <w:t xml:space="preserve"> </w:t>
      </w:r>
      <w:r w:rsidRPr="00B304BF">
        <w:rPr>
          <w:rFonts w:asciiTheme="majorHAnsi" w:eastAsia="Calibri" w:hAnsiTheme="majorHAnsi"/>
          <w:sz w:val="28"/>
          <w:szCs w:val="28"/>
        </w:rPr>
        <w:t>В ряде случаях при содействии офиса Уполномоченного нарушенные права заявителей восстановлены.</w:t>
      </w:r>
    </w:p>
    <w:p w14:paraId="794610D2" w14:textId="77777777" w:rsidR="000B3A00" w:rsidRPr="00B304BF" w:rsidRDefault="000B3A00" w:rsidP="00C65F65">
      <w:pPr>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t>Например, представитель Омбудсмена по</w:t>
      </w:r>
      <w:r w:rsidRPr="00B304BF">
        <w:rPr>
          <w:rFonts w:asciiTheme="majorHAnsi" w:eastAsia="Calibri" w:hAnsiTheme="majorHAnsi"/>
          <w:b/>
          <w:bCs/>
          <w:sz w:val="28"/>
          <w:szCs w:val="28"/>
        </w:rPr>
        <w:t xml:space="preserve"> </w:t>
      </w:r>
      <w:proofErr w:type="spellStart"/>
      <w:r w:rsidRPr="00B304BF">
        <w:rPr>
          <w:rFonts w:asciiTheme="majorHAnsi" w:eastAsia="Calibri" w:hAnsiTheme="majorHAnsi"/>
          <w:b/>
          <w:bCs/>
          <w:sz w:val="28"/>
          <w:szCs w:val="28"/>
        </w:rPr>
        <w:t>Атырауской</w:t>
      </w:r>
      <w:proofErr w:type="spellEnd"/>
      <w:r w:rsidRPr="00B304BF">
        <w:rPr>
          <w:rFonts w:asciiTheme="majorHAnsi" w:eastAsia="Calibri" w:hAnsiTheme="majorHAnsi"/>
          <w:b/>
          <w:bCs/>
          <w:sz w:val="28"/>
          <w:szCs w:val="28"/>
        </w:rPr>
        <w:t xml:space="preserve"> области</w:t>
      </w:r>
      <w:r w:rsidRPr="00B304BF">
        <w:rPr>
          <w:rFonts w:asciiTheme="majorHAnsi" w:eastAsia="Calibri" w:hAnsiTheme="majorHAnsi"/>
          <w:sz w:val="28"/>
          <w:szCs w:val="28"/>
        </w:rPr>
        <w:t xml:space="preserve"> провел личный прием гр. Ш., содержащегося в Учреждении №75 ДУИС по </w:t>
      </w:r>
      <w:proofErr w:type="spellStart"/>
      <w:r w:rsidRPr="00B304BF">
        <w:rPr>
          <w:rFonts w:asciiTheme="majorHAnsi" w:eastAsia="Calibri" w:hAnsiTheme="majorHAnsi"/>
          <w:sz w:val="28"/>
          <w:szCs w:val="28"/>
        </w:rPr>
        <w:t>Атырауской</w:t>
      </w:r>
      <w:proofErr w:type="spellEnd"/>
      <w:r w:rsidRPr="00B304BF">
        <w:rPr>
          <w:rFonts w:asciiTheme="majorHAnsi" w:eastAsia="Calibri" w:hAnsiTheme="majorHAnsi"/>
          <w:sz w:val="28"/>
          <w:szCs w:val="28"/>
        </w:rPr>
        <w:t xml:space="preserve"> области. В ходе встречи заявитель выразил несогласие с предъявленным обвинением и указал на отсутствие заявителя по делу.</w:t>
      </w:r>
    </w:p>
    <w:p w14:paraId="100042E0" w14:textId="77777777" w:rsidR="000B3A00" w:rsidRPr="00B304BF" w:rsidRDefault="000B3A00" w:rsidP="00C65F65">
      <w:pPr>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t xml:space="preserve">По итогам личного приема представитель </w:t>
      </w:r>
      <w:proofErr w:type="spellStart"/>
      <w:r w:rsidRPr="00B304BF">
        <w:rPr>
          <w:rFonts w:asciiTheme="majorHAnsi" w:eastAsia="Calibri" w:hAnsiTheme="majorHAnsi"/>
          <w:sz w:val="28"/>
          <w:szCs w:val="28"/>
        </w:rPr>
        <w:t>Омбусмена</w:t>
      </w:r>
      <w:proofErr w:type="spellEnd"/>
      <w:r w:rsidRPr="00B304BF">
        <w:rPr>
          <w:rFonts w:asciiTheme="majorHAnsi" w:eastAsia="Calibri" w:hAnsiTheme="majorHAnsi"/>
          <w:sz w:val="28"/>
          <w:szCs w:val="28"/>
        </w:rPr>
        <w:t xml:space="preserve"> направил соответствующие запросы в правоохранительные органы. </w:t>
      </w:r>
    </w:p>
    <w:p w14:paraId="75124524" w14:textId="77777777" w:rsidR="000B3A00" w:rsidRPr="00B304BF" w:rsidRDefault="000B3A00" w:rsidP="00C65F65">
      <w:pPr>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t xml:space="preserve">В результате 26 июня 2023 года </w:t>
      </w:r>
      <w:proofErr w:type="spellStart"/>
      <w:r w:rsidRPr="00B304BF">
        <w:rPr>
          <w:rFonts w:asciiTheme="majorHAnsi" w:eastAsia="Calibri" w:hAnsiTheme="majorHAnsi"/>
          <w:sz w:val="28"/>
          <w:szCs w:val="28"/>
        </w:rPr>
        <w:t>Атырауской</w:t>
      </w:r>
      <w:proofErr w:type="spellEnd"/>
      <w:r w:rsidRPr="00B304BF">
        <w:rPr>
          <w:rFonts w:asciiTheme="majorHAnsi" w:eastAsia="Calibri" w:hAnsiTheme="majorHAnsi"/>
          <w:sz w:val="28"/>
          <w:szCs w:val="28"/>
        </w:rPr>
        <w:t xml:space="preserve"> областной прокуратурой </w:t>
      </w:r>
      <w:r w:rsidRPr="00B304BF">
        <w:rPr>
          <w:rFonts w:asciiTheme="majorHAnsi" w:eastAsia="Calibri" w:hAnsiTheme="majorHAnsi"/>
          <w:b/>
          <w:bCs/>
          <w:sz w:val="28"/>
          <w:szCs w:val="28"/>
        </w:rPr>
        <w:t>уголовное дело в отношении гр. Ш.М. прекращено с его освобождением из следственного изолятора</w:t>
      </w:r>
      <w:r w:rsidRPr="00B304BF">
        <w:rPr>
          <w:rFonts w:asciiTheme="majorHAnsi" w:eastAsia="Calibri" w:hAnsiTheme="majorHAnsi"/>
          <w:sz w:val="28"/>
          <w:szCs w:val="28"/>
        </w:rPr>
        <w:t xml:space="preserve">. </w:t>
      </w:r>
    </w:p>
    <w:p w14:paraId="58F37801" w14:textId="77777777" w:rsidR="000B3A00" w:rsidRPr="00B304BF" w:rsidRDefault="000B3A00" w:rsidP="00C65F65">
      <w:pPr>
        <w:spacing w:after="0" w:line="240" w:lineRule="auto"/>
        <w:ind w:firstLine="709"/>
        <w:contextualSpacing/>
        <w:jc w:val="both"/>
        <w:rPr>
          <w:rFonts w:asciiTheme="majorHAnsi" w:hAnsiTheme="majorHAnsi"/>
          <w:sz w:val="16"/>
          <w:szCs w:val="16"/>
        </w:rPr>
      </w:pPr>
    </w:p>
    <w:p w14:paraId="0F4F9702" w14:textId="77777777" w:rsidR="000B3A00" w:rsidRPr="00B304BF" w:rsidRDefault="000B3A00" w:rsidP="00C65F65">
      <w:pPr>
        <w:spacing w:after="0" w:line="240" w:lineRule="auto"/>
        <w:ind w:firstLine="709"/>
        <w:jc w:val="both"/>
        <w:rPr>
          <w:rFonts w:asciiTheme="majorHAnsi" w:hAnsiTheme="majorHAnsi"/>
          <w:sz w:val="28"/>
          <w:szCs w:val="28"/>
        </w:rPr>
      </w:pPr>
      <w:r w:rsidRPr="00B304BF">
        <w:rPr>
          <w:rFonts w:asciiTheme="majorHAnsi" w:hAnsiTheme="majorHAnsi"/>
          <w:sz w:val="28"/>
          <w:szCs w:val="28"/>
        </w:rPr>
        <w:t>Особое внимание также обращено взаимодействию с государствами и зарубежными организациями.</w:t>
      </w:r>
    </w:p>
    <w:p w14:paraId="7B60D6A1" w14:textId="77777777" w:rsidR="000B3A00" w:rsidRPr="00B304BF" w:rsidRDefault="000B3A00" w:rsidP="00C65F65">
      <w:pPr>
        <w:spacing w:after="0" w:line="240" w:lineRule="auto"/>
        <w:ind w:firstLine="709"/>
        <w:jc w:val="both"/>
        <w:rPr>
          <w:rFonts w:asciiTheme="majorHAnsi" w:hAnsiTheme="majorHAnsi"/>
          <w:sz w:val="28"/>
          <w:szCs w:val="28"/>
        </w:rPr>
      </w:pPr>
      <w:r w:rsidRPr="00B304BF">
        <w:rPr>
          <w:rFonts w:asciiTheme="majorHAnsi" w:hAnsiTheme="majorHAnsi"/>
          <w:sz w:val="28"/>
          <w:szCs w:val="28"/>
        </w:rPr>
        <w:t>В рамках мероприятия высокого уровня «Права человека-75» Уполномоченный принял участие в сайд-</w:t>
      </w:r>
      <w:proofErr w:type="spellStart"/>
      <w:r w:rsidRPr="00B304BF">
        <w:rPr>
          <w:rFonts w:asciiTheme="majorHAnsi" w:hAnsiTheme="majorHAnsi"/>
          <w:sz w:val="28"/>
          <w:szCs w:val="28"/>
        </w:rPr>
        <w:t>ивенте</w:t>
      </w:r>
      <w:proofErr w:type="spellEnd"/>
      <w:r w:rsidRPr="00B304BF">
        <w:rPr>
          <w:rFonts w:asciiTheme="majorHAnsi" w:hAnsiTheme="majorHAnsi"/>
          <w:sz w:val="28"/>
          <w:szCs w:val="28"/>
        </w:rPr>
        <w:t xml:space="preserve"> казахстанских неправительственных правозащитных организаций </w:t>
      </w:r>
      <w:r w:rsidRPr="00B304BF">
        <w:rPr>
          <w:rFonts w:asciiTheme="majorHAnsi" w:hAnsiTheme="majorHAnsi"/>
          <w:b/>
          <w:bCs/>
          <w:sz w:val="28"/>
          <w:szCs w:val="28"/>
        </w:rPr>
        <w:t>«Обязательства Казахстана по Всеобщей декларации прав человека: имплементация и реальность» в Женеве</w:t>
      </w:r>
      <w:r w:rsidRPr="00B304BF">
        <w:rPr>
          <w:rFonts w:asciiTheme="majorHAnsi" w:hAnsiTheme="majorHAnsi"/>
          <w:sz w:val="28"/>
          <w:szCs w:val="28"/>
        </w:rPr>
        <w:t>.</w:t>
      </w:r>
    </w:p>
    <w:p w14:paraId="4D16D373" w14:textId="77777777" w:rsidR="000B3A00" w:rsidRPr="00B304BF" w:rsidRDefault="000B3A00" w:rsidP="00C65F65">
      <w:pPr>
        <w:spacing w:after="0" w:line="240" w:lineRule="auto"/>
        <w:ind w:firstLine="709"/>
        <w:jc w:val="both"/>
        <w:rPr>
          <w:rFonts w:asciiTheme="majorHAnsi" w:hAnsiTheme="majorHAnsi"/>
          <w:sz w:val="28"/>
          <w:szCs w:val="28"/>
        </w:rPr>
      </w:pPr>
      <w:r w:rsidRPr="00B304BF">
        <w:rPr>
          <w:rFonts w:asciiTheme="majorHAnsi" w:hAnsiTheme="majorHAnsi"/>
          <w:sz w:val="28"/>
          <w:szCs w:val="28"/>
        </w:rPr>
        <w:t>Участники отметили проделанную государством работу по имплементации международных обязательств в области защиты прав человека.</w:t>
      </w:r>
    </w:p>
    <w:p w14:paraId="7FBAD171" w14:textId="77777777" w:rsidR="000B3A00" w:rsidRPr="00B304BF" w:rsidRDefault="000B3A00" w:rsidP="00C65F65">
      <w:pPr>
        <w:spacing w:after="0" w:line="240" w:lineRule="auto"/>
        <w:ind w:firstLine="709"/>
        <w:jc w:val="both"/>
        <w:rPr>
          <w:rFonts w:asciiTheme="majorHAnsi" w:hAnsiTheme="majorHAnsi"/>
          <w:sz w:val="28"/>
          <w:szCs w:val="28"/>
        </w:rPr>
      </w:pPr>
      <w:r w:rsidRPr="00B304BF">
        <w:rPr>
          <w:rFonts w:asciiTheme="majorHAnsi" w:hAnsiTheme="majorHAnsi"/>
          <w:sz w:val="28"/>
          <w:szCs w:val="28"/>
        </w:rPr>
        <w:t>В целях эффективного обеспечения прав человека Уполномоченным и его офисом будет продолжена работа по развитию международного сотрудничества и глобального партнерства.</w:t>
      </w:r>
    </w:p>
    <w:p w14:paraId="3D01E71E" w14:textId="77777777" w:rsidR="000B3A00" w:rsidRPr="00B304BF" w:rsidRDefault="000B3A00" w:rsidP="00C65F65">
      <w:pPr>
        <w:spacing w:after="0" w:line="240" w:lineRule="auto"/>
        <w:ind w:firstLine="709"/>
        <w:jc w:val="both"/>
        <w:rPr>
          <w:rFonts w:asciiTheme="majorHAnsi" w:hAnsiTheme="majorHAnsi" w:cs="Arial"/>
          <w:sz w:val="28"/>
          <w:szCs w:val="28"/>
          <w:lang w:val="kk-KZ" w:eastAsia="ru-RU"/>
        </w:rPr>
      </w:pPr>
      <w:r w:rsidRPr="00B304BF">
        <w:rPr>
          <w:rFonts w:asciiTheme="majorHAnsi" w:hAnsiTheme="majorHAnsi"/>
          <w:sz w:val="28"/>
          <w:szCs w:val="28"/>
        </w:rPr>
        <w:t xml:space="preserve">Кроме того, проведено </w:t>
      </w:r>
      <w:r w:rsidRPr="00B304BF">
        <w:rPr>
          <w:rFonts w:asciiTheme="majorHAnsi" w:hAnsiTheme="majorHAnsi"/>
          <w:b/>
          <w:bCs/>
          <w:sz w:val="28"/>
          <w:szCs w:val="28"/>
        </w:rPr>
        <w:t>65</w:t>
      </w:r>
      <w:r w:rsidRPr="00B304BF">
        <w:rPr>
          <w:rFonts w:asciiTheme="majorHAnsi" w:hAnsiTheme="majorHAnsi"/>
          <w:sz w:val="28"/>
          <w:szCs w:val="28"/>
        </w:rPr>
        <w:t xml:space="preserve"> встреч </w:t>
      </w:r>
      <w:proofErr w:type="gramStart"/>
      <w:r w:rsidRPr="00B304BF">
        <w:rPr>
          <w:rFonts w:asciiTheme="majorHAnsi" w:hAnsiTheme="majorHAnsi"/>
          <w:sz w:val="28"/>
          <w:szCs w:val="28"/>
        </w:rPr>
        <w:t>с</w:t>
      </w:r>
      <w:proofErr w:type="gramEnd"/>
      <w:r w:rsidRPr="00B304BF">
        <w:rPr>
          <w:rFonts w:asciiTheme="majorHAnsi" w:hAnsiTheme="majorHAnsi"/>
          <w:sz w:val="28"/>
          <w:szCs w:val="28"/>
        </w:rPr>
        <w:t>:</w:t>
      </w:r>
    </w:p>
    <w:p w14:paraId="0D0C4889" w14:textId="77777777" w:rsidR="000B3A00" w:rsidRPr="00B304BF" w:rsidRDefault="000B3A00" w:rsidP="00C65F65">
      <w:pPr>
        <w:spacing w:after="0" w:line="240" w:lineRule="auto"/>
        <w:ind w:firstLine="709"/>
        <w:jc w:val="both"/>
        <w:rPr>
          <w:rFonts w:asciiTheme="majorHAnsi" w:hAnsiTheme="majorHAnsi"/>
          <w:sz w:val="28"/>
          <w:szCs w:val="28"/>
        </w:rPr>
      </w:pPr>
      <w:r w:rsidRPr="00B304BF">
        <w:rPr>
          <w:rFonts w:asciiTheme="majorHAnsi" w:hAnsiTheme="majorHAnsi"/>
          <w:sz w:val="28"/>
          <w:szCs w:val="28"/>
        </w:rPr>
        <w:t>- послами и представителями иностранных государств (23 встречи);</w:t>
      </w:r>
    </w:p>
    <w:p w14:paraId="2B47730F" w14:textId="77777777" w:rsidR="000B3A00" w:rsidRPr="00B304BF" w:rsidRDefault="000B3A00" w:rsidP="00C65F65">
      <w:pPr>
        <w:spacing w:after="0" w:line="240" w:lineRule="auto"/>
        <w:ind w:firstLine="709"/>
        <w:jc w:val="both"/>
        <w:rPr>
          <w:rFonts w:asciiTheme="majorHAnsi" w:hAnsiTheme="majorHAnsi"/>
          <w:sz w:val="28"/>
          <w:szCs w:val="28"/>
        </w:rPr>
      </w:pPr>
      <w:r w:rsidRPr="00B304BF">
        <w:rPr>
          <w:rFonts w:asciiTheme="majorHAnsi" w:hAnsiTheme="majorHAnsi"/>
          <w:sz w:val="28"/>
          <w:szCs w:val="28"/>
        </w:rPr>
        <w:t>- представителями международных организаций (33 встречи);</w:t>
      </w:r>
    </w:p>
    <w:p w14:paraId="6F15BE45" w14:textId="77777777" w:rsidR="000B3A00" w:rsidRPr="00B304BF" w:rsidRDefault="000B3A00" w:rsidP="00C65F65">
      <w:pPr>
        <w:spacing w:after="0" w:line="240" w:lineRule="auto"/>
        <w:ind w:firstLine="709"/>
        <w:jc w:val="both"/>
        <w:rPr>
          <w:rFonts w:asciiTheme="majorHAnsi" w:hAnsiTheme="majorHAnsi"/>
          <w:sz w:val="28"/>
          <w:szCs w:val="28"/>
        </w:rPr>
      </w:pPr>
      <w:r w:rsidRPr="00B304BF">
        <w:rPr>
          <w:rFonts w:asciiTheme="majorHAnsi" w:hAnsiTheme="majorHAnsi"/>
          <w:sz w:val="28"/>
          <w:szCs w:val="28"/>
        </w:rPr>
        <w:lastRenderedPageBreak/>
        <w:t>- представителями ведущих международных НПО, среди которых «</w:t>
      </w:r>
      <w:r w:rsidRPr="00B304BF">
        <w:rPr>
          <w:rFonts w:asciiTheme="majorHAnsi" w:hAnsiTheme="majorHAnsi"/>
          <w:sz w:val="28"/>
          <w:szCs w:val="28"/>
          <w:lang w:val="en-US"/>
        </w:rPr>
        <w:t>Amnesty</w:t>
      </w:r>
      <w:r w:rsidRPr="00B304BF">
        <w:rPr>
          <w:rFonts w:asciiTheme="majorHAnsi" w:hAnsiTheme="majorHAnsi"/>
          <w:sz w:val="28"/>
          <w:szCs w:val="28"/>
        </w:rPr>
        <w:t xml:space="preserve"> </w:t>
      </w:r>
      <w:r w:rsidRPr="00B304BF">
        <w:rPr>
          <w:rFonts w:asciiTheme="majorHAnsi" w:hAnsiTheme="majorHAnsi"/>
          <w:sz w:val="28"/>
          <w:szCs w:val="28"/>
          <w:lang w:val="en-US"/>
        </w:rPr>
        <w:t>International</w:t>
      </w:r>
      <w:r w:rsidRPr="00B304BF">
        <w:rPr>
          <w:rFonts w:asciiTheme="majorHAnsi" w:hAnsiTheme="majorHAnsi"/>
          <w:sz w:val="28"/>
          <w:szCs w:val="28"/>
        </w:rPr>
        <w:t>», «</w:t>
      </w:r>
      <w:r w:rsidRPr="00B304BF">
        <w:rPr>
          <w:rFonts w:asciiTheme="majorHAnsi" w:hAnsiTheme="majorHAnsi"/>
          <w:sz w:val="28"/>
          <w:szCs w:val="28"/>
          <w:lang w:val="en-US"/>
        </w:rPr>
        <w:t>Freedom</w:t>
      </w:r>
      <w:r w:rsidRPr="00B304BF">
        <w:rPr>
          <w:rFonts w:asciiTheme="majorHAnsi" w:hAnsiTheme="majorHAnsi"/>
          <w:sz w:val="28"/>
          <w:szCs w:val="28"/>
        </w:rPr>
        <w:t xml:space="preserve"> </w:t>
      </w:r>
      <w:r w:rsidRPr="00B304BF">
        <w:rPr>
          <w:rFonts w:asciiTheme="majorHAnsi" w:hAnsiTheme="majorHAnsi"/>
          <w:sz w:val="28"/>
          <w:szCs w:val="28"/>
          <w:lang w:val="en-US"/>
        </w:rPr>
        <w:t>Now</w:t>
      </w:r>
      <w:r w:rsidRPr="00B304BF">
        <w:rPr>
          <w:rFonts w:asciiTheme="majorHAnsi" w:hAnsiTheme="majorHAnsi"/>
          <w:sz w:val="28"/>
          <w:szCs w:val="28"/>
        </w:rPr>
        <w:t>», «</w:t>
      </w:r>
      <w:r w:rsidRPr="00B304BF">
        <w:rPr>
          <w:rFonts w:asciiTheme="majorHAnsi" w:hAnsiTheme="majorHAnsi"/>
          <w:sz w:val="28"/>
          <w:szCs w:val="28"/>
          <w:lang w:val="en-US"/>
        </w:rPr>
        <w:t>Human</w:t>
      </w:r>
      <w:r w:rsidRPr="00B304BF">
        <w:rPr>
          <w:rFonts w:asciiTheme="majorHAnsi" w:hAnsiTheme="majorHAnsi"/>
          <w:sz w:val="28"/>
          <w:szCs w:val="28"/>
        </w:rPr>
        <w:t xml:space="preserve"> </w:t>
      </w:r>
      <w:r w:rsidRPr="00B304BF">
        <w:rPr>
          <w:rFonts w:asciiTheme="majorHAnsi" w:hAnsiTheme="majorHAnsi"/>
          <w:sz w:val="28"/>
          <w:szCs w:val="28"/>
          <w:lang w:val="en-US"/>
        </w:rPr>
        <w:t>Rights</w:t>
      </w:r>
      <w:r w:rsidRPr="00B304BF">
        <w:rPr>
          <w:rFonts w:asciiTheme="majorHAnsi" w:hAnsiTheme="majorHAnsi"/>
          <w:sz w:val="28"/>
          <w:szCs w:val="28"/>
        </w:rPr>
        <w:t xml:space="preserve"> </w:t>
      </w:r>
      <w:r w:rsidRPr="00B304BF">
        <w:rPr>
          <w:rFonts w:asciiTheme="majorHAnsi" w:hAnsiTheme="majorHAnsi"/>
          <w:sz w:val="28"/>
          <w:szCs w:val="28"/>
          <w:lang w:val="en-US"/>
        </w:rPr>
        <w:t>Watch</w:t>
      </w:r>
      <w:r w:rsidRPr="00B304BF">
        <w:rPr>
          <w:rFonts w:asciiTheme="majorHAnsi" w:hAnsiTheme="majorHAnsi"/>
          <w:sz w:val="28"/>
          <w:szCs w:val="28"/>
        </w:rPr>
        <w:t>» «</w:t>
      </w:r>
      <w:r w:rsidRPr="00B304BF">
        <w:rPr>
          <w:rFonts w:asciiTheme="majorHAnsi" w:hAnsiTheme="majorHAnsi"/>
          <w:sz w:val="28"/>
          <w:szCs w:val="28"/>
          <w:lang w:val="en-US"/>
        </w:rPr>
        <w:t>International</w:t>
      </w:r>
      <w:r w:rsidRPr="00B304BF">
        <w:rPr>
          <w:rFonts w:asciiTheme="majorHAnsi" w:hAnsiTheme="majorHAnsi"/>
          <w:sz w:val="28"/>
          <w:szCs w:val="28"/>
        </w:rPr>
        <w:t xml:space="preserve"> </w:t>
      </w:r>
      <w:r w:rsidRPr="00B304BF">
        <w:rPr>
          <w:rFonts w:asciiTheme="majorHAnsi" w:hAnsiTheme="majorHAnsi"/>
          <w:sz w:val="28"/>
          <w:szCs w:val="28"/>
          <w:lang w:val="en-US"/>
        </w:rPr>
        <w:t>Republican</w:t>
      </w:r>
      <w:r w:rsidRPr="00B304BF">
        <w:rPr>
          <w:rFonts w:asciiTheme="majorHAnsi" w:hAnsiTheme="majorHAnsi"/>
          <w:sz w:val="28"/>
          <w:szCs w:val="28"/>
        </w:rPr>
        <w:t xml:space="preserve"> </w:t>
      </w:r>
      <w:r w:rsidRPr="00B304BF">
        <w:rPr>
          <w:rFonts w:asciiTheme="majorHAnsi" w:hAnsiTheme="majorHAnsi"/>
          <w:sz w:val="28"/>
          <w:szCs w:val="28"/>
          <w:lang w:val="en-US"/>
        </w:rPr>
        <w:t>Institute</w:t>
      </w:r>
      <w:r w:rsidRPr="00B304BF">
        <w:rPr>
          <w:rFonts w:asciiTheme="majorHAnsi" w:hAnsiTheme="majorHAnsi"/>
          <w:sz w:val="28"/>
          <w:szCs w:val="28"/>
        </w:rPr>
        <w:t>», «</w:t>
      </w:r>
      <w:r w:rsidRPr="00B304BF">
        <w:rPr>
          <w:rFonts w:asciiTheme="majorHAnsi" w:hAnsiTheme="majorHAnsi"/>
          <w:sz w:val="28"/>
          <w:szCs w:val="28"/>
          <w:lang w:val="en-US"/>
        </w:rPr>
        <w:t>National</w:t>
      </w:r>
      <w:r w:rsidRPr="00B304BF">
        <w:rPr>
          <w:rFonts w:asciiTheme="majorHAnsi" w:hAnsiTheme="majorHAnsi"/>
          <w:sz w:val="28"/>
          <w:szCs w:val="28"/>
        </w:rPr>
        <w:t xml:space="preserve"> </w:t>
      </w:r>
      <w:r w:rsidRPr="00B304BF">
        <w:rPr>
          <w:rFonts w:asciiTheme="majorHAnsi" w:hAnsiTheme="majorHAnsi"/>
          <w:sz w:val="28"/>
          <w:szCs w:val="28"/>
          <w:lang w:val="en-US"/>
        </w:rPr>
        <w:t>Democratic</w:t>
      </w:r>
      <w:r w:rsidRPr="00B304BF">
        <w:rPr>
          <w:rFonts w:asciiTheme="majorHAnsi" w:hAnsiTheme="majorHAnsi"/>
          <w:sz w:val="28"/>
          <w:szCs w:val="28"/>
        </w:rPr>
        <w:t xml:space="preserve"> </w:t>
      </w:r>
      <w:r w:rsidRPr="00B304BF">
        <w:rPr>
          <w:rFonts w:asciiTheme="majorHAnsi" w:hAnsiTheme="majorHAnsi"/>
          <w:sz w:val="28"/>
          <w:szCs w:val="28"/>
          <w:lang w:val="en-US"/>
        </w:rPr>
        <w:t>Institute</w:t>
      </w:r>
      <w:r w:rsidRPr="00B304BF">
        <w:rPr>
          <w:rFonts w:asciiTheme="majorHAnsi" w:hAnsiTheme="majorHAnsi"/>
          <w:sz w:val="28"/>
          <w:szCs w:val="28"/>
        </w:rPr>
        <w:t>», «</w:t>
      </w:r>
      <w:r w:rsidRPr="00B304BF">
        <w:rPr>
          <w:rFonts w:asciiTheme="majorHAnsi" w:hAnsiTheme="majorHAnsi"/>
          <w:sz w:val="28"/>
          <w:szCs w:val="28"/>
          <w:lang w:val="en-US"/>
        </w:rPr>
        <w:t>Penal</w:t>
      </w:r>
      <w:r w:rsidRPr="00B304BF">
        <w:rPr>
          <w:rFonts w:asciiTheme="majorHAnsi" w:hAnsiTheme="majorHAnsi"/>
          <w:sz w:val="28"/>
          <w:szCs w:val="28"/>
        </w:rPr>
        <w:t xml:space="preserve"> </w:t>
      </w:r>
      <w:r w:rsidRPr="00B304BF">
        <w:rPr>
          <w:rFonts w:asciiTheme="majorHAnsi" w:hAnsiTheme="majorHAnsi"/>
          <w:sz w:val="28"/>
          <w:szCs w:val="28"/>
          <w:lang w:val="en-US"/>
        </w:rPr>
        <w:t>Reform</w:t>
      </w:r>
      <w:r w:rsidRPr="00B304BF">
        <w:rPr>
          <w:rFonts w:asciiTheme="majorHAnsi" w:hAnsiTheme="majorHAnsi"/>
          <w:sz w:val="28"/>
          <w:szCs w:val="28"/>
        </w:rPr>
        <w:t xml:space="preserve"> </w:t>
      </w:r>
      <w:r w:rsidRPr="00B304BF">
        <w:rPr>
          <w:rFonts w:asciiTheme="majorHAnsi" w:hAnsiTheme="majorHAnsi"/>
          <w:sz w:val="28"/>
          <w:szCs w:val="28"/>
          <w:lang w:val="en-US"/>
        </w:rPr>
        <w:t>International</w:t>
      </w:r>
      <w:r w:rsidRPr="00B304BF">
        <w:rPr>
          <w:rFonts w:asciiTheme="majorHAnsi" w:hAnsiTheme="majorHAnsi"/>
          <w:sz w:val="28"/>
          <w:szCs w:val="28"/>
        </w:rPr>
        <w:t>», «</w:t>
      </w:r>
      <w:r w:rsidRPr="00B304BF">
        <w:rPr>
          <w:rFonts w:asciiTheme="majorHAnsi" w:hAnsiTheme="majorHAnsi"/>
          <w:sz w:val="28"/>
          <w:szCs w:val="28"/>
          <w:lang w:val="en-US"/>
        </w:rPr>
        <w:t>Solidarity</w:t>
      </w:r>
      <w:r w:rsidRPr="00B304BF">
        <w:rPr>
          <w:rFonts w:asciiTheme="majorHAnsi" w:hAnsiTheme="majorHAnsi"/>
          <w:sz w:val="28"/>
          <w:szCs w:val="28"/>
        </w:rPr>
        <w:t xml:space="preserve"> </w:t>
      </w:r>
      <w:r w:rsidRPr="00B304BF">
        <w:rPr>
          <w:rFonts w:asciiTheme="majorHAnsi" w:hAnsiTheme="majorHAnsi"/>
          <w:sz w:val="28"/>
          <w:szCs w:val="28"/>
          <w:lang w:val="en-US"/>
        </w:rPr>
        <w:t>Center</w:t>
      </w:r>
      <w:r w:rsidRPr="00B304BF">
        <w:rPr>
          <w:rFonts w:asciiTheme="majorHAnsi" w:hAnsiTheme="majorHAnsi"/>
          <w:sz w:val="28"/>
          <w:szCs w:val="28"/>
        </w:rPr>
        <w:t>», «</w:t>
      </w:r>
      <w:r w:rsidRPr="00B304BF">
        <w:rPr>
          <w:rFonts w:asciiTheme="majorHAnsi" w:hAnsiTheme="majorHAnsi"/>
          <w:sz w:val="28"/>
          <w:szCs w:val="28"/>
          <w:lang w:val="en-US"/>
        </w:rPr>
        <w:t>World</w:t>
      </w:r>
      <w:r w:rsidRPr="00B304BF">
        <w:rPr>
          <w:rFonts w:asciiTheme="majorHAnsi" w:hAnsiTheme="majorHAnsi"/>
          <w:sz w:val="28"/>
          <w:szCs w:val="28"/>
        </w:rPr>
        <w:t xml:space="preserve"> </w:t>
      </w:r>
      <w:r w:rsidRPr="00B304BF">
        <w:rPr>
          <w:rFonts w:asciiTheme="majorHAnsi" w:hAnsiTheme="majorHAnsi"/>
          <w:sz w:val="28"/>
          <w:szCs w:val="28"/>
          <w:lang w:val="en-US"/>
        </w:rPr>
        <w:t>Justice</w:t>
      </w:r>
      <w:r w:rsidRPr="00B304BF">
        <w:rPr>
          <w:rFonts w:asciiTheme="majorHAnsi" w:hAnsiTheme="majorHAnsi"/>
          <w:sz w:val="28"/>
          <w:szCs w:val="28"/>
        </w:rPr>
        <w:t xml:space="preserve"> </w:t>
      </w:r>
      <w:r w:rsidRPr="00B304BF">
        <w:rPr>
          <w:rFonts w:asciiTheme="majorHAnsi" w:hAnsiTheme="majorHAnsi"/>
          <w:sz w:val="28"/>
          <w:szCs w:val="28"/>
          <w:lang w:val="en-US"/>
        </w:rPr>
        <w:t>Project</w:t>
      </w:r>
      <w:r w:rsidRPr="00B304BF">
        <w:rPr>
          <w:rFonts w:asciiTheme="majorHAnsi" w:hAnsiTheme="majorHAnsi"/>
          <w:sz w:val="28"/>
          <w:szCs w:val="28"/>
        </w:rPr>
        <w:t>», а также ряд других организаций, осуществляющих свою деятельность в Казахстане (4 встречи);</w:t>
      </w:r>
    </w:p>
    <w:p w14:paraId="30314345" w14:textId="77777777" w:rsidR="000B3A00" w:rsidRPr="00B304BF" w:rsidRDefault="000B3A00" w:rsidP="00C65F65">
      <w:pPr>
        <w:spacing w:after="0" w:line="240" w:lineRule="auto"/>
        <w:ind w:firstLine="709"/>
        <w:contextualSpacing/>
        <w:jc w:val="both"/>
        <w:rPr>
          <w:rFonts w:asciiTheme="majorHAnsi" w:hAnsiTheme="majorHAnsi"/>
          <w:b/>
          <w:bCs/>
          <w:sz w:val="28"/>
          <w:szCs w:val="28"/>
        </w:rPr>
      </w:pPr>
      <w:r w:rsidRPr="00B304BF">
        <w:rPr>
          <w:rFonts w:asciiTheme="majorHAnsi" w:hAnsiTheme="majorHAnsi"/>
          <w:sz w:val="28"/>
          <w:szCs w:val="28"/>
        </w:rPr>
        <w:t>- членами Ассоциации Тюркских Омбудсменов и Евразийского Альянса Омбудсменов, в том числе с омбудсменом Пакистана (5 встреч).</w:t>
      </w:r>
    </w:p>
    <w:p w14:paraId="6CEE7E9D" w14:textId="77777777" w:rsidR="000B3A00" w:rsidRPr="00B304BF" w:rsidRDefault="000B3A00" w:rsidP="00C65F65">
      <w:pPr>
        <w:pStyle w:val="5"/>
        <w:ind w:left="0" w:firstLine="709"/>
        <w:jc w:val="both"/>
        <w:rPr>
          <w:rFonts w:asciiTheme="majorHAnsi" w:hAnsiTheme="majorHAnsi"/>
          <w:b/>
          <w:i/>
          <w:sz w:val="16"/>
          <w:szCs w:val="16"/>
        </w:rPr>
      </w:pPr>
    </w:p>
    <w:p w14:paraId="147C30FE" w14:textId="77777777" w:rsidR="000B3A00" w:rsidRPr="00B304BF" w:rsidRDefault="000B3A00" w:rsidP="00C65F65">
      <w:pPr>
        <w:pStyle w:val="5"/>
        <w:ind w:left="0" w:firstLine="709"/>
        <w:jc w:val="both"/>
        <w:rPr>
          <w:rFonts w:asciiTheme="majorHAnsi" w:hAnsiTheme="majorHAnsi"/>
          <w:b/>
          <w:i/>
        </w:rPr>
      </w:pPr>
      <w:r w:rsidRPr="00B304BF">
        <w:rPr>
          <w:rFonts w:asciiTheme="majorHAnsi" w:hAnsiTheme="majorHAnsi"/>
          <w:b/>
          <w:i/>
        </w:rPr>
        <w:t xml:space="preserve">Об Уполномоченном по правам ребенка </w:t>
      </w:r>
    </w:p>
    <w:p w14:paraId="7B703FBC" w14:textId="77777777" w:rsidR="000B3A00" w:rsidRPr="00B304BF" w:rsidRDefault="000B3A00" w:rsidP="00C65F65">
      <w:pPr>
        <w:pStyle w:val="5"/>
        <w:ind w:left="0" w:firstLine="709"/>
        <w:jc w:val="both"/>
        <w:rPr>
          <w:rFonts w:asciiTheme="majorHAnsi" w:hAnsiTheme="majorHAnsi"/>
        </w:rPr>
      </w:pPr>
      <w:r w:rsidRPr="00B304BF">
        <w:rPr>
          <w:rFonts w:asciiTheme="majorHAnsi" w:hAnsiTheme="majorHAnsi"/>
        </w:rPr>
        <w:t>В 2016 году Указом Президента учрежден</w:t>
      </w:r>
      <w:r w:rsidR="008D7A80" w:rsidRPr="00B304BF">
        <w:rPr>
          <w:rFonts w:asciiTheme="majorHAnsi" w:hAnsiTheme="majorHAnsi"/>
        </w:rPr>
        <w:t xml:space="preserve"> институт Уполномоченного </w:t>
      </w:r>
      <w:r w:rsidRPr="00B304BF">
        <w:rPr>
          <w:rFonts w:asciiTheme="majorHAnsi" w:hAnsiTheme="majorHAnsi"/>
        </w:rPr>
        <w:t xml:space="preserve">по правам ребенка для совершенствования системы защиты прав ребенка и обеспечения гарантии прав и законных интересов детей во взаимодействии с государственными и общественными институтами. В стране введены должности регионального Уполномоченного по правам ребенка на общественных началах. </w:t>
      </w:r>
    </w:p>
    <w:p w14:paraId="1C4A09BB" w14:textId="77777777" w:rsidR="000B3A00" w:rsidRPr="00B304BF" w:rsidRDefault="000B3A00" w:rsidP="00C65F65">
      <w:pPr>
        <w:tabs>
          <w:tab w:val="left" w:pos="1134"/>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По состоянию на 1 декабря 2023 года во всех 20 регионах страны на общественных началах работают региональные Уполномоченные по правам ребенка, назначенные </w:t>
      </w:r>
      <w:proofErr w:type="spellStart"/>
      <w:r w:rsidRPr="00B304BF">
        <w:rPr>
          <w:rFonts w:asciiTheme="majorHAnsi" w:hAnsiTheme="majorHAnsi"/>
          <w:sz w:val="28"/>
          <w:szCs w:val="28"/>
        </w:rPr>
        <w:t>акимами</w:t>
      </w:r>
      <w:proofErr w:type="spellEnd"/>
      <w:r w:rsidRPr="00B304BF">
        <w:rPr>
          <w:rFonts w:asciiTheme="majorHAnsi" w:hAnsiTheme="majorHAnsi"/>
          <w:sz w:val="28"/>
          <w:szCs w:val="28"/>
        </w:rPr>
        <w:t xml:space="preserve">. </w:t>
      </w:r>
    </w:p>
    <w:p w14:paraId="5F641D47" w14:textId="77777777" w:rsidR="000B3A00" w:rsidRPr="00B304BF" w:rsidRDefault="000B3A00" w:rsidP="00C65F65">
      <w:pPr>
        <w:pStyle w:val="5"/>
        <w:ind w:left="0" w:firstLine="709"/>
        <w:jc w:val="both"/>
        <w:rPr>
          <w:rFonts w:asciiTheme="majorHAnsi" w:hAnsiTheme="majorHAnsi"/>
        </w:rPr>
      </w:pPr>
      <w:r w:rsidRPr="00B304BF">
        <w:rPr>
          <w:rFonts w:asciiTheme="majorHAnsi" w:hAnsiTheme="majorHAnsi"/>
        </w:rPr>
        <w:t xml:space="preserve">Уполномоченный по правам ребенка, как и Уполномоченный по правам человека имеет прямой доступ к органам всех ветвей власти, чтобы поднимать значимые вопросы и влиять на политику в области прав человека. </w:t>
      </w:r>
    </w:p>
    <w:p w14:paraId="1EC41E89" w14:textId="77777777" w:rsidR="000B3A00" w:rsidRPr="00B304BF" w:rsidRDefault="000B3A00" w:rsidP="00C65F65">
      <w:pPr>
        <w:spacing w:after="0" w:line="240" w:lineRule="auto"/>
        <w:ind w:firstLine="709"/>
        <w:contextualSpacing/>
        <w:jc w:val="both"/>
        <w:rPr>
          <w:rFonts w:asciiTheme="majorHAnsi" w:hAnsiTheme="majorHAnsi"/>
          <w:sz w:val="16"/>
          <w:szCs w:val="16"/>
        </w:rPr>
      </w:pPr>
    </w:p>
    <w:p w14:paraId="64D43D44" w14:textId="77777777" w:rsidR="000B3A00" w:rsidRPr="00B304BF" w:rsidRDefault="000B3A00" w:rsidP="00C65F65">
      <w:pPr>
        <w:spacing w:after="0" w:line="240" w:lineRule="auto"/>
        <w:ind w:firstLine="709"/>
        <w:contextualSpacing/>
        <w:jc w:val="both"/>
        <w:rPr>
          <w:rFonts w:asciiTheme="majorHAnsi" w:hAnsiTheme="majorHAnsi"/>
          <w:sz w:val="28"/>
          <w:szCs w:val="28"/>
        </w:rPr>
      </w:pPr>
      <w:r w:rsidRPr="00B304BF">
        <w:rPr>
          <w:rFonts w:asciiTheme="majorHAnsi" w:hAnsiTheme="majorHAnsi"/>
          <w:b/>
          <w:i/>
          <w:sz w:val="28"/>
          <w:szCs w:val="28"/>
        </w:rPr>
        <w:t>Об Уполномоченном по правам социально-уязвимых категорий населения</w:t>
      </w:r>
      <w:r w:rsidRPr="00B304BF">
        <w:rPr>
          <w:rFonts w:asciiTheme="majorHAnsi" w:hAnsiTheme="majorHAnsi"/>
          <w:sz w:val="28"/>
          <w:szCs w:val="28"/>
        </w:rPr>
        <w:t xml:space="preserve"> </w:t>
      </w:r>
    </w:p>
    <w:p w14:paraId="3D3F4F31" w14:textId="77777777" w:rsidR="000B3A00" w:rsidRPr="00B304BF" w:rsidRDefault="000B3A00" w:rsidP="00C65F65">
      <w:pPr>
        <w:pStyle w:val="5"/>
        <w:ind w:left="0" w:firstLine="709"/>
        <w:jc w:val="both"/>
        <w:rPr>
          <w:rFonts w:asciiTheme="majorHAnsi" w:hAnsiTheme="majorHAnsi"/>
        </w:rPr>
      </w:pPr>
      <w:r w:rsidRPr="00B304BF">
        <w:rPr>
          <w:rFonts w:asciiTheme="majorHAnsi" w:hAnsiTheme="majorHAnsi"/>
        </w:rPr>
        <w:t>28 марта 2023 года Указом Президента РК создан институт Уполномоченного по правам социальн</w:t>
      </w:r>
      <w:proofErr w:type="gramStart"/>
      <w:r w:rsidRPr="00B304BF">
        <w:rPr>
          <w:rFonts w:asciiTheme="majorHAnsi" w:hAnsiTheme="majorHAnsi"/>
        </w:rPr>
        <w:t>о-</w:t>
      </w:r>
      <w:proofErr w:type="gramEnd"/>
      <w:r w:rsidRPr="00B304BF">
        <w:rPr>
          <w:rFonts w:asciiTheme="majorHAnsi" w:hAnsiTheme="majorHAnsi"/>
        </w:rPr>
        <w:t xml:space="preserve"> уязвимых категорий населения при Президенте Республики Казахстан.</w:t>
      </w:r>
    </w:p>
    <w:p w14:paraId="40CDDD72" w14:textId="77777777" w:rsidR="000B3A00" w:rsidRPr="00B304BF" w:rsidRDefault="000B3A00" w:rsidP="00C65F65">
      <w:pPr>
        <w:pStyle w:val="5"/>
        <w:ind w:left="0" w:firstLine="709"/>
        <w:jc w:val="both"/>
        <w:rPr>
          <w:rFonts w:asciiTheme="majorHAnsi" w:hAnsiTheme="majorHAnsi"/>
        </w:rPr>
      </w:pPr>
      <w:r w:rsidRPr="00B304BF">
        <w:rPr>
          <w:rFonts w:asciiTheme="majorHAnsi" w:hAnsiTheme="majorHAnsi"/>
        </w:rPr>
        <w:t>Основными целями Уполномоченного по правам социально-уязвимых категорий населения являются обеспечение гарантий прав и законных интересов социально уязвимых категорий населения, а также восстановления их нарушенных прав и свобод во взаимодействии с государственными и общественными институтами.</w:t>
      </w:r>
    </w:p>
    <w:p w14:paraId="34B545AB" w14:textId="77777777" w:rsidR="000B3A00" w:rsidRPr="00B304BF" w:rsidRDefault="000B3A00" w:rsidP="00C65F65">
      <w:pPr>
        <w:spacing w:after="0" w:line="240" w:lineRule="auto"/>
        <w:ind w:firstLine="709"/>
        <w:contextualSpacing/>
        <w:jc w:val="both"/>
        <w:rPr>
          <w:rFonts w:asciiTheme="majorHAnsi" w:hAnsiTheme="majorHAnsi"/>
          <w:sz w:val="16"/>
          <w:szCs w:val="16"/>
        </w:rPr>
      </w:pPr>
    </w:p>
    <w:p w14:paraId="293E7023" w14:textId="77777777" w:rsidR="000B3A00" w:rsidRPr="00B304BF" w:rsidRDefault="000B3A00" w:rsidP="00C65F65">
      <w:pPr>
        <w:spacing w:after="0" w:line="240" w:lineRule="auto"/>
        <w:ind w:firstLine="709"/>
        <w:contextualSpacing/>
        <w:jc w:val="both"/>
        <w:rPr>
          <w:rFonts w:asciiTheme="majorHAnsi" w:hAnsiTheme="majorHAnsi"/>
          <w:b/>
          <w:i/>
          <w:sz w:val="28"/>
          <w:szCs w:val="28"/>
        </w:rPr>
      </w:pPr>
      <w:r w:rsidRPr="00B304BF">
        <w:rPr>
          <w:rFonts w:asciiTheme="majorHAnsi" w:hAnsiTheme="majorHAnsi"/>
          <w:b/>
          <w:i/>
          <w:sz w:val="28"/>
          <w:szCs w:val="28"/>
        </w:rPr>
        <w:t>Об отмене смертной казни</w:t>
      </w:r>
    </w:p>
    <w:p w14:paraId="5B60BF56" w14:textId="77777777" w:rsidR="000B3A00" w:rsidRPr="00B304BF" w:rsidRDefault="000B3A00" w:rsidP="00C65F65">
      <w:pPr>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23 сентября 2020 года Республикой Казахстан подписан Второй Факультативный протокол к Международному пакту о гражданских и политических правах, направленного на отмену смертной казни.</w:t>
      </w:r>
    </w:p>
    <w:p w14:paraId="2999312B" w14:textId="77777777" w:rsidR="000B3A00" w:rsidRPr="00B304BF" w:rsidRDefault="000B3A00" w:rsidP="00C65F65">
      <w:pPr>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После ратификации Второго Факультативного протокола в 2021 году Уголовный кодекс Республики Казахстан приведен в соответствие с Протоколом, и смертная казнь полностью исключена из уголовного закона.</w:t>
      </w:r>
    </w:p>
    <w:p w14:paraId="74FFF9D0" w14:textId="77777777" w:rsidR="000B3A00" w:rsidRPr="00B304BF" w:rsidRDefault="000B3A00" w:rsidP="00C65F65">
      <w:pPr>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На общенародном референдуме 5 июня 2022 года в Конституцию Республики был внесен ряд поправок, направленных на дальнейшую </w:t>
      </w:r>
      <w:r w:rsidRPr="00B304BF">
        <w:rPr>
          <w:rFonts w:asciiTheme="majorHAnsi" w:hAnsiTheme="majorHAnsi"/>
          <w:sz w:val="28"/>
          <w:szCs w:val="28"/>
        </w:rPr>
        <w:lastRenderedPageBreak/>
        <w:t>демократизацию страны. Среди них содержится и норма, запрещающая применение смертной казни.</w:t>
      </w:r>
    </w:p>
    <w:p w14:paraId="1B1F8D70" w14:textId="77777777" w:rsidR="000B3A00" w:rsidRPr="00B304BF" w:rsidRDefault="000B3A00" w:rsidP="00C65F65">
      <w:pPr>
        <w:spacing w:after="0" w:line="240" w:lineRule="auto"/>
        <w:ind w:firstLine="709"/>
        <w:jc w:val="both"/>
        <w:rPr>
          <w:rFonts w:asciiTheme="majorHAnsi" w:hAnsiTheme="majorHAnsi"/>
          <w:b/>
          <w:i/>
          <w:sz w:val="16"/>
          <w:szCs w:val="16"/>
        </w:rPr>
      </w:pPr>
    </w:p>
    <w:p w14:paraId="2481B251" w14:textId="77777777" w:rsidR="000B3A00" w:rsidRPr="00B304BF" w:rsidRDefault="000B3A00" w:rsidP="00C65F65">
      <w:pPr>
        <w:pStyle w:val="ac"/>
        <w:ind w:left="0" w:firstLine="709"/>
        <w:rPr>
          <w:rFonts w:asciiTheme="majorHAnsi" w:hAnsiTheme="majorHAnsi"/>
          <w:b/>
          <w:i/>
        </w:rPr>
      </w:pPr>
      <w:r w:rsidRPr="00B304BF">
        <w:rPr>
          <w:rFonts w:asciiTheme="majorHAnsi" w:hAnsiTheme="majorHAnsi"/>
          <w:b/>
          <w:i/>
        </w:rPr>
        <w:t>О правах детей</w:t>
      </w:r>
    </w:p>
    <w:p w14:paraId="1EA2A2D9" w14:textId="77777777" w:rsidR="000B3A00" w:rsidRPr="00B304BF" w:rsidRDefault="000B3A00" w:rsidP="00C65F65">
      <w:pPr>
        <w:spacing w:after="0" w:line="240" w:lineRule="auto"/>
        <w:ind w:firstLine="709"/>
        <w:jc w:val="both"/>
        <w:rPr>
          <w:rFonts w:asciiTheme="majorHAnsi" w:hAnsiTheme="majorHAnsi"/>
          <w:sz w:val="28"/>
        </w:rPr>
      </w:pPr>
      <w:r w:rsidRPr="00B304BF">
        <w:rPr>
          <w:rFonts w:asciiTheme="majorHAnsi" w:hAnsiTheme="majorHAnsi"/>
          <w:sz w:val="28"/>
        </w:rPr>
        <w:t xml:space="preserve">Охрана прав и интересов казахстанских детей, защита их от насилия, превенция суицида являются приоритетными направлениями государственной политики. </w:t>
      </w:r>
    </w:p>
    <w:p w14:paraId="604E1501" w14:textId="77777777" w:rsidR="000B3A00" w:rsidRPr="00B304BF" w:rsidRDefault="000B3A00" w:rsidP="00C65F65">
      <w:pPr>
        <w:spacing w:after="0" w:line="240" w:lineRule="auto"/>
        <w:ind w:firstLine="709"/>
        <w:jc w:val="both"/>
        <w:rPr>
          <w:rFonts w:asciiTheme="majorHAnsi" w:hAnsiTheme="majorHAnsi"/>
          <w:sz w:val="28"/>
        </w:rPr>
      </w:pPr>
      <w:r w:rsidRPr="00B304BF">
        <w:rPr>
          <w:rFonts w:asciiTheme="majorHAnsi" w:hAnsiTheme="majorHAnsi"/>
          <w:sz w:val="28"/>
        </w:rPr>
        <w:t xml:space="preserve">Детское население Республики Казахстан составляет 6,8 миллионов детей, из них 3,8 миллионов школьников, более 2,5 миллионов детей дошкольного возраста, более 400 тысяч студентов организаций образования. </w:t>
      </w:r>
    </w:p>
    <w:p w14:paraId="2E88ADB7" w14:textId="77777777" w:rsidR="000B3A00" w:rsidRPr="00B304BF" w:rsidRDefault="000B3A00" w:rsidP="00C65F65">
      <w:pPr>
        <w:spacing w:after="0" w:line="240" w:lineRule="auto"/>
        <w:ind w:firstLine="709"/>
        <w:jc w:val="both"/>
        <w:rPr>
          <w:rFonts w:asciiTheme="majorHAnsi" w:hAnsiTheme="majorHAnsi"/>
          <w:sz w:val="28"/>
          <w:szCs w:val="28"/>
        </w:rPr>
      </w:pPr>
      <w:r w:rsidRPr="00B304BF">
        <w:rPr>
          <w:rFonts w:asciiTheme="majorHAnsi" w:hAnsiTheme="majorHAnsi"/>
          <w:kern w:val="2"/>
          <w:sz w:val="28"/>
          <w:szCs w:val="28"/>
          <w14:ligatures w14:val="standardContextual"/>
        </w:rPr>
        <w:t xml:space="preserve">Сформирована национальная законодательная база правовой защиты детства. Сегодня в республике обеспечивают права детей по 16 международным документам, </w:t>
      </w:r>
      <w:r w:rsidRPr="00B304BF">
        <w:rPr>
          <w:rFonts w:asciiTheme="majorHAnsi" w:hAnsiTheme="majorHAnsi"/>
          <w:bCs/>
          <w:sz w:val="28"/>
          <w:szCs w:val="28"/>
        </w:rPr>
        <w:t>первым из которых стала Конвенция о правах ребёнка</w:t>
      </w:r>
      <w:r w:rsidRPr="00B304BF">
        <w:rPr>
          <w:rFonts w:asciiTheme="majorHAnsi" w:hAnsiTheme="majorHAnsi"/>
          <w:kern w:val="2"/>
          <w:sz w:val="28"/>
          <w:szCs w:val="28"/>
          <w14:ligatures w14:val="standardContextual"/>
        </w:rPr>
        <w:t xml:space="preserve">. </w:t>
      </w:r>
      <w:r w:rsidRPr="00B304BF">
        <w:rPr>
          <w:rFonts w:asciiTheme="majorHAnsi" w:hAnsiTheme="majorHAnsi"/>
          <w:bCs/>
          <w:sz w:val="28"/>
          <w:szCs w:val="28"/>
        </w:rPr>
        <w:t>В</w:t>
      </w:r>
      <w:r w:rsidRPr="00B304BF">
        <w:rPr>
          <w:rFonts w:asciiTheme="majorHAnsi" w:hAnsiTheme="majorHAnsi"/>
          <w:sz w:val="28"/>
          <w:szCs w:val="28"/>
        </w:rPr>
        <w:t xml:space="preserve">се статьи данной Конвенции имплементированы в законодательные акты страны. </w:t>
      </w:r>
    </w:p>
    <w:p w14:paraId="4C7D23F7" w14:textId="77777777" w:rsidR="000B3A00" w:rsidRPr="00B304BF" w:rsidRDefault="000B3A00" w:rsidP="00C65F65">
      <w:pPr>
        <w:spacing w:after="0" w:line="240" w:lineRule="auto"/>
        <w:ind w:firstLine="709"/>
        <w:jc w:val="both"/>
        <w:rPr>
          <w:rFonts w:asciiTheme="majorHAnsi" w:hAnsiTheme="majorHAnsi"/>
          <w:sz w:val="28"/>
          <w:szCs w:val="28"/>
        </w:rPr>
      </w:pPr>
      <w:r w:rsidRPr="00B304BF">
        <w:rPr>
          <w:rFonts w:asciiTheme="majorHAnsi" w:hAnsiTheme="majorHAnsi"/>
          <w:sz w:val="28"/>
        </w:rPr>
        <w:t xml:space="preserve"> </w:t>
      </w:r>
      <w:r w:rsidRPr="00B304BF">
        <w:rPr>
          <w:rFonts w:asciiTheme="majorHAnsi" w:hAnsiTheme="majorHAnsi"/>
          <w:sz w:val="28"/>
          <w:szCs w:val="28"/>
        </w:rPr>
        <w:t>Дан старт новой государственной программе «Национальный фонд – детям», предусматривающим отчисление 50% от ежегодного инвестиционного дохода Национального фонда РК на специальные накопительные счета детей до достижения ими 18 лет без права досрочного снятия. Накопленные деньги можно будет потратить на образование и жильё. Соответствующий закон введен в действие с 1 января 2024 года.</w:t>
      </w:r>
    </w:p>
    <w:p w14:paraId="77D99671" w14:textId="77777777" w:rsidR="000B3A00" w:rsidRPr="00B304BF" w:rsidRDefault="000B3A00" w:rsidP="00C65F65">
      <w:pPr>
        <w:spacing w:after="0" w:line="240" w:lineRule="auto"/>
        <w:ind w:firstLine="709"/>
        <w:jc w:val="both"/>
        <w:rPr>
          <w:rFonts w:asciiTheme="majorHAnsi" w:hAnsiTheme="majorHAnsi"/>
          <w:sz w:val="28"/>
          <w:szCs w:val="28"/>
        </w:rPr>
      </w:pPr>
      <w:r w:rsidRPr="00B304BF">
        <w:rPr>
          <w:rFonts w:asciiTheme="majorHAnsi" w:hAnsiTheme="majorHAnsi"/>
          <w:sz w:val="28"/>
          <w:szCs w:val="28"/>
        </w:rPr>
        <w:t>В 2022 году в законодательство Республики Казахстан впервые введено понятие «травля (</w:t>
      </w:r>
      <w:proofErr w:type="spellStart"/>
      <w:r w:rsidRPr="00B304BF">
        <w:rPr>
          <w:rFonts w:asciiTheme="majorHAnsi" w:hAnsiTheme="majorHAnsi"/>
          <w:sz w:val="28"/>
          <w:szCs w:val="28"/>
        </w:rPr>
        <w:t>буллинг</w:t>
      </w:r>
      <w:proofErr w:type="spellEnd"/>
      <w:r w:rsidRPr="00B304BF">
        <w:rPr>
          <w:rFonts w:asciiTheme="majorHAnsi" w:hAnsiTheme="majorHAnsi"/>
          <w:sz w:val="28"/>
          <w:szCs w:val="28"/>
        </w:rPr>
        <w:t>) ребенка», закреплено право ребенка на защиту от травли (</w:t>
      </w:r>
      <w:proofErr w:type="spellStart"/>
      <w:r w:rsidRPr="00B304BF">
        <w:rPr>
          <w:rFonts w:asciiTheme="majorHAnsi" w:hAnsiTheme="majorHAnsi"/>
          <w:sz w:val="28"/>
          <w:szCs w:val="28"/>
        </w:rPr>
        <w:t>буллинга</w:t>
      </w:r>
      <w:proofErr w:type="spellEnd"/>
      <w:r w:rsidRPr="00B304BF">
        <w:rPr>
          <w:rFonts w:asciiTheme="majorHAnsi" w:hAnsiTheme="majorHAnsi"/>
          <w:sz w:val="28"/>
          <w:szCs w:val="28"/>
        </w:rPr>
        <w:t>), а также закреплены компетенции уполномоченного органа в сфере образования по разработке Правил профилактики травли (</w:t>
      </w:r>
      <w:proofErr w:type="spellStart"/>
      <w:r w:rsidRPr="00B304BF">
        <w:rPr>
          <w:rFonts w:asciiTheme="majorHAnsi" w:hAnsiTheme="majorHAnsi"/>
          <w:sz w:val="28"/>
          <w:szCs w:val="28"/>
        </w:rPr>
        <w:t>буллинга</w:t>
      </w:r>
      <w:proofErr w:type="spellEnd"/>
      <w:r w:rsidRPr="00B304BF">
        <w:rPr>
          <w:rFonts w:asciiTheme="majorHAnsi" w:hAnsiTheme="majorHAnsi"/>
          <w:sz w:val="28"/>
          <w:szCs w:val="28"/>
        </w:rPr>
        <w:t>) ребенка и Правил деятельности психологической службы в организациях среднего образования.</w:t>
      </w:r>
    </w:p>
    <w:p w14:paraId="716D537A"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 В целях повышения доступности и качества индивидуального сопровождения детей, подвергшихся травле (</w:t>
      </w:r>
      <w:proofErr w:type="spellStart"/>
      <w:r w:rsidRPr="00B304BF">
        <w:rPr>
          <w:rFonts w:asciiTheme="majorHAnsi" w:hAnsiTheme="majorHAnsi"/>
          <w:sz w:val="28"/>
          <w:szCs w:val="28"/>
        </w:rPr>
        <w:t>буллингу</w:t>
      </w:r>
      <w:proofErr w:type="spellEnd"/>
      <w:r w:rsidRPr="00B304BF">
        <w:rPr>
          <w:rFonts w:asciiTheme="majorHAnsi" w:hAnsiTheme="majorHAnsi"/>
          <w:sz w:val="28"/>
          <w:szCs w:val="28"/>
        </w:rPr>
        <w:t>), впервые прописан алгоритм действий органов и организаций образования при обращениях по факту травли (</w:t>
      </w:r>
      <w:proofErr w:type="spellStart"/>
      <w:r w:rsidRPr="00B304BF">
        <w:rPr>
          <w:rFonts w:asciiTheme="majorHAnsi" w:hAnsiTheme="majorHAnsi"/>
          <w:sz w:val="28"/>
          <w:szCs w:val="28"/>
        </w:rPr>
        <w:t>буллинга</w:t>
      </w:r>
      <w:proofErr w:type="spellEnd"/>
      <w:r w:rsidRPr="00B304BF">
        <w:rPr>
          <w:rFonts w:asciiTheme="majorHAnsi" w:hAnsiTheme="majorHAnsi"/>
          <w:sz w:val="28"/>
          <w:szCs w:val="28"/>
        </w:rPr>
        <w:t xml:space="preserve">) в отношении них. </w:t>
      </w:r>
    </w:p>
    <w:p w14:paraId="0A2854DA"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Принята Инструкция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100% государственных организаций образования обеспечены системами </w:t>
      </w:r>
      <w:proofErr w:type="gramStart"/>
      <w:r w:rsidRPr="00B304BF">
        <w:rPr>
          <w:rFonts w:asciiTheme="majorHAnsi" w:hAnsiTheme="majorHAnsi"/>
          <w:sz w:val="28"/>
          <w:szCs w:val="28"/>
        </w:rPr>
        <w:t>видеонаблюдения</w:t>
      </w:r>
      <w:proofErr w:type="gramEnd"/>
      <w:r w:rsidRPr="00B304BF">
        <w:rPr>
          <w:rFonts w:asciiTheme="majorHAnsi" w:hAnsiTheme="majorHAnsi"/>
          <w:sz w:val="28"/>
          <w:szCs w:val="28"/>
        </w:rPr>
        <w:t xml:space="preserve"> и большинство школ подключены к Центрам оперативного управления органов полиции, обеспечены лицензированной охраной, оснащены тревожными кнопками. </w:t>
      </w:r>
    </w:p>
    <w:p w14:paraId="484BE777"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В республике проживает 22 08</w:t>
      </w:r>
      <w:r w:rsidRPr="00B304BF">
        <w:rPr>
          <w:rFonts w:asciiTheme="majorHAnsi" w:hAnsiTheme="majorHAnsi"/>
          <w:sz w:val="28"/>
          <w:szCs w:val="28"/>
          <w:lang w:val="kk-KZ"/>
        </w:rPr>
        <w:t>1</w:t>
      </w:r>
      <w:r w:rsidRPr="00B304BF">
        <w:rPr>
          <w:rFonts w:asciiTheme="majorHAnsi" w:hAnsiTheme="majorHAnsi"/>
          <w:sz w:val="28"/>
          <w:szCs w:val="28"/>
        </w:rPr>
        <w:t xml:space="preserve"> </w:t>
      </w:r>
      <w:r w:rsidRPr="00B304BF">
        <w:rPr>
          <w:rFonts w:asciiTheme="majorHAnsi" w:hAnsiTheme="majorHAnsi"/>
          <w:sz w:val="28"/>
          <w:szCs w:val="28"/>
          <w:lang w:val="kk-KZ"/>
        </w:rPr>
        <w:t>ребенок-</w:t>
      </w:r>
      <w:r w:rsidRPr="00B304BF">
        <w:rPr>
          <w:rFonts w:asciiTheme="majorHAnsi" w:hAnsiTheme="majorHAnsi"/>
          <w:sz w:val="28"/>
          <w:szCs w:val="28"/>
        </w:rPr>
        <w:t>сирот</w:t>
      </w:r>
      <w:r w:rsidRPr="00B304BF">
        <w:rPr>
          <w:rFonts w:asciiTheme="majorHAnsi" w:hAnsiTheme="majorHAnsi"/>
          <w:sz w:val="28"/>
          <w:szCs w:val="28"/>
          <w:lang w:val="kk-KZ"/>
        </w:rPr>
        <w:t>а</w:t>
      </w:r>
      <w:r w:rsidRPr="00B304BF">
        <w:rPr>
          <w:rFonts w:asciiTheme="majorHAnsi" w:hAnsiTheme="majorHAnsi"/>
          <w:sz w:val="28"/>
          <w:szCs w:val="28"/>
        </w:rPr>
        <w:t xml:space="preserve"> и дети, оставшиеся без попечения родителей. Из них, в семьях казахстанских граждан под опекой </w:t>
      </w:r>
      <w:r w:rsidRPr="00B304BF">
        <w:rPr>
          <w:rFonts w:asciiTheme="majorHAnsi" w:hAnsiTheme="majorHAnsi"/>
          <w:i/>
          <w:sz w:val="24"/>
          <w:szCs w:val="24"/>
        </w:rPr>
        <w:t>(попечительством),</w:t>
      </w:r>
      <w:r w:rsidRPr="00B304BF">
        <w:rPr>
          <w:rFonts w:asciiTheme="majorHAnsi" w:hAnsiTheme="majorHAnsi"/>
          <w:sz w:val="28"/>
          <w:szCs w:val="28"/>
        </w:rPr>
        <w:t xml:space="preserve"> на патронатном воспитании, в приемных семьях, в детских домах семейного типа воспитывается 18 291 ребенок, в организациях 3 790 детей. Функционирует 116 организаций для детей-</w:t>
      </w:r>
      <w:r w:rsidRPr="00B304BF">
        <w:rPr>
          <w:rFonts w:asciiTheme="majorHAnsi" w:hAnsiTheme="majorHAnsi"/>
          <w:sz w:val="28"/>
          <w:szCs w:val="28"/>
        </w:rPr>
        <w:lastRenderedPageBreak/>
        <w:t xml:space="preserve">сирот и детей, оставшихся без попечения родителей, из них в системе образования - 78, в системе здравоохранения 20 домов ребенка, в системе социальной защиты населения - 18. </w:t>
      </w:r>
      <w:proofErr w:type="spellStart"/>
      <w:r w:rsidRPr="00B304BF">
        <w:rPr>
          <w:rFonts w:asciiTheme="majorHAnsi" w:hAnsiTheme="majorHAnsi"/>
          <w:sz w:val="28"/>
          <w:szCs w:val="28"/>
        </w:rPr>
        <w:t>Прод</w:t>
      </w:r>
      <w:proofErr w:type="spellEnd"/>
      <w:r w:rsidRPr="00B304BF">
        <w:rPr>
          <w:rFonts w:asciiTheme="majorHAnsi" w:hAnsiTheme="majorHAnsi"/>
          <w:sz w:val="28"/>
          <w:szCs w:val="28"/>
          <w:lang w:val="kk-KZ"/>
        </w:rPr>
        <w:t>олжае</w:t>
      </w:r>
      <w:proofErr w:type="spellStart"/>
      <w:r w:rsidRPr="00B304BF">
        <w:rPr>
          <w:rFonts w:asciiTheme="majorHAnsi" w:hAnsiTheme="majorHAnsi"/>
          <w:sz w:val="28"/>
          <w:szCs w:val="28"/>
        </w:rPr>
        <w:t>тся</w:t>
      </w:r>
      <w:proofErr w:type="spellEnd"/>
      <w:r w:rsidRPr="00B304BF">
        <w:rPr>
          <w:rFonts w:asciiTheme="majorHAnsi" w:hAnsiTheme="majorHAnsi"/>
          <w:sz w:val="28"/>
          <w:szCs w:val="28"/>
        </w:rPr>
        <w:t xml:space="preserve"> </w:t>
      </w:r>
      <w:r w:rsidRPr="00B304BF">
        <w:rPr>
          <w:rFonts w:asciiTheme="majorHAnsi" w:hAnsiTheme="majorHAnsi"/>
          <w:sz w:val="28"/>
          <w:szCs w:val="28"/>
          <w:lang w:val="kk-KZ"/>
        </w:rPr>
        <w:t>деинституционализаци</w:t>
      </w:r>
      <w:r w:rsidRPr="00B304BF">
        <w:rPr>
          <w:rFonts w:asciiTheme="majorHAnsi" w:hAnsiTheme="majorHAnsi"/>
          <w:sz w:val="28"/>
          <w:szCs w:val="28"/>
        </w:rPr>
        <w:t>я</w:t>
      </w:r>
      <w:r w:rsidRPr="00B304BF">
        <w:rPr>
          <w:rFonts w:asciiTheme="majorHAnsi" w:hAnsiTheme="majorHAnsi"/>
          <w:sz w:val="28"/>
          <w:szCs w:val="28"/>
          <w:lang w:val="kk-KZ"/>
        </w:rPr>
        <w:t xml:space="preserve"> детских домов, за 3 года их количество уменьшилось на 21 организацию</w:t>
      </w:r>
      <w:r w:rsidRPr="00B304BF">
        <w:rPr>
          <w:rFonts w:asciiTheme="majorHAnsi" w:hAnsiTheme="majorHAnsi"/>
          <w:sz w:val="28"/>
          <w:szCs w:val="28"/>
        </w:rPr>
        <w:t xml:space="preserve">. </w:t>
      </w:r>
    </w:p>
    <w:p w14:paraId="22FBA9E2"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lang w:val="kk-KZ"/>
        </w:rPr>
        <w:t xml:space="preserve">В 2023 году бесплатное школьное питание организовано для </w:t>
      </w:r>
      <w:r w:rsidRPr="00B304BF">
        <w:rPr>
          <w:rFonts w:asciiTheme="majorHAnsi" w:hAnsiTheme="majorHAnsi"/>
          <w:sz w:val="28"/>
          <w:szCs w:val="28"/>
        </w:rPr>
        <w:t>220</w:t>
      </w:r>
      <w:r w:rsidRPr="00B304BF">
        <w:rPr>
          <w:rFonts w:asciiTheme="majorHAnsi" w:hAnsiTheme="majorHAnsi"/>
          <w:sz w:val="28"/>
          <w:szCs w:val="28"/>
          <w:lang w:val="kk-KZ"/>
        </w:rPr>
        <w:t xml:space="preserve"> тысяч детей из социально-незащищенных семей и для 1 миллиона 400 тысяч учащихся начальных классов</w:t>
      </w:r>
      <w:r w:rsidRPr="00B304BF">
        <w:rPr>
          <w:rFonts w:asciiTheme="majorHAnsi" w:hAnsiTheme="majorHAnsi"/>
          <w:sz w:val="28"/>
          <w:szCs w:val="28"/>
        </w:rPr>
        <w:t>.</w:t>
      </w:r>
    </w:p>
    <w:p w14:paraId="2BB0FAED"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proofErr w:type="gramStart"/>
      <w:r w:rsidRPr="00B304BF">
        <w:rPr>
          <w:rFonts w:asciiTheme="majorHAnsi" w:hAnsiTheme="majorHAnsi"/>
          <w:sz w:val="28"/>
          <w:szCs w:val="28"/>
        </w:rPr>
        <w:t xml:space="preserve">В целях защиты детей от насилия и превенции суицида принята дорожная карта по усилению защиты прав ребенка, противодействию бытовому насилию и решению вопросов </w:t>
      </w:r>
      <w:proofErr w:type="spellStart"/>
      <w:r w:rsidRPr="00B304BF">
        <w:rPr>
          <w:rFonts w:asciiTheme="majorHAnsi" w:hAnsiTheme="majorHAnsi"/>
          <w:sz w:val="28"/>
          <w:szCs w:val="28"/>
        </w:rPr>
        <w:t>суицидальности</w:t>
      </w:r>
      <w:proofErr w:type="spellEnd"/>
      <w:r w:rsidRPr="00B304BF">
        <w:rPr>
          <w:rFonts w:asciiTheme="majorHAnsi" w:hAnsiTheme="majorHAnsi"/>
          <w:sz w:val="28"/>
          <w:szCs w:val="28"/>
        </w:rPr>
        <w:t xml:space="preserve"> среди подростков на 2020 – 2023 годы </w:t>
      </w:r>
      <w:r w:rsidRPr="00B304BF">
        <w:rPr>
          <w:rFonts w:asciiTheme="majorHAnsi" w:hAnsiTheme="majorHAnsi"/>
          <w:i/>
          <w:sz w:val="24"/>
          <w:szCs w:val="24"/>
        </w:rPr>
        <w:t>(далее – Дорожная карта)</w:t>
      </w:r>
      <w:r w:rsidRPr="00B304BF">
        <w:rPr>
          <w:rFonts w:asciiTheme="majorHAnsi" w:hAnsiTheme="majorHAnsi"/>
          <w:sz w:val="24"/>
          <w:szCs w:val="24"/>
        </w:rPr>
        <w:t>,</w:t>
      </w:r>
      <w:r w:rsidRPr="00B304BF">
        <w:rPr>
          <w:rFonts w:asciiTheme="majorHAnsi" w:hAnsiTheme="majorHAnsi"/>
          <w:sz w:val="28"/>
          <w:szCs w:val="28"/>
        </w:rPr>
        <w:t xml:space="preserve"> мероприятия которой направлены на активизацию деятельности государственных органов и организаций по </w:t>
      </w:r>
      <w:r w:rsidRPr="00B304BF">
        <w:rPr>
          <w:rFonts w:asciiTheme="majorHAnsi" w:hAnsiTheme="majorHAnsi"/>
          <w:bCs/>
          <w:sz w:val="28"/>
          <w:szCs w:val="28"/>
        </w:rPr>
        <w:t xml:space="preserve">совершенствованию нормативной правовой базы и </w:t>
      </w:r>
      <w:r w:rsidRPr="00B304BF">
        <w:rPr>
          <w:rFonts w:asciiTheme="majorHAnsi" w:eastAsia="Calibri" w:hAnsiTheme="majorHAnsi"/>
          <w:sz w:val="28"/>
          <w:szCs w:val="28"/>
        </w:rPr>
        <w:t>методического сопровождения всей сферы охраны прав детей</w:t>
      </w:r>
      <w:r w:rsidRPr="00B304BF">
        <w:rPr>
          <w:rFonts w:asciiTheme="majorHAnsi" w:hAnsiTheme="majorHAnsi"/>
          <w:bCs/>
          <w:sz w:val="28"/>
          <w:szCs w:val="28"/>
        </w:rPr>
        <w:t xml:space="preserve">, </w:t>
      </w:r>
      <w:r w:rsidRPr="00B304BF">
        <w:rPr>
          <w:rFonts w:asciiTheme="majorHAnsi" w:eastAsia="Calibri" w:hAnsiTheme="majorHAnsi"/>
          <w:sz w:val="28"/>
          <w:szCs w:val="28"/>
        </w:rPr>
        <w:t>координацию деятельности и межведомственное</w:t>
      </w:r>
      <w:proofErr w:type="gramEnd"/>
      <w:r w:rsidRPr="00B304BF">
        <w:rPr>
          <w:rFonts w:asciiTheme="majorHAnsi" w:eastAsia="Calibri" w:hAnsiTheme="majorHAnsi"/>
          <w:sz w:val="28"/>
          <w:szCs w:val="28"/>
        </w:rPr>
        <w:t xml:space="preserve"> взаимодействие. </w:t>
      </w:r>
    </w:p>
    <w:p w14:paraId="3F9715F0"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Cs/>
          <w:sz w:val="16"/>
          <w:szCs w:val="16"/>
          <w:lang w:eastAsia="ru-RU"/>
        </w:rPr>
      </w:pPr>
    </w:p>
    <w:p w14:paraId="223168BD"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i/>
          <w:sz w:val="28"/>
          <w:szCs w:val="28"/>
        </w:rPr>
      </w:pPr>
      <w:r w:rsidRPr="00B304BF">
        <w:rPr>
          <w:rFonts w:asciiTheme="majorHAnsi" w:eastAsia="Calibri" w:hAnsiTheme="majorHAnsi"/>
          <w:b/>
          <w:i/>
          <w:sz w:val="28"/>
          <w:szCs w:val="28"/>
        </w:rPr>
        <w:t>О правах осужденных</w:t>
      </w:r>
    </w:p>
    <w:p w14:paraId="5C8BD840"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lang w:val="x-none"/>
        </w:rPr>
        <w:t xml:space="preserve">В рамках улучшения </w:t>
      </w:r>
      <w:r w:rsidRPr="00B304BF">
        <w:rPr>
          <w:rFonts w:asciiTheme="majorHAnsi" w:hAnsiTheme="majorHAnsi"/>
          <w:sz w:val="28"/>
          <w:szCs w:val="28"/>
        </w:rPr>
        <w:t xml:space="preserve">и расширения </w:t>
      </w:r>
      <w:r w:rsidRPr="00B304BF">
        <w:rPr>
          <w:rFonts w:asciiTheme="majorHAnsi" w:hAnsiTheme="majorHAnsi"/>
          <w:sz w:val="28"/>
          <w:szCs w:val="28"/>
          <w:lang w:val="x-none"/>
        </w:rPr>
        <w:t>прав осужденных и их родственников</w:t>
      </w:r>
      <w:r w:rsidRPr="00B304BF">
        <w:rPr>
          <w:rFonts w:asciiTheme="majorHAnsi" w:hAnsiTheme="majorHAnsi"/>
          <w:sz w:val="28"/>
          <w:szCs w:val="28"/>
        </w:rPr>
        <w:t xml:space="preserve">  в Правила внутреннего распорядка учреждений уголовно-исполнительной системы внесены изменения в части предоставления осужденным, при их согласии, краткосрочных свиданий посредством видеосвязи.  </w:t>
      </w:r>
    </w:p>
    <w:p w14:paraId="7BF3F4ED"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bookmarkStart w:id="2" w:name="_Hlk148459500"/>
      <w:r w:rsidRPr="00B304BF">
        <w:rPr>
          <w:rFonts w:asciiTheme="majorHAnsi" w:hAnsiTheme="majorHAnsi"/>
          <w:sz w:val="28"/>
          <w:szCs w:val="28"/>
          <w:lang w:val="kk-KZ"/>
        </w:rPr>
        <w:t>В 2023 году введены</w:t>
      </w:r>
      <w:bookmarkEnd w:id="2"/>
      <w:r w:rsidRPr="00B304BF">
        <w:rPr>
          <w:rFonts w:asciiTheme="majorHAnsi" w:hAnsiTheme="majorHAnsi"/>
          <w:sz w:val="28"/>
          <w:szCs w:val="28"/>
          <w:lang w:val="kk-KZ"/>
        </w:rPr>
        <w:t xml:space="preserve"> новые критерии распределения осужденных по местам отбывания наказания. Согласно внесенным поправкам впервые осужденные теперь подлежат отбыванию наказания в учреждениях средней безопасности. В учреждениях максимальной безопасности подлежат отбыванию наказания осужденные, ранее отбывавшие лишение свободы, независимо от погашения судимости.  </w:t>
      </w:r>
    </w:p>
    <w:p w14:paraId="59081498"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B304BF">
        <w:rPr>
          <w:rFonts w:asciiTheme="majorHAnsi" w:hAnsiTheme="majorHAnsi"/>
          <w:sz w:val="28"/>
          <w:szCs w:val="28"/>
          <w:lang w:val="kk-KZ"/>
        </w:rPr>
        <w:t xml:space="preserve">Изменения коснулись и учреждений минимальной безопасности. Лица, ранее отбывавшие лишение свободы, осужденные за совершение преступлений по неосторожности, будут отбывать наказание в учреждениях минимальной безопасности для положительно характеризующихся осужденных, переведенных из учреждений средней и максимальной безопасности. </w:t>
      </w:r>
    </w:p>
    <w:p w14:paraId="260AE5A9"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B304BF">
        <w:rPr>
          <w:rFonts w:asciiTheme="majorHAnsi" w:hAnsiTheme="majorHAnsi"/>
          <w:sz w:val="28"/>
          <w:szCs w:val="28"/>
          <w:lang w:val="kk-KZ"/>
        </w:rPr>
        <w:t xml:space="preserve">В реализацию введеных в законодательство изменений в отношении осужденных, содержащихся в учреждениях чрезвычайной и максимальной безопасности, в суд направляются материалы об изменении вида учреждения, назначенного по приговору. После вступления в силу решений суда об изменении вида учреждения, осужденные будут переводиться в учреждения соответствующего вида максимально близко к местам жительства их родственников, о чем родственники перемещаемых осужденных будут уведомлены в установленные законодательством сроки. </w:t>
      </w:r>
    </w:p>
    <w:p w14:paraId="0B194117"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B304BF">
        <w:rPr>
          <w:rFonts w:asciiTheme="majorHAnsi" w:hAnsiTheme="majorHAnsi"/>
          <w:sz w:val="28"/>
          <w:szCs w:val="28"/>
          <w:lang w:val="kk-KZ"/>
        </w:rPr>
        <w:lastRenderedPageBreak/>
        <w:t>Ранее количество осужденных, отбывающих наказание по месту жительства родственников, составляло порядка 60</w:t>
      </w:r>
      <w:r w:rsidRPr="00B304BF">
        <w:rPr>
          <w:rFonts w:asciiTheme="majorHAnsi" w:hAnsiTheme="majorHAnsi"/>
          <w:sz w:val="28"/>
          <w:szCs w:val="28"/>
        </w:rPr>
        <w:t>%</w:t>
      </w:r>
      <w:r w:rsidRPr="00B304BF">
        <w:rPr>
          <w:rFonts w:asciiTheme="majorHAnsi" w:hAnsiTheme="majorHAnsi"/>
          <w:sz w:val="28"/>
          <w:szCs w:val="28"/>
          <w:lang w:val="kk-KZ"/>
        </w:rPr>
        <w:t xml:space="preserve"> процентов от общего количества. После реализации Закона ожидается значительное увеличение этого показателя. </w:t>
      </w:r>
    </w:p>
    <w:p w14:paraId="62E2C7C6"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16"/>
          <w:szCs w:val="16"/>
          <w:lang w:val="kk-KZ"/>
        </w:rPr>
      </w:pPr>
    </w:p>
    <w:p w14:paraId="3116EE84"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20 апреля 2023 года принят Социальный кодекс, который предусматривает осуществление </w:t>
      </w:r>
      <w:bookmarkStart w:id="3" w:name="_Hlk145489729"/>
      <w:r w:rsidRPr="00B304BF">
        <w:rPr>
          <w:rFonts w:asciiTheme="majorHAnsi" w:hAnsiTheme="majorHAnsi"/>
          <w:sz w:val="28"/>
          <w:szCs w:val="28"/>
        </w:rPr>
        <w:t xml:space="preserve">ухода за осужденными с инвалидностью </w:t>
      </w:r>
      <w:bookmarkEnd w:id="3"/>
      <w:r w:rsidRPr="00B304BF">
        <w:rPr>
          <w:rFonts w:asciiTheme="majorHAnsi" w:hAnsiTheme="majorHAnsi"/>
          <w:sz w:val="28"/>
          <w:szCs w:val="28"/>
        </w:rPr>
        <w:t xml:space="preserve">первой группы, содержащимися в учреждениях уголовно-исполнительной системы лицами, из числа осужденных этих же учреждений, с назначением им социальных выплат в виде пособий по уходу. </w:t>
      </w:r>
    </w:p>
    <w:p w14:paraId="57C913E5"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Таким образом, осужденные, имеющие инвалидность первой группы, имеют право обратиться в уполномоченный орган </w:t>
      </w:r>
      <w:r w:rsidRPr="00B304BF">
        <w:rPr>
          <w:rFonts w:asciiTheme="majorHAnsi" w:hAnsiTheme="majorHAnsi"/>
          <w:i/>
        </w:rPr>
        <w:t xml:space="preserve"> </w:t>
      </w:r>
      <w:r w:rsidRPr="00B304BF">
        <w:rPr>
          <w:rFonts w:asciiTheme="majorHAnsi" w:hAnsiTheme="majorHAnsi"/>
          <w:sz w:val="28"/>
          <w:szCs w:val="28"/>
        </w:rPr>
        <w:t>за предоставлением им помощи лицом, непосредственно осуществляющим уход, независимо от родственной связи с ним.</w:t>
      </w:r>
    </w:p>
    <w:p w14:paraId="580D1F24"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Кроме того, предусмотрено улучшение правового положения осужденных в части установления немедленного исполнения постановления суда об освобождении от отбывания наказания, замене более мягким видом наказания вследствие тяжелой болезни.    </w:t>
      </w:r>
    </w:p>
    <w:p w14:paraId="0A7097F3"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Так, в целях гуманного отношения к лицам, отбывающим наказание при наличии тяжелых заболеваний, лицо немедленно освобождается из зала суда, что позволяет осужденному больному получить своевременную высококвалифицированную помощь в любых медицинских организациях органов здравоохранения.   </w:t>
      </w:r>
    </w:p>
    <w:p w14:paraId="1C820006"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4"/>
          <w:szCs w:val="24"/>
        </w:rPr>
      </w:pPr>
      <w:r w:rsidRPr="00B304BF">
        <w:rPr>
          <w:rFonts w:asciiTheme="majorHAnsi" w:hAnsiTheme="majorHAnsi"/>
          <w:sz w:val="28"/>
          <w:szCs w:val="28"/>
        </w:rPr>
        <w:t xml:space="preserve">Проектом Закона «О внесении изменений и дополнений в некоторые законодательные акты Республики Казахстан по вопросам оптимизации Уголовного, Уголовно-процессуального и Уголовно-исполнительного кодексов» предусмотрено введение запрета для направления больных туберкулезом с </w:t>
      </w:r>
      <w:proofErr w:type="spellStart"/>
      <w:r w:rsidRPr="00B304BF">
        <w:rPr>
          <w:rFonts w:asciiTheme="majorHAnsi" w:hAnsiTheme="majorHAnsi"/>
          <w:sz w:val="28"/>
          <w:szCs w:val="28"/>
        </w:rPr>
        <w:t>бактериовыделением</w:t>
      </w:r>
      <w:proofErr w:type="spellEnd"/>
      <w:r w:rsidRPr="00B304BF">
        <w:rPr>
          <w:rFonts w:asciiTheme="majorHAnsi" w:hAnsiTheme="majorHAnsi"/>
          <w:sz w:val="28"/>
          <w:szCs w:val="28"/>
        </w:rPr>
        <w:t xml:space="preserve"> в учреждение уголовно-исполнительной системы до излечения</w:t>
      </w:r>
      <w:r w:rsidRPr="00B304BF">
        <w:rPr>
          <w:rFonts w:asciiTheme="majorHAnsi" w:hAnsiTheme="majorHAnsi"/>
          <w:i/>
          <w:sz w:val="24"/>
          <w:szCs w:val="24"/>
        </w:rPr>
        <w:t>.</w:t>
      </w:r>
    </w:p>
    <w:p w14:paraId="4247A93E"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 В настоящее время в учреждениях УИС содержится 85 больных с лекарственно-устойчивой формой туберкулеза. </w:t>
      </w:r>
      <w:bookmarkStart w:id="4" w:name="_TOC_250009"/>
    </w:p>
    <w:p w14:paraId="523478CD"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16"/>
          <w:szCs w:val="16"/>
        </w:rPr>
      </w:pPr>
    </w:p>
    <w:bookmarkEnd w:id="4"/>
    <w:p w14:paraId="420B430A"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
          <w:i/>
          <w:sz w:val="28"/>
          <w:szCs w:val="28"/>
        </w:rPr>
      </w:pPr>
      <w:r w:rsidRPr="00B304BF">
        <w:rPr>
          <w:rFonts w:asciiTheme="majorHAnsi" w:hAnsiTheme="majorHAnsi"/>
          <w:b/>
          <w:i/>
          <w:sz w:val="28"/>
          <w:szCs w:val="28"/>
        </w:rPr>
        <w:t>О гендерной политике</w:t>
      </w:r>
    </w:p>
    <w:p w14:paraId="4517A60F"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Всеобщей декларацией прав человека установлено, что при осуществлении своих </w:t>
      </w:r>
      <w:proofErr w:type="gramStart"/>
      <w:r w:rsidRPr="00B304BF">
        <w:rPr>
          <w:rFonts w:asciiTheme="majorHAnsi" w:hAnsiTheme="majorHAnsi"/>
          <w:sz w:val="28"/>
          <w:szCs w:val="28"/>
        </w:rPr>
        <w:t>прав</w:t>
      </w:r>
      <w:proofErr w:type="gramEnd"/>
      <w:r w:rsidRPr="00B304BF">
        <w:rPr>
          <w:rFonts w:asciiTheme="majorHAnsi" w:hAnsiTheme="majorHAnsi"/>
          <w:sz w:val="28"/>
          <w:szCs w:val="28"/>
        </w:rPr>
        <w:t xml:space="preserve">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w:t>
      </w:r>
    </w:p>
    <w:p w14:paraId="374A559B"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В соответствии со статьей 14 Конституции Республики Казахстан, «все граждане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14:paraId="39C2F214"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lastRenderedPageBreak/>
        <w:t>За дискриминацию, в том числе по мотивам пола, предусмотрена уголовная ответственность</w:t>
      </w:r>
      <w:r w:rsidRPr="00B304BF">
        <w:rPr>
          <w:rFonts w:asciiTheme="majorHAnsi" w:hAnsiTheme="majorHAnsi"/>
          <w:i/>
          <w:sz w:val="24"/>
          <w:szCs w:val="24"/>
        </w:rPr>
        <w:t>.</w:t>
      </w:r>
      <w:r w:rsidRPr="00B304BF">
        <w:rPr>
          <w:rFonts w:asciiTheme="majorHAnsi" w:hAnsiTheme="majorHAnsi"/>
          <w:sz w:val="32"/>
          <w:szCs w:val="28"/>
        </w:rPr>
        <w:t xml:space="preserve"> </w:t>
      </w:r>
      <w:r w:rsidRPr="00B304BF">
        <w:rPr>
          <w:rFonts w:asciiTheme="majorHAnsi" w:hAnsiTheme="majorHAnsi"/>
          <w:sz w:val="28"/>
          <w:szCs w:val="28"/>
        </w:rPr>
        <w:t>Также в ходе уголовного, административного, гражданского судопроизводства никто не может подвергаться дискриминации, в том числе по мотивам пола.</w:t>
      </w:r>
    </w:p>
    <w:p w14:paraId="06CDA9C8"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Cs/>
          <w:kern w:val="36"/>
          <w:sz w:val="28"/>
          <w:szCs w:val="28"/>
          <w:lang w:eastAsia="ru-RU"/>
        </w:rPr>
      </w:pPr>
      <w:r w:rsidRPr="00B304BF">
        <w:rPr>
          <w:rFonts w:asciiTheme="majorHAnsi" w:hAnsiTheme="majorHAnsi"/>
          <w:bCs/>
          <w:kern w:val="36"/>
          <w:sz w:val="28"/>
          <w:szCs w:val="28"/>
          <w:lang w:eastAsia="ru-RU"/>
        </w:rPr>
        <w:t>В то же время в Конституции прямо оговаривается, что «осуществление прав и свобод человека гражданином не должно нарушать права и свободы других людей, а также посягать на конституционный строй и общественную мораль</w:t>
      </w:r>
      <w:r w:rsidRPr="00B304BF">
        <w:rPr>
          <w:rFonts w:asciiTheme="majorHAnsi" w:hAnsiTheme="majorHAnsi"/>
          <w:bCs/>
          <w:kern w:val="36"/>
          <w:sz w:val="28"/>
          <w:szCs w:val="28"/>
          <w:lang w:val="kk-KZ" w:eastAsia="ru-RU"/>
        </w:rPr>
        <w:t>»</w:t>
      </w:r>
      <w:r w:rsidRPr="00B304BF">
        <w:rPr>
          <w:rFonts w:asciiTheme="majorHAnsi" w:hAnsiTheme="majorHAnsi"/>
          <w:bCs/>
          <w:kern w:val="36"/>
          <w:sz w:val="28"/>
          <w:szCs w:val="28"/>
          <w:lang w:eastAsia="ru-RU"/>
        </w:rPr>
        <w:t xml:space="preserve">. </w:t>
      </w:r>
    </w:p>
    <w:p w14:paraId="1AF72032"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За</w:t>
      </w:r>
      <w:r w:rsidRPr="00B304BF">
        <w:rPr>
          <w:rFonts w:asciiTheme="majorHAnsi" w:hAnsiTheme="majorHAnsi"/>
          <w:spacing w:val="1"/>
          <w:sz w:val="28"/>
          <w:szCs w:val="28"/>
        </w:rPr>
        <w:t xml:space="preserve"> </w:t>
      </w:r>
      <w:r w:rsidRPr="00B304BF">
        <w:rPr>
          <w:rFonts w:asciiTheme="majorHAnsi" w:hAnsiTheme="majorHAnsi"/>
          <w:sz w:val="28"/>
          <w:szCs w:val="28"/>
        </w:rPr>
        <w:t>годы</w:t>
      </w:r>
      <w:r w:rsidRPr="00B304BF">
        <w:rPr>
          <w:rFonts w:asciiTheme="majorHAnsi" w:hAnsiTheme="majorHAnsi"/>
          <w:spacing w:val="1"/>
          <w:sz w:val="28"/>
          <w:szCs w:val="28"/>
        </w:rPr>
        <w:t xml:space="preserve"> </w:t>
      </w:r>
      <w:r w:rsidRPr="00B304BF">
        <w:rPr>
          <w:rFonts w:asciiTheme="majorHAnsi" w:hAnsiTheme="majorHAnsi"/>
          <w:sz w:val="28"/>
          <w:szCs w:val="28"/>
        </w:rPr>
        <w:t>независимости</w:t>
      </w:r>
      <w:r w:rsidRPr="00B304BF">
        <w:rPr>
          <w:rFonts w:asciiTheme="majorHAnsi" w:hAnsiTheme="majorHAnsi"/>
          <w:spacing w:val="1"/>
          <w:sz w:val="28"/>
          <w:szCs w:val="28"/>
        </w:rPr>
        <w:t xml:space="preserve"> </w:t>
      </w:r>
      <w:r w:rsidRPr="00B304BF">
        <w:rPr>
          <w:rFonts w:asciiTheme="majorHAnsi" w:hAnsiTheme="majorHAnsi"/>
          <w:sz w:val="28"/>
          <w:szCs w:val="28"/>
        </w:rPr>
        <w:t>Казахстан</w:t>
      </w:r>
      <w:r w:rsidRPr="00B304BF">
        <w:rPr>
          <w:rFonts w:asciiTheme="majorHAnsi" w:hAnsiTheme="majorHAnsi"/>
          <w:spacing w:val="1"/>
          <w:sz w:val="28"/>
          <w:szCs w:val="28"/>
        </w:rPr>
        <w:t xml:space="preserve"> </w:t>
      </w:r>
      <w:r w:rsidRPr="00B304BF">
        <w:rPr>
          <w:rFonts w:asciiTheme="majorHAnsi" w:hAnsiTheme="majorHAnsi"/>
          <w:sz w:val="28"/>
          <w:szCs w:val="28"/>
        </w:rPr>
        <w:t>достиг</w:t>
      </w:r>
      <w:r w:rsidRPr="00B304BF">
        <w:rPr>
          <w:rFonts w:asciiTheme="majorHAnsi" w:hAnsiTheme="majorHAnsi"/>
          <w:spacing w:val="1"/>
          <w:sz w:val="28"/>
          <w:szCs w:val="28"/>
        </w:rPr>
        <w:t xml:space="preserve"> </w:t>
      </w:r>
      <w:r w:rsidRPr="00B304BF">
        <w:rPr>
          <w:rFonts w:asciiTheme="majorHAnsi" w:hAnsiTheme="majorHAnsi"/>
          <w:sz w:val="28"/>
          <w:szCs w:val="28"/>
        </w:rPr>
        <w:t>значительного</w:t>
      </w:r>
      <w:r w:rsidRPr="00B304BF">
        <w:rPr>
          <w:rFonts w:asciiTheme="majorHAnsi" w:hAnsiTheme="majorHAnsi"/>
          <w:spacing w:val="1"/>
          <w:sz w:val="28"/>
          <w:szCs w:val="28"/>
        </w:rPr>
        <w:t xml:space="preserve"> </w:t>
      </w:r>
      <w:r w:rsidRPr="00B304BF">
        <w:rPr>
          <w:rFonts w:asciiTheme="majorHAnsi" w:hAnsiTheme="majorHAnsi"/>
          <w:sz w:val="28"/>
          <w:szCs w:val="28"/>
        </w:rPr>
        <w:t>прогресса</w:t>
      </w:r>
      <w:r w:rsidRPr="00B304BF">
        <w:rPr>
          <w:rFonts w:asciiTheme="majorHAnsi" w:hAnsiTheme="majorHAnsi"/>
          <w:spacing w:val="1"/>
          <w:sz w:val="28"/>
          <w:szCs w:val="28"/>
        </w:rPr>
        <w:t xml:space="preserve"> </w:t>
      </w:r>
      <w:r w:rsidRPr="00B304BF">
        <w:rPr>
          <w:rFonts w:asciiTheme="majorHAnsi" w:hAnsiTheme="majorHAnsi"/>
          <w:sz w:val="28"/>
          <w:szCs w:val="28"/>
        </w:rPr>
        <w:t>в</w:t>
      </w:r>
      <w:r w:rsidRPr="00B304BF">
        <w:rPr>
          <w:rFonts w:asciiTheme="majorHAnsi" w:hAnsiTheme="majorHAnsi"/>
          <w:spacing w:val="-67"/>
          <w:sz w:val="28"/>
          <w:szCs w:val="28"/>
        </w:rPr>
        <w:t xml:space="preserve"> </w:t>
      </w:r>
      <w:r w:rsidRPr="00B304BF">
        <w:rPr>
          <w:rFonts w:asciiTheme="majorHAnsi" w:hAnsiTheme="majorHAnsi"/>
          <w:sz w:val="28"/>
          <w:szCs w:val="28"/>
        </w:rPr>
        <w:t>продвижении</w:t>
      </w:r>
      <w:r w:rsidRPr="00B304BF">
        <w:rPr>
          <w:rFonts w:asciiTheme="majorHAnsi" w:hAnsiTheme="majorHAnsi"/>
          <w:spacing w:val="1"/>
          <w:sz w:val="28"/>
          <w:szCs w:val="28"/>
        </w:rPr>
        <w:t xml:space="preserve"> </w:t>
      </w:r>
      <w:r w:rsidRPr="00B304BF">
        <w:rPr>
          <w:rFonts w:asciiTheme="majorHAnsi" w:hAnsiTheme="majorHAnsi"/>
          <w:sz w:val="28"/>
          <w:szCs w:val="28"/>
        </w:rPr>
        <w:t>вопросов</w:t>
      </w:r>
      <w:r w:rsidRPr="00B304BF">
        <w:rPr>
          <w:rFonts w:asciiTheme="majorHAnsi" w:hAnsiTheme="majorHAnsi"/>
          <w:spacing w:val="1"/>
          <w:sz w:val="28"/>
          <w:szCs w:val="28"/>
        </w:rPr>
        <w:t xml:space="preserve"> </w:t>
      </w:r>
      <w:r w:rsidRPr="00B304BF">
        <w:rPr>
          <w:rFonts w:asciiTheme="majorHAnsi" w:hAnsiTheme="majorHAnsi"/>
          <w:sz w:val="28"/>
          <w:szCs w:val="28"/>
        </w:rPr>
        <w:t>гендерного</w:t>
      </w:r>
      <w:r w:rsidRPr="00B304BF">
        <w:rPr>
          <w:rFonts w:asciiTheme="majorHAnsi" w:hAnsiTheme="majorHAnsi"/>
          <w:spacing w:val="-67"/>
          <w:sz w:val="28"/>
          <w:szCs w:val="28"/>
        </w:rPr>
        <w:t xml:space="preserve"> </w:t>
      </w:r>
      <w:r w:rsidRPr="00B304BF">
        <w:rPr>
          <w:rFonts w:asciiTheme="majorHAnsi" w:hAnsiTheme="majorHAnsi"/>
          <w:sz w:val="28"/>
          <w:szCs w:val="28"/>
        </w:rPr>
        <w:t>равенства.</w:t>
      </w:r>
      <w:r w:rsidRPr="00B304BF">
        <w:rPr>
          <w:rFonts w:asciiTheme="majorHAnsi" w:hAnsiTheme="majorHAnsi"/>
          <w:spacing w:val="1"/>
          <w:sz w:val="28"/>
          <w:szCs w:val="28"/>
        </w:rPr>
        <w:t xml:space="preserve"> </w:t>
      </w:r>
      <w:r w:rsidRPr="00B304BF">
        <w:rPr>
          <w:rFonts w:asciiTheme="majorHAnsi" w:hAnsiTheme="majorHAnsi"/>
          <w:sz w:val="28"/>
          <w:szCs w:val="28"/>
        </w:rPr>
        <w:t>Формируется</w:t>
      </w:r>
      <w:r w:rsidRPr="00B304BF">
        <w:rPr>
          <w:rFonts w:asciiTheme="majorHAnsi" w:hAnsiTheme="majorHAnsi"/>
          <w:spacing w:val="1"/>
          <w:sz w:val="28"/>
          <w:szCs w:val="28"/>
        </w:rPr>
        <w:t xml:space="preserve"> </w:t>
      </w:r>
      <w:r w:rsidRPr="00B304BF">
        <w:rPr>
          <w:rFonts w:asciiTheme="majorHAnsi" w:hAnsiTheme="majorHAnsi"/>
          <w:sz w:val="28"/>
          <w:szCs w:val="28"/>
        </w:rPr>
        <w:t>национальная</w:t>
      </w:r>
      <w:r w:rsidRPr="00B304BF">
        <w:rPr>
          <w:rFonts w:asciiTheme="majorHAnsi" w:hAnsiTheme="majorHAnsi"/>
          <w:spacing w:val="-67"/>
          <w:sz w:val="28"/>
          <w:szCs w:val="28"/>
        </w:rPr>
        <w:t xml:space="preserve"> </w:t>
      </w:r>
      <w:r w:rsidRPr="00B304BF">
        <w:rPr>
          <w:rFonts w:asciiTheme="majorHAnsi" w:hAnsiTheme="majorHAnsi"/>
          <w:sz w:val="28"/>
          <w:szCs w:val="28"/>
        </w:rPr>
        <w:t>модель</w:t>
      </w:r>
      <w:r w:rsidRPr="00B304BF">
        <w:rPr>
          <w:rFonts w:asciiTheme="majorHAnsi" w:hAnsiTheme="majorHAnsi"/>
          <w:spacing w:val="1"/>
          <w:sz w:val="28"/>
          <w:szCs w:val="28"/>
        </w:rPr>
        <w:t xml:space="preserve"> </w:t>
      </w:r>
      <w:r w:rsidRPr="00B304BF">
        <w:rPr>
          <w:rFonts w:asciiTheme="majorHAnsi" w:hAnsiTheme="majorHAnsi"/>
          <w:sz w:val="28"/>
          <w:szCs w:val="28"/>
        </w:rPr>
        <w:t>гендерной</w:t>
      </w:r>
      <w:r w:rsidRPr="00B304BF">
        <w:rPr>
          <w:rFonts w:asciiTheme="majorHAnsi" w:hAnsiTheme="majorHAnsi"/>
          <w:spacing w:val="1"/>
          <w:sz w:val="28"/>
          <w:szCs w:val="28"/>
        </w:rPr>
        <w:t xml:space="preserve"> </w:t>
      </w:r>
      <w:r w:rsidRPr="00B304BF">
        <w:rPr>
          <w:rFonts w:asciiTheme="majorHAnsi" w:hAnsiTheme="majorHAnsi"/>
          <w:sz w:val="28"/>
          <w:szCs w:val="28"/>
        </w:rPr>
        <w:t>политики,</w:t>
      </w:r>
      <w:r w:rsidRPr="00B304BF">
        <w:rPr>
          <w:rFonts w:asciiTheme="majorHAnsi" w:hAnsiTheme="majorHAnsi"/>
          <w:spacing w:val="1"/>
          <w:sz w:val="28"/>
          <w:szCs w:val="28"/>
        </w:rPr>
        <w:t xml:space="preserve"> </w:t>
      </w:r>
      <w:r w:rsidRPr="00B304BF">
        <w:rPr>
          <w:rFonts w:asciiTheme="majorHAnsi" w:hAnsiTheme="majorHAnsi"/>
          <w:sz w:val="28"/>
          <w:szCs w:val="28"/>
        </w:rPr>
        <w:t>создана</w:t>
      </w:r>
      <w:r w:rsidRPr="00B304BF">
        <w:rPr>
          <w:rFonts w:asciiTheme="majorHAnsi" w:hAnsiTheme="majorHAnsi"/>
          <w:spacing w:val="1"/>
          <w:sz w:val="28"/>
          <w:szCs w:val="28"/>
        </w:rPr>
        <w:t xml:space="preserve"> </w:t>
      </w:r>
      <w:r w:rsidRPr="00B304BF">
        <w:rPr>
          <w:rFonts w:asciiTheme="majorHAnsi" w:hAnsiTheme="majorHAnsi"/>
          <w:sz w:val="28"/>
          <w:szCs w:val="28"/>
        </w:rPr>
        <w:t>правовая</w:t>
      </w:r>
      <w:r w:rsidRPr="00B304BF">
        <w:rPr>
          <w:rFonts w:asciiTheme="majorHAnsi" w:hAnsiTheme="majorHAnsi"/>
          <w:spacing w:val="1"/>
          <w:sz w:val="28"/>
          <w:szCs w:val="28"/>
        </w:rPr>
        <w:t xml:space="preserve"> </w:t>
      </w:r>
      <w:r w:rsidRPr="00B304BF">
        <w:rPr>
          <w:rFonts w:asciiTheme="majorHAnsi" w:hAnsiTheme="majorHAnsi"/>
          <w:sz w:val="28"/>
          <w:szCs w:val="28"/>
        </w:rPr>
        <w:t>база</w:t>
      </w:r>
      <w:r w:rsidRPr="00B304BF">
        <w:rPr>
          <w:rFonts w:asciiTheme="majorHAnsi" w:hAnsiTheme="majorHAnsi"/>
          <w:spacing w:val="1"/>
          <w:sz w:val="28"/>
          <w:szCs w:val="28"/>
        </w:rPr>
        <w:t xml:space="preserve"> </w:t>
      </w:r>
      <w:r w:rsidRPr="00B304BF">
        <w:rPr>
          <w:rFonts w:asciiTheme="majorHAnsi" w:hAnsiTheme="majorHAnsi"/>
          <w:sz w:val="28"/>
          <w:szCs w:val="28"/>
        </w:rPr>
        <w:t>по</w:t>
      </w:r>
      <w:r w:rsidRPr="00B304BF">
        <w:rPr>
          <w:rFonts w:asciiTheme="majorHAnsi" w:hAnsiTheme="majorHAnsi"/>
          <w:spacing w:val="1"/>
          <w:sz w:val="28"/>
          <w:szCs w:val="28"/>
        </w:rPr>
        <w:t xml:space="preserve"> </w:t>
      </w:r>
      <w:r w:rsidRPr="00B304BF">
        <w:rPr>
          <w:rFonts w:asciiTheme="majorHAnsi" w:hAnsiTheme="majorHAnsi"/>
          <w:sz w:val="28"/>
          <w:szCs w:val="28"/>
        </w:rPr>
        <w:t>защите</w:t>
      </w:r>
      <w:r w:rsidRPr="00B304BF">
        <w:rPr>
          <w:rFonts w:asciiTheme="majorHAnsi" w:hAnsiTheme="majorHAnsi"/>
          <w:spacing w:val="1"/>
          <w:sz w:val="28"/>
          <w:szCs w:val="28"/>
        </w:rPr>
        <w:t xml:space="preserve"> </w:t>
      </w:r>
      <w:r w:rsidRPr="00B304BF">
        <w:rPr>
          <w:rFonts w:asciiTheme="majorHAnsi" w:hAnsiTheme="majorHAnsi"/>
          <w:sz w:val="28"/>
          <w:szCs w:val="28"/>
        </w:rPr>
        <w:t>прав</w:t>
      </w:r>
      <w:r w:rsidRPr="00B304BF">
        <w:rPr>
          <w:rFonts w:asciiTheme="majorHAnsi" w:hAnsiTheme="majorHAnsi"/>
          <w:spacing w:val="1"/>
          <w:sz w:val="28"/>
          <w:szCs w:val="28"/>
        </w:rPr>
        <w:t xml:space="preserve"> </w:t>
      </w:r>
      <w:r w:rsidRPr="00B304BF">
        <w:rPr>
          <w:rFonts w:asciiTheme="majorHAnsi" w:hAnsiTheme="majorHAnsi"/>
          <w:sz w:val="28"/>
          <w:szCs w:val="28"/>
        </w:rPr>
        <w:t>женщин.</w:t>
      </w:r>
      <w:r w:rsidRPr="00B304BF">
        <w:rPr>
          <w:rFonts w:asciiTheme="majorHAnsi" w:hAnsiTheme="majorHAnsi"/>
          <w:spacing w:val="1"/>
          <w:sz w:val="28"/>
          <w:szCs w:val="28"/>
        </w:rPr>
        <w:t xml:space="preserve"> </w:t>
      </w:r>
      <w:r w:rsidRPr="00B304BF">
        <w:rPr>
          <w:rFonts w:asciiTheme="majorHAnsi" w:hAnsiTheme="majorHAnsi"/>
          <w:sz w:val="28"/>
          <w:szCs w:val="28"/>
        </w:rPr>
        <w:t>В</w:t>
      </w:r>
      <w:r w:rsidRPr="00B304BF">
        <w:rPr>
          <w:rFonts w:asciiTheme="majorHAnsi" w:hAnsiTheme="majorHAnsi"/>
          <w:spacing w:val="-67"/>
          <w:sz w:val="28"/>
          <w:szCs w:val="28"/>
        </w:rPr>
        <w:t xml:space="preserve"> </w:t>
      </w:r>
      <w:r w:rsidRPr="00B304BF">
        <w:rPr>
          <w:rFonts w:asciiTheme="majorHAnsi" w:hAnsiTheme="majorHAnsi"/>
          <w:sz w:val="28"/>
          <w:szCs w:val="28"/>
        </w:rPr>
        <w:t>качестве</w:t>
      </w:r>
      <w:r w:rsidRPr="00B304BF">
        <w:rPr>
          <w:rFonts w:asciiTheme="majorHAnsi" w:hAnsiTheme="majorHAnsi"/>
          <w:spacing w:val="1"/>
          <w:sz w:val="28"/>
          <w:szCs w:val="28"/>
        </w:rPr>
        <w:t xml:space="preserve"> </w:t>
      </w:r>
      <w:r w:rsidRPr="00B304BF">
        <w:rPr>
          <w:rFonts w:asciiTheme="majorHAnsi" w:hAnsiTheme="majorHAnsi"/>
          <w:sz w:val="28"/>
          <w:szCs w:val="28"/>
        </w:rPr>
        <w:t>участника</w:t>
      </w:r>
      <w:r w:rsidRPr="00B304BF">
        <w:rPr>
          <w:rFonts w:asciiTheme="majorHAnsi" w:hAnsiTheme="majorHAnsi"/>
          <w:spacing w:val="1"/>
          <w:sz w:val="28"/>
          <w:szCs w:val="28"/>
        </w:rPr>
        <w:t xml:space="preserve"> </w:t>
      </w:r>
      <w:r w:rsidRPr="00B304BF">
        <w:rPr>
          <w:rFonts w:asciiTheme="majorHAnsi" w:hAnsiTheme="majorHAnsi"/>
          <w:sz w:val="28"/>
          <w:szCs w:val="28"/>
        </w:rPr>
        <w:t>Конвенц</w:t>
      </w:r>
      <w:proofErr w:type="gramStart"/>
      <w:r w:rsidRPr="00B304BF">
        <w:rPr>
          <w:rFonts w:asciiTheme="majorHAnsi" w:hAnsiTheme="majorHAnsi"/>
          <w:sz w:val="28"/>
          <w:szCs w:val="28"/>
        </w:rPr>
        <w:t>ии</w:t>
      </w:r>
      <w:r w:rsidRPr="00B304BF">
        <w:rPr>
          <w:rFonts w:asciiTheme="majorHAnsi" w:hAnsiTheme="majorHAnsi"/>
          <w:spacing w:val="1"/>
          <w:sz w:val="28"/>
          <w:szCs w:val="28"/>
        </w:rPr>
        <w:t xml:space="preserve"> </w:t>
      </w:r>
      <w:r w:rsidRPr="00B304BF">
        <w:rPr>
          <w:rFonts w:asciiTheme="majorHAnsi" w:hAnsiTheme="majorHAnsi"/>
          <w:sz w:val="28"/>
          <w:szCs w:val="28"/>
        </w:rPr>
        <w:t>ОО</w:t>
      </w:r>
      <w:proofErr w:type="gramEnd"/>
      <w:r w:rsidRPr="00B304BF">
        <w:rPr>
          <w:rFonts w:asciiTheme="majorHAnsi" w:hAnsiTheme="majorHAnsi"/>
          <w:sz w:val="28"/>
          <w:szCs w:val="28"/>
        </w:rPr>
        <w:t>Н</w:t>
      </w:r>
      <w:r w:rsidRPr="00B304BF">
        <w:rPr>
          <w:rFonts w:asciiTheme="majorHAnsi" w:hAnsiTheme="majorHAnsi"/>
          <w:spacing w:val="1"/>
          <w:sz w:val="28"/>
          <w:szCs w:val="28"/>
        </w:rPr>
        <w:t xml:space="preserve"> </w:t>
      </w:r>
      <w:r w:rsidRPr="00B304BF">
        <w:rPr>
          <w:rFonts w:asciiTheme="majorHAnsi" w:hAnsiTheme="majorHAnsi"/>
          <w:sz w:val="28"/>
          <w:szCs w:val="28"/>
        </w:rPr>
        <w:t>о</w:t>
      </w:r>
      <w:r w:rsidRPr="00B304BF">
        <w:rPr>
          <w:rFonts w:asciiTheme="majorHAnsi" w:hAnsiTheme="majorHAnsi"/>
          <w:spacing w:val="1"/>
          <w:sz w:val="28"/>
          <w:szCs w:val="28"/>
        </w:rPr>
        <w:t xml:space="preserve"> </w:t>
      </w:r>
      <w:r w:rsidRPr="00B304BF">
        <w:rPr>
          <w:rFonts w:asciiTheme="majorHAnsi" w:hAnsiTheme="majorHAnsi"/>
          <w:sz w:val="28"/>
          <w:szCs w:val="28"/>
        </w:rPr>
        <w:t>ликвидации</w:t>
      </w:r>
      <w:r w:rsidRPr="00B304BF">
        <w:rPr>
          <w:rFonts w:asciiTheme="majorHAnsi" w:hAnsiTheme="majorHAnsi"/>
          <w:spacing w:val="1"/>
          <w:sz w:val="28"/>
          <w:szCs w:val="28"/>
        </w:rPr>
        <w:t xml:space="preserve"> </w:t>
      </w:r>
      <w:r w:rsidRPr="00B304BF">
        <w:rPr>
          <w:rFonts w:asciiTheme="majorHAnsi" w:hAnsiTheme="majorHAnsi"/>
          <w:sz w:val="28"/>
          <w:szCs w:val="28"/>
        </w:rPr>
        <w:t>всех</w:t>
      </w:r>
      <w:r w:rsidRPr="00B304BF">
        <w:rPr>
          <w:rFonts w:asciiTheme="majorHAnsi" w:hAnsiTheme="majorHAnsi"/>
          <w:spacing w:val="1"/>
          <w:sz w:val="28"/>
          <w:szCs w:val="28"/>
        </w:rPr>
        <w:t xml:space="preserve"> </w:t>
      </w:r>
      <w:r w:rsidRPr="00B304BF">
        <w:rPr>
          <w:rFonts w:asciiTheme="majorHAnsi" w:hAnsiTheme="majorHAnsi"/>
          <w:sz w:val="28"/>
          <w:szCs w:val="28"/>
        </w:rPr>
        <w:t>форм</w:t>
      </w:r>
      <w:r w:rsidRPr="00B304BF">
        <w:rPr>
          <w:rFonts w:asciiTheme="majorHAnsi" w:hAnsiTheme="majorHAnsi"/>
          <w:spacing w:val="1"/>
          <w:sz w:val="28"/>
          <w:szCs w:val="28"/>
        </w:rPr>
        <w:t xml:space="preserve"> </w:t>
      </w:r>
      <w:r w:rsidRPr="00B304BF">
        <w:rPr>
          <w:rFonts w:asciiTheme="majorHAnsi" w:hAnsiTheme="majorHAnsi"/>
          <w:sz w:val="28"/>
          <w:szCs w:val="28"/>
        </w:rPr>
        <w:t>дискриминации</w:t>
      </w:r>
      <w:r w:rsidRPr="00B304BF">
        <w:rPr>
          <w:rFonts w:asciiTheme="majorHAnsi" w:hAnsiTheme="majorHAnsi"/>
          <w:spacing w:val="1"/>
          <w:sz w:val="28"/>
          <w:szCs w:val="28"/>
        </w:rPr>
        <w:t xml:space="preserve"> </w:t>
      </w:r>
      <w:r w:rsidRPr="00B304BF">
        <w:rPr>
          <w:rFonts w:asciiTheme="majorHAnsi" w:hAnsiTheme="majorHAnsi"/>
          <w:sz w:val="28"/>
          <w:szCs w:val="28"/>
        </w:rPr>
        <w:t>в</w:t>
      </w:r>
      <w:r w:rsidRPr="00B304BF">
        <w:rPr>
          <w:rFonts w:asciiTheme="majorHAnsi" w:hAnsiTheme="majorHAnsi"/>
          <w:spacing w:val="1"/>
          <w:sz w:val="28"/>
          <w:szCs w:val="28"/>
        </w:rPr>
        <w:t xml:space="preserve"> </w:t>
      </w:r>
      <w:r w:rsidRPr="00B304BF">
        <w:rPr>
          <w:rFonts w:asciiTheme="majorHAnsi" w:hAnsiTheme="majorHAnsi"/>
          <w:sz w:val="28"/>
          <w:szCs w:val="28"/>
        </w:rPr>
        <w:t>отношении</w:t>
      </w:r>
      <w:r w:rsidRPr="00B304BF">
        <w:rPr>
          <w:rFonts w:asciiTheme="majorHAnsi" w:hAnsiTheme="majorHAnsi"/>
          <w:spacing w:val="1"/>
          <w:sz w:val="28"/>
          <w:szCs w:val="28"/>
        </w:rPr>
        <w:t xml:space="preserve"> </w:t>
      </w:r>
      <w:r w:rsidRPr="00B304BF">
        <w:rPr>
          <w:rFonts w:asciiTheme="majorHAnsi" w:hAnsiTheme="majorHAnsi"/>
          <w:sz w:val="28"/>
          <w:szCs w:val="28"/>
        </w:rPr>
        <w:t>женщин</w:t>
      </w:r>
      <w:r w:rsidRPr="00B304BF">
        <w:rPr>
          <w:rFonts w:asciiTheme="majorHAnsi" w:hAnsiTheme="majorHAnsi"/>
          <w:spacing w:val="1"/>
          <w:sz w:val="28"/>
          <w:szCs w:val="28"/>
        </w:rPr>
        <w:t xml:space="preserve"> </w:t>
      </w:r>
      <w:r w:rsidRPr="00B304BF">
        <w:rPr>
          <w:rFonts w:asciiTheme="majorHAnsi" w:hAnsiTheme="majorHAnsi"/>
          <w:sz w:val="28"/>
          <w:szCs w:val="28"/>
        </w:rPr>
        <w:t>и</w:t>
      </w:r>
      <w:r w:rsidRPr="00B304BF">
        <w:rPr>
          <w:rFonts w:asciiTheme="majorHAnsi" w:hAnsiTheme="majorHAnsi"/>
          <w:spacing w:val="1"/>
          <w:sz w:val="28"/>
          <w:szCs w:val="28"/>
        </w:rPr>
        <w:t xml:space="preserve"> </w:t>
      </w:r>
      <w:r w:rsidRPr="00B304BF">
        <w:rPr>
          <w:rFonts w:asciiTheme="majorHAnsi" w:hAnsiTheme="majorHAnsi"/>
          <w:sz w:val="28"/>
          <w:szCs w:val="28"/>
        </w:rPr>
        <w:t>Факультативного</w:t>
      </w:r>
      <w:r w:rsidRPr="00B304BF">
        <w:rPr>
          <w:rFonts w:asciiTheme="majorHAnsi" w:hAnsiTheme="majorHAnsi"/>
          <w:spacing w:val="1"/>
          <w:sz w:val="28"/>
          <w:szCs w:val="28"/>
        </w:rPr>
        <w:t xml:space="preserve"> </w:t>
      </w:r>
      <w:r w:rsidRPr="00B304BF">
        <w:rPr>
          <w:rFonts w:asciiTheme="majorHAnsi" w:hAnsiTheme="majorHAnsi"/>
          <w:sz w:val="28"/>
          <w:szCs w:val="28"/>
        </w:rPr>
        <w:t>протокола</w:t>
      </w:r>
      <w:r w:rsidRPr="00B304BF">
        <w:rPr>
          <w:rFonts w:asciiTheme="majorHAnsi" w:hAnsiTheme="majorHAnsi"/>
          <w:spacing w:val="1"/>
          <w:sz w:val="28"/>
          <w:szCs w:val="28"/>
        </w:rPr>
        <w:t xml:space="preserve"> </w:t>
      </w:r>
      <w:r w:rsidRPr="00B304BF">
        <w:rPr>
          <w:rFonts w:asciiTheme="majorHAnsi" w:hAnsiTheme="majorHAnsi"/>
          <w:sz w:val="28"/>
          <w:szCs w:val="28"/>
        </w:rPr>
        <w:t>к</w:t>
      </w:r>
      <w:r w:rsidRPr="00B304BF">
        <w:rPr>
          <w:rFonts w:asciiTheme="majorHAnsi" w:hAnsiTheme="majorHAnsi"/>
          <w:spacing w:val="1"/>
          <w:sz w:val="28"/>
          <w:szCs w:val="28"/>
        </w:rPr>
        <w:t xml:space="preserve"> </w:t>
      </w:r>
      <w:r w:rsidRPr="00B304BF">
        <w:rPr>
          <w:rFonts w:asciiTheme="majorHAnsi" w:hAnsiTheme="majorHAnsi"/>
          <w:sz w:val="28"/>
          <w:szCs w:val="28"/>
        </w:rPr>
        <w:t>ней,</w:t>
      </w:r>
      <w:r w:rsidRPr="00B304BF">
        <w:rPr>
          <w:rFonts w:asciiTheme="majorHAnsi" w:hAnsiTheme="majorHAnsi"/>
          <w:spacing w:val="1"/>
          <w:sz w:val="28"/>
          <w:szCs w:val="28"/>
        </w:rPr>
        <w:t xml:space="preserve"> </w:t>
      </w:r>
      <w:r w:rsidRPr="00B304BF">
        <w:rPr>
          <w:rFonts w:asciiTheme="majorHAnsi" w:hAnsiTheme="majorHAnsi"/>
          <w:sz w:val="28"/>
          <w:szCs w:val="28"/>
        </w:rPr>
        <w:t>Пекинской</w:t>
      </w:r>
      <w:r w:rsidRPr="00B304BF">
        <w:rPr>
          <w:rFonts w:asciiTheme="majorHAnsi" w:hAnsiTheme="majorHAnsi"/>
          <w:spacing w:val="1"/>
          <w:sz w:val="28"/>
          <w:szCs w:val="28"/>
        </w:rPr>
        <w:t xml:space="preserve"> </w:t>
      </w:r>
      <w:r w:rsidRPr="00B304BF">
        <w:rPr>
          <w:rFonts w:asciiTheme="majorHAnsi" w:hAnsiTheme="majorHAnsi"/>
          <w:sz w:val="28"/>
          <w:szCs w:val="28"/>
        </w:rPr>
        <w:t>декларации,</w:t>
      </w:r>
      <w:r w:rsidRPr="00B304BF">
        <w:rPr>
          <w:rFonts w:asciiTheme="majorHAnsi" w:hAnsiTheme="majorHAnsi"/>
          <w:spacing w:val="1"/>
          <w:sz w:val="28"/>
          <w:szCs w:val="28"/>
        </w:rPr>
        <w:t xml:space="preserve"> </w:t>
      </w:r>
      <w:r w:rsidRPr="00B304BF">
        <w:rPr>
          <w:rFonts w:asciiTheme="majorHAnsi" w:hAnsiTheme="majorHAnsi"/>
          <w:sz w:val="28"/>
          <w:szCs w:val="28"/>
        </w:rPr>
        <w:t xml:space="preserve">Казахстан подтвердил гарантии соблюдения </w:t>
      </w:r>
      <w:r w:rsidRPr="00B304BF">
        <w:rPr>
          <w:rFonts w:asciiTheme="majorHAnsi" w:hAnsiTheme="majorHAnsi"/>
          <w:spacing w:val="-67"/>
          <w:sz w:val="28"/>
          <w:szCs w:val="28"/>
        </w:rPr>
        <w:t xml:space="preserve"> </w:t>
      </w:r>
      <w:r w:rsidRPr="00B304BF">
        <w:rPr>
          <w:rFonts w:asciiTheme="majorHAnsi" w:hAnsiTheme="majorHAnsi"/>
          <w:sz w:val="28"/>
          <w:szCs w:val="28"/>
        </w:rPr>
        <w:t>и</w:t>
      </w:r>
      <w:r w:rsidRPr="00B304BF">
        <w:rPr>
          <w:rFonts w:asciiTheme="majorHAnsi" w:hAnsiTheme="majorHAnsi"/>
          <w:spacing w:val="-1"/>
          <w:sz w:val="28"/>
          <w:szCs w:val="28"/>
        </w:rPr>
        <w:t xml:space="preserve"> </w:t>
      </w:r>
      <w:r w:rsidRPr="00B304BF">
        <w:rPr>
          <w:rFonts w:asciiTheme="majorHAnsi" w:hAnsiTheme="majorHAnsi"/>
          <w:sz w:val="28"/>
          <w:szCs w:val="28"/>
        </w:rPr>
        <w:t>защиты прав</w:t>
      </w:r>
      <w:r w:rsidRPr="00B304BF">
        <w:rPr>
          <w:rFonts w:asciiTheme="majorHAnsi" w:hAnsiTheme="majorHAnsi"/>
          <w:spacing w:val="-1"/>
          <w:sz w:val="28"/>
          <w:szCs w:val="28"/>
        </w:rPr>
        <w:t xml:space="preserve"> </w:t>
      </w:r>
      <w:r w:rsidRPr="00B304BF">
        <w:rPr>
          <w:rFonts w:asciiTheme="majorHAnsi" w:hAnsiTheme="majorHAnsi"/>
          <w:sz w:val="28"/>
          <w:szCs w:val="28"/>
        </w:rPr>
        <w:t>женщин.</w:t>
      </w:r>
    </w:p>
    <w:p w14:paraId="159ADD08"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pacing w:val="-14"/>
          <w:sz w:val="28"/>
          <w:szCs w:val="28"/>
        </w:rPr>
      </w:pPr>
      <w:r w:rsidRPr="00B304BF">
        <w:rPr>
          <w:rFonts w:asciiTheme="majorHAnsi" w:hAnsiTheme="majorHAnsi"/>
          <w:sz w:val="28"/>
          <w:szCs w:val="28"/>
        </w:rPr>
        <w:t>В 2015 году Казахстан присоединился к</w:t>
      </w:r>
      <w:r w:rsidRPr="00B304BF">
        <w:rPr>
          <w:rFonts w:asciiTheme="majorHAnsi" w:hAnsiTheme="majorHAnsi"/>
          <w:sz w:val="28"/>
          <w:szCs w:val="28"/>
          <w:lang w:val="kk-KZ"/>
        </w:rPr>
        <w:t xml:space="preserve"> </w:t>
      </w:r>
      <w:r w:rsidRPr="00B304BF">
        <w:rPr>
          <w:rFonts w:asciiTheme="majorHAnsi" w:hAnsiTheme="majorHAnsi"/>
          <w:sz w:val="28"/>
          <w:szCs w:val="28"/>
        </w:rPr>
        <w:t xml:space="preserve">Целям устойчивого развития ООН, </w:t>
      </w:r>
      <w:r w:rsidRPr="00B304BF">
        <w:rPr>
          <w:rFonts w:asciiTheme="majorHAnsi" w:hAnsiTheme="majorHAnsi"/>
          <w:sz w:val="28"/>
          <w:szCs w:val="28"/>
          <w:lang w:val="kk-KZ"/>
        </w:rPr>
        <w:t xml:space="preserve">где </w:t>
      </w:r>
      <w:r w:rsidRPr="00B304BF">
        <w:rPr>
          <w:rFonts w:asciiTheme="majorHAnsi" w:hAnsiTheme="majorHAnsi"/>
          <w:sz w:val="28"/>
          <w:szCs w:val="28"/>
        </w:rPr>
        <w:t>5-ая Цель «Обеспечение гендерного равенства и</w:t>
      </w:r>
      <w:r w:rsidRPr="00B304BF">
        <w:rPr>
          <w:rFonts w:asciiTheme="majorHAnsi" w:hAnsiTheme="majorHAnsi"/>
          <w:spacing w:val="1"/>
          <w:sz w:val="28"/>
          <w:szCs w:val="28"/>
        </w:rPr>
        <w:t xml:space="preserve"> </w:t>
      </w:r>
      <w:r w:rsidRPr="00B304BF">
        <w:rPr>
          <w:rFonts w:asciiTheme="majorHAnsi" w:hAnsiTheme="majorHAnsi"/>
          <w:sz w:val="28"/>
          <w:szCs w:val="28"/>
        </w:rPr>
        <w:t>расширения</w:t>
      </w:r>
      <w:r w:rsidRPr="00B304BF">
        <w:rPr>
          <w:rFonts w:asciiTheme="majorHAnsi" w:hAnsiTheme="majorHAnsi"/>
          <w:spacing w:val="37"/>
          <w:sz w:val="28"/>
          <w:szCs w:val="28"/>
        </w:rPr>
        <w:t xml:space="preserve"> </w:t>
      </w:r>
      <w:r w:rsidRPr="00B304BF">
        <w:rPr>
          <w:rFonts w:asciiTheme="majorHAnsi" w:hAnsiTheme="majorHAnsi"/>
          <w:sz w:val="28"/>
          <w:szCs w:val="28"/>
        </w:rPr>
        <w:t>прав</w:t>
      </w:r>
      <w:r w:rsidRPr="00B304BF">
        <w:rPr>
          <w:rFonts w:asciiTheme="majorHAnsi" w:hAnsiTheme="majorHAnsi"/>
          <w:spacing w:val="34"/>
          <w:sz w:val="28"/>
          <w:szCs w:val="28"/>
        </w:rPr>
        <w:t xml:space="preserve"> </w:t>
      </w:r>
      <w:r w:rsidRPr="00B304BF">
        <w:rPr>
          <w:rFonts w:asciiTheme="majorHAnsi" w:hAnsiTheme="majorHAnsi"/>
          <w:sz w:val="28"/>
          <w:szCs w:val="28"/>
        </w:rPr>
        <w:t>и</w:t>
      </w:r>
      <w:r w:rsidRPr="00B304BF">
        <w:rPr>
          <w:rFonts w:asciiTheme="majorHAnsi" w:hAnsiTheme="majorHAnsi"/>
          <w:spacing w:val="38"/>
          <w:sz w:val="28"/>
          <w:szCs w:val="28"/>
        </w:rPr>
        <w:t xml:space="preserve"> </w:t>
      </w:r>
      <w:r w:rsidRPr="00B304BF">
        <w:rPr>
          <w:rFonts w:asciiTheme="majorHAnsi" w:hAnsiTheme="majorHAnsi"/>
          <w:sz w:val="28"/>
          <w:szCs w:val="28"/>
        </w:rPr>
        <w:t>возможностей</w:t>
      </w:r>
      <w:r w:rsidRPr="00B304BF">
        <w:rPr>
          <w:rFonts w:asciiTheme="majorHAnsi" w:hAnsiTheme="majorHAnsi"/>
          <w:spacing w:val="35"/>
          <w:sz w:val="28"/>
          <w:szCs w:val="28"/>
        </w:rPr>
        <w:t xml:space="preserve"> </w:t>
      </w:r>
      <w:r w:rsidRPr="00B304BF">
        <w:rPr>
          <w:rFonts w:asciiTheme="majorHAnsi" w:hAnsiTheme="majorHAnsi"/>
          <w:sz w:val="28"/>
          <w:szCs w:val="28"/>
        </w:rPr>
        <w:t>всех женщин</w:t>
      </w:r>
      <w:r w:rsidRPr="00B304BF">
        <w:rPr>
          <w:rFonts w:asciiTheme="majorHAnsi" w:hAnsiTheme="majorHAnsi"/>
          <w:sz w:val="28"/>
          <w:szCs w:val="28"/>
          <w:lang w:val="kk-KZ"/>
        </w:rPr>
        <w:t xml:space="preserve"> </w:t>
      </w:r>
      <w:r w:rsidRPr="00B304BF">
        <w:rPr>
          <w:rFonts w:asciiTheme="majorHAnsi" w:hAnsiTheme="majorHAnsi"/>
          <w:sz w:val="28"/>
          <w:szCs w:val="28"/>
        </w:rPr>
        <w:t>и</w:t>
      </w:r>
      <w:r w:rsidRPr="00B304BF">
        <w:rPr>
          <w:rFonts w:asciiTheme="majorHAnsi" w:hAnsiTheme="majorHAnsi"/>
          <w:sz w:val="28"/>
          <w:szCs w:val="28"/>
          <w:lang w:val="kk-KZ"/>
        </w:rPr>
        <w:t xml:space="preserve"> </w:t>
      </w:r>
      <w:r w:rsidRPr="00B304BF">
        <w:rPr>
          <w:rFonts w:asciiTheme="majorHAnsi" w:hAnsiTheme="majorHAnsi"/>
          <w:sz w:val="28"/>
          <w:szCs w:val="28"/>
        </w:rPr>
        <w:t>девочек»</w:t>
      </w:r>
      <w:r w:rsidRPr="00B304BF">
        <w:rPr>
          <w:rFonts w:asciiTheme="majorHAnsi" w:hAnsiTheme="majorHAnsi"/>
          <w:sz w:val="28"/>
          <w:szCs w:val="28"/>
          <w:lang w:val="kk-KZ"/>
        </w:rPr>
        <w:t xml:space="preserve"> </w:t>
      </w:r>
      <w:r w:rsidRPr="00B304BF">
        <w:rPr>
          <w:rFonts w:asciiTheme="majorHAnsi" w:hAnsiTheme="majorHAnsi"/>
          <w:sz w:val="28"/>
          <w:szCs w:val="28"/>
        </w:rPr>
        <w:t>интегрирована</w:t>
      </w:r>
      <w:r w:rsidRPr="00B304BF">
        <w:rPr>
          <w:rFonts w:asciiTheme="majorHAnsi" w:hAnsiTheme="majorHAnsi"/>
          <w:sz w:val="28"/>
          <w:szCs w:val="28"/>
          <w:lang w:val="kk-KZ"/>
        </w:rPr>
        <w:t xml:space="preserve"> </w:t>
      </w:r>
      <w:r w:rsidRPr="00B304BF">
        <w:rPr>
          <w:rFonts w:asciiTheme="majorHAnsi" w:hAnsiTheme="majorHAnsi"/>
          <w:sz w:val="28"/>
          <w:szCs w:val="28"/>
        </w:rPr>
        <w:t>в стратегические</w:t>
      </w:r>
      <w:r w:rsidRPr="00B304BF">
        <w:rPr>
          <w:rFonts w:asciiTheme="majorHAnsi" w:hAnsiTheme="majorHAnsi"/>
          <w:sz w:val="28"/>
          <w:szCs w:val="28"/>
          <w:lang w:val="kk-KZ"/>
        </w:rPr>
        <w:t xml:space="preserve"> г</w:t>
      </w:r>
      <w:proofErr w:type="spellStart"/>
      <w:r w:rsidRPr="00B304BF">
        <w:rPr>
          <w:rFonts w:asciiTheme="majorHAnsi" w:hAnsiTheme="majorHAnsi"/>
          <w:sz w:val="28"/>
          <w:szCs w:val="28"/>
        </w:rPr>
        <w:t>осударственные</w:t>
      </w:r>
      <w:proofErr w:type="spellEnd"/>
      <w:r w:rsidRPr="00B304BF">
        <w:rPr>
          <w:rFonts w:asciiTheme="majorHAnsi" w:hAnsiTheme="majorHAnsi"/>
          <w:sz w:val="28"/>
          <w:szCs w:val="28"/>
        </w:rPr>
        <w:t xml:space="preserve"> программы</w:t>
      </w:r>
      <w:r w:rsidRPr="00B304BF">
        <w:rPr>
          <w:rFonts w:asciiTheme="majorHAnsi" w:hAnsiTheme="majorHAnsi"/>
          <w:spacing w:val="-1"/>
          <w:sz w:val="28"/>
          <w:szCs w:val="28"/>
        </w:rPr>
        <w:t>.</w:t>
      </w:r>
      <w:r w:rsidRPr="00B304BF">
        <w:rPr>
          <w:rFonts w:asciiTheme="majorHAnsi" w:hAnsiTheme="majorHAnsi"/>
          <w:spacing w:val="-14"/>
          <w:sz w:val="28"/>
          <w:szCs w:val="28"/>
        </w:rPr>
        <w:t xml:space="preserve"> </w:t>
      </w:r>
    </w:p>
    <w:p w14:paraId="711E3E97" w14:textId="593CCA06"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B304BF">
        <w:rPr>
          <w:rFonts w:asciiTheme="majorHAnsi" w:hAnsiTheme="majorHAnsi"/>
          <w:sz w:val="28"/>
          <w:szCs w:val="28"/>
        </w:rPr>
        <w:t>Работа по усилению защиты от всех форм и проявлений дискриминации</w:t>
      </w:r>
      <w:r w:rsidRPr="00B304BF">
        <w:rPr>
          <w:rFonts w:asciiTheme="majorHAnsi" w:hAnsiTheme="majorHAnsi"/>
          <w:spacing w:val="1"/>
          <w:sz w:val="28"/>
          <w:szCs w:val="28"/>
        </w:rPr>
        <w:t xml:space="preserve"> </w:t>
      </w:r>
      <w:r w:rsidRPr="00B304BF">
        <w:rPr>
          <w:rFonts w:asciiTheme="majorHAnsi" w:hAnsiTheme="majorHAnsi"/>
          <w:sz w:val="28"/>
          <w:szCs w:val="28"/>
        </w:rPr>
        <w:t>по признаку пола, созданию необходимых условий для полной реализации</w:t>
      </w:r>
      <w:r w:rsidRPr="00B304BF">
        <w:rPr>
          <w:rFonts w:asciiTheme="majorHAnsi" w:hAnsiTheme="majorHAnsi"/>
          <w:spacing w:val="1"/>
          <w:sz w:val="28"/>
          <w:szCs w:val="28"/>
        </w:rPr>
        <w:t xml:space="preserve"> </w:t>
      </w:r>
      <w:r w:rsidRPr="00B304BF">
        <w:rPr>
          <w:rFonts w:asciiTheme="majorHAnsi" w:hAnsiTheme="majorHAnsi"/>
          <w:sz w:val="28"/>
          <w:szCs w:val="28"/>
        </w:rPr>
        <w:t>прав женщин и мужчин во всех сферах трудовой, общественной и личной</w:t>
      </w:r>
      <w:r w:rsidRPr="00B304BF">
        <w:rPr>
          <w:rFonts w:asciiTheme="majorHAnsi" w:hAnsiTheme="majorHAnsi"/>
          <w:spacing w:val="1"/>
          <w:sz w:val="28"/>
          <w:szCs w:val="28"/>
        </w:rPr>
        <w:t xml:space="preserve"> </w:t>
      </w:r>
      <w:r w:rsidRPr="00B304BF">
        <w:rPr>
          <w:rFonts w:asciiTheme="majorHAnsi" w:hAnsiTheme="majorHAnsi"/>
          <w:sz w:val="28"/>
          <w:szCs w:val="28"/>
        </w:rPr>
        <w:t xml:space="preserve">жизни ведется и на законодательном уровне. </w:t>
      </w:r>
      <w:r w:rsidRPr="00B304BF">
        <w:rPr>
          <w:rFonts w:asciiTheme="majorHAnsi" w:hAnsiTheme="majorHAnsi"/>
          <w:sz w:val="28"/>
          <w:szCs w:val="28"/>
          <w:lang w:val="kk-KZ"/>
        </w:rPr>
        <w:t>Так, в</w:t>
      </w:r>
      <w:r w:rsidRPr="00B304BF">
        <w:rPr>
          <w:rFonts w:asciiTheme="majorHAnsi" w:hAnsiTheme="majorHAnsi"/>
          <w:sz w:val="28"/>
          <w:szCs w:val="28"/>
        </w:rPr>
        <w:t>ведена 30</w:t>
      </w:r>
      <w:r w:rsidRPr="00B304BF">
        <w:rPr>
          <w:rFonts w:asciiTheme="majorHAnsi" w:hAnsiTheme="majorHAnsi"/>
          <w:sz w:val="28"/>
          <w:szCs w:val="28"/>
          <w:lang w:val="kk-KZ"/>
        </w:rPr>
        <w:t xml:space="preserve"> </w:t>
      </w:r>
      <w:r w:rsidRPr="00B304BF">
        <w:rPr>
          <w:rFonts w:asciiTheme="majorHAnsi" w:hAnsiTheme="majorHAnsi"/>
          <w:sz w:val="28"/>
          <w:szCs w:val="28"/>
        </w:rPr>
        <w:t>%</w:t>
      </w:r>
      <w:r w:rsidRPr="00B304BF">
        <w:rPr>
          <w:rFonts w:asciiTheme="majorHAnsi" w:hAnsiTheme="majorHAnsi"/>
          <w:sz w:val="28"/>
          <w:szCs w:val="28"/>
          <w:lang w:val="kk-KZ"/>
        </w:rPr>
        <w:t xml:space="preserve">-ная </w:t>
      </w:r>
      <w:r w:rsidRPr="00B304BF">
        <w:rPr>
          <w:rFonts w:asciiTheme="majorHAnsi" w:hAnsiTheme="majorHAnsi"/>
          <w:sz w:val="28"/>
          <w:szCs w:val="28"/>
        </w:rPr>
        <w:t>квота для женщин,</w:t>
      </w:r>
      <w:r w:rsidRPr="00B304BF">
        <w:rPr>
          <w:rFonts w:asciiTheme="majorHAnsi" w:hAnsiTheme="majorHAnsi"/>
          <w:spacing w:val="-67"/>
          <w:sz w:val="28"/>
          <w:szCs w:val="28"/>
        </w:rPr>
        <w:t xml:space="preserve"> </w:t>
      </w:r>
      <w:r w:rsidRPr="00B304BF">
        <w:rPr>
          <w:rFonts w:asciiTheme="majorHAnsi" w:hAnsiTheme="majorHAnsi"/>
          <w:sz w:val="28"/>
          <w:szCs w:val="28"/>
        </w:rPr>
        <w:t>молодежи</w:t>
      </w:r>
      <w:r w:rsidRPr="00B304BF">
        <w:rPr>
          <w:rFonts w:asciiTheme="majorHAnsi" w:hAnsiTheme="majorHAnsi"/>
          <w:spacing w:val="1"/>
          <w:sz w:val="28"/>
          <w:szCs w:val="28"/>
        </w:rPr>
        <w:t xml:space="preserve"> </w:t>
      </w:r>
      <w:r w:rsidRPr="00B304BF">
        <w:rPr>
          <w:rFonts w:asciiTheme="majorHAnsi" w:hAnsiTheme="majorHAnsi"/>
          <w:sz w:val="28"/>
          <w:szCs w:val="28"/>
        </w:rPr>
        <w:t>и</w:t>
      </w:r>
      <w:r w:rsidRPr="00B304BF">
        <w:rPr>
          <w:rFonts w:asciiTheme="majorHAnsi" w:hAnsiTheme="majorHAnsi"/>
          <w:spacing w:val="1"/>
          <w:sz w:val="28"/>
          <w:szCs w:val="28"/>
        </w:rPr>
        <w:t xml:space="preserve"> </w:t>
      </w:r>
      <w:r w:rsidRPr="00B304BF">
        <w:rPr>
          <w:rFonts w:asciiTheme="majorHAnsi" w:hAnsiTheme="majorHAnsi"/>
          <w:sz w:val="28"/>
          <w:szCs w:val="28"/>
        </w:rPr>
        <w:t>лиц</w:t>
      </w:r>
      <w:r w:rsidRPr="00B304BF">
        <w:rPr>
          <w:rFonts w:asciiTheme="majorHAnsi" w:hAnsiTheme="majorHAnsi"/>
          <w:spacing w:val="1"/>
          <w:sz w:val="28"/>
          <w:szCs w:val="28"/>
        </w:rPr>
        <w:t xml:space="preserve"> </w:t>
      </w:r>
      <w:r w:rsidRPr="00B304BF">
        <w:rPr>
          <w:rFonts w:asciiTheme="majorHAnsi" w:hAnsiTheme="majorHAnsi"/>
          <w:sz w:val="28"/>
          <w:szCs w:val="28"/>
        </w:rPr>
        <w:t>с</w:t>
      </w:r>
      <w:r w:rsidRPr="00B304BF">
        <w:rPr>
          <w:rFonts w:asciiTheme="majorHAnsi" w:hAnsiTheme="majorHAnsi"/>
          <w:spacing w:val="1"/>
          <w:sz w:val="28"/>
          <w:szCs w:val="28"/>
        </w:rPr>
        <w:t xml:space="preserve"> </w:t>
      </w:r>
      <w:r w:rsidR="001F41FD" w:rsidRPr="00B304BF">
        <w:rPr>
          <w:rFonts w:asciiTheme="majorHAnsi" w:hAnsiTheme="majorHAnsi"/>
          <w:sz w:val="28"/>
          <w:szCs w:val="28"/>
        </w:rPr>
        <w:t>инвалидностью</w:t>
      </w:r>
      <w:r w:rsidRPr="00B304BF">
        <w:rPr>
          <w:rFonts w:asciiTheme="majorHAnsi" w:hAnsiTheme="majorHAnsi"/>
          <w:spacing w:val="1"/>
          <w:sz w:val="28"/>
          <w:szCs w:val="28"/>
        </w:rPr>
        <w:t xml:space="preserve"> </w:t>
      </w:r>
      <w:r w:rsidRPr="00B304BF">
        <w:rPr>
          <w:rFonts w:asciiTheme="majorHAnsi" w:hAnsiTheme="majorHAnsi"/>
          <w:sz w:val="28"/>
          <w:szCs w:val="28"/>
        </w:rPr>
        <w:t>в</w:t>
      </w:r>
      <w:r w:rsidRPr="00B304BF">
        <w:rPr>
          <w:rFonts w:asciiTheme="majorHAnsi" w:hAnsiTheme="majorHAnsi"/>
          <w:spacing w:val="1"/>
          <w:sz w:val="28"/>
          <w:szCs w:val="28"/>
        </w:rPr>
        <w:t xml:space="preserve"> </w:t>
      </w:r>
      <w:r w:rsidRPr="00B304BF">
        <w:rPr>
          <w:rFonts w:asciiTheme="majorHAnsi" w:hAnsiTheme="majorHAnsi"/>
          <w:sz w:val="28"/>
          <w:szCs w:val="28"/>
        </w:rPr>
        <w:t>избирательных</w:t>
      </w:r>
      <w:r w:rsidRPr="00B304BF">
        <w:rPr>
          <w:rFonts w:asciiTheme="majorHAnsi" w:hAnsiTheme="majorHAnsi"/>
          <w:spacing w:val="1"/>
          <w:sz w:val="28"/>
          <w:szCs w:val="28"/>
        </w:rPr>
        <w:t xml:space="preserve"> </w:t>
      </w:r>
      <w:r w:rsidRPr="00B304BF">
        <w:rPr>
          <w:rFonts w:asciiTheme="majorHAnsi" w:hAnsiTheme="majorHAnsi"/>
          <w:sz w:val="28"/>
          <w:szCs w:val="28"/>
        </w:rPr>
        <w:t>партийных списках, что окажет содействие их более активному участию в</w:t>
      </w:r>
      <w:r w:rsidRPr="00B304BF">
        <w:rPr>
          <w:rFonts w:asciiTheme="majorHAnsi" w:hAnsiTheme="majorHAnsi"/>
          <w:spacing w:val="1"/>
          <w:sz w:val="28"/>
          <w:szCs w:val="28"/>
        </w:rPr>
        <w:t xml:space="preserve"> </w:t>
      </w:r>
      <w:r w:rsidRPr="00B304BF">
        <w:rPr>
          <w:rFonts w:asciiTheme="majorHAnsi" w:hAnsiTheme="majorHAnsi"/>
          <w:sz w:val="28"/>
          <w:szCs w:val="28"/>
        </w:rPr>
        <w:t>общественно-политической</w:t>
      </w:r>
      <w:r w:rsidRPr="00B304BF">
        <w:rPr>
          <w:rFonts w:asciiTheme="majorHAnsi" w:hAnsiTheme="majorHAnsi"/>
          <w:spacing w:val="-1"/>
          <w:sz w:val="28"/>
          <w:szCs w:val="28"/>
        </w:rPr>
        <w:t xml:space="preserve"> </w:t>
      </w:r>
      <w:r w:rsidRPr="00B304BF">
        <w:rPr>
          <w:rFonts w:asciiTheme="majorHAnsi" w:hAnsiTheme="majorHAnsi"/>
          <w:sz w:val="28"/>
          <w:szCs w:val="28"/>
        </w:rPr>
        <w:t>жизни страны.</w:t>
      </w:r>
      <w:r w:rsidRPr="00B304BF">
        <w:rPr>
          <w:rFonts w:asciiTheme="majorHAnsi" w:hAnsiTheme="majorHAnsi"/>
          <w:sz w:val="28"/>
          <w:szCs w:val="28"/>
          <w:lang w:val="kk-KZ"/>
        </w:rPr>
        <w:t xml:space="preserve"> </w:t>
      </w:r>
    </w:p>
    <w:p w14:paraId="30541A06"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lang w:val="kk-KZ"/>
        </w:rPr>
        <w:t xml:space="preserve">12 </w:t>
      </w:r>
      <w:r w:rsidRPr="00B304BF">
        <w:rPr>
          <w:rFonts w:asciiTheme="majorHAnsi" w:hAnsiTheme="majorHAnsi"/>
          <w:sz w:val="28"/>
          <w:szCs w:val="28"/>
        </w:rPr>
        <w:t>октября 2021 года принят Закон, исключающий из Трудового кодекса</w:t>
      </w:r>
      <w:r w:rsidRPr="00B304BF">
        <w:rPr>
          <w:rFonts w:asciiTheme="majorHAnsi" w:hAnsiTheme="majorHAnsi"/>
          <w:spacing w:val="-67"/>
          <w:sz w:val="28"/>
          <w:szCs w:val="28"/>
        </w:rPr>
        <w:t xml:space="preserve"> </w:t>
      </w:r>
      <w:r w:rsidRPr="00B304BF">
        <w:rPr>
          <w:rFonts w:asciiTheme="majorHAnsi" w:hAnsiTheme="majorHAnsi"/>
          <w:sz w:val="28"/>
          <w:szCs w:val="28"/>
        </w:rPr>
        <w:t>ограничения</w:t>
      </w:r>
      <w:r w:rsidRPr="00B304BF">
        <w:rPr>
          <w:rFonts w:asciiTheme="majorHAnsi" w:hAnsiTheme="majorHAnsi"/>
          <w:spacing w:val="1"/>
          <w:sz w:val="28"/>
          <w:szCs w:val="28"/>
        </w:rPr>
        <w:t xml:space="preserve"> </w:t>
      </w:r>
      <w:r w:rsidRPr="00B304BF">
        <w:rPr>
          <w:rFonts w:asciiTheme="majorHAnsi" w:hAnsiTheme="majorHAnsi"/>
          <w:sz w:val="28"/>
          <w:szCs w:val="28"/>
        </w:rPr>
        <w:t>на</w:t>
      </w:r>
      <w:r w:rsidRPr="00B304BF">
        <w:rPr>
          <w:rFonts w:asciiTheme="majorHAnsi" w:hAnsiTheme="majorHAnsi"/>
          <w:spacing w:val="1"/>
          <w:sz w:val="28"/>
          <w:szCs w:val="28"/>
        </w:rPr>
        <w:t xml:space="preserve"> </w:t>
      </w:r>
      <w:r w:rsidRPr="00B304BF">
        <w:rPr>
          <w:rFonts w:asciiTheme="majorHAnsi" w:hAnsiTheme="majorHAnsi"/>
          <w:sz w:val="28"/>
          <w:szCs w:val="28"/>
        </w:rPr>
        <w:t>трудоустройство</w:t>
      </w:r>
      <w:r w:rsidRPr="00B304BF">
        <w:rPr>
          <w:rFonts w:asciiTheme="majorHAnsi" w:hAnsiTheme="majorHAnsi"/>
          <w:spacing w:val="1"/>
          <w:sz w:val="28"/>
          <w:szCs w:val="28"/>
        </w:rPr>
        <w:t xml:space="preserve"> </w:t>
      </w:r>
      <w:r w:rsidRPr="00B304BF">
        <w:rPr>
          <w:rFonts w:asciiTheme="majorHAnsi" w:hAnsiTheme="majorHAnsi"/>
          <w:sz w:val="28"/>
          <w:szCs w:val="28"/>
        </w:rPr>
        <w:t>женщин, отменен список ограниченных для женщин профессий.</w:t>
      </w:r>
      <w:r w:rsidRPr="00B304BF">
        <w:rPr>
          <w:rFonts w:asciiTheme="majorHAnsi" w:hAnsiTheme="majorHAnsi"/>
          <w:sz w:val="28"/>
          <w:szCs w:val="28"/>
          <w:lang w:val="kk-KZ"/>
        </w:rPr>
        <w:t xml:space="preserve"> </w:t>
      </w:r>
      <w:r w:rsidRPr="00B304BF">
        <w:rPr>
          <w:rFonts w:asciiTheme="majorHAnsi" w:hAnsiTheme="majorHAnsi"/>
          <w:spacing w:val="-68"/>
          <w:sz w:val="28"/>
          <w:szCs w:val="28"/>
        </w:rPr>
        <w:t xml:space="preserve"> </w:t>
      </w:r>
      <w:r w:rsidRPr="00B304BF">
        <w:rPr>
          <w:rFonts w:asciiTheme="majorHAnsi" w:hAnsiTheme="majorHAnsi"/>
          <w:sz w:val="28"/>
          <w:szCs w:val="28"/>
        </w:rPr>
        <w:t>Отмена данного Списка позволит расширить возможности трудоустройства</w:t>
      </w:r>
      <w:r w:rsidRPr="00B304BF">
        <w:rPr>
          <w:rFonts w:asciiTheme="majorHAnsi" w:hAnsiTheme="majorHAnsi"/>
          <w:spacing w:val="1"/>
          <w:sz w:val="28"/>
          <w:szCs w:val="28"/>
        </w:rPr>
        <w:t xml:space="preserve"> </w:t>
      </w:r>
      <w:r w:rsidRPr="00B304BF">
        <w:rPr>
          <w:rFonts w:asciiTheme="majorHAnsi" w:hAnsiTheme="majorHAnsi"/>
          <w:sz w:val="28"/>
          <w:szCs w:val="28"/>
        </w:rPr>
        <w:t>женщин</w:t>
      </w:r>
      <w:r w:rsidRPr="00B304BF">
        <w:rPr>
          <w:rFonts w:asciiTheme="majorHAnsi" w:hAnsiTheme="majorHAnsi"/>
          <w:spacing w:val="1"/>
          <w:sz w:val="28"/>
          <w:szCs w:val="28"/>
        </w:rPr>
        <w:t xml:space="preserve"> </w:t>
      </w:r>
      <w:r w:rsidRPr="00B304BF">
        <w:rPr>
          <w:rFonts w:asciiTheme="majorHAnsi" w:hAnsiTheme="majorHAnsi"/>
          <w:sz w:val="28"/>
          <w:szCs w:val="28"/>
        </w:rPr>
        <w:t>путем</w:t>
      </w:r>
      <w:r w:rsidRPr="00B304BF">
        <w:rPr>
          <w:rFonts w:asciiTheme="majorHAnsi" w:hAnsiTheme="majorHAnsi"/>
          <w:spacing w:val="1"/>
          <w:sz w:val="28"/>
          <w:szCs w:val="28"/>
        </w:rPr>
        <w:t xml:space="preserve"> </w:t>
      </w:r>
      <w:r w:rsidRPr="00B304BF">
        <w:rPr>
          <w:rFonts w:asciiTheme="majorHAnsi" w:hAnsiTheme="majorHAnsi"/>
          <w:sz w:val="28"/>
          <w:szCs w:val="28"/>
        </w:rPr>
        <w:t>обеспечения</w:t>
      </w:r>
      <w:r w:rsidRPr="00B304BF">
        <w:rPr>
          <w:rFonts w:asciiTheme="majorHAnsi" w:hAnsiTheme="majorHAnsi"/>
          <w:spacing w:val="1"/>
          <w:sz w:val="28"/>
          <w:szCs w:val="28"/>
        </w:rPr>
        <w:t xml:space="preserve"> </w:t>
      </w:r>
      <w:r w:rsidRPr="00B304BF">
        <w:rPr>
          <w:rFonts w:asciiTheme="majorHAnsi" w:hAnsiTheme="majorHAnsi"/>
          <w:sz w:val="28"/>
          <w:szCs w:val="28"/>
        </w:rPr>
        <w:t>их</w:t>
      </w:r>
      <w:r w:rsidRPr="00B304BF">
        <w:rPr>
          <w:rFonts w:asciiTheme="majorHAnsi" w:hAnsiTheme="majorHAnsi"/>
          <w:spacing w:val="1"/>
          <w:sz w:val="28"/>
          <w:szCs w:val="28"/>
        </w:rPr>
        <w:t xml:space="preserve"> </w:t>
      </w:r>
      <w:r w:rsidRPr="00B304BF">
        <w:rPr>
          <w:rFonts w:asciiTheme="majorHAnsi" w:hAnsiTheme="majorHAnsi"/>
          <w:sz w:val="28"/>
          <w:szCs w:val="28"/>
        </w:rPr>
        <w:t>доступа</w:t>
      </w:r>
      <w:r w:rsidRPr="00B304BF">
        <w:rPr>
          <w:rFonts w:asciiTheme="majorHAnsi" w:hAnsiTheme="majorHAnsi"/>
          <w:spacing w:val="1"/>
          <w:sz w:val="28"/>
          <w:szCs w:val="28"/>
        </w:rPr>
        <w:t xml:space="preserve"> </w:t>
      </w:r>
      <w:r w:rsidRPr="00B304BF">
        <w:rPr>
          <w:rFonts w:asciiTheme="majorHAnsi" w:hAnsiTheme="majorHAnsi"/>
          <w:sz w:val="28"/>
          <w:szCs w:val="28"/>
        </w:rPr>
        <w:t>ко</w:t>
      </w:r>
      <w:r w:rsidRPr="00B304BF">
        <w:rPr>
          <w:rFonts w:asciiTheme="majorHAnsi" w:hAnsiTheme="majorHAnsi"/>
          <w:spacing w:val="1"/>
          <w:sz w:val="28"/>
          <w:szCs w:val="28"/>
        </w:rPr>
        <w:t xml:space="preserve"> </w:t>
      </w:r>
      <w:r w:rsidRPr="00B304BF">
        <w:rPr>
          <w:rFonts w:asciiTheme="majorHAnsi" w:hAnsiTheme="majorHAnsi"/>
          <w:sz w:val="28"/>
          <w:szCs w:val="28"/>
        </w:rPr>
        <w:t>всем</w:t>
      </w:r>
      <w:r w:rsidRPr="00B304BF">
        <w:rPr>
          <w:rFonts w:asciiTheme="majorHAnsi" w:hAnsiTheme="majorHAnsi"/>
          <w:spacing w:val="1"/>
          <w:sz w:val="28"/>
          <w:szCs w:val="28"/>
        </w:rPr>
        <w:t xml:space="preserve"> </w:t>
      </w:r>
      <w:r w:rsidRPr="00B304BF">
        <w:rPr>
          <w:rFonts w:asciiTheme="majorHAnsi" w:hAnsiTheme="majorHAnsi"/>
          <w:sz w:val="28"/>
          <w:szCs w:val="28"/>
        </w:rPr>
        <w:t>работам</w:t>
      </w:r>
      <w:r w:rsidRPr="00B304BF">
        <w:rPr>
          <w:rFonts w:asciiTheme="majorHAnsi" w:hAnsiTheme="majorHAnsi"/>
          <w:spacing w:val="1"/>
          <w:sz w:val="28"/>
          <w:szCs w:val="28"/>
        </w:rPr>
        <w:t xml:space="preserve"> </w:t>
      </w:r>
      <w:r w:rsidRPr="00B304BF">
        <w:rPr>
          <w:rFonts w:asciiTheme="majorHAnsi" w:hAnsiTheme="majorHAnsi"/>
          <w:sz w:val="28"/>
          <w:szCs w:val="28"/>
        </w:rPr>
        <w:t>по</w:t>
      </w:r>
      <w:r w:rsidRPr="00B304BF">
        <w:rPr>
          <w:rFonts w:asciiTheme="majorHAnsi" w:hAnsiTheme="majorHAnsi"/>
          <w:spacing w:val="1"/>
          <w:sz w:val="28"/>
          <w:szCs w:val="28"/>
        </w:rPr>
        <w:t xml:space="preserve"> </w:t>
      </w:r>
      <w:r w:rsidRPr="00B304BF">
        <w:rPr>
          <w:rFonts w:asciiTheme="majorHAnsi" w:hAnsiTheme="majorHAnsi"/>
          <w:sz w:val="28"/>
          <w:szCs w:val="28"/>
        </w:rPr>
        <w:t>их</w:t>
      </w:r>
      <w:r w:rsidRPr="00B304BF">
        <w:rPr>
          <w:rFonts w:asciiTheme="majorHAnsi" w:hAnsiTheme="majorHAnsi"/>
          <w:spacing w:val="1"/>
          <w:sz w:val="28"/>
          <w:szCs w:val="28"/>
        </w:rPr>
        <w:t xml:space="preserve"> </w:t>
      </w:r>
      <w:r w:rsidRPr="00B304BF">
        <w:rPr>
          <w:rFonts w:asciiTheme="majorHAnsi" w:hAnsiTheme="majorHAnsi"/>
          <w:sz w:val="28"/>
          <w:szCs w:val="28"/>
        </w:rPr>
        <w:t>личному</w:t>
      </w:r>
      <w:r w:rsidRPr="00B304BF">
        <w:rPr>
          <w:rFonts w:asciiTheme="majorHAnsi" w:hAnsiTheme="majorHAnsi"/>
          <w:spacing w:val="1"/>
          <w:sz w:val="28"/>
          <w:szCs w:val="28"/>
        </w:rPr>
        <w:t xml:space="preserve"> </w:t>
      </w:r>
      <w:r w:rsidRPr="00B304BF">
        <w:rPr>
          <w:rFonts w:asciiTheme="majorHAnsi" w:hAnsiTheme="majorHAnsi"/>
          <w:sz w:val="28"/>
          <w:szCs w:val="28"/>
        </w:rPr>
        <w:t>усмотрению,</w:t>
      </w:r>
      <w:r w:rsidRPr="00B304BF">
        <w:rPr>
          <w:rFonts w:asciiTheme="majorHAnsi" w:hAnsiTheme="majorHAnsi"/>
          <w:spacing w:val="1"/>
          <w:sz w:val="28"/>
          <w:szCs w:val="28"/>
        </w:rPr>
        <w:t xml:space="preserve"> </w:t>
      </w:r>
      <w:r w:rsidRPr="00B304BF">
        <w:rPr>
          <w:rFonts w:asciiTheme="majorHAnsi" w:hAnsiTheme="majorHAnsi"/>
          <w:sz w:val="28"/>
          <w:szCs w:val="28"/>
        </w:rPr>
        <w:t>в</w:t>
      </w:r>
      <w:r w:rsidRPr="00B304BF">
        <w:rPr>
          <w:rFonts w:asciiTheme="majorHAnsi" w:hAnsiTheme="majorHAnsi"/>
          <w:spacing w:val="1"/>
          <w:sz w:val="28"/>
          <w:szCs w:val="28"/>
        </w:rPr>
        <w:t xml:space="preserve"> </w:t>
      </w:r>
      <w:r w:rsidRPr="00B304BF">
        <w:rPr>
          <w:rFonts w:asciiTheme="majorHAnsi" w:hAnsiTheme="majorHAnsi"/>
          <w:sz w:val="28"/>
          <w:szCs w:val="28"/>
        </w:rPr>
        <w:t>том</w:t>
      </w:r>
      <w:r w:rsidRPr="00B304BF">
        <w:rPr>
          <w:rFonts w:asciiTheme="majorHAnsi" w:hAnsiTheme="majorHAnsi"/>
          <w:spacing w:val="1"/>
          <w:sz w:val="28"/>
          <w:szCs w:val="28"/>
        </w:rPr>
        <w:t xml:space="preserve"> </w:t>
      </w:r>
      <w:r w:rsidRPr="00B304BF">
        <w:rPr>
          <w:rFonts w:asciiTheme="majorHAnsi" w:hAnsiTheme="majorHAnsi"/>
          <w:sz w:val="28"/>
          <w:szCs w:val="28"/>
        </w:rPr>
        <w:t>числе</w:t>
      </w:r>
      <w:r w:rsidRPr="00B304BF">
        <w:rPr>
          <w:rFonts w:asciiTheme="majorHAnsi" w:hAnsiTheme="majorHAnsi"/>
          <w:spacing w:val="1"/>
          <w:sz w:val="28"/>
          <w:szCs w:val="28"/>
        </w:rPr>
        <w:t xml:space="preserve"> </w:t>
      </w:r>
      <w:r w:rsidRPr="00B304BF">
        <w:rPr>
          <w:rFonts w:asciiTheme="majorHAnsi" w:hAnsiTheme="majorHAnsi"/>
          <w:sz w:val="28"/>
          <w:szCs w:val="28"/>
        </w:rPr>
        <w:t>в</w:t>
      </w:r>
      <w:r w:rsidRPr="00B304BF">
        <w:rPr>
          <w:rFonts w:asciiTheme="majorHAnsi" w:hAnsiTheme="majorHAnsi"/>
          <w:spacing w:val="1"/>
          <w:sz w:val="28"/>
          <w:szCs w:val="28"/>
        </w:rPr>
        <w:t xml:space="preserve"> </w:t>
      </w:r>
      <w:r w:rsidRPr="00B304BF">
        <w:rPr>
          <w:rFonts w:asciiTheme="majorHAnsi" w:hAnsiTheme="majorHAnsi"/>
          <w:sz w:val="28"/>
          <w:szCs w:val="28"/>
        </w:rPr>
        <w:t>сферах</w:t>
      </w:r>
      <w:r w:rsidRPr="00B304BF">
        <w:rPr>
          <w:rFonts w:asciiTheme="majorHAnsi" w:hAnsiTheme="majorHAnsi"/>
          <w:spacing w:val="1"/>
          <w:sz w:val="28"/>
          <w:szCs w:val="28"/>
        </w:rPr>
        <w:t xml:space="preserve"> </w:t>
      </w:r>
      <w:r w:rsidRPr="00B304BF">
        <w:rPr>
          <w:rFonts w:asciiTheme="majorHAnsi" w:hAnsiTheme="majorHAnsi"/>
          <w:sz w:val="28"/>
          <w:szCs w:val="28"/>
        </w:rPr>
        <w:t>промышленности</w:t>
      </w:r>
      <w:r w:rsidRPr="00B304BF">
        <w:rPr>
          <w:rFonts w:asciiTheme="majorHAnsi" w:hAnsiTheme="majorHAnsi"/>
          <w:sz w:val="28"/>
          <w:szCs w:val="28"/>
          <w:lang w:val="kk-KZ"/>
        </w:rPr>
        <w:t xml:space="preserve"> </w:t>
      </w:r>
      <w:r w:rsidRPr="00B304BF">
        <w:rPr>
          <w:rFonts w:asciiTheme="majorHAnsi" w:hAnsiTheme="majorHAnsi"/>
          <w:i/>
          <w:sz w:val="24"/>
          <w:szCs w:val="24"/>
        </w:rPr>
        <w:t>(нефтегазовая,</w:t>
      </w:r>
      <w:r w:rsidRPr="00B304BF">
        <w:rPr>
          <w:rFonts w:asciiTheme="majorHAnsi" w:hAnsiTheme="majorHAnsi"/>
          <w:i/>
          <w:spacing w:val="1"/>
          <w:sz w:val="24"/>
          <w:szCs w:val="24"/>
        </w:rPr>
        <w:t xml:space="preserve"> </w:t>
      </w:r>
      <w:r w:rsidRPr="00B304BF">
        <w:rPr>
          <w:rFonts w:asciiTheme="majorHAnsi" w:hAnsiTheme="majorHAnsi"/>
          <w:i/>
          <w:sz w:val="24"/>
          <w:szCs w:val="24"/>
        </w:rPr>
        <w:t>горнодобывающая,</w:t>
      </w:r>
      <w:r w:rsidRPr="00B304BF">
        <w:rPr>
          <w:rFonts w:asciiTheme="majorHAnsi" w:hAnsiTheme="majorHAnsi"/>
          <w:i/>
          <w:spacing w:val="1"/>
          <w:sz w:val="24"/>
          <w:szCs w:val="24"/>
        </w:rPr>
        <w:t xml:space="preserve"> </w:t>
      </w:r>
      <w:r w:rsidRPr="00B304BF">
        <w:rPr>
          <w:rFonts w:asciiTheme="majorHAnsi" w:hAnsiTheme="majorHAnsi"/>
          <w:i/>
          <w:sz w:val="24"/>
          <w:szCs w:val="24"/>
        </w:rPr>
        <w:t>обрабатывающая),</w:t>
      </w:r>
      <w:r w:rsidRPr="00B304BF">
        <w:rPr>
          <w:rFonts w:asciiTheme="majorHAnsi" w:hAnsiTheme="majorHAnsi"/>
          <w:spacing w:val="1"/>
          <w:sz w:val="28"/>
          <w:szCs w:val="28"/>
        </w:rPr>
        <w:t xml:space="preserve"> </w:t>
      </w:r>
      <w:r w:rsidRPr="00B304BF">
        <w:rPr>
          <w:rFonts w:asciiTheme="majorHAnsi" w:hAnsiTheme="majorHAnsi"/>
          <w:sz w:val="28"/>
          <w:szCs w:val="28"/>
        </w:rPr>
        <w:t>транспорта</w:t>
      </w:r>
      <w:r w:rsidRPr="00B304BF">
        <w:rPr>
          <w:rFonts w:asciiTheme="majorHAnsi" w:hAnsiTheme="majorHAnsi"/>
          <w:spacing w:val="1"/>
          <w:sz w:val="28"/>
          <w:szCs w:val="28"/>
        </w:rPr>
        <w:t xml:space="preserve"> </w:t>
      </w:r>
      <w:r w:rsidRPr="00B304BF">
        <w:rPr>
          <w:rFonts w:asciiTheme="majorHAnsi" w:hAnsiTheme="majorHAnsi"/>
          <w:sz w:val="28"/>
          <w:szCs w:val="28"/>
        </w:rPr>
        <w:t>и</w:t>
      </w:r>
      <w:r w:rsidRPr="00B304BF">
        <w:rPr>
          <w:rFonts w:asciiTheme="majorHAnsi" w:hAnsiTheme="majorHAnsi"/>
          <w:spacing w:val="1"/>
          <w:sz w:val="28"/>
          <w:szCs w:val="28"/>
        </w:rPr>
        <w:t xml:space="preserve"> </w:t>
      </w:r>
      <w:r w:rsidRPr="00B304BF">
        <w:rPr>
          <w:rFonts w:asciiTheme="majorHAnsi" w:hAnsiTheme="majorHAnsi"/>
          <w:sz w:val="28"/>
          <w:szCs w:val="28"/>
        </w:rPr>
        <w:t>строительства,</w:t>
      </w:r>
      <w:r w:rsidRPr="00B304BF">
        <w:rPr>
          <w:rFonts w:asciiTheme="majorHAnsi" w:hAnsiTheme="majorHAnsi"/>
          <w:spacing w:val="1"/>
          <w:sz w:val="28"/>
          <w:szCs w:val="28"/>
        </w:rPr>
        <w:t xml:space="preserve"> </w:t>
      </w:r>
      <w:r w:rsidRPr="00B304BF">
        <w:rPr>
          <w:rFonts w:asciiTheme="majorHAnsi" w:hAnsiTheme="majorHAnsi"/>
          <w:sz w:val="28"/>
          <w:szCs w:val="28"/>
        </w:rPr>
        <w:t>ввиду</w:t>
      </w:r>
      <w:r w:rsidRPr="00B304BF">
        <w:rPr>
          <w:rFonts w:asciiTheme="majorHAnsi" w:hAnsiTheme="majorHAnsi"/>
          <w:sz w:val="28"/>
          <w:szCs w:val="28"/>
          <w:lang w:val="kk-KZ"/>
        </w:rPr>
        <w:t xml:space="preserve"> </w:t>
      </w:r>
      <w:r w:rsidRPr="00B304BF">
        <w:rPr>
          <w:rFonts w:asciiTheme="majorHAnsi" w:hAnsiTheme="majorHAnsi"/>
          <w:spacing w:val="-67"/>
          <w:sz w:val="28"/>
          <w:szCs w:val="28"/>
        </w:rPr>
        <w:t xml:space="preserve"> </w:t>
      </w:r>
      <w:r w:rsidRPr="00B304BF">
        <w:rPr>
          <w:rFonts w:asciiTheme="majorHAnsi" w:hAnsiTheme="majorHAnsi"/>
          <w:sz w:val="28"/>
          <w:szCs w:val="28"/>
        </w:rPr>
        <w:t>изменения</w:t>
      </w:r>
      <w:r w:rsidRPr="00B304BF">
        <w:rPr>
          <w:rFonts w:asciiTheme="majorHAnsi" w:hAnsiTheme="majorHAnsi"/>
          <w:spacing w:val="1"/>
          <w:sz w:val="28"/>
          <w:szCs w:val="28"/>
        </w:rPr>
        <w:t xml:space="preserve"> </w:t>
      </w:r>
      <w:r w:rsidRPr="00B304BF">
        <w:rPr>
          <w:rFonts w:asciiTheme="majorHAnsi" w:hAnsiTheme="majorHAnsi"/>
          <w:sz w:val="28"/>
          <w:szCs w:val="28"/>
        </w:rPr>
        <w:t>технологи</w:t>
      </w:r>
      <w:r w:rsidRPr="00B304BF">
        <w:rPr>
          <w:rFonts w:asciiTheme="majorHAnsi" w:hAnsiTheme="majorHAnsi"/>
          <w:sz w:val="28"/>
          <w:szCs w:val="28"/>
          <w:lang w:val="kk-KZ"/>
        </w:rPr>
        <w:t>й</w:t>
      </w:r>
      <w:r w:rsidRPr="00B304BF">
        <w:rPr>
          <w:rFonts w:asciiTheme="majorHAnsi" w:hAnsiTheme="majorHAnsi"/>
          <w:sz w:val="28"/>
          <w:szCs w:val="28"/>
        </w:rPr>
        <w:t>,</w:t>
      </w:r>
      <w:r w:rsidRPr="00B304BF">
        <w:rPr>
          <w:rFonts w:asciiTheme="majorHAnsi" w:hAnsiTheme="majorHAnsi"/>
          <w:spacing w:val="1"/>
          <w:sz w:val="28"/>
          <w:szCs w:val="28"/>
        </w:rPr>
        <w:t xml:space="preserve"> </w:t>
      </w:r>
      <w:r w:rsidRPr="00B304BF">
        <w:rPr>
          <w:rFonts w:asciiTheme="majorHAnsi" w:hAnsiTheme="majorHAnsi"/>
          <w:sz w:val="28"/>
          <w:szCs w:val="28"/>
        </w:rPr>
        <w:t>автоматизации</w:t>
      </w:r>
      <w:r w:rsidRPr="00B304BF">
        <w:rPr>
          <w:rFonts w:asciiTheme="majorHAnsi" w:hAnsiTheme="majorHAnsi"/>
          <w:spacing w:val="1"/>
          <w:sz w:val="28"/>
          <w:szCs w:val="28"/>
        </w:rPr>
        <w:t xml:space="preserve"> </w:t>
      </w:r>
      <w:r w:rsidRPr="00B304BF">
        <w:rPr>
          <w:rFonts w:asciiTheme="majorHAnsi" w:hAnsiTheme="majorHAnsi"/>
          <w:sz w:val="28"/>
          <w:szCs w:val="28"/>
        </w:rPr>
        <w:t>производства</w:t>
      </w:r>
      <w:r w:rsidRPr="00B304BF">
        <w:rPr>
          <w:rFonts w:asciiTheme="majorHAnsi" w:hAnsiTheme="majorHAnsi"/>
          <w:spacing w:val="1"/>
          <w:sz w:val="28"/>
          <w:szCs w:val="28"/>
        </w:rPr>
        <w:t xml:space="preserve"> </w:t>
      </w:r>
      <w:r w:rsidRPr="00B304BF">
        <w:rPr>
          <w:rFonts w:asciiTheme="majorHAnsi" w:hAnsiTheme="majorHAnsi"/>
          <w:sz w:val="28"/>
          <w:szCs w:val="28"/>
        </w:rPr>
        <w:t>и</w:t>
      </w:r>
      <w:r w:rsidRPr="00B304BF">
        <w:rPr>
          <w:rFonts w:asciiTheme="majorHAnsi" w:hAnsiTheme="majorHAnsi"/>
          <w:spacing w:val="1"/>
          <w:sz w:val="28"/>
          <w:szCs w:val="28"/>
        </w:rPr>
        <w:t xml:space="preserve"> </w:t>
      </w:r>
      <w:r w:rsidRPr="00B304BF">
        <w:rPr>
          <w:rFonts w:asciiTheme="majorHAnsi" w:hAnsiTheme="majorHAnsi"/>
          <w:sz w:val="28"/>
          <w:szCs w:val="28"/>
        </w:rPr>
        <w:t>модернизации</w:t>
      </w:r>
      <w:r w:rsidRPr="00B304BF">
        <w:rPr>
          <w:rFonts w:asciiTheme="majorHAnsi" w:hAnsiTheme="majorHAnsi"/>
          <w:spacing w:val="1"/>
          <w:sz w:val="28"/>
          <w:szCs w:val="28"/>
        </w:rPr>
        <w:t xml:space="preserve"> </w:t>
      </w:r>
      <w:r w:rsidRPr="00B304BF">
        <w:rPr>
          <w:rFonts w:asciiTheme="majorHAnsi" w:hAnsiTheme="majorHAnsi"/>
          <w:sz w:val="28"/>
          <w:szCs w:val="28"/>
        </w:rPr>
        <w:t xml:space="preserve">оборудования. </w:t>
      </w:r>
    </w:p>
    <w:p w14:paraId="257712B3"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Закон</w:t>
      </w:r>
      <w:r w:rsidRPr="00B304BF">
        <w:rPr>
          <w:rFonts w:asciiTheme="majorHAnsi" w:hAnsiTheme="majorHAnsi"/>
          <w:sz w:val="28"/>
          <w:szCs w:val="28"/>
          <w:lang w:val="kk-KZ"/>
        </w:rPr>
        <w:t xml:space="preserve">одательно устанавлено право работника на достойные условия труда, а также закреплена </w:t>
      </w:r>
      <w:r w:rsidRPr="00B304BF">
        <w:rPr>
          <w:rFonts w:asciiTheme="majorHAnsi" w:hAnsiTheme="majorHAnsi"/>
          <w:sz w:val="28"/>
          <w:szCs w:val="28"/>
        </w:rPr>
        <w:t xml:space="preserve">ответственность работодателей за допущение дискриминации </w:t>
      </w:r>
      <w:r w:rsidRPr="00B304BF">
        <w:rPr>
          <w:rFonts w:asciiTheme="majorHAnsi" w:hAnsiTheme="majorHAnsi"/>
          <w:sz w:val="28"/>
          <w:szCs w:val="28"/>
          <w:lang w:val="kk-KZ"/>
        </w:rPr>
        <w:t>в части</w:t>
      </w:r>
      <w:r w:rsidRPr="00B304BF">
        <w:rPr>
          <w:rFonts w:asciiTheme="majorHAnsi" w:hAnsiTheme="majorHAnsi"/>
          <w:sz w:val="28"/>
          <w:szCs w:val="28"/>
        </w:rPr>
        <w:t xml:space="preserve"> </w:t>
      </w:r>
      <w:proofErr w:type="spellStart"/>
      <w:r w:rsidRPr="00B304BF">
        <w:rPr>
          <w:rFonts w:asciiTheme="majorHAnsi" w:hAnsiTheme="majorHAnsi"/>
          <w:sz w:val="28"/>
          <w:szCs w:val="28"/>
        </w:rPr>
        <w:t>необеспечени</w:t>
      </w:r>
      <w:proofErr w:type="spellEnd"/>
      <w:r w:rsidRPr="00B304BF">
        <w:rPr>
          <w:rFonts w:asciiTheme="majorHAnsi" w:hAnsiTheme="majorHAnsi"/>
          <w:sz w:val="28"/>
          <w:szCs w:val="28"/>
          <w:lang w:val="kk-KZ"/>
        </w:rPr>
        <w:t>я</w:t>
      </w:r>
      <w:r w:rsidRPr="00B304BF">
        <w:rPr>
          <w:rFonts w:asciiTheme="majorHAnsi" w:hAnsiTheme="majorHAnsi"/>
          <w:sz w:val="28"/>
          <w:szCs w:val="28"/>
        </w:rPr>
        <w:t xml:space="preserve"> равных условий труда. </w:t>
      </w:r>
    </w:p>
    <w:p w14:paraId="6415318B"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 В международном рейтинге по индексу гендерного разрыва Казахстан в 2023 году занял 62 место </w:t>
      </w:r>
      <w:r w:rsidRPr="00B304BF">
        <w:rPr>
          <w:rFonts w:asciiTheme="majorHAnsi" w:hAnsiTheme="majorHAnsi"/>
          <w:i/>
          <w:sz w:val="24"/>
          <w:szCs w:val="24"/>
        </w:rPr>
        <w:t>(из 146 стран) (в 2022 году – 65 место из 146, в 2021 году – 80 место из 156, в 2020 – 72 место из 153),</w:t>
      </w:r>
      <w:r w:rsidRPr="00B304BF">
        <w:rPr>
          <w:rFonts w:asciiTheme="majorHAnsi" w:hAnsiTheme="majorHAnsi"/>
          <w:sz w:val="28"/>
          <w:szCs w:val="28"/>
        </w:rPr>
        <w:t xml:space="preserve"> улучшив позицию по сравнению с 2022 годом </w:t>
      </w:r>
      <w:proofErr w:type="gramStart"/>
      <w:r w:rsidRPr="00B304BF">
        <w:rPr>
          <w:rFonts w:asciiTheme="majorHAnsi" w:hAnsiTheme="majorHAnsi"/>
          <w:sz w:val="28"/>
          <w:szCs w:val="28"/>
        </w:rPr>
        <w:t>на</w:t>
      </w:r>
      <w:proofErr w:type="gramEnd"/>
      <w:r w:rsidRPr="00B304BF">
        <w:rPr>
          <w:rFonts w:asciiTheme="majorHAnsi" w:hAnsiTheme="majorHAnsi"/>
          <w:sz w:val="28"/>
          <w:szCs w:val="28"/>
        </w:rPr>
        <w:t xml:space="preserve"> 3 пункта. </w:t>
      </w:r>
    </w:p>
    <w:p w14:paraId="1C1A9D81"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На сегодняшний день Казахстан достиг 72,1 % гендерного паритета. </w:t>
      </w:r>
    </w:p>
    <w:p w14:paraId="441928F1"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4"/>
          <w:szCs w:val="24"/>
          <w:lang w:val="kk-KZ"/>
        </w:rPr>
      </w:pPr>
      <w:r w:rsidRPr="00B304BF">
        <w:rPr>
          <w:rFonts w:asciiTheme="majorHAnsi" w:hAnsiTheme="majorHAnsi"/>
          <w:sz w:val="28"/>
          <w:szCs w:val="28"/>
        </w:rPr>
        <w:t xml:space="preserve">В Исследовании ОЭСР SIGI 2023 года Казахстан получил оценку в качестве страны с низким уровнем дискриминации </w:t>
      </w:r>
      <w:r w:rsidRPr="00B304BF">
        <w:rPr>
          <w:rFonts w:asciiTheme="majorHAnsi" w:hAnsiTheme="majorHAnsi"/>
          <w:i/>
          <w:sz w:val="24"/>
          <w:szCs w:val="24"/>
        </w:rPr>
        <w:t>(индекс SIGI=22%).</w:t>
      </w:r>
      <w:r w:rsidRPr="00B304BF">
        <w:rPr>
          <w:rFonts w:asciiTheme="majorHAnsi" w:hAnsiTheme="majorHAnsi"/>
          <w:sz w:val="28"/>
          <w:szCs w:val="28"/>
          <w:lang w:val="kk-KZ"/>
        </w:rPr>
        <w:t xml:space="preserve"> По </w:t>
      </w:r>
      <w:r w:rsidRPr="00B304BF">
        <w:rPr>
          <w:rFonts w:asciiTheme="majorHAnsi" w:hAnsiTheme="majorHAnsi"/>
          <w:sz w:val="28"/>
          <w:szCs w:val="28"/>
          <w:lang w:val="kk-KZ"/>
        </w:rPr>
        <w:lastRenderedPageBreak/>
        <w:t>сравнению с 2019 годом улучшены позиции Казахстана по показателям «Уровень дискриминации в семье</w:t>
      </w:r>
      <w:r w:rsidRPr="00B304BF">
        <w:rPr>
          <w:rFonts w:asciiTheme="majorHAnsi" w:hAnsiTheme="majorHAnsi"/>
          <w:i/>
          <w:sz w:val="28"/>
          <w:szCs w:val="28"/>
          <w:lang w:val="kk-KZ"/>
        </w:rPr>
        <w:t xml:space="preserve">» </w:t>
      </w:r>
      <w:r w:rsidRPr="00B304BF">
        <w:rPr>
          <w:rFonts w:asciiTheme="majorHAnsi" w:hAnsiTheme="majorHAnsi"/>
          <w:i/>
          <w:sz w:val="24"/>
          <w:szCs w:val="24"/>
          <w:lang w:val="kk-KZ"/>
        </w:rPr>
        <w:t>(в 2023 году – 14,8%, в 2019 - 22%),</w:t>
      </w:r>
      <w:r w:rsidRPr="00B304BF">
        <w:rPr>
          <w:rFonts w:asciiTheme="majorHAnsi" w:hAnsiTheme="majorHAnsi"/>
          <w:sz w:val="28"/>
          <w:szCs w:val="28"/>
          <w:lang w:val="kk-KZ"/>
        </w:rPr>
        <w:t xml:space="preserve"> «Ограничение доступа к производственным и финансовым ресурсам» </w:t>
      </w:r>
      <w:r w:rsidRPr="00B304BF">
        <w:rPr>
          <w:rFonts w:asciiTheme="majorHAnsi" w:hAnsiTheme="majorHAnsi"/>
          <w:i/>
          <w:sz w:val="24"/>
          <w:szCs w:val="24"/>
          <w:lang w:val="kk-KZ"/>
        </w:rPr>
        <w:t>(в 2023 году – 21,5%, в 2019 – 31%),</w:t>
      </w:r>
      <w:r w:rsidRPr="00B304BF">
        <w:rPr>
          <w:rFonts w:asciiTheme="majorHAnsi" w:hAnsiTheme="majorHAnsi"/>
          <w:sz w:val="24"/>
          <w:szCs w:val="24"/>
          <w:lang w:val="kk-KZ"/>
        </w:rPr>
        <w:t xml:space="preserve"> </w:t>
      </w:r>
      <w:r w:rsidRPr="00B304BF">
        <w:rPr>
          <w:rFonts w:asciiTheme="majorHAnsi" w:hAnsiTheme="majorHAnsi"/>
          <w:sz w:val="28"/>
          <w:szCs w:val="28"/>
          <w:lang w:val="kk-KZ"/>
        </w:rPr>
        <w:t xml:space="preserve">«Ограничение гражданских свобод в Казахстане» </w:t>
      </w:r>
      <w:r w:rsidRPr="00B304BF">
        <w:rPr>
          <w:rFonts w:asciiTheme="majorHAnsi" w:hAnsiTheme="majorHAnsi"/>
          <w:i/>
          <w:sz w:val="24"/>
          <w:szCs w:val="24"/>
          <w:lang w:val="kk-KZ"/>
        </w:rPr>
        <w:t>(в 2023 году составляет 16,8%, в 2019 году – 22%).</w:t>
      </w:r>
    </w:p>
    <w:p w14:paraId="14447F8B"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4"/>
          <w:szCs w:val="24"/>
        </w:rPr>
      </w:pPr>
      <w:r w:rsidRPr="00B304BF">
        <w:rPr>
          <w:rFonts w:asciiTheme="majorHAnsi" w:hAnsiTheme="majorHAnsi"/>
          <w:sz w:val="28"/>
          <w:szCs w:val="28"/>
        </w:rPr>
        <w:t xml:space="preserve">На 1 </w:t>
      </w:r>
      <w:r w:rsidRPr="00B304BF">
        <w:rPr>
          <w:rFonts w:asciiTheme="majorHAnsi" w:hAnsiTheme="majorHAnsi"/>
          <w:sz w:val="28"/>
          <w:szCs w:val="28"/>
          <w:lang w:val="kk-KZ"/>
        </w:rPr>
        <w:t>января</w:t>
      </w:r>
      <w:r w:rsidRPr="00B304BF">
        <w:rPr>
          <w:rFonts w:asciiTheme="majorHAnsi" w:hAnsiTheme="majorHAnsi"/>
          <w:sz w:val="28"/>
          <w:szCs w:val="28"/>
        </w:rPr>
        <w:t xml:space="preserve"> 2023 года доля женщин среди государственных служащих составила 55,4% </w:t>
      </w:r>
      <w:r w:rsidRPr="00B304BF">
        <w:rPr>
          <w:rFonts w:asciiTheme="majorHAnsi" w:hAnsiTheme="majorHAnsi"/>
          <w:i/>
          <w:sz w:val="24"/>
          <w:szCs w:val="24"/>
        </w:rPr>
        <w:t>(46 546 из 83 963):</w:t>
      </w:r>
      <w:r w:rsidRPr="00B304BF">
        <w:rPr>
          <w:rFonts w:asciiTheme="majorHAnsi" w:hAnsiTheme="majorHAnsi"/>
          <w:sz w:val="28"/>
          <w:szCs w:val="28"/>
        </w:rPr>
        <w:t xml:space="preserve"> из них политических государственных служащих - 8,1 % </w:t>
      </w:r>
      <w:r w:rsidRPr="00B304BF">
        <w:rPr>
          <w:rFonts w:asciiTheme="majorHAnsi" w:hAnsiTheme="majorHAnsi"/>
          <w:i/>
          <w:sz w:val="24"/>
          <w:szCs w:val="24"/>
        </w:rPr>
        <w:t>(59 из 726),</w:t>
      </w:r>
      <w:r w:rsidRPr="00B304BF">
        <w:rPr>
          <w:rFonts w:asciiTheme="majorHAnsi" w:hAnsiTheme="majorHAnsi"/>
          <w:sz w:val="28"/>
          <w:szCs w:val="28"/>
        </w:rPr>
        <w:t xml:space="preserve"> административных </w:t>
      </w:r>
      <w:r w:rsidR="0072249B" w:rsidRPr="00B304BF">
        <w:rPr>
          <w:rFonts w:asciiTheme="majorHAnsi" w:hAnsiTheme="majorHAnsi"/>
          <w:sz w:val="28"/>
          <w:szCs w:val="28"/>
        </w:rPr>
        <w:t xml:space="preserve">служащих корпуса «А» – 9,8 % </w:t>
      </w:r>
      <w:r w:rsidRPr="00B304BF">
        <w:rPr>
          <w:rFonts w:asciiTheme="majorHAnsi" w:hAnsiTheme="majorHAnsi"/>
          <w:i/>
          <w:sz w:val="24"/>
          <w:szCs w:val="24"/>
        </w:rPr>
        <w:t>(9 из 92),</w:t>
      </w:r>
      <w:r w:rsidRPr="00B304BF">
        <w:rPr>
          <w:rFonts w:asciiTheme="majorHAnsi" w:hAnsiTheme="majorHAnsi"/>
          <w:sz w:val="24"/>
          <w:szCs w:val="24"/>
        </w:rPr>
        <w:t xml:space="preserve"> </w:t>
      </w:r>
      <w:r w:rsidRPr="00B304BF">
        <w:rPr>
          <w:rFonts w:asciiTheme="majorHAnsi" w:hAnsiTheme="majorHAnsi"/>
          <w:sz w:val="28"/>
          <w:szCs w:val="28"/>
        </w:rPr>
        <w:t xml:space="preserve">корпуса «Б» – 55,9 % </w:t>
      </w:r>
      <w:r w:rsidRPr="00B304BF">
        <w:rPr>
          <w:rFonts w:asciiTheme="majorHAnsi" w:hAnsiTheme="majorHAnsi"/>
          <w:i/>
          <w:sz w:val="24"/>
          <w:szCs w:val="24"/>
        </w:rPr>
        <w:t>(46 478 из 83 145).</w:t>
      </w:r>
      <w:r w:rsidRPr="00B304BF">
        <w:rPr>
          <w:rFonts w:asciiTheme="majorHAnsi" w:hAnsiTheme="majorHAnsi"/>
          <w:i/>
          <w:sz w:val="28"/>
          <w:szCs w:val="28"/>
        </w:rPr>
        <w:t xml:space="preserve"> </w:t>
      </w:r>
      <w:r w:rsidRPr="00B304BF">
        <w:rPr>
          <w:rFonts w:asciiTheme="majorHAnsi" w:hAnsiTheme="majorHAnsi"/>
          <w:sz w:val="28"/>
          <w:szCs w:val="28"/>
        </w:rPr>
        <w:t xml:space="preserve">Доля женщин руководителей составляет 39,2 % </w:t>
      </w:r>
      <w:r w:rsidRPr="00B304BF">
        <w:rPr>
          <w:rFonts w:asciiTheme="majorHAnsi" w:hAnsiTheme="majorHAnsi"/>
          <w:i/>
          <w:sz w:val="24"/>
          <w:szCs w:val="24"/>
        </w:rPr>
        <w:t xml:space="preserve">(9 261 из 23 649). </w:t>
      </w:r>
    </w:p>
    <w:p w14:paraId="22DDB0BE"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4"/>
          <w:szCs w:val="24"/>
        </w:rPr>
      </w:pPr>
      <w:r w:rsidRPr="00B304BF">
        <w:rPr>
          <w:rFonts w:asciiTheme="majorHAnsi" w:hAnsiTheme="majorHAnsi"/>
          <w:sz w:val="28"/>
          <w:szCs w:val="28"/>
        </w:rPr>
        <w:t>В</w:t>
      </w:r>
      <w:r w:rsidRPr="00B304BF">
        <w:rPr>
          <w:rFonts w:asciiTheme="majorHAnsi" w:hAnsiTheme="majorHAnsi"/>
          <w:spacing w:val="1"/>
          <w:sz w:val="28"/>
          <w:szCs w:val="28"/>
        </w:rPr>
        <w:t xml:space="preserve"> </w:t>
      </w:r>
      <w:r w:rsidRPr="00B304BF">
        <w:rPr>
          <w:rFonts w:asciiTheme="majorHAnsi" w:hAnsiTheme="majorHAnsi"/>
          <w:sz w:val="28"/>
          <w:szCs w:val="28"/>
        </w:rPr>
        <w:t>судебной</w:t>
      </w:r>
      <w:r w:rsidRPr="00B304BF">
        <w:rPr>
          <w:rFonts w:asciiTheme="majorHAnsi" w:hAnsiTheme="majorHAnsi"/>
          <w:spacing w:val="1"/>
          <w:sz w:val="28"/>
          <w:szCs w:val="28"/>
        </w:rPr>
        <w:t xml:space="preserve"> </w:t>
      </w:r>
      <w:r w:rsidRPr="00B304BF">
        <w:rPr>
          <w:rFonts w:asciiTheme="majorHAnsi" w:hAnsiTheme="majorHAnsi"/>
          <w:sz w:val="28"/>
          <w:szCs w:val="28"/>
        </w:rPr>
        <w:t>системе</w:t>
      </w:r>
      <w:r w:rsidRPr="00B304BF">
        <w:rPr>
          <w:rFonts w:asciiTheme="majorHAnsi" w:hAnsiTheme="majorHAnsi"/>
          <w:spacing w:val="1"/>
          <w:sz w:val="28"/>
          <w:szCs w:val="28"/>
        </w:rPr>
        <w:t xml:space="preserve"> </w:t>
      </w:r>
      <w:proofErr w:type="gramStart"/>
      <w:r w:rsidRPr="00B304BF">
        <w:rPr>
          <w:rFonts w:asciiTheme="majorHAnsi" w:hAnsiTheme="majorHAnsi"/>
          <w:sz w:val="28"/>
          <w:szCs w:val="28"/>
        </w:rPr>
        <w:t>женщины-административные</w:t>
      </w:r>
      <w:proofErr w:type="gramEnd"/>
      <w:r w:rsidRPr="00B304BF">
        <w:rPr>
          <w:rFonts w:asciiTheme="majorHAnsi" w:hAnsiTheme="majorHAnsi"/>
          <w:spacing w:val="1"/>
          <w:sz w:val="28"/>
          <w:szCs w:val="28"/>
        </w:rPr>
        <w:t xml:space="preserve"> </w:t>
      </w:r>
      <w:r w:rsidRPr="00B304BF">
        <w:rPr>
          <w:rFonts w:asciiTheme="majorHAnsi" w:hAnsiTheme="majorHAnsi"/>
          <w:sz w:val="28"/>
          <w:szCs w:val="28"/>
        </w:rPr>
        <w:t>государственные</w:t>
      </w:r>
      <w:r w:rsidRPr="00B304BF">
        <w:rPr>
          <w:rFonts w:asciiTheme="majorHAnsi" w:hAnsiTheme="majorHAnsi"/>
          <w:spacing w:val="-67"/>
          <w:sz w:val="28"/>
          <w:szCs w:val="28"/>
        </w:rPr>
        <w:t xml:space="preserve"> </w:t>
      </w:r>
      <w:r w:rsidRPr="00B304BF">
        <w:rPr>
          <w:rFonts w:asciiTheme="majorHAnsi" w:hAnsiTheme="majorHAnsi"/>
          <w:sz w:val="28"/>
          <w:szCs w:val="28"/>
        </w:rPr>
        <w:t xml:space="preserve">служащие составляют устойчивое большинство - 65,5% </w:t>
      </w:r>
      <w:r w:rsidRPr="00B304BF">
        <w:rPr>
          <w:rFonts w:asciiTheme="majorHAnsi" w:hAnsiTheme="majorHAnsi"/>
          <w:i/>
          <w:sz w:val="24"/>
          <w:szCs w:val="24"/>
        </w:rPr>
        <w:t xml:space="preserve">(3697 женщин и                     1946 </w:t>
      </w:r>
      <w:r w:rsidRPr="00B304BF">
        <w:rPr>
          <w:rFonts w:asciiTheme="majorHAnsi" w:hAnsiTheme="majorHAnsi"/>
          <w:i/>
          <w:spacing w:val="-67"/>
          <w:sz w:val="24"/>
          <w:szCs w:val="24"/>
        </w:rPr>
        <w:t xml:space="preserve"> </w:t>
      </w:r>
      <w:r w:rsidRPr="00B304BF">
        <w:rPr>
          <w:rFonts w:asciiTheme="majorHAnsi" w:hAnsiTheme="majorHAnsi"/>
          <w:i/>
          <w:sz w:val="24"/>
          <w:szCs w:val="24"/>
        </w:rPr>
        <w:t>мужчин),</w:t>
      </w:r>
      <w:r w:rsidRPr="00B304BF">
        <w:rPr>
          <w:rFonts w:asciiTheme="majorHAnsi" w:hAnsiTheme="majorHAnsi"/>
          <w:i/>
          <w:sz w:val="28"/>
          <w:szCs w:val="28"/>
        </w:rPr>
        <w:t xml:space="preserve"> </w:t>
      </w:r>
      <w:r w:rsidRPr="00B304BF">
        <w:rPr>
          <w:rFonts w:asciiTheme="majorHAnsi" w:hAnsiTheme="majorHAnsi"/>
          <w:sz w:val="28"/>
          <w:szCs w:val="28"/>
        </w:rPr>
        <w:t>из</w:t>
      </w:r>
      <w:r w:rsidRPr="00B304BF">
        <w:rPr>
          <w:rFonts w:asciiTheme="majorHAnsi" w:hAnsiTheme="majorHAnsi"/>
          <w:spacing w:val="1"/>
          <w:sz w:val="28"/>
          <w:szCs w:val="28"/>
        </w:rPr>
        <w:t xml:space="preserve"> </w:t>
      </w:r>
      <w:r w:rsidRPr="00B304BF">
        <w:rPr>
          <w:rFonts w:asciiTheme="majorHAnsi" w:hAnsiTheme="majorHAnsi"/>
          <w:sz w:val="28"/>
          <w:szCs w:val="28"/>
        </w:rPr>
        <w:t>них</w:t>
      </w:r>
      <w:r w:rsidRPr="00B304BF">
        <w:rPr>
          <w:rFonts w:asciiTheme="majorHAnsi" w:hAnsiTheme="majorHAnsi"/>
          <w:spacing w:val="1"/>
          <w:sz w:val="28"/>
          <w:szCs w:val="28"/>
        </w:rPr>
        <w:t xml:space="preserve"> </w:t>
      </w:r>
      <w:r w:rsidRPr="00B304BF">
        <w:rPr>
          <w:rFonts w:asciiTheme="majorHAnsi" w:hAnsiTheme="majorHAnsi"/>
          <w:sz w:val="28"/>
          <w:szCs w:val="28"/>
        </w:rPr>
        <w:t>руководящие</w:t>
      </w:r>
      <w:r w:rsidRPr="00B304BF">
        <w:rPr>
          <w:rFonts w:asciiTheme="majorHAnsi" w:hAnsiTheme="majorHAnsi"/>
          <w:spacing w:val="1"/>
          <w:sz w:val="28"/>
          <w:szCs w:val="28"/>
        </w:rPr>
        <w:t xml:space="preserve"> </w:t>
      </w:r>
      <w:r w:rsidRPr="00B304BF">
        <w:rPr>
          <w:rFonts w:asciiTheme="majorHAnsi" w:hAnsiTheme="majorHAnsi"/>
          <w:sz w:val="28"/>
          <w:szCs w:val="28"/>
        </w:rPr>
        <w:t>позиции</w:t>
      </w:r>
      <w:r w:rsidRPr="00B304BF">
        <w:rPr>
          <w:rFonts w:asciiTheme="majorHAnsi" w:hAnsiTheme="majorHAnsi"/>
          <w:spacing w:val="1"/>
          <w:sz w:val="28"/>
          <w:szCs w:val="28"/>
        </w:rPr>
        <w:t xml:space="preserve"> </w:t>
      </w:r>
      <w:r w:rsidRPr="00B304BF">
        <w:rPr>
          <w:rFonts w:asciiTheme="majorHAnsi" w:hAnsiTheme="majorHAnsi"/>
          <w:sz w:val="28"/>
          <w:szCs w:val="28"/>
        </w:rPr>
        <w:t>занимают</w:t>
      </w:r>
      <w:r w:rsidRPr="00B304BF">
        <w:rPr>
          <w:rFonts w:asciiTheme="majorHAnsi" w:hAnsiTheme="majorHAnsi"/>
          <w:spacing w:val="1"/>
          <w:sz w:val="28"/>
          <w:szCs w:val="28"/>
        </w:rPr>
        <w:t xml:space="preserve"> </w:t>
      </w:r>
      <w:r w:rsidRPr="00B304BF">
        <w:rPr>
          <w:rFonts w:asciiTheme="majorHAnsi" w:hAnsiTheme="majorHAnsi"/>
          <w:sz w:val="28"/>
          <w:szCs w:val="28"/>
        </w:rPr>
        <w:t>61%</w:t>
      </w:r>
      <w:r w:rsidRPr="00B304BF">
        <w:rPr>
          <w:rFonts w:asciiTheme="majorHAnsi" w:hAnsiTheme="majorHAnsi"/>
          <w:spacing w:val="1"/>
          <w:sz w:val="28"/>
          <w:szCs w:val="28"/>
        </w:rPr>
        <w:t xml:space="preserve"> </w:t>
      </w:r>
      <w:r w:rsidRPr="00B304BF">
        <w:rPr>
          <w:rFonts w:asciiTheme="majorHAnsi" w:hAnsiTheme="majorHAnsi"/>
          <w:sz w:val="28"/>
          <w:szCs w:val="28"/>
        </w:rPr>
        <w:t>женщин.</w:t>
      </w:r>
      <w:r w:rsidRPr="00B304BF">
        <w:rPr>
          <w:rFonts w:asciiTheme="majorHAnsi" w:hAnsiTheme="majorHAnsi"/>
          <w:spacing w:val="1"/>
          <w:sz w:val="28"/>
          <w:szCs w:val="28"/>
        </w:rPr>
        <w:t xml:space="preserve"> </w:t>
      </w:r>
      <w:r w:rsidRPr="00B304BF">
        <w:rPr>
          <w:rFonts w:asciiTheme="majorHAnsi" w:hAnsiTheme="majorHAnsi"/>
          <w:sz w:val="28"/>
          <w:szCs w:val="28"/>
        </w:rPr>
        <w:t xml:space="preserve">48,4 % судей Верховного Суда Республики Казахстан составляют женщины </w:t>
      </w:r>
      <w:r w:rsidRPr="00B304BF">
        <w:rPr>
          <w:rFonts w:asciiTheme="majorHAnsi" w:hAnsiTheme="majorHAnsi"/>
          <w:i/>
          <w:sz w:val="24"/>
          <w:szCs w:val="24"/>
        </w:rPr>
        <w:t>(30 судей-женщин).</w:t>
      </w:r>
      <w:r w:rsidRPr="00B304BF">
        <w:rPr>
          <w:rFonts w:asciiTheme="majorHAnsi" w:hAnsiTheme="majorHAnsi"/>
          <w:sz w:val="28"/>
          <w:szCs w:val="28"/>
        </w:rPr>
        <w:t xml:space="preserve"> В областных судах республики из 449 судей - женщины-судьи составляют 45,7 % </w:t>
      </w:r>
      <w:r w:rsidRPr="00B304BF">
        <w:rPr>
          <w:rFonts w:asciiTheme="majorHAnsi" w:hAnsiTheme="majorHAnsi"/>
          <w:i/>
          <w:sz w:val="24"/>
          <w:szCs w:val="24"/>
        </w:rPr>
        <w:t>(205 судьи-женщины).</w:t>
      </w:r>
      <w:r w:rsidRPr="00B304BF">
        <w:rPr>
          <w:rFonts w:asciiTheme="majorHAnsi" w:hAnsiTheme="majorHAnsi"/>
          <w:sz w:val="28"/>
          <w:szCs w:val="28"/>
        </w:rPr>
        <w:t xml:space="preserve"> В районных судах отправляют правосудие 1019 женщин-судей </w:t>
      </w:r>
      <w:r w:rsidRPr="00B304BF">
        <w:rPr>
          <w:rFonts w:asciiTheme="majorHAnsi" w:hAnsiTheme="majorHAnsi"/>
          <w:i/>
          <w:sz w:val="24"/>
          <w:szCs w:val="24"/>
        </w:rPr>
        <w:t xml:space="preserve">(54,7 %). </w:t>
      </w:r>
    </w:p>
    <w:p w14:paraId="2DD23A2C"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Число</w:t>
      </w:r>
      <w:r w:rsidRPr="00B304BF">
        <w:rPr>
          <w:rFonts w:asciiTheme="majorHAnsi" w:hAnsiTheme="majorHAnsi"/>
          <w:spacing w:val="1"/>
          <w:sz w:val="28"/>
          <w:szCs w:val="28"/>
        </w:rPr>
        <w:t xml:space="preserve"> </w:t>
      </w:r>
      <w:r w:rsidRPr="00B304BF">
        <w:rPr>
          <w:rFonts w:asciiTheme="majorHAnsi" w:hAnsiTheme="majorHAnsi"/>
          <w:sz w:val="28"/>
          <w:szCs w:val="28"/>
        </w:rPr>
        <w:t>женщин</w:t>
      </w:r>
      <w:r w:rsidRPr="00B304BF">
        <w:rPr>
          <w:rFonts w:asciiTheme="majorHAnsi" w:hAnsiTheme="majorHAnsi"/>
          <w:spacing w:val="1"/>
          <w:sz w:val="28"/>
          <w:szCs w:val="28"/>
        </w:rPr>
        <w:t xml:space="preserve"> </w:t>
      </w:r>
      <w:r w:rsidRPr="00B304BF">
        <w:rPr>
          <w:rFonts w:asciiTheme="majorHAnsi" w:hAnsiTheme="majorHAnsi"/>
          <w:sz w:val="28"/>
          <w:szCs w:val="28"/>
        </w:rPr>
        <w:t>в</w:t>
      </w:r>
      <w:r w:rsidRPr="00B304BF">
        <w:rPr>
          <w:rFonts w:asciiTheme="majorHAnsi" w:hAnsiTheme="majorHAnsi"/>
          <w:spacing w:val="1"/>
          <w:sz w:val="28"/>
          <w:szCs w:val="28"/>
        </w:rPr>
        <w:t xml:space="preserve"> </w:t>
      </w:r>
      <w:r w:rsidRPr="00B304BF">
        <w:rPr>
          <w:rFonts w:asciiTheme="majorHAnsi" w:hAnsiTheme="majorHAnsi"/>
          <w:sz w:val="28"/>
          <w:szCs w:val="28"/>
        </w:rPr>
        <w:t>органах</w:t>
      </w:r>
      <w:r w:rsidRPr="00B304BF">
        <w:rPr>
          <w:rFonts w:asciiTheme="majorHAnsi" w:hAnsiTheme="majorHAnsi"/>
          <w:spacing w:val="1"/>
          <w:sz w:val="28"/>
          <w:szCs w:val="28"/>
        </w:rPr>
        <w:t xml:space="preserve"> </w:t>
      </w:r>
      <w:r w:rsidRPr="00B304BF">
        <w:rPr>
          <w:rFonts w:asciiTheme="majorHAnsi" w:hAnsiTheme="majorHAnsi"/>
          <w:sz w:val="28"/>
          <w:szCs w:val="28"/>
        </w:rPr>
        <w:t>прокуратуры</w:t>
      </w:r>
      <w:r w:rsidRPr="00B304BF">
        <w:rPr>
          <w:rFonts w:asciiTheme="majorHAnsi" w:hAnsiTheme="majorHAnsi"/>
          <w:spacing w:val="1"/>
          <w:sz w:val="28"/>
          <w:szCs w:val="28"/>
        </w:rPr>
        <w:t xml:space="preserve"> </w:t>
      </w:r>
      <w:r w:rsidRPr="00B304BF">
        <w:rPr>
          <w:rFonts w:asciiTheme="majorHAnsi" w:hAnsiTheme="majorHAnsi"/>
          <w:sz w:val="28"/>
          <w:szCs w:val="28"/>
        </w:rPr>
        <w:t>составляет</w:t>
      </w:r>
      <w:r w:rsidRPr="00B304BF">
        <w:rPr>
          <w:rFonts w:asciiTheme="majorHAnsi" w:hAnsiTheme="majorHAnsi"/>
          <w:spacing w:val="1"/>
          <w:sz w:val="28"/>
          <w:szCs w:val="28"/>
        </w:rPr>
        <w:t xml:space="preserve"> </w:t>
      </w:r>
      <w:r w:rsidRPr="00B304BF">
        <w:rPr>
          <w:rFonts w:asciiTheme="majorHAnsi" w:hAnsiTheme="majorHAnsi"/>
          <w:sz w:val="28"/>
          <w:szCs w:val="28"/>
        </w:rPr>
        <w:t>22%, из</w:t>
      </w:r>
      <w:r w:rsidRPr="00B304BF">
        <w:rPr>
          <w:rFonts w:asciiTheme="majorHAnsi" w:hAnsiTheme="majorHAnsi"/>
          <w:spacing w:val="1"/>
          <w:sz w:val="28"/>
          <w:szCs w:val="28"/>
        </w:rPr>
        <w:t xml:space="preserve"> </w:t>
      </w:r>
      <w:r w:rsidRPr="00B304BF">
        <w:rPr>
          <w:rFonts w:asciiTheme="majorHAnsi" w:hAnsiTheme="majorHAnsi"/>
          <w:sz w:val="28"/>
          <w:szCs w:val="28"/>
        </w:rPr>
        <w:t>них</w:t>
      </w:r>
      <w:r w:rsidRPr="00B304BF">
        <w:rPr>
          <w:rFonts w:asciiTheme="majorHAnsi" w:hAnsiTheme="majorHAnsi"/>
          <w:spacing w:val="1"/>
          <w:sz w:val="28"/>
          <w:szCs w:val="28"/>
        </w:rPr>
        <w:t xml:space="preserve"> </w:t>
      </w:r>
      <w:r w:rsidRPr="00B304BF">
        <w:rPr>
          <w:rFonts w:asciiTheme="majorHAnsi" w:hAnsiTheme="majorHAnsi"/>
          <w:sz w:val="28"/>
          <w:szCs w:val="28"/>
        </w:rPr>
        <w:t>руководящие</w:t>
      </w:r>
      <w:r w:rsidRPr="00B304BF">
        <w:rPr>
          <w:rFonts w:asciiTheme="majorHAnsi" w:hAnsiTheme="majorHAnsi"/>
          <w:spacing w:val="1"/>
          <w:sz w:val="28"/>
          <w:szCs w:val="28"/>
        </w:rPr>
        <w:t xml:space="preserve"> </w:t>
      </w:r>
      <w:r w:rsidRPr="00B304BF">
        <w:rPr>
          <w:rFonts w:asciiTheme="majorHAnsi" w:hAnsiTheme="majorHAnsi"/>
          <w:sz w:val="28"/>
          <w:szCs w:val="28"/>
        </w:rPr>
        <w:t>должности</w:t>
      </w:r>
      <w:r w:rsidRPr="00B304BF">
        <w:rPr>
          <w:rFonts w:asciiTheme="majorHAnsi" w:hAnsiTheme="majorHAnsi"/>
          <w:spacing w:val="-1"/>
          <w:sz w:val="28"/>
          <w:szCs w:val="28"/>
        </w:rPr>
        <w:t xml:space="preserve"> </w:t>
      </w:r>
      <w:r w:rsidRPr="00B304BF">
        <w:rPr>
          <w:rFonts w:asciiTheme="majorHAnsi" w:hAnsiTheme="majorHAnsi"/>
          <w:sz w:val="28"/>
          <w:szCs w:val="28"/>
        </w:rPr>
        <w:t>занимают</w:t>
      </w:r>
      <w:r w:rsidRPr="00B304BF">
        <w:rPr>
          <w:rFonts w:asciiTheme="majorHAnsi" w:hAnsiTheme="majorHAnsi"/>
          <w:spacing w:val="-1"/>
          <w:sz w:val="28"/>
          <w:szCs w:val="28"/>
        </w:rPr>
        <w:t xml:space="preserve"> </w:t>
      </w:r>
      <w:r w:rsidRPr="00B304BF">
        <w:rPr>
          <w:rFonts w:asciiTheme="majorHAnsi" w:hAnsiTheme="majorHAnsi"/>
          <w:sz w:val="28"/>
          <w:szCs w:val="28"/>
        </w:rPr>
        <w:t>7%</w:t>
      </w:r>
      <w:r w:rsidRPr="00B304BF">
        <w:rPr>
          <w:rFonts w:asciiTheme="majorHAnsi" w:hAnsiTheme="majorHAnsi"/>
          <w:spacing w:val="-2"/>
          <w:sz w:val="28"/>
          <w:szCs w:val="28"/>
        </w:rPr>
        <w:t xml:space="preserve"> </w:t>
      </w:r>
      <w:r w:rsidRPr="00B304BF">
        <w:rPr>
          <w:rFonts w:asciiTheme="majorHAnsi" w:hAnsiTheme="majorHAnsi"/>
          <w:sz w:val="28"/>
          <w:szCs w:val="28"/>
        </w:rPr>
        <w:t xml:space="preserve">женщин. </w:t>
      </w:r>
    </w:p>
    <w:p w14:paraId="750E78F5"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4"/>
          <w:szCs w:val="24"/>
          <w:lang w:val="kk-KZ"/>
        </w:rPr>
      </w:pPr>
      <w:r w:rsidRPr="00B304BF">
        <w:rPr>
          <w:rFonts w:asciiTheme="majorHAnsi" w:hAnsiTheme="majorHAnsi"/>
          <w:sz w:val="28"/>
          <w:szCs w:val="28"/>
        </w:rPr>
        <w:t xml:space="preserve">В высшем представительном органе - Парламенте представлено 29 женщин, что составляет 19,6 % от общего числа депутатов. В местных представительных органах </w:t>
      </w:r>
      <w:r w:rsidRPr="00B304BF">
        <w:rPr>
          <w:rFonts w:asciiTheme="majorHAnsi" w:hAnsiTheme="majorHAnsi"/>
          <w:i/>
          <w:sz w:val="24"/>
          <w:szCs w:val="24"/>
        </w:rPr>
        <w:t>(</w:t>
      </w:r>
      <w:proofErr w:type="spellStart"/>
      <w:r w:rsidRPr="00B304BF">
        <w:rPr>
          <w:rFonts w:asciiTheme="majorHAnsi" w:hAnsiTheme="majorHAnsi"/>
          <w:i/>
          <w:sz w:val="24"/>
          <w:szCs w:val="24"/>
        </w:rPr>
        <w:t>маслихатах</w:t>
      </w:r>
      <w:proofErr w:type="spellEnd"/>
      <w:r w:rsidRPr="00B304BF">
        <w:rPr>
          <w:rFonts w:asciiTheme="majorHAnsi" w:hAnsiTheme="majorHAnsi"/>
          <w:i/>
          <w:sz w:val="24"/>
          <w:szCs w:val="24"/>
        </w:rPr>
        <w:t>)</w:t>
      </w:r>
      <w:r w:rsidRPr="00B304BF">
        <w:rPr>
          <w:rFonts w:asciiTheme="majorHAnsi" w:hAnsiTheme="majorHAnsi"/>
          <w:sz w:val="28"/>
          <w:szCs w:val="28"/>
        </w:rPr>
        <w:t xml:space="preserve"> в Казахстане доля женщин составляет 21,02% от общего числа депутатов </w:t>
      </w:r>
      <w:r w:rsidRPr="00B304BF">
        <w:rPr>
          <w:rFonts w:asciiTheme="majorHAnsi" w:hAnsiTheme="majorHAnsi"/>
          <w:i/>
          <w:sz w:val="24"/>
          <w:szCs w:val="24"/>
        </w:rPr>
        <w:t>(786 из 3415).</w:t>
      </w:r>
      <w:r w:rsidRPr="00B304BF">
        <w:rPr>
          <w:rFonts w:asciiTheme="majorHAnsi" w:hAnsiTheme="majorHAnsi"/>
          <w:i/>
          <w:sz w:val="24"/>
          <w:szCs w:val="24"/>
          <w:lang w:val="kk-KZ"/>
        </w:rPr>
        <w:t xml:space="preserve"> </w:t>
      </w:r>
    </w:p>
    <w:p w14:paraId="47433A14" w14:textId="49567DBA"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В конце 2021 года в Казахстане принят План по реализации резолюций</w:t>
      </w:r>
      <w:r w:rsidRPr="00B304BF">
        <w:rPr>
          <w:rFonts w:asciiTheme="majorHAnsi" w:hAnsiTheme="majorHAnsi"/>
          <w:spacing w:val="1"/>
          <w:sz w:val="28"/>
          <w:szCs w:val="28"/>
        </w:rPr>
        <w:t xml:space="preserve"> </w:t>
      </w:r>
      <w:r w:rsidRPr="00B304BF">
        <w:rPr>
          <w:rFonts w:asciiTheme="majorHAnsi" w:hAnsiTheme="majorHAnsi"/>
          <w:sz w:val="28"/>
          <w:szCs w:val="28"/>
        </w:rPr>
        <w:t>1325</w:t>
      </w:r>
      <w:r w:rsidRPr="00B304BF">
        <w:rPr>
          <w:rFonts w:asciiTheme="majorHAnsi" w:hAnsiTheme="majorHAnsi"/>
          <w:spacing w:val="-6"/>
          <w:sz w:val="28"/>
          <w:szCs w:val="28"/>
        </w:rPr>
        <w:t xml:space="preserve"> </w:t>
      </w:r>
      <w:r w:rsidRPr="00B304BF">
        <w:rPr>
          <w:rFonts w:asciiTheme="majorHAnsi" w:hAnsiTheme="majorHAnsi"/>
          <w:sz w:val="28"/>
          <w:szCs w:val="28"/>
        </w:rPr>
        <w:t>(2000),</w:t>
      </w:r>
      <w:r w:rsidRPr="00B304BF">
        <w:rPr>
          <w:rFonts w:asciiTheme="majorHAnsi" w:hAnsiTheme="majorHAnsi"/>
          <w:spacing w:val="-8"/>
          <w:sz w:val="28"/>
          <w:szCs w:val="28"/>
        </w:rPr>
        <w:t xml:space="preserve"> </w:t>
      </w:r>
      <w:r w:rsidRPr="00B304BF">
        <w:rPr>
          <w:rFonts w:asciiTheme="majorHAnsi" w:hAnsiTheme="majorHAnsi"/>
          <w:sz w:val="28"/>
          <w:szCs w:val="28"/>
        </w:rPr>
        <w:t>1820,</w:t>
      </w:r>
      <w:r w:rsidRPr="00B304BF">
        <w:rPr>
          <w:rFonts w:asciiTheme="majorHAnsi" w:hAnsiTheme="majorHAnsi"/>
          <w:spacing w:val="-10"/>
          <w:sz w:val="28"/>
          <w:szCs w:val="28"/>
        </w:rPr>
        <w:t xml:space="preserve"> </w:t>
      </w:r>
      <w:r w:rsidRPr="00B304BF">
        <w:rPr>
          <w:rFonts w:asciiTheme="majorHAnsi" w:hAnsiTheme="majorHAnsi"/>
          <w:sz w:val="28"/>
          <w:szCs w:val="28"/>
        </w:rPr>
        <w:t>1888,</w:t>
      </w:r>
      <w:r w:rsidRPr="00B304BF">
        <w:rPr>
          <w:rFonts w:asciiTheme="majorHAnsi" w:hAnsiTheme="majorHAnsi"/>
          <w:spacing w:val="-10"/>
          <w:sz w:val="28"/>
          <w:szCs w:val="28"/>
        </w:rPr>
        <w:t xml:space="preserve"> </w:t>
      </w:r>
      <w:r w:rsidRPr="00B304BF">
        <w:rPr>
          <w:rFonts w:asciiTheme="majorHAnsi" w:hAnsiTheme="majorHAnsi"/>
          <w:sz w:val="28"/>
          <w:szCs w:val="28"/>
        </w:rPr>
        <w:t>1889,</w:t>
      </w:r>
      <w:r w:rsidRPr="00B304BF">
        <w:rPr>
          <w:rFonts w:asciiTheme="majorHAnsi" w:hAnsiTheme="majorHAnsi"/>
          <w:spacing w:val="-8"/>
          <w:sz w:val="28"/>
          <w:szCs w:val="28"/>
        </w:rPr>
        <w:t xml:space="preserve"> </w:t>
      </w:r>
      <w:r w:rsidRPr="00B304BF">
        <w:rPr>
          <w:rFonts w:asciiTheme="majorHAnsi" w:hAnsiTheme="majorHAnsi"/>
          <w:sz w:val="28"/>
          <w:szCs w:val="28"/>
        </w:rPr>
        <w:t>1960,</w:t>
      </w:r>
      <w:r w:rsidRPr="00B304BF">
        <w:rPr>
          <w:rFonts w:asciiTheme="majorHAnsi" w:hAnsiTheme="majorHAnsi"/>
          <w:spacing w:val="-8"/>
          <w:sz w:val="28"/>
          <w:szCs w:val="28"/>
        </w:rPr>
        <w:t xml:space="preserve"> </w:t>
      </w:r>
      <w:r w:rsidRPr="00B304BF">
        <w:rPr>
          <w:rFonts w:asciiTheme="majorHAnsi" w:hAnsiTheme="majorHAnsi"/>
          <w:sz w:val="28"/>
          <w:szCs w:val="28"/>
        </w:rPr>
        <w:t>2106,</w:t>
      </w:r>
      <w:r w:rsidRPr="00B304BF">
        <w:rPr>
          <w:rFonts w:asciiTheme="majorHAnsi" w:hAnsiTheme="majorHAnsi"/>
          <w:spacing w:val="-8"/>
          <w:sz w:val="28"/>
          <w:szCs w:val="28"/>
        </w:rPr>
        <w:t xml:space="preserve"> </w:t>
      </w:r>
      <w:r w:rsidRPr="00B304BF">
        <w:rPr>
          <w:rFonts w:asciiTheme="majorHAnsi" w:hAnsiTheme="majorHAnsi"/>
          <w:sz w:val="28"/>
          <w:szCs w:val="28"/>
        </w:rPr>
        <w:t>2122,</w:t>
      </w:r>
      <w:r w:rsidRPr="00B304BF">
        <w:rPr>
          <w:rFonts w:asciiTheme="majorHAnsi" w:hAnsiTheme="majorHAnsi"/>
          <w:spacing w:val="-8"/>
          <w:sz w:val="28"/>
          <w:szCs w:val="28"/>
        </w:rPr>
        <w:t xml:space="preserve"> </w:t>
      </w:r>
      <w:r w:rsidRPr="00B304BF">
        <w:rPr>
          <w:rFonts w:asciiTheme="majorHAnsi" w:hAnsiTheme="majorHAnsi"/>
          <w:sz w:val="28"/>
          <w:szCs w:val="28"/>
        </w:rPr>
        <w:t>2242,</w:t>
      </w:r>
      <w:r w:rsidRPr="00B304BF">
        <w:rPr>
          <w:rFonts w:asciiTheme="majorHAnsi" w:hAnsiTheme="majorHAnsi"/>
          <w:spacing w:val="-8"/>
          <w:sz w:val="28"/>
          <w:szCs w:val="28"/>
        </w:rPr>
        <w:t xml:space="preserve"> </w:t>
      </w:r>
      <w:r w:rsidRPr="00B304BF">
        <w:rPr>
          <w:rFonts w:asciiTheme="majorHAnsi" w:hAnsiTheme="majorHAnsi"/>
          <w:sz w:val="28"/>
          <w:szCs w:val="28"/>
        </w:rPr>
        <w:t>2467,</w:t>
      </w:r>
      <w:r w:rsidRPr="00B304BF">
        <w:rPr>
          <w:rFonts w:asciiTheme="majorHAnsi" w:hAnsiTheme="majorHAnsi"/>
          <w:spacing w:val="-10"/>
          <w:sz w:val="28"/>
          <w:szCs w:val="28"/>
        </w:rPr>
        <w:t xml:space="preserve"> </w:t>
      </w:r>
      <w:r w:rsidRPr="00B304BF">
        <w:rPr>
          <w:rFonts w:asciiTheme="majorHAnsi" w:hAnsiTheme="majorHAnsi"/>
          <w:sz w:val="28"/>
          <w:szCs w:val="28"/>
        </w:rPr>
        <w:t>принятых</w:t>
      </w:r>
      <w:r w:rsidRPr="00B304BF">
        <w:rPr>
          <w:rFonts w:asciiTheme="majorHAnsi" w:hAnsiTheme="majorHAnsi"/>
          <w:spacing w:val="-6"/>
          <w:sz w:val="28"/>
          <w:szCs w:val="28"/>
        </w:rPr>
        <w:t xml:space="preserve"> </w:t>
      </w:r>
      <w:r w:rsidRPr="00B304BF">
        <w:rPr>
          <w:rFonts w:asciiTheme="majorHAnsi" w:hAnsiTheme="majorHAnsi"/>
          <w:sz w:val="28"/>
          <w:szCs w:val="28"/>
        </w:rPr>
        <w:t>Советом безопасности ООН. План включает в себя проведение конкретных мер по</w:t>
      </w:r>
      <w:r w:rsidRPr="00B304BF">
        <w:rPr>
          <w:rFonts w:asciiTheme="majorHAnsi" w:hAnsiTheme="majorHAnsi"/>
          <w:spacing w:val="1"/>
          <w:sz w:val="28"/>
          <w:szCs w:val="28"/>
        </w:rPr>
        <w:t xml:space="preserve"> </w:t>
      </w:r>
      <w:r w:rsidRPr="00B304BF">
        <w:rPr>
          <w:rFonts w:asciiTheme="majorHAnsi" w:hAnsiTheme="majorHAnsi"/>
          <w:sz w:val="28"/>
          <w:szCs w:val="28"/>
        </w:rPr>
        <w:t>обеспечению</w:t>
      </w:r>
      <w:r w:rsidRPr="00B304BF">
        <w:rPr>
          <w:rFonts w:asciiTheme="majorHAnsi" w:hAnsiTheme="majorHAnsi"/>
          <w:spacing w:val="1"/>
          <w:sz w:val="28"/>
          <w:szCs w:val="28"/>
        </w:rPr>
        <w:t xml:space="preserve"> </w:t>
      </w:r>
      <w:r w:rsidRPr="00B304BF">
        <w:rPr>
          <w:rFonts w:asciiTheme="majorHAnsi" w:hAnsiTheme="majorHAnsi"/>
          <w:sz w:val="28"/>
          <w:szCs w:val="28"/>
        </w:rPr>
        <w:t>равноправного</w:t>
      </w:r>
      <w:r w:rsidRPr="00B304BF">
        <w:rPr>
          <w:rFonts w:asciiTheme="majorHAnsi" w:hAnsiTheme="majorHAnsi"/>
          <w:spacing w:val="1"/>
          <w:sz w:val="28"/>
          <w:szCs w:val="28"/>
        </w:rPr>
        <w:t xml:space="preserve"> </w:t>
      </w:r>
      <w:r w:rsidRPr="00B304BF">
        <w:rPr>
          <w:rFonts w:asciiTheme="majorHAnsi" w:hAnsiTheme="majorHAnsi"/>
          <w:sz w:val="28"/>
          <w:szCs w:val="28"/>
        </w:rPr>
        <w:t>участия</w:t>
      </w:r>
      <w:r w:rsidRPr="00B304BF">
        <w:rPr>
          <w:rFonts w:asciiTheme="majorHAnsi" w:hAnsiTheme="majorHAnsi"/>
          <w:spacing w:val="1"/>
          <w:sz w:val="28"/>
          <w:szCs w:val="28"/>
        </w:rPr>
        <w:t xml:space="preserve"> </w:t>
      </w:r>
      <w:r w:rsidRPr="00B304BF">
        <w:rPr>
          <w:rFonts w:asciiTheme="majorHAnsi" w:hAnsiTheme="majorHAnsi"/>
          <w:sz w:val="28"/>
          <w:szCs w:val="28"/>
        </w:rPr>
        <w:t>женщин</w:t>
      </w:r>
      <w:r w:rsidRPr="00B304BF">
        <w:rPr>
          <w:rFonts w:asciiTheme="majorHAnsi" w:hAnsiTheme="majorHAnsi"/>
          <w:spacing w:val="1"/>
          <w:sz w:val="28"/>
          <w:szCs w:val="28"/>
        </w:rPr>
        <w:t xml:space="preserve"> </w:t>
      </w:r>
      <w:r w:rsidRPr="00B304BF">
        <w:rPr>
          <w:rFonts w:asciiTheme="majorHAnsi" w:hAnsiTheme="majorHAnsi"/>
          <w:sz w:val="28"/>
          <w:szCs w:val="28"/>
        </w:rPr>
        <w:t>в</w:t>
      </w:r>
      <w:r w:rsidRPr="00B304BF">
        <w:rPr>
          <w:rFonts w:asciiTheme="majorHAnsi" w:hAnsiTheme="majorHAnsi"/>
          <w:spacing w:val="1"/>
          <w:sz w:val="28"/>
          <w:szCs w:val="28"/>
        </w:rPr>
        <w:t xml:space="preserve"> </w:t>
      </w:r>
      <w:r w:rsidRPr="00B304BF">
        <w:rPr>
          <w:rFonts w:asciiTheme="majorHAnsi" w:hAnsiTheme="majorHAnsi"/>
          <w:sz w:val="28"/>
          <w:szCs w:val="28"/>
        </w:rPr>
        <w:t>предотвращении</w:t>
      </w:r>
      <w:r w:rsidRPr="00B304BF">
        <w:rPr>
          <w:rFonts w:asciiTheme="majorHAnsi" w:hAnsiTheme="majorHAnsi"/>
          <w:spacing w:val="1"/>
          <w:sz w:val="28"/>
          <w:szCs w:val="28"/>
        </w:rPr>
        <w:t xml:space="preserve"> </w:t>
      </w:r>
      <w:r w:rsidRPr="00B304BF">
        <w:rPr>
          <w:rFonts w:asciiTheme="majorHAnsi" w:hAnsiTheme="majorHAnsi"/>
          <w:sz w:val="28"/>
          <w:szCs w:val="28"/>
        </w:rPr>
        <w:t>и</w:t>
      </w:r>
      <w:r w:rsidRPr="00B304BF">
        <w:rPr>
          <w:rFonts w:asciiTheme="majorHAnsi" w:hAnsiTheme="majorHAnsi"/>
          <w:spacing w:val="1"/>
          <w:sz w:val="28"/>
          <w:szCs w:val="28"/>
        </w:rPr>
        <w:t xml:space="preserve"> </w:t>
      </w:r>
      <w:r w:rsidRPr="00B304BF">
        <w:rPr>
          <w:rFonts w:asciiTheme="majorHAnsi" w:hAnsiTheme="majorHAnsi"/>
          <w:sz w:val="28"/>
          <w:szCs w:val="28"/>
        </w:rPr>
        <w:t>урегулировании</w:t>
      </w:r>
      <w:r w:rsidRPr="00B304BF">
        <w:rPr>
          <w:rFonts w:asciiTheme="majorHAnsi" w:hAnsiTheme="majorHAnsi"/>
          <w:spacing w:val="1"/>
          <w:sz w:val="28"/>
          <w:szCs w:val="28"/>
        </w:rPr>
        <w:t xml:space="preserve"> </w:t>
      </w:r>
      <w:r w:rsidRPr="00B304BF">
        <w:rPr>
          <w:rFonts w:asciiTheme="majorHAnsi" w:hAnsiTheme="majorHAnsi"/>
          <w:sz w:val="28"/>
          <w:szCs w:val="28"/>
        </w:rPr>
        <w:t>конфликтов,</w:t>
      </w:r>
      <w:r w:rsidRPr="00B304BF">
        <w:rPr>
          <w:rFonts w:asciiTheme="majorHAnsi" w:hAnsiTheme="majorHAnsi"/>
          <w:spacing w:val="1"/>
          <w:sz w:val="28"/>
          <w:szCs w:val="28"/>
        </w:rPr>
        <w:t xml:space="preserve"> </w:t>
      </w:r>
      <w:r w:rsidRPr="00B304BF">
        <w:rPr>
          <w:rFonts w:asciiTheme="majorHAnsi" w:hAnsiTheme="majorHAnsi"/>
          <w:sz w:val="28"/>
          <w:szCs w:val="28"/>
        </w:rPr>
        <w:t>обеспечении</w:t>
      </w:r>
      <w:r w:rsidRPr="00B304BF">
        <w:rPr>
          <w:rFonts w:asciiTheme="majorHAnsi" w:hAnsiTheme="majorHAnsi"/>
          <w:spacing w:val="1"/>
          <w:sz w:val="28"/>
          <w:szCs w:val="28"/>
        </w:rPr>
        <w:t xml:space="preserve"> </w:t>
      </w:r>
      <w:r w:rsidRPr="00B304BF">
        <w:rPr>
          <w:rFonts w:asciiTheme="majorHAnsi" w:hAnsiTheme="majorHAnsi"/>
          <w:sz w:val="28"/>
          <w:szCs w:val="28"/>
        </w:rPr>
        <w:t>мира</w:t>
      </w:r>
      <w:r w:rsidRPr="00B304BF">
        <w:rPr>
          <w:rFonts w:asciiTheme="majorHAnsi" w:hAnsiTheme="majorHAnsi"/>
          <w:spacing w:val="1"/>
          <w:sz w:val="28"/>
          <w:szCs w:val="28"/>
        </w:rPr>
        <w:t xml:space="preserve"> </w:t>
      </w:r>
      <w:r w:rsidRPr="00B304BF">
        <w:rPr>
          <w:rFonts w:asciiTheme="majorHAnsi" w:hAnsiTheme="majorHAnsi"/>
          <w:sz w:val="28"/>
          <w:szCs w:val="28"/>
        </w:rPr>
        <w:t>и</w:t>
      </w:r>
      <w:r w:rsidRPr="00B304BF">
        <w:rPr>
          <w:rFonts w:asciiTheme="majorHAnsi" w:hAnsiTheme="majorHAnsi"/>
          <w:spacing w:val="1"/>
          <w:sz w:val="28"/>
          <w:szCs w:val="28"/>
        </w:rPr>
        <w:t xml:space="preserve"> </w:t>
      </w:r>
      <w:r w:rsidRPr="00B304BF">
        <w:rPr>
          <w:rFonts w:asciiTheme="majorHAnsi" w:hAnsiTheme="majorHAnsi"/>
          <w:sz w:val="28"/>
          <w:szCs w:val="28"/>
        </w:rPr>
        <w:t>безопасности,</w:t>
      </w:r>
      <w:r w:rsidRPr="00B304BF">
        <w:rPr>
          <w:rFonts w:asciiTheme="majorHAnsi" w:hAnsiTheme="majorHAnsi"/>
          <w:spacing w:val="1"/>
          <w:sz w:val="28"/>
          <w:szCs w:val="28"/>
        </w:rPr>
        <w:t xml:space="preserve"> </w:t>
      </w:r>
      <w:r w:rsidRPr="00B304BF">
        <w:rPr>
          <w:rFonts w:asciiTheme="majorHAnsi" w:hAnsiTheme="majorHAnsi"/>
          <w:sz w:val="28"/>
          <w:szCs w:val="28"/>
        </w:rPr>
        <w:t>предупреждению</w:t>
      </w:r>
      <w:r w:rsidRPr="00B304BF">
        <w:rPr>
          <w:rFonts w:asciiTheme="majorHAnsi" w:hAnsiTheme="majorHAnsi"/>
          <w:spacing w:val="1"/>
          <w:sz w:val="28"/>
          <w:szCs w:val="28"/>
        </w:rPr>
        <w:t xml:space="preserve"> </w:t>
      </w:r>
      <w:r w:rsidRPr="00B304BF">
        <w:rPr>
          <w:rFonts w:asciiTheme="majorHAnsi" w:hAnsiTheme="majorHAnsi"/>
          <w:sz w:val="28"/>
          <w:szCs w:val="28"/>
        </w:rPr>
        <w:t>насилия</w:t>
      </w:r>
      <w:r w:rsidRPr="00B304BF">
        <w:rPr>
          <w:rFonts w:asciiTheme="majorHAnsi" w:hAnsiTheme="majorHAnsi"/>
          <w:spacing w:val="1"/>
          <w:sz w:val="28"/>
          <w:szCs w:val="28"/>
        </w:rPr>
        <w:t xml:space="preserve"> </w:t>
      </w:r>
      <w:r w:rsidRPr="00B304BF">
        <w:rPr>
          <w:rFonts w:asciiTheme="majorHAnsi" w:hAnsiTheme="majorHAnsi"/>
          <w:sz w:val="28"/>
          <w:szCs w:val="28"/>
        </w:rPr>
        <w:t>против</w:t>
      </w:r>
      <w:r w:rsidRPr="00B304BF">
        <w:rPr>
          <w:rFonts w:asciiTheme="majorHAnsi" w:hAnsiTheme="majorHAnsi"/>
          <w:spacing w:val="1"/>
          <w:sz w:val="28"/>
          <w:szCs w:val="28"/>
        </w:rPr>
        <w:t xml:space="preserve"> </w:t>
      </w:r>
      <w:r w:rsidRPr="00B304BF">
        <w:rPr>
          <w:rFonts w:asciiTheme="majorHAnsi" w:hAnsiTheme="majorHAnsi"/>
          <w:sz w:val="28"/>
          <w:szCs w:val="28"/>
        </w:rPr>
        <w:t>женщин,</w:t>
      </w:r>
      <w:r w:rsidRPr="00B304BF">
        <w:rPr>
          <w:rFonts w:asciiTheme="majorHAnsi" w:hAnsiTheme="majorHAnsi"/>
          <w:spacing w:val="1"/>
          <w:sz w:val="28"/>
          <w:szCs w:val="28"/>
        </w:rPr>
        <w:t xml:space="preserve"> </w:t>
      </w:r>
      <w:r w:rsidRPr="00B304BF">
        <w:rPr>
          <w:rFonts w:asciiTheme="majorHAnsi" w:hAnsiTheme="majorHAnsi"/>
          <w:sz w:val="28"/>
          <w:szCs w:val="28"/>
        </w:rPr>
        <w:t>повышению</w:t>
      </w:r>
      <w:r w:rsidRPr="00B304BF">
        <w:rPr>
          <w:rFonts w:asciiTheme="majorHAnsi" w:hAnsiTheme="majorHAnsi"/>
          <w:spacing w:val="1"/>
          <w:sz w:val="28"/>
          <w:szCs w:val="28"/>
        </w:rPr>
        <w:t xml:space="preserve"> </w:t>
      </w:r>
      <w:r w:rsidRPr="00B304BF">
        <w:rPr>
          <w:rFonts w:asciiTheme="majorHAnsi" w:hAnsiTheme="majorHAnsi"/>
          <w:sz w:val="28"/>
          <w:szCs w:val="28"/>
        </w:rPr>
        <w:t>осведомленности,</w:t>
      </w:r>
      <w:r w:rsidRPr="00B304BF">
        <w:rPr>
          <w:rFonts w:asciiTheme="majorHAnsi" w:hAnsiTheme="majorHAnsi"/>
          <w:spacing w:val="1"/>
          <w:sz w:val="28"/>
          <w:szCs w:val="28"/>
        </w:rPr>
        <w:t xml:space="preserve"> </w:t>
      </w:r>
      <w:r w:rsidRPr="00B304BF">
        <w:rPr>
          <w:rFonts w:asciiTheme="majorHAnsi" w:hAnsiTheme="majorHAnsi"/>
          <w:sz w:val="28"/>
          <w:szCs w:val="28"/>
        </w:rPr>
        <w:t>усилению</w:t>
      </w:r>
      <w:r w:rsidRPr="00B304BF">
        <w:rPr>
          <w:rFonts w:asciiTheme="majorHAnsi" w:hAnsiTheme="majorHAnsi"/>
          <w:spacing w:val="1"/>
          <w:sz w:val="28"/>
          <w:szCs w:val="28"/>
        </w:rPr>
        <w:t xml:space="preserve"> </w:t>
      </w:r>
      <w:r w:rsidRPr="00B304BF">
        <w:rPr>
          <w:rFonts w:asciiTheme="majorHAnsi" w:hAnsiTheme="majorHAnsi"/>
          <w:sz w:val="28"/>
          <w:szCs w:val="28"/>
        </w:rPr>
        <w:t>взаимодействия</w:t>
      </w:r>
      <w:r w:rsidRPr="00B304BF">
        <w:rPr>
          <w:rFonts w:asciiTheme="majorHAnsi" w:hAnsiTheme="majorHAnsi"/>
          <w:spacing w:val="1"/>
          <w:sz w:val="28"/>
          <w:szCs w:val="28"/>
        </w:rPr>
        <w:t xml:space="preserve"> </w:t>
      </w:r>
      <w:r w:rsidRPr="00B304BF">
        <w:rPr>
          <w:rFonts w:asciiTheme="majorHAnsi" w:hAnsiTheme="majorHAnsi"/>
          <w:sz w:val="28"/>
          <w:szCs w:val="28"/>
        </w:rPr>
        <w:t>с</w:t>
      </w:r>
      <w:r w:rsidRPr="00B304BF">
        <w:rPr>
          <w:rFonts w:asciiTheme="majorHAnsi" w:hAnsiTheme="majorHAnsi"/>
          <w:spacing w:val="1"/>
          <w:sz w:val="28"/>
          <w:szCs w:val="28"/>
        </w:rPr>
        <w:t xml:space="preserve"> </w:t>
      </w:r>
      <w:r w:rsidRPr="00B304BF">
        <w:rPr>
          <w:rFonts w:asciiTheme="majorHAnsi" w:hAnsiTheme="majorHAnsi"/>
          <w:sz w:val="28"/>
          <w:szCs w:val="28"/>
        </w:rPr>
        <w:t>гражданским</w:t>
      </w:r>
      <w:r w:rsidRPr="00B304BF">
        <w:rPr>
          <w:rFonts w:asciiTheme="majorHAnsi" w:hAnsiTheme="majorHAnsi"/>
          <w:spacing w:val="1"/>
          <w:sz w:val="28"/>
          <w:szCs w:val="28"/>
        </w:rPr>
        <w:t xml:space="preserve"> </w:t>
      </w:r>
      <w:r w:rsidRPr="00B304BF">
        <w:rPr>
          <w:rFonts w:asciiTheme="majorHAnsi" w:hAnsiTheme="majorHAnsi"/>
          <w:sz w:val="28"/>
          <w:szCs w:val="28"/>
        </w:rPr>
        <w:t>обществом</w:t>
      </w:r>
      <w:r w:rsidRPr="00B304BF">
        <w:rPr>
          <w:rFonts w:asciiTheme="majorHAnsi" w:hAnsiTheme="majorHAnsi"/>
          <w:spacing w:val="1"/>
          <w:sz w:val="28"/>
          <w:szCs w:val="28"/>
        </w:rPr>
        <w:t xml:space="preserve"> </w:t>
      </w:r>
      <w:r w:rsidRPr="00B304BF">
        <w:rPr>
          <w:rFonts w:asciiTheme="majorHAnsi" w:hAnsiTheme="majorHAnsi"/>
          <w:sz w:val="28"/>
          <w:szCs w:val="28"/>
        </w:rPr>
        <w:t>в</w:t>
      </w:r>
      <w:r w:rsidRPr="00B304BF">
        <w:rPr>
          <w:rFonts w:asciiTheme="majorHAnsi" w:hAnsiTheme="majorHAnsi"/>
          <w:spacing w:val="1"/>
          <w:sz w:val="28"/>
          <w:szCs w:val="28"/>
        </w:rPr>
        <w:t xml:space="preserve"> </w:t>
      </w:r>
      <w:r w:rsidRPr="00B304BF">
        <w:rPr>
          <w:rFonts w:asciiTheme="majorHAnsi" w:hAnsiTheme="majorHAnsi"/>
          <w:sz w:val="28"/>
          <w:szCs w:val="28"/>
        </w:rPr>
        <w:t>вопросах</w:t>
      </w:r>
      <w:r w:rsidRPr="00B304BF">
        <w:rPr>
          <w:rFonts w:asciiTheme="majorHAnsi" w:hAnsiTheme="majorHAnsi"/>
          <w:spacing w:val="1"/>
          <w:sz w:val="28"/>
          <w:szCs w:val="28"/>
        </w:rPr>
        <w:t xml:space="preserve"> </w:t>
      </w:r>
      <w:r w:rsidRPr="00B304BF">
        <w:rPr>
          <w:rFonts w:asciiTheme="majorHAnsi" w:hAnsiTheme="majorHAnsi"/>
          <w:sz w:val="28"/>
          <w:szCs w:val="28"/>
        </w:rPr>
        <w:t>предупреждения конфликтов и защиты женщин. В соответствии с Планом</w:t>
      </w:r>
      <w:r w:rsidRPr="00B304BF">
        <w:rPr>
          <w:rFonts w:asciiTheme="majorHAnsi" w:hAnsiTheme="majorHAnsi"/>
          <w:spacing w:val="1"/>
          <w:sz w:val="28"/>
          <w:szCs w:val="28"/>
        </w:rPr>
        <w:t xml:space="preserve"> </w:t>
      </w:r>
      <w:r w:rsidRPr="00B304BF">
        <w:rPr>
          <w:rFonts w:asciiTheme="majorHAnsi" w:hAnsiTheme="majorHAnsi"/>
          <w:sz w:val="28"/>
          <w:szCs w:val="28"/>
        </w:rPr>
        <w:t>при проведении международных переговоров и консультаций по вопросам</w:t>
      </w:r>
      <w:r w:rsidRPr="00B304BF">
        <w:rPr>
          <w:rFonts w:asciiTheme="majorHAnsi" w:hAnsiTheme="majorHAnsi"/>
          <w:spacing w:val="1"/>
          <w:sz w:val="28"/>
          <w:szCs w:val="28"/>
        </w:rPr>
        <w:t xml:space="preserve"> </w:t>
      </w:r>
      <w:r w:rsidRPr="00B304BF">
        <w:rPr>
          <w:rFonts w:asciiTheme="majorHAnsi" w:hAnsiTheme="majorHAnsi"/>
          <w:sz w:val="28"/>
          <w:szCs w:val="28"/>
        </w:rPr>
        <w:t>разоружения и нераспространения оружия и международной безопасности</w:t>
      </w:r>
      <w:r w:rsidRPr="00B304BF">
        <w:rPr>
          <w:rFonts w:asciiTheme="majorHAnsi" w:hAnsiTheme="majorHAnsi"/>
          <w:spacing w:val="1"/>
          <w:sz w:val="28"/>
          <w:szCs w:val="28"/>
        </w:rPr>
        <w:t xml:space="preserve"> </w:t>
      </w:r>
      <w:r w:rsidRPr="00B304BF">
        <w:rPr>
          <w:rFonts w:asciiTheme="majorHAnsi" w:hAnsiTheme="majorHAnsi"/>
          <w:spacing w:val="4"/>
          <w:sz w:val="28"/>
          <w:szCs w:val="28"/>
        </w:rPr>
        <w:t xml:space="preserve"> </w:t>
      </w:r>
      <w:r w:rsidRPr="00B304BF">
        <w:rPr>
          <w:rFonts w:asciiTheme="majorHAnsi" w:hAnsiTheme="majorHAnsi"/>
          <w:sz w:val="28"/>
          <w:szCs w:val="28"/>
        </w:rPr>
        <w:t>привлекается</w:t>
      </w:r>
      <w:r w:rsidRPr="00B304BF">
        <w:rPr>
          <w:rFonts w:asciiTheme="majorHAnsi" w:hAnsiTheme="majorHAnsi"/>
          <w:spacing w:val="6"/>
          <w:sz w:val="28"/>
          <w:szCs w:val="28"/>
        </w:rPr>
        <w:t xml:space="preserve"> </w:t>
      </w:r>
      <w:r w:rsidRPr="00B304BF">
        <w:rPr>
          <w:rFonts w:asciiTheme="majorHAnsi" w:hAnsiTheme="majorHAnsi"/>
          <w:sz w:val="28"/>
          <w:szCs w:val="28"/>
        </w:rPr>
        <w:t>дипломатический</w:t>
      </w:r>
      <w:r w:rsidRPr="00B304BF">
        <w:rPr>
          <w:rFonts w:asciiTheme="majorHAnsi" w:hAnsiTheme="majorHAnsi"/>
          <w:spacing w:val="6"/>
          <w:sz w:val="28"/>
          <w:szCs w:val="28"/>
        </w:rPr>
        <w:t xml:space="preserve"> </w:t>
      </w:r>
      <w:r w:rsidRPr="00B304BF">
        <w:rPr>
          <w:rFonts w:asciiTheme="majorHAnsi" w:hAnsiTheme="majorHAnsi"/>
          <w:sz w:val="28"/>
          <w:szCs w:val="28"/>
        </w:rPr>
        <w:t>персонал</w:t>
      </w:r>
      <w:r w:rsidRPr="00B304BF">
        <w:rPr>
          <w:rFonts w:asciiTheme="majorHAnsi" w:hAnsiTheme="majorHAnsi"/>
          <w:spacing w:val="5"/>
          <w:sz w:val="28"/>
          <w:szCs w:val="28"/>
        </w:rPr>
        <w:t xml:space="preserve"> </w:t>
      </w:r>
      <w:r w:rsidRPr="00B304BF">
        <w:rPr>
          <w:rFonts w:asciiTheme="majorHAnsi" w:hAnsiTheme="majorHAnsi"/>
          <w:sz w:val="28"/>
          <w:szCs w:val="28"/>
        </w:rPr>
        <w:t>из</w:t>
      </w:r>
      <w:r w:rsidRPr="00B304BF">
        <w:rPr>
          <w:rFonts w:asciiTheme="majorHAnsi" w:hAnsiTheme="majorHAnsi"/>
          <w:spacing w:val="4"/>
          <w:sz w:val="28"/>
          <w:szCs w:val="28"/>
        </w:rPr>
        <w:t xml:space="preserve"> </w:t>
      </w:r>
      <w:r w:rsidRPr="00B304BF">
        <w:rPr>
          <w:rFonts w:asciiTheme="majorHAnsi" w:hAnsiTheme="majorHAnsi"/>
          <w:sz w:val="28"/>
          <w:szCs w:val="28"/>
        </w:rPr>
        <w:t>числа</w:t>
      </w:r>
      <w:r w:rsidRPr="00B304BF">
        <w:rPr>
          <w:rFonts w:asciiTheme="majorHAnsi" w:hAnsiTheme="majorHAnsi"/>
          <w:spacing w:val="5"/>
          <w:sz w:val="28"/>
          <w:szCs w:val="28"/>
        </w:rPr>
        <w:t xml:space="preserve"> </w:t>
      </w:r>
      <w:r w:rsidRPr="00B304BF">
        <w:rPr>
          <w:rFonts w:asciiTheme="majorHAnsi" w:hAnsiTheme="majorHAnsi"/>
          <w:sz w:val="28"/>
          <w:szCs w:val="28"/>
        </w:rPr>
        <w:t xml:space="preserve">женщин. </w:t>
      </w:r>
    </w:p>
    <w:p w14:paraId="7917DA78"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Так, в настоящее время в рамках выполнения резолюции Совета безопасности ООН «Женщины. Мир. Безопасность» </w:t>
      </w:r>
      <w:r w:rsidRPr="00B304BF">
        <w:rPr>
          <w:rFonts w:asciiTheme="majorHAnsi" w:hAnsiTheme="majorHAnsi"/>
          <w:sz w:val="28"/>
          <w:szCs w:val="28"/>
          <w:lang w:val="kk-KZ"/>
        </w:rPr>
        <w:t xml:space="preserve">6 </w:t>
      </w:r>
      <w:r w:rsidRPr="00B304BF">
        <w:rPr>
          <w:rFonts w:asciiTheme="majorHAnsi" w:hAnsiTheme="majorHAnsi"/>
          <w:sz w:val="28"/>
          <w:szCs w:val="28"/>
        </w:rPr>
        <w:t>казахстанских военных наблюдателей, включая 1</w:t>
      </w:r>
      <w:r w:rsidRPr="00B304BF">
        <w:rPr>
          <w:rFonts w:asciiTheme="majorHAnsi" w:hAnsiTheme="majorHAnsi"/>
          <w:spacing w:val="1"/>
          <w:sz w:val="28"/>
          <w:szCs w:val="28"/>
        </w:rPr>
        <w:t xml:space="preserve"> </w:t>
      </w:r>
      <w:r w:rsidRPr="00B304BF">
        <w:rPr>
          <w:rFonts w:asciiTheme="majorHAnsi" w:hAnsiTheme="majorHAnsi"/>
          <w:sz w:val="28"/>
          <w:szCs w:val="28"/>
        </w:rPr>
        <w:t>женщину-военнослужащую,</w:t>
      </w:r>
      <w:r w:rsidRPr="00B304BF">
        <w:rPr>
          <w:rFonts w:asciiTheme="majorHAnsi" w:hAnsiTheme="majorHAnsi"/>
          <w:spacing w:val="1"/>
          <w:sz w:val="28"/>
          <w:szCs w:val="28"/>
        </w:rPr>
        <w:t xml:space="preserve"> </w:t>
      </w:r>
      <w:r w:rsidRPr="00B304BF">
        <w:rPr>
          <w:rFonts w:asciiTheme="majorHAnsi" w:hAnsiTheme="majorHAnsi"/>
          <w:sz w:val="28"/>
          <w:szCs w:val="28"/>
        </w:rPr>
        <w:t>участвуют</w:t>
      </w:r>
      <w:r w:rsidRPr="00B304BF">
        <w:rPr>
          <w:rFonts w:asciiTheme="majorHAnsi" w:hAnsiTheme="majorHAnsi"/>
          <w:spacing w:val="1"/>
          <w:sz w:val="28"/>
          <w:szCs w:val="28"/>
        </w:rPr>
        <w:t xml:space="preserve"> </w:t>
      </w:r>
      <w:r w:rsidRPr="00B304BF">
        <w:rPr>
          <w:rFonts w:asciiTheme="majorHAnsi" w:hAnsiTheme="majorHAnsi"/>
          <w:sz w:val="28"/>
          <w:szCs w:val="28"/>
        </w:rPr>
        <w:t>в</w:t>
      </w:r>
      <w:r w:rsidRPr="00B304BF">
        <w:rPr>
          <w:rFonts w:asciiTheme="majorHAnsi" w:hAnsiTheme="majorHAnsi"/>
          <w:spacing w:val="1"/>
          <w:sz w:val="28"/>
          <w:szCs w:val="28"/>
        </w:rPr>
        <w:t xml:space="preserve"> </w:t>
      </w:r>
      <w:r w:rsidRPr="00B304BF">
        <w:rPr>
          <w:rFonts w:asciiTheme="majorHAnsi" w:hAnsiTheme="majorHAnsi"/>
          <w:sz w:val="28"/>
          <w:szCs w:val="28"/>
        </w:rPr>
        <w:t>мисс</w:t>
      </w:r>
      <w:proofErr w:type="gramStart"/>
      <w:r w:rsidRPr="00B304BF">
        <w:rPr>
          <w:rFonts w:asciiTheme="majorHAnsi" w:hAnsiTheme="majorHAnsi"/>
          <w:sz w:val="28"/>
          <w:szCs w:val="28"/>
        </w:rPr>
        <w:t>ии</w:t>
      </w:r>
      <w:r w:rsidRPr="00B304BF">
        <w:rPr>
          <w:rFonts w:asciiTheme="majorHAnsi" w:hAnsiTheme="majorHAnsi"/>
          <w:spacing w:val="1"/>
          <w:sz w:val="28"/>
          <w:szCs w:val="28"/>
        </w:rPr>
        <w:t xml:space="preserve"> </w:t>
      </w:r>
      <w:r w:rsidRPr="00B304BF">
        <w:rPr>
          <w:rFonts w:asciiTheme="majorHAnsi" w:hAnsiTheme="majorHAnsi"/>
          <w:sz w:val="28"/>
          <w:szCs w:val="28"/>
        </w:rPr>
        <w:t>ОО</w:t>
      </w:r>
      <w:proofErr w:type="gramEnd"/>
      <w:r w:rsidRPr="00B304BF">
        <w:rPr>
          <w:rFonts w:asciiTheme="majorHAnsi" w:hAnsiTheme="majorHAnsi"/>
          <w:sz w:val="28"/>
          <w:szCs w:val="28"/>
        </w:rPr>
        <w:t>Н</w:t>
      </w:r>
      <w:r w:rsidRPr="00B304BF">
        <w:rPr>
          <w:rFonts w:asciiTheme="majorHAnsi" w:hAnsiTheme="majorHAnsi"/>
          <w:spacing w:val="1"/>
          <w:sz w:val="28"/>
          <w:szCs w:val="28"/>
        </w:rPr>
        <w:t xml:space="preserve"> </w:t>
      </w:r>
      <w:r w:rsidRPr="00B304BF">
        <w:rPr>
          <w:rFonts w:asciiTheme="majorHAnsi" w:hAnsiTheme="majorHAnsi"/>
          <w:sz w:val="28"/>
          <w:szCs w:val="28"/>
        </w:rPr>
        <w:t>по</w:t>
      </w:r>
      <w:r w:rsidRPr="00B304BF">
        <w:rPr>
          <w:rFonts w:asciiTheme="majorHAnsi" w:hAnsiTheme="majorHAnsi"/>
          <w:spacing w:val="1"/>
          <w:sz w:val="28"/>
          <w:szCs w:val="28"/>
        </w:rPr>
        <w:t xml:space="preserve"> </w:t>
      </w:r>
      <w:r w:rsidRPr="00B304BF">
        <w:rPr>
          <w:rFonts w:asciiTheme="majorHAnsi" w:hAnsiTheme="majorHAnsi"/>
          <w:sz w:val="28"/>
          <w:szCs w:val="28"/>
        </w:rPr>
        <w:t>проведению</w:t>
      </w:r>
      <w:r w:rsidRPr="00B304BF">
        <w:rPr>
          <w:rFonts w:asciiTheme="majorHAnsi" w:hAnsiTheme="majorHAnsi"/>
          <w:spacing w:val="1"/>
          <w:sz w:val="28"/>
          <w:szCs w:val="28"/>
        </w:rPr>
        <w:t xml:space="preserve"> </w:t>
      </w:r>
      <w:r w:rsidRPr="00B304BF">
        <w:rPr>
          <w:rFonts w:asciiTheme="majorHAnsi" w:hAnsiTheme="majorHAnsi"/>
          <w:sz w:val="28"/>
          <w:szCs w:val="28"/>
        </w:rPr>
        <w:t>референдума</w:t>
      </w:r>
      <w:r w:rsidRPr="00B304BF">
        <w:rPr>
          <w:rFonts w:asciiTheme="majorHAnsi" w:hAnsiTheme="majorHAnsi"/>
          <w:spacing w:val="3"/>
          <w:sz w:val="28"/>
          <w:szCs w:val="28"/>
        </w:rPr>
        <w:t xml:space="preserve"> </w:t>
      </w:r>
      <w:r w:rsidRPr="00B304BF">
        <w:rPr>
          <w:rFonts w:asciiTheme="majorHAnsi" w:hAnsiTheme="majorHAnsi"/>
          <w:sz w:val="28"/>
          <w:szCs w:val="28"/>
        </w:rPr>
        <w:t>в</w:t>
      </w:r>
      <w:r w:rsidRPr="00B304BF">
        <w:rPr>
          <w:rFonts w:asciiTheme="majorHAnsi" w:hAnsiTheme="majorHAnsi"/>
          <w:spacing w:val="2"/>
          <w:sz w:val="28"/>
          <w:szCs w:val="28"/>
        </w:rPr>
        <w:t xml:space="preserve"> </w:t>
      </w:r>
      <w:r w:rsidRPr="00B304BF">
        <w:rPr>
          <w:rFonts w:asciiTheme="majorHAnsi" w:hAnsiTheme="majorHAnsi"/>
          <w:sz w:val="28"/>
          <w:szCs w:val="28"/>
        </w:rPr>
        <w:t>Западной</w:t>
      </w:r>
      <w:r w:rsidRPr="00B304BF">
        <w:rPr>
          <w:rFonts w:asciiTheme="majorHAnsi" w:hAnsiTheme="majorHAnsi"/>
          <w:spacing w:val="5"/>
          <w:sz w:val="28"/>
          <w:szCs w:val="28"/>
        </w:rPr>
        <w:t xml:space="preserve"> </w:t>
      </w:r>
      <w:r w:rsidRPr="00B304BF">
        <w:rPr>
          <w:rFonts w:asciiTheme="majorHAnsi" w:hAnsiTheme="majorHAnsi"/>
          <w:sz w:val="28"/>
          <w:szCs w:val="28"/>
        </w:rPr>
        <w:t>Сахаре</w:t>
      </w:r>
      <w:r w:rsidRPr="00B304BF">
        <w:rPr>
          <w:rFonts w:asciiTheme="majorHAnsi" w:hAnsiTheme="majorHAnsi"/>
          <w:spacing w:val="3"/>
          <w:sz w:val="28"/>
          <w:szCs w:val="28"/>
        </w:rPr>
        <w:t xml:space="preserve"> </w:t>
      </w:r>
      <w:r w:rsidRPr="00B304BF">
        <w:rPr>
          <w:rFonts w:asciiTheme="majorHAnsi" w:hAnsiTheme="majorHAnsi"/>
          <w:sz w:val="28"/>
          <w:szCs w:val="28"/>
        </w:rPr>
        <w:t xml:space="preserve">(MINURSO). </w:t>
      </w:r>
    </w:p>
    <w:p w14:paraId="23251931"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С 2022 года совместно со Структурой «ООН-женщины» в Казахстане начата реализация проекта «Содействие Казахстану в реализации Концепции семейной и гендерной политики в части обеспечения гендерного равенства и расширения прав и возможностей всех женщин и девочек в Казахстане и преодоления последствий кризиса пандемии COVID-19». </w:t>
      </w:r>
    </w:p>
    <w:p w14:paraId="61444058"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4"/>
          <w:szCs w:val="24"/>
        </w:rPr>
      </w:pPr>
      <w:r w:rsidRPr="00B304BF">
        <w:rPr>
          <w:rFonts w:asciiTheme="majorHAnsi" w:hAnsiTheme="majorHAnsi"/>
          <w:sz w:val="28"/>
          <w:szCs w:val="28"/>
        </w:rPr>
        <w:lastRenderedPageBreak/>
        <w:t xml:space="preserve">Проект реализовывается по трем компонентам: укрепление национального законодательства в сфере гендерной политики, усиление национальной системы образования Казахстана гендерно-ориентированными подходами и </w:t>
      </w:r>
      <w:proofErr w:type="spellStart"/>
      <w:r w:rsidRPr="00B304BF">
        <w:rPr>
          <w:rFonts w:asciiTheme="majorHAnsi" w:hAnsiTheme="majorHAnsi"/>
          <w:sz w:val="28"/>
          <w:szCs w:val="28"/>
        </w:rPr>
        <w:t>недискриминацией</w:t>
      </w:r>
      <w:proofErr w:type="spellEnd"/>
      <w:r w:rsidRPr="00B304BF">
        <w:rPr>
          <w:rFonts w:asciiTheme="majorHAnsi" w:hAnsiTheme="majorHAnsi"/>
          <w:sz w:val="28"/>
          <w:szCs w:val="28"/>
        </w:rPr>
        <w:t xml:space="preserve">, повышение предпринимательских навыков и лидерских качеств женщин из уязвимых групп населения </w:t>
      </w:r>
      <w:r w:rsidRPr="00B304BF">
        <w:rPr>
          <w:rFonts w:asciiTheme="majorHAnsi" w:hAnsiTheme="majorHAnsi"/>
          <w:i/>
          <w:sz w:val="24"/>
          <w:szCs w:val="24"/>
        </w:rPr>
        <w:t xml:space="preserve">(срок реализации – 36 месяцев). </w:t>
      </w:r>
    </w:p>
    <w:p w14:paraId="12655E1E"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
          <w:i/>
          <w:sz w:val="16"/>
          <w:szCs w:val="16"/>
        </w:rPr>
      </w:pPr>
    </w:p>
    <w:p w14:paraId="55D858D3"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
          <w:i/>
          <w:sz w:val="28"/>
          <w:szCs w:val="28"/>
        </w:rPr>
      </w:pPr>
      <w:r w:rsidRPr="00B304BF">
        <w:rPr>
          <w:rFonts w:asciiTheme="majorHAnsi" w:hAnsiTheme="majorHAnsi"/>
          <w:b/>
          <w:i/>
          <w:sz w:val="28"/>
          <w:szCs w:val="28"/>
        </w:rPr>
        <w:t>О правах лиц с инвалидностью</w:t>
      </w:r>
    </w:p>
    <w:p w14:paraId="67D46BC5"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pacing w:val="1"/>
          <w:sz w:val="28"/>
          <w:szCs w:val="28"/>
        </w:rPr>
      </w:pPr>
      <w:r w:rsidRPr="00B304BF">
        <w:rPr>
          <w:rFonts w:asciiTheme="majorHAnsi" w:hAnsiTheme="majorHAnsi"/>
          <w:sz w:val="28"/>
          <w:szCs w:val="28"/>
        </w:rPr>
        <w:t xml:space="preserve">Социальный кодекс Республики Казахстан охватывает вопросы социальной поддержки от рождения до совершеннолетия, трудоустройства, безопасности труда, социального страхования, помощи при возникновении тяжелых жизненных ситуаций, поддержки пожилых людей, </w:t>
      </w:r>
      <w:r w:rsidRPr="00B304BF">
        <w:rPr>
          <w:rFonts w:asciiTheme="majorHAnsi" w:hAnsiTheme="majorHAnsi"/>
          <w:spacing w:val="1"/>
          <w:sz w:val="28"/>
          <w:szCs w:val="28"/>
        </w:rPr>
        <w:t xml:space="preserve">введения новых подходов в системе социального обеспечения, мер государственной защиты прав граждан с инвалидностью, повышения доступности специальных социальных услуг для лиц с инвалидностью. </w:t>
      </w:r>
    </w:p>
    <w:p w14:paraId="5B374B97"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pacing w:val="1"/>
          <w:sz w:val="28"/>
          <w:szCs w:val="28"/>
        </w:rPr>
      </w:pPr>
      <w:r w:rsidRPr="00B304BF">
        <w:rPr>
          <w:rFonts w:asciiTheme="majorHAnsi" w:hAnsiTheme="majorHAnsi"/>
          <w:spacing w:val="1"/>
          <w:sz w:val="28"/>
          <w:szCs w:val="28"/>
        </w:rPr>
        <w:t>Кроме того, Казахстан ратифицировал Факультативный Протокол к Конвенц</w:t>
      </w:r>
      <w:proofErr w:type="gramStart"/>
      <w:r w:rsidRPr="00B304BF">
        <w:rPr>
          <w:rFonts w:asciiTheme="majorHAnsi" w:hAnsiTheme="majorHAnsi"/>
          <w:spacing w:val="1"/>
          <w:sz w:val="28"/>
          <w:szCs w:val="28"/>
        </w:rPr>
        <w:t>ии ОО</w:t>
      </w:r>
      <w:proofErr w:type="gramEnd"/>
      <w:r w:rsidRPr="00B304BF">
        <w:rPr>
          <w:rFonts w:asciiTheme="majorHAnsi" w:hAnsiTheme="majorHAnsi"/>
          <w:spacing w:val="1"/>
          <w:sz w:val="28"/>
          <w:szCs w:val="28"/>
        </w:rPr>
        <w:t>Н по правам инвалидов, который вступил в силу для государства 12 августа 2023 года.</w:t>
      </w:r>
    </w:p>
    <w:p w14:paraId="735BD6B0"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8"/>
          <w:szCs w:val="28"/>
        </w:rPr>
      </w:pPr>
      <w:r w:rsidRPr="00B304BF">
        <w:rPr>
          <w:rFonts w:asciiTheme="majorHAnsi" w:hAnsiTheme="majorHAnsi"/>
          <w:sz w:val="28"/>
          <w:szCs w:val="28"/>
        </w:rPr>
        <w:t xml:space="preserve">В Казахстане в настоящее время проживают 719,3 тысяч лиц с инвалидностью, в том числе 106,9 тысяч детей с инвалидностью </w:t>
      </w:r>
      <w:r w:rsidRPr="00B304BF">
        <w:rPr>
          <w:rFonts w:asciiTheme="majorHAnsi" w:hAnsiTheme="majorHAnsi"/>
          <w:i/>
          <w:sz w:val="28"/>
          <w:szCs w:val="28"/>
        </w:rPr>
        <w:t>(до 7 лет – 3</w:t>
      </w:r>
      <w:r w:rsidRPr="00B304BF">
        <w:rPr>
          <w:rFonts w:asciiTheme="majorHAnsi" w:hAnsiTheme="majorHAnsi"/>
          <w:i/>
          <w:sz w:val="28"/>
          <w:szCs w:val="28"/>
          <w:lang w:val="kk-KZ"/>
        </w:rPr>
        <w:t>3</w:t>
      </w:r>
      <w:r w:rsidRPr="00B304BF">
        <w:rPr>
          <w:rFonts w:asciiTheme="majorHAnsi" w:hAnsiTheme="majorHAnsi"/>
          <w:i/>
          <w:sz w:val="28"/>
          <w:szCs w:val="28"/>
        </w:rPr>
        <w:t>,</w:t>
      </w:r>
      <w:r w:rsidRPr="00B304BF">
        <w:rPr>
          <w:rFonts w:asciiTheme="majorHAnsi" w:hAnsiTheme="majorHAnsi"/>
          <w:i/>
          <w:sz w:val="28"/>
          <w:szCs w:val="28"/>
          <w:lang w:val="kk-KZ"/>
        </w:rPr>
        <w:t xml:space="preserve">9 </w:t>
      </w:r>
      <w:r w:rsidRPr="00B304BF">
        <w:rPr>
          <w:rFonts w:asciiTheme="majorHAnsi" w:hAnsiTheme="majorHAnsi"/>
          <w:i/>
          <w:sz w:val="28"/>
          <w:szCs w:val="28"/>
        </w:rPr>
        <w:t>тысяч, от 7 до 18 лет первой группы – 1</w:t>
      </w:r>
      <w:r w:rsidRPr="00B304BF">
        <w:rPr>
          <w:rFonts w:asciiTheme="majorHAnsi" w:hAnsiTheme="majorHAnsi"/>
          <w:i/>
          <w:sz w:val="28"/>
          <w:szCs w:val="28"/>
          <w:lang w:val="kk-KZ"/>
        </w:rPr>
        <w:t>1</w:t>
      </w:r>
      <w:r w:rsidRPr="00B304BF">
        <w:rPr>
          <w:rFonts w:asciiTheme="majorHAnsi" w:hAnsiTheme="majorHAnsi"/>
          <w:i/>
          <w:sz w:val="28"/>
          <w:szCs w:val="28"/>
        </w:rPr>
        <w:t>,</w:t>
      </w:r>
      <w:r w:rsidRPr="00B304BF">
        <w:rPr>
          <w:rFonts w:asciiTheme="majorHAnsi" w:hAnsiTheme="majorHAnsi"/>
          <w:i/>
          <w:sz w:val="28"/>
          <w:szCs w:val="28"/>
          <w:lang w:val="kk-KZ"/>
        </w:rPr>
        <w:t xml:space="preserve">3 </w:t>
      </w:r>
      <w:r w:rsidRPr="00B304BF">
        <w:rPr>
          <w:rFonts w:asciiTheme="majorHAnsi" w:hAnsiTheme="majorHAnsi"/>
          <w:i/>
          <w:sz w:val="28"/>
          <w:szCs w:val="28"/>
        </w:rPr>
        <w:t>тысяч, второй группы –              23,</w:t>
      </w:r>
      <w:r w:rsidRPr="00B304BF">
        <w:rPr>
          <w:rFonts w:asciiTheme="majorHAnsi" w:hAnsiTheme="majorHAnsi"/>
          <w:i/>
          <w:sz w:val="28"/>
          <w:szCs w:val="28"/>
          <w:lang w:val="kk-KZ"/>
        </w:rPr>
        <w:t>6</w:t>
      </w:r>
      <w:r w:rsidRPr="00B304BF">
        <w:rPr>
          <w:rFonts w:asciiTheme="majorHAnsi" w:hAnsiTheme="majorHAnsi"/>
          <w:i/>
          <w:sz w:val="28"/>
          <w:szCs w:val="28"/>
        </w:rPr>
        <w:t xml:space="preserve"> тысяч, третьей группы – 38,</w:t>
      </w:r>
      <w:r w:rsidRPr="00B304BF">
        <w:rPr>
          <w:rFonts w:asciiTheme="majorHAnsi" w:hAnsiTheme="majorHAnsi"/>
          <w:i/>
          <w:sz w:val="28"/>
          <w:szCs w:val="28"/>
          <w:lang w:val="kk-KZ"/>
        </w:rPr>
        <w:t>1</w:t>
      </w:r>
      <w:r w:rsidRPr="00B304BF">
        <w:rPr>
          <w:rFonts w:asciiTheme="majorHAnsi" w:hAnsiTheme="majorHAnsi"/>
          <w:i/>
          <w:sz w:val="28"/>
          <w:szCs w:val="28"/>
        </w:rPr>
        <w:t xml:space="preserve"> тысяч). </w:t>
      </w:r>
    </w:p>
    <w:p w14:paraId="2548214A"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В рамках Социального кодекса лица с инвалидностью обеспечиваются протезно-ортопедической помощью, техническими вспомогательными (компенсаторными) средствами, специальными средствами передвижения, услугами санаторно-курортного лечения, индивидуального помощника, специалиста жестового языка.</w:t>
      </w:r>
    </w:p>
    <w:p w14:paraId="5B31D764"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По состоянию на 1 декабря 2023 года для лиц с инвалидностью реализовано 432,2 тыс. мероприятий по обеспечению техническими средствами и услугами реабилитации или 89,2% от числа необходимых </w:t>
      </w:r>
      <w:r w:rsidRPr="00B304BF">
        <w:rPr>
          <w:rFonts w:asciiTheme="majorHAnsi" w:hAnsiTheme="majorHAnsi"/>
          <w:i/>
          <w:sz w:val="24"/>
          <w:szCs w:val="28"/>
        </w:rPr>
        <w:t>(484,7 тысяч)</w:t>
      </w:r>
      <w:r w:rsidRPr="00B304BF">
        <w:rPr>
          <w:rFonts w:asciiTheme="majorHAnsi" w:hAnsiTheme="majorHAnsi"/>
          <w:sz w:val="28"/>
          <w:szCs w:val="28"/>
        </w:rPr>
        <w:t>.</w:t>
      </w:r>
    </w:p>
    <w:p w14:paraId="22210A6C"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 В целях преодоления возникших социальных проблем и формирования возможностей участия в жизни общества на равных условиях с другими гражданами оказываются специальные социальные услуги в условиях стационара, полустационара, ухода на дому. </w:t>
      </w:r>
    </w:p>
    <w:p w14:paraId="689984B5"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proofErr w:type="gramStart"/>
      <w:r w:rsidRPr="00B304BF">
        <w:rPr>
          <w:rFonts w:asciiTheme="majorHAnsi" w:hAnsiTheme="majorHAnsi"/>
          <w:sz w:val="28"/>
          <w:szCs w:val="28"/>
        </w:rPr>
        <w:t>За счет бюджета предоставляется 8 видов специальных социальных услуг: социально-медицинские, бытовые; психологические; педагогические; трудовые; культурные; экономические; правовые услуги.</w:t>
      </w:r>
      <w:proofErr w:type="gramEnd"/>
      <w:r w:rsidRPr="00B304BF">
        <w:rPr>
          <w:rFonts w:asciiTheme="majorHAnsi" w:hAnsiTheme="majorHAnsi"/>
          <w:i/>
          <w:sz w:val="28"/>
          <w:szCs w:val="28"/>
        </w:rPr>
        <w:t xml:space="preserve"> </w:t>
      </w:r>
      <w:r w:rsidRPr="00B304BF">
        <w:rPr>
          <w:rFonts w:asciiTheme="majorHAnsi" w:hAnsiTheme="majorHAnsi"/>
          <w:sz w:val="28"/>
          <w:szCs w:val="28"/>
        </w:rPr>
        <w:t xml:space="preserve">Данные услуги, комплексно предоставляемые в зависимости от индивидуальных потребностей, обеспечивают системную реабилитацию, т.е. компенсируют и замещают утраченные функции жизнедеятельности. </w:t>
      </w:r>
    </w:p>
    <w:p w14:paraId="64850BCA"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4"/>
          <w:szCs w:val="24"/>
        </w:rPr>
      </w:pPr>
      <w:r w:rsidRPr="00B304BF">
        <w:rPr>
          <w:rFonts w:asciiTheme="majorHAnsi" w:hAnsiTheme="majorHAnsi"/>
          <w:sz w:val="28"/>
          <w:szCs w:val="28"/>
        </w:rPr>
        <w:t xml:space="preserve">В 2022 году все размеры государственных пособий были проиндексированы на 9% </w:t>
      </w:r>
      <w:r w:rsidRPr="00B304BF">
        <w:rPr>
          <w:rFonts w:asciiTheme="majorHAnsi" w:hAnsiTheme="majorHAnsi"/>
          <w:i/>
          <w:sz w:val="24"/>
          <w:szCs w:val="24"/>
        </w:rPr>
        <w:t xml:space="preserve">(с 01.01.22 г.- 5%, с 01.04.22г. – 4%). </w:t>
      </w:r>
    </w:p>
    <w:p w14:paraId="5F221DC5"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proofErr w:type="gramStart"/>
      <w:r w:rsidRPr="00B304BF">
        <w:rPr>
          <w:rFonts w:asciiTheme="majorHAnsi" w:hAnsiTheme="majorHAnsi"/>
          <w:sz w:val="28"/>
          <w:szCs w:val="28"/>
        </w:rPr>
        <w:t xml:space="preserve">Агентством РК по финансовому мониторингу совместно с Уполномоченным по правам ребенка и иными компетентными органами в </w:t>
      </w:r>
      <w:r w:rsidRPr="00B304BF">
        <w:rPr>
          <w:rFonts w:asciiTheme="majorHAnsi" w:hAnsiTheme="majorHAnsi"/>
          <w:sz w:val="28"/>
          <w:szCs w:val="28"/>
        </w:rPr>
        <w:lastRenderedPageBreak/>
        <w:t>рамках проекта «</w:t>
      </w:r>
      <w:proofErr w:type="spellStart"/>
      <w:r w:rsidRPr="00B304BF">
        <w:rPr>
          <w:rFonts w:asciiTheme="majorHAnsi" w:hAnsiTheme="majorHAnsi"/>
          <w:sz w:val="28"/>
          <w:szCs w:val="28"/>
        </w:rPr>
        <w:t>Qamqor</w:t>
      </w:r>
      <w:proofErr w:type="spellEnd"/>
      <w:r w:rsidRPr="00B304BF">
        <w:rPr>
          <w:rFonts w:asciiTheme="majorHAnsi" w:hAnsiTheme="majorHAnsi"/>
          <w:sz w:val="28"/>
          <w:szCs w:val="28"/>
        </w:rPr>
        <w:t xml:space="preserve">» с апреля 2021 года проводится дистанционный анализ движения средств по счетам сирот и детей-инвалидов, а также закупок товаров, работ и услуг на предмет законности и обоснованности их проведения, криминального </w:t>
      </w:r>
      <w:proofErr w:type="spellStart"/>
      <w:r w:rsidRPr="00B304BF">
        <w:rPr>
          <w:rFonts w:asciiTheme="majorHAnsi" w:hAnsiTheme="majorHAnsi"/>
          <w:sz w:val="28"/>
          <w:szCs w:val="28"/>
        </w:rPr>
        <w:t>обналичивания</w:t>
      </w:r>
      <w:proofErr w:type="spellEnd"/>
      <w:r w:rsidRPr="00B304BF">
        <w:rPr>
          <w:rFonts w:asciiTheme="majorHAnsi" w:hAnsiTheme="majorHAnsi"/>
          <w:sz w:val="28"/>
          <w:szCs w:val="28"/>
        </w:rPr>
        <w:t xml:space="preserve">, </w:t>
      </w:r>
      <w:proofErr w:type="spellStart"/>
      <w:r w:rsidRPr="00B304BF">
        <w:rPr>
          <w:rFonts w:asciiTheme="majorHAnsi" w:hAnsiTheme="majorHAnsi"/>
          <w:sz w:val="28"/>
          <w:szCs w:val="28"/>
        </w:rPr>
        <w:t>аффилированности</w:t>
      </w:r>
      <w:proofErr w:type="spellEnd"/>
      <w:r w:rsidRPr="00B304BF">
        <w:rPr>
          <w:rFonts w:asciiTheme="majorHAnsi" w:hAnsiTheme="majorHAnsi"/>
          <w:sz w:val="28"/>
          <w:szCs w:val="28"/>
        </w:rPr>
        <w:t xml:space="preserve"> участников и завышения закупочных цен. </w:t>
      </w:r>
      <w:proofErr w:type="gramEnd"/>
    </w:p>
    <w:p w14:paraId="3ADD0328"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16"/>
          <w:szCs w:val="16"/>
        </w:rPr>
      </w:pPr>
    </w:p>
    <w:p w14:paraId="4BCEE149" w14:textId="77777777" w:rsidR="000B3A00" w:rsidRPr="00B304BF" w:rsidRDefault="000B3A00" w:rsidP="00C65F65">
      <w:pPr>
        <w:pBdr>
          <w:bottom w:val="single" w:sz="4" w:space="31" w:color="FFFFFF"/>
        </w:pBdr>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За последние годы принят Закон и ряд нормативных правовых актов по вопросам инклюзивного образования. В рамках закона, принятого в 2021 году, введены требования по обеспечению гибкости учебных планов и программ, а также созданию условий для детей с особыми образовательными потребностями.</w:t>
      </w:r>
    </w:p>
    <w:p w14:paraId="5AA5797F" w14:textId="77777777" w:rsidR="000B3A00" w:rsidRPr="00B304BF" w:rsidRDefault="000B3A00" w:rsidP="00C65F65">
      <w:pPr>
        <w:pBdr>
          <w:bottom w:val="single" w:sz="4" w:space="31" w:color="FFFFFF"/>
        </w:pBdr>
        <w:spacing w:after="0" w:line="240" w:lineRule="auto"/>
        <w:ind w:firstLine="709"/>
        <w:contextualSpacing/>
        <w:jc w:val="both"/>
        <w:rPr>
          <w:rFonts w:asciiTheme="majorHAnsi" w:hAnsiTheme="majorHAnsi"/>
          <w:i/>
          <w:iCs/>
          <w:sz w:val="24"/>
          <w:szCs w:val="24"/>
        </w:rPr>
      </w:pPr>
      <w:r w:rsidRPr="00B304BF">
        <w:rPr>
          <w:rFonts w:asciiTheme="majorHAnsi" w:hAnsiTheme="majorHAnsi"/>
          <w:bCs/>
          <w:sz w:val="28"/>
          <w:szCs w:val="28"/>
        </w:rPr>
        <w:t>Изменена норма</w:t>
      </w:r>
      <w:r w:rsidRPr="00B304BF">
        <w:rPr>
          <w:rFonts w:asciiTheme="majorHAnsi" w:hAnsiTheme="majorHAnsi"/>
          <w:sz w:val="28"/>
          <w:szCs w:val="28"/>
        </w:rPr>
        <w:t xml:space="preserve"> открытия психолого-медико-педагогической консультации (ПМПК) с 60 тысяч детского населения на 50 тысяч. В результате сеть </w:t>
      </w:r>
      <w:r w:rsidRPr="00B304BF">
        <w:rPr>
          <w:rFonts w:asciiTheme="majorHAnsi" w:hAnsiTheme="majorHAnsi"/>
          <w:bCs/>
          <w:sz w:val="28"/>
          <w:szCs w:val="28"/>
        </w:rPr>
        <w:t>ПМПК</w:t>
      </w:r>
      <w:r w:rsidRPr="00B304BF">
        <w:rPr>
          <w:rFonts w:asciiTheme="majorHAnsi" w:hAnsiTheme="majorHAnsi"/>
          <w:sz w:val="28"/>
          <w:szCs w:val="28"/>
        </w:rPr>
        <w:t xml:space="preserve"> за три года увеличилась на 20 единиц </w:t>
      </w:r>
      <w:r w:rsidRPr="00B304BF">
        <w:rPr>
          <w:rFonts w:asciiTheme="majorHAnsi" w:hAnsiTheme="majorHAnsi"/>
          <w:i/>
          <w:iCs/>
          <w:sz w:val="24"/>
          <w:szCs w:val="24"/>
        </w:rPr>
        <w:t>(2020 г. – 74, 2023 – 94).</w:t>
      </w:r>
    </w:p>
    <w:p w14:paraId="1932DE06" w14:textId="77777777" w:rsidR="000B3A00" w:rsidRPr="00B304BF" w:rsidRDefault="000B3A00" w:rsidP="00C65F65">
      <w:pPr>
        <w:pBdr>
          <w:bottom w:val="single" w:sz="4" w:space="31" w:color="FFFFFF"/>
        </w:pBdr>
        <w:spacing w:after="0" w:line="240" w:lineRule="auto"/>
        <w:ind w:firstLine="709"/>
        <w:contextualSpacing/>
        <w:jc w:val="both"/>
        <w:rPr>
          <w:rFonts w:asciiTheme="majorHAnsi" w:hAnsiTheme="majorHAnsi"/>
          <w:sz w:val="28"/>
          <w:szCs w:val="28"/>
        </w:rPr>
      </w:pPr>
      <w:proofErr w:type="gramStart"/>
      <w:r w:rsidRPr="00B304BF">
        <w:rPr>
          <w:rFonts w:asciiTheme="majorHAnsi" w:hAnsiTheme="majorHAnsi"/>
          <w:bCs/>
          <w:sz w:val="28"/>
          <w:szCs w:val="28"/>
        </w:rPr>
        <w:t xml:space="preserve">Деятельность ПМПК переформатирована </w:t>
      </w:r>
      <w:r w:rsidRPr="00B304BF">
        <w:rPr>
          <w:rFonts w:asciiTheme="majorHAnsi" w:hAnsiTheme="majorHAnsi"/>
          <w:sz w:val="28"/>
          <w:szCs w:val="28"/>
        </w:rPr>
        <w:t xml:space="preserve">с медицинской модели от постановки диагноза к педагогической, то есть к оценке особых образовательных потребностей. </w:t>
      </w:r>
      <w:proofErr w:type="gramEnd"/>
    </w:p>
    <w:p w14:paraId="4F7C3A56" w14:textId="77777777" w:rsidR="000B3A00" w:rsidRPr="00B304BF" w:rsidRDefault="000B3A00" w:rsidP="00C65F65">
      <w:pPr>
        <w:pBdr>
          <w:bottom w:val="single" w:sz="4" w:space="31" w:color="FFFFFF"/>
        </w:pBdr>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 С 2022 года функционируют  Центры поддержки детей с аутизмом </w:t>
      </w:r>
      <w:r w:rsidRPr="00B304BF">
        <w:rPr>
          <w:rFonts w:asciiTheme="majorHAnsi" w:hAnsiTheme="majorHAnsi"/>
          <w:i/>
          <w:sz w:val="24"/>
          <w:szCs w:val="24"/>
        </w:rPr>
        <w:t>(</w:t>
      </w:r>
      <w:proofErr w:type="gramStart"/>
      <w:r w:rsidRPr="00B304BF">
        <w:rPr>
          <w:rFonts w:asciiTheme="majorHAnsi" w:hAnsiTheme="majorHAnsi"/>
          <w:i/>
          <w:sz w:val="24"/>
          <w:szCs w:val="24"/>
        </w:rPr>
        <w:t>аутизм-центры</w:t>
      </w:r>
      <w:proofErr w:type="gramEnd"/>
      <w:r w:rsidRPr="00B304BF">
        <w:rPr>
          <w:rFonts w:asciiTheme="majorHAnsi" w:hAnsiTheme="majorHAnsi"/>
          <w:i/>
          <w:sz w:val="24"/>
          <w:szCs w:val="24"/>
        </w:rPr>
        <w:t xml:space="preserve">). </w:t>
      </w:r>
      <w:r w:rsidRPr="00B304BF">
        <w:rPr>
          <w:rFonts w:asciiTheme="majorHAnsi" w:hAnsiTheme="majorHAnsi"/>
          <w:sz w:val="28"/>
          <w:szCs w:val="28"/>
        </w:rPr>
        <w:t xml:space="preserve">На сегодня </w:t>
      </w:r>
      <w:r w:rsidRPr="00B304BF">
        <w:rPr>
          <w:rFonts w:asciiTheme="majorHAnsi" w:hAnsiTheme="majorHAnsi"/>
          <w:bCs/>
          <w:sz w:val="28"/>
          <w:szCs w:val="28"/>
        </w:rPr>
        <w:t>10</w:t>
      </w:r>
      <w:r w:rsidRPr="00B304BF">
        <w:rPr>
          <w:rFonts w:asciiTheme="majorHAnsi" w:hAnsiTheme="majorHAnsi"/>
          <w:sz w:val="28"/>
          <w:szCs w:val="28"/>
        </w:rPr>
        <w:t xml:space="preserve"> таких государственных центров и </w:t>
      </w:r>
      <w:r w:rsidRPr="00B304BF">
        <w:rPr>
          <w:rFonts w:asciiTheme="majorHAnsi" w:hAnsiTheme="majorHAnsi"/>
          <w:bCs/>
          <w:sz w:val="28"/>
          <w:szCs w:val="28"/>
        </w:rPr>
        <w:t xml:space="preserve">640 </w:t>
      </w:r>
      <w:r w:rsidRPr="00B304BF">
        <w:rPr>
          <w:rFonts w:asciiTheme="majorHAnsi" w:hAnsiTheme="majorHAnsi"/>
          <w:sz w:val="28"/>
          <w:szCs w:val="28"/>
        </w:rPr>
        <w:t>кабинетов поддержки инклюзии  в школах.</w:t>
      </w:r>
      <w:r w:rsidRPr="00B304BF">
        <w:rPr>
          <w:rFonts w:asciiTheme="majorHAnsi" w:hAnsiTheme="majorHAnsi" w:cs="Arial"/>
          <w:b/>
          <w:bCs/>
          <w:sz w:val="28"/>
          <w:szCs w:val="28"/>
        </w:rPr>
        <w:t xml:space="preserve"> </w:t>
      </w:r>
    </w:p>
    <w:p w14:paraId="6BD6CAE2" w14:textId="77777777" w:rsidR="000B3A00" w:rsidRPr="00B304BF" w:rsidRDefault="000B3A00" w:rsidP="00C65F65">
      <w:pPr>
        <w:pBdr>
          <w:bottom w:val="single" w:sz="4" w:space="31" w:color="FFFFFF"/>
        </w:pBdr>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В типовые штаты школ введена должность педагога-ассистента.</w:t>
      </w:r>
    </w:p>
    <w:p w14:paraId="2A32318B" w14:textId="77777777" w:rsidR="000B3A00" w:rsidRPr="00B304BF" w:rsidRDefault="000B3A00" w:rsidP="00C65F65">
      <w:pPr>
        <w:pBdr>
          <w:bottom w:val="single" w:sz="4" w:space="31" w:color="FFFFFF"/>
        </w:pBdr>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 До 2029 года будут открыты 34 психолого-медико-педагогической консультации, 26 кабинетов психолого-педагогической коррекции, 200 кабинетов поддержки инклюзии.</w:t>
      </w:r>
    </w:p>
    <w:p w14:paraId="62A37BA2" w14:textId="77777777" w:rsidR="000B3A00" w:rsidRPr="00B304BF" w:rsidRDefault="000B3A00" w:rsidP="00C65F65">
      <w:pPr>
        <w:pBdr>
          <w:bottom w:val="single" w:sz="4" w:space="31" w:color="FFFFFF"/>
        </w:pBdr>
        <w:spacing w:after="0" w:line="240" w:lineRule="auto"/>
        <w:ind w:firstLine="709"/>
        <w:contextualSpacing/>
        <w:jc w:val="both"/>
        <w:rPr>
          <w:rFonts w:asciiTheme="majorHAnsi" w:hAnsiTheme="majorHAnsi"/>
          <w:sz w:val="16"/>
          <w:szCs w:val="16"/>
        </w:rPr>
      </w:pPr>
    </w:p>
    <w:p w14:paraId="34CAE366"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sz w:val="28"/>
          <w:szCs w:val="28"/>
        </w:rPr>
        <w:t>О</w:t>
      </w:r>
      <w:r w:rsidRPr="00B304BF">
        <w:rPr>
          <w:rFonts w:asciiTheme="majorHAnsi" w:eastAsia="Calibri" w:hAnsiTheme="majorHAnsi"/>
          <w:sz w:val="28"/>
          <w:szCs w:val="28"/>
        </w:rPr>
        <w:t>дной из задач государства является создание «</w:t>
      </w:r>
      <w:proofErr w:type="spellStart"/>
      <w:r w:rsidRPr="00B304BF">
        <w:rPr>
          <w:rFonts w:asciiTheme="majorHAnsi" w:eastAsia="Calibri" w:hAnsiTheme="majorHAnsi"/>
          <w:sz w:val="28"/>
          <w:szCs w:val="28"/>
        </w:rPr>
        <w:t>безбарьерной</w:t>
      </w:r>
      <w:proofErr w:type="spellEnd"/>
      <w:r w:rsidRPr="00B304BF">
        <w:rPr>
          <w:rFonts w:asciiTheme="majorHAnsi" w:eastAsia="Calibri" w:hAnsiTheme="majorHAnsi"/>
          <w:sz w:val="28"/>
          <w:szCs w:val="28"/>
        </w:rPr>
        <w:t xml:space="preserve"> среды» для лиц с ограниченными возможностями. </w:t>
      </w:r>
    </w:p>
    <w:p w14:paraId="668288F5"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t xml:space="preserve">На сегодняшний день 136 железнодорожных вокзалов </w:t>
      </w:r>
      <w:r w:rsidRPr="00B304BF">
        <w:rPr>
          <w:rFonts w:asciiTheme="majorHAnsi" w:eastAsia="Calibri" w:hAnsiTheme="majorHAnsi"/>
          <w:i/>
          <w:sz w:val="24"/>
          <w:szCs w:val="24"/>
        </w:rPr>
        <w:t xml:space="preserve">(из 300 существующих) </w:t>
      </w:r>
      <w:r w:rsidRPr="00B304BF">
        <w:rPr>
          <w:rFonts w:asciiTheme="majorHAnsi" w:eastAsia="Calibri" w:hAnsiTheme="majorHAnsi"/>
          <w:sz w:val="28"/>
          <w:szCs w:val="28"/>
        </w:rPr>
        <w:t xml:space="preserve">полностью приведены в соответствие с требованиями Национального стандарта, где предусмотрены условия для маломобильных лиц. </w:t>
      </w:r>
    </w:p>
    <w:p w14:paraId="38CD1517"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t xml:space="preserve">В составе 44 маршрутов курсируют 98 единиц специализированных вагонов-купе. Для повышения уровня транспортной доступности ежегодно осуществляется закуп специализированных пассажирских вагонов. </w:t>
      </w:r>
    </w:p>
    <w:p w14:paraId="2EAEF763"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t xml:space="preserve">В рамках договорных отношений с перевозчиками, закреплены обязательства по обучению работников поездной бригады в части обслуживания маломобильных групп населения и лиц с ментальными расстройствами в поездах. </w:t>
      </w:r>
    </w:p>
    <w:p w14:paraId="09555740"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t xml:space="preserve">Наряду с этим, в рамках Правил перевозок пассажиров лицам всех групп инвалидности, а также детям-инвалидам установлена 50% льгота на проезд по социально-значимым сообщениям. </w:t>
      </w:r>
    </w:p>
    <w:p w14:paraId="2A00F443"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lastRenderedPageBreak/>
        <w:t xml:space="preserve">В стране функционируют 38 автовокзалов и 113 автостанций, из которых  32 автовокзала и 97 автостанций отвечают требованиям доступности для инвалидов. </w:t>
      </w:r>
    </w:p>
    <w:p w14:paraId="01A78928"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t xml:space="preserve">На регулярных городских автобусных маршрутах задействовано                      10 770 автобусов, из которых для перевозки лиц с инвалидностью приспособлено порядка 3204 единиц </w:t>
      </w:r>
      <w:r w:rsidRPr="00B304BF">
        <w:rPr>
          <w:rFonts w:asciiTheme="majorHAnsi" w:eastAsia="Calibri" w:hAnsiTheme="majorHAnsi"/>
          <w:i/>
          <w:sz w:val="24"/>
          <w:szCs w:val="24"/>
        </w:rPr>
        <w:t>(30%).</w:t>
      </w:r>
      <w:r w:rsidRPr="00B304BF">
        <w:rPr>
          <w:rFonts w:asciiTheme="majorHAnsi" w:eastAsia="Calibri" w:hAnsiTheme="majorHAnsi"/>
          <w:sz w:val="28"/>
          <w:szCs w:val="28"/>
        </w:rPr>
        <w:t xml:space="preserve"> </w:t>
      </w:r>
    </w:p>
    <w:p w14:paraId="13457CB4"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t xml:space="preserve"> Также в регионах страны работают 119 служб </w:t>
      </w:r>
      <w:proofErr w:type="spellStart"/>
      <w:r w:rsidRPr="00B304BF">
        <w:rPr>
          <w:rFonts w:asciiTheme="majorHAnsi" w:eastAsia="Calibri" w:hAnsiTheme="majorHAnsi"/>
          <w:sz w:val="28"/>
          <w:szCs w:val="28"/>
        </w:rPr>
        <w:t>инватакси</w:t>
      </w:r>
      <w:proofErr w:type="spellEnd"/>
      <w:r w:rsidRPr="00B304BF">
        <w:rPr>
          <w:rFonts w:asciiTheme="majorHAnsi" w:eastAsia="Calibri" w:hAnsiTheme="majorHAnsi"/>
          <w:sz w:val="28"/>
          <w:szCs w:val="28"/>
        </w:rPr>
        <w:t xml:space="preserve"> с общим специализированным автопарком 375 единиц. При этом</w:t>
      </w:r>
      <w:proofErr w:type="gramStart"/>
      <w:r w:rsidRPr="00B304BF">
        <w:rPr>
          <w:rFonts w:asciiTheme="majorHAnsi" w:eastAsia="Calibri" w:hAnsiTheme="majorHAnsi"/>
          <w:sz w:val="28"/>
          <w:szCs w:val="28"/>
        </w:rPr>
        <w:t>,</w:t>
      </w:r>
      <w:proofErr w:type="gramEnd"/>
      <w:r w:rsidRPr="00B304BF">
        <w:rPr>
          <w:rFonts w:asciiTheme="majorHAnsi" w:eastAsia="Calibri" w:hAnsiTheme="majorHAnsi"/>
          <w:sz w:val="28"/>
          <w:szCs w:val="28"/>
        </w:rPr>
        <w:t xml:space="preserve"> местные исполнительные органы вправе предусмотреть дополнительные условия к режиму работы </w:t>
      </w:r>
      <w:proofErr w:type="spellStart"/>
      <w:r w:rsidRPr="00B304BF">
        <w:rPr>
          <w:rFonts w:asciiTheme="majorHAnsi" w:eastAsia="Calibri" w:hAnsiTheme="majorHAnsi"/>
          <w:sz w:val="28"/>
          <w:szCs w:val="28"/>
        </w:rPr>
        <w:t>инватакси</w:t>
      </w:r>
      <w:proofErr w:type="spellEnd"/>
      <w:r w:rsidRPr="00B304BF">
        <w:rPr>
          <w:rFonts w:asciiTheme="majorHAnsi" w:eastAsia="Calibri" w:hAnsiTheme="majorHAnsi"/>
          <w:sz w:val="28"/>
          <w:szCs w:val="28"/>
        </w:rPr>
        <w:t xml:space="preserve"> по договору (</w:t>
      </w:r>
      <w:r w:rsidRPr="00B304BF">
        <w:rPr>
          <w:rFonts w:asciiTheme="majorHAnsi" w:eastAsia="Calibri" w:hAnsiTheme="majorHAnsi"/>
          <w:i/>
          <w:sz w:val="24"/>
          <w:szCs w:val="24"/>
        </w:rPr>
        <w:t xml:space="preserve">работа в выходные и праздничные дни, ночное время). </w:t>
      </w:r>
      <w:r w:rsidRPr="00B304BF">
        <w:rPr>
          <w:rFonts w:asciiTheme="majorHAnsi" w:eastAsia="Calibri" w:hAnsiTheme="majorHAnsi"/>
          <w:sz w:val="28"/>
          <w:szCs w:val="28"/>
        </w:rPr>
        <w:t xml:space="preserve"> </w:t>
      </w:r>
      <w:r w:rsidRPr="00B304BF">
        <w:rPr>
          <w:rFonts w:asciiTheme="majorHAnsi" w:eastAsia="Calibri" w:hAnsiTheme="majorHAnsi"/>
          <w:sz w:val="28"/>
          <w:szCs w:val="28"/>
          <w:lang w:val="kk-KZ"/>
        </w:rPr>
        <w:t>Также в</w:t>
      </w:r>
      <w:r w:rsidRPr="00B304BF">
        <w:rPr>
          <w:rFonts w:asciiTheme="majorHAnsi" w:eastAsia="Calibri" w:hAnsiTheme="majorHAnsi"/>
          <w:sz w:val="28"/>
          <w:szCs w:val="28"/>
        </w:rPr>
        <w:t xml:space="preserve"> целях повышения качества услуг и доступности </w:t>
      </w:r>
      <w:proofErr w:type="spellStart"/>
      <w:r w:rsidRPr="00B304BF">
        <w:rPr>
          <w:rFonts w:asciiTheme="majorHAnsi" w:eastAsia="Calibri" w:hAnsiTheme="majorHAnsi"/>
          <w:sz w:val="28"/>
          <w:szCs w:val="28"/>
        </w:rPr>
        <w:t>инватакси</w:t>
      </w:r>
      <w:proofErr w:type="spellEnd"/>
      <w:r w:rsidRPr="00B304BF">
        <w:rPr>
          <w:rFonts w:asciiTheme="majorHAnsi" w:eastAsia="Calibri" w:hAnsiTheme="majorHAnsi"/>
          <w:sz w:val="28"/>
          <w:szCs w:val="28"/>
        </w:rPr>
        <w:t xml:space="preserve"> запущен пилотный проект с привлечением компаний, предоставляющих сервисы </w:t>
      </w:r>
      <w:proofErr w:type="spellStart"/>
      <w:r w:rsidRPr="00B304BF">
        <w:rPr>
          <w:rFonts w:asciiTheme="majorHAnsi" w:eastAsia="Calibri" w:hAnsiTheme="majorHAnsi"/>
          <w:sz w:val="28"/>
          <w:szCs w:val="28"/>
        </w:rPr>
        <w:t>агрегатора</w:t>
      </w:r>
      <w:proofErr w:type="spellEnd"/>
      <w:r w:rsidRPr="00B304BF">
        <w:rPr>
          <w:rFonts w:asciiTheme="majorHAnsi" w:eastAsia="Calibri" w:hAnsiTheme="majorHAnsi"/>
          <w:sz w:val="28"/>
          <w:szCs w:val="28"/>
        </w:rPr>
        <w:t xml:space="preserve"> такси. </w:t>
      </w:r>
    </w:p>
    <w:p w14:paraId="6BCDCF92"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t xml:space="preserve">Все морские порты оборудованы необходимыми средствами и оборудованием, необходимых для передвижения лиц с ограниченными возможностями. </w:t>
      </w:r>
    </w:p>
    <w:p w14:paraId="51A0F2A3"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t xml:space="preserve">На сегодняшний день в стране зарегистрировано 32 единицы пассажирских судов, </w:t>
      </w:r>
      <w:proofErr w:type="spellStart"/>
      <w:r w:rsidRPr="00B304BF">
        <w:rPr>
          <w:rFonts w:asciiTheme="majorHAnsi" w:eastAsia="Calibri" w:hAnsiTheme="majorHAnsi"/>
          <w:sz w:val="28"/>
          <w:szCs w:val="28"/>
        </w:rPr>
        <w:t>эксплуатирующихся</w:t>
      </w:r>
      <w:proofErr w:type="spellEnd"/>
      <w:r w:rsidRPr="00B304BF">
        <w:rPr>
          <w:rFonts w:asciiTheme="majorHAnsi" w:eastAsia="Calibri" w:hAnsiTheme="majorHAnsi"/>
          <w:sz w:val="28"/>
          <w:szCs w:val="28"/>
        </w:rPr>
        <w:t xml:space="preserve"> на внутренних водных путях.  Данные суда занимаются нерегулярными пассажирскими перевозками </w:t>
      </w:r>
      <w:r w:rsidRPr="00B304BF">
        <w:rPr>
          <w:rFonts w:asciiTheme="majorHAnsi" w:eastAsia="Calibri" w:hAnsiTheme="majorHAnsi"/>
          <w:i/>
          <w:sz w:val="24"/>
          <w:szCs w:val="24"/>
        </w:rPr>
        <w:t>(прогулочные, экскурсионные).</w:t>
      </w:r>
      <w:r w:rsidRPr="00B304BF">
        <w:rPr>
          <w:rFonts w:asciiTheme="majorHAnsi" w:eastAsia="Calibri" w:hAnsiTheme="majorHAnsi"/>
          <w:sz w:val="28"/>
          <w:szCs w:val="28"/>
        </w:rPr>
        <w:t xml:space="preserve"> В соответствии с техническими характеристиками на данных судах перевозка лиц, пользующихся </w:t>
      </w:r>
      <w:proofErr w:type="gramStart"/>
      <w:r w:rsidRPr="00B304BF">
        <w:rPr>
          <w:rFonts w:asciiTheme="majorHAnsi" w:eastAsia="Calibri" w:hAnsiTheme="majorHAnsi"/>
          <w:sz w:val="28"/>
          <w:szCs w:val="28"/>
        </w:rPr>
        <w:t>кресло-колясками</w:t>
      </w:r>
      <w:proofErr w:type="gramEnd"/>
      <w:r w:rsidRPr="00B304BF">
        <w:rPr>
          <w:rFonts w:asciiTheme="majorHAnsi" w:eastAsia="Calibri" w:hAnsiTheme="majorHAnsi"/>
          <w:sz w:val="28"/>
          <w:szCs w:val="28"/>
        </w:rPr>
        <w:t xml:space="preserve">, возможна на открытой палубе. </w:t>
      </w:r>
    </w:p>
    <w:p w14:paraId="26892A50"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77290365"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
          <w:i/>
          <w:sz w:val="28"/>
          <w:szCs w:val="28"/>
        </w:rPr>
      </w:pPr>
      <w:r w:rsidRPr="00B304BF">
        <w:rPr>
          <w:rFonts w:asciiTheme="majorHAnsi" w:hAnsiTheme="majorHAnsi"/>
          <w:b/>
          <w:i/>
          <w:noProof/>
          <w:sz w:val="28"/>
          <w:szCs w:val="28"/>
          <w:lang w:eastAsia="ru-RU"/>
        </w:rPr>
        <mc:AlternateContent>
          <mc:Choice Requires="wps">
            <w:drawing>
              <wp:anchor distT="0" distB="0" distL="114300" distR="114300" simplePos="0" relativeHeight="251659264" behindDoc="0" locked="0" layoutInCell="1" allowOverlap="1" wp14:anchorId="1777E2FC" wp14:editId="6D4BADB8">
                <wp:simplePos x="0" y="0"/>
                <wp:positionH relativeFrom="page">
                  <wp:posOffset>9458960</wp:posOffset>
                </wp:positionH>
                <wp:positionV relativeFrom="paragraph">
                  <wp:posOffset>459105</wp:posOffset>
                </wp:positionV>
                <wp:extent cx="307340" cy="1676400"/>
                <wp:effectExtent l="0" t="0" r="16510" b="19050"/>
                <wp:wrapNone/>
                <wp:docPr id="198"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676400"/>
                        </a:xfrm>
                        <a:prstGeom prst="rect">
                          <a:avLst/>
                        </a:prstGeom>
                        <a:solidFill>
                          <a:srgbClr val="FFFFFF"/>
                        </a:solidFill>
                        <a:ln w="9525">
                          <a:solidFill>
                            <a:srgbClr val="000000"/>
                          </a:solidFill>
                          <a:prstDash val="solid"/>
                          <a:miter lim="800000"/>
                          <a:headEnd/>
                          <a:tailEnd/>
                        </a:ln>
                      </wps:spPr>
                      <wps:txbx>
                        <w:txbxContent>
                          <w:p w14:paraId="64925937" w14:textId="77777777" w:rsidR="00D93BA4" w:rsidRDefault="00D93BA4" w:rsidP="000B3A00">
                            <w:pPr>
                              <w:ind w:firstLine="284"/>
                              <w:jc w:val="both"/>
                              <w:rPr>
                                <w:rFonts w:ascii="Cambria" w:hAnsi="Cambria"/>
                                <w:sz w:val="20"/>
                              </w:rPr>
                            </w:pPr>
                            <w:r>
                              <w:rPr>
                                <w:rFonts w:ascii="Cambria" w:hAnsi="Cambria"/>
                                <w:sz w:val="20"/>
                              </w:rPr>
                              <w:t xml:space="preserve"> </w:t>
                            </w:r>
                          </w:p>
                          <w:p w14:paraId="5D7575CF" w14:textId="77777777" w:rsidR="00D93BA4" w:rsidRDefault="00D93BA4" w:rsidP="000B3A00">
                            <w:pPr>
                              <w:spacing w:line="234" w:lineRule="exact"/>
                              <w:ind w:left="144"/>
                              <w:rPr>
                                <w:rFonts w:ascii="Cambria" w:hAnsi="Cambria"/>
                                <w:sz w:val="20"/>
                              </w:rPr>
                            </w:pPr>
                            <w:r>
                              <w:rPr>
                                <w:rFonts w:ascii="Cambria"/>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77E2FC" id="Text Box 197" o:spid="_x0000_s1030" type="#_x0000_t202" style="position:absolute;left:0;text-align:left;margin-left:744.8pt;margin-top:36.15pt;width:24.2pt;height:1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">
                <v:textbox inset="0,0,0,0">
                  <w:txbxContent>
                    <w:p w14:paraId="64925937" w14:textId="77777777" w:rsidR="00D93BA4" w:rsidRDefault="00D93BA4" w:rsidP="000B3A00">
                      <w:pPr>
                        <w:ind w:firstLine="284"/>
                        <w:jc w:val="both"/>
                        <w:rPr>
                          <w:rFonts w:ascii="Cambria" w:hAnsi="Cambria"/>
                          <w:sz w:val="20"/>
                        </w:rPr>
                      </w:pPr>
                      <w:r>
                        <w:rPr>
                          <w:rFonts w:ascii="Cambria" w:hAnsi="Cambria"/>
                          <w:sz w:val="20"/>
                        </w:rPr>
                        <w:t xml:space="preserve"> </w:t>
                      </w:r>
                    </w:p>
                    <w:p w14:paraId="5D7575CF" w14:textId="77777777" w:rsidR="00D93BA4" w:rsidRDefault="00D93BA4" w:rsidP="000B3A00">
                      <w:pPr>
                        <w:spacing w:line="234" w:lineRule="exact"/>
                        <w:ind w:left="144"/>
                        <w:rPr>
                          <w:rFonts w:ascii="Cambria" w:hAnsi="Cambria"/>
                          <w:sz w:val="20"/>
                        </w:rPr>
                      </w:pPr>
                      <w:r>
                        <w:rPr>
                          <w:rFonts w:ascii="Cambria"/>
                          <w:sz w:val="20"/>
                        </w:rPr>
                        <w:t xml:space="preserve"> </w:t>
                      </w:r>
                    </w:p>
                  </w:txbxContent>
                </v:textbox>
                <w10:wrap anchorx="page"/>
              </v:shape>
            </w:pict>
          </mc:Fallback>
        </mc:AlternateContent>
      </w:r>
      <w:r w:rsidRPr="00B304BF">
        <w:rPr>
          <w:rFonts w:asciiTheme="majorHAnsi" w:hAnsiTheme="majorHAnsi"/>
          <w:b/>
          <w:i/>
          <w:sz w:val="28"/>
          <w:szCs w:val="28"/>
        </w:rPr>
        <w:t>О превенции пыток</w:t>
      </w:r>
    </w:p>
    <w:p w14:paraId="7B742CB4"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Казахстан</w:t>
      </w:r>
      <w:r w:rsidRPr="00B304BF">
        <w:rPr>
          <w:rFonts w:asciiTheme="majorHAnsi" w:hAnsiTheme="majorHAnsi"/>
          <w:spacing w:val="1"/>
          <w:sz w:val="28"/>
          <w:szCs w:val="28"/>
        </w:rPr>
        <w:t xml:space="preserve"> </w:t>
      </w:r>
      <w:r w:rsidRPr="00B304BF">
        <w:rPr>
          <w:rFonts w:asciiTheme="majorHAnsi" w:hAnsiTheme="majorHAnsi"/>
          <w:sz w:val="28"/>
          <w:szCs w:val="28"/>
        </w:rPr>
        <w:t>придерживается</w:t>
      </w:r>
      <w:r w:rsidRPr="00B304BF">
        <w:rPr>
          <w:rFonts w:asciiTheme="majorHAnsi" w:hAnsiTheme="majorHAnsi"/>
          <w:spacing w:val="1"/>
          <w:sz w:val="28"/>
          <w:szCs w:val="28"/>
        </w:rPr>
        <w:t xml:space="preserve"> </w:t>
      </w:r>
      <w:r w:rsidRPr="00B304BF">
        <w:rPr>
          <w:rFonts w:asciiTheme="majorHAnsi" w:hAnsiTheme="majorHAnsi"/>
          <w:sz w:val="28"/>
          <w:szCs w:val="28"/>
        </w:rPr>
        <w:t xml:space="preserve">нулевой  </w:t>
      </w:r>
      <w:r w:rsidRPr="00B304BF">
        <w:rPr>
          <w:rFonts w:asciiTheme="majorHAnsi" w:hAnsiTheme="majorHAnsi"/>
          <w:spacing w:val="-67"/>
          <w:sz w:val="28"/>
          <w:szCs w:val="28"/>
        </w:rPr>
        <w:t xml:space="preserve"> </w:t>
      </w:r>
      <w:r w:rsidRPr="00B304BF">
        <w:rPr>
          <w:rFonts w:asciiTheme="majorHAnsi" w:hAnsiTheme="majorHAnsi"/>
          <w:sz w:val="28"/>
          <w:szCs w:val="28"/>
        </w:rPr>
        <w:t xml:space="preserve">терпимости к пыткам.  </w:t>
      </w:r>
    </w:p>
    <w:p w14:paraId="32E3EEB3"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1 июля 2022 года из системы Министерства внутренних дел в ведение Министерства здравоохранения передано медицинское обеспечение 16 следственных изоляторов, а с 1 января 2023 года остальные учреждения уголовно-исполнительной системы. </w:t>
      </w:r>
    </w:p>
    <w:p w14:paraId="6D4925DC"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Данная реформа обладает особым значением для превенции пыток и жестокого обращения, так как независимая и полная фиксация телесных повреждений может послужить существенным доказательством совершения неправомерных действий в отношении осужденных и </w:t>
      </w:r>
      <w:proofErr w:type="gramStart"/>
      <w:r w:rsidRPr="00B304BF">
        <w:rPr>
          <w:rFonts w:asciiTheme="majorHAnsi" w:hAnsiTheme="majorHAnsi"/>
          <w:sz w:val="28"/>
          <w:szCs w:val="28"/>
        </w:rPr>
        <w:t>следственно-арестованных</w:t>
      </w:r>
      <w:proofErr w:type="gramEnd"/>
      <w:r w:rsidRPr="00B304BF">
        <w:rPr>
          <w:rFonts w:asciiTheme="majorHAnsi" w:hAnsiTheme="majorHAnsi"/>
          <w:sz w:val="28"/>
          <w:szCs w:val="28"/>
        </w:rPr>
        <w:t xml:space="preserve"> лиц. </w:t>
      </w:r>
    </w:p>
    <w:p w14:paraId="2A3E6B26"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sz w:val="28"/>
          <w:szCs w:val="28"/>
        </w:rPr>
        <w:t xml:space="preserve">В рамках работы по внедрению в учреждениях уголовно-исполнительной системы сплошного видеонаблюдения, прокуроры уже получили удаленный доступ </w:t>
      </w:r>
      <w:proofErr w:type="spellStart"/>
      <w:r w:rsidRPr="00B304BF">
        <w:rPr>
          <w:rFonts w:asciiTheme="majorHAnsi" w:hAnsiTheme="majorHAnsi"/>
          <w:sz w:val="28"/>
          <w:szCs w:val="28"/>
        </w:rPr>
        <w:t>видеомониторинга</w:t>
      </w:r>
      <w:proofErr w:type="spellEnd"/>
      <w:r w:rsidRPr="00B304BF">
        <w:rPr>
          <w:rFonts w:asciiTheme="majorHAnsi" w:hAnsiTheme="majorHAnsi"/>
          <w:sz w:val="28"/>
          <w:szCs w:val="28"/>
        </w:rPr>
        <w:t xml:space="preserve"> к более половине всех учреждений. Это позволяет выявлять нарушения прямо с рабочих мест и оперативно на них реагировать. </w:t>
      </w:r>
    </w:p>
    <w:p w14:paraId="37A15EF5"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sz w:val="28"/>
          <w:szCs w:val="28"/>
        </w:rPr>
        <w:t>В регионах с большим количеством колоний созданы специализированные прокуратуры.</w:t>
      </w:r>
    </w:p>
    <w:p w14:paraId="44C4A1CA"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Cs/>
          <w:sz w:val="28"/>
          <w:szCs w:val="28"/>
        </w:rPr>
      </w:pPr>
      <w:r w:rsidRPr="00B304BF">
        <w:rPr>
          <w:rFonts w:asciiTheme="majorHAnsi" w:hAnsiTheme="majorHAnsi"/>
          <w:sz w:val="28"/>
          <w:szCs w:val="28"/>
        </w:rPr>
        <w:t xml:space="preserve">В </w:t>
      </w:r>
      <w:proofErr w:type="gramStart"/>
      <w:r w:rsidRPr="00B304BF">
        <w:rPr>
          <w:rFonts w:asciiTheme="majorHAnsi" w:hAnsiTheme="majorHAnsi"/>
          <w:sz w:val="28"/>
          <w:szCs w:val="28"/>
        </w:rPr>
        <w:t>рамках</w:t>
      </w:r>
      <w:proofErr w:type="gramEnd"/>
      <w:r w:rsidRPr="00B304BF">
        <w:rPr>
          <w:rFonts w:asciiTheme="majorHAnsi" w:hAnsiTheme="majorHAnsi"/>
          <w:sz w:val="28"/>
          <w:szCs w:val="28"/>
        </w:rPr>
        <w:t xml:space="preserve"> проводимых в стране политических и правовых реформ Закон «О внесении изменений и дополнений в некоторые законодательные акты Республики Казахстан по вопросам прав человека в сфере уголовного судопроизводства, исполнения наказания, а также </w:t>
      </w:r>
      <w:r w:rsidRPr="00B304BF">
        <w:rPr>
          <w:rFonts w:asciiTheme="majorHAnsi" w:hAnsiTheme="majorHAnsi"/>
          <w:sz w:val="28"/>
          <w:szCs w:val="28"/>
        </w:rPr>
        <w:lastRenderedPageBreak/>
        <w:t xml:space="preserve">предупреждения пыток и других жестоких, бесчеловечных или унижающих достоинство видов обращения» от 17 марта 2023 года  стал продолжением последовательных шагов Казахстана по искоренению пыток и других форм жестокого обращения, имплементации международных норм по данным вопросам в национальное законодательство, расширению прав осужденных и предупреждению формирования негативной тюремной субкультуры. </w:t>
      </w:r>
      <w:r w:rsidRPr="00B304BF">
        <w:rPr>
          <w:rFonts w:asciiTheme="majorHAnsi" w:eastAsia="Calibri" w:hAnsiTheme="majorHAnsi"/>
          <w:sz w:val="28"/>
          <w:szCs w:val="28"/>
        </w:rPr>
        <w:t xml:space="preserve">Закон также предусматривает обеспечение права обвиняемых на охрану здоровья, так в случае наличия у них тяжелых заболеваний до вынесения приговора они могут иметь возможность получить отсрочку исполнения наказания; сохранение социальных связей осужденных женщин с детьми и возможность организации воспитательного процесса и развития детей в домах ребенка </w:t>
      </w:r>
      <w:r w:rsidRPr="00B304BF">
        <w:rPr>
          <w:rFonts w:asciiTheme="majorHAnsi" w:eastAsia="Calibri" w:hAnsiTheme="majorHAnsi"/>
          <w:bCs/>
          <w:sz w:val="28"/>
          <w:szCs w:val="28"/>
        </w:rPr>
        <w:t>пенитенциарных учреждений; формирование у впервые осужденных лиц законопослушного поведения и недопущение негативного влияния на них со стороны осужденных, ранее отбывавших лишение свободы.</w:t>
      </w:r>
    </w:p>
    <w:p w14:paraId="467F927B"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8"/>
          <w:szCs w:val="28"/>
        </w:rPr>
      </w:pPr>
      <w:r w:rsidRPr="00B304BF">
        <w:rPr>
          <w:rFonts w:asciiTheme="majorHAnsi" w:hAnsiTheme="majorHAnsi"/>
          <w:sz w:val="28"/>
          <w:szCs w:val="28"/>
        </w:rPr>
        <w:t xml:space="preserve"> </w:t>
      </w:r>
      <w:proofErr w:type="gramStart"/>
      <w:r w:rsidRPr="00B304BF">
        <w:rPr>
          <w:rFonts w:asciiTheme="majorHAnsi" w:hAnsiTheme="majorHAnsi"/>
          <w:sz w:val="28"/>
          <w:szCs w:val="28"/>
        </w:rPr>
        <w:t>В свою очередь, проектом Закона Республики Казахстан «О внесении изменений и дополнений в некоторые законодательные акты Республики Казахстан по вопросам оптимизации Уголовного, Уголовно-процессуального и Уголовно-исполнительного кодексов» также предусмотрено внесение изменений и дополнений в статьи 50, 63, 72 и 73 Уголовного кодекса, касающихся пыток, в части:  пожизненного запрета на занятие должностей в правоохранительных и специальных государственных органах с обязательным назначением лишения</w:t>
      </w:r>
      <w:proofErr w:type="gramEnd"/>
      <w:r w:rsidRPr="00B304BF">
        <w:rPr>
          <w:rFonts w:asciiTheme="majorHAnsi" w:hAnsiTheme="majorHAnsi"/>
          <w:sz w:val="28"/>
          <w:szCs w:val="28"/>
        </w:rPr>
        <w:t xml:space="preserve"> права занимать определенную должность или заниматься определенной деятельностью за совершение пыток; не применять к осужденным за пытки условное осуждение, условно-досрочное освобождение и замену </w:t>
      </w:r>
      <w:proofErr w:type="spellStart"/>
      <w:r w:rsidRPr="00B304BF">
        <w:rPr>
          <w:rFonts w:asciiTheme="majorHAnsi" w:hAnsiTheme="majorHAnsi"/>
          <w:sz w:val="28"/>
          <w:szCs w:val="28"/>
        </w:rPr>
        <w:t>неотбытой</w:t>
      </w:r>
      <w:proofErr w:type="spellEnd"/>
      <w:r w:rsidRPr="00B304BF">
        <w:rPr>
          <w:rFonts w:asciiTheme="majorHAnsi" w:hAnsiTheme="majorHAnsi"/>
          <w:sz w:val="28"/>
          <w:szCs w:val="28"/>
        </w:rPr>
        <w:t xml:space="preserve"> части наказания более легким видом наказания либо сокращение назначенного срока наказания</w:t>
      </w:r>
      <w:r w:rsidRPr="00B304BF">
        <w:rPr>
          <w:rFonts w:asciiTheme="majorHAnsi" w:hAnsiTheme="majorHAnsi"/>
          <w:i/>
          <w:sz w:val="28"/>
          <w:szCs w:val="28"/>
        </w:rPr>
        <w:t>.</w:t>
      </w:r>
    </w:p>
    <w:p w14:paraId="27235931" w14:textId="77777777" w:rsidR="000B3A0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pacing w:val="-18"/>
          <w:sz w:val="28"/>
          <w:szCs w:val="28"/>
        </w:rPr>
      </w:pPr>
      <w:r w:rsidRPr="00B304BF">
        <w:rPr>
          <w:rFonts w:asciiTheme="majorHAnsi" w:hAnsiTheme="majorHAnsi"/>
          <w:sz w:val="28"/>
          <w:szCs w:val="28"/>
        </w:rPr>
        <w:t>Уполномоченный</w:t>
      </w:r>
      <w:r w:rsidRPr="00B304BF">
        <w:rPr>
          <w:rFonts w:asciiTheme="majorHAnsi" w:hAnsiTheme="majorHAnsi"/>
          <w:spacing w:val="1"/>
          <w:sz w:val="28"/>
          <w:szCs w:val="28"/>
        </w:rPr>
        <w:t xml:space="preserve"> </w:t>
      </w:r>
      <w:r w:rsidRPr="00B304BF">
        <w:rPr>
          <w:rFonts w:asciiTheme="majorHAnsi" w:hAnsiTheme="majorHAnsi"/>
          <w:sz w:val="28"/>
          <w:szCs w:val="28"/>
        </w:rPr>
        <w:t>по</w:t>
      </w:r>
      <w:r w:rsidRPr="00B304BF">
        <w:rPr>
          <w:rFonts w:asciiTheme="majorHAnsi" w:hAnsiTheme="majorHAnsi"/>
          <w:spacing w:val="1"/>
          <w:sz w:val="28"/>
          <w:szCs w:val="28"/>
        </w:rPr>
        <w:t xml:space="preserve"> </w:t>
      </w:r>
      <w:r w:rsidRPr="00B304BF">
        <w:rPr>
          <w:rFonts w:asciiTheme="majorHAnsi" w:hAnsiTheme="majorHAnsi"/>
          <w:sz w:val="28"/>
          <w:szCs w:val="28"/>
        </w:rPr>
        <w:t>правам</w:t>
      </w:r>
      <w:r w:rsidRPr="00B304BF">
        <w:rPr>
          <w:rFonts w:asciiTheme="majorHAnsi" w:hAnsiTheme="majorHAnsi"/>
          <w:spacing w:val="1"/>
          <w:sz w:val="28"/>
          <w:szCs w:val="28"/>
        </w:rPr>
        <w:t xml:space="preserve"> </w:t>
      </w:r>
      <w:r w:rsidRPr="00B304BF">
        <w:rPr>
          <w:rFonts w:asciiTheme="majorHAnsi" w:hAnsiTheme="majorHAnsi"/>
          <w:sz w:val="28"/>
          <w:szCs w:val="28"/>
        </w:rPr>
        <w:t>человека,</w:t>
      </w:r>
      <w:r w:rsidRPr="00B304BF">
        <w:rPr>
          <w:rFonts w:asciiTheme="majorHAnsi" w:hAnsiTheme="majorHAnsi"/>
          <w:spacing w:val="1"/>
          <w:sz w:val="28"/>
          <w:szCs w:val="28"/>
        </w:rPr>
        <w:t xml:space="preserve"> о</w:t>
      </w:r>
      <w:r w:rsidRPr="00B304BF">
        <w:rPr>
          <w:rFonts w:asciiTheme="majorHAnsi" w:hAnsiTheme="majorHAnsi"/>
          <w:sz w:val="28"/>
          <w:szCs w:val="28"/>
        </w:rPr>
        <w:t>бщественные</w:t>
      </w:r>
      <w:r w:rsidRPr="00B304BF">
        <w:rPr>
          <w:rFonts w:asciiTheme="majorHAnsi" w:hAnsiTheme="majorHAnsi"/>
          <w:spacing w:val="1"/>
          <w:sz w:val="28"/>
          <w:szCs w:val="28"/>
        </w:rPr>
        <w:t xml:space="preserve"> </w:t>
      </w:r>
      <w:r w:rsidRPr="00B304BF">
        <w:rPr>
          <w:rFonts w:asciiTheme="majorHAnsi" w:hAnsiTheme="majorHAnsi"/>
          <w:sz w:val="28"/>
          <w:szCs w:val="28"/>
        </w:rPr>
        <w:t>наблюдательные</w:t>
      </w:r>
      <w:r w:rsidRPr="00B304BF">
        <w:rPr>
          <w:rFonts w:asciiTheme="majorHAnsi" w:hAnsiTheme="majorHAnsi"/>
          <w:spacing w:val="1"/>
          <w:sz w:val="28"/>
          <w:szCs w:val="28"/>
        </w:rPr>
        <w:t xml:space="preserve"> </w:t>
      </w:r>
      <w:r w:rsidRPr="00B304BF">
        <w:rPr>
          <w:rFonts w:asciiTheme="majorHAnsi" w:hAnsiTheme="majorHAnsi"/>
          <w:sz w:val="28"/>
          <w:szCs w:val="28"/>
        </w:rPr>
        <w:t>комиссии</w:t>
      </w:r>
      <w:r w:rsidRPr="00B304BF">
        <w:rPr>
          <w:rFonts w:asciiTheme="majorHAnsi" w:hAnsiTheme="majorHAnsi"/>
          <w:spacing w:val="1"/>
          <w:sz w:val="28"/>
          <w:szCs w:val="28"/>
        </w:rPr>
        <w:t xml:space="preserve"> </w:t>
      </w:r>
      <w:r w:rsidRPr="00B304BF">
        <w:rPr>
          <w:rFonts w:asciiTheme="majorHAnsi" w:hAnsiTheme="majorHAnsi"/>
          <w:sz w:val="28"/>
          <w:szCs w:val="28"/>
        </w:rPr>
        <w:t>и Национальный превентивный механизм могут</w:t>
      </w:r>
      <w:r w:rsidRPr="00B304BF">
        <w:rPr>
          <w:rFonts w:asciiTheme="majorHAnsi" w:hAnsiTheme="majorHAnsi"/>
          <w:spacing w:val="1"/>
          <w:sz w:val="28"/>
          <w:szCs w:val="28"/>
        </w:rPr>
        <w:t xml:space="preserve"> </w:t>
      </w:r>
      <w:r w:rsidRPr="00B304BF">
        <w:rPr>
          <w:rFonts w:asciiTheme="majorHAnsi" w:hAnsiTheme="majorHAnsi"/>
          <w:sz w:val="28"/>
          <w:szCs w:val="28"/>
        </w:rPr>
        <w:t>посещать</w:t>
      </w:r>
      <w:r w:rsidRPr="00B304BF">
        <w:rPr>
          <w:rFonts w:asciiTheme="majorHAnsi" w:hAnsiTheme="majorHAnsi"/>
          <w:spacing w:val="1"/>
          <w:sz w:val="28"/>
          <w:szCs w:val="28"/>
        </w:rPr>
        <w:t xml:space="preserve"> </w:t>
      </w:r>
      <w:r w:rsidRPr="00B304BF">
        <w:rPr>
          <w:rFonts w:asciiTheme="majorHAnsi" w:hAnsiTheme="majorHAnsi"/>
          <w:sz w:val="28"/>
          <w:szCs w:val="28"/>
        </w:rPr>
        <w:t>тюрьмы</w:t>
      </w:r>
      <w:r w:rsidRPr="00B304BF">
        <w:rPr>
          <w:rFonts w:asciiTheme="majorHAnsi" w:hAnsiTheme="majorHAnsi"/>
          <w:spacing w:val="1"/>
          <w:sz w:val="28"/>
          <w:szCs w:val="28"/>
        </w:rPr>
        <w:t xml:space="preserve"> </w:t>
      </w:r>
      <w:r w:rsidRPr="00B304BF">
        <w:rPr>
          <w:rFonts w:asciiTheme="majorHAnsi" w:hAnsiTheme="majorHAnsi"/>
          <w:sz w:val="28"/>
          <w:szCs w:val="28"/>
        </w:rPr>
        <w:t>в</w:t>
      </w:r>
      <w:r w:rsidRPr="00B304BF">
        <w:rPr>
          <w:rFonts w:asciiTheme="majorHAnsi" w:hAnsiTheme="majorHAnsi"/>
          <w:spacing w:val="1"/>
          <w:sz w:val="28"/>
          <w:szCs w:val="28"/>
        </w:rPr>
        <w:t xml:space="preserve"> </w:t>
      </w:r>
      <w:r w:rsidRPr="00B304BF">
        <w:rPr>
          <w:rFonts w:asciiTheme="majorHAnsi" w:hAnsiTheme="majorHAnsi"/>
          <w:sz w:val="28"/>
          <w:szCs w:val="28"/>
        </w:rPr>
        <w:t>любое</w:t>
      </w:r>
      <w:r w:rsidRPr="00B304BF">
        <w:rPr>
          <w:rFonts w:asciiTheme="majorHAnsi" w:hAnsiTheme="majorHAnsi"/>
          <w:spacing w:val="1"/>
          <w:sz w:val="28"/>
          <w:szCs w:val="28"/>
        </w:rPr>
        <w:t xml:space="preserve"> </w:t>
      </w:r>
      <w:r w:rsidRPr="00B304BF">
        <w:rPr>
          <w:rFonts w:asciiTheme="majorHAnsi" w:hAnsiTheme="majorHAnsi"/>
          <w:sz w:val="28"/>
          <w:szCs w:val="28"/>
        </w:rPr>
        <w:t>время,</w:t>
      </w:r>
      <w:r w:rsidRPr="00B304BF">
        <w:rPr>
          <w:rFonts w:asciiTheme="majorHAnsi" w:hAnsiTheme="majorHAnsi"/>
          <w:spacing w:val="1"/>
          <w:sz w:val="28"/>
          <w:szCs w:val="28"/>
        </w:rPr>
        <w:t xml:space="preserve"> </w:t>
      </w:r>
      <w:r w:rsidRPr="00B304BF">
        <w:rPr>
          <w:rFonts w:asciiTheme="majorHAnsi" w:hAnsiTheme="majorHAnsi"/>
          <w:sz w:val="28"/>
          <w:szCs w:val="28"/>
        </w:rPr>
        <w:t>разговаривать</w:t>
      </w:r>
      <w:r w:rsidRPr="00B304BF">
        <w:rPr>
          <w:rFonts w:asciiTheme="majorHAnsi" w:hAnsiTheme="majorHAnsi"/>
          <w:spacing w:val="1"/>
          <w:sz w:val="28"/>
          <w:szCs w:val="28"/>
        </w:rPr>
        <w:t xml:space="preserve"> </w:t>
      </w:r>
      <w:r w:rsidRPr="00B304BF">
        <w:rPr>
          <w:rFonts w:asciiTheme="majorHAnsi" w:hAnsiTheme="majorHAnsi"/>
          <w:sz w:val="28"/>
          <w:szCs w:val="28"/>
        </w:rPr>
        <w:t>с</w:t>
      </w:r>
      <w:r w:rsidRPr="00B304BF">
        <w:rPr>
          <w:rFonts w:asciiTheme="majorHAnsi" w:hAnsiTheme="majorHAnsi"/>
          <w:spacing w:val="1"/>
          <w:sz w:val="28"/>
          <w:szCs w:val="28"/>
        </w:rPr>
        <w:t xml:space="preserve"> </w:t>
      </w:r>
      <w:r w:rsidRPr="00B304BF">
        <w:rPr>
          <w:rFonts w:asciiTheme="majorHAnsi" w:hAnsiTheme="majorHAnsi"/>
          <w:sz w:val="28"/>
          <w:szCs w:val="28"/>
        </w:rPr>
        <w:t>осужденными</w:t>
      </w:r>
      <w:r w:rsidRPr="00B304BF">
        <w:rPr>
          <w:rFonts w:asciiTheme="majorHAnsi" w:hAnsiTheme="majorHAnsi"/>
          <w:spacing w:val="1"/>
          <w:sz w:val="28"/>
          <w:szCs w:val="28"/>
        </w:rPr>
        <w:t xml:space="preserve"> </w:t>
      </w:r>
      <w:r w:rsidRPr="00B304BF">
        <w:rPr>
          <w:rFonts w:asciiTheme="majorHAnsi" w:hAnsiTheme="majorHAnsi"/>
          <w:sz w:val="28"/>
          <w:szCs w:val="28"/>
        </w:rPr>
        <w:t>и</w:t>
      </w:r>
      <w:r w:rsidRPr="00B304BF">
        <w:rPr>
          <w:rFonts w:asciiTheme="majorHAnsi" w:hAnsiTheme="majorHAnsi"/>
          <w:spacing w:val="1"/>
          <w:sz w:val="28"/>
          <w:szCs w:val="28"/>
        </w:rPr>
        <w:t xml:space="preserve"> </w:t>
      </w:r>
      <w:r w:rsidRPr="00B304BF">
        <w:rPr>
          <w:rFonts w:asciiTheme="majorHAnsi" w:hAnsiTheme="majorHAnsi"/>
          <w:sz w:val="28"/>
          <w:szCs w:val="28"/>
        </w:rPr>
        <w:t>получать</w:t>
      </w:r>
      <w:r w:rsidRPr="00B304BF">
        <w:rPr>
          <w:rFonts w:asciiTheme="majorHAnsi" w:hAnsiTheme="majorHAnsi"/>
          <w:spacing w:val="1"/>
          <w:sz w:val="28"/>
          <w:szCs w:val="28"/>
        </w:rPr>
        <w:t xml:space="preserve"> </w:t>
      </w:r>
      <w:r w:rsidRPr="00B304BF">
        <w:rPr>
          <w:rFonts w:asciiTheme="majorHAnsi" w:hAnsiTheme="majorHAnsi"/>
          <w:sz w:val="28"/>
          <w:szCs w:val="28"/>
        </w:rPr>
        <w:t>жалобы.</w:t>
      </w:r>
      <w:r w:rsidRPr="00B304BF">
        <w:rPr>
          <w:rFonts w:asciiTheme="majorHAnsi" w:hAnsiTheme="majorHAnsi"/>
          <w:spacing w:val="-18"/>
          <w:sz w:val="28"/>
          <w:szCs w:val="28"/>
        </w:rPr>
        <w:t xml:space="preserve"> </w:t>
      </w:r>
      <w:proofErr w:type="spellStart"/>
      <w:r w:rsidRPr="00B304BF">
        <w:rPr>
          <w:rFonts w:asciiTheme="majorHAnsi" w:hAnsiTheme="majorHAnsi"/>
          <w:sz w:val="28"/>
          <w:szCs w:val="28"/>
          <w:lang w:eastAsia="ru-RU"/>
        </w:rPr>
        <w:t>Обысковые</w:t>
      </w:r>
      <w:proofErr w:type="spellEnd"/>
      <w:r w:rsidRPr="00B304BF">
        <w:rPr>
          <w:rFonts w:asciiTheme="majorHAnsi" w:hAnsiTheme="majorHAnsi"/>
          <w:sz w:val="28"/>
          <w:szCs w:val="28"/>
          <w:lang w:eastAsia="ru-RU"/>
        </w:rPr>
        <w:t xml:space="preserve"> мероприятия в колониях проводятся с обязательным участием правозащитников, прокуроров и </w:t>
      </w:r>
      <w:proofErr w:type="spellStart"/>
      <w:r w:rsidRPr="00B304BF">
        <w:rPr>
          <w:rFonts w:asciiTheme="majorHAnsi" w:hAnsiTheme="majorHAnsi"/>
          <w:sz w:val="28"/>
          <w:szCs w:val="28"/>
          <w:lang w:eastAsia="ru-RU"/>
        </w:rPr>
        <w:t>видеофиксацией</w:t>
      </w:r>
      <w:proofErr w:type="spellEnd"/>
      <w:r w:rsidRPr="00B304BF">
        <w:rPr>
          <w:rFonts w:asciiTheme="majorHAnsi" w:hAnsiTheme="majorHAnsi"/>
          <w:sz w:val="28"/>
          <w:szCs w:val="28"/>
          <w:lang w:eastAsia="ru-RU"/>
        </w:rPr>
        <w:t xml:space="preserve"> всего процесса. </w:t>
      </w:r>
    </w:p>
    <w:p w14:paraId="122184D8"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rPr>
      </w:pPr>
      <w:r w:rsidRPr="00B304BF">
        <w:rPr>
          <w:rFonts w:asciiTheme="majorHAnsi" w:hAnsiTheme="majorHAnsi"/>
          <w:noProof/>
          <w:lang w:eastAsia="ru-RU"/>
        </w:rPr>
        <mc:AlternateContent>
          <mc:Choice Requires="wpg">
            <w:drawing>
              <wp:anchor distT="0" distB="0" distL="114300" distR="114300" simplePos="0" relativeHeight="251660288" behindDoc="1" locked="0" layoutInCell="1" allowOverlap="1" wp14:anchorId="0B545353" wp14:editId="3D0D44C9">
                <wp:simplePos x="0" y="0"/>
                <wp:positionH relativeFrom="page">
                  <wp:posOffset>-11333187</wp:posOffset>
                </wp:positionH>
                <wp:positionV relativeFrom="paragraph">
                  <wp:posOffset>291610</wp:posOffset>
                </wp:positionV>
                <wp:extent cx="13107670" cy="8043342"/>
                <wp:effectExtent l="665480" t="20320" r="854710" b="0"/>
                <wp:wrapNone/>
                <wp:docPr id="157"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701294">
                          <a:off x="0" y="0"/>
                          <a:ext cx="13107670" cy="8043342"/>
                          <a:chOff x="1528" y="147"/>
                          <a:chExt cx="16175" cy="5161"/>
                        </a:xfrm>
                      </wpg:grpSpPr>
                      <pic:pic xmlns:pic="http://schemas.openxmlformats.org/drawingml/2006/picture">
                        <pic:nvPicPr>
                          <pic:cNvPr id="158" name="Picture 1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253" y="147"/>
                            <a:ext cx="881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 name="Picture 1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28" y="363"/>
                            <a:ext cx="9851"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 name="Picture 1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178" y="2317"/>
                            <a:ext cx="2525" cy="2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1" name="Rectangle 167"/>
                        <wps:cNvSpPr>
                          <a:spLocks noChangeArrowheads="1"/>
                        </wps:cNvSpPr>
                        <wps:spPr bwMode="auto">
                          <a:xfrm flipH="1">
                            <a:off x="15437" y="3327"/>
                            <a:ext cx="72" cy="1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6"/>
                        <wps:cNvSpPr>
                          <a:spLocks noChangeArrowheads="1"/>
                        </wps:cNvSpPr>
                        <wps:spPr bwMode="auto">
                          <a:xfrm flipH="1">
                            <a:off x="15078" y="2647"/>
                            <a:ext cx="431" cy="249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Text Box 165"/>
                        <wps:cNvSpPr txBox="1">
                          <a:spLocks noChangeArrowheads="1"/>
                        </wps:cNvSpPr>
                        <wps:spPr bwMode="auto">
                          <a:xfrm flipH="1">
                            <a:off x="15437" y="2588"/>
                            <a:ext cx="7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DAAA2" w14:textId="77777777" w:rsidR="00D93BA4" w:rsidRDefault="00D93BA4" w:rsidP="000B3A00">
                              <w:pPr>
                                <w:ind w:right="18" w:firstLine="283"/>
                                <w:jc w:val="both"/>
                                <w:rPr>
                                  <w:rFonts w:ascii="Cambria" w:hAnsi="Cambria"/>
                                  <w:sz w:val="20"/>
                                </w:rPr>
                              </w:pPr>
                              <w:r>
                                <w:rPr>
                                  <w:rFonts w:ascii="Cambria" w:hAnsi="Cambria"/>
                                  <w:sz w:val="20"/>
                                </w:rPr>
                                <w:t>В</w:t>
                              </w:r>
                              <w:r>
                                <w:rPr>
                                  <w:rFonts w:ascii="Cambria" w:hAnsi="Cambria"/>
                                  <w:spacing w:val="1"/>
                                  <w:sz w:val="20"/>
                                </w:rPr>
                                <w:t xml:space="preserve"> </w:t>
                              </w:r>
                              <w:r>
                                <w:rPr>
                                  <w:rFonts w:ascii="Cambria" w:hAnsi="Cambria"/>
                                  <w:sz w:val="20"/>
                                </w:rPr>
                                <w:t>2021</w:t>
                              </w:r>
                              <w:r>
                                <w:rPr>
                                  <w:rFonts w:ascii="Cambria" w:hAnsi="Cambria"/>
                                  <w:spacing w:val="1"/>
                                  <w:sz w:val="20"/>
                                </w:rPr>
                                <w:t xml:space="preserve"> </w:t>
                              </w:r>
                              <w:r>
                                <w:rPr>
                                  <w:rFonts w:ascii="Cambria" w:hAnsi="Cambria"/>
                                  <w:sz w:val="20"/>
                                </w:rPr>
                                <w:t>году</w:t>
                              </w:r>
                              <w:r>
                                <w:rPr>
                                  <w:rFonts w:ascii="Cambria" w:hAnsi="Cambria"/>
                                  <w:spacing w:val="1"/>
                                  <w:sz w:val="20"/>
                                </w:rPr>
                                <w:t xml:space="preserve"> </w:t>
                              </w:r>
                              <w:r>
                                <w:rPr>
                                  <w:rFonts w:ascii="Cambria" w:hAnsi="Cambria"/>
                                  <w:sz w:val="20"/>
                                </w:rPr>
                                <w:t>численность</w:t>
                              </w:r>
                              <w:r>
                                <w:rPr>
                                  <w:rFonts w:ascii="Cambria" w:hAnsi="Cambria"/>
                                  <w:spacing w:val="1"/>
                                  <w:sz w:val="20"/>
                                </w:rPr>
                                <w:t xml:space="preserve"> </w:t>
                              </w:r>
                              <w:r>
                                <w:rPr>
                                  <w:rFonts w:ascii="Cambria" w:hAnsi="Cambria"/>
                                  <w:sz w:val="20"/>
                                </w:rPr>
                                <w:t>инспекторов по защите женщин</w:t>
                              </w:r>
                              <w:r>
                                <w:rPr>
                                  <w:rFonts w:ascii="Cambria" w:hAnsi="Cambria"/>
                                  <w:spacing w:val="1"/>
                                  <w:sz w:val="20"/>
                                </w:rPr>
                                <w:t xml:space="preserve"> </w:t>
                              </w:r>
                              <w:r>
                                <w:rPr>
                                  <w:rFonts w:ascii="Cambria" w:hAnsi="Cambria"/>
                                  <w:sz w:val="20"/>
                                </w:rPr>
                                <w:t>от насилия органов внутренних</w:t>
                              </w:r>
                              <w:r>
                                <w:rPr>
                                  <w:rFonts w:ascii="Cambria" w:hAnsi="Cambria"/>
                                  <w:spacing w:val="1"/>
                                  <w:sz w:val="20"/>
                                </w:rPr>
                                <w:t xml:space="preserve"> </w:t>
                              </w:r>
                              <w:r>
                                <w:rPr>
                                  <w:rFonts w:ascii="Cambria" w:hAnsi="Cambria"/>
                                  <w:sz w:val="20"/>
                                </w:rPr>
                                <w:t>дел</w:t>
                              </w:r>
                              <w:r>
                                <w:rPr>
                                  <w:rFonts w:ascii="Cambria" w:hAnsi="Cambria"/>
                                  <w:spacing w:val="-3"/>
                                  <w:sz w:val="20"/>
                                </w:rPr>
                                <w:t xml:space="preserve"> </w:t>
                              </w:r>
                              <w:r>
                                <w:rPr>
                                  <w:rFonts w:ascii="Cambria" w:hAnsi="Cambria"/>
                                  <w:sz w:val="20"/>
                                </w:rPr>
                                <w:t>увеличена</w:t>
                              </w:r>
                              <w:r>
                                <w:rPr>
                                  <w:rFonts w:ascii="Cambria" w:hAnsi="Cambria"/>
                                  <w:spacing w:val="2"/>
                                  <w:sz w:val="20"/>
                                </w:rPr>
                                <w:t xml:space="preserve"> </w:t>
                              </w:r>
                              <w:r>
                                <w:rPr>
                                  <w:rFonts w:ascii="Cambria" w:hAnsi="Cambria"/>
                                  <w:sz w:val="20"/>
                                </w:rPr>
                                <w:t>в</w:t>
                              </w:r>
                              <w:r>
                                <w:rPr>
                                  <w:rFonts w:ascii="Cambria" w:hAnsi="Cambria"/>
                                  <w:spacing w:val="-2"/>
                                  <w:sz w:val="20"/>
                                </w:rPr>
                                <w:t xml:space="preserve"> </w:t>
                              </w:r>
                              <w:r>
                                <w:rPr>
                                  <w:rFonts w:ascii="Cambria" w:hAnsi="Cambria"/>
                                  <w:sz w:val="20"/>
                                </w:rPr>
                                <w:t>2 раза.</w:t>
                              </w:r>
                            </w:p>
                          </w:txbxContent>
                        </wps:txbx>
                        <wps:bodyPr rot="0" vert="horz" wrap="square" lIns="0" tIns="0" rIns="0" bIns="0" anchor="t" anchorCtr="0" upright="1">
                          <a:noAutofit/>
                        </wps:bodyPr>
                      </wps:wsp>
                      <wps:wsp>
                        <wps:cNvPr id="164" name="Text Box 164"/>
                        <wps:cNvSpPr txBox="1">
                          <a:spLocks noChangeArrowheads="1"/>
                        </wps:cNvSpPr>
                        <wps:spPr bwMode="auto">
                          <a:xfrm flipH="1">
                            <a:off x="15437" y="2957"/>
                            <a:ext cx="72"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2784A" w14:textId="77777777" w:rsidR="00D93BA4" w:rsidRDefault="00D93BA4" w:rsidP="000B3A00">
                              <w:pPr>
                                <w:ind w:right="8" w:firstLine="283"/>
                                <w:rPr>
                                  <w:rFonts w:ascii="Cambria" w:hAnsi="Cambria"/>
                                  <w:sz w:val="20"/>
                                </w:rPr>
                              </w:pPr>
                              <w:proofErr w:type="gramStart"/>
                              <w:r>
                                <w:rPr>
                                  <w:rFonts w:ascii="Cambria" w:hAnsi="Cambria"/>
                                  <w:spacing w:val="-1"/>
                                  <w:sz w:val="20"/>
                                </w:rPr>
                                <w:t>Реализована</w:t>
                              </w:r>
                              <w:proofErr w:type="gramEnd"/>
                              <w:r>
                                <w:rPr>
                                  <w:rFonts w:ascii="Cambria" w:hAnsi="Cambria"/>
                                  <w:spacing w:val="-42"/>
                                  <w:sz w:val="20"/>
                                </w:rPr>
                                <w:t xml:space="preserve"> </w:t>
                              </w:r>
                              <w:r>
                                <w:rPr>
                                  <w:rFonts w:ascii="Cambria" w:hAnsi="Cambria"/>
                                  <w:sz w:val="20"/>
                                </w:rPr>
                                <w:t>специализации</w:t>
                              </w:r>
                            </w:p>
                          </w:txbxContent>
                        </wps:txbx>
                        <wps:bodyPr rot="0" vert="horz" wrap="square" lIns="0" tIns="0" rIns="0" bIns="0" anchor="t" anchorCtr="0" upright="1">
                          <a:noAutofit/>
                        </wps:bodyPr>
                      </wps:wsp>
                      <wps:wsp>
                        <wps:cNvPr id="165" name="Text Box 163"/>
                        <wps:cNvSpPr txBox="1">
                          <a:spLocks noChangeArrowheads="1"/>
                        </wps:cNvSpPr>
                        <wps:spPr bwMode="auto">
                          <a:xfrm flipH="1">
                            <a:off x="15437" y="2527"/>
                            <a:ext cx="72"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5AB91" w14:textId="77777777" w:rsidR="00D93BA4" w:rsidRDefault="00D93BA4" w:rsidP="000B3A00">
                              <w:pPr>
                                <w:spacing w:line="234" w:lineRule="exact"/>
                                <w:rPr>
                                  <w:rFonts w:ascii="Cambria" w:hAnsi="Cambria"/>
                                  <w:sz w:val="20"/>
                                </w:rPr>
                              </w:pPr>
                              <w:r>
                                <w:rPr>
                                  <w:rFonts w:ascii="Cambria" w:hAnsi="Cambria"/>
                                  <w:sz w:val="20"/>
                                </w:rPr>
                                <w:t>политика</w:t>
                              </w:r>
                            </w:p>
                          </w:txbxContent>
                        </wps:txbx>
                        <wps:bodyPr rot="0" vert="horz" wrap="square" lIns="0" tIns="0" rIns="0" bIns="0" anchor="t" anchorCtr="0" upright="1">
                          <a:noAutofit/>
                        </wps:bodyPr>
                      </wps:wsp>
                      <wps:wsp>
                        <wps:cNvPr id="166" name="Text Box 162"/>
                        <wps:cNvSpPr txBox="1">
                          <a:spLocks noChangeArrowheads="1"/>
                        </wps:cNvSpPr>
                        <wps:spPr bwMode="auto">
                          <a:xfrm flipH="1">
                            <a:off x="15248" y="2677"/>
                            <a:ext cx="26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FC908" w14:textId="77777777" w:rsidR="00D93BA4" w:rsidRDefault="00D93BA4" w:rsidP="000B3A00">
                              <w:pPr>
                                <w:spacing w:line="234" w:lineRule="exact"/>
                                <w:rPr>
                                  <w:rFonts w:ascii="Cambria" w:hAnsi="Cambria"/>
                                  <w:sz w:val="20"/>
                                </w:rPr>
                              </w:pPr>
                              <w:r>
                                <w:rPr>
                                  <w:rFonts w:ascii="Cambria" w:hAnsi="Cambria"/>
                                  <w:sz w:val="20"/>
                                </w:rPr>
                                <w:t xml:space="preserve">По </w:t>
                              </w:r>
                            </w:p>
                          </w:txbxContent>
                        </wps:txbx>
                        <wps:bodyPr rot="0" vert="horz" wrap="square" lIns="0" tIns="0" rIns="0" bIns="0" anchor="t" anchorCtr="0" upright="1">
                          <a:noAutofit/>
                        </wps:bodyPr>
                      </wps:wsp>
                      <wps:wsp>
                        <wps:cNvPr id="167" name="Text Box 161"/>
                        <wps:cNvSpPr txBox="1">
                          <a:spLocks noChangeArrowheads="1"/>
                        </wps:cNvSpPr>
                        <wps:spPr bwMode="auto">
                          <a:xfrm flipH="1">
                            <a:off x="14488" y="2912"/>
                            <a:ext cx="990"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A9701" w14:textId="77777777" w:rsidR="00D93BA4" w:rsidRDefault="00D93BA4" w:rsidP="000B3A00">
                              <w:pPr>
                                <w:ind w:right="4" w:firstLine="2218"/>
                                <w:rPr>
                                  <w:rFonts w:ascii="Cambria" w:hAnsi="Cambria"/>
                                  <w:sz w:val="20"/>
                                </w:rPr>
                              </w:pPr>
                              <w:r>
                                <w:rPr>
                                  <w:rFonts w:ascii="Cambria" w:hAnsi="Cambria"/>
                                  <w:sz w:val="20"/>
                                </w:rPr>
                                <w:t>женщи</w:t>
                              </w:r>
                              <w:proofErr w:type="gramStart"/>
                              <w:r>
                                <w:rPr>
                                  <w:rFonts w:ascii="Cambria" w:hAnsi="Cambria"/>
                                  <w:sz w:val="20"/>
                                </w:rPr>
                                <w:t>н-</w:t>
                              </w:r>
                              <w:proofErr w:type="gramEnd"/>
                              <w:r>
                                <w:rPr>
                                  <w:rFonts w:ascii="Cambria" w:hAnsi="Cambria"/>
                                  <w:spacing w:val="-42"/>
                                  <w:sz w:val="20"/>
                                </w:rPr>
                                <w:t xml:space="preserve"> </w:t>
                              </w:r>
                              <w:r>
                                <w:rPr>
                                  <w:rFonts w:ascii="Cambria" w:hAnsi="Cambria"/>
                                  <w:sz w:val="20"/>
                                </w:rPr>
                                <w:t>следователей</w:t>
                              </w:r>
                              <w:r>
                                <w:rPr>
                                  <w:rFonts w:ascii="Cambria" w:hAnsi="Cambria"/>
                                  <w:spacing w:val="34"/>
                                  <w:sz w:val="20"/>
                                </w:rPr>
                                <w:t xml:space="preserve"> </w:t>
                              </w:r>
                              <w:r>
                                <w:rPr>
                                  <w:rFonts w:ascii="Cambria" w:hAnsi="Cambria"/>
                                  <w:sz w:val="20"/>
                                </w:rPr>
                                <w:t>по</w:t>
                              </w:r>
                              <w:r>
                                <w:rPr>
                                  <w:rFonts w:ascii="Cambria" w:hAnsi="Cambria"/>
                                  <w:spacing w:val="36"/>
                                  <w:sz w:val="20"/>
                                </w:rPr>
                                <w:t xml:space="preserve"> </w:t>
                              </w:r>
                              <w:r>
                                <w:rPr>
                                  <w:rFonts w:ascii="Cambria" w:hAnsi="Cambria"/>
                                  <w:sz w:val="20"/>
                                </w:rPr>
                                <w:t>расследованию</w:t>
                              </w:r>
                            </w:p>
                          </w:txbxContent>
                        </wps:txbx>
                        <wps:bodyPr rot="0" vert="horz" wrap="square" lIns="0" tIns="0" rIns="0" bIns="0" anchor="t" anchorCtr="0" upright="1">
                          <a:noAutofit/>
                        </wps:bodyPr>
                      </wps:wsp>
                      <wps:wsp>
                        <wps:cNvPr id="168" name="Text Box 160"/>
                        <wps:cNvSpPr txBox="1">
                          <a:spLocks noChangeArrowheads="1"/>
                        </wps:cNvSpPr>
                        <wps:spPr bwMode="auto">
                          <a:xfrm flipH="1" flipV="1">
                            <a:off x="15437" y="4145"/>
                            <a:ext cx="72"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015B8" w14:textId="77777777" w:rsidR="00D93BA4" w:rsidRDefault="00D93BA4" w:rsidP="000B3A00">
                              <w:pPr>
                                <w:ind w:right="14"/>
                                <w:rPr>
                                  <w:rFonts w:ascii="Cambria" w:hAnsi="Cambria"/>
                                  <w:sz w:val="20"/>
                                </w:rPr>
                              </w:pPr>
                              <w:r>
                                <w:rPr>
                                  <w:rFonts w:ascii="Cambria" w:hAnsi="Cambria"/>
                                  <w:sz w:val="20"/>
                                </w:rPr>
                                <w:t>преступлений</w:t>
                              </w:r>
                              <w:r>
                                <w:rPr>
                                  <w:rFonts w:ascii="Cambria" w:hAnsi="Cambria"/>
                                  <w:spacing w:val="1"/>
                                  <w:sz w:val="20"/>
                                </w:rPr>
                                <w:t xml:space="preserve"> </w:t>
                              </w:r>
                              <w:r>
                                <w:rPr>
                                  <w:rFonts w:ascii="Cambria" w:hAnsi="Cambria"/>
                                  <w:sz w:val="20"/>
                                </w:rPr>
                                <w:t>женщин</w:t>
                              </w:r>
                              <w:r>
                                <w:rPr>
                                  <w:rFonts w:ascii="Cambria" w:hAnsi="Cambria"/>
                                  <w:spacing w:val="-10"/>
                                  <w:sz w:val="20"/>
                                </w:rPr>
                                <w:t xml:space="preserve"> </w:t>
                              </w:r>
                              <w:r>
                                <w:rPr>
                                  <w:rFonts w:ascii="Cambria" w:hAnsi="Cambria"/>
                                  <w:sz w:val="20"/>
                                </w:rPr>
                                <w:t>и</w:t>
                              </w:r>
                              <w:r>
                                <w:rPr>
                                  <w:rFonts w:ascii="Cambria" w:hAnsi="Cambria"/>
                                  <w:spacing w:val="-7"/>
                                  <w:sz w:val="20"/>
                                </w:rPr>
                                <w:t xml:space="preserve"> </w:t>
                              </w:r>
                              <w:r>
                                <w:rPr>
                                  <w:rFonts w:ascii="Cambria" w:hAnsi="Cambria"/>
                                  <w:sz w:val="20"/>
                                </w:rPr>
                                <w:t>детей.</w:t>
                              </w:r>
                            </w:p>
                          </w:txbxContent>
                        </wps:txbx>
                        <wps:bodyPr rot="0" vert="horz" wrap="square" lIns="0" tIns="0" rIns="0" bIns="0" anchor="t" anchorCtr="0" upright="1">
                          <a:noAutofit/>
                        </wps:bodyPr>
                      </wps:wsp>
                      <wps:wsp>
                        <wps:cNvPr id="169" name="Text Box 159"/>
                        <wps:cNvSpPr txBox="1">
                          <a:spLocks noChangeArrowheads="1"/>
                        </wps:cNvSpPr>
                        <wps:spPr bwMode="auto">
                          <a:xfrm rot="5400000">
                            <a:off x="15420" y="3326"/>
                            <a:ext cx="250"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0196" w14:textId="77777777" w:rsidR="00D93BA4" w:rsidRDefault="00D93BA4" w:rsidP="000B3A00">
                              <w:pPr>
                                <w:spacing w:line="234" w:lineRule="exact"/>
                                <w:rPr>
                                  <w:rFonts w:ascii="Cambria" w:hAnsi="Cambria"/>
                                  <w:sz w:val="20"/>
                                </w:rPr>
                              </w:pPr>
                              <w:r>
                                <w:rPr>
                                  <w:rFonts w:ascii="Cambria" w:hAnsi="Cambria"/>
                                  <w:w w:val="99"/>
                                  <w:sz w:val="20"/>
                                </w:rPr>
                                <w:t>в</w:t>
                              </w:r>
                            </w:p>
                          </w:txbxContent>
                        </wps:txbx>
                        <wps:bodyPr rot="0" vert="horz" wrap="square" lIns="0" tIns="0" rIns="0" bIns="0" anchor="t" anchorCtr="0" upright="1">
                          <a:noAutofit/>
                        </wps:bodyPr>
                      </wps:wsp>
                      <wps:wsp>
                        <wps:cNvPr id="170" name="Text Box 158"/>
                        <wps:cNvSpPr txBox="1">
                          <a:spLocks noChangeArrowheads="1"/>
                        </wps:cNvSpPr>
                        <wps:spPr bwMode="auto">
                          <a:xfrm flipH="1">
                            <a:off x="15437" y="3597"/>
                            <a:ext cx="72"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94A8A" w14:textId="77777777" w:rsidR="00D93BA4" w:rsidRDefault="00D93BA4" w:rsidP="000B3A00">
                              <w:pPr>
                                <w:spacing w:line="234" w:lineRule="exact"/>
                                <w:rPr>
                                  <w:rFonts w:ascii="Cambria" w:hAnsi="Cambria"/>
                                  <w:sz w:val="20"/>
                                </w:rPr>
                              </w:pPr>
                              <w:proofErr w:type="gramStart"/>
                              <w:r>
                                <w:rPr>
                                  <w:rFonts w:ascii="Cambria" w:hAnsi="Cambria"/>
                                  <w:sz w:val="20"/>
                                </w:rPr>
                                <w:t>отношении</w:t>
                              </w:r>
                              <w:proofErr w:type="gramEnd"/>
                            </w:p>
                          </w:txbxContent>
                        </wps:txbx>
                        <wps:bodyPr rot="0" vert="horz" wrap="square" lIns="0" tIns="0" rIns="0" bIns="0" anchor="t" anchorCtr="0" upright="1">
                          <a:noAutofit/>
                        </wps:bodyPr>
                      </wps:wsp>
                      <wps:wsp>
                        <wps:cNvPr id="171" name="Text Box 157"/>
                        <wps:cNvSpPr txBox="1">
                          <a:spLocks noChangeArrowheads="1"/>
                        </wps:cNvSpPr>
                        <wps:spPr bwMode="auto">
                          <a:xfrm>
                            <a:off x="15078" y="4547"/>
                            <a:ext cx="19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FB6FB" w14:textId="77777777" w:rsidR="00D93BA4" w:rsidRDefault="00D93BA4" w:rsidP="000B3A00">
                              <w:pPr>
                                <w:tabs>
                                  <w:tab w:val="left" w:pos="1485"/>
                                  <w:tab w:val="left" w:pos="2130"/>
                                  <w:tab w:val="left" w:pos="2199"/>
                                </w:tabs>
                                <w:ind w:right="18" w:firstLine="283"/>
                                <w:jc w:val="both"/>
                                <w:rPr>
                                  <w:rFonts w:ascii="Cambria" w:hAnsi="Cambria"/>
                                  <w:sz w:val="20"/>
                                </w:rPr>
                              </w:pPr>
                              <w:r>
                                <w:rPr>
                                  <w:rFonts w:ascii="Cambria" w:hAnsi="Cambria"/>
                                  <w:sz w:val="20"/>
                                </w:rPr>
                                <w:t>Теперь</w:t>
                              </w:r>
                              <w:r>
                                <w:rPr>
                                  <w:rFonts w:ascii="Cambria" w:hAnsi="Cambria"/>
                                  <w:spacing w:val="-6"/>
                                  <w:sz w:val="20"/>
                                </w:rPr>
                                <w:t xml:space="preserve"> </w:t>
                              </w:r>
                              <w:r>
                                <w:rPr>
                                  <w:rFonts w:ascii="Cambria" w:hAnsi="Cambria"/>
                                  <w:sz w:val="20"/>
                                </w:rPr>
                                <w:t>они</w:t>
                              </w:r>
                              <w:r>
                                <w:rPr>
                                  <w:rFonts w:ascii="Cambria" w:hAnsi="Cambria"/>
                                  <w:spacing w:val="-3"/>
                                  <w:sz w:val="20"/>
                                </w:rPr>
                                <w:t xml:space="preserve"> </w:t>
                              </w:r>
                              <w:r>
                                <w:rPr>
                                  <w:rFonts w:ascii="Cambria" w:hAnsi="Cambria"/>
                                  <w:sz w:val="20"/>
                                </w:rPr>
                                <w:t>имеются</w:t>
                              </w:r>
                              <w:r>
                                <w:rPr>
                                  <w:rFonts w:ascii="Cambria" w:hAnsi="Cambria"/>
                                  <w:spacing w:val="-1"/>
                                  <w:sz w:val="20"/>
                                </w:rPr>
                                <w:t xml:space="preserve"> </w:t>
                              </w:r>
                              <w:r>
                                <w:rPr>
                                  <w:rFonts w:ascii="Cambria" w:hAnsi="Cambria"/>
                                  <w:sz w:val="20"/>
                                </w:rPr>
                                <w:t>в</w:t>
                              </w:r>
                              <w:r>
                                <w:rPr>
                                  <w:rFonts w:ascii="Cambria" w:hAnsi="Cambria"/>
                                  <w:spacing w:val="-7"/>
                                  <w:sz w:val="20"/>
                                </w:rPr>
                                <w:t xml:space="preserve"> </w:t>
                              </w:r>
                              <w:r>
                                <w:rPr>
                                  <w:rFonts w:ascii="Cambria" w:hAnsi="Cambria"/>
                                  <w:sz w:val="20"/>
                                </w:rPr>
                                <w:t>каждом</w:t>
                              </w:r>
                              <w:r>
                                <w:rPr>
                                  <w:rFonts w:ascii="Cambria" w:hAnsi="Cambria"/>
                                  <w:spacing w:val="-42"/>
                                  <w:sz w:val="20"/>
                                </w:rPr>
                                <w:t xml:space="preserve"> </w:t>
                              </w:r>
                              <w:r>
                                <w:rPr>
                                  <w:rFonts w:ascii="Cambria" w:hAnsi="Cambria"/>
                                  <w:sz w:val="20"/>
                                </w:rPr>
                                <w:t>городском</w:t>
                              </w:r>
                              <w:r>
                                <w:rPr>
                                  <w:rFonts w:ascii="Cambria" w:hAnsi="Cambria"/>
                                  <w:sz w:val="20"/>
                                </w:rPr>
                                <w:tab/>
                                <w:t>и</w:t>
                              </w:r>
                              <w:r>
                                <w:rPr>
                                  <w:rFonts w:ascii="Cambria" w:hAnsi="Cambria"/>
                                  <w:sz w:val="20"/>
                                </w:rPr>
                                <w:tab/>
                              </w:r>
                              <w:r>
                                <w:rPr>
                                  <w:rFonts w:ascii="Cambria" w:hAnsi="Cambria"/>
                                  <w:spacing w:val="-1"/>
                                  <w:sz w:val="20"/>
                                </w:rPr>
                                <w:t>районном</w:t>
                              </w:r>
                              <w:r>
                                <w:rPr>
                                  <w:rFonts w:ascii="Cambria" w:hAnsi="Cambria"/>
                                  <w:spacing w:val="-42"/>
                                  <w:sz w:val="20"/>
                                </w:rPr>
                                <w:t xml:space="preserve"> </w:t>
                              </w:r>
                              <w:r>
                                <w:rPr>
                                  <w:rFonts w:ascii="Cambria" w:hAnsi="Cambria"/>
                                  <w:sz w:val="20"/>
                                </w:rPr>
                                <w:t>подразделении</w:t>
                              </w:r>
                              <w:r>
                                <w:rPr>
                                  <w:rFonts w:ascii="Cambria" w:hAnsi="Cambria"/>
                                  <w:sz w:val="20"/>
                                </w:rPr>
                                <w:tab/>
                              </w:r>
                              <w:r>
                                <w:rPr>
                                  <w:rFonts w:ascii="Cambria" w:hAnsi="Cambria"/>
                                  <w:sz w:val="20"/>
                                </w:rPr>
                                <w:tab/>
                              </w:r>
                              <w:r>
                                <w:rPr>
                                  <w:rFonts w:ascii="Cambria" w:hAnsi="Cambria"/>
                                  <w:sz w:val="20"/>
                                </w:rPr>
                                <w:tab/>
                              </w:r>
                              <w:r>
                                <w:rPr>
                                  <w:rFonts w:ascii="Cambria" w:hAnsi="Cambria"/>
                                  <w:spacing w:val="-1"/>
                                  <w:sz w:val="20"/>
                                </w:rPr>
                                <w:t>полиции,</w:t>
                              </w:r>
                              <w:r>
                                <w:rPr>
                                  <w:rFonts w:ascii="Cambria" w:hAnsi="Cambria"/>
                                  <w:spacing w:val="-42"/>
                                  <w:sz w:val="20"/>
                                </w:rPr>
                                <w:t xml:space="preserve"> </w:t>
                              </w:r>
                              <w:r>
                                <w:rPr>
                                  <w:rFonts w:ascii="Cambria" w:hAnsi="Cambria"/>
                                  <w:sz w:val="20"/>
                                </w:rPr>
                                <w:t>деятельность</w:t>
                              </w:r>
                              <w:r>
                                <w:rPr>
                                  <w:rFonts w:ascii="Cambria" w:hAnsi="Cambria"/>
                                  <w:spacing w:val="1"/>
                                  <w:sz w:val="20"/>
                                </w:rPr>
                                <w:t xml:space="preserve"> </w:t>
                              </w:r>
                              <w:r>
                                <w:rPr>
                                  <w:rFonts w:ascii="Cambria" w:hAnsi="Cambria"/>
                                  <w:sz w:val="20"/>
                                </w:rPr>
                                <w:t>которых</w:t>
                              </w:r>
                              <w:r>
                                <w:rPr>
                                  <w:rFonts w:ascii="Cambria" w:hAnsi="Cambria"/>
                                  <w:spacing w:val="1"/>
                                  <w:sz w:val="20"/>
                                </w:rPr>
                                <w:t xml:space="preserve"> </w:t>
                              </w:r>
                              <w:r>
                                <w:rPr>
                                  <w:rFonts w:ascii="Cambria" w:hAnsi="Cambria"/>
                                  <w:sz w:val="20"/>
                                </w:rPr>
                                <w:t>будет</w:t>
                              </w:r>
                              <w:r>
                                <w:rPr>
                                  <w:rFonts w:ascii="Cambria" w:hAnsi="Cambria"/>
                                  <w:spacing w:val="1"/>
                                  <w:sz w:val="20"/>
                                </w:rPr>
                                <w:t xml:space="preserve"> </w:t>
                              </w:r>
                              <w:r>
                                <w:rPr>
                                  <w:rFonts w:ascii="Cambria" w:hAnsi="Cambria"/>
                                  <w:sz w:val="20"/>
                                </w:rPr>
                                <w:t>направлена</w:t>
                              </w:r>
                              <w:r>
                                <w:rPr>
                                  <w:rFonts w:ascii="Cambria" w:hAnsi="Cambria"/>
                                  <w:spacing w:val="1"/>
                                  <w:sz w:val="20"/>
                                </w:rPr>
                                <w:t xml:space="preserve"> </w:t>
                              </w:r>
                              <w:r>
                                <w:rPr>
                                  <w:rFonts w:ascii="Cambria" w:hAnsi="Cambria"/>
                                  <w:sz w:val="20"/>
                                </w:rPr>
                                <w:t>на</w:t>
                              </w:r>
                              <w:r>
                                <w:rPr>
                                  <w:rFonts w:ascii="Cambria" w:hAnsi="Cambria"/>
                                  <w:spacing w:val="1"/>
                                  <w:sz w:val="20"/>
                                </w:rPr>
                                <w:t xml:space="preserve"> </w:t>
                              </w:r>
                              <w:r>
                                <w:rPr>
                                  <w:rFonts w:ascii="Cambria" w:hAnsi="Cambria"/>
                                  <w:sz w:val="20"/>
                                </w:rPr>
                                <w:t>оперативное</w:t>
                              </w:r>
                              <w:r>
                                <w:rPr>
                                  <w:rFonts w:ascii="Cambria" w:hAnsi="Cambria"/>
                                  <w:spacing w:val="1"/>
                                  <w:sz w:val="20"/>
                                </w:rPr>
                                <w:t xml:space="preserve"> </w:t>
                              </w:r>
                              <w:r>
                                <w:rPr>
                                  <w:rFonts w:ascii="Cambria" w:hAnsi="Cambria"/>
                                  <w:sz w:val="20"/>
                                </w:rPr>
                                <w:t>реагирование на факты насилия</w:t>
                              </w:r>
                              <w:r>
                                <w:rPr>
                                  <w:rFonts w:ascii="Cambria" w:hAnsi="Cambria"/>
                                  <w:spacing w:val="1"/>
                                  <w:sz w:val="20"/>
                                </w:rPr>
                                <w:t xml:space="preserve"> </w:t>
                              </w:r>
                              <w:r>
                                <w:rPr>
                                  <w:rFonts w:ascii="Cambria" w:hAnsi="Cambria"/>
                                  <w:sz w:val="20"/>
                                </w:rPr>
                                <w:t>в</w:t>
                              </w:r>
                              <w:r>
                                <w:rPr>
                                  <w:rFonts w:ascii="Cambria" w:hAnsi="Cambria"/>
                                  <w:spacing w:val="-3"/>
                                  <w:sz w:val="20"/>
                                </w:rPr>
                                <w:t xml:space="preserve"> </w:t>
                              </w:r>
                              <w:r>
                                <w:rPr>
                                  <w:rFonts w:ascii="Cambria" w:hAnsi="Cambria"/>
                                  <w:sz w:val="20"/>
                                </w:rPr>
                                <w:t>отношении женщин</w:t>
                              </w:r>
                              <w:r>
                                <w:rPr>
                                  <w:rFonts w:ascii="Cambria" w:hAnsi="Cambria"/>
                                  <w:spacing w:val="-2"/>
                                  <w:sz w:val="20"/>
                                </w:rPr>
                                <w:t xml:space="preserve"> </w:t>
                              </w:r>
                              <w:r>
                                <w:rPr>
                                  <w:rFonts w:ascii="Cambria" w:hAnsi="Cambria"/>
                                  <w:sz w:val="20"/>
                                </w:rPr>
                                <w:t>и де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545353" id="Group 156" o:spid="_x0000_s1031" style="position:absolute;left:0;text-align:left;margin-left:-892.4pt;margin-top:22.95pt;width:1032.1pt;height:633.35pt;rotation:-5350693fd;z-index:-251656192;mso-position-horizontal-relative:page" coordorigin="1528,147" coordsize="16175,5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">
                <v:shape id="Picture 170" o:spid="_x0000_s1032" type="#_x0000_t75" style="position:absolute;left:2253;top:147;width:8817;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">
                  <v:imagedata r:id="rId19" o:title=""/>
                </v:shape>
                <v:shape id="Picture 169" o:spid="_x0000_s1033" type="#_x0000_t75" style="position:absolute;left:1528;top:363;width:9851;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">
                  <v:imagedata r:id="rId20" o:title=""/>
                </v:shape>
                <v:shape id="Picture 168" o:spid="_x0000_s1034" type="#_x0000_t75" style="position:absolute;left:15178;top:2317;width:2525;height:2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">
                  <v:imagedata r:id="rId21" o:title=""/>
                </v:shape>
                <v:rect id="Rectangle 167" o:spid="_x0000_s1035" style="position:absolute;left:15437;top:3327;width:72;height:18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" stroked="f"/>
                <v:rect id="Rectangle 166" o:spid="_x0000_s1036" style="position:absolute;left:15078;top:2647;width:431;height:249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" filled="f"/>
                <v:shape id="Text Box 165" o:spid="_x0000_s1037" type="#_x0000_t202" style="position:absolute;left:15437;top:2588;width:72;height:30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" filled="f" stroked="f">
                  <v:textbox inset="0,0,0,0">
                    <w:txbxContent>
                      <w:p w14:paraId="640DAAA2" w14:textId="77777777" w:rsidR="00D93BA4" w:rsidRDefault="00D93BA4" w:rsidP="000B3A00">
                        <w:pPr>
                          <w:ind w:right="18" w:firstLine="283"/>
                          <w:jc w:val="both"/>
                          <w:rPr>
                            <w:rFonts w:ascii="Cambria" w:hAnsi="Cambria"/>
                            <w:sz w:val="20"/>
                          </w:rPr>
                        </w:pPr>
                        <w:r>
                          <w:rPr>
                            <w:rFonts w:ascii="Cambria" w:hAnsi="Cambria"/>
                            <w:sz w:val="20"/>
                          </w:rPr>
                          <w:t>В</w:t>
                        </w:r>
                        <w:r>
                          <w:rPr>
                            <w:rFonts w:ascii="Cambria" w:hAnsi="Cambria"/>
                            <w:spacing w:val="1"/>
                            <w:sz w:val="20"/>
                          </w:rPr>
                          <w:t xml:space="preserve"> </w:t>
                        </w:r>
                        <w:r>
                          <w:rPr>
                            <w:rFonts w:ascii="Cambria" w:hAnsi="Cambria"/>
                            <w:sz w:val="20"/>
                          </w:rPr>
                          <w:t>2021</w:t>
                        </w:r>
                        <w:r>
                          <w:rPr>
                            <w:rFonts w:ascii="Cambria" w:hAnsi="Cambria"/>
                            <w:spacing w:val="1"/>
                            <w:sz w:val="20"/>
                          </w:rPr>
                          <w:t xml:space="preserve"> </w:t>
                        </w:r>
                        <w:r>
                          <w:rPr>
                            <w:rFonts w:ascii="Cambria" w:hAnsi="Cambria"/>
                            <w:sz w:val="20"/>
                          </w:rPr>
                          <w:t>году</w:t>
                        </w:r>
                        <w:r>
                          <w:rPr>
                            <w:rFonts w:ascii="Cambria" w:hAnsi="Cambria"/>
                            <w:spacing w:val="1"/>
                            <w:sz w:val="20"/>
                          </w:rPr>
                          <w:t xml:space="preserve"> </w:t>
                        </w:r>
                        <w:r>
                          <w:rPr>
                            <w:rFonts w:ascii="Cambria" w:hAnsi="Cambria"/>
                            <w:sz w:val="20"/>
                          </w:rPr>
                          <w:t>численность</w:t>
                        </w:r>
                        <w:r>
                          <w:rPr>
                            <w:rFonts w:ascii="Cambria" w:hAnsi="Cambria"/>
                            <w:spacing w:val="1"/>
                            <w:sz w:val="20"/>
                          </w:rPr>
                          <w:t xml:space="preserve"> </w:t>
                        </w:r>
                        <w:r>
                          <w:rPr>
                            <w:rFonts w:ascii="Cambria" w:hAnsi="Cambria"/>
                            <w:sz w:val="20"/>
                          </w:rPr>
                          <w:t>инспекторов по защите женщин</w:t>
                        </w:r>
                        <w:r>
                          <w:rPr>
                            <w:rFonts w:ascii="Cambria" w:hAnsi="Cambria"/>
                            <w:spacing w:val="1"/>
                            <w:sz w:val="20"/>
                          </w:rPr>
                          <w:t xml:space="preserve"> </w:t>
                        </w:r>
                        <w:r>
                          <w:rPr>
                            <w:rFonts w:ascii="Cambria" w:hAnsi="Cambria"/>
                            <w:sz w:val="20"/>
                          </w:rPr>
                          <w:t>от насилия органов внутренних</w:t>
                        </w:r>
                        <w:r>
                          <w:rPr>
                            <w:rFonts w:ascii="Cambria" w:hAnsi="Cambria"/>
                            <w:spacing w:val="1"/>
                            <w:sz w:val="20"/>
                          </w:rPr>
                          <w:t xml:space="preserve"> </w:t>
                        </w:r>
                        <w:r>
                          <w:rPr>
                            <w:rFonts w:ascii="Cambria" w:hAnsi="Cambria"/>
                            <w:sz w:val="20"/>
                          </w:rPr>
                          <w:t>дел</w:t>
                        </w:r>
                        <w:r>
                          <w:rPr>
                            <w:rFonts w:ascii="Cambria" w:hAnsi="Cambria"/>
                            <w:spacing w:val="-3"/>
                            <w:sz w:val="20"/>
                          </w:rPr>
                          <w:t xml:space="preserve"> </w:t>
                        </w:r>
                        <w:r>
                          <w:rPr>
                            <w:rFonts w:ascii="Cambria" w:hAnsi="Cambria"/>
                            <w:sz w:val="20"/>
                          </w:rPr>
                          <w:t>увеличена</w:t>
                        </w:r>
                        <w:r>
                          <w:rPr>
                            <w:rFonts w:ascii="Cambria" w:hAnsi="Cambria"/>
                            <w:spacing w:val="2"/>
                            <w:sz w:val="20"/>
                          </w:rPr>
                          <w:t xml:space="preserve"> </w:t>
                        </w:r>
                        <w:r>
                          <w:rPr>
                            <w:rFonts w:ascii="Cambria" w:hAnsi="Cambria"/>
                            <w:sz w:val="20"/>
                          </w:rPr>
                          <w:t>в</w:t>
                        </w:r>
                        <w:r>
                          <w:rPr>
                            <w:rFonts w:ascii="Cambria" w:hAnsi="Cambria"/>
                            <w:spacing w:val="-2"/>
                            <w:sz w:val="20"/>
                          </w:rPr>
                          <w:t xml:space="preserve"> </w:t>
                        </w:r>
                        <w:r>
                          <w:rPr>
                            <w:rFonts w:ascii="Cambria" w:hAnsi="Cambria"/>
                            <w:sz w:val="20"/>
                          </w:rPr>
                          <w:t>2 раза.</w:t>
                        </w:r>
                      </w:p>
                    </w:txbxContent>
                  </v:textbox>
                </v:shape>
                <v:shape id="Text Box 164" o:spid="_x0000_s1038" type="#_x0000_t202" style="position:absolute;left:15437;top:2957;width:72;height:3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" filled="f" stroked="f">
                  <v:textbox inset="0,0,0,0">
                    <w:txbxContent>
                      <w:p w14:paraId="7AA2784A" w14:textId="77777777" w:rsidR="00D93BA4" w:rsidRDefault="00D93BA4" w:rsidP="000B3A00">
                        <w:pPr>
                          <w:ind w:right="8" w:firstLine="283"/>
                          <w:rPr>
                            <w:rFonts w:ascii="Cambria" w:hAnsi="Cambria"/>
                            <w:sz w:val="20"/>
                          </w:rPr>
                        </w:pPr>
                        <w:r>
                          <w:rPr>
                            <w:rFonts w:ascii="Cambria" w:hAnsi="Cambria"/>
                            <w:spacing w:val="-1"/>
                            <w:sz w:val="20"/>
                          </w:rPr>
                          <w:t>Реализована</w:t>
                        </w:r>
                        <w:r>
                          <w:rPr>
                            <w:rFonts w:ascii="Cambria" w:hAnsi="Cambria"/>
                            <w:spacing w:val="-42"/>
                            <w:sz w:val="20"/>
                          </w:rPr>
                          <w:t xml:space="preserve"> </w:t>
                        </w:r>
                        <w:r>
                          <w:rPr>
                            <w:rFonts w:ascii="Cambria" w:hAnsi="Cambria"/>
                            <w:sz w:val="20"/>
                          </w:rPr>
                          <w:t>специализации</w:t>
                        </w:r>
                      </w:p>
                    </w:txbxContent>
                  </v:textbox>
                </v:shape>
                <v:shape id="Text Box 163" o:spid="_x0000_s1039" type="#_x0000_t202" style="position:absolute;left:15437;top:2527;width:72;height:4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" filled="f" stroked="f">
                  <v:textbox inset="0,0,0,0">
                    <w:txbxContent>
                      <w:p w14:paraId="4AD5AB91" w14:textId="77777777" w:rsidR="00D93BA4" w:rsidRDefault="00D93BA4" w:rsidP="000B3A00">
                        <w:pPr>
                          <w:spacing w:line="234" w:lineRule="exact"/>
                          <w:rPr>
                            <w:rFonts w:ascii="Cambria" w:hAnsi="Cambria"/>
                            <w:sz w:val="20"/>
                          </w:rPr>
                        </w:pPr>
                        <w:r>
                          <w:rPr>
                            <w:rFonts w:ascii="Cambria" w:hAnsi="Cambria"/>
                            <w:sz w:val="20"/>
                          </w:rPr>
                          <w:t>политика</w:t>
                        </w:r>
                      </w:p>
                    </w:txbxContent>
                  </v:textbox>
                </v:shape>
                <v:shape id="Text Box 162" o:spid="_x0000_s1040" type="#_x0000_t202" style="position:absolute;left:15248;top:2677;width:261;height: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" filled="f" stroked="f">
                  <v:textbox inset="0,0,0,0">
                    <w:txbxContent>
                      <w:p w14:paraId="2DEFC908" w14:textId="77777777" w:rsidR="00D93BA4" w:rsidRDefault="00D93BA4" w:rsidP="000B3A00">
                        <w:pPr>
                          <w:spacing w:line="234" w:lineRule="exact"/>
                          <w:rPr>
                            <w:rFonts w:ascii="Cambria" w:hAnsi="Cambria"/>
                            <w:sz w:val="20"/>
                          </w:rPr>
                        </w:pPr>
                        <w:r>
                          <w:rPr>
                            <w:rFonts w:ascii="Cambria" w:hAnsi="Cambria"/>
                            <w:sz w:val="20"/>
                          </w:rPr>
                          <w:t xml:space="preserve">По </w:t>
                        </w:r>
                      </w:p>
                    </w:txbxContent>
                  </v:textbox>
                </v:shape>
                <v:shape id="Text Box 161" o:spid="_x0000_s1041" type="#_x0000_t202" style="position:absolute;left:14488;top:2912;width:990;height:14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" filled="f" stroked="f">
                  <v:textbox inset="0,0,0,0">
                    <w:txbxContent>
                      <w:p w14:paraId="148A9701" w14:textId="77777777" w:rsidR="00D93BA4" w:rsidRDefault="00D93BA4" w:rsidP="000B3A00">
                        <w:pPr>
                          <w:ind w:right="4" w:firstLine="2218"/>
                          <w:rPr>
                            <w:rFonts w:ascii="Cambria" w:hAnsi="Cambria"/>
                            <w:sz w:val="20"/>
                          </w:rPr>
                        </w:pPr>
                        <w:r>
                          <w:rPr>
                            <w:rFonts w:ascii="Cambria" w:hAnsi="Cambria"/>
                            <w:sz w:val="20"/>
                          </w:rPr>
                          <w:t>женщин-</w:t>
                        </w:r>
                        <w:r>
                          <w:rPr>
                            <w:rFonts w:ascii="Cambria" w:hAnsi="Cambria"/>
                            <w:spacing w:val="-42"/>
                            <w:sz w:val="20"/>
                          </w:rPr>
                          <w:t xml:space="preserve"> </w:t>
                        </w:r>
                        <w:r>
                          <w:rPr>
                            <w:rFonts w:ascii="Cambria" w:hAnsi="Cambria"/>
                            <w:sz w:val="20"/>
                          </w:rPr>
                          <w:t>следователей</w:t>
                        </w:r>
                        <w:r>
                          <w:rPr>
                            <w:rFonts w:ascii="Cambria" w:hAnsi="Cambria"/>
                            <w:spacing w:val="34"/>
                            <w:sz w:val="20"/>
                          </w:rPr>
                          <w:t xml:space="preserve"> </w:t>
                        </w:r>
                        <w:r>
                          <w:rPr>
                            <w:rFonts w:ascii="Cambria" w:hAnsi="Cambria"/>
                            <w:sz w:val="20"/>
                          </w:rPr>
                          <w:t>по</w:t>
                        </w:r>
                        <w:r>
                          <w:rPr>
                            <w:rFonts w:ascii="Cambria" w:hAnsi="Cambria"/>
                            <w:spacing w:val="36"/>
                            <w:sz w:val="20"/>
                          </w:rPr>
                          <w:t xml:space="preserve"> </w:t>
                        </w:r>
                        <w:r>
                          <w:rPr>
                            <w:rFonts w:ascii="Cambria" w:hAnsi="Cambria"/>
                            <w:sz w:val="20"/>
                          </w:rPr>
                          <w:t>расследованию</w:t>
                        </w:r>
                      </w:p>
                    </w:txbxContent>
                  </v:textbox>
                </v:shape>
                <v:shape id="Text Box 160" o:spid="_x0000_s1042" type="#_x0000_t202" style="position:absolute;left:15437;top:4145;width:72;height:72;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" filled="f" stroked="f">
                  <v:textbox inset="0,0,0,0">
                    <w:txbxContent>
                      <w:p w14:paraId="747015B8" w14:textId="77777777" w:rsidR="00D93BA4" w:rsidRDefault="00D93BA4" w:rsidP="000B3A00">
                        <w:pPr>
                          <w:ind w:right="14"/>
                          <w:rPr>
                            <w:rFonts w:ascii="Cambria" w:hAnsi="Cambria"/>
                            <w:sz w:val="20"/>
                          </w:rPr>
                        </w:pPr>
                        <w:r>
                          <w:rPr>
                            <w:rFonts w:ascii="Cambria" w:hAnsi="Cambria"/>
                            <w:sz w:val="20"/>
                          </w:rPr>
                          <w:t>преступлений</w:t>
                        </w:r>
                        <w:r>
                          <w:rPr>
                            <w:rFonts w:ascii="Cambria" w:hAnsi="Cambria"/>
                            <w:spacing w:val="1"/>
                            <w:sz w:val="20"/>
                          </w:rPr>
                          <w:t xml:space="preserve"> </w:t>
                        </w:r>
                        <w:r>
                          <w:rPr>
                            <w:rFonts w:ascii="Cambria" w:hAnsi="Cambria"/>
                            <w:sz w:val="20"/>
                          </w:rPr>
                          <w:t>женщин</w:t>
                        </w:r>
                        <w:r>
                          <w:rPr>
                            <w:rFonts w:ascii="Cambria" w:hAnsi="Cambria"/>
                            <w:spacing w:val="-10"/>
                            <w:sz w:val="20"/>
                          </w:rPr>
                          <w:t xml:space="preserve"> </w:t>
                        </w:r>
                        <w:r>
                          <w:rPr>
                            <w:rFonts w:ascii="Cambria" w:hAnsi="Cambria"/>
                            <w:sz w:val="20"/>
                          </w:rPr>
                          <w:t>и</w:t>
                        </w:r>
                        <w:r>
                          <w:rPr>
                            <w:rFonts w:ascii="Cambria" w:hAnsi="Cambria"/>
                            <w:spacing w:val="-7"/>
                            <w:sz w:val="20"/>
                          </w:rPr>
                          <w:t xml:space="preserve"> </w:t>
                        </w:r>
                        <w:r>
                          <w:rPr>
                            <w:rFonts w:ascii="Cambria" w:hAnsi="Cambria"/>
                            <w:sz w:val="20"/>
                          </w:rPr>
                          <w:t>детей.</w:t>
                        </w:r>
                      </w:p>
                    </w:txbxContent>
                  </v:textbox>
                </v:shape>
                <v:shape id="Text Box 159" o:spid="_x0000_s1043" type="#_x0000_t202" style="position:absolute;left:15420;top:3326;width:250;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" filled="f" stroked="f">
                  <v:textbox inset="0,0,0,0">
                    <w:txbxContent>
                      <w:p w14:paraId="552B0196" w14:textId="77777777" w:rsidR="00D93BA4" w:rsidRDefault="00D93BA4" w:rsidP="000B3A00">
                        <w:pPr>
                          <w:spacing w:line="234" w:lineRule="exact"/>
                          <w:rPr>
                            <w:rFonts w:ascii="Cambria" w:hAnsi="Cambria"/>
                            <w:sz w:val="20"/>
                          </w:rPr>
                        </w:pPr>
                        <w:r>
                          <w:rPr>
                            <w:rFonts w:ascii="Cambria" w:hAnsi="Cambria"/>
                            <w:w w:val="99"/>
                            <w:sz w:val="20"/>
                          </w:rPr>
                          <w:t>в</w:t>
                        </w:r>
                      </w:p>
                    </w:txbxContent>
                  </v:textbox>
                </v:shape>
                <v:shape id="Text Box 158" o:spid="_x0000_s1044" type="#_x0000_t202" style="position:absolute;left:15437;top:3597;width:72;height:43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" filled="f" stroked="f">
                  <v:textbox inset="0,0,0,0">
                    <w:txbxContent>
                      <w:p w14:paraId="17294A8A" w14:textId="77777777" w:rsidR="00D93BA4" w:rsidRDefault="00D93BA4" w:rsidP="000B3A00">
                        <w:pPr>
                          <w:spacing w:line="234" w:lineRule="exact"/>
                          <w:rPr>
                            <w:rFonts w:ascii="Cambria" w:hAnsi="Cambria"/>
                            <w:sz w:val="20"/>
                          </w:rPr>
                        </w:pPr>
                        <w:r>
                          <w:rPr>
                            <w:rFonts w:ascii="Cambria" w:hAnsi="Cambria"/>
                            <w:sz w:val="20"/>
                          </w:rPr>
                          <w:t>отношении</w:t>
                        </w:r>
                      </w:p>
                    </w:txbxContent>
                  </v:textbox>
                </v:shape>
                <v:shape id="Text Box 157" o:spid="_x0000_s1045" type="#_x0000_t202" style="position:absolute;left:15078;top:4547;width:1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4D4FB6FB" w14:textId="77777777" w:rsidR="00D93BA4" w:rsidRDefault="00D93BA4" w:rsidP="000B3A00">
                        <w:pPr>
                          <w:tabs>
                            <w:tab w:val="left" w:pos="1485"/>
                            <w:tab w:val="left" w:pos="2130"/>
                            <w:tab w:val="left" w:pos="2199"/>
                          </w:tabs>
                          <w:ind w:right="18" w:firstLine="283"/>
                          <w:jc w:val="both"/>
                          <w:rPr>
                            <w:rFonts w:ascii="Cambria" w:hAnsi="Cambria"/>
                            <w:sz w:val="20"/>
                          </w:rPr>
                        </w:pPr>
                        <w:r>
                          <w:rPr>
                            <w:rFonts w:ascii="Cambria" w:hAnsi="Cambria"/>
                            <w:sz w:val="20"/>
                          </w:rPr>
                          <w:t>Теперь</w:t>
                        </w:r>
                        <w:r>
                          <w:rPr>
                            <w:rFonts w:ascii="Cambria" w:hAnsi="Cambria"/>
                            <w:spacing w:val="-6"/>
                            <w:sz w:val="20"/>
                          </w:rPr>
                          <w:t xml:space="preserve"> </w:t>
                        </w:r>
                        <w:r>
                          <w:rPr>
                            <w:rFonts w:ascii="Cambria" w:hAnsi="Cambria"/>
                            <w:sz w:val="20"/>
                          </w:rPr>
                          <w:t>они</w:t>
                        </w:r>
                        <w:r>
                          <w:rPr>
                            <w:rFonts w:ascii="Cambria" w:hAnsi="Cambria"/>
                            <w:spacing w:val="-3"/>
                            <w:sz w:val="20"/>
                          </w:rPr>
                          <w:t xml:space="preserve"> </w:t>
                        </w:r>
                        <w:r>
                          <w:rPr>
                            <w:rFonts w:ascii="Cambria" w:hAnsi="Cambria"/>
                            <w:sz w:val="20"/>
                          </w:rPr>
                          <w:t>имеются</w:t>
                        </w:r>
                        <w:r>
                          <w:rPr>
                            <w:rFonts w:ascii="Cambria" w:hAnsi="Cambria"/>
                            <w:spacing w:val="-1"/>
                            <w:sz w:val="20"/>
                          </w:rPr>
                          <w:t xml:space="preserve"> </w:t>
                        </w:r>
                        <w:r>
                          <w:rPr>
                            <w:rFonts w:ascii="Cambria" w:hAnsi="Cambria"/>
                            <w:sz w:val="20"/>
                          </w:rPr>
                          <w:t>в</w:t>
                        </w:r>
                        <w:r>
                          <w:rPr>
                            <w:rFonts w:ascii="Cambria" w:hAnsi="Cambria"/>
                            <w:spacing w:val="-7"/>
                            <w:sz w:val="20"/>
                          </w:rPr>
                          <w:t xml:space="preserve"> </w:t>
                        </w:r>
                        <w:r>
                          <w:rPr>
                            <w:rFonts w:ascii="Cambria" w:hAnsi="Cambria"/>
                            <w:sz w:val="20"/>
                          </w:rPr>
                          <w:t>каждом</w:t>
                        </w:r>
                        <w:r>
                          <w:rPr>
                            <w:rFonts w:ascii="Cambria" w:hAnsi="Cambria"/>
                            <w:spacing w:val="-42"/>
                            <w:sz w:val="20"/>
                          </w:rPr>
                          <w:t xml:space="preserve"> </w:t>
                        </w:r>
                        <w:r>
                          <w:rPr>
                            <w:rFonts w:ascii="Cambria" w:hAnsi="Cambria"/>
                            <w:sz w:val="20"/>
                          </w:rPr>
                          <w:t>городском</w:t>
                        </w:r>
                        <w:r>
                          <w:rPr>
                            <w:rFonts w:ascii="Cambria" w:hAnsi="Cambria"/>
                            <w:sz w:val="20"/>
                          </w:rPr>
                          <w:tab/>
                          <w:t>и</w:t>
                        </w:r>
                        <w:r>
                          <w:rPr>
                            <w:rFonts w:ascii="Cambria" w:hAnsi="Cambria"/>
                            <w:sz w:val="20"/>
                          </w:rPr>
                          <w:tab/>
                        </w:r>
                        <w:r>
                          <w:rPr>
                            <w:rFonts w:ascii="Cambria" w:hAnsi="Cambria"/>
                            <w:spacing w:val="-1"/>
                            <w:sz w:val="20"/>
                          </w:rPr>
                          <w:t>районном</w:t>
                        </w:r>
                        <w:r>
                          <w:rPr>
                            <w:rFonts w:ascii="Cambria" w:hAnsi="Cambria"/>
                            <w:spacing w:val="-42"/>
                            <w:sz w:val="20"/>
                          </w:rPr>
                          <w:t xml:space="preserve"> </w:t>
                        </w:r>
                        <w:r>
                          <w:rPr>
                            <w:rFonts w:ascii="Cambria" w:hAnsi="Cambria"/>
                            <w:sz w:val="20"/>
                          </w:rPr>
                          <w:t>подразделении</w:t>
                        </w:r>
                        <w:r>
                          <w:rPr>
                            <w:rFonts w:ascii="Cambria" w:hAnsi="Cambria"/>
                            <w:sz w:val="20"/>
                          </w:rPr>
                          <w:tab/>
                        </w:r>
                        <w:r>
                          <w:rPr>
                            <w:rFonts w:ascii="Cambria" w:hAnsi="Cambria"/>
                            <w:sz w:val="20"/>
                          </w:rPr>
                          <w:tab/>
                        </w:r>
                        <w:r>
                          <w:rPr>
                            <w:rFonts w:ascii="Cambria" w:hAnsi="Cambria"/>
                            <w:sz w:val="20"/>
                          </w:rPr>
                          <w:tab/>
                        </w:r>
                        <w:r>
                          <w:rPr>
                            <w:rFonts w:ascii="Cambria" w:hAnsi="Cambria"/>
                            <w:spacing w:val="-1"/>
                            <w:sz w:val="20"/>
                          </w:rPr>
                          <w:t>полиции,</w:t>
                        </w:r>
                        <w:r>
                          <w:rPr>
                            <w:rFonts w:ascii="Cambria" w:hAnsi="Cambria"/>
                            <w:spacing w:val="-42"/>
                            <w:sz w:val="20"/>
                          </w:rPr>
                          <w:t xml:space="preserve"> </w:t>
                        </w:r>
                        <w:r>
                          <w:rPr>
                            <w:rFonts w:ascii="Cambria" w:hAnsi="Cambria"/>
                            <w:sz w:val="20"/>
                          </w:rPr>
                          <w:t>деятельность</w:t>
                        </w:r>
                        <w:r>
                          <w:rPr>
                            <w:rFonts w:ascii="Cambria" w:hAnsi="Cambria"/>
                            <w:spacing w:val="1"/>
                            <w:sz w:val="20"/>
                          </w:rPr>
                          <w:t xml:space="preserve"> </w:t>
                        </w:r>
                        <w:r>
                          <w:rPr>
                            <w:rFonts w:ascii="Cambria" w:hAnsi="Cambria"/>
                            <w:sz w:val="20"/>
                          </w:rPr>
                          <w:t>которых</w:t>
                        </w:r>
                        <w:r>
                          <w:rPr>
                            <w:rFonts w:ascii="Cambria" w:hAnsi="Cambria"/>
                            <w:spacing w:val="1"/>
                            <w:sz w:val="20"/>
                          </w:rPr>
                          <w:t xml:space="preserve"> </w:t>
                        </w:r>
                        <w:r>
                          <w:rPr>
                            <w:rFonts w:ascii="Cambria" w:hAnsi="Cambria"/>
                            <w:sz w:val="20"/>
                          </w:rPr>
                          <w:t>будет</w:t>
                        </w:r>
                        <w:r>
                          <w:rPr>
                            <w:rFonts w:ascii="Cambria" w:hAnsi="Cambria"/>
                            <w:spacing w:val="1"/>
                            <w:sz w:val="20"/>
                          </w:rPr>
                          <w:t xml:space="preserve"> </w:t>
                        </w:r>
                        <w:r>
                          <w:rPr>
                            <w:rFonts w:ascii="Cambria" w:hAnsi="Cambria"/>
                            <w:sz w:val="20"/>
                          </w:rPr>
                          <w:t>направлена</w:t>
                        </w:r>
                        <w:r>
                          <w:rPr>
                            <w:rFonts w:ascii="Cambria" w:hAnsi="Cambria"/>
                            <w:spacing w:val="1"/>
                            <w:sz w:val="20"/>
                          </w:rPr>
                          <w:t xml:space="preserve"> </w:t>
                        </w:r>
                        <w:r>
                          <w:rPr>
                            <w:rFonts w:ascii="Cambria" w:hAnsi="Cambria"/>
                            <w:sz w:val="20"/>
                          </w:rPr>
                          <w:t>на</w:t>
                        </w:r>
                        <w:r>
                          <w:rPr>
                            <w:rFonts w:ascii="Cambria" w:hAnsi="Cambria"/>
                            <w:spacing w:val="1"/>
                            <w:sz w:val="20"/>
                          </w:rPr>
                          <w:t xml:space="preserve"> </w:t>
                        </w:r>
                        <w:r>
                          <w:rPr>
                            <w:rFonts w:ascii="Cambria" w:hAnsi="Cambria"/>
                            <w:sz w:val="20"/>
                          </w:rPr>
                          <w:t>оперативное</w:t>
                        </w:r>
                        <w:r>
                          <w:rPr>
                            <w:rFonts w:ascii="Cambria" w:hAnsi="Cambria"/>
                            <w:spacing w:val="1"/>
                            <w:sz w:val="20"/>
                          </w:rPr>
                          <w:t xml:space="preserve"> </w:t>
                        </w:r>
                        <w:r>
                          <w:rPr>
                            <w:rFonts w:ascii="Cambria" w:hAnsi="Cambria"/>
                            <w:sz w:val="20"/>
                          </w:rPr>
                          <w:t>реагирование на факты насилия</w:t>
                        </w:r>
                        <w:r>
                          <w:rPr>
                            <w:rFonts w:ascii="Cambria" w:hAnsi="Cambria"/>
                            <w:spacing w:val="1"/>
                            <w:sz w:val="20"/>
                          </w:rPr>
                          <w:t xml:space="preserve"> </w:t>
                        </w:r>
                        <w:r>
                          <w:rPr>
                            <w:rFonts w:ascii="Cambria" w:hAnsi="Cambria"/>
                            <w:sz w:val="20"/>
                          </w:rPr>
                          <w:t>в</w:t>
                        </w:r>
                        <w:r>
                          <w:rPr>
                            <w:rFonts w:ascii="Cambria" w:hAnsi="Cambria"/>
                            <w:spacing w:val="-3"/>
                            <w:sz w:val="20"/>
                          </w:rPr>
                          <w:t xml:space="preserve"> </w:t>
                        </w:r>
                        <w:r>
                          <w:rPr>
                            <w:rFonts w:ascii="Cambria" w:hAnsi="Cambria"/>
                            <w:sz w:val="20"/>
                          </w:rPr>
                          <w:t>отношении женщин</w:t>
                        </w:r>
                        <w:r>
                          <w:rPr>
                            <w:rFonts w:ascii="Cambria" w:hAnsi="Cambria"/>
                            <w:spacing w:val="-2"/>
                            <w:sz w:val="20"/>
                          </w:rPr>
                          <w:t xml:space="preserve"> </w:t>
                        </w:r>
                        <w:r>
                          <w:rPr>
                            <w:rFonts w:ascii="Cambria" w:hAnsi="Cambria"/>
                            <w:sz w:val="20"/>
                          </w:rPr>
                          <w:t>и де</w:t>
                        </w:r>
                      </w:p>
                    </w:txbxContent>
                  </v:textbox>
                </v:shape>
                <w10:wrap anchorx="page"/>
              </v:group>
            </w:pict>
          </mc:Fallback>
        </mc:AlternateContent>
      </w:r>
      <w:r w:rsidRPr="00B304BF">
        <w:rPr>
          <w:rFonts w:asciiTheme="majorHAnsi" w:hAnsiTheme="majorHAnsi"/>
          <w:sz w:val="28"/>
          <w:szCs w:val="28"/>
        </w:rPr>
        <w:t xml:space="preserve">В настоящее время в 79 учреждениях уголовно-исполнительной системы установлено 608 терминалов для подачи обращений осуждённых в электронном виде напрямую в суд, прокуратуру и антикоррупционную службу, минуя администрацию учреждений. Всего с начала 2021 года и по настоящее время осужденными посредством терминалов направлено 17803 обращений. В качестве дополнительных рычагов превенции пыток в колониях созданы специальные ящики для подачи осужденными жалоб и обращений на неправомерные действия должностных лиц. Обращения, </w:t>
      </w:r>
      <w:r w:rsidRPr="00B304BF">
        <w:rPr>
          <w:rFonts w:asciiTheme="majorHAnsi" w:hAnsiTheme="majorHAnsi"/>
          <w:sz w:val="28"/>
          <w:szCs w:val="28"/>
        </w:rPr>
        <w:lastRenderedPageBreak/>
        <w:t xml:space="preserve">поданные в почтовый ящик, являются конфиденциальными и изымаются прокурором, а не администрацией учреждений. </w:t>
      </w:r>
    </w:p>
    <w:p w14:paraId="2AF2165B"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24506A44"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3C0977F0"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524B05BB"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2327C515"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47C06A8E"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3BC49EB4"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0109466C"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5BDF4758"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1FC0D7F5"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4429A0E7"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0C0EA207"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286A8D6F"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1AC09938"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69C2AE2A" w14:textId="77777777" w:rsidR="0072249B" w:rsidRPr="00B304BF" w:rsidRDefault="0072249B"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6CA083A1" w14:textId="77777777" w:rsidR="0072249B" w:rsidRPr="00B304BF" w:rsidRDefault="0072249B"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64E6B9C9" w14:textId="77777777" w:rsidR="0072249B" w:rsidRPr="00B304BF" w:rsidRDefault="0072249B"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02724F6E" w14:textId="77777777" w:rsidR="0072249B" w:rsidRPr="00B304BF" w:rsidRDefault="0072249B"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529F8F53" w14:textId="77777777" w:rsidR="00A3228C" w:rsidRDefault="00A3228C"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04466D1B"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1CD44794"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16CAB709"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79DC8592"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1BFD1FD0"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58BA2615"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7853E451"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456AFED2"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34BEA0D2"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102C6CA9"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1351571B"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328753C4"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0CA55F72"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3F4B58B4"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4896C563"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5B1F3231"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56D569BA"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5445DBF0"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17135816"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5C270BEC"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610144F5" w14:textId="77777777" w:rsid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08BF5E3F" w14:textId="77777777" w:rsidR="00FA666F" w:rsidRPr="00FA666F" w:rsidRDefault="00FA666F"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14:paraId="2E92CF4C" w14:textId="77777777" w:rsidR="008415B6" w:rsidRDefault="008415B6" w:rsidP="00A3228C">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rPr>
      </w:pPr>
    </w:p>
    <w:p w14:paraId="6B4543FF" w14:textId="77777777" w:rsidR="008D7A80" w:rsidRDefault="000B3A00" w:rsidP="00A3228C">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
          <w:sz w:val="28"/>
          <w:szCs w:val="28"/>
        </w:rPr>
      </w:pPr>
      <w:r w:rsidRPr="00B304BF">
        <w:rPr>
          <w:rFonts w:asciiTheme="majorHAnsi" w:hAnsiTheme="majorHAnsi" w:cs="Times New Roman"/>
          <w:b/>
          <w:sz w:val="28"/>
          <w:szCs w:val="28"/>
        </w:rPr>
        <w:lastRenderedPageBreak/>
        <w:t>ФАКТОР V: ПОРЯДОК И БЕЗОПАСНОСТЬ</w:t>
      </w:r>
    </w:p>
    <w:p w14:paraId="1694056E" w14:textId="77777777" w:rsidR="00657A00" w:rsidRPr="00657A00" w:rsidRDefault="00657A00" w:rsidP="00A3228C">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5B4E7FAD"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С момента обретения Казахстаном независимости и дальнейшего его развития как суверенного государства решение проблемы национальной безопасности было признано главным стратегическим приоритетом государства и общества. </w:t>
      </w:r>
    </w:p>
    <w:p w14:paraId="6D84FB5E"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rPr>
      </w:pPr>
      <w:r w:rsidRPr="00B304BF">
        <w:rPr>
          <w:rFonts w:asciiTheme="majorHAnsi" w:hAnsiTheme="majorHAnsi" w:cs="Times New Roman"/>
          <w:sz w:val="28"/>
          <w:szCs w:val="28"/>
        </w:rPr>
        <w:t>Порядок и безопасность в стране создает защищенность жизненно важных интересов личности, общества и государства в различных сферах жизнедеятельности от внешних и внутренних угроз, обеспечивая ее устойчивое развитие.</w:t>
      </w:r>
    </w:p>
    <w:p w14:paraId="21AC3817" w14:textId="77777777" w:rsidR="008D7A80" w:rsidRPr="00B304BF" w:rsidRDefault="008D7A8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66F09668"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
          <w:i/>
          <w:sz w:val="28"/>
          <w:szCs w:val="28"/>
        </w:rPr>
        <w:t>О борьбе с терроризмом</w:t>
      </w:r>
    </w:p>
    <w:p w14:paraId="36C6FBA2"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К ключевым проблемам порядка и безопасности, несомненно, относится такое негативное явление, как терроризм. Борьба с терроризмом требует принятия государством согласованных и эффективных мер – несмотря </w:t>
      </w:r>
      <w:r w:rsidRPr="00B304BF">
        <w:rPr>
          <w:rFonts w:asciiTheme="majorHAnsi" w:hAnsiTheme="majorHAnsi" w:cs="Times New Roman"/>
          <w:sz w:val="28"/>
          <w:szCs w:val="28"/>
        </w:rPr>
        <w:br/>
        <w:t xml:space="preserve">на статистически небольшую долю преступности в целом, акты терроризма уносят огромное количество невинных жизней и дестабилизируют ситуацию </w:t>
      </w:r>
      <w:r w:rsidRPr="00B304BF">
        <w:rPr>
          <w:rFonts w:asciiTheme="majorHAnsi" w:hAnsiTheme="majorHAnsi" w:cs="Times New Roman"/>
          <w:sz w:val="28"/>
          <w:szCs w:val="28"/>
        </w:rPr>
        <w:br/>
        <w:t>в обществе, а также подрывают авторитет власти.</w:t>
      </w:r>
    </w:p>
    <w:p w14:paraId="0AB04641"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Республика Казахстан решительно осуждает терроризм во всех его формах и проявлениях и выступает за принятие коллективных усилий мирового сообщества по борьбе с этим явлением, поддерживает главенствующую роль Организации Объединенных Наций в противодействии терроризму.</w:t>
      </w:r>
    </w:p>
    <w:p w14:paraId="2783DB45"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Так, Республика Казахстан входит в число государств, которые ратифицировали все 19 основных документов Организации Объединенных Наций по данному направлению.</w:t>
      </w:r>
    </w:p>
    <w:p w14:paraId="087FADA0"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В реализации задачи по противодействию терроризму важная </w:t>
      </w:r>
      <w:r w:rsidRPr="00B304BF">
        <w:rPr>
          <w:rFonts w:asciiTheme="majorHAnsi" w:hAnsiTheme="majorHAnsi" w:cs="Times New Roman"/>
          <w:sz w:val="28"/>
          <w:szCs w:val="28"/>
        </w:rPr>
        <w:br/>
        <w:t xml:space="preserve">и ответственная роль отводится </w:t>
      </w:r>
      <w:r w:rsidRPr="00B304BF">
        <w:rPr>
          <w:rFonts w:asciiTheme="majorHAnsi" w:hAnsiTheme="majorHAnsi" w:cs="Times New Roman"/>
          <w:b/>
          <w:sz w:val="28"/>
          <w:szCs w:val="28"/>
        </w:rPr>
        <w:t>Комитету национальной безопасности Республики Казахстан</w:t>
      </w:r>
      <w:r w:rsidRPr="00B304BF">
        <w:rPr>
          <w:rFonts w:asciiTheme="majorHAnsi" w:hAnsiTheme="majorHAnsi" w:cs="Times New Roman"/>
          <w:sz w:val="28"/>
          <w:szCs w:val="28"/>
        </w:rPr>
        <w:t xml:space="preserve">. Принятое в 2003 году решение Главы государства </w:t>
      </w:r>
      <w:r w:rsidRPr="00B304BF">
        <w:rPr>
          <w:rFonts w:asciiTheme="majorHAnsi" w:hAnsiTheme="majorHAnsi" w:cs="Times New Roman"/>
          <w:sz w:val="28"/>
          <w:szCs w:val="28"/>
        </w:rPr>
        <w:br/>
        <w:t>об образовании в структуре Комитета национальной безопасности межведомственного Антитеррористического центра (АТЦ) позволило обеспечить четкую координацию работы государственных органов в сфере выявления, предупреждения и пресечения террористических угроз.</w:t>
      </w:r>
    </w:p>
    <w:p w14:paraId="25349883"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В настоящее время </w:t>
      </w:r>
      <w:r w:rsidRPr="00B304BF">
        <w:rPr>
          <w:rFonts w:asciiTheme="majorHAnsi" w:hAnsiTheme="majorHAnsi" w:cs="Times New Roman"/>
          <w:b/>
          <w:sz w:val="28"/>
          <w:szCs w:val="28"/>
        </w:rPr>
        <w:t xml:space="preserve">в национальный перечень запрещенных </w:t>
      </w:r>
      <w:r w:rsidRPr="00B304BF">
        <w:rPr>
          <w:rFonts w:asciiTheme="majorHAnsi" w:hAnsiTheme="majorHAnsi" w:cs="Times New Roman"/>
          <w:b/>
          <w:sz w:val="28"/>
          <w:szCs w:val="28"/>
        </w:rPr>
        <w:br/>
        <w:t xml:space="preserve">в Республике Казахстан террористических структур </w:t>
      </w:r>
      <w:proofErr w:type="gramStart"/>
      <w:r w:rsidRPr="00B304BF">
        <w:rPr>
          <w:rFonts w:asciiTheme="majorHAnsi" w:hAnsiTheme="majorHAnsi" w:cs="Times New Roman"/>
          <w:b/>
          <w:sz w:val="28"/>
          <w:szCs w:val="28"/>
        </w:rPr>
        <w:t>включены</w:t>
      </w:r>
      <w:proofErr w:type="gramEnd"/>
      <w:r w:rsidRPr="00B304BF">
        <w:rPr>
          <w:rFonts w:asciiTheme="majorHAnsi" w:hAnsiTheme="majorHAnsi" w:cs="Times New Roman"/>
          <w:b/>
          <w:sz w:val="28"/>
          <w:szCs w:val="28"/>
        </w:rPr>
        <w:t xml:space="preserve"> порядка 22 зарубежных организаций</w:t>
      </w:r>
      <w:r w:rsidRPr="00B304BF">
        <w:rPr>
          <w:rFonts w:asciiTheme="majorHAnsi" w:hAnsiTheme="majorHAnsi" w:cs="Times New Roman"/>
          <w:sz w:val="28"/>
          <w:szCs w:val="28"/>
        </w:rPr>
        <w:t>: «Аль-Каида», «Движение Талибан», «Исламское государство», «</w:t>
      </w:r>
      <w:proofErr w:type="spellStart"/>
      <w:r w:rsidRPr="00B304BF">
        <w:rPr>
          <w:rFonts w:asciiTheme="majorHAnsi" w:hAnsiTheme="majorHAnsi" w:cs="Times New Roman"/>
          <w:sz w:val="28"/>
          <w:szCs w:val="28"/>
        </w:rPr>
        <w:t>Лашкар</w:t>
      </w:r>
      <w:proofErr w:type="spellEnd"/>
      <w:r w:rsidRPr="00B304BF">
        <w:rPr>
          <w:rFonts w:asciiTheme="majorHAnsi" w:hAnsiTheme="majorHAnsi" w:cs="Times New Roman"/>
          <w:sz w:val="28"/>
          <w:szCs w:val="28"/>
        </w:rPr>
        <w:t xml:space="preserve">-е </w:t>
      </w:r>
      <w:proofErr w:type="spellStart"/>
      <w:r w:rsidRPr="00B304BF">
        <w:rPr>
          <w:rFonts w:asciiTheme="majorHAnsi" w:hAnsiTheme="majorHAnsi" w:cs="Times New Roman"/>
          <w:sz w:val="28"/>
          <w:szCs w:val="28"/>
        </w:rPr>
        <w:t>Тайба</w:t>
      </w:r>
      <w:proofErr w:type="spellEnd"/>
      <w:r w:rsidRPr="00B304BF">
        <w:rPr>
          <w:rFonts w:asciiTheme="majorHAnsi" w:hAnsiTheme="majorHAnsi" w:cs="Times New Roman"/>
          <w:sz w:val="28"/>
          <w:szCs w:val="28"/>
        </w:rPr>
        <w:t>», «</w:t>
      </w:r>
      <w:proofErr w:type="spellStart"/>
      <w:r w:rsidRPr="00B304BF">
        <w:rPr>
          <w:rFonts w:asciiTheme="majorHAnsi" w:hAnsiTheme="majorHAnsi" w:cs="Times New Roman"/>
          <w:sz w:val="28"/>
          <w:szCs w:val="28"/>
        </w:rPr>
        <w:t>Асбат</w:t>
      </w:r>
      <w:proofErr w:type="spellEnd"/>
      <w:r w:rsidRPr="00B304BF">
        <w:rPr>
          <w:rFonts w:asciiTheme="majorHAnsi" w:hAnsiTheme="majorHAnsi" w:cs="Times New Roman"/>
          <w:sz w:val="28"/>
          <w:szCs w:val="28"/>
        </w:rPr>
        <w:t xml:space="preserve"> аль-Ансар» и так далее.</w:t>
      </w:r>
    </w:p>
    <w:p w14:paraId="6DCB94B5"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Комитетом национальной безопасности докладывалось о том, </w:t>
      </w:r>
      <w:r w:rsidRPr="00B304BF">
        <w:rPr>
          <w:rFonts w:asciiTheme="majorHAnsi" w:hAnsiTheme="majorHAnsi" w:cs="Times New Roman"/>
          <w:sz w:val="28"/>
          <w:szCs w:val="28"/>
        </w:rPr>
        <w:br/>
        <w:t>что совместно с зарубежными спецслужбами в 2023 году на ранней стадии было предотвращено 2 теракта.</w:t>
      </w:r>
    </w:p>
    <w:p w14:paraId="3614C9A8"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Всего в течение года было проведено 208 командно-штабных </w:t>
      </w:r>
      <w:r w:rsidRPr="00B304BF">
        <w:rPr>
          <w:rFonts w:asciiTheme="majorHAnsi" w:hAnsiTheme="majorHAnsi" w:cs="Times New Roman"/>
          <w:sz w:val="28"/>
          <w:szCs w:val="28"/>
        </w:rPr>
        <w:br/>
        <w:t xml:space="preserve">и 196 оперативно-тактических антитеррористических учений. </w:t>
      </w:r>
    </w:p>
    <w:p w14:paraId="56890D11"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lastRenderedPageBreak/>
        <w:t>Кроме того, за совершение террористических и экстремистских преступлений в Казахстане осудили 43 человека. Сотрудники Комитета национальной безопасности также пресекли деятельность 15 организованных преступных групп, изъяли 681 единицу оружия и более 85 тысяч боеприпасов.</w:t>
      </w:r>
    </w:p>
    <w:p w14:paraId="62C7399D"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
          <w:sz w:val="28"/>
          <w:szCs w:val="28"/>
        </w:rPr>
        <w:t>Эффективность принимаемых Республикой Казахстан мер находит свое отражение в рейтинге стран по уровню терроризма (</w:t>
      </w:r>
      <w:r w:rsidRPr="00B304BF">
        <w:rPr>
          <w:rFonts w:asciiTheme="majorHAnsi" w:hAnsiTheme="majorHAnsi" w:cs="Times New Roman"/>
          <w:b/>
          <w:sz w:val="28"/>
          <w:szCs w:val="28"/>
          <w:lang w:val="en-US"/>
        </w:rPr>
        <w:t>Global</w:t>
      </w:r>
      <w:r w:rsidRPr="00B304BF">
        <w:rPr>
          <w:rFonts w:asciiTheme="majorHAnsi" w:hAnsiTheme="majorHAnsi" w:cs="Times New Roman"/>
          <w:b/>
          <w:sz w:val="28"/>
          <w:szCs w:val="28"/>
        </w:rPr>
        <w:t xml:space="preserve"> </w:t>
      </w:r>
      <w:r w:rsidRPr="00B304BF">
        <w:rPr>
          <w:rFonts w:asciiTheme="majorHAnsi" w:hAnsiTheme="majorHAnsi" w:cs="Times New Roman"/>
          <w:b/>
          <w:sz w:val="28"/>
          <w:szCs w:val="28"/>
          <w:lang w:val="en-US"/>
        </w:rPr>
        <w:t>terrorism</w:t>
      </w:r>
      <w:r w:rsidRPr="00B304BF">
        <w:rPr>
          <w:rFonts w:asciiTheme="majorHAnsi" w:hAnsiTheme="majorHAnsi" w:cs="Times New Roman"/>
          <w:b/>
          <w:sz w:val="28"/>
          <w:szCs w:val="28"/>
        </w:rPr>
        <w:t xml:space="preserve"> </w:t>
      </w:r>
      <w:r w:rsidRPr="00B304BF">
        <w:rPr>
          <w:rFonts w:asciiTheme="majorHAnsi" w:hAnsiTheme="majorHAnsi" w:cs="Times New Roman"/>
          <w:b/>
          <w:sz w:val="28"/>
          <w:szCs w:val="28"/>
          <w:lang w:val="en-US"/>
        </w:rPr>
        <w:t>Index</w:t>
      </w:r>
      <w:r w:rsidRPr="00B304BF">
        <w:rPr>
          <w:rFonts w:asciiTheme="majorHAnsi" w:hAnsiTheme="majorHAnsi" w:cs="Times New Roman"/>
          <w:b/>
          <w:sz w:val="28"/>
          <w:szCs w:val="28"/>
        </w:rPr>
        <w:t>).</w:t>
      </w:r>
    </w:p>
    <w:p w14:paraId="0FFA2038"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Глобальный индекс терроризма и сопровождающий его рейтинг стран мира по уровню терроризма – это комплексное исследование, которое измеряет уровень террористической активности в странах мира и показывает, какие из государств и в каких масштабах сталкиваются с террористической угрозой.</w:t>
      </w:r>
    </w:p>
    <w:p w14:paraId="09B2B234"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Индекс разработан международной группой экспертов под эгидой Института экономики и мира Сиднейского университета, Австралия. Расчетная часть выполнена на основе информации из глобальной базы данных терроризма Национального консорциума по изучению терроризма при Университете штата Мэриленд – крупнейшей в мире статистической базы о террористической деятельности.</w:t>
      </w:r>
    </w:p>
    <w:p w14:paraId="276B2EAA"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
          <w:sz w:val="28"/>
          <w:szCs w:val="28"/>
        </w:rPr>
        <w:t xml:space="preserve">По итогам проведенного в 2023 году исследования был сделан вывод о том, что рейтинг Республики Казахстан вырос с 67 места </w:t>
      </w:r>
      <w:r w:rsidRPr="00B304BF">
        <w:rPr>
          <w:rFonts w:asciiTheme="majorHAnsi" w:hAnsiTheme="majorHAnsi" w:cs="Times New Roman"/>
          <w:b/>
          <w:sz w:val="28"/>
          <w:szCs w:val="28"/>
        </w:rPr>
        <w:br/>
        <w:t>до максимальной 93 позиции – уровня страны, свободной от воздействия терроризма.</w:t>
      </w:r>
    </w:p>
    <w:p w14:paraId="55E9E4F5"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roofErr w:type="gramStart"/>
      <w:r w:rsidRPr="00B304BF">
        <w:rPr>
          <w:rFonts w:asciiTheme="majorHAnsi" w:hAnsiTheme="majorHAnsi" w:cs="Times New Roman"/>
          <w:sz w:val="28"/>
          <w:szCs w:val="28"/>
        </w:rPr>
        <w:t>Кроме того, 16 мая 2024 года Президентом Республики Казахстан подписан Закон «О внесении изменений и дополнений в некоторые законодательные акты Республики Казахстан по вопросам совершенствования законодательства в сферах миграции населения и уголовно-исполнительной системы», которым установлен запрет на въезд в страну лицам, причастным к экстремистской или террористической организации, имеющим рецидив преступлений, занимающим лидирующее положение в организованной группе (преступной организации), совершившим преступления</w:t>
      </w:r>
      <w:proofErr w:type="gramEnd"/>
      <w:r w:rsidRPr="00B304BF">
        <w:rPr>
          <w:rFonts w:asciiTheme="majorHAnsi" w:hAnsiTheme="majorHAnsi" w:cs="Times New Roman"/>
          <w:sz w:val="28"/>
          <w:szCs w:val="28"/>
        </w:rPr>
        <w:t xml:space="preserve"> против половой неприкосновенности несовершеннолетних, а также тяжкое или особо тяжкое преступление в Республике Казахстан и </w:t>
      </w:r>
      <w:proofErr w:type="gramStart"/>
      <w:r w:rsidRPr="00B304BF">
        <w:rPr>
          <w:rFonts w:asciiTheme="majorHAnsi" w:hAnsiTheme="majorHAnsi" w:cs="Times New Roman"/>
          <w:sz w:val="28"/>
          <w:szCs w:val="28"/>
        </w:rPr>
        <w:t>переданным</w:t>
      </w:r>
      <w:proofErr w:type="gramEnd"/>
      <w:r w:rsidRPr="00B304BF">
        <w:rPr>
          <w:rFonts w:asciiTheme="majorHAnsi" w:hAnsiTheme="majorHAnsi" w:cs="Times New Roman"/>
          <w:sz w:val="28"/>
          <w:szCs w:val="28"/>
        </w:rPr>
        <w:t xml:space="preserve"> в страну своего гражданства на основании международных договоров.</w:t>
      </w:r>
    </w:p>
    <w:p w14:paraId="0901637F" w14:textId="77777777" w:rsidR="008D7A80" w:rsidRPr="00B304BF" w:rsidRDefault="008D7A8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b/>
          <w:sz w:val="28"/>
          <w:szCs w:val="28"/>
        </w:rPr>
        <w:t>П</w:t>
      </w:r>
      <w:r w:rsidR="000B3A00" w:rsidRPr="00B304BF">
        <w:rPr>
          <w:rFonts w:asciiTheme="majorHAnsi" w:hAnsiTheme="majorHAnsi" w:cs="Times New Roman"/>
          <w:b/>
          <w:sz w:val="28"/>
          <w:szCs w:val="28"/>
        </w:rPr>
        <w:t>омимо эффективно проводимой антитеррористической деятельности на территории страны, Республикой Казахстан в 2020 году также проведена большая работа по эвакуации граждан из зон террористической активности</w:t>
      </w:r>
      <w:r w:rsidR="000B3A00" w:rsidRPr="00B304BF">
        <w:rPr>
          <w:rFonts w:asciiTheme="majorHAnsi" w:hAnsiTheme="majorHAnsi" w:cs="Times New Roman"/>
          <w:sz w:val="28"/>
          <w:szCs w:val="28"/>
        </w:rPr>
        <w:t>.</w:t>
      </w:r>
    </w:p>
    <w:p w14:paraId="1552C679"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Республика Казахстан находится в числе стран, которые первыми вернули своих граждан, подозреваемых в причастности к терроризму, из зон конфликта в Сирии и Ираке.</w:t>
      </w:r>
    </w:p>
    <w:p w14:paraId="2394C070"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Возвращение граждан, которые добровольно отправились в зоны конфликта, чтобы примкнуть к экстремистам и террористам – крайне </w:t>
      </w:r>
      <w:r w:rsidRPr="00B304BF">
        <w:rPr>
          <w:rFonts w:asciiTheme="majorHAnsi" w:hAnsiTheme="majorHAnsi" w:cs="Times New Roman"/>
          <w:sz w:val="28"/>
          <w:szCs w:val="28"/>
        </w:rPr>
        <w:lastRenderedPageBreak/>
        <w:t>сложный процесс, в ходе которого власти всех заинтересованных стран при поддержке Организации Объединенных Наций ищут «золотую середину» между безопасностью населения и правами человека.</w:t>
      </w:r>
    </w:p>
    <w:p w14:paraId="1CA7502C"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В рамках выполнения международных обязательств в соответствии </w:t>
      </w:r>
      <w:r w:rsidRPr="00B304BF">
        <w:rPr>
          <w:rFonts w:asciiTheme="majorHAnsi" w:hAnsiTheme="majorHAnsi" w:cs="Times New Roman"/>
          <w:sz w:val="28"/>
          <w:szCs w:val="28"/>
        </w:rPr>
        <w:br/>
        <w:t xml:space="preserve">с резолюциями Совета Безопасности ООН №2178 и №2396 (о возвращении иностранных боевиков-террористов в страны их происхождения) </w:t>
      </w:r>
      <w:r w:rsidRPr="00B304BF">
        <w:rPr>
          <w:rFonts w:asciiTheme="majorHAnsi" w:hAnsiTheme="majorHAnsi" w:cs="Times New Roman"/>
          <w:sz w:val="28"/>
          <w:szCs w:val="28"/>
        </w:rPr>
        <w:br/>
        <w:t xml:space="preserve">при содействии Соединенных Штатов Америки осуществлены гуманитарные операции </w:t>
      </w:r>
      <w:r w:rsidRPr="00B304BF">
        <w:rPr>
          <w:rFonts w:asciiTheme="majorHAnsi" w:hAnsiTheme="majorHAnsi" w:cs="Times New Roman"/>
          <w:b/>
          <w:sz w:val="28"/>
          <w:szCs w:val="28"/>
        </w:rPr>
        <w:t>«</w:t>
      </w:r>
      <w:proofErr w:type="spellStart"/>
      <w:r w:rsidRPr="00B304BF">
        <w:rPr>
          <w:rFonts w:asciiTheme="majorHAnsi" w:hAnsiTheme="majorHAnsi" w:cs="Times New Roman"/>
          <w:b/>
          <w:sz w:val="28"/>
          <w:szCs w:val="28"/>
        </w:rPr>
        <w:t>Жусан</w:t>
      </w:r>
      <w:proofErr w:type="spellEnd"/>
      <w:r w:rsidRPr="00B304BF">
        <w:rPr>
          <w:rFonts w:asciiTheme="majorHAnsi" w:hAnsiTheme="majorHAnsi" w:cs="Times New Roman"/>
          <w:b/>
          <w:sz w:val="28"/>
          <w:szCs w:val="28"/>
        </w:rPr>
        <w:t>» и «</w:t>
      </w:r>
      <w:proofErr w:type="spellStart"/>
      <w:r w:rsidRPr="00B304BF">
        <w:rPr>
          <w:rFonts w:asciiTheme="majorHAnsi" w:hAnsiTheme="majorHAnsi" w:cs="Times New Roman"/>
          <w:b/>
          <w:sz w:val="28"/>
          <w:szCs w:val="28"/>
        </w:rPr>
        <w:t>Русафа</w:t>
      </w:r>
      <w:proofErr w:type="spellEnd"/>
      <w:r w:rsidRPr="00B304BF">
        <w:rPr>
          <w:rFonts w:asciiTheme="majorHAnsi" w:hAnsiTheme="majorHAnsi" w:cs="Times New Roman"/>
          <w:b/>
          <w:sz w:val="28"/>
          <w:szCs w:val="28"/>
        </w:rPr>
        <w:t>»</w:t>
      </w:r>
      <w:r w:rsidRPr="00B304BF">
        <w:rPr>
          <w:rFonts w:asciiTheme="majorHAnsi" w:hAnsiTheme="majorHAnsi" w:cs="Times New Roman"/>
          <w:sz w:val="28"/>
          <w:szCs w:val="28"/>
        </w:rPr>
        <w:t xml:space="preserve"> по эвакуации казахстанских граждан из зон террористической активности.</w:t>
      </w:r>
    </w:p>
    <w:p w14:paraId="59BB6666"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По итогам пяти операций «</w:t>
      </w:r>
      <w:proofErr w:type="spellStart"/>
      <w:r w:rsidRPr="00B304BF">
        <w:rPr>
          <w:rFonts w:asciiTheme="majorHAnsi" w:hAnsiTheme="majorHAnsi" w:cs="Times New Roman"/>
          <w:sz w:val="28"/>
          <w:szCs w:val="28"/>
        </w:rPr>
        <w:t>Жусан</w:t>
      </w:r>
      <w:proofErr w:type="spellEnd"/>
      <w:r w:rsidRPr="00B304BF">
        <w:rPr>
          <w:rFonts w:asciiTheme="majorHAnsi" w:hAnsiTheme="majorHAnsi" w:cs="Times New Roman"/>
          <w:sz w:val="28"/>
          <w:szCs w:val="28"/>
        </w:rPr>
        <w:t>» и одной операции «</w:t>
      </w:r>
      <w:proofErr w:type="spellStart"/>
      <w:r w:rsidRPr="00B304BF">
        <w:rPr>
          <w:rFonts w:asciiTheme="majorHAnsi" w:hAnsiTheme="majorHAnsi" w:cs="Times New Roman"/>
          <w:sz w:val="28"/>
          <w:szCs w:val="28"/>
        </w:rPr>
        <w:t>Русафа</w:t>
      </w:r>
      <w:proofErr w:type="spellEnd"/>
      <w:r w:rsidRPr="00B304BF">
        <w:rPr>
          <w:rFonts w:asciiTheme="majorHAnsi" w:hAnsiTheme="majorHAnsi" w:cs="Times New Roman"/>
          <w:sz w:val="28"/>
          <w:szCs w:val="28"/>
        </w:rPr>
        <w:t xml:space="preserve">» возвращены более </w:t>
      </w:r>
      <w:r w:rsidRPr="00B304BF">
        <w:rPr>
          <w:rFonts w:asciiTheme="majorHAnsi" w:hAnsiTheme="majorHAnsi" w:cs="Times New Roman"/>
          <w:b/>
          <w:sz w:val="28"/>
          <w:szCs w:val="28"/>
        </w:rPr>
        <w:t xml:space="preserve">700 </w:t>
      </w:r>
      <w:r w:rsidRPr="00B304BF">
        <w:rPr>
          <w:rFonts w:asciiTheme="majorHAnsi" w:hAnsiTheme="majorHAnsi" w:cs="Times New Roman"/>
          <w:sz w:val="28"/>
          <w:szCs w:val="28"/>
        </w:rPr>
        <w:t xml:space="preserve">казахстанских граждан, в том числе 189 женщин </w:t>
      </w:r>
      <w:r w:rsidRPr="00B304BF">
        <w:rPr>
          <w:rFonts w:asciiTheme="majorHAnsi" w:hAnsiTheme="majorHAnsi" w:cs="Times New Roman"/>
          <w:sz w:val="28"/>
          <w:szCs w:val="28"/>
        </w:rPr>
        <w:br/>
        <w:t>и 522 ребенка (из них 37 сироты).</w:t>
      </w:r>
    </w:p>
    <w:p w14:paraId="05543CA9"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Помимо непосредственной эвакуации, Правительством Республики Казахстан совместно с ЮНИСЭФ и «ООН-Женщины» была запущена программа, </w:t>
      </w:r>
      <w:proofErr w:type="spellStart"/>
      <w:r w:rsidRPr="00B304BF">
        <w:rPr>
          <w:rFonts w:asciiTheme="majorHAnsi" w:hAnsiTheme="majorHAnsi" w:cs="Times New Roman"/>
          <w:sz w:val="28"/>
          <w:szCs w:val="28"/>
        </w:rPr>
        <w:t>софинансируемая</w:t>
      </w:r>
      <w:proofErr w:type="spellEnd"/>
      <w:r w:rsidRPr="00B304BF">
        <w:rPr>
          <w:rFonts w:asciiTheme="majorHAnsi" w:hAnsiTheme="majorHAnsi" w:cs="Times New Roman"/>
          <w:sz w:val="28"/>
          <w:szCs w:val="28"/>
        </w:rPr>
        <w:t xml:space="preserve"> Европейским союзом, направленная </w:t>
      </w:r>
      <w:r w:rsidRPr="00B304BF">
        <w:rPr>
          <w:rFonts w:asciiTheme="majorHAnsi" w:hAnsiTheme="majorHAnsi" w:cs="Times New Roman"/>
          <w:sz w:val="28"/>
          <w:szCs w:val="28"/>
        </w:rPr>
        <w:br/>
        <w:t xml:space="preserve">на </w:t>
      </w:r>
      <w:proofErr w:type="spellStart"/>
      <w:r w:rsidRPr="00B304BF">
        <w:rPr>
          <w:rFonts w:asciiTheme="majorHAnsi" w:hAnsiTheme="majorHAnsi" w:cs="Times New Roman"/>
          <w:sz w:val="28"/>
          <w:szCs w:val="28"/>
        </w:rPr>
        <w:t>реинтеграцию</w:t>
      </w:r>
      <w:proofErr w:type="spellEnd"/>
      <w:r w:rsidRPr="00B304BF">
        <w:rPr>
          <w:rFonts w:asciiTheme="majorHAnsi" w:hAnsiTheme="majorHAnsi" w:cs="Times New Roman"/>
          <w:sz w:val="28"/>
          <w:szCs w:val="28"/>
        </w:rPr>
        <w:t>, а также обеспечение детей и их</w:t>
      </w:r>
      <w:r w:rsidR="008D7A80" w:rsidRPr="00B304BF">
        <w:rPr>
          <w:rFonts w:asciiTheme="majorHAnsi" w:hAnsiTheme="majorHAnsi" w:cs="Times New Roman"/>
          <w:sz w:val="28"/>
          <w:szCs w:val="28"/>
        </w:rPr>
        <w:t xml:space="preserve"> семей защитой и доступом </w:t>
      </w:r>
      <w:r w:rsidRPr="00B304BF">
        <w:rPr>
          <w:rFonts w:asciiTheme="majorHAnsi" w:hAnsiTheme="majorHAnsi" w:cs="Times New Roman"/>
          <w:sz w:val="28"/>
          <w:szCs w:val="28"/>
        </w:rPr>
        <w:t xml:space="preserve">к социальным услугам и образованию. Артур </w:t>
      </w:r>
      <w:proofErr w:type="spellStart"/>
      <w:r w:rsidRPr="00B304BF">
        <w:rPr>
          <w:rFonts w:asciiTheme="majorHAnsi" w:hAnsiTheme="majorHAnsi" w:cs="Times New Roman"/>
          <w:sz w:val="28"/>
          <w:szCs w:val="28"/>
        </w:rPr>
        <w:t>ван</w:t>
      </w:r>
      <w:proofErr w:type="spellEnd"/>
      <w:r w:rsidRPr="00B304BF">
        <w:rPr>
          <w:rFonts w:asciiTheme="majorHAnsi" w:hAnsiTheme="majorHAnsi" w:cs="Times New Roman"/>
          <w:sz w:val="28"/>
          <w:szCs w:val="28"/>
        </w:rPr>
        <w:t xml:space="preserve"> </w:t>
      </w:r>
      <w:proofErr w:type="spellStart"/>
      <w:r w:rsidRPr="00B304BF">
        <w:rPr>
          <w:rFonts w:asciiTheme="majorHAnsi" w:hAnsiTheme="majorHAnsi" w:cs="Times New Roman"/>
          <w:sz w:val="28"/>
          <w:szCs w:val="28"/>
        </w:rPr>
        <w:t>Дизен</w:t>
      </w:r>
      <w:proofErr w:type="spellEnd"/>
      <w:r w:rsidRPr="00B304BF">
        <w:rPr>
          <w:rFonts w:asciiTheme="majorHAnsi" w:hAnsiTheme="majorHAnsi" w:cs="Times New Roman"/>
          <w:sz w:val="28"/>
          <w:szCs w:val="28"/>
        </w:rPr>
        <w:t xml:space="preserve">, Представитель ЮНИСЭФ в Республике Казахстан тогда отметил следующее: «Казахстан является одной из немногих стран, </w:t>
      </w:r>
      <w:proofErr w:type="gramStart"/>
      <w:r w:rsidRPr="00B304BF">
        <w:rPr>
          <w:rFonts w:asciiTheme="majorHAnsi" w:hAnsiTheme="majorHAnsi" w:cs="Times New Roman"/>
          <w:sz w:val="28"/>
          <w:szCs w:val="28"/>
        </w:rPr>
        <w:t>которая</w:t>
      </w:r>
      <w:proofErr w:type="gramEnd"/>
      <w:r w:rsidRPr="00B304BF">
        <w:rPr>
          <w:rFonts w:asciiTheme="majorHAnsi" w:hAnsiTheme="majorHAnsi" w:cs="Times New Roman"/>
          <w:sz w:val="28"/>
          <w:szCs w:val="28"/>
        </w:rPr>
        <w:t xml:space="preserve"> репатриировала большинство своих женщин и детей, как из Сирии, так и из Ирака. Мы очень рады, что помимо репатриации, Правительством Казахстана в сотрудничестве с международными организациями проведена большая работа по реабилитации и </w:t>
      </w:r>
      <w:proofErr w:type="spellStart"/>
      <w:r w:rsidRPr="00B304BF">
        <w:rPr>
          <w:rFonts w:asciiTheme="majorHAnsi" w:hAnsiTheme="majorHAnsi" w:cs="Times New Roman"/>
          <w:sz w:val="28"/>
          <w:szCs w:val="28"/>
        </w:rPr>
        <w:t>реинтеграции</w:t>
      </w:r>
      <w:proofErr w:type="spellEnd"/>
      <w:r w:rsidRPr="00B304BF">
        <w:rPr>
          <w:rFonts w:asciiTheme="majorHAnsi" w:hAnsiTheme="majorHAnsi" w:cs="Times New Roman"/>
          <w:sz w:val="28"/>
          <w:szCs w:val="28"/>
        </w:rPr>
        <w:t xml:space="preserve"> детей и их семей. Казахстанский опыт является очень ценным для других стран региона, перед которыми стоят похожие задачи».</w:t>
      </w:r>
    </w:p>
    <w:p w14:paraId="0BA7DE90" w14:textId="77777777" w:rsidR="008D7A80" w:rsidRPr="00B304BF" w:rsidRDefault="008D7A8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4211F282"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
          <w:i/>
          <w:sz w:val="28"/>
          <w:szCs w:val="28"/>
        </w:rPr>
        <w:t>Об уровне преступности</w:t>
      </w:r>
    </w:p>
    <w:p w14:paraId="459147E8"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По итогам 2023 года Правительством Республики Казахстан сообщалось о результатах в сфере обеспечения общественного порядка и гражданской защиты.</w:t>
      </w:r>
    </w:p>
    <w:p w14:paraId="71807196"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Согласно представленной информации </w:t>
      </w:r>
      <w:r w:rsidRPr="00B304BF">
        <w:rPr>
          <w:rFonts w:asciiTheme="majorHAnsi" w:hAnsiTheme="majorHAnsi" w:cs="Times New Roman"/>
          <w:b/>
          <w:sz w:val="28"/>
          <w:szCs w:val="28"/>
        </w:rPr>
        <w:t>общий уровень преступности по республике снизился на 12%</w:t>
      </w:r>
      <w:r w:rsidRPr="00B304BF">
        <w:rPr>
          <w:rFonts w:asciiTheme="majorHAnsi" w:hAnsiTheme="majorHAnsi" w:cs="Times New Roman"/>
          <w:sz w:val="28"/>
          <w:szCs w:val="28"/>
        </w:rPr>
        <w:t>: количество убийств сократилось на 11%, краж – на 27%, хулиганств – на 28%, случаев причинения тяжкого вреда здоровью – на 2%.</w:t>
      </w:r>
    </w:p>
    <w:p w14:paraId="67926D51"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Также сообщалось, что при помощи камер видеонаблюдения полицией раскрыто 9,2 тысяч преступлений и пресечено 513 тысяч административных правонарушений.</w:t>
      </w:r>
    </w:p>
    <w:p w14:paraId="7778B6EE"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
          <w:sz w:val="28"/>
          <w:szCs w:val="28"/>
        </w:rPr>
        <w:t xml:space="preserve">Проведена масштабная работа по борьбе с наркоманией </w:t>
      </w:r>
      <w:r w:rsidRPr="00B304BF">
        <w:rPr>
          <w:rFonts w:asciiTheme="majorHAnsi" w:hAnsiTheme="majorHAnsi" w:cs="Times New Roman"/>
          <w:b/>
          <w:sz w:val="28"/>
          <w:szCs w:val="28"/>
        </w:rPr>
        <w:br/>
        <w:t>и наркобизнесом</w:t>
      </w:r>
      <w:r w:rsidRPr="00B304BF">
        <w:rPr>
          <w:rFonts w:asciiTheme="majorHAnsi" w:hAnsiTheme="majorHAnsi" w:cs="Times New Roman"/>
          <w:sz w:val="28"/>
          <w:szCs w:val="28"/>
        </w:rPr>
        <w:t xml:space="preserve"> – принят соответствующий Комплексный план на 2023-2025 годы, представляющий собой совокупность поручений, исполнение которых находится на строгом контроле.</w:t>
      </w:r>
    </w:p>
    <w:p w14:paraId="6D0EC7FD"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В рамках поставленных задач проведен космический мониторинг ареалов произрастания культивируемой конопли, установлено 265 </w:t>
      </w:r>
      <w:proofErr w:type="spellStart"/>
      <w:r w:rsidRPr="00B304BF">
        <w:rPr>
          <w:rFonts w:asciiTheme="majorHAnsi" w:hAnsiTheme="majorHAnsi" w:cs="Times New Roman"/>
          <w:sz w:val="28"/>
          <w:szCs w:val="28"/>
        </w:rPr>
        <w:t>наркоплантаций</w:t>
      </w:r>
      <w:proofErr w:type="spellEnd"/>
      <w:r w:rsidRPr="00B304BF">
        <w:rPr>
          <w:rFonts w:asciiTheme="majorHAnsi" w:hAnsiTheme="majorHAnsi" w:cs="Times New Roman"/>
          <w:sz w:val="28"/>
          <w:szCs w:val="28"/>
        </w:rPr>
        <w:t>, а полученные данные будут использоваться спутниками для их дальнейшего выявления с помощью искусственного интеллекта.</w:t>
      </w:r>
    </w:p>
    <w:p w14:paraId="6B1B14BE"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rPr>
      </w:pPr>
      <w:r w:rsidRPr="00B304BF">
        <w:rPr>
          <w:rFonts w:asciiTheme="majorHAnsi" w:hAnsiTheme="majorHAnsi" w:cs="Times New Roman"/>
          <w:sz w:val="28"/>
          <w:szCs w:val="28"/>
        </w:rPr>
        <w:lastRenderedPageBreak/>
        <w:t xml:space="preserve">Помимо этого, проведена операция, в ходе которой изъято свыше </w:t>
      </w:r>
      <w:r w:rsidRPr="00B304BF">
        <w:rPr>
          <w:rFonts w:asciiTheme="majorHAnsi" w:hAnsiTheme="majorHAnsi" w:cs="Times New Roman"/>
          <w:sz w:val="28"/>
          <w:szCs w:val="28"/>
        </w:rPr>
        <w:br/>
        <w:t>2,5 тонн наркотических веществ с синтетическим сост</w:t>
      </w:r>
      <w:r w:rsidR="008D7A80" w:rsidRPr="00B304BF">
        <w:rPr>
          <w:rFonts w:asciiTheme="majorHAnsi" w:hAnsiTheme="majorHAnsi" w:cs="Times New Roman"/>
          <w:sz w:val="28"/>
          <w:szCs w:val="28"/>
        </w:rPr>
        <w:t>авом, а также содержащих опиум.</w:t>
      </w:r>
    </w:p>
    <w:p w14:paraId="08F7A328" w14:textId="77777777" w:rsidR="008D7A80" w:rsidRPr="00B304BF" w:rsidRDefault="008D7A8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16"/>
          <w:szCs w:val="16"/>
        </w:rPr>
      </w:pPr>
    </w:p>
    <w:p w14:paraId="1F3AD8D3"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
          <w:i/>
          <w:sz w:val="28"/>
          <w:szCs w:val="28"/>
        </w:rPr>
        <w:t>О криминализации семейно-бытового насилия</w:t>
      </w:r>
    </w:p>
    <w:p w14:paraId="2F9CDF56" w14:textId="77777777" w:rsidR="008D7A80"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Затрагивая вопросы, касающиеся уровня преступности в стране, особого внимания заслуживает проблема семейно-бытового насилия.</w:t>
      </w:r>
    </w:p>
    <w:p w14:paraId="3030A110" w14:textId="77777777" w:rsidR="00B81677" w:rsidRPr="00B304BF" w:rsidRDefault="008D7A8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t>С</w:t>
      </w:r>
      <w:r w:rsidR="000B3A00" w:rsidRPr="00B304BF">
        <w:rPr>
          <w:rFonts w:asciiTheme="majorHAnsi" w:hAnsiTheme="majorHAnsi" w:cs="Times New Roman"/>
          <w:sz w:val="28"/>
          <w:szCs w:val="28"/>
        </w:rPr>
        <w:t>емейно-бытовое насилие – глобальная проблема, не имеющая культурных и географических границ. Актуальность проблемы заключается в том, что домашнее насилие является одной из самых распространенных форм насилия в жизни женщин – гораздо более распространенной, чем нападение или изнасилование со стороны третьих лиц.</w:t>
      </w:r>
    </w:p>
    <w:p w14:paraId="549FACD7"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Уполномоченный по правам человека в Республике Казахстан </w:t>
      </w:r>
      <w:r w:rsidRPr="00B304BF">
        <w:rPr>
          <w:rFonts w:asciiTheme="majorHAnsi" w:hAnsiTheme="majorHAnsi" w:cs="Times New Roman"/>
          <w:sz w:val="28"/>
          <w:szCs w:val="28"/>
        </w:rPr>
        <w:br/>
        <w:t>в специальном докладе «О противодействии семейно-бытовому насилию» озвучил статистику по происшествиям в семейно-бытовой сфере.</w:t>
      </w:r>
    </w:p>
    <w:p w14:paraId="0CB69FA2"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В докладе говорится, что с 2018 по 2023 годы в семейно-бытовой сфере совершено 5958 уголовных правонарушений. Наибольшее число зафиксировано в 2020 году – 1072, наименьшее – в 2023 году – 923 </w:t>
      </w:r>
      <w:r w:rsidRPr="00B304BF">
        <w:rPr>
          <w:rFonts w:asciiTheme="majorHAnsi" w:hAnsiTheme="majorHAnsi" w:cs="Times New Roman"/>
          <w:sz w:val="28"/>
          <w:szCs w:val="28"/>
        </w:rPr>
        <w:br/>
        <w:t>(снижение на 13,8%).</w:t>
      </w:r>
    </w:p>
    <w:p w14:paraId="5516B010"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Кроме того, в 2023 году зафиксировано 108 убийств, совершенных </w:t>
      </w:r>
      <w:r w:rsidRPr="00B304BF">
        <w:rPr>
          <w:rFonts w:asciiTheme="majorHAnsi" w:hAnsiTheme="majorHAnsi" w:cs="Times New Roman"/>
          <w:sz w:val="28"/>
          <w:szCs w:val="28"/>
        </w:rPr>
        <w:br/>
        <w:t>в семейно-бытовой сфере или 23% от общего количества убий</w:t>
      </w:r>
      <w:proofErr w:type="gramStart"/>
      <w:r w:rsidRPr="00B304BF">
        <w:rPr>
          <w:rFonts w:asciiTheme="majorHAnsi" w:hAnsiTheme="majorHAnsi" w:cs="Times New Roman"/>
          <w:sz w:val="28"/>
          <w:szCs w:val="28"/>
        </w:rPr>
        <w:t>ств в стр</w:t>
      </w:r>
      <w:proofErr w:type="gramEnd"/>
      <w:r w:rsidRPr="00B304BF">
        <w:rPr>
          <w:rFonts w:asciiTheme="majorHAnsi" w:hAnsiTheme="majorHAnsi" w:cs="Times New Roman"/>
          <w:sz w:val="28"/>
          <w:szCs w:val="28"/>
        </w:rPr>
        <w:t>ане. Несмотря на общее снижение всех убийств за последние 5 лет, статистика показывает, что убийства в семьях находятся примерно на одном и том же уровне.</w:t>
      </w:r>
    </w:p>
    <w:p w14:paraId="626D4814"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По этой причине общество в последнее время стало формировать запрос на ужесточение законодательства и резонировать на каждый эпизод предполагаемого причинения смерти в семейно-бытовой сфере.</w:t>
      </w:r>
    </w:p>
    <w:p w14:paraId="1573012F"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До криминализации бытового насилия в 2015 году ежегодно совершалось почти 300 убийств именно в этой сфере. После криминализации бытового насилия за 3 года, в период с 2015-2017 годов, количество убийств заметно снизилось. </w:t>
      </w:r>
    </w:p>
    <w:p w14:paraId="78011A59"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Учитывая актуальные запросы казахстанского общества, 15 апреля </w:t>
      </w:r>
      <w:r w:rsidRPr="00B304BF">
        <w:rPr>
          <w:rFonts w:asciiTheme="majorHAnsi" w:hAnsiTheme="majorHAnsi" w:cs="Times New Roman"/>
          <w:sz w:val="28"/>
          <w:szCs w:val="28"/>
        </w:rPr>
        <w:br/>
        <w:t xml:space="preserve">2024 года Президент Республики Казахстан подписал </w:t>
      </w:r>
      <w:proofErr w:type="gramStart"/>
      <w:r w:rsidRPr="00B304BF">
        <w:rPr>
          <w:rFonts w:asciiTheme="majorHAnsi" w:hAnsiTheme="majorHAnsi" w:cs="Times New Roman"/>
          <w:sz w:val="28"/>
          <w:szCs w:val="28"/>
        </w:rPr>
        <w:t>закон по вопросам</w:t>
      </w:r>
      <w:proofErr w:type="gramEnd"/>
      <w:r w:rsidRPr="00B304BF">
        <w:rPr>
          <w:rFonts w:asciiTheme="majorHAnsi" w:hAnsiTheme="majorHAnsi" w:cs="Times New Roman"/>
          <w:sz w:val="28"/>
          <w:szCs w:val="28"/>
        </w:rPr>
        <w:t xml:space="preserve"> обеспечения прав женщин и безопасности детей, криминализирующий семейно-бытовое насилие. </w:t>
      </w:r>
      <w:r w:rsidRPr="00B304BF">
        <w:rPr>
          <w:rFonts w:asciiTheme="majorHAnsi" w:hAnsiTheme="majorHAnsi" w:cs="Times New Roman"/>
          <w:b/>
          <w:sz w:val="28"/>
          <w:szCs w:val="28"/>
        </w:rPr>
        <w:t>Население Казахстана и мировое сообщество позитивно восприняли</w:t>
      </w:r>
      <w:r w:rsidRPr="00B304BF">
        <w:rPr>
          <w:rFonts w:asciiTheme="majorHAnsi" w:hAnsiTheme="majorHAnsi" w:cs="Times New Roman"/>
          <w:sz w:val="28"/>
          <w:szCs w:val="28"/>
        </w:rPr>
        <w:t xml:space="preserve"> такой шаг государства в борьбе с преступностью.</w:t>
      </w:r>
    </w:p>
    <w:p w14:paraId="5D5CC3F6"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Так, ключевые моменты заключаются в следующем.</w:t>
      </w:r>
    </w:p>
    <w:p w14:paraId="4AD6A97B"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Статьи о побоях и умышленном причинении легкого вреда здоровью стали уголовными правонарушениями публичного обвинения, исключена возможность примирения сторон по преступлениям, связанным с физическим насилием и жестоким обращением в отношении несовершеннолетних.</w:t>
      </w:r>
    </w:p>
    <w:p w14:paraId="2830A9DA"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Более того, нормы предусматривают установление пожизненного срока лишения свободы за убийство, изнасилование, насильственные </w:t>
      </w:r>
      <w:r w:rsidRPr="00B304BF">
        <w:rPr>
          <w:rFonts w:asciiTheme="majorHAnsi" w:hAnsiTheme="majorHAnsi" w:cs="Times New Roman"/>
          <w:sz w:val="28"/>
          <w:szCs w:val="28"/>
        </w:rPr>
        <w:lastRenderedPageBreak/>
        <w:t>действия сексуального характера в отношении малолетних, а также криминализацию приставаний сексуального характера к лицам, не достигшим шестнадцатилетнего возраста.</w:t>
      </w:r>
    </w:p>
    <w:p w14:paraId="6DF0E5B0"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Принятым законом предусмотрены и иные меры совершенствования законодательства в соответствующей сфере.</w:t>
      </w:r>
    </w:p>
    <w:p w14:paraId="4DA87471"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Потребность в пересмотре законодательных норм была обоснована волеизъявлением граждан – в конце 2023 года </w:t>
      </w:r>
      <w:r w:rsidRPr="00B304BF">
        <w:rPr>
          <w:rFonts w:asciiTheme="majorHAnsi" w:hAnsiTheme="majorHAnsi" w:cs="Times New Roman"/>
          <w:b/>
          <w:sz w:val="28"/>
          <w:szCs w:val="28"/>
        </w:rPr>
        <w:t>около 150 тысяч граждан выступили за реформирование законодательства, подписав петицию</w:t>
      </w:r>
      <w:r w:rsidRPr="00B304BF">
        <w:rPr>
          <w:rFonts w:asciiTheme="majorHAnsi" w:hAnsiTheme="majorHAnsi" w:cs="Times New Roman"/>
          <w:sz w:val="28"/>
          <w:szCs w:val="28"/>
        </w:rPr>
        <w:t>.</w:t>
      </w:r>
    </w:p>
    <w:p w14:paraId="5287F548"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Одним из инструментов предотвращения эскалации насильственных действий в семье также являются кризисные центры, деятельность которых играет важную роль в создании безопасного пространства и оказании квалифицированной психологической помощи. </w:t>
      </w:r>
    </w:p>
    <w:p w14:paraId="44D9AA04"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В настоящее время в Республике Казахстан специальные социальные услуги жертвам бытового насилия по стране оказывают 46 кризисных центров. Часть из них государственные, часть – некоммерческие организации. Финансирование центров ведется как из средств бюджета, так и из внебюджетных источников.</w:t>
      </w:r>
    </w:p>
    <w:p w14:paraId="6D5C33A4" w14:textId="77777777" w:rsidR="00B81677" w:rsidRPr="00B304BF" w:rsidRDefault="00B81677"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053612C4"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
          <w:i/>
          <w:sz w:val="28"/>
          <w:szCs w:val="28"/>
        </w:rPr>
        <w:t>О противодействии торговле людьми</w:t>
      </w:r>
    </w:p>
    <w:p w14:paraId="067AAA2B"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Мажилис Парламента Республики Казахстан на пленарном заседании принял Закон «О противодействии торговле людьми».</w:t>
      </w:r>
    </w:p>
    <w:p w14:paraId="2ADEF99B"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В стране ежегодно регистрируется около 100 соответствующих преступлений, ликвидируются каналы вывоза граждан в другие страны с целью дальнейшей эксплуатации, однако торговля людьми продолжает оставаться актуальной проблемой, что и явилось одной из причин разработки нормативного правового акта.</w:t>
      </w:r>
    </w:p>
    <w:p w14:paraId="471A7BCF"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Отдельного закона, как того требуют международные договоры в области прав человека, ранее не было, поэтому его разработка также была обусловлена необходимостью совершенствования законодательства с учетом стандартов международного права.</w:t>
      </w:r>
    </w:p>
    <w:p w14:paraId="5E0C9F7F"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В ходе разработки законопроекта были изучены международные конвенции, национальный и зарубежный опыт.</w:t>
      </w:r>
    </w:p>
    <w:p w14:paraId="254FA92C"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Закон «О противодействии торговле людьми» содержит понятийный аппарат, который впервые включает такие понятия, как «жертва торговли людьми», «уязвимое положение», «субъекты противодействия торговле людьми» и другие.</w:t>
      </w:r>
    </w:p>
    <w:p w14:paraId="7C19D53F"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Теперь законодательством будут четко определены основы правового регулирования общественных отношений в данной сфере. </w:t>
      </w:r>
    </w:p>
    <w:p w14:paraId="0616D10B"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Во-первых, это формирование системы противодействия торговле людьми, которая включает комплексную работу государственных органов и гражданского сектора. </w:t>
      </w:r>
    </w:p>
    <w:p w14:paraId="345E4FEA"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Второе – совершенствование механизмов профилактики, в частности, проведение оценки рисков и мер предупреждения.</w:t>
      </w:r>
    </w:p>
    <w:p w14:paraId="212C9156"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Третье – </w:t>
      </w:r>
      <w:proofErr w:type="spellStart"/>
      <w:r w:rsidRPr="00B304BF">
        <w:rPr>
          <w:rFonts w:asciiTheme="majorHAnsi" w:hAnsiTheme="majorHAnsi" w:cs="Times New Roman"/>
          <w:sz w:val="28"/>
          <w:szCs w:val="28"/>
        </w:rPr>
        <w:t>жертво</w:t>
      </w:r>
      <w:proofErr w:type="spellEnd"/>
      <w:r w:rsidRPr="00B304BF">
        <w:rPr>
          <w:rFonts w:asciiTheme="majorHAnsi" w:hAnsiTheme="majorHAnsi" w:cs="Times New Roman"/>
          <w:sz w:val="28"/>
          <w:szCs w:val="28"/>
        </w:rPr>
        <w:t xml:space="preserve">-ориентированный подход. Защита и помощь жертвам торговли людьми является обязательной нормой многих </w:t>
      </w:r>
      <w:r w:rsidRPr="00B304BF">
        <w:rPr>
          <w:rFonts w:asciiTheme="majorHAnsi" w:hAnsiTheme="majorHAnsi" w:cs="Times New Roman"/>
          <w:sz w:val="28"/>
          <w:szCs w:val="28"/>
        </w:rPr>
        <w:lastRenderedPageBreak/>
        <w:t>ратифицированных международных договоров. Принимая во внимание такие нормы, будет проводиться слаженная работа по своевременному выявлению жертв торговли людьми с дальнейшим оказанием им помощи, а потенциальным жертвам будет оказываться профилактическая помощь.</w:t>
      </w:r>
    </w:p>
    <w:p w14:paraId="45D0551A"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Отдельная глава посвящена защите прав несовершеннолетних как наиболее уязвимой категории.</w:t>
      </w:r>
    </w:p>
    <w:p w14:paraId="645D9D83"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Суммируя </w:t>
      </w:r>
      <w:proofErr w:type="gramStart"/>
      <w:r w:rsidRPr="00B304BF">
        <w:rPr>
          <w:rFonts w:asciiTheme="majorHAnsi" w:hAnsiTheme="majorHAnsi" w:cs="Times New Roman"/>
          <w:sz w:val="28"/>
          <w:szCs w:val="28"/>
        </w:rPr>
        <w:t>изложенное</w:t>
      </w:r>
      <w:proofErr w:type="gramEnd"/>
      <w:r w:rsidRPr="00B304BF">
        <w:rPr>
          <w:rFonts w:asciiTheme="majorHAnsi" w:hAnsiTheme="majorHAnsi" w:cs="Times New Roman"/>
          <w:sz w:val="28"/>
          <w:szCs w:val="28"/>
        </w:rPr>
        <w:t>, Закон «О противодействии торговле людьми» позволит выработать системный и комплексных подход к проблеме, анализировать ситуацию в стране эффективнее и минимизировать риски.</w:t>
      </w:r>
    </w:p>
    <w:p w14:paraId="767086F9"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Также в рамках сопутствующих поправок в уголовное законодательство вводится новая категория преступлений – преступления, связанные с торговлей людьми.</w:t>
      </w:r>
    </w:p>
    <w:p w14:paraId="55F6FD3C"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rPr>
      </w:pPr>
      <w:r w:rsidRPr="00B304BF">
        <w:rPr>
          <w:rFonts w:asciiTheme="majorHAnsi" w:hAnsiTheme="majorHAnsi" w:cs="Times New Roman"/>
          <w:sz w:val="28"/>
          <w:szCs w:val="28"/>
        </w:rPr>
        <w:t xml:space="preserve">Кроме того, организации для детей-сирот и детей, оставшихся без попечения родителей, обязуют информировать органы прокуратуры </w:t>
      </w:r>
      <w:r w:rsidRPr="00B304BF">
        <w:rPr>
          <w:rFonts w:asciiTheme="majorHAnsi" w:hAnsiTheme="majorHAnsi" w:cs="Times New Roman"/>
          <w:sz w:val="28"/>
          <w:szCs w:val="28"/>
        </w:rPr>
        <w:br/>
        <w:t>об оставлении новорожденных, в ином случае будет наступать административная ответственность.</w:t>
      </w:r>
    </w:p>
    <w:p w14:paraId="7F5DCD85"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4CA268A4"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0D954934"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3325F967"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52DDB005"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1DB69439"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00611179"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26E7FC5E"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2CC95879"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4353F645"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071B8684"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46043A70"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2B42B547"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39312F6C"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2EF518C7"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0BC45C45"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07146B9B"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3570D70D"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44F6DAF9"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4D3B66B6"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7AE02F4D"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05839F5A"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2584F545"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78C22D08"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4C468B5C"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495D2136"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14CFF7D3" w14:textId="77777777" w:rsidR="00375D54" w:rsidRPr="00B304BF" w:rsidRDefault="00375D54" w:rsidP="001272B3">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rPr>
      </w:pPr>
    </w:p>
    <w:p w14:paraId="09632003" w14:textId="77777777" w:rsidR="00B81677" w:rsidRPr="00B304BF" w:rsidRDefault="00B81677" w:rsidP="00671362">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16"/>
          <w:szCs w:val="16"/>
        </w:rPr>
      </w:pPr>
    </w:p>
    <w:p w14:paraId="3ACFDC12" w14:textId="77777777" w:rsidR="001272B3" w:rsidRPr="00B304BF" w:rsidRDefault="001272B3"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
          <w:sz w:val="28"/>
          <w:szCs w:val="28"/>
        </w:rPr>
      </w:pPr>
    </w:p>
    <w:p w14:paraId="533A753B"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
          <w:sz w:val="28"/>
          <w:szCs w:val="28"/>
        </w:rPr>
        <w:lastRenderedPageBreak/>
        <w:t>ФАКТОР VI: НОРМАТИВНО-ПРАВОВОЕ ОБЕСПЕЧЕНИЕ</w:t>
      </w:r>
    </w:p>
    <w:p w14:paraId="04B03859" w14:textId="77777777" w:rsidR="00B81677" w:rsidRPr="00B304BF" w:rsidRDefault="00B81677"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776E4EA0"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
          <w:i/>
          <w:sz w:val="28"/>
          <w:szCs w:val="28"/>
        </w:rPr>
        <w:t xml:space="preserve">О нормотворческой деятельности </w:t>
      </w:r>
    </w:p>
    <w:p w14:paraId="5DCB34FA"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Ключевым инструментом реализации государственной политики, позволяющим осуществлять результативное и целенаправленное правовое воздействие на общественные отношения, является</w:t>
      </w:r>
      <w:r w:rsidRPr="00B304BF">
        <w:rPr>
          <w:rFonts w:asciiTheme="majorHAnsi" w:hAnsiTheme="majorHAnsi" w:cs="Times New Roman"/>
          <w:b/>
          <w:sz w:val="28"/>
          <w:szCs w:val="28"/>
        </w:rPr>
        <w:t xml:space="preserve"> нормотворческая деятельность.</w:t>
      </w:r>
    </w:p>
    <w:p w14:paraId="57BC478A"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В Республике Казахстан нормотворческая деятельность, уровни принятия решения полностью отрегулированы Законом «О правовых актах».</w:t>
      </w:r>
    </w:p>
    <w:p w14:paraId="6D116879" w14:textId="4E6D7E98"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Основной задачей в сфере нормотворчества является </w:t>
      </w:r>
      <w:r w:rsidRPr="00B304BF">
        <w:rPr>
          <w:rFonts w:asciiTheme="majorHAnsi" w:hAnsiTheme="majorHAnsi" w:cs="Times New Roman"/>
          <w:b/>
          <w:sz w:val="28"/>
          <w:szCs w:val="28"/>
        </w:rPr>
        <w:t>качество</w:t>
      </w:r>
      <w:r w:rsidRPr="00B304BF">
        <w:rPr>
          <w:rFonts w:asciiTheme="majorHAnsi" w:hAnsiTheme="majorHAnsi" w:cs="Times New Roman"/>
          <w:sz w:val="28"/>
          <w:szCs w:val="28"/>
        </w:rPr>
        <w:t xml:space="preserve"> разрабатываемых законопроектов, что зависит не только от их юридической проработанности, но и от проработанности социальной, экономической, финансовой составляющей решения вопроса, изучения статистических данных, анализа правоприменительной практики, применени</w:t>
      </w:r>
      <w:r w:rsidR="00BC613C" w:rsidRPr="00B304BF">
        <w:rPr>
          <w:rFonts w:asciiTheme="majorHAnsi" w:hAnsiTheme="majorHAnsi" w:cs="Times New Roman"/>
          <w:sz w:val="28"/>
          <w:szCs w:val="28"/>
        </w:rPr>
        <w:t>я</w:t>
      </w:r>
      <w:r w:rsidRPr="00B304BF">
        <w:rPr>
          <w:rFonts w:asciiTheme="majorHAnsi" w:hAnsiTheme="majorHAnsi" w:cs="Times New Roman"/>
          <w:sz w:val="28"/>
          <w:szCs w:val="28"/>
        </w:rPr>
        <w:t xml:space="preserve"> положительного международного опыта и т.д.</w:t>
      </w:r>
    </w:p>
    <w:p w14:paraId="4FE1E703"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В соответствии с пунктом 4 статьи 17-1 Закона «О правовых актах» проекты законов вместе с пояснительными записками и сравнительными таблицами к ним (в случаях внесения изменений и (или) дополнений в законы) до направления на согласование в заинтересованные государственные органы размещаются </w:t>
      </w:r>
      <w:r w:rsidRPr="00B304BF">
        <w:rPr>
          <w:rFonts w:asciiTheme="majorHAnsi" w:hAnsiTheme="majorHAnsi" w:cs="Times New Roman"/>
          <w:b/>
          <w:sz w:val="28"/>
          <w:szCs w:val="28"/>
        </w:rPr>
        <w:t>для публичного обсуждения</w:t>
      </w:r>
      <w:r w:rsidRPr="00B304BF">
        <w:rPr>
          <w:rFonts w:asciiTheme="majorHAnsi" w:hAnsiTheme="majorHAnsi" w:cs="Times New Roman"/>
          <w:sz w:val="28"/>
          <w:szCs w:val="28"/>
        </w:rPr>
        <w:t xml:space="preserve"> на </w:t>
      </w:r>
      <w:proofErr w:type="gramStart"/>
      <w:r w:rsidRPr="00B304BF">
        <w:rPr>
          <w:rFonts w:asciiTheme="majorHAnsi" w:hAnsiTheme="majorHAnsi" w:cs="Times New Roman"/>
          <w:sz w:val="28"/>
          <w:szCs w:val="28"/>
        </w:rPr>
        <w:t>интернет-портале</w:t>
      </w:r>
      <w:proofErr w:type="gramEnd"/>
      <w:r w:rsidRPr="00B304BF">
        <w:rPr>
          <w:rFonts w:asciiTheme="majorHAnsi" w:hAnsiTheme="majorHAnsi" w:cs="Times New Roman"/>
          <w:sz w:val="28"/>
          <w:szCs w:val="28"/>
        </w:rPr>
        <w:t xml:space="preserve"> открытых нормативных правовых актов. </w:t>
      </w:r>
    </w:p>
    <w:p w14:paraId="28683E13"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Ключевое значение в данном процессе отдается вопросу публичного обсуждения проектов.</w:t>
      </w:r>
    </w:p>
    <w:p w14:paraId="42222C87"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Согласно подпункту 2) пункта 3 статьи 16 Закона «О доступе к информации» органы и учреждения законодательной, исполнительной и судебной ветвей государственной власти, местного государственного управления и самоуправления обязаны размещать на </w:t>
      </w:r>
      <w:proofErr w:type="spellStart"/>
      <w:r w:rsidRPr="00B304BF">
        <w:rPr>
          <w:rFonts w:asciiTheme="majorHAnsi" w:hAnsiTheme="majorHAnsi" w:cs="Times New Roman"/>
          <w:sz w:val="28"/>
          <w:szCs w:val="28"/>
        </w:rPr>
        <w:t>интернет-ресурсах</w:t>
      </w:r>
      <w:proofErr w:type="spellEnd"/>
      <w:r w:rsidRPr="00B304BF">
        <w:rPr>
          <w:rFonts w:asciiTheme="majorHAnsi" w:hAnsiTheme="majorHAnsi" w:cs="Times New Roman"/>
          <w:sz w:val="28"/>
          <w:szCs w:val="28"/>
        </w:rPr>
        <w:t xml:space="preserve"> информацию на государственном и русском языках о нормотворческой деятельности.</w:t>
      </w:r>
    </w:p>
    <w:p w14:paraId="341317C7"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Вовлечение граждан в нормотворческий процесс позволяет принимать более качественные нормативные правовые акты </w:t>
      </w:r>
      <w:r w:rsidRPr="00B304BF">
        <w:rPr>
          <w:rFonts w:asciiTheme="majorHAnsi" w:hAnsiTheme="majorHAnsi" w:cs="Times New Roman"/>
          <w:i/>
          <w:sz w:val="28"/>
          <w:szCs w:val="28"/>
        </w:rPr>
        <w:t>(далее – НПА),</w:t>
      </w:r>
      <w:r w:rsidRPr="00B304BF">
        <w:rPr>
          <w:rFonts w:asciiTheme="majorHAnsi" w:hAnsiTheme="majorHAnsi" w:cs="Times New Roman"/>
          <w:sz w:val="28"/>
          <w:szCs w:val="28"/>
        </w:rPr>
        <w:t xml:space="preserve"> отражающие мнение населения, чьи интересы затрагиваются проектом НПА. </w:t>
      </w:r>
    </w:p>
    <w:p w14:paraId="5B83F3E0"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spacing w:val="2"/>
          <w:sz w:val="28"/>
          <w:szCs w:val="28"/>
        </w:rPr>
        <w:t xml:space="preserve">Как отмечено в информации по 3-фактору «Открытое правительство» с 2017 года граждане могут ознакомиться с текстами проектов НПА на </w:t>
      </w:r>
      <w:r w:rsidRPr="00B304BF">
        <w:rPr>
          <w:rFonts w:asciiTheme="majorHAnsi" w:hAnsiTheme="majorHAnsi" w:cs="Times New Roman"/>
          <w:b/>
          <w:sz w:val="28"/>
          <w:szCs w:val="28"/>
        </w:rPr>
        <w:t xml:space="preserve">Портале электронного правительства </w:t>
      </w:r>
      <w:r w:rsidRPr="00B304BF">
        <w:rPr>
          <w:rFonts w:asciiTheme="majorHAnsi" w:hAnsiTheme="majorHAnsi" w:cs="Times New Roman"/>
          <w:color w:val="000000"/>
          <w:spacing w:val="2"/>
          <w:sz w:val="28"/>
          <w:szCs w:val="28"/>
        </w:rPr>
        <w:t>в разделе «Открытые НПА»</w:t>
      </w:r>
      <w:r w:rsidRPr="00B304BF">
        <w:rPr>
          <w:rFonts w:asciiTheme="majorHAnsi" w:hAnsiTheme="majorHAnsi" w:cs="Times New Roman"/>
          <w:sz w:val="28"/>
          <w:szCs w:val="28"/>
        </w:rPr>
        <w:t xml:space="preserve"> (legalacts.egov.kz)</w:t>
      </w:r>
      <w:r w:rsidRPr="00B304BF">
        <w:rPr>
          <w:rFonts w:asciiTheme="majorHAnsi" w:hAnsiTheme="majorHAnsi" w:cs="Times New Roman"/>
          <w:color w:val="000000"/>
          <w:spacing w:val="2"/>
          <w:sz w:val="28"/>
          <w:szCs w:val="28"/>
        </w:rPr>
        <w:t xml:space="preserve"> и размещать свои комментарии, предложения, замечания, рекомендации. При этом государственный орган-разработчик обязан предоставить ответы на поступившие комментарии.</w:t>
      </w:r>
    </w:p>
    <w:p w14:paraId="702FB642"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На данном портале каждый гражданин может выразить свое мнение касательно разрабатываемого проекта НПА, тем самым принимает участие </w:t>
      </w:r>
      <w:r w:rsidRPr="00B304BF">
        <w:rPr>
          <w:rFonts w:asciiTheme="majorHAnsi" w:hAnsiTheme="majorHAnsi" w:cs="Times New Roman"/>
          <w:sz w:val="28"/>
          <w:szCs w:val="28"/>
        </w:rPr>
        <w:br/>
        <w:t xml:space="preserve">в процессе государственного управления. При этом публичному обсуждению подлежат проекты всех НПА и консультативные документы </w:t>
      </w:r>
      <w:r w:rsidRPr="00B304BF">
        <w:rPr>
          <w:rFonts w:asciiTheme="majorHAnsi" w:hAnsiTheme="majorHAnsi" w:cs="Times New Roman"/>
          <w:sz w:val="28"/>
          <w:szCs w:val="28"/>
        </w:rPr>
        <w:lastRenderedPageBreak/>
        <w:t>регулярной политики (документы, в которых должны содержаться проблемы государственного регулирования в конкретной сфере, пути их решения, обоснование необходимости разработки проекта закона).</w:t>
      </w:r>
    </w:p>
    <w:p w14:paraId="716FF2AB"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Ознакомление с проектом НПА происходит до того, как государственный орган-разработчик отправит его на согласование в </w:t>
      </w:r>
      <w:r w:rsidR="00B81677" w:rsidRPr="00B304BF">
        <w:rPr>
          <w:rFonts w:asciiTheme="majorHAnsi" w:hAnsiTheme="majorHAnsi" w:cs="Times New Roman"/>
          <w:sz w:val="28"/>
          <w:szCs w:val="28"/>
        </w:rPr>
        <w:t xml:space="preserve">другие организации </w:t>
      </w:r>
      <w:r w:rsidRPr="00B304BF">
        <w:rPr>
          <w:rFonts w:asciiTheme="majorHAnsi" w:hAnsiTheme="majorHAnsi" w:cs="Times New Roman"/>
          <w:sz w:val="28"/>
          <w:szCs w:val="28"/>
        </w:rPr>
        <w:t xml:space="preserve">и инстанции. Данный процесс называется публичным обсуждением. </w:t>
      </w:r>
    </w:p>
    <w:p w14:paraId="6EBD6B27"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На портале государственными орган</w:t>
      </w:r>
      <w:r w:rsidR="00B81677" w:rsidRPr="00B304BF">
        <w:rPr>
          <w:rFonts w:asciiTheme="majorHAnsi" w:hAnsiTheme="majorHAnsi" w:cs="Times New Roman"/>
          <w:sz w:val="28"/>
          <w:szCs w:val="28"/>
        </w:rPr>
        <w:t xml:space="preserve">ами ежегодно размещаются около </w:t>
      </w:r>
      <w:r w:rsidRPr="00B304BF">
        <w:rPr>
          <w:rFonts w:asciiTheme="majorHAnsi" w:hAnsiTheme="majorHAnsi" w:cs="Times New Roman"/>
          <w:b/>
          <w:sz w:val="28"/>
          <w:szCs w:val="28"/>
        </w:rPr>
        <w:t>18 тысяч</w:t>
      </w:r>
      <w:r w:rsidRPr="00B304BF">
        <w:rPr>
          <w:rFonts w:asciiTheme="majorHAnsi" w:hAnsiTheme="majorHAnsi" w:cs="Times New Roman"/>
          <w:sz w:val="28"/>
          <w:szCs w:val="28"/>
        </w:rPr>
        <w:t xml:space="preserve"> </w:t>
      </w:r>
      <w:r w:rsidRPr="00B304BF">
        <w:rPr>
          <w:rFonts w:asciiTheme="majorHAnsi" w:hAnsiTheme="majorHAnsi" w:cs="Times New Roman"/>
          <w:b/>
          <w:sz w:val="28"/>
          <w:szCs w:val="28"/>
        </w:rPr>
        <w:t>проектов НПА</w:t>
      </w:r>
      <w:r w:rsidRPr="00B304BF">
        <w:rPr>
          <w:rFonts w:asciiTheme="majorHAnsi" w:hAnsiTheme="majorHAnsi" w:cs="Times New Roman"/>
          <w:sz w:val="28"/>
          <w:szCs w:val="28"/>
        </w:rPr>
        <w:t xml:space="preserve">, поступают около </w:t>
      </w:r>
      <w:r w:rsidRPr="00B304BF">
        <w:rPr>
          <w:rFonts w:asciiTheme="majorHAnsi" w:hAnsiTheme="majorHAnsi" w:cs="Times New Roman"/>
          <w:b/>
          <w:sz w:val="28"/>
          <w:szCs w:val="28"/>
          <w:lang w:val="kk-KZ"/>
        </w:rPr>
        <w:t>30-35 тысяч</w:t>
      </w:r>
      <w:r w:rsidRPr="00B304BF">
        <w:rPr>
          <w:rFonts w:asciiTheme="majorHAnsi" w:hAnsiTheme="majorHAnsi" w:cs="Times New Roman"/>
          <w:b/>
          <w:sz w:val="28"/>
          <w:szCs w:val="28"/>
        </w:rPr>
        <w:t xml:space="preserve"> комментариев</w:t>
      </w:r>
      <w:r w:rsidRPr="00B304BF">
        <w:rPr>
          <w:rFonts w:asciiTheme="majorHAnsi" w:hAnsiTheme="majorHAnsi" w:cs="Times New Roman"/>
          <w:sz w:val="28"/>
          <w:szCs w:val="28"/>
        </w:rPr>
        <w:t xml:space="preserve"> (справочно: в архиве находятся 128 тысяч проектов, количество поступивших комментариев за весь период составляет 280 тысяч).</w:t>
      </w:r>
    </w:p>
    <w:p w14:paraId="73C499B2"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Процесс обсуждения НПА очень прост. Для того</w:t>
      </w:r>
      <w:proofErr w:type="gramStart"/>
      <w:r w:rsidRPr="00B304BF">
        <w:rPr>
          <w:rFonts w:asciiTheme="majorHAnsi" w:hAnsiTheme="majorHAnsi" w:cs="Times New Roman"/>
          <w:sz w:val="28"/>
          <w:szCs w:val="28"/>
        </w:rPr>
        <w:t>,</w:t>
      </w:r>
      <w:proofErr w:type="gramEnd"/>
      <w:r w:rsidRPr="00B304BF">
        <w:rPr>
          <w:rFonts w:asciiTheme="majorHAnsi" w:hAnsiTheme="majorHAnsi" w:cs="Times New Roman"/>
          <w:sz w:val="28"/>
          <w:szCs w:val="28"/>
        </w:rPr>
        <w:t xml:space="preserve"> чтобы оставить комментарий по тому или иному проекту НПА, </w:t>
      </w:r>
      <w:r w:rsidR="00B81677" w:rsidRPr="00B304BF">
        <w:rPr>
          <w:rFonts w:asciiTheme="majorHAnsi" w:hAnsiTheme="majorHAnsi" w:cs="Times New Roman"/>
          <w:sz w:val="28"/>
          <w:szCs w:val="28"/>
        </w:rPr>
        <w:t xml:space="preserve">необходимо авторизоваться </w:t>
      </w:r>
      <w:r w:rsidRPr="00B304BF">
        <w:rPr>
          <w:rFonts w:asciiTheme="majorHAnsi" w:hAnsiTheme="majorHAnsi" w:cs="Times New Roman"/>
          <w:sz w:val="28"/>
          <w:szCs w:val="28"/>
        </w:rPr>
        <w:t xml:space="preserve">на </w:t>
      </w:r>
      <w:r w:rsidRPr="00B304BF">
        <w:rPr>
          <w:rFonts w:asciiTheme="majorHAnsi" w:eastAsiaTheme="minorEastAsia" w:hAnsiTheme="majorHAnsi" w:cs="Times New Roman"/>
          <w:sz w:val="28"/>
          <w:szCs w:val="28"/>
          <w:lang w:eastAsia="ru-RU"/>
        </w:rPr>
        <w:t xml:space="preserve">веб-портале </w:t>
      </w:r>
      <w:r w:rsidRPr="00B304BF">
        <w:rPr>
          <w:rFonts w:asciiTheme="majorHAnsi" w:hAnsiTheme="majorHAnsi" w:cs="Times New Roman"/>
          <w:sz w:val="28"/>
          <w:szCs w:val="28"/>
        </w:rPr>
        <w:t>«</w:t>
      </w:r>
      <w:proofErr w:type="spellStart"/>
      <w:r w:rsidRPr="00B304BF">
        <w:rPr>
          <w:rFonts w:asciiTheme="majorHAnsi" w:hAnsiTheme="majorHAnsi" w:cs="Times New Roman"/>
          <w:sz w:val="28"/>
          <w:szCs w:val="28"/>
          <w:lang w:val="en-US"/>
        </w:rPr>
        <w:t>Egov</w:t>
      </w:r>
      <w:proofErr w:type="spellEnd"/>
      <w:r w:rsidRPr="00B304BF">
        <w:rPr>
          <w:rFonts w:asciiTheme="majorHAnsi" w:hAnsiTheme="majorHAnsi" w:cs="Times New Roman"/>
          <w:sz w:val="28"/>
          <w:szCs w:val="28"/>
        </w:rPr>
        <w:t>» и пройти на портал.</w:t>
      </w:r>
    </w:p>
    <w:p w14:paraId="58493C78"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Таким образом, в период публичного обсуждения проектов НПА можно свободно комментировать и давать свои замечания.</w:t>
      </w:r>
    </w:p>
    <w:p w14:paraId="0CA1BCB6"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В 2022 году обеспечена автоматизация процедуры направления уведомления о размещении проектов НПА на портале заинтересованным организациям для представления ими экспертных заключений, экспертиз </w:t>
      </w:r>
      <w:r w:rsidRPr="00B304BF">
        <w:rPr>
          <w:rFonts w:asciiTheme="majorHAnsi" w:hAnsiTheme="majorHAnsi" w:cs="Times New Roman"/>
          <w:sz w:val="28"/>
          <w:szCs w:val="28"/>
        </w:rPr>
        <w:br/>
        <w:t>и рекомендаций.</w:t>
      </w:r>
    </w:p>
    <w:p w14:paraId="33D141EC"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lang w:val="kk-KZ"/>
        </w:rPr>
        <w:t xml:space="preserve">На сегодняшний день </w:t>
      </w:r>
      <w:r w:rsidRPr="00B304BF">
        <w:rPr>
          <w:rFonts w:asciiTheme="majorHAnsi" w:hAnsiTheme="majorHAnsi" w:cs="Times New Roman"/>
          <w:sz w:val="28"/>
          <w:szCs w:val="28"/>
        </w:rPr>
        <w:t xml:space="preserve">проводится работа по популяризации портала среди населения, размещение проектов НПА анонсируется в средствах массовой информации. </w:t>
      </w:r>
    </w:p>
    <w:p w14:paraId="7DDAD039"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Кроме того, в 1 квартале 2024 года функционал портала доработан </w:t>
      </w:r>
      <w:r w:rsidRPr="00B304BF">
        <w:rPr>
          <w:rFonts w:asciiTheme="majorHAnsi" w:hAnsiTheme="majorHAnsi" w:cs="Times New Roman"/>
          <w:sz w:val="28"/>
          <w:szCs w:val="28"/>
        </w:rPr>
        <w:br/>
        <w:t xml:space="preserve">в части комментирования гражданами не только самого проекта, </w:t>
      </w:r>
      <w:r w:rsidRPr="00B304BF">
        <w:rPr>
          <w:rFonts w:asciiTheme="majorHAnsi" w:hAnsiTheme="majorHAnsi" w:cs="Times New Roman"/>
          <w:sz w:val="28"/>
          <w:szCs w:val="28"/>
        </w:rPr>
        <w:br/>
        <w:t>но и экспертных заключений, экспертиз и рекомендаций заинтересованных организаций.</w:t>
      </w:r>
    </w:p>
    <w:p w14:paraId="4E732493"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Суть комментирования заключается в установлении обратной связи, </w:t>
      </w:r>
      <w:r w:rsidRPr="00B304BF">
        <w:rPr>
          <w:rFonts w:asciiTheme="majorHAnsi" w:hAnsiTheme="majorHAnsi" w:cs="Times New Roman"/>
          <w:sz w:val="28"/>
          <w:szCs w:val="28"/>
        </w:rPr>
        <w:br/>
        <w:t xml:space="preserve">для контроля чего на постоянной основе </w:t>
      </w:r>
      <w:r w:rsidR="00B81677" w:rsidRPr="00B304BF">
        <w:rPr>
          <w:rFonts w:asciiTheme="majorHAnsi" w:hAnsiTheme="majorHAnsi" w:cs="Times New Roman"/>
          <w:sz w:val="28"/>
          <w:szCs w:val="28"/>
        </w:rPr>
        <w:t xml:space="preserve">ведется мониторинг размещенных </w:t>
      </w:r>
      <w:r w:rsidRPr="00B304BF">
        <w:rPr>
          <w:rFonts w:asciiTheme="majorHAnsi" w:hAnsiTheme="majorHAnsi" w:cs="Times New Roman"/>
          <w:sz w:val="28"/>
          <w:szCs w:val="28"/>
        </w:rPr>
        <w:t>на портале проектов НПА в целях обязательного учета государственными органами поступивших комментариев.</w:t>
      </w:r>
    </w:p>
    <w:p w14:paraId="324EFDA2"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shd w:val="clear" w:color="auto" w:fill="FFFFFF"/>
        </w:rPr>
        <w:t>Также необходимо отметить, что перед разработкой законопроектов государственные органы проводят общественные консультации.</w:t>
      </w:r>
    </w:p>
    <w:p w14:paraId="1B650EB7"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shd w:val="clear" w:color="auto" w:fill="FFFFFF"/>
        </w:rPr>
      </w:pPr>
      <w:r w:rsidRPr="00B304BF">
        <w:rPr>
          <w:rFonts w:asciiTheme="majorHAnsi" w:hAnsiTheme="majorHAnsi" w:cs="Times New Roman"/>
          <w:sz w:val="28"/>
          <w:szCs w:val="28"/>
          <w:shd w:val="clear" w:color="auto" w:fill="FFFFFF"/>
        </w:rPr>
        <w:t>Обсуждение с общественностью проводится не только через портал «Открытые НПА», но и путем проведения публичных слушаний и дебатов.</w:t>
      </w:r>
      <w:r w:rsidRPr="00B304BF">
        <w:rPr>
          <w:rFonts w:asciiTheme="majorHAnsi" w:hAnsiTheme="majorHAnsi" w:cs="Times New Roman"/>
          <w:color w:val="000000"/>
          <w:spacing w:val="2"/>
          <w:sz w:val="28"/>
          <w:szCs w:val="28"/>
        </w:rPr>
        <w:t xml:space="preserve"> </w:t>
      </w:r>
      <w:r w:rsidRPr="00B304BF">
        <w:rPr>
          <w:rFonts w:asciiTheme="majorHAnsi" w:hAnsiTheme="majorHAnsi" w:cs="Times New Roman"/>
          <w:sz w:val="28"/>
          <w:szCs w:val="28"/>
          <w:shd w:val="clear" w:color="auto" w:fill="FFFFFF"/>
        </w:rPr>
        <w:t xml:space="preserve">Они позволяют гражданам выразить свое видение по регулируемой сфере и обменяться мнениями по обсуждаемому вопросу </w:t>
      </w:r>
      <w:r w:rsidRPr="00B304BF">
        <w:rPr>
          <w:rFonts w:asciiTheme="majorHAnsi" w:hAnsiTheme="majorHAnsi" w:cs="Times New Roman"/>
          <w:i/>
          <w:sz w:val="28"/>
          <w:szCs w:val="28"/>
          <w:shd w:val="clear" w:color="auto" w:fill="FFFFFF"/>
        </w:rPr>
        <w:t>(через аргументированное убеждение)</w:t>
      </w:r>
      <w:r w:rsidRPr="00B304BF">
        <w:rPr>
          <w:rFonts w:asciiTheme="majorHAnsi" w:hAnsiTheme="majorHAnsi" w:cs="Times New Roman"/>
          <w:sz w:val="28"/>
          <w:szCs w:val="28"/>
          <w:shd w:val="clear" w:color="auto" w:fill="FFFFFF"/>
        </w:rPr>
        <w:t xml:space="preserve"> и в итоге у государственного органа - разработчика формируется сбалансированное мнение по проблемам отрасли с учетом соответствующего видения у общественности.</w:t>
      </w:r>
    </w:p>
    <w:p w14:paraId="0EF23450"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t>Все эти инструменты публичного контроля позволяют инспектировать действия органов власти и предъявлять соответствующие запросы общества.</w:t>
      </w:r>
    </w:p>
    <w:p w14:paraId="7CCD8C84"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lastRenderedPageBreak/>
        <w:t>Безусловно, исполнение законов и иных нормативных правовых актов зависит так же от системной взаимосвязанной работы органов в различных ветвях власти. Поэтому существенное значение, наряду с повышением инструментов общественного контроля, придается именно усилению независимости ветвей власти друг от друга, о чем было</w:t>
      </w:r>
      <w:r w:rsidR="0061361D" w:rsidRPr="00B304BF">
        <w:rPr>
          <w:rFonts w:asciiTheme="majorHAnsi" w:eastAsia="Calibri" w:hAnsiTheme="majorHAnsi"/>
          <w:sz w:val="28"/>
          <w:szCs w:val="28"/>
        </w:rPr>
        <w:t xml:space="preserve"> изложено в информации по 1-фактору.</w:t>
      </w:r>
      <w:r w:rsidRPr="00B304BF">
        <w:rPr>
          <w:rFonts w:asciiTheme="majorHAnsi" w:eastAsia="Calibri" w:hAnsiTheme="majorHAnsi"/>
          <w:sz w:val="28"/>
          <w:szCs w:val="28"/>
        </w:rPr>
        <w:t xml:space="preserve"> </w:t>
      </w:r>
    </w:p>
    <w:p w14:paraId="7494B1A4" w14:textId="77777777" w:rsidR="0061361D" w:rsidRPr="00B304BF" w:rsidRDefault="0061361D"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t xml:space="preserve">Таким образом, формирование органов представительной ветви власти через прозрачные выборы, через прямой выбор кандидатов, возможность отзыва их мандата населением </w:t>
      </w:r>
      <w:proofErr w:type="spellStart"/>
      <w:r w:rsidRPr="00B304BF">
        <w:rPr>
          <w:rFonts w:asciiTheme="majorHAnsi" w:eastAsia="Calibri" w:hAnsiTheme="majorHAnsi"/>
          <w:sz w:val="28"/>
          <w:szCs w:val="28"/>
        </w:rPr>
        <w:t>усиляет</w:t>
      </w:r>
      <w:proofErr w:type="spellEnd"/>
      <w:r w:rsidRPr="00B304BF">
        <w:rPr>
          <w:rFonts w:asciiTheme="majorHAnsi" w:eastAsia="Calibri" w:hAnsiTheme="majorHAnsi"/>
          <w:sz w:val="28"/>
          <w:szCs w:val="28"/>
        </w:rPr>
        <w:t xml:space="preserve"> независимость этих органов, одновременно укрепляя их подотчетность перед народом. Это </w:t>
      </w:r>
      <w:r w:rsidRPr="00B304BF">
        <w:rPr>
          <w:rFonts w:asciiTheme="majorHAnsi" w:eastAsia="Calibri" w:hAnsiTheme="majorHAnsi"/>
          <w:b/>
          <w:sz w:val="28"/>
          <w:szCs w:val="28"/>
        </w:rPr>
        <w:t>позволяет формировать эффективное законодательство</w:t>
      </w:r>
      <w:r w:rsidRPr="00B304BF">
        <w:rPr>
          <w:rFonts w:asciiTheme="majorHAnsi" w:eastAsia="Calibri" w:hAnsiTheme="majorHAnsi"/>
          <w:sz w:val="28"/>
          <w:szCs w:val="28"/>
        </w:rPr>
        <w:t>.</w:t>
      </w:r>
    </w:p>
    <w:p w14:paraId="076FCD01" w14:textId="77777777" w:rsidR="0061361D" w:rsidRPr="00B304BF" w:rsidRDefault="0061361D"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t xml:space="preserve">Подотчетность органов исполнительной ветви власти органам представительной ветви власти и народу, назначение глав регионов по выбору </w:t>
      </w:r>
      <w:proofErr w:type="spellStart"/>
      <w:r w:rsidRPr="00B304BF">
        <w:rPr>
          <w:rFonts w:asciiTheme="majorHAnsi" w:eastAsia="Calibri" w:hAnsiTheme="majorHAnsi"/>
          <w:sz w:val="28"/>
          <w:szCs w:val="28"/>
        </w:rPr>
        <w:t>маслихатов</w:t>
      </w:r>
      <w:proofErr w:type="spellEnd"/>
      <w:r w:rsidRPr="00B304BF">
        <w:rPr>
          <w:rFonts w:asciiTheme="majorHAnsi" w:eastAsia="Calibri" w:hAnsiTheme="majorHAnsi"/>
          <w:sz w:val="28"/>
          <w:szCs w:val="28"/>
        </w:rPr>
        <w:t xml:space="preserve"> данного региона, неотвратимость наказания для органов исполнительной ветви власти </w:t>
      </w:r>
      <w:r w:rsidRPr="00B304BF">
        <w:rPr>
          <w:rFonts w:asciiTheme="majorHAnsi" w:eastAsia="Calibri" w:hAnsiTheme="majorHAnsi"/>
          <w:b/>
          <w:sz w:val="28"/>
          <w:szCs w:val="28"/>
        </w:rPr>
        <w:t>укрепляет исполнимость законов</w:t>
      </w:r>
      <w:r w:rsidRPr="00B304BF">
        <w:rPr>
          <w:rFonts w:asciiTheme="majorHAnsi" w:eastAsia="Calibri" w:hAnsiTheme="majorHAnsi"/>
          <w:sz w:val="28"/>
          <w:szCs w:val="28"/>
        </w:rPr>
        <w:t>.</w:t>
      </w:r>
    </w:p>
    <w:p w14:paraId="67184C8B" w14:textId="77777777" w:rsidR="0061361D" w:rsidRPr="00B304BF" w:rsidRDefault="0061361D"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t xml:space="preserve">Независимость судебной </w:t>
      </w:r>
      <w:proofErr w:type="gramStart"/>
      <w:r w:rsidRPr="00B304BF">
        <w:rPr>
          <w:rFonts w:asciiTheme="majorHAnsi" w:eastAsia="Calibri" w:hAnsiTheme="majorHAnsi"/>
          <w:sz w:val="28"/>
          <w:szCs w:val="28"/>
        </w:rPr>
        <w:t>системы</w:t>
      </w:r>
      <w:proofErr w:type="gramEnd"/>
      <w:r w:rsidRPr="00B304BF">
        <w:rPr>
          <w:rFonts w:asciiTheme="majorHAnsi" w:eastAsia="Calibri" w:hAnsiTheme="majorHAnsi"/>
          <w:sz w:val="28"/>
          <w:szCs w:val="28"/>
        </w:rPr>
        <w:t xml:space="preserve"> ни от </w:t>
      </w:r>
      <w:proofErr w:type="gramStart"/>
      <w:r w:rsidRPr="00B304BF">
        <w:rPr>
          <w:rFonts w:asciiTheme="majorHAnsi" w:eastAsia="Calibri" w:hAnsiTheme="majorHAnsi"/>
          <w:sz w:val="28"/>
          <w:szCs w:val="28"/>
        </w:rPr>
        <w:t>какой</w:t>
      </w:r>
      <w:proofErr w:type="gramEnd"/>
      <w:r w:rsidRPr="00B304BF">
        <w:rPr>
          <w:rFonts w:asciiTheme="majorHAnsi" w:eastAsia="Calibri" w:hAnsiTheme="majorHAnsi"/>
          <w:sz w:val="28"/>
          <w:szCs w:val="28"/>
        </w:rPr>
        <w:t xml:space="preserve"> ветви власти, системная работа по ее «самоочищению», обеспечение прозрачности ее деятельности </w:t>
      </w:r>
      <w:r w:rsidRPr="00B304BF">
        <w:rPr>
          <w:rFonts w:asciiTheme="majorHAnsi" w:eastAsia="Calibri" w:hAnsiTheme="majorHAnsi"/>
          <w:b/>
          <w:sz w:val="28"/>
          <w:szCs w:val="28"/>
        </w:rPr>
        <w:t>позволяет усилить верховенство закона в стране</w:t>
      </w:r>
      <w:r w:rsidRPr="00B304BF">
        <w:rPr>
          <w:rFonts w:asciiTheme="majorHAnsi" w:eastAsia="Calibri" w:hAnsiTheme="majorHAnsi"/>
          <w:sz w:val="28"/>
          <w:szCs w:val="28"/>
        </w:rPr>
        <w:t xml:space="preserve">. </w:t>
      </w:r>
    </w:p>
    <w:p w14:paraId="2A3D5EA4" w14:textId="77777777" w:rsidR="00B81677"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r w:rsidRPr="00B304BF">
        <w:rPr>
          <w:rFonts w:asciiTheme="majorHAnsi" w:eastAsia="Calibri" w:hAnsiTheme="majorHAnsi"/>
          <w:sz w:val="16"/>
          <w:szCs w:val="16"/>
        </w:rPr>
        <w:t xml:space="preserve"> </w:t>
      </w:r>
    </w:p>
    <w:p w14:paraId="0F6493DF"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
          <w:i/>
          <w:sz w:val="28"/>
          <w:szCs w:val="28"/>
          <w:shd w:val="clear" w:color="auto" w:fill="FFFFFF"/>
        </w:rPr>
        <w:t>Об административной юстиции Республики Казахстан</w:t>
      </w:r>
    </w:p>
    <w:p w14:paraId="208980C5"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z w:val="28"/>
          <w:szCs w:val="28"/>
        </w:rPr>
        <w:t xml:space="preserve">В </w:t>
      </w:r>
      <w:proofErr w:type="gramStart"/>
      <w:r w:rsidRPr="00B304BF">
        <w:rPr>
          <w:rFonts w:asciiTheme="majorHAnsi" w:hAnsiTheme="majorHAnsi" w:cs="Times New Roman"/>
          <w:color w:val="000000" w:themeColor="text1"/>
          <w:sz w:val="28"/>
          <w:szCs w:val="28"/>
        </w:rPr>
        <w:t>демократическом обществе</w:t>
      </w:r>
      <w:proofErr w:type="gramEnd"/>
      <w:r w:rsidRPr="00B304BF">
        <w:rPr>
          <w:rFonts w:asciiTheme="majorHAnsi" w:hAnsiTheme="majorHAnsi" w:cs="Times New Roman"/>
          <w:color w:val="000000" w:themeColor="text1"/>
          <w:sz w:val="28"/>
          <w:szCs w:val="28"/>
        </w:rPr>
        <w:t xml:space="preserve"> органы государственного управления, должностные лица не только наделяются правом издавать административные акты, порождающие правовые последствия для граждан, но и несут обязанность действовать в рамках должной процедуры, отвечать за противоправные действия и возмещать ущерб, причиненный такими действиями.</w:t>
      </w:r>
    </w:p>
    <w:p w14:paraId="561DC63A"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z w:val="28"/>
          <w:szCs w:val="28"/>
        </w:rPr>
        <w:t xml:space="preserve">Административная юстиция Республики Казахстан – это особый процессуальный порядок разрешения публично-правовых споров между гражданином или организацией с одной стороны и органом государственного управления с другой, который заработал с 2021 года, когда </w:t>
      </w:r>
      <w:r w:rsidRPr="00B304BF">
        <w:rPr>
          <w:rFonts w:asciiTheme="majorHAnsi" w:hAnsiTheme="majorHAnsi" w:cs="Times New Roman"/>
          <w:b/>
          <w:color w:val="000000" w:themeColor="text1"/>
          <w:sz w:val="28"/>
          <w:szCs w:val="28"/>
        </w:rPr>
        <w:t>был</w:t>
      </w:r>
      <w:r w:rsidRPr="00B304BF">
        <w:rPr>
          <w:rFonts w:asciiTheme="majorHAnsi" w:hAnsiTheme="majorHAnsi" w:cs="Times New Roman"/>
          <w:color w:val="000000" w:themeColor="text1"/>
          <w:sz w:val="28"/>
          <w:szCs w:val="28"/>
        </w:rPr>
        <w:t xml:space="preserve"> </w:t>
      </w:r>
      <w:r w:rsidRPr="00B304BF">
        <w:rPr>
          <w:rFonts w:asciiTheme="majorHAnsi" w:hAnsiTheme="majorHAnsi" w:cs="Times New Roman"/>
          <w:b/>
          <w:color w:val="000000" w:themeColor="text1"/>
          <w:sz w:val="28"/>
          <w:szCs w:val="28"/>
        </w:rPr>
        <w:t>принят Административный процедурно-процессуальный кодекс</w:t>
      </w:r>
      <w:r w:rsidRPr="00B304BF">
        <w:rPr>
          <w:rFonts w:asciiTheme="majorHAnsi" w:hAnsiTheme="majorHAnsi" w:cs="Times New Roman"/>
          <w:color w:val="000000" w:themeColor="text1"/>
          <w:sz w:val="28"/>
          <w:szCs w:val="28"/>
        </w:rPr>
        <w:t xml:space="preserve">. </w:t>
      </w:r>
    </w:p>
    <w:p w14:paraId="4F4A95E8"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z w:val="28"/>
          <w:szCs w:val="28"/>
        </w:rPr>
        <w:t xml:space="preserve">Административная юстиция как правовой институт выполняет </w:t>
      </w:r>
      <w:r w:rsidRPr="00B304BF">
        <w:rPr>
          <w:rFonts w:asciiTheme="majorHAnsi" w:hAnsiTheme="majorHAnsi" w:cs="Times New Roman"/>
          <w:color w:val="000000" w:themeColor="text1"/>
          <w:sz w:val="28"/>
          <w:szCs w:val="28"/>
        </w:rPr>
        <w:br/>
        <w:t xml:space="preserve">в обществе и государстве функцию </w:t>
      </w:r>
      <w:r w:rsidRPr="00B304BF">
        <w:rPr>
          <w:rFonts w:asciiTheme="majorHAnsi" w:hAnsiTheme="majorHAnsi" w:cs="Times New Roman"/>
          <w:b/>
          <w:color w:val="000000" w:themeColor="text1"/>
          <w:sz w:val="28"/>
          <w:szCs w:val="28"/>
        </w:rPr>
        <w:t>судебного контроля для обеспечения соблюдения должностными лицами исполнительной власти законов и правил</w:t>
      </w:r>
      <w:r w:rsidRPr="00B304BF">
        <w:rPr>
          <w:rFonts w:asciiTheme="majorHAnsi" w:hAnsiTheme="majorHAnsi" w:cs="Times New Roman"/>
          <w:color w:val="000000" w:themeColor="text1"/>
          <w:sz w:val="28"/>
          <w:szCs w:val="28"/>
        </w:rPr>
        <w:t xml:space="preserve">. Деятельность административной юстиции имеет </w:t>
      </w:r>
      <w:proofErr w:type="gramStart"/>
      <w:r w:rsidRPr="00B304BF">
        <w:rPr>
          <w:rFonts w:asciiTheme="majorHAnsi" w:hAnsiTheme="majorHAnsi" w:cs="Times New Roman"/>
          <w:color w:val="000000" w:themeColor="text1"/>
          <w:sz w:val="28"/>
          <w:szCs w:val="28"/>
        </w:rPr>
        <w:t>важное значение</w:t>
      </w:r>
      <w:proofErr w:type="gramEnd"/>
      <w:r w:rsidRPr="00B304BF">
        <w:rPr>
          <w:rFonts w:asciiTheme="majorHAnsi" w:hAnsiTheme="majorHAnsi" w:cs="Times New Roman"/>
          <w:color w:val="000000" w:themeColor="text1"/>
          <w:sz w:val="28"/>
          <w:szCs w:val="28"/>
        </w:rPr>
        <w:t xml:space="preserve"> </w:t>
      </w:r>
      <w:r w:rsidRPr="00B304BF">
        <w:rPr>
          <w:rFonts w:asciiTheme="majorHAnsi" w:hAnsiTheme="majorHAnsi" w:cs="Times New Roman"/>
          <w:b/>
          <w:color w:val="000000" w:themeColor="text1"/>
          <w:sz w:val="28"/>
          <w:szCs w:val="28"/>
        </w:rPr>
        <w:t>для утверждения верховенства права</w:t>
      </w:r>
      <w:r w:rsidRPr="00B304BF">
        <w:rPr>
          <w:rFonts w:asciiTheme="majorHAnsi" w:hAnsiTheme="majorHAnsi" w:cs="Times New Roman"/>
          <w:color w:val="000000" w:themeColor="text1"/>
          <w:sz w:val="28"/>
          <w:szCs w:val="28"/>
        </w:rPr>
        <w:t xml:space="preserve"> в любом правовом государстве.</w:t>
      </w:r>
    </w:p>
    <w:p w14:paraId="7B65C244"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В Республике Казахстан в среднем на 1000 граждан приходилось </w:t>
      </w:r>
      <w:r w:rsidRPr="00B304BF">
        <w:rPr>
          <w:rFonts w:asciiTheme="majorHAnsi" w:hAnsiTheme="majorHAnsi" w:cs="Times New Roman"/>
          <w:sz w:val="28"/>
          <w:szCs w:val="28"/>
        </w:rPr>
        <w:br/>
        <w:t xml:space="preserve">1,4 публично-правового спора. В развитых юрисдикциях, с уже устоявшейся практикой, таких споров в среднем от 2 до 5 на 1000 граждан. Эти цифры свидетельствовали о высокой латентности и низкой эффективности существующей конструкции правового регулирования. Люди не обращались в суд, так как сомневались в перспективе. Такая </w:t>
      </w:r>
      <w:r w:rsidRPr="00B304BF">
        <w:rPr>
          <w:rFonts w:asciiTheme="majorHAnsi" w:hAnsiTheme="majorHAnsi" w:cs="Times New Roman"/>
          <w:sz w:val="28"/>
          <w:szCs w:val="28"/>
        </w:rPr>
        <w:lastRenderedPageBreak/>
        <w:t xml:space="preserve">ситуация требовала решительных мер. Естественной ответной реакцией стало принятие </w:t>
      </w:r>
      <w:r w:rsidRPr="00B304BF">
        <w:rPr>
          <w:rFonts w:asciiTheme="majorHAnsi" w:hAnsiTheme="majorHAnsi" w:cs="Times New Roman"/>
          <w:color w:val="000000" w:themeColor="text1"/>
          <w:sz w:val="28"/>
          <w:szCs w:val="28"/>
        </w:rPr>
        <w:t>Административного процедурно-процессуального кодекса</w:t>
      </w:r>
      <w:r w:rsidRPr="00B304BF">
        <w:rPr>
          <w:rFonts w:asciiTheme="majorHAnsi" w:hAnsiTheme="majorHAnsi" w:cs="Times New Roman"/>
          <w:sz w:val="28"/>
          <w:szCs w:val="28"/>
        </w:rPr>
        <w:t>.</w:t>
      </w:r>
    </w:p>
    <w:p w14:paraId="09DA9481"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z w:val="28"/>
          <w:szCs w:val="28"/>
        </w:rPr>
        <w:t>АППК – уникальный законодательный акт, регулирующий порядок осуществления административный процедур государственных органов, разрешения споров в сфере публичных правоотношений.</w:t>
      </w:r>
    </w:p>
    <w:p w14:paraId="217FDEA0"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С внедрением нового подхода к обеспечению законности государственного управления административные процедуры и административное судопроизводство осуществляются на основе единых принципов. </w:t>
      </w:r>
    </w:p>
    <w:p w14:paraId="418C57B9"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Среди них особо привлекательными для граждан и субъектов бизнеса можно назвать принцип приоритета прав – все сомнения, противоречия и неясности законодательства толкуются в пользу граждан.</w:t>
      </w:r>
    </w:p>
    <w:p w14:paraId="400E2581"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Кроме того применяется принцип презумпции достоверности – представленные участником административной процедуры документы считаются достоверными до тех пор, пока административный орган, должностное лицо не установят обратное.</w:t>
      </w:r>
    </w:p>
    <w:p w14:paraId="79C1A2C5"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Очевидно, что возможности физических и юридических лиц несоизмеримы с ресурсами государственного аппарата. Поэтому административная юстиция предусматривает особый механизм разрешения споров, нивелирующий эту разницу.</w:t>
      </w:r>
    </w:p>
    <w:p w14:paraId="148E68C3"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Гражданину либо юридическому лицу достаточно обратиться с иском о несогласии с решением органа власти либо должностного лица. Административные суды рассматривают эти иски по принципу презумпции виновности государственного аппарата, который должен доказать законность и обоснованность своего решения, действия либо бездействия. </w:t>
      </w:r>
    </w:p>
    <w:p w14:paraId="3655CACC"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К новшествам АППК можно отнести также жесткий контроль </w:t>
      </w:r>
      <w:r w:rsidRPr="00B304BF">
        <w:rPr>
          <w:rFonts w:asciiTheme="majorHAnsi" w:eastAsia="Times New Roman" w:hAnsiTheme="majorHAnsi" w:cs="Times New Roman"/>
          <w:color w:val="151515"/>
          <w:sz w:val="28"/>
          <w:szCs w:val="28"/>
          <w:lang w:eastAsia="ru-RU"/>
        </w:rPr>
        <w:br/>
        <w:t>над исполнением судебных решений со стороны административного суда,</w:t>
      </w:r>
      <w:r w:rsidRPr="00B304BF">
        <w:rPr>
          <w:rFonts w:asciiTheme="majorHAnsi" w:eastAsia="Times New Roman" w:hAnsiTheme="majorHAnsi" w:cs="Times New Roman"/>
          <w:color w:val="151515"/>
          <w:sz w:val="28"/>
          <w:szCs w:val="28"/>
          <w:lang w:eastAsia="ru-RU"/>
        </w:rPr>
        <w:br/>
        <w:t xml:space="preserve"> а в качестве меры процессуального принуждения ответчика к исполнению решения суда предусмотрено денежное взыскание, которое можно накладывать неоднократно, пока не исполнится судебное решение.</w:t>
      </w:r>
    </w:p>
    <w:p w14:paraId="1451B24E"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АППК регулирует административные процедуры – производство со стороны уполномоченных государственных органов до суда с одной стороны и административный процесс – судопроизводство, с другой. При этом административная процедура начинается на основании обращения (или чьей-либо жалобы) либо по инициативе административного органа или должностного лица. По результатам этой административной процедуры государственный орган или должностное лицо выносит административный акт либо имеет место административное действие (бездействие).</w:t>
      </w:r>
    </w:p>
    <w:p w14:paraId="1D3204AC"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Все, что связано с реализацией властных полномочий, относится к административным актам. Важно, что принятию административного акта теперь в обязательном порядке предшествуют направление участникам </w:t>
      </w:r>
      <w:r w:rsidRPr="00B304BF">
        <w:rPr>
          <w:rFonts w:asciiTheme="majorHAnsi" w:eastAsia="Times New Roman" w:hAnsiTheme="majorHAnsi" w:cs="Times New Roman"/>
          <w:color w:val="151515"/>
          <w:sz w:val="28"/>
          <w:szCs w:val="28"/>
          <w:lang w:eastAsia="ru-RU"/>
        </w:rPr>
        <w:lastRenderedPageBreak/>
        <w:t xml:space="preserve">административной процедуры предварительного решения и заслушивание их позиции. </w:t>
      </w:r>
    </w:p>
    <w:p w14:paraId="22EA0604"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По общему правилу обращение в суд с административным иском возможно после досудебного обжалования. Поэтому в случае, если гражданин или юридическое лицо не удовлетворены решением, действием (бездействием) административного органа, необходимо в течение трех месяцев обратиться к нему с новой жалобой с указанием обстоятельств, на которых основаны требования, доказательства и т. д.</w:t>
      </w:r>
    </w:p>
    <w:p w14:paraId="06F57E87"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После этого у административного органа есть три рабочих дня на то, чтобы перепроверить свое решение и в случае ошибки самостоятельно устранить нарушение, не создавая излишней волокиты, либо направить жалобу в вышестоящий орган. </w:t>
      </w:r>
    </w:p>
    <w:p w14:paraId="1303C7EE"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Если с решением, действием (бездействием) вышестоящего органа заявитель также не согласен, он может сразу обратиться в административный суд, то есть на этом этапе административная процедура завершается, плавно переходя в следующую стадию – судебную.</w:t>
      </w:r>
    </w:p>
    <w:p w14:paraId="1319A27F"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При этом ответчиком может быть административный орган или должностное лицо, к которому предъявлен иск в суде. Если гражданин не знает, какой вид иска выбрать, то суд обязан ему помочь, в том числе путем формулирования или изменения исковых требований.</w:t>
      </w:r>
    </w:p>
    <w:p w14:paraId="597B9BFB"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Надо сказать, что АППК существенно упростил процедуру принятия и рассмотрения иска. Суд не может оставить иск без рассмотрения, отказать в принятии иска либо прекратить производство по спору. </w:t>
      </w:r>
    </w:p>
    <w:p w14:paraId="761BCEB6"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Суд вправе только возвратить иск, к примеру, если не было досудебного урегулирования спора, иск предъявлен недееспособным лицом, не подсуден данному суду, не уплачена госпошлина и так далее. Кроме того, иск рассматривается и разрешается в разумные сроки, но не более 3 месяцев со дня предъявления иска.</w:t>
      </w:r>
    </w:p>
    <w:p w14:paraId="23D616DA"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Об эффективности внедренной модели административной юстиции свидетельствуют цифры:</w:t>
      </w:r>
    </w:p>
    <w:p w14:paraId="6737710D"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z w:val="28"/>
          <w:szCs w:val="28"/>
        </w:rPr>
        <w:t xml:space="preserve">В 2023 году в суды первой инстанции поступило </w:t>
      </w:r>
      <w:r w:rsidRPr="00B304BF">
        <w:rPr>
          <w:rFonts w:asciiTheme="majorHAnsi" w:hAnsiTheme="majorHAnsi" w:cs="Times New Roman"/>
          <w:b/>
          <w:color w:val="000000" w:themeColor="text1"/>
          <w:sz w:val="28"/>
          <w:szCs w:val="28"/>
        </w:rPr>
        <w:t>31123</w:t>
      </w:r>
      <w:r w:rsidRPr="00B304BF">
        <w:rPr>
          <w:rFonts w:asciiTheme="majorHAnsi" w:hAnsiTheme="majorHAnsi" w:cs="Times New Roman"/>
          <w:color w:val="000000" w:themeColor="text1"/>
          <w:sz w:val="28"/>
          <w:szCs w:val="28"/>
        </w:rPr>
        <w:t xml:space="preserve"> иска, </w:t>
      </w:r>
      <w:r w:rsidRPr="00B304BF">
        <w:rPr>
          <w:rFonts w:asciiTheme="majorHAnsi" w:hAnsiTheme="majorHAnsi" w:cs="Times New Roman"/>
          <w:color w:val="000000" w:themeColor="text1"/>
          <w:sz w:val="28"/>
          <w:szCs w:val="28"/>
        </w:rPr>
        <w:br/>
        <w:t xml:space="preserve">из них к государственным органам </w:t>
      </w:r>
      <w:r w:rsidRPr="00B304BF">
        <w:rPr>
          <w:rFonts w:asciiTheme="majorHAnsi" w:hAnsiTheme="majorHAnsi" w:cs="Times New Roman"/>
          <w:i/>
          <w:color w:val="000000" w:themeColor="text1"/>
          <w:sz w:val="28"/>
          <w:szCs w:val="28"/>
        </w:rPr>
        <w:noBreakHyphen/>
      </w:r>
      <w:r w:rsidRPr="00B304BF">
        <w:rPr>
          <w:rFonts w:asciiTheme="majorHAnsi" w:hAnsiTheme="majorHAnsi" w:cs="Times New Roman"/>
          <w:color w:val="000000" w:themeColor="text1"/>
          <w:sz w:val="28"/>
          <w:szCs w:val="28"/>
        </w:rPr>
        <w:t xml:space="preserve"> 19098, частным судебным исполнителям </w:t>
      </w:r>
      <w:r w:rsidRPr="00B304BF">
        <w:rPr>
          <w:rFonts w:asciiTheme="majorHAnsi" w:hAnsiTheme="majorHAnsi" w:cs="Times New Roman"/>
          <w:i/>
          <w:color w:val="000000" w:themeColor="text1"/>
          <w:sz w:val="28"/>
          <w:szCs w:val="28"/>
        </w:rPr>
        <w:noBreakHyphen/>
      </w:r>
      <w:r w:rsidRPr="00B304BF">
        <w:rPr>
          <w:rFonts w:asciiTheme="majorHAnsi" w:hAnsiTheme="majorHAnsi" w:cs="Times New Roman"/>
          <w:color w:val="000000" w:themeColor="text1"/>
          <w:sz w:val="28"/>
          <w:szCs w:val="28"/>
        </w:rPr>
        <w:t xml:space="preserve"> 8604, иным административным органам </w:t>
      </w:r>
      <w:r w:rsidRPr="00B304BF">
        <w:rPr>
          <w:rFonts w:asciiTheme="majorHAnsi" w:hAnsiTheme="majorHAnsi" w:cs="Times New Roman"/>
          <w:i/>
          <w:color w:val="000000" w:themeColor="text1"/>
          <w:sz w:val="28"/>
          <w:szCs w:val="28"/>
        </w:rPr>
        <w:noBreakHyphen/>
      </w:r>
      <w:r w:rsidRPr="00B304BF">
        <w:rPr>
          <w:rFonts w:asciiTheme="majorHAnsi" w:hAnsiTheme="majorHAnsi" w:cs="Times New Roman"/>
          <w:color w:val="000000" w:themeColor="text1"/>
          <w:sz w:val="28"/>
          <w:szCs w:val="28"/>
        </w:rPr>
        <w:t xml:space="preserve"> 3421 иск </w:t>
      </w:r>
      <w:r w:rsidRPr="00B304BF">
        <w:rPr>
          <w:rFonts w:asciiTheme="majorHAnsi" w:hAnsiTheme="majorHAnsi" w:cs="Times New Roman"/>
          <w:color w:val="000000" w:themeColor="text1"/>
          <w:sz w:val="28"/>
          <w:szCs w:val="28"/>
        </w:rPr>
        <w:br/>
      </w:r>
      <w:r w:rsidRPr="00B304BF">
        <w:rPr>
          <w:rFonts w:asciiTheme="majorHAnsi" w:hAnsiTheme="majorHAnsi" w:cs="Times New Roman"/>
          <w:i/>
          <w:color w:val="000000" w:themeColor="text1"/>
          <w:sz w:val="28"/>
          <w:szCs w:val="28"/>
        </w:rPr>
        <w:t xml:space="preserve">(в 2022г. </w:t>
      </w:r>
      <w:r w:rsidRPr="00B304BF">
        <w:rPr>
          <w:rFonts w:asciiTheme="majorHAnsi" w:hAnsiTheme="majorHAnsi" w:cs="Times New Roman"/>
          <w:i/>
          <w:color w:val="000000" w:themeColor="text1"/>
          <w:sz w:val="28"/>
          <w:szCs w:val="28"/>
        </w:rPr>
        <w:noBreakHyphen/>
        <w:t xml:space="preserve"> 28852, из них к государственным органам </w:t>
      </w:r>
      <w:r w:rsidRPr="00B304BF">
        <w:rPr>
          <w:rFonts w:asciiTheme="majorHAnsi" w:hAnsiTheme="majorHAnsi" w:cs="Times New Roman"/>
          <w:i/>
          <w:color w:val="000000" w:themeColor="text1"/>
          <w:sz w:val="28"/>
          <w:szCs w:val="28"/>
        </w:rPr>
        <w:noBreakHyphen/>
        <w:t xml:space="preserve"> 18810, </w:t>
      </w:r>
      <w:r w:rsidRPr="00B304BF">
        <w:rPr>
          <w:rFonts w:asciiTheme="majorHAnsi" w:hAnsiTheme="majorHAnsi" w:cs="Times New Roman"/>
          <w:color w:val="000000" w:themeColor="text1"/>
          <w:sz w:val="28"/>
          <w:szCs w:val="28"/>
        </w:rPr>
        <w:t>частным судебным исполнителям</w:t>
      </w:r>
      <w:r w:rsidRPr="00B304BF">
        <w:rPr>
          <w:rFonts w:asciiTheme="majorHAnsi" w:hAnsiTheme="majorHAnsi" w:cs="Times New Roman"/>
          <w:i/>
          <w:color w:val="000000" w:themeColor="text1"/>
          <w:sz w:val="28"/>
          <w:szCs w:val="28"/>
        </w:rPr>
        <w:t xml:space="preserve"> </w:t>
      </w:r>
      <w:r w:rsidRPr="00B304BF">
        <w:rPr>
          <w:rFonts w:asciiTheme="majorHAnsi" w:hAnsiTheme="majorHAnsi" w:cs="Times New Roman"/>
          <w:i/>
          <w:color w:val="000000" w:themeColor="text1"/>
          <w:sz w:val="28"/>
          <w:szCs w:val="28"/>
        </w:rPr>
        <w:noBreakHyphen/>
        <w:t xml:space="preserve"> 7088, иным административным органам </w:t>
      </w:r>
      <w:r w:rsidRPr="00B304BF">
        <w:rPr>
          <w:rFonts w:asciiTheme="majorHAnsi" w:hAnsiTheme="majorHAnsi" w:cs="Times New Roman"/>
          <w:i/>
          <w:color w:val="000000" w:themeColor="text1"/>
          <w:sz w:val="28"/>
          <w:szCs w:val="28"/>
        </w:rPr>
        <w:noBreakHyphen/>
        <w:t xml:space="preserve"> 2954)</w:t>
      </w:r>
      <w:r w:rsidRPr="00B304BF">
        <w:rPr>
          <w:rFonts w:asciiTheme="majorHAnsi" w:hAnsiTheme="majorHAnsi" w:cs="Times New Roman"/>
          <w:color w:val="000000" w:themeColor="text1"/>
          <w:sz w:val="28"/>
          <w:szCs w:val="28"/>
        </w:rPr>
        <w:t>.</w:t>
      </w:r>
      <w:r w:rsidRPr="00B304BF">
        <w:rPr>
          <w:rFonts w:asciiTheme="majorHAnsi" w:hAnsiTheme="majorHAnsi" w:cs="Times New Roman"/>
          <w:b/>
          <w:color w:val="000000" w:themeColor="text1"/>
          <w:sz w:val="28"/>
          <w:szCs w:val="28"/>
        </w:rPr>
        <w:t xml:space="preserve"> </w:t>
      </w:r>
      <w:r w:rsidRPr="00B304BF">
        <w:rPr>
          <w:rFonts w:asciiTheme="majorHAnsi" w:hAnsiTheme="majorHAnsi" w:cs="Times New Roman"/>
          <w:b/>
          <w:color w:val="000000" w:themeColor="text1"/>
          <w:sz w:val="28"/>
          <w:szCs w:val="28"/>
        </w:rPr>
        <w:br/>
      </w:r>
      <w:r w:rsidRPr="00B304BF">
        <w:rPr>
          <w:rFonts w:asciiTheme="majorHAnsi" w:hAnsiTheme="majorHAnsi" w:cs="Times New Roman"/>
          <w:color w:val="000000" w:themeColor="text1"/>
          <w:sz w:val="28"/>
          <w:szCs w:val="28"/>
        </w:rPr>
        <w:t xml:space="preserve">В сравнении с 2022 годом наблюдается увеличение на 2271 иск или 7,9%. </w:t>
      </w:r>
    </w:p>
    <w:p w14:paraId="54F8E0FB"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000000" w:themeColor="text1"/>
          <w:sz w:val="28"/>
          <w:szCs w:val="28"/>
        </w:rPr>
        <w:t>В отношении ГО с</w:t>
      </w:r>
      <w:r w:rsidRPr="00B304BF">
        <w:rPr>
          <w:rFonts w:asciiTheme="majorHAnsi" w:hAnsiTheme="majorHAnsi" w:cs="Times New Roman"/>
          <w:color w:val="000000" w:themeColor="text1"/>
          <w:sz w:val="28"/>
          <w:szCs w:val="28"/>
        </w:rPr>
        <w:t xml:space="preserve"> вынесением решения судами рассмотрено </w:t>
      </w:r>
      <w:r w:rsidRPr="00B304BF">
        <w:rPr>
          <w:rFonts w:asciiTheme="majorHAnsi" w:hAnsiTheme="majorHAnsi" w:cs="Times New Roman"/>
          <w:b/>
          <w:color w:val="000000" w:themeColor="text1"/>
          <w:sz w:val="28"/>
          <w:szCs w:val="28"/>
        </w:rPr>
        <w:t>6312</w:t>
      </w:r>
      <w:r w:rsidRPr="00B304BF">
        <w:rPr>
          <w:rFonts w:asciiTheme="majorHAnsi" w:hAnsiTheme="majorHAnsi" w:cs="Times New Roman"/>
          <w:i/>
          <w:color w:val="000000" w:themeColor="text1"/>
          <w:sz w:val="28"/>
          <w:szCs w:val="28"/>
        </w:rPr>
        <w:t xml:space="preserve"> </w:t>
      </w:r>
      <w:r w:rsidRPr="00B304BF">
        <w:rPr>
          <w:rFonts w:asciiTheme="majorHAnsi" w:hAnsiTheme="majorHAnsi" w:cs="Times New Roman"/>
          <w:color w:val="000000" w:themeColor="text1"/>
          <w:sz w:val="28"/>
          <w:szCs w:val="28"/>
        </w:rPr>
        <w:t xml:space="preserve">дел </w:t>
      </w:r>
      <w:r w:rsidRPr="00B304BF">
        <w:rPr>
          <w:rFonts w:asciiTheme="majorHAnsi" w:hAnsiTheme="majorHAnsi" w:cs="Times New Roman"/>
          <w:i/>
          <w:color w:val="000000" w:themeColor="text1"/>
          <w:sz w:val="28"/>
          <w:szCs w:val="28"/>
        </w:rPr>
        <w:t xml:space="preserve">(в 2022 году. </w:t>
      </w:r>
      <w:r w:rsidRPr="00B304BF">
        <w:rPr>
          <w:rFonts w:asciiTheme="majorHAnsi" w:hAnsiTheme="majorHAnsi" w:cs="Times New Roman"/>
          <w:i/>
          <w:color w:val="000000" w:themeColor="text1"/>
          <w:sz w:val="28"/>
          <w:szCs w:val="28"/>
        </w:rPr>
        <w:noBreakHyphen/>
        <w:t xml:space="preserve"> 6702)</w:t>
      </w:r>
      <w:r w:rsidRPr="00B304BF">
        <w:rPr>
          <w:rFonts w:asciiTheme="majorHAnsi" w:hAnsiTheme="majorHAnsi" w:cs="Times New Roman"/>
          <w:color w:val="000000" w:themeColor="text1"/>
          <w:sz w:val="28"/>
          <w:szCs w:val="28"/>
        </w:rPr>
        <w:t xml:space="preserve">, из них удовлетворено </w:t>
      </w:r>
      <w:r w:rsidRPr="00B304BF">
        <w:rPr>
          <w:rFonts w:asciiTheme="majorHAnsi" w:hAnsiTheme="majorHAnsi" w:cs="Times New Roman"/>
          <w:b/>
          <w:color w:val="000000" w:themeColor="text1"/>
          <w:sz w:val="28"/>
          <w:szCs w:val="28"/>
        </w:rPr>
        <w:t xml:space="preserve">3965 </w:t>
      </w:r>
      <w:r w:rsidRPr="00B304BF">
        <w:rPr>
          <w:rFonts w:asciiTheme="majorHAnsi" w:hAnsiTheme="majorHAnsi" w:cs="Times New Roman"/>
          <w:color w:val="000000" w:themeColor="text1"/>
          <w:sz w:val="28"/>
          <w:szCs w:val="28"/>
        </w:rPr>
        <w:t>или</w:t>
      </w:r>
      <w:r w:rsidRPr="00B304BF">
        <w:rPr>
          <w:rFonts w:asciiTheme="majorHAnsi" w:hAnsiTheme="majorHAnsi" w:cs="Times New Roman"/>
          <w:b/>
          <w:color w:val="000000" w:themeColor="text1"/>
          <w:sz w:val="28"/>
          <w:szCs w:val="28"/>
        </w:rPr>
        <w:t xml:space="preserve"> 62,8%</w:t>
      </w:r>
      <w:r w:rsidRPr="00B304BF">
        <w:rPr>
          <w:rFonts w:asciiTheme="majorHAnsi" w:hAnsiTheme="majorHAnsi" w:cs="Times New Roman"/>
          <w:i/>
          <w:color w:val="000000" w:themeColor="text1"/>
          <w:sz w:val="28"/>
          <w:szCs w:val="28"/>
        </w:rPr>
        <w:t xml:space="preserve"> (в 2022 году  </w:t>
      </w:r>
      <w:r w:rsidRPr="00B304BF">
        <w:rPr>
          <w:rFonts w:asciiTheme="majorHAnsi" w:hAnsiTheme="majorHAnsi" w:cs="Times New Roman"/>
          <w:i/>
          <w:color w:val="000000" w:themeColor="text1"/>
          <w:sz w:val="28"/>
          <w:szCs w:val="28"/>
        </w:rPr>
        <w:br/>
        <w:t>4088 или 61%)</w:t>
      </w:r>
      <w:r w:rsidRPr="00B304BF">
        <w:rPr>
          <w:rFonts w:asciiTheme="majorHAnsi" w:hAnsiTheme="majorHAnsi" w:cs="Times New Roman"/>
          <w:color w:val="000000" w:themeColor="text1"/>
          <w:sz w:val="28"/>
          <w:szCs w:val="28"/>
        </w:rPr>
        <w:t>.</w:t>
      </w:r>
    </w:p>
    <w:p w14:paraId="6ADBCE2E"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Таким образом, </w:t>
      </w:r>
      <w:r w:rsidRPr="00B304BF">
        <w:rPr>
          <w:rFonts w:asciiTheme="majorHAnsi" w:hAnsiTheme="majorHAnsi" w:cs="Times New Roman"/>
          <w:b/>
          <w:sz w:val="28"/>
          <w:szCs w:val="28"/>
        </w:rPr>
        <w:t>гражданин или юридическое лицо сейчас «выигрывает» у государственного органа в споре с ним в более чем 60% случаев</w:t>
      </w:r>
      <w:r w:rsidRPr="00B304BF">
        <w:rPr>
          <w:rFonts w:asciiTheme="majorHAnsi" w:hAnsiTheme="majorHAnsi" w:cs="Times New Roman"/>
          <w:sz w:val="28"/>
          <w:szCs w:val="28"/>
        </w:rPr>
        <w:t>. Ранее, до введения административной юстиции эта цифра никогда не превышала 15%.</w:t>
      </w:r>
    </w:p>
    <w:p w14:paraId="0D81A21E"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z w:val="28"/>
          <w:szCs w:val="28"/>
        </w:rPr>
        <w:lastRenderedPageBreak/>
        <w:t xml:space="preserve">К категориям споров с </w:t>
      </w:r>
      <w:proofErr w:type="gramStart"/>
      <w:r w:rsidRPr="00B304BF">
        <w:rPr>
          <w:rFonts w:asciiTheme="majorHAnsi" w:hAnsiTheme="majorHAnsi" w:cs="Times New Roman"/>
          <w:color w:val="000000" w:themeColor="text1"/>
          <w:sz w:val="28"/>
          <w:szCs w:val="28"/>
        </w:rPr>
        <w:t>наибольшей</w:t>
      </w:r>
      <w:proofErr w:type="gramEnd"/>
      <w:r w:rsidRPr="00B304BF">
        <w:rPr>
          <w:rFonts w:asciiTheme="majorHAnsi" w:hAnsiTheme="majorHAnsi" w:cs="Times New Roman"/>
          <w:color w:val="000000" w:themeColor="text1"/>
          <w:sz w:val="28"/>
          <w:szCs w:val="28"/>
        </w:rPr>
        <w:t xml:space="preserve"> удовлетворяемостью исков относятся:</w:t>
      </w:r>
    </w:p>
    <w:p w14:paraId="4134FF7D"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z w:val="28"/>
          <w:szCs w:val="28"/>
        </w:rPr>
        <w:t xml:space="preserve">- жилищные </w:t>
      </w:r>
      <w:r w:rsidRPr="00B304BF">
        <w:rPr>
          <w:rFonts w:asciiTheme="majorHAnsi" w:hAnsiTheme="majorHAnsi" w:cs="Times New Roman"/>
          <w:color w:val="000000" w:themeColor="text1"/>
          <w:sz w:val="28"/>
          <w:szCs w:val="28"/>
        </w:rPr>
        <w:noBreakHyphen/>
        <w:t xml:space="preserve"> 77% </w:t>
      </w:r>
      <w:r w:rsidRPr="00B304BF">
        <w:rPr>
          <w:rFonts w:asciiTheme="majorHAnsi" w:hAnsiTheme="majorHAnsi" w:cs="Times New Roman"/>
          <w:i/>
          <w:color w:val="000000" w:themeColor="text1"/>
          <w:sz w:val="28"/>
          <w:szCs w:val="28"/>
        </w:rPr>
        <w:t>(385 из 499)</w:t>
      </w:r>
      <w:r w:rsidRPr="00B304BF">
        <w:rPr>
          <w:rFonts w:asciiTheme="majorHAnsi" w:hAnsiTheme="majorHAnsi" w:cs="Times New Roman"/>
          <w:color w:val="000000" w:themeColor="text1"/>
          <w:sz w:val="28"/>
          <w:szCs w:val="28"/>
        </w:rPr>
        <w:t>;</w:t>
      </w:r>
    </w:p>
    <w:p w14:paraId="293A26CB"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z w:val="28"/>
          <w:szCs w:val="28"/>
        </w:rPr>
        <w:t xml:space="preserve">- налоговые </w:t>
      </w:r>
      <w:r w:rsidRPr="00B304BF">
        <w:rPr>
          <w:rFonts w:asciiTheme="majorHAnsi" w:hAnsiTheme="majorHAnsi" w:cs="Times New Roman"/>
          <w:color w:val="000000" w:themeColor="text1"/>
          <w:sz w:val="28"/>
          <w:szCs w:val="28"/>
        </w:rPr>
        <w:noBreakHyphen/>
        <w:t xml:space="preserve"> 71% </w:t>
      </w:r>
      <w:r w:rsidRPr="00B304BF">
        <w:rPr>
          <w:rFonts w:asciiTheme="majorHAnsi" w:hAnsiTheme="majorHAnsi" w:cs="Times New Roman"/>
          <w:i/>
          <w:color w:val="000000" w:themeColor="text1"/>
          <w:sz w:val="28"/>
          <w:szCs w:val="28"/>
        </w:rPr>
        <w:t>(1 009 из 1 423)</w:t>
      </w:r>
      <w:r w:rsidRPr="00B304BF">
        <w:rPr>
          <w:rFonts w:asciiTheme="majorHAnsi" w:hAnsiTheme="majorHAnsi" w:cs="Times New Roman"/>
          <w:color w:val="000000" w:themeColor="text1"/>
          <w:sz w:val="28"/>
          <w:szCs w:val="28"/>
        </w:rPr>
        <w:t>;</w:t>
      </w:r>
    </w:p>
    <w:p w14:paraId="36EEFF0E"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z w:val="28"/>
          <w:szCs w:val="28"/>
        </w:rPr>
        <w:t xml:space="preserve">- земельные </w:t>
      </w:r>
      <w:r w:rsidRPr="00B304BF">
        <w:rPr>
          <w:rFonts w:asciiTheme="majorHAnsi" w:hAnsiTheme="majorHAnsi" w:cs="Times New Roman"/>
          <w:color w:val="000000" w:themeColor="text1"/>
          <w:sz w:val="28"/>
          <w:szCs w:val="28"/>
        </w:rPr>
        <w:noBreakHyphen/>
        <w:t xml:space="preserve"> 61% </w:t>
      </w:r>
      <w:r w:rsidRPr="00B304BF">
        <w:rPr>
          <w:rFonts w:asciiTheme="majorHAnsi" w:hAnsiTheme="majorHAnsi" w:cs="Times New Roman"/>
          <w:i/>
          <w:color w:val="000000" w:themeColor="text1"/>
          <w:sz w:val="28"/>
          <w:szCs w:val="28"/>
        </w:rPr>
        <w:t>(76 из 124)</w:t>
      </w:r>
      <w:r w:rsidRPr="00B304BF">
        <w:rPr>
          <w:rFonts w:asciiTheme="majorHAnsi" w:hAnsiTheme="majorHAnsi" w:cs="Times New Roman"/>
          <w:color w:val="000000" w:themeColor="text1"/>
          <w:sz w:val="28"/>
          <w:szCs w:val="28"/>
        </w:rPr>
        <w:t>;</w:t>
      </w:r>
    </w:p>
    <w:p w14:paraId="09BB969A"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z w:val="28"/>
          <w:szCs w:val="28"/>
        </w:rPr>
        <w:t xml:space="preserve">- таможенные </w:t>
      </w:r>
      <w:r w:rsidRPr="00B304BF">
        <w:rPr>
          <w:rFonts w:asciiTheme="majorHAnsi" w:hAnsiTheme="majorHAnsi" w:cs="Times New Roman"/>
          <w:color w:val="000000" w:themeColor="text1"/>
          <w:sz w:val="28"/>
          <w:szCs w:val="28"/>
        </w:rPr>
        <w:noBreakHyphen/>
        <w:t xml:space="preserve"> 60% </w:t>
      </w:r>
      <w:r w:rsidRPr="00B304BF">
        <w:rPr>
          <w:rFonts w:asciiTheme="majorHAnsi" w:hAnsiTheme="majorHAnsi" w:cs="Times New Roman"/>
          <w:i/>
          <w:color w:val="000000" w:themeColor="text1"/>
          <w:sz w:val="28"/>
          <w:szCs w:val="28"/>
        </w:rPr>
        <w:t>(72 из 120)</w:t>
      </w:r>
      <w:r w:rsidRPr="00B304BF">
        <w:rPr>
          <w:rFonts w:asciiTheme="majorHAnsi" w:hAnsiTheme="majorHAnsi" w:cs="Times New Roman"/>
          <w:color w:val="000000" w:themeColor="text1"/>
          <w:sz w:val="28"/>
          <w:szCs w:val="28"/>
        </w:rPr>
        <w:t>;</w:t>
      </w:r>
    </w:p>
    <w:p w14:paraId="7C8D559A"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z w:val="28"/>
          <w:szCs w:val="28"/>
        </w:rPr>
        <w:t xml:space="preserve">- антимонопольные споры </w:t>
      </w:r>
      <w:r w:rsidRPr="00B304BF">
        <w:rPr>
          <w:rFonts w:asciiTheme="majorHAnsi" w:hAnsiTheme="majorHAnsi" w:cs="Times New Roman"/>
          <w:color w:val="000000" w:themeColor="text1"/>
          <w:sz w:val="28"/>
          <w:szCs w:val="28"/>
        </w:rPr>
        <w:noBreakHyphen/>
        <w:t xml:space="preserve"> 51% </w:t>
      </w:r>
      <w:r w:rsidRPr="00B304BF">
        <w:rPr>
          <w:rFonts w:asciiTheme="majorHAnsi" w:hAnsiTheme="majorHAnsi" w:cs="Times New Roman"/>
          <w:i/>
          <w:color w:val="000000" w:themeColor="text1"/>
          <w:sz w:val="28"/>
          <w:szCs w:val="28"/>
        </w:rPr>
        <w:t>(65 из 127)</w:t>
      </w:r>
      <w:r w:rsidRPr="00B304BF">
        <w:rPr>
          <w:rFonts w:asciiTheme="majorHAnsi" w:hAnsiTheme="majorHAnsi" w:cs="Times New Roman"/>
          <w:color w:val="000000" w:themeColor="text1"/>
          <w:sz w:val="28"/>
          <w:szCs w:val="28"/>
        </w:rPr>
        <w:t>;</w:t>
      </w:r>
    </w:p>
    <w:p w14:paraId="5519F5F9"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z w:val="28"/>
          <w:szCs w:val="28"/>
        </w:rPr>
        <w:t xml:space="preserve">- государственные закупки </w:t>
      </w:r>
      <w:r w:rsidRPr="00B304BF">
        <w:rPr>
          <w:rFonts w:asciiTheme="majorHAnsi" w:hAnsiTheme="majorHAnsi" w:cs="Times New Roman"/>
          <w:color w:val="000000" w:themeColor="text1"/>
          <w:sz w:val="28"/>
          <w:szCs w:val="28"/>
        </w:rPr>
        <w:noBreakHyphen/>
        <w:t xml:space="preserve"> 49% </w:t>
      </w:r>
      <w:r w:rsidRPr="00B304BF">
        <w:rPr>
          <w:rFonts w:asciiTheme="majorHAnsi" w:hAnsiTheme="majorHAnsi" w:cs="Times New Roman"/>
          <w:i/>
          <w:color w:val="000000" w:themeColor="text1"/>
          <w:sz w:val="28"/>
          <w:szCs w:val="28"/>
        </w:rPr>
        <w:t>(176 из 361)</w:t>
      </w:r>
      <w:r w:rsidRPr="00B304BF">
        <w:rPr>
          <w:rFonts w:asciiTheme="majorHAnsi" w:hAnsiTheme="majorHAnsi" w:cs="Times New Roman"/>
          <w:color w:val="000000" w:themeColor="text1"/>
          <w:sz w:val="28"/>
          <w:szCs w:val="28"/>
        </w:rPr>
        <w:t>.</w:t>
      </w:r>
    </w:p>
    <w:p w14:paraId="5FFE2334"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z w:val="28"/>
          <w:szCs w:val="28"/>
        </w:rPr>
        <w:t xml:space="preserve">На такие показатели повлияла реализация специального принципа административного судопроизводства «активная роль суда», в соответствии с которым суды не ограничиваются представленными по делу доказательствами, истребуют их самостоятельно, </w:t>
      </w:r>
      <w:proofErr w:type="spellStart"/>
      <w:r w:rsidRPr="00B304BF">
        <w:rPr>
          <w:rFonts w:asciiTheme="majorHAnsi" w:hAnsiTheme="majorHAnsi" w:cs="Times New Roman"/>
          <w:color w:val="000000" w:themeColor="text1"/>
          <w:sz w:val="28"/>
          <w:szCs w:val="28"/>
        </w:rPr>
        <w:t>ревизируют</w:t>
      </w:r>
      <w:proofErr w:type="spellEnd"/>
      <w:r w:rsidRPr="00B304BF">
        <w:rPr>
          <w:rFonts w:asciiTheme="majorHAnsi" w:hAnsiTheme="majorHAnsi" w:cs="Times New Roman"/>
          <w:color w:val="000000" w:themeColor="text1"/>
          <w:sz w:val="28"/>
          <w:szCs w:val="28"/>
        </w:rPr>
        <w:t xml:space="preserve"> акты, действия (бездействие) государственных органов.</w:t>
      </w:r>
    </w:p>
    <w:p w14:paraId="33996240"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Таким образом, административная юстиция рассматривается как залог устойчивого и сбалансированного развития правовых институтов </w:t>
      </w:r>
      <w:r w:rsidRPr="00B304BF">
        <w:rPr>
          <w:rFonts w:asciiTheme="majorHAnsi" w:eastAsia="Times New Roman" w:hAnsiTheme="majorHAnsi" w:cs="Times New Roman"/>
          <w:color w:val="151515"/>
          <w:sz w:val="28"/>
          <w:szCs w:val="28"/>
          <w:lang w:eastAsia="ru-RU"/>
        </w:rPr>
        <w:br/>
        <w:t>и обеспечения верховенства права в Республике Казахстан.</w:t>
      </w:r>
    </w:p>
    <w:p w14:paraId="1E5AFB5B" w14:textId="77777777" w:rsidR="00B81677" w:rsidRPr="00B304BF" w:rsidRDefault="00B81677"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23699E30"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b/>
          <w:i/>
          <w:color w:val="151515"/>
          <w:sz w:val="28"/>
          <w:szCs w:val="28"/>
          <w:lang w:eastAsia="ru-RU"/>
        </w:rPr>
        <w:t>Об исполнении судебных актов</w:t>
      </w:r>
    </w:p>
    <w:p w14:paraId="25E65FE5"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Обязательность исполнения вынесенного судом акта всеми государственными органами, должностными лицами, физическими </w:t>
      </w:r>
      <w:r w:rsidRPr="00B304BF">
        <w:rPr>
          <w:rFonts w:asciiTheme="majorHAnsi" w:eastAsia="Times New Roman" w:hAnsiTheme="majorHAnsi" w:cs="Times New Roman"/>
          <w:color w:val="151515"/>
          <w:sz w:val="28"/>
          <w:szCs w:val="28"/>
          <w:lang w:eastAsia="ru-RU"/>
        </w:rPr>
        <w:br/>
        <w:t>и юридическими лицами заложена в Конституции Республики Казахстан.</w:t>
      </w:r>
    </w:p>
    <w:p w14:paraId="11F9A079"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Судебные акты играют ключевую роль в развитии законодательства, помогают определить и уточнить содержание конкретных норм, а также способствуют их </w:t>
      </w:r>
      <w:r w:rsidRPr="00B304BF">
        <w:rPr>
          <w:rFonts w:asciiTheme="majorHAnsi" w:eastAsia="Times New Roman" w:hAnsiTheme="majorHAnsi" w:cs="Times New Roman"/>
          <w:b/>
          <w:color w:val="151515"/>
          <w:sz w:val="28"/>
          <w:szCs w:val="28"/>
          <w:lang w:eastAsia="ru-RU"/>
        </w:rPr>
        <w:t>применению на практике</w:t>
      </w:r>
      <w:r w:rsidRPr="00B304BF">
        <w:rPr>
          <w:rFonts w:asciiTheme="majorHAnsi" w:eastAsia="Times New Roman" w:hAnsiTheme="majorHAnsi" w:cs="Times New Roman"/>
          <w:color w:val="151515"/>
          <w:sz w:val="28"/>
          <w:szCs w:val="28"/>
          <w:lang w:eastAsia="ru-RU"/>
        </w:rPr>
        <w:t>.</w:t>
      </w:r>
    </w:p>
    <w:p w14:paraId="308DF1FD"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Эффективное нормативно-правовое обеспечение находит свое отражение в том, насколько нормы законодательства достигают поставленной цели и реализовываются, при этом </w:t>
      </w:r>
      <w:r w:rsidRPr="00B304BF">
        <w:rPr>
          <w:rFonts w:asciiTheme="majorHAnsi" w:eastAsia="Times New Roman" w:hAnsiTheme="majorHAnsi" w:cs="Times New Roman"/>
          <w:b/>
          <w:color w:val="151515"/>
          <w:sz w:val="28"/>
          <w:szCs w:val="28"/>
          <w:lang w:eastAsia="ru-RU"/>
        </w:rPr>
        <w:t>каждый неисполненный судебный акт способствует зарождению сомнений на этот счет</w:t>
      </w:r>
      <w:r w:rsidRPr="00B304BF">
        <w:rPr>
          <w:rFonts w:asciiTheme="majorHAnsi" w:eastAsia="Times New Roman" w:hAnsiTheme="majorHAnsi" w:cs="Times New Roman"/>
          <w:color w:val="151515"/>
          <w:sz w:val="28"/>
          <w:szCs w:val="28"/>
          <w:lang w:eastAsia="ru-RU"/>
        </w:rPr>
        <w:t>.</w:t>
      </w:r>
    </w:p>
    <w:p w14:paraId="50893AF2"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Развитие отношений между участниками общественных отношений предполагает добровольное исполнение принятых на себя обязательств. </w:t>
      </w:r>
      <w:r w:rsidRPr="00B304BF">
        <w:rPr>
          <w:rFonts w:asciiTheme="majorHAnsi" w:eastAsia="Times New Roman" w:hAnsiTheme="majorHAnsi" w:cs="Times New Roman"/>
          <w:color w:val="151515"/>
          <w:sz w:val="28"/>
          <w:szCs w:val="28"/>
          <w:lang w:eastAsia="ru-RU"/>
        </w:rPr>
        <w:br/>
        <w:t>Но неизбежной остается и вероятность того, что между участниками возникают разногласия, конфликты.</w:t>
      </w:r>
    </w:p>
    <w:p w14:paraId="3BA72D0E"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Законы Республики Казахстан детально регламентируют вопросы наступления ответственности за неисполнение судебного акта.</w:t>
      </w:r>
    </w:p>
    <w:p w14:paraId="17785572"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Кодексом «Об административных правонарушениях» предусмотрены такие санкции, как </w:t>
      </w:r>
      <w:r w:rsidRPr="00B304BF">
        <w:rPr>
          <w:rFonts w:asciiTheme="majorHAnsi" w:eastAsia="Times New Roman" w:hAnsiTheme="majorHAnsi" w:cs="Times New Roman"/>
          <w:b/>
          <w:color w:val="151515"/>
          <w:sz w:val="28"/>
          <w:szCs w:val="28"/>
          <w:lang w:eastAsia="ru-RU"/>
        </w:rPr>
        <w:t>штраф и административный арест</w:t>
      </w:r>
      <w:r w:rsidRPr="00B304BF">
        <w:rPr>
          <w:rFonts w:asciiTheme="majorHAnsi" w:eastAsia="Times New Roman" w:hAnsiTheme="majorHAnsi" w:cs="Times New Roman"/>
          <w:color w:val="151515"/>
          <w:sz w:val="28"/>
          <w:szCs w:val="28"/>
          <w:lang w:eastAsia="ru-RU"/>
        </w:rPr>
        <w:t xml:space="preserve">, в то время как Уголовный кодекс содержит нормы, согласно которым неисполнение судебного акта, а также воспрепятствование ему наказывается </w:t>
      </w:r>
      <w:r w:rsidRPr="00B304BF">
        <w:rPr>
          <w:rFonts w:asciiTheme="majorHAnsi" w:eastAsia="Times New Roman" w:hAnsiTheme="majorHAnsi" w:cs="Times New Roman"/>
          <w:b/>
          <w:color w:val="151515"/>
          <w:sz w:val="28"/>
          <w:szCs w:val="28"/>
          <w:lang w:eastAsia="ru-RU"/>
        </w:rPr>
        <w:t>ограничением свободы вплоть до 7 лет</w:t>
      </w:r>
      <w:r w:rsidRPr="00B304BF">
        <w:rPr>
          <w:rFonts w:asciiTheme="majorHAnsi" w:eastAsia="Times New Roman" w:hAnsiTheme="majorHAnsi" w:cs="Times New Roman"/>
          <w:color w:val="151515"/>
          <w:sz w:val="28"/>
          <w:szCs w:val="28"/>
          <w:lang w:eastAsia="ru-RU"/>
        </w:rPr>
        <w:t>.</w:t>
      </w:r>
    </w:p>
    <w:p w14:paraId="7E72A457"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К способам решения проблем исполнения судебных актов также относится деятельность судебных исполнителей, направленная </w:t>
      </w:r>
      <w:r w:rsidRPr="00B304BF">
        <w:rPr>
          <w:rFonts w:asciiTheme="majorHAnsi" w:eastAsia="Times New Roman" w:hAnsiTheme="majorHAnsi" w:cs="Times New Roman"/>
          <w:color w:val="151515"/>
          <w:sz w:val="28"/>
          <w:szCs w:val="28"/>
          <w:lang w:eastAsia="ru-RU"/>
        </w:rPr>
        <w:br/>
        <w:t>на принудительное исполнение исполнительных документов.</w:t>
      </w:r>
    </w:p>
    <w:p w14:paraId="0F17AB13"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Судебный исполнитель, согласно требованиям законодательства Республики Казахстан, после поступления к нему исполнительного </w:t>
      </w:r>
      <w:r w:rsidRPr="00B304BF">
        <w:rPr>
          <w:rFonts w:asciiTheme="majorHAnsi" w:eastAsia="Times New Roman" w:hAnsiTheme="majorHAnsi" w:cs="Times New Roman"/>
          <w:color w:val="151515"/>
          <w:sz w:val="28"/>
          <w:szCs w:val="28"/>
          <w:lang w:eastAsia="ru-RU"/>
        </w:rPr>
        <w:lastRenderedPageBreak/>
        <w:t>документа не позднее трех рабочих дней возбуждает исполнительное производство, о чем выносит постановление и одновременно принимает меры по обеспечению исполнительных документов.</w:t>
      </w:r>
    </w:p>
    <w:p w14:paraId="1A0AA8FC"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В случае если должник не исполняет требования судебного акта, </w:t>
      </w:r>
      <w:r w:rsidRPr="00B304BF">
        <w:rPr>
          <w:rFonts w:asciiTheme="majorHAnsi" w:eastAsia="Times New Roman" w:hAnsiTheme="majorHAnsi" w:cs="Times New Roman"/>
          <w:b/>
          <w:color w:val="151515"/>
          <w:sz w:val="28"/>
          <w:szCs w:val="28"/>
          <w:lang w:eastAsia="ru-RU"/>
        </w:rPr>
        <w:t>судебный исполнитель применяет к нему меры принудительного исполнения</w:t>
      </w:r>
      <w:r w:rsidRPr="00B304BF">
        <w:rPr>
          <w:rFonts w:asciiTheme="majorHAnsi" w:eastAsia="Times New Roman" w:hAnsiTheme="majorHAnsi" w:cs="Times New Roman"/>
          <w:color w:val="151515"/>
          <w:sz w:val="28"/>
          <w:szCs w:val="28"/>
          <w:lang w:eastAsia="ru-RU"/>
        </w:rPr>
        <w:t>.</w:t>
      </w:r>
    </w:p>
    <w:p w14:paraId="26017E0D"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Одной из таких мер является обращение взыскания на имущество должника путем наложения ареста на имущество и его реализации.</w:t>
      </w:r>
    </w:p>
    <w:p w14:paraId="224D7C89"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Арест имущества должника состоит в описи имущества, запрета распоряжаться им, а при необходимости – ограничение права пользования этим имуществом, его изъятия или передачи на хранение, а затем реализации данного имущества путем проведения торгов.</w:t>
      </w:r>
    </w:p>
    <w:p w14:paraId="11AF5602"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После реализации имущества на торгах между судебным исполнителем и взыскателем подписывается акт приема-передачи выполненных работ. Средства, вырученные с торгов, распределяются между взыскателями пропорционально взыскиваемым суммам.</w:t>
      </w:r>
    </w:p>
    <w:p w14:paraId="0E835416"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Реализация имущества в данном случае является способом осуществления принудительных мер исполнения судебных актов.</w:t>
      </w:r>
    </w:p>
    <w:p w14:paraId="5F3D7CCC"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Игнорирование судебных актов должно отражаться на имидже как физических, так и юридических лиц.</w:t>
      </w:r>
    </w:p>
    <w:p w14:paraId="54E98FC6"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Для этого в Республике Казахстан функционирует </w:t>
      </w:r>
      <w:r w:rsidRPr="00B304BF">
        <w:rPr>
          <w:rFonts w:asciiTheme="majorHAnsi" w:eastAsia="Times New Roman" w:hAnsiTheme="majorHAnsi" w:cs="Times New Roman"/>
          <w:b/>
          <w:color w:val="151515"/>
          <w:sz w:val="28"/>
          <w:szCs w:val="28"/>
          <w:lang w:eastAsia="ru-RU"/>
        </w:rPr>
        <w:t>«Единый реестр должников»</w:t>
      </w:r>
      <w:r w:rsidRPr="00B304BF">
        <w:rPr>
          <w:rFonts w:asciiTheme="majorHAnsi" w:eastAsia="Times New Roman" w:hAnsiTheme="majorHAnsi" w:cs="Times New Roman"/>
          <w:color w:val="151515"/>
          <w:sz w:val="28"/>
          <w:szCs w:val="28"/>
          <w:lang w:eastAsia="ru-RU"/>
        </w:rPr>
        <w:t xml:space="preserve"> – единая база данных обо всех исполнительных производствах, возбужденных из-за наличия у должников долгов, предусматривающая применение к злостным должникам (например, неплательщики алиментов) ряда ограничительных мер, связанных с получением государственных услуг (за исключением социально-значимых услуг), лишением отдельных прав. Данная база данных представляет собой абсолютно доступную и прозрачную информацию, ознакомление с которой доступно для каждого.</w:t>
      </w:r>
    </w:p>
    <w:p w14:paraId="1F3D8DD3"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Включение лица в «Единый реестр должников» способствует возникновению у него </w:t>
      </w:r>
      <w:r w:rsidRPr="00B304BF">
        <w:rPr>
          <w:rFonts w:asciiTheme="majorHAnsi" w:eastAsia="Times New Roman" w:hAnsiTheme="majorHAnsi" w:cs="Times New Roman"/>
          <w:b/>
          <w:color w:val="151515"/>
          <w:sz w:val="28"/>
          <w:szCs w:val="28"/>
          <w:lang w:eastAsia="ru-RU"/>
        </w:rPr>
        <w:t>заинтересованности в быстром и добровольном исполнении судебных актов</w:t>
      </w:r>
      <w:r w:rsidRPr="00B304BF">
        <w:rPr>
          <w:rFonts w:asciiTheme="majorHAnsi" w:eastAsia="Times New Roman" w:hAnsiTheme="majorHAnsi" w:cs="Times New Roman"/>
          <w:color w:val="151515"/>
          <w:sz w:val="28"/>
          <w:szCs w:val="28"/>
          <w:lang w:eastAsia="ru-RU"/>
        </w:rPr>
        <w:t>.</w:t>
      </w:r>
    </w:p>
    <w:p w14:paraId="1776AAE7"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Данный реестр ведется на сайте Министерства юстиции Республики Казахстан и формируется посредством автоматизированной системы </w:t>
      </w:r>
      <w:r w:rsidRPr="00B304BF">
        <w:rPr>
          <w:rFonts w:asciiTheme="majorHAnsi" w:eastAsia="Times New Roman" w:hAnsiTheme="majorHAnsi" w:cs="Times New Roman"/>
          <w:color w:val="151515"/>
          <w:sz w:val="28"/>
          <w:szCs w:val="28"/>
          <w:lang w:eastAsia="ru-RU"/>
        </w:rPr>
        <w:br/>
        <w:t xml:space="preserve">по исполнительному производству. Лицо попадает в реестр должников </w:t>
      </w:r>
      <w:r w:rsidRPr="00B304BF">
        <w:rPr>
          <w:rFonts w:asciiTheme="majorHAnsi" w:eastAsia="Times New Roman" w:hAnsiTheme="majorHAnsi" w:cs="Times New Roman"/>
          <w:color w:val="151515"/>
          <w:sz w:val="28"/>
          <w:szCs w:val="28"/>
          <w:lang w:eastAsia="ru-RU"/>
        </w:rPr>
        <w:br/>
        <w:t xml:space="preserve">с момента открытия в отношении него исполнительного производства </w:t>
      </w:r>
      <w:r w:rsidRPr="00B304BF">
        <w:rPr>
          <w:rFonts w:asciiTheme="majorHAnsi" w:eastAsia="Times New Roman" w:hAnsiTheme="majorHAnsi" w:cs="Times New Roman"/>
          <w:color w:val="151515"/>
          <w:sz w:val="28"/>
          <w:szCs w:val="28"/>
          <w:lang w:eastAsia="ru-RU"/>
        </w:rPr>
        <w:br/>
        <w:t>и исключается из него в момент закрытия. При этом каждый человек может проверить наличие у него задолженности в онлайн режиме.</w:t>
      </w:r>
    </w:p>
    <w:p w14:paraId="3E870BD4"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В контексте </w:t>
      </w:r>
      <w:proofErr w:type="gramStart"/>
      <w:r w:rsidRPr="00B304BF">
        <w:rPr>
          <w:rFonts w:asciiTheme="majorHAnsi" w:eastAsia="Times New Roman" w:hAnsiTheme="majorHAnsi" w:cs="Times New Roman"/>
          <w:color w:val="151515"/>
          <w:sz w:val="28"/>
          <w:szCs w:val="28"/>
          <w:lang w:eastAsia="ru-RU"/>
        </w:rPr>
        <w:t>вышеуказанного</w:t>
      </w:r>
      <w:proofErr w:type="gramEnd"/>
      <w:r w:rsidRPr="00B304BF">
        <w:rPr>
          <w:rFonts w:asciiTheme="majorHAnsi" w:eastAsia="Times New Roman" w:hAnsiTheme="majorHAnsi" w:cs="Times New Roman"/>
          <w:color w:val="151515"/>
          <w:sz w:val="28"/>
          <w:szCs w:val="28"/>
          <w:lang w:eastAsia="ru-RU"/>
        </w:rPr>
        <w:t xml:space="preserve">, наиболее злободневной проблемой </w:t>
      </w:r>
      <w:r w:rsidRPr="00B304BF">
        <w:rPr>
          <w:rFonts w:asciiTheme="majorHAnsi" w:eastAsia="Times New Roman" w:hAnsiTheme="majorHAnsi" w:cs="Times New Roman"/>
          <w:color w:val="151515"/>
          <w:sz w:val="28"/>
          <w:szCs w:val="28"/>
          <w:lang w:eastAsia="ru-RU"/>
        </w:rPr>
        <w:br/>
        <w:t>в Республике Казахстан выступает неуплата алиментов.</w:t>
      </w:r>
    </w:p>
    <w:p w14:paraId="5DDD886C"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roofErr w:type="gramStart"/>
      <w:r w:rsidRPr="00B304BF">
        <w:rPr>
          <w:rFonts w:asciiTheme="majorHAnsi" w:eastAsia="Times New Roman" w:hAnsiTheme="majorHAnsi" w:cs="Times New Roman"/>
          <w:color w:val="151515"/>
          <w:sz w:val="28"/>
          <w:szCs w:val="28"/>
          <w:lang w:eastAsia="ru-RU"/>
        </w:rPr>
        <w:t>Взыскание алиментов является одной из социально значимых категорий дел, для которой в Законе «Об исполнительном производстве и статусе судебных исполнителей» посвящен целый параграф.</w:t>
      </w:r>
      <w:proofErr w:type="gramEnd"/>
    </w:p>
    <w:p w14:paraId="16C79138"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lastRenderedPageBreak/>
        <w:t xml:space="preserve">Чтобы исключить вероятность некачественной работы частных судебных исполнителей, в 2020 году в Республике Казахстан внесены изменения в порядок взыскания алиментов. Теперь частные судебные исполнители не затягивают сроки принятия мер принудительного исполнения, а </w:t>
      </w:r>
      <w:r w:rsidRPr="00B304BF">
        <w:rPr>
          <w:rFonts w:asciiTheme="majorHAnsi" w:eastAsia="Times New Roman" w:hAnsiTheme="majorHAnsi" w:cs="Times New Roman"/>
          <w:b/>
          <w:color w:val="151515"/>
          <w:sz w:val="28"/>
          <w:szCs w:val="28"/>
          <w:lang w:eastAsia="ru-RU"/>
        </w:rPr>
        <w:t>взыскивают алименты в первоочередном порядке</w:t>
      </w:r>
      <w:r w:rsidRPr="00B304BF">
        <w:rPr>
          <w:rFonts w:asciiTheme="majorHAnsi" w:eastAsia="Times New Roman" w:hAnsiTheme="majorHAnsi" w:cs="Times New Roman"/>
          <w:color w:val="151515"/>
          <w:sz w:val="28"/>
          <w:szCs w:val="28"/>
          <w:lang w:eastAsia="ru-RU"/>
        </w:rPr>
        <w:t>.</w:t>
      </w:r>
    </w:p>
    <w:p w14:paraId="011AE019"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Ранее некоторые частные судебные исполнители затягивали сроки принятия мер принудительного исполнения, считая их менее привлекательными.</w:t>
      </w:r>
    </w:p>
    <w:p w14:paraId="7F13CEE2"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С введением нового подхода непринятие в течение месяца принудительного исполнения таким производствам может привести к лишению частного судебного исполнителя лицензии на занятие деятельностью.</w:t>
      </w:r>
    </w:p>
    <w:p w14:paraId="35F4AFF6"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Более того, законодательством также предусмотрены различные меры влияния: приостановление действия водительских прав, запрет на вые</w:t>
      </w:r>
      <w:proofErr w:type="gramStart"/>
      <w:r w:rsidRPr="00B304BF">
        <w:rPr>
          <w:rFonts w:asciiTheme="majorHAnsi" w:eastAsia="Times New Roman" w:hAnsiTheme="majorHAnsi" w:cs="Times New Roman"/>
          <w:color w:val="151515"/>
          <w:sz w:val="28"/>
          <w:szCs w:val="28"/>
          <w:lang w:eastAsia="ru-RU"/>
        </w:rPr>
        <w:t>зд в др</w:t>
      </w:r>
      <w:proofErr w:type="gramEnd"/>
      <w:r w:rsidRPr="00B304BF">
        <w:rPr>
          <w:rFonts w:asciiTheme="majorHAnsi" w:eastAsia="Times New Roman" w:hAnsiTheme="majorHAnsi" w:cs="Times New Roman"/>
          <w:color w:val="151515"/>
          <w:sz w:val="28"/>
          <w:szCs w:val="28"/>
          <w:lang w:eastAsia="ru-RU"/>
        </w:rPr>
        <w:t xml:space="preserve">угие страны, уголовное преследование, содержание под стражей </w:t>
      </w:r>
      <w:r w:rsidRPr="00B304BF">
        <w:rPr>
          <w:rFonts w:asciiTheme="majorHAnsi" w:eastAsia="Times New Roman" w:hAnsiTheme="majorHAnsi" w:cs="Times New Roman"/>
          <w:color w:val="151515"/>
          <w:sz w:val="28"/>
          <w:szCs w:val="28"/>
          <w:lang w:eastAsia="ru-RU"/>
        </w:rPr>
        <w:br/>
        <w:t>и так далее.</w:t>
      </w:r>
    </w:p>
    <w:p w14:paraId="070F3920"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Так, в настоящее время </w:t>
      </w:r>
      <w:r w:rsidRPr="00B304BF">
        <w:rPr>
          <w:rFonts w:asciiTheme="majorHAnsi" w:eastAsia="Times New Roman" w:hAnsiTheme="majorHAnsi" w:cs="Times New Roman"/>
          <w:b/>
          <w:color w:val="151515"/>
          <w:sz w:val="28"/>
          <w:szCs w:val="28"/>
          <w:lang w:eastAsia="ru-RU"/>
        </w:rPr>
        <w:t xml:space="preserve">выезд из Республики Казахстан закрыт </w:t>
      </w:r>
      <w:r w:rsidRPr="00B304BF">
        <w:rPr>
          <w:rFonts w:asciiTheme="majorHAnsi" w:eastAsia="Times New Roman" w:hAnsiTheme="majorHAnsi" w:cs="Times New Roman"/>
          <w:b/>
          <w:color w:val="151515"/>
          <w:sz w:val="28"/>
          <w:szCs w:val="28"/>
          <w:lang w:eastAsia="ru-RU"/>
        </w:rPr>
        <w:br/>
        <w:t>для 16 тысяч должников по алиментам</w:t>
      </w:r>
      <w:r w:rsidRPr="00B304BF">
        <w:rPr>
          <w:rFonts w:asciiTheme="majorHAnsi" w:eastAsia="Times New Roman" w:hAnsiTheme="majorHAnsi" w:cs="Times New Roman"/>
          <w:color w:val="151515"/>
          <w:sz w:val="28"/>
          <w:szCs w:val="28"/>
          <w:lang w:eastAsia="ru-RU"/>
        </w:rPr>
        <w:t>.</w:t>
      </w:r>
    </w:p>
    <w:p w14:paraId="6E0F4269"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Наиболее проблемный регион с наибольшим количеством дел </w:t>
      </w:r>
      <w:r w:rsidRPr="00B304BF">
        <w:rPr>
          <w:rFonts w:asciiTheme="majorHAnsi" w:eastAsia="Times New Roman" w:hAnsiTheme="majorHAnsi" w:cs="Times New Roman"/>
          <w:color w:val="151515"/>
          <w:sz w:val="28"/>
          <w:szCs w:val="28"/>
          <w:lang w:eastAsia="ru-RU"/>
        </w:rPr>
        <w:br/>
        <w:t xml:space="preserve">по взысканию алиментов является город Алматы, крупнейший город Республики Казахстан – по состоянию на март 2024 года по городу </w:t>
      </w:r>
      <w:r w:rsidRPr="00B304BF">
        <w:rPr>
          <w:rFonts w:asciiTheme="majorHAnsi" w:eastAsia="Times New Roman" w:hAnsiTheme="majorHAnsi" w:cs="Times New Roman"/>
          <w:color w:val="151515"/>
          <w:sz w:val="28"/>
          <w:szCs w:val="28"/>
          <w:lang w:eastAsia="ru-RU"/>
        </w:rPr>
        <w:br/>
      </w:r>
      <w:r w:rsidRPr="00B304BF">
        <w:rPr>
          <w:rFonts w:asciiTheme="majorHAnsi" w:eastAsia="Times New Roman" w:hAnsiTheme="majorHAnsi" w:cs="Times New Roman"/>
          <w:b/>
          <w:color w:val="151515"/>
          <w:sz w:val="28"/>
          <w:szCs w:val="28"/>
          <w:lang w:eastAsia="ru-RU"/>
        </w:rPr>
        <w:t>на исполнении находятся 18 тысяч дел.</w:t>
      </w:r>
    </w:p>
    <w:p w14:paraId="5A73A26A"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Согласно информации палаты частных судебных исполнителей, неплательщики алиментов, часто аргументирующие свои действия отсутствием постоянной работы, подвергаются принудительным мерам исполнения, например, в виде арестов.</w:t>
      </w:r>
    </w:p>
    <w:p w14:paraId="212AA87B"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По итогам работы имеются факты </w:t>
      </w:r>
      <w:r w:rsidRPr="00B304BF">
        <w:rPr>
          <w:rFonts w:asciiTheme="majorHAnsi" w:eastAsia="Times New Roman" w:hAnsiTheme="majorHAnsi" w:cs="Times New Roman"/>
          <w:b/>
          <w:color w:val="151515"/>
          <w:sz w:val="28"/>
          <w:szCs w:val="28"/>
          <w:lang w:eastAsia="ru-RU"/>
        </w:rPr>
        <w:t>изъятия автомобилей, объектов недвижимости либо долей в них</w:t>
      </w:r>
      <w:r w:rsidRPr="00B304BF">
        <w:rPr>
          <w:rFonts w:asciiTheme="majorHAnsi" w:eastAsia="Times New Roman" w:hAnsiTheme="majorHAnsi" w:cs="Times New Roman"/>
          <w:color w:val="151515"/>
          <w:sz w:val="28"/>
          <w:szCs w:val="28"/>
          <w:lang w:eastAsia="ru-RU"/>
        </w:rPr>
        <w:t>.</w:t>
      </w:r>
    </w:p>
    <w:p w14:paraId="7C8E46B4"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Таким образом, меры исполнительного производства приводят </w:t>
      </w:r>
      <w:r w:rsidRPr="00B304BF">
        <w:rPr>
          <w:rFonts w:asciiTheme="majorHAnsi" w:eastAsia="Times New Roman" w:hAnsiTheme="majorHAnsi" w:cs="Times New Roman"/>
          <w:color w:val="151515"/>
          <w:sz w:val="28"/>
          <w:szCs w:val="28"/>
          <w:lang w:eastAsia="ru-RU"/>
        </w:rPr>
        <w:br/>
        <w:t xml:space="preserve">к реальному исполнению судебных актов. </w:t>
      </w:r>
    </w:p>
    <w:p w14:paraId="793B674A" w14:textId="77777777" w:rsidR="00B81677" w:rsidRPr="00B304BF" w:rsidRDefault="00B81677"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76F6847B"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b/>
          <w:color w:val="151515"/>
          <w:sz w:val="28"/>
          <w:szCs w:val="28"/>
          <w:lang w:eastAsia="ru-RU"/>
        </w:rPr>
        <w:t>Признание и исполнение решений иностранных судов и арбитражей</w:t>
      </w:r>
      <w:r w:rsidRPr="00B304BF">
        <w:rPr>
          <w:rFonts w:asciiTheme="majorHAnsi" w:eastAsia="Times New Roman" w:hAnsiTheme="majorHAnsi" w:cs="Times New Roman"/>
          <w:color w:val="151515"/>
          <w:sz w:val="28"/>
          <w:szCs w:val="28"/>
          <w:lang w:eastAsia="ru-RU"/>
        </w:rPr>
        <w:t xml:space="preserve"> – немаловажный аспект эффективного нормативно-правового обеспечения.</w:t>
      </w:r>
    </w:p>
    <w:p w14:paraId="6A455399"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Отсутствие такого механизма может привести к тому, что лица, являющиеся должниками, против которых подан иск в суд, не имея никаких активов в другом государстве, могут избежать правовых последствий. </w:t>
      </w:r>
    </w:p>
    <w:p w14:paraId="00A50A99"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Такое положение дел может привести к тому, что люди утратят доверие к правовой системе, что также </w:t>
      </w:r>
      <w:r w:rsidRPr="00B304BF">
        <w:rPr>
          <w:rFonts w:asciiTheme="majorHAnsi" w:eastAsia="Times New Roman" w:hAnsiTheme="majorHAnsi" w:cs="Times New Roman"/>
          <w:b/>
          <w:color w:val="151515"/>
          <w:sz w:val="28"/>
          <w:szCs w:val="28"/>
          <w:lang w:eastAsia="ru-RU"/>
        </w:rPr>
        <w:t>может подтолкнуть данных лиц к решению имущественных споров и вне правового поля</w:t>
      </w:r>
      <w:r w:rsidRPr="00B304BF">
        <w:rPr>
          <w:rFonts w:asciiTheme="majorHAnsi" w:eastAsia="Times New Roman" w:hAnsiTheme="majorHAnsi" w:cs="Times New Roman"/>
          <w:color w:val="151515"/>
          <w:sz w:val="28"/>
          <w:szCs w:val="28"/>
          <w:lang w:eastAsia="ru-RU"/>
        </w:rPr>
        <w:t>.</w:t>
      </w:r>
    </w:p>
    <w:p w14:paraId="56944647"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Однако если должник осознает, что иностранное судебное решение будет исполнено, он с наибольшей вероятностью выполнит необходимые </w:t>
      </w:r>
      <w:r w:rsidRPr="00B304BF">
        <w:rPr>
          <w:rFonts w:asciiTheme="majorHAnsi" w:eastAsia="Times New Roman" w:hAnsiTheme="majorHAnsi" w:cs="Times New Roman"/>
          <w:color w:val="151515"/>
          <w:sz w:val="28"/>
          <w:szCs w:val="28"/>
          <w:lang w:eastAsia="ru-RU"/>
        </w:rPr>
        <w:br/>
        <w:t>в соответствии с решением иностранного суда действия.</w:t>
      </w:r>
    </w:p>
    <w:p w14:paraId="11590290" w14:textId="77777777" w:rsidR="00B81677" w:rsidRPr="00B304BF" w:rsidRDefault="00B81677"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sz w:val="28"/>
          <w:szCs w:val="28"/>
        </w:rPr>
        <w:lastRenderedPageBreak/>
        <w:t>Р</w:t>
      </w:r>
      <w:r w:rsidR="000B3A00" w:rsidRPr="00B304BF">
        <w:rPr>
          <w:rFonts w:asciiTheme="majorHAnsi" w:eastAsia="Times New Roman" w:hAnsiTheme="majorHAnsi" w:cs="Times New Roman"/>
          <w:color w:val="151515"/>
          <w:sz w:val="28"/>
          <w:szCs w:val="28"/>
          <w:lang w:eastAsia="ru-RU"/>
        </w:rPr>
        <w:t xml:space="preserve">еспублика Казахстан, осознавая важность данного вопроса, разделяет позицию международного сообщества в необходимости </w:t>
      </w:r>
      <w:proofErr w:type="gramStart"/>
      <w:r w:rsidR="000B3A00" w:rsidRPr="00B304BF">
        <w:rPr>
          <w:rFonts w:asciiTheme="majorHAnsi" w:eastAsia="Times New Roman" w:hAnsiTheme="majorHAnsi" w:cs="Times New Roman"/>
          <w:color w:val="151515"/>
          <w:sz w:val="28"/>
          <w:szCs w:val="28"/>
          <w:lang w:eastAsia="ru-RU"/>
        </w:rPr>
        <w:t>обеспечения стабильности признания решений иностранных судов</w:t>
      </w:r>
      <w:proofErr w:type="gramEnd"/>
      <w:r w:rsidR="000B3A00" w:rsidRPr="00B304BF">
        <w:rPr>
          <w:rFonts w:asciiTheme="majorHAnsi" w:eastAsia="Times New Roman" w:hAnsiTheme="majorHAnsi" w:cs="Times New Roman"/>
          <w:color w:val="151515"/>
          <w:sz w:val="28"/>
          <w:szCs w:val="28"/>
          <w:lang w:eastAsia="ru-RU"/>
        </w:rPr>
        <w:t xml:space="preserve"> и арбитражей.</w:t>
      </w:r>
    </w:p>
    <w:p w14:paraId="1EC41B6B"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Что касается именно решений иностранных судов, до 2016 года </w:t>
      </w:r>
      <w:r w:rsidRPr="00B304BF">
        <w:rPr>
          <w:rFonts w:asciiTheme="majorHAnsi" w:eastAsia="Times New Roman" w:hAnsiTheme="majorHAnsi" w:cs="Times New Roman"/>
          <w:color w:val="151515"/>
          <w:sz w:val="28"/>
          <w:szCs w:val="28"/>
          <w:lang w:eastAsia="ru-RU"/>
        </w:rPr>
        <w:br/>
        <w:t xml:space="preserve">в Республике Казахстан отсутствовала возможность признавать и исполнять такие решение в случаях, </w:t>
      </w:r>
      <w:r w:rsidRPr="00B304BF">
        <w:rPr>
          <w:rFonts w:asciiTheme="majorHAnsi" w:eastAsia="Times New Roman" w:hAnsiTheme="majorHAnsi" w:cs="Times New Roman"/>
          <w:b/>
          <w:color w:val="151515"/>
          <w:sz w:val="28"/>
          <w:szCs w:val="28"/>
          <w:lang w:eastAsia="ru-RU"/>
        </w:rPr>
        <w:t>когда в законодательстве отсутствовали соответствующие нормы и не действовал международный договор с тем или иным государством</w:t>
      </w:r>
      <w:r w:rsidRPr="00B304BF">
        <w:rPr>
          <w:rFonts w:asciiTheme="majorHAnsi" w:eastAsia="Times New Roman" w:hAnsiTheme="majorHAnsi" w:cs="Times New Roman"/>
          <w:color w:val="151515"/>
          <w:sz w:val="28"/>
          <w:szCs w:val="28"/>
          <w:lang w:eastAsia="ru-RU"/>
        </w:rPr>
        <w:t>.</w:t>
      </w:r>
    </w:p>
    <w:p w14:paraId="645C87D3"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В 2016 году вступил в силу Гражданский процессуальный кодекс </w:t>
      </w:r>
      <w:r w:rsidRPr="00B304BF">
        <w:rPr>
          <w:rFonts w:asciiTheme="majorHAnsi" w:eastAsia="Times New Roman" w:hAnsiTheme="majorHAnsi" w:cs="Times New Roman"/>
          <w:color w:val="151515"/>
          <w:sz w:val="28"/>
          <w:szCs w:val="28"/>
          <w:lang w:eastAsia="ru-RU"/>
        </w:rPr>
        <w:br/>
      </w:r>
      <w:r w:rsidRPr="00B304BF">
        <w:rPr>
          <w:rFonts w:asciiTheme="majorHAnsi" w:eastAsia="Times New Roman" w:hAnsiTheme="majorHAnsi" w:cs="Times New Roman"/>
          <w:i/>
          <w:color w:val="151515"/>
          <w:sz w:val="24"/>
          <w:szCs w:val="28"/>
          <w:lang w:eastAsia="ru-RU"/>
        </w:rPr>
        <w:t>(далее – ГПК)</w:t>
      </w:r>
      <w:r w:rsidRPr="00B304BF">
        <w:rPr>
          <w:rFonts w:asciiTheme="majorHAnsi" w:eastAsia="Times New Roman" w:hAnsiTheme="majorHAnsi" w:cs="Times New Roman"/>
          <w:color w:val="151515"/>
          <w:sz w:val="28"/>
          <w:szCs w:val="28"/>
          <w:lang w:eastAsia="ru-RU"/>
        </w:rPr>
        <w:t xml:space="preserve">, который исключил такой «пробел», предусмотрев возможность признания решений иностранных судов не только по двум вышеуказанным основаниям, но и по </w:t>
      </w:r>
      <w:r w:rsidRPr="00B304BF">
        <w:rPr>
          <w:rFonts w:asciiTheme="majorHAnsi" w:eastAsia="Times New Roman" w:hAnsiTheme="majorHAnsi" w:cs="Times New Roman"/>
          <w:b/>
          <w:color w:val="151515"/>
          <w:sz w:val="28"/>
          <w:szCs w:val="28"/>
          <w:lang w:eastAsia="ru-RU"/>
        </w:rPr>
        <w:t>принципу взаимности</w:t>
      </w:r>
      <w:r w:rsidRPr="00B304BF">
        <w:rPr>
          <w:rFonts w:asciiTheme="majorHAnsi" w:eastAsia="Times New Roman" w:hAnsiTheme="majorHAnsi" w:cs="Times New Roman"/>
          <w:color w:val="151515"/>
          <w:sz w:val="28"/>
          <w:szCs w:val="28"/>
          <w:lang w:eastAsia="ru-RU"/>
        </w:rPr>
        <w:t>.</w:t>
      </w:r>
    </w:p>
    <w:p w14:paraId="4CD38D15"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Таким образом, для того, чтобы решение было признано и исполнено, достаточно наличия </w:t>
      </w:r>
      <w:r w:rsidRPr="00B304BF">
        <w:rPr>
          <w:rFonts w:asciiTheme="majorHAnsi" w:eastAsia="Times New Roman" w:hAnsiTheme="majorHAnsi" w:cs="Times New Roman"/>
          <w:b/>
          <w:color w:val="151515"/>
          <w:sz w:val="28"/>
          <w:szCs w:val="28"/>
          <w:lang w:eastAsia="ru-RU"/>
        </w:rPr>
        <w:t>лишь одного из предусмотренных оснований</w:t>
      </w:r>
      <w:r w:rsidRPr="00B304BF">
        <w:rPr>
          <w:rFonts w:asciiTheme="majorHAnsi" w:eastAsia="Times New Roman" w:hAnsiTheme="majorHAnsi" w:cs="Times New Roman"/>
          <w:color w:val="151515"/>
          <w:sz w:val="28"/>
          <w:szCs w:val="28"/>
          <w:lang w:eastAsia="ru-RU"/>
        </w:rPr>
        <w:t>.</w:t>
      </w:r>
    </w:p>
    <w:p w14:paraId="6AD839E4"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К примеру, иностранный клиент одной из юридических фирм Республики Казахстан заключил договор с казахстанским юридическим лицом. После истечения срока действия договора у сторон возникли взаимные претензии по обязательствам, возникшим в период действия договора, в соответствии с которым спор рассматривался нидерландскими судами.</w:t>
      </w:r>
    </w:p>
    <w:p w14:paraId="0431C2D0"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В результате разбирательства суд первой инстанции и суд апелляционной инстанции взыскали с казахстанской компании в пользу клиента определенную сумму, но отсутствие у должника имущества за рубежом вынудило клиента обратиться в казахстанские суды для исполнения судебных актов нидерландских судов.</w:t>
      </w:r>
    </w:p>
    <w:p w14:paraId="040B5718"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В течение всего периода времени судебная практика в Республике Казахстан в основном была связана с признанием и исполнением решений судов государств, с которыми имеются заключенные международные договоры. В данных делах спора о наличии или отсутствии основания для признания иностранных судебных актов не было, а доводы сторон касались лишь процедурных моментов.</w:t>
      </w:r>
    </w:p>
    <w:p w14:paraId="4218E9AB"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При этом между Республикой Казахстан и Нидерландами соответствующие международные договоры не заключены. </w:t>
      </w:r>
    </w:p>
    <w:p w14:paraId="50C91691"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В ходе рассмотрения дела должник построил свою позицию исключительно на отсутствии международных договоров между государствами, которые позволяли бы признать и исполнить решение нидерландских судов. </w:t>
      </w:r>
    </w:p>
    <w:p w14:paraId="4D73A386"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По результатам рассмотрения дела суд пришел к выводу, </w:t>
      </w:r>
      <w:r w:rsidRPr="00B304BF">
        <w:rPr>
          <w:rFonts w:asciiTheme="majorHAnsi" w:eastAsia="Times New Roman" w:hAnsiTheme="majorHAnsi" w:cs="Times New Roman"/>
          <w:color w:val="151515"/>
          <w:sz w:val="28"/>
          <w:szCs w:val="28"/>
          <w:lang w:eastAsia="ru-RU"/>
        </w:rPr>
        <w:br/>
        <w:t xml:space="preserve">что нидерландские судебные акты подлежат признанию и исполнению </w:t>
      </w:r>
      <w:r w:rsidRPr="00B304BF">
        <w:rPr>
          <w:rFonts w:asciiTheme="majorHAnsi" w:eastAsia="Times New Roman" w:hAnsiTheme="majorHAnsi" w:cs="Times New Roman"/>
          <w:color w:val="151515"/>
          <w:sz w:val="28"/>
          <w:szCs w:val="28"/>
          <w:lang w:eastAsia="ru-RU"/>
        </w:rPr>
        <w:br/>
        <w:t>в Республике Казахстан, при этом суд апелляционной инстанции поддержал выводы суда первой инстанции.</w:t>
      </w:r>
    </w:p>
    <w:p w14:paraId="68552644"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lastRenderedPageBreak/>
        <w:t>Из вышеуказанного можно сделать вывод, что нормы законодательства Республики Казахстан являются эффективным регулятором в разрешении подобных споров.</w:t>
      </w:r>
    </w:p>
    <w:p w14:paraId="25A9EFB2"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Наряду с этим, Республика Казахстан является участницей </w:t>
      </w:r>
      <w:r w:rsidRPr="00B304BF">
        <w:rPr>
          <w:rFonts w:asciiTheme="majorHAnsi" w:eastAsia="Times New Roman" w:hAnsiTheme="majorHAnsi" w:cs="Times New Roman"/>
          <w:color w:val="151515"/>
          <w:sz w:val="28"/>
          <w:szCs w:val="28"/>
          <w:lang w:eastAsia="ru-RU"/>
        </w:rPr>
        <w:br/>
        <w:t xml:space="preserve">Нью-Йоркской конвенции о признании и приведении в исполнение иностранных арбитражных решений 1958 года, Европейской конвенции </w:t>
      </w:r>
      <w:r w:rsidRPr="00B304BF">
        <w:rPr>
          <w:rFonts w:asciiTheme="majorHAnsi" w:eastAsia="Times New Roman" w:hAnsiTheme="majorHAnsi" w:cs="Times New Roman"/>
          <w:color w:val="151515"/>
          <w:sz w:val="28"/>
          <w:szCs w:val="28"/>
          <w:lang w:eastAsia="ru-RU"/>
        </w:rPr>
        <w:br/>
        <w:t>о международном коммерческом арбитраже 1961 года, а также Международной конвенции об урегулировании инвестиционных споров между государствами и гражданами других государств 1965 года. В связи с этим, решения иностранных арбитражей признаются и исполняются.</w:t>
      </w:r>
    </w:p>
    <w:p w14:paraId="035D5636" w14:textId="77777777" w:rsidR="00B81677" w:rsidRPr="00B304BF" w:rsidRDefault="00B81677"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2EC1013A"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b/>
          <w:i/>
          <w:color w:val="151515"/>
          <w:sz w:val="28"/>
          <w:szCs w:val="28"/>
          <w:lang w:eastAsia="ru-RU"/>
        </w:rPr>
        <w:t>О надлежащей процедуре экспроприации и соблюдении прав граждан на неприкосновенность имущества</w:t>
      </w:r>
    </w:p>
    <w:p w14:paraId="3D58DCF8"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Times New Roman" w:hAnsiTheme="majorHAnsi" w:cs="Times New Roman"/>
          <w:color w:val="151515"/>
          <w:sz w:val="28"/>
          <w:szCs w:val="28"/>
          <w:lang w:eastAsia="ru-RU"/>
        </w:rPr>
        <w:t xml:space="preserve">Нормы Конституции Республики Казахстан четко устанавливают, что </w:t>
      </w:r>
      <w:r w:rsidRPr="00B304BF">
        <w:rPr>
          <w:rFonts w:asciiTheme="majorHAnsi" w:hAnsiTheme="majorHAnsi" w:cs="Times New Roman"/>
          <w:sz w:val="28"/>
          <w:szCs w:val="28"/>
        </w:rPr>
        <w:t xml:space="preserve">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w:t>
      </w:r>
      <w:r w:rsidRPr="00B304BF">
        <w:rPr>
          <w:rFonts w:asciiTheme="majorHAnsi" w:hAnsiTheme="majorHAnsi" w:cs="Times New Roman"/>
          <w:b/>
          <w:sz w:val="28"/>
          <w:szCs w:val="28"/>
        </w:rPr>
        <w:t>при условии равноценного его возмещения</w:t>
      </w:r>
      <w:r w:rsidRPr="00B304BF">
        <w:rPr>
          <w:rFonts w:asciiTheme="majorHAnsi" w:hAnsiTheme="majorHAnsi" w:cs="Times New Roman"/>
          <w:sz w:val="28"/>
          <w:szCs w:val="28"/>
        </w:rPr>
        <w:t xml:space="preserve">. </w:t>
      </w:r>
    </w:p>
    <w:p w14:paraId="1521FA33"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Например, в соответствии со статьей 29 Закона Республики Казахстан «О жилищных отношениях» при принудительном прекращении права собственности на жилище по основаниям, предусмотренным подпунктами 2) и 4) пункта 1 настоящей статьи, собственнику должна быть предоставлена по его выбору: </w:t>
      </w:r>
    </w:p>
    <w:p w14:paraId="538843C7"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1) денежная компенсация, выплачиваемая собственнику до прекращения права собственности, включающая рыночные стоимости жилища и земельного участка, а также возмещение в полном объеме убытков, причиненных собственнику; </w:t>
      </w:r>
    </w:p>
    <w:p w14:paraId="2D9D0D8C"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2) благоустроенное жилище (квартира или жилой дом) в собственность в порядке, предусмотренном </w:t>
      </w:r>
      <w:hyperlink r:id="rId22" w:anchor="z18" w:history="1">
        <w:r w:rsidRPr="00B304BF">
          <w:rPr>
            <w:rStyle w:val="a7"/>
            <w:rFonts w:asciiTheme="majorHAnsi" w:hAnsiTheme="majorHAnsi" w:cs="Times New Roman"/>
            <w:color w:val="auto"/>
            <w:sz w:val="28"/>
            <w:szCs w:val="28"/>
            <w:u w:val="none"/>
          </w:rPr>
          <w:t>статьей 15</w:t>
        </w:r>
      </w:hyperlink>
      <w:r w:rsidRPr="00B304BF">
        <w:rPr>
          <w:rFonts w:asciiTheme="majorHAnsi" w:hAnsiTheme="majorHAnsi" w:cs="Times New Roman"/>
          <w:sz w:val="28"/>
          <w:szCs w:val="28"/>
        </w:rPr>
        <w:t xml:space="preserve"> настоящего Закона;</w:t>
      </w:r>
    </w:p>
    <w:p w14:paraId="7D1D8F0B"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3) возврат реквизированного жилища после прекращения чрезвычайных ситуаций, вызвавших реквизицию, с полной компенсацией собственнику убытков, причиненных реквизицией. </w:t>
      </w:r>
    </w:p>
    <w:p w14:paraId="72059B5E"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В соответствии с Законом «О государственном имуществе» предусматривается порядок принудительного отчуждения частного имущества в государственную собственность. При этом собственник имущества полностью защищен в данной процедуре, поскольку ему предоставляется равноценное возмещение за изымаемое имущество. </w:t>
      </w:r>
    </w:p>
    <w:p w14:paraId="5C266773"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Необходимо отметить, что до 2018 года при изъятии земельных участков за меру оценки их стоимости применялась </w:t>
      </w:r>
      <w:r w:rsidRPr="00B304BF">
        <w:rPr>
          <w:rFonts w:asciiTheme="majorHAnsi" w:hAnsiTheme="majorHAnsi" w:cs="Times New Roman"/>
          <w:b/>
          <w:sz w:val="28"/>
          <w:szCs w:val="28"/>
        </w:rPr>
        <w:t>кадастровая стоимость либо стоимость, указанная в первичном договоре купли-продажи</w:t>
      </w:r>
      <w:r w:rsidRPr="00B304BF">
        <w:rPr>
          <w:rFonts w:asciiTheme="majorHAnsi" w:hAnsiTheme="majorHAnsi" w:cs="Times New Roman"/>
          <w:sz w:val="28"/>
          <w:szCs w:val="28"/>
        </w:rPr>
        <w:t xml:space="preserve"> такого земельного участка (либо другого вида договора). Это было </w:t>
      </w:r>
      <w:proofErr w:type="gramStart"/>
      <w:r w:rsidRPr="00B304BF">
        <w:rPr>
          <w:rFonts w:asciiTheme="majorHAnsi" w:hAnsiTheme="majorHAnsi" w:cs="Times New Roman"/>
          <w:sz w:val="28"/>
          <w:szCs w:val="28"/>
        </w:rPr>
        <w:t>существенно несправедливым</w:t>
      </w:r>
      <w:proofErr w:type="gramEnd"/>
      <w:r w:rsidRPr="00B304BF">
        <w:rPr>
          <w:rFonts w:asciiTheme="majorHAnsi" w:hAnsiTheme="majorHAnsi" w:cs="Times New Roman"/>
          <w:sz w:val="28"/>
          <w:szCs w:val="28"/>
        </w:rPr>
        <w:t>, поскольку такая оценка была ниже рыночной стоимости имущества в несколько раз.</w:t>
      </w:r>
    </w:p>
    <w:p w14:paraId="485B7BD2"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В этой связи в 2018 году был кардинально изменен подход в оценке изымаемого имущества и применена рыночная стоимость. </w:t>
      </w:r>
    </w:p>
    <w:p w14:paraId="78AA0758"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lastRenderedPageBreak/>
        <w:t xml:space="preserve">Поэтому на практике сейчас фактически нет случаев с недовольством граждан по компенсации изымаемого в государственную собственность имущества. </w:t>
      </w:r>
    </w:p>
    <w:p w14:paraId="2DE8B5ED" w14:textId="77777777" w:rsidR="00B81677" w:rsidRPr="00B304BF" w:rsidRDefault="00B81677"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539821C8"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0E54E9F3"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6A9FBF27"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0D753DFF"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65D818A8"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2E36C7A3"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0695938E"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334A722C"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4A0AD5AE"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1CB449EE"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4B850182"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4897AE18"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7DFEAEB3"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2E80FD05"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25776330"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7024EF04"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53F270B3"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16DA73CC"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55991ABF"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6DA3EFB8"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453059FC"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6AF8E100"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68DCAFA3"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754AFD1E"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58DD603B"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3FC1ACD9"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0410CC83"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1382829A"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10D90C97"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71C4AAA2"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20D30862"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5AF55112"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10340598"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36C75AD5"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18F46337"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728EF38B"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71220F08"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42A7A9B5"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35264BB6"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19335F7C"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62E2CDC5"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31FCE179"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4D62AFCE"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5DFF4B4C"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25F89E2B"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4DD89F41"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0A624CF8"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782F7D17"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50DEC1A2"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0CB73B72"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6C7044DA"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2A0E4121"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7FE5520C"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1B898601"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05E6A0B8"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7BB069D6"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39D94362"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5EFADE31"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592AE49A"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5D90C9E0"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169D7FBA"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3339C4E2"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4A42E26D"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02F53EA7"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157131FC"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3297558F"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72BA2497"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6A1AA64B"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1B6A8BC0"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61800BEE"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085698BC"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7D2E0DA7"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
          <w:sz w:val="28"/>
          <w:szCs w:val="28"/>
        </w:rPr>
      </w:pPr>
      <w:r w:rsidRPr="00B304BF">
        <w:rPr>
          <w:rFonts w:asciiTheme="majorHAnsi" w:hAnsiTheme="majorHAnsi" w:cs="Times New Roman"/>
          <w:b/>
          <w:sz w:val="28"/>
          <w:szCs w:val="28"/>
        </w:rPr>
        <w:lastRenderedPageBreak/>
        <w:t>ФАКТОР VII: ГРАЖДАНСКОЕ ПРАВОСУДИЕ</w:t>
      </w:r>
    </w:p>
    <w:p w14:paraId="6ACECA0F" w14:textId="77777777" w:rsidR="005B34E6" w:rsidRPr="00B304BF" w:rsidRDefault="005B34E6"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1A2A8E2C"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rPr>
      </w:pPr>
      <w:r w:rsidRPr="00B304BF">
        <w:rPr>
          <w:rFonts w:asciiTheme="majorHAnsi" w:hAnsiTheme="majorHAnsi" w:cs="Times New Roman"/>
          <w:sz w:val="28"/>
          <w:szCs w:val="28"/>
        </w:rPr>
        <w:t xml:space="preserve">В последние годы в Казахстане поступательно реализовываются институциональные </w:t>
      </w:r>
      <w:proofErr w:type="gramStart"/>
      <w:r w:rsidRPr="00B304BF">
        <w:rPr>
          <w:rFonts w:asciiTheme="majorHAnsi" w:hAnsiTheme="majorHAnsi" w:cs="Times New Roman"/>
          <w:sz w:val="28"/>
          <w:szCs w:val="28"/>
        </w:rPr>
        <w:t>реформы</w:t>
      </w:r>
      <w:proofErr w:type="gramEnd"/>
      <w:r w:rsidRPr="00B304BF">
        <w:rPr>
          <w:rFonts w:asciiTheme="majorHAnsi" w:hAnsiTheme="majorHAnsi" w:cs="Times New Roman"/>
          <w:sz w:val="28"/>
          <w:szCs w:val="28"/>
        </w:rPr>
        <w:t xml:space="preserve"> как судебной системы, так и процессуального законодательства. Гражданский процесс, являясь самым крупным видом судопроизводства, </w:t>
      </w:r>
      <w:proofErr w:type="gramStart"/>
      <w:r w:rsidRPr="00B304BF">
        <w:rPr>
          <w:rFonts w:asciiTheme="majorHAnsi" w:hAnsiTheme="majorHAnsi" w:cs="Times New Roman"/>
          <w:sz w:val="28"/>
          <w:szCs w:val="28"/>
        </w:rPr>
        <w:t>занимает немаловажную роль</w:t>
      </w:r>
      <w:proofErr w:type="gramEnd"/>
      <w:r w:rsidRPr="00B304BF">
        <w:rPr>
          <w:rFonts w:asciiTheme="majorHAnsi" w:hAnsiTheme="majorHAnsi" w:cs="Times New Roman"/>
          <w:sz w:val="28"/>
          <w:szCs w:val="28"/>
        </w:rPr>
        <w:t>.</w:t>
      </w:r>
    </w:p>
    <w:p w14:paraId="6D9CF709"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olor w:val="000000" w:themeColor="text1"/>
          <w:spacing w:val="-4"/>
          <w:sz w:val="28"/>
          <w:szCs w:val="28"/>
        </w:rPr>
        <w:t xml:space="preserve">Модернизация гражданского судопроизводства направлена на дальнейшее упрощение доступа к правосудию и </w:t>
      </w:r>
      <w:proofErr w:type="spellStart"/>
      <w:r w:rsidRPr="00B304BF">
        <w:rPr>
          <w:rFonts w:asciiTheme="majorHAnsi" w:hAnsiTheme="majorHAnsi"/>
          <w:color w:val="000000" w:themeColor="text1"/>
          <w:spacing w:val="-4"/>
          <w:sz w:val="28"/>
          <w:szCs w:val="28"/>
        </w:rPr>
        <w:t>дебюрократизацию</w:t>
      </w:r>
      <w:proofErr w:type="spellEnd"/>
      <w:r w:rsidRPr="00B304BF">
        <w:rPr>
          <w:rFonts w:asciiTheme="majorHAnsi" w:hAnsiTheme="majorHAnsi"/>
          <w:color w:val="000000" w:themeColor="text1"/>
          <w:spacing w:val="-4"/>
          <w:sz w:val="28"/>
          <w:szCs w:val="28"/>
        </w:rPr>
        <w:t xml:space="preserve"> судебного процесса.</w:t>
      </w:r>
    </w:p>
    <w:p w14:paraId="39BE184B"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 xml:space="preserve">27 марта 2023 года подписан закон «О внесении изменений и дополнений в некоторые законодательные акты Республики Казахстан по вопросам совершенствования процессуального законодательства и реформирования судебной системы» </w:t>
      </w:r>
      <w:r w:rsidRPr="00B304BF">
        <w:rPr>
          <w:rFonts w:asciiTheme="majorHAnsi" w:hAnsiTheme="majorHAnsi" w:cs="Times New Roman"/>
          <w:i/>
          <w:color w:val="000000" w:themeColor="text1"/>
          <w:spacing w:val="-4"/>
          <w:sz w:val="24"/>
          <w:szCs w:val="28"/>
        </w:rPr>
        <w:t>(далее - Закон)</w:t>
      </w:r>
      <w:r w:rsidRPr="00B304BF">
        <w:rPr>
          <w:rFonts w:asciiTheme="majorHAnsi" w:hAnsiTheme="majorHAnsi" w:cs="Times New Roman"/>
          <w:color w:val="000000" w:themeColor="text1"/>
          <w:spacing w:val="-4"/>
          <w:sz w:val="28"/>
          <w:szCs w:val="28"/>
        </w:rPr>
        <w:t xml:space="preserve">. </w:t>
      </w:r>
    </w:p>
    <w:p w14:paraId="4CB6D12F"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Cs/>
          <w:color w:val="000000" w:themeColor="text1"/>
          <w:spacing w:val="-4"/>
          <w:sz w:val="28"/>
          <w:szCs w:val="28"/>
        </w:rPr>
        <w:t>Законом внесены поправки, которыми:</w:t>
      </w:r>
    </w:p>
    <w:p w14:paraId="1C83CD0C"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Cs/>
          <w:color w:val="000000" w:themeColor="text1"/>
          <w:spacing w:val="-4"/>
          <w:sz w:val="28"/>
          <w:szCs w:val="28"/>
        </w:rPr>
        <w:t xml:space="preserve">- </w:t>
      </w:r>
      <w:r w:rsidRPr="00B304BF">
        <w:rPr>
          <w:rFonts w:asciiTheme="majorHAnsi" w:hAnsiTheme="majorHAnsi" w:cs="Times New Roman"/>
          <w:color w:val="000000" w:themeColor="text1"/>
          <w:spacing w:val="-4"/>
          <w:sz w:val="28"/>
          <w:szCs w:val="28"/>
        </w:rPr>
        <w:t>с 1 июля 2023 года</w:t>
      </w:r>
      <w:r w:rsidRPr="00B304BF">
        <w:rPr>
          <w:rFonts w:asciiTheme="majorHAnsi" w:hAnsiTheme="majorHAnsi" w:cs="Times New Roman"/>
          <w:bCs/>
          <w:color w:val="000000" w:themeColor="text1"/>
          <w:spacing w:val="-4"/>
          <w:sz w:val="28"/>
          <w:szCs w:val="28"/>
        </w:rPr>
        <w:t xml:space="preserve"> </w:t>
      </w:r>
      <w:r w:rsidRPr="00B304BF">
        <w:rPr>
          <w:rFonts w:asciiTheme="majorHAnsi" w:hAnsiTheme="majorHAnsi" w:cs="Times New Roman"/>
          <w:b/>
          <w:bCs/>
          <w:color w:val="000000" w:themeColor="text1"/>
          <w:spacing w:val="-4"/>
          <w:sz w:val="28"/>
          <w:szCs w:val="28"/>
        </w:rPr>
        <w:t>расширены полномочия апелляционной инстанции</w:t>
      </w:r>
      <w:r w:rsidRPr="00B304BF">
        <w:rPr>
          <w:rFonts w:asciiTheme="majorHAnsi" w:hAnsiTheme="majorHAnsi" w:cs="Times New Roman"/>
          <w:bCs/>
          <w:color w:val="000000" w:themeColor="text1"/>
          <w:spacing w:val="-4"/>
          <w:sz w:val="28"/>
          <w:szCs w:val="28"/>
        </w:rPr>
        <w:t xml:space="preserve"> по рассмотрению дела по существу, без возврата в первую инстанцию. </w:t>
      </w:r>
    </w:p>
    <w:p w14:paraId="075DF817"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Cs/>
          <w:color w:val="000000" w:themeColor="text1"/>
          <w:spacing w:val="-4"/>
          <w:sz w:val="28"/>
          <w:szCs w:val="28"/>
        </w:rPr>
        <w:t>В случае</w:t>
      </w:r>
      <w:proofErr w:type="gramStart"/>
      <w:r w:rsidRPr="00B304BF">
        <w:rPr>
          <w:rFonts w:asciiTheme="majorHAnsi" w:hAnsiTheme="majorHAnsi" w:cs="Times New Roman"/>
          <w:bCs/>
          <w:color w:val="000000" w:themeColor="text1"/>
          <w:spacing w:val="-4"/>
          <w:sz w:val="28"/>
          <w:szCs w:val="28"/>
        </w:rPr>
        <w:t>,</w:t>
      </w:r>
      <w:proofErr w:type="gramEnd"/>
      <w:r w:rsidRPr="00B304BF">
        <w:rPr>
          <w:rFonts w:asciiTheme="majorHAnsi" w:hAnsiTheme="majorHAnsi" w:cs="Times New Roman"/>
          <w:bCs/>
          <w:color w:val="000000" w:themeColor="text1"/>
          <w:spacing w:val="-4"/>
          <w:sz w:val="28"/>
          <w:szCs w:val="28"/>
        </w:rPr>
        <w:t xml:space="preserve"> если суд апелляционной инстанции начал рассматривать дело по существу, то работают правила суда первой инстанции, в том числе и в вопросах предоставления новых доказательств. Так суд обеспечит полноту, всесторонность и объективность судебного разбирательства. Механизм направлен на снижение количества судейских ошибок, повышение качества судебных актов, обеспечение единообразия судебной практики;</w:t>
      </w:r>
    </w:p>
    <w:p w14:paraId="3B033CB5"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Cs/>
          <w:color w:val="000000" w:themeColor="text1"/>
          <w:spacing w:val="-4"/>
          <w:sz w:val="28"/>
          <w:szCs w:val="28"/>
        </w:rPr>
        <w:t xml:space="preserve">- </w:t>
      </w:r>
      <w:r w:rsidRPr="00B304BF">
        <w:rPr>
          <w:rFonts w:asciiTheme="majorHAnsi" w:hAnsiTheme="majorHAnsi" w:cs="Times New Roman"/>
          <w:b/>
          <w:bCs/>
          <w:color w:val="000000" w:themeColor="text1"/>
          <w:spacing w:val="-4"/>
          <w:sz w:val="28"/>
          <w:szCs w:val="28"/>
        </w:rPr>
        <w:t>справедливость отнесена к задачам гражданского судопроизводства</w:t>
      </w:r>
      <w:r w:rsidRPr="00B304BF">
        <w:rPr>
          <w:rFonts w:asciiTheme="majorHAnsi" w:hAnsiTheme="majorHAnsi" w:cs="Times New Roman"/>
          <w:bCs/>
          <w:color w:val="000000" w:themeColor="text1"/>
          <w:spacing w:val="-4"/>
          <w:sz w:val="28"/>
          <w:szCs w:val="28"/>
        </w:rPr>
        <w:t>.</w:t>
      </w:r>
    </w:p>
    <w:p w14:paraId="063CC7FF"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rPr>
      </w:pPr>
      <w:r w:rsidRPr="00B304BF">
        <w:rPr>
          <w:rFonts w:asciiTheme="majorHAnsi" w:hAnsiTheme="majorHAnsi" w:cs="Times New Roman"/>
          <w:bCs/>
          <w:color w:val="000000" w:themeColor="text1"/>
          <w:spacing w:val="-4"/>
          <w:sz w:val="28"/>
          <w:szCs w:val="28"/>
        </w:rPr>
        <w:t>Справедливость как требование к судебному решению прямо закреплено в международных договорах, ратифицированных Республикой Казахстан;</w:t>
      </w:r>
    </w:p>
    <w:p w14:paraId="64D125C0"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Cs/>
          <w:color w:val="000000" w:themeColor="text1"/>
          <w:spacing w:val="-4"/>
          <w:sz w:val="28"/>
          <w:szCs w:val="28"/>
        </w:rPr>
      </w:pPr>
      <w:r w:rsidRPr="00B304BF">
        <w:rPr>
          <w:rFonts w:asciiTheme="majorHAnsi" w:hAnsiTheme="majorHAnsi"/>
          <w:bCs/>
          <w:color w:val="000000" w:themeColor="text1"/>
          <w:spacing w:val="-4"/>
          <w:sz w:val="28"/>
          <w:szCs w:val="28"/>
        </w:rPr>
        <w:t xml:space="preserve">- </w:t>
      </w:r>
      <w:r w:rsidRPr="00B304BF">
        <w:rPr>
          <w:rFonts w:asciiTheme="majorHAnsi" w:hAnsiTheme="majorHAnsi"/>
          <w:b/>
          <w:bCs/>
          <w:color w:val="000000" w:themeColor="text1"/>
          <w:spacing w:val="-4"/>
          <w:sz w:val="28"/>
          <w:szCs w:val="28"/>
        </w:rPr>
        <w:t>закреплены процессуальные права и обязанности</w:t>
      </w:r>
      <w:r w:rsidRPr="00B304BF">
        <w:rPr>
          <w:rFonts w:asciiTheme="majorHAnsi" w:hAnsiTheme="majorHAnsi"/>
          <w:bCs/>
          <w:color w:val="000000" w:themeColor="text1"/>
          <w:spacing w:val="-4"/>
          <w:sz w:val="28"/>
          <w:szCs w:val="28"/>
        </w:rPr>
        <w:t xml:space="preserve"> представителей сторон в гражданском процессе.</w:t>
      </w:r>
    </w:p>
    <w:p w14:paraId="46A225B8"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Cs/>
          <w:color w:val="000000" w:themeColor="text1"/>
          <w:spacing w:val="-4"/>
          <w:sz w:val="28"/>
          <w:szCs w:val="28"/>
        </w:rPr>
      </w:pPr>
      <w:proofErr w:type="gramStart"/>
      <w:r w:rsidRPr="00B304BF">
        <w:rPr>
          <w:rFonts w:asciiTheme="majorHAnsi" w:hAnsiTheme="majorHAnsi"/>
          <w:bCs/>
          <w:color w:val="000000" w:themeColor="text1"/>
          <w:spacing w:val="-4"/>
          <w:sz w:val="28"/>
          <w:szCs w:val="28"/>
        </w:rPr>
        <w:t>В Гражданском процессуальной кодексе Республики Казахстан чётко прописаны права и обязанности всех участников процесса, но не указывались обязанности профессиональных представителей.</w:t>
      </w:r>
      <w:proofErr w:type="gramEnd"/>
      <w:r w:rsidRPr="00B304BF">
        <w:rPr>
          <w:rFonts w:asciiTheme="majorHAnsi" w:hAnsiTheme="majorHAnsi"/>
          <w:bCs/>
          <w:color w:val="000000" w:themeColor="text1"/>
          <w:spacing w:val="-4"/>
          <w:sz w:val="28"/>
          <w:szCs w:val="28"/>
        </w:rPr>
        <w:t xml:space="preserve"> Этот пробел устранен;</w:t>
      </w:r>
    </w:p>
    <w:p w14:paraId="558DDE0E"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bCs/>
          <w:color w:val="000000" w:themeColor="text1"/>
          <w:spacing w:val="-4"/>
          <w:sz w:val="28"/>
          <w:szCs w:val="28"/>
        </w:rPr>
        <w:t xml:space="preserve">- в целях защиты прав и интересов несовершеннолетних с 1 сентября </w:t>
      </w:r>
      <w:r w:rsidRPr="00B304BF">
        <w:rPr>
          <w:rFonts w:asciiTheme="majorHAnsi" w:hAnsiTheme="majorHAnsi"/>
          <w:bCs/>
          <w:color w:val="000000" w:themeColor="text1"/>
          <w:spacing w:val="-4"/>
          <w:sz w:val="28"/>
          <w:szCs w:val="28"/>
        </w:rPr>
        <w:br/>
        <w:t xml:space="preserve">2023 года </w:t>
      </w:r>
      <w:r w:rsidRPr="00B304BF">
        <w:rPr>
          <w:rFonts w:asciiTheme="majorHAnsi" w:hAnsiTheme="majorHAnsi"/>
          <w:b/>
          <w:bCs/>
          <w:color w:val="000000" w:themeColor="text1"/>
          <w:spacing w:val="-4"/>
          <w:sz w:val="28"/>
          <w:szCs w:val="28"/>
        </w:rPr>
        <w:t>расширена подсудность ювенальных судов</w:t>
      </w:r>
      <w:r w:rsidRPr="00B304BF">
        <w:rPr>
          <w:rFonts w:asciiTheme="majorHAnsi" w:hAnsiTheme="majorHAnsi"/>
          <w:bCs/>
          <w:color w:val="000000" w:themeColor="text1"/>
          <w:spacing w:val="-4"/>
          <w:sz w:val="28"/>
          <w:szCs w:val="28"/>
        </w:rPr>
        <w:t xml:space="preserve">. В их юрисдикцию переданы брачно-семейные дела, где затрагиваются интересы и права несовершеннолетних </w:t>
      </w:r>
      <w:r w:rsidRPr="00B304BF">
        <w:rPr>
          <w:rFonts w:asciiTheme="majorHAnsi" w:hAnsiTheme="majorHAnsi"/>
          <w:bCs/>
          <w:color w:val="000000" w:themeColor="text1"/>
          <w:spacing w:val="-4"/>
          <w:sz w:val="28"/>
          <w:szCs w:val="28"/>
        </w:rPr>
        <w:noBreakHyphen/>
        <w:t xml:space="preserve"> будь то раздел имущества, выселение или другое.</w:t>
      </w:r>
    </w:p>
    <w:p w14:paraId="3E8CB39A"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Cs/>
          <w:color w:val="000000" w:themeColor="text1"/>
          <w:spacing w:val="-4"/>
          <w:sz w:val="28"/>
          <w:szCs w:val="28"/>
          <w:lang w:eastAsia="ru-RU"/>
        </w:rPr>
        <w:t xml:space="preserve">12 июля 2022 года принят Закон «О внесении изменений и дополнений </w:t>
      </w:r>
      <w:r w:rsidRPr="00B304BF">
        <w:rPr>
          <w:rFonts w:asciiTheme="majorHAnsi" w:hAnsiTheme="majorHAnsi" w:cs="Times New Roman"/>
          <w:bCs/>
          <w:color w:val="000000" w:themeColor="text1"/>
          <w:spacing w:val="-4"/>
          <w:sz w:val="28"/>
          <w:szCs w:val="28"/>
          <w:lang w:eastAsia="ru-RU"/>
        </w:rPr>
        <w:br/>
        <w:t>в некоторые законодательные акты Республики Казахстан по вопросам регулирования и развития страхового рынка и рынка ценных бумаг, банковской деятельности».</w:t>
      </w:r>
    </w:p>
    <w:p w14:paraId="36D2DFBB"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Cs/>
          <w:color w:val="000000" w:themeColor="text1"/>
          <w:spacing w:val="-4"/>
          <w:sz w:val="28"/>
          <w:szCs w:val="28"/>
          <w:lang w:eastAsia="ru-RU"/>
        </w:rPr>
        <w:t xml:space="preserve">Данным законом расширены полномочия страхового омбудсмена по урегулированию споров по страховым выплатам. </w:t>
      </w:r>
    </w:p>
    <w:p w14:paraId="52DDD908"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Cs/>
          <w:color w:val="000000" w:themeColor="text1"/>
          <w:spacing w:val="-4"/>
          <w:sz w:val="28"/>
          <w:szCs w:val="28"/>
          <w:lang w:eastAsia="ru-RU"/>
        </w:rPr>
        <w:lastRenderedPageBreak/>
        <w:t>Поправки по расширению полномочий</w:t>
      </w:r>
      <w:r w:rsidR="00B81677" w:rsidRPr="00B304BF">
        <w:rPr>
          <w:rFonts w:asciiTheme="majorHAnsi" w:hAnsiTheme="majorHAnsi" w:cs="Times New Roman"/>
          <w:bCs/>
          <w:color w:val="000000" w:themeColor="text1"/>
          <w:spacing w:val="-4"/>
          <w:sz w:val="28"/>
          <w:szCs w:val="28"/>
          <w:lang w:eastAsia="ru-RU"/>
        </w:rPr>
        <w:t xml:space="preserve"> страхового омбудсмена введены </w:t>
      </w:r>
      <w:r w:rsidRPr="00B304BF">
        <w:rPr>
          <w:rFonts w:asciiTheme="majorHAnsi" w:hAnsiTheme="majorHAnsi" w:cs="Times New Roman"/>
          <w:bCs/>
          <w:color w:val="000000" w:themeColor="text1"/>
          <w:spacing w:val="-4"/>
          <w:sz w:val="28"/>
          <w:szCs w:val="28"/>
          <w:lang w:eastAsia="ru-RU"/>
        </w:rPr>
        <w:t>в действие с 1 января 2024 года. Кроме этого, указанным законом с 1 января 2024 года введено упрощенное урегулирование страховых случаев по обязательному автострахованию «</w:t>
      </w:r>
      <w:proofErr w:type="spellStart"/>
      <w:r w:rsidRPr="00B304BF">
        <w:rPr>
          <w:rFonts w:asciiTheme="majorHAnsi" w:hAnsiTheme="majorHAnsi" w:cs="Times New Roman"/>
          <w:bCs/>
          <w:color w:val="000000" w:themeColor="text1"/>
          <w:spacing w:val="-4"/>
          <w:sz w:val="28"/>
          <w:szCs w:val="28"/>
          <w:lang w:eastAsia="ru-RU"/>
        </w:rPr>
        <w:t>Европротокол</w:t>
      </w:r>
      <w:proofErr w:type="spellEnd"/>
      <w:r w:rsidRPr="00B304BF">
        <w:rPr>
          <w:rFonts w:asciiTheme="majorHAnsi" w:hAnsiTheme="majorHAnsi" w:cs="Times New Roman"/>
          <w:bCs/>
          <w:color w:val="000000" w:themeColor="text1"/>
          <w:spacing w:val="-4"/>
          <w:sz w:val="28"/>
          <w:szCs w:val="28"/>
          <w:lang w:eastAsia="ru-RU"/>
        </w:rPr>
        <w:t>».</w:t>
      </w:r>
    </w:p>
    <w:p w14:paraId="23DBE86A"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eastAsia="ru-RU"/>
        </w:rPr>
      </w:pPr>
      <w:proofErr w:type="spellStart"/>
      <w:r w:rsidRPr="00B304BF">
        <w:rPr>
          <w:rFonts w:asciiTheme="majorHAnsi" w:hAnsiTheme="majorHAnsi" w:cs="Times New Roman"/>
          <w:bCs/>
          <w:color w:val="000000" w:themeColor="text1"/>
          <w:spacing w:val="-4"/>
          <w:sz w:val="28"/>
          <w:szCs w:val="28"/>
          <w:lang w:eastAsia="ru-RU"/>
        </w:rPr>
        <w:t>Европротокол</w:t>
      </w:r>
      <w:proofErr w:type="spellEnd"/>
      <w:r w:rsidRPr="00B304BF">
        <w:rPr>
          <w:rFonts w:asciiTheme="majorHAnsi" w:hAnsiTheme="majorHAnsi" w:cs="Times New Roman"/>
          <w:bCs/>
          <w:color w:val="000000" w:themeColor="text1"/>
          <w:spacing w:val="-4"/>
          <w:sz w:val="28"/>
          <w:szCs w:val="28"/>
          <w:lang w:eastAsia="ru-RU"/>
        </w:rPr>
        <w:t xml:space="preserve"> обеспечивает оперативное получение страховых выплат в онлайн режиме при сумме ущерба до 100 МРП по дорожно-транспортным происшествиям, без участия полиции и обращения в суд.</w:t>
      </w:r>
    </w:p>
    <w:p w14:paraId="4670028C"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olor w:val="000000" w:themeColor="text1"/>
          <w:spacing w:val="-4"/>
          <w:sz w:val="28"/>
          <w:szCs w:val="28"/>
        </w:rPr>
      </w:pPr>
      <w:r w:rsidRPr="00B304BF">
        <w:rPr>
          <w:rFonts w:asciiTheme="majorHAnsi" w:hAnsiTheme="majorHAnsi"/>
          <w:color w:val="000000" w:themeColor="text1"/>
          <w:spacing w:val="-4"/>
          <w:sz w:val="28"/>
          <w:szCs w:val="28"/>
        </w:rPr>
        <w:t xml:space="preserve">Между тем, реформы гражданского судопроизводства продолжаются. В настоящее время прорабатываются меры по </w:t>
      </w:r>
      <w:proofErr w:type="spellStart"/>
      <w:r w:rsidRPr="00B304BF">
        <w:rPr>
          <w:rFonts w:asciiTheme="majorHAnsi" w:hAnsiTheme="majorHAnsi"/>
          <w:color w:val="000000" w:themeColor="text1"/>
          <w:spacing w:val="-4"/>
          <w:sz w:val="28"/>
          <w:szCs w:val="28"/>
        </w:rPr>
        <w:t>дебюрократизации</w:t>
      </w:r>
      <w:proofErr w:type="spellEnd"/>
      <w:r w:rsidRPr="00B304BF">
        <w:rPr>
          <w:rFonts w:asciiTheme="majorHAnsi" w:hAnsiTheme="majorHAnsi"/>
          <w:color w:val="000000" w:themeColor="text1"/>
          <w:spacing w:val="-4"/>
          <w:sz w:val="28"/>
          <w:szCs w:val="28"/>
        </w:rPr>
        <w:t xml:space="preserve"> гражданского процесса и расширению активной роли суда.</w:t>
      </w:r>
    </w:p>
    <w:p w14:paraId="521E9F1B"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olor w:val="000000" w:themeColor="text1"/>
          <w:spacing w:val="-4"/>
          <w:sz w:val="28"/>
          <w:szCs w:val="28"/>
        </w:rPr>
      </w:pPr>
      <w:r w:rsidRPr="00B304BF">
        <w:rPr>
          <w:rFonts w:asciiTheme="majorHAnsi" w:hAnsiTheme="majorHAnsi"/>
          <w:color w:val="000000" w:themeColor="text1"/>
          <w:spacing w:val="-4"/>
          <w:sz w:val="28"/>
          <w:szCs w:val="28"/>
        </w:rPr>
        <w:t xml:space="preserve">Также разработаны законодательные поправки, расширяющие права граждан и юридических лиц по доступу к кассации, являющейся высшей судебной инстанцией. </w:t>
      </w:r>
    </w:p>
    <w:p w14:paraId="7BCABE60"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olor w:val="000000" w:themeColor="text1"/>
          <w:spacing w:val="-4"/>
          <w:sz w:val="28"/>
          <w:szCs w:val="28"/>
        </w:rPr>
        <w:t>В частности, ведется работа по переходу к «сплошной» кассации, с исключением предварительного рассмотрения кассационных ходатайств, а также прорабатывается возможность создания отдельных кассационных судов.</w:t>
      </w:r>
    </w:p>
    <w:p w14:paraId="2BF65479"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12 декабря 2023 года подписаны изменения в Налоговый кодекс, предусматривающий введение отсрочки по уплате государственной пошлины при подаче исков в суды, как для физи</w:t>
      </w:r>
      <w:r w:rsidR="00B81677" w:rsidRPr="00B304BF">
        <w:rPr>
          <w:rFonts w:asciiTheme="majorHAnsi" w:hAnsiTheme="majorHAnsi" w:cs="Times New Roman"/>
          <w:color w:val="000000" w:themeColor="text1"/>
          <w:spacing w:val="-4"/>
          <w:sz w:val="28"/>
          <w:szCs w:val="28"/>
        </w:rPr>
        <w:t xml:space="preserve">ческих, так и юридических лиц. </w:t>
      </w:r>
      <w:r w:rsidRPr="00B304BF">
        <w:rPr>
          <w:rFonts w:asciiTheme="majorHAnsi" w:hAnsiTheme="majorHAnsi" w:cs="Times New Roman"/>
          <w:color w:val="000000" w:themeColor="text1"/>
          <w:spacing w:val="-4"/>
          <w:sz w:val="28"/>
          <w:szCs w:val="28"/>
        </w:rPr>
        <w:t>Отсрочка будет предоставляться сроком до 1 года при основаниях, предусмотренных законом. Изменения введены с 1 января 2024 года.</w:t>
      </w:r>
    </w:p>
    <w:p w14:paraId="24137981"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На сегодняшний день в судебной системе, как и в судопроизводстве широко применяются информационные технологии.</w:t>
      </w:r>
    </w:p>
    <w:p w14:paraId="1A2911A6"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Информатизацией охвачены все этапы судебной деятельности: от принятия документов, автоматизированного распределения исков и дел, судебного разбирательства, до выдачи решений и исполнительных документов.</w:t>
      </w:r>
    </w:p>
    <w:p w14:paraId="3496C13B" w14:textId="77777777" w:rsidR="00B81677" w:rsidRPr="00B304BF" w:rsidRDefault="00B81677"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eastAsia="Calibri" w:hAnsiTheme="majorHAnsi"/>
          <w:i/>
          <w:sz w:val="28"/>
          <w:szCs w:val="28"/>
        </w:rPr>
        <w:t>С</w:t>
      </w:r>
      <w:r w:rsidR="000B3A00" w:rsidRPr="00B304BF">
        <w:rPr>
          <w:rFonts w:asciiTheme="majorHAnsi" w:hAnsiTheme="majorHAnsi" w:cs="Times New Roman"/>
          <w:i/>
          <w:color w:val="000000" w:themeColor="text1"/>
          <w:spacing w:val="-4"/>
          <w:sz w:val="28"/>
          <w:szCs w:val="28"/>
        </w:rPr>
        <w:t>правочно: к примеру, если в 2015 году количество поданных исков в электронном формате составляло 5%, то на сегодняшний день данный показатель достиг свыше 95% за счет функционала Судебного кабинета</w:t>
      </w:r>
      <w:r w:rsidR="000B3A00" w:rsidRPr="00B304BF">
        <w:rPr>
          <w:rFonts w:asciiTheme="majorHAnsi" w:hAnsiTheme="majorHAnsi" w:cs="Times New Roman"/>
          <w:color w:val="000000" w:themeColor="text1"/>
          <w:spacing w:val="-4"/>
          <w:sz w:val="28"/>
          <w:szCs w:val="28"/>
        </w:rPr>
        <w:t>.</w:t>
      </w:r>
    </w:p>
    <w:p w14:paraId="167FC98E"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В судопроизводстве повсеместно внедрены онлайн-процессы, разработана цифровая судебная аналитика, проводится политика внедрения умных систем и искусственного интеллекта.</w:t>
      </w:r>
    </w:p>
    <w:p w14:paraId="3F640D40"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 xml:space="preserve">Так, в декабре 2023 года в промышленную эксплуатацию внедрена интеллектуальная аналитическая система, призванная обеспечить единую практику отправления правосудия – сервис «Цифровая аналитика судебной практики» с элементами искусственного интеллекта. </w:t>
      </w:r>
    </w:p>
    <w:p w14:paraId="7C5D20B8"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 xml:space="preserve">Программа обучена понимать суть судебных решений, сравнивать их между собой, выявлять аномалии, то есть, она позволяет видеть действующую практику по конкретному виду спора. </w:t>
      </w:r>
    </w:p>
    <w:p w14:paraId="1BBD3632"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 xml:space="preserve">Сервис подскажет, какое решение предположительно примет суд по иску. Стороны оценят свои шансы на успех и решат, стоит ли им идти в суд </w:t>
      </w:r>
      <w:r w:rsidRPr="00B304BF">
        <w:rPr>
          <w:rFonts w:asciiTheme="majorHAnsi" w:hAnsiTheme="majorHAnsi" w:cs="Times New Roman"/>
          <w:i/>
          <w:color w:val="000000" w:themeColor="text1"/>
          <w:spacing w:val="-4"/>
          <w:sz w:val="28"/>
          <w:szCs w:val="28"/>
        </w:rPr>
        <w:t xml:space="preserve">(на это нацелен и уже действующий институт образцового производства, </w:t>
      </w:r>
      <w:r w:rsidRPr="00B304BF">
        <w:rPr>
          <w:rFonts w:asciiTheme="majorHAnsi" w:hAnsiTheme="majorHAnsi" w:cs="Times New Roman"/>
          <w:i/>
          <w:color w:val="000000" w:themeColor="text1"/>
          <w:spacing w:val="-4"/>
          <w:sz w:val="28"/>
          <w:szCs w:val="28"/>
        </w:rPr>
        <w:lastRenderedPageBreak/>
        <w:t>когда при росте однотипных споров вышестоящий суд выносит по одному из них решение-образец)</w:t>
      </w:r>
      <w:r w:rsidRPr="00B304BF">
        <w:rPr>
          <w:rFonts w:asciiTheme="majorHAnsi" w:hAnsiTheme="majorHAnsi" w:cs="Times New Roman"/>
          <w:color w:val="000000" w:themeColor="text1"/>
          <w:spacing w:val="-4"/>
          <w:sz w:val="28"/>
          <w:szCs w:val="28"/>
        </w:rPr>
        <w:t>.</w:t>
      </w:r>
    </w:p>
    <w:p w14:paraId="44D4DFAD"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Сервис содержит 4 модуля: поиск аналогичных по ситуации и смыслу дел; анализ «аномальных» судебных актов; «жизненный цикл» решений по инстанциям; прогноз исхода дела в суде.</w:t>
      </w:r>
    </w:p>
    <w:p w14:paraId="3595BC93"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Моментальный поиск нужной информац</w:t>
      </w:r>
      <w:proofErr w:type="gramStart"/>
      <w:r w:rsidRPr="00B304BF">
        <w:rPr>
          <w:rFonts w:asciiTheme="majorHAnsi" w:hAnsiTheme="majorHAnsi" w:cs="Times New Roman"/>
          <w:color w:val="000000" w:themeColor="text1"/>
          <w:spacing w:val="-4"/>
          <w:sz w:val="28"/>
          <w:szCs w:val="28"/>
        </w:rPr>
        <w:t>ии и ее</w:t>
      </w:r>
      <w:proofErr w:type="gramEnd"/>
      <w:r w:rsidRPr="00B304BF">
        <w:rPr>
          <w:rFonts w:asciiTheme="majorHAnsi" w:hAnsiTheme="majorHAnsi" w:cs="Times New Roman"/>
          <w:color w:val="000000" w:themeColor="text1"/>
          <w:spacing w:val="-4"/>
          <w:sz w:val="28"/>
          <w:szCs w:val="28"/>
        </w:rPr>
        <w:t xml:space="preserve"> анализ позволят каждому судье сориентироваться в судебной практике по любому находящемуся в производстве делу. Благодаря элементам искусственного интеллекта, она станет помощником в формировании единообразной судебной практики.</w:t>
      </w:r>
    </w:p>
    <w:p w14:paraId="4C702D3E"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Кроме того, внедрена роботизация при подготовке проектов судебных актов. На основе четких алгоритмов принятия решений робот готовит проекты судебных актов по делам, где судейское усмотрение строго ограничено законом. Новшество будет применяться исключительно по бесспорным делам, не требующим судейского усмотрения, а решения судья будет проверять и заверять личной подписью.</w:t>
      </w:r>
    </w:p>
    <w:p w14:paraId="06847533"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В сентябре 2023 года запущен модуль «Ознакомление» по гражданским и административным делам.</w:t>
      </w:r>
    </w:p>
    <w:p w14:paraId="2290D88E"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 xml:space="preserve">Участники процесса теперь могут в онлайн-режиме </w:t>
      </w:r>
      <w:proofErr w:type="spellStart"/>
      <w:r w:rsidRPr="00B304BF">
        <w:rPr>
          <w:rFonts w:asciiTheme="majorHAnsi" w:hAnsiTheme="majorHAnsi" w:cs="Times New Roman"/>
          <w:color w:val="000000" w:themeColor="text1"/>
          <w:spacing w:val="-4"/>
          <w:sz w:val="28"/>
          <w:szCs w:val="28"/>
        </w:rPr>
        <w:t>ознакамливаться</w:t>
      </w:r>
      <w:proofErr w:type="spellEnd"/>
      <w:r w:rsidRPr="00B304BF">
        <w:rPr>
          <w:rFonts w:asciiTheme="majorHAnsi" w:hAnsiTheme="majorHAnsi" w:cs="Times New Roman"/>
          <w:color w:val="000000" w:themeColor="text1"/>
          <w:spacing w:val="-4"/>
          <w:sz w:val="28"/>
          <w:szCs w:val="28"/>
        </w:rPr>
        <w:t xml:space="preserve"> с иском, аудиозаписями судебных заседаний и другими документами, представленными в ходе рассмотрения дела. </w:t>
      </w:r>
    </w:p>
    <w:p w14:paraId="29D08DD0"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 xml:space="preserve">Внедряются </w:t>
      </w:r>
      <w:proofErr w:type="spellStart"/>
      <w:r w:rsidRPr="00B304BF">
        <w:rPr>
          <w:rFonts w:asciiTheme="majorHAnsi" w:hAnsiTheme="majorHAnsi" w:cs="Times New Roman"/>
          <w:color w:val="000000" w:themeColor="text1"/>
          <w:spacing w:val="-4"/>
          <w:sz w:val="28"/>
          <w:szCs w:val="28"/>
        </w:rPr>
        <w:t>Smart</w:t>
      </w:r>
      <w:proofErr w:type="spellEnd"/>
      <w:r w:rsidRPr="00B304BF">
        <w:rPr>
          <w:rFonts w:asciiTheme="majorHAnsi" w:hAnsiTheme="majorHAnsi" w:cs="Times New Roman"/>
          <w:color w:val="000000" w:themeColor="text1"/>
          <w:spacing w:val="-4"/>
          <w:sz w:val="28"/>
          <w:szCs w:val="28"/>
        </w:rPr>
        <w:t xml:space="preserve">-помощники, </w:t>
      </w:r>
      <w:proofErr w:type="gramStart"/>
      <w:r w:rsidRPr="00B304BF">
        <w:rPr>
          <w:rFonts w:asciiTheme="majorHAnsi" w:hAnsiTheme="majorHAnsi" w:cs="Times New Roman"/>
          <w:color w:val="000000" w:themeColor="text1"/>
          <w:spacing w:val="-4"/>
          <w:sz w:val="28"/>
          <w:szCs w:val="28"/>
        </w:rPr>
        <w:t>которые</w:t>
      </w:r>
      <w:proofErr w:type="gramEnd"/>
      <w:r w:rsidRPr="00B304BF">
        <w:rPr>
          <w:rFonts w:asciiTheme="majorHAnsi" w:hAnsiTheme="majorHAnsi" w:cs="Times New Roman"/>
          <w:color w:val="000000" w:themeColor="text1"/>
          <w:spacing w:val="-4"/>
          <w:sz w:val="28"/>
          <w:szCs w:val="28"/>
        </w:rPr>
        <w:t xml:space="preserve"> облегчают работу судей. </w:t>
      </w:r>
    </w:p>
    <w:p w14:paraId="40DD3051"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color w:val="000000" w:themeColor="text1"/>
          <w:spacing w:val="-4"/>
          <w:sz w:val="28"/>
          <w:szCs w:val="28"/>
        </w:rPr>
      </w:pPr>
      <w:r w:rsidRPr="00B304BF">
        <w:rPr>
          <w:rFonts w:asciiTheme="majorHAnsi" w:hAnsiTheme="majorHAnsi" w:cs="Times New Roman"/>
          <w:color w:val="000000" w:themeColor="text1"/>
          <w:spacing w:val="-4"/>
          <w:sz w:val="28"/>
          <w:szCs w:val="28"/>
        </w:rPr>
        <w:t>К их числу можно отнести «Дневник с</w:t>
      </w:r>
      <w:r w:rsidR="00B81677" w:rsidRPr="00B304BF">
        <w:rPr>
          <w:rFonts w:asciiTheme="majorHAnsi" w:hAnsiTheme="majorHAnsi" w:cs="Times New Roman"/>
          <w:color w:val="000000" w:themeColor="text1"/>
          <w:spacing w:val="-4"/>
          <w:sz w:val="28"/>
          <w:szCs w:val="28"/>
        </w:rPr>
        <w:t>удьи», «Судебная практика» и др.</w:t>
      </w:r>
    </w:p>
    <w:p w14:paraId="00935F68"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30BFD34D"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4A1A057E"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635193EB"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4BA47823"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7FA1A16A"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76BA6361"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67837473"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3917557E"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4F3783F6"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1FCE4F42"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48C3571D"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08F1DFF6"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42298D79"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4F254222"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6366F0C2"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7F2F3D95"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525A67AD"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71483D13" w14:textId="77777777" w:rsidR="00375D54" w:rsidRPr="00B304BF" w:rsidRDefault="00375D54"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578FEF7E" w14:textId="77777777" w:rsidR="0061725B" w:rsidRPr="00B304BF" w:rsidRDefault="0061725B"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7F339698" w14:textId="77777777" w:rsidR="0061725B" w:rsidRPr="00B304BF" w:rsidRDefault="0061725B"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
    <w:p w14:paraId="7B5BEAF3" w14:textId="77777777" w:rsidR="00B81677" w:rsidRPr="00B304BF" w:rsidRDefault="00B81677" w:rsidP="005B34E6">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16"/>
          <w:szCs w:val="16"/>
        </w:rPr>
      </w:pPr>
    </w:p>
    <w:p w14:paraId="10515F98"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
          <w:sz w:val="28"/>
          <w:szCs w:val="28"/>
        </w:rPr>
      </w:pPr>
      <w:r w:rsidRPr="00B304BF">
        <w:rPr>
          <w:rFonts w:asciiTheme="majorHAnsi" w:hAnsiTheme="majorHAnsi" w:cs="Times New Roman"/>
          <w:b/>
          <w:sz w:val="28"/>
          <w:szCs w:val="28"/>
        </w:rPr>
        <w:lastRenderedPageBreak/>
        <w:t>ФАКТОР VIII: УГОЛОВНОЕ ПРАВОСУДИЕ</w:t>
      </w:r>
    </w:p>
    <w:p w14:paraId="1CCD12AD" w14:textId="77777777" w:rsidR="00CD21E0" w:rsidRPr="00B304BF" w:rsidRDefault="00CD21E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02524321"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Борьба с правонарушениями и преступностью является одним </w:t>
      </w:r>
      <w:r w:rsidRPr="00B304BF">
        <w:rPr>
          <w:rFonts w:asciiTheme="majorHAnsi" w:hAnsiTheme="majorHAnsi" w:cs="Times New Roman"/>
          <w:sz w:val="28"/>
          <w:szCs w:val="28"/>
        </w:rPr>
        <w:br/>
        <w:t xml:space="preserve">из важнейших направлений деятельности государства. В борьбе </w:t>
      </w:r>
      <w:r w:rsidRPr="00B304BF">
        <w:rPr>
          <w:rFonts w:asciiTheme="majorHAnsi" w:hAnsiTheme="majorHAnsi" w:cs="Times New Roman"/>
          <w:sz w:val="28"/>
          <w:szCs w:val="28"/>
        </w:rPr>
        <w:br/>
        <w:t>с преступностью государство опирается на правоохранительные органы, которые стоят на страже порядка.</w:t>
      </w:r>
    </w:p>
    <w:p w14:paraId="32F64563" w14:textId="77777777" w:rsidR="001D3D84" w:rsidRPr="00B304BF" w:rsidRDefault="000B3A00" w:rsidP="001D3D84">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B304BF">
        <w:rPr>
          <w:rFonts w:asciiTheme="majorHAnsi" w:hAnsiTheme="majorHAnsi" w:cs="Times New Roman"/>
          <w:sz w:val="28"/>
          <w:szCs w:val="28"/>
        </w:rPr>
        <w:t xml:space="preserve">Современные изменения судопроизводства предопределяют необходимость не только совершенствования законодательства, </w:t>
      </w:r>
      <w:r w:rsidRPr="00B304BF">
        <w:rPr>
          <w:rFonts w:asciiTheme="majorHAnsi" w:hAnsiTheme="majorHAnsi" w:cs="Times New Roman"/>
          <w:sz w:val="28"/>
          <w:szCs w:val="28"/>
        </w:rPr>
        <w:br/>
        <w:t>но и значительное повышение качества и эффективности уголовно-процессуальной деятельности.</w:t>
      </w:r>
    </w:p>
    <w:p w14:paraId="604D8753" w14:textId="77777777" w:rsidR="001D3D84" w:rsidRPr="00B304BF" w:rsidRDefault="001D3D84" w:rsidP="001D3D84">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kk-KZ"/>
        </w:rPr>
      </w:pPr>
    </w:p>
    <w:p w14:paraId="48D62E05" w14:textId="77777777" w:rsidR="001D3D84" w:rsidRPr="00B304BF" w:rsidRDefault="001D3D84" w:rsidP="001D3D84">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B304BF">
        <w:rPr>
          <w:rFonts w:ascii="Cambria" w:eastAsia="Calibri" w:hAnsi="Cambria" w:cs="Calibri"/>
          <w:b/>
          <w:bCs/>
          <w:i/>
          <w:iCs/>
          <w:sz w:val="28"/>
          <w:szCs w:val="28"/>
        </w:rPr>
        <w:t>О судах с участием</w:t>
      </w:r>
      <w:r w:rsidRPr="00B304BF">
        <w:rPr>
          <w:rFonts w:ascii="Cambria" w:eastAsia="Calibri" w:hAnsi="Cambria" w:cs="Calibri"/>
          <w:b/>
          <w:bCs/>
          <w:i/>
          <w:iCs/>
          <w:color w:val="000000"/>
          <w:spacing w:val="-4"/>
          <w:sz w:val="28"/>
          <w:szCs w:val="28"/>
          <w:lang w:eastAsia="ru-RU"/>
        </w:rPr>
        <w:t xml:space="preserve"> присяжных заседателей</w:t>
      </w:r>
    </w:p>
    <w:p w14:paraId="1EA48755" w14:textId="30BD5E81" w:rsidR="001D3D84" w:rsidRPr="00B304BF" w:rsidRDefault="001D3D84" w:rsidP="001D3D84">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B304BF">
        <w:rPr>
          <w:rFonts w:ascii="Cambria" w:eastAsia="Calibri" w:hAnsi="Cambria" w:cs="Calibri"/>
          <w:color w:val="000000"/>
          <w:spacing w:val="-4"/>
          <w:sz w:val="28"/>
          <w:szCs w:val="28"/>
          <w:lang w:eastAsia="ru-RU"/>
        </w:rPr>
        <w:t xml:space="preserve">В Республике Казахстан особое внимание уделяется </w:t>
      </w:r>
      <w:r w:rsidRPr="00B304BF">
        <w:rPr>
          <w:rFonts w:ascii="Cambria" w:eastAsia="Calibri" w:hAnsi="Cambria" w:cs="Calibri"/>
          <w:b/>
          <w:bCs/>
          <w:color w:val="000000"/>
          <w:spacing w:val="-4"/>
          <w:sz w:val="28"/>
          <w:szCs w:val="28"/>
          <w:lang w:eastAsia="ru-RU"/>
        </w:rPr>
        <w:t>институту суда с участием присяжных заседателей</w:t>
      </w:r>
      <w:r w:rsidRPr="00B304BF">
        <w:rPr>
          <w:rFonts w:ascii="Cambria" w:eastAsia="Calibri" w:hAnsi="Cambria" w:cs="Calibri"/>
          <w:color w:val="000000"/>
          <w:spacing w:val="-4"/>
          <w:sz w:val="28"/>
          <w:szCs w:val="28"/>
          <w:lang w:eastAsia="ru-RU"/>
        </w:rPr>
        <w:t>.</w:t>
      </w:r>
    </w:p>
    <w:p w14:paraId="35D67F04" w14:textId="6BE6461B" w:rsidR="001D3D84" w:rsidRPr="00B304BF" w:rsidRDefault="001D3D84" w:rsidP="001D3D84">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B304BF">
        <w:rPr>
          <w:rFonts w:ascii="Cambria" w:eastAsia="Calibri" w:hAnsi="Cambria" w:cs="Calibri"/>
          <w:color w:val="000000"/>
          <w:spacing w:val="-4"/>
          <w:sz w:val="28"/>
          <w:szCs w:val="28"/>
          <w:lang w:eastAsia="ru-RU"/>
        </w:rPr>
        <w:t>Суд с участием присяжных заседателей – важный демократический элемент судебной системы, посредством которого повышается качество расследования уголовных дел, обеспечивается независимость, объективность уголовного процесса, а также преодолевается недоверие общества к правосудию, что, в свою очередь, способствует укреплению судебной власти.</w:t>
      </w:r>
    </w:p>
    <w:p w14:paraId="7039FD0B" w14:textId="77777777" w:rsidR="001D3D84" w:rsidRPr="00B304BF" w:rsidRDefault="001D3D84" w:rsidP="001D3D84">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B304BF">
        <w:rPr>
          <w:rFonts w:ascii="Cambria" w:eastAsia="Calibri" w:hAnsi="Cambria" w:cs="Calibri"/>
          <w:sz w:val="28"/>
          <w:szCs w:val="28"/>
        </w:rPr>
        <w:t>Любой гражданин Республики Казахстан, достигший 25 лет и соответствующий требованиям, предъявляемым к присяжным заседателям, может быть включен в единый список кандидатов в присяжные заседатели для последующего участия в процедуре отбора присяжных заседателей по уголовному делу.</w:t>
      </w:r>
    </w:p>
    <w:p w14:paraId="3B44387A" w14:textId="7353B7C5" w:rsidR="001D3D84" w:rsidRPr="00B304BF" w:rsidRDefault="001D3D84" w:rsidP="001D3D84">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B304BF">
        <w:rPr>
          <w:rFonts w:ascii="Cambria" w:eastAsia="Calibri" w:hAnsi="Cambria" w:cs="Calibri"/>
          <w:spacing w:val="-4"/>
          <w:sz w:val="28"/>
          <w:szCs w:val="28"/>
          <w:lang w:eastAsia="ru-RU"/>
        </w:rPr>
        <w:t>С</w:t>
      </w:r>
      <w:r w:rsidRPr="00B304BF">
        <w:rPr>
          <w:rFonts w:ascii="Cambria" w:eastAsia="Calibri" w:hAnsi="Cambria" w:cs="Calibri"/>
          <w:color w:val="000000"/>
          <w:spacing w:val="-4"/>
          <w:sz w:val="28"/>
          <w:szCs w:val="28"/>
          <w:lang w:eastAsia="ru-RU"/>
        </w:rPr>
        <w:t xml:space="preserve"> 1 января 2023 года расширена подсудность суда с участием присяжных заседателей до 30 составов, </w:t>
      </w:r>
      <w:r w:rsidRPr="00B304BF">
        <w:rPr>
          <w:rFonts w:ascii="Cambria" w:eastAsia="Calibri" w:hAnsi="Cambria" w:cs="Calibri"/>
          <w:b/>
          <w:bCs/>
          <w:color w:val="000000"/>
          <w:spacing w:val="-4"/>
          <w:sz w:val="28"/>
          <w:szCs w:val="28"/>
          <w:lang w:eastAsia="ru-RU"/>
        </w:rPr>
        <w:t xml:space="preserve">а с 1 января 2024 года </w:t>
      </w:r>
      <w:r w:rsidRPr="00B304BF">
        <w:rPr>
          <w:rFonts w:ascii="Cambria" w:eastAsia="Calibri" w:hAnsi="Cambria" w:cs="Calibri"/>
          <w:b/>
          <w:bCs/>
          <w:spacing w:val="-4"/>
          <w:sz w:val="28"/>
          <w:szCs w:val="28"/>
          <w:lang w:eastAsia="ru-RU"/>
        </w:rPr>
        <w:t>– до 44 составов</w:t>
      </w:r>
    </w:p>
    <w:p w14:paraId="5A603AF9" w14:textId="77777777" w:rsidR="001D3D84" w:rsidRPr="00B304BF" w:rsidRDefault="001D3D84" w:rsidP="001D3D84">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B304BF">
        <w:rPr>
          <w:rFonts w:ascii="Cambria" w:eastAsia="Calibri" w:hAnsi="Cambria" w:cs="Calibri"/>
          <w:color w:val="000000"/>
          <w:spacing w:val="-4"/>
          <w:sz w:val="28"/>
          <w:szCs w:val="28"/>
          <w:lang w:eastAsia="ru-RU"/>
        </w:rPr>
        <w:t>Данное нововведение установило подсудность суду с участием присяжных не только особо тяжких преступлений, но и некоторых видов тяжких преступлений, а также преступлений средней тяжести.</w:t>
      </w:r>
    </w:p>
    <w:p w14:paraId="260F7E20" w14:textId="77777777" w:rsidR="001D3D84" w:rsidRPr="00B304BF" w:rsidRDefault="001D3D84" w:rsidP="001D3D84">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B304BF">
        <w:rPr>
          <w:rFonts w:ascii="Cambria" w:eastAsia="Calibri" w:hAnsi="Cambria" w:cs="Calibri"/>
          <w:sz w:val="28"/>
          <w:szCs w:val="28"/>
        </w:rPr>
        <w:t xml:space="preserve">К примеру, </w:t>
      </w:r>
      <w:r w:rsidRPr="00B304BF">
        <w:rPr>
          <w:rFonts w:ascii="Cambria" w:eastAsia="Calibri" w:hAnsi="Cambria" w:cs="Calibri"/>
          <w:b/>
          <w:bCs/>
          <w:sz w:val="28"/>
          <w:szCs w:val="28"/>
        </w:rPr>
        <w:t>с 1 января 2024 года с участием присяжных заседателей рассматриваются следующие виды преступлений</w:t>
      </w:r>
      <w:r w:rsidRPr="00B304BF">
        <w:rPr>
          <w:rFonts w:ascii="Cambria" w:eastAsia="Calibri" w:hAnsi="Cambria" w:cs="Calibri"/>
          <w:sz w:val="28"/>
          <w:szCs w:val="28"/>
        </w:rPr>
        <w:t xml:space="preserve">: </w:t>
      </w:r>
    </w:p>
    <w:p w14:paraId="4D07FF10" w14:textId="77777777" w:rsidR="001D3D84" w:rsidRPr="00B304BF" w:rsidRDefault="001D3D84" w:rsidP="001D3D84">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B304BF">
        <w:rPr>
          <w:rFonts w:ascii="Cambria" w:eastAsia="Calibri" w:hAnsi="Cambria" w:cs="Calibri"/>
          <w:sz w:val="28"/>
          <w:szCs w:val="28"/>
        </w:rPr>
        <w:t xml:space="preserve">- принуждение к изъятию или незаконное изъятие органов и тканей человека; жестокое, бесчеловечное или унижающее достоинство обращение, пытки; </w:t>
      </w:r>
      <w:proofErr w:type="spellStart"/>
      <w:r w:rsidRPr="00B304BF">
        <w:rPr>
          <w:rFonts w:ascii="Cambria" w:eastAsia="Calibri" w:hAnsi="Cambria" w:cs="Calibri"/>
          <w:sz w:val="28"/>
          <w:szCs w:val="28"/>
        </w:rPr>
        <w:t>рейдерство</w:t>
      </w:r>
      <w:proofErr w:type="spellEnd"/>
      <w:r w:rsidRPr="00B304BF">
        <w:rPr>
          <w:rFonts w:ascii="Cambria" w:eastAsia="Calibri" w:hAnsi="Cambria" w:cs="Calibri"/>
          <w:sz w:val="28"/>
          <w:szCs w:val="28"/>
        </w:rPr>
        <w:t xml:space="preserve">; </w:t>
      </w:r>
    </w:p>
    <w:p w14:paraId="72EC19C7" w14:textId="77777777" w:rsidR="001D3D84" w:rsidRPr="00B304BF" w:rsidRDefault="001D3D84" w:rsidP="001D3D84">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B304BF">
        <w:rPr>
          <w:rFonts w:ascii="Cambria" w:eastAsia="Calibri" w:hAnsi="Cambria" w:cs="Calibri"/>
          <w:sz w:val="28"/>
          <w:szCs w:val="28"/>
        </w:rPr>
        <w:t xml:space="preserve">- незаконная добыча рыбных ресурсов, других водных животных или растений; </w:t>
      </w:r>
    </w:p>
    <w:p w14:paraId="72156D2C" w14:textId="77777777" w:rsidR="001D3D84" w:rsidRPr="00B304BF" w:rsidRDefault="001D3D84" w:rsidP="001D3D84">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B304BF">
        <w:rPr>
          <w:rFonts w:ascii="Cambria" w:eastAsia="Calibri" w:hAnsi="Cambria" w:cs="Calibri"/>
          <w:sz w:val="28"/>
          <w:szCs w:val="28"/>
        </w:rPr>
        <w:t xml:space="preserve">- незаконная охота; </w:t>
      </w:r>
    </w:p>
    <w:p w14:paraId="145C9D25" w14:textId="77777777" w:rsidR="001D3D84" w:rsidRPr="00B304BF" w:rsidRDefault="001D3D84" w:rsidP="001D3D84">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B304BF">
        <w:rPr>
          <w:rFonts w:ascii="Cambria" w:eastAsia="Calibri" w:hAnsi="Cambria" w:cs="Calibri"/>
          <w:sz w:val="28"/>
          <w:szCs w:val="28"/>
        </w:rPr>
        <w:t xml:space="preserve">- управление транспортным средством лицом, лишенным права управления транспортными средствами и находящимся в состоянии алкогольного, наркотического и (или) </w:t>
      </w:r>
      <w:proofErr w:type="spellStart"/>
      <w:r w:rsidRPr="00B304BF">
        <w:rPr>
          <w:rFonts w:ascii="Cambria" w:eastAsia="Calibri" w:hAnsi="Cambria" w:cs="Calibri"/>
          <w:sz w:val="28"/>
          <w:szCs w:val="28"/>
        </w:rPr>
        <w:t>токсикоманического</w:t>
      </w:r>
      <w:proofErr w:type="spellEnd"/>
      <w:r w:rsidRPr="00B304BF">
        <w:rPr>
          <w:rFonts w:ascii="Cambria" w:eastAsia="Calibri" w:hAnsi="Cambria" w:cs="Calibri"/>
          <w:sz w:val="28"/>
          <w:szCs w:val="28"/>
        </w:rPr>
        <w:t xml:space="preserve"> опьянения, а равно передача управления транспортным средством такому лицу или допуск к управлению транспортным средством такого лица.</w:t>
      </w:r>
    </w:p>
    <w:p w14:paraId="4A92A18E" w14:textId="77777777" w:rsidR="001D3D84" w:rsidRPr="00B304BF" w:rsidRDefault="001D3D84" w:rsidP="001D3D84">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B304BF">
        <w:rPr>
          <w:rFonts w:ascii="Cambria" w:eastAsia="Calibri" w:hAnsi="Cambria" w:cs="Calibri"/>
          <w:color w:val="000000"/>
          <w:spacing w:val="-4"/>
          <w:sz w:val="28"/>
          <w:szCs w:val="28"/>
          <w:lang w:eastAsia="ru-RU"/>
        </w:rPr>
        <w:lastRenderedPageBreak/>
        <w:t xml:space="preserve">Помимо расширения подсудности суда с участием присяжных заседателей, в 2023 году пересмотрен и сам процесс отбора кандидатов в присяжные заседатели путем их </w:t>
      </w:r>
      <w:r w:rsidRPr="00B304BF">
        <w:rPr>
          <w:rFonts w:ascii="Cambria" w:eastAsia="Calibri" w:hAnsi="Cambria" w:cs="Calibri"/>
          <w:b/>
          <w:bCs/>
          <w:color w:val="000000"/>
          <w:spacing w:val="-4"/>
          <w:sz w:val="28"/>
          <w:szCs w:val="28"/>
          <w:lang w:eastAsia="ru-RU"/>
        </w:rPr>
        <w:t>автоматизированного отбора</w:t>
      </w:r>
      <w:r w:rsidRPr="00B304BF">
        <w:rPr>
          <w:rFonts w:ascii="Cambria" w:eastAsia="Calibri" w:hAnsi="Cambria" w:cs="Calibri"/>
          <w:color w:val="000000"/>
          <w:spacing w:val="-4"/>
          <w:sz w:val="28"/>
          <w:szCs w:val="28"/>
          <w:lang w:eastAsia="ru-RU"/>
        </w:rPr>
        <w:t>.</w:t>
      </w:r>
    </w:p>
    <w:p w14:paraId="6A008B44" w14:textId="77777777" w:rsidR="001D3D84" w:rsidRPr="00B304BF" w:rsidRDefault="001D3D84" w:rsidP="001D3D84">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B304BF">
        <w:rPr>
          <w:rFonts w:ascii="Cambria" w:eastAsia="Calibri" w:hAnsi="Cambria" w:cs="Calibri"/>
          <w:sz w:val="28"/>
          <w:szCs w:val="28"/>
        </w:rPr>
        <w:t xml:space="preserve">Единый список кандидатов в присяжные заседатели формируется местными исполнительными органами. </w:t>
      </w:r>
    </w:p>
    <w:p w14:paraId="7ADF975B" w14:textId="06BAD4C5" w:rsidR="001D3D84" w:rsidRPr="00B304BF" w:rsidRDefault="001D3D84" w:rsidP="001D3D84">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B304BF">
        <w:rPr>
          <w:rFonts w:ascii="Cambria" w:eastAsia="Calibri" w:hAnsi="Cambria" w:cs="Calibri"/>
          <w:sz w:val="28"/>
          <w:szCs w:val="28"/>
          <w:lang w:val="kk-KZ"/>
        </w:rPr>
        <w:t xml:space="preserve">Количество кандидатов в присяжные заседатели направляется </w:t>
      </w:r>
      <w:r w:rsidRPr="00B304BF">
        <w:rPr>
          <w:rFonts w:ascii="Cambria" w:eastAsia="Calibri" w:hAnsi="Cambria" w:cs="Calibri"/>
          <w:sz w:val="28"/>
          <w:szCs w:val="28"/>
        </w:rPr>
        <w:t xml:space="preserve">в </w:t>
      </w:r>
      <w:r w:rsidRPr="00B304BF">
        <w:rPr>
          <w:rFonts w:ascii="Cambria" w:eastAsia="Calibri" w:hAnsi="Cambria" w:cs="Calibri"/>
          <w:b/>
          <w:bCs/>
          <w:sz w:val="28"/>
          <w:szCs w:val="28"/>
        </w:rPr>
        <w:t>информационную систему</w:t>
      </w:r>
      <w:r w:rsidRPr="00B304BF">
        <w:rPr>
          <w:rFonts w:ascii="Cambria" w:eastAsia="Calibri" w:hAnsi="Cambria" w:cs="Calibri"/>
          <w:sz w:val="28"/>
          <w:szCs w:val="28"/>
        </w:rPr>
        <w:t xml:space="preserve"> </w:t>
      </w:r>
      <w:r w:rsidRPr="00B304BF">
        <w:rPr>
          <w:rFonts w:ascii="Cambria" w:eastAsia="Calibri" w:hAnsi="Cambria" w:cs="Calibri"/>
          <w:sz w:val="28"/>
          <w:szCs w:val="28"/>
          <w:lang w:val="kk-KZ"/>
        </w:rPr>
        <w:t xml:space="preserve">судебных органов </w:t>
      </w:r>
      <w:r w:rsidRPr="00B304BF">
        <w:rPr>
          <w:rFonts w:ascii="Cambria" w:eastAsia="Calibri" w:hAnsi="Cambria" w:cs="Calibri"/>
          <w:sz w:val="28"/>
          <w:szCs w:val="28"/>
        </w:rPr>
        <w:t>«</w:t>
      </w:r>
      <w:r w:rsidRPr="00B304BF">
        <w:rPr>
          <w:rFonts w:ascii="Cambria" w:eastAsia="Calibri" w:hAnsi="Cambria" w:cs="Calibri"/>
          <w:sz w:val="28"/>
          <w:szCs w:val="28"/>
          <w:lang w:val="kk-KZ"/>
        </w:rPr>
        <w:t xml:space="preserve">Төрелік» для отбора, согласно </w:t>
      </w:r>
      <w:proofErr w:type="spellStart"/>
      <w:r w:rsidRPr="00B304BF">
        <w:rPr>
          <w:rFonts w:ascii="Cambria" w:eastAsia="Calibri" w:hAnsi="Cambria" w:cs="Calibri"/>
          <w:sz w:val="28"/>
          <w:szCs w:val="28"/>
        </w:rPr>
        <w:t>постановлени</w:t>
      </w:r>
      <w:proofErr w:type="spellEnd"/>
      <w:r w:rsidRPr="00B304BF">
        <w:rPr>
          <w:rFonts w:ascii="Cambria" w:eastAsia="Calibri" w:hAnsi="Cambria" w:cs="Calibri"/>
          <w:sz w:val="28"/>
          <w:szCs w:val="28"/>
          <w:lang w:val="kk-KZ"/>
        </w:rPr>
        <w:t>ю суда</w:t>
      </w:r>
      <w:r w:rsidRPr="00B304BF">
        <w:rPr>
          <w:rFonts w:ascii="Cambria" w:eastAsia="Calibri" w:hAnsi="Cambria" w:cs="Calibri"/>
          <w:sz w:val="28"/>
          <w:szCs w:val="28"/>
        </w:rPr>
        <w:t xml:space="preserve"> о </w:t>
      </w:r>
      <w:r w:rsidRPr="00B304BF">
        <w:rPr>
          <w:rFonts w:ascii="Cambria" w:eastAsia="Calibri" w:hAnsi="Cambria" w:cs="Calibri"/>
          <w:sz w:val="28"/>
          <w:szCs w:val="28"/>
          <w:lang w:val="kk-KZ"/>
        </w:rPr>
        <w:t xml:space="preserve">назначении </w:t>
      </w:r>
      <w:proofErr w:type="spellStart"/>
      <w:r w:rsidRPr="00B304BF">
        <w:rPr>
          <w:rFonts w:ascii="Cambria" w:eastAsia="Calibri" w:hAnsi="Cambria" w:cs="Calibri"/>
          <w:sz w:val="28"/>
          <w:szCs w:val="28"/>
        </w:rPr>
        <w:t>главно</w:t>
      </w:r>
      <w:proofErr w:type="spellEnd"/>
      <w:r w:rsidRPr="00B304BF">
        <w:rPr>
          <w:rFonts w:ascii="Cambria" w:eastAsia="Calibri" w:hAnsi="Cambria" w:cs="Calibri"/>
          <w:sz w:val="28"/>
          <w:szCs w:val="28"/>
          <w:lang w:val="kk-KZ"/>
        </w:rPr>
        <w:t>го</w:t>
      </w:r>
      <w:r w:rsidRPr="00B304BF">
        <w:rPr>
          <w:rFonts w:ascii="Cambria" w:eastAsia="Calibri" w:hAnsi="Cambria" w:cs="Calibri"/>
          <w:sz w:val="28"/>
          <w:szCs w:val="28"/>
        </w:rPr>
        <w:t xml:space="preserve"> судебно</w:t>
      </w:r>
      <w:r w:rsidRPr="00B304BF">
        <w:rPr>
          <w:rFonts w:ascii="Cambria" w:eastAsia="Calibri" w:hAnsi="Cambria" w:cs="Calibri"/>
          <w:sz w:val="28"/>
          <w:szCs w:val="28"/>
          <w:lang w:val="kk-KZ"/>
        </w:rPr>
        <w:t>го</w:t>
      </w:r>
      <w:r w:rsidRPr="00B304BF">
        <w:rPr>
          <w:rFonts w:ascii="Cambria" w:eastAsia="Calibri" w:hAnsi="Cambria" w:cs="Calibri"/>
          <w:sz w:val="28"/>
          <w:szCs w:val="28"/>
        </w:rPr>
        <w:t xml:space="preserve"> разбирательств</w:t>
      </w:r>
      <w:r w:rsidRPr="00B304BF">
        <w:rPr>
          <w:rFonts w:ascii="Cambria" w:eastAsia="Calibri" w:hAnsi="Cambria" w:cs="Calibri"/>
          <w:sz w:val="28"/>
          <w:szCs w:val="28"/>
          <w:lang w:val="kk-KZ"/>
        </w:rPr>
        <w:t>а.</w:t>
      </w:r>
    </w:p>
    <w:p w14:paraId="3A7323F8" w14:textId="77777777" w:rsidR="001D3D84" w:rsidRPr="00B304BF" w:rsidRDefault="001D3D84" w:rsidP="001D3D84">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B304BF">
        <w:rPr>
          <w:rFonts w:ascii="Cambria" w:eastAsia="Calibri" w:hAnsi="Cambria" w:cs="Calibri"/>
          <w:sz w:val="28"/>
          <w:szCs w:val="28"/>
        </w:rPr>
        <w:t xml:space="preserve">После </w:t>
      </w:r>
      <w:r w:rsidRPr="00B304BF">
        <w:rPr>
          <w:rFonts w:ascii="Cambria" w:eastAsia="Calibri" w:hAnsi="Cambria" w:cs="Calibri"/>
          <w:sz w:val="28"/>
          <w:szCs w:val="28"/>
          <w:lang w:val="kk-KZ"/>
        </w:rPr>
        <w:t>отбора</w:t>
      </w:r>
      <w:r w:rsidRPr="00B304BF">
        <w:rPr>
          <w:rFonts w:ascii="Cambria" w:eastAsia="Calibri" w:hAnsi="Cambria" w:cs="Calibri"/>
          <w:sz w:val="28"/>
          <w:szCs w:val="28"/>
        </w:rPr>
        <w:t xml:space="preserve"> и включения гражданина в список кандидатов в присяжные заседатели, </w:t>
      </w:r>
      <w:proofErr w:type="spellStart"/>
      <w:r w:rsidRPr="00B304BF">
        <w:rPr>
          <w:rFonts w:ascii="Cambria" w:eastAsia="Calibri" w:hAnsi="Cambria" w:cs="Calibri"/>
          <w:sz w:val="28"/>
          <w:szCs w:val="28"/>
        </w:rPr>
        <w:t>состоящи</w:t>
      </w:r>
      <w:proofErr w:type="spellEnd"/>
      <w:r w:rsidRPr="00B304BF">
        <w:rPr>
          <w:rFonts w:ascii="Cambria" w:eastAsia="Calibri" w:hAnsi="Cambria" w:cs="Calibri"/>
          <w:sz w:val="28"/>
          <w:szCs w:val="28"/>
          <w:lang w:val="kk-KZ"/>
        </w:rPr>
        <w:t>х</w:t>
      </w:r>
      <w:r w:rsidRPr="00B304BF">
        <w:rPr>
          <w:rFonts w:ascii="Cambria" w:eastAsia="Calibri" w:hAnsi="Cambria" w:cs="Calibri"/>
          <w:sz w:val="28"/>
          <w:szCs w:val="28"/>
        </w:rPr>
        <w:t xml:space="preserve"> из не менее 25 кандидатов</w:t>
      </w:r>
      <w:r w:rsidRPr="00B304BF">
        <w:rPr>
          <w:rFonts w:ascii="Cambria" w:eastAsia="Calibri" w:hAnsi="Cambria" w:cs="Calibri"/>
          <w:b/>
          <w:bCs/>
          <w:sz w:val="28"/>
          <w:szCs w:val="28"/>
        </w:rPr>
        <w:t>, окончательный отбор проводится в закрытом судебном заседании с участием стороны обвинения и защиты</w:t>
      </w:r>
      <w:r w:rsidRPr="00B304BF">
        <w:rPr>
          <w:rFonts w:ascii="Cambria" w:eastAsia="Calibri" w:hAnsi="Cambria" w:cs="Calibri"/>
          <w:sz w:val="28"/>
          <w:szCs w:val="28"/>
        </w:rPr>
        <w:t>, в результате чего остается 12 человек, 10 из которых входят в основной состав присяжных, 2 – являются запасными.</w:t>
      </w:r>
    </w:p>
    <w:p w14:paraId="3539DC4C" w14:textId="6E37AF2B" w:rsidR="001D3D84" w:rsidRPr="00B304BF" w:rsidRDefault="001D3D84" w:rsidP="001D3D84">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Cambria" w:eastAsia="Calibri" w:hAnsi="Cambria" w:cs="Calibri"/>
          <w:sz w:val="28"/>
          <w:szCs w:val="28"/>
        </w:rPr>
        <w:t xml:space="preserve">На сегодняшний день реформирование уголовного законодательства по данному направлению продолжается – </w:t>
      </w:r>
      <w:r w:rsidRPr="00B304BF">
        <w:rPr>
          <w:rFonts w:ascii="Cambria" w:eastAsia="Calibri" w:hAnsi="Cambria" w:cs="Calibri"/>
          <w:color w:val="000000"/>
          <w:spacing w:val="-4"/>
          <w:sz w:val="28"/>
          <w:szCs w:val="28"/>
        </w:rPr>
        <w:t xml:space="preserve">Президентом утвержден План действий в области прав человека и верховенства закона, согласно которому предусматривается </w:t>
      </w:r>
      <w:r w:rsidRPr="00B304BF">
        <w:rPr>
          <w:rFonts w:ascii="Cambria" w:eastAsia="Calibri" w:hAnsi="Cambria" w:cs="Calibri"/>
          <w:b/>
          <w:bCs/>
          <w:color w:val="000000"/>
          <w:spacing w:val="-4"/>
          <w:sz w:val="28"/>
          <w:szCs w:val="28"/>
        </w:rPr>
        <w:t>разработка и внедрение пилотного проекта по передаче суду с участием присяжных функций по рассмотрению обращений граждан об условно-досрочном освобождении от отбывания наказания</w:t>
      </w:r>
      <w:r w:rsidRPr="00B304BF">
        <w:rPr>
          <w:rFonts w:ascii="Cambria" w:eastAsia="Calibri" w:hAnsi="Cambria" w:cs="Calibri"/>
          <w:color w:val="000000"/>
          <w:spacing w:val="-4"/>
          <w:sz w:val="28"/>
          <w:szCs w:val="28"/>
        </w:rPr>
        <w:t xml:space="preserve"> </w:t>
      </w:r>
      <w:r w:rsidRPr="00B304BF">
        <w:rPr>
          <w:rFonts w:ascii="Cambria" w:eastAsia="Calibri" w:hAnsi="Cambria" w:cs="Calibri"/>
          <w:b/>
          <w:bCs/>
          <w:color w:val="000000"/>
          <w:spacing w:val="-4"/>
          <w:sz w:val="28"/>
          <w:szCs w:val="28"/>
        </w:rPr>
        <w:t xml:space="preserve">и </w:t>
      </w:r>
      <w:proofErr w:type="gramStart"/>
      <w:r w:rsidRPr="00B304BF">
        <w:rPr>
          <w:rFonts w:ascii="Cambria" w:eastAsia="Calibri" w:hAnsi="Cambria" w:cs="Calibri"/>
          <w:b/>
          <w:bCs/>
          <w:color w:val="000000"/>
          <w:spacing w:val="-4"/>
          <w:sz w:val="28"/>
          <w:szCs w:val="28"/>
        </w:rPr>
        <w:t>замене</w:t>
      </w:r>
      <w:proofErr w:type="gramEnd"/>
      <w:r w:rsidRPr="00B304BF">
        <w:rPr>
          <w:rFonts w:ascii="Cambria" w:eastAsia="Calibri" w:hAnsi="Cambria" w:cs="Calibri"/>
          <w:b/>
          <w:bCs/>
          <w:color w:val="000000"/>
          <w:spacing w:val="-4"/>
          <w:sz w:val="28"/>
          <w:szCs w:val="28"/>
        </w:rPr>
        <w:t xml:space="preserve"> не отбытой части наказания более мягким видом наказания. </w:t>
      </w:r>
    </w:p>
    <w:p w14:paraId="6A6C02D6" w14:textId="77777777" w:rsidR="00B81677" w:rsidRPr="00B304BF" w:rsidRDefault="00B81677"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4CB5C161"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
          <w:bCs/>
          <w:i/>
          <w:sz w:val="28"/>
          <w:szCs w:val="28"/>
        </w:rPr>
        <w:t>О роли апелляционной инстанции</w:t>
      </w:r>
    </w:p>
    <w:p w14:paraId="73C886D1"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Cs/>
          <w:sz w:val="28"/>
          <w:szCs w:val="28"/>
        </w:rPr>
        <w:t xml:space="preserve">Помимо подсудности суда с участием присяжных заседателей, </w:t>
      </w:r>
      <w:r w:rsidRPr="00B304BF">
        <w:rPr>
          <w:rFonts w:asciiTheme="majorHAnsi" w:hAnsiTheme="majorHAnsi" w:cs="Times New Roman"/>
          <w:bCs/>
          <w:sz w:val="28"/>
          <w:szCs w:val="28"/>
        </w:rPr>
        <w:br/>
        <w:t xml:space="preserve">в законодательство </w:t>
      </w:r>
      <w:r w:rsidRPr="00B304BF">
        <w:rPr>
          <w:rFonts w:asciiTheme="majorHAnsi" w:hAnsiTheme="majorHAnsi" w:cs="Times New Roman"/>
          <w:bCs/>
          <w:color w:val="000000" w:themeColor="text1"/>
          <w:spacing w:val="-4"/>
          <w:sz w:val="28"/>
          <w:szCs w:val="28"/>
        </w:rPr>
        <w:t xml:space="preserve">внесены изменения, </w:t>
      </w:r>
      <w:r w:rsidRPr="00B304BF">
        <w:rPr>
          <w:rFonts w:asciiTheme="majorHAnsi" w:hAnsiTheme="majorHAnsi" w:cs="Times New Roman"/>
          <w:color w:val="000000" w:themeColor="text1"/>
          <w:spacing w:val="-4"/>
          <w:sz w:val="28"/>
          <w:szCs w:val="28"/>
        </w:rPr>
        <w:t xml:space="preserve">ориентированные на </w:t>
      </w:r>
      <w:r w:rsidRPr="00B304BF">
        <w:rPr>
          <w:rFonts w:asciiTheme="majorHAnsi" w:hAnsiTheme="majorHAnsi" w:cs="Times New Roman"/>
          <w:b/>
          <w:color w:val="000000" w:themeColor="text1"/>
          <w:spacing w:val="-4"/>
          <w:sz w:val="28"/>
          <w:szCs w:val="28"/>
        </w:rPr>
        <w:t>усиление роли апелляционной инстанции</w:t>
      </w:r>
      <w:r w:rsidRPr="00B304BF">
        <w:rPr>
          <w:rFonts w:asciiTheme="majorHAnsi" w:hAnsiTheme="majorHAnsi" w:cs="Times New Roman"/>
          <w:color w:val="000000" w:themeColor="text1"/>
          <w:spacing w:val="-4"/>
          <w:sz w:val="28"/>
          <w:szCs w:val="28"/>
        </w:rPr>
        <w:t>.</w:t>
      </w:r>
    </w:p>
    <w:p w14:paraId="6EE9054C"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 xml:space="preserve">В целях обеспечения единообразия судебной практики и уменьшения волокиты, в случаях, когда судом первой инстанции неправильно определены обстоятельства, имеющие значение для дела, с июля 2023 года суды апелляционной инстанции принимают дело в свое производство </w:t>
      </w:r>
      <w:r w:rsidRPr="00B304BF">
        <w:rPr>
          <w:rFonts w:asciiTheme="majorHAnsi" w:hAnsiTheme="majorHAnsi" w:cs="Times New Roman"/>
          <w:b/>
          <w:color w:val="000000" w:themeColor="text1"/>
          <w:spacing w:val="-4"/>
          <w:sz w:val="28"/>
          <w:szCs w:val="28"/>
        </w:rPr>
        <w:t>без возврата в первую инстанцию</w:t>
      </w:r>
      <w:r w:rsidRPr="00B304BF">
        <w:rPr>
          <w:rFonts w:asciiTheme="majorHAnsi" w:hAnsiTheme="majorHAnsi" w:cs="Times New Roman"/>
          <w:color w:val="000000" w:themeColor="text1"/>
          <w:spacing w:val="-4"/>
          <w:sz w:val="28"/>
          <w:szCs w:val="28"/>
        </w:rPr>
        <w:t xml:space="preserve"> и рассматривают его по правилам суда первой инстанции.</w:t>
      </w:r>
    </w:p>
    <w:p w14:paraId="7C7D1ABC" w14:textId="77777777" w:rsidR="00B81677" w:rsidRPr="00B304BF" w:rsidRDefault="00B81677"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66778E50"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
          <w:i/>
          <w:color w:val="000000" w:themeColor="text1"/>
          <w:spacing w:val="-4"/>
          <w:sz w:val="28"/>
          <w:szCs w:val="28"/>
        </w:rPr>
        <w:t>Об усилении защиты прав граждан и предпринимателей</w:t>
      </w:r>
    </w:p>
    <w:p w14:paraId="139B822F"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 xml:space="preserve">В 2022 году Президентом Республики Казахстан была озвучена необходимость проведения ревизии уголовного законодательства, </w:t>
      </w:r>
      <w:r w:rsidRPr="00B304BF">
        <w:rPr>
          <w:rFonts w:asciiTheme="majorHAnsi" w:hAnsiTheme="majorHAnsi" w:cs="Times New Roman"/>
          <w:b/>
          <w:color w:val="000000" w:themeColor="text1"/>
          <w:spacing w:val="-4"/>
          <w:sz w:val="28"/>
          <w:szCs w:val="28"/>
        </w:rPr>
        <w:t>исключив нормы, которые могут препятствовать правосудию</w:t>
      </w:r>
      <w:r w:rsidRPr="00B304BF">
        <w:rPr>
          <w:rFonts w:asciiTheme="majorHAnsi" w:hAnsiTheme="majorHAnsi" w:cs="Times New Roman"/>
          <w:color w:val="000000" w:themeColor="text1"/>
          <w:spacing w:val="-4"/>
          <w:sz w:val="28"/>
          <w:szCs w:val="28"/>
        </w:rPr>
        <w:t>.</w:t>
      </w:r>
    </w:p>
    <w:p w14:paraId="4FDE06DC"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 xml:space="preserve">Была поставлена цель </w:t>
      </w:r>
      <w:proofErr w:type="gramStart"/>
      <w:r w:rsidRPr="00B304BF">
        <w:rPr>
          <w:rFonts w:asciiTheme="majorHAnsi" w:hAnsiTheme="majorHAnsi" w:cs="Times New Roman"/>
          <w:color w:val="000000" w:themeColor="text1"/>
          <w:spacing w:val="-4"/>
          <w:sz w:val="28"/>
          <w:szCs w:val="28"/>
        </w:rPr>
        <w:t>совершенствовать</w:t>
      </w:r>
      <w:proofErr w:type="gramEnd"/>
      <w:r w:rsidRPr="00B304BF">
        <w:rPr>
          <w:rFonts w:asciiTheme="majorHAnsi" w:hAnsiTheme="majorHAnsi" w:cs="Times New Roman"/>
          <w:color w:val="000000" w:themeColor="text1"/>
          <w:spacing w:val="-4"/>
          <w:sz w:val="28"/>
          <w:szCs w:val="28"/>
        </w:rPr>
        <w:t xml:space="preserve"> уголовное законодательство </w:t>
      </w:r>
      <w:r w:rsidRPr="00B304BF">
        <w:rPr>
          <w:rFonts w:asciiTheme="majorHAnsi" w:hAnsiTheme="majorHAnsi" w:cs="Times New Roman"/>
          <w:color w:val="000000" w:themeColor="text1"/>
          <w:spacing w:val="-4"/>
          <w:sz w:val="28"/>
          <w:szCs w:val="28"/>
        </w:rPr>
        <w:br/>
        <w:t xml:space="preserve">до такого уровня, чтобы соответствующие нормы </w:t>
      </w:r>
      <w:r w:rsidRPr="00B304BF">
        <w:rPr>
          <w:rFonts w:asciiTheme="majorHAnsi" w:hAnsiTheme="majorHAnsi" w:cs="Times New Roman"/>
          <w:sz w:val="28"/>
          <w:szCs w:val="28"/>
        </w:rPr>
        <w:t xml:space="preserve">не подвергались бесконечным корректировкам, так как с 2015 года в </w:t>
      </w:r>
      <w:hyperlink r:id="rId23" w:anchor="z7" w:history="1">
        <w:r w:rsidRPr="00B304BF">
          <w:rPr>
            <w:rStyle w:val="a7"/>
            <w:rFonts w:asciiTheme="majorHAnsi" w:hAnsiTheme="majorHAnsi" w:cs="Times New Roman"/>
            <w:color w:val="auto"/>
            <w:sz w:val="28"/>
            <w:szCs w:val="28"/>
            <w:u w:val="none"/>
          </w:rPr>
          <w:t>Уголовный</w:t>
        </w:r>
      </w:hyperlink>
      <w:r w:rsidRPr="00B304BF">
        <w:rPr>
          <w:rFonts w:asciiTheme="majorHAnsi" w:hAnsiTheme="majorHAnsi" w:cs="Times New Roman"/>
          <w:sz w:val="28"/>
          <w:szCs w:val="28"/>
        </w:rPr>
        <w:t xml:space="preserve"> и </w:t>
      </w:r>
      <w:hyperlink r:id="rId24" w:anchor="z1" w:history="1">
        <w:r w:rsidRPr="00B304BF">
          <w:rPr>
            <w:rStyle w:val="a7"/>
            <w:rFonts w:asciiTheme="majorHAnsi" w:hAnsiTheme="majorHAnsi" w:cs="Times New Roman"/>
            <w:color w:val="auto"/>
            <w:sz w:val="28"/>
            <w:szCs w:val="28"/>
            <w:u w:val="none"/>
          </w:rPr>
          <w:t>Уголовно-процессуальный кодексы</w:t>
        </w:r>
      </w:hyperlink>
      <w:r w:rsidRPr="00B304BF">
        <w:rPr>
          <w:rFonts w:asciiTheme="majorHAnsi" w:hAnsiTheme="majorHAnsi" w:cs="Times New Roman"/>
          <w:sz w:val="28"/>
          <w:szCs w:val="28"/>
        </w:rPr>
        <w:t xml:space="preserve"> внесено уже более 1200 изменений. </w:t>
      </w:r>
    </w:p>
    <w:p w14:paraId="13BA1232"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Полномочия по коррекции уголовного и уголовно-процессуального законодательства, относившиеся к правоохранительным органам, </w:t>
      </w:r>
      <w:r w:rsidRPr="00B304BF">
        <w:rPr>
          <w:rFonts w:asciiTheme="majorHAnsi" w:hAnsiTheme="majorHAnsi" w:cs="Times New Roman"/>
          <w:sz w:val="28"/>
          <w:szCs w:val="28"/>
        </w:rPr>
        <w:br/>
      </w:r>
      <w:r w:rsidRPr="00B304BF">
        <w:rPr>
          <w:rFonts w:asciiTheme="majorHAnsi" w:hAnsiTheme="majorHAnsi" w:cs="Times New Roman"/>
          <w:sz w:val="28"/>
          <w:szCs w:val="28"/>
        </w:rPr>
        <w:lastRenderedPageBreak/>
        <w:t xml:space="preserve">были переданы </w:t>
      </w:r>
      <w:r w:rsidRPr="00B304BF">
        <w:rPr>
          <w:rFonts w:asciiTheme="majorHAnsi" w:hAnsiTheme="majorHAnsi" w:cs="Times New Roman"/>
          <w:b/>
          <w:sz w:val="28"/>
          <w:szCs w:val="28"/>
        </w:rPr>
        <w:t>Министерству юстиции как органу, поддерживающему режим законности в работе государственных органов</w:t>
      </w:r>
      <w:r w:rsidRPr="00B304BF">
        <w:rPr>
          <w:rFonts w:asciiTheme="majorHAnsi" w:hAnsiTheme="majorHAnsi" w:cs="Times New Roman"/>
          <w:sz w:val="28"/>
          <w:szCs w:val="28"/>
        </w:rPr>
        <w:t>.</w:t>
      </w:r>
    </w:p>
    <w:p w14:paraId="6458CDB2"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4"/>
        </w:rPr>
        <w:t>Таким образом, для обеспечения тщательной проработки проблемных вопросов и конструктивной законотворческой работы на базе Министерства юстиции был создан проектный офис, в состав которого вошли представители правоохранительных и специальных государственных органов, суда, научного и адвокатского сообщества.</w:t>
      </w:r>
    </w:p>
    <w:p w14:paraId="3DD81515"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roofErr w:type="gramStart"/>
      <w:r w:rsidRPr="00B304BF">
        <w:rPr>
          <w:rFonts w:asciiTheme="majorHAnsi" w:hAnsiTheme="majorHAnsi" w:cs="Times New Roman"/>
          <w:sz w:val="28"/>
          <w:szCs w:val="28"/>
        </w:rPr>
        <w:t xml:space="preserve">За период работы проектного офиса </w:t>
      </w:r>
      <w:r w:rsidRPr="00B304BF">
        <w:rPr>
          <w:rFonts w:asciiTheme="majorHAnsi" w:hAnsiTheme="majorHAnsi" w:cs="Times New Roman"/>
          <w:b/>
          <w:sz w:val="28"/>
          <w:szCs w:val="28"/>
        </w:rPr>
        <w:t>проведен анализ более 1000 статей уголовного законодательства</w:t>
      </w:r>
      <w:r w:rsidRPr="00B304BF">
        <w:rPr>
          <w:rFonts w:asciiTheme="majorHAnsi" w:hAnsiTheme="majorHAnsi" w:cs="Times New Roman"/>
          <w:sz w:val="28"/>
          <w:szCs w:val="28"/>
        </w:rPr>
        <w:t xml:space="preserve"> </w:t>
      </w:r>
      <w:r w:rsidRPr="00B304BF">
        <w:rPr>
          <w:rFonts w:asciiTheme="majorHAnsi" w:hAnsiTheme="majorHAnsi" w:cs="Times New Roman"/>
          <w:bCs/>
          <w:sz w:val="28"/>
          <w:szCs w:val="28"/>
        </w:rPr>
        <w:t xml:space="preserve">– </w:t>
      </w:r>
      <w:r w:rsidRPr="00B304BF">
        <w:rPr>
          <w:rFonts w:asciiTheme="majorHAnsi" w:hAnsiTheme="majorHAnsi" w:cs="Times New Roman"/>
          <w:sz w:val="28"/>
          <w:szCs w:val="28"/>
        </w:rPr>
        <w:t>руководствуясь практикой применения и статистическими данными,</w:t>
      </w:r>
      <w:r w:rsidRPr="00B304BF">
        <w:rPr>
          <w:rFonts w:asciiTheme="majorHAnsi" w:hAnsiTheme="majorHAnsi" w:cs="Times New Roman"/>
          <w:bCs/>
          <w:sz w:val="28"/>
          <w:szCs w:val="28"/>
        </w:rPr>
        <w:t xml:space="preserve"> совместная работа позволила </w:t>
      </w:r>
      <w:r w:rsidRPr="00B304BF">
        <w:rPr>
          <w:rFonts w:asciiTheme="majorHAnsi" w:hAnsiTheme="majorHAnsi" w:cs="Times New Roman"/>
          <w:sz w:val="28"/>
          <w:szCs w:val="28"/>
        </w:rPr>
        <w:t>выявить некоторые недостатки, в результате чего был определен круг актуальных вопросов, требующих незамедлительного решения в рамках текущей законотворческой деятельности, а также выявлен ряд вопросов, требующих концептуального подхода, глубокой научной и практической проработки ввиду наличия рисков возникновения негативных последствий для</w:t>
      </w:r>
      <w:proofErr w:type="gramEnd"/>
      <w:r w:rsidRPr="00B304BF">
        <w:rPr>
          <w:rFonts w:asciiTheme="majorHAnsi" w:hAnsiTheme="majorHAnsi" w:cs="Times New Roman"/>
          <w:sz w:val="28"/>
          <w:szCs w:val="28"/>
        </w:rPr>
        <w:t xml:space="preserve"> практики.</w:t>
      </w:r>
    </w:p>
    <w:p w14:paraId="25ADA44B"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 xml:space="preserve">Ревизия была завершена в марте 2023 года, </w:t>
      </w:r>
      <w:proofErr w:type="gramStart"/>
      <w:r w:rsidRPr="00B304BF">
        <w:rPr>
          <w:rFonts w:asciiTheme="majorHAnsi" w:hAnsiTheme="majorHAnsi" w:cs="Times New Roman"/>
          <w:color w:val="000000" w:themeColor="text1"/>
          <w:spacing w:val="-4"/>
          <w:sz w:val="28"/>
          <w:szCs w:val="28"/>
        </w:rPr>
        <w:t>сразу</w:t>
      </w:r>
      <w:proofErr w:type="gramEnd"/>
      <w:r w:rsidRPr="00B304BF">
        <w:rPr>
          <w:rFonts w:asciiTheme="majorHAnsi" w:hAnsiTheme="majorHAnsi" w:cs="Times New Roman"/>
          <w:color w:val="000000" w:themeColor="text1"/>
          <w:spacing w:val="-4"/>
          <w:sz w:val="28"/>
          <w:szCs w:val="28"/>
        </w:rPr>
        <w:t xml:space="preserve"> после чего разработан соответствующий законопроект, учитывающий вопросы усиления защиты прав граждан и предпринимателей, и позволяющий исключить необоснованное вовлечение бизнеса в орбиту уголовного преследования. </w:t>
      </w:r>
    </w:p>
    <w:p w14:paraId="118486AC"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 xml:space="preserve">Законопроект разработан с учетом соблюдения интересов всех участников уголовного процесса и направлен </w:t>
      </w:r>
      <w:proofErr w:type="gramStart"/>
      <w:r w:rsidRPr="00B304BF">
        <w:rPr>
          <w:rFonts w:asciiTheme="majorHAnsi" w:hAnsiTheme="majorHAnsi" w:cs="Times New Roman"/>
          <w:color w:val="000000" w:themeColor="text1"/>
          <w:spacing w:val="-4"/>
          <w:sz w:val="28"/>
          <w:szCs w:val="28"/>
        </w:rPr>
        <w:t>на</w:t>
      </w:r>
      <w:proofErr w:type="gramEnd"/>
      <w:r w:rsidRPr="00B304BF">
        <w:rPr>
          <w:rFonts w:asciiTheme="majorHAnsi" w:hAnsiTheme="majorHAnsi" w:cs="Times New Roman"/>
          <w:color w:val="000000" w:themeColor="text1"/>
          <w:spacing w:val="-4"/>
          <w:sz w:val="28"/>
          <w:szCs w:val="28"/>
        </w:rPr>
        <w:t>:</w:t>
      </w:r>
    </w:p>
    <w:p w14:paraId="242F3B85"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1)</w:t>
      </w:r>
      <w:r w:rsidRPr="00B304BF">
        <w:rPr>
          <w:rFonts w:asciiTheme="majorHAnsi" w:hAnsiTheme="majorHAnsi" w:cs="Times New Roman"/>
          <w:color w:val="000000" w:themeColor="text1"/>
          <w:spacing w:val="-4"/>
          <w:sz w:val="28"/>
          <w:szCs w:val="28"/>
        </w:rPr>
        <w:tab/>
        <w:t>усиление защиты прав граждан и предпринимателей;</w:t>
      </w:r>
    </w:p>
    <w:p w14:paraId="430B1849"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color w:val="000000" w:themeColor="text1"/>
          <w:spacing w:val="-4"/>
          <w:sz w:val="28"/>
          <w:szCs w:val="28"/>
        </w:rPr>
      </w:pPr>
      <w:r w:rsidRPr="00B304BF">
        <w:rPr>
          <w:rFonts w:asciiTheme="majorHAnsi" w:hAnsiTheme="majorHAnsi" w:cs="Times New Roman"/>
          <w:color w:val="000000" w:themeColor="text1"/>
          <w:spacing w:val="-4"/>
          <w:sz w:val="28"/>
          <w:szCs w:val="28"/>
        </w:rPr>
        <w:t>2)</w:t>
      </w:r>
      <w:r w:rsidRPr="00B304BF">
        <w:rPr>
          <w:rFonts w:asciiTheme="majorHAnsi" w:hAnsiTheme="majorHAnsi" w:cs="Times New Roman"/>
          <w:color w:val="000000" w:themeColor="text1"/>
          <w:spacing w:val="-4"/>
          <w:sz w:val="28"/>
          <w:szCs w:val="28"/>
        </w:rPr>
        <w:tab/>
        <w:t>укрепление состязательности уголовного процесса;</w:t>
      </w:r>
    </w:p>
    <w:p w14:paraId="1BAF807D"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3)</w:t>
      </w:r>
      <w:r w:rsidRPr="00B304BF">
        <w:rPr>
          <w:rFonts w:asciiTheme="majorHAnsi" w:hAnsiTheme="majorHAnsi" w:cs="Times New Roman"/>
          <w:color w:val="000000" w:themeColor="text1"/>
          <w:spacing w:val="-4"/>
          <w:sz w:val="28"/>
          <w:szCs w:val="28"/>
        </w:rPr>
        <w:tab/>
        <w:t xml:space="preserve">оптимизацию и </w:t>
      </w:r>
      <w:proofErr w:type="spellStart"/>
      <w:r w:rsidRPr="00B304BF">
        <w:rPr>
          <w:rFonts w:asciiTheme="majorHAnsi" w:hAnsiTheme="majorHAnsi" w:cs="Times New Roman"/>
          <w:color w:val="000000" w:themeColor="text1"/>
          <w:spacing w:val="-4"/>
          <w:sz w:val="28"/>
          <w:szCs w:val="28"/>
        </w:rPr>
        <w:t>дебюрократизацию</w:t>
      </w:r>
      <w:proofErr w:type="spellEnd"/>
      <w:r w:rsidRPr="00B304BF">
        <w:rPr>
          <w:rFonts w:asciiTheme="majorHAnsi" w:hAnsiTheme="majorHAnsi" w:cs="Times New Roman"/>
          <w:color w:val="000000" w:themeColor="text1"/>
          <w:spacing w:val="-4"/>
          <w:sz w:val="28"/>
          <w:szCs w:val="28"/>
        </w:rPr>
        <w:t xml:space="preserve"> уголовного процесса.</w:t>
      </w:r>
    </w:p>
    <w:p w14:paraId="36E0F854"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 xml:space="preserve">Ключевые поправки, направленные на усиление защиты прав граждан </w:t>
      </w:r>
      <w:r w:rsidRPr="00B304BF">
        <w:rPr>
          <w:rFonts w:asciiTheme="majorHAnsi" w:hAnsiTheme="majorHAnsi" w:cs="Times New Roman"/>
          <w:color w:val="000000" w:themeColor="text1"/>
          <w:spacing w:val="-4"/>
          <w:sz w:val="28"/>
          <w:szCs w:val="28"/>
        </w:rPr>
        <w:br/>
        <w:t>и предпринимателей, заключаются в следующем:</w:t>
      </w:r>
    </w:p>
    <w:p w14:paraId="6FA37BD7" w14:textId="170508BD"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proofErr w:type="gramStart"/>
      <w:r w:rsidRPr="00B304BF">
        <w:rPr>
          <w:rFonts w:asciiTheme="majorHAnsi" w:hAnsiTheme="majorHAnsi" w:cs="Times New Roman"/>
          <w:color w:val="000000" w:themeColor="text1"/>
          <w:spacing w:val="-4"/>
          <w:sz w:val="28"/>
          <w:szCs w:val="28"/>
        </w:rPr>
        <w:t xml:space="preserve">- исключается </w:t>
      </w:r>
      <w:r w:rsidRPr="00B304BF">
        <w:rPr>
          <w:rFonts w:asciiTheme="majorHAnsi" w:hAnsiTheme="majorHAnsi" w:cs="Times New Roman"/>
          <w:bCs/>
          <w:color w:val="000000" w:themeColor="text1"/>
          <w:spacing w:val="-4"/>
          <w:sz w:val="28"/>
          <w:szCs w:val="28"/>
        </w:rPr>
        <w:t>необоснованно</w:t>
      </w:r>
      <w:r w:rsidR="00E01287" w:rsidRPr="00B304BF">
        <w:rPr>
          <w:rFonts w:asciiTheme="majorHAnsi" w:hAnsiTheme="majorHAnsi" w:cs="Times New Roman"/>
          <w:bCs/>
          <w:color w:val="000000" w:themeColor="text1"/>
          <w:spacing w:val="-4"/>
          <w:sz w:val="28"/>
          <w:szCs w:val="28"/>
        </w:rPr>
        <w:t>е</w:t>
      </w:r>
      <w:r w:rsidRPr="00B304BF">
        <w:rPr>
          <w:rFonts w:asciiTheme="majorHAnsi" w:hAnsiTheme="majorHAnsi" w:cs="Times New Roman"/>
          <w:bCs/>
          <w:color w:val="000000" w:themeColor="text1"/>
          <w:spacing w:val="-4"/>
          <w:sz w:val="28"/>
          <w:szCs w:val="28"/>
        </w:rPr>
        <w:t xml:space="preserve"> вовлечени</w:t>
      </w:r>
      <w:r w:rsidR="00E01287" w:rsidRPr="00B304BF">
        <w:rPr>
          <w:rFonts w:asciiTheme="majorHAnsi" w:hAnsiTheme="majorHAnsi" w:cs="Times New Roman"/>
          <w:bCs/>
          <w:color w:val="000000" w:themeColor="text1"/>
          <w:spacing w:val="-4"/>
          <w:sz w:val="28"/>
          <w:szCs w:val="28"/>
        </w:rPr>
        <w:t>е</w:t>
      </w:r>
      <w:r w:rsidRPr="00B304BF">
        <w:rPr>
          <w:rFonts w:asciiTheme="majorHAnsi" w:hAnsiTheme="majorHAnsi" w:cs="Times New Roman"/>
          <w:bCs/>
          <w:color w:val="000000" w:themeColor="text1"/>
          <w:spacing w:val="-4"/>
          <w:sz w:val="28"/>
          <w:szCs w:val="28"/>
        </w:rPr>
        <w:t xml:space="preserve"> граждан в орбиту уголовного преследования путем запре</w:t>
      </w:r>
      <w:r w:rsidR="00E01287" w:rsidRPr="00B304BF">
        <w:rPr>
          <w:rFonts w:asciiTheme="majorHAnsi" w:hAnsiTheme="majorHAnsi" w:cs="Times New Roman"/>
          <w:bCs/>
          <w:color w:val="000000" w:themeColor="text1"/>
          <w:spacing w:val="-4"/>
          <w:sz w:val="28"/>
          <w:szCs w:val="28"/>
        </w:rPr>
        <w:t>та</w:t>
      </w:r>
      <w:r w:rsidRPr="00B304BF">
        <w:rPr>
          <w:rFonts w:asciiTheme="majorHAnsi" w:hAnsiTheme="majorHAnsi" w:cs="Times New Roman"/>
          <w:bCs/>
          <w:color w:val="000000" w:themeColor="text1"/>
          <w:spacing w:val="-4"/>
          <w:sz w:val="28"/>
          <w:szCs w:val="28"/>
        </w:rPr>
        <w:t xml:space="preserve"> регистрации уголовного дела </w:t>
      </w:r>
      <w:r w:rsidRPr="00B304BF">
        <w:rPr>
          <w:rFonts w:asciiTheme="majorHAnsi" w:hAnsiTheme="majorHAnsi" w:cs="Times New Roman"/>
          <w:bCs/>
          <w:color w:val="000000" w:themeColor="text1"/>
          <w:spacing w:val="-4"/>
          <w:sz w:val="28"/>
          <w:szCs w:val="28"/>
        </w:rPr>
        <w:br/>
        <w:t xml:space="preserve">в случаях, когда не подтвержден ущерб, имеется гражданско-правовой спор, </w:t>
      </w:r>
      <w:r w:rsidRPr="00B304BF">
        <w:rPr>
          <w:rFonts w:asciiTheme="majorHAnsi" w:hAnsiTheme="majorHAnsi" w:cs="Times New Roman"/>
          <w:bCs/>
          <w:color w:val="000000" w:themeColor="text1"/>
          <w:spacing w:val="-4"/>
          <w:sz w:val="28"/>
          <w:szCs w:val="28"/>
        </w:rPr>
        <w:br/>
        <w:t>нет акта налоговой проверки или предварительно не проведена процедура обжалования по налоговым правонарушения;</w:t>
      </w:r>
      <w:proofErr w:type="gramEnd"/>
    </w:p>
    <w:p w14:paraId="6DD2D253"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rPr>
      </w:pPr>
      <w:r w:rsidRPr="00B304BF">
        <w:rPr>
          <w:rFonts w:asciiTheme="majorHAnsi" w:hAnsiTheme="majorHAnsi" w:cs="Times New Roman"/>
          <w:bCs/>
          <w:color w:val="000000" w:themeColor="text1"/>
          <w:spacing w:val="-4"/>
          <w:sz w:val="28"/>
          <w:szCs w:val="28"/>
        </w:rPr>
        <w:t>-</w:t>
      </w:r>
      <w:r w:rsidRPr="00B304BF">
        <w:rPr>
          <w:rFonts w:asciiTheme="majorHAnsi" w:hAnsiTheme="majorHAnsi" w:cs="Times New Roman"/>
          <w:bCs/>
          <w:color w:val="000000" w:themeColor="text1"/>
          <w:spacing w:val="-4"/>
          <w:sz w:val="28"/>
          <w:szCs w:val="28"/>
        </w:rPr>
        <w:tab/>
        <w:t>исключается возможность возврата дела прокурору для «доработки»;</w:t>
      </w:r>
    </w:p>
    <w:p w14:paraId="4BDBB7A8"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rPr>
      </w:pPr>
      <w:r w:rsidRPr="00B304BF">
        <w:rPr>
          <w:rFonts w:asciiTheme="majorHAnsi" w:hAnsiTheme="majorHAnsi" w:cs="Times New Roman"/>
          <w:bCs/>
          <w:color w:val="000000" w:themeColor="text1"/>
          <w:spacing w:val="-4"/>
          <w:sz w:val="28"/>
          <w:szCs w:val="28"/>
        </w:rPr>
        <w:t>-</w:t>
      </w:r>
      <w:r w:rsidRPr="00B304BF">
        <w:rPr>
          <w:rFonts w:asciiTheme="majorHAnsi" w:hAnsiTheme="majorHAnsi" w:cs="Times New Roman"/>
          <w:bCs/>
          <w:color w:val="000000" w:themeColor="text1"/>
          <w:spacing w:val="-4"/>
          <w:sz w:val="28"/>
          <w:szCs w:val="28"/>
        </w:rPr>
        <w:tab/>
        <w:t>устанавливается обязательное согласование с прокурором производства ревизии и проверки субъектов предпринимательства;</w:t>
      </w:r>
    </w:p>
    <w:p w14:paraId="47218B76"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r w:rsidRPr="00B304BF">
        <w:rPr>
          <w:rFonts w:asciiTheme="majorHAnsi" w:hAnsiTheme="majorHAnsi" w:cs="Times New Roman"/>
          <w:bCs/>
          <w:color w:val="000000" w:themeColor="text1"/>
          <w:spacing w:val="-4"/>
          <w:sz w:val="28"/>
          <w:szCs w:val="28"/>
        </w:rPr>
        <w:t>-</w:t>
      </w:r>
      <w:r w:rsidRPr="00B304BF">
        <w:rPr>
          <w:rFonts w:asciiTheme="majorHAnsi" w:hAnsiTheme="majorHAnsi" w:cs="Times New Roman"/>
          <w:bCs/>
          <w:color w:val="000000" w:themeColor="text1"/>
          <w:spacing w:val="-4"/>
          <w:sz w:val="28"/>
          <w:szCs w:val="28"/>
        </w:rPr>
        <w:tab/>
        <w:t>предоставляется возможность заключать процессуальное соглашение в форме сделки о признании вины по некоторым видам особо тяжких преступлений, не связанных с гибелью людей;</w:t>
      </w:r>
    </w:p>
    <w:p w14:paraId="76B12868" w14:textId="29589765" w:rsidR="007653AC" w:rsidRPr="00B304BF" w:rsidRDefault="007653AC"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rPr>
      </w:pPr>
      <w:r w:rsidRPr="00B304BF">
        <w:rPr>
          <w:rFonts w:asciiTheme="majorHAnsi" w:hAnsiTheme="majorHAnsi" w:cs="Times New Roman"/>
          <w:bCs/>
          <w:color w:val="000000" w:themeColor="text1"/>
          <w:spacing w:val="-4"/>
          <w:sz w:val="28"/>
          <w:szCs w:val="28"/>
          <w:lang w:val="kk-KZ"/>
        </w:rPr>
        <w:t>- запрещается использование в качестве доказательств показаний лица, ранее пребывавшего в качестве свидетеля, имеющего право на защиту</w:t>
      </w:r>
      <w:r w:rsidRPr="00B304BF">
        <w:rPr>
          <w:rFonts w:asciiTheme="majorHAnsi" w:hAnsiTheme="majorHAnsi" w:cs="Times New Roman"/>
          <w:bCs/>
          <w:color w:val="000000" w:themeColor="text1"/>
          <w:spacing w:val="-4"/>
          <w:sz w:val="28"/>
          <w:szCs w:val="28"/>
        </w:rPr>
        <w:t>;</w:t>
      </w:r>
    </w:p>
    <w:p w14:paraId="6CF00921"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rPr>
      </w:pPr>
      <w:r w:rsidRPr="00B304BF">
        <w:rPr>
          <w:rFonts w:asciiTheme="majorHAnsi" w:hAnsiTheme="majorHAnsi" w:cs="Times New Roman"/>
          <w:bCs/>
          <w:color w:val="000000" w:themeColor="text1"/>
          <w:spacing w:val="-4"/>
          <w:sz w:val="28"/>
          <w:szCs w:val="28"/>
        </w:rPr>
        <w:lastRenderedPageBreak/>
        <w:t>-</w:t>
      </w:r>
      <w:r w:rsidRPr="00B304BF">
        <w:rPr>
          <w:rFonts w:asciiTheme="majorHAnsi" w:hAnsiTheme="majorHAnsi" w:cs="Times New Roman"/>
          <w:bCs/>
          <w:color w:val="000000" w:themeColor="text1"/>
          <w:spacing w:val="-4"/>
          <w:sz w:val="28"/>
          <w:szCs w:val="28"/>
        </w:rPr>
        <w:tab/>
        <w:t>вводятся кратные штрафы по некоторым уголовным правонарушениям в целях обеспечения соразмерности наказания, а также в качестве альтернативы лишению свободы и так далее.</w:t>
      </w:r>
    </w:p>
    <w:p w14:paraId="4F9B19F8"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rPr>
      </w:pPr>
      <w:r w:rsidRPr="00B304BF">
        <w:rPr>
          <w:rFonts w:asciiTheme="majorHAnsi" w:hAnsiTheme="majorHAnsi" w:cs="Times New Roman"/>
          <w:bCs/>
          <w:color w:val="000000" w:themeColor="text1"/>
          <w:spacing w:val="-4"/>
          <w:sz w:val="28"/>
          <w:szCs w:val="28"/>
        </w:rPr>
        <w:t>При разработке законопроекта также была сформирована четкая позиция о важности усиления позиции адвокатов для повышения состязательности</w:t>
      </w:r>
      <w:r w:rsidRPr="00B304BF">
        <w:rPr>
          <w:rFonts w:asciiTheme="majorHAnsi" w:hAnsiTheme="majorHAnsi" w:cs="Times New Roman"/>
          <w:color w:val="000000" w:themeColor="text1"/>
          <w:spacing w:val="-4"/>
          <w:sz w:val="28"/>
          <w:szCs w:val="28"/>
        </w:rPr>
        <w:t xml:space="preserve"> уголовного процесса</w:t>
      </w:r>
      <w:r w:rsidRPr="00B304BF">
        <w:rPr>
          <w:rFonts w:asciiTheme="majorHAnsi" w:hAnsiTheme="majorHAnsi" w:cs="Times New Roman"/>
          <w:bCs/>
          <w:color w:val="000000" w:themeColor="text1"/>
          <w:spacing w:val="-4"/>
          <w:sz w:val="28"/>
          <w:szCs w:val="28"/>
        </w:rPr>
        <w:t>.</w:t>
      </w:r>
    </w:p>
    <w:p w14:paraId="0C4016FD" w14:textId="0AA4C26F"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color w:val="000000" w:themeColor="text1"/>
          <w:spacing w:val="-4"/>
          <w:sz w:val="28"/>
          <w:szCs w:val="28"/>
        </w:rPr>
      </w:pPr>
      <w:proofErr w:type="gramStart"/>
      <w:r w:rsidRPr="00B304BF">
        <w:rPr>
          <w:rFonts w:asciiTheme="majorHAnsi" w:hAnsiTheme="majorHAnsi" w:cs="Times New Roman"/>
          <w:bCs/>
          <w:color w:val="000000" w:themeColor="text1"/>
          <w:spacing w:val="-4"/>
          <w:sz w:val="28"/>
          <w:szCs w:val="28"/>
        </w:rPr>
        <w:t xml:space="preserve">Для реализации данной задачи в законопроект включены положения, </w:t>
      </w:r>
      <w:r w:rsidRPr="00B304BF">
        <w:rPr>
          <w:rFonts w:asciiTheme="majorHAnsi" w:hAnsiTheme="majorHAnsi" w:cs="Times New Roman"/>
          <w:bCs/>
          <w:color w:val="000000" w:themeColor="text1"/>
          <w:spacing w:val="-4"/>
          <w:sz w:val="28"/>
          <w:szCs w:val="28"/>
        </w:rPr>
        <w:br/>
        <w:t xml:space="preserve">с введением в действие которых адвокатам будет предоставлено право назначать </w:t>
      </w:r>
      <w:r w:rsidRPr="00B304BF">
        <w:rPr>
          <w:rFonts w:asciiTheme="majorHAnsi" w:hAnsiTheme="majorHAnsi" w:cs="Times New Roman"/>
          <w:color w:val="000000" w:themeColor="text1"/>
          <w:spacing w:val="-4"/>
          <w:sz w:val="28"/>
          <w:szCs w:val="28"/>
        </w:rPr>
        <w:t xml:space="preserve">экспертизы </w:t>
      </w:r>
      <w:r w:rsidRPr="00B304BF">
        <w:rPr>
          <w:rFonts w:asciiTheme="majorHAnsi" w:hAnsiTheme="majorHAnsi" w:cs="Times New Roman"/>
          <w:b/>
          <w:color w:val="000000" w:themeColor="text1"/>
          <w:spacing w:val="-4"/>
          <w:sz w:val="28"/>
          <w:szCs w:val="28"/>
        </w:rPr>
        <w:t xml:space="preserve">по всем объектам исследования </w:t>
      </w:r>
      <w:r w:rsidRPr="00B304BF">
        <w:rPr>
          <w:rFonts w:asciiTheme="majorHAnsi" w:hAnsiTheme="majorHAnsi" w:cs="Times New Roman"/>
          <w:color w:val="000000" w:themeColor="text1"/>
          <w:spacing w:val="-4"/>
          <w:sz w:val="28"/>
          <w:szCs w:val="28"/>
        </w:rPr>
        <w:t>(в настоящее время данное право адвоката ограничено)</w:t>
      </w:r>
      <w:r w:rsidRPr="00B304BF">
        <w:rPr>
          <w:rFonts w:asciiTheme="majorHAnsi" w:hAnsiTheme="majorHAnsi" w:cs="Times New Roman"/>
          <w:bCs/>
          <w:color w:val="000000" w:themeColor="text1"/>
          <w:spacing w:val="-4"/>
          <w:sz w:val="28"/>
          <w:szCs w:val="28"/>
        </w:rPr>
        <w:t xml:space="preserve">, </w:t>
      </w:r>
      <w:r w:rsidRPr="00B304BF">
        <w:rPr>
          <w:rFonts w:asciiTheme="majorHAnsi" w:hAnsiTheme="majorHAnsi" w:cs="Times New Roman"/>
          <w:b/>
          <w:color w:val="000000" w:themeColor="text1"/>
          <w:spacing w:val="-4"/>
          <w:sz w:val="28"/>
          <w:szCs w:val="28"/>
        </w:rPr>
        <w:t>напрямую задавать вопросы эксперту</w:t>
      </w:r>
      <w:r w:rsidRPr="00B304BF">
        <w:rPr>
          <w:rFonts w:asciiTheme="majorHAnsi" w:hAnsiTheme="majorHAnsi" w:cs="Times New Roman"/>
          <w:color w:val="000000" w:themeColor="text1"/>
          <w:spacing w:val="-4"/>
          <w:sz w:val="28"/>
          <w:szCs w:val="28"/>
        </w:rPr>
        <w:t xml:space="preserve"> без ходатайства перед следователем, </w:t>
      </w:r>
      <w:r w:rsidR="00825723" w:rsidRPr="00B304BF">
        <w:rPr>
          <w:rFonts w:asciiTheme="majorHAnsi" w:hAnsiTheme="majorHAnsi" w:cs="Times New Roman"/>
          <w:b/>
          <w:color w:val="000000" w:themeColor="text1"/>
          <w:spacing w:val="-4"/>
          <w:sz w:val="28"/>
          <w:szCs w:val="28"/>
        </w:rPr>
        <w:t>ознакомиться</w:t>
      </w:r>
      <w:r w:rsidRPr="00B304BF">
        <w:rPr>
          <w:rFonts w:asciiTheme="majorHAnsi" w:hAnsiTheme="majorHAnsi" w:cs="Times New Roman"/>
          <w:b/>
          <w:color w:val="000000" w:themeColor="text1"/>
          <w:spacing w:val="-4"/>
          <w:sz w:val="28"/>
          <w:szCs w:val="28"/>
        </w:rPr>
        <w:t xml:space="preserve"> с</w:t>
      </w:r>
      <w:r w:rsidR="00825723" w:rsidRPr="00B304BF">
        <w:rPr>
          <w:rFonts w:asciiTheme="majorHAnsi" w:hAnsiTheme="majorHAnsi" w:cs="Times New Roman"/>
          <w:b/>
          <w:color w:val="000000" w:themeColor="text1"/>
          <w:spacing w:val="-4"/>
          <w:sz w:val="28"/>
          <w:szCs w:val="28"/>
        </w:rPr>
        <w:t>о всеми объектами,</w:t>
      </w:r>
      <w:r w:rsidRPr="00B304BF">
        <w:rPr>
          <w:rFonts w:asciiTheme="majorHAnsi" w:hAnsiTheme="majorHAnsi" w:cs="Times New Roman"/>
          <w:b/>
          <w:color w:val="000000" w:themeColor="text1"/>
          <w:spacing w:val="-4"/>
          <w:sz w:val="28"/>
          <w:szCs w:val="28"/>
        </w:rPr>
        <w:t xml:space="preserve"> материалами оперативно-розыскной, </w:t>
      </w:r>
      <w:proofErr w:type="spellStart"/>
      <w:r w:rsidRPr="00B304BF">
        <w:rPr>
          <w:rFonts w:asciiTheme="majorHAnsi" w:hAnsiTheme="majorHAnsi" w:cs="Times New Roman"/>
          <w:b/>
          <w:color w:val="000000" w:themeColor="text1"/>
          <w:spacing w:val="-4"/>
          <w:sz w:val="28"/>
          <w:szCs w:val="28"/>
        </w:rPr>
        <w:t>контрразведовательной</w:t>
      </w:r>
      <w:proofErr w:type="spellEnd"/>
      <w:r w:rsidRPr="00B304BF">
        <w:rPr>
          <w:rFonts w:asciiTheme="majorHAnsi" w:hAnsiTheme="majorHAnsi" w:cs="Times New Roman"/>
          <w:b/>
          <w:color w:val="000000" w:themeColor="text1"/>
          <w:spacing w:val="-4"/>
          <w:sz w:val="28"/>
          <w:szCs w:val="28"/>
        </w:rPr>
        <w:t xml:space="preserve"> деятельности, негласных следственных действий </w:t>
      </w:r>
      <w:r w:rsidRPr="00B304BF">
        <w:rPr>
          <w:rFonts w:asciiTheme="majorHAnsi" w:hAnsiTheme="majorHAnsi" w:cs="Times New Roman"/>
          <w:color w:val="000000" w:themeColor="text1"/>
          <w:spacing w:val="-4"/>
          <w:sz w:val="28"/>
          <w:szCs w:val="28"/>
        </w:rPr>
        <w:t>при направлении их на экспертизу.</w:t>
      </w:r>
      <w:proofErr w:type="gramEnd"/>
    </w:p>
    <w:p w14:paraId="11BE9DDD"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rPr>
      </w:pPr>
      <w:r w:rsidRPr="00B304BF">
        <w:rPr>
          <w:rFonts w:asciiTheme="majorHAnsi" w:hAnsiTheme="majorHAnsi" w:cs="Times New Roman"/>
          <w:bCs/>
          <w:color w:val="000000" w:themeColor="text1"/>
          <w:spacing w:val="-4"/>
          <w:sz w:val="28"/>
          <w:szCs w:val="28"/>
        </w:rPr>
        <w:t xml:space="preserve">Для большего усиления состязательности сторон у адвокатов появится возможность </w:t>
      </w:r>
      <w:r w:rsidRPr="00B304BF">
        <w:rPr>
          <w:rFonts w:asciiTheme="majorHAnsi" w:hAnsiTheme="majorHAnsi" w:cs="Times New Roman"/>
          <w:b/>
          <w:bCs/>
          <w:color w:val="000000" w:themeColor="text1"/>
          <w:spacing w:val="-4"/>
          <w:sz w:val="28"/>
          <w:szCs w:val="28"/>
        </w:rPr>
        <w:t>публиковать в средствах массовой информации опровержение на публикации органов уголовного преследования</w:t>
      </w:r>
      <w:r w:rsidRPr="00B304BF">
        <w:rPr>
          <w:rFonts w:asciiTheme="majorHAnsi" w:hAnsiTheme="majorHAnsi" w:cs="Times New Roman"/>
          <w:bCs/>
          <w:color w:val="000000" w:themeColor="text1"/>
          <w:spacing w:val="-4"/>
          <w:sz w:val="28"/>
          <w:szCs w:val="28"/>
        </w:rPr>
        <w:t xml:space="preserve"> в отношении подзащитного.</w:t>
      </w:r>
    </w:p>
    <w:p w14:paraId="58BAD25E"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color w:val="000000" w:themeColor="text1"/>
          <w:spacing w:val="-4"/>
          <w:sz w:val="28"/>
          <w:szCs w:val="28"/>
        </w:rPr>
      </w:pPr>
      <w:r w:rsidRPr="00B304BF">
        <w:rPr>
          <w:rFonts w:asciiTheme="majorHAnsi" w:hAnsiTheme="majorHAnsi" w:cs="Times New Roman"/>
          <w:color w:val="000000" w:themeColor="text1"/>
          <w:spacing w:val="-4"/>
          <w:sz w:val="28"/>
          <w:szCs w:val="28"/>
        </w:rPr>
        <w:t>Вместе с тем, одним из недостатков действующего уголовного законодательства выступает тот факт, что обвинительный акт «заходит» в суд с материалами уголовного дела, что способствует формированию у судей «обвинительного уклона».</w:t>
      </w:r>
    </w:p>
    <w:p w14:paraId="12254B00"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color w:val="000000" w:themeColor="text1"/>
          <w:spacing w:val="-4"/>
          <w:sz w:val="28"/>
          <w:szCs w:val="28"/>
        </w:rPr>
      </w:pPr>
      <w:r w:rsidRPr="00B304BF">
        <w:rPr>
          <w:rFonts w:asciiTheme="majorHAnsi" w:hAnsiTheme="majorHAnsi" w:cs="Times New Roman"/>
          <w:color w:val="000000" w:themeColor="text1"/>
          <w:spacing w:val="-4"/>
          <w:sz w:val="28"/>
          <w:szCs w:val="28"/>
        </w:rPr>
        <w:t xml:space="preserve">Для исключения такой практики законопроектом предусмотрена норма, которая предоставит адвокатам право вносить в суд документ, противоположный обвинительному акту – </w:t>
      </w:r>
      <w:r w:rsidRPr="00B304BF">
        <w:rPr>
          <w:rFonts w:asciiTheme="majorHAnsi" w:hAnsiTheme="majorHAnsi" w:cs="Times New Roman"/>
          <w:b/>
          <w:color w:val="000000" w:themeColor="text1"/>
          <w:spacing w:val="-4"/>
          <w:sz w:val="28"/>
          <w:szCs w:val="28"/>
        </w:rPr>
        <w:t>акт защиты</w:t>
      </w:r>
      <w:r w:rsidRPr="00B304BF">
        <w:rPr>
          <w:rFonts w:asciiTheme="majorHAnsi" w:hAnsiTheme="majorHAnsi" w:cs="Times New Roman"/>
          <w:color w:val="000000" w:themeColor="text1"/>
          <w:spacing w:val="-4"/>
          <w:sz w:val="28"/>
          <w:szCs w:val="28"/>
        </w:rPr>
        <w:t>.</w:t>
      </w:r>
    </w:p>
    <w:p w14:paraId="3BBAF33A"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color w:val="000000" w:themeColor="text1"/>
          <w:spacing w:val="-4"/>
          <w:sz w:val="28"/>
          <w:szCs w:val="28"/>
        </w:rPr>
      </w:pPr>
      <w:r w:rsidRPr="00B304BF">
        <w:rPr>
          <w:rFonts w:asciiTheme="majorHAnsi" w:hAnsiTheme="majorHAnsi" w:cs="Times New Roman"/>
          <w:color w:val="000000" w:themeColor="text1"/>
          <w:spacing w:val="-4"/>
          <w:sz w:val="28"/>
          <w:szCs w:val="28"/>
        </w:rPr>
        <w:t>Следует подчеркнуть, что внесение акта защиты будет являться именно правом адвоката, а не обязанностью, и не ограничит адвоката в заявлении ходатайств в ходе главного судебного разбирательства.</w:t>
      </w:r>
    </w:p>
    <w:p w14:paraId="0E11C2B4"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color w:val="000000" w:themeColor="text1"/>
          <w:spacing w:val="-4"/>
          <w:sz w:val="28"/>
          <w:szCs w:val="28"/>
        </w:rPr>
      </w:pPr>
      <w:r w:rsidRPr="00B304BF">
        <w:rPr>
          <w:rFonts w:asciiTheme="majorHAnsi" w:hAnsiTheme="majorHAnsi" w:cs="Times New Roman"/>
          <w:bCs/>
          <w:color w:val="000000" w:themeColor="text1"/>
          <w:spacing w:val="-4"/>
          <w:sz w:val="28"/>
          <w:szCs w:val="28"/>
        </w:rPr>
        <w:t xml:space="preserve">Помимо расширения прав адвокатов, законопроектом затрагиваются </w:t>
      </w:r>
      <w:r w:rsidRPr="00B304BF">
        <w:rPr>
          <w:rFonts w:asciiTheme="majorHAnsi" w:hAnsiTheme="majorHAnsi" w:cs="Times New Roman"/>
          <w:bCs/>
          <w:color w:val="000000" w:themeColor="text1"/>
          <w:spacing w:val="-4"/>
          <w:sz w:val="28"/>
          <w:szCs w:val="28"/>
        </w:rPr>
        <w:br/>
        <w:t xml:space="preserve">и </w:t>
      </w:r>
      <w:r w:rsidRPr="00B304BF">
        <w:rPr>
          <w:rFonts w:asciiTheme="majorHAnsi" w:hAnsiTheme="majorHAnsi" w:cs="Times New Roman"/>
          <w:b/>
          <w:bCs/>
          <w:color w:val="000000" w:themeColor="text1"/>
          <w:spacing w:val="-4"/>
          <w:sz w:val="28"/>
          <w:szCs w:val="28"/>
        </w:rPr>
        <w:t xml:space="preserve">полномочия следственных </w:t>
      </w:r>
      <w:proofErr w:type="gramStart"/>
      <w:r w:rsidRPr="00B304BF">
        <w:rPr>
          <w:rFonts w:asciiTheme="majorHAnsi" w:hAnsiTheme="majorHAnsi" w:cs="Times New Roman"/>
          <w:b/>
          <w:bCs/>
          <w:color w:val="000000" w:themeColor="text1"/>
          <w:spacing w:val="-4"/>
          <w:sz w:val="28"/>
          <w:szCs w:val="28"/>
        </w:rPr>
        <w:t>судей</w:t>
      </w:r>
      <w:proofErr w:type="gramEnd"/>
      <w:r w:rsidRPr="00B304BF">
        <w:rPr>
          <w:rFonts w:asciiTheme="majorHAnsi" w:hAnsiTheme="majorHAnsi" w:cs="Times New Roman"/>
          <w:b/>
          <w:bCs/>
          <w:color w:val="000000" w:themeColor="text1"/>
          <w:spacing w:val="-4"/>
          <w:sz w:val="28"/>
          <w:szCs w:val="28"/>
        </w:rPr>
        <w:t xml:space="preserve"> по проверке </w:t>
      </w:r>
      <w:r w:rsidRPr="00B304BF">
        <w:rPr>
          <w:rFonts w:asciiTheme="majorHAnsi" w:hAnsiTheme="majorHAnsi" w:cs="Times New Roman"/>
          <w:b/>
          <w:color w:val="000000" w:themeColor="text1"/>
          <w:spacing w:val="-4"/>
          <w:sz w:val="28"/>
          <w:szCs w:val="28"/>
        </w:rPr>
        <w:t>квалификации деяния подозреваемого, обвиняемого</w:t>
      </w:r>
      <w:r w:rsidRPr="00B304BF">
        <w:rPr>
          <w:rFonts w:asciiTheme="majorHAnsi" w:hAnsiTheme="majorHAnsi" w:cs="Times New Roman"/>
          <w:color w:val="000000" w:themeColor="text1"/>
          <w:spacing w:val="-4"/>
          <w:sz w:val="28"/>
          <w:szCs w:val="28"/>
        </w:rPr>
        <w:t xml:space="preserve"> в целях расширения применения альтернативных мер пресечения в случае неправильной квалификации деяний.</w:t>
      </w:r>
    </w:p>
    <w:p w14:paraId="3161F4B3" w14:textId="2112BB14" w:rsidR="007A4E22" w:rsidRPr="00B304BF" w:rsidRDefault="007A4E22"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color w:val="000000" w:themeColor="text1"/>
          <w:spacing w:val="-4"/>
          <w:sz w:val="28"/>
          <w:szCs w:val="28"/>
        </w:rPr>
        <w:t xml:space="preserve">Вместе с тем, в целях оптимизации </w:t>
      </w:r>
      <w:r w:rsidR="008B28A9" w:rsidRPr="00B304BF">
        <w:rPr>
          <w:rFonts w:asciiTheme="majorHAnsi" w:hAnsiTheme="majorHAnsi" w:cs="Times New Roman"/>
          <w:color w:val="000000" w:themeColor="text1"/>
          <w:spacing w:val="-4"/>
          <w:sz w:val="28"/>
          <w:szCs w:val="28"/>
        </w:rPr>
        <w:t xml:space="preserve">уголовного </w:t>
      </w:r>
      <w:r w:rsidRPr="00B304BF">
        <w:rPr>
          <w:rFonts w:asciiTheme="majorHAnsi" w:hAnsiTheme="majorHAnsi" w:cs="Times New Roman"/>
          <w:color w:val="000000" w:themeColor="text1"/>
          <w:spacing w:val="-4"/>
          <w:sz w:val="28"/>
          <w:szCs w:val="28"/>
        </w:rPr>
        <w:t xml:space="preserve">процесса законопроектом также предусматриваются нормы касательно ведения уголовного дела в электронном формате </w:t>
      </w:r>
      <w:r w:rsidRPr="00B304BF">
        <w:rPr>
          <w:rFonts w:asciiTheme="majorHAnsi" w:hAnsiTheme="majorHAnsi" w:cs="Times New Roman"/>
          <w:b/>
          <w:color w:val="000000" w:themeColor="text1"/>
          <w:spacing w:val="-4"/>
          <w:sz w:val="28"/>
          <w:szCs w:val="28"/>
        </w:rPr>
        <w:t>по умолчанию</w:t>
      </w:r>
      <w:r w:rsidRPr="00B304BF">
        <w:rPr>
          <w:rFonts w:asciiTheme="majorHAnsi" w:hAnsiTheme="majorHAnsi" w:cs="Times New Roman"/>
          <w:color w:val="000000" w:themeColor="text1"/>
          <w:spacing w:val="-4"/>
          <w:sz w:val="28"/>
          <w:szCs w:val="28"/>
        </w:rPr>
        <w:t xml:space="preserve">, а также возможности проведения </w:t>
      </w:r>
      <w:r w:rsidRPr="00B304BF">
        <w:rPr>
          <w:rFonts w:asciiTheme="majorHAnsi" w:hAnsiTheme="majorHAnsi" w:cs="Times New Roman"/>
          <w:b/>
          <w:color w:val="000000" w:themeColor="text1"/>
          <w:spacing w:val="-4"/>
          <w:sz w:val="28"/>
          <w:szCs w:val="28"/>
        </w:rPr>
        <w:t>дистанционной</w:t>
      </w:r>
      <w:r w:rsidRPr="00B304BF">
        <w:rPr>
          <w:rFonts w:asciiTheme="majorHAnsi" w:hAnsiTheme="majorHAnsi" w:cs="Times New Roman"/>
          <w:color w:val="000000" w:themeColor="text1"/>
          <w:spacing w:val="-4"/>
          <w:sz w:val="28"/>
          <w:szCs w:val="28"/>
        </w:rPr>
        <w:t xml:space="preserve"> очной ставки.</w:t>
      </w:r>
    </w:p>
    <w:p w14:paraId="5A672391" w14:textId="77777777" w:rsidR="00B81677" w:rsidRPr="00B304BF" w:rsidRDefault="00B81677"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rPr>
      </w:pPr>
    </w:p>
    <w:p w14:paraId="41CC6A03"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
          <w:i/>
          <w:sz w:val="28"/>
          <w:szCs w:val="28"/>
        </w:rPr>
        <w:t>О модели уголовного процесса в Республике Казахстан</w:t>
      </w:r>
    </w:p>
    <w:p w14:paraId="5A0BC3FD"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С 2021 года в Республике Казахстан внедрена </w:t>
      </w:r>
      <w:r w:rsidRPr="00B304BF">
        <w:rPr>
          <w:rFonts w:asciiTheme="majorHAnsi" w:hAnsiTheme="majorHAnsi" w:cs="Times New Roman"/>
          <w:b/>
          <w:sz w:val="28"/>
          <w:szCs w:val="28"/>
        </w:rPr>
        <w:t>трёхзвенная модель</w:t>
      </w:r>
      <w:r w:rsidRPr="00B304BF">
        <w:rPr>
          <w:rFonts w:asciiTheme="majorHAnsi" w:hAnsiTheme="majorHAnsi" w:cs="Times New Roman"/>
          <w:sz w:val="28"/>
          <w:szCs w:val="28"/>
        </w:rPr>
        <w:t xml:space="preserve"> уголовного процесса с разделением полномочий.</w:t>
      </w:r>
    </w:p>
    <w:p w14:paraId="106AA505"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При такой модели за уголовный процесс отвечают три звена: орган расследования, прокуратура и суд.</w:t>
      </w:r>
      <w:r w:rsidRPr="00B304BF">
        <w:rPr>
          <w:rFonts w:asciiTheme="majorHAnsi" w:hAnsiTheme="majorHAnsi" w:cs="Times New Roman"/>
          <w:b/>
          <w:sz w:val="28"/>
          <w:szCs w:val="28"/>
        </w:rPr>
        <w:t xml:space="preserve"> </w:t>
      </w:r>
      <w:r w:rsidRPr="00B304BF">
        <w:rPr>
          <w:rFonts w:asciiTheme="majorHAnsi" w:hAnsiTheme="majorHAnsi" w:cs="Times New Roman"/>
          <w:sz w:val="28"/>
          <w:szCs w:val="28"/>
        </w:rPr>
        <w:t xml:space="preserve">Полномочия между этими структурами </w:t>
      </w:r>
      <w:r w:rsidRPr="00B304BF">
        <w:rPr>
          <w:rFonts w:asciiTheme="majorHAnsi" w:hAnsiTheme="majorHAnsi" w:cs="Times New Roman"/>
          <w:b/>
          <w:sz w:val="28"/>
          <w:szCs w:val="28"/>
        </w:rPr>
        <w:t>четко разграничены</w:t>
      </w:r>
      <w:r w:rsidRPr="00B304BF">
        <w:rPr>
          <w:rFonts w:asciiTheme="majorHAnsi" w:hAnsiTheme="majorHAnsi" w:cs="Times New Roman"/>
          <w:sz w:val="28"/>
          <w:szCs w:val="28"/>
        </w:rPr>
        <w:t>.</w:t>
      </w:r>
    </w:p>
    <w:p w14:paraId="664957B4"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
          <w:sz w:val="28"/>
          <w:szCs w:val="28"/>
        </w:rPr>
        <w:lastRenderedPageBreak/>
        <w:t>Органы досудебного расследования</w:t>
      </w:r>
      <w:r w:rsidRPr="00B304BF">
        <w:rPr>
          <w:rFonts w:asciiTheme="majorHAnsi" w:hAnsiTheme="majorHAnsi" w:cs="Times New Roman"/>
          <w:sz w:val="28"/>
          <w:szCs w:val="28"/>
        </w:rPr>
        <w:t xml:space="preserve"> выявляют, пресекают уголовные правонарушения, устанавливают причастных лиц, осуществляют сбор и закрепление доказательств.</w:t>
      </w:r>
    </w:p>
    <w:p w14:paraId="26B678A6"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К задачам </w:t>
      </w:r>
      <w:r w:rsidRPr="00B304BF">
        <w:rPr>
          <w:rFonts w:asciiTheme="majorHAnsi" w:hAnsiTheme="majorHAnsi" w:cs="Times New Roman"/>
          <w:b/>
          <w:sz w:val="28"/>
          <w:szCs w:val="28"/>
        </w:rPr>
        <w:t>прокуратуры</w:t>
      </w:r>
      <w:r w:rsidRPr="00B304BF">
        <w:rPr>
          <w:rFonts w:asciiTheme="majorHAnsi" w:hAnsiTheme="majorHAnsi" w:cs="Times New Roman"/>
          <w:sz w:val="28"/>
          <w:szCs w:val="28"/>
        </w:rPr>
        <w:t xml:space="preserve"> относится дача независимой оценки собранным доказательствам, принятие ключевых процессуальных решений, предъявление и поддержание обвинения в суде, а к задаче </w:t>
      </w:r>
      <w:r w:rsidRPr="00B304BF">
        <w:rPr>
          <w:rFonts w:asciiTheme="majorHAnsi" w:hAnsiTheme="majorHAnsi" w:cs="Times New Roman"/>
          <w:b/>
          <w:sz w:val="28"/>
          <w:szCs w:val="28"/>
        </w:rPr>
        <w:t>суда</w:t>
      </w:r>
      <w:r w:rsidRPr="00B304BF">
        <w:rPr>
          <w:rFonts w:asciiTheme="majorHAnsi" w:hAnsiTheme="majorHAnsi" w:cs="Times New Roman"/>
          <w:sz w:val="28"/>
          <w:szCs w:val="28"/>
        </w:rPr>
        <w:t xml:space="preserve"> – назначение наказания.</w:t>
      </w:r>
    </w:p>
    <w:p w14:paraId="413F2D21"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Такое разграничение создает правозащитный барьер, ограждая </w:t>
      </w:r>
      <w:r w:rsidRPr="00B304BF">
        <w:rPr>
          <w:rFonts w:asciiTheme="majorHAnsi" w:hAnsiTheme="majorHAnsi" w:cs="Times New Roman"/>
          <w:sz w:val="28"/>
          <w:szCs w:val="28"/>
        </w:rPr>
        <w:br/>
        <w:t>от необоснованных незаконных решений органов следствия.</w:t>
      </w:r>
    </w:p>
    <w:p w14:paraId="2FB32700"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proofErr w:type="gramStart"/>
      <w:r w:rsidRPr="00B304BF">
        <w:rPr>
          <w:rFonts w:asciiTheme="majorHAnsi" w:hAnsiTheme="majorHAnsi" w:cs="Times New Roman"/>
          <w:sz w:val="28"/>
          <w:szCs w:val="28"/>
        </w:rPr>
        <w:t xml:space="preserve">Ключевые процессуальные решения, принимаемые органами досудебного расследования, к примеру, о признании лица подозреваемым, </w:t>
      </w:r>
      <w:r w:rsidRPr="00B304BF">
        <w:rPr>
          <w:rFonts w:asciiTheme="majorHAnsi" w:hAnsiTheme="majorHAnsi" w:cs="Times New Roman"/>
          <w:b/>
          <w:sz w:val="28"/>
          <w:szCs w:val="28"/>
        </w:rPr>
        <w:t>в обязательном порядке согласовываются с прокурором</w:t>
      </w:r>
      <w:r w:rsidRPr="00B304BF">
        <w:rPr>
          <w:rFonts w:asciiTheme="majorHAnsi" w:hAnsiTheme="majorHAnsi" w:cs="Times New Roman"/>
          <w:sz w:val="28"/>
          <w:szCs w:val="28"/>
        </w:rPr>
        <w:t>, так как такие действия напрямую затрагивают конституционные права лиц, вовлеченных в орбиту уголовного преследования.</w:t>
      </w:r>
      <w:proofErr w:type="gramEnd"/>
    </w:p>
    <w:p w14:paraId="06EC06F1"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Все ключевые решения органов уголовного преследования без согласования прокурора </w:t>
      </w:r>
      <w:r w:rsidRPr="00B304BF">
        <w:rPr>
          <w:rFonts w:asciiTheme="majorHAnsi" w:hAnsiTheme="majorHAnsi" w:cs="Times New Roman"/>
          <w:b/>
          <w:sz w:val="28"/>
          <w:szCs w:val="28"/>
        </w:rPr>
        <w:t>не имеют юридической силы и правовых последствий</w:t>
      </w:r>
      <w:r w:rsidRPr="00B304BF">
        <w:rPr>
          <w:rFonts w:asciiTheme="majorHAnsi" w:hAnsiTheme="majorHAnsi" w:cs="Times New Roman"/>
          <w:sz w:val="28"/>
          <w:szCs w:val="28"/>
        </w:rPr>
        <w:t xml:space="preserve">. </w:t>
      </w:r>
    </w:p>
    <w:p w14:paraId="27D2FA28"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При этом </w:t>
      </w:r>
      <w:r w:rsidRPr="00B304BF">
        <w:rPr>
          <w:rFonts w:asciiTheme="majorHAnsi" w:hAnsiTheme="majorHAnsi" w:cs="Times New Roman"/>
          <w:b/>
          <w:sz w:val="28"/>
          <w:szCs w:val="28"/>
        </w:rPr>
        <w:t>суд вправе отменять решение прокурора</w:t>
      </w:r>
      <w:r w:rsidRPr="00B304BF">
        <w:rPr>
          <w:rFonts w:asciiTheme="majorHAnsi" w:hAnsiTheme="majorHAnsi" w:cs="Times New Roman"/>
          <w:sz w:val="28"/>
          <w:szCs w:val="28"/>
        </w:rPr>
        <w:t xml:space="preserve"> в целях недопущения нарушений конституционных прав граждан.</w:t>
      </w:r>
    </w:p>
    <w:p w14:paraId="63D3A99E"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Еще одним преимуществом согласования ключевых решений является исключение излишних бюрократических проволочек. К примеру, если раньше прокурор проверял законность прекращения дела в месячный срок, то сегодня это </w:t>
      </w:r>
      <w:r w:rsidRPr="00B304BF">
        <w:rPr>
          <w:rFonts w:asciiTheme="majorHAnsi" w:hAnsiTheme="majorHAnsi" w:cs="Times New Roman"/>
          <w:b/>
          <w:sz w:val="28"/>
          <w:szCs w:val="28"/>
        </w:rPr>
        <w:t>10 дней</w:t>
      </w:r>
      <w:r w:rsidRPr="00B304BF">
        <w:rPr>
          <w:rFonts w:asciiTheme="majorHAnsi" w:hAnsiTheme="majorHAnsi" w:cs="Times New Roman"/>
          <w:sz w:val="28"/>
          <w:szCs w:val="28"/>
        </w:rPr>
        <w:t xml:space="preserve">, прерывание с 30 дней сокращено </w:t>
      </w:r>
      <w:r w:rsidRPr="00B304BF">
        <w:rPr>
          <w:rFonts w:asciiTheme="majorHAnsi" w:hAnsiTheme="majorHAnsi" w:cs="Times New Roman"/>
          <w:b/>
          <w:sz w:val="28"/>
          <w:szCs w:val="28"/>
        </w:rPr>
        <w:t>до 3 дней</w:t>
      </w:r>
      <w:r w:rsidRPr="00B304BF">
        <w:rPr>
          <w:rFonts w:asciiTheme="majorHAnsi" w:hAnsiTheme="majorHAnsi" w:cs="Times New Roman"/>
          <w:sz w:val="28"/>
          <w:szCs w:val="28"/>
        </w:rPr>
        <w:t>.</w:t>
      </w:r>
    </w:p>
    <w:p w14:paraId="4A1F117A"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
          <w:sz w:val="28"/>
          <w:szCs w:val="28"/>
        </w:rPr>
        <w:t xml:space="preserve">Согласование ключевых решений, принимаемых органами досудебного расследования полностью </w:t>
      </w:r>
      <w:proofErr w:type="spellStart"/>
      <w:r w:rsidRPr="00B304BF">
        <w:rPr>
          <w:rFonts w:asciiTheme="majorHAnsi" w:hAnsiTheme="majorHAnsi" w:cs="Times New Roman"/>
          <w:b/>
          <w:sz w:val="28"/>
          <w:szCs w:val="28"/>
        </w:rPr>
        <w:t>цифровизованы</w:t>
      </w:r>
      <w:proofErr w:type="spellEnd"/>
      <w:r w:rsidRPr="00B304BF">
        <w:rPr>
          <w:rFonts w:asciiTheme="majorHAnsi" w:hAnsiTheme="majorHAnsi" w:cs="Times New Roman"/>
          <w:sz w:val="28"/>
          <w:szCs w:val="28"/>
        </w:rPr>
        <w:t xml:space="preserve"> </w:t>
      </w:r>
      <w:r w:rsidRPr="00B304BF">
        <w:rPr>
          <w:rFonts w:asciiTheme="majorHAnsi" w:hAnsiTheme="majorHAnsi" w:cs="Times New Roman"/>
          <w:bCs/>
          <w:sz w:val="28"/>
          <w:szCs w:val="28"/>
        </w:rPr>
        <w:t xml:space="preserve">– </w:t>
      </w:r>
      <w:r w:rsidRPr="00B304BF">
        <w:rPr>
          <w:rFonts w:asciiTheme="majorHAnsi" w:hAnsiTheme="majorHAnsi" w:cs="Times New Roman"/>
          <w:sz w:val="28"/>
          <w:szCs w:val="28"/>
        </w:rPr>
        <w:t>электронное согласование позволяет руководству органов следствия и надзирающему прокурору в режиме онлайн контролировать ход расследования дел.</w:t>
      </w:r>
    </w:p>
    <w:p w14:paraId="24EE518F"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Более того, при электронном согласовании минимизированы манипуляции, поскольку невозможно корректировать принятые ключевые решения, что также исключает возможность фальсификации.</w:t>
      </w:r>
    </w:p>
    <w:p w14:paraId="65BBA56D"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b/>
          <w:sz w:val="28"/>
          <w:szCs w:val="28"/>
        </w:rPr>
        <w:t xml:space="preserve">Проект «Электронное уголовное дело» позволил перевести уголовный процесс с </w:t>
      </w:r>
      <w:proofErr w:type="gramStart"/>
      <w:r w:rsidRPr="00B304BF">
        <w:rPr>
          <w:rFonts w:asciiTheme="majorHAnsi" w:hAnsiTheme="majorHAnsi" w:cs="Times New Roman"/>
          <w:b/>
          <w:sz w:val="28"/>
          <w:szCs w:val="28"/>
        </w:rPr>
        <w:t>бумажного</w:t>
      </w:r>
      <w:proofErr w:type="gramEnd"/>
      <w:r w:rsidRPr="00B304BF">
        <w:rPr>
          <w:rFonts w:asciiTheme="majorHAnsi" w:hAnsiTheme="majorHAnsi" w:cs="Times New Roman"/>
          <w:b/>
          <w:sz w:val="28"/>
          <w:szCs w:val="28"/>
        </w:rPr>
        <w:t xml:space="preserve"> на электронный формат. </w:t>
      </w:r>
    </w:p>
    <w:p w14:paraId="6AC63590"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В электронном формате проводятся все необходимые следственные действия, от регистрации заявления до исполнения наказания, что свидетельствует о прозрачности деятельности правоохранительных органов.</w:t>
      </w:r>
    </w:p>
    <w:p w14:paraId="5101D5E4" w14:textId="77777777" w:rsidR="00B81677" w:rsidRPr="00B304BF"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t xml:space="preserve">Тем самым, прокурор, который должен следить за законностью, включается в процесс не после принятия решений, а </w:t>
      </w:r>
      <w:r w:rsidRPr="00B304BF">
        <w:rPr>
          <w:rFonts w:asciiTheme="majorHAnsi" w:hAnsiTheme="majorHAnsi" w:cs="Times New Roman"/>
          <w:b/>
          <w:sz w:val="28"/>
          <w:szCs w:val="28"/>
        </w:rPr>
        <w:t>с самого начала участвует в расследовании</w:t>
      </w:r>
      <w:r w:rsidRPr="00B304BF">
        <w:rPr>
          <w:rFonts w:asciiTheme="majorHAnsi" w:hAnsiTheme="majorHAnsi" w:cs="Times New Roman"/>
          <w:sz w:val="28"/>
          <w:szCs w:val="28"/>
        </w:rPr>
        <w:t>, пресекая незаконное вовлечение граждан в орбиту уголовного преследования.</w:t>
      </w:r>
    </w:p>
    <w:p w14:paraId="4E7759FA" w14:textId="77777777" w:rsidR="000B3A00" w:rsidRPr="004B6706" w:rsidRDefault="000B3A00" w:rsidP="00C65F65">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B304BF">
        <w:rPr>
          <w:rFonts w:asciiTheme="majorHAnsi" w:hAnsiTheme="majorHAnsi" w:cs="Times New Roman"/>
          <w:sz w:val="28"/>
          <w:szCs w:val="28"/>
        </w:rPr>
        <w:lastRenderedPageBreak/>
        <w:t xml:space="preserve">Трехзвенная модель уголовного процесса, несомненно, </w:t>
      </w:r>
      <w:r w:rsidRPr="00B304BF">
        <w:rPr>
          <w:rFonts w:asciiTheme="majorHAnsi" w:hAnsiTheme="majorHAnsi" w:cs="Times New Roman"/>
          <w:b/>
          <w:sz w:val="28"/>
          <w:szCs w:val="28"/>
        </w:rPr>
        <w:t>обеспечивает верховенство закона, справедливость и безопасность населения</w:t>
      </w:r>
      <w:r w:rsidR="004B6706" w:rsidRPr="00B304BF">
        <w:rPr>
          <w:rFonts w:asciiTheme="majorHAnsi" w:hAnsiTheme="majorHAnsi" w:cs="Times New Roman"/>
          <w:sz w:val="28"/>
          <w:szCs w:val="28"/>
        </w:rPr>
        <w:t>.</w:t>
      </w:r>
    </w:p>
    <w:sectPr w:rsidR="000B3A00" w:rsidRPr="004B6706" w:rsidSect="004B646F">
      <w:headerReference w:type="default" r:id="rId25"/>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DE56E" w14:textId="77777777" w:rsidR="00D93BA4" w:rsidRDefault="00D93BA4" w:rsidP="004B646F">
      <w:pPr>
        <w:spacing w:after="0" w:line="240" w:lineRule="auto"/>
      </w:pPr>
      <w:r>
        <w:separator/>
      </w:r>
    </w:p>
  </w:endnote>
  <w:endnote w:type="continuationSeparator" w:id="0">
    <w:p w14:paraId="1F0EB581" w14:textId="77777777" w:rsidR="00D93BA4" w:rsidRDefault="00D93BA4" w:rsidP="004B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49E3F" w14:textId="77777777" w:rsidR="00D93BA4" w:rsidRDefault="00D93BA4" w:rsidP="004B646F">
      <w:pPr>
        <w:spacing w:after="0" w:line="240" w:lineRule="auto"/>
      </w:pPr>
      <w:r>
        <w:separator/>
      </w:r>
    </w:p>
  </w:footnote>
  <w:footnote w:type="continuationSeparator" w:id="0">
    <w:p w14:paraId="773008ED" w14:textId="77777777" w:rsidR="00D93BA4" w:rsidRDefault="00D93BA4" w:rsidP="004B6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758899"/>
      <w:docPartObj>
        <w:docPartGallery w:val="Page Numbers (Top of Page)"/>
        <w:docPartUnique/>
      </w:docPartObj>
    </w:sdtPr>
    <w:sdtEndPr/>
    <w:sdtContent>
      <w:p w14:paraId="023EF538" w14:textId="77777777" w:rsidR="00D93BA4" w:rsidRDefault="00D93BA4">
        <w:pPr>
          <w:pStyle w:val="af1"/>
          <w:jc w:val="center"/>
        </w:pPr>
        <w:r>
          <w:fldChar w:fldCharType="begin"/>
        </w:r>
        <w:r>
          <w:instrText>PAGE   \* MERGEFORMAT</w:instrText>
        </w:r>
        <w:r>
          <w:fldChar w:fldCharType="separate"/>
        </w:r>
        <w:r w:rsidR="00837919">
          <w:rPr>
            <w:noProof/>
          </w:rPr>
          <w:t>8</w:t>
        </w:r>
        <w:r>
          <w:fldChar w:fldCharType="end"/>
        </w:r>
      </w:p>
    </w:sdtContent>
  </w:sdt>
  <w:p w14:paraId="445206C3" w14:textId="77777777" w:rsidR="00D93BA4" w:rsidRDefault="00D93BA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F0F22"/>
    <w:multiLevelType w:val="hybridMultilevel"/>
    <w:tmpl w:val="12B4CD36"/>
    <w:lvl w:ilvl="0" w:tplc="BCB854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A2"/>
    <w:rsid w:val="000006CE"/>
    <w:rsid w:val="000012C7"/>
    <w:rsid w:val="00003581"/>
    <w:rsid w:val="00005CF6"/>
    <w:rsid w:val="000078D2"/>
    <w:rsid w:val="00011767"/>
    <w:rsid w:val="00014A6D"/>
    <w:rsid w:val="0001674E"/>
    <w:rsid w:val="000170FC"/>
    <w:rsid w:val="00017462"/>
    <w:rsid w:val="00017CDC"/>
    <w:rsid w:val="00020D1D"/>
    <w:rsid w:val="000222BF"/>
    <w:rsid w:val="00023F60"/>
    <w:rsid w:val="00026326"/>
    <w:rsid w:val="00026B52"/>
    <w:rsid w:val="00026C3B"/>
    <w:rsid w:val="0003155D"/>
    <w:rsid w:val="00055B66"/>
    <w:rsid w:val="00064269"/>
    <w:rsid w:val="000662D8"/>
    <w:rsid w:val="0007123A"/>
    <w:rsid w:val="00072BF6"/>
    <w:rsid w:val="00073998"/>
    <w:rsid w:val="00074D60"/>
    <w:rsid w:val="000757AC"/>
    <w:rsid w:val="00076B6F"/>
    <w:rsid w:val="00085782"/>
    <w:rsid w:val="000864C4"/>
    <w:rsid w:val="000912F7"/>
    <w:rsid w:val="00093C0F"/>
    <w:rsid w:val="000A4C01"/>
    <w:rsid w:val="000A4E31"/>
    <w:rsid w:val="000B198B"/>
    <w:rsid w:val="000B3A00"/>
    <w:rsid w:val="000B4ADB"/>
    <w:rsid w:val="000B62C7"/>
    <w:rsid w:val="000B6E05"/>
    <w:rsid w:val="000C6853"/>
    <w:rsid w:val="000C7384"/>
    <w:rsid w:val="000D2193"/>
    <w:rsid w:val="000E0D28"/>
    <w:rsid w:val="000E34F4"/>
    <w:rsid w:val="000F0E13"/>
    <w:rsid w:val="000F0F49"/>
    <w:rsid w:val="00101311"/>
    <w:rsid w:val="00113029"/>
    <w:rsid w:val="00114CE6"/>
    <w:rsid w:val="001159B1"/>
    <w:rsid w:val="001272B3"/>
    <w:rsid w:val="00137F98"/>
    <w:rsid w:val="001403CF"/>
    <w:rsid w:val="00141D9E"/>
    <w:rsid w:val="001451CA"/>
    <w:rsid w:val="0014691B"/>
    <w:rsid w:val="00162396"/>
    <w:rsid w:val="00163C4A"/>
    <w:rsid w:val="00170E04"/>
    <w:rsid w:val="00171A7C"/>
    <w:rsid w:val="001736E4"/>
    <w:rsid w:val="001773E7"/>
    <w:rsid w:val="001847FA"/>
    <w:rsid w:val="00185D42"/>
    <w:rsid w:val="00186BCE"/>
    <w:rsid w:val="0019268C"/>
    <w:rsid w:val="001947E2"/>
    <w:rsid w:val="00196099"/>
    <w:rsid w:val="001972CB"/>
    <w:rsid w:val="001B1FF1"/>
    <w:rsid w:val="001B4251"/>
    <w:rsid w:val="001B6D83"/>
    <w:rsid w:val="001C0161"/>
    <w:rsid w:val="001C0EB6"/>
    <w:rsid w:val="001C283C"/>
    <w:rsid w:val="001C2A72"/>
    <w:rsid w:val="001C660A"/>
    <w:rsid w:val="001D0F02"/>
    <w:rsid w:val="001D19F1"/>
    <w:rsid w:val="001D3D84"/>
    <w:rsid w:val="001D76A5"/>
    <w:rsid w:val="001E0AF7"/>
    <w:rsid w:val="001E15DA"/>
    <w:rsid w:val="001E2FC6"/>
    <w:rsid w:val="001E5CBB"/>
    <w:rsid w:val="001E6CD4"/>
    <w:rsid w:val="001F41FD"/>
    <w:rsid w:val="002008F2"/>
    <w:rsid w:val="0020144F"/>
    <w:rsid w:val="0021426F"/>
    <w:rsid w:val="00214DAC"/>
    <w:rsid w:val="00220017"/>
    <w:rsid w:val="0022144C"/>
    <w:rsid w:val="00223BD8"/>
    <w:rsid w:val="00234103"/>
    <w:rsid w:val="00241660"/>
    <w:rsid w:val="00244161"/>
    <w:rsid w:val="00247AC1"/>
    <w:rsid w:val="002522F9"/>
    <w:rsid w:val="002540F5"/>
    <w:rsid w:val="00254989"/>
    <w:rsid w:val="002575B7"/>
    <w:rsid w:val="00263AD5"/>
    <w:rsid w:val="00265F48"/>
    <w:rsid w:val="00267FD1"/>
    <w:rsid w:val="00271799"/>
    <w:rsid w:val="002725F8"/>
    <w:rsid w:val="00272CA4"/>
    <w:rsid w:val="00275475"/>
    <w:rsid w:val="00284DC3"/>
    <w:rsid w:val="00287E66"/>
    <w:rsid w:val="00290A6D"/>
    <w:rsid w:val="002916C0"/>
    <w:rsid w:val="002B0B7B"/>
    <w:rsid w:val="002B52D6"/>
    <w:rsid w:val="002B78BC"/>
    <w:rsid w:val="002C3487"/>
    <w:rsid w:val="002C7529"/>
    <w:rsid w:val="002D13EA"/>
    <w:rsid w:val="002D60D8"/>
    <w:rsid w:val="002D6774"/>
    <w:rsid w:val="002E083B"/>
    <w:rsid w:val="002F0233"/>
    <w:rsid w:val="002F505A"/>
    <w:rsid w:val="002F6987"/>
    <w:rsid w:val="00312B0C"/>
    <w:rsid w:val="003132E7"/>
    <w:rsid w:val="003247D5"/>
    <w:rsid w:val="003303AB"/>
    <w:rsid w:val="00331353"/>
    <w:rsid w:val="003324A3"/>
    <w:rsid w:val="00332E1E"/>
    <w:rsid w:val="00335F9D"/>
    <w:rsid w:val="0033727F"/>
    <w:rsid w:val="0034138A"/>
    <w:rsid w:val="0034581E"/>
    <w:rsid w:val="00350ECB"/>
    <w:rsid w:val="003629E9"/>
    <w:rsid w:val="00362A53"/>
    <w:rsid w:val="003633BD"/>
    <w:rsid w:val="00366CF3"/>
    <w:rsid w:val="00366DFB"/>
    <w:rsid w:val="00375544"/>
    <w:rsid w:val="00375D54"/>
    <w:rsid w:val="00375E1A"/>
    <w:rsid w:val="0038199B"/>
    <w:rsid w:val="00394320"/>
    <w:rsid w:val="00397397"/>
    <w:rsid w:val="003A648C"/>
    <w:rsid w:val="003B50F2"/>
    <w:rsid w:val="003C435A"/>
    <w:rsid w:val="003F37AD"/>
    <w:rsid w:val="0040055F"/>
    <w:rsid w:val="00401274"/>
    <w:rsid w:val="00404DE3"/>
    <w:rsid w:val="0040512A"/>
    <w:rsid w:val="00406B31"/>
    <w:rsid w:val="00406C04"/>
    <w:rsid w:val="00415991"/>
    <w:rsid w:val="00423269"/>
    <w:rsid w:val="00426EBE"/>
    <w:rsid w:val="004308E4"/>
    <w:rsid w:val="00433093"/>
    <w:rsid w:val="00441E16"/>
    <w:rsid w:val="00450F64"/>
    <w:rsid w:val="0046284D"/>
    <w:rsid w:val="00467888"/>
    <w:rsid w:val="004722A6"/>
    <w:rsid w:val="00472FA4"/>
    <w:rsid w:val="00473CBE"/>
    <w:rsid w:val="00480CD3"/>
    <w:rsid w:val="004832DB"/>
    <w:rsid w:val="004838A5"/>
    <w:rsid w:val="00492DE5"/>
    <w:rsid w:val="004B0492"/>
    <w:rsid w:val="004B646F"/>
    <w:rsid w:val="004B6706"/>
    <w:rsid w:val="004C2C1A"/>
    <w:rsid w:val="004C339A"/>
    <w:rsid w:val="004C4572"/>
    <w:rsid w:val="004C4EAB"/>
    <w:rsid w:val="004C74AC"/>
    <w:rsid w:val="004D0911"/>
    <w:rsid w:val="004E0BF6"/>
    <w:rsid w:val="004E17D2"/>
    <w:rsid w:val="004E256C"/>
    <w:rsid w:val="004E40A7"/>
    <w:rsid w:val="004E6E9F"/>
    <w:rsid w:val="00505B06"/>
    <w:rsid w:val="00505D71"/>
    <w:rsid w:val="00511070"/>
    <w:rsid w:val="00512671"/>
    <w:rsid w:val="005134DF"/>
    <w:rsid w:val="00514487"/>
    <w:rsid w:val="00516EDE"/>
    <w:rsid w:val="005279A1"/>
    <w:rsid w:val="00527DE4"/>
    <w:rsid w:val="00530CBB"/>
    <w:rsid w:val="005327C4"/>
    <w:rsid w:val="0053334A"/>
    <w:rsid w:val="00544B99"/>
    <w:rsid w:val="00546DDE"/>
    <w:rsid w:val="005507E8"/>
    <w:rsid w:val="0055284E"/>
    <w:rsid w:val="00553123"/>
    <w:rsid w:val="00553191"/>
    <w:rsid w:val="00556CAD"/>
    <w:rsid w:val="00561901"/>
    <w:rsid w:val="00562BEC"/>
    <w:rsid w:val="00583673"/>
    <w:rsid w:val="005837D5"/>
    <w:rsid w:val="0058557B"/>
    <w:rsid w:val="005A4C38"/>
    <w:rsid w:val="005B2FFD"/>
    <w:rsid w:val="005B34E6"/>
    <w:rsid w:val="005C1C45"/>
    <w:rsid w:val="005D1BFA"/>
    <w:rsid w:val="005D230C"/>
    <w:rsid w:val="005D6B4A"/>
    <w:rsid w:val="005E09C3"/>
    <w:rsid w:val="005E3844"/>
    <w:rsid w:val="005E63E1"/>
    <w:rsid w:val="005F0897"/>
    <w:rsid w:val="005F2024"/>
    <w:rsid w:val="005F2B80"/>
    <w:rsid w:val="005F60F7"/>
    <w:rsid w:val="005F7DD3"/>
    <w:rsid w:val="0060219C"/>
    <w:rsid w:val="00610BAB"/>
    <w:rsid w:val="00612E9B"/>
    <w:rsid w:val="0061361D"/>
    <w:rsid w:val="006142A3"/>
    <w:rsid w:val="006146A5"/>
    <w:rsid w:val="0061725B"/>
    <w:rsid w:val="00620B63"/>
    <w:rsid w:val="00622414"/>
    <w:rsid w:val="00631708"/>
    <w:rsid w:val="00631778"/>
    <w:rsid w:val="00635B4E"/>
    <w:rsid w:val="0064051F"/>
    <w:rsid w:val="0064393B"/>
    <w:rsid w:val="006558BE"/>
    <w:rsid w:val="00657A00"/>
    <w:rsid w:val="0066090C"/>
    <w:rsid w:val="00660E0F"/>
    <w:rsid w:val="00665C73"/>
    <w:rsid w:val="00666128"/>
    <w:rsid w:val="006663D6"/>
    <w:rsid w:val="00671362"/>
    <w:rsid w:val="006719D7"/>
    <w:rsid w:val="00671DE0"/>
    <w:rsid w:val="00672D3F"/>
    <w:rsid w:val="00676876"/>
    <w:rsid w:val="00682946"/>
    <w:rsid w:val="006853F7"/>
    <w:rsid w:val="00687B3F"/>
    <w:rsid w:val="00691562"/>
    <w:rsid w:val="006938E0"/>
    <w:rsid w:val="006A1876"/>
    <w:rsid w:val="006A1D9E"/>
    <w:rsid w:val="006A2C0A"/>
    <w:rsid w:val="006A4AB8"/>
    <w:rsid w:val="006A4E0A"/>
    <w:rsid w:val="006A582A"/>
    <w:rsid w:val="006B14C9"/>
    <w:rsid w:val="006B71D6"/>
    <w:rsid w:val="006D790B"/>
    <w:rsid w:val="006E013C"/>
    <w:rsid w:val="006E2C2F"/>
    <w:rsid w:val="006E3999"/>
    <w:rsid w:val="006E5241"/>
    <w:rsid w:val="006E6A31"/>
    <w:rsid w:val="006F0A24"/>
    <w:rsid w:val="006F1FBD"/>
    <w:rsid w:val="00706124"/>
    <w:rsid w:val="007203D7"/>
    <w:rsid w:val="0072249B"/>
    <w:rsid w:val="007224D9"/>
    <w:rsid w:val="007246A6"/>
    <w:rsid w:val="00731B57"/>
    <w:rsid w:val="0073558A"/>
    <w:rsid w:val="00740436"/>
    <w:rsid w:val="00741F02"/>
    <w:rsid w:val="00751B7C"/>
    <w:rsid w:val="00753A96"/>
    <w:rsid w:val="00754D31"/>
    <w:rsid w:val="007555CD"/>
    <w:rsid w:val="00761B35"/>
    <w:rsid w:val="00763B77"/>
    <w:rsid w:val="007653AC"/>
    <w:rsid w:val="0077068E"/>
    <w:rsid w:val="00787B3E"/>
    <w:rsid w:val="00791144"/>
    <w:rsid w:val="0079237C"/>
    <w:rsid w:val="00795CA4"/>
    <w:rsid w:val="007A1006"/>
    <w:rsid w:val="007A4E22"/>
    <w:rsid w:val="007A52DD"/>
    <w:rsid w:val="007A774A"/>
    <w:rsid w:val="007B332E"/>
    <w:rsid w:val="007B5707"/>
    <w:rsid w:val="007B7D20"/>
    <w:rsid w:val="007B7DE4"/>
    <w:rsid w:val="007C14F9"/>
    <w:rsid w:val="007C57FC"/>
    <w:rsid w:val="007C7D6E"/>
    <w:rsid w:val="007D21EF"/>
    <w:rsid w:val="007D5EE0"/>
    <w:rsid w:val="007E0307"/>
    <w:rsid w:val="007E0D66"/>
    <w:rsid w:val="007E0F7E"/>
    <w:rsid w:val="007E2546"/>
    <w:rsid w:val="007E3857"/>
    <w:rsid w:val="007F5FDA"/>
    <w:rsid w:val="00801B73"/>
    <w:rsid w:val="00812ABB"/>
    <w:rsid w:val="00822488"/>
    <w:rsid w:val="00822721"/>
    <w:rsid w:val="0082493F"/>
    <w:rsid w:val="00825723"/>
    <w:rsid w:val="00827981"/>
    <w:rsid w:val="00831EEE"/>
    <w:rsid w:val="008339C0"/>
    <w:rsid w:val="00834380"/>
    <w:rsid w:val="00835096"/>
    <w:rsid w:val="00837919"/>
    <w:rsid w:val="008415B6"/>
    <w:rsid w:val="00844834"/>
    <w:rsid w:val="00852CDC"/>
    <w:rsid w:val="00855869"/>
    <w:rsid w:val="00856C81"/>
    <w:rsid w:val="00860928"/>
    <w:rsid w:val="0086544E"/>
    <w:rsid w:val="00866A97"/>
    <w:rsid w:val="0087365A"/>
    <w:rsid w:val="0087541E"/>
    <w:rsid w:val="0088076E"/>
    <w:rsid w:val="0089177F"/>
    <w:rsid w:val="00895780"/>
    <w:rsid w:val="008B28A9"/>
    <w:rsid w:val="008B2900"/>
    <w:rsid w:val="008B3D58"/>
    <w:rsid w:val="008B7EFE"/>
    <w:rsid w:val="008D0B5C"/>
    <w:rsid w:val="008D7A80"/>
    <w:rsid w:val="008E6182"/>
    <w:rsid w:val="008E6780"/>
    <w:rsid w:val="0090110E"/>
    <w:rsid w:val="00901C05"/>
    <w:rsid w:val="00905C5F"/>
    <w:rsid w:val="009079FC"/>
    <w:rsid w:val="00912CE3"/>
    <w:rsid w:val="0091366D"/>
    <w:rsid w:val="00933760"/>
    <w:rsid w:val="00934F40"/>
    <w:rsid w:val="009368DE"/>
    <w:rsid w:val="00936E25"/>
    <w:rsid w:val="00941054"/>
    <w:rsid w:val="00945463"/>
    <w:rsid w:val="0095080A"/>
    <w:rsid w:val="00950F5F"/>
    <w:rsid w:val="00953A90"/>
    <w:rsid w:val="00953F6F"/>
    <w:rsid w:val="00960686"/>
    <w:rsid w:val="00963673"/>
    <w:rsid w:val="0096387D"/>
    <w:rsid w:val="009664E2"/>
    <w:rsid w:val="009678E3"/>
    <w:rsid w:val="009712B6"/>
    <w:rsid w:val="00974843"/>
    <w:rsid w:val="00977C52"/>
    <w:rsid w:val="009804B6"/>
    <w:rsid w:val="00985999"/>
    <w:rsid w:val="00990C29"/>
    <w:rsid w:val="009A5E16"/>
    <w:rsid w:val="009C5606"/>
    <w:rsid w:val="009C57CC"/>
    <w:rsid w:val="009C7CE0"/>
    <w:rsid w:val="009D12E5"/>
    <w:rsid w:val="009D166D"/>
    <w:rsid w:val="009D347A"/>
    <w:rsid w:val="009D5D91"/>
    <w:rsid w:val="009D709D"/>
    <w:rsid w:val="009E1E16"/>
    <w:rsid w:val="009E6936"/>
    <w:rsid w:val="009F0ED4"/>
    <w:rsid w:val="009F2B08"/>
    <w:rsid w:val="009F3E21"/>
    <w:rsid w:val="009F3E5E"/>
    <w:rsid w:val="009F67C9"/>
    <w:rsid w:val="00A00819"/>
    <w:rsid w:val="00A00EA4"/>
    <w:rsid w:val="00A0190A"/>
    <w:rsid w:val="00A07106"/>
    <w:rsid w:val="00A079F1"/>
    <w:rsid w:val="00A07AB7"/>
    <w:rsid w:val="00A07B89"/>
    <w:rsid w:val="00A150F7"/>
    <w:rsid w:val="00A15353"/>
    <w:rsid w:val="00A224F9"/>
    <w:rsid w:val="00A262C1"/>
    <w:rsid w:val="00A26F2C"/>
    <w:rsid w:val="00A3228C"/>
    <w:rsid w:val="00A37E49"/>
    <w:rsid w:val="00A4455C"/>
    <w:rsid w:val="00A506AB"/>
    <w:rsid w:val="00A52E51"/>
    <w:rsid w:val="00A53BEC"/>
    <w:rsid w:val="00A54EA4"/>
    <w:rsid w:val="00A55BCA"/>
    <w:rsid w:val="00A55D37"/>
    <w:rsid w:val="00A57E5F"/>
    <w:rsid w:val="00A635CD"/>
    <w:rsid w:val="00A640FA"/>
    <w:rsid w:val="00A849D4"/>
    <w:rsid w:val="00A90D78"/>
    <w:rsid w:val="00A94E83"/>
    <w:rsid w:val="00AA3EDB"/>
    <w:rsid w:val="00AB00C2"/>
    <w:rsid w:val="00AB37B9"/>
    <w:rsid w:val="00AB4282"/>
    <w:rsid w:val="00AB4491"/>
    <w:rsid w:val="00AB6CF8"/>
    <w:rsid w:val="00AB723E"/>
    <w:rsid w:val="00AD2DD5"/>
    <w:rsid w:val="00AD61CA"/>
    <w:rsid w:val="00AE04B1"/>
    <w:rsid w:val="00AE1DC7"/>
    <w:rsid w:val="00AE232B"/>
    <w:rsid w:val="00AE47E6"/>
    <w:rsid w:val="00AF2B76"/>
    <w:rsid w:val="00AF38AC"/>
    <w:rsid w:val="00B04CD1"/>
    <w:rsid w:val="00B1014A"/>
    <w:rsid w:val="00B14CC9"/>
    <w:rsid w:val="00B2354A"/>
    <w:rsid w:val="00B304BF"/>
    <w:rsid w:val="00B32361"/>
    <w:rsid w:val="00B32AB0"/>
    <w:rsid w:val="00B33798"/>
    <w:rsid w:val="00B46F2F"/>
    <w:rsid w:val="00B528DA"/>
    <w:rsid w:val="00B55C8F"/>
    <w:rsid w:val="00B57E87"/>
    <w:rsid w:val="00B6244C"/>
    <w:rsid w:val="00B658C1"/>
    <w:rsid w:val="00B66BE8"/>
    <w:rsid w:val="00B70ACD"/>
    <w:rsid w:val="00B7369F"/>
    <w:rsid w:val="00B77AF3"/>
    <w:rsid w:val="00B81677"/>
    <w:rsid w:val="00B9322F"/>
    <w:rsid w:val="00BA0C3F"/>
    <w:rsid w:val="00BA2DD1"/>
    <w:rsid w:val="00BB60AF"/>
    <w:rsid w:val="00BC0B96"/>
    <w:rsid w:val="00BC613C"/>
    <w:rsid w:val="00BC66D8"/>
    <w:rsid w:val="00BC7EF0"/>
    <w:rsid w:val="00BD1511"/>
    <w:rsid w:val="00BE1A25"/>
    <w:rsid w:val="00BE60F3"/>
    <w:rsid w:val="00BF2251"/>
    <w:rsid w:val="00BF31A4"/>
    <w:rsid w:val="00BF4985"/>
    <w:rsid w:val="00C07B59"/>
    <w:rsid w:val="00C14389"/>
    <w:rsid w:val="00C148FA"/>
    <w:rsid w:val="00C15761"/>
    <w:rsid w:val="00C16B4D"/>
    <w:rsid w:val="00C17C73"/>
    <w:rsid w:val="00C217D4"/>
    <w:rsid w:val="00C2279E"/>
    <w:rsid w:val="00C251CF"/>
    <w:rsid w:val="00C26CC7"/>
    <w:rsid w:val="00C27705"/>
    <w:rsid w:val="00C35077"/>
    <w:rsid w:val="00C35BD6"/>
    <w:rsid w:val="00C46101"/>
    <w:rsid w:val="00C47BDA"/>
    <w:rsid w:val="00C526A9"/>
    <w:rsid w:val="00C560CE"/>
    <w:rsid w:val="00C61374"/>
    <w:rsid w:val="00C641A2"/>
    <w:rsid w:val="00C6587A"/>
    <w:rsid w:val="00C65F65"/>
    <w:rsid w:val="00C71B95"/>
    <w:rsid w:val="00C722E7"/>
    <w:rsid w:val="00C73A54"/>
    <w:rsid w:val="00C7546A"/>
    <w:rsid w:val="00C80F6A"/>
    <w:rsid w:val="00C810BF"/>
    <w:rsid w:val="00C829D0"/>
    <w:rsid w:val="00C84559"/>
    <w:rsid w:val="00C85538"/>
    <w:rsid w:val="00C863CA"/>
    <w:rsid w:val="00C8651D"/>
    <w:rsid w:val="00C86A07"/>
    <w:rsid w:val="00C92A3F"/>
    <w:rsid w:val="00C93FC5"/>
    <w:rsid w:val="00C94AFE"/>
    <w:rsid w:val="00C94C9C"/>
    <w:rsid w:val="00C95BEB"/>
    <w:rsid w:val="00C967FA"/>
    <w:rsid w:val="00CB0A99"/>
    <w:rsid w:val="00CB1E04"/>
    <w:rsid w:val="00CB353D"/>
    <w:rsid w:val="00CC3275"/>
    <w:rsid w:val="00CC3E67"/>
    <w:rsid w:val="00CC6518"/>
    <w:rsid w:val="00CC7097"/>
    <w:rsid w:val="00CD21E0"/>
    <w:rsid w:val="00CD5628"/>
    <w:rsid w:val="00CE3EB0"/>
    <w:rsid w:val="00CF1347"/>
    <w:rsid w:val="00D01F25"/>
    <w:rsid w:val="00D03C46"/>
    <w:rsid w:val="00D046EA"/>
    <w:rsid w:val="00D10652"/>
    <w:rsid w:val="00D11ECE"/>
    <w:rsid w:val="00D2137A"/>
    <w:rsid w:val="00D242BF"/>
    <w:rsid w:val="00D244F6"/>
    <w:rsid w:val="00D41832"/>
    <w:rsid w:val="00D459E7"/>
    <w:rsid w:val="00D4664F"/>
    <w:rsid w:val="00D57AE2"/>
    <w:rsid w:val="00D601D0"/>
    <w:rsid w:val="00D61CAE"/>
    <w:rsid w:val="00D65011"/>
    <w:rsid w:val="00D67DDD"/>
    <w:rsid w:val="00D74A7B"/>
    <w:rsid w:val="00D758EC"/>
    <w:rsid w:val="00D81D75"/>
    <w:rsid w:val="00D83D49"/>
    <w:rsid w:val="00D9045E"/>
    <w:rsid w:val="00D93BA4"/>
    <w:rsid w:val="00D95BBA"/>
    <w:rsid w:val="00D9669E"/>
    <w:rsid w:val="00D96E91"/>
    <w:rsid w:val="00D9783F"/>
    <w:rsid w:val="00DA3B4D"/>
    <w:rsid w:val="00DA41CF"/>
    <w:rsid w:val="00DA4839"/>
    <w:rsid w:val="00DA5164"/>
    <w:rsid w:val="00DB0989"/>
    <w:rsid w:val="00DB1599"/>
    <w:rsid w:val="00DC1314"/>
    <w:rsid w:val="00DC2581"/>
    <w:rsid w:val="00DC4E28"/>
    <w:rsid w:val="00DD08A0"/>
    <w:rsid w:val="00DE078F"/>
    <w:rsid w:val="00DF43FB"/>
    <w:rsid w:val="00DF7768"/>
    <w:rsid w:val="00E00C76"/>
    <w:rsid w:val="00E01287"/>
    <w:rsid w:val="00E04BD9"/>
    <w:rsid w:val="00E17B20"/>
    <w:rsid w:val="00E36DEA"/>
    <w:rsid w:val="00E42B27"/>
    <w:rsid w:val="00E433B2"/>
    <w:rsid w:val="00E52905"/>
    <w:rsid w:val="00E54AEE"/>
    <w:rsid w:val="00E5564F"/>
    <w:rsid w:val="00E56E29"/>
    <w:rsid w:val="00E70F6B"/>
    <w:rsid w:val="00E74F31"/>
    <w:rsid w:val="00E7661F"/>
    <w:rsid w:val="00E90881"/>
    <w:rsid w:val="00E91BED"/>
    <w:rsid w:val="00E93455"/>
    <w:rsid w:val="00E97242"/>
    <w:rsid w:val="00E978FD"/>
    <w:rsid w:val="00EA1735"/>
    <w:rsid w:val="00EA2BA9"/>
    <w:rsid w:val="00EA5A15"/>
    <w:rsid w:val="00EB146D"/>
    <w:rsid w:val="00EB1A58"/>
    <w:rsid w:val="00EB3158"/>
    <w:rsid w:val="00EB4507"/>
    <w:rsid w:val="00EC4934"/>
    <w:rsid w:val="00EC6788"/>
    <w:rsid w:val="00EC7288"/>
    <w:rsid w:val="00ED00E5"/>
    <w:rsid w:val="00ED09B4"/>
    <w:rsid w:val="00ED0F31"/>
    <w:rsid w:val="00ED1951"/>
    <w:rsid w:val="00ED2590"/>
    <w:rsid w:val="00ED3623"/>
    <w:rsid w:val="00ED51AF"/>
    <w:rsid w:val="00ED689B"/>
    <w:rsid w:val="00EE01A5"/>
    <w:rsid w:val="00EE2867"/>
    <w:rsid w:val="00EE41AB"/>
    <w:rsid w:val="00EE58A4"/>
    <w:rsid w:val="00EE7711"/>
    <w:rsid w:val="00EF5C7C"/>
    <w:rsid w:val="00F008D9"/>
    <w:rsid w:val="00F0150A"/>
    <w:rsid w:val="00F04BEE"/>
    <w:rsid w:val="00F05332"/>
    <w:rsid w:val="00F145D0"/>
    <w:rsid w:val="00F16432"/>
    <w:rsid w:val="00F23E3A"/>
    <w:rsid w:val="00F23E9F"/>
    <w:rsid w:val="00F27D4A"/>
    <w:rsid w:val="00F30508"/>
    <w:rsid w:val="00F44239"/>
    <w:rsid w:val="00F44297"/>
    <w:rsid w:val="00F52B54"/>
    <w:rsid w:val="00F55802"/>
    <w:rsid w:val="00F724AB"/>
    <w:rsid w:val="00F75196"/>
    <w:rsid w:val="00F75731"/>
    <w:rsid w:val="00F76BD7"/>
    <w:rsid w:val="00F80DB3"/>
    <w:rsid w:val="00F812A6"/>
    <w:rsid w:val="00F8137E"/>
    <w:rsid w:val="00F8307F"/>
    <w:rsid w:val="00F93393"/>
    <w:rsid w:val="00F94430"/>
    <w:rsid w:val="00FA2BAC"/>
    <w:rsid w:val="00FA666F"/>
    <w:rsid w:val="00FB5AA8"/>
    <w:rsid w:val="00FB639D"/>
    <w:rsid w:val="00FB7682"/>
    <w:rsid w:val="00FC2130"/>
    <w:rsid w:val="00FD0C09"/>
    <w:rsid w:val="00FD12FF"/>
    <w:rsid w:val="00FD3C0C"/>
    <w:rsid w:val="00FD4F83"/>
    <w:rsid w:val="00FE1401"/>
    <w:rsid w:val="00FE6816"/>
    <w:rsid w:val="00FF047F"/>
    <w:rsid w:val="00FF4012"/>
    <w:rsid w:val="00FF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AC1"/>
  </w:style>
  <w:style w:type="paragraph" w:styleId="1">
    <w:name w:val="heading 1"/>
    <w:basedOn w:val="a"/>
    <w:link w:val="10"/>
    <w:uiPriority w:val="9"/>
    <w:qFormat/>
    <w:rsid w:val="008350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ПАРАГРАФ,маркированный,Стандартный,Heading1,Colorful List - Accent 11,Таймс док,Bullets before,Абзац,References,Абзац списка Знак Знак Знак,NUMBERED PARAGRAPH,List Paragraph 1,Bullets,List_Paragraph,Multilevel para_II"/>
    <w:basedOn w:val="a"/>
    <w:link w:val="a4"/>
    <w:uiPriority w:val="34"/>
    <w:qFormat/>
    <w:rsid w:val="00247AC1"/>
    <w:pPr>
      <w:ind w:left="720"/>
      <w:contextualSpacing/>
    </w:pPr>
  </w:style>
  <w:style w:type="paragraph" w:styleId="a5">
    <w:name w:val="Normal (Web)"/>
    <w:basedOn w:val="a"/>
    <w:uiPriority w:val="99"/>
    <w:unhideWhenUsed/>
    <w:rsid w:val="00F27D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F0150A"/>
    <w:pPr>
      <w:spacing w:after="0" w:line="240" w:lineRule="auto"/>
    </w:pPr>
  </w:style>
  <w:style w:type="character" w:customStyle="1" w:styleId="10">
    <w:name w:val="Заголовок 1 Знак"/>
    <w:basedOn w:val="a0"/>
    <w:link w:val="1"/>
    <w:uiPriority w:val="9"/>
    <w:rsid w:val="00835096"/>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6A1876"/>
    <w:rPr>
      <w:color w:val="0000FF"/>
      <w:u w:val="single"/>
    </w:rPr>
  </w:style>
  <w:style w:type="paragraph" w:styleId="a8">
    <w:name w:val="Balloon Text"/>
    <w:basedOn w:val="a"/>
    <w:link w:val="a9"/>
    <w:uiPriority w:val="99"/>
    <w:semiHidden/>
    <w:unhideWhenUsed/>
    <w:rsid w:val="00163C4A"/>
    <w:pPr>
      <w:spacing w:after="0" w:line="240" w:lineRule="auto"/>
    </w:pPr>
    <w:rPr>
      <w:rFonts w:ascii="Calibri" w:hAnsi="Calibri" w:cs="Calibri"/>
      <w:sz w:val="16"/>
      <w:szCs w:val="16"/>
    </w:rPr>
  </w:style>
  <w:style w:type="character" w:customStyle="1" w:styleId="a9">
    <w:name w:val="Текст выноски Знак"/>
    <w:basedOn w:val="a0"/>
    <w:link w:val="a8"/>
    <w:uiPriority w:val="99"/>
    <w:semiHidden/>
    <w:rsid w:val="00163C4A"/>
    <w:rPr>
      <w:rFonts w:ascii="Calibri" w:hAnsi="Calibri" w:cs="Calibri"/>
      <w:sz w:val="16"/>
      <w:szCs w:val="16"/>
    </w:rPr>
  </w:style>
  <w:style w:type="paragraph" w:styleId="aa">
    <w:name w:val="endnote text"/>
    <w:basedOn w:val="a"/>
    <w:link w:val="ab"/>
    <w:uiPriority w:val="99"/>
    <w:unhideWhenUsed/>
    <w:rsid w:val="000B3A00"/>
    <w:pPr>
      <w:spacing w:after="0" w:line="240" w:lineRule="auto"/>
      <w:ind w:firstLine="709"/>
      <w:jc w:val="both"/>
    </w:pPr>
    <w:rPr>
      <w:rFonts w:ascii="Times New Roman" w:hAnsi="Times New Roman"/>
      <w:sz w:val="20"/>
      <w:szCs w:val="20"/>
    </w:rPr>
  </w:style>
  <w:style w:type="character" w:customStyle="1" w:styleId="ab">
    <w:name w:val="Текст концевой сноски Знак"/>
    <w:basedOn w:val="a0"/>
    <w:link w:val="aa"/>
    <w:uiPriority w:val="99"/>
    <w:rsid w:val="000B3A00"/>
    <w:rPr>
      <w:rFonts w:ascii="Times New Roman" w:hAnsi="Times New Roman"/>
      <w:sz w:val="20"/>
      <w:szCs w:val="20"/>
    </w:rPr>
  </w:style>
  <w:style w:type="character" w:customStyle="1" w:styleId="a4">
    <w:name w:val="Абзац списка Знак"/>
    <w:aliases w:val="без абзаца Знак,ПАРАГРАФ Знак,маркированный Знак,Стандартный Знак,Heading1 Знак,Colorful List - Accent 11 Знак,Таймс док Знак,Bullets before Знак,Абзац Знак,References Знак,Абзац списка Знак Знак Знак Знак,NUMBERED PARAGRAPH Знак"/>
    <w:link w:val="a3"/>
    <w:uiPriority w:val="34"/>
    <w:locked/>
    <w:rsid w:val="000B3A00"/>
  </w:style>
  <w:style w:type="paragraph" w:styleId="5">
    <w:name w:val="toc 5"/>
    <w:basedOn w:val="a"/>
    <w:uiPriority w:val="1"/>
    <w:qFormat/>
    <w:rsid w:val="000B3A00"/>
    <w:pPr>
      <w:widowControl w:val="0"/>
      <w:autoSpaceDE w:val="0"/>
      <w:autoSpaceDN w:val="0"/>
      <w:spacing w:after="0" w:line="240" w:lineRule="auto"/>
      <w:ind w:left="282" w:firstLine="566"/>
    </w:pPr>
    <w:rPr>
      <w:rFonts w:ascii="Times New Roman" w:eastAsia="Times New Roman" w:hAnsi="Times New Roman" w:cs="Times New Roman"/>
      <w:sz w:val="28"/>
      <w:szCs w:val="28"/>
    </w:rPr>
  </w:style>
  <w:style w:type="paragraph" w:styleId="ac">
    <w:name w:val="Body Text"/>
    <w:basedOn w:val="a"/>
    <w:link w:val="ad"/>
    <w:uiPriority w:val="1"/>
    <w:qFormat/>
    <w:rsid w:val="000B3A00"/>
    <w:pPr>
      <w:widowControl w:val="0"/>
      <w:autoSpaceDE w:val="0"/>
      <w:autoSpaceDN w:val="0"/>
      <w:spacing w:after="0" w:line="240" w:lineRule="auto"/>
      <w:ind w:left="282"/>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0B3A00"/>
    <w:rPr>
      <w:rFonts w:ascii="Times New Roman" w:eastAsia="Times New Roman" w:hAnsi="Times New Roman" w:cs="Times New Roman"/>
      <w:sz w:val="28"/>
      <w:szCs w:val="28"/>
    </w:rPr>
  </w:style>
  <w:style w:type="character" w:styleId="ae">
    <w:name w:val="footnote reference"/>
    <w:aliases w:val="Footnote Reference Number,Footnote Reference_LVL6,Footnote Reference_LVL61,Footnote Reference_LVL62,Footnote Reference_LVL63,Footnote Reference_LVL64,fr,PIC Footnote Reference,Текст сноски Знак2 Знак Знак,Знак сноски 1,Ciae niinee 1,ftref"/>
    <w:basedOn w:val="a0"/>
    <w:link w:val="BVIfnrCarCar"/>
    <w:uiPriority w:val="99"/>
    <w:unhideWhenUsed/>
    <w:qFormat/>
    <w:rsid w:val="000B3A00"/>
    <w:rPr>
      <w:vertAlign w:val="superscript"/>
    </w:rPr>
  </w:style>
  <w:style w:type="paragraph" w:customStyle="1" w:styleId="BVIfnrCarCar">
    <w:name w:val="BVI fnr Car Car"/>
    <w:aliases w:val="BVI fnr Car,BVI fnr Car Car Car Car,BVI fnr Char Char Char Char Char Char Char"/>
    <w:basedOn w:val="a"/>
    <w:link w:val="ae"/>
    <w:uiPriority w:val="99"/>
    <w:rsid w:val="000B3A00"/>
    <w:pPr>
      <w:spacing w:before="120" w:after="160" w:line="240" w:lineRule="exact"/>
    </w:pPr>
    <w:rPr>
      <w:vertAlign w:val="superscript"/>
    </w:rPr>
  </w:style>
  <w:style w:type="paragraph" w:styleId="af">
    <w:name w:val="Body Text Indent"/>
    <w:basedOn w:val="a"/>
    <w:link w:val="af0"/>
    <w:uiPriority w:val="99"/>
    <w:semiHidden/>
    <w:unhideWhenUsed/>
    <w:rsid w:val="000B3A00"/>
    <w:pPr>
      <w:spacing w:after="120"/>
      <w:ind w:left="283"/>
    </w:pPr>
  </w:style>
  <w:style w:type="character" w:customStyle="1" w:styleId="af0">
    <w:name w:val="Основной текст с отступом Знак"/>
    <w:basedOn w:val="a0"/>
    <w:link w:val="af"/>
    <w:uiPriority w:val="99"/>
    <w:semiHidden/>
    <w:rsid w:val="000B3A00"/>
  </w:style>
  <w:style w:type="paragraph" w:styleId="af1">
    <w:name w:val="header"/>
    <w:basedOn w:val="a"/>
    <w:link w:val="af2"/>
    <w:uiPriority w:val="99"/>
    <w:unhideWhenUsed/>
    <w:rsid w:val="004B646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B646F"/>
  </w:style>
  <w:style w:type="paragraph" w:styleId="af3">
    <w:name w:val="footer"/>
    <w:basedOn w:val="a"/>
    <w:link w:val="af4"/>
    <w:uiPriority w:val="99"/>
    <w:unhideWhenUsed/>
    <w:rsid w:val="004B646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B6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AC1"/>
  </w:style>
  <w:style w:type="paragraph" w:styleId="1">
    <w:name w:val="heading 1"/>
    <w:basedOn w:val="a"/>
    <w:link w:val="10"/>
    <w:uiPriority w:val="9"/>
    <w:qFormat/>
    <w:rsid w:val="008350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ПАРАГРАФ,маркированный,Стандартный,Heading1,Colorful List - Accent 11,Таймс док,Bullets before,Абзац,References,Абзац списка Знак Знак Знак,NUMBERED PARAGRAPH,List Paragraph 1,Bullets,List_Paragraph,Multilevel para_II"/>
    <w:basedOn w:val="a"/>
    <w:link w:val="a4"/>
    <w:uiPriority w:val="34"/>
    <w:qFormat/>
    <w:rsid w:val="00247AC1"/>
    <w:pPr>
      <w:ind w:left="720"/>
      <w:contextualSpacing/>
    </w:pPr>
  </w:style>
  <w:style w:type="paragraph" w:styleId="a5">
    <w:name w:val="Normal (Web)"/>
    <w:basedOn w:val="a"/>
    <w:uiPriority w:val="99"/>
    <w:unhideWhenUsed/>
    <w:rsid w:val="00F27D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F0150A"/>
    <w:pPr>
      <w:spacing w:after="0" w:line="240" w:lineRule="auto"/>
    </w:pPr>
  </w:style>
  <w:style w:type="character" w:customStyle="1" w:styleId="10">
    <w:name w:val="Заголовок 1 Знак"/>
    <w:basedOn w:val="a0"/>
    <w:link w:val="1"/>
    <w:uiPriority w:val="9"/>
    <w:rsid w:val="00835096"/>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6A1876"/>
    <w:rPr>
      <w:color w:val="0000FF"/>
      <w:u w:val="single"/>
    </w:rPr>
  </w:style>
  <w:style w:type="paragraph" w:styleId="a8">
    <w:name w:val="Balloon Text"/>
    <w:basedOn w:val="a"/>
    <w:link w:val="a9"/>
    <w:uiPriority w:val="99"/>
    <w:semiHidden/>
    <w:unhideWhenUsed/>
    <w:rsid w:val="00163C4A"/>
    <w:pPr>
      <w:spacing w:after="0" w:line="240" w:lineRule="auto"/>
    </w:pPr>
    <w:rPr>
      <w:rFonts w:ascii="Calibri" w:hAnsi="Calibri" w:cs="Calibri"/>
      <w:sz w:val="16"/>
      <w:szCs w:val="16"/>
    </w:rPr>
  </w:style>
  <w:style w:type="character" w:customStyle="1" w:styleId="a9">
    <w:name w:val="Текст выноски Знак"/>
    <w:basedOn w:val="a0"/>
    <w:link w:val="a8"/>
    <w:uiPriority w:val="99"/>
    <w:semiHidden/>
    <w:rsid w:val="00163C4A"/>
    <w:rPr>
      <w:rFonts w:ascii="Calibri" w:hAnsi="Calibri" w:cs="Calibri"/>
      <w:sz w:val="16"/>
      <w:szCs w:val="16"/>
    </w:rPr>
  </w:style>
  <w:style w:type="paragraph" w:styleId="aa">
    <w:name w:val="endnote text"/>
    <w:basedOn w:val="a"/>
    <w:link w:val="ab"/>
    <w:uiPriority w:val="99"/>
    <w:unhideWhenUsed/>
    <w:rsid w:val="000B3A00"/>
    <w:pPr>
      <w:spacing w:after="0" w:line="240" w:lineRule="auto"/>
      <w:ind w:firstLine="709"/>
      <w:jc w:val="both"/>
    </w:pPr>
    <w:rPr>
      <w:rFonts w:ascii="Times New Roman" w:hAnsi="Times New Roman"/>
      <w:sz w:val="20"/>
      <w:szCs w:val="20"/>
    </w:rPr>
  </w:style>
  <w:style w:type="character" w:customStyle="1" w:styleId="ab">
    <w:name w:val="Текст концевой сноски Знак"/>
    <w:basedOn w:val="a0"/>
    <w:link w:val="aa"/>
    <w:uiPriority w:val="99"/>
    <w:rsid w:val="000B3A00"/>
    <w:rPr>
      <w:rFonts w:ascii="Times New Roman" w:hAnsi="Times New Roman"/>
      <w:sz w:val="20"/>
      <w:szCs w:val="20"/>
    </w:rPr>
  </w:style>
  <w:style w:type="character" w:customStyle="1" w:styleId="a4">
    <w:name w:val="Абзац списка Знак"/>
    <w:aliases w:val="без абзаца Знак,ПАРАГРАФ Знак,маркированный Знак,Стандартный Знак,Heading1 Знак,Colorful List - Accent 11 Знак,Таймс док Знак,Bullets before Знак,Абзац Знак,References Знак,Абзац списка Знак Знак Знак Знак,NUMBERED PARAGRAPH Знак"/>
    <w:link w:val="a3"/>
    <w:uiPriority w:val="34"/>
    <w:locked/>
    <w:rsid w:val="000B3A00"/>
  </w:style>
  <w:style w:type="paragraph" w:styleId="5">
    <w:name w:val="toc 5"/>
    <w:basedOn w:val="a"/>
    <w:uiPriority w:val="1"/>
    <w:qFormat/>
    <w:rsid w:val="000B3A00"/>
    <w:pPr>
      <w:widowControl w:val="0"/>
      <w:autoSpaceDE w:val="0"/>
      <w:autoSpaceDN w:val="0"/>
      <w:spacing w:after="0" w:line="240" w:lineRule="auto"/>
      <w:ind w:left="282" w:firstLine="566"/>
    </w:pPr>
    <w:rPr>
      <w:rFonts w:ascii="Times New Roman" w:eastAsia="Times New Roman" w:hAnsi="Times New Roman" w:cs="Times New Roman"/>
      <w:sz w:val="28"/>
      <w:szCs w:val="28"/>
    </w:rPr>
  </w:style>
  <w:style w:type="paragraph" w:styleId="ac">
    <w:name w:val="Body Text"/>
    <w:basedOn w:val="a"/>
    <w:link w:val="ad"/>
    <w:uiPriority w:val="1"/>
    <w:qFormat/>
    <w:rsid w:val="000B3A00"/>
    <w:pPr>
      <w:widowControl w:val="0"/>
      <w:autoSpaceDE w:val="0"/>
      <w:autoSpaceDN w:val="0"/>
      <w:spacing w:after="0" w:line="240" w:lineRule="auto"/>
      <w:ind w:left="282"/>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0B3A00"/>
    <w:rPr>
      <w:rFonts w:ascii="Times New Roman" w:eastAsia="Times New Roman" w:hAnsi="Times New Roman" w:cs="Times New Roman"/>
      <w:sz w:val="28"/>
      <w:szCs w:val="28"/>
    </w:rPr>
  </w:style>
  <w:style w:type="character" w:styleId="ae">
    <w:name w:val="footnote reference"/>
    <w:aliases w:val="Footnote Reference Number,Footnote Reference_LVL6,Footnote Reference_LVL61,Footnote Reference_LVL62,Footnote Reference_LVL63,Footnote Reference_LVL64,fr,PIC Footnote Reference,Текст сноски Знак2 Знак Знак,Знак сноски 1,Ciae niinee 1,ftref"/>
    <w:basedOn w:val="a0"/>
    <w:link w:val="BVIfnrCarCar"/>
    <w:uiPriority w:val="99"/>
    <w:unhideWhenUsed/>
    <w:qFormat/>
    <w:rsid w:val="000B3A00"/>
    <w:rPr>
      <w:vertAlign w:val="superscript"/>
    </w:rPr>
  </w:style>
  <w:style w:type="paragraph" w:customStyle="1" w:styleId="BVIfnrCarCar">
    <w:name w:val="BVI fnr Car Car"/>
    <w:aliases w:val="BVI fnr Car,BVI fnr Car Car Car Car,BVI fnr Char Char Char Char Char Char Char"/>
    <w:basedOn w:val="a"/>
    <w:link w:val="ae"/>
    <w:uiPriority w:val="99"/>
    <w:rsid w:val="000B3A00"/>
    <w:pPr>
      <w:spacing w:before="120" w:after="160" w:line="240" w:lineRule="exact"/>
    </w:pPr>
    <w:rPr>
      <w:vertAlign w:val="superscript"/>
    </w:rPr>
  </w:style>
  <w:style w:type="paragraph" w:styleId="af">
    <w:name w:val="Body Text Indent"/>
    <w:basedOn w:val="a"/>
    <w:link w:val="af0"/>
    <w:uiPriority w:val="99"/>
    <w:semiHidden/>
    <w:unhideWhenUsed/>
    <w:rsid w:val="000B3A00"/>
    <w:pPr>
      <w:spacing w:after="120"/>
      <w:ind w:left="283"/>
    </w:pPr>
  </w:style>
  <w:style w:type="character" w:customStyle="1" w:styleId="af0">
    <w:name w:val="Основной текст с отступом Знак"/>
    <w:basedOn w:val="a0"/>
    <w:link w:val="af"/>
    <w:uiPriority w:val="99"/>
    <w:semiHidden/>
    <w:rsid w:val="000B3A00"/>
  </w:style>
  <w:style w:type="paragraph" w:styleId="af1">
    <w:name w:val="header"/>
    <w:basedOn w:val="a"/>
    <w:link w:val="af2"/>
    <w:uiPriority w:val="99"/>
    <w:unhideWhenUsed/>
    <w:rsid w:val="004B646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B646F"/>
  </w:style>
  <w:style w:type="paragraph" w:styleId="af3">
    <w:name w:val="footer"/>
    <w:basedOn w:val="a"/>
    <w:link w:val="af4"/>
    <w:uiPriority w:val="99"/>
    <w:unhideWhenUsed/>
    <w:rsid w:val="004B646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B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3939">
      <w:bodyDiv w:val="1"/>
      <w:marLeft w:val="0"/>
      <w:marRight w:val="0"/>
      <w:marTop w:val="0"/>
      <w:marBottom w:val="0"/>
      <w:divBdr>
        <w:top w:val="none" w:sz="0" w:space="0" w:color="auto"/>
        <w:left w:val="none" w:sz="0" w:space="0" w:color="auto"/>
        <w:bottom w:val="none" w:sz="0" w:space="0" w:color="auto"/>
        <w:right w:val="none" w:sz="0" w:space="0" w:color="auto"/>
      </w:divBdr>
    </w:div>
    <w:div w:id="119998444">
      <w:bodyDiv w:val="1"/>
      <w:marLeft w:val="0"/>
      <w:marRight w:val="0"/>
      <w:marTop w:val="0"/>
      <w:marBottom w:val="0"/>
      <w:divBdr>
        <w:top w:val="none" w:sz="0" w:space="0" w:color="auto"/>
        <w:left w:val="none" w:sz="0" w:space="0" w:color="auto"/>
        <w:bottom w:val="none" w:sz="0" w:space="0" w:color="auto"/>
        <w:right w:val="none" w:sz="0" w:space="0" w:color="auto"/>
      </w:divBdr>
    </w:div>
    <w:div w:id="244194298">
      <w:bodyDiv w:val="1"/>
      <w:marLeft w:val="0"/>
      <w:marRight w:val="0"/>
      <w:marTop w:val="0"/>
      <w:marBottom w:val="0"/>
      <w:divBdr>
        <w:top w:val="none" w:sz="0" w:space="0" w:color="auto"/>
        <w:left w:val="none" w:sz="0" w:space="0" w:color="auto"/>
        <w:bottom w:val="none" w:sz="0" w:space="0" w:color="auto"/>
        <w:right w:val="none" w:sz="0" w:space="0" w:color="auto"/>
      </w:divBdr>
    </w:div>
    <w:div w:id="365452979">
      <w:bodyDiv w:val="1"/>
      <w:marLeft w:val="0"/>
      <w:marRight w:val="0"/>
      <w:marTop w:val="0"/>
      <w:marBottom w:val="0"/>
      <w:divBdr>
        <w:top w:val="none" w:sz="0" w:space="0" w:color="auto"/>
        <w:left w:val="none" w:sz="0" w:space="0" w:color="auto"/>
        <w:bottom w:val="none" w:sz="0" w:space="0" w:color="auto"/>
        <w:right w:val="none" w:sz="0" w:space="0" w:color="auto"/>
      </w:divBdr>
    </w:div>
    <w:div w:id="417486585">
      <w:bodyDiv w:val="1"/>
      <w:marLeft w:val="0"/>
      <w:marRight w:val="0"/>
      <w:marTop w:val="0"/>
      <w:marBottom w:val="0"/>
      <w:divBdr>
        <w:top w:val="none" w:sz="0" w:space="0" w:color="auto"/>
        <w:left w:val="none" w:sz="0" w:space="0" w:color="auto"/>
        <w:bottom w:val="none" w:sz="0" w:space="0" w:color="auto"/>
        <w:right w:val="none" w:sz="0" w:space="0" w:color="auto"/>
      </w:divBdr>
    </w:div>
    <w:div w:id="423189752">
      <w:bodyDiv w:val="1"/>
      <w:marLeft w:val="0"/>
      <w:marRight w:val="0"/>
      <w:marTop w:val="0"/>
      <w:marBottom w:val="0"/>
      <w:divBdr>
        <w:top w:val="none" w:sz="0" w:space="0" w:color="auto"/>
        <w:left w:val="none" w:sz="0" w:space="0" w:color="auto"/>
        <w:bottom w:val="none" w:sz="0" w:space="0" w:color="auto"/>
        <w:right w:val="none" w:sz="0" w:space="0" w:color="auto"/>
      </w:divBdr>
    </w:div>
    <w:div w:id="635641402">
      <w:bodyDiv w:val="1"/>
      <w:marLeft w:val="0"/>
      <w:marRight w:val="0"/>
      <w:marTop w:val="0"/>
      <w:marBottom w:val="0"/>
      <w:divBdr>
        <w:top w:val="none" w:sz="0" w:space="0" w:color="auto"/>
        <w:left w:val="none" w:sz="0" w:space="0" w:color="auto"/>
        <w:bottom w:val="none" w:sz="0" w:space="0" w:color="auto"/>
        <w:right w:val="none" w:sz="0" w:space="0" w:color="auto"/>
      </w:divBdr>
    </w:div>
    <w:div w:id="673915690">
      <w:bodyDiv w:val="1"/>
      <w:marLeft w:val="0"/>
      <w:marRight w:val="0"/>
      <w:marTop w:val="0"/>
      <w:marBottom w:val="0"/>
      <w:divBdr>
        <w:top w:val="none" w:sz="0" w:space="0" w:color="auto"/>
        <w:left w:val="none" w:sz="0" w:space="0" w:color="auto"/>
        <w:bottom w:val="none" w:sz="0" w:space="0" w:color="auto"/>
        <w:right w:val="none" w:sz="0" w:space="0" w:color="auto"/>
      </w:divBdr>
    </w:div>
    <w:div w:id="763304587">
      <w:bodyDiv w:val="1"/>
      <w:marLeft w:val="0"/>
      <w:marRight w:val="0"/>
      <w:marTop w:val="0"/>
      <w:marBottom w:val="0"/>
      <w:divBdr>
        <w:top w:val="none" w:sz="0" w:space="0" w:color="auto"/>
        <w:left w:val="none" w:sz="0" w:space="0" w:color="auto"/>
        <w:bottom w:val="none" w:sz="0" w:space="0" w:color="auto"/>
        <w:right w:val="none" w:sz="0" w:space="0" w:color="auto"/>
      </w:divBdr>
    </w:div>
    <w:div w:id="907038170">
      <w:bodyDiv w:val="1"/>
      <w:marLeft w:val="0"/>
      <w:marRight w:val="0"/>
      <w:marTop w:val="0"/>
      <w:marBottom w:val="0"/>
      <w:divBdr>
        <w:top w:val="none" w:sz="0" w:space="0" w:color="auto"/>
        <w:left w:val="none" w:sz="0" w:space="0" w:color="auto"/>
        <w:bottom w:val="none" w:sz="0" w:space="0" w:color="auto"/>
        <w:right w:val="none" w:sz="0" w:space="0" w:color="auto"/>
      </w:divBdr>
    </w:div>
    <w:div w:id="992178846">
      <w:bodyDiv w:val="1"/>
      <w:marLeft w:val="0"/>
      <w:marRight w:val="0"/>
      <w:marTop w:val="0"/>
      <w:marBottom w:val="0"/>
      <w:divBdr>
        <w:top w:val="none" w:sz="0" w:space="0" w:color="auto"/>
        <w:left w:val="none" w:sz="0" w:space="0" w:color="auto"/>
        <w:bottom w:val="none" w:sz="0" w:space="0" w:color="auto"/>
        <w:right w:val="none" w:sz="0" w:space="0" w:color="auto"/>
      </w:divBdr>
    </w:div>
    <w:div w:id="1021591135">
      <w:bodyDiv w:val="1"/>
      <w:marLeft w:val="0"/>
      <w:marRight w:val="0"/>
      <w:marTop w:val="0"/>
      <w:marBottom w:val="0"/>
      <w:divBdr>
        <w:top w:val="none" w:sz="0" w:space="0" w:color="auto"/>
        <w:left w:val="none" w:sz="0" w:space="0" w:color="auto"/>
        <w:bottom w:val="none" w:sz="0" w:space="0" w:color="auto"/>
        <w:right w:val="none" w:sz="0" w:space="0" w:color="auto"/>
      </w:divBdr>
    </w:div>
    <w:div w:id="1063722821">
      <w:bodyDiv w:val="1"/>
      <w:marLeft w:val="0"/>
      <w:marRight w:val="0"/>
      <w:marTop w:val="0"/>
      <w:marBottom w:val="0"/>
      <w:divBdr>
        <w:top w:val="none" w:sz="0" w:space="0" w:color="auto"/>
        <w:left w:val="none" w:sz="0" w:space="0" w:color="auto"/>
        <w:bottom w:val="none" w:sz="0" w:space="0" w:color="auto"/>
        <w:right w:val="none" w:sz="0" w:space="0" w:color="auto"/>
      </w:divBdr>
    </w:div>
    <w:div w:id="1105003358">
      <w:bodyDiv w:val="1"/>
      <w:marLeft w:val="0"/>
      <w:marRight w:val="0"/>
      <w:marTop w:val="0"/>
      <w:marBottom w:val="0"/>
      <w:divBdr>
        <w:top w:val="none" w:sz="0" w:space="0" w:color="auto"/>
        <w:left w:val="none" w:sz="0" w:space="0" w:color="auto"/>
        <w:bottom w:val="none" w:sz="0" w:space="0" w:color="auto"/>
        <w:right w:val="none" w:sz="0" w:space="0" w:color="auto"/>
      </w:divBdr>
    </w:div>
    <w:div w:id="1345324493">
      <w:bodyDiv w:val="1"/>
      <w:marLeft w:val="0"/>
      <w:marRight w:val="0"/>
      <w:marTop w:val="0"/>
      <w:marBottom w:val="0"/>
      <w:divBdr>
        <w:top w:val="none" w:sz="0" w:space="0" w:color="auto"/>
        <w:left w:val="none" w:sz="0" w:space="0" w:color="auto"/>
        <w:bottom w:val="none" w:sz="0" w:space="0" w:color="auto"/>
        <w:right w:val="none" w:sz="0" w:space="0" w:color="auto"/>
      </w:divBdr>
    </w:div>
    <w:div w:id="1410613388">
      <w:bodyDiv w:val="1"/>
      <w:marLeft w:val="0"/>
      <w:marRight w:val="0"/>
      <w:marTop w:val="0"/>
      <w:marBottom w:val="0"/>
      <w:divBdr>
        <w:top w:val="none" w:sz="0" w:space="0" w:color="auto"/>
        <w:left w:val="none" w:sz="0" w:space="0" w:color="auto"/>
        <w:bottom w:val="none" w:sz="0" w:space="0" w:color="auto"/>
        <w:right w:val="none" w:sz="0" w:space="0" w:color="auto"/>
      </w:divBdr>
    </w:div>
    <w:div w:id="1827016783">
      <w:bodyDiv w:val="1"/>
      <w:marLeft w:val="0"/>
      <w:marRight w:val="0"/>
      <w:marTop w:val="0"/>
      <w:marBottom w:val="0"/>
      <w:divBdr>
        <w:top w:val="none" w:sz="0" w:space="0" w:color="auto"/>
        <w:left w:val="none" w:sz="0" w:space="0" w:color="auto"/>
        <w:bottom w:val="none" w:sz="0" w:space="0" w:color="auto"/>
        <w:right w:val="none" w:sz="0" w:space="0" w:color="auto"/>
      </w:divBdr>
    </w:div>
    <w:div w:id="199244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zakon.kz/Document/?doc_id=39768520" TargetMode="External"/><Relationship Id="rId24" Type="http://schemas.openxmlformats.org/officeDocument/2006/relationships/hyperlink" Target="http://10.61.42.188/rus/docs/K1400000231" TargetMode="External"/><Relationship Id="rId5" Type="http://schemas.openxmlformats.org/officeDocument/2006/relationships/settings" Target="settings.xml"/><Relationship Id="rId23" Type="http://schemas.openxmlformats.org/officeDocument/2006/relationships/hyperlink" Target="http://10.61.42.188/rus/docs/K1400000226" TargetMode="External"/><Relationship Id="rId10" Type="http://schemas.openxmlformats.org/officeDocument/2006/relationships/hyperlink" Target="http://zan.gov.kz/client/"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10.61.42.188/rus/docs/Z970000094_"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4B19B-43C1-4753-84C5-151CC8EA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84</Pages>
  <Words>28149</Words>
  <Characters>160452</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Досмагулова Диана Максүткызы</dc:creator>
  <cp:keywords/>
  <dc:description/>
  <cp:lastModifiedBy>Досмагулова Диана Максүткызы</cp:lastModifiedBy>
  <cp:revision>1952</cp:revision>
  <cp:lastPrinted>2024-06-14T05:07:00Z</cp:lastPrinted>
  <dcterms:created xsi:type="dcterms:W3CDTF">2024-05-27T05:19:00Z</dcterms:created>
  <dcterms:modified xsi:type="dcterms:W3CDTF">2024-06-21T10:20:00Z</dcterms:modified>
</cp:coreProperties>
</file>