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2FB91" w14:textId="77777777" w:rsidR="00CB1AF0" w:rsidRPr="00CB1AF0" w:rsidRDefault="00CB1AF0" w:rsidP="00CB1AF0">
      <w:pPr>
        <w:tabs>
          <w:tab w:val="left" w:pos="851"/>
        </w:tabs>
        <w:spacing w:after="0" w:line="240" w:lineRule="auto"/>
        <w:jc w:val="center"/>
        <w:rPr>
          <w:rFonts w:ascii="Times New Roman" w:hAnsi="Times New Roman" w:cs="Times New Roman"/>
          <w:b/>
        </w:rPr>
      </w:pPr>
      <w:r w:rsidRPr="00CB1AF0">
        <w:rPr>
          <w:rFonts w:ascii="Times New Roman" w:hAnsi="Times New Roman" w:cs="Times New Roman"/>
          <w:b/>
        </w:rPr>
        <w:t>№ 10 / И Хаттама</w:t>
      </w:r>
    </w:p>
    <w:p w14:paraId="642101B8" w14:textId="77777777" w:rsidR="00CB1AF0" w:rsidRDefault="00CB1AF0" w:rsidP="00CB1AF0">
      <w:pPr>
        <w:tabs>
          <w:tab w:val="left" w:pos="851"/>
        </w:tabs>
        <w:spacing w:after="0" w:line="240" w:lineRule="auto"/>
        <w:jc w:val="center"/>
        <w:rPr>
          <w:rFonts w:ascii="Times New Roman" w:hAnsi="Times New Roman" w:cs="Times New Roman"/>
          <w:b/>
        </w:rPr>
      </w:pPr>
      <w:r w:rsidRPr="00CB1AF0">
        <w:rPr>
          <w:rFonts w:ascii="Times New Roman" w:hAnsi="Times New Roman" w:cs="Times New Roman"/>
          <w:b/>
        </w:rPr>
        <w:t>2024 жылға арналған тендер тәсілімен "көп склероз" ауруы бойынша дәрілік заттарды сатып алу жөніндегі тендердің қорытындылары туралы</w:t>
      </w:r>
    </w:p>
    <w:p w14:paraId="34682608" w14:textId="77777777" w:rsidR="00CB1AF0" w:rsidRDefault="00CB1AF0" w:rsidP="00CB1AF0">
      <w:pPr>
        <w:tabs>
          <w:tab w:val="left" w:pos="851"/>
        </w:tabs>
        <w:spacing w:after="0" w:line="240" w:lineRule="auto"/>
        <w:jc w:val="center"/>
        <w:rPr>
          <w:rFonts w:ascii="Times New Roman" w:hAnsi="Times New Roman" w:cs="Times New Roman"/>
          <w:b/>
        </w:rPr>
      </w:pPr>
    </w:p>
    <w:p w14:paraId="223B5AD4" w14:textId="2AD1E8B3" w:rsidR="00A41003" w:rsidRPr="005556ED" w:rsidRDefault="00A41003" w:rsidP="00CB1AF0">
      <w:pPr>
        <w:tabs>
          <w:tab w:val="left" w:pos="851"/>
        </w:tabs>
        <w:spacing w:after="0" w:line="240" w:lineRule="auto"/>
        <w:rPr>
          <w:rFonts w:ascii="Times New Roman" w:hAnsi="Times New Roman" w:cs="Times New Roman"/>
          <w:b/>
        </w:rPr>
      </w:pPr>
      <w:r w:rsidRPr="005556ED">
        <w:rPr>
          <w:rFonts w:ascii="Times New Roman" w:hAnsi="Times New Roman" w:cs="Times New Roman"/>
          <w:b/>
        </w:rPr>
        <w:t>Павлодар</w:t>
      </w:r>
      <w:r w:rsidR="008C3011">
        <w:rPr>
          <w:rFonts w:ascii="Times New Roman" w:hAnsi="Times New Roman" w:cs="Times New Roman"/>
          <w:b/>
          <w:lang w:val="kk-KZ"/>
        </w:rPr>
        <w:t xml:space="preserve"> қ.</w:t>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t xml:space="preserve">                       </w:t>
      </w:r>
      <w:r w:rsidR="00BB356F">
        <w:rPr>
          <w:rFonts w:ascii="Times New Roman" w:hAnsi="Times New Roman" w:cs="Times New Roman"/>
          <w:b/>
        </w:rPr>
        <w:t>1</w:t>
      </w:r>
      <w:r w:rsidR="00B55A04">
        <w:rPr>
          <w:rFonts w:ascii="Times New Roman" w:hAnsi="Times New Roman" w:cs="Times New Roman"/>
          <w:b/>
        </w:rPr>
        <w:t>2</w:t>
      </w:r>
      <w:r w:rsidR="00BB356F">
        <w:rPr>
          <w:rFonts w:ascii="Times New Roman" w:hAnsi="Times New Roman" w:cs="Times New Roman"/>
          <w:b/>
        </w:rPr>
        <w:t xml:space="preserve"> </w:t>
      </w:r>
      <w:r w:rsidR="008C3011">
        <w:rPr>
          <w:rFonts w:ascii="Times New Roman" w:hAnsi="Times New Roman" w:cs="Times New Roman"/>
          <w:b/>
        </w:rPr>
        <w:t>с</w:t>
      </w:r>
      <w:r w:rsidRPr="005556ED">
        <w:rPr>
          <w:rFonts w:ascii="Times New Roman" w:hAnsi="Times New Roman" w:cs="Times New Roman"/>
          <w:b/>
        </w:rPr>
        <w:t xml:space="preserve"> 00 мин    </w:t>
      </w:r>
    </w:p>
    <w:p w14:paraId="5A182DC9" w14:textId="48C99AFA" w:rsidR="00A41003" w:rsidRPr="005556ED" w:rsidRDefault="00A41003" w:rsidP="00A41003">
      <w:pPr>
        <w:spacing w:after="0"/>
        <w:rPr>
          <w:rFonts w:ascii="Times New Roman" w:hAnsi="Times New Roman" w:cs="Times New Roman"/>
          <w:b/>
        </w:rPr>
      </w:pPr>
      <w:r>
        <w:rPr>
          <w:rFonts w:ascii="Times New Roman" w:hAnsi="Times New Roman" w:cs="Times New Roman"/>
          <w:b/>
        </w:rPr>
        <w:t>415</w:t>
      </w:r>
      <w:r w:rsidRPr="005556ED">
        <w:rPr>
          <w:rFonts w:ascii="Times New Roman" w:hAnsi="Times New Roman" w:cs="Times New Roman"/>
          <w:b/>
        </w:rPr>
        <w:t xml:space="preserve"> кабинет                                                                                     </w:t>
      </w:r>
      <w:r w:rsidR="00E26885">
        <w:rPr>
          <w:rFonts w:ascii="Times New Roman" w:hAnsi="Times New Roman" w:cs="Times New Roman"/>
          <w:b/>
        </w:rPr>
        <w:t xml:space="preserve">                </w:t>
      </w:r>
      <w:r w:rsidR="009F0DF2">
        <w:rPr>
          <w:rFonts w:ascii="Times New Roman" w:hAnsi="Times New Roman" w:cs="Times New Roman"/>
          <w:b/>
        </w:rPr>
        <w:t xml:space="preserve">       </w:t>
      </w:r>
      <w:r w:rsidR="008C3011">
        <w:rPr>
          <w:rFonts w:ascii="Times New Roman" w:hAnsi="Times New Roman" w:cs="Times New Roman"/>
          <w:b/>
        </w:rPr>
        <w:t xml:space="preserve"> </w:t>
      </w:r>
      <w:r w:rsidR="00E26885">
        <w:rPr>
          <w:rFonts w:ascii="Times New Roman" w:hAnsi="Times New Roman" w:cs="Times New Roman"/>
          <w:b/>
        </w:rPr>
        <w:t xml:space="preserve">  </w:t>
      </w:r>
      <w:r>
        <w:rPr>
          <w:rFonts w:ascii="Times New Roman" w:hAnsi="Times New Roman" w:cs="Times New Roman"/>
          <w:b/>
        </w:rPr>
        <w:t xml:space="preserve"> </w:t>
      </w:r>
      <w:r w:rsidR="009F0DF2">
        <w:rPr>
          <w:rFonts w:ascii="Times New Roman" w:hAnsi="Times New Roman" w:cs="Times New Roman"/>
          <w:b/>
        </w:rPr>
        <w:t>10</w:t>
      </w:r>
      <w:r w:rsidR="001B2911">
        <w:rPr>
          <w:rFonts w:ascii="Times New Roman" w:hAnsi="Times New Roman" w:cs="Times New Roman"/>
          <w:b/>
        </w:rPr>
        <w:t xml:space="preserve"> </w:t>
      </w:r>
      <w:r w:rsidR="00E51DE3">
        <w:rPr>
          <w:rFonts w:ascii="Times New Roman" w:hAnsi="Times New Roman" w:cs="Times New Roman"/>
          <w:b/>
          <w:lang w:val="kk-KZ"/>
        </w:rPr>
        <w:t>ма</w:t>
      </w:r>
      <w:r w:rsidR="008C3011">
        <w:rPr>
          <w:rFonts w:ascii="Times New Roman" w:hAnsi="Times New Roman" w:cs="Times New Roman"/>
          <w:b/>
          <w:lang w:val="kk-KZ"/>
        </w:rPr>
        <w:t xml:space="preserve">мыр </w:t>
      </w:r>
      <w:r w:rsidRPr="005556ED">
        <w:rPr>
          <w:rFonts w:ascii="Times New Roman" w:hAnsi="Times New Roman" w:cs="Times New Roman"/>
          <w:b/>
        </w:rPr>
        <w:t>202</w:t>
      </w:r>
      <w:r w:rsidR="00BB356F">
        <w:rPr>
          <w:rFonts w:ascii="Times New Roman" w:hAnsi="Times New Roman" w:cs="Times New Roman"/>
          <w:b/>
        </w:rPr>
        <w:t>4</w:t>
      </w:r>
      <w:r w:rsidR="008C3011">
        <w:rPr>
          <w:rFonts w:ascii="Times New Roman" w:hAnsi="Times New Roman" w:cs="Times New Roman"/>
          <w:b/>
        </w:rPr>
        <w:t xml:space="preserve"> жыл</w:t>
      </w:r>
      <w:r w:rsidRPr="005556ED">
        <w:rPr>
          <w:rFonts w:ascii="Times New Roman" w:hAnsi="Times New Roman" w:cs="Times New Roman"/>
          <w:b/>
        </w:rPr>
        <w:t xml:space="preserve"> </w:t>
      </w:r>
    </w:p>
    <w:p w14:paraId="6CA16FC1" w14:textId="77777777" w:rsidR="00A41003" w:rsidRPr="005556ED" w:rsidRDefault="00A41003" w:rsidP="00EF537C">
      <w:pPr>
        <w:spacing w:after="0"/>
        <w:ind w:right="281"/>
        <w:rPr>
          <w:rFonts w:ascii="Times New Roman" w:hAnsi="Times New Roman" w:cs="Times New Roman"/>
        </w:rPr>
      </w:pPr>
    </w:p>
    <w:p w14:paraId="69F66451" w14:textId="77777777" w:rsidR="00CB1AF0" w:rsidRPr="00606E26" w:rsidRDefault="00CB1AF0" w:rsidP="00CB1AF0">
      <w:pPr>
        <w:spacing w:after="0"/>
        <w:rPr>
          <w:rFonts w:ascii="Times New Roman" w:hAnsi="Times New Roman" w:cs="Times New Roman"/>
          <w:b/>
        </w:rPr>
      </w:pPr>
      <w:r w:rsidRPr="00606E26">
        <w:rPr>
          <w:rFonts w:ascii="Times New Roman" w:hAnsi="Times New Roman" w:cs="Times New Roman"/>
          <w:b/>
        </w:rPr>
        <w:t>1. Келесі құрамдағы тендерлік комиссия:</w:t>
      </w:r>
    </w:p>
    <w:p w14:paraId="2C7354B7" w14:textId="7BC77538" w:rsidR="00CB1AF0" w:rsidRDefault="00CB1AF0" w:rsidP="00CB1AF0">
      <w:pPr>
        <w:spacing w:after="0"/>
        <w:rPr>
          <w:rFonts w:ascii="Times New Roman" w:hAnsi="Times New Roman" w:cs="Times New Roman"/>
          <w:b/>
        </w:rPr>
      </w:pPr>
      <w:r w:rsidRPr="00606E26">
        <w:rPr>
          <w:rFonts w:ascii="Times New Roman" w:hAnsi="Times New Roman" w:cs="Times New Roman"/>
          <w:b/>
        </w:rPr>
        <w:t>Тендерлік комиссияның төрағасы:</w:t>
      </w:r>
    </w:p>
    <w:p w14:paraId="2DE8DE81" w14:textId="77777777" w:rsidR="00606E26" w:rsidRPr="00606E26" w:rsidRDefault="00606E26" w:rsidP="00CB1AF0">
      <w:pPr>
        <w:spacing w:after="0"/>
        <w:rPr>
          <w:rFonts w:ascii="Times New Roman" w:hAnsi="Times New Roman" w:cs="Times New Roman"/>
          <w:b/>
        </w:rPr>
      </w:pPr>
    </w:p>
    <w:p w14:paraId="5F85A96D" w14:textId="77777777" w:rsidR="00CB1AF0" w:rsidRPr="00CB1AF0" w:rsidRDefault="00CB1AF0" w:rsidP="00CB1AF0">
      <w:pPr>
        <w:spacing w:after="0"/>
        <w:rPr>
          <w:rFonts w:ascii="Times New Roman" w:hAnsi="Times New Roman" w:cs="Times New Roman"/>
        </w:rPr>
      </w:pPr>
      <w:r w:rsidRPr="00CB1AF0">
        <w:rPr>
          <w:rFonts w:ascii="Times New Roman" w:hAnsi="Times New Roman" w:cs="Times New Roman"/>
        </w:rPr>
        <w:t>Арыстанова Сәуле Ескендірқызы - "Павлодар облысының Денсаулық сақтау басқармасы" ММ басшысының орынбасары</w:t>
      </w:r>
    </w:p>
    <w:p w14:paraId="25C1963D" w14:textId="77777777" w:rsidR="00CB1AF0" w:rsidRPr="00CB1AF0" w:rsidRDefault="00CB1AF0" w:rsidP="00CB1AF0">
      <w:pPr>
        <w:spacing w:after="0"/>
        <w:rPr>
          <w:rFonts w:ascii="Times New Roman" w:hAnsi="Times New Roman" w:cs="Times New Roman"/>
        </w:rPr>
      </w:pPr>
    </w:p>
    <w:p w14:paraId="0EAD5B42" w14:textId="59ACC9C3" w:rsidR="00CB1AF0" w:rsidRDefault="00CB1AF0" w:rsidP="00CB1AF0">
      <w:pPr>
        <w:spacing w:after="0"/>
        <w:rPr>
          <w:rFonts w:ascii="Times New Roman" w:hAnsi="Times New Roman" w:cs="Times New Roman"/>
          <w:b/>
        </w:rPr>
      </w:pPr>
      <w:r w:rsidRPr="00606E26">
        <w:rPr>
          <w:rFonts w:ascii="Times New Roman" w:hAnsi="Times New Roman" w:cs="Times New Roman"/>
          <w:b/>
        </w:rPr>
        <w:t>Тендерлік комиссия төрағасының орынбасары:</w:t>
      </w:r>
    </w:p>
    <w:p w14:paraId="54C521F1" w14:textId="77777777" w:rsidR="00606E26" w:rsidRPr="00606E26" w:rsidRDefault="00606E26" w:rsidP="00CB1AF0">
      <w:pPr>
        <w:spacing w:after="0"/>
        <w:rPr>
          <w:rFonts w:ascii="Times New Roman" w:hAnsi="Times New Roman" w:cs="Times New Roman"/>
          <w:b/>
        </w:rPr>
      </w:pPr>
    </w:p>
    <w:p w14:paraId="2B92B630" w14:textId="77777777" w:rsidR="00CB1AF0" w:rsidRPr="00CB1AF0" w:rsidRDefault="00CB1AF0" w:rsidP="00CB1AF0">
      <w:pPr>
        <w:spacing w:after="0"/>
        <w:rPr>
          <w:rFonts w:ascii="Times New Roman" w:hAnsi="Times New Roman" w:cs="Times New Roman"/>
        </w:rPr>
      </w:pPr>
      <w:r w:rsidRPr="00CB1AF0">
        <w:rPr>
          <w:rFonts w:ascii="Times New Roman" w:hAnsi="Times New Roman" w:cs="Times New Roman"/>
        </w:rPr>
        <w:t>Омарова Анар Ғабдинасырқызы - "Павлодар облысының Денсаулық сақтау басқармасы"ММ дәрілік қамтамасыз ету, лицензиялау және Мемлекеттік сатып алу бөлімінің басшысы;</w:t>
      </w:r>
    </w:p>
    <w:p w14:paraId="366426A8" w14:textId="77777777" w:rsidR="00CB1AF0" w:rsidRPr="00CB1AF0" w:rsidRDefault="00CB1AF0" w:rsidP="00CB1AF0">
      <w:pPr>
        <w:spacing w:after="0"/>
        <w:rPr>
          <w:rFonts w:ascii="Times New Roman" w:hAnsi="Times New Roman" w:cs="Times New Roman"/>
        </w:rPr>
      </w:pPr>
      <w:r w:rsidRPr="00CB1AF0">
        <w:rPr>
          <w:rFonts w:ascii="Times New Roman" w:hAnsi="Times New Roman" w:cs="Times New Roman"/>
        </w:rPr>
        <w:t>Тендерлік комиссия мүшелері:</w:t>
      </w:r>
    </w:p>
    <w:p w14:paraId="3B2BBEFE" w14:textId="77777777" w:rsidR="00CB1AF0" w:rsidRPr="00CB1AF0" w:rsidRDefault="00CB1AF0" w:rsidP="00CB1AF0">
      <w:pPr>
        <w:spacing w:after="0"/>
        <w:rPr>
          <w:rFonts w:ascii="Times New Roman" w:hAnsi="Times New Roman" w:cs="Times New Roman"/>
        </w:rPr>
      </w:pPr>
      <w:r w:rsidRPr="00CB1AF0">
        <w:rPr>
          <w:rFonts w:ascii="Times New Roman" w:hAnsi="Times New Roman" w:cs="Times New Roman"/>
        </w:rPr>
        <w:t>Сандыбаева Армангүл Сағындыққызы - "Павлодар облысының Денсаулық сақтау басқармасы" ММ медициналық ұйымдардың заң жұмысы және құқықтық қызметінің мониторингі бөлімінің басшысы;</w:t>
      </w:r>
    </w:p>
    <w:p w14:paraId="184AE673" w14:textId="77777777" w:rsidR="00CB1AF0" w:rsidRPr="00CB1AF0" w:rsidRDefault="00CB1AF0" w:rsidP="00CB1AF0">
      <w:pPr>
        <w:spacing w:after="0"/>
        <w:rPr>
          <w:rFonts w:ascii="Times New Roman" w:hAnsi="Times New Roman" w:cs="Times New Roman"/>
        </w:rPr>
      </w:pPr>
      <w:r w:rsidRPr="00CB1AF0">
        <w:rPr>
          <w:rFonts w:ascii="Times New Roman" w:hAnsi="Times New Roman" w:cs="Times New Roman"/>
        </w:rPr>
        <w:t>Жетпісов Дәулет Маратұлы - "Павлодар облысының Денсаулық сақтау басқармасы" ММ Алғашқы медициналық-санитарлық көмек және емдеу жұмысы бөлімінің бас маманы;</w:t>
      </w:r>
    </w:p>
    <w:p w14:paraId="0C778AE5" w14:textId="77777777" w:rsidR="00CB1AF0" w:rsidRPr="00CB1AF0" w:rsidRDefault="00CB1AF0" w:rsidP="00CB1AF0">
      <w:pPr>
        <w:spacing w:after="0"/>
        <w:rPr>
          <w:rFonts w:ascii="Times New Roman" w:hAnsi="Times New Roman" w:cs="Times New Roman"/>
        </w:rPr>
      </w:pPr>
      <w:r w:rsidRPr="00CB1AF0">
        <w:rPr>
          <w:rFonts w:ascii="Times New Roman" w:hAnsi="Times New Roman" w:cs="Times New Roman"/>
        </w:rPr>
        <w:t>Барт Анастасия Викторовна – Павлодар облысы Кәсіпкерлер палатасының Өңірлік кеңесінің мүшесі, "үш мысық Ж"ЖШС директоры;</w:t>
      </w:r>
    </w:p>
    <w:p w14:paraId="611820BF" w14:textId="77777777" w:rsidR="00CB1AF0" w:rsidRPr="00CB1AF0" w:rsidRDefault="00CB1AF0" w:rsidP="00CB1AF0">
      <w:pPr>
        <w:spacing w:after="0"/>
        <w:rPr>
          <w:rFonts w:ascii="Times New Roman" w:hAnsi="Times New Roman" w:cs="Times New Roman"/>
        </w:rPr>
      </w:pPr>
    </w:p>
    <w:p w14:paraId="75AD2A02" w14:textId="77777777" w:rsidR="00CB1AF0" w:rsidRPr="00CB1AF0" w:rsidRDefault="00CB1AF0" w:rsidP="00CB1AF0">
      <w:pPr>
        <w:spacing w:after="0"/>
        <w:rPr>
          <w:rFonts w:ascii="Times New Roman" w:hAnsi="Times New Roman" w:cs="Times New Roman"/>
        </w:rPr>
      </w:pPr>
      <w:r w:rsidRPr="00CB1AF0">
        <w:rPr>
          <w:rFonts w:ascii="Times New Roman" w:hAnsi="Times New Roman" w:cs="Times New Roman"/>
        </w:rPr>
        <w:t>Боранбаева Эльмира Біржанқызы - "Павлодар облысының Денсаулық сақтау басқармасы" ММ Алғашқы медициналық-санитарлық көмек және емдеу жұмысы бөлімінің бас маманы;</w:t>
      </w:r>
    </w:p>
    <w:p w14:paraId="0F317AC7" w14:textId="77777777" w:rsidR="00CB1AF0" w:rsidRPr="00CB1AF0" w:rsidRDefault="00CB1AF0" w:rsidP="00CB1AF0">
      <w:pPr>
        <w:spacing w:after="0"/>
        <w:rPr>
          <w:rFonts w:ascii="Times New Roman" w:hAnsi="Times New Roman" w:cs="Times New Roman"/>
        </w:rPr>
      </w:pPr>
      <w:r w:rsidRPr="00CB1AF0">
        <w:rPr>
          <w:rFonts w:ascii="Times New Roman" w:hAnsi="Times New Roman" w:cs="Times New Roman"/>
        </w:rPr>
        <w:t>Намазова Дилара Сабухикызы – "Павлодар облысының Денсаулық сақтау басқармасы"ММ дәрілік қамтамасыз ету, лицензиялау және Мемлекеттік сатып алу бөлімінің бас маманы;</w:t>
      </w:r>
    </w:p>
    <w:p w14:paraId="783FD511" w14:textId="77777777" w:rsidR="00CB1AF0" w:rsidRPr="00CB1AF0" w:rsidRDefault="00CB1AF0" w:rsidP="00CB1AF0">
      <w:pPr>
        <w:spacing w:after="0"/>
        <w:rPr>
          <w:rFonts w:ascii="Times New Roman" w:hAnsi="Times New Roman" w:cs="Times New Roman"/>
        </w:rPr>
      </w:pPr>
    </w:p>
    <w:p w14:paraId="43DDF6E5" w14:textId="77777777" w:rsidR="00CB1AF0" w:rsidRPr="00606E26" w:rsidRDefault="00CB1AF0" w:rsidP="00CB1AF0">
      <w:pPr>
        <w:spacing w:after="0"/>
        <w:rPr>
          <w:rFonts w:ascii="Times New Roman" w:hAnsi="Times New Roman" w:cs="Times New Roman"/>
          <w:b/>
        </w:rPr>
      </w:pPr>
      <w:r w:rsidRPr="00606E26">
        <w:rPr>
          <w:rFonts w:ascii="Times New Roman" w:hAnsi="Times New Roman" w:cs="Times New Roman"/>
          <w:b/>
        </w:rPr>
        <w:t>Комиссия хатшысы:</w:t>
      </w:r>
    </w:p>
    <w:p w14:paraId="355583A3" w14:textId="77777777" w:rsidR="00CB1AF0" w:rsidRPr="00CB1AF0" w:rsidRDefault="00CB1AF0" w:rsidP="00CB1AF0">
      <w:pPr>
        <w:spacing w:after="0"/>
        <w:rPr>
          <w:rFonts w:ascii="Times New Roman" w:hAnsi="Times New Roman" w:cs="Times New Roman"/>
        </w:rPr>
      </w:pPr>
      <w:r w:rsidRPr="00CB1AF0">
        <w:rPr>
          <w:rFonts w:ascii="Times New Roman" w:hAnsi="Times New Roman" w:cs="Times New Roman"/>
        </w:rPr>
        <w:t>Бакиров Ербол Серікұлы - "Павлодар облысының Денсаулық сақтау басқармасы"ММ дәрілік қамтамасыз ету, лицензиялау және Мемлекеттік сатып алу бөлімінің бас маманы;</w:t>
      </w:r>
    </w:p>
    <w:p w14:paraId="2CA7D2E4" w14:textId="77777777" w:rsidR="00CB1AF0" w:rsidRPr="00CB1AF0" w:rsidRDefault="00CB1AF0" w:rsidP="00CB1AF0">
      <w:pPr>
        <w:spacing w:after="0"/>
        <w:rPr>
          <w:rFonts w:ascii="Times New Roman" w:hAnsi="Times New Roman" w:cs="Times New Roman"/>
        </w:rPr>
      </w:pPr>
      <w:r w:rsidRPr="00CB1AF0">
        <w:rPr>
          <w:rFonts w:ascii="Times New Roman" w:hAnsi="Times New Roman" w:cs="Times New Roman"/>
        </w:rPr>
        <w:t>1. 2024 жылға арналған тендер тәсілімен "көп склероз" ауруы бойынша дәрілік заттарды сатып алу бойынша тендер өткізілді.</w:t>
      </w:r>
    </w:p>
    <w:p w14:paraId="3D524407" w14:textId="77777777" w:rsidR="00CB1AF0" w:rsidRPr="00CB1AF0" w:rsidRDefault="00CB1AF0" w:rsidP="00CB1AF0">
      <w:pPr>
        <w:spacing w:after="0"/>
        <w:rPr>
          <w:rFonts w:ascii="Times New Roman" w:hAnsi="Times New Roman" w:cs="Times New Roman"/>
        </w:rPr>
      </w:pPr>
      <w:r w:rsidRPr="00CB1AF0">
        <w:rPr>
          <w:rFonts w:ascii="Times New Roman" w:hAnsi="Times New Roman" w:cs="Times New Roman"/>
        </w:rPr>
        <w:t>2.Тендерлік өтінімді ұсынған әлеуетті өнім берушілерден тендерлік құжаттаманың ережелерін түсіндіру бойынша сұрау түспеді.</w:t>
      </w:r>
    </w:p>
    <w:p w14:paraId="18089A29" w14:textId="77777777" w:rsidR="00CB1AF0" w:rsidRPr="00CB1AF0" w:rsidRDefault="00CB1AF0" w:rsidP="00CB1AF0">
      <w:pPr>
        <w:spacing w:after="0"/>
        <w:rPr>
          <w:rFonts w:ascii="Times New Roman" w:hAnsi="Times New Roman" w:cs="Times New Roman"/>
        </w:rPr>
      </w:pPr>
      <w:r w:rsidRPr="00CB1AF0">
        <w:rPr>
          <w:rFonts w:ascii="Times New Roman" w:hAnsi="Times New Roman" w:cs="Times New Roman"/>
        </w:rPr>
        <w:t>3. Тендерлік құжаттамаға өзгерістер мен толықтырулар енгізілмеген.</w:t>
      </w:r>
    </w:p>
    <w:p w14:paraId="7794C60D" w14:textId="5CDAE025" w:rsidR="00A41003" w:rsidRDefault="00CB1AF0" w:rsidP="00CB1AF0">
      <w:pPr>
        <w:spacing w:after="0"/>
        <w:rPr>
          <w:rFonts w:ascii="Times New Roman" w:hAnsi="Times New Roman" w:cs="Times New Roman"/>
        </w:rPr>
      </w:pPr>
      <w:r w:rsidRPr="00CB1AF0">
        <w:rPr>
          <w:rFonts w:ascii="Times New Roman" w:hAnsi="Times New Roman" w:cs="Times New Roman"/>
        </w:rPr>
        <w:t>4. Тендерге қатысуға тендерлік өтінімдерді мынадай әлеуетті өнім берушілер ұсынды:</w:t>
      </w:r>
    </w:p>
    <w:p w14:paraId="53D5DEE8" w14:textId="77777777" w:rsidR="00CB1AF0" w:rsidRPr="005556ED" w:rsidRDefault="00CB1AF0" w:rsidP="00CB1AF0">
      <w:pPr>
        <w:spacing w:after="0"/>
        <w:rPr>
          <w:rFonts w:ascii="Times New Roman" w:hAnsi="Times New Roman" w:cs="Times New Roman"/>
        </w:rPr>
      </w:pPr>
    </w:p>
    <w:tbl>
      <w:tblPr>
        <w:tblStyle w:val="a5"/>
        <w:tblW w:w="9810" w:type="dxa"/>
        <w:tblInd w:w="-176" w:type="dxa"/>
        <w:tblLayout w:type="fixed"/>
        <w:tblLook w:val="04A0" w:firstRow="1" w:lastRow="0" w:firstColumn="1" w:lastColumn="0" w:noHBand="0" w:noVBand="1"/>
      </w:tblPr>
      <w:tblGrid>
        <w:gridCol w:w="597"/>
        <w:gridCol w:w="3118"/>
        <w:gridCol w:w="3686"/>
        <w:gridCol w:w="2409"/>
      </w:tblGrid>
      <w:tr w:rsidR="00077471" w:rsidRPr="005556ED" w14:paraId="5858456D" w14:textId="77777777" w:rsidTr="00E51DE3">
        <w:tc>
          <w:tcPr>
            <w:tcW w:w="597" w:type="dxa"/>
          </w:tcPr>
          <w:p w14:paraId="217ED8E9" w14:textId="77777777" w:rsidR="00077471" w:rsidRPr="00D940D5" w:rsidRDefault="00077471" w:rsidP="00731DFF">
            <w:pPr>
              <w:ind w:left="34"/>
              <w:jc w:val="center"/>
              <w:rPr>
                <w:rFonts w:ascii="Times New Roman" w:hAnsi="Times New Roman" w:cs="Times New Roman"/>
              </w:rPr>
            </w:pPr>
            <w:r w:rsidRPr="00D940D5">
              <w:rPr>
                <w:rFonts w:ascii="Times New Roman" w:hAnsi="Times New Roman" w:cs="Times New Roman"/>
              </w:rPr>
              <w:t>№</w:t>
            </w:r>
          </w:p>
          <w:p w14:paraId="1A54239C" w14:textId="77777777" w:rsidR="00077471" w:rsidRPr="00D940D5" w:rsidRDefault="00077471" w:rsidP="00731DFF">
            <w:pPr>
              <w:ind w:left="34"/>
              <w:jc w:val="center"/>
              <w:rPr>
                <w:rFonts w:ascii="Times New Roman" w:hAnsi="Times New Roman" w:cs="Times New Roman"/>
              </w:rPr>
            </w:pPr>
            <w:r w:rsidRPr="00D940D5">
              <w:rPr>
                <w:rFonts w:ascii="Times New Roman" w:hAnsi="Times New Roman" w:cs="Times New Roman"/>
              </w:rPr>
              <w:t xml:space="preserve"> п/п</w:t>
            </w:r>
          </w:p>
        </w:tc>
        <w:tc>
          <w:tcPr>
            <w:tcW w:w="3118" w:type="dxa"/>
          </w:tcPr>
          <w:p w14:paraId="28E6DDA8" w14:textId="5816F74A" w:rsidR="00077471" w:rsidRPr="00D940D5" w:rsidRDefault="00606E26" w:rsidP="00731DFF">
            <w:pPr>
              <w:tabs>
                <w:tab w:val="left" w:pos="34"/>
              </w:tabs>
              <w:rPr>
                <w:rFonts w:ascii="Times New Roman" w:hAnsi="Times New Roman" w:cs="Times New Roman"/>
              </w:rPr>
            </w:pPr>
            <w:r w:rsidRPr="00606E26">
              <w:rPr>
                <w:rFonts w:ascii="Times New Roman" w:hAnsi="Times New Roman" w:cs="Times New Roman"/>
              </w:rPr>
              <w:t>Әлеуетті өнім берушінің атауы</w:t>
            </w:r>
          </w:p>
        </w:tc>
        <w:tc>
          <w:tcPr>
            <w:tcW w:w="3686" w:type="dxa"/>
          </w:tcPr>
          <w:p w14:paraId="3BD24289" w14:textId="3081F981" w:rsidR="00077471" w:rsidRPr="00D940D5" w:rsidRDefault="00606E26" w:rsidP="00731DFF">
            <w:pPr>
              <w:tabs>
                <w:tab w:val="left" w:pos="45"/>
              </w:tabs>
              <w:ind w:left="45"/>
              <w:rPr>
                <w:rFonts w:ascii="Times New Roman" w:hAnsi="Times New Roman" w:cs="Times New Roman"/>
              </w:rPr>
            </w:pPr>
            <w:r w:rsidRPr="00606E26">
              <w:rPr>
                <w:rFonts w:ascii="Times New Roman" w:hAnsi="Times New Roman" w:cs="Times New Roman"/>
              </w:rPr>
              <w:t>Әлеуетті өнім берушінің мекенжайы</w:t>
            </w:r>
          </w:p>
        </w:tc>
        <w:tc>
          <w:tcPr>
            <w:tcW w:w="2409" w:type="dxa"/>
          </w:tcPr>
          <w:p w14:paraId="0C4F46B5" w14:textId="774A8774" w:rsidR="00077471" w:rsidRPr="00D940D5" w:rsidRDefault="00606E26" w:rsidP="00731DFF">
            <w:pPr>
              <w:tabs>
                <w:tab w:val="left" w:pos="56"/>
              </w:tabs>
              <w:jc w:val="both"/>
              <w:rPr>
                <w:rFonts w:ascii="Times New Roman" w:hAnsi="Times New Roman" w:cs="Times New Roman"/>
              </w:rPr>
            </w:pPr>
            <w:r w:rsidRPr="00606E26">
              <w:rPr>
                <w:rFonts w:ascii="Times New Roman" w:hAnsi="Times New Roman" w:cs="Times New Roman"/>
              </w:rPr>
              <w:t>Өтінімдерді ұсыну уақыты</w:t>
            </w:r>
          </w:p>
        </w:tc>
      </w:tr>
      <w:tr w:rsidR="00E51DE3" w:rsidRPr="005556ED" w14:paraId="53103F95" w14:textId="77777777" w:rsidTr="00E51DE3">
        <w:tc>
          <w:tcPr>
            <w:tcW w:w="597" w:type="dxa"/>
          </w:tcPr>
          <w:p w14:paraId="2D689E8C" w14:textId="443683C5" w:rsidR="00E51DE3" w:rsidRPr="00D940D5" w:rsidRDefault="00E51DE3" w:rsidP="00E51DE3">
            <w:pPr>
              <w:ind w:left="34"/>
              <w:jc w:val="center"/>
              <w:rPr>
                <w:rFonts w:ascii="Times New Roman" w:hAnsi="Times New Roman" w:cs="Times New Roman"/>
              </w:rPr>
            </w:pPr>
            <w:r>
              <w:rPr>
                <w:rFonts w:ascii="Times New Roman" w:hAnsi="Times New Roman" w:cs="Times New Roman"/>
              </w:rPr>
              <w:t>1</w:t>
            </w:r>
          </w:p>
        </w:tc>
        <w:tc>
          <w:tcPr>
            <w:tcW w:w="3118" w:type="dxa"/>
          </w:tcPr>
          <w:p w14:paraId="21973D19" w14:textId="3683BA58" w:rsidR="00E51DE3" w:rsidRPr="008C3011" w:rsidRDefault="00E51DE3" w:rsidP="00E51DE3">
            <w:pPr>
              <w:tabs>
                <w:tab w:val="left" w:pos="34"/>
              </w:tabs>
              <w:rPr>
                <w:rFonts w:ascii="Times New Roman" w:hAnsi="Times New Roman" w:cs="Times New Roman"/>
                <w:lang w:val="kk-KZ"/>
              </w:rPr>
            </w:pPr>
            <w:r>
              <w:rPr>
                <w:rFonts w:ascii="Times New Roman" w:hAnsi="Times New Roman" w:cs="Times New Roman"/>
              </w:rPr>
              <w:t>«Сона-Фарм Казахстан»</w:t>
            </w:r>
            <w:r w:rsidR="008C3011">
              <w:rPr>
                <w:rFonts w:ascii="Times New Roman" w:hAnsi="Times New Roman" w:cs="Times New Roman"/>
                <w:lang w:val="kk-KZ"/>
              </w:rPr>
              <w:t xml:space="preserve"> ЖШС </w:t>
            </w:r>
          </w:p>
        </w:tc>
        <w:tc>
          <w:tcPr>
            <w:tcW w:w="3686" w:type="dxa"/>
          </w:tcPr>
          <w:p w14:paraId="420FB290" w14:textId="4EA2FF81" w:rsidR="00E51DE3" w:rsidRPr="00D940D5" w:rsidRDefault="00E51DE3" w:rsidP="00E51DE3">
            <w:pPr>
              <w:tabs>
                <w:tab w:val="left" w:pos="45"/>
              </w:tabs>
              <w:ind w:left="45"/>
              <w:rPr>
                <w:rFonts w:ascii="Times New Roman" w:hAnsi="Times New Roman" w:cs="Times New Roman"/>
              </w:rPr>
            </w:pPr>
            <w:r>
              <w:rPr>
                <w:rFonts w:ascii="Times New Roman" w:hAnsi="Times New Roman" w:cs="Times New Roman"/>
                <w:lang w:val="kk-KZ"/>
              </w:rPr>
              <w:t>Г. Алматы ул. Маметовой 54</w:t>
            </w:r>
          </w:p>
        </w:tc>
        <w:tc>
          <w:tcPr>
            <w:tcW w:w="2409" w:type="dxa"/>
          </w:tcPr>
          <w:p w14:paraId="5E30D380" w14:textId="77777777" w:rsidR="00E51DE3" w:rsidRDefault="00E51DE3" w:rsidP="00E51DE3">
            <w:pPr>
              <w:tabs>
                <w:tab w:val="left" w:pos="851"/>
              </w:tabs>
              <w:rPr>
                <w:rFonts w:ascii="Times New Roman" w:hAnsi="Times New Roman" w:cs="Times New Roman"/>
              </w:rPr>
            </w:pPr>
            <w:r>
              <w:rPr>
                <w:rFonts w:ascii="Times New Roman" w:hAnsi="Times New Roman" w:cs="Times New Roman"/>
              </w:rPr>
              <w:t>29.04.2024</w:t>
            </w:r>
          </w:p>
          <w:p w14:paraId="6F4206EA" w14:textId="4EF98400" w:rsidR="00E51DE3" w:rsidRPr="00D940D5" w:rsidRDefault="00E51DE3" w:rsidP="00C36BF7">
            <w:pPr>
              <w:tabs>
                <w:tab w:val="left" w:pos="56"/>
              </w:tabs>
              <w:jc w:val="both"/>
              <w:rPr>
                <w:rFonts w:ascii="Times New Roman" w:hAnsi="Times New Roman" w:cs="Times New Roman"/>
              </w:rPr>
            </w:pPr>
            <w:r>
              <w:rPr>
                <w:rFonts w:ascii="Times New Roman" w:hAnsi="Times New Roman" w:cs="Times New Roman"/>
              </w:rPr>
              <w:t xml:space="preserve">14 </w:t>
            </w:r>
            <w:r w:rsidR="00C36BF7">
              <w:rPr>
                <w:rFonts w:ascii="Times New Roman" w:hAnsi="Times New Roman" w:cs="Times New Roman"/>
                <w:lang w:val="kk-KZ"/>
              </w:rPr>
              <w:t xml:space="preserve">с </w:t>
            </w:r>
            <w:r>
              <w:rPr>
                <w:rFonts w:ascii="Times New Roman" w:hAnsi="Times New Roman" w:cs="Times New Roman"/>
              </w:rPr>
              <w:t>34 мин</w:t>
            </w:r>
          </w:p>
        </w:tc>
      </w:tr>
      <w:tr w:rsidR="00E51DE3" w:rsidRPr="005556ED" w14:paraId="1E704F64" w14:textId="77777777" w:rsidTr="00E51DE3">
        <w:tc>
          <w:tcPr>
            <w:tcW w:w="597" w:type="dxa"/>
          </w:tcPr>
          <w:p w14:paraId="4D6C3EDD" w14:textId="24E10494" w:rsidR="00E51DE3" w:rsidRPr="00D940D5" w:rsidRDefault="00E51DE3" w:rsidP="00E51DE3">
            <w:pPr>
              <w:rPr>
                <w:rFonts w:ascii="Times New Roman" w:hAnsi="Times New Roman" w:cs="Times New Roman"/>
              </w:rPr>
            </w:pPr>
            <w:r>
              <w:rPr>
                <w:rFonts w:ascii="Times New Roman" w:hAnsi="Times New Roman" w:cs="Times New Roman"/>
              </w:rPr>
              <w:t>2</w:t>
            </w:r>
          </w:p>
        </w:tc>
        <w:tc>
          <w:tcPr>
            <w:tcW w:w="3118" w:type="dxa"/>
          </w:tcPr>
          <w:p w14:paraId="4CB47D13" w14:textId="19EB520D" w:rsidR="00E51DE3" w:rsidRPr="008C3011" w:rsidRDefault="00E51DE3" w:rsidP="008C3011">
            <w:pPr>
              <w:tabs>
                <w:tab w:val="left" w:pos="851"/>
              </w:tabs>
              <w:ind w:right="-249"/>
              <w:rPr>
                <w:rFonts w:ascii="Times New Roman" w:hAnsi="Times New Roman" w:cs="Times New Roman"/>
                <w:lang w:val="kk-KZ"/>
              </w:rPr>
            </w:pPr>
            <w:r w:rsidRPr="00D940D5">
              <w:rPr>
                <w:rFonts w:ascii="Times New Roman" w:hAnsi="Times New Roman" w:cs="Times New Roman"/>
              </w:rPr>
              <w:t xml:space="preserve"> «</w:t>
            </w:r>
            <w:r>
              <w:rPr>
                <w:rFonts w:ascii="Times New Roman" w:hAnsi="Times New Roman" w:cs="Times New Roman"/>
                <w:lang w:val="en-US"/>
              </w:rPr>
              <w:t>INKAR</w:t>
            </w:r>
            <w:r>
              <w:rPr>
                <w:rFonts w:ascii="Times New Roman" w:hAnsi="Times New Roman" w:cs="Times New Roman"/>
              </w:rPr>
              <w:t>»</w:t>
            </w:r>
            <w:r w:rsidR="008C3011">
              <w:rPr>
                <w:rFonts w:ascii="Times New Roman" w:hAnsi="Times New Roman" w:cs="Times New Roman"/>
                <w:lang w:val="kk-KZ"/>
              </w:rPr>
              <w:t xml:space="preserve"> ЖШС </w:t>
            </w:r>
          </w:p>
        </w:tc>
        <w:tc>
          <w:tcPr>
            <w:tcW w:w="3686" w:type="dxa"/>
          </w:tcPr>
          <w:p w14:paraId="432F251C" w14:textId="3A231F82" w:rsidR="00E51DE3" w:rsidRPr="00624F55" w:rsidRDefault="00E51DE3" w:rsidP="00E51DE3">
            <w:pPr>
              <w:tabs>
                <w:tab w:val="left" w:pos="45"/>
              </w:tabs>
              <w:rPr>
                <w:rFonts w:ascii="Times New Roman" w:hAnsi="Times New Roman" w:cs="Times New Roman"/>
                <w:lang w:val="kk-KZ"/>
              </w:rPr>
            </w:pPr>
            <w:r>
              <w:rPr>
                <w:rFonts w:ascii="Times New Roman" w:hAnsi="Times New Roman" w:cs="Times New Roman"/>
                <w:lang w:val="kk-KZ"/>
              </w:rPr>
              <w:t>Г. Алматы Проспект Сейфулина 404/67</w:t>
            </w:r>
          </w:p>
        </w:tc>
        <w:tc>
          <w:tcPr>
            <w:tcW w:w="2409" w:type="dxa"/>
          </w:tcPr>
          <w:p w14:paraId="02AF6989" w14:textId="3FF01E17" w:rsidR="00E51DE3" w:rsidRPr="00D940D5" w:rsidRDefault="00E51DE3" w:rsidP="00C36BF7">
            <w:pPr>
              <w:tabs>
                <w:tab w:val="left" w:pos="851"/>
              </w:tabs>
              <w:rPr>
                <w:rFonts w:ascii="Times New Roman" w:hAnsi="Times New Roman" w:cs="Times New Roman"/>
              </w:rPr>
            </w:pPr>
            <w:r>
              <w:rPr>
                <w:rFonts w:ascii="Times New Roman" w:hAnsi="Times New Roman" w:cs="Times New Roman"/>
                <w:lang w:val="kk-KZ"/>
              </w:rPr>
              <w:t>29</w:t>
            </w:r>
            <w:r>
              <w:rPr>
                <w:rFonts w:ascii="Times New Roman" w:hAnsi="Times New Roman" w:cs="Times New Roman"/>
              </w:rPr>
              <w:t>.0</w:t>
            </w:r>
            <w:r>
              <w:rPr>
                <w:rFonts w:ascii="Times New Roman" w:hAnsi="Times New Roman" w:cs="Times New Roman"/>
                <w:lang w:val="kk-KZ"/>
              </w:rPr>
              <w:t>4</w:t>
            </w:r>
            <w:r>
              <w:rPr>
                <w:rFonts w:ascii="Times New Roman" w:hAnsi="Times New Roman" w:cs="Times New Roman"/>
              </w:rPr>
              <w:t>.2024</w:t>
            </w:r>
            <w:r w:rsidRPr="00D940D5">
              <w:rPr>
                <w:rFonts w:ascii="Times New Roman" w:hAnsi="Times New Roman" w:cs="Times New Roman"/>
              </w:rPr>
              <w:t xml:space="preserve"> года, </w:t>
            </w:r>
            <w:r>
              <w:rPr>
                <w:rFonts w:ascii="Times New Roman" w:hAnsi="Times New Roman" w:cs="Times New Roman"/>
              </w:rPr>
              <w:t xml:space="preserve">        </w:t>
            </w:r>
            <w:r>
              <w:rPr>
                <w:rFonts w:ascii="Times New Roman" w:hAnsi="Times New Roman" w:cs="Times New Roman"/>
                <w:lang w:val="kk-KZ"/>
              </w:rPr>
              <w:t>16</w:t>
            </w:r>
            <w:r w:rsidR="00C36BF7">
              <w:rPr>
                <w:rFonts w:ascii="Times New Roman" w:hAnsi="Times New Roman" w:cs="Times New Roman"/>
                <w:lang w:val="kk-KZ"/>
              </w:rPr>
              <w:t xml:space="preserve"> с </w:t>
            </w:r>
            <w:r w:rsidRPr="00D940D5">
              <w:rPr>
                <w:rFonts w:ascii="Times New Roman" w:hAnsi="Times New Roman" w:cs="Times New Roman"/>
              </w:rPr>
              <w:t xml:space="preserve"> </w:t>
            </w:r>
            <w:r>
              <w:rPr>
                <w:rFonts w:ascii="Times New Roman" w:hAnsi="Times New Roman" w:cs="Times New Roman"/>
                <w:lang w:val="kk-KZ"/>
              </w:rPr>
              <w:t xml:space="preserve">31 </w:t>
            </w:r>
            <w:r w:rsidRPr="00D940D5">
              <w:rPr>
                <w:rFonts w:ascii="Times New Roman" w:hAnsi="Times New Roman" w:cs="Times New Roman"/>
              </w:rPr>
              <w:t>мин.</w:t>
            </w:r>
          </w:p>
        </w:tc>
      </w:tr>
      <w:tr w:rsidR="00E51DE3" w:rsidRPr="005556ED" w14:paraId="2C7D6AB1" w14:textId="77777777" w:rsidTr="00E51DE3">
        <w:tc>
          <w:tcPr>
            <w:tcW w:w="597" w:type="dxa"/>
          </w:tcPr>
          <w:p w14:paraId="10F87791" w14:textId="756FC687" w:rsidR="00E51DE3" w:rsidRDefault="00E51DE3" w:rsidP="00E51DE3">
            <w:pPr>
              <w:rPr>
                <w:rFonts w:ascii="Times New Roman" w:hAnsi="Times New Roman" w:cs="Times New Roman"/>
              </w:rPr>
            </w:pPr>
            <w:r>
              <w:rPr>
                <w:rFonts w:ascii="Times New Roman" w:hAnsi="Times New Roman" w:cs="Times New Roman"/>
              </w:rPr>
              <w:t>3</w:t>
            </w:r>
          </w:p>
        </w:tc>
        <w:tc>
          <w:tcPr>
            <w:tcW w:w="3118" w:type="dxa"/>
          </w:tcPr>
          <w:p w14:paraId="270FAC9A" w14:textId="40537205" w:rsidR="00E51DE3" w:rsidRPr="008C3011" w:rsidRDefault="00E51DE3" w:rsidP="00E51DE3">
            <w:pPr>
              <w:tabs>
                <w:tab w:val="left" w:pos="851"/>
              </w:tabs>
              <w:ind w:left="34" w:right="-249"/>
              <w:rPr>
                <w:rFonts w:ascii="Times New Roman" w:hAnsi="Times New Roman" w:cs="Times New Roman"/>
                <w:lang w:val="kk-KZ"/>
              </w:rPr>
            </w:pPr>
            <w:r>
              <w:rPr>
                <w:rFonts w:ascii="Times New Roman" w:hAnsi="Times New Roman" w:cs="Times New Roman"/>
              </w:rPr>
              <w:t>КФК «Медсервис Плюс»</w:t>
            </w:r>
            <w:r w:rsidR="008C3011">
              <w:rPr>
                <w:rFonts w:ascii="Times New Roman" w:hAnsi="Times New Roman" w:cs="Times New Roman"/>
                <w:lang w:val="kk-KZ"/>
              </w:rPr>
              <w:t xml:space="preserve"> ЖШС </w:t>
            </w:r>
          </w:p>
        </w:tc>
        <w:tc>
          <w:tcPr>
            <w:tcW w:w="3686" w:type="dxa"/>
          </w:tcPr>
          <w:p w14:paraId="1F5D48E5" w14:textId="57FAF1B8" w:rsidR="00E51DE3" w:rsidRDefault="00E51DE3" w:rsidP="00E51DE3">
            <w:pPr>
              <w:tabs>
                <w:tab w:val="left" w:pos="45"/>
              </w:tabs>
              <w:rPr>
                <w:rFonts w:ascii="Times New Roman" w:hAnsi="Times New Roman" w:cs="Times New Roman"/>
                <w:lang w:val="kk-KZ"/>
              </w:rPr>
            </w:pPr>
            <w:r>
              <w:rPr>
                <w:rFonts w:ascii="Times New Roman" w:hAnsi="Times New Roman" w:cs="Times New Roman"/>
                <w:lang w:val="kk-KZ"/>
              </w:rPr>
              <w:t xml:space="preserve">Г. Алматы ул Маматовой 54 </w:t>
            </w:r>
          </w:p>
        </w:tc>
        <w:tc>
          <w:tcPr>
            <w:tcW w:w="2409" w:type="dxa"/>
          </w:tcPr>
          <w:p w14:paraId="51180EBD" w14:textId="77777777" w:rsidR="00E51DE3" w:rsidRDefault="00E51DE3" w:rsidP="00E51DE3">
            <w:pPr>
              <w:tabs>
                <w:tab w:val="left" w:pos="851"/>
              </w:tabs>
              <w:rPr>
                <w:rFonts w:ascii="Times New Roman" w:hAnsi="Times New Roman" w:cs="Times New Roman"/>
                <w:lang w:val="kk-KZ"/>
              </w:rPr>
            </w:pPr>
            <w:r>
              <w:rPr>
                <w:rFonts w:ascii="Times New Roman" w:hAnsi="Times New Roman" w:cs="Times New Roman"/>
                <w:lang w:val="kk-KZ"/>
              </w:rPr>
              <w:t>30.04.2024</w:t>
            </w:r>
          </w:p>
          <w:p w14:paraId="58C22E77" w14:textId="36ECDA3A" w:rsidR="00E51DE3" w:rsidRDefault="00E51DE3" w:rsidP="00C36BF7">
            <w:pPr>
              <w:tabs>
                <w:tab w:val="left" w:pos="851"/>
              </w:tabs>
              <w:rPr>
                <w:rFonts w:ascii="Times New Roman" w:hAnsi="Times New Roman" w:cs="Times New Roman"/>
                <w:lang w:val="kk-KZ"/>
              </w:rPr>
            </w:pPr>
            <w:r>
              <w:rPr>
                <w:rFonts w:ascii="Times New Roman" w:hAnsi="Times New Roman" w:cs="Times New Roman"/>
                <w:lang w:val="kk-KZ"/>
              </w:rPr>
              <w:t xml:space="preserve">10 </w:t>
            </w:r>
            <w:r w:rsidR="00C36BF7">
              <w:rPr>
                <w:rFonts w:ascii="Times New Roman" w:hAnsi="Times New Roman" w:cs="Times New Roman"/>
                <w:lang w:val="kk-KZ"/>
              </w:rPr>
              <w:t>с</w:t>
            </w:r>
            <w:r>
              <w:rPr>
                <w:rFonts w:ascii="Times New Roman" w:hAnsi="Times New Roman" w:cs="Times New Roman"/>
                <w:lang w:val="kk-KZ"/>
              </w:rPr>
              <w:t xml:space="preserve"> 48 мин</w:t>
            </w:r>
          </w:p>
        </w:tc>
      </w:tr>
      <w:tr w:rsidR="00E51DE3" w:rsidRPr="005556ED" w14:paraId="04064620" w14:textId="77777777" w:rsidTr="00E51DE3">
        <w:tc>
          <w:tcPr>
            <w:tcW w:w="597" w:type="dxa"/>
          </w:tcPr>
          <w:p w14:paraId="1DDD58A7" w14:textId="74D9058D" w:rsidR="00E51DE3" w:rsidRDefault="00E51DE3" w:rsidP="00E51DE3">
            <w:pPr>
              <w:rPr>
                <w:rFonts w:ascii="Times New Roman" w:hAnsi="Times New Roman" w:cs="Times New Roman"/>
              </w:rPr>
            </w:pPr>
            <w:r>
              <w:rPr>
                <w:rFonts w:ascii="Times New Roman" w:hAnsi="Times New Roman" w:cs="Times New Roman"/>
              </w:rPr>
              <w:t>4</w:t>
            </w:r>
          </w:p>
        </w:tc>
        <w:tc>
          <w:tcPr>
            <w:tcW w:w="3118" w:type="dxa"/>
          </w:tcPr>
          <w:p w14:paraId="4F9ED296" w14:textId="60162F0A" w:rsidR="00E51DE3" w:rsidRPr="008C3011" w:rsidRDefault="00E51DE3" w:rsidP="00E51DE3">
            <w:pPr>
              <w:tabs>
                <w:tab w:val="left" w:pos="851"/>
              </w:tabs>
              <w:ind w:left="34" w:right="-249"/>
              <w:rPr>
                <w:rFonts w:ascii="Times New Roman" w:hAnsi="Times New Roman" w:cs="Times New Roman"/>
                <w:lang w:val="kk-KZ"/>
              </w:rPr>
            </w:pPr>
            <w:r>
              <w:rPr>
                <w:rFonts w:ascii="Times New Roman" w:hAnsi="Times New Roman" w:cs="Times New Roman"/>
              </w:rPr>
              <w:t xml:space="preserve"> «СТОФАРМ»</w:t>
            </w:r>
            <w:r w:rsidR="008C3011">
              <w:rPr>
                <w:rFonts w:ascii="Times New Roman" w:hAnsi="Times New Roman" w:cs="Times New Roman"/>
                <w:lang w:val="kk-KZ"/>
              </w:rPr>
              <w:t xml:space="preserve"> ЖШС</w:t>
            </w:r>
          </w:p>
        </w:tc>
        <w:tc>
          <w:tcPr>
            <w:tcW w:w="3686" w:type="dxa"/>
          </w:tcPr>
          <w:p w14:paraId="1B01AF1E" w14:textId="3648F655" w:rsidR="00E51DE3" w:rsidRDefault="00E51DE3" w:rsidP="00E51DE3">
            <w:pPr>
              <w:tabs>
                <w:tab w:val="left" w:pos="45"/>
              </w:tabs>
              <w:rPr>
                <w:rFonts w:ascii="Times New Roman" w:hAnsi="Times New Roman" w:cs="Times New Roman"/>
                <w:lang w:val="kk-KZ"/>
              </w:rPr>
            </w:pPr>
            <w:r>
              <w:rPr>
                <w:rFonts w:ascii="Times New Roman" w:hAnsi="Times New Roman" w:cs="Times New Roman"/>
                <w:lang w:val="kk-KZ"/>
              </w:rPr>
              <w:t>Костанайская обл. г. Тобыл, ул. 40 лет Октября, 74</w:t>
            </w:r>
          </w:p>
        </w:tc>
        <w:tc>
          <w:tcPr>
            <w:tcW w:w="2409" w:type="dxa"/>
          </w:tcPr>
          <w:p w14:paraId="281EF099" w14:textId="77777777" w:rsidR="00E51DE3" w:rsidRDefault="00E51DE3" w:rsidP="00E51DE3">
            <w:pPr>
              <w:tabs>
                <w:tab w:val="left" w:pos="851"/>
              </w:tabs>
              <w:rPr>
                <w:rFonts w:ascii="Times New Roman" w:hAnsi="Times New Roman" w:cs="Times New Roman"/>
                <w:lang w:val="kk-KZ"/>
              </w:rPr>
            </w:pPr>
            <w:r>
              <w:rPr>
                <w:rFonts w:ascii="Times New Roman" w:hAnsi="Times New Roman" w:cs="Times New Roman"/>
                <w:lang w:val="kk-KZ"/>
              </w:rPr>
              <w:t>30.04.2024</w:t>
            </w:r>
          </w:p>
          <w:p w14:paraId="2AA7D795" w14:textId="764FACC6" w:rsidR="00E51DE3" w:rsidRDefault="00E51DE3" w:rsidP="00C36BF7">
            <w:pPr>
              <w:tabs>
                <w:tab w:val="left" w:pos="851"/>
              </w:tabs>
              <w:rPr>
                <w:rFonts w:ascii="Times New Roman" w:hAnsi="Times New Roman" w:cs="Times New Roman"/>
                <w:lang w:val="kk-KZ"/>
              </w:rPr>
            </w:pPr>
            <w:r>
              <w:rPr>
                <w:rFonts w:ascii="Times New Roman" w:hAnsi="Times New Roman" w:cs="Times New Roman"/>
                <w:lang w:val="kk-KZ"/>
              </w:rPr>
              <w:t>15</w:t>
            </w:r>
            <w:r w:rsidR="00C36BF7">
              <w:rPr>
                <w:rFonts w:ascii="Times New Roman" w:hAnsi="Times New Roman" w:cs="Times New Roman"/>
                <w:lang w:val="kk-KZ"/>
              </w:rPr>
              <w:t xml:space="preserve"> с </w:t>
            </w:r>
            <w:r>
              <w:rPr>
                <w:rFonts w:ascii="Times New Roman" w:hAnsi="Times New Roman" w:cs="Times New Roman"/>
                <w:lang w:val="kk-KZ"/>
              </w:rPr>
              <w:t xml:space="preserve"> 54 мин</w:t>
            </w:r>
          </w:p>
        </w:tc>
      </w:tr>
    </w:tbl>
    <w:p w14:paraId="55A25FA9" w14:textId="77777777" w:rsidR="00A41003" w:rsidRPr="005556ED" w:rsidRDefault="00A41003" w:rsidP="00A41003">
      <w:pPr>
        <w:pStyle w:val="a3"/>
        <w:spacing w:after="0"/>
        <w:ind w:left="0" w:firstLine="708"/>
        <w:jc w:val="both"/>
        <w:rPr>
          <w:rFonts w:ascii="Times New Roman" w:hAnsi="Times New Roman" w:cs="Times New Roman"/>
        </w:rPr>
      </w:pPr>
    </w:p>
    <w:p w14:paraId="4B1A10AB" w14:textId="77777777" w:rsidR="00606E26" w:rsidRPr="00606E26" w:rsidRDefault="00606E26" w:rsidP="00606E26">
      <w:pPr>
        <w:pStyle w:val="a6"/>
        <w:ind w:firstLine="708"/>
        <w:jc w:val="both"/>
        <w:rPr>
          <w:rFonts w:ascii="Times New Roman" w:hAnsi="Times New Roman" w:cs="Times New Roman"/>
        </w:rPr>
      </w:pPr>
      <w:r w:rsidRPr="00606E26">
        <w:rPr>
          <w:rFonts w:ascii="Times New Roman" w:hAnsi="Times New Roman" w:cs="Times New Roman"/>
        </w:rPr>
        <w:t>5 әлеуетті өнім беруші ұсынған дәрілік заттардың техникалық сипаттамасына сәйкестікке қорытынды беру үшін мынадай сарапшылар тартылды:</w:t>
      </w:r>
    </w:p>
    <w:p w14:paraId="1EDD4F82" w14:textId="41FE5EA4" w:rsidR="00EF537C" w:rsidRPr="00077471" w:rsidRDefault="00606E26" w:rsidP="00606E26">
      <w:pPr>
        <w:pStyle w:val="a6"/>
        <w:ind w:firstLine="708"/>
        <w:jc w:val="both"/>
        <w:rPr>
          <w:rFonts w:ascii="Times New Roman" w:hAnsi="Times New Roman" w:cs="Times New Roman"/>
          <w:lang w:val="kk-KZ"/>
        </w:rPr>
      </w:pPr>
      <w:r w:rsidRPr="00606E26">
        <w:rPr>
          <w:rFonts w:ascii="Times New Roman" w:hAnsi="Times New Roman" w:cs="Times New Roman"/>
        </w:rPr>
        <w:lastRenderedPageBreak/>
        <w:t>- Павлодар облысының бас штаттан тыс невропатологы Жанасова Айгүл Құндақпайқызы, "Danelclinic"ЖШС.</w:t>
      </w:r>
    </w:p>
    <w:p w14:paraId="2B3FED8B" w14:textId="38777072" w:rsidR="00A41003" w:rsidRPr="00DD494D" w:rsidRDefault="00DD494D" w:rsidP="00206EB8">
      <w:pPr>
        <w:spacing w:after="0"/>
        <w:jc w:val="both"/>
        <w:rPr>
          <w:rFonts w:ascii="Times New Roman" w:hAnsi="Times New Roman" w:cs="Times New Roman"/>
          <w:lang w:val="kk-KZ"/>
        </w:rPr>
      </w:pPr>
      <w:r w:rsidRPr="00DD494D">
        <w:rPr>
          <w:rFonts w:ascii="Times New Roman" w:hAnsi="Times New Roman" w:cs="Times New Roman"/>
          <w:lang w:val="kk-KZ"/>
        </w:rPr>
        <w:t>6. Тауарлардың атауы және қысқаша сипаттамасы, сатып алу сомасы:</w:t>
      </w:r>
    </w:p>
    <w:tbl>
      <w:tblPr>
        <w:tblW w:w="10632" w:type="dxa"/>
        <w:tblInd w:w="-859" w:type="dxa"/>
        <w:tblLayout w:type="fixed"/>
        <w:tblCellMar>
          <w:left w:w="30" w:type="dxa"/>
          <w:right w:w="30" w:type="dxa"/>
        </w:tblCellMar>
        <w:tblLook w:val="0000" w:firstRow="0" w:lastRow="0" w:firstColumn="0" w:lastColumn="0" w:noHBand="0" w:noVBand="0"/>
      </w:tblPr>
      <w:tblGrid>
        <w:gridCol w:w="425"/>
        <w:gridCol w:w="1135"/>
        <w:gridCol w:w="3119"/>
        <w:gridCol w:w="992"/>
        <w:gridCol w:w="709"/>
        <w:gridCol w:w="1275"/>
        <w:gridCol w:w="1418"/>
        <w:gridCol w:w="1559"/>
      </w:tblGrid>
      <w:tr w:rsidR="00A24BC0" w:rsidRPr="00982CD2" w14:paraId="0D62986B" w14:textId="77777777" w:rsidTr="00397433">
        <w:trPr>
          <w:trHeight w:val="446"/>
        </w:trPr>
        <w:tc>
          <w:tcPr>
            <w:tcW w:w="425" w:type="dxa"/>
            <w:tcBorders>
              <w:top w:val="single" w:sz="6" w:space="0" w:color="auto"/>
              <w:left w:val="single" w:sz="6" w:space="0" w:color="auto"/>
              <w:bottom w:val="single" w:sz="6" w:space="0" w:color="auto"/>
              <w:right w:val="single" w:sz="6" w:space="0" w:color="auto"/>
            </w:tcBorders>
          </w:tcPr>
          <w:p w14:paraId="4E88B3A1" w14:textId="77777777" w:rsidR="00A24BC0" w:rsidRPr="00D51653" w:rsidRDefault="00A24BC0" w:rsidP="009F2403">
            <w:pPr>
              <w:spacing w:after="0"/>
              <w:rPr>
                <w:rFonts w:ascii="Times New Roman" w:hAnsi="Times New Roman" w:cs="Times New Roman"/>
                <w:b/>
                <w:bCs/>
                <w:sz w:val="20"/>
                <w:szCs w:val="20"/>
              </w:rPr>
            </w:pPr>
            <w:r w:rsidRPr="00D51653">
              <w:rPr>
                <w:rFonts w:ascii="Times New Roman" w:hAnsi="Times New Roman" w:cs="Times New Roman"/>
                <w:b/>
                <w:bCs/>
                <w:sz w:val="20"/>
                <w:szCs w:val="20"/>
              </w:rPr>
              <w:t>Номер лота</w:t>
            </w:r>
          </w:p>
        </w:tc>
        <w:tc>
          <w:tcPr>
            <w:tcW w:w="1135" w:type="dxa"/>
            <w:tcBorders>
              <w:top w:val="single" w:sz="6" w:space="0" w:color="auto"/>
              <w:left w:val="single" w:sz="6" w:space="0" w:color="auto"/>
              <w:bottom w:val="single" w:sz="6" w:space="0" w:color="auto"/>
              <w:right w:val="single" w:sz="6" w:space="0" w:color="auto"/>
            </w:tcBorders>
          </w:tcPr>
          <w:p w14:paraId="6D6001ED" w14:textId="1A0EE36F" w:rsidR="00A24BC0" w:rsidRPr="00D51653" w:rsidRDefault="009A5F3E" w:rsidP="001114BA">
            <w:pPr>
              <w:spacing w:after="0"/>
              <w:rPr>
                <w:rFonts w:ascii="Times New Roman" w:hAnsi="Times New Roman" w:cs="Times New Roman"/>
                <w:b/>
                <w:bCs/>
                <w:sz w:val="20"/>
                <w:szCs w:val="20"/>
              </w:rPr>
            </w:pPr>
            <w:r w:rsidRPr="009A5F3E">
              <w:rPr>
                <w:rFonts w:ascii="Times New Roman" w:hAnsi="Times New Roman" w:cs="Times New Roman"/>
                <w:b/>
                <w:bCs/>
                <w:sz w:val="20"/>
                <w:szCs w:val="20"/>
              </w:rPr>
              <w:t>Дәрілік заттың атауы</w:t>
            </w:r>
          </w:p>
        </w:tc>
        <w:tc>
          <w:tcPr>
            <w:tcW w:w="3119" w:type="dxa"/>
            <w:tcBorders>
              <w:top w:val="single" w:sz="6" w:space="0" w:color="auto"/>
              <w:left w:val="single" w:sz="6" w:space="0" w:color="auto"/>
              <w:bottom w:val="single" w:sz="6" w:space="0" w:color="auto"/>
              <w:right w:val="single" w:sz="6" w:space="0" w:color="auto"/>
            </w:tcBorders>
          </w:tcPr>
          <w:p w14:paraId="1736C428" w14:textId="005D872E" w:rsidR="00A24BC0" w:rsidRPr="009A5F3E" w:rsidRDefault="009A5F3E"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Қысқаша техникалық сипаттама</w:t>
            </w:r>
          </w:p>
        </w:tc>
        <w:tc>
          <w:tcPr>
            <w:tcW w:w="992" w:type="dxa"/>
            <w:tcBorders>
              <w:top w:val="single" w:sz="6" w:space="0" w:color="auto"/>
              <w:left w:val="single" w:sz="6" w:space="0" w:color="auto"/>
              <w:bottom w:val="single" w:sz="6" w:space="0" w:color="auto"/>
              <w:right w:val="single" w:sz="6" w:space="0" w:color="auto"/>
            </w:tcBorders>
          </w:tcPr>
          <w:p w14:paraId="2B0FEB1B" w14:textId="164142E7" w:rsidR="00A24BC0" w:rsidRPr="009A5F3E" w:rsidRDefault="009A5F3E"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rPr>
              <w:t xml:space="preserve">Өлшем </w:t>
            </w:r>
            <w:r>
              <w:rPr>
                <w:rFonts w:ascii="Times New Roman" w:hAnsi="Times New Roman" w:cs="Times New Roman"/>
                <w:b/>
                <w:bCs/>
                <w:sz w:val="20"/>
                <w:szCs w:val="20"/>
                <w:lang w:val="kk-KZ"/>
              </w:rPr>
              <w:t>бірлігі</w:t>
            </w:r>
          </w:p>
        </w:tc>
        <w:tc>
          <w:tcPr>
            <w:tcW w:w="709" w:type="dxa"/>
            <w:tcBorders>
              <w:top w:val="single" w:sz="6" w:space="0" w:color="auto"/>
              <w:left w:val="single" w:sz="6" w:space="0" w:color="auto"/>
              <w:bottom w:val="single" w:sz="6" w:space="0" w:color="auto"/>
              <w:right w:val="single" w:sz="6" w:space="0" w:color="auto"/>
            </w:tcBorders>
          </w:tcPr>
          <w:p w14:paraId="1CBB239B" w14:textId="420D5EC0" w:rsidR="00A24BC0" w:rsidRPr="009A5F3E" w:rsidRDefault="009A5F3E"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Саны</w:t>
            </w:r>
          </w:p>
        </w:tc>
        <w:tc>
          <w:tcPr>
            <w:tcW w:w="1275" w:type="dxa"/>
            <w:tcBorders>
              <w:top w:val="single" w:sz="6" w:space="0" w:color="auto"/>
              <w:left w:val="single" w:sz="6" w:space="0" w:color="auto"/>
              <w:bottom w:val="single" w:sz="6" w:space="0" w:color="auto"/>
              <w:right w:val="single" w:sz="6" w:space="0" w:color="auto"/>
            </w:tcBorders>
          </w:tcPr>
          <w:p w14:paraId="5251BF02" w14:textId="46F9C6CA" w:rsidR="00A24BC0" w:rsidRPr="009A5F3E" w:rsidRDefault="009A5F3E"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Баға бірлік үшін</w:t>
            </w:r>
          </w:p>
        </w:tc>
        <w:tc>
          <w:tcPr>
            <w:tcW w:w="1418" w:type="dxa"/>
            <w:tcBorders>
              <w:top w:val="single" w:sz="6" w:space="0" w:color="auto"/>
              <w:left w:val="single" w:sz="6" w:space="0" w:color="auto"/>
              <w:bottom w:val="single" w:sz="6" w:space="0" w:color="auto"/>
              <w:right w:val="single" w:sz="6" w:space="0" w:color="auto"/>
            </w:tcBorders>
          </w:tcPr>
          <w:p w14:paraId="2519976E" w14:textId="00B37ED7" w:rsidR="00A24BC0" w:rsidRPr="009A5F3E" w:rsidRDefault="009A5F3E"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Барлық соммасы</w:t>
            </w:r>
          </w:p>
        </w:tc>
        <w:tc>
          <w:tcPr>
            <w:tcW w:w="1559" w:type="dxa"/>
            <w:tcBorders>
              <w:top w:val="single" w:sz="6" w:space="0" w:color="auto"/>
              <w:left w:val="single" w:sz="6" w:space="0" w:color="auto"/>
              <w:bottom w:val="single" w:sz="6" w:space="0" w:color="auto"/>
              <w:right w:val="single" w:sz="6" w:space="0" w:color="auto"/>
            </w:tcBorders>
          </w:tcPr>
          <w:p w14:paraId="7A83227E" w14:textId="756FD2FA" w:rsidR="00A24BC0" w:rsidRPr="009A5F3E" w:rsidRDefault="009A5F3E" w:rsidP="00A24BC0">
            <w:pPr>
              <w:rPr>
                <w:rFonts w:ascii="Times New Roman" w:hAnsi="Times New Roman" w:cs="Times New Roman"/>
                <w:b/>
                <w:sz w:val="20"/>
                <w:szCs w:val="20"/>
                <w:lang w:val="kk-KZ"/>
              </w:rPr>
            </w:pPr>
            <w:r>
              <w:rPr>
                <w:rFonts w:ascii="Times New Roman" w:hAnsi="Times New Roman" w:cs="Times New Roman"/>
                <w:b/>
                <w:bCs/>
                <w:sz w:val="20"/>
                <w:szCs w:val="20"/>
                <w:lang w:val="kk-KZ"/>
              </w:rPr>
              <w:t>Жеткізу орны</w:t>
            </w:r>
          </w:p>
          <w:p w14:paraId="13CF28F2" w14:textId="77777777" w:rsidR="00A24BC0" w:rsidRPr="00D51653" w:rsidRDefault="00A24BC0" w:rsidP="00A24BC0">
            <w:pPr>
              <w:rPr>
                <w:rFonts w:ascii="Times New Roman" w:hAnsi="Times New Roman" w:cs="Times New Roman"/>
                <w:sz w:val="20"/>
                <w:szCs w:val="20"/>
              </w:rPr>
            </w:pPr>
          </w:p>
        </w:tc>
      </w:tr>
      <w:tr w:rsidR="00E51DE3" w:rsidRPr="004F76AA" w14:paraId="54B7351A" w14:textId="77777777" w:rsidTr="00397433">
        <w:trPr>
          <w:trHeight w:val="959"/>
        </w:trPr>
        <w:tc>
          <w:tcPr>
            <w:tcW w:w="425" w:type="dxa"/>
            <w:tcBorders>
              <w:top w:val="single" w:sz="6" w:space="0" w:color="auto"/>
              <w:left w:val="single" w:sz="6" w:space="0" w:color="auto"/>
              <w:bottom w:val="single" w:sz="6" w:space="0" w:color="auto"/>
              <w:right w:val="single" w:sz="6" w:space="0" w:color="auto"/>
            </w:tcBorders>
          </w:tcPr>
          <w:p w14:paraId="25A47C55" w14:textId="77777777" w:rsidR="00E51DE3" w:rsidRDefault="00E51DE3" w:rsidP="00E51DE3">
            <w:pPr>
              <w:rPr>
                <w:rFonts w:ascii="Times New Roman" w:hAnsi="Times New Roman" w:cs="Times New Roman"/>
                <w:sz w:val="20"/>
                <w:szCs w:val="20"/>
              </w:rPr>
            </w:pPr>
          </w:p>
          <w:p w14:paraId="3C78776B" w14:textId="77777777" w:rsidR="00E51DE3" w:rsidRDefault="00E51DE3" w:rsidP="00E51DE3">
            <w:pPr>
              <w:rPr>
                <w:rFonts w:ascii="Times New Roman" w:hAnsi="Times New Roman" w:cs="Times New Roman"/>
                <w:sz w:val="20"/>
                <w:szCs w:val="20"/>
              </w:rPr>
            </w:pPr>
          </w:p>
          <w:p w14:paraId="73184FF9" w14:textId="77777777" w:rsidR="00E51DE3" w:rsidRDefault="00E51DE3" w:rsidP="00E51DE3">
            <w:pPr>
              <w:rPr>
                <w:rFonts w:ascii="Times New Roman" w:hAnsi="Times New Roman" w:cs="Times New Roman"/>
                <w:sz w:val="20"/>
                <w:szCs w:val="20"/>
              </w:rPr>
            </w:pPr>
          </w:p>
          <w:p w14:paraId="1A7E05CF" w14:textId="748A2773" w:rsidR="00E51DE3" w:rsidRPr="004F76AA" w:rsidRDefault="00E51DE3" w:rsidP="00E51DE3">
            <w:pPr>
              <w:rPr>
                <w:rFonts w:ascii="Times New Roman" w:hAnsi="Times New Roman" w:cs="Times New Roman"/>
                <w:sz w:val="20"/>
                <w:szCs w:val="20"/>
              </w:rPr>
            </w:pPr>
            <w:r w:rsidRPr="004F76AA">
              <w:rPr>
                <w:rFonts w:ascii="Times New Roman"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775E22" w14:textId="77777777" w:rsidR="00E51DE3" w:rsidRPr="006A5FBE" w:rsidRDefault="00E51DE3" w:rsidP="006A5FBE">
            <w:pPr>
              <w:pStyle w:val="a6"/>
              <w:rPr>
                <w:rFonts w:ascii="Times New Roman" w:hAnsi="Times New Roman" w:cs="Times New Roman"/>
                <w:sz w:val="20"/>
                <w:szCs w:val="20"/>
              </w:rPr>
            </w:pPr>
          </w:p>
          <w:p w14:paraId="2062EE75" w14:textId="77777777" w:rsidR="00E51DE3" w:rsidRPr="006A5FBE" w:rsidRDefault="00E51DE3" w:rsidP="006A5FBE">
            <w:pPr>
              <w:pStyle w:val="a6"/>
              <w:rPr>
                <w:rFonts w:ascii="Times New Roman" w:hAnsi="Times New Roman" w:cs="Times New Roman"/>
                <w:sz w:val="20"/>
                <w:szCs w:val="20"/>
              </w:rPr>
            </w:pPr>
          </w:p>
          <w:p w14:paraId="0E62C983" w14:textId="77777777" w:rsidR="00E51DE3" w:rsidRPr="006A5FBE" w:rsidRDefault="00E51DE3" w:rsidP="006A5FBE">
            <w:pPr>
              <w:pStyle w:val="a6"/>
              <w:rPr>
                <w:rFonts w:ascii="Times New Roman" w:hAnsi="Times New Roman" w:cs="Times New Roman"/>
                <w:sz w:val="20"/>
                <w:szCs w:val="20"/>
              </w:rPr>
            </w:pPr>
          </w:p>
          <w:p w14:paraId="7ED9533E" w14:textId="77777777" w:rsidR="00E51DE3" w:rsidRPr="006A5FBE" w:rsidRDefault="00E51DE3" w:rsidP="006A5FBE">
            <w:pPr>
              <w:pStyle w:val="a6"/>
              <w:rPr>
                <w:rFonts w:ascii="Times New Roman" w:hAnsi="Times New Roman" w:cs="Times New Roman"/>
                <w:sz w:val="20"/>
                <w:szCs w:val="20"/>
              </w:rPr>
            </w:pPr>
          </w:p>
          <w:p w14:paraId="725B7B9D" w14:textId="77777777" w:rsidR="00E51DE3" w:rsidRPr="006A5FBE" w:rsidRDefault="00E51DE3" w:rsidP="006A5FBE">
            <w:pPr>
              <w:pStyle w:val="a6"/>
              <w:rPr>
                <w:rFonts w:ascii="Times New Roman" w:hAnsi="Times New Roman" w:cs="Times New Roman"/>
                <w:sz w:val="20"/>
                <w:szCs w:val="20"/>
              </w:rPr>
            </w:pPr>
          </w:p>
          <w:p w14:paraId="3AA22D3F" w14:textId="77777777" w:rsidR="00E51DE3" w:rsidRPr="006A5FBE" w:rsidRDefault="00E51DE3" w:rsidP="006A5FBE">
            <w:pPr>
              <w:pStyle w:val="a6"/>
              <w:rPr>
                <w:rFonts w:ascii="Times New Roman" w:hAnsi="Times New Roman" w:cs="Times New Roman"/>
                <w:sz w:val="20"/>
                <w:szCs w:val="20"/>
              </w:rPr>
            </w:pPr>
          </w:p>
          <w:p w14:paraId="7AAEA36C" w14:textId="77777777" w:rsidR="00E51DE3" w:rsidRPr="006A5FBE" w:rsidRDefault="00E51DE3" w:rsidP="006A5FBE">
            <w:pPr>
              <w:pStyle w:val="a6"/>
              <w:rPr>
                <w:rFonts w:ascii="Times New Roman" w:hAnsi="Times New Roman" w:cs="Times New Roman"/>
                <w:sz w:val="20"/>
                <w:szCs w:val="20"/>
              </w:rPr>
            </w:pPr>
          </w:p>
          <w:p w14:paraId="18C068C3" w14:textId="77777777"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sz w:val="20"/>
                <w:szCs w:val="20"/>
              </w:rPr>
              <w:t>Сипонимод</w:t>
            </w:r>
          </w:p>
          <w:p w14:paraId="6FB18DDE" w14:textId="78641AA9" w:rsidR="00E51DE3" w:rsidRPr="006A5FBE" w:rsidRDefault="00E51DE3" w:rsidP="006A5FBE">
            <w:pPr>
              <w:pStyle w:val="a6"/>
              <w:rPr>
                <w:rFonts w:ascii="Times New Roman" w:hAnsi="Times New Roman" w:cs="Times New Roman"/>
                <w:sz w:val="20"/>
                <w:szCs w:val="20"/>
              </w:rPr>
            </w:pPr>
          </w:p>
        </w:tc>
        <w:tc>
          <w:tcPr>
            <w:tcW w:w="3119" w:type="dxa"/>
            <w:tcBorders>
              <w:top w:val="single" w:sz="4" w:space="0" w:color="auto"/>
              <w:left w:val="nil"/>
              <w:bottom w:val="single" w:sz="4" w:space="0" w:color="auto"/>
              <w:right w:val="single" w:sz="4" w:space="0" w:color="auto"/>
            </w:tcBorders>
            <w:shd w:val="clear" w:color="auto" w:fill="auto"/>
          </w:tcPr>
          <w:p w14:paraId="5BCDA082" w14:textId="77777777" w:rsidR="009A5F3E" w:rsidRPr="009A5F3E" w:rsidRDefault="009A5F3E" w:rsidP="009A5F3E">
            <w:pPr>
              <w:pStyle w:val="a6"/>
              <w:rPr>
                <w:rFonts w:ascii="Times New Roman" w:hAnsi="Times New Roman" w:cs="Times New Roman"/>
                <w:sz w:val="20"/>
                <w:szCs w:val="20"/>
                <w:lang w:val="kk-KZ"/>
              </w:rPr>
            </w:pPr>
            <w:r w:rsidRPr="009A5F3E">
              <w:rPr>
                <w:rFonts w:ascii="Times New Roman" w:hAnsi="Times New Roman" w:cs="Times New Roman"/>
                <w:sz w:val="20"/>
                <w:szCs w:val="20"/>
                <w:lang w:val="kk-KZ"/>
              </w:rPr>
              <w:t>0,25 мг пленкамен қапталған таблеткалар</w:t>
            </w:r>
          </w:p>
          <w:p w14:paraId="7A9384CC" w14:textId="77777777" w:rsidR="009A5F3E" w:rsidRPr="009A5F3E" w:rsidRDefault="009A5F3E" w:rsidP="009A5F3E">
            <w:pPr>
              <w:pStyle w:val="a6"/>
              <w:rPr>
                <w:rFonts w:ascii="Times New Roman" w:hAnsi="Times New Roman" w:cs="Times New Roman"/>
                <w:sz w:val="20"/>
                <w:szCs w:val="20"/>
                <w:lang w:val="kk-KZ"/>
              </w:rPr>
            </w:pPr>
            <w:r w:rsidRPr="009A5F3E">
              <w:rPr>
                <w:rFonts w:ascii="Times New Roman" w:hAnsi="Times New Roman" w:cs="Times New Roman"/>
                <w:sz w:val="20"/>
                <w:szCs w:val="20"/>
                <w:lang w:val="kk-KZ"/>
              </w:rPr>
              <w:t>Бір таблеткада:</w:t>
            </w:r>
          </w:p>
          <w:p w14:paraId="085A83B1" w14:textId="77777777" w:rsidR="009A5F3E" w:rsidRPr="009A5F3E" w:rsidRDefault="009A5F3E" w:rsidP="009A5F3E">
            <w:pPr>
              <w:pStyle w:val="a6"/>
              <w:rPr>
                <w:rFonts w:ascii="Times New Roman" w:hAnsi="Times New Roman" w:cs="Times New Roman"/>
                <w:sz w:val="20"/>
                <w:szCs w:val="20"/>
                <w:lang w:val="kk-KZ"/>
              </w:rPr>
            </w:pPr>
            <w:r w:rsidRPr="009A5F3E">
              <w:rPr>
                <w:rFonts w:ascii="Times New Roman" w:hAnsi="Times New Roman" w:cs="Times New Roman"/>
                <w:sz w:val="20"/>
                <w:szCs w:val="20"/>
                <w:lang w:val="kk-KZ"/>
              </w:rPr>
              <w:t>белсенді зат-сипонимод 0,25 мг (сипонимод және Фумар қышқылы, сокристалл 0,278 мг түрінде)</w:t>
            </w:r>
          </w:p>
          <w:p w14:paraId="137AE144" w14:textId="77777777" w:rsidR="009A5F3E" w:rsidRPr="009A5F3E" w:rsidRDefault="009A5F3E" w:rsidP="009A5F3E">
            <w:pPr>
              <w:pStyle w:val="a6"/>
              <w:rPr>
                <w:rFonts w:ascii="Times New Roman" w:hAnsi="Times New Roman" w:cs="Times New Roman"/>
                <w:sz w:val="20"/>
                <w:szCs w:val="20"/>
                <w:lang w:val="kk-KZ"/>
              </w:rPr>
            </w:pPr>
            <w:r w:rsidRPr="009A5F3E">
              <w:rPr>
                <w:rFonts w:ascii="Times New Roman" w:hAnsi="Times New Roman" w:cs="Times New Roman"/>
                <w:sz w:val="20"/>
                <w:szCs w:val="20"/>
                <w:lang w:val="kk-KZ"/>
              </w:rPr>
              <w:t>Дәрілік препараттың құрамында болуы керек қосалқы заттар: 62,197 мг лактоза моногидраты және 0,092 мг соя лецитині.</w:t>
            </w:r>
          </w:p>
          <w:p w14:paraId="099C7C48" w14:textId="6C209783" w:rsidR="00E51DE3" w:rsidRPr="009A5F3E" w:rsidRDefault="009A5F3E" w:rsidP="009A5F3E">
            <w:pPr>
              <w:pStyle w:val="a6"/>
              <w:rPr>
                <w:rFonts w:ascii="Times New Roman" w:hAnsi="Times New Roman" w:cs="Times New Roman"/>
                <w:sz w:val="20"/>
                <w:szCs w:val="20"/>
                <w:lang w:val="kk-KZ"/>
              </w:rPr>
            </w:pPr>
            <w:r w:rsidRPr="009A5F3E">
              <w:rPr>
                <w:rFonts w:ascii="Times New Roman" w:hAnsi="Times New Roman" w:cs="Times New Roman"/>
                <w:sz w:val="20"/>
                <w:szCs w:val="20"/>
                <w:lang w:val="kk-KZ"/>
              </w:rPr>
              <w:t>Таблетка ядросы лактозадан тұрады моногидрат, микрокристалды целлюлоза, кроспидон (а типі), глицерин дибегенат, коллоидты кремний диоксиді сусыз, таблетка қабығы мыналардан тұрады: поливинил спирті, ішінара гидролизденген, титан диоксиді (E171), темір қызыл оксиді (E172), темір қара оксиді (E172), тальк, лецитин соя, ксантан сағызы</w:t>
            </w:r>
          </w:p>
        </w:tc>
        <w:tc>
          <w:tcPr>
            <w:tcW w:w="992" w:type="dxa"/>
            <w:tcBorders>
              <w:top w:val="single" w:sz="4" w:space="0" w:color="auto"/>
              <w:left w:val="nil"/>
              <w:bottom w:val="single" w:sz="4" w:space="0" w:color="auto"/>
              <w:right w:val="single" w:sz="4" w:space="0" w:color="auto"/>
            </w:tcBorders>
            <w:shd w:val="clear" w:color="auto" w:fill="auto"/>
          </w:tcPr>
          <w:p w14:paraId="535888BB" w14:textId="5A57D3C8"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sz w:val="20"/>
                <w:szCs w:val="20"/>
                <w:lang w:val="kk-KZ"/>
              </w:rPr>
              <w:t>таблетка</w:t>
            </w:r>
          </w:p>
        </w:tc>
        <w:tc>
          <w:tcPr>
            <w:tcW w:w="709" w:type="dxa"/>
            <w:tcBorders>
              <w:top w:val="single" w:sz="4" w:space="0" w:color="auto"/>
              <w:left w:val="nil"/>
              <w:bottom w:val="single" w:sz="4" w:space="0" w:color="auto"/>
              <w:right w:val="single" w:sz="4" w:space="0" w:color="auto"/>
            </w:tcBorders>
            <w:shd w:val="clear" w:color="auto" w:fill="auto"/>
          </w:tcPr>
          <w:p w14:paraId="06825F14" w14:textId="766495AA"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b/>
                <w:bCs/>
                <w:sz w:val="20"/>
                <w:szCs w:val="20"/>
                <w:lang w:val="kk-KZ"/>
              </w:rPr>
              <w:t>1488</w:t>
            </w:r>
          </w:p>
        </w:tc>
        <w:tc>
          <w:tcPr>
            <w:tcW w:w="1275" w:type="dxa"/>
            <w:tcBorders>
              <w:top w:val="single" w:sz="4" w:space="0" w:color="auto"/>
              <w:left w:val="nil"/>
              <w:bottom w:val="single" w:sz="4" w:space="0" w:color="auto"/>
              <w:right w:val="single" w:sz="4" w:space="0" w:color="auto"/>
            </w:tcBorders>
            <w:shd w:val="clear" w:color="auto" w:fill="auto"/>
          </w:tcPr>
          <w:p w14:paraId="52864061" w14:textId="0BCE9E30"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b/>
                <w:bCs/>
                <w:sz w:val="20"/>
                <w:szCs w:val="20"/>
                <w:lang w:val="kk-KZ"/>
              </w:rPr>
              <w:t>4788,63</w:t>
            </w:r>
          </w:p>
        </w:tc>
        <w:tc>
          <w:tcPr>
            <w:tcW w:w="1418" w:type="dxa"/>
            <w:tcBorders>
              <w:top w:val="single" w:sz="4" w:space="0" w:color="auto"/>
              <w:left w:val="nil"/>
              <w:bottom w:val="single" w:sz="4" w:space="0" w:color="auto"/>
              <w:right w:val="single" w:sz="4" w:space="0" w:color="auto"/>
            </w:tcBorders>
            <w:shd w:val="clear" w:color="auto" w:fill="auto"/>
          </w:tcPr>
          <w:p w14:paraId="0360B956" w14:textId="10973BA2"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b/>
                <w:bCs/>
                <w:sz w:val="20"/>
                <w:szCs w:val="20"/>
                <w:lang w:val="kk-KZ"/>
              </w:rPr>
              <w:t>7125481,44</w:t>
            </w:r>
          </w:p>
        </w:tc>
        <w:tc>
          <w:tcPr>
            <w:tcW w:w="1559" w:type="dxa"/>
            <w:tcBorders>
              <w:top w:val="single" w:sz="4" w:space="0" w:color="auto"/>
              <w:left w:val="nil"/>
              <w:bottom w:val="single" w:sz="4" w:space="0" w:color="auto"/>
              <w:right w:val="single" w:sz="4" w:space="0" w:color="auto"/>
            </w:tcBorders>
            <w:shd w:val="clear" w:color="auto" w:fill="auto"/>
          </w:tcPr>
          <w:p w14:paraId="30B2C187" w14:textId="33A6F19D" w:rsidR="00E51DE3" w:rsidRPr="006A5FBE" w:rsidRDefault="009F0DF2" w:rsidP="006A5FBE">
            <w:pPr>
              <w:pStyle w:val="a6"/>
              <w:rPr>
                <w:rFonts w:ascii="Times New Roman" w:hAnsi="Times New Roman" w:cs="Times New Roman"/>
                <w:sz w:val="20"/>
                <w:szCs w:val="20"/>
              </w:rPr>
            </w:pPr>
            <w:r w:rsidRPr="006A5FBE">
              <w:rPr>
                <w:rFonts w:ascii="Times New Roman" w:hAnsi="Times New Roman" w:cs="Times New Roman"/>
                <w:sz w:val="20"/>
                <w:szCs w:val="20"/>
              </w:rPr>
              <w:t>ТОО Poliklinika № 1              г. Павлодар ул. Ломова 49</w:t>
            </w:r>
          </w:p>
        </w:tc>
      </w:tr>
      <w:tr w:rsidR="00E51DE3" w:rsidRPr="004F76AA" w14:paraId="3A7FB899" w14:textId="77777777" w:rsidTr="00397433">
        <w:trPr>
          <w:trHeight w:val="959"/>
        </w:trPr>
        <w:tc>
          <w:tcPr>
            <w:tcW w:w="425" w:type="dxa"/>
            <w:tcBorders>
              <w:top w:val="single" w:sz="6" w:space="0" w:color="auto"/>
              <w:left w:val="single" w:sz="6" w:space="0" w:color="auto"/>
              <w:bottom w:val="single" w:sz="6" w:space="0" w:color="auto"/>
              <w:right w:val="single" w:sz="6" w:space="0" w:color="auto"/>
            </w:tcBorders>
          </w:tcPr>
          <w:p w14:paraId="35D8BA97" w14:textId="77777777" w:rsidR="00E51DE3" w:rsidRDefault="00E51DE3" w:rsidP="00E51DE3">
            <w:pPr>
              <w:rPr>
                <w:rFonts w:ascii="Times New Roman" w:hAnsi="Times New Roman" w:cs="Times New Roman"/>
                <w:sz w:val="20"/>
                <w:szCs w:val="20"/>
              </w:rPr>
            </w:pPr>
          </w:p>
          <w:p w14:paraId="48F38239" w14:textId="77777777" w:rsidR="00E51DE3" w:rsidRDefault="00E51DE3" w:rsidP="00E51DE3">
            <w:pPr>
              <w:rPr>
                <w:rFonts w:ascii="Times New Roman" w:hAnsi="Times New Roman" w:cs="Times New Roman"/>
                <w:sz w:val="20"/>
                <w:szCs w:val="20"/>
              </w:rPr>
            </w:pPr>
          </w:p>
          <w:p w14:paraId="2E066EB6" w14:textId="77777777" w:rsidR="00E51DE3" w:rsidRDefault="00E51DE3" w:rsidP="00E51DE3">
            <w:pPr>
              <w:rPr>
                <w:rFonts w:ascii="Times New Roman" w:hAnsi="Times New Roman" w:cs="Times New Roman"/>
                <w:sz w:val="20"/>
                <w:szCs w:val="20"/>
              </w:rPr>
            </w:pPr>
          </w:p>
          <w:p w14:paraId="58C27512" w14:textId="40D7B34D" w:rsidR="00E51DE3" w:rsidRPr="004F76AA" w:rsidRDefault="00E51DE3" w:rsidP="00E51DE3">
            <w:pPr>
              <w:rPr>
                <w:rFonts w:ascii="Times New Roman" w:hAnsi="Times New Roman" w:cs="Times New Roman"/>
                <w:sz w:val="20"/>
                <w:szCs w:val="20"/>
              </w:rPr>
            </w:pPr>
            <w:r>
              <w:rPr>
                <w:rFonts w:ascii="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4D75F11" w14:textId="77777777" w:rsidR="00E51DE3" w:rsidRPr="006A5FBE" w:rsidRDefault="00E51DE3" w:rsidP="006A5FBE">
            <w:pPr>
              <w:pStyle w:val="a6"/>
              <w:rPr>
                <w:rFonts w:ascii="Times New Roman" w:hAnsi="Times New Roman" w:cs="Times New Roman"/>
                <w:sz w:val="20"/>
                <w:szCs w:val="20"/>
              </w:rPr>
            </w:pPr>
          </w:p>
          <w:p w14:paraId="2566BEE8" w14:textId="77777777"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sz w:val="20"/>
                <w:szCs w:val="20"/>
              </w:rPr>
              <w:t>Сипонимод</w:t>
            </w:r>
          </w:p>
          <w:p w14:paraId="371222BC" w14:textId="2C041851" w:rsidR="00E51DE3" w:rsidRPr="006A5FBE" w:rsidRDefault="00E51DE3" w:rsidP="006A5FBE">
            <w:pPr>
              <w:pStyle w:val="a6"/>
              <w:rPr>
                <w:rFonts w:ascii="Times New Roman" w:hAnsi="Times New Roman" w:cs="Times New Roman"/>
                <w:sz w:val="20"/>
                <w:szCs w:val="20"/>
              </w:rPr>
            </w:pPr>
          </w:p>
        </w:tc>
        <w:tc>
          <w:tcPr>
            <w:tcW w:w="3119" w:type="dxa"/>
            <w:tcBorders>
              <w:top w:val="single" w:sz="4" w:space="0" w:color="auto"/>
              <w:left w:val="nil"/>
              <w:bottom w:val="single" w:sz="4" w:space="0" w:color="auto"/>
              <w:right w:val="single" w:sz="4" w:space="0" w:color="auto"/>
            </w:tcBorders>
            <w:shd w:val="clear" w:color="auto" w:fill="auto"/>
          </w:tcPr>
          <w:p w14:paraId="0F8F82FC" w14:textId="77777777" w:rsidR="009A5F3E" w:rsidRPr="009A5F3E" w:rsidRDefault="009A5F3E" w:rsidP="009A5F3E">
            <w:pPr>
              <w:pStyle w:val="a6"/>
              <w:rPr>
                <w:rFonts w:ascii="Times New Roman" w:hAnsi="Times New Roman" w:cs="Times New Roman"/>
                <w:sz w:val="20"/>
                <w:szCs w:val="20"/>
                <w:lang w:val="kk-KZ"/>
              </w:rPr>
            </w:pPr>
            <w:r w:rsidRPr="009A5F3E">
              <w:rPr>
                <w:rFonts w:ascii="Times New Roman" w:hAnsi="Times New Roman" w:cs="Times New Roman"/>
                <w:sz w:val="20"/>
                <w:szCs w:val="20"/>
                <w:lang w:val="kk-KZ"/>
              </w:rPr>
              <w:t>Пленкамен қапталған таблеткалар 2 мг</w:t>
            </w:r>
          </w:p>
          <w:p w14:paraId="0FA0A6E9" w14:textId="77777777" w:rsidR="009A5F3E" w:rsidRPr="009A5F3E" w:rsidRDefault="009A5F3E" w:rsidP="009A5F3E">
            <w:pPr>
              <w:pStyle w:val="a6"/>
              <w:rPr>
                <w:rFonts w:ascii="Times New Roman" w:hAnsi="Times New Roman" w:cs="Times New Roman"/>
                <w:sz w:val="20"/>
                <w:szCs w:val="20"/>
                <w:lang w:val="kk-KZ"/>
              </w:rPr>
            </w:pPr>
            <w:r w:rsidRPr="009A5F3E">
              <w:rPr>
                <w:rFonts w:ascii="Times New Roman" w:hAnsi="Times New Roman" w:cs="Times New Roman"/>
                <w:sz w:val="20"/>
                <w:szCs w:val="20"/>
                <w:lang w:val="kk-KZ"/>
              </w:rPr>
              <w:t>Бір таблеткада:</w:t>
            </w:r>
          </w:p>
          <w:p w14:paraId="212FF650" w14:textId="77777777" w:rsidR="009A5F3E" w:rsidRPr="009A5F3E" w:rsidRDefault="009A5F3E" w:rsidP="009A5F3E">
            <w:pPr>
              <w:pStyle w:val="a6"/>
              <w:rPr>
                <w:rFonts w:ascii="Times New Roman" w:hAnsi="Times New Roman" w:cs="Times New Roman"/>
                <w:sz w:val="20"/>
                <w:szCs w:val="20"/>
                <w:lang w:val="kk-KZ"/>
              </w:rPr>
            </w:pPr>
            <w:r w:rsidRPr="009A5F3E">
              <w:rPr>
                <w:rFonts w:ascii="Times New Roman" w:hAnsi="Times New Roman" w:cs="Times New Roman"/>
                <w:sz w:val="20"/>
                <w:szCs w:val="20"/>
                <w:lang w:val="kk-KZ"/>
              </w:rPr>
              <w:t>белсенді зат-сипонимод 2,0 мг (сипонимод және Фумар қышқылы, сокристалл 2,224 мг түрінде)</w:t>
            </w:r>
          </w:p>
          <w:p w14:paraId="4DCB4F0D" w14:textId="48092158" w:rsidR="00E51DE3" w:rsidRPr="009A5F3E" w:rsidRDefault="009A5F3E" w:rsidP="009A5F3E">
            <w:pPr>
              <w:pStyle w:val="a6"/>
              <w:rPr>
                <w:rFonts w:ascii="Times New Roman" w:hAnsi="Times New Roman" w:cs="Times New Roman"/>
                <w:sz w:val="20"/>
                <w:szCs w:val="20"/>
                <w:lang w:val="kk-KZ"/>
              </w:rPr>
            </w:pPr>
            <w:r w:rsidRPr="009A5F3E">
              <w:rPr>
                <w:rFonts w:ascii="Times New Roman" w:hAnsi="Times New Roman" w:cs="Times New Roman"/>
                <w:sz w:val="20"/>
                <w:szCs w:val="20"/>
                <w:lang w:val="kk-KZ"/>
              </w:rPr>
              <w:t>Дәрілік препараттың құрамында болуы керек қосалқы заттар: 60,251 мг лактоза моногидраты және 0,092 мг соя лецитині. Таблетка ядросы лактозадан тұрады моногидрат, микрокристалды целлюлоза, кроспидон (а типі), глицерин дибегенаты, кремний коллоидты сусыз диоксиді, таблетка қабығы, поливинил спирті, ішінара гидролизденген , титан диоксиді (E171), темір қызыл оксиді (E172), Темір Сары оксиді (E172), тальк, соя лецитині, ксантан сағызы</w:t>
            </w:r>
          </w:p>
        </w:tc>
        <w:tc>
          <w:tcPr>
            <w:tcW w:w="992" w:type="dxa"/>
            <w:tcBorders>
              <w:top w:val="single" w:sz="4" w:space="0" w:color="auto"/>
              <w:left w:val="nil"/>
              <w:bottom w:val="single" w:sz="4" w:space="0" w:color="auto"/>
              <w:right w:val="single" w:sz="4" w:space="0" w:color="auto"/>
            </w:tcBorders>
            <w:shd w:val="clear" w:color="auto" w:fill="auto"/>
          </w:tcPr>
          <w:p w14:paraId="0BA48DE0" w14:textId="73402653"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sz w:val="20"/>
                <w:szCs w:val="20"/>
                <w:lang w:val="kk-KZ"/>
              </w:rPr>
              <w:t>таблетка</w:t>
            </w:r>
          </w:p>
        </w:tc>
        <w:tc>
          <w:tcPr>
            <w:tcW w:w="709" w:type="dxa"/>
            <w:tcBorders>
              <w:top w:val="single" w:sz="4" w:space="0" w:color="auto"/>
              <w:left w:val="nil"/>
              <w:bottom w:val="single" w:sz="4" w:space="0" w:color="auto"/>
              <w:right w:val="single" w:sz="4" w:space="0" w:color="auto"/>
            </w:tcBorders>
            <w:shd w:val="clear" w:color="auto" w:fill="auto"/>
          </w:tcPr>
          <w:p w14:paraId="42E39049" w14:textId="7F0B42C6"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b/>
                <w:bCs/>
                <w:sz w:val="20"/>
                <w:szCs w:val="20"/>
                <w:lang w:val="kk-KZ"/>
              </w:rPr>
              <w:t>1080</w:t>
            </w:r>
          </w:p>
        </w:tc>
        <w:tc>
          <w:tcPr>
            <w:tcW w:w="1275" w:type="dxa"/>
            <w:tcBorders>
              <w:top w:val="single" w:sz="4" w:space="0" w:color="auto"/>
              <w:left w:val="nil"/>
              <w:bottom w:val="single" w:sz="4" w:space="0" w:color="auto"/>
              <w:right w:val="single" w:sz="4" w:space="0" w:color="auto"/>
            </w:tcBorders>
            <w:shd w:val="clear" w:color="auto" w:fill="auto"/>
          </w:tcPr>
          <w:p w14:paraId="2F23060E" w14:textId="6E0D933F"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b/>
                <w:bCs/>
                <w:sz w:val="20"/>
                <w:szCs w:val="20"/>
                <w:lang w:val="kk-KZ"/>
              </w:rPr>
              <w:t>28250,94</w:t>
            </w:r>
          </w:p>
        </w:tc>
        <w:tc>
          <w:tcPr>
            <w:tcW w:w="1418" w:type="dxa"/>
            <w:tcBorders>
              <w:top w:val="single" w:sz="4" w:space="0" w:color="auto"/>
              <w:left w:val="nil"/>
              <w:bottom w:val="single" w:sz="4" w:space="0" w:color="auto"/>
              <w:right w:val="single" w:sz="4" w:space="0" w:color="auto"/>
            </w:tcBorders>
            <w:shd w:val="clear" w:color="auto" w:fill="auto"/>
          </w:tcPr>
          <w:p w14:paraId="6DAC1023" w14:textId="19D6D8B1"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b/>
                <w:bCs/>
                <w:sz w:val="20"/>
                <w:szCs w:val="20"/>
                <w:lang w:val="kk-KZ"/>
              </w:rPr>
              <w:t>30511015,2</w:t>
            </w:r>
          </w:p>
        </w:tc>
        <w:tc>
          <w:tcPr>
            <w:tcW w:w="1559" w:type="dxa"/>
            <w:tcBorders>
              <w:top w:val="single" w:sz="4" w:space="0" w:color="auto"/>
              <w:left w:val="nil"/>
              <w:bottom w:val="single" w:sz="4" w:space="0" w:color="auto"/>
              <w:right w:val="single" w:sz="4" w:space="0" w:color="auto"/>
            </w:tcBorders>
            <w:shd w:val="clear" w:color="auto" w:fill="auto"/>
          </w:tcPr>
          <w:p w14:paraId="7CF412BC" w14:textId="4C7B622F" w:rsidR="00E51DE3" w:rsidRPr="006A5FBE" w:rsidRDefault="009F0DF2" w:rsidP="006A5FBE">
            <w:pPr>
              <w:pStyle w:val="a6"/>
              <w:rPr>
                <w:rFonts w:ascii="Times New Roman" w:hAnsi="Times New Roman" w:cs="Times New Roman"/>
                <w:sz w:val="20"/>
                <w:szCs w:val="20"/>
              </w:rPr>
            </w:pPr>
            <w:r w:rsidRPr="006A5FBE">
              <w:rPr>
                <w:rFonts w:ascii="Times New Roman" w:hAnsi="Times New Roman" w:cs="Times New Roman"/>
                <w:sz w:val="20"/>
                <w:szCs w:val="20"/>
              </w:rPr>
              <w:t>ТОО Poliklinika № 1              г. Павлодар ул. Ломова 49</w:t>
            </w:r>
          </w:p>
        </w:tc>
      </w:tr>
      <w:tr w:rsidR="00E51DE3" w:rsidRPr="004F76AA" w14:paraId="339361E0" w14:textId="77777777" w:rsidTr="00397433">
        <w:trPr>
          <w:trHeight w:val="959"/>
        </w:trPr>
        <w:tc>
          <w:tcPr>
            <w:tcW w:w="425" w:type="dxa"/>
            <w:tcBorders>
              <w:top w:val="single" w:sz="6" w:space="0" w:color="auto"/>
              <w:left w:val="single" w:sz="6" w:space="0" w:color="auto"/>
              <w:bottom w:val="single" w:sz="6" w:space="0" w:color="auto"/>
              <w:right w:val="single" w:sz="6" w:space="0" w:color="auto"/>
            </w:tcBorders>
          </w:tcPr>
          <w:p w14:paraId="188414D6" w14:textId="77777777" w:rsidR="00E51DE3" w:rsidRDefault="00E51DE3" w:rsidP="00E51DE3">
            <w:pPr>
              <w:rPr>
                <w:rFonts w:ascii="Times New Roman" w:hAnsi="Times New Roman" w:cs="Times New Roman"/>
                <w:sz w:val="20"/>
                <w:szCs w:val="20"/>
              </w:rPr>
            </w:pPr>
          </w:p>
          <w:p w14:paraId="52920707" w14:textId="77777777" w:rsidR="00E51DE3" w:rsidRDefault="00E51DE3" w:rsidP="00E51DE3">
            <w:pPr>
              <w:rPr>
                <w:rFonts w:ascii="Times New Roman" w:hAnsi="Times New Roman" w:cs="Times New Roman"/>
                <w:sz w:val="20"/>
                <w:szCs w:val="20"/>
              </w:rPr>
            </w:pPr>
          </w:p>
          <w:p w14:paraId="5AFF1B34" w14:textId="77777777" w:rsidR="00E51DE3" w:rsidRDefault="00E51DE3" w:rsidP="00E51DE3">
            <w:pPr>
              <w:rPr>
                <w:rFonts w:ascii="Times New Roman" w:hAnsi="Times New Roman" w:cs="Times New Roman"/>
                <w:sz w:val="20"/>
                <w:szCs w:val="20"/>
              </w:rPr>
            </w:pPr>
          </w:p>
          <w:p w14:paraId="746EAE3C" w14:textId="77777777" w:rsidR="00E51DE3" w:rsidRDefault="00E51DE3" w:rsidP="00E51DE3">
            <w:pPr>
              <w:rPr>
                <w:rFonts w:ascii="Times New Roman" w:hAnsi="Times New Roman" w:cs="Times New Roman"/>
                <w:sz w:val="20"/>
                <w:szCs w:val="20"/>
              </w:rPr>
            </w:pPr>
          </w:p>
          <w:p w14:paraId="2E606F43" w14:textId="07C38FC2" w:rsidR="00E51DE3" w:rsidRDefault="00E51DE3" w:rsidP="00E51DE3">
            <w:pPr>
              <w:rPr>
                <w:rFonts w:ascii="Times New Roman" w:hAnsi="Times New Roman" w:cs="Times New Roman"/>
                <w:sz w:val="20"/>
                <w:szCs w:val="20"/>
              </w:rPr>
            </w:pPr>
            <w:r>
              <w:rPr>
                <w:rFonts w:ascii="Times New Roman"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243BB11" w14:textId="77777777" w:rsidR="00E51DE3" w:rsidRPr="006A5FBE" w:rsidRDefault="00E51DE3" w:rsidP="006A5FBE">
            <w:pPr>
              <w:pStyle w:val="a6"/>
              <w:rPr>
                <w:rFonts w:ascii="Times New Roman" w:hAnsi="Times New Roman" w:cs="Times New Roman"/>
                <w:sz w:val="20"/>
                <w:szCs w:val="20"/>
              </w:rPr>
            </w:pPr>
          </w:p>
          <w:p w14:paraId="5B6C60ED" w14:textId="77777777" w:rsidR="00E51DE3" w:rsidRPr="006A5FBE" w:rsidRDefault="00E51DE3" w:rsidP="006A5FBE">
            <w:pPr>
              <w:pStyle w:val="a6"/>
              <w:rPr>
                <w:rFonts w:ascii="Times New Roman" w:hAnsi="Times New Roman" w:cs="Times New Roman"/>
                <w:sz w:val="20"/>
                <w:szCs w:val="20"/>
              </w:rPr>
            </w:pPr>
          </w:p>
          <w:p w14:paraId="67CF578F" w14:textId="77777777" w:rsidR="00E51DE3" w:rsidRPr="006A5FBE" w:rsidRDefault="00E51DE3" w:rsidP="006A5FBE">
            <w:pPr>
              <w:pStyle w:val="a6"/>
              <w:rPr>
                <w:rFonts w:ascii="Times New Roman" w:hAnsi="Times New Roman" w:cs="Times New Roman"/>
                <w:sz w:val="20"/>
                <w:szCs w:val="20"/>
              </w:rPr>
            </w:pPr>
          </w:p>
          <w:p w14:paraId="185F05A2" w14:textId="77777777" w:rsidR="00E51DE3" w:rsidRPr="006A5FBE" w:rsidRDefault="00E51DE3" w:rsidP="006A5FBE">
            <w:pPr>
              <w:pStyle w:val="a6"/>
              <w:rPr>
                <w:rFonts w:ascii="Times New Roman" w:hAnsi="Times New Roman" w:cs="Times New Roman"/>
                <w:sz w:val="20"/>
                <w:szCs w:val="20"/>
              </w:rPr>
            </w:pPr>
          </w:p>
          <w:p w14:paraId="44993874" w14:textId="1067D4EC"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sz w:val="20"/>
                <w:szCs w:val="20"/>
              </w:rPr>
              <w:t>Офатумумаб</w:t>
            </w:r>
          </w:p>
        </w:tc>
        <w:tc>
          <w:tcPr>
            <w:tcW w:w="3119" w:type="dxa"/>
            <w:tcBorders>
              <w:top w:val="single" w:sz="4" w:space="0" w:color="auto"/>
              <w:left w:val="nil"/>
              <w:bottom w:val="single" w:sz="4" w:space="0" w:color="auto"/>
              <w:right w:val="single" w:sz="4" w:space="0" w:color="auto"/>
            </w:tcBorders>
            <w:shd w:val="clear" w:color="auto" w:fill="auto"/>
          </w:tcPr>
          <w:p w14:paraId="6903DC10" w14:textId="77777777" w:rsidR="009A5F3E" w:rsidRPr="009A5F3E" w:rsidRDefault="009A5F3E" w:rsidP="009A5F3E">
            <w:pPr>
              <w:pStyle w:val="a6"/>
              <w:rPr>
                <w:rFonts w:ascii="Times New Roman" w:hAnsi="Times New Roman" w:cs="Times New Roman"/>
                <w:sz w:val="20"/>
                <w:szCs w:val="20"/>
                <w:lang w:val="kk-KZ"/>
              </w:rPr>
            </w:pPr>
            <w:r w:rsidRPr="009A5F3E">
              <w:rPr>
                <w:rFonts w:ascii="Times New Roman" w:hAnsi="Times New Roman" w:cs="Times New Roman"/>
                <w:sz w:val="20"/>
                <w:szCs w:val="20"/>
                <w:lang w:val="kk-KZ"/>
              </w:rPr>
              <w:t>Бір алдын ала толтырылған шприц (0,4 мл) құрамында</w:t>
            </w:r>
          </w:p>
          <w:p w14:paraId="541E4C2B" w14:textId="77777777" w:rsidR="009A5F3E" w:rsidRPr="009A5F3E" w:rsidRDefault="009A5F3E" w:rsidP="009A5F3E">
            <w:pPr>
              <w:pStyle w:val="a6"/>
              <w:rPr>
                <w:rFonts w:ascii="Times New Roman" w:hAnsi="Times New Roman" w:cs="Times New Roman"/>
                <w:sz w:val="20"/>
                <w:szCs w:val="20"/>
                <w:lang w:val="kk-KZ"/>
              </w:rPr>
            </w:pPr>
            <w:r w:rsidRPr="009A5F3E">
              <w:rPr>
                <w:rFonts w:ascii="Times New Roman" w:hAnsi="Times New Roman" w:cs="Times New Roman"/>
                <w:sz w:val="20"/>
                <w:szCs w:val="20"/>
                <w:lang w:val="kk-KZ"/>
              </w:rPr>
              <w:t>белсенді зат-офатумумаб 20.000 мг</w:t>
            </w:r>
          </w:p>
          <w:p w14:paraId="45178F2F" w14:textId="295CFF37" w:rsidR="00E51DE3" w:rsidRPr="009A5F3E" w:rsidRDefault="009A5F3E" w:rsidP="009A5F3E">
            <w:pPr>
              <w:pStyle w:val="a6"/>
              <w:rPr>
                <w:rFonts w:ascii="Times New Roman" w:hAnsi="Times New Roman" w:cs="Times New Roman"/>
                <w:sz w:val="20"/>
                <w:szCs w:val="20"/>
                <w:lang w:val="kk-KZ"/>
              </w:rPr>
            </w:pPr>
            <w:r w:rsidRPr="009A5F3E">
              <w:rPr>
                <w:rFonts w:ascii="Times New Roman" w:hAnsi="Times New Roman" w:cs="Times New Roman"/>
                <w:sz w:val="20"/>
                <w:szCs w:val="20"/>
                <w:lang w:val="kk-KZ"/>
              </w:rPr>
              <w:t>қосымша заттар: натрий ацетаты тригидраты 2.722 мг, натрий хлориді 1.192 мг, L-аргинин, Полисорбат 80, натрий эдетаты / натрий эдетаты гидраты, хлорсутек қышқылы, инъекцияға арналған су</w:t>
            </w:r>
          </w:p>
        </w:tc>
        <w:tc>
          <w:tcPr>
            <w:tcW w:w="992" w:type="dxa"/>
            <w:tcBorders>
              <w:top w:val="single" w:sz="4" w:space="0" w:color="auto"/>
              <w:left w:val="nil"/>
              <w:bottom w:val="single" w:sz="4" w:space="0" w:color="auto"/>
              <w:right w:val="single" w:sz="4" w:space="0" w:color="auto"/>
            </w:tcBorders>
            <w:shd w:val="clear" w:color="auto" w:fill="auto"/>
          </w:tcPr>
          <w:p w14:paraId="33DCDE22" w14:textId="0CCEA962"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sz w:val="20"/>
                <w:szCs w:val="20"/>
                <w:lang w:val="kk-KZ"/>
              </w:rPr>
              <w:t>Шприц</w:t>
            </w:r>
          </w:p>
        </w:tc>
        <w:tc>
          <w:tcPr>
            <w:tcW w:w="709" w:type="dxa"/>
            <w:tcBorders>
              <w:top w:val="single" w:sz="4" w:space="0" w:color="auto"/>
              <w:left w:val="nil"/>
              <w:bottom w:val="single" w:sz="4" w:space="0" w:color="auto"/>
              <w:right w:val="single" w:sz="4" w:space="0" w:color="auto"/>
            </w:tcBorders>
            <w:shd w:val="clear" w:color="auto" w:fill="auto"/>
          </w:tcPr>
          <w:p w14:paraId="3B4292F2" w14:textId="6F44BFAF"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b/>
                <w:bCs/>
                <w:sz w:val="20"/>
                <w:szCs w:val="20"/>
                <w:lang w:val="kk-KZ"/>
              </w:rPr>
              <w:t>15</w:t>
            </w:r>
          </w:p>
        </w:tc>
        <w:tc>
          <w:tcPr>
            <w:tcW w:w="1275" w:type="dxa"/>
            <w:tcBorders>
              <w:top w:val="single" w:sz="4" w:space="0" w:color="auto"/>
              <w:left w:val="nil"/>
              <w:bottom w:val="single" w:sz="4" w:space="0" w:color="auto"/>
              <w:right w:val="single" w:sz="4" w:space="0" w:color="auto"/>
            </w:tcBorders>
            <w:shd w:val="clear" w:color="auto" w:fill="auto"/>
          </w:tcPr>
          <w:p w14:paraId="040C2A88" w14:textId="3B7A876C"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b/>
                <w:bCs/>
                <w:sz w:val="20"/>
                <w:szCs w:val="20"/>
                <w:lang w:val="kk-KZ"/>
              </w:rPr>
              <w:t>592 489,93</w:t>
            </w:r>
          </w:p>
        </w:tc>
        <w:tc>
          <w:tcPr>
            <w:tcW w:w="1418" w:type="dxa"/>
            <w:tcBorders>
              <w:top w:val="single" w:sz="4" w:space="0" w:color="auto"/>
              <w:left w:val="nil"/>
              <w:bottom w:val="single" w:sz="4" w:space="0" w:color="auto"/>
              <w:right w:val="single" w:sz="4" w:space="0" w:color="auto"/>
            </w:tcBorders>
            <w:shd w:val="clear" w:color="auto" w:fill="auto"/>
          </w:tcPr>
          <w:p w14:paraId="61C84400" w14:textId="66AA14F8"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b/>
                <w:bCs/>
                <w:sz w:val="20"/>
                <w:szCs w:val="20"/>
                <w:lang w:val="kk-KZ"/>
              </w:rPr>
              <w:t>8 887 348,95</w:t>
            </w:r>
          </w:p>
        </w:tc>
        <w:tc>
          <w:tcPr>
            <w:tcW w:w="1559" w:type="dxa"/>
            <w:tcBorders>
              <w:top w:val="single" w:sz="4" w:space="0" w:color="auto"/>
              <w:left w:val="nil"/>
              <w:bottom w:val="single" w:sz="4" w:space="0" w:color="auto"/>
              <w:right w:val="single" w:sz="4" w:space="0" w:color="auto"/>
            </w:tcBorders>
            <w:shd w:val="clear" w:color="auto" w:fill="auto"/>
          </w:tcPr>
          <w:p w14:paraId="5AE58E5D" w14:textId="2BF81DAD" w:rsidR="00E51DE3" w:rsidRPr="006A5FBE" w:rsidRDefault="009F0DF2" w:rsidP="006A5FBE">
            <w:pPr>
              <w:pStyle w:val="a6"/>
              <w:rPr>
                <w:rFonts w:ascii="Times New Roman" w:hAnsi="Times New Roman" w:cs="Times New Roman"/>
                <w:sz w:val="20"/>
                <w:szCs w:val="20"/>
                <w:lang w:val="en-US"/>
              </w:rPr>
            </w:pPr>
            <w:r w:rsidRPr="006A5FBE">
              <w:rPr>
                <w:rFonts w:ascii="Times New Roman" w:hAnsi="Times New Roman" w:cs="Times New Roman"/>
                <w:sz w:val="20"/>
                <w:szCs w:val="20"/>
              </w:rPr>
              <w:t>ТОО Poliklinika № 1              г. Павлодар ул. Ломова 49</w:t>
            </w:r>
          </w:p>
        </w:tc>
      </w:tr>
      <w:tr w:rsidR="00E51DE3" w:rsidRPr="004F76AA" w14:paraId="79A8CDF5" w14:textId="77777777" w:rsidTr="00397433">
        <w:trPr>
          <w:trHeight w:val="959"/>
        </w:trPr>
        <w:tc>
          <w:tcPr>
            <w:tcW w:w="425" w:type="dxa"/>
            <w:tcBorders>
              <w:top w:val="single" w:sz="6" w:space="0" w:color="auto"/>
              <w:left w:val="single" w:sz="6" w:space="0" w:color="auto"/>
              <w:bottom w:val="single" w:sz="6" w:space="0" w:color="auto"/>
              <w:right w:val="single" w:sz="6" w:space="0" w:color="auto"/>
            </w:tcBorders>
          </w:tcPr>
          <w:p w14:paraId="26538B3E" w14:textId="77777777" w:rsidR="00E51DE3" w:rsidRDefault="00E51DE3" w:rsidP="00E51DE3">
            <w:pPr>
              <w:rPr>
                <w:rFonts w:ascii="Times New Roman" w:hAnsi="Times New Roman" w:cs="Times New Roman"/>
                <w:sz w:val="20"/>
                <w:szCs w:val="20"/>
              </w:rPr>
            </w:pPr>
          </w:p>
          <w:p w14:paraId="33B54F7A" w14:textId="77777777" w:rsidR="00E51DE3" w:rsidRDefault="00E51DE3" w:rsidP="00E51DE3">
            <w:pPr>
              <w:rPr>
                <w:rFonts w:ascii="Times New Roman" w:hAnsi="Times New Roman" w:cs="Times New Roman"/>
                <w:sz w:val="20"/>
                <w:szCs w:val="20"/>
              </w:rPr>
            </w:pPr>
          </w:p>
          <w:p w14:paraId="7ABD5052" w14:textId="77777777" w:rsidR="00E51DE3" w:rsidRDefault="00E51DE3" w:rsidP="00E51DE3">
            <w:pPr>
              <w:rPr>
                <w:rFonts w:ascii="Times New Roman" w:hAnsi="Times New Roman" w:cs="Times New Roman"/>
                <w:sz w:val="20"/>
                <w:szCs w:val="20"/>
              </w:rPr>
            </w:pPr>
          </w:p>
          <w:p w14:paraId="06C3F8D6" w14:textId="77777777" w:rsidR="00E51DE3" w:rsidRDefault="00E51DE3" w:rsidP="00E51DE3">
            <w:pPr>
              <w:rPr>
                <w:rFonts w:ascii="Times New Roman" w:hAnsi="Times New Roman" w:cs="Times New Roman"/>
                <w:sz w:val="20"/>
                <w:szCs w:val="20"/>
              </w:rPr>
            </w:pPr>
          </w:p>
          <w:p w14:paraId="73C365F3" w14:textId="4BBF58F1" w:rsidR="00E51DE3" w:rsidRDefault="00E51DE3" w:rsidP="00E51DE3">
            <w:pPr>
              <w:rPr>
                <w:rFonts w:ascii="Times New Roman" w:hAnsi="Times New Roman" w:cs="Times New Roman"/>
                <w:sz w:val="20"/>
                <w:szCs w:val="20"/>
              </w:rPr>
            </w:pPr>
            <w:r>
              <w:rPr>
                <w:rFonts w:ascii="Times New Roman"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5F36D06" w14:textId="77777777" w:rsidR="00E51DE3" w:rsidRPr="006A5FBE" w:rsidRDefault="00E51DE3" w:rsidP="006A5FBE">
            <w:pPr>
              <w:pStyle w:val="a6"/>
              <w:rPr>
                <w:rFonts w:ascii="Times New Roman" w:hAnsi="Times New Roman" w:cs="Times New Roman"/>
                <w:sz w:val="20"/>
                <w:szCs w:val="20"/>
              </w:rPr>
            </w:pPr>
          </w:p>
          <w:p w14:paraId="06AA4D7C" w14:textId="77777777" w:rsidR="00E51DE3" w:rsidRPr="006A5FBE" w:rsidRDefault="00E51DE3" w:rsidP="006A5FBE">
            <w:pPr>
              <w:pStyle w:val="a6"/>
              <w:rPr>
                <w:rFonts w:ascii="Times New Roman" w:hAnsi="Times New Roman" w:cs="Times New Roman"/>
                <w:sz w:val="20"/>
                <w:szCs w:val="20"/>
              </w:rPr>
            </w:pPr>
          </w:p>
          <w:p w14:paraId="4E6B3A67" w14:textId="77777777" w:rsidR="00E51DE3" w:rsidRPr="006A5FBE" w:rsidRDefault="00E51DE3" w:rsidP="006A5FBE">
            <w:pPr>
              <w:pStyle w:val="a6"/>
              <w:rPr>
                <w:rFonts w:ascii="Times New Roman" w:hAnsi="Times New Roman" w:cs="Times New Roman"/>
                <w:sz w:val="20"/>
                <w:szCs w:val="20"/>
              </w:rPr>
            </w:pPr>
          </w:p>
          <w:p w14:paraId="02AC6FA4" w14:textId="77777777" w:rsidR="00E51DE3" w:rsidRPr="006A5FBE" w:rsidRDefault="00E51DE3" w:rsidP="006A5FBE">
            <w:pPr>
              <w:pStyle w:val="a6"/>
              <w:rPr>
                <w:rFonts w:ascii="Times New Roman" w:hAnsi="Times New Roman" w:cs="Times New Roman"/>
                <w:sz w:val="20"/>
                <w:szCs w:val="20"/>
              </w:rPr>
            </w:pPr>
          </w:p>
          <w:p w14:paraId="2A2B21DA" w14:textId="2C43A179"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sz w:val="20"/>
                <w:szCs w:val="20"/>
              </w:rPr>
              <w:t>Кладрибин</w:t>
            </w:r>
          </w:p>
        </w:tc>
        <w:tc>
          <w:tcPr>
            <w:tcW w:w="3119" w:type="dxa"/>
            <w:tcBorders>
              <w:top w:val="single" w:sz="4" w:space="0" w:color="auto"/>
              <w:left w:val="nil"/>
              <w:bottom w:val="single" w:sz="4" w:space="0" w:color="auto"/>
              <w:right w:val="single" w:sz="4" w:space="0" w:color="auto"/>
            </w:tcBorders>
            <w:shd w:val="clear" w:color="auto" w:fill="auto"/>
          </w:tcPr>
          <w:p w14:paraId="53BE645D" w14:textId="0DF3B3A7" w:rsidR="00E51DE3" w:rsidRPr="009A5F3E" w:rsidRDefault="009A5F3E" w:rsidP="006A5FBE">
            <w:pPr>
              <w:pStyle w:val="a6"/>
              <w:rPr>
                <w:rFonts w:ascii="Times New Roman" w:hAnsi="Times New Roman" w:cs="Times New Roman"/>
                <w:sz w:val="20"/>
                <w:szCs w:val="20"/>
                <w:lang w:val="kk-KZ"/>
              </w:rPr>
            </w:pPr>
            <w:r w:rsidRPr="009A5F3E">
              <w:rPr>
                <w:rFonts w:ascii="Times New Roman" w:hAnsi="Times New Roman" w:cs="Times New Roman"/>
                <w:sz w:val="20"/>
                <w:szCs w:val="20"/>
                <w:lang w:val="kk-KZ"/>
              </w:rPr>
              <w:t>10 мг Таблетка 1 таблеткада белсенді ингредиент бар Кладрибин 10 мг. қосымша заттар: Гидроксипропил бетадекс, сорбитол, магний стеараты. Картон қалтасына мөрленген блистерде 1 таблеткадан. Контурлық ұяшықты қаптамаға салынған картон қалтадағы 1 блистерден картон қорапқа салынады.</w:t>
            </w:r>
          </w:p>
        </w:tc>
        <w:tc>
          <w:tcPr>
            <w:tcW w:w="992" w:type="dxa"/>
            <w:tcBorders>
              <w:top w:val="single" w:sz="4" w:space="0" w:color="auto"/>
              <w:left w:val="nil"/>
              <w:bottom w:val="single" w:sz="4" w:space="0" w:color="auto"/>
              <w:right w:val="single" w:sz="4" w:space="0" w:color="auto"/>
            </w:tcBorders>
            <w:shd w:val="clear" w:color="auto" w:fill="auto"/>
          </w:tcPr>
          <w:p w14:paraId="4A1D1827" w14:textId="5B51E20B"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sz w:val="20"/>
                <w:szCs w:val="20"/>
                <w:lang w:val="kk-KZ"/>
              </w:rPr>
              <w:t xml:space="preserve">Таблетка </w:t>
            </w:r>
          </w:p>
        </w:tc>
        <w:tc>
          <w:tcPr>
            <w:tcW w:w="709" w:type="dxa"/>
            <w:tcBorders>
              <w:top w:val="single" w:sz="4" w:space="0" w:color="auto"/>
              <w:left w:val="nil"/>
              <w:bottom w:val="single" w:sz="4" w:space="0" w:color="auto"/>
              <w:right w:val="single" w:sz="4" w:space="0" w:color="auto"/>
            </w:tcBorders>
            <w:shd w:val="clear" w:color="auto" w:fill="auto"/>
          </w:tcPr>
          <w:p w14:paraId="59347E3D" w14:textId="6F59AA3E"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b/>
                <w:bCs/>
                <w:sz w:val="20"/>
                <w:szCs w:val="20"/>
                <w:lang w:val="kk-KZ"/>
              </w:rPr>
              <w:t>53</w:t>
            </w:r>
          </w:p>
        </w:tc>
        <w:tc>
          <w:tcPr>
            <w:tcW w:w="1275" w:type="dxa"/>
            <w:tcBorders>
              <w:top w:val="single" w:sz="4" w:space="0" w:color="auto"/>
              <w:left w:val="nil"/>
              <w:bottom w:val="single" w:sz="4" w:space="0" w:color="auto"/>
              <w:right w:val="single" w:sz="4" w:space="0" w:color="auto"/>
            </w:tcBorders>
            <w:shd w:val="clear" w:color="auto" w:fill="auto"/>
          </w:tcPr>
          <w:p w14:paraId="4DDBBD7B" w14:textId="5DE4FC17"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b/>
                <w:bCs/>
                <w:sz w:val="20"/>
                <w:szCs w:val="20"/>
                <w:lang w:val="kk-KZ"/>
              </w:rPr>
              <w:t>1 341 120,20</w:t>
            </w:r>
          </w:p>
        </w:tc>
        <w:tc>
          <w:tcPr>
            <w:tcW w:w="1418" w:type="dxa"/>
            <w:tcBorders>
              <w:top w:val="single" w:sz="4" w:space="0" w:color="auto"/>
              <w:left w:val="nil"/>
              <w:bottom w:val="single" w:sz="4" w:space="0" w:color="auto"/>
              <w:right w:val="single" w:sz="4" w:space="0" w:color="auto"/>
            </w:tcBorders>
            <w:shd w:val="clear" w:color="auto" w:fill="auto"/>
          </w:tcPr>
          <w:p w14:paraId="0200F0ED" w14:textId="34A7EA07" w:rsidR="00E51DE3" w:rsidRPr="006A5FBE" w:rsidRDefault="00E51DE3" w:rsidP="006A5FBE">
            <w:pPr>
              <w:pStyle w:val="a6"/>
              <w:rPr>
                <w:rFonts w:ascii="Times New Roman" w:hAnsi="Times New Roman" w:cs="Times New Roman"/>
                <w:sz w:val="20"/>
                <w:szCs w:val="20"/>
              </w:rPr>
            </w:pPr>
            <w:r w:rsidRPr="006A5FBE">
              <w:rPr>
                <w:rFonts w:ascii="Times New Roman" w:hAnsi="Times New Roman" w:cs="Times New Roman"/>
                <w:b/>
                <w:bCs/>
                <w:sz w:val="20"/>
                <w:szCs w:val="20"/>
                <w:lang w:val="kk-KZ"/>
              </w:rPr>
              <w:t>71 079 370,6</w:t>
            </w:r>
          </w:p>
        </w:tc>
        <w:tc>
          <w:tcPr>
            <w:tcW w:w="1559" w:type="dxa"/>
            <w:tcBorders>
              <w:top w:val="single" w:sz="4" w:space="0" w:color="auto"/>
              <w:left w:val="nil"/>
              <w:bottom w:val="single" w:sz="4" w:space="0" w:color="auto"/>
              <w:right w:val="single" w:sz="4" w:space="0" w:color="auto"/>
            </w:tcBorders>
            <w:shd w:val="clear" w:color="auto" w:fill="auto"/>
          </w:tcPr>
          <w:p w14:paraId="79277462" w14:textId="10AF43C2" w:rsidR="00E51DE3" w:rsidRPr="006A5FBE" w:rsidRDefault="009F0DF2" w:rsidP="006A5FBE">
            <w:pPr>
              <w:pStyle w:val="a6"/>
              <w:rPr>
                <w:rFonts w:ascii="Times New Roman" w:hAnsi="Times New Roman" w:cs="Times New Roman"/>
                <w:sz w:val="20"/>
                <w:szCs w:val="20"/>
                <w:lang w:val="en-US"/>
              </w:rPr>
            </w:pPr>
            <w:r w:rsidRPr="006A5FBE">
              <w:rPr>
                <w:rFonts w:ascii="Times New Roman" w:hAnsi="Times New Roman" w:cs="Times New Roman"/>
                <w:sz w:val="20"/>
                <w:szCs w:val="20"/>
              </w:rPr>
              <w:t>ТОО Poliklinika № 1              г. Павлодар ул. Ломова 49</w:t>
            </w:r>
          </w:p>
        </w:tc>
      </w:tr>
      <w:tr w:rsidR="00E51DE3" w:rsidRPr="00982CD2" w14:paraId="3A9D88AC" w14:textId="77777777" w:rsidTr="00397433">
        <w:trPr>
          <w:trHeight w:val="290"/>
        </w:trPr>
        <w:tc>
          <w:tcPr>
            <w:tcW w:w="425" w:type="dxa"/>
            <w:tcBorders>
              <w:top w:val="single" w:sz="6" w:space="0" w:color="auto"/>
              <w:left w:val="single" w:sz="6" w:space="0" w:color="auto"/>
              <w:bottom w:val="single" w:sz="6" w:space="0" w:color="auto"/>
              <w:right w:val="single" w:sz="6" w:space="0" w:color="auto"/>
            </w:tcBorders>
          </w:tcPr>
          <w:p w14:paraId="137D1737" w14:textId="77777777" w:rsidR="00E51DE3" w:rsidRPr="004F76AA" w:rsidRDefault="00E51DE3" w:rsidP="00E51DE3">
            <w:pPr>
              <w:spacing w:after="0"/>
              <w:rPr>
                <w:rFonts w:ascii="Times New Roman" w:hAnsi="Times New Roman" w:cs="Times New Roman"/>
                <w:b/>
                <w:sz w:val="20"/>
                <w:szCs w:val="20"/>
                <w:lang w:val="kk-KZ"/>
              </w:rPr>
            </w:pPr>
          </w:p>
        </w:tc>
        <w:tc>
          <w:tcPr>
            <w:tcW w:w="1135" w:type="dxa"/>
            <w:tcBorders>
              <w:top w:val="single" w:sz="6" w:space="0" w:color="auto"/>
              <w:left w:val="single" w:sz="6" w:space="0" w:color="auto"/>
              <w:bottom w:val="single" w:sz="6" w:space="0" w:color="auto"/>
              <w:right w:val="single" w:sz="6" w:space="0" w:color="auto"/>
            </w:tcBorders>
          </w:tcPr>
          <w:p w14:paraId="40F05A9E" w14:textId="40E8B6BC" w:rsidR="00E51DE3" w:rsidRPr="008C3011" w:rsidRDefault="008C3011" w:rsidP="00E51DE3">
            <w:pPr>
              <w:spacing w:after="0"/>
              <w:rPr>
                <w:rFonts w:ascii="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3119" w:type="dxa"/>
            <w:tcBorders>
              <w:top w:val="single" w:sz="6" w:space="0" w:color="auto"/>
              <w:left w:val="single" w:sz="6" w:space="0" w:color="auto"/>
              <w:bottom w:val="single" w:sz="6" w:space="0" w:color="auto"/>
              <w:right w:val="single" w:sz="6" w:space="0" w:color="auto"/>
            </w:tcBorders>
          </w:tcPr>
          <w:p w14:paraId="5FD13DBB" w14:textId="77777777" w:rsidR="00E51DE3" w:rsidRPr="00B844DB" w:rsidRDefault="00E51DE3" w:rsidP="00E51DE3">
            <w:pPr>
              <w:spacing w:after="0"/>
              <w:rPr>
                <w:rFonts w:ascii="Times New Roman" w:hAnsi="Times New Roman" w:cs="Times New Roman"/>
                <w:sz w:val="20"/>
                <w:szCs w:val="20"/>
                <w:lang w:val="en-US"/>
              </w:rPr>
            </w:pPr>
          </w:p>
        </w:tc>
        <w:tc>
          <w:tcPr>
            <w:tcW w:w="992" w:type="dxa"/>
            <w:tcBorders>
              <w:top w:val="single" w:sz="6" w:space="0" w:color="auto"/>
              <w:left w:val="single" w:sz="6" w:space="0" w:color="auto"/>
              <w:bottom w:val="single" w:sz="6" w:space="0" w:color="auto"/>
              <w:right w:val="single" w:sz="6" w:space="0" w:color="auto"/>
            </w:tcBorders>
          </w:tcPr>
          <w:p w14:paraId="793A2312" w14:textId="77777777" w:rsidR="00E51DE3" w:rsidRPr="00982CD2" w:rsidRDefault="00E51DE3" w:rsidP="00E51DE3">
            <w:pPr>
              <w:spacing w:after="0"/>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14:paraId="46605835" w14:textId="77777777" w:rsidR="00E51DE3" w:rsidRPr="00982CD2" w:rsidRDefault="00E51DE3" w:rsidP="00E51DE3">
            <w:pPr>
              <w:spacing w:after="0"/>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14:paraId="7924CE07" w14:textId="77777777" w:rsidR="00E51DE3" w:rsidRPr="00982CD2" w:rsidRDefault="00E51DE3" w:rsidP="00E51DE3">
            <w:pPr>
              <w:spacing w:after="0"/>
              <w:jc w:val="center"/>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14:paraId="1400EE83" w14:textId="6BF9B478" w:rsidR="00E51DE3" w:rsidRPr="0001788C" w:rsidRDefault="002A5254" w:rsidP="00E51DE3">
            <w:pPr>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117 603 216,19</w:t>
            </w:r>
          </w:p>
        </w:tc>
        <w:tc>
          <w:tcPr>
            <w:tcW w:w="1559" w:type="dxa"/>
            <w:tcBorders>
              <w:top w:val="single" w:sz="6" w:space="0" w:color="auto"/>
              <w:left w:val="single" w:sz="6" w:space="0" w:color="auto"/>
              <w:bottom w:val="single" w:sz="6" w:space="0" w:color="auto"/>
              <w:right w:val="single" w:sz="6" w:space="0" w:color="auto"/>
            </w:tcBorders>
          </w:tcPr>
          <w:p w14:paraId="02CAD6C2" w14:textId="77777777" w:rsidR="00E51DE3" w:rsidRPr="007602AF" w:rsidRDefault="00E51DE3" w:rsidP="00E51DE3">
            <w:pPr>
              <w:jc w:val="center"/>
              <w:rPr>
                <w:rFonts w:ascii="Times New Roman" w:hAnsi="Times New Roman" w:cs="Times New Roman"/>
                <w:b/>
                <w:bCs/>
                <w:sz w:val="20"/>
                <w:szCs w:val="20"/>
              </w:rPr>
            </w:pPr>
          </w:p>
        </w:tc>
      </w:tr>
    </w:tbl>
    <w:p w14:paraId="4891112B" w14:textId="77777777" w:rsidR="00A41003" w:rsidRPr="00982CD2" w:rsidRDefault="00A41003" w:rsidP="00A41003">
      <w:pPr>
        <w:tabs>
          <w:tab w:val="left" w:pos="851"/>
        </w:tabs>
        <w:spacing w:after="0" w:line="240" w:lineRule="auto"/>
        <w:jc w:val="both"/>
        <w:rPr>
          <w:rStyle w:val="s0"/>
        </w:rPr>
      </w:pPr>
      <w:r w:rsidRPr="00982CD2">
        <w:rPr>
          <w:rStyle w:val="s0"/>
        </w:rPr>
        <w:tab/>
      </w:r>
    </w:p>
    <w:p w14:paraId="3C848145" w14:textId="77777777" w:rsidR="009A5F3E" w:rsidRPr="009A5F3E" w:rsidRDefault="009A5F3E" w:rsidP="009A5F3E">
      <w:pPr>
        <w:spacing w:after="0"/>
        <w:jc w:val="both"/>
        <w:rPr>
          <w:rStyle w:val="s0"/>
          <w:sz w:val="22"/>
        </w:rPr>
      </w:pPr>
      <w:r w:rsidRPr="009A5F3E">
        <w:rPr>
          <w:rStyle w:val="s0"/>
          <w:sz w:val="22"/>
        </w:rPr>
        <w:t>7. Тендерлік құжаттамаға сәйкес тендерлік өтінімнің бағасы және басқа да шарттары осы Хаттамаға 1-қосымшада көрсетілген.</w:t>
      </w:r>
    </w:p>
    <w:p w14:paraId="0EC653DB" w14:textId="77777777" w:rsidR="009A5F3E" w:rsidRDefault="009A5F3E" w:rsidP="009A5F3E">
      <w:pPr>
        <w:spacing w:after="0"/>
        <w:jc w:val="both"/>
        <w:rPr>
          <w:rStyle w:val="s0"/>
          <w:sz w:val="22"/>
        </w:rPr>
      </w:pPr>
      <w:r w:rsidRPr="009A5F3E">
        <w:rPr>
          <w:rStyle w:val="s0"/>
          <w:sz w:val="22"/>
        </w:rPr>
        <w:t>8 тендерлік өтінімді бағалау мен салыстыруды баяндау: тендерлік комиссия тендерлік өтінімді қарау кезінде тергеу изоляторлары мен қылмыстық-атқару (пенитенциарлық)мекемелерінде ұсталатын адамдар үшін тегін медициналық көмектің кепілдік берілген көлемі шеңберінде дәрілік заттарды, медициналық бұйымдар мен мамандандырылған емдік өнімдерді сатып алуды ұйымдастыру және өткізу қағидаларының тендерлік құжаттамасының талаптарына, медициналық көмектің қосымша көлеміне негізделді бюджет қаражаты есебінен және (немесе) міндетті әлеуметтік медициналық сақтандыру жүйесіндегі жүйелер, Қазақстан Республикасы Денсаулық сақтау министрінің 2023 жылғы 7 маусымдағы № 110 бұйрығымен бекітілген фармацевтикалық қызметтер (Бұдан әрі-қағидалар) .</w:t>
      </w:r>
    </w:p>
    <w:p w14:paraId="55100FAA" w14:textId="77777777" w:rsidR="009A5F3E" w:rsidRPr="009A5F3E" w:rsidRDefault="009A5F3E" w:rsidP="009A5F3E">
      <w:pPr>
        <w:tabs>
          <w:tab w:val="left" w:pos="709"/>
        </w:tabs>
        <w:spacing w:after="0"/>
        <w:ind w:firstLine="708"/>
        <w:jc w:val="both"/>
        <w:rPr>
          <w:rStyle w:val="s0"/>
        </w:rPr>
      </w:pPr>
      <w:r w:rsidRPr="009A5F3E">
        <w:rPr>
          <w:rStyle w:val="s0"/>
        </w:rPr>
        <w:t>9. Тендерлік комиссия тендерлік өтінімдерге жол берді:</w:t>
      </w:r>
    </w:p>
    <w:p w14:paraId="6435DD4C" w14:textId="77777777" w:rsidR="009A5F3E" w:rsidRPr="009A5F3E" w:rsidRDefault="009A5F3E" w:rsidP="009A5F3E">
      <w:pPr>
        <w:tabs>
          <w:tab w:val="left" w:pos="709"/>
        </w:tabs>
        <w:spacing w:after="0"/>
        <w:ind w:firstLine="708"/>
        <w:jc w:val="both"/>
        <w:rPr>
          <w:rStyle w:val="s0"/>
        </w:rPr>
      </w:pPr>
      <w:r w:rsidRPr="009A5F3E">
        <w:rPr>
          <w:rStyle w:val="s0"/>
        </w:rPr>
        <w:t>1."Сона-Фарм Қазақстан" ЖШС</w:t>
      </w:r>
    </w:p>
    <w:p w14:paraId="0177A613" w14:textId="77777777" w:rsidR="009A5F3E" w:rsidRPr="009A5F3E" w:rsidRDefault="009A5F3E" w:rsidP="009A5F3E">
      <w:pPr>
        <w:tabs>
          <w:tab w:val="left" w:pos="709"/>
        </w:tabs>
        <w:spacing w:after="0"/>
        <w:ind w:firstLine="708"/>
        <w:jc w:val="both"/>
        <w:rPr>
          <w:rStyle w:val="s0"/>
        </w:rPr>
      </w:pPr>
      <w:r w:rsidRPr="009A5F3E">
        <w:rPr>
          <w:rStyle w:val="s0"/>
        </w:rPr>
        <w:t>2."INKAR" ЖШС</w:t>
      </w:r>
    </w:p>
    <w:p w14:paraId="662AC4DF" w14:textId="77777777" w:rsidR="009A5F3E" w:rsidRPr="009A5F3E" w:rsidRDefault="009A5F3E" w:rsidP="009A5F3E">
      <w:pPr>
        <w:tabs>
          <w:tab w:val="left" w:pos="709"/>
        </w:tabs>
        <w:spacing w:after="0"/>
        <w:ind w:firstLine="708"/>
        <w:jc w:val="both"/>
        <w:rPr>
          <w:rStyle w:val="s0"/>
        </w:rPr>
      </w:pPr>
      <w:r w:rsidRPr="009A5F3E">
        <w:rPr>
          <w:rStyle w:val="s0"/>
        </w:rPr>
        <w:t>3. "МЕДСЕРВИС ПЛЮС" КФК ЖШС</w:t>
      </w:r>
    </w:p>
    <w:p w14:paraId="28BC2984" w14:textId="77777777" w:rsidR="009A5F3E" w:rsidRDefault="009A5F3E" w:rsidP="009A5F3E">
      <w:pPr>
        <w:tabs>
          <w:tab w:val="left" w:pos="709"/>
        </w:tabs>
        <w:spacing w:after="0"/>
        <w:ind w:firstLine="708"/>
        <w:jc w:val="both"/>
        <w:rPr>
          <w:rStyle w:val="s0"/>
        </w:rPr>
      </w:pPr>
      <w:r w:rsidRPr="009A5F3E">
        <w:rPr>
          <w:rStyle w:val="s0"/>
        </w:rPr>
        <w:t>4. "СТОФАРМ" ЖШС</w:t>
      </w:r>
    </w:p>
    <w:p w14:paraId="631CBA22" w14:textId="77777777" w:rsidR="009A5F3E" w:rsidRPr="009A5F3E" w:rsidRDefault="009A5F3E" w:rsidP="009A5F3E">
      <w:pPr>
        <w:tabs>
          <w:tab w:val="left" w:pos="709"/>
        </w:tabs>
        <w:spacing w:after="0"/>
        <w:jc w:val="both"/>
        <w:rPr>
          <w:rFonts w:ascii="Times New Roman" w:hAnsi="Times New Roman" w:cs="Times New Roman"/>
        </w:rPr>
      </w:pPr>
      <w:r w:rsidRPr="009A5F3E">
        <w:rPr>
          <w:rFonts w:ascii="Times New Roman" w:hAnsi="Times New Roman" w:cs="Times New Roman"/>
        </w:rPr>
        <w:t>10. 2024 жылға арналған "көп склероз" ауруы бойынша дәрілік заттарды сатып алу жөніндегі тендер өткізілген тендер тәсілімен танылсын.</w:t>
      </w:r>
    </w:p>
    <w:p w14:paraId="601DA60E" w14:textId="77777777" w:rsidR="009A5F3E" w:rsidRPr="009A5F3E" w:rsidRDefault="009A5F3E" w:rsidP="009A5F3E">
      <w:pPr>
        <w:tabs>
          <w:tab w:val="left" w:pos="709"/>
        </w:tabs>
        <w:spacing w:after="0"/>
        <w:jc w:val="both"/>
        <w:rPr>
          <w:rFonts w:ascii="Times New Roman" w:hAnsi="Times New Roman" w:cs="Times New Roman"/>
        </w:rPr>
      </w:pPr>
      <w:r w:rsidRPr="009A5F3E">
        <w:rPr>
          <w:rFonts w:ascii="Times New Roman" w:hAnsi="Times New Roman" w:cs="Times New Roman"/>
        </w:rPr>
        <w:t>№ 1 лот бойынша Ереженің 2-бөлімінің 2-тарауының 4-параграфының 66-тармағына сәйкес "Медсервис Плюс" КФК ЖШС жеңімпаз болып танылды. Тендердің жеңімпазы тендерлік өтінімдерін тендерлік комиссия хабарландыру шарттарына және осы Қағидалардың шарттарына сәйкес деп таныған әлеуетті өнім берушілер арасында ең төмен баға ұсынысы негізінде айқындалады</w:t>
      </w:r>
    </w:p>
    <w:p w14:paraId="6C786304" w14:textId="77777777" w:rsidR="009A5F3E" w:rsidRPr="009A5F3E" w:rsidRDefault="009A5F3E" w:rsidP="009A5F3E">
      <w:pPr>
        <w:tabs>
          <w:tab w:val="left" w:pos="709"/>
        </w:tabs>
        <w:spacing w:after="0"/>
        <w:jc w:val="both"/>
        <w:rPr>
          <w:rFonts w:ascii="Times New Roman" w:hAnsi="Times New Roman" w:cs="Times New Roman"/>
        </w:rPr>
      </w:pPr>
      <w:r w:rsidRPr="009A5F3E">
        <w:rPr>
          <w:rFonts w:ascii="Times New Roman" w:hAnsi="Times New Roman" w:cs="Times New Roman"/>
        </w:rPr>
        <w:t>№ 2 лот бойынша "INKAR" ЖШС өтінімі пп сәйкес қабылданбады.15 б 62. Осы Қағидаларға 2-қосымшаға сәйкес нысан бойынша баға ұсынысын ұсынбаған не баға ұсынысын ұсынбаған 2-бөлімнің 2-тарауының 4-параграфы (дәрілік заттың дұрыс дозаланбаған баға ұсынысы берілген);</w:t>
      </w:r>
    </w:p>
    <w:p w14:paraId="617B7AED" w14:textId="77777777" w:rsidR="009A5F3E" w:rsidRPr="009A5F3E" w:rsidRDefault="009A5F3E" w:rsidP="009A5F3E">
      <w:pPr>
        <w:tabs>
          <w:tab w:val="left" w:pos="709"/>
        </w:tabs>
        <w:spacing w:after="0"/>
        <w:jc w:val="both"/>
        <w:rPr>
          <w:rFonts w:ascii="Times New Roman" w:hAnsi="Times New Roman" w:cs="Times New Roman"/>
        </w:rPr>
      </w:pPr>
      <w:r w:rsidRPr="009A5F3E">
        <w:rPr>
          <w:rFonts w:ascii="Times New Roman" w:hAnsi="Times New Roman" w:cs="Times New Roman"/>
        </w:rPr>
        <w:t>"Медсервис Плюс" КФК ЖШС жеңімпаз болып Қағидалардың 2-бөлімінің 2-тарауының 4-параграфының 66-тармағына сәйкес тендерлік өтінімдері тендерлік комиссия хабарландыру шарттарына және осы Қағидалардың шарттарына сәйкес деп таныған әлеуетті өнім берушілер арасында ең төмен баға ұсынысы негізінде анықталады.</w:t>
      </w:r>
    </w:p>
    <w:p w14:paraId="5927B448" w14:textId="77777777" w:rsidR="009A5F3E" w:rsidRPr="009A5F3E" w:rsidRDefault="009A5F3E" w:rsidP="009A5F3E">
      <w:pPr>
        <w:tabs>
          <w:tab w:val="left" w:pos="709"/>
        </w:tabs>
        <w:spacing w:after="0"/>
        <w:jc w:val="both"/>
        <w:rPr>
          <w:rFonts w:ascii="Times New Roman" w:hAnsi="Times New Roman" w:cs="Times New Roman"/>
        </w:rPr>
      </w:pPr>
      <w:r w:rsidRPr="009A5F3E">
        <w:rPr>
          <w:rFonts w:ascii="Times New Roman" w:hAnsi="Times New Roman" w:cs="Times New Roman"/>
        </w:rPr>
        <w:t>№ 3 лот бойынша. Ереженің 2-бөлімінің 2-тарауының 4-параграфының 66-тармағына сәйкес "INKAR" ЖШС жеңімпаз болып танылды. Тендердің жеңімпазы тендерлік өтінімдерін тендерлік комиссия хабарландыру шарттарына және осы Қағидалардың шарттарына сәйкес деп таныған әлеуетті өнім берушілер арасында ең төмен баға ұсынысы негізінде айқындалады.</w:t>
      </w:r>
    </w:p>
    <w:p w14:paraId="633C145B" w14:textId="77777777" w:rsidR="009A5F3E" w:rsidRPr="009A5F3E" w:rsidRDefault="009A5F3E" w:rsidP="009A5F3E">
      <w:pPr>
        <w:tabs>
          <w:tab w:val="left" w:pos="709"/>
        </w:tabs>
        <w:spacing w:after="0"/>
        <w:jc w:val="both"/>
        <w:rPr>
          <w:rFonts w:ascii="Times New Roman" w:hAnsi="Times New Roman" w:cs="Times New Roman"/>
        </w:rPr>
      </w:pPr>
      <w:r w:rsidRPr="009A5F3E">
        <w:rPr>
          <w:rFonts w:ascii="Times New Roman" w:hAnsi="Times New Roman" w:cs="Times New Roman"/>
        </w:rPr>
        <w:t>№ 4 лот бойынша. Сәйкес "Сона-Фарм Қазақстан" ЖШС жеңімпаз деп танылды . Қағидалардың 2-бөлімінің 2-тарауының 4-параграфының 66-тармағы лоттар бойынша бәсекелестік болмаған кезде немесе лоттар бойынша бәсекелестердің тендерлік өтінімдері қабылданбаған кезде тендерлік өтінімді тендерлік комиссия хабарландыру шарттары мен осы Қағидалардың шарттарына сәйкес келетін жалғыз деп таныған әлеуетті өнім беруші тендердің жеңімпазы болып танылады.</w:t>
      </w:r>
    </w:p>
    <w:p w14:paraId="0F6D6869" w14:textId="1781570D" w:rsidR="009439F5" w:rsidRDefault="009A5F3E" w:rsidP="009A5F3E">
      <w:pPr>
        <w:tabs>
          <w:tab w:val="left" w:pos="709"/>
        </w:tabs>
        <w:spacing w:after="0"/>
        <w:jc w:val="both"/>
        <w:rPr>
          <w:rFonts w:ascii="Times New Roman" w:hAnsi="Times New Roman" w:cs="Times New Roman"/>
        </w:rPr>
      </w:pPr>
      <w:r w:rsidRPr="009A5F3E">
        <w:rPr>
          <w:rFonts w:ascii="Times New Roman" w:hAnsi="Times New Roman" w:cs="Times New Roman"/>
        </w:rPr>
        <w:t>(қосымша 1).</w:t>
      </w:r>
    </w:p>
    <w:p w14:paraId="57F54D09" w14:textId="78993EC3" w:rsidR="009A5F3E" w:rsidRDefault="009A5F3E" w:rsidP="009A5F3E">
      <w:pPr>
        <w:tabs>
          <w:tab w:val="left" w:pos="709"/>
        </w:tabs>
        <w:spacing w:after="0"/>
        <w:jc w:val="both"/>
        <w:rPr>
          <w:rFonts w:ascii="Times New Roman" w:hAnsi="Times New Roman" w:cs="Times New Roman"/>
        </w:rPr>
      </w:pPr>
    </w:p>
    <w:p w14:paraId="2A09BFA5" w14:textId="77777777" w:rsidR="009A5F3E" w:rsidRPr="007C245E" w:rsidRDefault="009A5F3E" w:rsidP="009A5F3E">
      <w:pPr>
        <w:tabs>
          <w:tab w:val="left" w:pos="709"/>
        </w:tabs>
        <w:spacing w:after="0"/>
        <w:jc w:val="both"/>
        <w:rPr>
          <w:rFonts w:ascii="Times New Roman" w:hAnsi="Times New Roman" w:cs="Times New Roman"/>
          <w:lang w:val="kk-KZ"/>
        </w:rPr>
      </w:pPr>
    </w:p>
    <w:tbl>
      <w:tblPr>
        <w:tblStyle w:val="a5"/>
        <w:tblW w:w="9634" w:type="dxa"/>
        <w:tblLook w:val="04A0" w:firstRow="1" w:lastRow="0" w:firstColumn="1" w:lastColumn="0" w:noHBand="0" w:noVBand="1"/>
      </w:tblPr>
      <w:tblGrid>
        <w:gridCol w:w="668"/>
        <w:gridCol w:w="3155"/>
        <w:gridCol w:w="3257"/>
        <w:gridCol w:w="2554"/>
      </w:tblGrid>
      <w:tr w:rsidR="00A41003" w:rsidRPr="005556ED" w14:paraId="62FE1EE1" w14:textId="77777777" w:rsidTr="007C245E">
        <w:tc>
          <w:tcPr>
            <w:tcW w:w="668" w:type="dxa"/>
          </w:tcPr>
          <w:p w14:paraId="734B3FA3" w14:textId="77777777" w:rsidR="00A41003" w:rsidRPr="005556ED" w:rsidRDefault="00A41003" w:rsidP="009F2403">
            <w:pPr>
              <w:tabs>
                <w:tab w:val="left" w:pos="709"/>
              </w:tabs>
              <w:jc w:val="both"/>
              <w:rPr>
                <w:rFonts w:ascii="Times New Roman" w:hAnsi="Times New Roman" w:cs="Times New Roman"/>
                <w:b/>
              </w:rPr>
            </w:pPr>
            <w:r w:rsidRPr="005556ED">
              <w:rPr>
                <w:rFonts w:ascii="Times New Roman" w:hAnsi="Times New Roman" w:cs="Times New Roman"/>
                <w:b/>
              </w:rPr>
              <w:t>№ лота</w:t>
            </w:r>
          </w:p>
        </w:tc>
        <w:tc>
          <w:tcPr>
            <w:tcW w:w="3155" w:type="dxa"/>
          </w:tcPr>
          <w:p w14:paraId="28D53299" w14:textId="57C2E476" w:rsidR="00A41003" w:rsidRPr="005556ED" w:rsidRDefault="009A5F3E" w:rsidP="009F2403">
            <w:pPr>
              <w:tabs>
                <w:tab w:val="left" w:pos="709"/>
              </w:tabs>
              <w:jc w:val="both"/>
              <w:rPr>
                <w:rFonts w:ascii="Times New Roman" w:hAnsi="Times New Roman" w:cs="Times New Roman"/>
                <w:b/>
              </w:rPr>
            </w:pPr>
            <w:r w:rsidRPr="009A5F3E">
              <w:rPr>
                <w:rFonts w:ascii="Times New Roman" w:hAnsi="Times New Roman" w:cs="Times New Roman"/>
                <w:b/>
              </w:rPr>
              <w:t>Тендер жеңімпазының атауы орналасқан жері</w:t>
            </w:r>
          </w:p>
        </w:tc>
        <w:tc>
          <w:tcPr>
            <w:tcW w:w="3257" w:type="dxa"/>
          </w:tcPr>
          <w:p w14:paraId="1602DE18" w14:textId="250F9729" w:rsidR="00A41003" w:rsidRPr="005556ED" w:rsidRDefault="009A5F3E" w:rsidP="009F2403">
            <w:pPr>
              <w:tabs>
                <w:tab w:val="left" w:pos="709"/>
              </w:tabs>
              <w:jc w:val="both"/>
              <w:rPr>
                <w:rFonts w:ascii="Times New Roman" w:hAnsi="Times New Roman" w:cs="Times New Roman"/>
                <w:b/>
              </w:rPr>
            </w:pPr>
            <w:r w:rsidRPr="009A5F3E">
              <w:rPr>
                <w:rFonts w:ascii="Times New Roman" w:hAnsi="Times New Roman" w:cs="Times New Roman"/>
                <w:b/>
              </w:rPr>
              <w:t>Сауда атауы</w:t>
            </w:r>
          </w:p>
        </w:tc>
        <w:tc>
          <w:tcPr>
            <w:tcW w:w="2554" w:type="dxa"/>
          </w:tcPr>
          <w:p w14:paraId="070EEF47" w14:textId="10B11185" w:rsidR="00A41003" w:rsidRPr="005556ED" w:rsidRDefault="009A5F3E" w:rsidP="009F2403">
            <w:pPr>
              <w:tabs>
                <w:tab w:val="left" w:pos="709"/>
              </w:tabs>
              <w:jc w:val="both"/>
              <w:rPr>
                <w:rFonts w:ascii="Times New Roman" w:hAnsi="Times New Roman" w:cs="Times New Roman"/>
                <w:b/>
              </w:rPr>
            </w:pPr>
            <w:r w:rsidRPr="009A5F3E">
              <w:rPr>
                <w:rFonts w:ascii="Times New Roman" w:hAnsi="Times New Roman" w:cs="Times New Roman"/>
                <w:b/>
              </w:rPr>
              <w:t>Жеңімпаз анықталған шарттар</w:t>
            </w:r>
          </w:p>
        </w:tc>
      </w:tr>
      <w:tr w:rsidR="0001788C" w:rsidRPr="005556ED" w14:paraId="6CE2092D" w14:textId="77777777" w:rsidTr="007C245E">
        <w:trPr>
          <w:trHeight w:val="514"/>
        </w:trPr>
        <w:tc>
          <w:tcPr>
            <w:tcW w:w="668" w:type="dxa"/>
          </w:tcPr>
          <w:p w14:paraId="49F37E65" w14:textId="77777777" w:rsidR="0001788C" w:rsidRPr="001379DD" w:rsidRDefault="0001788C" w:rsidP="00374E3B">
            <w:pPr>
              <w:tabs>
                <w:tab w:val="left" w:pos="709"/>
              </w:tabs>
              <w:jc w:val="both"/>
              <w:rPr>
                <w:rFonts w:ascii="Times New Roman" w:hAnsi="Times New Roman" w:cs="Times New Roman"/>
                <w:lang w:val="kk-KZ"/>
              </w:rPr>
            </w:pPr>
            <w:r>
              <w:rPr>
                <w:rFonts w:ascii="Times New Roman" w:hAnsi="Times New Roman" w:cs="Times New Roman"/>
                <w:lang w:val="kk-KZ"/>
              </w:rPr>
              <w:lastRenderedPageBreak/>
              <w:t>1</w:t>
            </w:r>
          </w:p>
        </w:tc>
        <w:tc>
          <w:tcPr>
            <w:tcW w:w="3155" w:type="dxa"/>
          </w:tcPr>
          <w:p w14:paraId="1D44CEAC" w14:textId="3A265B86" w:rsidR="0001788C" w:rsidRPr="00D940D5" w:rsidRDefault="0001788C" w:rsidP="00363170">
            <w:pPr>
              <w:tabs>
                <w:tab w:val="left" w:pos="851"/>
              </w:tabs>
              <w:ind w:left="34" w:right="-249"/>
              <w:rPr>
                <w:rFonts w:ascii="Times New Roman" w:hAnsi="Times New Roman" w:cs="Times New Roman"/>
              </w:rPr>
            </w:pPr>
            <w:r w:rsidRPr="00D940D5">
              <w:rPr>
                <w:rFonts w:ascii="Times New Roman" w:hAnsi="Times New Roman" w:cs="Times New Roman"/>
              </w:rPr>
              <w:t xml:space="preserve">ТОО </w:t>
            </w:r>
            <w:r w:rsidR="001E5598">
              <w:rPr>
                <w:rFonts w:ascii="Times New Roman" w:hAnsi="Times New Roman" w:cs="Times New Roman"/>
              </w:rPr>
              <w:t xml:space="preserve">КФК </w:t>
            </w:r>
            <w:r w:rsidRPr="00D940D5">
              <w:rPr>
                <w:rFonts w:ascii="Times New Roman" w:hAnsi="Times New Roman" w:cs="Times New Roman"/>
              </w:rPr>
              <w:t>«</w:t>
            </w:r>
            <w:r w:rsidR="001E5598">
              <w:rPr>
                <w:rFonts w:ascii="Times New Roman" w:hAnsi="Times New Roman" w:cs="Times New Roman"/>
              </w:rPr>
              <w:t>МЕДСЕРВИС ПЛЮС</w:t>
            </w:r>
            <w:r>
              <w:rPr>
                <w:rFonts w:ascii="Times New Roman" w:hAnsi="Times New Roman" w:cs="Times New Roman"/>
              </w:rPr>
              <w:t>»</w:t>
            </w:r>
          </w:p>
        </w:tc>
        <w:tc>
          <w:tcPr>
            <w:tcW w:w="3257" w:type="dxa"/>
          </w:tcPr>
          <w:p w14:paraId="73B95820" w14:textId="5A825F06" w:rsidR="0001788C" w:rsidRPr="004F76AA" w:rsidRDefault="001E5598" w:rsidP="00363170">
            <w:pPr>
              <w:rPr>
                <w:rFonts w:ascii="Times New Roman" w:hAnsi="Times New Roman" w:cs="Times New Roman"/>
                <w:sz w:val="20"/>
                <w:szCs w:val="20"/>
              </w:rPr>
            </w:pPr>
            <w:r>
              <w:rPr>
                <w:rFonts w:ascii="Times New Roman" w:hAnsi="Times New Roman" w:cs="Times New Roman"/>
                <w:sz w:val="20"/>
                <w:szCs w:val="20"/>
              </w:rPr>
              <w:t xml:space="preserve"> </w:t>
            </w:r>
            <w:r w:rsidR="007C245E">
              <w:rPr>
                <w:rFonts w:ascii="Times New Roman" w:hAnsi="Times New Roman" w:cs="Times New Roman"/>
                <w:sz w:val="20"/>
                <w:szCs w:val="20"/>
              </w:rPr>
              <w:t>Сипонимод</w:t>
            </w:r>
            <w:r w:rsidR="003E0B37">
              <w:rPr>
                <w:rFonts w:ascii="Times New Roman" w:hAnsi="Times New Roman" w:cs="Times New Roman"/>
                <w:sz w:val="20"/>
                <w:szCs w:val="20"/>
              </w:rPr>
              <w:t xml:space="preserve"> 0,25 мг</w:t>
            </w:r>
          </w:p>
        </w:tc>
        <w:tc>
          <w:tcPr>
            <w:tcW w:w="2554" w:type="dxa"/>
          </w:tcPr>
          <w:p w14:paraId="2876B3F2" w14:textId="353327FF" w:rsidR="0001788C" w:rsidRPr="00F14827" w:rsidRDefault="009A5F3E" w:rsidP="001379DD">
            <w:pPr>
              <w:pStyle w:val="a6"/>
              <w:rPr>
                <w:rFonts w:ascii="Times New Roman" w:hAnsi="Times New Roman" w:cs="Times New Roman"/>
              </w:rPr>
            </w:pPr>
            <w:r w:rsidRPr="009A5F3E">
              <w:rPr>
                <w:rFonts w:ascii="Times New Roman" w:hAnsi="Times New Roman" w:cs="Times New Roman"/>
                <w:lang w:val="kk-KZ"/>
              </w:rPr>
              <w:t>Қағидалардың 2-бөлімінің 2-тарауының 4-параграфының 66-тармағына сәйкес</w:t>
            </w:r>
          </w:p>
        </w:tc>
      </w:tr>
      <w:tr w:rsidR="001E5598" w:rsidRPr="005556ED" w14:paraId="3A3F639D" w14:textId="77777777" w:rsidTr="007C245E">
        <w:trPr>
          <w:trHeight w:val="514"/>
        </w:trPr>
        <w:tc>
          <w:tcPr>
            <w:tcW w:w="668" w:type="dxa"/>
          </w:tcPr>
          <w:p w14:paraId="01911B07" w14:textId="2CDD5F98" w:rsidR="001E5598" w:rsidRDefault="001E5598" w:rsidP="00374E3B">
            <w:pPr>
              <w:tabs>
                <w:tab w:val="left" w:pos="709"/>
              </w:tabs>
              <w:jc w:val="both"/>
              <w:rPr>
                <w:rFonts w:ascii="Times New Roman" w:hAnsi="Times New Roman" w:cs="Times New Roman"/>
                <w:lang w:val="kk-KZ"/>
              </w:rPr>
            </w:pPr>
            <w:r>
              <w:rPr>
                <w:rFonts w:ascii="Times New Roman" w:hAnsi="Times New Roman" w:cs="Times New Roman"/>
                <w:lang w:val="kk-KZ"/>
              </w:rPr>
              <w:t>2</w:t>
            </w:r>
          </w:p>
        </w:tc>
        <w:tc>
          <w:tcPr>
            <w:tcW w:w="3155" w:type="dxa"/>
          </w:tcPr>
          <w:p w14:paraId="36C69E01" w14:textId="6F8E5C53" w:rsidR="001E5598" w:rsidRPr="00D940D5" w:rsidRDefault="001E5598" w:rsidP="00363170">
            <w:pPr>
              <w:tabs>
                <w:tab w:val="left" w:pos="851"/>
              </w:tabs>
              <w:ind w:left="34" w:right="-249"/>
              <w:rPr>
                <w:rFonts w:ascii="Times New Roman" w:hAnsi="Times New Roman" w:cs="Times New Roman"/>
              </w:rPr>
            </w:pPr>
            <w:r>
              <w:rPr>
                <w:rFonts w:ascii="Times New Roman" w:hAnsi="Times New Roman" w:cs="Times New Roman"/>
              </w:rPr>
              <w:t>ТОО КФК «МЕДСЕРВИС ПЛЮС»</w:t>
            </w:r>
          </w:p>
        </w:tc>
        <w:tc>
          <w:tcPr>
            <w:tcW w:w="3257" w:type="dxa"/>
          </w:tcPr>
          <w:p w14:paraId="7CA86A9F" w14:textId="171F3DE0" w:rsidR="001E5598" w:rsidRDefault="007C245E" w:rsidP="00363170">
            <w:pPr>
              <w:rPr>
                <w:rFonts w:ascii="Times New Roman" w:hAnsi="Times New Roman" w:cs="Times New Roman"/>
                <w:sz w:val="20"/>
                <w:szCs w:val="20"/>
              </w:rPr>
            </w:pPr>
            <w:r>
              <w:rPr>
                <w:rFonts w:ascii="Times New Roman" w:hAnsi="Times New Roman" w:cs="Times New Roman"/>
                <w:sz w:val="20"/>
                <w:szCs w:val="20"/>
              </w:rPr>
              <w:t>Сипонимод</w:t>
            </w:r>
            <w:r w:rsidR="003E0B37">
              <w:rPr>
                <w:rFonts w:ascii="Times New Roman" w:hAnsi="Times New Roman" w:cs="Times New Roman"/>
                <w:sz w:val="20"/>
                <w:szCs w:val="20"/>
              </w:rPr>
              <w:t xml:space="preserve"> 2 мг</w:t>
            </w:r>
          </w:p>
        </w:tc>
        <w:tc>
          <w:tcPr>
            <w:tcW w:w="2554" w:type="dxa"/>
          </w:tcPr>
          <w:p w14:paraId="640F4E65" w14:textId="3EE8E9A6" w:rsidR="001E5598" w:rsidRDefault="009A5F3E" w:rsidP="001379DD">
            <w:pPr>
              <w:pStyle w:val="a6"/>
              <w:rPr>
                <w:rFonts w:ascii="Times New Roman" w:hAnsi="Times New Roman" w:cs="Times New Roman"/>
                <w:lang w:val="kk-KZ"/>
              </w:rPr>
            </w:pPr>
            <w:r w:rsidRPr="009A5F3E">
              <w:rPr>
                <w:rFonts w:ascii="Times New Roman" w:hAnsi="Times New Roman" w:cs="Times New Roman"/>
                <w:lang w:val="kk-KZ"/>
              </w:rPr>
              <w:t>Қағидалардың 2-бөлімінің 2-тарауының 4-параграфының 66-тармағына сәйкес</w:t>
            </w:r>
          </w:p>
        </w:tc>
      </w:tr>
      <w:tr w:rsidR="007C245E" w:rsidRPr="005556ED" w14:paraId="7172D9F8" w14:textId="77777777" w:rsidTr="007C245E">
        <w:trPr>
          <w:trHeight w:val="514"/>
        </w:trPr>
        <w:tc>
          <w:tcPr>
            <w:tcW w:w="668" w:type="dxa"/>
          </w:tcPr>
          <w:p w14:paraId="45F1219D" w14:textId="735213E4" w:rsidR="007C245E" w:rsidRDefault="007C245E" w:rsidP="00374E3B">
            <w:pPr>
              <w:tabs>
                <w:tab w:val="left" w:pos="709"/>
              </w:tabs>
              <w:jc w:val="both"/>
              <w:rPr>
                <w:rFonts w:ascii="Times New Roman" w:hAnsi="Times New Roman" w:cs="Times New Roman"/>
                <w:lang w:val="kk-KZ"/>
              </w:rPr>
            </w:pPr>
            <w:r>
              <w:rPr>
                <w:rFonts w:ascii="Times New Roman" w:hAnsi="Times New Roman" w:cs="Times New Roman"/>
                <w:lang w:val="kk-KZ"/>
              </w:rPr>
              <w:t>3</w:t>
            </w:r>
          </w:p>
        </w:tc>
        <w:tc>
          <w:tcPr>
            <w:tcW w:w="3155" w:type="dxa"/>
          </w:tcPr>
          <w:p w14:paraId="4EA3612C" w14:textId="03C7DBA6" w:rsidR="007C245E" w:rsidRDefault="007C245E" w:rsidP="00363170">
            <w:pPr>
              <w:tabs>
                <w:tab w:val="left" w:pos="851"/>
              </w:tabs>
              <w:ind w:left="34" w:right="-249"/>
              <w:rPr>
                <w:rFonts w:ascii="Times New Roman" w:hAnsi="Times New Roman" w:cs="Times New Roman"/>
              </w:rPr>
            </w:pPr>
            <w:r>
              <w:rPr>
                <w:rFonts w:ascii="Times New Roman" w:hAnsi="Times New Roman" w:cs="Times New Roman"/>
              </w:rPr>
              <w:t>ТОО «</w:t>
            </w:r>
            <w:r w:rsidR="009A5F3E">
              <w:rPr>
                <w:rFonts w:ascii="Times New Roman" w:hAnsi="Times New Roman" w:cs="Times New Roman"/>
                <w:lang w:val="en-US"/>
              </w:rPr>
              <w:t>IN</w:t>
            </w:r>
            <w:r w:rsidR="009A5F3E">
              <w:rPr>
                <w:rFonts w:ascii="Times New Roman" w:hAnsi="Times New Roman" w:cs="Times New Roman"/>
                <w:lang w:val="kk-KZ"/>
              </w:rPr>
              <w:t>К</w:t>
            </w:r>
            <w:r>
              <w:rPr>
                <w:rFonts w:ascii="Times New Roman" w:hAnsi="Times New Roman" w:cs="Times New Roman"/>
                <w:lang w:val="en-US"/>
              </w:rPr>
              <w:t>AR</w:t>
            </w:r>
            <w:r>
              <w:rPr>
                <w:rFonts w:ascii="Times New Roman" w:hAnsi="Times New Roman" w:cs="Times New Roman"/>
              </w:rPr>
              <w:t>»</w:t>
            </w:r>
          </w:p>
        </w:tc>
        <w:tc>
          <w:tcPr>
            <w:tcW w:w="3257" w:type="dxa"/>
          </w:tcPr>
          <w:p w14:paraId="6CD3A65B" w14:textId="417846D8" w:rsidR="007C245E" w:rsidRDefault="00A22895" w:rsidP="00363170">
            <w:pPr>
              <w:rPr>
                <w:rFonts w:ascii="Times New Roman" w:hAnsi="Times New Roman" w:cs="Times New Roman"/>
                <w:sz w:val="20"/>
                <w:szCs w:val="20"/>
              </w:rPr>
            </w:pPr>
            <w:r>
              <w:rPr>
                <w:rFonts w:ascii="Times New Roman" w:hAnsi="Times New Roman" w:cs="Times New Roman"/>
                <w:sz w:val="20"/>
                <w:szCs w:val="20"/>
              </w:rPr>
              <w:t>Офатумумаб</w:t>
            </w:r>
          </w:p>
        </w:tc>
        <w:tc>
          <w:tcPr>
            <w:tcW w:w="2554" w:type="dxa"/>
          </w:tcPr>
          <w:p w14:paraId="0EA1D4F1" w14:textId="09B23DA6" w:rsidR="007C245E" w:rsidRDefault="009A5F3E" w:rsidP="001379DD">
            <w:pPr>
              <w:pStyle w:val="a6"/>
              <w:rPr>
                <w:rFonts w:ascii="Times New Roman" w:hAnsi="Times New Roman" w:cs="Times New Roman"/>
                <w:lang w:val="kk-KZ"/>
              </w:rPr>
            </w:pPr>
            <w:r w:rsidRPr="009A5F3E">
              <w:rPr>
                <w:rFonts w:ascii="Times New Roman" w:hAnsi="Times New Roman" w:cs="Times New Roman"/>
                <w:lang w:val="kk-KZ"/>
              </w:rPr>
              <w:t>Қағидалардың 2-бөлімінің 2-тарауының 4-параграфының 66-тармағына сәйкес</w:t>
            </w:r>
          </w:p>
        </w:tc>
      </w:tr>
      <w:tr w:rsidR="007C245E" w:rsidRPr="005556ED" w14:paraId="6A2AA25C" w14:textId="77777777" w:rsidTr="007C245E">
        <w:trPr>
          <w:trHeight w:val="514"/>
        </w:trPr>
        <w:tc>
          <w:tcPr>
            <w:tcW w:w="668" w:type="dxa"/>
          </w:tcPr>
          <w:p w14:paraId="753B904F" w14:textId="6D45AE5C" w:rsidR="007C245E" w:rsidRDefault="00A22895" w:rsidP="00374E3B">
            <w:pPr>
              <w:tabs>
                <w:tab w:val="left" w:pos="709"/>
              </w:tabs>
              <w:jc w:val="both"/>
              <w:rPr>
                <w:rFonts w:ascii="Times New Roman" w:hAnsi="Times New Roman" w:cs="Times New Roman"/>
                <w:lang w:val="kk-KZ"/>
              </w:rPr>
            </w:pPr>
            <w:r>
              <w:rPr>
                <w:rFonts w:ascii="Times New Roman" w:hAnsi="Times New Roman" w:cs="Times New Roman"/>
                <w:lang w:val="kk-KZ"/>
              </w:rPr>
              <w:t>4</w:t>
            </w:r>
          </w:p>
        </w:tc>
        <w:tc>
          <w:tcPr>
            <w:tcW w:w="3155" w:type="dxa"/>
          </w:tcPr>
          <w:p w14:paraId="091C1021" w14:textId="51B87B22" w:rsidR="007C245E" w:rsidRPr="007C245E" w:rsidRDefault="007C245E" w:rsidP="00363170">
            <w:pPr>
              <w:tabs>
                <w:tab w:val="left" w:pos="851"/>
              </w:tabs>
              <w:ind w:left="34" w:right="-249"/>
              <w:rPr>
                <w:rFonts w:ascii="Times New Roman" w:hAnsi="Times New Roman" w:cs="Times New Roman"/>
              </w:rPr>
            </w:pPr>
            <w:r>
              <w:rPr>
                <w:rFonts w:ascii="Times New Roman" w:hAnsi="Times New Roman" w:cs="Times New Roman"/>
              </w:rPr>
              <w:t>ТОО «Сона-Фарм Казахстан»</w:t>
            </w:r>
          </w:p>
        </w:tc>
        <w:tc>
          <w:tcPr>
            <w:tcW w:w="3257" w:type="dxa"/>
          </w:tcPr>
          <w:p w14:paraId="14A364FC" w14:textId="26DB6541" w:rsidR="007C245E" w:rsidRDefault="00A22895" w:rsidP="00363170">
            <w:pPr>
              <w:rPr>
                <w:rFonts w:ascii="Times New Roman" w:hAnsi="Times New Roman" w:cs="Times New Roman"/>
                <w:sz w:val="20"/>
                <w:szCs w:val="20"/>
              </w:rPr>
            </w:pPr>
            <w:r>
              <w:rPr>
                <w:rFonts w:ascii="Times New Roman" w:hAnsi="Times New Roman" w:cs="Times New Roman"/>
                <w:sz w:val="20"/>
                <w:szCs w:val="20"/>
              </w:rPr>
              <w:t>Кладрибин</w:t>
            </w:r>
          </w:p>
        </w:tc>
        <w:tc>
          <w:tcPr>
            <w:tcW w:w="2554" w:type="dxa"/>
          </w:tcPr>
          <w:p w14:paraId="5B65C45A" w14:textId="780BE847" w:rsidR="007C245E" w:rsidRDefault="009A5F3E" w:rsidP="001379DD">
            <w:pPr>
              <w:pStyle w:val="a6"/>
              <w:rPr>
                <w:rFonts w:ascii="Times New Roman" w:hAnsi="Times New Roman" w:cs="Times New Roman"/>
                <w:lang w:val="kk-KZ"/>
              </w:rPr>
            </w:pPr>
            <w:r w:rsidRPr="009A5F3E">
              <w:rPr>
                <w:rFonts w:ascii="Times New Roman" w:hAnsi="Times New Roman" w:cs="Times New Roman"/>
                <w:lang w:val="kk-KZ"/>
              </w:rPr>
              <w:t>Қағидалардың 2-бөлімінің 2-тарауының 4-параграфының 66-тармағына сәйкес</w:t>
            </w:r>
          </w:p>
        </w:tc>
      </w:tr>
    </w:tbl>
    <w:p w14:paraId="36870161" w14:textId="77777777" w:rsidR="00A41003" w:rsidRDefault="00A41003" w:rsidP="0001788C">
      <w:pPr>
        <w:tabs>
          <w:tab w:val="left" w:pos="709"/>
        </w:tabs>
        <w:spacing w:after="0"/>
        <w:jc w:val="both"/>
        <w:rPr>
          <w:rFonts w:ascii="Times New Roman" w:hAnsi="Times New Roman" w:cs="Times New Roman"/>
        </w:rPr>
      </w:pPr>
    </w:p>
    <w:p w14:paraId="3DFC145E" w14:textId="77777777" w:rsidR="009A5F3E" w:rsidRPr="009A5F3E" w:rsidRDefault="009A5F3E" w:rsidP="009A5F3E">
      <w:pPr>
        <w:tabs>
          <w:tab w:val="left" w:pos="709"/>
        </w:tabs>
        <w:spacing w:after="0"/>
        <w:rPr>
          <w:rFonts w:ascii="Times New Roman" w:hAnsi="Times New Roman" w:cs="Times New Roman"/>
        </w:rPr>
      </w:pPr>
      <w:r w:rsidRPr="009A5F3E">
        <w:rPr>
          <w:rFonts w:ascii="Times New Roman" w:hAnsi="Times New Roman" w:cs="Times New Roman"/>
        </w:rPr>
        <w:t>11. Сатып алуды ұйымдастырушы тендердің қорытындылары шығарылған күннен бастап күнтізбелік 3 (үш) күн ішінде тендерге қатысқан әлеуетті өнім берушіні хабардар етсін.</w:t>
      </w:r>
    </w:p>
    <w:p w14:paraId="0AA62BE6" w14:textId="77777777" w:rsidR="009A5F3E" w:rsidRPr="009A5F3E" w:rsidRDefault="009A5F3E" w:rsidP="009A5F3E">
      <w:pPr>
        <w:tabs>
          <w:tab w:val="left" w:pos="709"/>
        </w:tabs>
        <w:spacing w:after="0"/>
        <w:rPr>
          <w:rFonts w:ascii="Times New Roman" w:hAnsi="Times New Roman" w:cs="Times New Roman"/>
        </w:rPr>
      </w:pPr>
      <w:r w:rsidRPr="009A5F3E">
        <w:rPr>
          <w:rFonts w:ascii="Times New Roman" w:hAnsi="Times New Roman" w:cs="Times New Roman"/>
        </w:rPr>
        <w:t>12. Хаттама Тапсырыс берушінің немесе сатып алуды ұйымдастырушының интернет-ресурсында орналастырылсын www.depzdrav.gov.kz</w:t>
      </w:r>
    </w:p>
    <w:p w14:paraId="355F11A5" w14:textId="7BDAE639" w:rsidR="009A5F3E" w:rsidRDefault="009A5F3E" w:rsidP="009A5F3E">
      <w:pPr>
        <w:tabs>
          <w:tab w:val="left" w:pos="709"/>
        </w:tabs>
        <w:spacing w:after="0"/>
        <w:rPr>
          <w:rFonts w:ascii="Times New Roman" w:hAnsi="Times New Roman" w:cs="Times New Roman"/>
        </w:rPr>
      </w:pPr>
      <w:r w:rsidRPr="009A5F3E">
        <w:rPr>
          <w:rFonts w:ascii="Times New Roman" w:hAnsi="Times New Roman" w:cs="Times New Roman"/>
        </w:rPr>
        <w:t>Бұл шешімге бірауыздан дауыс берілді:</w:t>
      </w:r>
    </w:p>
    <w:p w14:paraId="17BF116B" w14:textId="77777777" w:rsidR="009A5F3E" w:rsidRDefault="009A5F3E" w:rsidP="009A5F3E">
      <w:pPr>
        <w:tabs>
          <w:tab w:val="left" w:pos="709"/>
        </w:tabs>
        <w:spacing w:after="0"/>
        <w:rPr>
          <w:rFonts w:ascii="Times New Roman" w:hAnsi="Times New Roman" w:cs="Times New Roman"/>
        </w:rPr>
      </w:pPr>
    </w:p>
    <w:p w14:paraId="2D81EA42" w14:textId="4FAEF60A" w:rsidR="00A41003" w:rsidRPr="005556ED" w:rsidRDefault="008C3011" w:rsidP="009A5F3E">
      <w:pPr>
        <w:tabs>
          <w:tab w:val="left" w:pos="709"/>
        </w:tabs>
        <w:spacing w:after="0"/>
        <w:rPr>
          <w:rFonts w:ascii="Times New Roman" w:hAnsi="Times New Roman" w:cs="Times New Roman"/>
          <w:lang w:val="kk-KZ"/>
        </w:rPr>
      </w:pPr>
      <w:r>
        <w:rPr>
          <w:rFonts w:ascii="Times New Roman" w:hAnsi="Times New Roman" w:cs="Times New Roman"/>
          <w:b/>
        </w:rPr>
        <w:t xml:space="preserve"> «</w:t>
      </w:r>
      <w:r>
        <w:rPr>
          <w:rFonts w:ascii="Times New Roman" w:hAnsi="Times New Roman" w:cs="Times New Roman"/>
          <w:b/>
          <w:lang w:val="kk-KZ"/>
        </w:rPr>
        <w:t>Үшін</w:t>
      </w:r>
      <w:r w:rsidR="00A41003" w:rsidRPr="005556ED">
        <w:rPr>
          <w:rFonts w:ascii="Times New Roman" w:hAnsi="Times New Roman" w:cs="Times New Roman"/>
          <w:b/>
        </w:rPr>
        <w:t>»</w:t>
      </w:r>
      <w:r w:rsidR="00A41003">
        <w:rPr>
          <w:rFonts w:ascii="Times New Roman" w:hAnsi="Times New Roman" w:cs="Times New Roman"/>
        </w:rPr>
        <w:t xml:space="preserve"> </w:t>
      </w:r>
      <w:r w:rsidR="0001788C">
        <w:rPr>
          <w:rFonts w:ascii="Times New Roman" w:hAnsi="Times New Roman" w:cs="Times New Roman"/>
        </w:rPr>
        <w:t>___</w:t>
      </w:r>
      <w:r w:rsidR="00A41003">
        <w:rPr>
          <w:rFonts w:ascii="Times New Roman" w:hAnsi="Times New Roman" w:cs="Times New Roman"/>
        </w:rPr>
        <w:t xml:space="preserve">  </w:t>
      </w:r>
      <w:r w:rsidR="00DE5947">
        <w:rPr>
          <w:rFonts w:ascii="Times New Roman" w:hAnsi="Times New Roman" w:cs="Times New Roman"/>
          <w:lang w:val="kk-KZ"/>
        </w:rPr>
        <w:t xml:space="preserve"> </w:t>
      </w:r>
      <w:r w:rsidR="00C36BF7">
        <w:rPr>
          <w:rFonts w:ascii="Times New Roman" w:hAnsi="Times New Roman" w:cs="Times New Roman"/>
          <w:lang w:val="kk-KZ"/>
        </w:rPr>
        <w:t>дауыс</w:t>
      </w:r>
      <w:r w:rsidR="00A41003">
        <w:rPr>
          <w:rFonts w:ascii="Times New Roman" w:hAnsi="Times New Roman" w:cs="Times New Roman"/>
        </w:rPr>
        <w:t>.</w:t>
      </w:r>
    </w:p>
    <w:p w14:paraId="6C04B8C5" w14:textId="6DCD080A" w:rsidR="00A41003" w:rsidRPr="005556ED" w:rsidRDefault="00A41003" w:rsidP="00A41003">
      <w:pPr>
        <w:spacing w:after="0"/>
        <w:jc w:val="both"/>
        <w:rPr>
          <w:rFonts w:ascii="Times New Roman" w:hAnsi="Times New Roman" w:cs="Times New Roman"/>
        </w:rPr>
      </w:pPr>
      <w:r w:rsidRPr="005556ED">
        <w:rPr>
          <w:rFonts w:ascii="Times New Roman" w:hAnsi="Times New Roman" w:cs="Times New Roman"/>
          <w:b/>
        </w:rPr>
        <w:t>«</w:t>
      </w:r>
      <w:r w:rsidR="008C3011">
        <w:rPr>
          <w:rFonts w:ascii="Times New Roman" w:hAnsi="Times New Roman" w:cs="Times New Roman"/>
          <w:b/>
          <w:lang w:val="kk-KZ"/>
        </w:rPr>
        <w:t>Қарсы</w:t>
      </w:r>
      <w:r w:rsidRPr="005556ED">
        <w:rPr>
          <w:rFonts w:ascii="Times New Roman" w:hAnsi="Times New Roman" w:cs="Times New Roman"/>
          <w:b/>
        </w:rPr>
        <w:t xml:space="preserve">» </w:t>
      </w:r>
      <w:r>
        <w:rPr>
          <w:rFonts w:ascii="Times New Roman" w:hAnsi="Times New Roman" w:cs="Times New Roman"/>
        </w:rPr>
        <w:t xml:space="preserve"> </w:t>
      </w:r>
      <w:r w:rsidR="009D023C">
        <w:rPr>
          <w:rFonts w:ascii="Times New Roman" w:hAnsi="Times New Roman" w:cs="Times New Roman"/>
        </w:rPr>
        <w:t>___</w:t>
      </w:r>
      <w:r w:rsidR="004A7C2E">
        <w:rPr>
          <w:rFonts w:ascii="Times New Roman" w:hAnsi="Times New Roman" w:cs="Times New Roman"/>
        </w:rPr>
        <w:t xml:space="preserve"> </w:t>
      </w:r>
      <w:r>
        <w:rPr>
          <w:rFonts w:ascii="Times New Roman" w:hAnsi="Times New Roman" w:cs="Times New Roman"/>
        </w:rPr>
        <w:t xml:space="preserve"> </w:t>
      </w:r>
      <w:r w:rsidR="00C36BF7">
        <w:rPr>
          <w:rFonts w:ascii="Times New Roman" w:hAnsi="Times New Roman" w:cs="Times New Roman"/>
        </w:rPr>
        <w:t>дауыс</w:t>
      </w:r>
      <w:r w:rsidRPr="005556ED">
        <w:rPr>
          <w:rFonts w:ascii="Times New Roman" w:hAnsi="Times New Roman" w:cs="Times New Roman"/>
        </w:rPr>
        <w:t>;</w:t>
      </w:r>
    </w:p>
    <w:p w14:paraId="0C3152C2" w14:textId="6718C711" w:rsidR="00A41003" w:rsidRPr="005556ED" w:rsidRDefault="008C3011" w:rsidP="00A41003">
      <w:pPr>
        <w:spacing w:after="0"/>
        <w:jc w:val="both"/>
        <w:rPr>
          <w:rFonts w:ascii="Times New Roman" w:hAnsi="Times New Roman" w:cs="Times New Roman"/>
          <w:lang w:val="kk-KZ"/>
        </w:rPr>
      </w:pPr>
      <w:r>
        <w:rPr>
          <w:rFonts w:ascii="Times New Roman" w:hAnsi="Times New Roman" w:cs="Times New Roman"/>
          <w:b/>
        </w:rPr>
        <w:t>«</w:t>
      </w:r>
      <w:r>
        <w:rPr>
          <w:rFonts w:ascii="Times New Roman" w:hAnsi="Times New Roman" w:cs="Times New Roman"/>
          <w:b/>
          <w:lang w:val="kk-KZ"/>
        </w:rPr>
        <w:t>Қалыс қалды</w:t>
      </w:r>
      <w:r w:rsidR="009D023C">
        <w:rPr>
          <w:rFonts w:ascii="Times New Roman" w:hAnsi="Times New Roman" w:cs="Times New Roman"/>
          <w:b/>
        </w:rPr>
        <w:t>»   ___</w:t>
      </w:r>
      <w:r w:rsidR="004A7C2E">
        <w:rPr>
          <w:rFonts w:ascii="Times New Roman" w:hAnsi="Times New Roman" w:cs="Times New Roman"/>
          <w:b/>
        </w:rPr>
        <w:t xml:space="preserve">  </w:t>
      </w:r>
      <w:r w:rsidR="00C36BF7">
        <w:rPr>
          <w:rFonts w:ascii="Times New Roman" w:hAnsi="Times New Roman" w:cs="Times New Roman"/>
          <w:lang w:val="kk-KZ"/>
        </w:rPr>
        <w:t>дауыс</w:t>
      </w:r>
      <w:bookmarkStart w:id="0" w:name="_GoBack"/>
      <w:bookmarkEnd w:id="0"/>
      <w:r w:rsidR="00A41003" w:rsidRPr="005556ED">
        <w:rPr>
          <w:rFonts w:ascii="Times New Roman" w:hAnsi="Times New Roman" w:cs="Times New Roman"/>
          <w:lang w:val="kk-KZ"/>
        </w:rPr>
        <w:t xml:space="preserve">. </w:t>
      </w:r>
    </w:p>
    <w:p w14:paraId="5B40933F" w14:textId="77777777" w:rsidR="00A41003" w:rsidRDefault="00A41003" w:rsidP="00A41003">
      <w:pPr>
        <w:spacing w:after="0" w:line="240" w:lineRule="auto"/>
        <w:rPr>
          <w:rFonts w:ascii="Times New Roman" w:hAnsi="Times New Roman" w:cs="Times New Roman"/>
          <w:b/>
          <w:lang w:val="kk-KZ"/>
        </w:rPr>
      </w:pPr>
    </w:p>
    <w:p w14:paraId="78033E9A" w14:textId="77777777" w:rsidR="009A5F3E" w:rsidRDefault="009A5F3E" w:rsidP="00A41003">
      <w:pPr>
        <w:spacing w:after="0"/>
        <w:rPr>
          <w:rFonts w:ascii="Times New Roman" w:eastAsia="Calibri" w:hAnsi="Times New Roman" w:cs="Times New Roman"/>
          <w:b/>
          <w:lang w:val="kk-KZ"/>
        </w:rPr>
      </w:pPr>
      <w:r>
        <w:rPr>
          <w:rFonts w:ascii="Times New Roman" w:eastAsia="Calibri" w:hAnsi="Times New Roman" w:cs="Times New Roman"/>
          <w:b/>
          <w:lang w:val="kk-KZ"/>
        </w:rPr>
        <w:t>Тендерлік комиссияның</w:t>
      </w:r>
    </w:p>
    <w:p w14:paraId="3620744A" w14:textId="74E3711A" w:rsidR="00A41003" w:rsidRPr="009E396E" w:rsidRDefault="009A5F3E" w:rsidP="00A41003">
      <w:pPr>
        <w:spacing w:after="0"/>
        <w:rPr>
          <w:rFonts w:ascii="Times New Roman" w:eastAsia="Calibri" w:hAnsi="Times New Roman" w:cs="Times New Roman"/>
          <w:lang w:val="kk-KZ"/>
        </w:rPr>
      </w:pPr>
      <w:r>
        <w:rPr>
          <w:rFonts w:ascii="Times New Roman" w:eastAsia="Calibri" w:hAnsi="Times New Roman" w:cs="Times New Roman"/>
          <w:b/>
          <w:lang w:val="kk-KZ"/>
        </w:rPr>
        <w:t xml:space="preserve">Төрайымы </w:t>
      </w:r>
      <w:r w:rsidR="00A41003" w:rsidRPr="005556ED">
        <w:rPr>
          <w:rFonts w:ascii="Times New Roman" w:eastAsia="Calibri" w:hAnsi="Times New Roman" w:cs="Times New Roman"/>
          <w:b/>
        </w:rPr>
        <w:t>:</w:t>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4A7C2E">
        <w:rPr>
          <w:rFonts w:ascii="Times New Roman" w:eastAsia="Calibri" w:hAnsi="Times New Roman" w:cs="Times New Roman"/>
        </w:rPr>
        <w:t xml:space="preserve">      </w:t>
      </w:r>
      <w:r w:rsidR="00A41003">
        <w:rPr>
          <w:rFonts w:ascii="Times New Roman" w:eastAsia="Calibri" w:hAnsi="Times New Roman" w:cs="Times New Roman"/>
        </w:rPr>
        <w:t xml:space="preserve">       </w:t>
      </w:r>
      <w:r w:rsidR="00A22895">
        <w:rPr>
          <w:rFonts w:ascii="Times New Roman" w:eastAsia="Calibri" w:hAnsi="Times New Roman" w:cs="Times New Roman"/>
          <w:lang w:val="kk-KZ"/>
        </w:rPr>
        <w:t>Арыстанова С.Е.</w:t>
      </w:r>
    </w:p>
    <w:p w14:paraId="161A0524" w14:textId="77777777" w:rsidR="00A41003" w:rsidRPr="005556ED" w:rsidRDefault="00A41003" w:rsidP="00A41003">
      <w:pPr>
        <w:spacing w:after="0"/>
        <w:ind w:firstLine="708"/>
        <w:rPr>
          <w:rFonts w:ascii="Times New Roman" w:eastAsia="Calibri" w:hAnsi="Times New Roman" w:cs="Times New Roman"/>
          <w:b/>
        </w:rPr>
      </w:pPr>
    </w:p>
    <w:p w14:paraId="33B5EB94" w14:textId="77777777" w:rsidR="009A5F3E" w:rsidRDefault="009A5F3E" w:rsidP="00A41003">
      <w:pPr>
        <w:spacing w:after="0"/>
        <w:rPr>
          <w:rFonts w:ascii="Times New Roman" w:eastAsia="Calibri" w:hAnsi="Times New Roman" w:cs="Times New Roman"/>
          <w:b/>
          <w:lang w:val="kk-KZ"/>
        </w:rPr>
      </w:pPr>
      <w:r>
        <w:rPr>
          <w:rFonts w:ascii="Times New Roman" w:eastAsia="Calibri" w:hAnsi="Times New Roman" w:cs="Times New Roman"/>
          <w:b/>
          <w:lang w:val="kk-KZ"/>
        </w:rPr>
        <w:t>Тендерлік комиссия төрайымының</w:t>
      </w:r>
    </w:p>
    <w:p w14:paraId="6B6C5DDE" w14:textId="09A2E7E8" w:rsidR="00A41003" w:rsidRPr="009E396E" w:rsidRDefault="009A5F3E" w:rsidP="00A41003">
      <w:pPr>
        <w:spacing w:after="0"/>
        <w:rPr>
          <w:rFonts w:ascii="Times New Roman" w:eastAsia="Calibri" w:hAnsi="Times New Roman" w:cs="Times New Roman"/>
          <w:lang w:val="kk-KZ"/>
        </w:rPr>
      </w:pPr>
      <w:r>
        <w:rPr>
          <w:rFonts w:ascii="Times New Roman" w:eastAsia="Calibri" w:hAnsi="Times New Roman" w:cs="Times New Roman"/>
          <w:b/>
          <w:lang w:val="kk-KZ"/>
        </w:rPr>
        <w:t>орынбасары</w:t>
      </w:r>
      <w:r w:rsidR="00A41003" w:rsidRPr="005556ED">
        <w:rPr>
          <w:rFonts w:ascii="Times New Roman" w:eastAsia="Calibri" w:hAnsi="Times New Roman" w:cs="Times New Roman"/>
          <w:b/>
        </w:rPr>
        <w:t xml:space="preserve"> </w:t>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t xml:space="preserve">                     </w:t>
      </w:r>
      <w:r w:rsidR="00A41003">
        <w:rPr>
          <w:rFonts w:ascii="Times New Roman" w:eastAsia="Calibri" w:hAnsi="Times New Roman" w:cs="Times New Roman"/>
          <w:b/>
        </w:rPr>
        <w:t xml:space="preserve">         </w:t>
      </w:r>
      <w:r w:rsidR="00A41003" w:rsidRPr="005556ED">
        <w:rPr>
          <w:rFonts w:ascii="Times New Roman" w:eastAsia="Calibri" w:hAnsi="Times New Roman" w:cs="Times New Roman"/>
          <w:b/>
        </w:rPr>
        <w:t xml:space="preserve">   </w:t>
      </w:r>
      <w:r w:rsidR="00A41003">
        <w:rPr>
          <w:rFonts w:ascii="Times New Roman" w:eastAsia="Calibri" w:hAnsi="Times New Roman" w:cs="Times New Roman"/>
          <w:b/>
        </w:rPr>
        <w:t xml:space="preserve">    </w:t>
      </w:r>
      <w:r w:rsidR="006C7427">
        <w:rPr>
          <w:rFonts w:ascii="Times New Roman" w:eastAsia="Calibri" w:hAnsi="Times New Roman" w:cs="Times New Roman"/>
          <w:b/>
        </w:rPr>
        <w:t xml:space="preserve">  </w:t>
      </w:r>
      <w:r w:rsidR="00A41003" w:rsidRPr="005556ED">
        <w:rPr>
          <w:rFonts w:ascii="Times New Roman" w:eastAsia="Calibri" w:hAnsi="Times New Roman" w:cs="Times New Roman"/>
          <w:b/>
        </w:rPr>
        <w:t xml:space="preserve"> </w:t>
      </w:r>
      <w:r w:rsidR="00A22895">
        <w:rPr>
          <w:rFonts w:ascii="Times New Roman" w:eastAsia="Calibri" w:hAnsi="Times New Roman" w:cs="Times New Roman"/>
          <w:lang w:val="kk-KZ"/>
        </w:rPr>
        <w:t>Омарова А.Г.</w:t>
      </w:r>
    </w:p>
    <w:p w14:paraId="375A011D" w14:textId="77777777" w:rsidR="00A41003" w:rsidRPr="005556ED" w:rsidRDefault="00A41003" w:rsidP="00A41003">
      <w:pPr>
        <w:spacing w:after="0"/>
        <w:ind w:left="945"/>
        <w:rPr>
          <w:rFonts w:ascii="Times New Roman" w:eastAsia="Calibri" w:hAnsi="Times New Roman" w:cs="Times New Roman"/>
          <w:lang w:val="kk-KZ"/>
        </w:rPr>
      </w:pPr>
    </w:p>
    <w:p w14:paraId="7922D568" w14:textId="77777777" w:rsidR="009A5F3E" w:rsidRDefault="009A5F3E" w:rsidP="00A41003">
      <w:pPr>
        <w:contextualSpacing/>
        <w:jc w:val="both"/>
        <w:rPr>
          <w:rFonts w:ascii="Times New Roman" w:eastAsia="Calibri" w:hAnsi="Times New Roman" w:cs="Times New Roman"/>
          <w:b/>
          <w:lang w:val="kk-KZ"/>
        </w:rPr>
      </w:pPr>
      <w:r>
        <w:rPr>
          <w:rFonts w:ascii="Times New Roman" w:eastAsia="Calibri" w:hAnsi="Times New Roman" w:cs="Times New Roman"/>
          <w:b/>
          <w:lang w:val="kk-KZ"/>
        </w:rPr>
        <w:t>Тендерлік комиссия</w:t>
      </w:r>
    </w:p>
    <w:p w14:paraId="24A9ED7F" w14:textId="5953F5B8" w:rsidR="00A41003" w:rsidRPr="005556ED" w:rsidRDefault="0047118E" w:rsidP="00A41003">
      <w:pPr>
        <w:contextualSpacing/>
        <w:jc w:val="both"/>
        <w:rPr>
          <w:rFonts w:ascii="Times New Roman" w:eastAsia="Calibri" w:hAnsi="Times New Roman" w:cs="Times New Roman"/>
        </w:rPr>
      </w:pPr>
      <w:r>
        <w:rPr>
          <w:rFonts w:ascii="Times New Roman" w:eastAsia="Calibri" w:hAnsi="Times New Roman" w:cs="Times New Roman"/>
          <w:b/>
          <w:lang w:val="kk-KZ"/>
        </w:rPr>
        <w:t>М</w:t>
      </w:r>
      <w:r w:rsidR="009A5F3E">
        <w:rPr>
          <w:rFonts w:ascii="Times New Roman" w:eastAsia="Calibri" w:hAnsi="Times New Roman" w:cs="Times New Roman"/>
          <w:b/>
          <w:lang w:val="kk-KZ"/>
        </w:rPr>
        <w:t>үшелері</w:t>
      </w:r>
      <w:r w:rsidR="00A41003" w:rsidRPr="005556ED">
        <w:rPr>
          <w:rFonts w:ascii="Times New Roman" w:eastAsia="Calibri" w:hAnsi="Times New Roman" w:cs="Times New Roman"/>
          <w:b/>
          <w:lang w:val="kk-KZ"/>
        </w:rPr>
        <w:t xml:space="preserve">:        </w:t>
      </w:r>
      <w:r w:rsidR="00A41003" w:rsidRPr="005556ED">
        <w:rPr>
          <w:rFonts w:ascii="Times New Roman" w:eastAsia="Calibri" w:hAnsi="Times New Roman" w:cs="Times New Roman"/>
          <w:b/>
          <w:lang w:val="kk-KZ"/>
        </w:rPr>
        <w:tab/>
      </w:r>
      <w:r w:rsidR="00A41003" w:rsidRPr="005556ED">
        <w:rPr>
          <w:rFonts w:ascii="Times New Roman" w:eastAsia="Calibri" w:hAnsi="Times New Roman" w:cs="Times New Roman"/>
          <w:b/>
          <w:lang w:val="kk-KZ"/>
        </w:rPr>
        <w:tab/>
      </w:r>
      <w:r w:rsidR="00A41003" w:rsidRPr="005556ED">
        <w:rPr>
          <w:rFonts w:ascii="Times New Roman" w:eastAsia="Calibri" w:hAnsi="Times New Roman" w:cs="Times New Roman"/>
          <w:b/>
          <w:lang w:val="kk-KZ"/>
        </w:rPr>
        <w:tab/>
      </w:r>
      <w:r w:rsidR="00A41003" w:rsidRPr="005556ED">
        <w:rPr>
          <w:rFonts w:ascii="Times New Roman" w:eastAsia="Calibri" w:hAnsi="Times New Roman" w:cs="Times New Roman"/>
          <w:b/>
          <w:lang w:val="kk-KZ"/>
        </w:rPr>
        <w:tab/>
      </w:r>
      <w:r w:rsidR="00A41003" w:rsidRPr="005556ED">
        <w:rPr>
          <w:rFonts w:ascii="Times New Roman" w:eastAsia="Calibri" w:hAnsi="Times New Roman" w:cs="Times New Roman"/>
          <w:b/>
          <w:lang w:val="kk-KZ"/>
        </w:rPr>
        <w:tab/>
        <w:t xml:space="preserve">                     </w:t>
      </w:r>
      <w:r w:rsidR="00A41003" w:rsidRPr="005556ED">
        <w:rPr>
          <w:rFonts w:ascii="Times New Roman" w:eastAsia="Calibri" w:hAnsi="Times New Roman" w:cs="Times New Roman"/>
        </w:rPr>
        <w:t xml:space="preserve"> </w:t>
      </w:r>
    </w:p>
    <w:p w14:paraId="41299F26" w14:textId="52326CE9" w:rsidR="00DF7268" w:rsidRPr="009E396E" w:rsidRDefault="005428C5" w:rsidP="00DF7268">
      <w:pPr>
        <w:ind w:left="4956"/>
        <w:contextualSpacing/>
        <w:jc w:val="center"/>
        <w:rPr>
          <w:rFonts w:ascii="Times New Roman" w:eastAsia="Calibri" w:hAnsi="Times New Roman" w:cs="Times New Roman"/>
          <w:lang w:val="kk-KZ"/>
        </w:rPr>
      </w:pPr>
      <w:r>
        <w:rPr>
          <w:rFonts w:ascii="Times New Roman" w:eastAsia="Calibri" w:hAnsi="Times New Roman" w:cs="Times New Roman"/>
        </w:rPr>
        <w:t xml:space="preserve">                     </w:t>
      </w:r>
      <w:r w:rsidR="00DF7268">
        <w:rPr>
          <w:rFonts w:ascii="Times New Roman" w:eastAsia="Calibri" w:hAnsi="Times New Roman" w:cs="Times New Roman"/>
        </w:rPr>
        <w:t xml:space="preserve"> </w:t>
      </w:r>
    </w:p>
    <w:p w14:paraId="74CB4919" w14:textId="40C7D798" w:rsidR="00DF7268" w:rsidRDefault="001E5598" w:rsidP="001E5598">
      <w:pPr>
        <w:ind w:left="4956"/>
        <w:contextualSpacing/>
        <w:jc w:val="center"/>
        <w:rPr>
          <w:rFonts w:ascii="Times New Roman" w:eastAsia="Calibri" w:hAnsi="Times New Roman" w:cs="Times New Roman"/>
          <w:lang w:val="kk-KZ"/>
        </w:rPr>
      </w:pPr>
      <w:r>
        <w:rPr>
          <w:rFonts w:ascii="Times New Roman" w:eastAsia="Calibri" w:hAnsi="Times New Roman" w:cs="Times New Roman"/>
          <w:lang w:val="kk-KZ"/>
        </w:rPr>
        <w:t xml:space="preserve">                     </w:t>
      </w:r>
      <w:r w:rsidR="006C7427">
        <w:rPr>
          <w:rFonts w:ascii="Times New Roman" w:eastAsia="Calibri" w:hAnsi="Times New Roman" w:cs="Times New Roman"/>
          <w:lang w:val="kk-KZ"/>
        </w:rPr>
        <w:t xml:space="preserve">      </w:t>
      </w:r>
      <w:r>
        <w:rPr>
          <w:rFonts w:ascii="Times New Roman" w:eastAsia="Calibri" w:hAnsi="Times New Roman" w:cs="Times New Roman"/>
          <w:lang w:val="kk-KZ"/>
        </w:rPr>
        <w:t xml:space="preserve"> </w:t>
      </w:r>
      <w:r w:rsidR="00A22895">
        <w:rPr>
          <w:rFonts w:ascii="Times New Roman" w:eastAsia="Calibri" w:hAnsi="Times New Roman" w:cs="Times New Roman"/>
          <w:lang w:val="kk-KZ"/>
        </w:rPr>
        <w:t>Сандыбаева А.С.</w:t>
      </w:r>
    </w:p>
    <w:p w14:paraId="17718452" w14:textId="77777777" w:rsidR="001E5598" w:rsidRPr="005556ED" w:rsidRDefault="001E5598" w:rsidP="001E5598">
      <w:pPr>
        <w:ind w:left="4956"/>
        <w:contextualSpacing/>
        <w:jc w:val="center"/>
        <w:rPr>
          <w:rFonts w:ascii="Times New Roman" w:eastAsia="Calibri" w:hAnsi="Times New Roman" w:cs="Times New Roman"/>
        </w:rPr>
      </w:pPr>
    </w:p>
    <w:p w14:paraId="35C02B2F" w14:textId="0F1C4D8C" w:rsidR="00A41003" w:rsidRPr="009E396E" w:rsidRDefault="00A41003" w:rsidP="00A41003">
      <w:pPr>
        <w:ind w:left="3528"/>
        <w:contextualSpacing/>
        <w:jc w:val="center"/>
        <w:rPr>
          <w:rFonts w:ascii="Times New Roman" w:eastAsia="Calibri" w:hAnsi="Times New Roman" w:cs="Times New Roman"/>
          <w:lang w:val="kk-KZ"/>
        </w:rPr>
      </w:pPr>
      <w:r>
        <w:rPr>
          <w:rFonts w:ascii="Times New Roman" w:eastAsia="Calibri" w:hAnsi="Times New Roman" w:cs="Times New Roman"/>
        </w:rPr>
        <w:t xml:space="preserve">                     </w:t>
      </w:r>
      <w:r w:rsidR="00E26885">
        <w:rPr>
          <w:rFonts w:ascii="Times New Roman" w:eastAsia="Calibri" w:hAnsi="Times New Roman" w:cs="Times New Roman"/>
        </w:rPr>
        <w:t xml:space="preserve">                            </w:t>
      </w:r>
      <w:r w:rsidR="005428C5">
        <w:rPr>
          <w:rFonts w:ascii="Times New Roman" w:eastAsia="Calibri" w:hAnsi="Times New Roman" w:cs="Times New Roman"/>
        </w:rPr>
        <w:t xml:space="preserve"> </w:t>
      </w:r>
      <w:r w:rsidR="006C7427">
        <w:rPr>
          <w:rFonts w:ascii="Times New Roman" w:eastAsia="Calibri" w:hAnsi="Times New Roman" w:cs="Times New Roman"/>
        </w:rPr>
        <w:t xml:space="preserve">  </w:t>
      </w:r>
      <w:r w:rsidR="00A22895">
        <w:rPr>
          <w:rFonts w:ascii="Times New Roman" w:eastAsia="Calibri" w:hAnsi="Times New Roman" w:cs="Times New Roman"/>
          <w:lang w:val="kk-KZ"/>
        </w:rPr>
        <w:t>Жетписов Д.М.</w:t>
      </w:r>
    </w:p>
    <w:p w14:paraId="28458184" w14:textId="52653D81" w:rsidR="005428C5" w:rsidRDefault="005931B6" w:rsidP="005931B6">
      <w:pPr>
        <w:tabs>
          <w:tab w:val="left" w:pos="5925"/>
        </w:tabs>
        <w:ind w:left="3395" w:firstLine="708"/>
        <w:contextualSpacing/>
        <w:rPr>
          <w:rFonts w:ascii="Times New Roman" w:eastAsia="Calibri" w:hAnsi="Times New Roman" w:cs="Times New Roman"/>
        </w:rPr>
      </w:pPr>
      <w:r>
        <w:rPr>
          <w:rFonts w:ascii="Times New Roman" w:eastAsia="Calibri" w:hAnsi="Times New Roman" w:cs="Times New Roman"/>
        </w:rPr>
        <w:tab/>
      </w:r>
    </w:p>
    <w:p w14:paraId="0D867DD2" w14:textId="4BD7BF89" w:rsidR="00A41003" w:rsidRDefault="00A41003"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rPr>
        <w:t xml:space="preserve">              </w:t>
      </w:r>
      <w:r w:rsidR="005428C5">
        <w:rPr>
          <w:rFonts w:ascii="Times New Roman" w:eastAsia="Calibri" w:hAnsi="Times New Roman" w:cs="Times New Roman"/>
        </w:rPr>
        <w:t xml:space="preserve">                  </w:t>
      </w:r>
      <w:r w:rsidR="006C7427">
        <w:rPr>
          <w:rFonts w:ascii="Times New Roman" w:eastAsia="Calibri" w:hAnsi="Times New Roman" w:cs="Times New Roman"/>
        </w:rPr>
        <w:t xml:space="preserve"> </w:t>
      </w:r>
      <w:r>
        <w:rPr>
          <w:rFonts w:ascii="Times New Roman" w:eastAsia="Calibri" w:hAnsi="Times New Roman" w:cs="Times New Roman"/>
          <w:lang w:val="kk-KZ"/>
        </w:rPr>
        <w:t>Барт А.В.</w:t>
      </w:r>
    </w:p>
    <w:p w14:paraId="7B95A519" w14:textId="77777777" w:rsidR="00A41003" w:rsidRDefault="00A41003" w:rsidP="00A41003">
      <w:pPr>
        <w:ind w:left="3395" w:firstLine="708"/>
        <w:contextualSpacing/>
        <w:jc w:val="center"/>
        <w:rPr>
          <w:rFonts w:ascii="Times New Roman" w:eastAsia="Calibri" w:hAnsi="Times New Roman" w:cs="Times New Roman"/>
          <w:lang w:val="kk-KZ"/>
        </w:rPr>
      </w:pPr>
    </w:p>
    <w:p w14:paraId="36EB98AF" w14:textId="2EDBD625" w:rsidR="00A41003" w:rsidRDefault="00A41003"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lang w:val="kk-KZ"/>
        </w:rPr>
        <w:t xml:space="preserve">           </w:t>
      </w:r>
      <w:r w:rsidR="005428C5">
        <w:rPr>
          <w:rFonts w:ascii="Times New Roman" w:eastAsia="Calibri" w:hAnsi="Times New Roman" w:cs="Times New Roman"/>
          <w:lang w:val="kk-KZ"/>
        </w:rPr>
        <w:t xml:space="preserve">                           </w:t>
      </w:r>
      <w:r>
        <w:rPr>
          <w:rFonts w:ascii="Times New Roman" w:eastAsia="Calibri" w:hAnsi="Times New Roman" w:cs="Times New Roman"/>
          <w:lang w:val="kk-KZ"/>
        </w:rPr>
        <w:t xml:space="preserve"> </w:t>
      </w:r>
      <w:r w:rsidR="006C7427">
        <w:rPr>
          <w:rFonts w:ascii="Times New Roman" w:eastAsia="Calibri" w:hAnsi="Times New Roman" w:cs="Times New Roman"/>
          <w:lang w:val="kk-KZ"/>
        </w:rPr>
        <w:t xml:space="preserve"> </w:t>
      </w:r>
      <w:r w:rsidR="001379DD" w:rsidRPr="001379DD">
        <w:rPr>
          <w:rFonts w:ascii="Times New Roman" w:eastAsia="Calibri" w:hAnsi="Times New Roman" w:cs="Times New Roman"/>
          <w:lang w:val="kk-KZ"/>
        </w:rPr>
        <w:t>Намазова Д.С.</w:t>
      </w:r>
    </w:p>
    <w:p w14:paraId="074D3AEF" w14:textId="6D5B3573" w:rsidR="005428C5" w:rsidRDefault="00A22895"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lang w:val="kk-KZ"/>
        </w:rPr>
        <w:tab/>
      </w:r>
      <w:r>
        <w:rPr>
          <w:rFonts w:ascii="Times New Roman" w:eastAsia="Calibri" w:hAnsi="Times New Roman" w:cs="Times New Roman"/>
          <w:lang w:val="kk-KZ"/>
        </w:rPr>
        <w:tab/>
      </w:r>
    </w:p>
    <w:p w14:paraId="2E490AF8" w14:textId="450B9F9F" w:rsidR="00A22895" w:rsidRDefault="00A22895"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lang w:val="kk-KZ"/>
        </w:rPr>
        <w:tab/>
      </w:r>
      <w:r>
        <w:rPr>
          <w:rFonts w:ascii="Times New Roman" w:eastAsia="Calibri" w:hAnsi="Times New Roman" w:cs="Times New Roman"/>
          <w:lang w:val="kk-KZ"/>
        </w:rPr>
        <w:tab/>
        <w:t xml:space="preserve">                        </w:t>
      </w:r>
      <w:r w:rsidR="006C7427">
        <w:rPr>
          <w:rFonts w:ascii="Times New Roman" w:eastAsia="Calibri" w:hAnsi="Times New Roman" w:cs="Times New Roman"/>
          <w:lang w:val="kk-KZ"/>
        </w:rPr>
        <w:t xml:space="preserve">      </w:t>
      </w:r>
      <w:r>
        <w:rPr>
          <w:rFonts w:ascii="Times New Roman" w:eastAsia="Calibri" w:hAnsi="Times New Roman" w:cs="Times New Roman"/>
          <w:lang w:val="kk-KZ"/>
        </w:rPr>
        <w:t>Боранбаева Э.Б.</w:t>
      </w:r>
    </w:p>
    <w:p w14:paraId="61243F45" w14:textId="77777777" w:rsidR="00A22895" w:rsidRDefault="00A22895" w:rsidP="00A41003">
      <w:pPr>
        <w:ind w:left="3395" w:firstLine="708"/>
        <w:contextualSpacing/>
        <w:jc w:val="center"/>
        <w:rPr>
          <w:rFonts w:ascii="Times New Roman" w:eastAsia="Calibri" w:hAnsi="Times New Roman" w:cs="Times New Roman"/>
          <w:lang w:val="kk-KZ"/>
        </w:rPr>
      </w:pPr>
    </w:p>
    <w:p w14:paraId="33C50528" w14:textId="1076502B" w:rsidR="00A41003" w:rsidRPr="005556ED" w:rsidRDefault="00A41003" w:rsidP="00A41003">
      <w:pPr>
        <w:tabs>
          <w:tab w:val="left" w:pos="8490"/>
        </w:tabs>
        <w:spacing w:after="0"/>
        <w:rPr>
          <w:rFonts w:ascii="Times New Roman" w:eastAsia="Calibri" w:hAnsi="Times New Roman" w:cs="Times New Roman"/>
          <w:b/>
        </w:rPr>
      </w:pPr>
      <w:r w:rsidRPr="005556ED">
        <w:rPr>
          <w:rFonts w:ascii="Times New Roman" w:eastAsia="Calibri" w:hAnsi="Times New Roman" w:cs="Times New Roman"/>
        </w:rPr>
        <w:t xml:space="preserve">                                                                                                 </w:t>
      </w:r>
    </w:p>
    <w:p w14:paraId="0FCD7110" w14:textId="21331E16" w:rsidR="008D29D9" w:rsidRPr="00BF04F1" w:rsidRDefault="008C3011" w:rsidP="00A41003">
      <w:pPr>
        <w:rPr>
          <w:lang w:val="kk-KZ"/>
        </w:rPr>
      </w:pPr>
      <w:r>
        <w:rPr>
          <w:rFonts w:ascii="Times New Roman" w:eastAsia="Calibri" w:hAnsi="Times New Roman" w:cs="Times New Roman"/>
          <w:b/>
        </w:rPr>
        <w:t xml:space="preserve"> </w:t>
      </w:r>
      <w:r>
        <w:rPr>
          <w:rFonts w:ascii="Times New Roman" w:eastAsia="Calibri" w:hAnsi="Times New Roman" w:cs="Times New Roman"/>
          <w:b/>
          <w:lang w:val="kk-KZ"/>
        </w:rPr>
        <w:t>К</w:t>
      </w:r>
      <w:r>
        <w:rPr>
          <w:rFonts w:ascii="Times New Roman" w:eastAsia="Calibri" w:hAnsi="Times New Roman" w:cs="Times New Roman"/>
          <w:b/>
        </w:rPr>
        <w:t>омиссия хатшысы</w:t>
      </w:r>
      <w:r w:rsidR="00A41003" w:rsidRPr="005556ED">
        <w:rPr>
          <w:rFonts w:ascii="Times New Roman" w:eastAsia="Calibri" w:hAnsi="Times New Roman" w:cs="Times New Roman"/>
          <w:b/>
        </w:rPr>
        <w:t xml:space="preserve">:                                                </w:t>
      </w:r>
      <w:r w:rsidR="00A41003">
        <w:rPr>
          <w:rFonts w:ascii="Times New Roman" w:eastAsia="Calibri" w:hAnsi="Times New Roman" w:cs="Times New Roman"/>
          <w:b/>
        </w:rPr>
        <w:t xml:space="preserve">           </w:t>
      </w:r>
      <w:r w:rsidR="009E396E">
        <w:rPr>
          <w:rFonts w:ascii="Times New Roman" w:eastAsia="Calibri" w:hAnsi="Times New Roman" w:cs="Times New Roman"/>
          <w:b/>
        </w:rPr>
        <w:t xml:space="preserve">                           </w:t>
      </w:r>
      <w:r w:rsidR="005428C5">
        <w:rPr>
          <w:rFonts w:ascii="Times New Roman" w:eastAsia="Calibri" w:hAnsi="Times New Roman" w:cs="Times New Roman"/>
          <w:b/>
        </w:rPr>
        <w:t xml:space="preserve">     </w:t>
      </w:r>
      <w:r w:rsidR="00A41003" w:rsidRPr="005556ED">
        <w:rPr>
          <w:rFonts w:ascii="Times New Roman" w:eastAsia="Calibri" w:hAnsi="Times New Roman" w:cs="Times New Roman"/>
          <w:b/>
        </w:rPr>
        <w:t xml:space="preserve"> </w:t>
      </w:r>
      <w:r w:rsidR="00A22895">
        <w:rPr>
          <w:rFonts w:ascii="Times New Roman" w:eastAsia="Calibri" w:hAnsi="Times New Roman" w:cs="Times New Roman"/>
        </w:rPr>
        <w:t>Бакиров Е.С.</w:t>
      </w:r>
    </w:p>
    <w:sectPr w:rsidR="008D29D9" w:rsidRPr="00BF04F1" w:rsidSect="00EF537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E8767" w14:textId="77777777" w:rsidR="00460145" w:rsidRDefault="00460145" w:rsidP="00D51653">
      <w:pPr>
        <w:spacing w:after="0" w:line="240" w:lineRule="auto"/>
      </w:pPr>
      <w:r>
        <w:separator/>
      </w:r>
    </w:p>
  </w:endnote>
  <w:endnote w:type="continuationSeparator" w:id="0">
    <w:p w14:paraId="06695156" w14:textId="77777777" w:rsidR="00460145" w:rsidRDefault="00460145" w:rsidP="00D5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3907C" w14:textId="77777777" w:rsidR="00460145" w:rsidRDefault="00460145" w:rsidP="00D51653">
      <w:pPr>
        <w:spacing w:after="0" w:line="240" w:lineRule="auto"/>
      </w:pPr>
      <w:r>
        <w:separator/>
      </w:r>
    </w:p>
  </w:footnote>
  <w:footnote w:type="continuationSeparator" w:id="0">
    <w:p w14:paraId="446FDD41" w14:textId="77777777" w:rsidR="00460145" w:rsidRDefault="00460145" w:rsidP="00D51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3B9C"/>
    <w:multiLevelType w:val="hybridMultilevel"/>
    <w:tmpl w:val="7BE223B8"/>
    <w:lvl w:ilvl="0" w:tplc="6576D448">
      <w:start w:val="5"/>
      <w:numFmt w:val="bullet"/>
      <w:lvlText w:val="-"/>
      <w:lvlJc w:val="left"/>
      <w:pPr>
        <w:ind w:left="360" w:hanging="360"/>
      </w:pPr>
      <w:rPr>
        <w:rFonts w:ascii="Calibri" w:eastAsiaTheme="minorHAnsi" w:hAnsi="Calibri" w:cs="Calibri" w:hint="default"/>
        <w:sz w:val="28"/>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AD"/>
    <w:rsid w:val="000120FF"/>
    <w:rsid w:val="0001788C"/>
    <w:rsid w:val="00025DC7"/>
    <w:rsid w:val="00044630"/>
    <w:rsid w:val="00047463"/>
    <w:rsid w:val="000744DF"/>
    <w:rsid w:val="00077471"/>
    <w:rsid w:val="00085EAE"/>
    <w:rsid w:val="000909A2"/>
    <w:rsid w:val="000E43B1"/>
    <w:rsid w:val="000E48EB"/>
    <w:rsid w:val="000F0B51"/>
    <w:rsid w:val="00101C4A"/>
    <w:rsid w:val="001114BA"/>
    <w:rsid w:val="001379DD"/>
    <w:rsid w:val="001402BC"/>
    <w:rsid w:val="0019172B"/>
    <w:rsid w:val="001B2911"/>
    <w:rsid w:val="001E5598"/>
    <w:rsid w:val="001E5A15"/>
    <w:rsid w:val="00206EB8"/>
    <w:rsid w:val="002A5254"/>
    <w:rsid w:val="00313F52"/>
    <w:rsid w:val="00317F48"/>
    <w:rsid w:val="00326F41"/>
    <w:rsid w:val="0034226E"/>
    <w:rsid w:val="00374E3B"/>
    <w:rsid w:val="00393480"/>
    <w:rsid w:val="00397433"/>
    <w:rsid w:val="003A1D6F"/>
    <w:rsid w:val="003E0B37"/>
    <w:rsid w:val="003E3974"/>
    <w:rsid w:val="004523F6"/>
    <w:rsid w:val="00460145"/>
    <w:rsid w:val="0047118E"/>
    <w:rsid w:val="004A7C2E"/>
    <w:rsid w:val="004B3549"/>
    <w:rsid w:val="004F76AA"/>
    <w:rsid w:val="00502805"/>
    <w:rsid w:val="005032D5"/>
    <w:rsid w:val="00515CCF"/>
    <w:rsid w:val="005428C5"/>
    <w:rsid w:val="005931B6"/>
    <w:rsid w:val="00606E26"/>
    <w:rsid w:val="006672C2"/>
    <w:rsid w:val="00671228"/>
    <w:rsid w:val="006A5FBE"/>
    <w:rsid w:val="006C7427"/>
    <w:rsid w:val="006F2009"/>
    <w:rsid w:val="00706222"/>
    <w:rsid w:val="00731DFF"/>
    <w:rsid w:val="007602AF"/>
    <w:rsid w:val="007663AD"/>
    <w:rsid w:val="007A315A"/>
    <w:rsid w:val="007C245E"/>
    <w:rsid w:val="008617B0"/>
    <w:rsid w:val="00874348"/>
    <w:rsid w:val="0088044D"/>
    <w:rsid w:val="008968FB"/>
    <w:rsid w:val="008A31D3"/>
    <w:rsid w:val="008A5300"/>
    <w:rsid w:val="008C3011"/>
    <w:rsid w:val="008D1539"/>
    <w:rsid w:val="008D29D9"/>
    <w:rsid w:val="008F46AE"/>
    <w:rsid w:val="009206CD"/>
    <w:rsid w:val="009439F5"/>
    <w:rsid w:val="00955719"/>
    <w:rsid w:val="00961BEF"/>
    <w:rsid w:val="00975131"/>
    <w:rsid w:val="0099763C"/>
    <w:rsid w:val="009A5F3E"/>
    <w:rsid w:val="009D023C"/>
    <w:rsid w:val="009E396E"/>
    <w:rsid w:val="009F0DF2"/>
    <w:rsid w:val="009F1C18"/>
    <w:rsid w:val="009F2403"/>
    <w:rsid w:val="00A22895"/>
    <w:rsid w:val="00A24BC0"/>
    <w:rsid w:val="00A34B5F"/>
    <w:rsid w:val="00A41003"/>
    <w:rsid w:val="00A537CB"/>
    <w:rsid w:val="00A63093"/>
    <w:rsid w:val="00A6340F"/>
    <w:rsid w:val="00A9277F"/>
    <w:rsid w:val="00AA3D0E"/>
    <w:rsid w:val="00AB40ED"/>
    <w:rsid w:val="00AB690F"/>
    <w:rsid w:val="00AC0D84"/>
    <w:rsid w:val="00B017EA"/>
    <w:rsid w:val="00B3696A"/>
    <w:rsid w:val="00B52150"/>
    <w:rsid w:val="00B55A04"/>
    <w:rsid w:val="00B844DB"/>
    <w:rsid w:val="00BA1314"/>
    <w:rsid w:val="00BB356F"/>
    <w:rsid w:val="00BD764C"/>
    <w:rsid w:val="00BE05CE"/>
    <w:rsid w:val="00BF04F1"/>
    <w:rsid w:val="00C02711"/>
    <w:rsid w:val="00C11F4C"/>
    <w:rsid w:val="00C26309"/>
    <w:rsid w:val="00C36BF7"/>
    <w:rsid w:val="00C51177"/>
    <w:rsid w:val="00C62D2F"/>
    <w:rsid w:val="00C72A44"/>
    <w:rsid w:val="00C75362"/>
    <w:rsid w:val="00CA1FC5"/>
    <w:rsid w:val="00CB1AF0"/>
    <w:rsid w:val="00CD4A45"/>
    <w:rsid w:val="00CD56F4"/>
    <w:rsid w:val="00D067D5"/>
    <w:rsid w:val="00D36E8C"/>
    <w:rsid w:val="00D51653"/>
    <w:rsid w:val="00DA6333"/>
    <w:rsid w:val="00DD0C56"/>
    <w:rsid w:val="00DD494D"/>
    <w:rsid w:val="00DE43E2"/>
    <w:rsid w:val="00DE5947"/>
    <w:rsid w:val="00DF7268"/>
    <w:rsid w:val="00E13675"/>
    <w:rsid w:val="00E14E8C"/>
    <w:rsid w:val="00E16F86"/>
    <w:rsid w:val="00E250BB"/>
    <w:rsid w:val="00E26885"/>
    <w:rsid w:val="00E32A74"/>
    <w:rsid w:val="00E51DE3"/>
    <w:rsid w:val="00E64E98"/>
    <w:rsid w:val="00EC7CB9"/>
    <w:rsid w:val="00ED3F55"/>
    <w:rsid w:val="00EF537C"/>
    <w:rsid w:val="00F029D3"/>
    <w:rsid w:val="00F07E60"/>
    <w:rsid w:val="00F14827"/>
    <w:rsid w:val="00F14DB6"/>
    <w:rsid w:val="00F24D02"/>
    <w:rsid w:val="00F24D85"/>
    <w:rsid w:val="00F3014F"/>
    <w:rsid w:val="00F42934"/>
    <w:rsid w:val="00F728D8"/>
    <w:rsid w:val="00F925BF"/>
    <w:rsid w:val="00FB57B5"/>
    <w:rsid w:val="00FC3485"/>
    <w:rsid w:val="00FE5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FB8"/>
  <w15:docId w15:val="{90BB7EE3-5350-4CC6-B36A-5FE22ED1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003"/>
  </w:style>
  <w:style w:type="paragraph" w:styleId="2">
    <w:name w:val="heading 2"/>
    <w:basedOn w:val="a"/>
    <w:next w:val="a"/>
    <w:link w:val="20"/>
    <w:uiPriority w:val="9"/>
    <w:unhideWhenUsed/>
    <w:qFormat/>
    <w:rsid w:val="00CD56F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1003"/>
    <w:pPr>
      <w:ind w:left="720"/>
      <w:contextualSpacing/>
    </w:pPr>
  </w:style>
  <w:style w:type="table" w:styleId="a5">
    <w:name w:val="Table Grid"/>
    <w:basedOn w:val="a1"/>
    <w:uiPriority w:val="39"/>
    <w:rsid w:val="00A41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A4100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4">
    <w:name w:val="Абзац списка Знак"/>
    <w:link w:val="a3"/>
    <w:uiPriority w:val="34"/>
    <w:rsid w:val="00A41003"/>
  </w:style>
  <w:style w:type="paragraph" w:styleId="a6">
    <w:name w:val="No Spacing"/>
    <w:link w:val="a7"/>
    <w:uiPriority w:val="1"/>
    <w:qFormat/>
    <w:rsid w:val="00A41003"/>
    <w:pPr>
      <w:spacing w:after="0" w:line="240" w:lineRule="auto"/>
    </w:pPr>
  </w:style>
  <w:style w:type="character" w:customStyle="1" w:styleId="a7">
    <w:name w:val="Без интервала Знак"/>
    <w:link w:val="a6"/>
    <w:uiPriority w:val="1"/>
    <w:locked/>
    <w:rsid w:val="00A41003"/>
  </w:style>
  <w:style w:type="paragraph" w:styleId="a8">
    <w:name w:val="Balloon Text"/>
    <w:basedOn w:val="a"/>
    <w:link w:val="a9"/>
    <w:uiPriority w:val="99"/>
    <w:semiHidden/>
    <w:unhideWhenUsed/>
    <w:rsid w:val="00F148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4827"/>
    <w:rPr>
      <w:rFonts w:ascii="Segoe UI" w:hAnsi="Segoe UI" w:cs="Segoe UI"/>
      <w:sz w:val="18"/>
      <w:szCs w:val="18"/>
    </w:rPr>
  </w:style>
  <w:style w:type="paragraph" w:styleId="aa">
    <w:name w:val="header"/>
    <w:basedOn w:val="a"/>
    <w:link w:val="ab"/>
    <w:uiPriority w:val="99"/>
    <w:unhideWhenUsed/>
    <w:rsid w:val="00D516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1653"/>
  </w:style>
  <w:style w:type="paragraph" w:styleId="ac">
    <w:name w:val="footer"/>
    <w:basedOn w:val="a"/>
    <w:link w:val="ad"/>
    <w:uiPriority w:val="99"/>
    <w:unhideWhenUsed/>
    <w:rsid w:val="00D516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1653"/>
  </w:style>
  <w:style w:type="character" w:customStyle="1" w:styleId="20">
    <w:name w:val="Заголовок 2 Знак"/>
    <w:basedOn w:val="a0"/>
    <w:link w:val="2"/>
    <w:uiPriority w:val="9"/>
    <w:rsid w:val="00CD56F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4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5E0D0-74DF-4E42-A345-E83F0B38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1451</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24</cp:revision>
  <cp:lastPrinted>2024-05-10T05:57:00Z</cp:lastPrinted>
  <dcterms:created xsi:type="dcterms:W3CDTF">2024-02-02T12:13:00Z</dcterms:created>
  <dcterms:modified xsi:type="dcterms:W3CDTF">2024-05-14T10:56:00Z</dcterms:modified>
</cp:coreProperties>
</file>