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737EC7" w14:textId="77777777" w:rsidR="007A6EB4" w:rsidRPr="007A6EB4" w:rsidRDefault="007A6EB4" w:rsidP="007A6EB4">
      <w:pPr>
        <w:tabs>
          <w:tab w:val="center" w:pos="5103"/>
          <w:tab w:val="left" w:pos="7785"/>
        </w:tabs>
        <w:spacing w:after="0" w:line="276" w:lineRule="auto"/>
        <w:ind w:firstLine="567"/>
        <w:jc w:val="center"/>
        <w:rPr>
          <w:rFonts w:ascii="Arial" w:eastAsia="Times New Roman" w:hAnsi="Arial" w:cs="Arial"/>
          <w:b/>
          <w:sz w:val="28"/>
          <w:lang w:val="kk-KZ"/>
        </w:rPr>
      </w:pPr>
      <w:r w:rsidRPr="007A6EB4">
        <w:rPr>
          <w:rFonts w:ascii="Arial" w:eastAsia="Times New Roman" w:hAnsi="Arial" w:cs="Arial"/>
          <w:b/>
          <w:sz w:val="28"/>
          <w:lang w:val="kk-KZ"/>
        </w:rPr>
        <w:t>«Қоғамдық бақылау туралы» Заң</w:t>
      </w:r>
      <w:r>
        <w:rPr>
          <w:rFonts w:ascii="Arial" w:eastAsia="Times New Roman" w:hAnsi="Arial" w:cs="Arial"/>
          <w:b/>
          <w:sz w:val="28"/>
          <w:lang w:val="kk-KZ"/>
        </w:rPr>
        <w:t>ы</w:t>
      </w:r>
      <w:r w:rsidRPr="007A6EB4">
        <w:rPr>
          <w:rFonts w:ascii="Arial" w:eastAsia="Times New Roman" w:hAnsi="Arial" w:cs="Arial"/>
          <w:b/>
          <w:sz w:val="28"/>
          <w:lang w:val="kk-KZ"/>
        </w:rPr>
        <w:t xml:space="preserve"> бойынша</w:t>
      </w:r>
    </w:p>
    <w:p w14:paraId="4ED37009" w14:textId="77777777" w:rsidR="003531A8" w:rsidRPr="007A6EB4" w:rsidRDefault="00537301" w:rsidP="007A6EB4">
      <w:pPr>
        <w:tabs>
          <w:tab w:val="center" w:pos="5103"/>
          <w:tab w:val="left" w:pos="7785"/>
        </w:tabs>
        <w:spacing w:after="0" w:line="276" w:lineRule="auto"/>
        <w:ind w:firstLine="567"/>
        <w:jc w:val="center"/>
        <w:rPr>
          <w:rFonts w:ascii="Arial" w:eastAsia="Times New Roman" w:hAnsi="Arial" w:cs="Arial"/>
          <w:b/>
          <w:sz w:val="28"/>
          <w:lang w:val="kk-KZ"/>
        </w:rPr>
      </w:pPr>
      <w:r>
        <w:rPr>
          <w:rFonts w:ascii="Arial" w:eastAsia="Times New Roman" w:hAnsi="Arial" w:cs="Arial"/>
          <w:b/>
          <w:sz w:val="28"/>
          <w:lang w:val="kk-KZ"/>
        </w:rPr>
        <w:t>с</w:t>
      </w:r>
      <w:r w:rsidRPr="007A6EB4">
        <w:rPr>
          <w:rFonts w:ascii="Arial" w:eastAsia="Times New Roman" w:hAnsi="Arial" w:cs="Arial"/>
          <w:b/>
          <w:sz w:val="28"/>
          <w:lang w:val="kk-KZ"/>
        </w:rPr>
        <w:t>ұрақ</w:t>
      </w:r>
      <w:r>
        <w:rPr>
          <w:rFonts w:ascii="Arial" w:eastAsia="Times New Roman" w:hAnsi="Arial" w:cs="Arial"/>
          <w:b/>
          <w:sz w:val="28"/>
          <w:lang w:val="kk-KZ"/>
        </w:rPr>
        <w:t xml:space="preserve">тар және оған </w:t>
      </w:r>
      <w:r w:rsidRPr="007A6EB4">
        <w:rPr>
          <w:rFonts w:ascii="Arial" w:eastAsia="Times New Roman" w:hAnsi="Arial" w:cs="Arial"/>
          <w:b/>
          <w:sz w:val="28"/>
          <w:lang w:val="kk-KZ"/>
        </w:rPr>
        <w:t>жауаптар</w:t>
      </w:r>
    </w:p>
    <w:p w14:paraId="207DD7A6" w14:textId="77777777" w:rsidR="009121C8" w:rsidRDefault="009121C8" w:rsidP="00801EDF">
      <w:pPr>
        <w:spacing w:after="0" w:line="276" w:lineRule="auto"/>
        <w:ind w:firstLine="708"/>
        <w:jc w:val="both"/>
        <w:rPr>
          <w:rFonts w:ascii="Arial" w:eastAsia="Times New Roman" w:hAnsi="Arial" w:cs="Arial"/>
          <w:b/>
          <w:sz w:val="28"/>
          <w:u w:val="single"/>
          <w:lang w:val="kk-KZ"/>
        </w:rPr>
      </w:pPr>
    </w:p>
    <w:p w14:paraId="16C6AEA2" w14:textId="77777777" w:rsidR="000F608B" w:rsidRPr="00771176" w:rsidRDefault="000F608B" w:rsidP="000F608B">
      <w:pPr>
        <w:spacing w:after="0" w:line="276" w:lineRule="auto"/>
        <w:ind w:firstLine="708"/>
        <w:jc w:val="both"/>
        <w:rPr>
          <w:rFonts w:ascii="Arial" w:eastAsia="Times New Roman" w:hAnsi="Arial" w:cs="Arial"/>
          <w:b/>
          <w:sz w:val="28"/>
          <w:u w:val="single"/>
          <w:lang w:val="kk-KZ"/>
        </w:rPr>
      </w:pPr>
      <w:r w:rsidRPr="00771176">
        <w:rPr>
          <w:rFonts w:ascii="Arial" w:eastAsia="Times New Roman" w:hAnsi="Arial" w:cs="Arial"/>
          <w:b/>
          <w:sz w:val="28"/>
          <w:u w:val="single"/>
          <w:lang w:val="kk-KZ"/>
        </w:rPr>
        <w:t>Қоғамдық бақылау дегеніміз не?</w:t>
      </w:r>
    </w:p>
    <w:p w14:paraId="5F264096" w14:textId="743EBA46" w:rsidR="000F608B" w:rsidRPr="00771176" w:rsidRDefault="000F608B" w:rsidP="000F608B">
      <w:pPr>
        <w:spacing w:after="0" w:line="276" w:lineRule="auto"/>
        <w:ind w:firstLine="708"/>
        <w:jc w:val="both"/>
        <w:rPr>
          <w:rFonts w:ascii="Arial" w:eastAsia="Times New Roman" w:hAnsi="Arial" w:cs="Arial"/>
          <w:sz w:val="28"/>
          <w:lang w:val="kk-KZ"/>
        </w:rPr>
      </w:pPr>
      <w:r w:rsidRPr="00771176">
        <w:rPr>
          <w:rFonts w:ascii="Arial" w:eastAsia="Times New Roman" w:hAnsi="Arial" w:cs="Arial"/>
          <w:sz w:val="28"/>
          <w:lang w:val="kk-KZ"/>
        </w:rPr>
        <w:t>Қоғамдық бақылау</w:t>
      </w:r>
      <w:r w:rsidR="001C7F88">
        <w:rPr>
          <w:rFonts w:ascii="Arial" w:eastAsia="Times New Roman" w:hAnsi="Arial" w:cs="Arial"/>
          <w:sz w:val="28"/>
          <w:lang w:val="kk-KZ"/>
        </w:rPr>
        <w:t xml:space="preserve"> –</w:t>
      </w:r>
      <w:r>
        <w:rPr>
          <w:rFonts w:ascii="Arial" w:eastAsia="Times New Roman" w:hAnsi="Arial" w:cs="Arial"/>
          <w:sz w:val="28"/>
          <w:lang w:val="kk-KZ"/>
        </w:rPr>
        <w:t xml:space="preserve"> </w:t>
      </w:r>
      <w:r w:rsidRPr="00771176">
        <w:rPr>
          <w:rFonts w:ascii="Arial" w:eastAsia="Times New Roman" w:hAnsi="Arial" w:cs="Arial"/>
          <w:sz w:val="28"/>
          <w:lang w:val="kk-KZ"/>
        </w:rPr>
        <w:t>бұл азаматтардың немесе коммерциялық емес органның</w:t>
      </w:r>
      <w:r w:rsidR="00286FA6">
        <w:rPr>
          <w:rFonts w:ascii="Arial" w:eastAsia="Times New Roman" w:hAnsi="Arial" w:cs="Arial"/>
          <w:sz w:val="28"/>
          <w:lang w:val="kk-KZ"/>
        </w:rPr>
        <w:t>,</w:t>
      </w:r>
      <w:r w:rsidRPr="00771176">
        <w:rPr>
          <w:rFonts w:ascii="Arial" w:eastAsia="Times New Roman" w:hAnsi="Arial" w:cs="Arial"/>
          <w:sz w:val="28"/>
          <w:lang w:val="kk-KZ"/>
        </w:rPr>
        <w:t xml:space="preserve"> министрлік</w:t>
      </w:r>
      <w:r w:rsidR="0016631C">
        <w:rPr>
          <w:rFonts w:ascii="Arial" w:eastAsia="Times New Roman" w:hAnsi="Arial" w:cs="Arial"/>
          <w:sz w:val="28"/>
          <w:lang w:val="kk-KZ"/>
        </w:rPr>
        <w:t>терд</w:t>
      </w:r>
      <w:r w:rsidRPr="00771176">
        <w:rPr>
          <w:rFonts w:ascii="Arial" w:eastAsia="Times New Roman" w:hAnsi="Arial" w:cs="Arial"/>
          <w:sz w:val="28"/>
          <w:lang w:val="kk-KZ"/>
        </w:rPr>
        <w:t>ің, әкімдіктер мен мәслихаттардың, сондай-ақ білім беру және денсаулық сақтау мекемелерінің және т. б</w:t>
      </w:r>
      <w:r w:rsidRPr="00771176">
        <w:rPr>
          <w:rFonts w:ascii="Arial" w:eastAsia="Times New Roman" w:hAnsi="Arial" w:cs="Arial"/>
          <w:b/>
          <w:sz w:val="28"/>
          <w:lang w:val="kk-KZ"/>
        </w:rPr>
        <w:t xml:space="preserve">. қызметін </w:t>
      </w:r>
      <w:r w:rsidR="00771176" w:rsidRPr="00771176">
        <w:rPr>
          <w:rFonts w:ascii="Arial" w:eastAsia="Times New Roman" w:hAnsi="Arial" w:cs="Arial"/>
          <w:b/>
          <w:sz w:val="28"/>
          <w:lang w:val="kk-KZ"/>
        </w:rPr>
        <w:t xml:space="preserve">бақылау </w:t>
      </w:r>
      <w:r w:rsidRPr="00771176">
        <w:rPr>
          <w:rFonts w:ascii="Arial" w:eastAsia="Times New Roman" w:hAnsi="Arial" w:cs="Arial"/>
          <w:b/>
          <w:sz w:val="28"/>
          <w:lang w:val="kk-KZ"/>
        </w:rPr>
        <w:t xml:space="preserve"> мақсатында </w:t>
      </w:r>
      <w:r w:rsidRPr="00771176">
        <w:rPr>
          <w:rFonts w:ascii="Arial" w:eastAsia="Times New Roman" w:hAnsi="Arial" w:cs="Arial"/>
          <w:sz w:val="28"/>
          <w:lang w:val="kk-KZ"/>
        </w:rPr>
        <w:t xml:space="preserve">жүзеге асырылатын </w:t>
      </w:r>
      <w:r w:rsidR="00E86FE7">
        <w:rPr>
          <w:rFonts w:ascii="Arial" w:eastAsia="Times New Roman" w:hAnsi="Arial" w:cs="Arial"/>
          <w:sz w:val="28"/>
          <w:lang w:val="kk-KZ"/>
        </w:rPr>
        <w:t>шара</w:t>
      </w:r>
      <w:r w:rsidRPr="00771176">
        <w:rPr>
          <w:rFonts w:ascii="Arial" w:eastAsia="Times New Roman" w:hAnsi="Arial" w:cs="Arial"/>
          <w:sz w:val="28"/>
          <w:lang w:val="kk-KZ"/>
        </w:rPr>
        <w:t>.</w:t>
      </w:r>
    </w:p>
    <w:p w14:paraId="59889C1F" w14:textId="77777777" w:rsidR="000F608B" w:rsidRPr="00771176" w:rsidRDefault="000F608B" w:rsidP="000F608B">
      <w:pPr>
        <w:spacing w:after="0" w:line="276" w:lineRule="auto"/>
        <w:ind w:firstLine="708"/>
        <w:jc w:val="both"/>
        <w:rPr>
          <w:rFonts w:ascii="Arial" w:eastAsia="Times New Roman" w:hAnsi="Arial" w:cs="Arial"/>
          <w:sz w:val="28"/>
          <w:lang w:val="kk-KZ"/>
        </w:rPr>
      </w:pPr>
    </w:p>
    <w:p w14:paraId="68DA4519" w14:textId="77777777" w:rsidR="000F608B" w:rsidRPr="002C6C26" w:rsidRDefault="000F608B" w:rsidP="000F608B">
      <w:pPr>
        <w:spacing w:after="0" w:line="276" w:lineRule="auto"/>
        <w:ind w:firstLine="708"/>
        <w:jc w:val="both"/>
        <w:rPr>
          <w:rFonts w:ascii="Arial" w:eastAsia="Times New Roman" w:hAnsi="Arial" w:cs="Arial"/>
          <w:b/>
          <w:sz w:val="28"/>
          <w:u w:val="single"/>
          <w:lang w:val="kk-KZ"/>
        </w:rPr>
      </w:pPr>
      <w:r w:rsidRPr="002C6C26">
        <w:rPr>
          <w:rFonts w:ascii="Arial" w:eastAsia="Times New Roman" w:hAnsi="Arial" w:cs="Arial"/>
          <w:b/>
          <w:sz w:val="28"/>
          <w:u w:val="single"/>
          <w:lang w:val="kk-KZ"/>
        </w:rPr>
        <w:t>Қоғамдық бақылауды қалай жүргізу керек?</w:t>
      </w:r>
    </w:p>
    <w:p w14:paraId="1899C93E" w14:textId="77777777" w:rsidR="000F608B" w:rsidRPr="002C6C26" w:rsidRDefault="000F608B" w:rsidP="000F608B">
      <w:pPr>
        <w:spacing w:after="0" w:line="276" w:lineRule="auto"/>
        <w:ind w:firstLine="708"/>
        <w:jc w:val="both"/>
        <w:rPr>
          <w:rFonts w:ascii="Arial" w:eastAsia="Times New Roman" w:hAnsi="Arial" w:cs="Arial"/>
          <w:sz w:val="28"/>
          <w:lang w:val="kk-KZ"/>
        </w:rPr>
      </w:pPr>
      <w:r w:rsidRPr="002C6C26">
        <w:rPr>
          <w:rFonts w:ascii="Arial" w:eastAsia="Times New Roman" w:hAnsi="Arial" w:cs="Arial"/>
          <w:sz w:val="28"/>
          <w:lang w:val="kk-KZ"/>
        </w:rPr>
        <w:t>Қоғамдық бақылау әртүрлі нысандарда қоғамдық талқылау, қоғамдық мониторинг, қоғамдық сараптама түрінде, сондай-ақ заңда белгіленген басқа нысандарда жүзеге асырылуы мүмкін.</w:t>
      </w:r>
    </w:p>
    <w:p w14:paraId="5ECA1E59" w14:textId="77777777" w:rsidR="000F608B" w:rsidRPr="00F05F5D" w:rsidRDefault="00F05F5D" w:rsidP="00F05F5D">
      <w:pPr>
        <w:spacing w:after="0" w:line="276" w:lineRule="auto"/>
        <w:ind w:firstLine="708"/>
        <w:jc w:val="both"/>
        <w:rPr>
          <w:rFonts w:ascii="Arial" w:eastAsia="Times New Roman" w:hAnsi="Arial" w:cs="Arial"/>
          <w:sz w:val="28"/>
          <w:lang w:val="kk-KZ"/>
        </w:rPr>
      </w:pPr>
      <w:r w:rsidRPr="00F05F5D">
        <w:rPr>
          <w:rFonts w:ascii="Arial" w:eastAsia="Times New Roman" w:hAnsi="Arial" w:cs="Arial"/>
          <w:sz w:val="28"/>
          <w:lang w:val="kk-KZ"/>
        </w:rPr>
        <w:t>Қоғамдық бақылау бір мезгілде бірнеше нысандарда жүзеге асырылуы мүмкін</w:t>
      </w:r>
      <w:r>
        <w:rPr>
          <w:rFonts w:ascii="Arial" w:eastAsia="Times New Roman" w:hAnsi="Arial" w:cs="Arial"/>
          <w:sz w:val="28"/>
          <w:lang w:val="kk-KZ"/>
        </w:rPr>
        <w:t xml:space="preserve"> </w:t>
      </w:r>
      <w:r w:rsidR="000F608B" w:rsidRPr="00F05F5D">
        <w:rPr>
          <w:rFonts w:ascii="Arial" w:eastAsia="Times New Roman" w:hAnsi="Arial" w:cs="Arial"/>
          <w:sz w:val="28"/>
          <w:lang w:val="kk-KZ"/>
        </w:rPr>
        <w:t>екенін білу маңызды.</w:t>
      </w:r>
    </w:p>
    <w:p w14:paraId="0AFB1979" w14:textId="05006E00" w:rsidR="000F608B" w:rsidRPr="00E2228B" w:rsidRDefault="000F608B" w:rsidP="000F608B">
      <w:pPr>
        <w:spacing w:after="0" w:line="276" w:lineRule="auto"/>
        <w:ind w:firstLine="708"/>
        <w:jc w:val="both"/>
        <w:rPr>
          <w:rFonts w:ascii="Arial" w:eastAsia="Times New Roman" w:hAnsi="Arial" w:cs="Arial"/>
          <w:sz w:val="28"/>
          <w:lang w:val="kk-KZ"/>
        </w:rPr>
      </w:pPr>
      <w:r w:rsidRPr="004873E8">
        <w:rPr>
          <w:rFonts w:ascii="Arial" w:eastAsia="Times New Roman" w:hAnsi="Arial" w:cs="Arial"/>
          <w:color w:val="FF0000"/>
          <w:sz w:val="28"/>
          <w:lang w:val="kk-KZ"/>
        </w:rPr>
        <w:t>▌</w:t>
      </w:r>
      <w:r w:rsidRPr="005940B8">
        <w:rPr>
          <w:rFonts w:ascii="Arial" w:eastAsia="Times New Roman" w:hAnsi="Arial" w:cs="Arial"/>
          <w:sz w:val="28"/>
          <w:lang w:val="kk-KZ"/>
        </w:rPr>
        <w:t xml:space="preserve">Айта кету керек, қоғамдық бақылау </w:t>
      </w:r>
      <w:r w:rsidRPr="005940B8">
        <w:rPr>
          <w:rFonts w:ascii="Arial" w:eastAsia="Times New Roman" w:hAnsi="Arial" w:cs="Arial"/>
          <w:b/>
          <w:sz w:val="28"/>
          <w:lang w:val="kk-KZ"/>
        </w:rPr>
        <w:t>тексеру</w:t>
      </w:r>
      <w:r w:rsidRPr="005940B8">
        <w:rPr>
          <w:rFonts w:ascii="Arial" w:eastAsia="Times New Roman" w:hAnsi="Arial" w:cs="Arial"/>
          <w:sz w:val="28"/>
          <w:lang w:val="kk-KZ"/>
        </w:rPr>
        <w:t xml:space="preserve"> немесе </w:t>
      </w:r>
      <w:r w:rsidRPr="005940B8">
        <w:rPr>
          <w:rFonts w:ascii="Arial" w:eastAsia="Times New Roman" w:hAnsi="Arial" w:cs="Arial"/>
          <w:b/>
          <w:sz w:val="28"/>
          <w:lang w:val="kk-KZ"/>
        </w:rPr>
        <w:t>тексеру шарасы</w:t>
      </w:r>
      <w:r w:rsidR="007414CD">
        <w:rPr>
          <w:rFonts w:ascii="Arial" w:eastAsia="Times New Roman" w:hAnsi="Arial" w:cs="Arial"/>
          <w:b/>
          <w:sz w:val="28"/>
          <w:lang w:val="kk-KZ"/>
        </w:rPr>
        <w:t xml:space="preserve">на </w:t>
      </w:r>
      <w:r w:rsidR="007414CD" w:rsidRPr="007414CD">
        <w:rPr>
          <w:rFonts w:ascii="Arial" w:eastAsia="Times New Roman" w:hAnsi="Arial" w:cs="Arial"/>
          <w:bCs/>
          <w:sz w:val="28"/>
          <w:lang w:val="kk-KZ"/>
        </w:rPr>
        <w:t>жатпайды.</w:t>
      </w:r>
    </w:p>
    <w:p w14:paraId="5E0CE1F7" w14:textId="77777777" w:rsidR="000F608B" w:rsidRPr="005940B8" w:rsidRDefault="000F608B" w:rsidP="000F608B">
      <w:pPr>
        <w:spacing w:after="0" w:line="276" w:lineRule="auto"/>
        <w:ind w:firstLine="708"/>
        <w:jc w:val="both"/>
        <w:rPr>
          <w:rFonts w:ascii="Arial" w:eastAsia="Times New Roman" w:hAnsi="Arial" w:cs="Arial"/>
          <w:sz w:val="28"/>
          <w:lang w:val="kk-KZ"/>
        </w:rPr>
      </w:pPr>
      <w:r w:rsidRPr="005940B8">
        <w:rPr>
          <w:rFonts w:ascii="Arial" w:eastAsia="Times New Roman" w:hAnsi="Arial" w:cs="Arial"/>
          <w:sz w:val="28"/>
          <w:lang w:val="kk-KZ"/>
        </w:rPr>
        <w:t xml:space="preserve"> </w:t>
      </w:r>
    </w:p>
    <w:p w14:paraId="2F45A49C" w14:textId="77777777" w:rsidR="000F608B" w:rsidRPr="0016631C" w:rsidRDefault="00832012" w:rsidP="000F608B">
      <w:pPr>
        <w:spacing w:after="0" w:line="276" w:lineRule="auto"/>
        <w:ind w:firstLine="708"/>
        <w:jc w:val="both"/>
        <w:rPr>
          <w:rFonts w:ascii="Arial" w:eastAsia="Times New Roman" w:hAnsi="Arial" w:cs="Arial"/>
          <w:b/>
          <w:sz w:val="28"/>
          <w:u w:val="single"/>
          <w:lang w:val="kk-KZ"/>
        </w:rPr>
      </w:pPr>
      <w:r w:rsidRPr="0016631C">
        <w:rPr>
          <w:rFonts w:ascii="Arial" w:eastAsia="Times New Roman" w:hAnsi="Arial" w:cs="Arial"/>
          <w:b/>
          <w:sz w:val="28"/>
          <w:u w:val="single"/>
          <w:lang w:val="kk-KZ"/>
        </w:rPr>
        <w:t>Қоғамдық б</w:t>
      </w:r>
      <w:r w:rsidR="000F608B" w:rsidRPr="0016631C">
        <w:rPr>
          <w:rFonts w:ascii="Arial" w:eastAsia="Times New Roman" w:hAnsi="Arial" w:cs="Arial"/>
          <w:b/>
          <w:sz w:val="28"/>
          <w:u w:val="single"/>
          <w:lang w:val="kk-KZ"/>
        </w:rPr>
        <w:t>ақылауды қай</w:t>
      </w:r>
      <w:r w:rsidR="00564EF1">
        <w:rPr>
          <w:rFonts w:ascii="Arial" w:eastAsia="Times New Roman" w:hAnsi="Arial" w:cs="Arial"/>
          <w:b/>
          <w:sz w:val="28"/>
          <w:u w:val="single"/>
          <w:lang w:val="kk-KZ"/>
        </w:rPr>
        <w:t xml:space="preserve"> жерлерде жүзеге асыруға </w:t>
      </w:r>
      <w:r w:rsidR="000F608B" w:rsidRPr="0016631C">
        <w:rPr>
          <w:rFonts w:ascii="Arial" w:eastAsia="Times New Roman" w:hAnsi="Arial" w:cs="Arial"/>
          <w:b/>
          <w:sz w:val="28"/>
          <w:u w:val="single"/>
          <w:lang w:val="kk-KZ"/>
        </w:rPr>
        <w:t>болады?</w:t>
      </w:r>
    </w:p>
    <w:p w14:paraId="1DC8D362" w14:textId="2E86F495" w:rsidR="000F608B" w:rsidRPr="0016631C" w:rsidRDefault="000D706A" w:rsidP="000F608B">
      <w:pPr>
        <w:spacing w:after="0" w:line="276" w:lineRule="auto"/>
        <w:ind w:firstLine="708"/>
        <w:jc w:val="both"/>
        <w:rPr>
          <w:rFonts w:ascii="Arial" w:eastAsia="Times New Roman" w:hAnsi="Arial" w:cs="Arial"/>
          <w:sz w:val="28"/>
          <w:lang w:val="kk-KZ"/>
        </w:rPr>
      </w:pPr>
      <w:r w:rsidRPr="0016631C">
        <w:rPr>
          <w:rFonts w:ascii="Arial" w:eastAsia="Times New Roman" w:hAnsi="Arial" w:cs="Arial"/>
          <w:sz w:val="28"/>
          <w:lang w:val="kk-KZ"/>
        </w:rPr>
        <w:t>«Қоғамдық бақылау туралы»</w:t>
      </w:r>
      <w:r w:rsidR="000F608B" w:rsidRPr="0016631C">
        <w:rPr>
          <w:rFonts w:ascii="Arial" w:eastAsia="Times New Roman" w:hAnsi="Arial" w:cs="Arial"/>
          <w:sz w:val="28"/>
          <w:lang w:val="kk-KZ"/>
        </w:rPr>
        <w:t xml:space="preserve"> заңға сәйкес қоғамдық бақылау объектілері:</w:t>
      </w:r>
    </w:p>
    <w:p w14:paraId="3C6220DB" w14:textId="77777777" w:rsidR="000F608B" w:rsidRPr="000D706A" w:rsidRDefault="000D706A" w:rsidP="000D706A">
      <w:pPr>
        <w:pStyle w:val="a3"/>
        <w:spacing w:after="0" w:line="276" w:lineRule="auto"/>
        <w:ind w:left="0" w:firstLine="709"/>
        <w:jc w:val="both"/>
        <w:rPr>
          <w:rFonts w:ascii="Arial" w:eastAsia="Times New Roman" w:hAnsi="Arial" w:cs="Arial"/>
          <w:sz w:val="28"/>
        </w:rPr>
      </w:pPr>
      <w:r>
        <w:rPr>
          <w:rFonts w:ascii="Arial" w:eastAsia="Times New Roman" w:hAnsi="Arial" w:cs="Arial"/>
          <w:b/>
          <w:sz w:val="28"/>
        </w:rPr>
        <w:t xml:space="preserve">■  </w:t>
      </w:r>
      <w:r w:rsidRPr="000D706A">
        <w:rPr>
          <w:rFonts w:ascii="Arial" w:eastAsia="Times New Roman" w:hAnsi="Arial" w:cs="Arial"/>
          <w:b/>
          <w:sz w:val="28"/>
        </w:rPr>
        <w:t>а</w:t>
      </w:r>
      <w:r w:rsidR="000F608B" w:rsidRPr="000D706A">
        <w:rPr>
          <w:rFonts w:ascii="Arial" w:eastAsia="Times New Roman" w:hAnsi="Arial" w:cs="Arial"/>
          <w:b/>
          <w:sz w:val="28"/>
        </w:rPr>
        <w:t>тқарушы мемлекеттік органдар мен жергілікті билік органдарына</w:t>
      </w:r>
      <w:r w:rsidR="000F608B" w:rsidRPr="000D706A">
        <w:rPr>
          <w:rFonts w:ascii="Arial" w:eastAsia="Times New Roman" w:hAnsi="Arial" w:cs="Arial"/>
          <w:sz w:val="28"/>
        </w:rPr>
        <w:t xml:space="preserve"> </w:t>
      </w:r>
      <w:r>
        <w:rPr>
          <w:rFonts w:ascii="Arial" w:eastAsia="Times New Roman" w:hAnsi="Arial" w:cs="Arial"/>
          <w:sz w:val="28"/>
        </w:rPr>
        <w:t>м</w:t>
      </w:r>
      <w:r w:rsidR="000F608B" w:rsidRPr="000D706A">
        <w:rPr>
          <w:rFonts w:ascii="Arial" w:eastAsia="Times New Roman" w:hAnsi="Arial" w:cs="Arial"/>
          <w:sz w:val="28"/>
        </w:rPr>
        <w:t>инистрлік</w:t>
      </w:r>
      <w:r w:rsidR="00E1315D">
        <w:rPr>
          <w:rFonts w:ascii="Arial" w:eastAsia="Times New Roman" w:hAnsi="Arial" w:cs="Arial"/>
          <w:sz w:val="28"/>
          <w:lang w:val="kk-KZ"/>
        </w:rPr>
        <w:t>тер</w:t>
      </w:r>
      <w:r w:rsidR="000F608B" w:rsidRPr="000D706A">
        <w:rPr>
          <w:rFonts w:ascii="Arial" w:eastAsia="Times New Roman" w:hAnsi="Arial" w:cs="Arial"/>
          <w:sz w:val="28"/>
        </w:rPr>
        <w:t>, барлық деңгейдегі жергілікті атқарушы және өкілді органдар (әкімдіктер мен мәслихаттар) кіреді.</w:t>
      </w:r>
    </w:p>
    <w:p w14:paraId="1B934BA0" w14:textId="77777777" w:rsidR="000F608B" w:rsidRPr="000D706A" w:rsidRDefault="000D706A" w:rsidP="000F608B">
      <w:pPr>
        <w:spacing w:after="0" w:line="276" w:lineRule="auto"/>
        <w:ind w:firstLine="708"/>
        <w:jc w:val="both"/>
        <w:rPr>
          <w:rFonts w:ascii="Arial" w:eastAsia="Times New Roman" w:hAnsi="Arial" w:cs="Arial"/>
          <w:sz w:val="28"/>
        </w:rPr>
      </w:pPr>
      <w:r w:rsidRPr="004873E8">
        <w:rPr>
          <w:rFonts w:ascii="Arial" w:eastAsia="Times New Roman" w:hAnsi="Arial" w:cs="Arial"/>
          <w:color w:val="FF0000"/>
          <w:sz w:val="28"/>
          <w:lang w:val="kk-KZ"/>
        </w:rPr>
        <w:t>▌</w:t>
      </w:r>
      <w:r w:rsidR="000F608B" w:rsidRPr="000D706A">
        <w:rPr>
          <w:rFonts w:ascii="Arial" w:eastAsia="Times New Roman" w:hAnsi="Arial" w:cs="Arial"/>
          <w:sz w:val="28"/>
        </w:rPr>
        <w:t xml:space="preserve">Қоғамдық бақылау объектілеріне </w:t>
      </w:r>
      <w:r w:rsidR="00D8466A" w:rsidRPr="00D8466A">
        <w:rPr>
          <w:rFonts w:ascii="Arial" w:eastAsia="Times New Roman" w:hAnsi="Arial" w:cs="Arial"/>
          <w:sz w:val="28"/>
        </w:rPr>
        <w:t>Қазақстан Республикасының Президентіне тікелей бағынатын және есеп беретін</w:t>
      </w:r>
      <w:r w:rsidR="00564EF1">
        <w:rPr>
          <w:rFonts w:ascii="Arial" w:eastAsia="Times New Roman" w:hAnsi="Arial" w:cs="Arial"/>
          <w:sz w:val="28"/>
          <w:lang w:val="kk-KZ"/>
        </w:rPr>
        <w:t xml:space="preserve"> Агенттіктер</w:t>
      </w:r>
      <w:r w:rsidR="00564EF1" w:rsidRPr="000D706A">
        <w:rPr>
          <w:rFonts w:ascii="Arial" w:eastAsia="Times New Roman" w:hAnsi="Arial" w:cs="Arial"/>
          <w:sz w:val="28"/>
        </w:rPr>
        <w:t xml:space="preserve">, </w:t>
      </w:r>
      <w:r w:rsidR="000F608B" w:rsidRPr="000D706A">
        <w:rPr>
          <w:rFonts w:ascii="Arial" w:eastAsia="Times New Roman" w:hAnsi="Arial" w:cs="Arial"/>
          <w:sz w:val="28"/>
        </w:rPr>
        <w:t xml:space="preserve">сондай-ақ </w:t>
      </w:r>
      <w:r w:rsidR="00080B1C">
        <w:rPr>
          <w:rFonts w:ascii="Arial" w:eastAsia="Times New Roman" w:hAnsi="Arial" w:cs="Arial"/>
          <w:sz w:val="28"/>
        </w:rPr>
        <w:t>«Қоғамдық бақылау туралы»</w:t>
      </w:r>
      <w:r w:rsidR="00080B1C" w:rsidRPr="000D706A">
        <w:rPr>
          <w:rFonts w:ascii="Arial" w:eastAsia="Times New Roman" w:hAnsi="Arial" w:cs="Arial"/>
          <w:sz w:val="28"/>
        </w:rPr>
        <w:t xml:space="preserve"> </w:t>
      </w:r>
      <w:r w:rsidR="000F608B" w:rsidRPr="000D706A">
        <w:rPr>
          <w:rFonts w:ascii="Arial" w:eastAsia="Times New Roman" w:hAnsi="Arial" w:cs="Arial"/>
          <w:sz w:val="28"/>
        </w:rPr>
        <w:t xml:space="preserve">заңның </w:t>
      </w:r>
      <w:r w:rsidR="00564EF1">
        <w:rPr>
          <w:rFonts w:ascii="Arial" w:eastAsia="Times New Roman" w:hAnsi="Arial" w:cs="Arial"/>
          <w:sz w:val="28"/>
          <w:lang w:val="kk-KZ"/>
        </w:rPr>
        <w:t>3</w:t>
      </w:r>
      <w:r w:rsidR="000F608B" w:rsidRPr="000D706A">
        <w:rPr>
          <w:rFonts w:ascii="Arial" w:eastAsia="Times New Roman" w:hAnsi="Arial" w:cs="Arial"/>
          <w:sz w:val="28"/>
        </w:rPr>
        <w:t>-</w:t>
      </w:r>
      <w:r w:rsidR="00080B1C">
        <w:rPr>
          <w:rFonts w:ascii="Arial" w:eastAsia="Times New Roman" w:hAnsi="Arial" w:cs="Arial"/>
          <w:sz w:val="28"/>
        </w:rPr>
        <w:t>б</w:t>
      </w:r>
      <w:r w:rsidR="000F608B" w:rsidRPr="000D706A">
        <w:rPr>
          <w:rFonts w:ascii="Arial" w:eastAsia="Times New Roman" w:hAnsi="Arial" w:cs="Arial"/>
          <w:sz w:val="28"/>
        </w:rPr>
        <w:t xml:space="preserve">абының </w:t>
      </w:r>
      <w:r w:rsidR="00564EF1">
        <w:rPr>
          <w:rFonts w:ascii="Arial" w:eastAsia="Times New Roman" w:hAnsi="Arial" w:cs="Arial"/>
          <w:sz w:val="28"/>
          <w:lang w:val="kk-KZ"/>
        </w:rPr>
        <w:t>2</w:t>
      </w:r>
      <w:r w:rsidR="000F608B" w:rsidRPr="000D706A">
        <w:rPr>
          <w:rFonts w:ascii="Arial" w:eastAsia="Times New Roman" w:hAnsi="Arial" w:cs="Arial"/>
          <w:sz w:val="28"/>
        </w:rPr>
        <w:t>-</w:t>
      </w:r>
      <w:r w:rsidR="00080B1C">
        <w:rPr>
          <w:rFonts w:ascii="Arial" w:eastAsia="Times New Roman" w:hAnsi="Arial" w:cs="Arial"/>
          <w:sz w:val="28"/>
        </w:rPr>
        <w:t>т</w:t>
      </w:r>
      <w:r w:rsidR="000F608B" w:rsidRPr="000D706A">
        <w:rPr>
          <w:rFonts w:ascii="Arial" w:eastAsia="Times New Roman" w:hAnsi="Arial" w:cs="Arial"/>
          <w:sz w:val="28"/>
        </w:rPr>
        <w:t xml:space="preserve">армағына сәйкес </w:t>
      </w:r>
      <w:r w:rsidR="00564EF1" w:rsidRPr="000D706A">
        <w:rPr>
          <w:rFonts w:ascii="Arial" w:eastAsia="Times New Roman" w:hAnsi="Arial" w:cs="Arial"/>
          <w:sz w:val="28"/>
        </w:rPr>
        <w:t xml:space="preserve">жауапты мемлекеттік органдар </w:t>
      </w:r>
      <w:r w:rsidR="000F608B" w:rsidRPr="000D706A">
        <w:rPr>
          <w:rFonts w:ascii="Arial" w:eastAsia="Times New Roman" w:hAnsi="Arial" w:cs="Arial"/>
          <w:sz w:val="28"/>
        </w:rPr>
        <w:t>кірмейтінін есте ұстаған жөн.</w:t>
      </w:r>
    </w:p>
    <w:p w14:paraId="7CC8F956" w14:textId="78C5E135" w:rsidR="000F608B" w:rsidRPr="000D706A" w:rsidRDefault="00BA4BAB" w:rsidP="000F608B">
      <w:pPr>
        <w:spacing w:after="0" w:line="276" w:lineRule="auto"/>
        <w:ind w:firstLine="708"/>
        <w:jc w:val="both"/>
        <w:rPr>
          <w:rFonts w:ascii="Arial" w:eastAsia="Times New Roman" w:hAnsi="Arial" w:cs="Arial"/>
          <w:sz w:val="28"/>
        </w:rPr>
      </w:pPr>
      <w:r>
        <w:rPr>
          <w:rFonts w:ascii="Arial" w:eastAsia="Times New Roman" w:hAnsi="Arial" w:cs="Arial"/>
          <w:b/>
          <w:sz w:val="28"/>
        </w:rPr>
        <w:t xml:space="preserve">■  </w:t>
      </w:r>
      <w:r w:rsidR="000F608B" w:rsidRPr="000D706A">
        <w:rPr>
          <w:rFonts w:ascii="Arial" w:eastAsia="Times New Roman" w:hAnsi="Arial" w:cs="Arial"/>
          <w:sz w:val="28"/>
        </w:rPr>
        <w:t xml:space="preserve">  </w:t>
      </w:r>
      <w:r w:rsidR="00564EF1" w:rsidRPr="00564EF1">
        <w:rPr>
          <w:rFonts w:ascii="Arial" w:eastAsia="Times New Roman" w:hAnsi="Arial" w:cs="Arial"/>
          <w:b/>
          <w:sz w:val="28"/>
        </w:rPr>
        <w:t>мемлекеттік органд</w:t>
      </w:r>
      <w:r w:rsidR="00CD647B">
        <w:rPr>
          <w:rFonts w:ascii="Arial" w:eastAsia="Times New Roman" w:hAnsi="Arial" w:cs="Arial"/>
          <w:b/>
          <w:sz w:val="28"/>
          <w:lang w:val="kk-KZ"/>
        </w:rPr>
        <w:t xml:space="preserve">арға кірмейтін </w:t>
      </w:r>
      <w:r w:rsidR="00564EF1" w:rsidRPr="00564EF1">
        <w:rPr>
          <w:rFonts w:ascii="Arial" w:eastAsia="Times New Roman" w:hAnsi="Arial" w:cs="Arial"/>
          <w:b/>
          <w:sz w:val="28"/>
        </w:rPr>
        <w:t>мемлекеттік мекемелер</w:t>
      </w:r>
      <w:r w:rsidR="00564EF1" w:rsidRPr="00564EF1">
        <w:rPr>
          <w:rFonts w:ascii="Arial" w:eastAsia="Times New Roman" w:hAnsi="Arial" w:cs="Arial"/>
          <w:b/>
          <w:sz w:val="28"/>
          <w:lang w:val="kk-KZ"/>
        </w:rPr>
        <w:t>ге</w:t>
      </w:r>
      <w:r w:rsidR="00564EF1">
        <w:rPr>
          <w:rFonts w:ascii="Arial" w:eastAsia="Times New Roman" w:hAnsi="Arial" w:cs="Arial"/>
          <w:sz w:val="28"/>
          <w:lang w:val="kk-KZ"/>
        </w:rPr>
        <w:t xml:space="preserve">   </w:t>
      </w:r>
      <w:r w:rsidR="000F608B" w:rsidRPr="000D706A">
        <w:rPr>
          <w:rFonts w:ascii="Arial" w:eastAsia="Times New Roman" w:hAnsi="Arial" w:cs="Arial"/>
          <w:sz w:val="28"/>
        </w:rPr>
        <w:t>білім беру және денсаулық сақтау мекемелері, мектепке д</w:t>
      </w:r>
      <w:r w:rsidR="00D40348">
        <w:rPr>
          <w:rFonts w:ascii="Arial" w:eastAsia="Times New Roman" w:hAnsi="Arial" w:cs="Arial"/>
          <w:sz w:val="28"/>
        </w:rPr>
        <w:t xml:space="preserve">ейінгі ұйымдар, дене шынықтыру </w:t>
      </w:r>
      <w:r>
        <w:rPr>
          <w:rFonts w:ascii="Arial" w:eastAsia="Times New Roman" w:hAnsi="Arial" w:cs="Arial"/>
          <w:sz w:val="28"/>
        </w:rPr>
        <w:t>с</w:t>
      </w:r>
      <w:r w:rsidR="000F608B" w:rsidRPr="000D706A">
        <w:rPr>
          <w:rFonts w:ascii="Arial" w:eastAsia="Times New Roman" w:hAnsi="Arial" w:cs="Arial"/>
          <w:sz w:val="28"/>
        </w:rPr>
        <w:t>ауықтыру мекемелері мен мәдениет мекемелері</w:t>
      </w:r>
      <w:r w:rsidR="00C12FFA">
        <w:rPr>
          <w:rFonts w:ascii="Arial" w:eastAsia="Times New Roman" w:hAnsi="Arial" w:cs="Arial"/>
          <w:sz w:val="28"/>
          <w:lang w:val="kk-KZ"/>
        </w:rPr>
        <w:t>,</w:t>
      </w:r>
      <w:r w:rsidR="000F608B" w:rsidRPr="000D706A">
        <w:rPr>
          <w:rFonts w:ascii="Arial" w:eastAsia="Times New Roman" w:hAnsi="Arial" w:cs="Arial"/>
          <w:sz w:val="28"/>
        </w:rPr>
        <w:t xml:space="preserve"> яғни өз қызметін бюджет қаражаты есебінен қамтамасыз ететін мекемелер жатады.</w:t>
      </w:r>
    </w:p>
    <w:p w14:paraId="45124BA2" w14:textId="449405E4" w:rsidR="000F608B" w:rsidRDefault="00BA4BAB" w:rsidP="000F608B">
      <w:pPr>
        <w:spacing w:after="0" w:line="276" w:lineRule="auto"/>
        <w:ind w:firstLine="708"/>
        <w:jc w:val="both"/>
        <w:rPr>
          <w:rFonts w:ascii="Arial" w:eastAsia="Times New Roman" w:hAnsi="Arial" w:cs="Arial"/>
          <w:sz w:val="28"/>
        </w:rPr>
      </w:pPr>
      <w:r>
        <w:rPr>
          <w:rFonts w:ascii="Arial" w:eastAsia="Times New Roman" w:hAnsi="Arial" w:cs="Arial"/>
          <w:b/>
          <w:sz w:val="28"/>
        </w:rPr>
        <w:t xml:space="preserve">■ </w:t>
      </w:r>
      <w:r w:rsidR="00564EF1">
        <w:rPr>
          <w:rFonts w:ascii="Arial" w:eastAsia="Times New Roman" w:hAnsi="Arial" w:cs="Arial"/>
          <w:b/>
          <w:sz w:val="28"/>
          <w:lang w:val="kk-KZ"/>
        </w:rPr>
        <w:t xml:space="preserve"> </w:t>
      </w:r>
      <w:r w:rsidR="00564EF1" w:rsidRPr="00564EF1">
        <w:rPr>
          <w:rFonts w:ascii="Arial" w:eastAsia="Times New Roman" w:hAnsi="Arial" w:cs="Arial"/>
          <w:b/>
          <w:sz w:val="28"/>
          <w:lang w:val="kk-KZ"/>
        </w:rPr>
        <w:t>квазимемлекеттік сектор субъектілері</w:t>
      </w:r>
      <w:r w:rsidR="00564EF1">
        <w:rPr>
          <w:rFonts w:ascii="Arial" w:eastAsia="Times New Roman" w:hAnsi="Arial" w:cs="Arial"/>
          <w:b/>
          <w:sz w:val="28"/>
          <w:lang w:val="kk-KZ"/>
        </w:rPr>
        <w:t xml:space="preserve">не </w:t>
      </w:r>
      <w:r w:rsidR="000E2606" w:rsidRPr="000E2606">
        <w:rPr>
          <w:rFonts w:ascii="Arial" w:eastAsia="Times New Roman" w:hAnsi="Arial" w:cs="Arial"/>
          <w:sz w:val="28"/>
        </w:rPr>
        <w:t xml:space="preserve">құрылтайшысы, қатысушысы немесе акционері мемлекет болып табылатын мемлекеттік кәсіпорындар, </w:t>
      </w:r>
      <w:r w:rsidR="000E2606">
        <w:rPr>
          <w:rFonts w:ascii="Arial" w:eastAsia="Times New Roman" w:hAnsi="Arial" w:cs="Arial"/>
          <w:sz w:val="28"/>
          <w:lang w:val="kk-KZ"/>
        </w:rPr>
        <w:t>ЖШС</w:t>
      </w:r>
      <w:r w:rsidR="000E2606" w:rsidRPr="000E2606">
        <w:rPr>
          <w:rFonts w:ascii="Arial" w:eastAsia="Times New Roman" w:hAnsi="Arial" w:cs="Arial"/>
          <w:sz w:val="28"/>
        </w:rPr>
        <w:t xml:space="preserve">, акционерлік қоғамдар, оның ішінде ұлттық басқарушы холдингтер, ұлттық холдингтер, ұлттық компаниялар, сондай-ақ еншілес, тәуелді және Қазақстан Республикасының заңнамалық </w:t>
      </w:r>
      <w:r w:rsidR="000E2606" w:rsidRPr="000E2606">
        <w:rPr>
          <w:rFonts w:ascii="Arial" w:eastAsia="Times New Roman" w:hAnsi="Arial" w:cs="Arial"/>
          <w:sz w:val="28"/>
        </w:rPr>
        <w:lastRenderedPageBreak/>
        <w:t>актілеріне сәйкес олармен үлестес өзге де заңды тұлғалар</w:t>
      </w:r>
      <w:r w:rsidR="000F608B" w:rsidRPr="000E2606">
        <w:rPr>
          <w:rFonts w:ascii="Arial" w:eastAsia="Times New Roman" w:hAnsi="Arial" w:cs="Arial"/>
          <w:sz w:val="28"/>
        </w:rPr>
        <w:t>.</w:t>
      </w:r>
    </w:p>
    <w:p w14:paraId="69EC5533" w14:textId="77777777" w:rsidR="00F155CF" w:rsidRPr="00F155CF" w:rsidRDefault="00F155CF" w:rsidP="00F155CF">
      <w:pPr>
        <w:spacing w:after="0" w:line="276" w:lineRule="auto"/>
        <w:ind w:firstLine="708"/>
        <w:jc w:val="both"/>
        <w:rPr>
          <w:rFonts w:ascii="Arial" w:eastAsia="Times New Roman" w:hAnsi="Arial" w:cs="Arial"/>
          <w:sz w:val="28"/>
          <w:u w:val="single"/>
        </w:rPr>
      </w:pPr>
      <w:r w:rsidRPr="004873E8">
        <w:rPr>
          <w:rFonts w:ascii="Arial" w:eastAsia="Times New Roman" w:hAnsi="Arial" w:cs="Arial"/>
          <w:color w:val="FF0000"/>
          <w:sz w:val="28"/>
          <w:lang w:val="kk-KZ"/>
        </w:rPr>
        <w:t>▌</w:t>
      </w:r>
      <w:r w:rsidRPr="00F155CF">
        <w:rPr>
          <w:rFonts w:ascii="Arial" w:eastAsia="Times New Roman" w:hAnsi="Arial" w:cs="Arial"/>
          <w:sz w:val="28"/>
          <w:u w:val="single"/>
        </w:rPr>
        <w:t xml:space="preserve">Ұлттық басқарушы холдингтерде қоғамдық </w:t>
      </w:r>
      <w:r w:rsidRPr="00F155CF">
        <w:rPr>
          <w:rFonts w:ascii="Arial" w:eastAsia="Times New Roman" w:hAnsi="Arial" w:cs="Arial"/>
          <w:b/>
          <w:sz w:val="28"/>
          <w:u w:val="single"/>
        </w:rPr>
        <w:t xml:space="preserve">бақылау мемлекеттік бюджеттен қаражат бөлінген бөлігінде </w:t>
      </w:r>
      <w:r w:rsidRPr="00F155CF">
        <w:rPr>
          <w:rFonts w:ascii="Arial" w:eastAsia="Times New Roman" w:hAnsi="Arial" w:cs="Arial"/>
          <w:sz w:val="28"/>
          <w:u w:val="single"/>
        </w:rPr>
        <w:t>жүзеге асырылады.</w:t>
      </w:r>
    </w:p>
    <w:p w14:paraId="2A8D6D14" w14:textId="77777777" w:rsidR="0048336C" w:rsidRPr="00F155CF" w:rsidRDefault="0048336C" w:rsidP="00F155CF">
      <w:pPr>
        <w:spacing w:after="0" w:line="276" w:lineRule="auto"/>
        <w:ind w:firstLine="708"/>
        <w:jc w:val="both"/>
        <w:rPr>
          <w:rFonts w:ascii="Arial" w:eastAsia="Times New Roman" w:hAnsi="Arial" w:cs="Arial"/>
          <w:sz w:val="28"/>
          <w:u w:val="single"/>
        </w:rPr>
      </w:pPr>
    </w:p>
    <w:p w14:paraId="0E9E7328" w14:textId="77777777" w:rsidR="00D0599F" w:rsidRPr="00D0599F" w:rsidRDefault="0048336C" w:rsidP="00F155CF">
      <w:pPr>
        <w:spacing w:after="0" w:line="276" w:lineRule="auto"/>
        <w:ind w:firstLine="708"/>
        <w:jc w:val="both"/>
        <w:rPr>
          <w:rFonts w:ascii="Arial" w:eastAsia="Times New Roman" w:hAnsi="Arial" w:cs="Arial"/>
          <w:sz w:val="28"/>
          <w:lang w:val="kk-KZ"/>
        </w:rPr>
      </w:pPr>
      <w:r>
        <w:rPr>
          <w:rFonts w:ascii="Arial" w:eastAsia="Times New Roman" w:hAnsi="Arial" w:cs="Arial"/>
          <w:b/>
          <w:sz w:val="28"/>
        </w:rPr>
        <w:t xml:space="preserve">■ </w:t>
      </w:r>
      <w:r w:rsidRPr="00F155CF">
        <w:rPr>
          <w:rFonts w:ascii="Arial" w:eastAsia="Times New Roman" w:hAnsi="Arial" w:cs="Arial"/>
          <w:b/>
          <w:sz w:val="28"/>
        </w:rPr>
        <w:t>дербес білім беру ұйымдары</w:t>
      </w:r>
      <w:r w:rsidR="00F155CF" w:rsidRPr="00F155CF">
        <w:rPr>
          <w:rFonts w:ascii="Arial" w:eastAsia="Times New Roman" w:hAnsi="Arial" w:cs="Arial"/>
          <w:b/>
          <w:sz w:val="28"/>
          <w:lang w:val="kk-KZ"/>
        </w:rPr>
        <w:t xml:space="preserve"> </w:t>
      </w:r>
      <w:r w:rsidR="00D0599F">
        <w:rPr>
          <w:rFonts w:ascii="Arial" w:eastAsia="Times New Roman" w:hAnsi="Arial" w:cs="Arial"/>
          <w:b/>
          <w:sz w:val="28"/>
          <w:lang w:val="kk-KZ"/>
        </w:rPr>
        <w:t>–</w:t>
      </w:r>
      <w:r w:rsidR="00D0599F" w:rsidRPr="00D0599F">
        <w:t xml:space="preserve"> </w:t>
      </w:r>
      <w:r w:rsidR="00D0599F" w:rsidRPr="00D0599F">
        <w:rPr>
          <w:rFonts w:ascii="Arial" w:eastAsia="Times New Roman" w:hAnsi="Arial" w:cs="Arial"/>
          <w:sz w:val="28"/>
          <w:lang w:val="kk-KZ"/>
        </w:rPr>
        <w:t>Қазақстан Республикасының Үкіметі құратын, құқықтық мәртебесі және қызметінің айрықша құқықтық режимі «Назарбаев Университеті», «Назарбаев Зияткерлік мектептері» және «Назарбаев Қоры» мәртебесі туралы» Заңда айқындалатын, мүшелігі болмайтын коммерциялық емес ұйым</w:t>
      </w:r>
      <w:r w:rsidR="00D0599F">
        <w:rPr>
          <w:rFonts w:ascii="Arial" w:eastAsia="Times New Roman" w:hAnsi="Arial" w:cs="Arial"/>
          <w:sz w:val="28"/>
          <w:lang w:val="kk-KZ"/>
        </w:rPr>
        <w:t>.</w:t>
      </w:r>
    </w:p>
    <w:p w14:paraId="6FB485AB" w14:textId="77777777" w:rsidR="00F155CF" w:rsidRPr="004F7AC8" w:rsidRDefault="00F155CF" w:rsidP="00F155CF">
      <w:pPr>
        <w:spacing w:after="0" w:line="276" w:lineRule="auto"/>
        <w:ind w:firstLine="708"/>
        <w:jc w:val="both"/>
        <w:rPr>
          <w:rFonts w:ascii="Arial" w:eastAsia="Times New Roman" w:hAnsi="Arial" w:cs="Arial"/>
          <w:sz w:val="28"/>
          <w:lang w:val="kk-KZ"/>
        </w:rPr>
      </w:pPr>
      <w:r w:rsidRPr="004F7AC8">
        <w:rPr>
          <w:rFonts w:ascii="Arial" w:eastAsia="Times New Roman" w:hAnsi="Arial" w:cs="Arial"/>
          <w:sz w:val="28"/>
          <w:lang w:val="kk-KZ"/>
        </w:rPr>
        <w:t>Оларға өңірлердегі Назарбаев Зияткерлік мектептері, сондай-ақ Назарбаев Университеті жатады.</w:t>
      </w:r>
    </w:p>
    <w:p w14:paraId="7B78DD8A" w14:textId="3A9E92DE" w:rsidR="00F155CF" w:rsidRPr="0016631C" w:rsidRDefault="00F155CF" w:rsidP="00F155CF">
      <w:pPr>
        <w:spacing w:after="0" w:line="276" w:lineRule="auto"/>
        <w:ind w:firstLine="708"/>
        <w:jc w:val="both"/>
        <w:rPr>
          <w:rFonts w:ascii="Arial" w:eastAsia="Times New Roman" w:hAnsi="Arial" w:cs="Arial"/>
          <w:sz w:val="28"/>
          <w:lang w:val="kk-KZ"/>
        </w:rPr>
      </w:pPr>
      <w:r w:rsidRPr="0016631C">
        <w:rPr>
          <w:rFonts w:ascii="Arial" w:eastAsia="Times New Roman" w:hAnsi="Arial" w:cs="Arial"/>
          <w:b/>
          <w:sz w:val="28"/>
          <w:lang w:val="kk-KZ"/>
        </w:rPr>
        <w:t>■ орталық және (немесе) жергілікті атқарушы органдардың функцияларын орындаушыл</w:t>
      </w:r>
      <w:r w:rsidR="00427FCF">
        <w:rPr>
          <w:rFonts w:ascii="Arial" w:eastAsia="Times New Roman" w:hAnsi="Arial" w:cs="Arial"/>
          <w:b/>
          <w:sz w:val="28"/>
          <w:lang w:val="kk-KZ"/>
        </w:rPr>
        <w:t xml:space="preserve"> </w:t>
      </w:r>
      <w:r w:rsidRPr="0016631C">
        <w:rPr>
          <w:rFonts w:ascii="Arial" w:eastAsia="Times New Roman" w:hAnsi="Arial" w:cs="Arial"/>
          <w:b/>
          <w:sz w:val="28"/>
          <w:lang w:val="kk-KZ"/>
        </w:rPr>
        <w:t xml:space="preserve">ұйымдар </w:t>
      </w:r>
      <w:r w:rsidR="00427FCF">
        <w:rPr>
          <w:rFonts w:ascii="Arial" w:eastAsia="Times New Roman" w:hAnsi="Arial" w:cs="Arial"/>
          <w:b/>
          <w:sz w:val="28"/>
          <w:lang w:val="kk-KZ"/>
        </w:rPr>
        <w:t>–</w:t>
      </w:r>
      <w:r w:rsidRPr="0016631C">
        <w:rPr>
          <w:rFonts w:ascii="Arial" w:eastAsia="Times New Roman" w:hAnsi="Arial" w:cs="Arial"/>
          <w:b/>
          <w:sz w:val="28"/>
          <w:lang w:val="kk-KZ"/>
        </w:rPr>
        <w:t xml:space="preserve"> </w:t>
      </w:r>
      <w:r w:rsidRPr="0016631C">
        <w:rPr>
          <w:rFonts w:ascii="Arial" w:eastAsia="Times New Roman" w:hAnsi="Arial" w:cs="Arial"/>
          <w:sz w:val="28"/>
          <w:lang w:val="kk-KZ"/>
        </w:rPr>
        <w:t>мемлекеттік бюджет қаражаты есебінен мемлекеттік функцияларды орындау жүктелген коммерциялық емес ұйымдар.</w:t>
      </w:r>
    </w:p>
    <w:p w14:paraId="66D7F10A" w14:textId="77777777" w:rsidR="0048336C" w:rsidRPr="0016631C" w:rsidRDefault="00F155CF" w:rsidP="00F155CF">
      <w:pPr>
        <w:spacing w:after="0" w:line="276" w:lineRule="auto"/>
        <w:ind w:firstLine="708"/>
        <w:jc w:val="both"/>
        <w:rPr>
          <w:rFonts w:ascii="Arial" w:eastAsia="Times New Roman" w:hAnsi="Arial" w:cs="Arial"/>
          <w:sz w:val="28"/>
          <w:lang w:val="kk-KZ"/>
        </w:rPr>
      </w:pPr>
      <w:r w:rsidRPr="0016631C">
        <w:rPr>
          <w:rFonts w:ascii="Arial" w:eastAsia="Times New Roman" w:hAnsi="Arial" w:cs="Arial"/>
          <w:sz w:val="28"/>
          <w:lang w:val="kk-KZ"/>
        </w:rPr>
        <w:t>Мысалы, арнайы әлеуметтік қызметтер, ЖШС (автомобильдерді техникалық байқау орталықтары және т.б.).</w:t>
      </w:r>
    </w:p>
    <w:p w14:paraId="0546FADB" w14:textId="77777777" w:rsidR="00BA0544" w:rsidRPr="0016631C" w:rsidRDefault="00BA0544" w:rsidP="000F608B">
      <w:pPr>
        <w:spacing w:after="0" w:line="276" w:lineRule="auto"/>
        <w:ind w:firstLine="708"/>
        <w:jc w:val="both"/>
        <w:rPr>
          <w:rFonts w:ascii="Arial" w:eastAsia="Times New Roman" w:hAnsi="Arial" w:cs="Arial"/>
          <w:b/>
          <w:sz w:val="28"/>
          <w:u w:val="single"/>
          <w:lang w:val="kk-KZ"/>
        </w:rPr>
      </w:pPr>
    </w:p>
    <w:p w14:paraId="0F125E75" w14:textId="77777777" w:rsidR="00DE2298" w:rsidRPr="0016631C" w:rsidRDefault="00DE2298" w:rsidP="00DE2298">
      <w:pPr>
        <w:spacing w:after="0" w:line="276" w:lineRule="auto"/>
        <w:ind w:firstLine="708"/>
        <w:jc w:val="both"/>
        <w:rPr>
          <w:rFonts w:ascii="Arial" w:eastAsia="Times New Roman" w:hAnsi="Arial" w:cs="Arial"/>
          <w:b/>
          <w:sz w:val="28"/>
          <w:u w:val="single"/>
          <w:lang w:val="kk-KZ"/>
        </w:rPr>
      </w:pPr>
      <w:r w:rsidRPr="0016631C">
        <w:rPr>
          <w:rFonts w:ascii="Arial" w:eastAsia="Times New Roman" w:hAnsi="Arial" w:cs="Arial"/>
          <w:b/>
          <w:sz w:val="28"/>
          <w:u w:val="single"/>
          <w:lang w:val="kk-KZ"/>
        </w:rPr>
        <w:t>Қоғамдық бақылауды кім</w:t>
      </w:r>
      <w:r w:rsidR="0048336C">
        <w:rPr>
          <w:rFonts w:ascii="Arial" w:eastAsia="Times New Roman" w:hAnsi="Arial" w:cs="Arial"/>
          <w:b/>
          <w:sz w:val="28"/>
          <w:u w:val="single"/>
          <w:lang w:val="kk-KZ"/>
        </w:rPr>
        <w:t>дер</w:t>
      </w:r>
      <w:r w:rsidRPr="0016631C">
        <w:rPr>
          <w:rFonts w:ascii="Arial" w:eastAsia="Times New Roman" w:hAnsi="Arial" w:cs="Arial"/>
          <w:b/>
          <w:sz w:val="28"/>
          <w:u w:val="single"/>
          <w:lang w:val="kk-KZ"/>
        </w:rPr>
        <w:t xml:space="preserve"> жүргізе алады?</w:t>
      </w:r>
    </w:p>
    <w:p w14:paraId="4EBE5923" w14:textId="77777777" w:rsidR="00DE2298" w:rsidRPr="0016631C" w:rsidRDefault="00DE2298" w:rsidP="00DE2298">
      <w:pPr>
        <w:spacing w:after="0" w:line="276" w:lineRule="auto"/>
        <w:ind w:firstLine="708"/>
        <w:jc w:val="both"/>
        <w:rPr>
          <w:rFonts w:ascii="Arial" w:eastAsia="Times New Roman" w:hAnsi="Arial" w:cs="Arial"/>
          <w:sz w:val="28"/>
          <w:lang w:val="kk-KZ"/>
        </w:rPr>
      </w:pPr>
      <w:r w:rsidRPr="0016631C">
        <w:rPr>
          <w:rFonts w:ascii="Arial" w:eastAsia="Times New Roman" w:hAnsi="Arial" w:cs="Arial"/>
          <w:sz w:val="28"/>
          <w:lang w:val="kk-KZ"/>
        </w:rPr>
        <w:t>Қоғамдық бақылаудың негізгі субъектілері заңмен анықталған</w:t>
      </w:r>
      <w:r w:rsidR="00A47171">
        <w:rPr>
          <w:rFonts w:ascii="Arial" w:eastAsia="Times New Roman" w:hAnsi="Arial" w:cs="Arial"/>
          <w:sz w:val="28"/>
          <w:lang w:val="kk-KZ"/>
        </w:rPr>
        <w:t>, олар</w:t>
      </w:r>
      <w:r w:rsidRPr="0016631C">
        <w:rPr>
          <w:rFonts w:ascii="Arial" w:eastAsia="Times New Roman" w:hAnsi="Arial" w:cs="Arial"/>
          <w:sz w:val="28"/>
          <w:lang w:val="kk-KZ"/>
        </w:rPr>
        <w:t>:</w:t>
      </w:r>
    </w:p>
    <w:p w14:paraId="776E7B1D" w14:textId="7C6CE4FA" w:rsidR="001F3389" w:rsidRPr="0016631C" w:rsidRDefault="00DE2298" w:rsidP="001F3389">
      <w:pPr>
        <w:spacing w:after="0" w:line="276" w:lineRule="auto"/>
        <w:ind w:firstLine="708"/>
        <w:jc w:val="both"/>
        <w:rPr>
          <w:rFonts w:ascii="Arial" w:eastAsia="Times New Roman" w:hAnsi="Arial" w:cs="Arial"/>
          <w:sz w:val="28"/>
          <w:lang w:val="kk-KZ"/>
        </w:rPr>
      </w:pPr>
      <w:r w:rsidRPr="0016631C">
        <w:rPr>
          <w:rFonts w:ascii="Arial" w:eastAsia="Times New Roman" w:hAnsi="Arial" w:cs="Arial"/>
          <w:sz w:val="28"/>
          <w:lang w:val="kk-KZ"/>
        </w:rPr>
        <w:t xml:space="preserve">■ </w:t>
      </w:r>
      <w:r w:rsidRPr="0016631C">
        <w:rPr>
          <w:rFonts w:ascii="Arial" w:eastAsia="Times New Roman" w:hAnsi="Arial" w:cs="Arial"/>
          <w:b/>
          <w:sz w:val="28"/>
          <w:lang w:val="kk-KZ"/>
        </w:rPr>
        <w:t>ҚР азаматтары</w:t>
      </w:r>
      <w:r w:rsidRPr="0016631C">
        <w:rPr>
          <w:rFonts w:ascii="Arial" w:eastAsia="Times New Roman" w:hAnsi="Arial" w:cs="Arial"/>
          <w:sz w:val="28"/>
          <w:lang w:val="kk-KZ"/>
        </w:rPr>
        <w:t xml:space="preserve"> </w:t>
      </w:r>
      <w:r w:rsidR="00604FE9">
        <w:rPr>
          <w:rFonts w:ascii="Arial" w:eastAsia="Times New Roman" w:hAnsi="Arial" w:cs="Arial"/>
          <w:sz w:val="28"/>
          <w:lang w:val="kk-KZ"/>
        </w:rPr>
        <w:t>–</w:t>
      </w:r>
      <w:r w:rsidRPr="0016631C">
        <w:rPr>
          <w:rFonts w:ascii="Arial" w:eastAsia="Times New Roman" w:hAnsi="Arial" w:cs="Arial"/>
          <w:sz w:val="28"/>
          <w:lang w:val="kk-KZ"/>
        </w:rPr>
        <w:t xml:space="preserve"> </w:t>
      </w:r>
      <w:r w:rsidR="001F3389" w:rsidRPr="0016631C">
        <w:rPr>
          <w:rFonts w:ascii="Arial" w:eastAsia="Times New Roman" w:hAnsi="Arial" w:cs="Arial"/>
          <w:sz w:val="28"/>
          <w:lang w:val="kk-KZ"/>
        </w:rPr>
        <w:t>жойылмаған немесе алынбаған сотталғандығы бар адамдар, сот әрекетке қабілетсіз немесе әрекет қабілеті шектеулі деп таныған адамдар, он сегіз жасқа толмаған адамдар</w:t>
      </w:r>
      <w:r w:rsidR="001F3389">
        <w:rPr>
          <w:rFonts w:ascii="Arial" w:eastAsia="Times New Roman" w:hAnsi="Arial" w:cs="Arial"/>
          <w:sz w:val="28"/>
          <w:lang w:val="kk-KZ"/>
        </w:rPr>
        <w:t xml:space="preserve">, </w:t>
      </w:r>
      <w:r w:rsidR="001F3389" w:rsidRPr="0016631C">
        <w:rPr>
          <w:rFonts w:ascii="Arial" w:eastAsia="Times New Roman" w:hAnsi="Arial" w:cs="Arial"/>
          <w:sz w:val="28"/>
          <w:lang w:val="kk-KZ"/>
        </w:rPr>
        <w:t>психикалық денсаулық саласында медициналық көмек көрсететін ұйымдарда психикасының, мінез-құлқының бұзылуына (ауруына), оның ішінде психикаға белсенді әсер ететін заттарды тұтынуға байланысты есепте тұрған адамдар, сыбайлас жемқорлық құқық бұзушылықтар, экстремистік және террористік қылмыстар жасағаны үшін бұрын қылмыстық жауаптылыққа тартылған адамдар.</w:t>
      </w:r>
    </w:p>
    <w:p w14:paraId="6475FAD9" w14:textId="77777777" w:rsidR="00DE2298" w:rsidRPr="0016631C" w:rsidRDefault="00DE2298" w:rsidP="001F3389">
      <w:pPr>
        <w:spacing w:after="0" w:line="276" w:lineRule="auto"/>
        <w:ind w:firstLine="708"/>
        <w:jc w:val="both"/>
        <w:rPr>
          <w:rFonts w:ascii="Arial" w:eastAsia="Times New Roman" w:hAnsi="Arial" w:cs="Arial"/>
          <w:b/>
          <w:sz w:val="28"/>
          <w:lang w:val="kk-KZ"/>
        </w:rPr>
      </w:pPr>
      <w:r w:rsidRPr="0016631C">
        <w:rPr>
          <w:rFonts w:ascii="Arial" w:eastAsia="Times New Roman" w:hAnsi="Arial" w:cs="Arial"/>
          <w:sz w:val="28"/>
          <w:lang w:val="kk-KZ"/>
        </w:rPr>
        <w:t xml:space="preserve">■ діни бірлестіктерді қоспағанда, Қазақстанда тіркелген </w:t>
      </w:r>
      <w:r w:rsidRPr="0016631C">
        <w:rPr>
          <w:rFonts w:ascii="Arial" w:eastAsia="Times New Roman" w:hAnsi="Arial" w:cs="Arial"/>
          <w:b/>
          <w:sz w:val="28"/>
          <w:lang w:val="kk-KZ"/>
        </w:rPr>
        <w:t>коммерциялық емес ұйымдар.</w:t>
      </w:r>
    </w:p>
    <w:p w14:paraId="1D2545A7" w14:textId="77777777" w:rsidR="00DE2298" w:rsidRPr="0016631C" w:rsidRDefault="00DE2298" w:rsidP="00DE2298">
      <w:pPr>
        <w:spacing w:after="0" w:line="276" w:lineRule="auto"/>
        <w:ind w:firstLine="708"/>
        <w:jc w:val="both"/>
        <w:rPr>
          <w:rFonts w:ascii="Arial" w:eastAsia="Times New Roman" w:hAnsi="Arial" w:cs="Arial"/>
          <w:sz w:val="28"/>
          <w:lang w:val="kk-KZ"/>
        </w:rPr>
      </w:pPr>
      <w:r w:rsidRPr="004873E8">
        <w:rPr>
          <w:rFonts w:ascii="Arial" w:eastAsia="Times New Roman" w:hAnsi="Arial" w:cs="Arial"/>
          <w:color w:val="FF0000"/>
          <w:sz w:val="28"/>
          <w:lang w:val="kk-KZ"/>
        </w:rPr>
        <w:t>▌</w:t>
      </w:r>
      <w:r w:rsidR="001F3389">
        <w:rPr>
          <w:rFonts w:ascii="Arial" w:eastAsia="Times New Roman" w:hAnsi="Arial" w:cs="Arial"/>
          <w:sz w:val="28"/>
          <w:lang w:val="kk-KZ"/>
        </w:rPr>
        <w:t>Ш</w:t>
      </w:r>
      <w:r w:rsidRPr="0016631C">
        <w:rPr>
          <w:rFonts w:ascii="Arial" w:eastAsia="Times New Roman" w:hAnsi="Arial" w:cs="Arial"/>
          <w:sz w:val="28"/>
          <w:lang w:val="kk-KZ"/>
        </w:rPr>
        <w:t>етелдік қатысуы бар коммерциялық емес ұйымдар, сондай-ақ қызметі тоқтатылған не Қазақстан Республикасының заңдарына сәйкес тыйым салынған коммерциялық емес ұйымдар қоғамдық бақылауға қатыса алмайтынын ескеру маңызды.</w:t>
      </w:r>
    </w:p>
    <w:p w14:paraId="39EDE3F2" w14:textId="77777777" w:rsidR="00DE2298" w:rsidRPr="0016631C" w:rsidRDefault="00DE2298" w:rsidP="00DE2298">
      <w:pPr>
        <w:spacing w:after="0" w:line="276" w:lineRule="auto"/>
        <w:ind w:firstLine="708"/>
        <w:jc w:val="both"/>
        <w:rPr>
          <w:rFonts w:ascii="Arial" w:eastAsia="Times New Roman" w:hAnsi="Arial" w:cs="Arial"/>
          <w:sz w:val="28"/>
          <w:lang w:val="kk-KZ"/>
        </w:rPr>
      </w:pPr>
      <w:r w:rsidRPr="0016631C">
        <w:rPr>
          <w:rFonts w:ascii="Arial" w:eastAsia="Times New Roman" w:hAnsi="Arial" w:cs="Arial"/>
          <w:sz w:val="28"/>
          <w:lang w:val="kk-KZ"/>
        </w:rPr>
        <w:t xml:space="preserve">■ қоғамдық бақылауды жүзеге асыру құқығы немесе өкілеттігі берілген </w:t>
      </w:r>
      <w:r w:rsidRPr="0016631C">
        <w:rPr>
          <w:rFonts w:ascii="Arial" w:eastAsia="Times New Roman" w:hAnsi="Arial" w:cs="Arial"/>
          <w:b/>
          <w:sz w:val="28"/>
          <w:lang w:val="kk-KZ"/>
        </w:rPr>
        <w:t>өзге де субъектілер</w:t>
      </w:r>
      <w:r w:rsidRPr="0016631C">
        <w:rPr>
          <w:rFonts w:ascii="Arial" w:eastAsia="Times New Roman" w:hAnsi="Arial" w:cs="Arial"/>
          <w:sz w:val="28"/>
          <w:lang w:val="kk-KZ"/>
        </w:rPr>
        <w:t>.</w:t>
      </w:r>
    </w:p>
    <w:p w14:paraId="764E914E" w14:textId="77777777" w:rsidR="00DE2298" w:rsidRPr="0016631C" w:rsidRDefault="0076761C" w:rsidP="00DE2298">
      <w:pPr>
        <w:spacing w:after="0" w:line="276" w:lineRule="auto"/>
        <w:ind w:firstLine="708"/>
        <w:jc w:val="both"/>
        <w:rPr>
          <w:rFonts w:ascii="Arial" w:eastAsia="Times New Roman" w:hAnsi="Arial" w:cs="Arial"/>
          <w:sz w:val="28"/>
          <w:lang w:val="kk-KZ"/>
        </w:rPr>
      </w:pPr>
      <w:r w:rsidRPr="0016631C">
        <w:rPr>
          <w:rFonts w:ascii="Arial" w:eastAsia="Times New Roman" w:hAnsi="Arial" w:cs="Arial"/>
          <w:sz w:val="28"/>
          <w:lang w:val="kk-KZ"/>
        </w:rPr>
        <w:lastRenderedPageBreak/>
        <w:t xml:space="preserve">Оларға </w:t>
      </w:r>
      <w:r>
        <w:rPr>
          <w:rFonts w:ascii="Arial" w:eastAsia="Times New Roman" w:hAnsi="Arial" w:cs="Arial"/>
          <w:sz w:val="28"/>
          <w:lang w:val="kk-KZ"/>
        </w:rPr>
        <w:t>Қ</w:t>
      </w:r>
      <w:r w:rsidR="001F3389" w:rsidRPr="0016631C">
        <w:rPr>
          <w:rFonts w:ascii="Arial" w:eastAsia="Times New Roman" w:hAnsi="Arial" w:cs="Arial"/>
          <w:sz w:val="28"/>
          <w:lang w:val="kk-KZ"/>
        </w:rPr>
        <w:t>оғамдық кеңестер</w:t>
      </w:r>
      <w:r w:rsidR="0029181A">
        <w:rPr>
          <w:rFonts w:ascii="Arial" w:eastAsia="Times New Roman" w:hAnsi="Arial" w:cs="Arial"/>
          <w:sz w:val="28"/>
          <w:lang w:val="kk-KZ"/>
        </w:rPr>
        <w:t>дің</w:t>
      </w:r>
      <w:r w:rsidR="00971493">
        <w:rPr>
          <w:rFonts w:ascii="Arial" w:eastAsia="Times New Roman" w:hAnsi="Arial" w:cs="Arial"/>
          <w:sz w:val="28"/>
          <w:lang w:val="kk-KZ"/>
        </w:rPr>
        <w:t xml:space="preserve"> мүшелері</w:t>
      </w:r>
      <w:r w:rsidR="001F3389" w:rsidRPr="0016631C">
        <w:rPr>
          <w:rFonts w:ascii="Arial" w:eastAsia="Times New Roman" w:hAnsi="Arial" w:cs="Arial"/>
          <w:sz w:val="28"/>
          <w:lang w:val="kk-KZ"/>
        </w:rPr>
        <w:t xml:space="preserve">, </w:t>
      </w:r>
      <w:r w:rsidR="001F3389">
        <w:rPr>
          <w:rFonts w:ascii="Arial" w:eastAsia="Times New Roman" w:hAnsi="Arial" w:cs="Arial"/>
          <w:sz w:val="28"/>
          <w:lang w:val="kk-KZ"/>
        </w:rPr>
        <w:t>Ұ</w:t>
      </w:r>
      <w:r w:rsidR="00DE2298" w:rsidRPr="0016631C">
        <w:rPr>
          <w:rFonts w:ascii="Arial" w:eastAsia="Times New Roman" w:hAnsi="Arial" w:cs="Arial"/>
          <w:sz w:val="28"/>
          <w:lang w:val="kk-KZ"/>
        </w:rPr>
        <w:t xml:space="preserve">лттық алдын алу тетігі, </w:t>
      </w:r>
      <w:r w:rsidR="001F3389">
        <w:rPr>
          <w:rFonts w:ascii="Arial" w:eastAsia="Times New Roman" w:hAnsi="Arial" w:cs="Arial"/>
          <w:sz w:val="28"/>
          <w:lang w:val="kk-KZ"/>
        </w:rPr>
        <w:t>А</w:t>
      </w:r>
      <w:r w:rsidR="00DE2298" w:rsidRPr="0016631C">
        <w:rPr>
          <w:rFonts w:ascii="Arial" w:eastAsia="Times New Roman" w:hAnsi="Arial" w:cs="Arial"/>
          <w:sz w:val="28"/>
          <w:lang w:val="kk-KZ"/>
        </w:rPr>
        <w:t>рнайы мониторингтік топтардың мүшелері және басқалар жатады.</w:t>
      </w:r>
    </w:p>
    <w:p w14:paraId="3F2947BC" w14:textId="77777777" w:rsidR="00157441" w:rsidRPr="0016631C" w:rsidRDefault="00DE2298" w:rsidP="00DE2298">
      <w:pPr>
        <w:spacing w:after="0" w:line="276" w:lineRule="auto"/>
        <w:ind w:firstLine="708"/>
        <w:jc w:val="both"/>
        <w:rPr>
          <w:rFonts w:ascii="Arial" w:eastAsia="Times New Roman" w:hAnsi="Arial" w:cs="Arial"/>
          <w:sz w:val="28"/>
          <w:lang w:val="kk-KZ"/>
        </w:rPr>
      </w:pPr>
      <w:r w:rsidRPr="0016631C">
        <w:rPr>
          <w:rFonts w:ascii="Arial" w:eastAsia="Times New Roman" w:hAnsi="Arial" w:cs="Arial"/>
          <w:sz w:val="28"/>
          <w:lang w:val="kk-KZ"/>
        </w:rPr>
        <w:t xml:space="preserve"> </w:t>
      </w:r>
    </w:p>
    <w:p w14:paraId="2DB1CE71" w14:textId="77777777" w:rsidR="00DE2298" w:rsidRPr="00DE2298" w:rsidRDefault="00DE2298" w:rsidP="00DE2298">
      <w:pPr>
        <w:spacing w:after="0" w:line="276" w:lineRule="auto"/>
        <w:ind w:firstLine="708"/>
        <w:jc w:val="both"/>
        <w:rPr>
          <w:rFonts w:ascii="Arial" w:eastAsia="Times New Roman" w:hAnsi="Arial" w:cs="Arial"/>
          <w:b/>
          <w:sz w:val="28"/>
          <w:u w:val="single"/>
        </w:rPr>
      </w:pPr>
      <w:r w:rsidRPr="00DE2298">
        <w:rPr>
          <w:rFonts w:ascii="Arial" w:eastAsia="Times New Roman" w:hAnsi="Arial" w:cs="Arial"/>
          <w:b/>
          <w:sz w:val="28"/>
          <w:u w:val="single"/>
        </w:rPr>
        <w:t>Қоғамдық бақылау тобы дегеніміз не?</w:t>
      </w:r>
    </w:p>
    <w:p w14:paraId="1949820C" w14:textId="77777777" w:rsidR="00DE2298" w:rsidRPr="00415A21" w:rsidRDefault="004B1AF0" w:rsidP="00DE2298">
      <w:pPr>
        <w:spacing w:after="0" w:line="276" w:lineRule="auto"/>
        <w:ind w:firstLine="708"/>
        <w:jc w:val="both"/>
        <w:rPr>
          <w:rFonts w:ascii="Arial" w:eastAsia="Times New Roman" w:hAnsi="Arial" w:cs="Arial"/>
          <w:sz w:val="28"/>
          <w:lang w:val="kk-KZ"/>
        </w:rPr>
      </w:pPr>
      <w:r>
        <w:rPr>
          <w:rFonts w:ascii="Arial" w:eastAsia="Times New Roman" w:hAnsi="Arial" w:cs="Arial"/>
          <w:sz w:val="28"/>
        </w:rPr>
        <w:t>«Қоғамдық бақылау туралы»</w:t>
      </w:r>
      <w:r w:rsidRPr="000D706A">
        <w:rPr>
          <w:rFonts w:ascii="Arial" w:eastAsia="Times New Roman" w:hAnsi="Arial" w:cs="Arial"/>
          <w:sz w:val="28"/>
        </w:rPr>
        <w:t xml:space="preserve"> </w:t>
      </w:r>
      <w:r w:rsidR="00DE2298" w:rsidRPr="004B1AF0">
        <w:rPr>
          <w:rFonts w:ascii="Arial" w:eastAsia="Times New Roman" w:hAnsi="Arial" w:cs="Arial"/>
          <w:sz w:val="28"/>
        </w:rPr>
        <w:t>Заңның 6-бабын</w:t>
      </w:r>
      <w:r w:rsidR="00415A21">
        <w:rPr>
          <w:rFonts w:ascii="Arial" w:eastAsia="Times New Roman" w:hAnsi="Arial" w:cs="Arial"/>
          <w:sz w:val="28"/>
          <w:lang w:val="kk-KZ"/>
        </w:rPr>
        <w:t xml:space="preserve">ың, </w:t>
      </w:r>
      <w:r w:rsidR="00DE2298" w:rsidRPr="00415A21">
        <w:rPr>
          <w:rFonts w:ascii="Arial" w:eastAsia="Times New Roman" w:hAnsi="Arial" w:cs="Arial"/>
          <w:sz w:val="28"/>
          <w:lang w:val="kk-KZ"/>
        </w:rPr>
        <w:t xml:space="preserve">1 және 3-тармақтарына сәйкес қоғамдық бақылау субъектілері, яғни азаматтар немесе коммерциялық емес ұйымдар қоғамдық бақылауды жеке немесе </w:t>
      </w:r>
      <w:r w:rsidR="00DE2298" w:rsidRPr="00415A21">
        <w:rPr>
          <w:rFonts w:ascii="Arial" w:eastAsia="Times New Roman" w:hAnsi="Arial" w:cs="Arial"/>
          <w:b/>
          <w:sz w:val="28"/>
          <w:lang w:val="kk-KZ"/>
        </w:rPr>
        <w:t>қоғамдық бақылау топтарына қатысу арқылы</w:t>
      </w:r>
      <w:r w:rsidR="00DE2298" w:rsidRPr="00415A21">
        <w:rPr>
          <w:rFonts w:ascii="Arial" w:eastAsia="Times New Roman" w:hAnsi="Arial" w:cs="Arial"/>
          <w:sz w:val="28"/>
          <w:lang w:val="kk-KZ"/>
        </w:rPr>
        <w:t xml:space="preserve"> жүзеге асырады.</w:t>
      </w:r>
    </w:p>
    <w:p w14:paraId="340EB44B" w14:textId="77AE6599" w:rsidR="00DE2298" w:rsidRPr="0016631C" w:rsidRDefault="00DE2298" w:rsidP="00DE2298">
      <w:pPr>
        <w:spacing w:after="0" w:line="276" w:lineRule="auto"/>
        <w:ind w:firstLine="708"/>
        <w:jc w:val="both"/>
        <w:rPr>
          <w:rFonts w:ascii="Arial" w:eastAsia="Times New Roman" w:hAnsi="Arial" w:cs="Arial"/>
          <w:sz w:val="28"/>
          <w:lang w:val="kk-KZ"/>
        </w:rPr>
      </w:pPr>
      <w:r w:rsidRPr="0016631C">
        <w:rPr>
          <w:rFonts w:ascii="Arial" w:eastAsia="Times New Roman" w:hAnsi="Arial" w:cs="Arial"/>
          <w:sz w:val="28"/>
          <w:lang w:val="kk-KZ"/>
        </w:rPr>
        <w:t xml:space="preserve">Азаматтар өз бастамасы бойынша нақты мәселе бойынша қоғамдық бақылауды жүзеге асыру үшін </w:t>
      </w:r>
      <w:r w:rsidRPr="0016631C">
        <w:rPr>
          <w:rFonts w:ascii="Arial" w:eastAsia="Times New Roman" w:hAnsi="Arial" w:cs="Arial"/>
          <w:b/>
          <w:sz w:val="28"/>
          <w:lang w:val="kk-KZ"/>
        </w:rPr>
        <w:t xml:space="preserve">5 адамға </w:t>
      </w:r>
      <w:r w:rsidRPr="008F3BE0">
        <w:rPr>
          <w:rFonts w:ascii="Arial" w:eastAsia="Times New Roman" w:hAnsi="Arial" w:cs="Arial"/>
          <w:b/>
          <w:sz w:val="28"/>
          <w:lang w:val="kk-KZ"/>
        </w:rPr>
        <w:t>дейін</w:t>
      </w:r>
      <w:r w:rsidR="008F3BE0" w:rsidRPr="008F3BE0">
        <w:rPr>
          <w:rFonts w:ascii="Arial" w:eastAsia="Times New Roman" w:hAnsi="Arial" w:cs="Arial"/>
          <w:b/>
          <w:sz w:val="28"/>
          <w:lang w:val="kk-KZ"/>
        </w:rPr>
        <w:t>гі</w:t>
      </w:r>
      <w:r w:rsidR="00747C72" w:rsidRPr="00747C72">
        <w:rPr>
          <w:rFonts w:ascii="Arial" w:eastAsia="Times New Roman" w:hAnsi="Arial" w:cs="Arial"/>
          <w:b/>
          <w:sz w:val="28"/>
          <w:lang w:val="kk-KZ"/>
        </w:rPr>
        <w:t xml:space="preserve"> </w:t>
      </w:r>
      <w:r w:rsidR="00747C72" w:rsidRPr="007D529B">
        <w:rPr>
          <w:rFonts w:ascii="Arial" w:eastAsia="Times New Roman" w:hAnsi="Arial" w:cs="Arial"/>
          <w:b/>
          <w:sz w:val="28"/>
          <w:lang w:val="kk-KZ"/>
        </w:rPr>
        <w:t>құрам</w:t>
      </w:r>
      <w:r w:rsidR="006E7B79">
        <w:rPr>
          <w:rFonts w:ascii="Arial" w:eastAsia="Times New Roman" w:hAnsi="Arial" w:cs="Arial"/>
          <w:b/>
          <w:sz w:val="28"/>
          <w:lang w:val="kk-KZ"/>
        </w:rPr>
        <w:t xml:space="preserve"> жинап,</w:t>
      </w:r>
      <w:r w:rsidR="008F3BE0">
        <w:rPr>
          <w:rFonts w:ascii="Arial" w:eastAsia="Times New Roman" w:hAnsi="Arial" w:cs="Arial"/>
          <w:sz w:val="28"/>
          <w:lang w:val="kk-KZ"/>
        </w:rPr>
        <w:t xml:space="preserve"> </w:t>
      </w:r>
      <w:r w:rsidRPr="0016631C">
        <w:rPr>
          <w:rFonts w:ascii="Arial" w:eastAsia="Times New Roman" w:hAnsi="Arial" w:cs="Arial"/>
          <w:b/>
          <w:sz w:val="28"/>
          <w:lang w:val="kk-KZ"/>
        </w:rPr>
        <w:t>қоғамдық бақылау тобы</w:t>
      </w:r>
      <w:r w:rsidR="0029181A">
        <w:rPr>
          <w:rFonts w:ascii="Arial" w:eastAsia="Times New Roman" w:hAnsi="Arial" w:cs="Arial"/>
          <w:b/>
          <w:sz w:val="28"/>
          <w:lang w:val="kk-KZ"/>
        </w:rPr>
        <w:t xml:space="preserve"> </w:t>
      </w:r>
      <w:r w:rsidR="0029181A" w:rsidRPr="0029181A">
        <w:rPr>
          <w:rFonts w:ascii="Arial" w:eastAsia="Times New Roman" w:hAnsi="Arial" w:cs="Arial"/>
          <w:sz w:val="28"/>
          <w:lang w:val="kk-KZ"/>
        </w:rPr>
        <w:t xml:space="preserve">болып </w:t>
      </w:r>
      <w:r w:rsidRPr="0016631C">
        <w:rPr>
          <w:rFonts w:ascii="Arial" w:eastAsia="Times New Roman" w:hAnsi="Arial" w:cs="Arial"/>
          <w:sz w:val="28"/>
          <w:lang w:val="kk-KZ"/>
        </w:rPr>
        <w:t>біріге алады.</w:t>
      </w:r>
    </w:p>
    <w:p w14:paraId="332761FC" w14:textId="77777777" w:rsidR="00DE2298" w:rsidRPr="0016631C" w:rsidRDefault="00DE2298" w:rsidP="00DE2298">
      <w:pPr>
        <w:spacing w:after="0" w:line="276" w:lineRule="auto"/>
        <w:ind w:firstLine="708"/>
        <w:jc w:val="both"/>
        <w:rPr>
          <w:rFonts w:ascii="Arial" w:eastAsia="Times New Roman" w:hAnsi="Arial" w:cs="Arial"/>
          <w:sz w:val="28"/>
          <w:lang w:val="kk-KZ"/>
        </w:rPr>
      </w:pPr>
      <w:r w:rsidRPr="0016631C">
        <w:rPr>
          <w:rFonts w:ascii="Arial" w:eastAsia="Times New Roman" w:hAnsi="Arial" w:cs="Arial"/>
          <w:sz w:val="28"/>
          <w:lang w:val="kk-KZ"/>
        </w:rPr>
        <w:t xml:space="preserve"> </w:t>
      </w:r>
    </w:p>
    <w:p w14:paraId="08E6D7FE" w14:textId="77777777" w:rsidR="00DE2298" w:rsidRPr="0016631C" w:rsidRDefault="00DE2298" w:rsidP="00DE2298">
      <w:pPr>
        <w:spacing w:after="0" w:line="276" w:lineRule="auto"/>
        <w:ind w:firstLine="708"/>
        <w:jc w:val="both"/>
        <w:rPr>
          <w:rFonts w:ascii="Arial" w:eastAsia="Times New Roman" w:hAnsi="Arial" w:cs="Arial"/>
          <w:b/>
          <w:sz w:val="28"/>
          <w:u w:val="single"/>
          <w:lang w:val="kk-KZ"/>
        </w:rPr>
      </w:pPr>
      <w:r w:rsidRPr="0016631C">
        <w:rPr>
          <w:rFonts w:ascii="Arial" w:eastAsia="Times New Roman" w:hAnsi="Arial" w:cs="Arial"/>
          <w:b/>
          <w:sz w:val="28"/>
          <w:u w:val="single"/>
          <w:lang w:val="kk-KZ"/>
        </w:rPr>
        <w:t xml:space="preserve">Қоғамдық бақылау тобын қалыптастыру </w:t>
      </w:r>
      <w:r w:rsidR="00A4038E" w:rsidRPr="0016631C">
        <w:rPr>
          <w:rFonts w:ascii="Arial" w:eastAsia="Times New Roman" w:hAnsi="Arial" w:cs="Arial"/>
          <w:b/>
          <w:sz w:val="28"/>
          <w:u w:val="single"/>
          <w:lang w:val="kk-KZ"/>
        </w:rPr>
        <w:t>те</w:t>
      </w:r>
      <w:r w:rsidR="00A4038E">
        <w:rPr>
          <w:rFonts w:ascii="Arial" w:eastAsia="Times New Roman" w:hAnsi="Arial" w:cs="Arial"/>
          <w:b/>
          <w:sz w:val="28"/>
          <w:u w:val="single"/>
          <w:lang w:val="kk-KZ"/>
        </w:rPr>
        <w:t>тігі</w:t>
      </w:r>
      <w:r w:rsidRPr="0016631C">
        <w:rPr>
          <w:rFonts w:ascii="Arial" w:eastAsia="Times New Roman" w:hAnsi="Arial" w:cs="Arial"/>
          <w:b/>
          <w:sz w:val="28"/>
          <w:u w:val="single"/>
          <w:lang w:val="kk-KZ"/>
        </w:rPr>
        <w:t>?</w:t>
      </w:r>
    </w:p>
    <w:p w14:paraId="1AF8DDC7" w14:textId="77777777" w:rsidR="00DE2298" w:rsidRPr="0016631C" w:rsidRDefault="00DE2298" w:rsidP="00DE2298">
      <w:pPr>
        <w:spacing w:after="0" w:line="276" w:lineRule="auto"/>
        <w:ind w:firstLine="708"/>
        <w:jc w:val="both"/>
        <w:rPr>
          <w:rFonts w:ascii="Arial" w:eastAsia="Times New Roman" w:hAnsi="Arial" w:cs="Arial"/>
          <w:sz w:val="28"/>
          <w:u w:val="single"/>
          <w:lang w:val="kk-KZ"/>
        </w:rPr>
      </w:pPr>
      <w:r w:rsidRPr="0016631C">
        <w:rPr>
          <w:rFonts w:ascii="Arial" w:eastAsia="Times New Roman" w:hAnsi="Arial" w:cs="Arial"/>
          <w:sz w:val="28"/>
          <w:u w:val="single"/>
          <w:lang w:val="kk-KZ"/>
        </w:rPr>
        <w:t xml:space="preserve">Қоғамдық бақылау тобының құрамын бекіту туралы шешім </w:t>
      </w:r>
      <w:r w:rsidRPr="0016631C">
        <w:rPr>
          <w:rFonts w:ascii="Arial" w:eastAsia="Times New Roman" w:hAnsi="Arial" w:cs="Arial"/>
          <w:b/>
          <w:sz w:val="28"/>
          <w:u w:val="single"/>
          <w:lang w:val="kk-KZ"/>
        </w:rPr>
        <w:t xml:space="preserve">хаттама түрінде </w:t>
      </w:r>
      <w:r w:rsidRPr="0016631C">
        <w:rPr>
          <w:rFonts w:ascii="Arial" w:eastAsia="Times New Roman" w:hAnsi="Arial" w:cs="Arial"/>
          <w:sz w:val="28"/>
          <w:u w:val="single"/>
          <w:lang w:val="kk-KZ"/>
        </w:rPr>
        <w:t>еркін нысанда р</w:t>
      </w:r>
      <w:r w:rsidR="00CE1734">
        <w:rPr>
          <w:rFonts w:ascii="Arial" w:eastAsia="Times New Roman" w:hAnsi="Arial" w:cs="Arial"/>
          <w:sz w:val="28"/>
          <w:u w:val="single"/>
          <w:lang w:val="kk-KZ"/>
        </w:rPr>
        <w:t>ә</w:t>
      </w:r>
      <w:r w:rsidRPr="0016631C">
        <w:rPr>
          <w:rFonts w:ascii="Arial" w:eastAsia="Times New Roman" w:hAnsi="Arial" w:cs="Arial"/>
          <w:sz w:val="28"/>
          <w:u w:val="single"/>
          <w:lang w:val="kk-KZ"/>
        </w:rPr>
        <w:t>сімделеді.</w:t>
      </w:r>
    </w:p>
    <w:p w14:paraId="5860DF1A" w14:textId="77777777" w:rsidR="00917AFC" w:rsidRPr="00917AFC" w:rsidRDefault="002C6C26" w:rsidP="00917AFC">
      <w:pPr>
        <w:spacing w:after="0" w:line="276" w:lineRule="auto"/>
        <w:ind w:firstLine="708"/>
        <w:jc w:val="both"/>
        <w:rPr>
          <w:rFonts w:ascii="Arial" w:eastAsia="Times New Roman" w:hAnsi="Arial" w:cs="Arial"/>
          <w:sz w:val="28"/>
          <w:lang w:val="kk-KZ"/>
        </w:rPr>
      </w:pPr>
      <w:r w:rsidRPr="0016631C">
        <w:rPr>
          <w:rFonts w:ascii="Arial" w:eastAsia="Times New Roman" w:hAnsi="Arial" w:cs="Arial"/>
          <w:sz w:val="28"/>
          <w:lang w:val="kk-KZ"/>
        </w:rPr>
        <w:t>Қоғамдық бақылау тобының сандық құрамы бес адамнан аспауы керек</w:t>
      </w:r>
      <w:r w:rsidR="00DE2298" w:rsidRPr="0016631C">
        <w:rPr>
          <w:rFonts w:ascii="Arial" w:eastAsia="Times New Roman" w:hAnsi="Arial" w:cs="Arial"/>
          <w:sz w:val="28"/>
          <w:lang w:val="kk-KZ"/>
        </w:rPr>
        <w:t>.</w:t>
      </w:r>
      <w:r w:rsidR="00917AFC" w:rsidRPr="00917AFC">
        <w:rPr>
          <w:rFonts w:ascii="Arial" w:eastAsia="Times New Roman" w:hAnsi="Arial" w:cs="Arial"/>
          <w:sz w:val="28"/>
          <w:lang w:val="kk-KZ"/>
        </w:rPr>
        <w:t xml:space="preserve"> </w:t>
      </w:r>
    </w:p>
    <w:p w14:paraId="175BD10C" w14:textId="77777777" w:rsidR="00917AFC" w:rsidRPr="00917AFC" w:rsidRDefault="00917AFC" w:rsidP="00917AFC">
      <w:pPr>
        <w:spacing w:after="0" w:line="276" w:lineRule="auto"/>
        <w:ind w:firstLine="708"/>
        <w:jc w:val="both"/>
        <w:rPr>
          <w:rFonts w:ascii="Arial" w:eastAsia="Times New Roman" w:hAnsi="Arial" w:cs="Arial"/>
          <w:sz w:val="28"/>
          <w:lang w:val="kk-KZ"/>
        </w:rPr>
      </w:pPr>
      <w:r w:rsidRPr="00917AFC">
        <w:rPr>
          <w:rFonts w:ascii="Arial" w:eastAsia="Times New Roman" w:hAnsi="Arial" w:cs="Arial"/>
          <w:sz w:val="28"/>
          <w:lang w:val="kk-KZ"/>
        </w:rPr>
        <w:t xml:space="preserve">Қоғамдық бақылау топтарын қалыптастыру кезінде субъект азаматтардың </w:t>
      </w:r>
      <w:r w:rsidRPr="00917AFC">
        <w:rPr>
          <w:rFonts w:ascii="Arial" w:eastAsia="Times New Roman" w:hAnsi="Arial" w:cs="Arial"/>
          <w:b/>
          <w:sz w:val="28"/>
          <w:lang w:val="kk-KZ"/>
        </w:rPr>
        <w:t>Заңның 6-бабының 2-тармағында</w:t>
      </w:r>
      <w:r w:rsidRPr="00917AFC">
        <w:rPr>
          <w:rFonts w:ascii="Arial" w:eastAsia="Times New Roman" w:hAnsi="Arial" w:cs="Arial"/>
          <w:sz w:val="28"/>
          <w:lang w:val="kk-KZ"/>
        </w:rPr>
        <w:t xml:space="preserve"> көзделген қоғамдық бақылауға қатысу шарттарына сәйкестігін де ескеру</w:t>
      </w:r>
      <w:r w:rsidR="0029181A">
        <w:rPr>
          <w:rFonts w:ascii="Arial" w:eastAsia="Times New Roman" w:hAnsi="Arial" w:cs="Arial"/>
          <w:sz w:val="28"/>
          <w:lang w:val="kk-KZ"/>
        </w:rPr>
        <w:t xml:space="preserve"> </w:t>
      </w:r>
      <w:r w:rsidRPr="00917AFC">
        <w:rPr>
          <w:rFonts w:ascii="Arial" w:eastAsia="Times New Roman" w:hAnsi="Arial" w:cs="Arial"/>
          <w:sz w:val="28"/>
          <w:lang w:val="kk-KZ"/>
        </w:rPr>
        <w:t>тиіс.</w:t>
      </w:r>
    </w:p>
    <w:p w14:paraId="386F82B7" w14:textId="77777777" w:rsidR="00917AFC" w:rsidRPr="00917AFC" w:rsidRDefault="00917AFC" w:rsidP="00917AFC">
      <w:pPr>
        <w:spacing w:after="0" w:line="276" w:lineRule="auto"/>
        <w:ind w:firstLine="567"/>
        <w:jc w:val="both"/>
        <w:rPr>
          <w:rFonts w:ascii="Arial" w:eastAsia="Times New Roman" w:hAnsi="Arial" w:cs="Arial"/>
          <w:sz w:val="28"/>
          <w:u w:val="single"/>
          <w:lang w:val="kk-KZ"/>
        </w:rPr>
      </w:pPr>
      <w:r w:rsidRPr="00917AFC">
        <w:rPr>
          <w:rFonts w:ascii="Arial" w:eastAsia="Times New Roman" w:hAnsi="Arial" w:cs="Arial"/>
          <w:sz w:val="28"/>
          <w:u w:val="single"/>
          <w:lang w:val="kk-KZ"/>
        </w:rPr>
        <w:t xml:space="preserve"> </w:t>
      </w:r>
    </w:p>
    <w:p w14:paraId="28F679A7" w14:textId="77777777" w:rsidR="004B1AF0" w:rsidRPr="00917AFC" w:rsidRDefault="004B1AF0" w:rsidP="00900872">
      <w:pPr>
        <w:spacing w:after="0" w:line="276" w:lineRule="auto"/>
        <w:ind w:firstLine="709"/>
        <w:jc w:val="both"/>
        <w:rPr>
          <w:rFonts w:ascii="Arial" w:eastAsia="Times New Roman" w:hAnsi="Arial" w:cs="Arial"/>
          <w:b/>
          <w:sz w:val="28"/>
          <w:u w:val="single"/>
          <w:lang w:val="kk-KZ"/>
        </w:rPr>
      </w:pPr>
      <w:r w:rsidRPr="00917AFC">
        <w:rPr>
          <w:rFonts w:ascii="Arial" w:eastAsia="Times New Roman" w:hAnsi="Arial" w:cs="Arial"/>
          <w:b/>
          <w:sz w:val="28"/>
          <w:u w:val="single"/>
          <w:lang w:val="kk-KZ"/>
        </w:rPr>
        <w:t xml:space="preserve">Қоғамдық бақылауды жүзеге асыру </w:t>
      </w:r>
      <w:r w:rsidR="007456F1">
        <w:rPr>
          <w:rFonts w:ascii="Arial" w:eastAsia="Times New Roman" w:hAnsi="Arial" w:cs="Arial"/>
          <w:b/>
          <w:sz w:val="28"/>
          <w:u w:val="single"/>
          <w:lang w:val="kk-KZ"/>
        </w:rPr>
        <w:t>механизмі</w:t>
      </w:r>
      <w:r w:rsidRPr="00917AFC">
        <w:rPr>
          <w:rFonts w:ascii="Arial" w:eastAsia="Times New Roman" w:hAnsi="Arial" w:cs="Arial"/>
          <w:b/>
          <w:sz w:val="28"/>
          <w:u w:val="single"/>
          <w:lang w:val="kk-KZ"/>
        </w:rPr>
        <w:t>?</w:t>
      </w:r>
    </w:p>
    <w:p w14:paraId="12A5C6F9" w14:textId="77777777" w:rsidR="004B1AF0" w:rsidRPr="002C6C26" w:rsidRDefault="004B1AF0" w:rsidP="00900872">
      <w:pPr>
        <w:spacing w:after="0" w:line="276" w:lineRule="auto"/>
        <w:ind w:firstLine="709"/>
        <w:jc w:val="both"/>
        <w:rPr>
          <w:rFonts w:ascii="Arial" w:eastAsia="Times New Roman" w:hAnsi="Arial" w:cs="Arial"/>
          <w:sz w:val="28"/>
          <w:lang w:val="kk-KZ"/>
        </w:rPr>
      </w:pPr>
      <w:r w:rsidRPr="002C6C26">
        <w:rPr>
          <w:rFonts w:ascii="Arial" w:eastAsia="Times New Roman" w:hAnsi="Arial" w:cs="Arial"/>
          <w:sz w:val="28"/>
          <w:lang w:val="kk-KZ"/>
        </w:rPr>
        <w:t xml:space="preserve">Азаматтар немесе коммерциялық емес ұйымдар жұмысты бастамас бұрын қоғамдық бақылау объектісін қоғамдық </w:t>
      </w:r>
      <w:r w:rsidRPr="006C36B8">
        <w:rPr>
          <w:rFonts w:ascii="Arial" w:eastAsia="Times New Roman" w:hAnsi="Arial" w:cs="Arial"/>
          <w:b/>
          <w:sz w:val="28"/>
          <w:lang w:val="kk-KZ"/>
        </w:rPr>
        <w:t>бақылауды жүзеге асыру туралы хабардар етуге,</w:t>
      </w:r>
      <w:r w:rsidRPr="002C6C26">
        <w:rPr>
          <w:rFonts w:ascii="Arial" w:eastAsia="Times New Roman" w:hAnsi="Arial" w:cs="Arial"/>
          <w:sz w:val="28"/>
          <w:lang w:val="kk-KZ"/>
        </w:rPr>
        <w:t xml:space="preserve"> ал қоғамдық бақылау тобы құрылған жағдайда растайтын құжаттары бар қоғамдық бақылау тобының құрамын бекіту туралы хаттама </w:t>
      </w:r>
      <w:r w:rsidR="00F365FF">
        <w:rPr>
          <w:rFonts w:ascii="Arial" w:eastAsia="Times New Roman" w:hAnsi="Arial" w:cs="Arial"/>
          <w:sz w:val="28"/>
          <w:lang w:val="kk-KZ"/>
        </w:rPr>
        <w:t xml:space="preserve">жолдауға </w:t>
      </w:r>
      <w:r w:rsidRPr="002C6C26">
        <w:rPr>
          <w:rFonts w:ascii="Arial" w:eastAsia="Times New Roman" w:hAnsi="Arial" w:cs="Arial"/>
          <w:sz w:val="28"/>
          <w:lang w:val="kk-KZ"/>
        </w:rPr>
        <w:t>міндетті.</w:t>
      </w:r>
    </w:p>
    <w:p w14:paraId="7CCF06FC" w14:textId="77777777" w:rsidR="004B1AF0" w:rsidRPr="002C6C26" w:rsidRDefault="004B1AF0" w:rsidP="00900872">
      <w:pPr>
        <w:spacing w:after="0" w:line="276" w:lineRule="auto"/>
        <w:ind w:firstLine="709"/>
        <w:jc w:val="both"/>
        <w:rPr>
          <w:rFonts w:ascii="Arial" w:eastAsia="Times New Roman" w:hAnsi="Arial" w:cs="Arial"/>
          <w:sz w:val="28"/>
          <w:lang w:val="kk-KZ"/>
        </w:rPr>
      </w:pPr>
      <w:r w:rsidRPr="002C6C26">
        <w:rPr>
          <w:rFonts w:ascii="Arial" w:eastAsia="Times New Roman" w:hAnsi="Arial" w:cs="Arial"/>
          <w:sz w:val="28"/>
          <w:lang w:val="kk-KZ"/>
        </w:rPr>
        <w:t>Қоғамдық бақылау аяқталғаннан кейін қоғамдық бақылау барысында анықталған бұзушылықтарға ықпал ететін себептер мен жағдайларды жою жөніндегі шаралар туралы ұсыныстарды қамтитын қорытынды құжат</w:t>
      </w:r>
      <w:r w:rsidR="00A76F93">
        <w:rPr>
          <w:rFonts w:ascii="Arial" w:eastAsia="Times New Roman" w:hAnsi="Arial" w:cs="Arial"/>
          <w:sz w:val="28"/>
          <w:lang w:val="kk-KZ"/>
        </w:rPr>
        <w:t>ты</w:t>
      </w:r>
      <w:r w:rsidRPr="002C6C26">
        <w:rPr>
          <w:rFonts w:ascii="Arial" w:eastAsia="Times New Roman" w:hAnsi="Arial" w:cs="Arial"/>
          <w:sz w:val="28"/>
          <w:lang w:val="kk-KZ"/>
        </w:rPr>
        <w:t xml:space="preserve"> қоғамдық бақылау объектілеріне қарауға </w:t>
      </w:r>
      <w:r w:rsidR="00A76F93">
        <w:rPr>
          <w:rFonts w:ascii="Arial" w:eastAsia="Times New Roman" w:hAnsi="Arial" w:cs="Arial"/>
          <w:sz w:val="28"/>
          <w:lang w:val="kk-KZ"/>
        </w:rPr>
        <w:t>жолдайды</w:t>
      </w:r>
      <w:r w:rsidRPr="002C6C26">
        <w:rPr>
          <w:rFonts w:ascii="Arial" w:eastAsia="Times New Roman" w:hAnsi="Arial" w:cs="Arial"/>
          <w:sz w:val="28"/>
          <w:lang w:val="kk-KZ"/>
        </w:rPr>
        <w:t>.</w:t>
      </w:r>
    </w:p>
    <w:p w14:paraId="2D4BEB28" w14:textId="126FE5EB" w:rsidR="004B1AF0" w:rsidRPr="002C6C26" w:rsidRDefault="004B1AF0" w:rsidP="00900872">
      <w:pPr>
        <w:spacing w:after="0" w:line="276" w:lineRule="auto"/>
        <w:ind w:firstLine="709"/>
        <w:jc w:val="both"/>
        <w:rPr>
          <w:rFonts w:ascii="Arial" w:eastAsia="Times New Roman" w:hAnsi="Arial" w:cs="Arial"/>
          <w:sz w:val="28"/>
          <w:lang w:val="kk-KZ"/>
        </w:rPr>
      </w:pPr>
      <w:r w:rsidRPr="002C6C26">
        <w:rPr>
          <w:rFonts w:ascii="Arial" w:eastAsia="Times New Roman" w:hAnsi="Arial" w:cs="Arial"/>
          <w:sz w:val="28"/>
          <w:lang w:val="kk-KZ"/>
        </w:rPr>
        <w:t>Қоғамдық бақылауды жүзеге асыру үшін</w:t>
      </w:r>
      <w:r w:rsidR="004B3F53">
        <w:rPr>
          <w:rFonts w:ascii="Arial" w:eastAsia="Times New Roman" w:hAnsi="Arial" w:cs="Arial"/>
          <w:sz w:val="28"/>
          <w:lang w:val="kk-KZ"/>
        </w:rPr>
        <w:t>,</w:t>
      </w:r>
      <w:r w:rsidRPr="002C6C26">
        <w:rPr>
          <w:rFonts w:ascii="Arial" w:eastAsia="Times New Roman" w:hAnsi="Arial" w:cs="Arial"/>
          <w:sz w:val="28"/>
          <w:lang w:val="kk-KZ"/>
        </w:rPr>
        <w:t xml:space="preserve"> барлық қажетті шығындарды қоғамдық бақылау субъектілері өздері көтереді.</w:t>
      </w:r>
    </w:p>
    <w:p w14:paraId="54892FE0" w14:textId="77777777" w:rsidR="004B1AF0" w:rsidRPr="002C6C26" w:rsidRDefault="004B1AF0" w:rsidP="00900872">
      <w:pPr>
        <w:spacing w:after="0" w:line="276" w:lineRule="auto"/>
        <w:ind w:firstLine="709"/>
        <w:jc w:val="both"/>
        <w:rPr>
          <w:rFonts w:ascii="Arial" w:eastAsia="Times New Roman" w:hAnsi="Arial" w:cs="Arial"/>
          <w:sz w:val="28"/>
          <w:lang w:val="kk-KZ"/>
        </w:rPr>
      </w:pPr>
      <w:r w:rsidRPr="002C6C26">
        <w:rPr>
          <w:rFonts w:ascii="Arial" w:eastAsia="Times New Roman" w:hAnsi="Arial" w:cs="Arial"/>
          <w:sz w:val="28"/>
          <w:lang w:val="kk-KZ"/>
        </w:rPr>
        <w:t>Субъект</w:t>
      </w:r>
      <w:r w:rsidR="00511C5E" w:rsidRPr="002C6C26">
        <w:rPr>
          <w:rFonts w:ascii="Arial" w:eastAsia="Times New Roman" w:hAnsi="Arial" w:cs="Arial"/>
          <w:sz w:val="28"/>
          <w:lang w:val="kk-KZ"/>
        </w:rPr>
        <w:t>,</w:t>
      </w:r>
      <w:r w:rsidRPr="002C6C26">
        <w:rPr>
          <w:rFonts w:ascii="Arial" w:eastAsia="Times New Roman" w:hAnsi="Arial" w:cs="Arial"/>
          <w:sz w:val="28"/>
          <w:lang w:val="kk-KZ"/>
        </w:rPr>
        <w:t xml:space="preserve"> объектіден дәлелді жауап алғаннан кейін, келіспеген жағдайда жоғары тұрған орган</w:t>
      </w:r>
      <w:r w:rsidR="003610F4">
        <w:rPr>
          <w:rFonts w:ascii="Arial" w:eastAsia="Times New Roman" w:hAnsi="Arial" w:cs="Arial"/>
          <w:sz w:val="28"/>
          <w:lang w:val="kk-KZ"/>
        </w:rPr>
        <w:t>ға</w:t>
      </w:r>
      <w:r w:rsidRPr="002C6C26">
        <w:rPr>
          <w:rFonts w:ascii="Arial" w:eastAsia="Times New Roman" w:hAnsi="Arial" w:cs="Arial"/>
          <w:sz w:val="28"/>
          <w:lang w:val="kk-KZ"/>
        </w:rPr>
        <w:t xml:space="preserve"> не сотқа жүгіне алады.</w:t>
      </w:r>
    </w:p>
    <w:p w14:paraId="2DFE961E" w14:textId="77777777" w:rsidR="004B1AF0" w:rsidRPr="002C6C26" w:rsidRDefault="004B1AF0" w:rsidP="004B1AF0">
      <w:pPr>
        <w:spacing w:after="0" w:line="276" w:lineRule="auto"/>
        <w:ind w:firstLine="567"/>
        <w:jc w:val="both"/>
        <w:rPr>
          <w:rFonts w:ascii="Arial" w:eastAsia="Times New Roman" w:hAnsi="Arial" w:cs="Arial"/>
          <w:b/>
          <w:sz w:val="28"/>
          <w:lang w:val="kk-KZ"/>
        </w:rPr>
      </w:pPr>
      <w:r w:rsidRPr="002C6C26">
        <w:rPr>
          <w:rFonts w:ascii="Arial" w:eastAsia="Times New Roman" w:hAnsi="Arial" w:cs="Arial"/>
          <w:b/>
          <w:sz w:val="28"/>
          <w:lang w:val="kk-KZ"/>
        </w:rPr>
        <w:t xml:space="preserve"> </w:t>
      </w:r>
    </w:p>
    <w:p w14:paraId="1AD1CC66" w14:textId="77777777" w:rsidR="004B1AF0" w:rsidRPr="002C6C26" w:rsidRDefault="004B1AF0" w:rsidP="004B1AF0">
      <w:pPr>
        <w:spacing w:after="0" w:line="276" w:lineRule="auto"/>
        <w:ind w:firstLine="567"/>
        <w:jc w:val="both"/>
        <w:rPr>
          <w:rFonts w:ascii="Arial" w:eastAsia="Times New Roman" w:hAnsi="Arial" w:cs="Arial"/>
          <w:b/>
          <w:sz w:val="28"/>
          <w:u w:val="single"/>
          <w:lang w:val="kk-KZ"/>
        </w:rPr>
      </w:pPr>
      <w:r w:rsidRPr="002C6C26">
        <w:rPr>
          <w:rFonts w:ascii="Arial" w:eastAsia="Times New Roman" w:hAnsi="Arial" w:cs="Arial"/>
          <w:b/>
          <w:sz w:val="28"/>
          <w:u w:val="single"/>
          <w:lang w:val="kk-KZ"/>
        </w:rPr>
        <w:t>Қоғамдық бақылау субъектілерінің қоғамдық бақылауды жүргізуі туралы қоғамдық бақылау объектілерін ақпараттандыру қалай жүзеге асырылады?</w:t>
      </w:r>
    </w:p>
    <w:p w14:paraId="7D9B342D" w14:textId="77777777" w:rsidR="004B1AF0" w:rsidRPr="006A6AB3" w:rsidRDefault="004B1AF0" w:rsidP="004B1AF0">
      <w:pPr>
        <w:spacing w:after="0" w:line="276" w:lineRule="auto"/>
        <w:ind w:firstLine="567"/>
        <w:jc w:val="both"/>
        <w:rPr>
          <w:rFonts w:ascii="Arial" w:eastAsia="Times New Roman" w:hAnsi="Arial" w:cs="Arial"/>
          <w:sz w:val="28"/>
          <w:lang w:val="kk-KZ"/>
        </w:rPr>
      </w:pPr>
      <w:r w:rsidRPr="002C6C26">
        <w:rPr>
          <w:rFonts w:ascii="Arial" w:eastAsia="Times New Roman" w:hAnsi="Arial" w:cs="Arial"/>
          <w:sz w:val="28"/>
          <w:lang w:val="kk-KZ"/>
        </w:rPr>
        <w:lastRenderedPageBreak/>
        <w:t>Қоғамдық бақылау субъектілері қоғамдық бақылау объектісін қоғамдық бақылауды жүзеге асыру</w:t>
      </w:r>
      <w:r w:rsidR="006E40C7" w:rsidRPr="002C6C26">
        <w:rPr>
          <w:rFonts w:ascii="Arial" w:eastAsia="Times New Roman" w:hAnsi="Arial" w:cs="Arial"/>
          <w:sz w:val="28"/>
          <w:lang w:val="kk-KZ"/>
        </w:rPr>
        <w:t xml:space="preserve"> туралы хабардар етуге </w:t>
      </w:r>
      <w:r w:rsidR="0034698C" w:rsidRPr="002C6C26">
        <w:rPr>
          <w:rFonts w:ascii="Arial" w:eastAsia="Times New Roman" w:hAnsi="Arial" w:cs="Arial"/>
          <w:sz w:val="28"/>
          <w:lang w:val="kk-KZ"/>
        </w:rPr>
        <w:t>міндетті</w:t>
      </w:r>
      <w:r w:rsidR="0034698C">
        <w:rPr>
          <w:rFonts w:ascii="Arial" w:eastAsia="Times New Roman" w:hAnsi="Arial" w:cs="Arial"/>
          <w:sz w:val="28"/>
          <w:lang w:val="kk-KZ"/>
        </w:rPr>
        <w:t xml:space="preserve"> </w:t>
      </w:r>
      <w:r w:rsidR="006E40C7">
        <w:rPr>
          <w:rFonts w:ascii="Arial" w:eastAsia="Times New Roman" w:hAnsi="Arial" w:cs="Arial"/>
          <w:sz w:val="28"/>
          <w:lang w:val="kk-KZ"/>
        </w:rPr>
        <w:t>(</w:t>
      </w:r>
      <w:r w:rsidRPr="006A6AB3">
        <w:rPr>
          <w:rFonts w:ascii="Arial" w:eastAsia="Times New Roman" w:hAnsi="Arial" w:cs="Arial"/>
          <w:sz w:val="28"/>
          <w:lang w:val="kk-KZ"/>
        </w:rPr>
        <w:t>Заңның 7-бабы 2-тармағының 3-тарма</w:t>
      </w:r>
      <w:r w:rsidR="006E40C7">
        <w:rPr>
          <w:rFonts w:ascii="Arial" w:eastAsia="Times New Roman" w:hAnsi="Arial" w:cs="Arial"/>
          <w:sz w:val="28"/>
          <w:lang w:val="kk-KZ"/>
        </w:rPr>
        <w:t>шасы</w:t>
      </w:r>
      <w:r w:rsidRPr="006A6AB3">
        <w:rPr>
          <w:rFonts w:ascii="Arial" w:eastAsia="Times New Roman" w:hAnsi="Arial" w:cs="Arial"/>
          <w:sz w:val="28"/>
          <w:lang w:val="kk-KZ"/>
        </w:rPr>
        <w:t>) және қоғамдық бақылауды жүзеге асыру үшін қажетті ақпаратты сұрату</w:t>
      </w:r>
      <w:r w:rsidR="006E40C7">
        <w:rPr>
          <w:rFonts w:ascii="Arial" w:eastAsia="Times New Roman" w:hAnsi="Arial" w:cs="Arial"/>
          <w:sz w:val="28"/>
          <w:lang w:val="kk-KZ"/>
        </w:rPr>
        <w:t>ға</w:t>
      </w:r>
      <w:r w:rsidR="0034698C">
        <w:rPr>
          <w:rFonts w:ascii="Arial" w:eastAsia="Times New Roman" w:hAnsi="Arial" w:cs="Arial"/>
          <w:sz w:val="28"/>
          <w:lang w:val="kk-KZ"/>
        </w:rPr>
        <w:t xml:space="preserve"> құқығы бар</w:t>
      </w:r>
      <w:r w:rsidR="008F7743">
        <w:rPr>
          <w:rFonts w:ascii="Arial" w:eastAsia="Times New Roman" w:hAnsi="Arial" w:cs="Arial"/>
          <w:sz w:val="28"/>
          <w:lang w:val="kk-KZ"/>
        </w:rPr>
        <w:t xml:space="preserve"> (</w:t>
      </w:r>
      <w:r w:rsidRPr="006A6AB3">
        <w:rPr>
          <w:rFonts w:ascii="Arial" w:eastAsia="Times New Roman" w:hAnsi="Arial" w:cs="Arial"/>
          <w:sz w:val="28"/>
          <w:lang w:val="kk-KZ"/>
        </w:rPr>
        <w:t>Заңның 7-бабының 1-тармағы</w:t>
      </w:r>
      <w:r w:rsidR="008F7743">
        <w:rPr>
          <w:rFonts w:ascii="Arial" w:eastAsia="Times New Roman" w:hAnsi="Arial" w:cs="Arial"/>
          <w:sz w:val="28"/>
          <w:lang w:val="kk-KZ"/>
        </w:rPr>
        <w:t>, 3-тармақшысы</w:t>
      </w:r>
      <w:r w:rsidRPr="006A6AB3">
        <w:rPr>
          <w:rFonts w:ascii="Arial" w:eastAsia="Times New Roman" w:hAnsi="Arial" w:cs="Arial"/>
          <w:sz w:val="28"/>
          <w:lang w:val="kk-KZ"/>
        </w:rPr>
        <w:t>)</w:t>
      </w:r>
      <w:r w:rsidR="008F7743">
        <w:rPr>
          <w:rFonts w:ascii="Arial" w:eastAsia="Times New Roman" w:hAnsi="Arial" w:cs="Arial"/>
          <w:sz w:val="28"/>
          <w:lang w:val="kk-KZ"/>
        </w:rPr>
        <w:t>.</w:t>
      </w:r>
    </w:p>
    <w:p w14:paraId="462D9B5B" w14:textId="0D68C962" w:rsidR="004B1AF0" w:rsidRPr="00917AFC" w:rsidRDefault="004B1AF0" w:rsidP="004B1AF0">
      <w:pPr>
        <w:spacing w:after="0" w:line="276" w:lineRule="auto"/>
        <w:ind w:firstLine="567"/>
        <w:jc w:val="both"/>
        <w:rPr>
          <w:rFonts w:ascii="Arial" w:eastAsia="Times New Roman" w:hAnsi="Arial" w:cs="Arial"/>
          <w:sz w:val="28"/>
          <w:lang w:val="kk-KZ"/>
        </w:rPr>
      </w:pPr>
      <w:r w:rsidRPr="00917AFC">
        <w:rPr>
          <w:rFonts w:ascii="Arial" w:eastAsia="Times New Roman" w:hAnsi="Arial" w:cs="Arial"/>
          <w:sz w:val="28"/>
          <w:lang w:val="kk-KZ"/>
        </w:rPr>
        <w:t xml:space="preserve">■ </w:t>
      </w:r>
      <w:r w:rsidRPr="00511C5E">
        <w:rPr>
          <w:rFonts w:ascii="Arial" w:eastAsia="Times New Roman" w:hAnsi="Arial" w:cs="Arial"/>
          <w:b/>
          <w:sz w:val="28"/>
          <w:lang w:val="kk-KZ"/>
        </w:rPr>
        <w:t>Қоғамдық талқылау</w:t>
      </w:r>
      <w:r w:rsidRPr="00917AFC">
        <w:rPr>
          <w:rFonts w:ascii="Arial" w:eastAsia="Times New Roman" w:hAnsi="Arial" w:cs="Arial"/>
          <w:sz w:val="28"/>
          <w:lang w:val="kk-KZ"/>
        </w:rPr>
        <w:t xml:space="preserve"> ұйымдастырылған жағдайда</w:t>
      </w:r>
      <w:r>
        <w:rPr>
          <w:rFonts w:ascii="Arial" w:eastAsia="Times New Roman" w:hAnsi="Arial" w:cs="Arial"/>
          <w:sz w:val="28"/>
          <w:lang w:val="kk-KZ"/>
        </w:rPr>
        <w:t xml:space="preserve"> </w:t>
      </w:r>
      <w:r w:rsidR="00425361">
        <w:rPr>
          <w:rFonts w:ascii="Arial" w:eastAsia="Times New Roman" w:hAnsi="Arial" w:cs="Arial"/>
          <w:sz w:val="28"/>
          <w:lang w:val="kk-KZ"/>
        </w:rPr>
        <w:t>–</w:t>
      </w:r>
      <w:r>
        <w:rPr>
          <w:rFonts w:ascii="Arial" w:eastAsia="Times New Roman" w:hAnsi="Arial" w:cs="Arial"/>
          <w:sz w:val="28"/>
          <w:lang w:val="kk-KZ"/>
        </w:rPr>
        <w:t xml:space="preserve"> </w:t>
      </w:r>
      <w:r w:rsidRPr="00917AFC">
        <w:rPr>
          <w:rFonts w:ascii="Arial" w:eastAsia="Times New Roman" w:hAnsi="Arial" w:cs="Arial"/>
          <w:sz w:val="28"/>
          <w:lang w:val="kk-KZ"/>
        </w:rPr>
        <w:t>өткізілетін күнге дейін үш жұмыс күн бұрын БАҚ-та қоғамдық талқылаудың күні, уақыты, орны мен нысаны туралы мәліметтерді, сондай-ақ қоғамдық талқылау нысанасына қатысты ақпаратты орналастырады.</w:t>
      </w:r>
    </w:p>
    <w:p w14:paraId="5EADD962" w14:textId="77777777" w:rsidR="004B1AF0" w:rsidRPr="00511C5E" w:rsidRDefault="004B1AF0" w:rsidP="004B1AF0">
      <w:pPr>
        <w:spacing w:after="0" w:line="276" w:lineRule="auto"/>
        <w:ind w:firstLine="567"/>
        <w:jc w:val="both"/>
        <w:rPr>
          <w:rFonts w:ascii="Arial" w:eastAsia="Times New Roman" w:hAnsi="Arial" w:cs="Arial"/>
          <w:sz w:val="28"/>
          <w:lang w:val="kk-KZ"/>
        </w:rPr>
      </w:pPr>
      <w:r w:rsidRPr="00511C5E">
        <w:rPr>
          <w:rFonts w:ascii="Arial" w:eastAsia="Times New Roman" w:hAnsi="Arial" w:cs="Arial"/>
          <w:color w:val="FF0000"/>
          <w:sz w:val="28"/>
          <w:lang w:val="kk-KZ"/>
        </w:rPr>
        <w:t>▌</w:t>
      </w:r>
      <w:r w:rsidRPr="00511C5E">
        <w:rPr>
          <w:rFonts w:ascii="Arial" w:eastAsia="Times New Roman" w:hAnsi="Arial" w:cs="Arial"/>
          <w:sz w:val="28"/>
          <w:lang w:val="kk-KZ"/>
        </w:rPr>
        <w:t xml:space="preserve">Ақпараттандыру және сұрау салу азаматтардың барлық өтініштерін қабылдау мен өңдеудің </w:t>
      </w:r>
      <w:r w:rsidR="00511C5E" w:rsidRPr="009C099A">
        <w:rPr>
          <w:rFonts w:ascii="Arial" w:hAnsi="Arial" w:cs="Arial"/>
          <w:b/>
          <w:sz w:val="28"/>
          <w:szCs w:val="28"/>
          <w:lang w:val="kk-KZ"/>
        </w:rPr>
        <w:t>Е-Өтініш</w:t>
      </w:r>
      <w:r w:rsidR="00511C5E" w:rsidRPr="009C099A">
        <w:rPr>
          <w:rFonts w:ascii="Arial" w:eastAsia="Times New Roman" w:hAnsi="Arial" w:cs="Arial"/>
          <w:b/>
          <w:sz w:val="28"/>
          <w:lang w:val="kk-KZ"/>
        </w:rPr>
        <w:t xml:space="preserve"> </w:t>
      </w:r>
      <w:r w:rsidRPr="009C099A">
        <w:rPr>
          <w:rFonts w:ascii="Arial" w:eastAsia="Times New Roman" w:hAnsi="Arial" w:cs="Arial"/>
          <w:b/>
          <w:sz w:val="28"/>
          <w:lang w:val="kk-KZ"/>
        </w:rPr>
        <w:t>бірыңғай платформасы арқылы жүзеге</w:t>
      </w:r>
      <w:r w:rsidRPr="00511C5E">
        <w:rPr>
          <w:rFonts w:ascii="Arial" w:eastAsia="Times New Roman" w:hAnsi="Arial" w:cs="Arial"/>
          <w:sz w:val="28"/>
          <w:lang w:val="kk-KZ"/>
        </w:rPr>
        <w:t xml:space="preserve"> асырылады.</w:t>
      </w:r>
    </w:p>
    <w:p w14:paraId="4E7970F3" w14:textId="77777777" w:rsidR="004B1AF0" w:rsidRPr="002C6C26" w:rsidRDefault="004B1AF0" w:rsidP="004B1AF0">
      <w:pPr>
        <w:spacing w:after="0" w:line="276" w:lineRule="auto"/>
        <w:ind w:firstLine="567"/>
        <w:jc w:val="both"/>
        <w:rPr>
          <w:rFonts w:ascii="Arial" w:eastAsia="Times New Roman" w:hAnsi="Arial" w:cs="Arial"/>
          <w:sz w:val="28"/>
          <w:lang w:val="kk-KZ"/>
        </w:rPr>
      </w:pPr>
      <w:r w:rsidRPr="002C6C26">
        <w:rPr>
          <w:rFonts w:ascii="Arial" w:eastAsia="Times New Roman" w:hAnsi="Arial" w:cs="Arial"/>
          <w:sz w:val="28"/>
          <w:lang w:val="kk-KZ"/>
        </w:rPr>
        <w:t>Қоғамдық бақылау объектілері ақпаратқа қол жеткізу туралы заңнаманың талаптарына сәйкес өз қызметі туралы ақпаратқа қол жеткізуді қамтамасыз етуге міндетті.</w:t>
      </w:r>
    </w:p>
    <w:p w14:paraId="23EEE6C8" w14:textId="77777777" w:rsidR="004B1AF0" w:rsidRPr="002C6C26" w:rsidRDefault="004B1AF0" w:rsidP="004B1AF0">
      <w:pPr>
        <w:spacing w:after="0" w:line="276" w:lineRule="auto"/>
        <w:ind w:firstLine="567"/>
        <w:jc w:val="both"/>
        <w:rPr>
          <w:rFonts w:ascii="Arial" w:eastAsia="Times New Roman" w:hAnsi="Arial" w:cs="Arial"/>
          <w:sz w:val="28"/>
          <w:lang w:val="kk-KZ"/>
        </w:rPr>
      </w:pPr>
      <w:r w:rsidRPr="002C6C26">
        <w:rPr>
          <w:rFonts w:ascii="Arial" w:eastAsia="Times New Roman" w:hAnsi="Arial" w:cs="Arial"/>
          <w:sz w:val="28"/>
          <w:lang w:val="kk-KZ"/>
        </w:rPr>
        <w:t xml:space="preserve"> </w:t>
      </w:r>
    </w:p>
    <w:p w14:paraId="1F184B98" w14:textId="77777777" w:rsidR="004B1AF0" w:rsidRPr="00C63522" w:rsidRDefault="004B1AF0" w:rsidP="004B1AF0">
      <w:pPr>
        <w:spacing w:after="0" w:line="276" w:lineRule="auto"/>
        <w:ind w:firstLine="567"/>
        <w:jc w:val="both"/>
        <w:rPr>
          <w:rFonts w:ascii="Arial" w:eastAsia="Times New Roman" w:hAnsi="Arial" w:cs="Arial"/>
          <w:b/>
          <w:sz w:val="28"/>
          <w:u w:val="single"/>
          <w:lang w:val="kk-KZ"/>
        </w:rPr>
      </w:pPr>
      <w:r w:rsidRPr="00C63522">
        <w:rPr>
          <w:rFonts w:ascii="Arial" w:eastAsia="Times New Roman" w:hAnsi="Arial" w:cs="Arial"/>
          <w:b/>
          <w:sz w:val="28"/>
          <w:u w:val="single"/>
          <w:lang w:val="kk-KZ"/>
        </w:rPr>
        <w:t>Қоғамдық бақылау тобы бақылау жүргізу үшін кеңселерге кіре ала ма?</w:t>
      </w:r>
    </w:p>
    <w:p w14:paraId="0218BDE5" w14:textId="77777777" w:rsidR="00A4506A" w:rsidRPr="00A4506A" w:rsidRDefault="00A4506A" w:rsidP="00A4506A">
      <w:pPr>
        <w:spacing w:after="0" w:line="276" w:lineRule="auto"/>
        <w:ind w:firstLine="567"/>
        <w:jc w:val="both"/>
        <w:rPr>
          <w:rFonts w:ascii="Arial" w:eastAsia="Times New Roman" w:hAnsi="Arial" w:cs="Arial"/>
          <w:sz w:val="28"/>
          <w:lang w:val="kk-KZ"/>
        </w:rPr>
      </w:pPr>
      <w:r w:rsidRPr="00A4506A">
        <w:rPr>
          <w:rFonts w:ascii="Arial" w:eastAsia="Times New Roman" w:hAnsi="Arial" w:cs="Arial"/>
          <w:sz w:val="28"/>
          <w:lang w:val="kk-KZ"/>
        </w:rPr>
        <w:t xml:space="preserve">Заңға сәйкес субъектілер ақпаратты жинау, қорыту және талдау жолымен </w:t>
      </w:r>
      <w:r w:rsidRPr="007E6B9F">
        <w:rPr>
          <w:rFonts w:ascii="Arial" w:eastAsia="Times New Roman" w:hAnsi="Arial" w:cs="Arial"/>
          <w:b/>
          <w:sz w:val="28"/>
          <w:lang w:val="kk-KZ"/>
        </w:rPr>
        <w:t>қоғамдық мониторингті</w:t>
      </w:r>
      <w:r w:rsidRPr="00A4506A">
        <w:rPr>
          <w:rFonts w:ascii="Arial" w:eastAsia="Times New Roman" w:hAnsi="Arial" w:cs="Arial"/>
          <w:sz w:val="28"/>
          <w:lang w:val="kk-KZ"/>
        </w:rPr>
        <w:t xml:space="preserve"> жүзеге асырады, сондай-ақ </w:t>
      </w:r>
      <w:r w:rsidR="007E6B9F">
        <w:rPr>
          <w:rFonts w:ascii="Arial" w:eastAsia="Times New Roman" w:hAnsi="Arial" w:cs="Arial"/>
          <w:sz w:val="28"/>
          <w:lang w:val="kk-KZ"/>
        </w:rPr>
        <w:t>а</w:t>
      </w:r>
      <w:r w:rsidRPr="00A4506A">
        <w:rPr>
          <w:rFonts w:ascii="Arial" w:eastAsia="Times New Roman" w:hAnsi="Arial" w:cs="Arial"/>
          <w:sz w:val="28"/>
          <w:lang w:val="kk-KZ"/>
        </w:rPr>
        <w:t>қпаратқа қол жеткізу туралы ҚР заңнамасында көзделген тәртіппен қоғамдық бақылау объектілерінен қажетті ақпаратты сұратады.</w:t>
      </w:r>
    </w:p>
    <w:p w14:paraId="0A39AC19" w14:textId="77777777" w:rsidR="00A4506A" w:rsidRPr="00A4506A" w:rsidRDefault="00A4506A" w:rsidP="00A4506A">
      <w:pPr>
        <w:spacing w:after="0" w:line="276" w:lineRule="auto"/>
        <w:ind w:firstLine="567"/>
        <w:jc w:val="both"/>
        <w:rPr>
          <w:rFonts w:ascii="Arial" w:eastAsia="Times New Roman" w:hAnsi="Arial" w:cs="Arial"/>
          <w:sz w:val="28"/>
          <w:lang w:val="kk-KZ"/>
        </w:rPr>
      </w:pPr>
      <w:r w:rsidRPr="00A4506A">
        <w:rPr>
          <w:rFonts w:ascii="Arial" w:eastAsia="Times New Roman" w:hAnsi="Arial" w:cs="Arial"/>
          <w:sz w:val="28"/>
          <w:lang w:val="kk-KZ"/>
        </w:rPr>
        <w:t xml:space="preserve">Қажет болған жағдайда объектінің аумақтары мен үй-жайларына келумен қоғамдық мониторингті </w:t>
      </w:r>
      <w:r w:rsidRPr="0061175B">
        <w:rPr>
          <w:rFonts w:ascii="Arial" w:eastAsia="Times New Roman" w:hAnsi="Arial" w:cs="Arial"/>
          <w:b/>
          <w:sz w:val="28"/>
          <w:lang w:val="kk-KZ"/>
        </w:rPr>
        <w:t>келісім бойынша</w:t>
      </w:r>
      <w:r w:rsidRPr="00A4506A">
        <w:rPr>
          <w:rFonts w:ascii="Arial" w:eastAsia="Times New Roman" w:hAnsi="Arial" w:cs="Arial"/>
          <w:sz w:val="28"/>
          <w:lang w:val="kk-KZ"/>
        </w:rPr>
        <w:t xml:space="preserve"> жүзеге асыра алады.</w:t>
      </w:r>
    </w:p>
    <w:p w14:paraId="618BED82" w14:textId="77777777" w:rsidR="00DE2298" w:rsidRDefault="00A4506A" w:rsidP="00A4506A">
      <w:pPr>
        <w:spacing w:after="0" w:line="276" w:lineRule="auto"/>
        <w:ind w:firstLine="567"/>
        <w:jc w:val="both"/>
        <w:rPr>
          <w:rFonts w:ascii="Arial" w:eastAsia="Times New Roman" w:hAnsi="Arial" w:cs="Arial"/>
          <w:sz w:val="28"/>
          <w:lang w:val="kk-KZ"/>
        </w:rPr>
      </w:pPr>
      <w:r w:rsidRPr="00A4506A">
        <w:rPr>
          <w:rFonts w:ascii="Arial" w:eastAsia="Times New Roman" w:hAnsi="Arial" w:cs="Arial"/>
          <w:sz w:val="28"/>
          <w:lang w:val="kk-KZ"/>
        </w:rPr>
        <w:t>Субъектілердің құқығы Заңның 7-бабы 1-тармағының 2-тарма</w:t>
      </w:r>
      <w:r>
        <w:rPr>
          <w:rFonts w:ascii="Arial" w:eastAsia="Times New Roman" w:hAnsi="Arial" w:cs="Arial"/>
          <w:sz w:val="28"/>
          <w:lang w:val="kk-KZ"/>
        </w:rPr>
        <w:t>қшасы</w:t>
      </w:r>
      <w:r w:rsidR="00557A51" w:rsidRPr="00A4506A">
        <w:rPr>
          <w:rFonts w:ascii="Arial" w:eastAsia="Times New Roman" w:hAnsi="Arial" w:cs="Arial"/>
          <w:sz w:val="28"/>
          <w:lang w:val="kk-KZ"/>
        </w:rPr>
        <w:t>мен бекі</w:t>
      </w:r>
      <w:r w:rsidR="00557A51">
        <w:rPr>
          <w:rFonts w:ascii="Arial" w:eastAsia="Times New Roman" w:hAnsi="Arial" w:cs="Arial"/>
          <w:sz w:val="28"/>
          <w:lang w:val="kk-KZ"/>
        </w:rPr>
        <w:t>тілген</w:t>
      </w:r>
      <w:r w:rsidRPr="00A4506A">
        <w:rPr>
          <w:rFonts w:ascii="Arial" w:eastAsia="Times New Roman" w:hAnsi="Arial" w:cs="Arial"/>
          <w:sz w:val="28"/>
          <w:lang w:val="kk-KZ"/>
        </w:rPr>
        <w:t xml:space="preserve">, </w:t>
      </w:r>
      <w:r w:rsidR="00FA413B">
        <w:rPr>
          <w:rFonts w:ascii="Arial" w:eastAsia="Times New Roman" w:hAnsi="Arial" w:cs="Arial"/>
          <w:sz w:val="28"/>
          <w:lang w:val="kk-KZ"/>
        </w:rPr>
        <w:t>осыған</w:t>
      </w:r>
      <w:r w:rsidRPr="00A4506A">
        <w:rPr>
          <w:rFonts w:ascii="Arial" w:eastAsia="Times New Roman" w:hAnsi="Arial" w:cs="Arial"/>
          <w:sz w:val="28"/>
          <w:lang w:val="kk-KZ"/>
        </w:rPr>
        <w:t xml:space="preserve"> сәйкес </w:t>
      </w:r>
      <w:r w:rsidR="000065D7">
        <w:rPr>
          <w:rFonts w:ascii="Arial" w:eastAsia="Times New Roman" w:hAnsi="Arial" w:cs="Arial"/>
          <w:sz w:val="28"/>
          <w:lang w:val="kk-KZ"/>
        </w:rPr>
        <w:t>с</w:t>
      </w:r>
      <w:r w:rsidRPr="00A4506A">
        <w:rPr>
          <w:rFonts w:ascii="Arial" w:eastAsia="Times New Roman" w:hAnsi="Arial" w:cs="Arial"/>
          <w:sz w:val="28"/>
          <w:lang w:val="kk-KZ"/>
        </w:rPr>
        <w:t xml:space="preserve">убъект қоғамдық бақылау объектісімен </w:t>
      </w:r>
      <w:r w:rsidRPr="002F43CD">
        <w:rPr>
          <w:rFonts w:ascii="Arial" w:eastAsia="Times New Roman" w:hAnsi="Arial" w:cs="Arial"/>
          <w:b/>
          <w:sz w:val="28"/>
          <w:lang w:val="kk-KZ"/>
        </w:rPr>
        <w:t>жазбаша келісім бойынша</w:t>
      </w:r>
      <w:r w:rsidRPr="00A4506A">
        <w:rPr>
          <w:rFonts w:ascii="Arial" w:eastAsia="Times New Roman" w:hAnsi="Arial" w:cs="Arial"/>
          <w:sz w:val="28"/>
          <w:lang w:val="kk-KZ"/>
        </w:rPr>
        <w:t xml:space="preserve"> қоғамдық бақылау объектісінің аумақтары мен үй-жайларына баруға құқылы.</w:t>
      </w:r>
    </w:p>
    <w:p w14:paraId="50238E6D" w14:textId="77777777" w:rsidR="00A4506A" w:rsidRPr="002C6C26" w:rsidRDefault="00A4506A" w:rsidP="00A4506A">
      <w:pPr>
        <w:spacing w:after="0" w:line="276" w:lineRule="auto"/>
        <w:ind w:firstLine="567"/>
        <w:jc w:val="both"/>
        <w:rPr>
          <w:rFonts w:ascii="Arial" w:eastAsia="Times New Roman" w:hAnsi="Arial" w:cs="Arial"/>
          <w:b/>
          <w:sz w:val="28"/>
          <w:lang w:val="kk-KZ"/>
        </w:rPr>
      </w:pPr>
    </w:p>
    <w:p w14:paraId="7F1BBFF7" w14:textId="77777777" w:rsidR="006A6AB3" w:rsidRPr="00CA0808" w:rsidRDefault="006A6AB3" w:rsidP="006A6AB3">
      <w:pPr>
        <w:tabs>
          <w:tab w:val="left" w:pos="9230"/>
        </w:tabs>
        <w:spacing w:after="0" w:line="276" w:lineRule="auto"/>
        <w:ind w:firstLine="709"/>
        <w:jc w:val="both"/>
        <w:rPr>
          <w:rFonts w:ascii="Arial" w:eastAsia="Times New Roman" w:hAnsi="Arial" w:cs="Arial"/>
          <w:b/>
          <w:sz w:val="28"/>
          <w:u w:val="single"/>
          <w:lang w:val="kk-KZ"/>
        </w:rPr>
      </w:pPr>
      <w:r w:rsidRPr="00CA0808">
        <w:rPr>
          <w:rFonts w:ascii="Arial" w:eastAsia="Times New Roman" w:hAnsi="Arial" w:cs="Arial"/>
          <w:b/>
          <w:sz w:val="28"/>
          <w:u w:val="single"/>
          <w:lang w:val="kk-KZ"/>
        </w:rPr>
        <w:t>Заңдылық пен субъектілердің заң талаптарына сәйкестігін кім тексереді?</w:t>
      </w:r>
    </w:p>
    <w:p w14:paraId="66A054CC" w14:textId="77777777" w:rsidR="006A6AB3" w:rsidRPr="00624A19" w:rsidRDefault="006A6AB3" w:rsidP="006A6AB3">
      <w:pPr>
        <w:tabs>
          <w:tab w:val="left" w:pos="9230"/>
        </w:tabs>
        <w:spacing w:after="0" w:line="276" w:lineRule="auto"/>
        <w:ind w:firstLine="709"/>
        <w:jc w:val="both"/>
        <w:rPr>
          <w:rFonts w:ascii="Arial" w:eastAsia="Times New Roman" w:hAnsi="Arial" w:cs="Arial"/>
          <w:b/>
          <w:sz w:val="28"/>
          <w:lang w:val="kk-KZ"/>
        </w:rPr>
      </w:pPr>
      <w:r w:rsidRPr="002C6C26">
        <w:rPr>
          <w:rFonts w:ascii="Arial" w:eastAsia="Times New Roman" w:hAnsi="Arial" w:cs="Arial"/>
          <w:sz w:val="28"/>
          <w:lang w:val="kk-KZ"/>
        </w:rPr>
        <w:t xml:space="preserve">Қоғамдық бақылау субъектісі заң талаптарына сәйкестігі туралы ұсынылған ақпараттың дұрыстығына </w:t>
      </w:r>
      <w:r w:rsidRPr="00624A19">
        <w:rPr>
          <w:rFonts w:ascii="Arial" w:eastAsia="Times New Roman" w:hAnsi="Arial" w:cs="Arial"/>
          <w:b/>
          <w:sz w:val="28"/>
          <w:lang w:val="kk-KZ"/>
        </w:rPr>
        <w:t>тікелей жауапты болады.</w:t>
      </w:r>
    </w:p>
    <w:p w14:paraId="2FE20FDF" w14:textId="77777777" w:rsidR="006A6AB3" w:rsidRPr="002C6C26" w:rsidRDefault="006A6AB3" w:rsidP="006A6AB3">
      <w:pPr>
        <w:tabs>
          <w:tab w:val="left" w:pos="9230"/>
        </w:tabs>
        <w:spacing w:after="0" w:line="276" w:lineRule="auto"/>
        <w:ind w:firstLine="709"/>
        <w:jc w:val="both"/>
        <w:rPr>
          <w:rFonts w:ascii="Arial" w:eastAsia="Times New Roman" w:hAnsi="Arial" w:cs="Arial"/>
          <w:sz w:val="28"/>
          <w:lang w:val="kk-KZ"/>
        </w:rPr>
      </w:pPr>
      <w:r w:rsidRPr="002C6C26">
        <w:rPr>
          <w:rFonts w:ascii="Arial" w:eastAsia="Times New Roman" w:hAnsi="Arial" w:cs="Arial"/>
          <w:sz w:val="28"/>
          <w:lang w:val="kk-KZ"/>
        </w:rPr>
        <w:t>Қоғамдық бақылау жүргізу туралы хабарлама беру кезінде объектінің аумақтары мен үй-жайларына бару қажет болған жағдайларда қоғамдық бақылау субъектісі міндетті түрде қоғамдық бақылау субъектілерінің Заңның 6-бабының 2-тармағында белгіленген талаптарға сәйкестігі туралы ақпаратты қоса береді.</w:t>
      </w:r>
    </w:p>
    <w:p w14:paraId="0E8797DC" w14:textId="77777777" w:rsidR="006A6AB3" w:rsidRPr="002C6C26" w:rsidRDefault="006A6AB3" w:rsidP="006A6AB3">
      <w:pPr>
        <w:tabs>
          <w:tab w:val="left" w:pos="9230"/>
        </w:tabs>
        <w:spacing w:after="0" w:line="276" w:lineRule="auto"/>
        <w:ind w:firstLine="709"/>
        <w:jc w:val="both"/>
        <w:rPr>
          <w:rFonts w:ascii="Arial" w:eastAsia="Times New Roman" w:hAnsi="Arial" w:cs="Arial"/>
          <w:b/>
          <w:sz w:val="28"/>
          <w:lang w:val="kk-KZ"/>
        </w:rPr>
      </w:pPr>
      <w:r w:rsidRPr="002C6C26">
        <w:rPr>
          <w:rFonts w:ascii="Arial" w:eastAsia="Times New Roman" w:hAnsi="Arial" w:cs="Arial"/>
          <w:b/>
          <w:sz w:val="28"/>
          <w:lang w:val="kk-KZ"/>
        </w:rPr>
        <w:t xml:space="preserve"> </w:t>
      </w:r>
    </w:p>
    <w:p w14:paraId="02D98F18" w14:textId="77777777" w:rsidR="006A6AB3" w:rsidRPr="00CA0808" w:rsidRDefault="006A6AB3" w:rsidP="006A6AB3">
      <w:pPr>
        <w:tabs>
          <w:tab w:val="left" w:pos="9230"/>
        </w:tabs>
        <w:spacing w:after="0" w:line="276" w:lineRule="auto"/>
        <w:ind w:firstLine="709"/>
        <w:jc w:val="both"/>
        <w:rPr>
          <w:rFonts w:ascii="Arial" w:eastAsia="Times New Roman" w:hAnsi="Arial" w:cs="Arial"/>
          <w:b/>
          <w:sz w:val="28"/>
          <w:u w:val="single"/>
          <w:lang w:val="kk-KZ"/>
        </w:rPr>
      </w:pPr>
      <w:r w:rsidRPr="00CA0808">
        <w:rPr>
          <w:rFonts w:ascii="Arial" w:eastAsia="Times New Roman" w:hAnsi="Arial" w:cs="Arial"/>
          <w:b/>
          <w:sz w:val="28"/>
          <w:u w:val="single"/>
          <w:lang w:val="kk-KZ"/>
        </w:rPr>
        <w:lastRenderedPageBreak/>
        <w:t>Қандай жағдайларда объектілер қоғамдық бақылауды жүзеге асыру үшін аумақтарға барудан бас тарта алады?</w:t>
      </w:r>
    </w:p>
    <w:p w14:paraId="6F5339B9" w14:textId="77777777" w:rsidR="006A6AB3" w:rsidRPr="002C6C26" w:rsidRDefault="006A6AB3" w:rsidP="006A6AB3">
      <w:pPr>
        <w:tabs>
          <w:tab w:val="left" w:pos="9230"/>
        </w:tabs>
        <w:spacing w:after="0" w:line="276" w:lineRule="auto"/>
        <w:ind w:firstLine="709"/>
        <w:jc w:val="both"/>
        <w:rPr>
          <w:rFonts w:ascii="Arial" w:eastAsia="Times New Roman" w:hAnsi="Arial" w:cs="Arial"/>
          <w:sz w:val="28"/>
          <w:lang w:val="kk-KZ"/>
        </w:rPr>
      </w:pPr>
      <w:r w:rsidRPr="002C6C26">
        <w:rPr>
          <w:rFonts w:ascii="Arial" w:eastAsia="Times New Roman" w:hAnsi="Arial" w:cs="Arial"/>
          <w:sz w:val="28"/>
          <w:lang w:val="kk-KZ"/>
        </w:rPr>
        <w:t>Қоғамдық бақылау объектісі растайтын құжаттар сәйкес келмеген және негіздеме болмаған жағдайда Заңның 6-бабына сәйкес бас тартуға құқылы.</w:t>
      </w:r>
    </w:p>
    <w:p w14:paraId="66DA5C47" w14:textId="77777777" w:rsidR="006A6AB3" w:rsidRPr="003C2711" w:rsidRDefault="006A6AB3" w:rsidP="006A6AB3">
      <w:pPr>
        <w:tabs>
          <w:tab w:val="left" w:pos="9230"/>
        </w:tabs>
        <w:spacing w:after="0" w:line="276" w:lineRule="auto"/>
        <w:ind w:firstLine="709"/>
        <w:jc w:val="both"/>
        <w:rPr>
          <w:rFonts w:ascii="Arial" w:eastAsia="Times New Roman" w:hAnsi="Arial" w:cs="Arial"/>
          <w:sz w:val="28"/>
          <w:lang w:val="kk-KZ"/>
        </w:rPr>
      </w:pPr>
      <w:r w:rsidRPr="003C2711">
        <w:rPr>
          <w:rFonts w:ascii="Arial" w:eastAsia="Times New Roman" w:hAnsi="Arial" w:cs="Arial"/>
          <w:sz w:val="28"/>
          <w:lang w:val="kk-KZ"/>
        </w:rPr>
        <w:t>Сонымен қатар, Заңның 8-бабы 1-тармағының 4-тарма</w:t>
      </w:r>
      <w:r w:rsidR="003C2711">
        <w:rPr>
          <w:rFonts w:ascii="Arial" w:eastAsia="Times New Roman" w:hAnsi="Arial" w:cs="Arial"/>
          <w:sz w:val="28"/>
          <w:lang w:val="kk-KZ"/>
        </w:rPr>
        <w:t>қшасы</w:t>
      </w:r>
      <w:r w:rsidR="00163BBC">
        <w:rPr>
          <w:rFonts w:ascii="Arial" w:eastAsia="Times New Roman" w:hAnsi="Arial" w:cs="Arial"/>
          <w:sz w:val="28"/>
          <w:lang w:val="kk-KZ"/>
        </w:rPr>
        <w:t>на</w:t>
      </w:r>
      <w:r w:rsidRPr="003C2711">
        <w:rPr>
          <w:rFonts w:ascii="Arial" w:eastAsia="Times New Roman" w:hAnsi="Arial" w:cs="Arial"/>
          <w:sz w:val="28"/>
          <w:lang w:val="kk-KZ"/>
        </w:rPr>
        <w:t xml:space="preserve"> </w:t>
      </w:r>
      <w:r w:rsidR="00163BBC" w:rsidRPr="003C2711">
        <w:rPr>
          <w:rFonts w:ascii="Arial" w:eastAsia="Times New Roman" w:hAnsi="Arial" w:cs="Arial"/>
          <w:sz w:val="28"/>
          <w:lang w:val="kk-KZ"/>
        </w:rPr>
        <w:t xml:space="preserve">сәйкес </w:t>
      </w:r>
      <w:r w:rsidRPr="003C2711">
        <w:rPr>
          <w:rFonts w:ascii="Arial" w:eastAsia="Times New Roman" w:hAnsi="Arial" w:cs="Arial"/>
          <w:sz w:val="28"/>
          <w:lang w:val="kk-KZ"/>
        </w:rPr>
        <w:t>қоғамдық бақылау объектілері Заңның 12-бабы 5-т</w:t>
      </w:r>
      <w:r w:rsidR="00366044">
        <w:rPr>
          <w:rFonts w:ascii="Arial" w:eastAsia="Times New Roman" w:hAnsi="Arial" w:cs="Arial"/>
          <w:sz w:val="28"/>
          <w:lang w:val="kk-KZ"/>
        </w:rPr>
        <w:t xml:space="preserve">армағында көзделген жағдайларда, яғни </w:t>
      </w:r>
      <w:r w:rsidR="008D5F5F">
        <w:rPr>
          <w:rFonts w:ascii="Arial" w:eastAsia="Times New Roman" w:hAnsi="Arial" w:cs="Arial"/>
          <w:sz w:val="28"/>
          <w:lang w:val="kk-KZ"/>
        </w:rPr>
        <w:t>қ</w:t>
      </w:r>
      <w:r w:rsidR="008D5F5F" w:rsidRPr="008D5F5F">
        <w:rPr>
          <w:rFonts w:ascii="Arial" w:eastAsia="Times New Roman" w:hAnsi="Arial" w:cs="Arial"/>
          <w:sz w:val="28"/>
          <w:lang w:val="kk-KZ"/>
        </w:rPr>
        <w:t>оғамдық бақылау объектілерінің алдыңғы қоғамдық мониторинг жүргізілген кезден бастап алты ай ішінде сол бір ғана объектіге барып не сол бір ғана мәселе бойынша қоғамдық мониторинг жүргізу жағдайында қоғамдық бақылау объектісінің аумағы мен үй-жайларына баруға рұқсат бермеуге құқығы бар.</w:t>
      </w:r>
    </w:p>
    <w:p w14:paraId="6212FA1D" w14:textId="77777777" w:rsidR="006A6AB3" w:rsidRPr="003C2711" w:rsidRDefault="006A6AB3" w:rsidP="006A6AB3">
      <w:pPr>
        <w:tabs>
          <w:tab w:val="left" w:pos="9230"/>
        </w:tabs>
        <w:spacing w:after="0" w:line="276" w:lineRule="auto"/>
        <w:ind w:firstLine="709"/>
        <w:jc w:val="both"/>
        <w:rPr>
          <w:rFonts w:ascii="Arial" w:eastAsia="Times New Roman" w:hAnsi="Arial" w:cs="Arial"/>
          <w:b/>
          <w:sz w:val="28"/>
          <w:lang w:val="kk-KZ"/>
        </w:rPr>
      </w:pPr>
      <w:r w:rsidRPr="003C2711">
        <w:rPr>
          <w:rFonts w:ascii="Arial" w:eastAsia="Times New Roman" w:hAnsi="Arial" w:cs="Arial"/>
          <w:b/>
          <w:sz w:val="28"/>
          <w:lang w:val="kk-KZ"/>
        </w:rPr>
        <w:t xml:space="preserve"> </w:t>
      </w:r>
    </w:p>
    <w:p w14:paraId="0D122113" w14:textId="77777777" w:rsidR="006A6AB3" w:rsidRPr="00CA0808" w:rsidRDefault="006A6AB3" w:rsidP="006A6AB3">
      <w:pPr>
        <w:tabs>
          <w:tab w:val="left" w:pos="9230"/>
        </w:tabs>
        <w:spacing w:after="0" w:line="276" w:lineRule="auto"/>
        <w:ind w:firstLine="709"/>
        <w:jc w:val="both"/>
        <w:rPr>
          <w:rFonts w:ascii="Arial" w:eastAsia="Times New Roman" w:hAnsi="Arial" w:cs="Arial"/>
          <w:b/>
          <w:sz w:val="28"/>
          <w:u w:val="single"/>
          <w:lang w:val="kk-KZ"/>
        </w:rPr>
      </w:pPr>
      <w:r w:rsidRPr="00CA0808">
        <w:rPr>
          <w:rFonts w:ascii="Arial" w:eastAsia="Times New Roman" w:hAnsi="Arial" w:cs="Arial"/>
          <w:b/>
          <w:sz w:val="28"/>
          <w:u w:val="single"/>
          <w:lang w:val="kk-KZ"/>
        </w:rPr>
        <w:t>Қоғамдық бақылау кімнің есебінен жүзеге асырылады?</w:t>
      </w:r>
    </w:p>
    <w:p w14:paraId="0B8B9705" w14:textId="77777777" w:rsidR="006A6AB3" w:rsidRPr="000C5B5C" w:rsidRDefault="000C5B5C" w:rsidP="006A6AB3">
      <w:pPr>
        <w:tabs>
          <w:tab w:val="left" w:pos="9230"/>
        </w:tabs>
        <w:spacing w:after="0" w:line="276" w:lineRule="auto"/>
        <w:ind w:firstLine="709"/>
        <w:jc w:val="both"/>
        <w:rPr>
          <w:rFonts w:ascii="Arial" w:eastAsia="Times New Roman" w:hAnsi="Arial" w:cs="Arial"/>
          <w:sz w:val="28"/>
          <w:lang w:val="kk-KZ"/>
        </w:rPr>
      </w:pPr>
      <w:r w:rsidRPr="00EB7EA9">
        <w:rPr>
          <w:rFonts w:ascii="Arial" w:eastAsia="Times New Roman" w:hAnsi="Arial" w:cs="Arial"/>
          <w:sz w:val="28"/>
          <w:lang w:val="kk-KZ"/>
        </w:rPr>
        <w:t>«</w:t>
      </w:r>
      <w:r>
        <w:rPr>
          <w:rFonts w:ascii="Arial" w:eastAsia="Times New Roman" w:hAnsi="Arial" w:cs="Arial"/>
          <w:sz w:val="28"/>
          <w:lang w:val="kk-KZ"/>
        </w:rPr>
        <w:t>Қоғамдық бақылау туралы»</w:t>
      </w:r>
      <w:r w:rsidR="006A6AB3" w:rsidRPr="000C5B5C">
        <w:rPr>
          <w:rFonts w:ascii="Arial" w:eastAsia="Times New Roman" w:hAnsi="Arial" w:cs="Arial"/>
          <w:sz w:val="28"/>
          <w:lang w:val="kk-KZ"/>
        </w:rPr>
        <w:t xml:space="preserve"> Заңға сәйкес қоғамдық бақылау субъектісі қоғамдық бақылау жүргізуге тікелей жауапты болады.</w:t>
      </w:r>
    </w:p>
    <w:p w14:paraId="052D4860" w14:textId="77777777" w:rsidR="00C85666" w:rsidRDefault="00C85666" w:rsidP="006A6AB3">
      <w:pPr>
        <w:tabs>
          <w:tab w:val="left" w:pos="9230"/>
        </w:tabs>
        <w:spacing w:after="0" w:line="276" w:lineRule="auto"/>
        <w:ind w:firstLine="709"/>
        <w:jc w:val="both"/>
        <w:rPr>
          <w:rFonts w:ascii="Arial" w:eastAsia="Times New Roman" w:hAnsi="Arial" w:cs="Arial"/>
          <w:sz w:val="28"/>
          <w:lang w:val="kk-KZ"/>
        </w:rPr>
      </w:pPr>
      <w:r w:rsidRPr="00C85666">
        <w:rPr>
          <w:rFonts w:ascii="Arial" w:eastAsia="Times New Roman" w:hAnsi="Arial" w:cs="Arial"/>
          <w:sz w:val="28"/>
          <w:lang w:val="kk-KZ"/>
        </w:rPr>
        <w:t>Қоғамдық бақылауды материалдық-техникалық және ұйымдастырушылық тұрғыдан қамтамасыз ету қоғамдық бақылау субъектілерінің қаражаты есебінен, сондай-ақ Қазақстан Республикасының заңнамалық актілерінде белгіленген өзге де көздердің есебінен жүзеге асырылады.</w:t>
      </w:r>
    </w:p>
    <w:p w14:paraId="353E4F23" w14:textId="77777777" w:rsidR="006A6AB3" w:rsidRPr="002C6C26" w:rsidRDefault="006A6AB3" w:rsidP="006A6AB3">
      <w:pPr>
        <w:tabs>
          <w:tab w:val="left" w:pos="9230"/>
        </w:tabs>
        <w:spacing w:after="0" w:line="276" w:lineRule="auto"/>
        <w:ind w:firstLine="709"/>
        <w:jc w:val="both"/>
        <w:rPr>
          <w:rFonts w:ascii="Arial" w:eastAsia="Times New Roman" w:hAnsi="Arial" w:cs="Arial"/>
          <w:sz w:val="28"/>
          <w:lang w:val="kk-KZ"/>
        </w:rPr>
      </w:pPr>
      <w:r w:rsidRPr="002C6C26">
        <w:rPr>
          <w:rFonts w:ascii="Arial" w:eastAsia="Times New Roman" w:hAnsi="Arial" w:cs="Arial"/>
          <w:sz w:val="28"/>
          <w:lang w:val="kk-KZ"/>
        </w:rPr>
        <w:t xml:space="preserve"> </w:t>
      </w:r>
    </w:p>
    <w:p w14:paraId="326EB766" w14:textId="77777777" w:rsidR="006A6AB3" w:rsidRPr="002C6C26" w:rsidRDefault="006A6AB3" w:rsidP="006A6AB3">
      <w:pPr>
        <w:tabs>
          <w:tab w:val="left" w:pos="9230"/>
        </w:tabs>
        <w:spacing w:after="0" w:line="276" w:lineRule="auto"/>
        <w:ind w:firstLine="709"/>
        <w:jc w:val="both"/>
        <w:rPr>
          <w:rFonts w:ascii="Arial" w:eastAsia="Times New Roman" w:hAnsi="Arial" w:cs="Arial"/>
          <w:b/>
          <w:sz w:val="28"/>
          <w:u w:val="single"/>
          <w:lang w:val="kk-KZ"/>
        </w:rPr>
      </w:pPr>
      <w:r w:rsidRPr="002C6C26">
        <w:rPr>
          <w:rFonts w:ascii="Arial" w:eastAsia="Times New Roman" w:hAnsi="Arial" w:cs="Arial"/>
          <w:b/>
          <w:sz w:val="28"/>
          <w:u w:val="single"/>
          <w:lang w:val="kk-KZ"/>
        </w:rPr>
        <w:t>Қоғамдық талқылау қалай өткізіледі?</w:t>
      </w:r>
    </w:p>
    <w:p w14:paraId="5C7E9B0C" w14:textId="77777777" w:rsidR="0063312C" w:rsidRPr="0063312C" w:rsidRDefault="0063312C" w:rsidP="0063312C">
      <w:pPr>
        <w:tabs>
          <w:tab w:val="left" w:pos="9230"/>
        </w:tabs>
        <w:spacing w:after="0" w:line="276" w:lineRule="auto"/>
        <w:ind w:firstLine="709"/>
        <w:jc w:val="both"/>
        <w:rPr>
          <w:rFonts w:ascii="Arial" w:eastAsia="Times New Roman" w:hAnsi="Arial" w:cs="Arial"/>
          <w:sz w:val="28"/>
          <w:lang w:val="kk-KZ"/>
        </w:rPr>
      </w:pPr>
      <w:r w:rsidRPr="0063312C">
        <w:rPr>
          <w:rFonts w:ascii="Arial" w:eastAsia="Times New Roman" w:hAnsi="Arial" w:cs="Arial"/>
          <w:b/>
          <w:sz w:val="28"/>
          <w:lang w:val="kk-KZ"/>
        </w:rPr>
        <w:t>Қоғамдық талқылау</w:t>
      </w:r>
      <w:r w:rsidRPr="0063312C">
        <w:rPr>
          <w:rFonts w:ascii="Arial" w:eastAsia="Times New Roman" w:hAnsi="Arial" w:cs="Arial"/>
          <w:sz w:val="28"/>
          <w:lang w:val="kk-KZ"/>
        </w:rPr>
        <w:t xml:space="preserve"> қоғамдық бақылау объектілерінің шектелмеген тұлғалар тобының құқықтары мен заңды мүдделерін қозғайтын актілері мен шешімдерін жария қарауды ұйымдастыру мақсатында </w:t>
      </w:r>
      <w:r w:rsidR="00201805">
        <w:rPr>
          <w:rFonts w:ascii="Arial" w:eastAsia="Times New Roman" w:hAnsi="Arial" w:cs="Arial"/>
          <w:sz w:val="28"/>
          <w:lang w:val="kk-KZ"/>
        </w:rPr>
        <w:t>өткізіледі.</w:t>
      </w:r>
    </w:p>
    <w:p w14:paraId="000EF0C8" w14:textId="77777777" w:rsidR="0063312C" w:rsidRPr="0063312C" w:rsidRDefault="0063312C" w:rsidP="0063312C">
      <w:pPr>
        <w:tabs>
          <w:tab w:val="left" w:pos="9230"/>
        </w:tabs>
        <w:spacing w:after="0" w:line="276" w:lineRule="auto"/>
        <w:ind w:firstLine="709"/>
        <w:jc w:val="both"/>
        <w:rPr>
          <w:rFonts w:ascii="Arial" w:eastAsia="Times New Roman" w:hAnsi="Arial" w:cs="Arial"/>
          <w:sz w:val="28"/>
          <w:lang w:val="kk-KZ"/>
        </w:rPr>
      </w:pPr>
      <w:r w:rsidRPr="0063312C">
        <w:rPr>
          <w:rFonts w:ascii="Arial" w:eastAsia="Times New Roman" w:hAnsi="Arial" w:cs="Arial"/>
          <w:sz w:val="28"/>
          <w:lang w:val="kk-KZ"/>
        </w:rPr>
        <w:t xml:space="preserve">■ Қоғамдық талқылау өткізілетін күнге дейін </w:t>
      </w:r>
      <w:r w:rsidRPr="0063312C">
        <w:rPr>
          <w:rFonts w:ascii="Arial" w:eastAsia="Times New Roman" w:hAnsi="Arial" w:cs="Arial"/>
          <w:b/>
          <w:sz w:val="28"/>
          <w:lang w:val="kk-KZ"/>
        </w:rPr>
        <w:t>үш жұмыс күні қалғанда</w:t>
      </w:r>
      <w:r w:rsidRPr="0063312C">
        <w:rPr>
          <w:rFonts w:ascii="Arial" w:eastAsia="Times New Roman" w:hAnsi="Arial" w:cs="Arial"/>
          <w:sz w:val="28"/>
          <w:lang w:val="kk-KZ"/>
        </w:rPr>
        <w:t xml:space="preserve"> қоғамдық талқылаудың тақырыбы, күні, уақыты, орны мен нысаны туралы мәліметтерді, сондай-ақ қоғамдық талқылаудың нысанасына жататын ақпаратты бұқаралық ақпарат құралдарында орналастырады.</w:t>
      </w:r>
    </w:p>
    <w:p w14:paraId="5837DED4" w14:textId="77777777" w:rsidR="0063312C" w:rsidRPr="0063312C" w:rsidRDefault="0063312C" w:rsidP="0063312C">
      <w:pPr>
        <w:tabs>
          <w:tab w:val="left" w:pos="9230"/>
        </w:tabs>
        <w:spacing w:after="0" w:line="276" w:lineRule="auto"/>
        <w:ind w:firstLine="709"/>
        <w:jc w:val="both"/>
        <w:rPr>
          <w:rFonts w:ascii="Arial" w:eastAsia="Times New Roman" w:hAnsi="Arial" w:cs="Arial"/>
          <w:sz w:val="28"/>
          <w:lang w:val="kk-KZ"/>
        </w:rPr>
      </w:pPr>
      <w:r w:rsidRPr="0063312C">
        <w:rPr>
          <w:rFonts w:ascii="Arial" w:eastAsia="Times New Roman" w:hAnsi="Arial" w:cs="Arial"/>
          <w:sz w:val="28"/>
          <w:lang w:val="kk-KZ"/>
        </w:rPr>
        <w:t xml:space="preserve">■ </w:t>
      </w:r>
      <w:r>
        <w:rPr>
          <w:rFonts w:ascii="Arial" w:eastAsia="Times New Roman" w:hAnsi="Arial" w:cs="Arial"/>
          <w:sz w:val="28"/>
          <w:lang w:val="kk-KZ"/>
        </w:rPr>
        <w:t>Азаматтар</w:t>
      </w:r>
      <w:r w:rsidR="008A0988">
        <w:rPr>
          <w:rFonts w:ascii="Arial" w:eastAsia="Times New Roman" w:hAnsi="Arial" w:cs="Arial"/>
          <w:sz w:val="28"/>
          <w:lang w:val="kk-KZ"/>
        </w:rPr>
        <w:t xml:space="preserve"> мен ко</w:t>
      </w:r>
      <w:r>
        <w:rPr>
          <w:rFonts w:ascii="Arial" w:eastAsia="Times New Roman" w:hAnsi="Arial" w:cs="Arial"/>
          <w:sz w:val="28"/>
          <w:lang w:val="kk-KZ"/>
        </w:rPr>
        <w:t>ммерциялық еме</w:t>
      </w:r>
      <w:r w:rsidR="008A0988">
        <w:rPr>
          <w:rFonts w:ascii="Arial" w:eastAsia="Times New Roman" w:hAnsi="Arial" w:cs="Arial"/>
          <w:sz w:val="28"/>
          <w:lang w:val="kk-KZ"/>
        </w:rPr>
        <w:t xml:space="preserve">с ұйымдар </w:t>
      </w:r>
      <w:r w:rsidRPr="0063312C">
        <w:rPr>
          <w:rFonts w:ascii="Arial" w:eastAsia="Times New Roman" w:hAnsi="Arial" w:cs="Arial"/>
          <w:sz w:val="28"/>
          <w:lang w:val="kk-KZ"/>
        </w:rPr>
        <w:t>қоғамдық талқылау өткізілетін күнге дейін бес жұмыс күнінен кешіктірмей қоғамдық бақылау объектілерінің өкілдерін хабардар етуге және қоғамдық талқылауға қатысуға шақыруға міндетті.</w:t>
      </w:r>
    </w:p>
    <w:p w14:paraId="726C515E" w14:textId="77777777" w:rsidR="0063312C" w:rsidRPr="009C099A" w:rsidRDefault="0063312C" w:rsidP="0063312C">
      <w:pPr>
        <w:tabs>
          <w:tab w:val="left" w:pos="9230"/>
        </w:tabs>
        <w:spacing w:after="0" w:line="276" w:lineRule="auto"/>
        <w:ind w:firstLine="709"/>
        <w:jc w:val="both"/>
        <w:rPr>
          <w:rFonts w:ascii="Arial" w:eastAsia="Times New Roman" w:hAnsi="Arial" w:cs="Arial"/>
          <w:sz w:val="28"/>
          <w:highlight w:val="yellow"/>
          <w:lang w:val="kk-KZ"/>
        </w:rPr>
      </w:pPr>
      <w:r w:rsidRPr="0063312C">
        <w:rPr>
          <w:rFonts w:ascii="Arial" w:eastAsia="Times New Roman" w:hAnsi="Arial" w:cs="Arial"/>
          <w:sz w:val="28"/>
          <w:lang w:val="kk-KZ"/>
        </w:rPr>
        <w:t xml:space="preserve">■ </w:t>
      </w:r>
      <w:r w:rsidR="008A0988">
        <w:rPr>
          <w:rFonts w:ascii="Arial" w:eastAsia="Times New Roman" w:hAnsi="Arial" w:cs="Arial"/>
          <w:sz w:val="28"/>
          <w:lang w:val="kk-KZ"/>
        </w:rPr>
        <w:t>қ</w:t>
      </w:r>
      <w:r w:rsidRPr="0063312C">
        <w:rPr>
          <w:rFonts w:ascii="Arial" w:eastAsia="Times New Roman" w:hAnsi="Arial" w:cs="Arial"/>
          <w:sz w:val="28"/>
          <w:lang w:val="kk-KZ"/>
        </w:rPr>
        <w:t>оғамдық бақылау объектілері қоғамдық талқылауға қатыса алады, сондай-ақ қоғамдық талқылауды ұйымдастыруда қоғамдық бақылау субъектілеріне техникалық жәрдем көрсете алады.</w:t>
      </w:r>
    </w:p>
    <w:p w14:paraId="407A6F45" w14:textId="77777777" w:rsidR="0063312C" w:rsidRDefault="0063312C" w:rsidP="006A6AB3">
      <w:pPr>
        <w:tabs>
          <w:tab w:val="left" w:pos="9230"/>
        </w:tabs>
        <w:spacing w:after="0" w:line="276" w:lineRule="auto"/>
        <w:ind w:firstLine="709"/>
        <w:jc w:val="both"/>
        <w:rPr>
          <w:rFonts w:ascii="Arial" w:eastAsia="Times New Roman" w:hAnsi="Arial" w:cs="Arial"/>
          <w:sz w:val="28"/>
          <w:highlight w:val="yellow"/>
          <w:lang w:val="kk-KZ"/>
        </w:rPr>
      </w:pPr>
    </w:p>
    <w:p w14:paraId="340B881A" w14:textId="77777777" w:rsidR="000C5B5C" w:rsidRPr="002C6C26" w:rsidRDefault="000C5B5C" w:rsidP="000C5B5C">
      <w:pPr>
        <w:tabs>
          <w:tab w:val="left" w:pos="9230"/>
        </w:tabs>
        <w:spacing w:after="0" w:line="276" w:lineRule="auto"/>
        <w:ind w:firstLine="709"/>
        <w:jc w:val="both"/>
        <w:rPr>
          <w:rFonts w:ascii="Arial" w:eastAsia="Times New Roman" w:hAnsi="Arial" w:cs="Arial"/>
          <w:b/>
          <w:sz w:val="28"/>
          <w:u w:val="single"/>
          <w:lang w:val="kk-KZ"/>
        </w:rPr>
      </w:pPr>
      <w:r w:rsidRPr="002C6C26">
        <w:rPr>
          <w:rFonts w:ascii="Arial" w:eastAsia="Times New Roman" w:hAnsi="Arial" w:cs="Arial"/>
          <w:b/>
          <w:sz w:val="28"/>
          <w:u w:val="single"/>
          <w:lang w:val="kk-KZ"/>
        </w:rPr>
        <w:lastRenderedPageBreak/>
        <w:t>Қоғамдық сараптама қалай жүргізіледі?</w:t>
      </w:r>
    </w:p>
    <w:p w14:paraId="397125B6" w14:textId="77777777" w:rsidR="00103824" w:rsidRPr="00103824" w:rsidRDefault="00103824" w:rsidP="00103824">
      <w:pPr>
        <w:tabs>
          <w:tab w:val="left" w:pos="9230"/>
        </w:tabs>
        <w:spacing w:after="0" w:line="276" w:lineRule="auto"/>
        <w:ind w:firstLine="709"/>
        <w:jc w:val="both"/>
        <w:rPr>
          <w:rFonts w:ascii="Arial" w:eastAsia="Times New Roman" w:hAnsi="Arial" w:cs="Arial"/>
          <w:sz w:val="28"/>
          <w:lang w:val="kk-KZ"/>
        </w:rPr>
      </w:pPr>
      <w:r w:rsidRPr="00103824">
        <w:rPr>
          <w:rFonts w:ascii="Arial" w:eastAsia="Times New Roman" w:hAnsi="Arial" w:cs="Arial"/>
          <w:sz w:val="28"/>
          <w:lang w:val="kk-KZ"/>
        </w:rPr>
        <w:t>Қоғамдық бақылау объектілерінің қызмет барысында қабылданатын, шектелмеген тұлғалар тобының құқықтары мен заңды мүдделерін қозғайтын актілері мен шешімдері қоғамдық сараптаманың нысанасы болып табылады.</w:t>
      </w:r>
    </w:p>
    <w:p w14:paraId="44C08FE8" w14:textId="77777777" w:rsidR="00103824" w:rsidRPr="00103824" w:rsidRDefault="00103824" w:rsidP="00103824">
      <w:pPr>
        <w:tabs>
          <w:tab w:val="left" w:pos="9230"/>
        </w:tabs>
        <w:spacing w:after="0" w:line="276" w:lineRule="auto"/>
        <w:ind w:firstLine="709"/>
        <w:jc w:val="both"/>
        <w:rPr>
          <w:rFonts w:ascii="Arial" w:eastAsia="Times New Roman" w:hAnsi="Arial" w:cs="Arial"/>
          <w:sz w:val="28"/>
          <w:lang w:val="kk-KZ"/>
        </w:rPr>
      </w:pPr>
      <w:r w:rsidRPr="0063312C">
        <w:rPr>
          <w:rFonts w:ascii="Arial" w:eastAsia="Times New Roman" w:hAnsi="Arial" w:cs="Arial"/>
          <w:sz w:val="28"/>
          <w:lang w:val="kk-KZ"/>
        </w:rPr>
        <w:t xml:space="preserve">■ </w:t>
      </w:r>
      <w:r w:rsidRPr="00103824">
        <w:rPr>
          <w:rFonts w:ascii="Arial" w:eastAsia="Times New Roman" w:hAnsi="Arial" w:cs="Arial"/>
          <w:sz w:val="28"/>
          <w:lang w:val="kk-KZ"/>
        </w:rPr>
        <w:t>Аз</w:t>
      </w:r>
      <w:r w:rsidR="00F40B7F">
        <w:rPr>
          <w:rFonts w:ascii="Arial" w:eastAsia="Times New Roman" w:hAnsi="Arial" w:cs="Arial"/>
          <w:sz w:val="28"/>
          <w:lang w:val="kk-KZ"/>
        </w:rPr>
        <w:t>аматтар мен К</w:t>
      </w:r>
      <w:r w:rsidRPr="00103824">
        <w:rPr>
          <w:rFonts w:ascii="Arial" w:eastAsia="Times New Roman" w:hAnsi="Arial" w:cs="Arial"/>
          <w:sz w:val="28"/>
          <w:lang w:val="kk-KZ"/>
        </w:rPr>
        <w:t>оммерциялық емес ұйымдар қоғамдық сараптама жүргізу үшін сарапшыларды немесе сараптама ұйымдарын тартуға құқылы.</w:t>
      </w:r>
    </w:p>
    <w:p w14:paraId="2A5D9A7D" w14:textId="77777777" w:rsidR="00103824" w:rsidRPr="00103824" w:rsidRDefault="00103824" w:rsidP="00103824">
      <w:pPr>
        <w:tabs>
          <w:tab w:val="left" w:pos="9230"/>
        </w:tabs>
        <w:spacing w:after="0" w:line="276" w:lineRule="auto"/>
        <w:ind w:firstLine="709"/>
        <w:jc w:val="both"/>
        <w:rPr>
          <w:rFonts w:ascii="Arial" w:eastAsia="Times New Roman" w:hAnsi="Arial" w:cs="Arial"/>
          <w:sz w:val="28"/>
          <w:lang w:val="kk-KZ"/>
        </w:rPr>
      </w:pPr>
      <w:r w:rsidRPr="0063312C">
        <w:rPr>
          <w:rFonts w:ascii="Arial" w:eastAsia="Times New Roman" w:hAnsi="Arial" w:cs="Arial"/>
          <w:sz w:val="28"/>
          <w:lang w:val="kk-KZ"/>
        </w:rPr>
        <w:t xml:space="preserve">■ </w:t>
      </w:r>
      <w:r w:rsidRPr="00103824">
        <w:rPr>
          <w:rFonts w:ascii="Arial" w:eastAsia="Times New Roman" w:hAnsi="Arial" w:cs="Arial"/>
          <w:sz w:val="28"/>
          <w:lang w:val="kk-KZ"/>
        </w:rPr>
        <w:t>Тиісті салада жоғары және (немесе) жоғары оқу орнынан кейінгі білімі, тиісті салада кемінде екі жыл жұмыс өтілі бар, қоғамдық сараптама нысанасы бойынша ғылыми және (немесе) практикалық білімі бар жеке тұлға сарапшы бола алады.</w:t>
      </w:r>
    </w:p>
    <w:p w14:paraId="63FC73C4" w14:textId="77777777" w:rsidR="000C5B5C" w:rsidRDefault="00103824" w:rsidP="00103824">
      <w:pPr>
        <w:tabs>
          <w:tab w:val="left" w:pos="9230"/>
        </w:tabs>
        <w:spacing w:after="0" w:line="276" w:lineRule="auto"/>
        <w:ind w:firstLine="709"/>
        <w:jc w:val="both"/>
        <w:rPr>
          <w:rFonts w:ascii="Arial" w:eastAsia="Times New Roman" w:hAnsi="Arial" w:cs="Arial"/>
          <w:sz w:val="28"/>
          <w:lang w:val="kk-KZ"/>
        </w:rPr>
      </w:pPr>
      <w:r w:rsidRPr="0063312C">
        <w:rPr>
          <w:rFonts w:ascii="Arial" w:eastAsia="Times New Roman" w:hAnsi="Arial" w:cs="Arial"/>
          <w:sz w:val="28"/>
          <w:lang w:val="kk-KZ"/>
        </w:rPr>
        <w:t xml:space="preserve">■ </w:t>
      </w:r>
      <w:r>
        <w:rPr>
          <w:rFonts w:ascii="Arial" w:eastAsia="Times New Roman" w:hAnsi="Arial" w:cs="Arial"/>
          <w:sz w:val="28"/>
          <w:lang w:val="kk-KZ"/>
        </w:rPr>
        <w:t>С</w:t>
      </w:r>
      <w:r w:rsidRPr="00103824">
        <w:rPr>
          <w:rFonts w:ascii="Arial" w:eastAsia="Times New Roman" w:hAnsi="Arial" w:cs="Arial"/>
          <w:sz w:val="28"/>
          <w:lang w:val="kk-KZ"/>
        </w:rPr>
        <w:t>арапшылардың тұжырымдарын қамтитын қоғамдық сараптама қорытындысы қорытынды құжат түрінде ресімделеді және қоғамдық бақылау объектілеріне қарау үшін жіберіледі.</w:t>
      </w:r>
      <w:r w:rsidR="000C5B5C" w:rsidRPr="002C6C26">
        <w:rPr>
          <w:rFonts w:ascii="Arial" w:eastAsia="Times New Roman" w:hAnsi="Arial" w:cs="Arial"/>
          <w:sz w:val="28"/>
          <w:lang w:val="kk-KZ"/>
        </w:rPr>
        <w:t xml:space="preserve"> </w:t>
      </w:r>
    </w:p>
    <w:p w14:paraId="66F2158B" w14:textId="77777777" w:rsidR="00103824" w:rsidRPr="002C6C26" w:rsidRDefault="00103824" w:rsidP="00103824">
      <w:pPr>
        <w:tabs>
          <w:tab w:val="left" w:pos="9230"/>
        </w:tabs>
        <w:spacing w:after="0" w:line="276" w:lineRule="auto"/>
        <w:ind w:firstLine="709"/>
        <w:jc w:val="both"/>
        <w:rPr>
          <w:rFonts w:ascii="Arial" w:eastAsia="Times New Roman" w:hAnsi="Arial" w:cs="Arial"/>
          <w:sz w:val="28"/>
          <w:lang w:val="kk-KZ"/>
        </w:rPr>
      </w:pPr>
    </w:p>
    <w:p w14:paraId="7031728C" w14:textId="77777777" w:rsidR="000C5B5C" w:rsidRPr="002A2870" w:rsidRDefault="000C5B5C" w:rsidP="000C5B5C">
      <w:pPr>
        <w:tabs>
          <w:tab w:val="left" w:pos="9230"/>
        </w:tabs>
        <w:spacing w:after="0" w:line="276" w:lineRule="auto"/>
        <w:ind w:firstLine="709"/>
        <w:jc w:val="both"/>
        <w:rPr>
          <w:rFonts w:ascii="Arial" w:eastAsia="Times New Roman" w:hAnsi="Arial" w:cs="Arial"/>
          <w:b/>
          <w:sz w:val="28"/>
          <w:u w:val="single"/>
          <w:lang w:val="kk-KZ"/>
        </w:rPr>
      </w:pPr>
      <w:r w:rsidRPr="002A2870">
        <w:rPr>
          <w:rFonts w:ascii="Arial" w:eastAsia="Times New Roman" w:hAnsi="Arial" w:cs="Arial"/>
          <w:b/>
          <w:sz w:val="28"/>
          <w:u w:val="single"/>
          <w:lang w:val="kk-KZ"/>
        </w:rPr>
        <w:t>Қоғамдық мониторинг қалай жүргізіледі?</w:t>
      </w:r>
    </w:p>
    <w:p w14:paraId="34046B22" w14:textId="481F9F9D" w:rsidR="000C5B5C" w:rsidRPr="002C6C26" w:rsidRDefault="000C5B5C" w:rsidP="00FB747A">
      <w:pPr>
        <w:tabs>
          <w:tab w:val="left" w:pos="9230"/>
        </w:tabs>
        <w:spacing w:after="0" w:line="276" w:lineRule="auto"/>
        <w:ind w:firstLine="709"/>
        <w:jc w:val="both"/>
        <w:rPr>
          <w:rFonts w:ascii="Arial" w:eastAsia="Times New Roman" w:hAnsi="Arial" w:cs="Arial"/>
          <w:sz w:val="28"/>
          <w:lang w:val="kk-KZ"/>
        </w:rPr>
      </w:pPr>
      <w:r w:rsidRPr="002A2870">
        <w:rPr>
          <w:rFonts w:ascii="Arial" w:eastAsia="Times New Roman" w:hAnsi="Arial" w:cs="Arial"/>
          <w:b/>
          <w:sz w:val="28"/>
          <w:lang w:val="kk-KZ"/>
        </w:rPr>
        <w:t>Қоғамдық мониторинг дегеніміз</w:t>
      </w:r>
      <w:r w:rsidRPr="002C6C26">
        <w:rPr>
          <w:rFonts w:ascii="Arial" w:eastAsia="Times New Roman" w:hAnsi="Arial" w:cs="Arial"/>
          <w:sz w:val="28"/>
          <w:lang w:val="kk-KZ"/>
        </w:rPr>
        <w:t xml:space="preserve"> </w:t>
      </w:r>
      <w:r w:rsidR="00FB747A">
        <w:rPr>
          <w:rFonts w:ascii="Arial" w:eastAsia="Times New Roman" w:hAnsi="Arial" w:cs="Arial"/>
          <w:sz w:val="28"/>
          <w:lang w:val="kk-KZ"/>
        </w:rPr>
        <w:t>–</w:t>
      </w:r>
      <w:r w:rsidRPr="002C6C26">
        <w:rPr>
          <w:rFonts w:ascii="Arial" w:eastAsia="Times New Roman" w:hAnsi="Arial" w:cs="Arial"/>
          <w:sz w:val="28"/>
          <w:lang w:val="kk-KZ"/>
        </w:rPr>
        <w:t xml:space="preserve"> адамдардың шексіз тобының құқықтары мен заңды мүдделерін қозғайтын қоғамдық бақылау объектілері қызметінің барысын бақылау.</w:t>
      </w:r>
    </w:p>
    <w:p w14:paraId="288EBE03" w14:textId="77777777" w:rsidR="000C5B5C" w:rsidRPr="002C6C26" w:rsidRDefault="000C5B5C" w:rsidP="000C5B5C">
      <w:pPr>
        <w:tabs>
          <w:tab w:val="left" w:pos="9230"/>
        </w:tabs>
        <w:spacing w:after="0" w:line="276" w:lineRule="auto"/>
        <w:ind w:firstLine="709"/>
        <w:jc w:val="both"/>
        <w:rPr>
          <w:rFonts w:ascii="Arial" w:eastAsia="Times New Roman" w:hAnsi="Arial" w:cs="Arial"/>
          <w:sz w:val="28"/>
          <w:lang w:val="kk-KZ"/>
        </w:rPr>
      </w:pPr>
      <w:r w:rsidRPr="002C6C26">
        <w:rPr>
          <w:rFonts w:ascii="Arial" w:eastAsia="Times New Roman" w:hAnsi="Arial" w:cs="Arial"/>
          <w:sz w:val="28"/>
          <w:lang w:val="kk-KZ"/>
        </w:rPr>
        <w:t>Қоғамдық мониторинг қоғамдық бақылау объектілерінің актілері мен шешімдеріне қатысты ақпаратты жинау, қорыту және талдау жолымен жүргізіледі.</w:t>
      </w:r>
    </w:p>
    <w:p w14:paraId="071C3795" w14:textId="77777777" w:rsidR="000C5B5C" w:rsidRPr="002C6C26" w:rsidRDefault="000C5B5C" w:rsidP="000C5B5C">
      <w:pPr>
        <w:tabs>
          <w:tab w:val="left" w:pos="9230"/>
        </w:tabs>
        <w:spacing w:after="0" w:line="276" w:lineRule="auto"/>
        <w:ind w:firstLine="709"/>
        <w:jc w:val="both"/>
        <w:rPr>
          <w:rFonts w:ascii="Arial" w:eastAsia="Times New Roman" w:hAnsi="Arial" w:cs="Arial"/>
          <w:sz w:val="28"/>
          <w:lang w:val="kk-KZ"/>
        </w:rPr>
      </w:pPr>
      <w:r w:rsidRPr="002C6C26">
        <w:rPr>
          <w:rFonts w:ascii="Arial" w:eastAsia="Times New Roman" w:hAnsi="Arial" w:cs="Arial"/>
          <w:sz w:val="28"/>
          <w:lang w:val="kk-KZ"/>
        </w:rPr>
        <w:t>Қоғамдық бақылау объектісінің аумағы мен үй-жайларына барумен қоғамдық мониторинг қажет болған жағдайда қоғамдық бақылау объектісімен келісім бойынша жүргізіледі.</w:t>
      </w:r>
    </w:p>
    <w:p w14:paraId="608D1556" w14:textId="77777777" w:rsidR="000C5B5C" w:rsidRPr="002C6C26" w:rsidRDefault="000C5B5C" w:rsidP="000C5B5C">
      <w:pPr>
        <w:tabs>
          <w:tab w:val="left" w:pos="9230"/>
        </w:tabs>
        <w:spacing w:after="0" w:line="276" w:lineRule="auto"/>
        <w:ind w:firstLine="709"/>
        <w:jc w:val="both"/>
        <w:rPr>
          <w:rFonts w:ascii="Arial" w:eastAsia="Times New Roman" w:hAnsi="Arial" w:cs="Arial"/>
          <w:sz w:val="28"/>
          <w:lang w:val="kk-KZ"/>
        </w:rPr>
      </w:pPr>
      <w:r w:rsidRPr="002C6C26">
        <w:rPr>
          <w:rFonts w:ascii="Arial" w:eastAsia="Times New Roman" w:hAnsi="Arial" w:cs="Arial"/>
          <w:sz w:val="28"/>
          <w:lang w:val="kk-KZ"/>
        </w:rPr>
        <w:t>Қоғ</w:t>
      </w:r>
      <w:r w:rsidR="00A12C2C" w:rsidRPr="002C6C26">
        <w:rPr>
          <w:rFonts w:ascii="Arial" w:eastAsia="Times New Roman" w:hAnsi="Arial" w:cs="Arial"/>
          <w:sz w:val="28"/>
          <w:lang w:val="kk-KZ"/>
        </w:rPr>
        <w:t>амдық бақылау объектісінің ау</w:t>
      </w:r>
      <w:r w:rsidRPr="002C6C26">
        <w:rPr>
          <w:rFonts w:ascii="Arial" w:eastAsia="Times New Roman" w:hAnsi="Arial" w:cs="Arial"/>
          <w:sz w:val="28"/>
          <w:lang w:val="kk-KZ"/>
        </w:rPr>
        <w:t>мағы мен үй жайларына барумен қоғамдық мониторингті жүзеге асыруға келісу туралы өтінішке:</w:t>
      </w:r>
    </w:p>
    <w:p w14:paraId="1F7865A7" w14:textId="77777777" w:rsidR="000C5B5C" w:rsidRPr="002C6C26" w:rsidRDefault="000C5B5C" w:rsidP="000C5B5C">
      <w:pPr>
        <w:tabs>
          <w:tab w:val="left" w:pos="9230"/>
        </w:tabs>
        <w:spacing w:after="0" w:line="276" w:lineRule="auto"/>
        <w:ind w:firstLine="709"/>
        <w:jc w:val="both"/>
        <w:rPr>
          <w:rFonts w:ascii="Arial" w:eastAsia="Times New Roman" w:hAnsi="Arial" w:cs="Arial"/>
          <w:sz w:val="28"/>
          <w:lang w:val="kk-KZ"/>
        </w:rPr>
      </w:pPr>
      <w:r w:rsidRPr="002C6C26">
        <w:rPr>
          <w:rFonts w:ascii="Arial" w:eastAsia="Times New Roman" w:hAnsi="Arial" w:cs="Arial"/>
          <w:sz w:val="28"/>
          <w:lang w:val="kk-KZ"/>
        </w:rPr>
        <w:t>- қоғамдық бақылау субъектілерінің тізімі;</w:t>
      </w:r>
    </w:p>
    <w:p w14:paraId="68E0703D" w14:textId="77777777" w:rsidR="000C5B5C" w:rsidRPr="002C6C26" w:rsidRDefault="000C5B5C" w:rsidP="000C5B5C">
      <w:pPr>
        <w:tabs>
          <w:tab w:val="left" w:pos="9230"/>
        </w:tabs>
        <w:spacing w:after="0" w:line="276" w:lineRule="auto"/>
        <w:ind w:firstLine="709"/>
        <w:jc w:val="both"/>
        <w:rPr>
          <w:rFonts w:ascii="Arial" w:eastAsia="Times New Roman" w:hAnsi="Arial" w:cs="Arial"/>
          <w:sz w:val="28"/>
          <w:lang w:val="kk-KZ"/>
        </w:rPr>
      </w:pPr>
      <w:r w:rsidRPr="002C6C26">
        <w:rPr>
          <w:rFonts w:ascii="Arial" w:eastAsia="Times New Roman" w:hAnsi="Arial" w:cs="Arial"/>
          <w:sz w:val="28"/>
          <w:lang w:val="kk-KZ"/>
        </w:rPr>
        <w:t>- Заңның 6-бабының 2-тармағында белгіленген талаптарға сәйкестігі туралы ақпарат;</w:t>
      </w:r>
    </w:p>
    <w:p w14:paraId="053EB353" w14:textId="77777777" w:rsidR="000C5B5C" w:rsidRPr="002C6C26" w:rsidRDefault="000C5B5C" w:rsidP="000C5B5C">
      <w:pPr>
        <w:tabs>
          <w:tab w:val="left" w:pos="9230"/>
        </w:tabs>
        <w:spacing w:after="0" w:line="276" w:lineRule="auto"/>
        <w:ind w:firstLine="709"/>
        <w:jc w:val="both"/>
        <w:rPr>
          <w:rFonts w:ascii="Arial" w:eastAsia="Times New Roman" w:hAnsi="Arial" w:cs="Arial"/>
          <w:sz w:val="28"/>
          <w:lang w:val="kk-KZ"/>
        </w:rPr>
      </w:pPr>
      <w:r w:rsidRPr="002C6C26">
        <w:rPr>
          <w:rFonts w:ascii="Arial" w:eastAsia="Times New Roman" w:hAnsi="Arial" w:cs="Arial"/>
          <w:sz w:val="28"/>
          <w:lang w:val="kk-KZ"/>
        </w:rPr>
        <w:t>- қоғамдық бақылау объектісіне бару қажеттілігінің негіздемесі</w:t>
      </w:r>
      <w:r w:rsidR="00525FB7" w:rsidRPr="00525FB7">
        <w:rPr>
          <w:rFonts w:ascii="Arial" w:eastAsia="Times New Roman" w:hAnsi="Arial" w:cs="Arial"/>
          <w:sz w:val="28"/>
          <w:lang w:val="kk-KZ"/>
        </w:rPr>
        <w:t xml:space="preserve"> </w:t>
      </w:r>
      <w:r w:rsidR="00525FB7" w:rsidRPr="002C6C26">
        <w:rPr>
          <w:rFonts w:ascii="Arial" w:eastAsia="Times New Roman" w:hAnsi="Arial" w:cs="Arial"/>
          <w:sz w:val="28"/>
          <w:lang w:val="kk-KZ"/>
        </w:rPr>
        <w:t>қоса беріледі</w:t>
      </w:r>
      <w:r w:rsidRPr="002C6C26">
        <w:rPr>
          <w:rFonts w:ascii="Arial" w:eastAsia="Times New Roman" w:hAnsi="Arial" w:cs="Arial"/>
          <w:sz w:val="28"/>
          <w:lang w:val="kk-KZ"/>
        </w:rPr>
        <w:t>.</w:t>
      </w:r>
    </w:p>
    <w:p w14:paraId="51721E7D" w14:textId="77777777" w:rsidR="000C5B5C" w:rsidRDefault="000C5B5C" w:rsidP="006A6AB3">
      <w:pPr>
        <w:tabs>
          <w:tab w:val="left" w:pos="9230"/>
        </w:tabs>
        <w:spacing w:after="0" w:line="276" w:lineRule="auto"/>
        <w:ind w:firstLine="709"/>
        <w:jc w:val="both"/>
        <w:rPr>
          <w:rFonts w:ascii="Arial" w:eastAsia="Times New Roman" w:hAnsi="Arial" w:cs="Arial"/>
          <w:sz w:val="28"/>
          <w:lang w:val="kk-KZ"/>
        </w:rPr>
      </w:pPr>
      <w:r w:rsidRPr="002C6C26">
        <w:rPr>
          <w:rFonts w:ascii="Arial" w:eastAsia="Times New Roman" w:hAnsi="Arial" w:cs="Arial"/>
          <w:sz w:val="28"/>
          <w:lang w:val="kk-KZ"/>
        </w:rPr>
        <w:t xml:space="preserve">Қоғамдық бақылау </w:t>
      </w:r>
      <w:r w:rsidR="00A57466" w:rsidRPr="00A57466">
        <w:rPr>
          <w:rFonts w:ascii="Arial" w:eastAsia="Times New Roman" w:hAnsi="Arial" w:cs="Arial"/>
          <w:sz w:val="28"/>
          <w:lang w:val="kk-KZ"/>
        </w:rPr>
        <w:t>объектілерінің алдыңғы қоғамдық мониторинг жүргізілген кезден бастап алты ай ішінде сол бір ғана объектіге барып не сол бір ғана мәселе бойынша қоғамдық мониторинг жүргізу жағдайында қоғамдық бақылау объектісінің аумағы мен үй-жайларына баруға рұқсат бермеуге құқығы бар.</w:t>
      </w:r>
    </w:p>
    <w:p w14:paraId="2208891D" w14:textId="77777777" w:rsidR="00A57466" w:rsidRPr="002C6C26" w:rsidRDefault="00A57466" w:rsidP="006A6AB3">
      <w:pPr>
        <w:tabs>
          <w:tab w:val="left" w:pos="9230"/>
        </w:tabs>
        <w:spacing w:after="0" w:line="276" w:lineRule="auto"/>
        <w:ind w:firstLine="709"/>
        <w:jc w:val="both"/>
        <w:rPr>
          <w:rFonts w:ascii="Arial" w:eastAsia="Times New Roman" w:hAnsi="Arial" w:cs="Arial"/>
          <w:sz w:val="28"/>
          <w:lang w:val="kk-KZ"/>
        </w:rPr>
      </w:pPr>
    </w:p>
    <w:p w14:paraId="3C80DFFF" w14:textId="77777777" w:rsidR="007A6EB4" w:rsidRPr="00CA0808" w:rsidRDefault="007A6EB4" w:rsidP="007A6EB4">
      <w:pPr>
        <w:tabs>
          <w:tab w:val="left" w:pos="9230"/>
        </w:tabs>
        <w:spacing w:after="0" w:line="276" w:lineRule="auto"/>
        <w:ind w:firstLine="709"/>
        <w:jc w:val="both"/>
        <w:rPr>
          <w:rFonts w:ascii="Arial" w:eastAsia="Times New Roman" w:hAnsi="Arial" w:cs="Arial"/>
          <w:b/>
          <w:sz w:val="28"/>
          <w:u w:val="single"/>
          <w:lang w:val="kk-KZ"/>
        </w:rPr>
      </w:pPr>
      <w:r w:rsidRPr="00CA0808">
        <w:rPr>
          <w:rFonts w:ascii="Arial" w:eastAsia="Times New Roman" w:hAnsi="Arial" w:cs="Arial"/>
          <w:b/>
          <w:sz w:val="28"/>
          <w:u w:val="single"/>
          <w:lang w:val="kk-KZ"/>
        </w:rPr>
        <w:lastRenderedPageBreak/>
        <w:t>Қоғамдық бақылау нәтижелері қалай ресімделеді?</w:t>
      </w:r>
    </w:p>
    <w:p w14:paraId="371E17E6" w14:textId="77777777" w:rsidR="007A6EB4" w:rsidRPr="002C6C26" w:rsidRDefault="007A6EB4" w:rsidP="007A6EB4">
      <w:pPr>
        <w:tabs>
          <w:tab w:val="left" w:pos="9230"/>
        </w:tabs>
        <w:spacing w:after="0" w:line="276" w:lineRule="auto"/>
        <w:ind w:firstLine="709"/>
        <w:jc w:val="both"/>
        <w:rPr>
          <w:rFonts w:ascii="Arial" w:eastAsia="Times New Roman" w:hAnsi="Arial" w:cs="Arial"/>
          <w:sz w:val="28"/>
          <w:lang w:val="kk-KZ"/>
        </w:rPr>
      </w:pPr>
      <w:r w:rsidRPr="002C6C26">
        <w:rPr>
          <w:rFonts w:ascii="Arial" w:eastAsia="Times New Roman" w:hAnsi="Arial" w:cs="Arial"/>
          <w:sz w:val="28"/>
          <w:lang w:val="kk-KZ"/>
        </w:rPr>
        <w:t>Қоғамдық бақылау процесі аяқталғаннан кейін қоғамдық бақылау барысында анықталған бұзушылықтарға ықпал ететін себептер мен жағдайларды жою жөніндегі шаралар туралы ұсыныстарды қамтитын хат, қорытынды, хаттама және т.б. түрінде болуы мүмкін қорытынды құжат әзірленеді.</w:t>
      </w:r>
    </w:p>
    <w:p w14:paraId="1887995D" w14:textId="77777777" w:rsidR="007A6EB4" w:rsidRPr="002C6C26" w:rsidRDefault="00FC13C4" w:rsidP="007A6EB4">
      <w:pPr>
        <w:tabs>
          <w:tab w:val="left" w:pos="9230"/>
        </w:tabs>
        <w:spacing w:after="0" w:line="276" w:lineRule="auto"/>
        <w:ind w:firstLine="709"/>
        <w:jc w:val="both"/>
        <w:rPr>
          <w:rFonts w:ascii="Arial" w:eastAsia="Times New Roman" w:hAnsi="Arial" w:cs="Arial"/>
          <w:sz w:val="28"/>
          <w:lang w:val="kk-KZ"/>
        </w:rPr>
      </w:pPr>
      <w:r w:rsidRPr="0063312C">
        <w:rPr>
          <w:rFonts w:ascii="Arial" w:eastAsia="Times New Roman" w:hAnsi="Arial" w:cs="Arial"/>
          <w:sz w:val="28"/>
          <w:lang w:val="kk-KZ"/>
        </w:rPr>
        <w:t xml:space="preserve">■ </w:t>
      </w:r>
      <w:r w:rsidR="007A6EB4" w:rsidRPr="002C6C26">
        <w:rPr>
          <w:rFonts w:ascii="Arial" w:eastAsia="Times New Roman" w:hAnsi="Arial" w:cs="Arial"/>
          <w:sz w:val="28"/>
          <w:lang w:val="kk-KZ"/>
        </w:rPr>
        <w:t>Қорытынды құжатқа:</w:t>
      </w:r>
    </w:p>
    <w:p w14:paraId="25135137" w14:textId="77777777" w:rsidR="007A6EB4" w:rsidRPr="002C6C26" w:rsidRDefault="007A6EB4" w:rsidP="007A6EB4">
      <w:pPr>
        <w:tabs>
          <w:tab w:val="left" w:pos="9230"/>
        </w:tabs>
        <w:spacing w:after="0" w:line="276" w:lineRule="auto"/>
        <w:ind w:firstLine="709"/>
        <w:jc w:val="both"/>
        <w:rPr>
          <w:rFonts w:ascii="Arial" w:eastAsia="Times New Roman" w:hAnsi="Arial" w:cs="Arial"/>
          <w:sz w:val="28"/>
          <w:lang w:val="kk-KZ"/>
        </w:rPr>
      </w:pPr>
      <w:r w:rsidRPr="002C6C26">
        <w:rPr>
          <w:rFonts w:ascii="Arial" w:eastAsia="Times New Roman" w:hAnsi="Arial" w:cs="Arial"/>
          <w:sz w:val="28"/>
          <w:lang w:val="kk-KZ"/>
        </w:rPr>
        <w:t xml:space="preserve">- қоғамдық бақылауды жүзеге асыру </w:t>
      </w:r>
      <w:r w:rsidR="00FC13C4">
        <w:rPr>
          <w:rFonts w:ascii="Arial" w:eastAsia="Times New Roman" w:hAnsi="Arial" w:cs="Arial"/>
          <w:sz w:val="28"/>
          <w:lang w:val="kk-KZ"/>
        </w:rPr>
        <w:t>к</w:t>
      </w:r>
      <w:r w:rsidRPr="002C6C26">
        <w:rPr>
          <w:rFonts w:ascii="Arial" w:eastAsia="Times New Roman" w:hAnsi="Arial" w:cs="Arial"/>
          <w:sz w:val="28"/>
          <w:lang w:val="kk-KZ"/>
        </w:rPr>
        <w:t xml:space="preserve">үні, </w:t>
      </w:r>
      <w:r w:rsidR="00FC13C4">
        <w:rPr>
          <w:rFonts w:ascii="Arial" w:eastAsia="Times New Roman" w:hAnsi="Arial" w:cs="Arial"/>
          <w:sz w:val="28"/>
          <w:lang w:val="kk-KZ"/>
        </w:rPr>
        <w:t>у</w:t>
      </w:r>
      <w:r w:rsidRPr="002C6C26">
        <w:rPr>
          <w:rFonts w:ascii="Arial" w:eastAsia="Times New Roman" w:hAnsi="Arial" w:cs="Arial"/>
          <w:sz w:val="28"/>
          <w:lang w:val="kk-KZ"/>
        </w:rPr>
        <w:t>ақыты және орны, қоғамдық бақылаудың міндеттері туралы ақпарат;</w:t>
      </w:r>
    </w:p>
    <w:p w14:paraId="711F68F2" w14:textId="77777777" w:rsidR="007A6EB4" w:rsidRPr="002C6C26" w:rsidRDefault="007A6EB4" w:rsidP="007A6EB4">
      <w:pPr>
        <w:tabs>
          <w:tab w:val="left" w:pos="9230"/>
        </w:tabs>
        <w:spacing w:after="0" w:line="276" w:lineRule="auto"/>
        <w:ind w:firstLine="709"/>
        <w:jc w:val="both"/>
        <w:rPr>
          <w:rFonts w:ascii="Arial" w:eastAsia="Times New Roman" w:hAnsi="Arial" w:cs="Arial"/>
          <w:sz w:val="28"/>
          <w:lang w:val="kk-KZ"/>
        </w:rPr>
      </w:pPr>
      <w:r w:rsidRPr="002C6C26">
        <w:rPr>
          <w:rFonts w:ascii="Arial" w:eastAsia="Times New Roman" w:hAnsi="Arial" w:cs="Arial"/>
          <w:sz w:val="28"/>
          <w:lang w:val="kk-KZ"/>
        </w:rPr>
        <w:t>- қоғамдық бақылау субъектілерінің тізімі және олардың заң талаптарына сәйкестігі туралы ақпарат;</w:t>
      </w:r>
    </w:p>
    <w:p w14:paraId="5D09EE12" w14:textId="77777777" w:rsidR="007A6EB4" w:rsidRPr="002C6C26" w:rsidRDefault="007A6EB4" w:rsidP="007A6EB4">
      <w:pPr>
        <w:tabs>
          <w:tab w:val="left" w:pos="9230"/>
        </w:tabs>
        <w:spacing w:after="0" w:line="276" w:lineRule="auto"/>
        <w:ind w:firstLine="709"/>
        <w:jc w:val="both"/>
        <w:rPr>
          <w:rFonts w:ascii="Arial" w:eastAsia="Times New Roman" w:hAnsi="Arial" w:cs="Arial"/>
          <w:sz w:val="28"/>
          <w:lang w:val="kk-KZ"/>
        </w:rPr>
      </w:pPr>
      <w:r w:rsidRPr="002C6C26">
        <w:rPr>
          <w:rFonts w:ascii="Arial" w:eastAsia="Times New Roman" w:hAnsi="Arial" w:cs="Arial"/>
          <w:sz w:val="28"/>
          <w:lang w:val="kk-KZ"/>
        </w:rPr>
        <w:t>- қоғамдық бақылау нысандары туралы ақпарат;</w:t>
      </w:r>
    </w:p>
    <w:p w14:paraId="60FF006E" w14:textId="77777777" w:rsidR="007A6EB4" w:rsidRPr="002C6C26" w:rsidRDefault="007A6EB4" w:rsidP="007A6EB4">
      <w:pPr>
        <w:tabs>
          <w:tab w:val="left" w:pos="9230"/>
        </w:tabs>
        <w:spacing w:after="0" w:line="276" w:lineRule="auto"/>
        <w:ind w:firstLine="709"/>
        <w:jc w:val="both"/>
        <w:rPr>
          <w:rFonts w:ascii="Arial" w:eastAsia="Times New Roman" w:hAnsi="Arial" w:cs="Arial"/>
          <w:sz w:val="28"/>
          <w:lang w:val="kk-KZ"/>
        </w:rPr>
      </w:pPr>
      <w:r w:rsidRPr="002C6C26">
        <w:rPr>
          <w:rFonts w:ascii="Arial" w:eastAsia="Times New Roman" w:hAnsi="Arial" w:cs="Arial"/>
          <w:sz w:val="28"/>
          <w:lang w:val="kk-KZ"/>
        </w:rPr>
        <w:t xml:space="preserve">- қоғамдық бақылауды жүзеге асыру кезінде </w:t>
      </w:r>
      <w:r w:rsidR="0041095E">
        <w:rPr>
          <w:rFonts w:ascii="Arial" w:eastAsia="Times New Roman" w:hAnsi="Arial" w:cs="Arial"/>
          <w:sz w:val="28"/>
          <w:lang w:val="kk-KZ"/>
        </w:rPr>
        <w:t>анықталған</w:t>
      </w:r>
      <w:r w:rsidRPr="002C6C26">
        <w:rPr>
          <w:rFonts w:ascii="Arial" w:eastAsia="Times New Roman" w:hAnsi="Arial" w:cs="Arial"/>
          <w:sz w:val="28"/>
          <w:lang w:val="kk-KZ"/>
        </w:rPr>
        <w:t xml:space="preserve"> фактілер мен мән-жайлар туралы ақпарат;</w:t>
      </w:r>
    </w:p>
    <w:p w14:paraId="31C05846" w14:textId="77777777" w:rsidR="007A6EB4" w:rsidRPr="002C6C26" w:rsidRDefault="007A6EB4" w:rsidP="007A6EB4">
      <w:pPr>
        <w:tabs>
          <w:tab w:val="left" w:pos="9230"/>
        </w:tabs>
        <w:spacing w:after="0" w:line="276" w:lineRule="auto"/>
        <w:ind w:firstLine="709"/>
        <w:jc w:val="both"/>
        <w:rPr>
          <w:rFonts w:ascii="Arial" w:eastAsia="Times New Roman" w:hAnsi="Arial" w:cs="Arial"/>
          <w:sz w:val="28"/>
          <w:lang w:val="kk-KZ"/>
        </w:rPr>
      </w:pPr>
      <w:r w:rsidRPr="002C6C26">
        <w:rPr>
          <w:rFonts w:ascii="Arial" w:eastAsia="Times New Roman" w:hAnsi="Arial" w:cs="Arial"/>
          <w:sz w:val="28"/>
          <w:lang w:val="kk-KZ"/>
        </w:rPr>
        <w:t>- қоғамдық бақылауды жүзеге асыру кезінде алынған өзге де құжаттар</w:t>
      </w:r>
      <w:r w:rsidR="0041095E">
        <w:rPr>
          <w:rFonts w:ascii="Arial" w:eastAsia="Times New Roman" w:hAnsi="Arial" w:cs="Arial"/>
          <w:sz w:val="28"/>
          <w:lang w:val="kk-KZ"/>
        </w:rPr>
        <w:t xml:space="preserve"> </w:t>
      </w:r>
      <w:r w:rsidR="0041095E" w:rsidRPr="002C6C26">
        <w:rPr>
          <w:rFonts w:ascii="Arial" w:eastAsia="Times New Roman" w:hAnsi="Arial" w:cs="Arial"/>
          <w:sz w:val="28"/>
          <w:lang w:val="kk-KZ"/>
        </w:rPr>
        <w:t>қоса беріледі</w:t>
      </w:r>
      <w:r w:rsidRPr="002C6C26">
        <w:rPr>
          <w:rFonts w:ascii="Arial" w:eastAsia="Times New Roman" w:hAnsi="Arial" w:cs="Arial"/>
          <w:sz w:val="28"/>
          <w:lang w:val="kk-KZ"/>
        </w:rPr>
        <w:t>.</w:t>
      </w:r>
    </w:p>
    <w:p w14:paraId="3B0746E1" w14:textId="77777777" w:rsidR="007A6EB4" w:rsidRPr="002C6C26" w:rsidRDefault="0041095E" w:rsidP="007A6EB4">
      <w:pPr>
        <w:tabs>
          <w:tab w:val="left" w:pos="9230"/>
        </w:tabs>
        <w:spacing w:after="0" w:line="276" w:lineRule="auto"/>
        <w:ind w:firstLine="709"/>
        <w:jc w:val="both"/>
        <w:rPr>
          <w:rFonts w:ascii="Arial" w:eastAsia="Times New Roman" w:hAnsi="Arial" w:cs="Arial"/>
          <w:sz w:val="28"/>
          <w:lang w:val="kk-KZ"/>
        </w:rPr>
      </w:pPr>
      <w:r>
        <w:rPr>
          <w:rFonts w:ascii="Arial" w:eastAsia="Times New Roman" w:hAnsi="Arial" w:cs="Arial"/>
          <w:sz w:val="28"/>
          <w:lang w:val="kk-KZ"/>
        </w:rPr>
        <w:t xml:space="preserve">■ </w:t>
      </w:r>
      <w:r w:rsidRPr="0041095E">
        <w:rPr>
          <w:rFonts w:ascii="Arial" w:eastAsia="Times New Roman" w:hAnsi="Arial" w:cs="Arial"/>
          <w:sz w:val="28"/>
          <w:lang w:val="kk-KZ"/>
        </w:rPr>
        <w:t>Қоғамдық бақылау субъектісі қорытынды құжатты қоғамдық бақылау объектісіне қоғамдық бақылау аяқталған күннен бастап жеті жұмыс күнінен кешіктірмей, қазақ тілінде және (немесе) басқа да тілдерде жібереді.</w:t>
      </w:r>
    </w:p>
    <w:p w14:paraId="2136EA3A" w14:textId="677AD766" w:rsidR="007A6EB4" w:rsidRPr="002C6C26" w:rsidRDefault="007A6EB4" w:rsidP="007A6EB4">
      <w:pPr>
        <w:tabs>
          <w:tab w:val="left" w:pos="9230"/>
        </w:tabs>
        <w:spacing w:after="0" w:line="276" w:lineRule="auto"/>
        <w:ind w:firstLine="709"/>
        <w:jc w:val="both"/>
        <w:rPr>
          <w:rFonts w:ascii="Arial" w:eastAsia="Times New Roman" w:hAnsi="Arial" w:cs="Arial"/>
          <w:sz w:val="28"/>
          <w:lang w:val="kk-KZ"/>
        </w:rPr>
      </w:pPr>
      <w:r w:rsidRPr="002C6C26">
        <w:rPr>
          <w:rFonts w:ascii="Arial" w:eastAsia="Times New Roman" w:hAnsi="Arial" w:cs="Arial"/>
          <w:sz w:val="28"/>
          <w:lang w:val="kk-KZ"/>
        </w:rPr>
        <w:t xml:space="preserve">■ Қорытынды құжат </w:t>
      </w:r>
      <w:r w:rsidR="0050470C" w:rsidRPr="0050470C">
        <w:rPr>
          <w:rFonts w:ascii="Arial" w:eastAsia="Times New Roman" w:hAnsi="Arial" w:cs="Arial"/>
          <w:sz w:val="28"/>
          <w:lang w:val="kk-KZ"/>
        </w:rPr>
        <w:t>қоғамдық бақылау объектілерінің қарауы үшін міндетті</w:t>
      </w:r>
      <w:r w:rsidR="00750E67">
        <w:rPr>
          <w:rFonts w:ascii="Arial" w:eastAsia="Times New Roman" w:hAnsi="Arial" w:cs="Arial"/>
          <w:sz w:val="28"/>
          <w:lang w:val="kk-KZ"/>
        </w:rPr>
        <w:t xml:space="preserve"> болып саналады</w:t>
      </w:r>
      <w:r w:rsidRPr="002C6C26">
        <w:rPr>
          <w:rFonts w:ascii="Arial" w:eastAsia="Times New Roman" w:hAnsi="Arial" w:cs="Arial"/>
          <w:sz w:val="28"/>
          <w:lang w:val="kk-KZ"/>
        </w:rPr>
        <w:t>.</w:t>
      </w:r>
    </w:p>
    <w:p w14:paraId="52C4674B" w14:textId="3024473D" w:rsidR="0050470C" w:rsidRDefault="007A6EB4" w:rsidP="00132758">
      <w:pPr>
        <w:tabs>
          <w:tab w:val="left" w:pos="9230"/>
        </w:tabs>
        <w:spacing w:after="0" w:line="276" w:lineRule="auto"/>
        <w:ind w:firstLine="709"/>
        <w:jc w:val="both"/>
        <w:rPr>
          <w:rFonts w:ascii="Arial" w:eastAsia="Times New Roman" w:hAnsi="Arial" w:cs="Arial"/>
          <w:sz w:val="28"/>
          <w:lang w:val="kk-KZ"/>
        </w:rPr>
      </w:pPr>
      <w:r w:rsidRPr="002C6C26">
        <w:rPr>
          <w:rFonts w:ascii="Arial" w:eastAsia="Times New Roman" w:hAnsi="Arial" w:cs="Arial"/>
          <w:sz w:val="28"/>
          <w:lang w:val="kk-KZ"/>
        </w:rPr>
        <w:t xml:space="preserve">■ Қоғамдық бақылау объектілері </w:t>
      </w:r>
      <w:r w:rsidR="0050470C" w:rsidRPr="0050470C">
        <w:rPr>
          <w:rFonts w:ascii="Arial" w:eastAsia="Times New Roman" w:hAnsi="Arial" w:cs="Arial"/>
          <w:sz w:val="28"/>
          <w:lang w:val="kk-KZ"/>
        </w:rPr>
        <w:t>қорытынды құжатты алғаннан кейін он жұмыс күнінен кешіктірмей, қоғамдық бақылау субъектісіне әрбір ұсыным бойынша жеке-жеке уәжде</w:t>
      </w:r>
      <w:r w:rsidR="00132758">
        <w:rPr>
          <w:rFonts w:ascii="Arial" w:eastAsia="Times New Roman" w:hAnsi="Arial" w:cs="Arial"/>
          <w:sz w:val="28"/>
          <w:lang w:val="kk-KZ"/>
        </w:rPr>
        <w:t>рге</w:t>
      </w:r>
      <w:r w:rsidR="0050470C" w:rsidRPr="0050470C">
        <w:rPr>
          <w:rFonts w:ascii="Arial" w:eastAsia="Times New Roman" w:hAnsi="Arial" w:cs="Arial"/>
          <w:sz w:val="28"/>
          <w:lang w:val="kk-KZ"/>
        </w:rPr>
        <w:t xml:space="preserve"> жауап жібереді.</w:t>
      </w:r>
    </w:p>
    <w:p w14:paraId="53BB993D" w14:textId="6C4653B9" w:rsidR="0050470C" w:rsidRPr="0050470C" w:rsidRDefault="007A6EB4" w:rsidP="0050470C">
      <w:pPr>
        <w:widowControl w:val="0"/>
        <w:tabs>
          <w:tab w:val="left" w:pos="925"/>
          <w:tab w:val="left" w:pos="1536"/>
          <w:tab w:val="left" w:pos="2804"/>
          <w:tab w:val="left" w:pos="4666"/>
          <w:tab w:val="left" w:pos="5427"/>
          <w:tab w:val="left" w:pos="6101"/>
          <w:tab w:val="left" w:pos="7014"/>
          <w:tab w:val="left" w:pos="8834"/>
        </w:tabs>
        <w:autoSpaceDE w:val="0"/>
        <w:autoSpaceDN w:val="0"/>
        <w:spacing w:before="2" w:after="0" w:line="273" w:lineRule="auto"/>
        <w:ind w:right="191" w:firstLine="709"/>
        <w:jc w:val="both"/>
        <w:rPr>
          <w:rFonts w:ascii="Arial" w:eastAsia="Times New Roman" w:hAnsi="Arial" w:cs="Arial"/>
          <w:sz w:val="28"/>
          <w:lang w:val="kk-KZ"/>
        </w:rPr>
      </w:pPr>
      <w:r w:rsidRPr="0050470C">
        <w:rPr>
          <w:rFonts w:ascii="Arial" w:eastAsia="Times New Roman" w:hAnsi="Arial" w:cs="Arial"/>
          <w:sz w:val="28"/>
          <w:lang w:val="kk-KZ"/>
        </w:rPr>
        <w:t xml:space="preserve">■ Қоғамдық бақылау объектілері </w:t>
      </w:r>
      <w:r w:rsidR="0050470C" w:rsidRPr="0050470C">
        <w:rPr>
          <w:rFonts w:ascii="Arial" w:eastAsia="Times New Roman" w:hAnsi="Arial" w:cs="Arial"/>
          <w:sz w:val="28"/>
          <w:lang w:val="kk-KZ"/>
        </w:rPr>
        <w:t>қорытынды құжатта көрсетілген мән-жайларды жан-жақты, толық және объективті түрде қарау үшін шаралар қабылдауға және қоғамдық</w:t>
      </w:r>
      <w:r w:rsidR="009B110D">
        <w:rPr>
          <w:rFonts w:ascii="Arial" w:eastAsia="Times New Roman" w:hAnsi="Arial" w:cs="Arial"/>
          <w:sz w:val="28"/>
          <w:lang w:val="kk-KZ"/>
        </w:rPr>
        <w:t xml:space="preserve"> </w:t>
      </w:r>
      <w:r w:rsidR="0050470C" w:rsidRPr="0050470C">
        <w:rPr>
          <w:rFonts w:ascii="Arial" w:eastAsia="Times New Roman" w:hAnsi="Arial" w:cs="Arial"/>
          <w:sz w:val="28"/>
          <w:lang w:val="kk-KZ"/>
        </w:rPr>
        <w:t>бақылау</w:t>
      </w:r>
      <w:r w:rsidR="009B110D">
        <w:rPr>
          <w:rFonts w:ascii="Arial" w:eastAsia="Times New Roman" w:hAnsi="Arial" w:cs="Arial"/>
          <w:sz w:val="28"/>
          <w:lang w:val="kk-KZ"/>
        </w:rPr>
        <w:t xml:space="preserve"> </w:t>
      </w:r>
      <w:r w:rsidR="0050470C" w:rsidRPr="0050470C">
        <w:rPr>
          <w:rFonts w:ascii="Arial" w:eastAsia="Times New Roman" w:hAnsi="Arial" w:cs="Arial"/>
          <w:sz w:val="28"/>
          <w:lang w:val="kk-KZ"/>
        </w:rPr>
        <w:t>субъектісіне,</w:t>
      </w:r>
      <w:r w:rsidR="0050470C" w:rsidRPr="0050470C">
        <w:rPr>
          <w:rFonts w:ascii="Arial" w:eastAsia="Times New Roman" w:hAnsi="Arial" w:cs="Arial"/>
          <w:sz w:val="28"/>
          <w:lang w:val="kk-KZ"/>
        </w:rPr>
        <w:tab/>
        <w:t>егер бұл басқа тұлғалардың құқықтарын, бостандықтарын және заңды мүдделерін бұзбаса, оның ұсынымдарын тыңдау нысанында қарауға қатысу мүмкіндігін беруге міндетті.</w:t>
      </w:r>
    </w:p>
    <w:p w14:paraId="5EF28FB3" w14:textId="77777777" w:rsidR="0050470C" w:rsidRDefault="00F351D8" w:rsidP="00297868">
      <w:pPr>
        <w:pStyle w:val="a3"/>
        <w:widowControl w:val="0"/>
        <w:tabs>
          <w:tab w:val="left" w:pos="1381"/>
        </w:tabs>
        <w:autoSpaceDE w:val="0"/>
        <w:autoSpaceDN w:val="0"/>
        <w:spacing w:before="2" w:after="0" w:line="273" w:lineRule="auto"/>
        <w:ind w:left="0" w:right="227" w:firstLine="709"/>
        <w:contextualSpacing w:val="0"/>
        <w:jc w:val="both"/>
        <w:rPr>
          <w:rFonts w:ascii="Arial" w:eastAsia="Times New Roman" w:hAnsi="Arial" w:cs="Arial"/>
          <w:sz w:val="28"/>
          <w:lang w:val="kk-KZ"/>
        </w:rPr>
      </w:pPr>
      <w:r w:rsidRPr="00F351D8">
        <w:rPr>
          <w:rFonts w:ascii="Arial" w:eastAsia="Times New Roman" w:hAnsi="Arial" w:cs="Arial"/>
          <w:sz w:val="28"/>
          <w:lang w:val="kk-KZ"/>
        </w:rPr>
        <w:t xml:space="preserve">■ Тыңдау қоғамдық бақылау </w:t>
      </w:r>
      <w:r w:rsidR="0050470C" w:rsidRPr="0050470C">
        <w:rPr>
          <w:rFonts w:ascii="Arial" w:eastAsia="Times New Roman" w:hAnsi="Arial" w:cs="Arial"/>
          <w:sz w:val="28"/>
          <w:lang w:val="kk-KZ"/>
        </w:rPr>
        <w:t>субъектісін шақыру арқылы, оның ішінде бейнеконференцбайланыс немесе өзге де коммуникация құралдары арқылы жүзеге асырылуы мүмкін.</w:t>
      </w:r>
    </w:p>
    <w:p w14:paraId="1A7FBE5D" w14:textId="77777777" w:rsidR="0050470C" w:rsidRPr="0050470C" w:rsidRDefault="0050470C" w:rsidP="0050470C">
      <w:pPr>
        <w:pStyle w:val="a3"/>
        <w:widowControl w:val="0"/>
        <w:tabs>
          <w:tab w:val="left" w:pos="1381"/>
        </w:tabs>
        <w:autoSpaceDE w:val="0"/>
        <w:autoSpaceDN w:val="0"/>
        <w:spacing w:before="2" w:after="0" w:line="273" w:lineRule="auto"/>
        <w:ind w:left="0" w:right="227" w:firstLine="567"/>
        <w:jc w:val="both"/>
        <w:rPr>
          <w:rFonts w:ascii="Arial" w:eastAsia="Times New Roman" w:hAnsi="Arial" w:cs="Arial"/>
          <w:sz w:val="28"/>
          <w:lang w:val="kk-KZ"/>
        </w:rPr>
      </w:pPr>
      <w:r w:rsidRPr="0050470C">
        <w:rPr>
          <w:rFonts w:ascii="Arial" w:eastAsia="Times New Roman" w:hAnsi="Arial" w:cs="Arial"/>
          <w:sz w:val="28"/>
          <w:lang w:val="kk-KZ"/>
        </w:rPr>
        <w:t>Қоғамдық бақылау субъектісі тыңдау туралы алдын ала, бірақ қорытынды құжатты қарау жөніндегі шешім қабылданғанға дейін үш жұмыс күнінен кешіктірмей хабардар етіледі.</w:t>
      </w:r>
    </w:p>
    <w:p w14:paraId="31B6C4B0" w14:textId="77777777" w:rsidR="0050470C" w:rsidRPr="0050470C" w:rsidRDefault="0050470C" w:rsidP="0050470C">
      <w:pPr>
        <w:pStyle w:val="a3"/>
        <w:widowControl w:val="0"/>
        <w:tabs>
          <w:tab w:val="left" w:pos="1381"/>
        </w:tabs>
        <w:autoSpaceDE w:val="0"/>
        <w:autoSpaceDN w:val="0"/>
        <w:spacing w:before="2" w:after="0" w:line="273" w:lineRule="auto"/>
        <w:ind w:left="0" w:right="227" w:firstLine="567"/>
        <w:contextualSpacing w:val="0"/>
        <w:jc w:val="both"/>
        <w:rPr>
          <w:rFonts w:ascii="Arial" w:eastAsia="Times New Roman" w:hAnsi="Arial" w:cs="Arial"/>
          <w:sz w:val="28"/>
          <w:lang w:val="kk-KZ"/>
        </w:rPr>
      </w:pPr>
      <w:r w:rsidRPr="0050470C">
        <w:rPr>
          <w:rFonts w:ascii="Arial" w:eastAsia="Times New Roman" w:hAnsi="Arial" w:cs="Arial"/>
          <w:sz w:val="28"/>
          <w:lang w:val="kk-KZ"/>
        </w:rPr>
        <w:t>Қорытынды құжатты қарау қорытындысы бойынша оң шешім қабылданған жағдайда тыңдау рәсімі өткізілмейді.</w:t>
      </w:r>
    </w:p>
    <w:p w14:paraId="4BA451AE" w14:textId="6A4798FA" w:rsidR="006A6AB3" w:rsidRPr="00F351D8" w:rsidRDefault="00F351D8" w:rsidP="00F351D8">
      <w:pPr>
        <w:tabs>
          <w:tab w:val="left" w:pos="9230"/>
        </w:tabs>
        <w:spacing w:after="0" w:line="276" w:lineRule="auto"/>
        <w:ind w:firstLine="709"/>
        <w:jc w:val="both"/>
        <w:rPr>
          <w:rFonts w:ascii="Arial" w:eastAsia="Times New Roman" w:hAnsi="Arial" w:cs="Arial"/>
          <w:sz w:val="28"/>
          <w:lang w:val="kk-KZ"/>
        </w:rPr>
      </w:pPr>
      <w:r w:rsidRPr="00F351D8">
        <w:rPr>
          <w:rFonts w:ascii="Arial" w:eastAsia="Times New Roman" w:hAnsi="Arial" w:cs="Arial"/>
          <w:sz w:val="28"/>
          <w:lang w:val="kk-KZ"/>
        </w:rPr>
        <w:lastRenderedPageBreak/>
        <w:t xml:space="preserve">■ Қоғамдық бақылау объектісі </w:t>
      </w:r>
      <w:r w:rsidR="0050470C" w:rsidRPr="0050470C">
        <w:rPr>
          <w:rFonts w:ascii="Arial" w:eastAsia="Times New Roman" w:hAnsi="Arial" w:cs="Arial"/>
          <w:sz w:val="28"/>
          <w:lang w:val="kk-KZ"/>
        </w:rPr>
        <w:t>қорытынды құжатты қараудан бас</w:t>
      </w:r>
      <w:r w:rsidR="0050470C">
        <w:rPr>
          <w:rFonts w:ascii="Arial" w:eastAsia="Times New Roman" w:hAnsi="Arial" w:cs="Arial"/>
          <w:sz w:val="28"/>
          <w:lang w:val="kk-KZ"/>
        </w:rPr>
        <w:t xml:space="preserve"> </w:t>
      </w:r>
      <w:r w:rsidR="0050470C" w:rsidRPr="0050470C">
        <w:rPr>
          <w:rFonts w:ascii="Arial" w:eastAsia="Times New Roman" w:hAnsi="Arial" w:cs="Arial"/>
          <w:sz w:val="28"/>
          <w:lang w:val="kk-KZ"/>
        </w:rPr>
        <w:t>тартқан</w:t>
      </w:r>
      <w:r w:rsidR="0050470C">
        <w:rPr>
          <w:rFonts w:ascii="Arial" w:eastAsia="Times New Roman" w:hAnsi="Arial" w:cs="Arial"/>
          <w:sz w:val="28"/>
          <w:lang w:val="kk-KZ"/>
        </w:rPr>
        <w:t xml:space="preserve"> </w:t>
      </w:r>
      <w:r w:rsidR="0050470C" w:rsidRPr="0050470C">
        <w:rPr>
          <w:rFonts w:ascii="Arial" w:eastAsia="Times New Roman" w:hAnsi="Arial" w:cs="Arial"/>
          <w:sz w:val="28"/>
          <w:lang w:val="kk-KZ"/>
        </w:rPr>
        <w:t>жағдайда</w:t>
      </w:r>
      <w:r w:rsidR="001C7F88">
        <w:rPr>
          <w:rFonts w:ascii="Arial" w:eastAsia="Times New Roman" w:hAnsi="Arial" w:cs="Arial"/>
          <w:sz w:val="28"/>
          <w:lang w:val="kk-KZ"/>
        </w:rPr>
        <w:t>,</w:t>
      </w:r>
      <w:r w:rsidR="0050470C" w:rsidRPr="0050470C">
        <w:rPr>
          <w:rFonts w:ascii="Arial" w:eastAsia="Times New Roman" w:hAnsi="Arial" w:cs="Arial"/>
          <w:sz w:val="28"/>
          <w:lang w:val="kk-KZ"/>
        </w:rPr>
        <w:t xml:space="preserve"> қоғамдық</w:t>
      </w:r>
      <w:r w:rsidR="0050470C">
        <w:rPr>
          <w:rFonts w:ascii="Arial" w:eastAsia="Times New Roman" w:hAnsi="Arial" w:cs="Arial"/>
          <w:sz w:val="28"/>
          <w:lang w:val="kk-KZ"/>
        </w:rPr>
        <w:t xml:space="preserve"> </w:t>
      </w:r>
      <w:r w:rsidR="0050470C" w:rsidRPr="0050470C">
        <w:rPr>
          <w:rFonts w:ascii="Arial" w:eastAsia="Times New Roman" w:hAnsi="Arial" w:cs="Arial"/>
          <w:sz w:val="28"/>
          <w:lang w:val="kk-KZ"/>
        </w:rPr>
        <w:t>бақылау</w:t>
      </w:r>
      <w:r w:rsidR="0050470C">
        <w:rPr>
          <w:rFonts w:ascii="Arial" w:eastAsia="Times New Roman" w:hAnsi="Arial" w:cs="Arial"/>
          <w:sz w:val="28"/>
          <w:lang w:val="kk-KZ"/>
        </w:rPr>
        <w:t xml:space="preserve"> </w:t>
      </w:r>
      <w:r w:rsidR="0050470C" w:rsidRPr="0050470C">
        <w:rPr>
          <w:rFonts w:ascii="Arial" w:eastAsia="Times New Roman" w:hAnsi="Arial" w:cs="Arial"/>
          <w:sz w:val="28"/>
          <w:lang w:val="kk-KZ"/>
        </w:rPr>
        <w:t>субъектісінің</w:t>
      </w:r>
      <w:r w:rsidR="0050470C">
        <w:rPr>
          <w:rFonts w:ascii="Arial" w:eastAsia="Times New Roman" w:hAnsi="Arial" w:cs="Arial"/>
          <w:sz w:val="28"/>
          <w:lang w:val="kk-KZ"/>
        </w:rPr>
        <w:t xml:space="preserve"> </w:t>
      </w:r>
      <w:r w:rsidR="0050470C" w:rsidRPr="0050470C">
        <w:rPr>
          <w:rFonts w:ascii="Arial" w:eastAsia="Times New Roman" w:hAnsi="Arial" w:cs="Arial"/>
          <w:sz w:val="28"/>
          <w:lang w:val="kk-KZ"/>
        </w:rPr>
        <w:t>Қазақстан</w:t>
      </w:r>
      <w:r w:rsidR="0050470C">
        <w:rPr>
          <w:rFonts w:ascii="Arial" w:eastAsia="Times New Roman" w:hAnsi="Arial" w:cs="Arial"/>
          <w:sz w:val="28"/>
          <w:lang w:val="kk-KZ"/>
        </w:rPr>
        <w:t xml:space="preserve"> </w:t>
      </w:r>
      <w:r w:rsidR="0050470C" w:rsidRPr="0050470C">
        <w:rPr>
          <w:rFonts w:ascii="Arial" w:eastAsia="Times New Roman" w:hAnsi="Arial" w:cs="Arial"/>
          <w:sz w:val="28"/>
          <w:lang w:val="kk-KZ"/>
        </w:rPr>
        <w:t>Республикасының</w:t>
      </w:r>
      <w:r w:rsidR="0050470C">
        <w:rPr>
          <w:rFonts w:ascii="Arial" w:eastAsia="Times New Roman" w:hAnsi="Arial" w:cs="Arial"/>
          <w:sz w:val="28"/>
          <w:lang w:val="kk-KZ"/>
        </w:rPr>
        <w:t xml:space="preserve"> </w:t>
      </w:r>
      <w:r w:rsidR="0050470C" w:rsidRPr="0050470C">
        <w:rPr>
          <w:rFonts w:ascii="Arial" w:eastAsia="Times New Roman" w:hAnsi="Arial" w:cs="Arial"/>
          <w:sz w:val="28"/>
          <w:lang w:val="kk-KZ"/>
        </w:rPr>
        <w:t>заңнамасында белгіленген тәртіппен тиісті мемлекеттік органдарға шағым жіберуге құқығы бар.</w:t>
      </w:r>
    </w:p>
    <w:sectPr w:rsidR="006A6AB3" w:rsidRPr="00F351D8" w:rsidSect="00B320A2">
      <w:headerReference w:type="default" r:id="rId8"/>
      <w:pgSz w:w="11906" w:h="16838"/>
      <w:pgMar w:top="1134" w:right="849" w:bottom="1134"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D74992" w14:textId="77777777" w:rsidR="002C1BD9" w:rsidRDefault="002C1BD9" w:rsidP="00FC7923">
      <w:pPr>
        <w:spacing w:after="0" w:line="240" w:lineRule="auto"/>
      </w:pPr>
      <w:r>
        <w:separator/>
      </w:r>
    </w:p>
  </w:endnote>
  <w:endnote w:type="continuationSeparator" w:id="0">
    <w:p w14:paraId="136D7070" w14:textId="77777777" w:rsidR="002C1BD9" w:rsidRDefault="002C1BD9" w:rsidP="00FC79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625C73" w14:textId="77777777" w:rsidR="002C1BD9" w:rsidRDefault="002C1BD9" w:rsidP="00FC7923">
      <w:pPr>
        <w:spacing w:after="0" w:line="240" w:lineRule="auto"/>
      </w:pPr>
      <w:r>
        <w:separator/>
      </w:r>
    </w:p>
  </w:footnote>
  <w:footnote w:type="continuationSeparator" w:id="0">
    <w:p w14:paraId="3BA9B852" w14:textId="77777777" w:rsidR="002C1BD9" w:rsidRDefault="002C1BD9" w:rsidP="00FC79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2469194"/>
      <w:docPartObj>
        <w:docPartGallery w:val="Page Numbers (Top of Page)"/>
        <w:docPartUnique/>
      </w:docPartObj>
    </w:sdtPr>
    <w:sdtEndPr/>
    <w:sdtContent>
      <w:p w14:paraId="74A27856" w14:textId="77777777" w:rsidR="00FC7923" w:rsidRDefault="00FC7923">
        <w:pPr>
          <w:pStyle w:val="a6"/>
          <w:jc w:val="center"/>
        </w:pPr>
        <w:r>
          <w:fldChar w:fldCharType="begin"/>
        </w:r>
        <w:r>
          <w:instrText>PAGE   \* MERGEFORMAT</w:instrText>
        </w:r>
        <w:r>
          <w:fldChar w:fldCharType="separate"/>
        </w:r>
        <w:r w:rsidR="00CE1734">
          <w:rPr>
            <w:noProof/>
          </w:rPr>
          <w:t>4</w:t>
        </w:r>
        <w:r>
          <w:fldChar w:fldCharType="end"/>
        </w:r>
      </w:p>
    </w:sdtContent>
  </w:sdt>
  <w:p w14:paraId="17EF784D" w14:textId="77777777" w:rsidR="00FC7923" w:rsidRDefault="00FC7923">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B92B76"/>
    <w:multiLevelType w:val="hybridMultilevel"/>
    <w:tmpl w:val="FD7E933E"/>
    <w:lvl w:ilvl="0" w:tplc="1DF82234">
      <w:start w:val="13"/>
      <w:numFmt w:val="decimal"/>
      <w:lvlText w:val="%1-"/>
      <w:lvlJc w:val="left"/>
      <w:pPr>
        <w:ind w:left="455" w:hanging="356"/>
        <w:jc w:val="left"/>
      </w:pPr>
      <w:rPr>
        <w:rFonts w:ascii="Times New Roman" w:eastAsia="Times New Roman" w:hAnsi="Times New Roman" w:cs="Times New Roman" w:hint="default"/>
        <w:w w:val="102"/>
        <w:sz w:val="24"/>
        <w:szCs w:val="24"/>
        <w:lang w:val="kk-KZ" w:eastAsia="en-US" w:bidi="ar-SA"/>
      </w:rPr>
    </w:lvl>
    <w:lvl w:ilvl="1" w:tplc="728AA42C">
      <w:start w:val="1"/>
      <w:numFmt w:val="decimal"/>
      <w:lvlText w:val="%2."/>
      <w:lvlJc w:val="left"/>
      <w:pPr>
        <w:ind w:left="100" w:hanging="288"/>
        <w:jc w:val="right"/>
      </w:pPr>
      <w:rPr>
        <w:rFonts w:ascii="Times New Roman" w:eastAsia="Times New Roman" w:hAnsi="Times New Roman" w:cs="Times New Roman" w:hint="default"/>
        <w:w w:val="100"/>
        <w:sz w:val="28"/>
        <w:szCs w:val="28"/>
        <w:lang w:val="kk-KZ" w:eastAsia="en-US" w:bidi="ar-SA"/>
      </w:rPr>
    </w:lvl>
    <w:lvl w:ilvl="2" w:tplc="C4428DD2">
      <w:numFmt w:val="bullet"/>
      <w:lvlText w:val="•"/>
      <w:lvlJc w:val="left"/>
      <w:pPr>
        <w:ind w:left="1604" w:hanging="288"/>
      </w:pPr>
      <w:rPr>
        <w:rFonts w:hint="default"/>
        <w:lang w:val="kk-KZ" w:eastAsia="en-US" w:bidi="ar-SA"/>
      </w:rPr>
    </w:lvl>
    <w:lvl w:ilvl="3" w:tplc="266EC6F0">
      <w:numFmt w:val="bullet"/>
      <w:lvlText w:val="•"/>
      <w:lvlJc w:val="left"/>
      <w:pPr>
        <w:ind w:left="2748" w:hanging="288"/>
      </w:pPr>
      <w:rPr>
        <w:rFonts w:hint="default"/>
        <w:lang w:val="kk-KZ" w:eastAsia="en-US" w:bidi="ar-SA"/>
      </w:rPr>
    </w:lvl>
    <w:lvl w:ilvl="4" w:tplc="7848F1BC">
      <w:numFmt w:val="bullet"/>
      <w:lvlText w:val="•"/>
      <w:lvlJc w:val="left"/>
      <w:pPr>
        <w:ind w:left="3893" w:hanging="288"/>
      </w:pPr>
      <w:rPr>
        <w:rFonts w:hint="default"/>
        <w:lang w:val="kk-KZ" w:eastAsia="en-US" w:bidi="ar-SA"/>
      </w:rPr>
    </w:lvl>
    <w:lvl w:ilvl="5" w:tplc="421459D4">
      <w:numFmt w:val="bullet"/>
      <w:lvlText w:val="•"/>
      <w:lvlJc w:val="left"/>
      <w:pPr>
        <w:ind w:left="5037" w:hanging="288"/>
      </w:pPr>
      <w:rPr>
        <w:rFonts w:hint="default"/>
        <w:lang w:val="kk-KZ" w:eastAsia="en-US" w:bidi="ar-SA"/>
      </w:rPr>
    </w:lvl>
    <w:lvl w:ilvl="6" w:tplc="AC2217CE">
      <w:numFmt w:val="bullet"/>
      <w:lvlText w:val="•"/>
      <w:lvlJc w:val="left"/>
      <w:pPr>
        <w:ind w:left="6182" w:hanging="288"/>
      </w:pPr>
      <w:rPr>
        <w:rFonts w:hint="default"/>
        <w:lang w:val="kk-KZ" w:eastAsia="en-US" w:bidi="ar-SA"/>
      </w:rPr>
    </w:lvl>
    <w:lvl w:ilvl="7" w:tplc="BABAE8EE">
      <w:numFmt w:val="bullet"/>
      <w:lvlText w:val="•"/>
      <w:lvlJc w:val="left"/>
      <w:pPr>
        <w:ind w:left="7326" w:hanging="288"/>
      </w:pPr>
      <w:rPr>
        <w:rFonts w:hint="default"/>
        <w:lang w:val="kk-KZ" w:eastAsia="en-US" w:bidi="ar-SA"/>
      </w:rPr>
    </w:lvl>
    <w:lvl w:ilvl="8" w:tplc="B3ECE6B4">
      <w:numFmt w:val="bullet"/>
      <w:lvlText w:val="•"/>
      <w:lvlJc w:val="left"/>
      <w:pPr>
        <w:ind w:left="8471" w:hanging="288"/>
      </w:pPr>
      <w:rPr>
        <w:rFonts w:hint="default"/>
        <w:lang w:val="kk-KZ" w:eastAsia="en-US" w:bidi="ar-SA"/>
      </w:rPr>
    </w:lvl>
  </w:abstractNum>
  <w:abstractNum w:abstractNumId="1" w15:restartNumberingAfterBreak="0">
    <w:nsid w:val="2D734DB8"/>
    <w:multiLevelType w:val="hybridMultilevel"/>
    <w:tmpl w:val="95A8E40E"/>
    <w:lvl w:ilvl="0" w:tplc="58DC4EA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3FF90314"/>
    <w:multiLevelType w:val="hybridMultilevel"/>
    <w:tmpl w:val="B72CBB30"/>
    <w:lvl w:ilvl="0" w:tplc="04190005">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15:restartNumberingAfterBreak="0">
    <w:nsid w:val="5C196FD1"/>
    <w:multiLevelType w:val="hybridMultilevel"/>
    <w:tmpl w:val="F086096E"/>
    <w:lvl w:ilvl="0" w:tplc="728AA42C">
      <w:start w:val="1"/>
      <w:numFmt w:val="decimal"/>
      <w:lvlText w:val="%1."/>
      <w:lvlJc w:val="left"/>
      <w:pPr>
        <w:ind w:left="100" w:hanging="288"/>
        <w:jc w:val="right"/>
      </w:pPr>
      <w:rPr>
        <w:rFonts w:ascii="Times New Roman" w:eastAsia="Times New Roman" w:hAnsi="Times New Roman" w:cs="Times New Roman" w:hint="default"/>
        <w:w w:val="100"/>
        <w:sz w:val="28"/>
        <w:szCs w:val="28"/>
        <w:lang w:val="kk-KZ" w:eastAsia="en-US" w:bidi="ar-S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865706325">
    <w:abstractNumId w:val="1"/>
  </w:num>
  <w:num w:numId="2" w16cid:durableId="1248343295">
    <w:abstractNumId w:val="2"/>
  </w:num>
  <w:num w:numId="3" w16cid:durableId="282804649">
    <w:abstractNumId w:val="0"/>
  </w:num>
  <w:num w:numId="4" w16cid:durableId="769502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60"/>
  <w:revisionView w:inkAnnotations="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057D"/>
    <w:rsid w:val="000065D7"/>
    <w:rsid w:val="000130CB"/>
    <w:rsid w:val="00021A28"/>
    <w:rsid w:val="000304D2"/>
    <w:rsid w:val="00034143"/>
    <w:rsid w:val="00037882"/>
    <w:rsid w:val="00037C32"/>
    <w:rsid w:val="0005780E"/>
    <w:rsid w:val="000618CA"/>
    <w:rsid w:val="00063C8F"/>
    <w:rsid w:val="00063D01"/>
    <w:rsid w:val="00075201"/>
    <w:rsid w:val="00080B1C"/>
    <w:rsid w:val="000A0DDB"/>
    <w:rsid w:val="000A6093"/>
    <w:rsid w:val="000B2A1A"/>
    <w:rsid w:val="000B39B4"/>
    <w:rsid w:val="000B4BE0"/>
    <w:rsid w:val="000C5B5C"/>
    <w:rsid w:val="000D706A"/>
    <w:rsid w:val="000E2606"/>
    <w:rsid w:val="000E2891"/>
    <w:rsid w:val="000F608B"/>
    <w:rsid w:val="00103824"/>
    <w:rsid w:val="001051CA"/>
    <w:rsid w:val="001064F9"/>
    <w:rsid w:val="0011025F"/>
    <w:rsid w:val="00110CDF"/>
    <w:rsid w:val="00121592"/>
    <w:rsid w:val="00125CFF"/>
    <w:rsid w:val="00127888"/>
    <w:rsid w:val="00132758"/>
    <w:rsid w:val="00143D2D"/>
    <w:rsid w:val="00147831"/>
    <w:rsid w:val="0015092D"/>
    <w:rsid w:val="00150C87"/>
    <w:rsid w:val="00151219"/>
    <w:rsid w:val="00153596"/>
    <w:rsid w:val="0015373C"/>
    <w:rsid w:val="0015553C"/>
    <w:rsid w:val="00156CBF"/>
    <w:rsid w:val="00157441"/>
    <w:rsid w:val="00157C11"/>
    <w:rsid w:val="00163BBC"/>
    <w:rsid w:val="0016631C"/>
    <w:rsid w:val="0017571B"/>
    <w:rsid w:val="00182FC9"/>
    <w:rsid w:val="00192DEE"/>
    <w:rsid w:val="001931C5"/>
    <w:rsid w:val="001C09DE"/>
    <w:rsid w:val="001C3D6B"/>
    <w:rsid w:val="001C4229"/>
    <w:rsid w:val="001C7F88"/>
    <w:rsid w:val="001D075A"/>
    <w:rsid w:val="001D1682"/>
    <w:rsid w:val="001E0E89"/>
    <w:rsid w:val="001E3CF4"/>
    <w:rsid w:val="001F3389"/>
    <w:rsid w:val="00201805"/>
    <w:rsid w:val="002209A4"/>
    <w:rsid w:val="00221B2E"/>
    <w:rsid w:val="002236DB"/>
    <w:rsid w:val="00232953"/>
    <w:rsid w:val="00234990"/>
    <w:rsid w:val="00260D01"/>
    <w:rsid w:val="00286FA6"/>
    <w:rsid w:val="0029181A"/>
    <w:rsid w:val="00294085"/>
    <w:rsid w:val="00296D4D"/>
    <w:rsid w:val="00297868"/>
    <w:rsid w:val="002A2870"/>
    <w:rsid w:val="002A6C23"/>
    <w:rsid w:val="002C1BD9"/>
    <w:rsid w:val="002C2486"/>
    <w:rsid w:val="002C2DC6"/>
    <w:rsid w:val="002C6C26"/>
    <w:rsid w:val="002F157B"/>
    <w:rsid w:val="002F18A9"/>
    <w:rsid w:val="002F26A6"/>
    <w:rsid w:val="002F3CD8"/>
    <w:rsid w:val="002F43CD"/>
    <w:rsid w:val="00310E9F"/>
    <w:rsid w:val="0031656E"/>
    <w:rsid w:val="0032027F"/>
    <w:rsid w:val="003270FE"/>
    <w:rsid w:val="00340BC4"/>
    <w:rsid w:val="003452E8"/>
    <w:rsid w:val="0034698C"/>
    <w:rsid w:val="003531A8"/>
    <w:rsid w:val="00354155"/>
    <w:rsid w:val="003610F4"/>
    <w:rsid w:val="00362E3B"/>
    <w:rsid w:val="00366044"/>
    <w:rsid w:val="00370E2A"/>
    <w:rsid w:val="003737DC"/>
    <w:rsid w:val="00394899"/>
    <w:rsid w:val="00395C01"/>
    <w:rsid w:val="003969F2"/>
    <w:rsid w:val="003C2711"/>
    <w:rsid w:val="003C355A"/>
    <w:rsid w:val="003D399B"/>
    <w:rsid w:val="003D5791"/>
    <w:rsid w:val="003F774F"/>
    <w:rsid w:val="004037A8"/>
    <w:rsid w:val="0041095E"/>
    <w:rsid w:val="00415A21"/>
    <w:rsid w:val="00416F03"/>
    <w:rsid w:val="00422A04"/>
    <w:rsid w:val="00425361"/>
    <w:rsid w:val="00426D52"/>
    <w:rsid w:val="00427FCF"/>
    <w:rsid w:val="00453743"/>
    <w:rsid w:val="00453EB4"/>
    <w:rsid w:val="00462E9F"/>
    <w:rsid w:val="0046345C"/>
    <w:rsid w:val="00467CB4"/>
    <w:rsid w:val="004702C2"/>
    <w:rsid w:val="0048336C"/>
    <w:rsid w:val="0048377F"/>
    <w:rsid w:val="004873E8"/>
    <w:rsid w:val="004961AA"/>
    <w:rsid w:val="004B1AF0"/>
    <w:rsid w:val="004B3F53"/>
    <w:rsid w:val="004C0E34"/>
    <w:rsid w:val="004F402A"/>
    <w:rsid w:val="004F7AC8"/>
    <w:rsid w:val="0050470C"/>
    <w:rsid w:val="00505E36"/>
    <w:rsid w:val="00511C5E"/>
    <w:rsid w:val="00524C63"/>
    <w:rsid w:val="00525FB7"/>
    <w:rsid w:val="0052735A"/>
    <w:rsid w:val="0053280A"/>
    <w:rsid w:val="00537301"/>
    <w:rsid w:val="00550278"/>
    <w:rsid w:val="00551E2F"/>
    <w:rsid w:val="00557A51"/>
    <w:rsid w:val="00564EF1"/>
    <w:rsid w:val="00581236"/>
    <w:rsid w:val="005872F8"/>
    <w:rsid w:val="00590BAC"/>
    <w:rsid w:val="005940B8"/>
    <w:rsid w:val="00595CBE"/>
    <w:rsid w:val="005B2B85"/>
    <w:rsid w:val="005B7EBA"/>
    <w:rsid w:val="005C6303"/>
    <w:rsid w:val="005E6E55"/>
    <w:rsid w:val="005F10B6"/>
    <w:rsid w:val="00604FE9"/>
    <w:rsid w:val="0061175B"/>
    <w:rsid w:val="00623C39"/>
    <w:rsid w:val="00624A19"/>
    <w:rsid w:val="00627C97"/>
    <w:rsid w:val="0063312C"/>
    <w:rsid w:val="00683758"/>
    <w:rsid w:val="006A2982"/>
    <w:rsid w:val="006A6AB3"/>
    <w:rsid w:val="006B3A21"/>
    <w:rsid w:val="006C36B8"/>
    <w:rsid w:val="006D0FA0"/>
    <w:rsid w:val="006E40C7"/>
    <w:rsid w:val="006E7B79"/>
    <w:rsid w:val="006F7391"/>
    <w:rsid w:val="00701FDF"/>
    <w:rsid w:val="00704BCE"/>
    <w:rsid w:val="007226A9"/>
    <w:rsid w:val="007233B4"/>
    <w:rsid w:val="00726BAF"/>
    <w:rsid w:val="007331BA"/>
    <w:rsid w:val="007347F5"/>
    <w:rsid w:val="007414CD"/>
    <w:rsid w:val="007429D8"/>
    <w:rsid w:val="007456F1"/>
    <w:rsid w:val="00747C72"/>
    <w:rsid w:val="00750E67"/>
    <w:rsid w:val="0075339C"/>
    <w:rsid w:val="00760FCF"/>
    <w:rsid w:val="0076761C"/>
    <w:rsid w:val="00771176"/>
    <w:rsid w:val="00775282"/>
    <w:rsid w:val="007800E4"/>
    <w:rsid w:val="0079034A"/>
    <w:rsid w:val="007A6EB4"/>
    <w:rsid w:val="007B7A1C"/>
    <w:rsid w:val="007D529B"/>
    <w:rsid w:val="007E6B9F"/>
    <w:rsid w:val="007F2731"/>
    <w:rsid w:val="00801EDF"/>
    <w:rsid w:val="0081380A"/>
    <w:rsid w:val="00826922"/>
    <w:rsid w:val="00826B18"/>
    <w:rsid w:val="00827C5E"/>
    <w:rsid w:val="00832012"/>
    <w:rsid w:val="008403A6"/>
    <w:rsid w:val="00845378"/>
    <w:rsid w:val="00862D4A"/>
    <w:rsid w:val="0087472E"/>
    <w:rsid w:val="0089172E"/>
    <w:rsid w:val="008A0988"/>
    <w:rsid w:val="008C5AFF"/>
    <w:rsid w:val="008D5F5F"/>
    <w:rsid w:val="008F3BE0"/>
    <w:rsid w:val="008F7743"/>
    <w:rsid w:val="00900872"/>
    <w:rsid w:val="0090356D"/>
    <w:rsid w:val="00904024"/>
    <w:rsid w:val="009121C8"/>
    <w:rsid w:val="009178ED"/>
    <w:rsid w:val="00917AFC"/>
    <w:rsid w:val="009205E7"/>
    <w:rsid w:val="009371EC"/>
    <w:rsid w:val="00944019"/>
    <w:rsid w:val="00971493"/>
    <w:rsid w:val="009719FB"/>
    <w:rsid w:val="00971AC3"/>
    <w:rsid w:val="00997C37"/>
    <w:rsid w:val="009A0A50"/>
    <w:rsid w:val="009B110D"/>
    <w:rsid w:val="009C099A"/>
    <w:rsid w:val="009C4DD2"/>
    <w:rsid w:val="009D61DD"/>
    <w:rsid w:val="009E221B"/>
    <w:rsid w:val="009E2898"/>
    <w:rsid w:val="00A12C2C"/>
    <w:rsid w:val="00A30A14"/>
    <w:rsid w:val="00A4038E"/>
    <w:rsid w:val="00A44F44"/>
    <w:rsid w:val="00A4506A"/>
    <w:rsid w:val="00A47171"/>
    <w:rsid w:val="00A53F8A"/>
    <w:rsid w:val="00A57466"/>
    <w:rsid w:val="00A7568C"/>
    <w:rsid w:val="00A76F93"/>
    <w:rsid w:val="00A84C19"/>
    <w:rsid w:val="00A94B0C"/>
    <w:rsid w:val="00AA1C15"/>
    <w:rsid w:val="00AA31B0"/>
    <w:rsid w:val="00AE0BD3"/>
    <w:rsid w:val="00AF768F"/>
    <w:rsid w:val="00B16D3F"/>
    <w:rsid w:val="00B320A2"/>
    <w:rsid w:val="00B4088E"/>
    <w:rsid w:val="00B87E9F"/>
    <w:rsid w:val="00BA0544"/>
    <w:rsid w:val="00BA1149"/>
    <w:rsid w:val="00BA3F5F"/>
    <w:rsid w:val="00BA4BAB"/>
    <w:rsid w:val="00BB5359"/>
    <w:rsid w:val="00BC7518"/>
    <w:rsid w:val="00BD3A81"/>
    <w:rsid w:val="00C04BDD"/>
    <w:rsid w:val="00C12FFA"/>
    <w:rsid w:val="00C2188F"/>
    <w:rsid w:val="00C23A4D"/>
    <w:rsid w:val="00C25B81"/>
    <w:rsid w:val="00C302ED"/>
    <w:rsid w:val="00C41024"/>
    <w:rsid w:val="00C438B8"/>
    <w:rsid w:val="00C479A8"/>
    <w:rsid w:val="00C47F6F"/>
    <w:rsid w:val="00C50766"/>
    <w:rsid w:val="00C53696"/>
    <w:rsid w:val="00C60BDB"/>
    <w:rsid w:val="00C63522"/>
    <w:rsid w:val="00C66729"/>
    <w:rsid w:val="00C77034"/>
    <w:rsid w:val="00C85666"/>
    <w:rsid w:val="00C86F1E"/>
    <w:rsid w:val="00CA0808"/>
    <w:rsid w:val="00CA54AA"/>
    <w:rsid w:val="00CB04D6"/>
    <w:rsid w:val="00CB1A1D"/>
    <w:rsid w:val="00CB7E6C"/>
    <w:rsid w:val="00CD2034"/>
    <w:rsid w:val="00CD647B"/>
    <w:rsid w:val="00CE1734"/>
    <w:rsid w:val="00CE1A3D"/>
    <w:rsid w:val="00CE6140"/>
    <w:rsid w:val="00CF70F6"/>
    <w:rsid w:val="00D013FE"/>
    <w:rsid w:val="00D0599F"/>
    <w:rsid w:val="00D35F8B"/>
    <w:rsid w:val="00D40348"/>
    <w:rsid w:val="00D41D84"/>
    <w:rsid w:val="00D45B88"/>
    <w:rsid w:val="00D66A15"/>
    <w:rsid w:val="00D72219"/>
    <w:rsid w:val="00D843BA"/>
    <w:rsid w:val="00D8466A"/>
    <w:rsid w:val="00D8487A"/>
    <w:rsid w:val="00D92233"/>
    <w:rsid w:val="00DA448A"/>
    <w:rsid w:val="00DA5529"/>
    <w:rsid w:val="00DB1D73"/>
    <w:rsid w:val="00DC2434"/>
    <w:rsid w:val="00DD06B5"/>
    <w:rsid w:val="00DD723E"/>
    <w:rsid w:val="00DE2298"/>
    <w:rsid w:val="00DE7B85"/>
    <w:rsid w:val="00E1315D"/>
    <w:rsid w:val="00E20DE7"/>
    <w:rsid w:val="00E2228B"/>
    <w:rsid w:val="00E2535F"/>
    <w:rsid w:val="00E42EE5"/>
    <w:rsid w:val="00E66B24"/>
    <w:rsid w:val="00E70AB7"/>
    <w:rsid w:val="00E800B9"/>
    <w:rsid w:val="00E86FE7"/>
    <w:rsid w:val="00EA05CF"/>
    <w:rsid w:val="00EB03C4"/>
    <w:rsid w:val="00EB5D70"/>
    <w:rsid w:val="00EB7EA9"/>
    <w:rsid w:val="00EC143B"/>
    <w:rsid w:val="00ED7D9E"/>
    <w:rsid w:val="00EE2791"/>
    <w:rsid w:val="00EF50FD"/>
    <w:rsid w:val="00EF563B"/>
    <w:rsid w:val="00F05F5D"/>
    <w:rsid w:val="00F155CF"/>
    <w:rsid w:val="00F17BCC"/>
    <w:rsid w:val="00F351D8"/>
    <w:rsid w:val="00F365FF"/>
    <w:rsid w:val="00F40B7F"/>
    <w:rsid w:val="00F43E5C"/>
    <w:rsid w:val="00F50988"/>
    <w:rsid w:val="00F50EE8"/>
    <w:rsid w:val="00F54528"/>
    <w:rsid w:val="00F71353"/>
    <w:rsid w:val="00F74625"/>
    <w:rsid w:val="00F74B9F"/>
    <w:rsid w:val="00F82181"/>
    <w:rsid w:val="00F8522A"/>
    <w:rsid w:val="00FA413B"/>
    <w:rsid w:val="00FB2A1E"/>
    <w:rsid w:val="00FB564B"/>
    <w:rsid w:val="00FB747A"/>
    <w:rsid w:val="00FC0232"/>
    <w:rsid w:val="00FC13C4"/>
    <w:rsid w:val="00FC7923"/>
    <w:rsid w:val="00FD05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ED2D7"/>
  <w15:docId w15:val="{0EA7565F-F120-485D-A186-6EAC52F42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link w:val="30"/>
    <w:uiPriority w:val="9"/>
    <w:qFormat/>
    <w:rsid w:val="00BC751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DA5529"/>
    <w:pPr>
      <w:ind w:left="720"/>
      <w:contextualSpacing/>
    </w:pPr>
  </w:style>
  <w:style w:type="paragraph" w:styleId="a4">
    <w:name w:val="Balloon Text"/>
    <w:basedOn w:val="a"/>
    <w:link w:val="a5"/>
    <w:uiPriority w:val="99"/>
    <w:semiHidden/>
    <w:unhideWhenUsed/>
    <w:rsid w:val="002C2486"/>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2C2486"/>
    <w:rPr>
      <w:rFonts w:ascii="Segoe UI" w:hAnsi="Segoe UI" w:cs="Segoe UI"/>
      <w:sz w:val="18"/>
      <w:szCs w:val="18"/>
    </w:rPr>
  </w:style>
  <w:style w:type="paragraph" w:styleId="a6">
    <w:name w:val="header"/>
    <w:basedOn w:val="a"/>
    <w:link w:val="a7"/>
    <w:uiPriority w:val="99"/>
    <w:unhideWhenUsed/>
    <w:rsid w:val="00FC792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C7923"/>
  </w:style>
  <w:style w:type="paragraph" w:styleId="a8">
    <w:name w:val="footer"/>
    <w:basedOn w:val="a"/>
    <w:link w:val="a9"/>
    <w:uiPriority w:val="99"/>
    <w:unhideWhenUsed/>
    <w:rsid w:val="00FC792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C7923"/>
  </w:style>
  <w:style w:type="character" w:customStyle="1" w:styleId="30">
    <w:name w:val="Заголовок 3 Знак"/>
    <w:basedOn w:val="a0"/>
    <w:link w:val="3"/>
    <w:uiPriority w:val="9"/>
    <w:rsid w:val="00BC7518"/>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23903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0DF35E-991E-426A-B0FC-DFAB54813723}">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2048</Words>
  <Characters>11675</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Жанаргул Альжанова</dc:creator>
  <cp:lastModifiedBy>Ардак Алимбетова</cp:lastModifiedBy>
  <cp:revision>2</cp:revision>
  <cp:lastPrinted>2024-04-01T12:14:00Z</cp:lastPrinted>
  <dcterms:created xsi:type="dcterms:W3CDTF">2024-04-06T07:08:00Z</dcterms:created>
  <dcterms:modified xsi:type="dcterms:W3CDTF">2024-04-06T07:08:00Z</dcterms:modified>
</cp:coreProperties>
</file>