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74"/>
        <w:gridCol w:w="108"/>
        <w:gridCol w:w="2899"/>
        <w:gridCol w:w="1944"/>
        <w:gridCol w:w="9"/>
        <w:gridCol w:w="1407"/>
        <w:gridCol w:w="14"/>
        <w:gridCol w:w="14"/>
        <w:gridCol w:w="25"/>
        <w:gridCol w:w="17"/>
        <w:gridCol w:w="1502"/>
        <w:gridCol w:w="1276"/>
        <w:gridCol w:w="6129"/>
      </w:tblGrid>
      <w:tr w:rsidR="00CB2898" w:rsidRPr="00CB2898" w14:paraId="16436283" w14:textId="77777777" w:rsidTr="006005FF">
        <w:trPr>
          <w:trHeight w:val="46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1FDF" w14:textId="77777777" w:rsidR="00CB2898" w:rsidRPr="00991336" w:rsidRDefault="00CB2898" w:rsidP="00CB2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846BD" w14:textId="77777777" w:rsidR="00DC7598" w:rsidRDefault="00DD7461" w:rsidP="00991336">
            <w:pPr>
              <w:jc w:val="center"/>
              <w:rPr>
                <w:b/>
                <w:sz w:val="28"/>
                <w:szCs w:val="28"/>
              </w:rPr>
            </w:pPr>
            <w:r w:rsidRPr="0086664A">
              <w:rPr>
                <w:b/>
                <w:sz w:val="28"/>
                <w:szCs w:val="28"/>
              </w:rPr>
              <w:t xml:space="preserve">Информация </w:t>
            </w:r>
          </w:p>
          <w:p w14:paraId="0FBBEE04" w14:textId="0B2E88D2" w:rsidR="0086664A" w:rsidRDefault="00DD7461" w:rsidP="00991336">
            <w:pPr>
              <w:jc w:val="center"/>
              <w:rPr>
                <w:b/>
                <w:sz w:val="28"/>
                <w:szCs w:val="28"/>
              </w:rPr>
            </w:pPr>
            <w:r w:rsidRPr="0086664A">
              <w:rPr>
                <w:b/>
                <w:sz w:val="28"/>
                <w:szCs w:val="28"/>
              </w:rPr>
              <w:t xml:space="preserve">по исполнению </w:t>
            </w:r>
            <w:r w:rsidR="00CB2898" w:rsidRPr="0086664A">
              <w:rPr>
                <w:b/>
                <w:sz w:val="28"/>
                <w:szCs w:val="28"/>
              </w:rPr>
              <w:t>П</w:t>
            </w:r>
            <w:r w:rsidR="00991336" w:rsidRPr="0086664A">
              <w:rPr>
                <w:b/>
                <w:sz w:val="28"/>
                <w:szCs w:val="28"/>
              </w:rPr>
              <w:t>лан</w:t>
            </w:r>
            <w:r w:rsidRPr="0086664A">
              <w:rPr>
                <w:b/>
                <w:sz w:val="28"/>
                <w:szCs w:val="28"/>
              </w:rPr>
              <w:t>а</w:t>
            </w:r>
            <w:r w:rsidR="00991336" w:rsidRPr="0086664A">
              <w:rPr>
                <w:b/>
                <w:sz w:val="28"/>
                <w:szCs w:val="28"/>
              </w:rPr>
              <w:t xml:space="preserve"> мероприятий по охране окружающей среды </w:t>
            </w:r>
          </w:p>
          <w:p w14:paraId="50253A2F" w14:textId="77777777" w:rsidR="00CB2898" w:rsidRDefault="00991336" w:rsidP="00991336">
            <w:pPr>
              <w:jc w:val="center"/>
              <w:rPr>
                <w:b/>
                <w:sz w:val="28"/>
                <w:szCs w:val="28"/>
              </w:rPr>
            </w:pPr>
            <w:r w:rsidRPr="0086664A">
              <w:rPr>
                <w:b/>
                <w:sz w:val="28"/>
                <w:szCs w:val="28"/>
              </w:rPr>
              <w:t xml:space="preserve">Северо-Казахстанской области </w:t>
            </w:r>
            <w:r w:rsidR="00DD7461" w:rsidRPr="0086664A">
              <w:rPr>
                <w:b/>
                <w:sz w:val="28"/>
                <w:szCs w:val="28"/>
              </w:rPr>
              <w:t>за 2023 год</w:t>
            </w:r>
          </w:p>
          <w:p w14:paraId="134390B2" w14:textId="512EBA87" w:rsidR="00DC7598" w:rsidRDefault="00A614A7" w:rsidP="006D482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мероприятий: 28</w:t>
            </w:r>
          </w:p>
          <w:p w14:paraId="16A60EFA" w14:textId="3DB5F562" w:rsidR="006D4820" w:rsidRDefault="006D4820" w:rsidP="006D482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Мероприятий исполнено:</w:t>
            </w:r>
            <w:r w:rsidR="00682FB3">
              <w:rPr>
                <w:b/>
                <w:sz w:val="20"/>
                <w:szCs w:val="20"/>
              </w:rPr>
              <w:t xml:space="preserve"> </w:t>
            </w:r>
            <w:r w:rsidR="00710256">
              <w:rPr>
                <w:b/>
                <w:sz w:val="20"/>
                <w:szCs w:val="20"/>
              </w:rPr>
              <w:t>20</w:t>
            </w:r>
          </w:p>
          <w:p w14:paraId="6D2A1358" w14:textId="128CF417" w:rsidR="006D4820" w:rsidRDefault="006D4820" w:rsidP="006D482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Мероприятий не исполнено:</w:t>
            </w:r>
            <w:r w:rsidR="00682FB3">
              <w:rPr>
                <w:b/>
                <w:sz w:val="20"/>
                <w:szCs w:val="20"/>
              </w:rPr>
              <w:t xml:space="preserve"> 4</w:t>
            </w:r>
          </w:p>
          <w:p w14:paraId="6F005941" w14:textId="12753298" w:rsidR="006D4820" w:rsidRDefault="006D4820" w:rsidP="006D482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Мероприятия частично </w:t>
            </w:r>
            <w:r w:rsidR="001A144D">
              <w:rPr>
                <w:b/>
                <w:sz w:val="20"/>
                <w:szCs w:val="20"/>
              </w:rPr>
              <w:t>исполненные</w:t>
            </w:r>
            <w:r>
              <w:rPr>
                <w:b/>
                <w:sz w:val="20"/>
                <w:szCs w:val="20"/>
              </w:rPr>
              <w:t>:</w:t>
            </w:r>
            <w:r w:rsidR="00682FB3">
              <w:rPr>
                <w:b/>
                <w:sz w:val="20"/>
                <w:szCs w:val="20"/>
              </w:rPr>
              <w:t xml:space="preserve"> </w:t>
            </w:r>
            <w:r w:rsidR="00710256">
              <w:rPr>
                <w:b/>
                <w:sz w:val="20"/>
                <w:szCs w:val="20"/>
              </w:rPr>
              <w:t>4</w:t>
            </w:r>
          </w:p>
          <w:p w14:paraId="4527786A" w14:textId="1029E291" w:rsidR="00DC7598" w:rsidRPr="006D4820" w:rsidRDefault="00DC7598" w:rsidP="006D482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D7461" w:rsidRPr="002A318F" w14:paraId="67314E6E" w14:textId="77777777" w:rsidTr="00126B2D">
        <w:trPr>
          <w:trHeight w:val="120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93EF4" w14:textId="77777777" w:rsidR="00DD7461" w:rsidRPr="002A318F" w:rsidRDefault="00DD7461" w:rsidP="002A318F">
            <w:pPr>
              <w:jc w:val="center"/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>№</w:t>
            </w:r>
          </w:p>
          <w:p w14:paraId="78A102E9" w14:textId="77777777" w:rsidR="00DD7461" w:rsidRPr="002A318F" w:rsidRDefault="00DD7461" w:rsidP="002A318F">
            <w:pPr>
              <w:jc w:val="center"/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9909E" w14:textId="77777777" w:rsidR="00DD7461" w:rsidRPr="002A318F" w:rsidRDefault="00DD7461" w:rsidP="00CB2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DCD80" w14:textId="77777777" w:rsidR="00DD7461" w:rsidRPr="002A318F" w:rsidRDefault="00DD7461" w:rsidP="00CB2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>Форма завершения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161A6" w14:textId="77777777" w:rsidR="00DD7461" w:rsidRPr="002A318F" w:rsidRDefault="00DD7461" w:rsidP="00CB2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>Ответствен</w:t>
            </w:r>
            <w:r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2A318F">
              <w:rPr>
                <w:b/>
                <w:bCs/>
                <w:sz w:val="20"/>
                <w:szCs w:val="20"/>
              </w:rPr>
              <w:t>ные</w:t>
            </w:r>
            <w:proofErr w:type="spellEnd"/>
            <w:r w:rsidRPr="002A318F">
              <w:rPr>
                <w:b/>
                <w:bCs/>
                <w:sz w:val="20"/>
                <w:szCs w:val="20"/>
              </w:rPr>
              <w:t xml:space="preserve"> за исполнение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BCEFC" w14:textId="7BDA3349" w:rsidR="00DD7461" w:rsidRPr="002A318F" w:rsidRDefault="00DD7461" w:rsidP="00CB2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318F">
              <w:rPr>
                <w:b/>
                <w:bCs/>
                <w:sz w:val="20"/>
                <w:szCs w:val="20"/>
              </w:rPr>
              <w:t>Предпо</w:t>
            </w:r>
            <w:r w:rsidR="002A46CC">
              <w:rPr>
                <w:b/>
                <w:bCs/>
                <w:sz w:val="20"/>
                <w:szCs w:val="20"/>
              </w:rPr>
              <w:t>-</w:t>
            </w:r>
            <w:r w:rsidRPr="002A318F">
              <w:rPr>
                <w:b/>
                <w:bCs/>
                <w:sz w:val="20"/>
                <w:szCs w:val="20"/>
              </w:rPr>
              <w:t>лагаемые</w:t>
            </w:r>
            <w:proofErr w:type="spellEnd"/>
            <w:r w:rsidRPr="002A318F">
              <w:rPr>
                <w:b/>
                <w:bCs/>
                <w:sz w:val="20"/>
                <w:szCs w:val="20"/>
              </w:rPr>
              <w:t xml:space="preserve"> расходы (</w:t>
            </w:r>
            <w:proofErr w:type="spellStart"/>
            <w:r w:rsidRPr="002A318F">
              <w:rPr>
                <w:b/>
                <w:bCs/>
                <w:sz w:val="20"/>
                <w:szCs w:val="20"/>
              </w:rPr>
              <w:t>тыс.тенге</w:t>
            </w:r>
            <w:proofErr w:type="spellEnd"/>
            <w:r w:rsidRPr="002A318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05D70" w14:textId="77777777" w:rsidR="00DD7461" w:rsidRPr="002A318F" w:rsidRDefault="00DD7461" w:rsidP="00CB2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 xml:space="preserve">Источники </w:t>
            </w:r>
            <w:proofErr w:type="spellStart"/>
            <w:r w:rsidRPr="002A318F">
              <w:rPr>
                <w:b/>
                <w:bCs/>
                <w:sz w:val="20"/>
                <w:szCs w:val="20"/>
              </w:rPr>
              <w:t>финанси-рования</w:t>
            </w:r>
            <w:proofErr w:type="spellEnd"/>
          </w:p>
        </w:tc>
        <w:tc>
          <w:tcPr>
            <w:tcW w:w="6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C7355" w14:textId="5D3644ED" w:rsidR="00DD7461" w:rsidRPr="002A318F" w:rsidRDefault="00DD7461" w:rsidP="00CB28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по исполнению</w:t>
            </w:r>
          </w:p>
        </w:tc>
      </w:tr>
      <w:tr w:rsidR="00DD7461" w:rsidRPr="002A318F" w14:paraId="771C79F6" w14:textId="77777777" w:rsidTr="00126B2D">
        <w:trPr>
          <w:trHeight w:val="79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C7E5" w14:textId="77777777" w:rsidR="00DD7461" w:rsidRPr="002A318F" w:rsidRDefault="00DD7461" w:rsidP="00CB28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98A5" w14:textId="77777777" w:rsidR="00DD7461" w:rsidRPr="002A318F" w:rsidRDefault="00DD7461" w:rsidP="00CB28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E6D5" w14:textId="77777777" w:rsidR="00DD7461" w:rsidRPr="002A318F" w:rsidRDefault="00DD7461" w:rsidP="00CB28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3AA4" w14:textId="77777777" w:rsidR="00DD7461" w:rsidRPr="002A318F" w:rsidRDefault="00DD7461" w:rsidP="00CB28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AD931" w14:textId="64BC818B" w:rsidR="00DD7461" w:rsidRPr="002A318F" w:rsidRDefault="00DD7461" w:rsidP="00CB2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 xml:space="preserve">2023 год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D662" w14:textId="77777777" w:rsidR="00DD7461" w:rsidRPr="002A318F" w:rsidRDefault="00DD7461" w:rsidP="00CB28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7633" w14:textId="77777777" w:rsidR="00DD7461" w:rsidRPr="002A318F" w:rsidRDefault="00DD7461" w:rsidP="00CB28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B2898" w:rsidRPr="002A318F" w14:paraId="32179B4F" w14:textId="77777777" w:rsidTr="009841E7">
        <w:trPr>
          <w:trHeight w:val="420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FC0E4" w14:textId="77777777" w:rsidR="00CB2898" w:rsidRPr="002A318F" w:rsidRDefault="00CB2898" w:rsidP="00CB2898">
            <w:pPr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>1. Охрана атмосферного воздуха, водных объектов, земель, недр</w:t>
            </w:r>
          </w:p>
        </w:tc>
      </w:tr>
      <w:tr w:rsidR="00CB2898" w:rsidRPr="002A318F" w14:paraId="394D698E" w14:textId="77777777" w:rsidTr="009841E7">
        <w:trPr>
          <w:trHeight w:val="375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29F5" w14:textId="77777777" w:rsidR="00CB2898" w:rsidRPr="002A318F" w:rsidRDefault="00CB2898" w:rsidP="00CB2898">
            <w:pPr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>2. Охрана водных объектов</w:t>
            </w:r>
          </w:p>
        </w:tc>
      </w:tr>
      <w:tr w:rsidR="00DD7461" w:rsidRPr="002A318F" w14:paraId="4C2FBAF5" w14:textId="77777777" w:rsidTr="00126B2D">
        <w:trPr>
          <w:trHeight w:val="135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74659" w14:textId="77777777" w:rsidR="00DD7461" w:rsidRPr="002A318F" w:rsidRDefault="00DD7461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B567" w14:textId="77777777" w:rsidR="00DD7461" w:rsidRPr="002A318F" w:rsidRDefault="00DD7461" w:rsidP="00CB2898">
            <w:pPr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Разработка проектов и установление водоохранных зон и полос водных объектов с режимом хозяйственного использования 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5E791" w14:textId="77777777" w:rsidR="00DD7461" w:rsidRPr="002A318F" w:rsidRDefault="00DD7461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Постановление акимата области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17387" w14:textId="77777777" w:rsidR="00DD7461" w:rsidRPr="002A318F" w:rsidRDefault="00DD7461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УПРРП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B52C" w14:textId="177A802A" w:rsidR="00DD7461" w:rsidRPr="002A318F" w:rsidRDefault="00DD7461" w:rsidP="009841E7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6 400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18AC" w14:textId="77777777" w:rsidR="00DD7461" w:rsidRPr="002A318F" w:rsidRDefault="00DD7461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D3C05" w14:textId="77777777" w:rsidR="00DD7461" w:rsidRPr="008D7D67" w:rsidRDefault="008D7D67" w:rsidP="008D7D67">
            <w:pPr>
              <w:rPr>
                <w:sz w:val="20"/>
                <w:szCs w:val="20"/>
              </w:rPr>
            </w:pPr>
            <w:r w:rsidRPr="008D7D67">
              <w:rPr>
                <w:b/>
                <w:bCs/>
                <w:sz w:val="20"/>
                <w:szCs w:val="20"/>
              </w:rPr>
              <w:t>Мероприятие исполнено</w:t>
            </w:r>
            <w:r w:rsidRPr="008D7D67">
              <w:rPr>
                <w:sz w:val="20"/>
                <w:szCs w:val="20"/>
              </w:rPr>
              <w:t>.</w:t>
            </w:r>
          </w:p>
          <w:p w14:paraId="7A41DFB2" w14:textId="40C74A7A" w:rsidR="008D7D67" w:rsidRPr="008D7D67" w:rsidRDefault="008D7D67" w:rsidP="002A46CC">
            <w:pPr>
              <w:rPr>
                <w:sz w:val="20"/>
                <w:szCs w:val="20"/>
              </w:rPr>
            </w:pPr>
            <w:r w:rsidRPr="008D7D67">
              <w:rPr>
                <w:sz w:val="20"/>
                <w:szCs w:val="20"/>
              </w:rPr>
              <w:t xml:space="preserve">В 2023 году разработан проект водоохранной зоны и полосы реки </w:t>
            </w:r>
            <w:proofErr w:type="spellStart"/>
            <w:r w:rsidRPr="008D7D67">
              <w:rPr>
                <w:sz w:val="20"/>
                <w:szCs w:val="20"/>
              </w:rPr>
              <w:t>Шарык</w:t>
            </w:r>
            <w:proofErr w:type="spellEnd"/>
            <w:r w:rsidRPr="008D7D67">
              <w:rPr>
                <w:sz w:val="20"/>
                <w:szCs w:val="20"/>
              </w:rPr>
              <w:t xml:space="preserve"> </w:t>
            </w:r>
            <w:r w:rsidRPr="008D7D67">
              <w:rPr>
                <w:i/>
                <w:sz w:val="20"/>
                <w:szCs w:val="20"/>
              </w:rPr>
              <w:t xml:space="preserve">(район </w:t>
            </w:r>
            <w:proofErr w:type="spellStart"/>
            <w:r w:rsidRPr="008D7D67">
              <w:rPr>
                <w:i/>
                <w:sz w:val="20"/>
                <w:szCs w:val="20"/>
              </w:rPr>
              <w:t>им.Г.Мусрепова</w:t>
            </w:r>
            <w:proofErr w:type="spellEnd"/>
            <w:r w:rsidRPr="008D7D67">
              <w:rPr>
                <w:i/>
                <w:sz w:val="20"/>
                <w:szCs w:val="20"/>
              </w:rPr>
              <w:t>).</w:t>
            </w:r>
            <w:r w:rsidRPr="008D7D67">
              <w:rPr>
                <w:sz w:val="20"/>
                <w:szCs w:val="20"/>
              </w:rPr>
              <w:t xml:space="preserve"> </w:t>
            </w:r>
            <w:r w:rsidRPr="00E743B9">
              <w:rPr>
                <w:sz w:val="20"/>
                <w:szCs w:val="20"/>
              </w:rPr>
              <w:t>Освоено 6,4 млн. тенге.</w:t>
            </w:r>
          </w:p>
        </w:tc>
      </w:tr>
      <w:tr w:rsidR="00180DEB" w:rsidRPr="002A318F" w14:paraId="25191445" w14:textId="77777777" w:rsidTr="00126B2D">
        <w:trPr>
          <w:trHeight w:val="153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41641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2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69FDE" w14:textId="77777777" w:rsidR="00180DEB" w:rsidRPr="002A318F" w:rsidRDefault="00180DEB" w:rsidP="00CB2898">
            <w:pPr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Строительство канализационных сетей и очистных сооружений в </w:t>
            </w:r>
            <w:proofErr w:type="spellStart"/>
            <w:r w:rsidRPr="002A318F">
              <w:rPr>
                <w:sz w:val="20"/>
                <w:szCs w:val="20"/>
              </w:rPr>
              <w:t>с.Новоишимское</w:t>
            </w:r>
            <w:proofErr w:type="spellEnd"/>
            <w:r w:rsidRPr="002A318F">
              <w:rPr>
                <w:sz w:val="20"/>
                <w:szCs w:val="20"/>
              </w:rPr>
              <w:t xml:space="preserve"> района </w:t>
            </w:r>
            <w:proofErr w:type="spellStart"/>
            <w:r w:rsidRPr="002A318F">
              <w:rPr>
                <w:sz w:val="20"/>
                <w:szCs w:val="20"/>
              </w:rPr>
              <w:t>им.Г.Мусрепова</w:t>
            </w:r>
            <w:proofErr w:type="spellEnd"/>
            <w:r w:rsidRPr="002A318F">
              <w:rPr>
                <w:sz w:val="20"/>
                <w:szCs w:val="20"/>
              </w:rPr>
              <w:t xml:space="preserve"> (в том числе пусконаладочные работы) 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E2D6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Акт ввода в эксплуатацию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E07C2" w14:textId="77777777" w:rsidR="00180DEB" w:rsidRPr="002A318F" w:rsidRDefault="00180DEB" w:rsidP="00ED0264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Акимат района им.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A318F">
              <w:rPr>
                <w:sz w:val="20"/>
                <w:szCs w:val="20"/>
              </w:rPr>
              <w:t>Г.Мусрепова</w:t>
            </w:r>
            <w:proofErr w:type="spellEnd"/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8B186" w14:textId="77777777" w:rsidR="008F2A7B" w:rsidRDefault="008F2A7B" w:rsidP="00CB2898">
            <w:pPr>
              <w:jc w:val="center"/>
              <w:rPr>
                <w:sz w:val="20"/>
                <w:szCs w:val="20"/>
              </w:rPr>
            </w:pPr>
          </w:p>
          <w:p w14:paraId="1992385C" w14:textId="77777777" w:rsidR="008F2A7B" w:rsidRDefault="008F2A7B" w:rsidP="00CB2898">
            <w:pPr>
              <w:jc w:val="center"/>
              <w:rPr>
                <w:sz w:val="20"/>
                <w:szCs w:val="20"/>
              </w:rPr>
            </w:pPr>
          </w:p>
          <w:p w14:paraId="65EFB467" w14:textId="61FF48A1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222 667   </w:t>
            </w:r>
          </w:p>
          <w:p w14:paraId="1DD008E4" w14:textId="50F1C3C1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 </w:t>
            </w:r>
          </w:p>
          <w:p w14:paraId="2E43D564" w14:textId="2F3EF880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E360A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B1191" w14:textId="277EA7FE" w:rsidR="00970C80" w:rsidRDefault="00970C80" w:rsidP="008D7D67">
            <w:pPr>
              <w:rPr>
                <w:sz w:val="20"/>
                <w:szCs w:val="20"/>
              </w:rPr>
            </w:pPr>
            <w:r w:rsidRPr="008D7D67">
              <w:rPr>
                <w:b/>
                <w:bCs/>
                <w:sz w:val="20"/>
                <w:szCs w:val="20"/>
              </w:rPr>
              <w:t>Мероприятие исполнено</w:t>
            </w:r>
            <w:r>
              <w:rPr>
                <w:b/>
                <w:bCs/>
                <w:sz w:val="20"/>
                <w:szCs w:val="20"/>
              </w:rPr>
              <w:t xml:space="preserve"> частично.</w:t>
            </w:r>
          </w:p>
          <w:p w14:paraId="4B7D685A" w14:textId="6BC453BA" w:rsidR="00180DEB" w:rsidRPr="00970C80" w:rsidRDefault="00970C80" w:rsidP="008D7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2023 году из местного бюджета освоено </w:t>
            </w:r>
            <w:r w:rsidRPr="00970C80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,</w:t>
            </w:r>
            <w:r w:rsidRPr="00970C80">
              <w:rPr>
                <w:sz w:val="20"/>
                <w:szCs w:val="20"/>
              </w:rPr>
              <w:t>381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млн.тенге</w:t>
            </w:r>
            <w:proofErr w:type="spellEnd"/>
            <w:r>
              <w:rPr>
                <w:sz w:val="20"/>
                <w:szCs w:val="20"/>
              </w:rPr>
              <w:t>. Мероприятие является переходящим и будет завершено в 2024 году.</w:t>
            </w:r>
          </w:p>
        </w:tc>
      </w:tr>
      <w:tr w:rsidR="00180DEB" w:rsidRPr="002A318F" w14:paraId="63D8FCE2" w14:textId="77777777" w:rsidTr="00126B2D">
        <w:trPr>
          <w:trHeight w:val="15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B7129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3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1006B" w14:textId="77777777" w:rsidR="00180DEB" w:rsidRPr="002A318F" w:rsidRDefault="00180DEB" w:rsidP="00CB2898">
            <w:pPr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Разработка проектно-сметной документации на реконструкцию канализационных очистных сооружений в </w:t>
            </w:r>
            <w:proofErr w:type="spellStart"/>
            <w:r w:rsidRPr="002A318F">
              <w:rPr>
                <w:sz w:val="20"/>
                <w:szCs w:val="20"/>
              </w:rPr>
              <w:t>с.Саумалколь</w:t>
            </w:r>
            <w:proofErr w:type="spellEnd"/>
            <w:r w:rsidRPr="002A318F">
              <w:rPr>
                <w:sz w:val="20"/>
                <w:szCs w:val="20"/>
              </w:rPr>
              <w:t xml:space="preserve"> Айыртауского района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F080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Акт выполненных работ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C1A11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Акимат </w:t>
            </w:r>
            <w:proofErr w:type="spellStart"/>
            <w:r w:rsidRPr="002A318F">
              <w:rPr>
                <w:sz w:val="20"/>
                <w:szCs w:val="20"/>
              </w:rPr>
              <w:t>Айыртаус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2A318F">
              <w:rPr>
                <w:sz w:val="20"/>
                <w:szCs w:val="20"/>
              </w:rPr>
              <w:t>кого района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320AF" w14:textId="77777777" w:rsidR="008F2A7B" w:rsidRDefault="008F2A7B" w:rsidP="009841E7">
            <w:pPr>
              <w:jc w:val="center"/>
              <w:rPr>
                <w:sz w:val="20"/>
                <w:szCs w:val="20"/>
              </w:rPr>
            </w:pPr>
          </w:p>
          <w:p w14:paraId="3DA977C3" w14:textId="77777777" w:rsidR="008F2A7B" w:rsidRDefault="008F2A7B" w:rsidP="009841E7">
            <w:pPr>
              <w:jc w:val="center"/>
              <w:rPr>
                <w:sz w:val="20"/>
                <w:szCs w:val="20"/>
              </w:rPr>
            </w:pPr>
          </w:p>
          <w:p w14:paraId="22EE1B9A" w14:textId="05B9A2DC" w:rsidR="00180DEB" w:rsidRPr="002A318F" w:rsidRDefault="00180DEB" w:rsidP="009841E7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25 000</w:t>
            </w:r>
          </w:p>
          <w:p w14:paraId="7F7E168D" w14:textId="233427F8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 </w:t>
            </w:r>
          </w:p>
          <w:p w14:paraId="364733AE" w14:textId="3528F64F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66A15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B15C8" w14:textId="77777777" w:rsidR="00180DEB" w:rsidRDefault="00970C80" w:rsidP="00CB2898">
            <w:pPr>
              <w:rPr>
                <w:b/>
                <w:bCs/>
                <w:sz w:val="20"/>
                <w:szCs w:val="20"/>
              </w:rPr>
            </w:pPr>
            <w:r w:rsidRPr="008D7D67">
              <w:rPr>
                <w:b/>
                <w:bCs/>
                <w:sz w:val="20"/>
                <w:szCs w:val="20"/>
              </w:rPr>
              <w:t>Мероприятие исполнено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6FC1409F" w14:textId="6C604A48" w:rsidR="00970C80" w:rsidRPr="002A318F" w:rsidRDefault="00970C80" w:rsidP="00CB289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8"/>
              </w:rPr>
              <w:t>Р</w:t>
            </w:r>
            <w:r w:rsidRPr="00D251A3">
              <w:rPr>
                <w:sz w:val="20"/>
                <w:szCs w:val="28"/>
              </w:rPr>
              <w:t xml:space="preserve">азработан проект «Реконструкции КОС, КНС 1, КНС 2, КНС 3 и магистральных трубопроводов между ними и магистральной трубы до озера Большой </w:t>
            </w:r>
            <w:proofErr w:type="spellStart"/>
            <w:r w:rsidRPr="00D251A3">
              <w:rPr>
                <w:sz w:val="20"/>
                <w:szCs w:val="28"/>
              </w:rPr>
              <w:t>Коскуль</w:t>
            </w:r>
            <w:proofErr w:type="spellEnd"/>
            <w:r w:rsidRPr="00D251A3">
              <w:rPr>
                <w:sz w:val="20"/>
                <w:szCs w:val="28"/>
              </w:rPr>
              <w:t xml:space="preserve"> Айыртауского района Северо-Казахстанской области» </w:t>
            </w:r>
            <w:r w:rsidRPr="00D251A3">
              <w:rPr>
                <w:i/>
                <w:sz w:val="20"/>
                <w:szCs w:val="28"/>
              </w:rPr>
              <w:t>(</w:t>
            </w:r>
            <w:r w:rsidRPr="00D251A3">
              <w:rPr>
                <w:i/>
                <w:sz w:val="20"/>
                <w:szCs w:val="28"/>
                <w:lang w:val="en-US"/>
              </w:rPr>
              <w:t>I</w:t>
            </w:r>
            <w:r w:rsidRPr="00D251A3">
              <w:rPr>
                <w:i/>
                <w:sz w:val="20"/>
                <w:szCs w:val="28"/>
              </w:rPr>
              <w:t xml:space="preserve">, </w:t>
            </w:r>
            <w:r w:rsidRPr="00D251A3">
              <w:rPr>
                <w:i/>
                <w:sz w:val="20"/>
                <w:szCs w:val="28"/>
                <w:lang w:val="en-US"/>
              </w:rPr>
              <w:t>II</w:t>
            </w:r>
            <w:r w:rsidRPr="00D251A3">
              <w:rPr>
                <w:i/>
                <w:sz w:val="20"/>
                <w:szCs w:val="28"/>
              </w:rPr>
              <w:t xml:space="preserve">, </w:t>
            </w:r>
            <w:r w:rsidRPr="00D251A3">
              <w:rPr>
                <w:i/>
                <w:sz w:val="20"/>
                <w:szCs w:val="28"/>
                <w:lang w:val="en-US"/>
              </w:rPr>
              <w:t>III</w:t>
            </w:r>
            <w:r w:rsidRPr="00D251A3">
              <w:rPr>
                <w:i/>
                <w:sz w:val="20"/>
                <w:szCs w:val="28"/>
              </w:rPr>
              <w:t>, очереди)</w:t>
            </w:r>
            <w:r>
              <w:rPr>
                <w:i/>
                <w:sz w:val="20"/>
                <w:szCs w:val="28"/>
              </w:rPr>
              <w:t xml:space="preserve">. </w:t>
            </w:r>
            <w:r w:rsidRPr="00970C80">
              <w:rPr>
                <w:iCs/>
                <w:sz w:val="20"/>
                <w:szCs w:val="28"/>
              </w:rPr>
              <w:t xml:space="preserve">Освоено 75 </w:t>
            </w:r>
            <w:proofErr w:type="spellStart"/>
            <w:r w:rsidRPr="00970C80">
              <w:rPr>
                <w:iCs/>
                <w:sz w:val="20"/>
                <w:szCs w:val="28"/>
              </w:rPr>
              <w:t>млн.тенге</w:t>
            </w:r>
            <w:proofErr w:type="spellEnd"/>
            <w:r w:rsidRPr="00970C80">
              <w:rPr>
                <w:iCs/>
                <w:sz w:val="20"/>
                <w:szCs w:val="28"/>
              </w:rPr>
              <w:t>.</w:t>
            </w:r>
          </w:p>
        </w:tc>
      </w:tr>
      <w:tr w:rsidR="00180DEB" w:rsidRPr="002A318F" w14:paraId="3EB6CD13" w14:textId="77777777" w:rsidTr="00126B2D">
        <w:trPr>
          <w:trHeight w:val="193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A6450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70E5C" w14:textId="77777777" w:rsidR="00180DEB" w:rsidRPr="002A318F" w:rsidRDefault="00180DEB" w:rsidP="00CB2898">
            <w:pPr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Разработка проектно-сметной документации на строительство канализационных сетей и очистных сооружений в </w:t>
            </w:r>
            <w:proofErr w:type="spellStart"/>
            <w:r w:rsidRPr="002A318F">
              <w:rPr>
                <w:sz w:val="20"/>
                <w:szCs w:val="20"/>
              </w:rPr>
              <w:t>г.Сергеевка</w:t>
            </w:r>
            <w:proofErr w:type="spellEnd"/>
            <w:r w:rsidRPr="002A318F">
              <w:rPr>
                <w:sz w:val="20"/>
                <w:szCs w:val="20"/>
              </w:rPr>
              <w:t xml:space="preserve"> района Шал акына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E82DD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Акт выполненных работ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2EE7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Акимат района Шал акына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54FDD" w14:textId="77777777" w:rsidR="008F2A7B" w:rsidRDefault="008F2A7B" w:rsidP="009841E7">
            <w:pPr>
              <w:jc w:val="center"/>
              <w:rPr>
                <w:sz w:val="20"/>
                <w:szCs w:val="20"/>
              </w:rPr>
            </w:pPr>
          </w:p>
          <w:p w14:paraId="65CD23D0" w14:textId="77777777" w:rsidR="008F2A7B" w:rsidRDefault="008F2A7B" w:rsidP="009841E7">
            <w:pPr>
              <w:jc w:val="center"/>
              <w:rPr>
                <w:sz w:val="20"/>
                <w:szCs w:val="20"/>
              </w:rPr>
            </w:pPr>
          </w:p>
          <w:p w14:paraId="734A14B7" w14:textId="5D8581B0" w:rsidR="00180DEB" w:rsidRPr="002A318F" w:rsidRDefault="00180DEB" w:rsidP="009841E7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12 500</w:t>
            </w:r>
          </w:p>
          <w:p w14:paraId="50A981DA" w14:textId="11E758E5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 </w:t>
            </w:r>
          </w:p>
          <w:p w14:paraId="3EA0BDA8" w14:textId="667925BC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8ADB3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B84A8" w14:textId="2448F28A" w:rsidR="00965031" w:rsidRDefault="00965031" w:rsidP="00965031">
            <w:pPr>
              <w:rPr>
                <w:b/>
                <w:bCs/>
                <w:sz w:val="20"/>
                <w:szCs w:val="20"/>
              </w:rPr>
            </w:pPr>
            <w:r w:rsidRPr="008D7D67">
              <w:rPr>
                <w:b/>
                <w:bCs/>
                <w:sz w:val="20"/>
                <w:szCs w:val="20"/>
              </w:rPr>
              <w:t>Мероприятие исполнено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0AF8EAD3" w14:textId="5B20D67B" w:rsidR="00965031" w:rsidRPr="00D251A3" w:rsidRDefault="00965031" w:rsidP="00965031">
            <w:pPr>
              <w:jc w:val="both"/>
              <w:rPr>
                <w:sz w:val="20"/>
              </w:rPr>
            </w:pPr>
            <w:r w:rsidRPr="00D251A3">
              <w:rPr>
                <w:sz w:val="20"/>
              </w:rPr>
              <w:t xml:space="preserve">Завершена корректировка проектно-сметной документации. </w:t>
            </w:r>
            <w:r>
              <w:rPr>
                <w:sz w:val="20"/>
              </w:rPr>
              <w:t xml:space="preserve">Освоено 2,5 </w:t>
            </w:r>
            <w:proofErr w:type="spellStart"/>
            <w:r>
              <w:rPr>
                <w:sz w:val="20"/>
              </w:rPr>
              <w:t>млн.тенге</w:t>
            </w:r>
            <w:proofErr w:type="spellEnd"/>
            <w:r>
              <w:rPr>
                <w:sz w:val="20"/>
              </w:rPr>
              <w:t>.</w:t>
            </w:r>
          </w:p>
          <w:p w14:paraId="0A554EE3" w14:textId="77777777" w:rsidR="00965031" w:rsidRPr="00D251A3" w:rsidRDefault="00965031" w:rsidP="00965031">
            <w:pPr>
              <w:jc w:val="both"/>
              <w:rPr>
                <w:sz w:val="20"/>
              </w:rPr>
            </w:pPr>
            <w:r w:rsidRPr="00D251A3">
              <w:rPr>
                <w:sz w:val="20"/>
              </w:rPr>
              <w:t xml:space="preserve">В настоящее время проект направлен на прохождение экспертизы. Получение экспертизы планируется до конца февраля 2024 года. </w:t>
            </w:r>
          </w:p>
          <w:p w14:paraId="4AF54722" w14:textId="0D2281CC" w:rsidR="00180DEB" w:rsidRPr="002A318F" w:rsidRDefault="00180DEB" w:rsidP="00CB28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B2898" w:rsidRPr="002A318F" w14:paraId="62A4B0AE" w14:textId="77777777" w:rsidTr="009841E7">
        <w:trPr>
          <w:trHeight w:val="375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5F88" w14:textId="77777777" w:rsidR="00CB2898" w:rsidRPr="002A318F" w:rsidRDefault="00CB2898" w:rsidP="00CB2898">
            <w:pPr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>3. Охрана животного и растительного мира</w:t>
            </w:r>
          </w:p>
        </w:tc>
      </w:tr>
      <w:tr w:rsidR="00180DEB" w:rsidRPr="002A318F" w14:paraId="453824D0" w14:textId="77777777" w:rsidTr="00126B2D">
        <w:trPr>
          <w:trHeight w:val="198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FFF7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9122" w14:textId="77777777" w:rsidR="00180DEB" w:rsidRPr="002A318F" w:rsidRDefault="00180DEB" w:rsidP="00CB2898">
            <w:pPr>
              <w:rPr>
                <w:color w:val="000000"/>
                <w:sz w:val="20"/>
                <w:szCs w:val="20"/>
              </w:rPr>
            </w:pPr>
            <w:r w:rsidRPr="002A318F">
              <w:rPr>
                <w:color w:val="000000"/>
                <w:sz w:val="20"/>
                <w:szCs w:val="20"/>
              </w:rPr>
              <w:t>Озеленение населенных пунктов области с посадкой 302 тыс. штук древесно-кустарниковых пород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E7621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Ведомственные отчеты</w:t>
            </w:r>
          </w:p>
        </w:tc>
        <w:tc>
          <w:tcPr>
            <w:tcW w:w="14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6B359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Акиматы районов и г. Петропавлов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A318F">
              <w:rPr>
                <w:sz w:val="20"/>
                <w:szCs w:val="20"/>
              </w:rPr>
              <w:t>ска</w:t>
            </w:r>
            <w:proofErr w:type="spellEnd"/>
            <w:r w:rsidRPr="002A318F">
              <w:rPr>
                <w:sz w:val="20"/>
                <w:szCs w:val="20"/>
              </w:rPr>
              <w:t xml:space="preserve">, УЭЖКХ,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3F67D" w14:textId="08A59B1F" w:rsidR="00180DEB" w:rsidRPr="002A318F" w:rsidRDefault="00180DEB" w:rsidP="009841E7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69 000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418A4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МБ/иные источники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05A5F" w14:textId="3D7AABFA" w:rsidR="008F2A7B" w:rsidRDefault="008F2A7B" w:rsidP="008F2A7B">
            <w:pPr>
              <w:rPr>
                <w:sz w:val="20"/>
                <w:szCs w:val="20"/>
              </w:rPr>
            </w:pPr>
            <w:r w:rsidRPr="008D7D67">
              <w:rPr>
                <w:b/>
                <w:bCs/>
                <w:sz w:val="20"/>
                <w:szCs w:val="20"/>
              </w:rPr>
              <w:t>Мероприятие исполнено</w:t>
            </w:r>
            <w:r>
              <w:rPr>
                <w:b/>
                <w:bCs/>
                <w:sz w:val="20"/>
                <w:szCs w:val="20"/>
              </w:rPr>
              <w:t xml:space="preserve"> частично</w:t>
            </w:r>
            <w:r w:rsidRPr="008D7D67">
              <w:rPr>
                <w:sz w:val="20"/>
                <w:szCs w:val="20"/>
              </w:rPr>
              <w:t>.</w:t>
            </w:r>
          </w:p>
          <w:p w14:paraId="79EAF14E" w14:textId="790DB27A" w:rsidR="00180DEB" w:rsidRPr="002A318F" w:rsidRDefault="008F2A7B" w:rsidP="002A4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озеленение населенных пунктов освоено</w:t>
            </w:r>
            <w:r w:rsidR="004C4476">
              <w:rPr>
                <w:sz w:val="20"/>
                <w:szCs w:val="20"/>
              </w:rPr>
              <w:t xml:space="preserve"> </w:t>
            </w:r>
            <w:r w:rsidR="00EA5C6A">
              <w:rPr>
                <w:sz w:val="20"/>
                <w:szCs w:val="20"/>
              </w:rPr>
              <w:t>1</w:t>
            </w:r>
            <w:r w:rsidR="009F14C0">
              <w:rPr>
                <w:sz w:val="20"/>
                <w:szCs w:val="20"/>
              </w:rPr>
              <w:t>1</w:t>
            </w:r>
            <w:r w:rsidR="004C4476">
              <w:rPr>
                <w:sz w:val="20"/>
                <w:szCs w:val="20"/>
              </w:rPr>
              <w:t>,</w:t>
            </w:r>
            <w:r w:rsidR="00482410">
              <w:rPr>
                <w:sz w:val="20"/>
                <w:szCs w:val="20"/>
              </w:rPr>
              <w:t>694</w:t>
            </w:r>
            <w:r w:rsidR="004C4476">
              <w:rPr>
                <w:sz w:val="20"/>
                <w:szCs w:val="20"/>
              </w:rPr>
              <w:t xml:space="preserve"> </w:t>
            </w:r>
            <w:proofErr w:type="spellStart"/>
            <w:r w:rsidR="004C4476">
              <w:rPr>
                <w:sz w:val="20"/>
                <w:szCs w:val="20"/>
              </w:rPr>
              <w:t>млн.тенге</w:t>
            </w:r>
            <w:proofErr w:type="spellEnd"/>
            <w:r w:rsidR="004C44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80DEB" w:rsidRPr="002A318F" w14:paraId="570ABCC8" w14:textId="77777777" w:rsidTr="00126B2D">
        <w:trPr>
          <w:trHeight w:val="227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9138F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2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0202E" w14:textId="77777777" w:rsidR="00180DEB" w:rsidRPr="002A318F" w:rsidRDefault="00180DEB" w:rsidP="00ED0264">
            <w:pPr>
              <w:rPr>
                <w:color w:val="000000"/>
                <w:sz w:val="20"/>
                <w:szCs w:val="20"/>
              </w:rPr>
            </w:pPr>
            <w:r w:rsidRPr="002A318F">
              <w:rPr>
                <w:color w:val="000000"/>
                <w:sz w:val="20"/>
                <w:szCs w:val="20"/>
              </w:rPr>
              <w:t>Охрана, защита, воспроизводство Государственного лесного фонда.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F4645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Ведомственные отчеты</w:t>
            </w:r>
          </w:p>
        </w:tc>
        <w:tc>
          <w:tcPr>
            <w:tcW w:w="14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7C2CC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УПРРП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77B09" w14:textId="4C3B7413" w:rsidR="00180DEB" w:rsidRPr="002A318F" w:rsidRDefault="00180DEB" w:rsidP="009841E7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2 383 793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7FC42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МБ/иные источники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87796" w14:textId="77777777" w:rsidR="00E743B9" w:rsidRPr="008D7D67" w:rsidRDefault="00E743B9" w:rsidP="00E743B9">
            <w:pPr>
              <w:rPr>
                <w:sz w:val="20"/>
                <w:szCs w:val="20"/>
              </w:rPr>
            </w:pPr>
            <w:r w:rsidRPr="008D7D67">
              <w:rPr>
                <w:b/>
                <w:bCs/>
                <w:sz w:val="20"/>
                <w:szCs w:val="20"/>
              </w:rPr>
              <w:t>Мероприятие исполнено</w:t>
            </w:r>
            <w:r w:rsidRPr="008D7D67">
              <w:rPr>
                <w:sz w:val="20"/>
                <w:szCs w:val="20"/>
              </w:rPr>
              <w:t>.</w:t>
            </w:r>
          </w:p>
          <w:p w14:paraId="7F861CC5" w14:textId="15224CA0" w:rsidR="00180DEB" w:rsidRPr="002A318F" w:rsidRDefault="00E743B9" w:rsidP="007C287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о</w:t>
            </w:r>
            <w:r w:rsidRPr="002A318F">
              <w:rPr>
                <w:color w:val="000000"/>
                <w:sz w:val="20"/>
                <w:szCs w:val="20"/>
              </w:rPr>
              <w:t>хран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2A318F">
              <w:rPr>
                <w:color w:val="000000"/>
                <w:sz w:val="20"/>
                <w:szCs w:val="20"/>
              </w:rPr>
              <w:t>, защит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2A318F">
              <w:rPr>
                <w:color w:val="000000"/>
                <w:sz w:val="20"/>
                <w:szCs w:val="20"/>
              </w:rPr>
              <w:t>, воспроизводство Государственного лесного фонда</w:t>
            </w:r>
            <w:r>
              <w:rPr>
                <w:color w:val="000000"/>
                <w:sz w:val="20"/>
                <w:szCs w:val="20"/>
              </w:rPr>
              <w:t xml:space="preserve"> в 2023 году </w:t>
            </w:r>
            <w:r w:rsidRPr="00E743B9">
              <w:rPr>
                <w:color w:val="000000"/>
                <w:sz w:val="20"/>
                <w:szCs w:val="20"/>
              </w:rPr>
              <w:t>освоено</w:t>
            </w:r>
            <w:r w:rsidR="00870257">
              <w:rPr>
                <w:color w:val="000000"/>
                <w:sz w:val="20"/>
                <w:szCs w:val="20"/>
              </w:rPr>
              <w:t xml:space="preserve"> 2 092,48 </w:t>
            </w:r>
            <w:proofErr w:type="spellStart"/>
            <w:r w:rsidR="00870257">
              <w:rPr>
                <w:color w:val="000000"/>
                <w:sz w:val="20"/>
                <w:szCs w:val="20"/>
              </w:rPr>
              <w:t>млн.тенге</w:t>
            </w:r>
            <w:proofErr w:type="spellEnd"/>
            <w:r w:rsidR="00870257">
              <w:rPr>
                <w:color w:val="000000"/>
                <w:sz w:val="20"/>
                <w:szCs w:val="20"/>
              </w:rPr>
              <w:t>, из них</w:t>
            </w:r>
            <w:r w:rsidRPr="00E743B9">
              <w:rPr>
                <w:color w:val="000000"/>
                <w:sz w:val="20"/>
                <w:szCs w:val="20"/>
              </w:rPr>
              <w:t xml:space="preserve"> </w:t>
            </w:r>
            <w:r w:rsidR="00870257">
              <w:rPr>
                <w:color w:val="000000"/>
                <w:sz w:val="20"/>
                <w:szCs w:val="20"/>
              </w:rPr>
              <w:t xml:space="preserve">из местного бюджета </w:t>
            </w:r>
            <w:r w:rsidRPr="00E743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E743B9">
              <w:rPr>
                <w:sz w:val="20"/>
                <w:szCs w:val="20"/>
              </w:rPr>
              <w:t>665</w:t>
            </w:r>
            <w:r>
              <w:rPr>
                <w:sz w:val="20"/>
                <w:szCs w:val="20"/>
              </w:rPr>
              <w:t>,8 млн. тенге</w:t>
            </w:r>
            <w:r w:rsidR="00870257">
              <w:rPr>
                <w:sz w:val="20"/>
                <w:szCs w:val="20"/>
              </w:rPr>
              <w:t>, из республиканского бюджета 426,684 млн. тенге.</w:t>
            </w:r>
          </w:p>
        </w:tc>
      </w:tr>
      <w:tr w:rsidR="00180DEB" w:rsidRPr="002A318F" w14:paraId="720347AD" w14:textId="77777777" w:rsidTr="00126B2D">
        <w:trPr>
          <w:trHeight w:val="244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93160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3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81F38" w14:textId="77777777" w:rsidR="00180DEB" w:rsidRPr="002A318F" w:rsidRDefault="00180DEB" w:rsidP="00E35400">
            <w:pPr>
              <w:rPr>
                <w:color w:val="000000"/>
                <w:sz w:val="20"/>
                <w:szCs w:val="20"/>
              </w:rPr>
            </w:pPr>
            <w:r w:rsidRPr="002A318F">
              <w:rPr>
                <w:color w:val="000000"/>
                <w:sz w:val="20"/>
                <w:szCs w:val="20"/>
              </w:rPr>
              <w:t>Организация и обеспечение охраны резервного фонда рыбохозяйственных водоемов и (или) участков СКО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27E09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Ведомственные отчеты</w:t>
            </w:r>
          </w:p>
        </w:tc>
        <w:tc>
          <w:tcPr>
            <w:tcW w:w="14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9FF2D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УПРРП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65992" w14:textId="77777777" w:rsidR="00180DEB" w:rsidRPr="002A318F" w:rsidRDefault="00180DEB" w:rsidP="00CB28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71785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МБ/иные источники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5ABEF" w14:textId="77777777" w:rsidR="001379F8" w:rsidRDefault="001379F8" w:rsidP="001379F8">
            <w:pPr>
              <w:rPr>
                <w:sz w:val="20"/>
                <w:szCs w:val="20"/>
              </w:rPr>
            </w:pPr>
            <w:r w:rsidRPr="008D7D67">
              <w:rPr>
                <w:b/>
                <w:bCs/>
                <w:sz w:val="20"/>
                <w:szCs w:val="20"/>
              </w:rPr>
              <w:t>Мероприятие исполнено</w:t>
            </w:r>
            <w:r w:rsidRPr="008D7D67">
              <w:rPr>
                <w:sz w:val="20"/>
                <w:szCs w:val="20"/>
              </w:rPr>
              <w:t>.</w:t>
            </w:r>
          </w:p>
          <w:p w14:paraId="4F365262" w14:textId="7ACBF48B" w:rsidR="00180DEB" w:rsidRPr="002A318F" w:rsidRDefault="00CF54E9" w:rsidP="002A46CC">
            <w:pPr>
              <w:rPr>
                <w:sz w:val="20"/>
                <w:szCs w:val="20"/>
              </w:rPr>
            </w:pPr>
            <w:r w:rsidRPr="00CF54E9">
              <w:rPr>
                <w:bCs/>
                <w:sz w:val="20"/>
                <w:szCs w:val="20"/>
              </w:rPr>
              <w:t xml:space="preserve">Приказом Управления природных ресурсов создана оперативная мобильная группа по борьбе с браконьерством. </w:t>
            </w:r>
            <w:r w:rsidRPr="00CF54E9">
              <w:rPr>
                <w:sz w:val="20"/>
                <w:szCs w:val="20"/>
              </w:rPr>
              <w:t>Егерской службой лесных учреждений подведомственных Управлению выявлено</w:t>
            </w:r>
            <w:r w:rsidRPr="00CF54E9">
              <w:rPr>
                <w:b/>
                <w:bCs/>
                <w:sz w:val="20"/>
                <w:szCs w:val="20"/>
              </w:rPr>
              <w:t xml:space="preserve"> </w:t>
            </w:r>
            <w:r w:rsidRPr="00CF54E9">
              <w:rPr>
                <w:bCs/>
                <w:sz w:val="20"/>
                <w:szCs w:val="20"/>
              </w:rPr>
              <w:t>12 фактов</w:t>
            </w:r>
            <w:r w:rsidRPr="00CF54E9">
              <w:rPr>
                <w:sz w:val="20"/>
                <w:szCs w:val="20"/>
              </w:rPr>
              <w:t xml:space="preserve"> нарушения правил рыболовства и 48</w:t>
            </w:r>
            <w:r w:rsidRPr="00CF54E9">
              <w:rPr>
                <w:bCs/>
                <w:sz w:val="20"/>
                <w:szCs w:val="20"/>
              </w:rPr>
              <w:t xml:space="preserve"> фактов</w:t>
            </w:r>
            <w:r w:rsidRPr="00CF54E9">
              <w:rPr>
                <w:sz w:val="20"/>
                <w:szCs w:val="20"/>
              </w:rPr>
              <w:t xml:space="preserve"> нарушения правил охоты</w:t>
            </w:r>
            <w:r>
              <w:rPr>
                <w:sz w:val="20"/>
                <w:szCs w:val="20"/>
              </w:rPr>
              <w:t>.</w:t>
            </w:r>
          </w:p>
        </w:tc>
      </w:tr>
      <w:tr w:rsidR="00180DEB" w:rsidRPr="002A318F" w14:paraId="424842BD" w14:textId="77777777" w:rsidTr="00126B2D">
        <w:trPr>
          <w:trHeight w:val="198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19C08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B8CD7" w14:textId="77777777" w:rsidR="00180DEB" w:rsidRPr="002A318F" w:rsidRDefault="00180DEB" w:rsidP="00E35400">
            <w:pPr>
              <w:rPr>
                <w:color w:val="000000"/>
                <w:sz w:val="20"/>
                <w:szCs w:val="20"/>
              </w:rPr>
            </w:pPr>
            <w:r w:rsidRPr="002A318F">
              <w:rPr>
                <w:color w:val="000000"/>
                <w:sz w:val="20"/>
                <w:szCs w:val="20"/>
              </w:rPr>
              <w:t>Организация мероприятий по оказанию помощи животным в случае их заболеваний, угрозы  их гибели на незакрепленных рыбохозяйственных водоемах и (или) участках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6D4D9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Ведомственные отчеты</w:t>
            </w:r>
          </w:p>
        </w:tc>
        <w:tc>
          <w:tcPr>
            <w:tcW w:w="14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050EA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УПРРП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48E7" w14:textId="77777777" w:rsidR="00180DEB" w:rsidRPr="002A318F" w:rsidRDefault="00180DEB" w:rsidP="00CB28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AEAC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МБ/иные источники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D88ED" w14:textId="77777777" w:rsidR="00180DEB" w:rsidRDefault="001379F8" w:rsidP="00E743B9">
            <w:pPr>
              <w:rPr>
                <w:sz w:val="20"/>
                <w:szCs w:val="20"/>
              </w:rPr>
            </w:pPr>
            <w:r w:rsidRPr="008D7D67">
              <w:rPr>
                <w:b/>
                <w:bCs/>
                <w:sz w:val="20"/>
                <w:szCs w:val="20"/>
              </w:rPr>
              <w:t>Мероприятие исполнено</w:t>
            </w:r>
            <w:r w:rsidRPr="008D7D67">
              <w:rPr>
                <w:sz w:val="20"/>
                <w:szCs w:val="20"/>
              </w:rPr>
              <w:t>.</w:t>
            </w:r>
          </w:p>
          <w:p w14:paraId="628AC15D" w14:textId="77777777" w:rsidR="00CF54E9" w:rsidRPr="00CF54E9" w:rsidRDefault="00CF54E9" w:rsidP="00CF54E9">
            <w:pPr>
              <w:spacing w:line="20" w:lineRule="atLeast"/>
              <w:ind w:firstLine="42"/>
              <w:jc w:val="both"/>
              <w:rPr>
                <w:sz w:val="20"/>
                <w:szCs w:val="20"/>
                <w:lang w:val="kk-KZ"/>
              </w:rPr>
            </w:pPr>
            <w:r w:rsidRPr="00CF54E9">
              <w:rPr>
                <w:sz w:val="20"/>
                <w:szCs w:val="20"/>
                <w:lang w:val="kk-KZ"/>
              </w:rPr>
              <w:t>Управлением совместно с подведомственными учреждениями на постоянной основе  ведется мониторинг за состоянием среды обитания рыбных ресурсов и других водных животных в резервных водоемах.</w:t>
            </w:r>
          </w:p>
          <w:p w14:paraId="420E8670" w14:textId="002901C1" w:rsidR="00CF54E9" w:rsidRPr="002A318F" w:rsidRDefault="00CF54E9" w:rsidP="00CF54E9">
            <w:pPr>
              <w:rPr>
                <w:sz w:val="20"/>
                <w:szCs w:val="20"/>
              </w:rPr>
            </w:pPr>
            <w:r w:rsidRPr="00CF54E9">
              <w:rPr>
                <w:sz w:val="20"/>
                <w:szCs w:val="20"/>
              </w:rPr>
              <w:t xml:space="preserve">В период с декабря по март еженедельно подведомственными лесными учреждениями проводятся </w:t>
            </w:r>
            <w:proofErr w:type="spellStart"/>
            <w:r w:rsidRPr="00CF54E9">
              <w:rPr>
                <w:sz w:val="20"/>
                <w:szCs w:val="20"/>
              </w:rPr>
              <w:t>противозаморные</w:t>
            </w:r>
            <w:proofErr w:type="spellEnd"/>
            <w:r w:rsidRPr="00CF54E9">
              <w:rPr>
                <w:sz w:val="20"/>
                <w:szCs w:val="20"/>
              </w:rPr>
              <w:t xml:space="preserve"> мероприятия на резервных водоемах области.</w:t>
            </w:r>
          </w:p>
        </w:tc>
      </w:tr>
      <w:tr w:rsidR="00180DEB" w:rsidRPr="002A318F" w14:paraId="70953982" w14:textId="77777777" w:rsidTr="00126B2D">
        <w:trPr>
          <w:trHeight w:val="12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53482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5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C55FD" w14:textId="77777777" w:rsidR="00180DEB" w:rsidRPr="002A318F" w:rsidRDefault="00180DEB" w:rsidP="00CB2898">
            <w:pPr>
              <w:jc w:val="both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Охрана, защита животного мира и биотехнические мероприятия по подкормке диких животных 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BA0ED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Ведомственные отчеты</w:t>
            </w:r>
          </w:p>
        </w:tc>
        <w:tc>
          <w:tcPr>
            <w:tcW w:w="14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99205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УПРРП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A9184" w14:textId="5E2549B5" w:rsidR="00180DEB" w:rsidRPr="002A318F" w:rsidRDefault="00180DEB" w:rsidP="009841E7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42 403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D76BA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058EE" w14:textId="77777777" w:rsidR="00E743B9" w:rsidRPr="008D7D67" w:rsidRDefault="00E743B9" w:rsidP="00E743B9">
            <w:pPr>
              <w:rPr>
                <w:sz w:val="20"/>
                <w:szCs w:val="20"/>
              </w:rPr>
            </w:pPr>
            <w:r w:rsidRPr="008D7D67">
              <w:rPr>
                <w:b/>
                <w:bCs/>
                <w:sz w:val="20"/>
                <w:szCs w:val="20"/>
              </w:rPr>
              <w:t>Мероприятие исполнено</w:t>
            </w:r>
            <w:r w:rsidRPr="008D7D67">
              <w:rPr>
                <w:sz w:val="20"/>
                <w:szCs w:val="20"/>
              </w:rPr>
              <w:t>.</w:t>
            </w:r>
          </w:p>
          <w:p w14:paraId="1D62C110" w14:textId="7EF74F73" w:rsidR="00180DEB" w:rsidRPr="002A318F" w:rsidRDefault="00F05B8E" w:rsidP="002A4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</w:t>
            </w:r>
            <w:r w:rsidRPr="002A318F">
              <w:rPr>
                <w:sz w:val="20"/>
                <w:szCs w:val="20"/>
              </w:rPr>
              <w:t>храна, защит</w:t>
            </w:r>
            <w:r>
              <w:rPr>
                <w:sz w:val="20"/>
                <w:szCs w:val="20"/>
              </w:rPr>
              <w:t>у</w:t>
            </w:r>
            <w:r w:rsidRPr="002A318F">
              <w:rPr>
                <w:sz w:val="20"/>
                <w:szCs w:val="20"/>
              </w:rPr>
              <w:t xml:space="preserve"> животного мира и биотехнические мероприятия по подкормке диких животных</w:t>
            </w:r>
            <w:r w:rsidR="00870257">
              <w:rPr>
                <w:sz w:val="20"/>
                <w:szCs w:val="20"/>
              </w:rPr>
              <w:t xml:space="preserve"> освоено 46,175 </w:t>
            </w:r>
            <w:proofErr w:type="spellStart"/>
            <w:r w:rsidR="00870257">
              <w:rPr>
                <w:sz w:val="20"/>
                <w:szCs w:val="20"/>
              </w:rPr>
              <w:t>млн.тенге</w:t>
            </w:r>
            <w:proofErr w:type="spellEnd"/>
            <w:r w:rsidR="008702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из</w:t>
            </w:r>
            <w:r w:rsidR="00870257">
              <w:rPr>
                <w:sz w:val="20"/>
                <w:szCs w:val="20"/>
              </w:rPr>
              <w:t xml:space="preserve"> них: из</w:t>
            </w:r>
            <w:r>
              <w:rPr>
                <w:sz w:val="20"/>
                <w:szCs w:val="20"/>
              </w:rPr>
              <w:t xml:space="preserve"> местного </w:t>
            </w:r>
            <w:r w:rsidRPr="00F05B8E">
              <w:rPr>
                <w:sz w:val="20"/>
                <w:szCs w:val="20"/>
              </w:rPr>
              <w:t>бюджета освоено 42</w:t>
            </w:r>
            <w:r>
              <w:rPr>
                <w:sz w:val="20"/>
                <w:szCs w:val="20"/>
              </w:rPr>
              <w:t>,</w:t>
            </w:r>
            <w:r w:rsidRPr="00F05B8E">
              <w:rPr>
                <w:sz w:val="20"/>
                <w:szCs w:val="20"/>
              </w:rPr>
              <w:t>402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млн.тенге</w:t>
            </w:r>
            <w:proofErr w:type="spellEnd"/>
            <w:r w:rsidR="00870257">
              <w:rPr>
                <w:sz w:val="20"/>
                <w:szCs w:val="20"/>
              </w:rPr>
              <w:t xml:space="preserve">, из республиканского 3,773 </w:t>
            </w:r>
            <w:proofErr w:type="spellStart"/>
            <w:r w:rsidR="00870257">
              <w:rPr>
                <w:sz w:val="20"/>
                <w:szCs w:val="20"/>
              </w:rPr>
              <w:t>млн.тенге</w:t>
            </w:r>
            <w:proofErr w:type="spellEnd"/>
            <w:r w:rsidR="00870257">
              <w:rPr>
                <w:sz w:val="20"/>
                <w:szCs w:val="20"/>
              </w:rPr>
              <w:t>.</w:t>
            </w:r>
          </w:p>
        </w:tc>
      </w:tr>
      <w:tr w:rsidR="00180DEB" w:rsidRPr="002A318F" w14:paraId="0E0244FB" w14:textId="77777777" w:rsidTr="00126B2D">
        <w:trPr>
          <w:trHeight w:val="115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20FF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6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A9859" w14:textId="77777777" w:rsidR="00180DEB" w:rsidRPr="002A318F" w:rsidRDefault="00180DEB" w:rsidP="00CB2898">
            <w:pPr>
              <w:jc w:val="both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Материально-техническое оснащение учреждений по охране и защите лесов, животного мира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373A2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Акт приема-передачи</w:t>
            </w:r>
          </w:p>
        </w:tc>
        <w:tc>
          <w:tcPr>
            <w:tcW w:w="14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7FDDE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УПРРП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C85D2" w14:textId="23978931" w:rsidR="00180DEB" w:rsidRPr="002A318F" w:rsidRDefault="00180DEB" w:rsidP="009841E7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275 525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68634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МБ/иные источники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822EA" w14:textId="77777777" w:rsidR="00E743B9" w:rsidRPr="008D7D67" w:rsidRDefault="00E743B9" w:rsidP="00E743B9">
            <w:pPr>
              <w:rPr>
                <w:sz w:val="20"/>
                <w:szCs w:val="20"/>
              </w:rPr>
            </w:pPr>
            <w:r w:rsidRPr="008D7D67">
              <w:rPr>
                <w:b/>
                <w:bCs/>
                <w:sz w:val="20"/>
                <w:szCs w:val="20"/>
              </w:rPr>
              <w:t>Мероприятие исполнено</w:t>
            </w:r>
            <w:r w:rsidRPr="008D7D67">
              <w:rPr>
                <w:sz w:val="20"/>
                <w:szCs w:val="20"/>
              </w:rPr>
              <w:t>.</w:t>
            </w:r>
          </w:p>
          <w:p w14:paraId="098D54FE" w14:textId="2E14FD32" w:rsidR="00180DEB" w:rsidRPr="00E743B9" w:rsidRDefault="00E743B9" w:rsidP="00E7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</w:t>
            </w:r>
            <w:r w:rsidRPr="002A318F">
              <w:rPr>
                <w:sz w:val="20"/>
                <w:szCs w:val="20"/>
              </w:rPr>
              <w:t>атериально-техническое оснащение учреждений по охране и защите лесов, животного мира</w:t>
            </w:r>
            <w:r>
              <w:rPr>
                <w:sz w:val="20"/>
                <w:szCs w:val="20"/>
              </w:rPr>
              <w:t xml:space="preserve"> освоено</w:t>
            </w:r>
            <w:r w:rsidRPr="00E743B9">
              <w:rPr>
                <w:sz w:val="20"/>
                <w:szCs w:val="20"/>
              </w:rPr>
              <w:t xml:space="preserve"> 361</w:t>
            </w:r>
            <w:r>
              <w:rPr>
                <w:sz w:val="20"/>
                <w:szCs w:val="20"/>
              </w:rPr>
              <w:t>,</w:t>
            </w:r>
            <w:r w:rsidRPr="00E743B9">
              <w:rPr>
                <w:sz w:val="20"/>
                <w:szCs w:val="20"/>
              </w:rPr>
              <w:t>378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млн.тенге</w:t>
            </w:r>
            <w:proofErr w:type="spellEnd"/>
            <w:r w:rsidR="00F05B8E">
              <w:rPr>
                <w:sz w:val="20"/>
                <w:szCs w:val="20"/>
              </w:rPr>
              <w:t>.</w:t>
            </w:r>
          </w:p>
        </w:tc>
      </w:tr>
      <w:tr w:rsidR="00CB2898" w:rsidRPr="002A318F" w14:paraId="2F893BF1" w14:textId="77777777" w:rsidTr="009841E7">
        <w:trPr>
          <w:trHeight w:val="510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4846E" w14:textId="77777777" w:rsidR="00CB2898" w:rsidRPr="002A318F" w:rsidRDefault="00CB2898" w:rsidP="00CB2898">
            <w:pPr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 xml:space="preserve">4. Обращение с отходами </w:t>
            </w:r>
          </w:p>
        </w:tc>
      </w:tr>
      <w:tr w:rsidR="00180DEB" w:rsidRPr="002A318F" w14:paraId="5C9BE149" w14:textId="77777777" w:rsidTr="00126B2D">
        <w:trPr>
          <w:trHeight w:val="178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D4712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520E" w14:textId="77777777" w:rsidR="00180DEB" w:rsidRPr="002A318F" w:rsidRDefault="00180DEB" w:rsidP="00CB2898">
            <w:pPr>
              <w:jc w:val="both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Ликвидация стихийных свалок и благоустройство (буртование) объектов размещения твердых бытовых отходов в сельских населенных пунктах 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DF18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Акт выполненных работ</w:t>
            </w:r>
          </w:p>
        </w:tc>
        <w:tc>
          <w:tcPr>
            <w:tcW w:w="14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66CC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Акиматы районов и г. Петропавлов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A318F">
              <w:rPr>
                <w:sz w:val="20"/>
                <w:szCs w:val="20"/>
              </w:rPr>
              <w:t>ска</w:t>
            </w:r>
            <w:proofErr w:type="spellEnd"/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58773" w14:textId="24D24E98" w:rsidR="00180DEB" w:rsidRPr="002A318F" w:rsidRDefault="00180DEB" w:rsidP="009841E7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85 000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A15C1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A3DBE" w14:textId="77777777" w:rsidR="00F401CC" w:rsidRPr="008D7D67" w:rsidRDefault="00F401CC" w:rsidP="00F401CC">
            <w:pPr>
              <w:rPr>
                <w:sz w:val="20"/>
                <w:szCs w:val="20"/>
              </w:rPr>
            </w:pPr>
            <w:r w:rsidRPr="008D7D67">
              <w:rPr>
                <w:b/>
                <w:bCs/>
                <w:sz w:val="20"/>
                <w:szCs w:val="20"/>
              </w:rPr>
              <w:t>Мероприятие исполнено</w:t>
            </w:r>
            <w:r w:rsidRPr="008D7D67">
              <w:rPr>
                <w:sz w:val="20"/>
                <w:szCs w:val="20"/>
              </w:rPr>
              <w:t>.</w:t>
            </w:r>
          </w:p>
          <w:p w14:paraId="359CD4C9" w14:textId="267BD19A" w:rsidR="00180DEB" w:rsidRPr="002A318F" w:rsidRDefault="00F401CC" w:rsidP="00F40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л</w:t>
            </w:r>
            <w:r w:rsidRPr="002A318F">
              <w:rPr>
                <w:sz w:val="20"/>
                <w:szCs w:val="20"/>
              </w:rPr>
              <w:t>иквидаци</w:t>
            </w:r>
            <w:r>
              <w:rPr>
                <w:sz w:val="20"/>
                <w:szCs w:val="20"/>
              </w:rPr>
              <w:t>ю</w:t>
            </w:r>
            <w:r w:rsidRPr="002A318F">
              <w:rPr>
                <w:sz w:val="20"/>
                <w:szCs w:val="20"/>
              </w:rPr>
              <w:t xml:space="preserve"> стихийных свалок и благоустройство (буртование) объектов размещения твердых бытовых отходов в сельских населенных пунктах</w:t>
            </w:r>
            <w:r>
              <w:rPr>
                <w:sz w:val="20"/>
                <w:szCs w:val="20"/>
              </w:rPr>
              <w:t xml:space="preserve"> освоено </w:t>
            </w:r>
            <w:r w:rsidR="008F2A7B">
              <w:rPr>
                <w:sz w:val="20"/>
                <w:szCs w:val="20"/>
              </w:rPr>
              <w:t xml:space="preserve">141 </w:t>
            </w:r>
            <w:proofErr w:type="spellStart"/>
            <w:r w:rsidR="008F2A7B">
              <w:rPr>
                <w:sz w:val="20"/>
                <w:szCs w:val="20"/>
              </w:rPr>
              <w:t>млн.тенге</w:t>
            </w:r>
            <w:proofErr w:type="spellEnd"/>
            <w:r w:rsidR="008F2A7B">
              <w:rPr>
                <w:sz w:val="20"/>
                <w:szCs w:val="20"/>
              </w:rPr>
              <w:t>.</w:t>
            </w:r>
          </w:p>
        </w:tc>
      </w:tr>
      <w:tr w:rsidR="00180DEB" w:rsidRPr="002A318F" w14:paraId="2B88CEB3" w14:textId="77777777" w:rsidTr="00126B2D">
        <w:trPr>
          <w:trHeight w:val="12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E852F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2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49D9" w14:textId="77777777" w:rsidR="00180DEB" w:rsidRPr="002A318F" w:rsidRDefault="00180DEB" w:rsidP="00CB2898">
            <w:pPr>
              <w:jc w:val="both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Ограждение полигона твердых бытовых отходов </w:t>
            </w:r>
            <w:proofErr w:type="spellStart"/>
            <w:r w:rsidRPr="002A318F">
              <w:rPr>
                <w:sz w:val="20"/>
                <w:szCs w:val="20"/>
              </w:rPr>
              <w:t>с.Корнеевка</w:t>
            </w:r>
            <w:proofErr w:type="spellEnd"/>
            <w:r w:rsidRPr="002A318F">
              <w:rPr>
                <w:sz w:val="20"/>
                <w:szCs w:val="20"/>
              </w:rPr>
              <w:t xml:space="preserve"> Есильского района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5C147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Акт выполненных работ</w:t>
            </w:r>
          </w:p>
        </w:tc>
        <w:tc>
          <w:tcPr>
            <w:tcW w:w="14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AA85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Акимат Есильского района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1A5A4" w14:textId="09C01011" w:rsidR="00180DEB" w:rsidRPr="002A318F" w:rsidRDefault="00180DEB" w:rsidP="009841E7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25 000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C6562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AD301" w14:textId="77777777" w:rsidR="008F2A7B" w:rsidRPr="008D7D67" w:rsidRDefault="008F2A7B" w:rsidP="008F2A7B">
            <w:pPr>
              <w:rPr>
                <w:sz w:val="20"/>
                <w:szCs w:val="20"/>
              </w:rPr>
            </w:pPr>
            <w:r w:rsidRPr="008D7D67">
              <w:rPr>
                <w:b/>
                <w:bCs/>
                <w:sz w:val="20"/>
                <w:szCs w:val="20"/>
              </w:rPr>
              <w:t>Мероприятие исполнено</w:t>
            </w:r>
            <w:r w:rsidRPr="008D7D67">
              <w:rPr>
                <w:sz w:val="20"/>
                <w:szCs w:val="20"/>
              </w:rPr>
              <w:t>.</w:t>
            </w:r>
          </w:p>
          <w:p w14:paraId="3ED925B8" w14:textId="2FA6BF95" w:rsidR="00180DEB" w:rsidRPr="002A318F" w:rsidRDefault="007F16EE" w:rsidP="008F2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</w:t>
            </w:r>
            <w:r w:rsidRPr="002A318F">
              <w:rPr>
                <w:sz w:val="20"/>
                <w:szCs w:val="20"/>
              </w:rPr>
              <w:t xml:space="preserve">граждение полигона твердых бытовых отходов </w:t>
            </w:r>
            <w:proofErr w:type="spellStart"/>
            <w:r w:rsidRPr="002A318F">
              <w:rPr>
                <w:sz w:val="20"/>
                <w:szCs w:val="20"/>
              </w:rPr>
              <w:t>с.Корнеевка</w:t>
            </w:r>
            <w:proofErr w:type="spellEnd"/>
            <w:r>
              <w:rPr>
                <w:sz w:val="20"/>
                <w:szCs w:val="20"/>
              </w:rPr>
              <w:t xml:space="preserve"> освоено 25 млн тенге.</w:t>
            </w:r>
          </w:p>
        </w:tc>
      </w:tr>
      <w:tr w:rsidR="00180DEB" w:rsidRPr="002A318F" w14:paraId="3085237F" w14:textId="77777777" w:rsidTr="00126B2D">
        <w:trPr>
          <w:trHeight w:val="12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E6E1D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3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31425" w14:textId="77777777" w:rsidR="00180DEB" w:rsidRPr="002A318F" w:rsidRDefault="00180DEB" w:rsidP="00CB2898">
            <w:pPr>
              <w:jc w:val="both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Ограждение свалки твердых бытовых отходов </w:t>
            </w:r>
            <w:proofErr w:type="spellStart"/>
            <w:r w:rsidRPr="002A318F">
              <w:rPr>
                <w:sz w:val="20"/>
                <w:szCs w:val="20"/>
              </w:rPr>
              <w:t>с.Саумалколь</w:t>
            </w:r>
            <w:proofErr w:type="spellEnd"/>
            <w:r w:rsidRPr="002A318F">
              <w:rPr>
                <w:sz w:val="20"/>
                <w:szCs w:val="20"/>
              </w:rPr>
              <w:t xml:space="preserve"> Айыртауского района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9F76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Акт выполненных работ</w:t>
            </w:r>
          </w:p>
        </w:tc>
        <w:tc>
          <w:tcPr>
            <w:tcW w:w="14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A71C6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Акимат Айыртауского района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AAF08" w14:textId="7E031C12" w:rsidR="00180DEB" w:rsidRPr="002A318F" w:rsidRDefault="00180DEB" w:rsidP="009841E7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13 700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9A020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2EA5B" w14:textId="77777777" w:rsidR="00180DEB" w:rsidRDefault="007F16EE" w:rsidP="008F2A7B">
            <w:pPr>
              <w:rPr>
                <w:b/>
                <w:bCs/>
                <w:sz w:val="20"/>
                <w:szCs w:val="20"/>
              </w:rPr>
            </w:pPr>
            <w:r w:rsidRPr="008D7D67">
              <w:rPr>
                <w:b/>
                <w:bCs/>
                <w:sz w:val="20"/>
                <w:szCs w:val="20"/>
              </w:rPr>
              <w:t xml:space="preserve">Мероприятие </w:t>
            </w:r>
            <w:r>
              <w:rPr>
                <w:b/>
                <w:bCs/>
                <w:sz w:val="20"/>
                <w:szCs w:val="20"/>
              </w:rPr>
              <w:t xml:space="preserve">не </w:t>
            </w:r>
            <w:r w:rsidRPr="008D7D67">
              <w:rPr>
                <w:b/>
                <w:bCs/>
                <w:sz w:val="20"/>
                <w:szCs w:val="20"/>
              </w:rPr>
              <w:t>исполнено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03640E4C" w14:textId="17AB1C01" w:rsidR="0080134C" w:rsidRPr="0080134C" w:rsidRDefault="0080134C" w:rsidP="008F2A7B">
            <w:pPr>
              <w:rPr>
                <w:sz w:val="20"/>
                <w:szCs w:val="20"/>
              </w:rPr>
            </w:pPr>
            <w:r w:rsidRPr="0080134C">
              <w:rPr>
                <w:sz w:val="20"/>
                <w:szCs w:val="20"/>
              </w:rPr>
              <w:t>Исполнение мероприятия перенесено на 2024 год</w:t>
            </w:r>
          </w:p>
        </w:tc>
      </w:tr>
      <w:tr w:rsidR="00180DEB" w:rsidRPr="002A318F" w14:paraId="5921D6B7" w14:textId="77777777" w:rsidTr="00126B2D">
        <w:trPr>
          <w:trHeight w:val="12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F8737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33F25" w14:textId="77777777" w:rsidR="00180DEB" w:rsidRPr="002A318F" w:rsidRDefault="00180DEB" w:rsidP="00CB2898">
            <w:pPr>
              <w:jc w:val="both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Ограждение свалки твердых бытовых отходов </w:t>
            </w:r>
            <w:proofErr w:type="spellStart"/>
            <w:r w:rsidRPr="002A318F">
              <w:rPr>
                <w:sz w:val="20"/>
                <w:szCs w:val="20"/>
              </w:rPr>
              <w:t>с.Явленка</w:t>
            </w:r>
            <w:proofErr w:type="spellEnd"/>
            <w:r w:rsidRPr="002A318F">
              <w:rPr>
                <w:sz w:val="20"/>
                <w:szCs w:val="20"/>
              </w:rPr>
              <w:t xml:space="preserve">  Есильского района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A3326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Акт выполненных работ</w:t>
            </w:r>
          </w:p>
        </w:tc>
        <w:tc>
          <w:tcPr>
            <w:tcW w:w="14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9284C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Акимат Есильского района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10B6B" w14:textId="7D0DF35E" w:rsidR="00180DEB" w:rsidRPr="002A318F" w:rsidRDefault="00180DEB" w:rsidP="009841E7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7 580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00C0B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15319" w14:textId="77777777" w:rsidR="008F2A7B" w:rsidRPr="008D7D67" w:rsidRDefault="008F2A7B" w:rsidP="008F2A7B">
            <w:pPr>
              <w:rPr>
                <w:sz w:val="20"/>
                <w:szCs w:val="20"/>
              </w:rPr>
            </w:pPr>
            <w:r w:rsidRPr="008D7D67">
              <w:rPr>
                <w:b/>
                <w:bCs/>
                <w:sz w:val="20"/>
                <w:szCs w:val="20"/>
              </w:rPr>
              <w:t>Мероприятие исполнено</w:t>
            </w:r>
            <w:r w:rsidRPr="008D7D67">
              <w:rPr>
                <w:sz w:val="20"/>
                <w:szCs w:val="20"/>
              </w:rPr>
              <w:t>.</w:t>
            </w:r>
          </w:p>
          <w:p w14:paraId="5D81D6FF" w14:textId="149C2692" w:rsidR="00180DEB" w:rsidRPr="002A318F" w:rsidRDefault="007F16EE" w:rsidP="008F2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</w:t>
            </w:r>
            <w:r w:rsidRPr="002A318F">
              <w:rPr>
                <w:sz w:val="20"/>
                <w:szCs w:val="20"/>
              </w:rPr>
              <w:t xml:space="preserve">граждение полигона твердых бытовых отходов </w:t>
            </w:r>
            <w:proofErr w:type="spellStart"/>
            <w:r w:rsidRPr="002A318F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Явленка</w:t>
            </w:r>
            <w:proofErr w:type="spellEnd"/>
            <w:r>
              <w:rPr>
                <w:sz w:val="20"/>
                <w:szCs w:val="20"/>
              </w:rPr>
              <w:t xml:space="preserve"> освоено 10,2 млн тенге.</w:t>
            </w:r>
          </w:p>
        </w:tc>
      </w:tr>
      <w:tr w:rsidR="00CB2898" w:rsidRPr="002A318F" w14:paraId="65F1BE91" w14:textId="77777777" w:rsidTr="009841E7">
        <w:trPr>
          <w:trHeight w:val="525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54981" w14:textId="77777777" w:rsidR="00CB2898" w:rsidRPr="002A318F" w:rsidRDefault="002B75F7" w:rsidP="00CB2898">
            <w:pPr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>5. Радиа</w:t>
            </w:r>
            <w:r w:rsidR="00CB2898" w:rsidRPr="002A318F">
              <w:rPr>
                <w:b/>
                <w:bCs/>
                <w:sz w:val="20"/>
                <w:szCs w:val="20"/>
              </w:rPr>
              <w:t xml:space="preserve">ционная, биологическая и химическая безопасность </w:t>
            </w:r>
          </w:p>
        </w:tc>
      </w:tr>
      <w:tr w:rsidR="00180DEB" w:rsidRPr="002A318F" w14:paraId="552C375F" w14:textId="77777777" w:rsidTr="00126B2D">
        <w:trPr>
          <w:trHeight w:val="112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89F50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48359" w14:textId="77777777" w:rsidR="00180DEB" w:rsidRPr="002A318F" w:rsidRDefault="00180DEB" w:rsidP="00E35400">
            <w:pPr>
              <w:jc w:val="both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Устройство ограждения ур</w:t>
            </w:r>
            <w:r>
              <w:rPr>
                <w:sz w:val="20"/>
                <w:szCs w:val="20"/>
              </w:rPr>
              <w:t>ановых рудников месторождений «</w:t>
            </w:r>
            <w:r w:rsidRPr="002A318F">
              <w:rPr>
                <w:sz w:val="20"/>
                <w:szCs w:val="20"/>
              </w:rPr>
              <w:t>Грачевское</w:t>
            </w:r>
            <w:r>
              <w:rPr>
                <w:sz w:val="20"/>
                <w:szCs w:val="20"/>
              </w:rPr>
              <w:t>» и «</w:t>
            </w:r>
            <w:proofErr w:type="spellStart"/>
            <w:r w:rsidRPr="002A318F">
              <w:rPr>
                <w:sz w:val="20"/>
                <w:szCs w:val="20"/>
              </w:rPr>
              <w:t>Косачинское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2A318F">
              <w:rPr>
                <w:sz w:val="20"/>
                <w:szCs w:val="20"/>
              </w:rPr>
              <w:t xml:space="preserve"> в Айыртауском районе </w:t>
            </w:r>
            <w:proofErr w:type="spellStart"/>
            <w:r w:rsidRPr="002A318F">
              <w:rPr>
                <w:sz w:val="20"/>
                <w:szCs w:val="20"/>
              </w:rPr>
              <w:t>с.Новоукраинка</w:t>
            </w:r>
            <w:proofErr w:type="spellEnd"/>
            <w:r w:rsidRPr="002A318F">
              <w:rPr>
                <w:sz w:val="20"/>
                <w:szCs w:val="20"/>
              </w:rPr>
              <w:t xml:space="preserve">, </w:t>
            </w:r>
            <w:proofErr w:type="spellStart"/>
            <w:r w:rsidRPr="002A318F">
              <w:rPr>
                <w:sz w:val="20"/>
                <w:szCs w:val="20"/>
              </w:rPr>
              <w:t>с.Сартубек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CB85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Акт выполненных работ</w:t>
            </w:r>
          </w:p>
        </w:tc>
        <w:tc>
          <w:tcPr>
            <w:tcW w:w="14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F6D29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Акимат Айыртауского района 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96905" w14:textId="101A39AE" w:rsidR="00180DEB" w:rsidRPr="002A318F" w:rsidRDefault="00180DEB" w:rsidP="002B75F7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95 225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ED151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61E10" w14:textId="77777777" w:rsidR="00127D5A" w:rsidRPr="008D7D67" w:rsidRDefault="00127D5A" w:rsidP="00127D5A">
            <w:pPr>
              <w:rPr>
                <w:sz w:val="20"/>
                <w:szCs w:val="20"/>
              </w:rPr>
            </w:pPr>
            <w:r w:rsidRPr="008D7D67">
              <w:rPr>
                <w:b/>
                <w:bCs/>
                <w:sz w:val="20"/>
                <w:szCs w:val="20"/>
              </w:rPr>
              <w:t>Мероприятие исполнено</w:t>
            </w:r>
            <w:r w:rsidRPr="008D7D67">
              <w:rPr>
                <w:sz w:val="20"/>
                <w:szCs w:val="20"/>
              </w:rPr>
              <w:t>.</w:t>
            </w:r>
          </w:p>
          <w:p w14:paraId="2D4F458F" w14:textId="3880F999" w:rsidR="00180DEB" w:rsidRPr="002A318F" w:rsidRDefault="00127D5A" w:rsidP="002A46CC">
            <w:pPr>
              <w:jc w:val="both"/>
              <w:rPr>
                <w:b/>
                <w:bCs/>
                <w:sz w:val="20"/>
                <w:szCs w:val="20"/>
              </w:rPr>
            </w:pPr>
            <w:r w:rsidRPr="00127D5A">
              <w:rPr>
                <w:sz w:val="20"/>
                <w:szCs w:val="20"/>
              </w:rPr>
              <w:t>На устройство ограждения урановых рудников месторождений «Грачевское» и «</w:t>
            </w:r>
            <w:proofErr w:type="spellStart"/>
            <w:r w:rsidRPr="00127D5A">
              <w:rPr>
                <w:sz w:val="20"/>
                <w:szCs w:val="20"/>
              </w:rPr>
              <w:t>Косачинское</w:t>
            </w:r>
            <w:proofErr w:type="spellEnd"/>
            <w:r w:rsidRPr="00E743B9">
              <w:rPr>
                <w:sz w:val="20"/>
                <w:szCs w:val="20"/>
              </w:rPr>
              <w:t xml:space="preserve">» в Айыртауском районе </w:t>
            </w:r>
            <w:proofErr w:type="spellStart"/>
            <w:r w:rsidRPr="00E743B9">
              <w:rPr>
                <w:sz w:val="20"/>
                <w:szCs w:val="20"/>
              </w:rPr>
              <w:t>с.Новоукраинка</w:t>
            </w:r>
            <w:proofErr w:type="spellEnd"/>
            <w:r w:rsidRPr="00E743B9">
              <w:rPr>
                <w:sz w:val="20"/>
                <w:szCs w:val="20"/>
              </w:rPr>
              <w:t xml:space="preserve">, с </w:t>
            </w:r>
            <w:proofErr w:type="spellStart"/>
            <w:r w:rsidRPr="00E743B9">
              <w:rPr>
                <w:sz w:val="20"/>
                <w:szCs w:val="20"/>
              </w:rPr>
              <w:t>Сартубек</w:t>
            </w:r>
            <w:proofErr w:type="spellEnd"/>
            <w:r w:rsidRPr="00E743B9">
              <w:rPr>
                <w:sz w:val="20"/>
                <w:szCs w:val="20"/>
              </w:rPr>
              <w:t xml:space="preserve"> в 2023 году освоено 70,27 млн. тенге. </w:t>
            </w:r>
          </w:p>
        </w:tc>
      </w:tr>
      <w:tr w:rsidR="00180DEB" w:rsidRPr="002A318F" w14:paraId="30A544F0" w14:textId="77777777" w:rsidTr="00126B2D">
        <w:trPr>
          <w:trHeight w:val="23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508BD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2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EA3E" w14:textId="77777777" w:rsidR="00180DEB" w:rsidRPr="002A318F" w:rsidRDefault="00180DEB" w:rsidP="00CB2898">
            <w:pPr>
              <w:jc w:val="both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Организация скотомогильников в </w:t>
            </w:r>
            <w:proofErr w:type="spellStart"/>
            <w:r w:rsidRPr="002A318F">
              <w:rPr>
                <w:sz w:val="20"/>
                <w:szCs w:val="20"/>
              </w:rPr>
              <w:t>с.Карасевка</w:t>
            </w:r>
            <w:proofErr w:type="spellEnd"/>
            <w:r w:rsidRPr="002A318F">
              <w:rPr>
                <w:sz w:val="20"/>
                <w:szCs w:val="20"/>
              </w:rPr>
              <w:t xml:space="preserve">, </w:t>
            </w:r>
            <w:proofErr w:type="spellStart"/>
            <w:r w:rsidRPr="002A318F">
              <w:rPr>
                <w:sz w:val="20"/>
                <w:szCs w:val="20"/>
              </w:rPr>
              <w:t>с.Кирилловка</w:t>
            </w:r>
            <w:proofErr w:type="spellEnd"/>
            <w:r w:rsidRPr="002A31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30D1D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Акт выполненных работ</w:t>
            </w:r>
          </w:p>
        </w:tc>
        <w:tc>
          <w:tcPr>
            <w:tcW w:w="14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ADB0A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Акимат Айыртауского района 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A8845" w14:textId="434739E8" w:rsidR="00180DEB" w:rsidRPr="002A318F" w:rsidRDefault="00180DEB" w:rsidP="002B75F7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8 035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B1A2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0EE21" w14:textId="77777777" w:rsidR="00127D5A" w:rsidRPr="008D7D67" w:rsidRDefault="00127D5A" w:rsidP="00127D5A">
            <w:pPr>
              <w:rPr>
                <w:sz w:val="20"/>
                <w:szCs w:val="20"/>
              </w:rPr>
            </w:pPr>
            <w:r w:rsidRPr="008D7D67">
              <w:rPr>
                <w:b/>
                <w:bCs/>
                <w:sz w:val="20"/>
                <w:szCs w:val="20"/>
              </w:rPr>
              <w:t>Мероприятие исполнено</w:t>
            </w:r>
            <w:r w:rsidRPr="008D7D67">
              <w:rPr>
                <w:sz w:val="20"/>
                <w:szCs w:val="20"/>
              </w:rPr>
              <w:t>.</w:t>
            </w:r>
          </w:p>
          <w:p w14:paraId="369942D2" w14:textId="67A51547" w:rsidR="00180DEB" w:rsidRPr="00127D5A" w:rsidRDefault="00127D5A" w:rsidP="0012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обустройство скотомогильников освоено 8,035 млн.</w:t>
            </w:r>
          </w:p>
        </w:tc>
      </w:tr>
      <w:tr w:rsidR="00180DEB" w:rsidRPr="002A318F" w14:paraId="0418B875" w14:textId="77777777" w:rsidTr="00126B2D">
        <w:trPr>
          <w:trHeight w:val="112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28314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3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7294" w14:textId="77777777" w:rsidR="00180DEB" w:rsidRPr="002A318F" w:rsidRDefault="00180DEB" w:rsidP="00CB2898">
            <w:pPr>
              <w:jc w:val="both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Организация скотомогильника в </w:t>
            </w:r>
            <w:proofErr w:type="spellStart"/>
            <w:r w:rsidRPr="002A318F">
              <w:rPr>
                <w:sz w:val="20"/>
                <w:szCs w:val="20"/>
              </w:rPr>
              <w:t>с.Талшик</w:t>
            </w:r>
            <w:proofErr w:type="spellEnd"/>
            <w:r w:rsidRPr="002A318F"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с.</w:t>
            </w:r>
            <w:r w:rsidRPr="002A318F">
              <w:rPr>
                <w:sz w:val="20"/>
                <w:szCs w:val="20"/>
              </w:rPr>
              <w:t>Ленинградское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6937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Акт выполненных работ</w:t>
            </w:r>
          </w:p>
        </w:tc>
        <w:tc>
          <w:tcPr>
            <w:tcW w:w="14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C2776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Акимат Акжарского района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211C9" w14:textId="04EE84ED" w:rsidR="00180DEB" w:rsidRPr="002A318F" w:rsidRDefault="00180DEB" w:rsidP="002B75F7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119DF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8ADB1" w14:textId="3194DD92" w:rsidR="003D0189" w:rsidRPr="008D7D67" w:rsidRDefault="003D0189" w:rsidP="003D0189">
            <w:pPr>
              <w:rPr>
                <w:sz w:val="20"/>
                <w:szCs w:val="20"/>
              </w:rPr>
            </w:pPr>
            <w:r w:rsidRPr="008D7D67">
              <w:rPr>
                <w:b/>
                <w:bCs/>
                <w:sz w:val="20"/>
                <w:szCs w:val="20"/>
              </w:rPr>
              <w:t xml:space="preserve">Мероприятие </w:t>
            </w:r>
            <w:r>
              <w:rPr>
                <w:b/>
                <w:bCs/>
                <w:sz w:val="20"/>
                <w:szCs w:val="20"/>
              </w:rPr>
              <w:t>не</w:t>
            </w:r>
            <w:r w:rsidRPr="008D7D67">
              <w:rPr>
                <w:b/>
                <w:bCs/>
                <w:sz w:val="20"/>
                <w:szCs w:val="20"/>
              </w:rPr>
              <w:t xml:space="preserve"> исполнено</w:t>
            </w:r>
            <w:r w:rsidRPr="008D7D67">
              <w:rPr>
                <w:sz w:val="20"/>
                <w:szCs w:val="20"/>
              </w:rPr>
              <w:t>.</w:t>
            </w:r>
          </w:p>
          <w:p w14:paraId="5640841A" w14:textId="07F56CC5" w:rsidR="00180DEB" w:rsidRPr="002A318F" w:rsidRDefault="0080134C" w:rsidP="003D0189">
            <w:pPr>
              <w:rPr>
                <w:b/>
                <w:bCs/>
                <w:sz w:val="20"/>
                <w:szCs w:val="20"/>
              </w:rPr>
            </w:pPr>
            <w:r w:rsidRPr="0080134C">
              <w:rPr>
                <w:sz w:val="20"/>
                <w:szCs w:val="20"/>
              </w:rPr>
              <w:t>Исполнение мероприятия перенесено на 2024 год</w:t>
            </w:r>
            <w:r>
              <w:rPr>
                <w:sz w:val="20"/>
                <w:szCs w:val="20"/>
              </w:rPr>
              <w:t>.</w:t>
            </w:r>
          </w:p>
        </w:tc>
      </w:tr>
      <w:tr w:rsidR="00180DEB" w:rsidRPr="002A318F" w14:paraId="27A0C2F2" w14:textId="77777777" w:rsidTr="00126B2D">
        <w:trPr>
          <w:trHeight w:val="112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92045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4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C0A6" w14:textId="77777777" w:rsidR="00180DEB" w:rsidRPr="002A318F" w:rsidRDefault="00180DEB" w:rsidP="00CB2898">
            <w:pPr>
              <w:jc w:val="both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Организация скотомогильников в </w:t>
            </w:r>
            <w:proofErr w:type="spellStart"/>
            <w:r w:rsidRPr="002A318F">
              <w:rPr>
                <w:sz w:val="20"/>
                <w:szCs w:val="20"/>
              </w:rPr>
              <w:t>с.Озерное</w:t>
            </w:r>
            <w:proofErr w:type="spellEnd"/>
            <w:r w:rsidRPr="002A318F">
              <w:rPr>
                <w:sz w:val="20"/>
                <w:szCs w:val="20"/>
              </w:rPr>
              <w:t xml:space="preserve">, </w:t>
            </w:r>
            <w:proofErr w:type="spellStart"/>
            <w:r w:rsidRPr="002A318F">
              <w:rPr>
                <w:sz w:val="20"/>
                <w:szCs w:val="20"/>
              </w:rPr>
              <w:t>с.Архангелка</w:t>
            </w:r>
            <w:proofErr w:type="spellEnd"/>
            <w:r w:rsidRPr="002A31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66204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Акт выполненных работ</w:t>
            </w:r>
          </w:p>
        </w:tc>
        <w:tc>
          <w:tcPr>
            <w:tcW w:w="14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B18C2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Акимат Жамбылского района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0516" w14:textId="09CBDC62" w:rsidR="00180DEB" w:rsidRPr="002A318F" w:rsidRDefault="00180DEB" w:rsidP="002B75F7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6 612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40D63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CE831" w14:textId="77777777" w:rsidR="00127D5A" w:rsidRPr="00127D5A" w:rsidRDefault="00127D5A" w:rsidP="00127D5A">
            <w:pPr>
              <w:rPr>
                <w:sz w:val="20"/>
                <w:szCs w:val="20"/>
              </w:rPr>
            </w:pPr>
            <w:r w:rsidRPr="00127D5A">
              <w:rPr>
                <w:b/>
                <w:bCs/>
                <w:sz w:val="20"/>
                <w:szCs w:val="20"/>
              </w:rPr>
              <w:t>Мероприятие исполнено</w:t>
            </w:r>
            <w:r w:rsidRPr="00127D5A">
              <w:rPr>
                <w:sz w:val="20"/>
                <w:szCs w:val="20"/>
              </w:rPr>
              <w:t>.</w:t>
            </w:r>
          </w:p>
          <w:p w14:paraId="30221C34" w14:textId="46F433CE" w:rsidR="00180DEB" w:rsidRPr="002A318F" w:rsidRDefault="00127D5A" w:rsidP="002A46CC">
            <w:pPr>
              <w:jc w:val="both"/>
              <w:rPr>
                <w:b/>
                <w:bCs/>
                <w:sz w:val="20"/>
                <w:szCs w:val="20"/>
              </w:rPr>
            </w:pPr>
            <w:r w:rsidRPr="00127D5A">
              <w:rPr>
                <w:sz w:val="20"/>
                <w:szCs w:val="20"/>
              </w:rPr>
              <w:t xml:space="preserve">На обустройство скотомогильников в </w:t>
            </w:r>
            <w:proofErr w:type="spellStart"/>
            <w:r w:rsidRPr="00127D5A">
              <w:rPr>
                <w:sz w:val="20"/>
                <w:szCs w:val="20"/>
              </w:rPr>
              <w:t>с.Озерное</w:t>
            </w:r>
            <w:proofErr w:type="spellEnd"/>
            <w:r w:rsidRPr="00127D5A">
              <w:rPr>
                <w:sz w:val="20"/>
                <w:szCs w:val="20"/>
              </w:rPr>
              <w:t xml:space="preserve">, с. Архангелка в 2023 году </w:t>
            </w:r>
            <w:r w:rsidRPr="00E743B9">
              <w:rPr>
                <w:sz w:val="20"/>
                <w:szCs w:val="20"/>
              </w:rPr>
              <w:t>выделено 6,612 млн. тенге. Средства</w:t>
            </w:r>
            <w:r w:rsidRPr="00127D5A">
              <w:rPr>
                <w:sz w:val="20"/>
                <w:szCs w:val="20"/>
              </w:rPr>
              <w:t xml:space="preserve"> освоены в полном объёме.</w:t>
            </w:r>
          </w:p>
        </w:tc>
      </w:tr>
      <w:tr w:rsidR="00180DEB" w:rsidRPr="002A318F" w14:paraId="07919460" w14:textId="77777777" w:rsidTr="00126B2D">
        <w:trPr>
          <w:trHeight w:val="112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37F66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5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62D1" w14:textId="77777777" w:rsidR="00180DEB" w:rsidRPr="002A318F" w:rsidRDefault="00180DEB" w:rsidP="00CB2898">
            <w:pPr>
              <w:jc w:val="both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Организация скотомогильников в </w:t>
            </w:r>
            <w:proofErr w:type="spellStart"/>
            <w:r w:rsidRPr="002A318F">
              <w:rPr>
                <w:sz w:val="20"/>
                <w:szCs w:val="20"/>
              </w:rPr>
              <w:t>с.Полтавка</w:t>
            </w:r>
            <w:proofErr w:type="spellEnd"/>
            <w:r w:rsidRPr="002A318F">
              <w:rPr>
                <w:sz w:val="20"/>
                <w:szCs w:val="20"/>
              </w:rPr>
              <w:t xml:space="preserve">, </w:t>
            </w:r>
            <w:proofErr w:type="spellStart"/>
            <w:r w:rsidRPr="002A318F">
              <w:rPr>
                <w:sz w:val="20"/>
                <w:szCs w:val="20"/>
              </w:rPr>
              <w:t>с.Надежка</w:t>
            </w:r>
            <w:proofErr w:type="spellEnd"/>
            <w:r w:rsidRPr="002A31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AC1F2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Акт выполненных работ</w:t>
            </w:r>
          </w:p>
        </w:tc>
        <w:tc>
          <w:tcPr>
            <w:tcW w:w="14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F2878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Акимат района </w:t>
            </w:r>
            <w:proofErr w:type="spellStart"/>
            <w:r w:rsidRPr="002A318F">
              <w:rPr>
                <w:sz w:val="20"/>
                <w:szCs w:val="20"/>
              </w:rPr>
              <w:t>М.Жумабаева</w:t>
            </w:r>
            <w:proofErr w:type="spellEnd"/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6B7F9" w14:textId="7B06DC30" w:rsidR="00180DEB" w:rsidRPr="002A318F" w:rsidRDefault="00180DEB" w:rsidP="002B75F7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C871A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E7128" w14:textId="1138F91F" w:rsidR="00127D5A" w:rsidRPr="00127D5A" w:rsidRDefault="00127D5A" w:rsidP="00127D5A">
            <w:pPr>
              <w:rPr>
                <w:sz w:val="20"/>
                <w:szCs w:val="20"/>
              </w:rPr>
            </w:pPr>
            <w:r w:rsidRPr="00127D5A">
              <w:rPr>
                <w:b/>
                <w:bCs/>
                <w:sz w:val="20"/>
                <w:szCs w:val="20"/>
              </w:rPr>
              <w:t>Мероприятие исполнено</w:t>
            </w:r>
            <w:r>
              <w:rPr>
                <w:sz w:val="20"/>
                <w:szCs w:val="20"/>
              </w:rPr>
              <w:t xml:space="preserve"> </w:t>
            </w:r>
            <w:r w:rsidRPr="00127D5A">
              <w:rPr>
                <w:b/>
                <w:bCs/>
                <w:sz w:val="20"/>
                <w:szCs w:val="20"/>
              </w:rPr>
              <w:t>частично</w:t>
            </w:r>
            <w:r>
              <w:rPr>
                <w:sz w:val="20"/>
                <w:szCs w:val="20"/>
              </w:rPr>
              <w:t>.</w:t>
            </w:r>
          </w:p>
          <w:p w14:paraId="705C4CDB" w14:textId="38E153F1" w:rsidR="00127D5A" w:rsidRDefault="00127D5A" w:rsidP="00127D5A">
            <w:pPr>
              <w:jc w:val="both"/>
              <w:rPr>
                <w:sz w:val="20"/>
                <w:szCs w:val="20"/>
              </w:rPr>
            </w:pPr>
            <w:r w:rsidRPr="00127D5A">
              <w:rPr>
                <w:sz w:val="20"/>
                <w:szCs w:val="20"/>
              </w:rPr>
              <w:t xml:space="preserve">На обустройство скотомогильника в </w:t>
            </w:r>
            <w:proofErr w:type="spellStart"/>
            <w:r w:rsidRPr="00127D5A">
              <w:rPr>
                <w:sz w:val="20"/>
                <w:szCs w:val="20"/>
              </w:rPr>
              <w:t>с.Полтавка</w:t>
            </w:r>
            <w:proofErr w:type="spellEnd"/>
            <w:r w:rsidRPr="00127D5A">
              <w:rPr>
                <w:sz w:val="20"/>
                <w:szCs w:val="20"/>
              </w:rPr>
              <w:t xml:space="preserve"> в 2023 году </w:t>
            </w:r>
            <w:r w:rsidRPr="00E743B9">
              <w:rPr>
                <w:sz w:val="20"/>
                <w:szCs w:val="20"/>
              </w:rPr>
              <w:t>выделено 4,91 млн. тенге.</w:t>
            </w:r>
            <w:r w:rsidRPr="00127D5A">
              <w:rPr>
                <w:sz w:val="20"/>
                <w:szCs w:val="20"/>
              </w:rPr>
              <w:t xml:space="preserve"> Средства освоены в полном объёме.</w:t>
            </w:r>
          </w:p>
          <w:p w14:paraId="7481C769" w14:textId="529BEB8C" w:rsidR="00127D5A" w:rsidRPr="00127D5A" w:rsidRDefault="00127D5A" w:rsidP="00127D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с.Надежка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D31AEE">
              <w:rPr>
                <w:sz w:val="20"/>
                <w:szCs w:val="20"/>
              </w:rPr>
              <w:t>мероприятие перенесено на 2024 год</w:t>
            </w:r>
            <w:r>
              <w:rPr>
                <w:sz w:val="20"/>
                <w:szCs w:val="20"/>
              </w:rPr>
              <w:t>.</w:t>
            </w:r>
          </w:p>
          <w:p w14:paraId="3626BF9C" w14:textId="7EABBBE7" w:rsidR="00180DEB" w:rsidRPr="002A318F" w:rsidRDefault="00180DEB" w:rsidP="00CB28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0DEB" w:rsidRPr="002A318F" w14:paraId="22A10849" w14:textId="77777777" w:rsidTr="00126B2D">
        <w:trPr>
          <w:trHeight w:val="112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5CC09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6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7911" w14:textId="77777777" w:rsidR="00180DEB" w:rsidRPr="002A318F" w:rsidRDefault="00180DEB" w:rsidP="00CB2898">
            <w:pPr>
              <w:jc w:val="both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Организация скотомогильника </w:t>
            </w:r>
            <w:proofErr w:type="spellStart"/>
            <w:r w:rsidRPr="002A318F">
              <w:rPr>
                <w:sz w:val="20"/>
                <w:szCs w:val="20"/>
              </w:rPr>
              <w:t>с.Якорь</w:t>
            </w:r>
            <w:proofErr w:type="spellEnd"/>
            <w:r w:rsidRPr="002A318F">
              <w:rPr>
                <w:sz w:val="20"/>
                <w:szCs w:val="20"/>
              </w:rPr>
              <w:t xml:space="preserve">, </w:t>
            </w:r>
            <w:proofErr w:type="spellStart"/>
            <w:r w:rsidRPr="002A318F">
              <w:rPr>
                <w:sz w:val="20"/>
                <w:szCs w:val="20"/>
              </w:rPr>
              <w:t>с.Петерфельд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E6E80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Акт выполненных работ</w:t>
            </w:r>
          </w:p>
        </w:tc>
        <w:tc>
          <w:tcPr>
            <w:tcW w:w="14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1D87F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Акимат Кызылжар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A318F">
              <w:rPr>
                <w:sz w:val="20"/>
                <w:szCs w:val="20"/>
              </w:rPr>
              <w:t>ского</w:t>
            </w:r>
            <w:proofErr w:type="spellEnd"/>
            <w:r w:rsidRPr="002A318F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D4C5" w14:textId="7EDE4A7F" w:rsidR="00180DEB" w:rsidRPr="002A318F" w:rsidRDefault="00180DEB" w:rsidP="002B75F7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8 500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8546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AE449" w14:textId="77777777" w:rsidR="00127D5A" w:rsidRDefault="00127D5A" w:rsidP="00127D5A">
            <w:pPr>
              <w:jc w:val="both"/>
              <w:rPr>
                <w:b/>
                <w:bCs/>
                <w:sz w:val="20"/>
                <w:szCs w:val="20"/>
              </w:rPr>
            </w:pPr>
            <w:r w:rsidRPr="00127D5A">
              <w:rPr>
                <w:b/>
                <w:bCs/>
                <w:sz w:val="20"/>
                <w:szCs w:val="20"/>
              </w:rPr>
              <w:t>Мероприятие исполнено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7DE0581B" w14:textId="24096106" w:rsidR="00180DEB" w:rsidRPr="002A318F" w:rsidRDefault="00127D5A" w:rsidP="002A46CC">
            <w:pPr>
              <w:jc w:val="both"/>
              <w:rPr>
                <w:b/>
                <w:bCs/>
                <w:sz w:val="20"/>
                <w:szCs w:val="20"/>
              </w:rPr>
            </w:pPr>
            <w:r w:rsidRPr="00127D5A">
              <w:rPr>
                <w:sz w:val="20"/>
                <w:szCs w:val="20"/>
              </w:rPr>
              <w:t xml:space="preserve">На обустройство скотомогильников в </w:t>
            </w:r>
            <w:proofErr w:type="spellStart"/>
            <w:r w:rsidRPr="00127D5A">
              <w:rPr>
                <w:sz w:val="20"/>
                <w:szCs w:val="20"/>
              </w:rPr>
              <w:t>с.Петерфельд</w:t>
            </w:r>
            <w:proofErr w:type="spellEnd"/>
            <w:r w:rsidRPr="00127D5A">
              <w:rPr>
                <w:sz w:val="20"/>
                <w:szCs w:val="20"/>
              </w:rPr>
              <w:t xml:space="preserve">, с. Якорь в 2023 году </w:t>
            </w:r>
            <w:r w:rsidR="002B278C" w:rsidRPr="00E743B9">
              <w:rPr>
                <w:sz w:val="20"/>
                <w:szCs w:val="20"/>
              </w:rPr>
              <w:t>освоено</w:t>
            </w:r>
            <w:r w:rsidRPr="00E743B9">
              <w:rPr>
                <w:sz w:val="20"/>
                <w:szCs w:val="20"/>
              </w:rPr>
              <w:t xml:space="preserve"> 6,0 млн. тенге.</w:t>
            </w:r>
            <w:r w:rsidRPr="00127D5A">
              <w:rPr>
                <w:sz w:val="20"/>
                <w:szCs w:val="20"/>
              </w:rPr>
              <w:t xml:space="preserve"> </w:t>
            </w:r>
          </w:p>
        </w:tc>
      </w:tr>
      <w:tr w:rsidR="00180DEB" w:rsidRPr="002A318F" w14:paraId="6019A68F" w14:textId="77777777" w:rsidTr="00126B2D">
        <w:trPr>
          <w:trHeight w:val="112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9165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7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7E00" w14:textId="77777777" w:rsidR="00180DEB" w:rsidRPr="002A318F" w:rsidRDefault="00180DEB" w:rsidP="00CB2898">
            <w:pPr>
              <w:jc w:val="both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Организация скотомогильников </w:t>
            </w:r>
            <w:proofErr w:type="spellStart"/>
            <w:r w:rsidRPr="002A318F">
              <w:rPr>
                <w:sz w:val="20"/>
                <w:szCs w:val="20"/>
              </w:rPr>
              <w:t>с.Леденево</w:t>
            </w:r>
            <w:proofErr w:type="spellEnd"/>
            <w:r w:rsidRPr="002A318F">
              <w:rPr>
                <w:sz w:val="20"/>
                <w:szCs w:val="20"/>
              </w:rPr>
              <w:t xml:space="preserve">, </w:t>
            </w:r>
            <w:proofErr w:type="spellStart"/>
            <w:r w:rsidRPr="002A318F">
              <w:rPr>
                <w:sz w:val="20"/>
                <w:szCs w:val="20"/>
              </w:rPr>
              <w:t>с.Покровка</w:t>
            </w:r>
            <w:proofErr w:type="spellEnd"/>
            <w:r w:rsidRPr="002A318F">
              <w:rPr>
                <w:sz w:val="20"/>
                <w:szCs w:val="20"/>
              </w:rPr>
              <w:t xml:space="preserve">, </w:t>
            </w:r>
            <w:proofErr w:type="spellStart"/>
            <w:r w:rsidRPr="002A318F">
              <w:rPr>
                <w:sz w:val="20"/>
                <w:szCs w:val="20"/>
              </w:rPr>
              <w:t>с.Кызылжар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B8337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Акт выполненных работ</w:t>
            </w:r>
          </w:p>
        </w:tc>
        <w:tc>
          <w:tcPr>
            <w:tcW w:w="14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5BE2E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Акимат Мамлютского района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E824D" w14:textId="3AF31A50" w:rsidR="00180DEB" w:rsidRPr="002A318F" w:rsidRDefault="00180DEB" w:rsidP="002B75F7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13 368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9A5E8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E4BDD" w14:textId="77777777" w:rsidR="002B278C" w:rsidRPr="002B278C" w:rsidRDefault="002B278C" w:rsidP="002B278C">
            <w:pPr>
              <w:jc w:val="both"/>
              <w:rPr>
                <w:b/>
                <w:bCs/>
                <w:sz w:val="20"/>
                <w:szCs w:val="20"/>
              </w:rPr>
            </w:pPr>
            <w:r w:rsidRPr="002B278C">
              <w:rPr>
                <w:b/>
                <w:bCs/>
                <w:sz w:val="20"/>
                <w:szCs w:val="20"/>
              </w:rPr>
              <w:t>Мероприятие исполнено.</w:t>
            </w:r>
          </w:p>
          <w:p w14:paraId="3CD8B161" w14:textId="1A736F70" w:rsidR="00180DEB" w:rsidRPr="002A318F" w:rsidRDefault="002B278C" w:rsidP="002B278C">
            <w:pPr>
              <w:rPr>
                <w:b/>
                <w:bCs/>
                <w:sz w:val="20"/>
                <w:szCs w:val="20"/>
              </w:rPr>
            </w:pPr>
            <w:r w:rsidRPr="002B278C">
              <w:rPr>
                <w:sz w:val="20"/>
                <w:szCs w:val="20"/>
              </w:rPr>
              <w:t xml:space="preserve">На обустройство скотомогильников в </w:t>
            </w:r>
            <w:proofErr w:type="spellStart"/>
            <w:r w:rsidRPr="002B278C">
              <w:rPr>
                <w:sz w:val="20"/>
                <w:szCs w:val="20"/>
              </w:rPr>
              <w:t>с.Леденёво</w:t>
            </w:r>
            <w:proofErr w:type="spellEnd"/>
            <w:r w:rsidRPr="002B278C">
              <w:rPr>
                <w:sz w:val="20"/>
                <w:szCs w:val="20"/>
              </w:rPr>
              <w:t xml:space="preserve">, с. Покровка, с. Кызылжар в 2023 году </w:t>
            </w:r>
            <w:r w:rsidRPr="00E743B9">
              <w:rPr>
                <w:sz w:val="20"/>
                <w:szCs w:val="20"/>
              </w:rPr>
              <w:t>выделено 13,36</w:t>
            </w:r>
            <w:r w:rsidR="00AC02EB">
              <w:rPr>
                <w:sz w:val="20"/>
                <w:szCs w:val="20"/>
              </w:rPr>
              <w:t>8</w:t>
            </w:r>
            <w:r w:rsidRPr="00E743B9">
              <w:rPr>
                <w:sz w:val="20"/>
                <w:szCs w:val="20"/>
              </w:rPr>
              <w:t xml:space="preserve"> млн. тенге. Средства</w:t>
            </w:r>
            <w:r w:rsidRPr="002B278C">
              <w:rPr>
                <w:sz w:val="20"/>
                <w:szCs w:val="20"/>
              </w:rPr>
              <w:t xml:space="preserve"> освоены в полном объёме.</w:t>
            </w:r>
          </w:p>
        </w:tc>
      </w:tr>
      <w:tr w:rsidR="00180DEB" w:rsidRPr="002A318F" w14:paraId="043E6AF4" w14:textId="77777777" w:rsidTr="00126B2D">
        <w:trPr>
          <w:trHeight w:val="112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7B15C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0876" w14:textId="77777777" w:rsidR="00180DEB" w:rsidRPr="002A318F" w:rsidRDefault="00180DEB" w:rsidP="00E35400">
            <w:pPr>
              <w:jc w:val="both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Организация скотомогильников в </w:t>
            </w:r>
            <w:proofErr w:type="spellStart"/>
            <w:r w:rsidRPr="002A318F">
              <w:rPr>
                <w:sz w:val="20"/>
                <w:szCs w:val="20"/>
              </w:rPr>
              <w:t>с.Нежинка</w:t>
            </w:r>
            <w:proofErr w:type="spellEnd"/>
            <w:r w:rsidRPr="002A318F">
              <w:rPr>
                <w:sz w:val="20"/>
                <w:szCs w:val="20"/>
              </w:rPr>
              <w:t xml:space="preserve">, </w:t>
            </w:r>
            <w:proofErr w:type="spellStart"/>
            <w:r w:rsidRPr="002A318F">
              <w:rPr>
                <w:sz w:val="20"/>
                <w:szCs w:val="20"/>
              </w:rPr>
              <w:t>с.Шукырколь</w:t>
            </w:r>
            <w:proofErr w:type="spellEnd"/>
            <w:r w:rsidRPr="002A318F">
              <w:rPr>
                <w:sz w:val="20"/>
                <w:szCs w:val="20"/>
              </w:rPr>
              <w:t xml:space="preserve">, </w:t>
            </w:r>
            <w:proofErr w:type="spellStart"/>
            <w:r w:rsidRPr="002A318F">
              <w:rPr>
                <w:sz w:val="20"/>
                <w:szCs w:val="20"/>
              </w:rPr>
              <w:t>с.Раисовка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D823E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Акт выполненных работ</w:t>
            </w:r>
          </w:p>
        </w:tc>
        <w:tc>
          <w:tcPr>
            <w:tcW w:w="14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A432B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Акимат района им. </w:t>
            </w:r>
            <w:proofErr w:type="spellStart"/>
            <w:r w:rsidRPr="002A318F">
              <w:rPr>
                <w:sz w:val="20"/>
                <w:szCs w:val="20"/>
              </w:rPr>
              <w:t>Г.Мусрепова</w:t>
            </w:r>
            <w:proofErr w:type="spellEnd"/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B01D0" w14:textId="24CF9998" w:rsidR="00180DEB" w:rsidRPr="002A318F" w:rsidRDefault="00180DEB" w:rsidP="002B75F7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160AE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37C14" w14:textId="77777777" w:rsidR="00180DEB" w:rsidRDefault="003D0189" w:rsidP="002B278C">
            <w:pPr>
              <w:rPr>
                <w:b/>
                <w:bCs/>
                <w:sz w:val="20"/>
                <w:szCs w:val="20"/>
              </w:rPr>
            </w:pPr>
            <w:r w:rsidRPr="008D7D67">
              <w:rPr>
                <w:b/>
                <w:bCs/>
                <w:sz w:val="20"/>
                <w:szCs w:val="20"/>
              </w:rPr>
              <w:t xml:space="preserve">Мероприятие </w:t>
            </w:r>
            <w:r>
              <w:rPr>
                <w:b/>
                <w:bCs/>
                <w:sz w:val="20"/>
                <w:szCs w:val="20"/>
              </w:rPr>
              <w:t>не</w:t>
            </w:r>
            <w:r w:rsidRPr="008D7D67">
              <w:rPr>
                <w:b/>
                <w:bCs/>
                <w:sz w:val="20"/>
                <w:szCs w:val="20"/>
              </w:rPr>
              <w:t xml:space="preserve"> исполнено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0EB65743" w14:textId="17AFA1A9" w:rsidR="007C5BF6" w:rsidRPr="002A318F" w:rsidRDefault="005969C3" w:rsidP="002B278C">
            <w:pPr>
              <w:rPr>
                <w:b/>
                <w:bCs/>
                <w:sz w:val="20"/>
                <w:szCs w:val="20"/>
              </w:rPr>
            </w:pPr>
            <w:r w:rsidRPr="0080134C">
              <w:rPr>
                <w:sz w:val="20"/>
                <w:szCs w:val="20"/>
              </w:rPr>
              <w:t>Исполнение мероприятия перенесено на 2024 год</w:t>
            </w:r>
            <w:r>
              <w:rPr>
                <w:sz w:val="20"/>
                <w:szCs w:val="20"/>
              </w:rPr>
              <w:t>.</w:t>
            </w:r>
          </w:p>
        </w:tc>
      </w:tr>
      <w:tr w:rsidR="00180DEB" w:rsidRPr="002A318F" w14:paraId="2EF13294" w14:textId="77777777" w:rsidTr="00126B2D">
        <w:trPr>
          <w:trHeight w:val="112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9BC4C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9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AF83" w14:textId="77777777" w:rsidR="00180DEB" w:rsidRPr="002A318F" w:rsidRDefault="00180DEB" w:rsidP="00CB2898">
            <w:pPr>
              <w:jc w:val="both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Организация скотомогильников в </w:t>
            </w:r>
            <w:proofErr w:type="spellStart"/>
            <w:r w:rsidRPr="002A318F">
              <w:rPr>
                <w:sz w:val="20"/>
                <w:szCs w:val="20"/>
              </w:rPr>
              <w:t>с.Зеленый</w:t>
            </w:r>
            <w:proofErr w:type="spellEnd"/>
            <w:r w:rsidRPr="002A318F">
              <w:rPr>
                <w:sz w:val="20"/>
                <w:szCs w:val="20"/>
              </w:rPr>
              <w:t xml:space="preserve"> Гай, </w:t>
            </w:r>
            <w:proofErr w:type="spellStart"/>
            <w:r w:rsidRPr="002A318F">
              <w:rPr>
                <w:sz w:val="20"/>
                <w:szCs w:val="20"/>
              </w:rPr>
              <w:t>с.Амандык</w:t>
            </w:r>
            <w:proofErr w:type="spellEnd"/>
            <w:r w:rsidRPr="002A318F">
              <w:rPr>
                <w:sz w:val="20"/>
                <w:szCs w:val="20"/>
              </w:rPr>
              <w:t xml:space="preserve">, </w:t>
            </w:r>
            <w:proofErr w:type="spellStart"/>
            <w:r w:rsidRPr="002A318F">
              <w:rPr>
                <w:sz w:val="20"/>
                <w:szCs w:val="20"/>
              </w:rPr>
              <w:t>с.Красная</w:t>
            </w:r>
            <w:proofErr w:type="spellEnd"/>
            <w:r w:rsidRPr="002A318F">
              <w:rPr>
                <w:sz w:val="20"/>
                <w:szCs w:val="20"/>
              </w:rPr>
              <w:t xml:space="preserve"> Поляна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F10C1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Акт выполненных работ</w:t>
            </w:r>
          </w:p>
        </w:tc>
        <w:tc>
          <w:tcPr>
            <w:tcW w:w="14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27FA1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Акимат </w:t>
            </w:r>
            <w:proofErr w:type="spellStart"/>
            <w:r w:rsidRPr="002A318F">
              <w:rPr>
                <w:sz w:val="20"/>
                <w:szCs w:val="20"/>
              </w:rPr>
              <w:t>Тайыншин</w:t>
            </w:r>
            <w:r>
              <w:rPr>
                <w:sz w:val="20"/>
                <w:szCs w:val="20"/>
              </w:rPr>
              <w:t>-</w:t>
            </w:r>
            <w:r w:rsidRPr="002A318F">
              <w:rPr>
                <w:sz w:val="20"/>
                <w:szCs w:val="20"/>
              </w:rPr>
              <w:t>ского</w:t>
            </w:r>
            <w:proofErr w:type="spellEnd"/>
            <w:r w:rsidRPr="002A318F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76D04" w14:textId="48F419FF" w:rsidR="00180DEB" w:rsidRPr="002A318F" w:rsidRDefault="00180DEB" w:rsidP="002B75F7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E12CF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E9FF1" w14:textId="77777777" w:rsidR="002B278C" w:rsidRPr="002B278C" w:rsidRDefault="002B278C" w:rsidP="002B278C">
            <w:pPr>
              <w:jc w:val="both"/>
              <w:rPr>
                <w:b/>
                <w:bCs/>
                <w:sz w:val="20"/>
                <w:szCs w:val="20"/>
              </w:rPr>
            </w:pPr>
            <w:r w:rsidRPr="002B278C">
              <w:rPr>
                <w:b/>
                <w:bCs/>
                <w:sz w:val="20"/>
                <w:szCs w:val="20"/>
              </w:rPr>
              <w:t>Мероприятие исполнено.</w:t>
            </w:r>
          </w:p>
          <w:p w14:paraId="7D728F52" w14:textId="16DBD7B5" w:rsidR="00180DEB" w:rsidRPr="002A318F" w:rsidRDefault="002B278C" w:rsidP="002A46CC">
            <w:pPr>
              <w:jc w:val="both"/>
              <w:rPr>
                <w:b/>
                <w:bCs/>
                <w:sz w:val="20"/>
                <w:szCs w:val="20"/>
              </w:rPr>
            </w:pPr>
            <w:r w:rsidRPr="002B278C">
              <w:rPr>
                <w:sz w:val="20"/>
                <w:szCs w:val="20"/>
              </w:rPr>
              <w:t xml:space="preserve">На обустройство скотомогильников в с. Зеленый Гай, с. </w:t>
            </w:r>
            <w:proofErr w:type="spellStart"/>
            <w:r w:rsidRPr="002B278C">
              <w:rPr>
                <w:sz w:val="20"/>
                <w:szCs w:val="20"/>
              </w:rPr>
              <w:t>Амандык</w:t>
            </w:r>
            <w:proofErr w:type="spellEnd"/>
            <w:r w:rsidRPr="002B278C">
              <w:rPr>
                <w:sz w:val="20"/>
                <w:szCs w:val="20"/>
              </w:rPr>
              <w:t xml:space="preserve">, с. Красная Поляна в 2023 году </w:t>
            </w:r>
            <w:r w:rsidRPr="00E743B9">
              <w:rPr>
                <w:sz w:val="20"/>
                <w:szCs w:val="20"/>
              </w:rPr>
              <w:t>выделено 18,0 млн. тенге. Средства</w:t>
            </w:r>
            <w:r w:rsidRPr="002B278C">
              <w:rPr>
                <w:sz w:val="20"/>
                <w:szCs w:val="20"/>
              </w:rPr>
              <w:t xml:space="preserve"> освоены в полном объёме.</w:t>
            </w:r>
          </w:p>
        </w:tc>
      </w:tr>
      <w:tr w:rsidR="00180DEB" w:rsidRPr="002A318F" w14:paraId="7D17828E" w14:textId="77777777" w:rsidTr="00126B2D">
        <w:trPr>
          <w:trHeight w:val="112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E1FEB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10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7780" w14:textId="77777777" w:rsidR="00180DEB" w:rsidRPr="002A318F" w:rsidRDefault="00180DEB" w:rsidP="00CB2898">
            <w:pPr>
              <w:jc w:val="both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Организация биотермических ям для утилизации биологических отходов в </w:t>
            </w:r>
            <w:proofErr w:type="spellStart"/>
            <w:r w:rsidRPr="002A318F">
              <w:rPr>
                <w:sz w:val="20"/>
                <w:szCs w:val="20"/>
              </w:rPr>
              <w:t>с.Кишкенеколь</w:t>
            </w:r>
            <w:proofErr w:type="spellEnd"/>
            <w:r w:rsidRPr="002A318F">
              <w:rPr>
                <w:sz w:val="20"/>
                <w:szCs w:val="20"/>
              </w:rPr>
              <w:t xml:space="preserve">, </w:t>
            </w:r>
            <w:proofErr w:type="spellStart"/>
            <w:r w:rsidRPr="002A318F">
              <w:rPr>
                <w:sz w:val="20"/>
                <w:szCs w:val="20"/>
              </w:rPr>
              <w:t>с.Акбулак</w:t>
            </w:r>
            <w:proofErr w:type="spellEnd"/>
            <w:r w:rsidRPr="002A318F">
              <w:rPr>
                <w:sz w:val="20"/>
                <w:szCs w:val="20"/>
              </w:rPr>
              <w:t xml:space="preserve">, </w:t>
            </w:r>
            <w:proofErr w:type="spellStart"/>
            <w:r w:rsidRPr="002A318F">
              <w:rPr>
                <w:sz w:val="20"/>
                <w:szCs w:val="20"/>
              </w:rPr>
              <w:t>с.Аккудук</w:t>
            </w:r>
            <w:proofErr w:type="spellEnd"/>
            <w:r w:rsidRPr="002A318F">
              <w:rPr>
                <w:sz w:val="20"/>
                <w:szCs w:val="20"/>
              </w:rPr>
              <w:t xml:space="preserve"> Уалихановского района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45087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Акт выполненных работ</w:t>
            </w:r>
          </w:p>
        </w:tc>
        <w:tc>
          <w:tcPr>
            <w:tcW w:w="14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21B84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Акимат </w:t>
            </w:r>
            <w:proofErr w:type="spellStart"/>
            <w:r w:rsidRPr="002A318F">
              <w:rPr>
                <w:sz w:val="20"/>
                <w:szCs w:val="20"/>
              </w:rPr>
              <w:t>Уалиханов</w:t>
            </w:r>
            <w:r>
              <w:rPr>
                <w:sz w:val="20"/>
                <w:szCs w:val="20"/>
              </w:rPr>
              <w:t>-</w:t>
            </w:r>
            <w:r w:rsidRPr="002A318F">
              <w:rPr>
                <w:sz w:val="20"/>
                <w:szCs w:val="20"/>
              </w:rPr>
              <w:t>ского</w:t>
            </w:r>
            <w:proofErr w:type="spellEnd"/>
            <w:r w:rsidRPr="002A318F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5AAC" w14:textId="5053B3E8" w:rsidR="00180DEB" w:rsidRPr="002A318F" w:rsidRDefault="00180DEB" w:rsidP="002B75F7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44 926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23015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D4B11" w14:textId="49752453" w:rsidR="003D0189" w:rsidRPr="002B278C" w:rsidRDefault="003D0189" w:rsidP="003D0189">
            <w:pPr>
              <w:jc w:val="both"/>
              <w:rPr>
                <w:b/>
                <w:bCs/>
                <w:sz w:val="20"/>
                <w:szCs w:val="20"/>
              </w:rPr>
            </w:pPr>
            <w:r w:rsidRPr="002B278C">
              <w:rPr>
                <w:b/>
                <w:bCs/>
                <w:sz w:val="20"/>
                <w:szCs w:val="20"/>
              </w:rPr>
              <w:t>Мероприятие исполнено</w:t>
            </w:r>
            <w:r>
              <w:rPr>
                <w:b/>
                <w:bCs/>
                <w:sz w:val="20"/>
                <w:szCs w:val="20"/>
              </w:rPr>
              <w:t xml:space="preserve"> частично</w:t>
            </w:r>
            <w:r w:rsidRPr="002B278C">
              <w:rPr>
                <w:b/>
                <w:bCs/>
                <w:sz w:val="20"/>
                <w:szCs w:val="20"/>
              </w:rPr>
              <w:t>.</w:t>
            </w:r>
          </w:p>
          <w:p w14:paraId="30886F03" w14:textId="5F39CCAA" w:rsidR="00180DEB" w:rsidRPr="00E743B9" w:rsidRDefault="003D0189" w:rsidP="002B278C">
            <w:pPr>
              <w:rPr>
                <w:sz w:val="20"/>
                <w:szCs w:val="20"/>
              </w:rPr>
            </w:pPr>
            <w:r w:rsidRPr="00E743B9">
              <w:rPr>
                <w:sz w:val="20"/>
                <w:szCs w:val="20"/>
              </w:rPr>
              <w:t xml:space="preserve">На обустройство скотомогильников в с. </w:t>
            </w:r>
            <w:proofErr w:type="spellStart"/>
            <w:r w:rsidRPr="00E743B9">
              <w:rPr>
                <w:sz w:val="20"/>
                <w:szCs w:val="20"/>
              </w:rPr>
              <w:t>Кишкенеколь</w:t>
            </w:r>
            <w:proofErr w:type="spellEnd"/>
            <w:r w:rsidRPr="00E743B9">
              <w:rPr>
                <w:sz w:val="20"/>
                <w:szCs w:val="20"/>
              </w:rPr>
              <w:t xml:space="preserve"> освоено 33,726 млн. тенге.</w:t>
            </w:r>
          </w:p>
        </w:tc>
      </w:tr>
      <w:tr w:rsidR="00180DEB" w:rsidRPr="002A318F" w14:paraId="76B1CF54" w14:textId="77777777" w:rsidTr="00126B2D">
        <w:trPr>
          <w:trHeight w:val="112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871D5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11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AFC1" w14:textId="77777777" w:rsidR="00180DEB" w:rsidRPr="002A318F" w:rsidRDefault="00180DEB" w:rsidP="00CB2898">
            <w:pPr>
              <w:jc w:val="both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Организация скотомогильников в  </w:t>
            </w:r>
            <w:proofErr w:type="spellStart"/>
            <w:r w:rsidRPr="002A318F">
              <w:rPr>
                <w:sz w:val="20"/>
                <w:szCs w:val="20"/>
              </w:rPr>
              <w:t>с.Семиполка</w:t>
            </w:r>
            <w:proofErr w:type="spellEnd"/>
            <w:r w:rsidRPr="002A318F">
              <w:rPr>
                <w:sz w:val="20"/>
                <w:szCs w:val="20"/>
              </w:rPr>
              <w:t xml:space="preserve">, </w:t>
            </w:r>
            <w:proofErr w:type="spellStart"/>
            <w:r w:rsidRPr="002A318F">
              <w:rPr>
                <w:sz w:val="20"/>
                <w:szCs w:val="20"/>
              </w:rPr>
              <w:t>с.Новопокровка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A3B82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Акт выполненных работ</w:t>
            </w:r>
          </w:p>
        </w:tc>
        <w:tc>
          <w:tcPr>
            <w:tcW w:w="14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AD23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Акимат района Шал акына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79E3" w14:textId="41D9EECE" w:rsidR="00180DEB" w:rsidRPr="002A318F" w:rsidRDefault="00180DEB" w:rsidP="002B75F7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4 800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EC8AB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A0959" w14:textId="77777777" w:rsidR="002B278C" w:rsidRDefault="002B278C" w:rsidP="002B278C">
            <w:pPr>
              <w:jc w:val="both"/>
              <w:rPr>
                <w:b/>
                <w:bCs/>
                <w:sz w:val="20"/>
                <w:szCs w:val="20"/>
              </w:rPr>
            </w:pPr>
            <w:r w:rsidRPr="002B278C">
              <w:rPr>
                <w:b/>
                <w:bCs/>
                <w:sz w:val="20"/>
                <w:szCs w:val="20"/>
              </w:rPr>
              <w:t>Мероприятие исполнено.</w:t>
            </w:r>
          </w:p>
          <w:p w14:paraId="598C4EA4" w14:textId="0AEEFAE5" w:rsidR="00180DEB" w:rsidRPr="002A318F" w:rsidRDefault="002B278C" w:rsidP="002A46CC">
            <w:pPr>
              <w:jc w:val="both"/>
              <w:rPr>
                <w:b/>
                <w:bCs/>
                <w:sz w:val="20"/>
                <w:szCs w:val="20"/>
              </w:rPr>
            </w:pPr>
            <w:r w:rsidRPr="00127D5A">
              <w:rPr>
                <w:sz w:val="20"/>
                <w:szCs w:val="20"/>
              </w:rPr>
              <w:t xml:space="preserve">На обустройство скотомогильников </w:t>
            </w:r>
            <w:r w:rsidRPr="00E743B9">
              <w:rPr>
                <w:sz w:val="20"/>
                <w:szCs w:val="20"/>
              </w:rPr>
              <w:t xml:space="preserve">в 2023 году освоено  </w:t>
            </w:r>
            <w:r w:rsidR="003D0189" w:rsidRPr="00E743B9">
              <w:rPr>
                <w:sz w:val="20"/>
                <w:szCs w:val="20"/>
              </w:rPr>
              <w:t>2</w:t>
            </w:r>
            <w:r w:rsidRPr="00E743B9">
              <w:rPr>
                <w:sz w:val="20"/>
                <w:szCs w:val="20"/>
              </w:rPr>
              <w:t>,</w:t>
            </w:r>
            <w:r w:rsidR="003D0189" w:rsidRPr="00E743B9">
              <w:rPr>
                <w:sz w:val="20"/>
                <w:szCs w:val="20"/>
              </w:rPr>
              <w:t>477</w:t>
            </w:r>
            <w:r w:rsidRPr="00E743B9">
              <w:rPr>
                <w:sz w:val="20"/>
                <w:szCs w:val="20"/>
              </w:rPr>
              <w:t xml:space="preserve"> млн. тенге.</w:t>
            </w:r>
          </w:p>
        </w:tc>
      </w:tr>
      <w:tr w:rsidR="00CB2898" w:rsidRPr="002A318F" w14:paraId="366CFC04" w14:textId="77777777" w:rsidTr="006005FF">
        <w:trPr>
          <w:trHeight w:val="429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560BD" w14:textId="77777777" w:rsidR="00CB2898" w:rsidRPr="002A318F" w:rsidRDefault="00CB2898" w:rsidP="00CB2898">
            <w:pPr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>6. Научно-исследовательские, изыскательские и другие разработки</w:t>
            </w:r>
          </w:p>
        </w:tc>
      </w:tr>
      <w:tr w:rsidR="00180DEB" w:rsidRPr="002A318F" w14:paraId="06FA400E" w14:textId="77777777" w:rsidTr="00C07FF7">
        <w:trPr>
          <w:trHeight w:val="12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CF8A0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ADD6E" w14:textId="77777777" w:rsidR="00180DEB" w:rsidRPr="002A318F" w:rsidRDefault="00180DEB" w:rsidP="00CB2898">
            <w:pPr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Разработка технико-экономического обоснования строительства нового полигона твердых бытовых отходов </w:t>
            </w:r>
            <w:proofErr w:type="spellStart"/>
            <w:r w:rsidRPr="002A318F">
              <w:rPr>
                <w:sz w:val="20"/>
                <w:szCs w:val="20"/>
              </w:rPr>
              <w:t>г.Петропавловска</w:t>
            </w:r>
            <w:proofErr w:type="spellEnd"/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D8D7F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Акт выполненных работ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EE06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Акимат </w:t>
            </w:r>
            <w:proofErr w:type="spellStart"/>
            <w:r w:rsidRPr="002A318F">
              <w:rPr>
                <w:sz w:val="20"/>
                <w:szCs w:val="20"/>
              </w:rPr>
              <w:t>г.Петропав</w:t>
            </w:r>
            <w:r>
              <w:rPr>
                <w:sz w:val="20"/>
                <w:szCs w:val="20"/>
              </w:rPr>
              <w:t>-</w:t>
            </w:r>
            <w:r w:rsidRPr="002A318F">
              <w:rPr>
                <w:sz w:val="20"/>
                <w:szCs w:val="20"/>
              </w:rPr>
              <w:t>ловска</w:t>
            </w:r>
            <w:proofErr w:type="spellEnd"/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518D3" w14:textId="0FD37C42" w:rsidR="00180DEB" w:rsidRPr="002A318F" w:rsidRDefault="00180DEB" w:rsidP="002B75F7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15 650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62568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 МБ 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71258" w14:textId="77777777" w:rsidR="007F16EE" w:rsidRDefault="007F16EE" w:rsidP="007F16EE">
            <w:pPr>
              <w:rPr>
                <w:sz w:val="20"/>
                <w:szCs w:val="20"/>
              </w:rPr>
            </w:pPr>
            <w:r w:rsidRPr="007F16EE">
              <w:rPr>
                <w:b/>
                <w:bCs/>
                <w:sz w:val="20"/>
                <w:szCs w:val="20"/>
              </w:rPr>
              <w:t>Мероприятие не исполнено</w:t>
            </w:r>
            <w:r>
              <w:rPr>
                <w:sz w:val="20"/>
                <w:szCs w:val="20"/>
              </w:rPr>
              <w:t>.</w:t>
            </w:r>
          </w:p>
          <w:p w14:paraId="6E1A6DFC" w14:textId="0D1BE941" w:rsidR="00180DEB" w:rsidRPr="002A318F" w:rsidRDefault="007F16EE" w:rsidP="002A4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Деньги сняты, конкурс не состоялся.</w:t>
            </w:r>
            <w:r w:rsidR="00180DEB" w:rsidRPr="002A318F">
              <w:rPr>
                <w:sz w:val="20"/>
                <w:szCs w:val="20"/>
              </w:rPr>
              <w:t> </w:t>
            </w:r>
          </w:p>
        </w:tc>
      </w:tr>
      <w:tr w:rsidR="00180DEB" w:rsidRPr="002A318F" w14:paraId="2933EAD8" w14:textId="77777777" w:rsidTr="00C07FF7">
        <w:trPr>
          <w:trHeight w:val="15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5D11C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9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1363" w14:textId="77777777" w:rsidR="00180DEB" w:rsidRPr="002A318F" w:rsidRDefault="00180DEB" w:rsidP="00CB2898">
            <w:pPr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Проведение акций и мероприятий по экологическому воспитанию и охране окружающей среды в рамках государственного социального заказа  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88C3C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Публикация в СМИ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E0BE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УПРРП 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19BD" w14:textId="3DD261E6" w:rsidR="00180DEB" w:rsidRPr="002A318F" w:rsidRDefault="00180DEB" w:rsidP="006005FF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C502F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 МБ 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D321E" w14:textId="77777777" w:rsidR="002B278C" w:rsidRPr="002B278C" w:rsidRDefault="002B278C" w:rsidP="002B278C">
            <w:pPr>
              <w:jc w:val="both"/>
              <w:rPr>
                <w:b/>
                <w:bCs/>
                <w:sz w:val="20"/>
                <w:szCs w:val="20"/>
              </w:rPr>
            </w:pPr>
            <w:r w:rsidRPr="002B278C">
              <w:rPr>
                <w:b/>
                <w:bCs/>
                <w:sz w:val="20"/>
                <w:szCs w:val="20"/>
              </w:rPr>
              <w:t>Мероприятие исполнено.</w:t>
            </w:r>
          </w:p>
          <w:p w14:paraId="3CA88CF2" w14:textId="02D00FB9" w:rsidR="00180DEB" w:rsidRPr="002A318F" w:rsidRDefault="002B278C" w:rsidP="002A46CC">
            <w:pPr>
              <w:jc w:val="both"/>
              <w:rPr>
                <w:sz w:val="20"/>
                <w:szCs w:val="20"/>
              </w:rPr>
            </w:pPr>
            <w:r w:rsidRPr="002B278C">
              <w:rPr>
                <w:sz w:val="20"/>
                <w:szCs w:val="20"/>
              </w:rPr>
              <w:t xml:space="preserve">Всего </w:t>
            </w:r>
            <w:r w:rsidRPr="00E743B9">
              <w:rPr>
                <w:sz w:val="20"/>
                <w:szCs w:val="20"/>
              </w:rPr>
              <w:t>проведено 4 мероприятия. Освоено 1,394 млн. тенге</w:t>
            </w:r>
            <w:r w:rsidRPr="002B278C">
              <w:rPr>
                <w:b/>
                <w:sz w:val="20"/>
                <w:szCs w:val="20"/>
              </w:rPr>
              <w:t>.</w:t>
            </w:r>
            <w:r w:rsidR="00180DEB" w:rsidRPr="002A318F">
              <w:rPr>
                <w:sz w:val="20"/>
                <w:szCs w:val="20"/>
              </w:rPr>
              <w:t> </w:t>
            </w:r>
          </w:p>
        </w:tc>
      </w:tr>
      <w:tr w:rsidR="00180DEB" w:rsidRPr="002A318F" w14:paraId="38F0E608" w14:textId="77777777" w:rsidTr="00C07FF7">
        <w:trPr>
          <w:trHeight w:val="184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2C85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9D22A" w14:textId="77777777" w:rsidR="00180DEB" w:rsidRPr="002A318F" w:rsidRDefault="00180DEB" w:rsidP="00CB2898">
            <w:pPr>
              <w:rPr>
                <w:color w:val="000000"/>
                <w:sz w:val="20"/>
                <w:szCs w:val="20"/>
              </w:rPr>
            </w:pPr>
            <w:r w:rsidRPr="002A318F">
              <w:rPr>
                <w:color w:val="000000"/>
                <w:sz w:val="20"/>
                <w:szCs w:val="20"/>
              </w:rPr>
              <w:t>Разработка научных рекомендаций для паспортизации рыбохозяйственных водоемов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08C06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Акт выполненных работ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71E9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 УПРРП 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31DBE" w14:textId="26C4A4DE" w:rsidR="00180DEB" w:rsidRPr="002A318F" w:rsidRDefault="00180DEB" w:rsidP="002B75F7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16 240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8E467" w14:textId="77777777" w:rsidR="00180DEB" w:rsidRPr="002A318F" w:rsidRDefault="00180DEB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 МБ 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CBE5A" w14:textId="77777777" w:rsidR="002B278C" w:rsidRPr="002B278C" w:rsidRDefault="002B278C" w:rsidP="002B278C">
            <w:pPr>
              <w:jc w:val="both"/>
              <w:rPr>
                <w:b/>
                <w:bCs/>
                <w:sz w:val="20"/>
                <w:szCs w:val="20"/>
              </w:rPr>
            </w:pPr>
            <w:r w:rsidRPr="002B278C">
              <w:rPr>
                <w:b/>
                <w:bCs/>
                <w:sz w:val="20"/>
                <w:szCs w:val="20"/>
              </w:rPr>
              <w:t>Мероприятие исполнено.</w:t>
            </w:r>
          </w:p>
          <w:p w14:paraId="5CC97DED" w14:textId="261E17D0" w:rsidR="00180DEB" w:rsidRPr="002A318F" w:rsidRDefault="002B278C" w:rsidP="002A46CC">
            <w:pPr>
              <w:jc w:val="both"/>
              <w:rPr>
                <w:sz w:val="20"/>
                <w:szCs w:val="20"/>
              </w:rPr>
            </w:pPr>
            <w:r w:rsidRPr="002B278C">
              <w:rPr>
                <w:sz w:val="20"/>
                <w:szCs w:val="20"/>
              </w:rPr>
              <w:t xml:space="preserve">На разработку научных рекомендаций для паспортизации </w:t>
            </w:r>
            <w:r w:rsidRPr="00E743B9">
              <w:rPr>
                <w:sz w:val="20"/>
                <w:szCs w:val="20"/>
              </w:rPr>
              <w:t>рыбохозяйственных водоемов в 2023 году выделено 16,24 млн. тенге. Средства освоены в полном объёме.</w:t>
            </w:r>
            <w:r w:rsidR="00180DEB" w:rsidRPr="002A318F">
              <w:rPr>
                <w:sz w:val="20"/>
                <w:szCs w:val="20"/>
              </w:rPr>
              <w:t> </w:t>
            </w:r>
          </w:p>
        </w:tc>
      </w:tr>
      <w:tr w:rsidR="002A46CC" w:rsidRPr="002A318F" w14:paraId="66EB406B" w14:textId="77777777" w:rsidTr="009D12D0">
        <w:trPr>
          <w:trHeight w:val="420"/>
        </w:trPr>
        <w:tc>
          <w:tcPr>
            <w:tcW w:w="7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609D0" w14:textId="51165398" w:rsidR="002A46CC" w:rsidRPr="002A318F" w:rsidRDefault="002A46CC" w:rsidP="002A46CC">
            <w:pPr>
              <w:rPr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 xml:space="preserve">ВСЕГО: </w:t>
            </w:r>
            <w:r w:rsidRPr="002A318F">
              <w:rPr>
                <w:sz w:val="20"/>
                <w:szCs w:val="20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61903" w14:textId="7DEC80A5" w:rsidR="002A46CC" w:rsidRPr="002A318F" w:rsidRDefault="002A46CC" w:rsidP="002B75F7">
            <w:pPr>
              <w:jc w:val="center"/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>3 438</w:t>
            </w:r>
            <w:r w:rsidR="00153966">
              <w:rPr>
                <w:b/>
                <w:bCs/>
                <w:sz w:val="20"/>
                <w:szCs w:val="20"/>
              </w:rPr>
              <w:t> </w:t>
            </w:r>
            <w:r w:rsidRPr="002A318F">
              <w:rPr>
                <w:b/>
                <w:bCs/>
                <w:sz w:val="20"/>
                <w:szCs w:val="20"/>
              </w:rPr>
              <w:t>724</w:t>
            </w:r>
            <w:r w:rsidR="0015396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A545D" w14:textId="77777777" w:rsidR="002A46CC" w:rsidRPr="002A318F" w:rsidRDefault="002A46CC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 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1489C" w14:textId="36CBBA48" w:rsidR="002A46CC" w:rsidRPr="009D12D0" w:rsidRDefault="00153966" w:rsidP="009D12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9D12D0" w:rsidRPr="009D12D0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="00D42240">
              <w:rPr>
                <w:b/>
                <w:bCs/>
                <w:sz w:val="20"/>
                <w:szCs w:val="20"/>
              </w:rPr>
              <w:t>9</w:t>
            </w:r>
            <w:r w:rsidR="009D12D0">
              <w:rPr>
                <w:b/>
                <w:bCs/>
                <w:sz w:val="20"/>
                <w:szCs w:val="20"/>
              </w:rPr>
              <w:t> </w:t>
            </w:r>
            <w:r w:rsidR="00D42240">
              <w:rPr>
                <w:b/>
                <w:bCs/>
                <w:sz w:val="20"/>
                <w:szCs w:val="20"/>
              </w:rPr>
              <w:t>2</w:t>
            </w:r>
            <w:r w:rsidR="00AC02EB">
              <w:rPr>
                <w:b/>
                <w:bCs/>
                <w:sz w:val="20"/>
                <w:szCs w:val="20"/>
              </w:rPr>
              <w:t>40</w:t>
            </w:r>
            <w:r w:rsidR="009D12D0">
              <w:rPr>
                <w:b/>
                <w:bCs/>
                <w:sz w:val="20"/>
                <w:szCs w:val="20"/>
              </w:rPr>
              <w:t xml:space="preserve"> тыс. тенге</w:t>
            </w:r>
          </w:p>
        </w:tc>
      </w:tr>
      <w:tr w:rsidR="002B75F7" w:rsidRPr="002A318F" w14:paraId="6AE0BE72" w14:textId="77777777" w:rsidTr="00AA5A31">
        <w:trPr>
          <w:trHeight w:val="585"/>
        </w:trPr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281A" w14:textId="77777777" w:rsidR="002B75F7" w:rsidRPr="002A318F" w:rsidRDefault="002B75F7" w:rsidP="00CB2898">
            <w:pPr>
              <w:rPr>
                <w:sz w:val="20"/>
                <w:szCs w:val="20"/>
              </w:rPr>
            </w:pPr>
          </w:p>
        </w:tc>
        <w:tc>
          <w:tcPr>
            <w:tcW w:w="15236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99ED" w14:textId="1D25EB34" w:rsidR="006F2238" w:rsidRPr="002A318F" w:rsidRDefault="006F2238" w:rsidP="006F2238">
            <w:pPr>
              <w:rPr>
                <w:sz w:val="20"/>
                <w:szCs w:val="20"/>
              </w:rPr>
            </w:pPr>
          </w:p>
          <w:p w14:paraId="0FFFFEDB" w14:textId="5B62A7BF" w:rsidR="002B75F7" w:rsidRPr="002A318F" w:rsidRDefault="002B75F7" w:rsidP="00CB2898">
            <w:pPr>
              <w:rPr>
                <w:sz w:val="20"/>
                <w:szCs w:val="20"/>
              </w:rPr>
            </w:pPr>
          </w:p>
        </w:tc>
      </w:tr>
      <w:tr w:rsidR="002B75F7" w:rsidRPr="002A318F" w14:paraId="258C5874" w14:textId="77777777" w:rsidTr="00AA5A31">
        <w:trPr>
          <w:trHeight w:val="585"/>
        </w:trPr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6FFAB" w14:textId="77777777" w:rsidR="002B75F7" w:rsidRPr="002A318F" w:rsidRDefault="002B75F7" w:rsidP="00CB2898">
            <w:pPr>
              <w:rPr>
                <w:sz w:val="20"/>
                <w:szCs w:val="20"/>
              </w:rPr>
            </w:pPr>
          </w:p>
        </w:tc>
        <w:tc>
          <w:tcPr>
            <w:tcW w:w="15236" w:type="dxa"/>
            <w:gridSpan w:val="11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B1E76" w14:textId="77777777" w:rsidR="002B75F7" w:rsidRPr="002A318F" w:rsidRDefault="002B75F7" w:rsidP="00CB2898">
            <w:pPr>
              <w:rPr>
                <w:sz w:val="20"/>
                <w:szCs w:val="20"/>
              </w:rPr>
            </w:pPr>
          </w:p>
        </w:tc>
      </w:tr>
      <w:tr w:rsidR="002B75F7" w:rsidRPr="002A318F" w14:paraId="31C7FD10" w14:textId="77777777" w:rsidTr="00AA5A31">
        <w:trPr>
          <w:trHeight w:val="585"/>
        </w:trPr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2DD7" w14:textId="77777777" w:rsidR="002B75F7" w:rsidRPr="002A318F" w:rsidRDefault="002B75F7" w:rsidP="00CB2898">
            <w:pPr>
              <w:rPr>
                <w:sz w:val="20"/>
                <w:szCs w:val="20"/>
              </w:rPr>
            </w:pPr>
          </w:p>
        </w:tc>
        <w:tc>
          <w:tcPr>
            <w:tcW w:w="15236" w:type="dxa"/>
            <w:gridSpan w:val="11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D4BF6" w14:textId="77777777" w:rsidR="002B75F7" w:rsidRPr="002A318F" w:rsidRDefault="002B75F7" w:rsidP="00CB2898">
            <w:pPr>
              <w:rPr>
                <w:sz w:val="20"/>
                <w:szCs w:val="20"/>
              </w:rPr>
            </w:pPr>
          </w:p>
        </w:tc>
      </w:tr>
      <w:tr w:rsidR="002B75F7" w:rsidRPr="002A318F" w14:paraId="5EE41D39" w14:textId="77777777" w:rsidTr="00AA5A31">
        <w:trPr>
          <w:trHeight w:val="585"/>
        </w:trPr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2517" w14:textId="77777777" w:rsidR="002B75F7" w:rsidRPr="002A318F" w:rsidRDefault="002B75F7" w:rsidP="00CB2898">
            <w:pPr>
              <w:rPr>
                <w:sz w:val="20"/>
                <w:szCs w:val="20"/>
              </w:rPr>
            </w:pPr>
          </w:p>
        </w:tc>
        <w:tc>
          <w:tcPr>
            <w:tcW w:w="15236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D67C" w14:textId="77777777" w:rsidR="002B75F7" w:rsidRPr="002A318F" w:rsidRDefault="002B75F7" w:rsidP="00CB2898">
            <w:pPr>
              <w:rPr>
                <w:sz w:val="20"/>
                <w:szCs w:val="20"/>
              </w:rPr>
            </w:pPr>
          </w:p>
        </w:tc>
      </w:tr>
      <w:tr w:rsidR="002B75F7" w:rsidRPr="002A318F" w14:paraId="657EF9A7" w14:textId="77777777" w:rsidTr="00AA5A31">
        <w:trPr>
          <w:trHeight w:val="585"/>
        </w:trPr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0D2A" w14:textId="77777777" w:rsidR="002B75F7" w:rsidRPr="002A318F" w:rsidRDefault="002B75F7" w:rsidP="00CB2898">
            <w:pPr>
              <w:rPr>
                <w:sz w:val="20"/>
                <w:szCs w:val="20"/>
              </w:rPr>
            </w:pPr>
          </w:p>
        </w:tc>
        <w:tc>
          <w:tcPr>
            <w:tcW w:w="15236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EEF5" w14:textId="77777777" w:rsidR="002B75F7" w:rsidRPr="002A318F" w:rsidRDefault="002B75F7" w:rsidP="00CB2898">
            <w:pPr>
              <w:rPr>
                <w:sz w:val="20"/>
                <w:szCs w:val="20"/>
              </w:rPr>
            </w:pPr>
          </w:p>
        </w:tc>
      </w:tr>
    </w:tbl>
    <w:p w14:paraId="533C74E7" w14:textId="77777777" w:rsidR="00325174" w:rsidRPr="002A318F" w:rsidRDefault="00325174" w:rsidP="00CB2898">
      <w:pPr>
        <w:rPr>
          <w:sz w:val="20"/>
          <w:szCs w:val="20"/>
        </w:rPr>
      </w:pPr>
    </w:p>
    <w:sectPr w:rsidR="00325174" w:rsidRPr="002A318F" w:rsidSect="00230C46">
      <w:headerReference w:type="default" r:id="rId6"/>
      <w:pgSz w:w="16838" w:h="11906" w:orient="landscape"/>
      <w:pgMar w:top="127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40EC3" w14:textId="77777777" w:rsidR="00230C46" w:rsidRDefault="00230C46" w:rsidP="00007366">
      <w:r>
        <w:separator/>
      </w:r>
    </w:p>
  </w:endnote>
  <w:endnote w:type="continuationSeparator" w:id="0">
    <w:p w14:paraId="3DE46B05" w14:textId="77777777" w:rsidR="00230C46" w:rsidRDefault="00230C46" w:rsidP="0000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34330" w14:textId="77777777" w:rsidR="00230C46" w:rsidRDefault="00230C46" w:rsidP="00007366">
      <w:r>
        <w:separator/>
      </w:r>
    </w:p>
  </w:footnote>
  <w:footnote w:type="continuationSeparator" w:id="0">
    <w:p w14:paraId="29A872CA" w14:textId="77777777" w:rsidR="00230C46" w:rsidRDefault="00230C46" w:rsidP="0000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2348813"/>
      <w:docPartObj>
        <w:docPartGallery w:val="Page Numbers (Top of Page)"/>
        <w:docPartUnique/>
      </w:docPartObj>
    </w:sdtPr>
    <w:sdtContent>
      <w:p w14:paraId="45AFE279" w14:textId="3FBD6C78" w:rsidR="006F2238" w:rsidRDefault="006F223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3C8D12" w14:textId="77777777" w:rsidR="00ED0264" w:rsidRDefault="00ED026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66C"/>
    <w:rsid w:val="00007366"/>
    <w:rsid w:val="00071182"/>
    <w:rsid w:val="000D68F9"/>
    <w:rsid w:val="000F27B3"/>
    <w:rsid w:val="001062BD"/>
    <w:rsid w:val="00126B2D"/>
    <w:rsid w:val="00127D5A"/>
    <w:rsid w:val="001379F8"/>
    <w:rsid w:val="001416AD"/>
    <w:rsid w:val="00153966"/>
    <w:rsid w:val="001557BE"/>
    <w:rsid w:val="00180DEB"/>
    <w:rsid w:val="00196968"/>
    <w:rsid w:val="001A144D"/>
    <w:rsid w:val="001F5DE6"/>
    <w:rsid w:val="00203A77"/>
    <w:rsid w:val="00230C46"/>
    <w:rsid w:val="00236A5A"/>
    <w:rsid w:val="00261257"/>
    <w:rsid w:val="002A318F"/>
    <w:rsid w:val="002A46CC"/>
    <w:rsid w:val="002A4FC0"/>
    <w:rsid w:val="002B0FB8"/>
    <w:rsid w:val="002B278C"/>
    <w:rsid w:val="002B75F7"/>
    <w:rsid w:val="002E524A"/>
    <w:rsid w:val="00314AC1"/>
    <w:rsid w:val="00325174"/>
    <w:rsid w:val="00377F1D"/>
    <w:rsid w:val="00380A66"/>
    <w:rsid w:val="003D0189"/>
    <w:rsid w:val="003D4777"/>
    <w:rsid w:val="003E2A86"/>
    <w:rsid w:val="003E596C"/>
    <w:rsid w:val="00445DF7"/>
    <w:rsid w:val="004657B7"/>
    <w:rsid w:val="00475F8F"/>
    <w:rsid w:val="00482410"/>
    <w:rsid w:val="004C4476"/>
    <w:rsid w:val="004C664E"/>
    <w:rsid w:val="004F1D24"/>
    <w:rsid w:val="004F2FDD"/>
    <w:rsid w:val="005114ED"/>
    <w:rsid w:val="00581B16"/>
    <w:rsid w:val="005969C3"/>
    <w:rsid w:val="005B66C3"/>
    <w:rsid w:val="006005FF"/>
    <w:rsid w:val="0065292F"/>
    <w:rsid w:val="00664407"/>
    <w:rsid w:val="00681374"/>
    <w:rsid w:val="00682FB3"/>
    <w:rsid w:val="006A1266"/>
    <w:rsid w:val="006C155D"/>
    <w:rsid w:val="006D4820"/>
    <w:rsid w:val="006F2238"/>
    <w:rsid w:val="00710256"/>
    <w:rsid w:val="007514B0"/>
    <w:rsid w:val="00767366"/>
    <w:rsid w:val="00782009"/>
    <w:rsid w:val="007C2873"/>
    <w:rsid w:val="007C5BF6"/>
    <w:rsid w:val="007E1951"/>
    <w:rsid w:val="007F16EE"/>
    <w:rsid w:val="0080134C"/>
    <w:rsid w:val="008209CB"/>
    <w:rsid w:val="00840133"/>
    <w:rsid w:val="00843FC5"/>
    <w:rsid w:val="00845536"/>
    <w:rsid w:val="0086664A"/>
    <w:rsid w:val="00870257"/>
    <w:rsid w:val="008C5033"/>
    <w:rsid w:val="008D7D67"/>
    <w:rsid w:val="008F2A7B"/>
    <w:rsid w:val="00906178"/>
    <w:rsid w:val="00920B85"/>
    <w:rsid w:val="00965031"/>
    <w:rsid w:val="00970C80"/>
    <w:rsid w:val="009841E7"/>
    <w:rsid w:val="0098504A"/>
    <w:rsid w:val="00991336"/>
    <w:rsid w:val="0099366C"/>
    <w:rsid w:val="00993E77"/>
    <w:rsid w:val="00994856"/>
    <w:rsid w:val="009D12D0"/>
    <w:rsid w:val="009F0766"/>
    <w:rsid w:val="009F14C0"/>
    <w:rsid w:val="00A614A7"/>
    <w:rsid w:val="00A67F2F"/>
    <w:rsid w:val="00AA2F75"/>
    <w:rsid w:val="00AA3A62"/>
    <w:rsid w:val="00AA5A31"/>
    <w:rsid w:val="00AC02EB"/>
    <w:rsid w:val="00B0492C"/>
    <w:rsid w:val="00B10D76"/>
    <w:rsid w:val="00B40D11"/>
    <w:rsid w:val="00B5779B"/>
    <w:rsid w:val="00B608C2"/>
    <w:rsid w:val="00BA69FD"/>
    <w:rsid w:val="00C07FF7"/>
    <w:rsid w:val="00C843D5"/>
    <w:rsid w:val="00CB2898"/>
    <w:rsid w:val="00CF54E9"/>
    <w:rsid w:val="00D31AEE"/>
    <w:rsid w:val="00D3402E"/>
    <w:rsid w:val="00D42240"/>
    <w:rsid w:val="00D73B91"/>
    <w:rsid w:val="00D8251B"/>
    <w:rsid w:val="00DC7598"/>
    <w:rsid w:val="00DD7461"/>
    <w:rsid w:val="00DF39C1"/>
    <w:rsid w:val="00E35400"/>
    <w:rsid w:val="00E743B9"/>
    <w:rsid w:val="00EA3BB8"/>
    <w:rsid w:val="00EA5C6A"/>
    <w:rsid w:val="00ED0264"/>
    <w:rsid w:val="00F05B8E"/>
    <w:rsid w:val="00F17774"/>
    <w:rsid w:val="00F31F0F"/>
    <w:rsid w:val="00F401CC"/>
    <w:rsid w:val="00FA3A11"/>
    <w:rsid w:val="00FF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E3FE"/>
  <w15:docId w15:val="{DE8020E7-836B-4679-9229-ED5BB78F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0073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073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073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073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aliases w:val="Абзац,IBL List Paragraph,List Paragraph nowy,Numbered List Paragraph,Bullet1,Numbered list,Абзац списка4,Абзац списка41,Средняя сетка 1 - Акцент 21,Colorful List - Accent 11CxSpLast,H1-1,маркированный,Heading1,Colorful List - Accent 11"/>
    <w:basedOn w:val="a"/>
    <w:link w:val="af0"/>
    <w:uiPriority w:val="34"/>
    <w:qFormat/>
    <w:rsid w:val="002B27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Абзац списка Знак"/>
    <w:aliases w:val="Абзац Знак,IBL List Paragraph Знак,List Paragraph nowy Знак,Numbered List Paragraph Знак,Bullet1 Знак,Numbered list Знак,Абзац списка4 Знак,Абзац списка41 Знак,Средняя сетка 1 - Акцент 21 Знак,Colorful List - Accent 11CxSpLast Знак"/>
    <w:link w:val="af"/>
    <w:uiPriority w:val="34"/>
    <w:qFormat/>
    <w:locked/>
    <w:rsid w:val="002B2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6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Виктор Спиней</cp:lastModifiedBy>
  <cp:revision>73</cp:revision>
  <cp:lastPrinted>2022-01-10T02:25:00Z</cp:lastPrinted>
  <dcterms:created xsi:type="dcterms:W3CDTF">2023-12-20T06:43:00Z</dcterms:created>
  <dcterms:modified xsi:type="dcterms:W3CDTF">2024-04-17T05:15:00Z</dcterms:modified>
</cp:coreProperties>
</file>