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EA86E" w14:textId="77777777" w:rsidR="002A1F40" w:rsidRPr="002722D5" w:rsidRDefault="002A1F40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B38225" w14:textId="77777777" w:rsidR="002A1F40" w:rsidRPr="002722D5" w:rsidRDefault="002A1F40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46DE7F" w14:textId="77777777" w:rsidR="002A1F40" w:rsidRPr="002722D5" w:rsidRDefault="002A1F40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9706E0" w14:textId="77777777" w:rsidR="002A1F40" w:rsidRPr="002722D5" w:rsidRDefault="002A1F40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6B4970" w14:textId="77777777" w:rsidR="002A1F40" w:rsidRPr="002722D5" w:rsidRDefault="002A1F40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DB9A2B" w14:textId="5F5F2A10" w:rsidR="002A1F40" w:rsidRPr="002722D5" w:rsidRDefault="002A1F40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DD8A44" w14:textId="2E0E4678" w:rsidR="0097015B" w:rsidRPr="002722D5" w:rsidRDefault="0097015B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B2356B" w14:textId="73B8432D" w:rsidR="0097015B" w:rsidRPr="002722D5" w:rsidRDefault="0097015B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F6188B" w14:textId="42188ECC" w:rsidR="0097015B" w:rsidRPr="002722D5" w:rsidRDefault="0097015B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BC02A9" w14:textId="7CA75D43" w:rsidR="0097015B" w:rsidRPr="002722D5" w:rsidRDefault="002722D5" w:rsidP="002722D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D5">
        <w:rPr>
          <w:rFonts w:ascii="Times New Roman" w:hAnsi="Times New Roman" w:cs="Times New Roman"/>
          <w:b/>
          <w:sz w:val="28"/>
          <w:szCs w:val="28"/>
        </w:rPr>
        <w:t>Об утверждении Концепции развития водородной энергетики в Республике Казахстан до 2040 года</w:t>
      </w:r>
    </w:p>
    <w:p w14:paraId="764E6554" w14:textId="77777777" w:rsidR="002A1F40" w:rsidRPr="002722D5" w:rsidRDefault="002A1F40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AE7401" w14:textId="77777777" w:rsidR="002A1F40" w:rsidRPr="002722D5" w:rsidRDefault="002A1F40" w:rsidP="004B1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55232C" w14:textId="389232AA" w:rsidR="004B12AE" w:rsidRPr="002722D5" w:rsidRDefault="004B12AE" w:rsidP="000E04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D5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 w:rsidRPr="002722D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8330190" w14:textId="77777777" w:rsidR="004B12AE" w:rsidRPr="002722D5" w:rsidRDefault="004B12AE" w:rsidP="000E04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FBC18" w14:textId="7D154A70" w:rsidR="004B12AE" w:rsidRPr="000E04B1" w:rsidRDefault="004B12AE" w:rsidP="000E04B1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B1">
        <w:rPr>
          <w:rFonts w:ascii="Times New Roman" w:hAnsi="Times New Roman" w:cs="Times New Roman"/>
          <w:sz w:val="28"/>
          <w:szCs w:val="28"/>
        </w:rPr>
        <w:t>Утвердить прилагаемую Концепцию развития водородной энергетики в Республике Казахстан до 2040 года (далее – Концепция).</w:t>
      </w:r>
    </w:p>
    <w:p w14:paraId="30C6B579" w14:textId="77A2D516" w:rsidR="004B12AE" w:rsidRPr="000E04B1" w:rsidRDefault="004B12AE" w:rsidP="000E04B1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B1">
        <w:rPr>
          <w:rFonts w:ascii="Times New Roman" w:hAnsi="Times New Roman" w:cs="Times New Roman"/>
          <w:sz w:val="28"/>
          <w:szCs w:val="28"/>
        </w:rPr>
        <w:t>Центральным, государственным органам, непосредственно подчиненным и подотчетным Президенту Республики Казахстан (по согласованию), и иным организациям (по согласованию), ответственным за реализацию Концепции:</w:t>
      </w:r>
    </w:p>
    <w:p w14:paraId="17CCC15F" w14:textId="5028C881" w:rsidR="004B12AE" w:rsidRPr="000E04B1" w:rsidRDefault="004B12AE" w:rsidP="000E04B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B1">
        <w:rPr>
          <w:rFonts w:ascii="Times New Roman" w:hAnsi="Times New Roman" w:cs="Times New Roman"/>
          <w:sz w:val="28"/>
          <w:szCs w:val="28"/>
        </w:rPr>
        <w:t>принять необходимые меры по реализации Концепции;</w:t>
      </w:r>
    </w:p>
    <w:p w14:paraId="5025B002" w14:textId="690503DD" w:rsidR="004B12AE" w:rsidRPr="000E04B1" w:rsidRDefault="004B12AE" w:rsidP="000E04B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B1">
        <w:rPr>
          <w:rFonts w:ascii="Times New Roman" w:hAnsi="Times New Roman" w:cs="Times New Roman"/>
          <w:sz w:val="28"/>
          <w:szCs w:val="28"/>
        </w:rPr>
        <w:t>представлять информацию о ходе исполнения Концепции в порядке и сроки, установленные пос</w:t>
      </w:r>
      <w:bookmarkStart w:id="0" w:name="_GoBack"/>
      <w:bookmarkEnd w:id="0"/>
      <w:r w:rsidRPr="000E04B1">
        <w:rPr>
          <w:rFonts w:ascii="Times New Roman" w:hAnsi="Times New Roman" w:cs="Times New Roman"/>
          <w:sz w:val="28"/>
          <w:szCs w:val="28"/>
        </w:rPr>
        <w:t>тановлением Правительства Республики Казахстан от 29 ноября 2017 года № 790 «Об утверждении Системы государственного планирования в Республике Казахстан».</w:t>
      </w:r>
    </w:p>
    <w:p w14:paraId="73C10296" w14:textId="539E2B17" w:rsidR="004B12AE" w:rsidRPr="002722D5" w:rsidRDefault="004B12AE" w:rsidP="000E04B1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энергетики Республики Казахстан.</w:t>
      </w:r>
    </w:p>
    <w:p w14:paraId="178AC0AD" w14:textId="07B41904" w:rsidR="004B12AE" w:rsidRPr="002722D5" w:rsidRDefault="004B12AE" w:rsidP="000E04B1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D5">
        <w:rPr>
          <w:rFonts w:ascii="Times New Roman" w:hAnsi="Times New Roman" w:cs="Times New Roman"/>
          <w:sz w:val="28"/>
          <w:szCs w:val="28"/>
        </w:rPr>
        <w:t>Настоящее постановление вводится в действие со дня его подписания.</w:t>
      </w:r>
    </w:p>
    <w:p w14:paraId="410E6C16" w14:textId="0966EEAF" w:rsidR="004B12AE" w:rsidRPr="002722D5" w:rsidRDefault="004B12AE" w:rsidP="000E04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F5F87" w14:textId="77777777" w:rsidR="004B12AE" w:rsidRPr="002722D5" w:rsidRDefault="004B12AE" w:rsidP="000E04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56D85" w14:textId="389B7566" w:rsidR="004B12AE" w:rsidRPr="002722D5" w:rsidRDefault="004B12AE" w:rsidP="000E04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2D5">
        <w:rPr>
          <w:rFonts w:ascii="Times New Roman" w:hAnsi="Times New Roman" w:cs="Times New Roman"/>
          <w:b/>
          <w:bCs/>
          <w:sz w:val="28"/>
          <w:szCs w:val="28"/>
        </w:rPr>
        <w:t>Премьер-Министр</w:t>
      </w:r>
    </w:p>
    <w:p w14:paraId="255765E1" w14:textId="428B5FB5" w:rsidR="004B12AE" w:rsidRPr="002722D5" w:rsidRDefault="004B12AE" w:rsidP="000E04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2D5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  <w:r w:rsidRPr="00272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2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О. </w:t>
      </w:r>
      <w:proofErr w:type="spellStart"/>
      <w:r w:rsidRPr="002722D5">
        <w:rPr>
          <w:rFonts w:ascii="Times New Roman" w:hAnsi="Times New Roman" w:cs="Times New Roman"/>
          <w:b/>
          <w:bCs/>
          <w:sz w:val="28"/>
          <w:szCs w:val="28"/>
        </w:rPr>
        <w:t>Бектенов</w:t>
      </w:r>
      <w:proofErr w:type="spellEnd"/>
    </w:p>
    <w:sectPr w:rsidR="004B12AE" w:rsidRPr="002722D5" w:rsidSect="004B12AE">
      <w:head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2CD2" w14:textId="77777777" w:rsidR="00EC7C48" w:rsidRDefault="00EC7C48" w:rsidP="0097015B">
      <w:pPr>
        <w:spacing w:after="0" w:line="240" w:lineRule="auto"/>
      </w:pPr>
      <w:r>
        <w:separator/>
      </w:r>
    </w:p>
  </w:endnote>
  <w:endnote w:type="continuationSeparator" w:id="0">
    <w:p w14:paraId="3F30BC52" w14:textId="77777777" w:rsidR="00EC7C48" w:rsidRDefault="00EC7C48" w:rsidP="0097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54946" w14:textId="77777777" w:rsidR="00EC7C48" w:rsidRDefault="00EC7C48" w:rsidP="0097015B">
      <w:pPr>
        <w:spacing w:after="0" w:line="240" w:lineRule="auto"/>
      </w:pPr>
      <w:r>
        <w:separator/>
      </w:r>
    </w:p>
  </w:footnote>
  <w:footnote w:type="continuationSeparator" w:id="0">
    <w:p w14:paraId="26614032" w14:textId="77777777" w:rsidR="00EC7C48" w:rsidRDefault="00EC7C48" w:rsidP="0097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E031E" w14:textId="7765EA49" w:rsidR="0097015B" w:rsidRPr="0097015B" w:rsidRDefault="0097015B" w:rsidP="0097015B">
    <w:pPr>
      <w:pStyle w:val="a3"/>
      <w:jc w:val="right"/>
      <w:rPr>
        <w:rFonts w:ascii="Times New Roman" w:hAnsi="Times New Roman" w:cs="Times New Roman"/>
        <w:i/>
        <w:iCs/>
        <w:sz w:val="28"/>
        <w:szCs w:val="28"/>
        <w:lang w:val="kk-KZ"/>
      </w:rPr>
    </w:pPr>
    <w:r w:rsidRPr="0097015B">
      <w:rPr>
        <w:rFonts w:ascii="Times New Roman" w:hAnsi="Times New Roman" w:cs="Times New Roman"/>
        <w:i/>
        <w:iCs/>
        <w:sz w:val="28"/>
        <w:szCs w:val="28"/>
        <w:lang w:val="kk-KZ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0379"/>
    <w:multiLevelType w:val="hybridMultilevel"/>
    <w:tmpl w:val="2938D508"/>
    <w:lvl w:ilvl="0" w:tplc="41D03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953E24"/>
    <w:multiLevelType w:val="hybridMultilevel"/>
    <w:tmpl w:val="466022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7A0005F"/>
    <w:multiLevelType w:val="hybridMultilevel"/>
    <w:tmpl w:val="FEEC337C"/>
    <w:lvl w:ilvl="0" w:tplc="DD8C0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AE"/>
    <w:rsid w:val="000E04B1"/>
    <w:rsid w:val="0020622C"/>
    <w:rsid w:val="002722D5"/>
    <w:rsid w:val="002A1F40"/>
    <w:rsid w:val="00323D05"/>
    <w:rsid w:val="004B12AE"/>
    <w:rsid w:val="0097015B"/>
    <w:rsid w:val="00B437BF"/>
    <w:rsid w:val="00EC7C48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BCDF"/>
  <w15:chartTrackingRefBased/>
  <w15:docId w15:val="{DB2A6CFE-C17B-4B73-B075-935E7636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15B"/>
  </w:style>
  <w:style w:type="paragraph" w:styleId="a5">
    <w:name w:val="footer"/>
    <w:basedOn w:val="a"/>
    <w:link w:val="a6"/>
    <w:uiPriority w:val="99"/>
    <w:unhideWhenUsed/>
    <w:rsid w:val="0097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15B"/>
  </w:style>
  <w:style w:type="paragraph" w:styleId="a7">
    <w:name w:val="List Paragraph"/>
    <w:basedOn w:val="a"/>
    <w:uiPriority w:val="34"/>
    <w:qFormat/>
    <w:rsid w:val="000E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Жанайдар Токсаба</dc:creator>
  <cp:keywords/>
  <dc:description/>
  <cp:lastModifiedBy>Гани Мади</cp:lastModifiedBy>
  <cp:revision>4</cp:revision>
  <dcterms:created xsi:type="dcterms:W3CDTF">2024-04-24T05:52:00Z</dcterms:created>
  <dcterms:modified xsi:type="dcterms:W3CDTF">2024-04-24T06:21:00Z</dcterms:modified>
</cp:coreProperties>
</file>