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 xml:space="preserve">Президент </w:t>
      </w:r>
      <w:proofErr w:type="spellStart"/>
      <w:r w:rsidRPr="007956D5">
        <w:rPr>
          <w:rFonts w:ascii="Times New Roman" w:eastAsia="Times New Roman" w:hAnsi="Times New Roman" w:cs="Times New Roman"/>
          <w:color w:val="050505"/>
          <w:sz w:val="28"/>
          <w:szCs w:val="28"/>
          <w:lang w:eastAsia="ru-RU"/>
        </w:rPr>
        <w:t>Қасым-Жомарт</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Тоқаев</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Қазақстан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Республикасының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кейбір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заңнамалық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актілеріне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әйелдердің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құқықтары</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қауіпсіздігін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қамтамасыз</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мәселелері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бойынша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өзгертулер</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толықтырулар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туралы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Қазақстан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Республикасы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Әкімшілік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бұзушылық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туралы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кодексіне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әйелдердің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құқықтары</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қауіпсіздігін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қамтамасыз</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мәселелері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бойынша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өзгерістер</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толықтырулар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туралы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Қазақстан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Республикасының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заңдарына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қол</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қойды</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Әйелдер</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балаларға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қатысты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кез</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келген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сипаттағы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зорлық-зомбылық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жауапкершілікті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қатаңдататын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сондай-ақ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институтын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кәмелетке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толмағандардың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қауіпсіздігін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нығайтатын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нормалар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енгізілді</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денсаулыққа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қасақана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жеңіл</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зиян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келтіру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ұрып-соғу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қылмыстық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бұзушылық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ретінде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танылды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Денсаулыққа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қасақана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ауырлығы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орташа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ауыр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зиян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келтіруге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қатысты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жауапкершілік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қатаңдатылды</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неке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әке</w:t>
      </w:r>
      <w:proofErr w:type="spellEnd"/>
      <w:r w:rsidRPr="007956D5">
        <w:rPr>
          <w:rFonts w:ascii="Times New Roman" w:eastAsia="Times New Roman" w:hAnsi="Times New Roman" w:cs="Times New Roman"/>
          <w:color w:val="050505"/>
          <w:sz w:val="28"/>
          <w:szCs w:val="28"/>
          <w:lang w:eastAsia="ru-RU"/>
        </w:rPr>
        <w:t xml:space="preserve"> болу, </w:t>
      </w:r>
      <w:proofErr w:type="spellStart"/>
      <w:r w:rsidRPr="007956D5">
        <w:rPr>
          <w:rFonts w:ascii="Times New Roman" w:eastAsia="Times New Roman" w:hAnsi="Times New Roman" w:cs="Times New Roman"/>
          <w:color w:val="050505"/>
          <w:sz w:val="28"/>
          <w:szCs w:val="28"/>
          <w:lang w:eastAsia="ru-RU"/>
        </w:rPr>
        <w:t>ана</w:t>
      </w:r>
      <w:proofErr w:type="spellEnd"/>
      <w:r w:rsidRPr="007956D5">
        <w:rPr>
          <w:rFonts w:ascii="Times New Roman" w:eastAsia="Times New Roman" w:hAnsi="Times New Roman" w:cs="Times New Roman"/>
          <w:color w:val="050505"/>
          <w:sz w:val="28"/>
          <w:szCs w:val="28"/>
          <w:lang w:eastAsia="ru-RU"/>
        </w:rPr>
        <w:t xml:space="preserve"> мен бала </w:t>
      </w:r>
      <w:proofErr w:type="spellStart"/>
      <w:r w:rsidRPr="007956D5">
        <w:rPr>
          <w:rFonts w:ascii="Times New Roman" w:eastAsia="Times New Roman" w:hAnsi="Times New Roman" w:cs="Times New Roman"/>
          <w:color w:val="050505"/>
          <w:sz w:val="28"/>
          <w:szCs w:val="28"/>
          <w:lang w:eastAsia="ru-RU"/>
        </w:rPr>
        <w:t>институтын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нығайтуға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негізделген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неке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заңнамасының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жаңа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қағидаттары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сондай-ақ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жалпыадамзаттық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ұлттық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дәстүрлі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мәдени</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құндылықтарды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құрметтеу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негізінде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адамгершілік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рухани</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тәрбиесін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қамтамасыз</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қағидаты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қарастырылған</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отбасы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әйелдер</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құқықтарын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қорғау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мәселелері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жөніндегі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байланыс</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орталығы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қызметінің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негіздері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жасалды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Оның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рөлін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ақпараттандыру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саласындағы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уәкілетті</w:t>
      </w:r>
      <w:proofErr w:type="spellEnd"/>
      <w:r w:rsidRPr="007956D5">
        <w:rPr>
          <w:rFonts w:ascii="Times New Roman" w:eastAsia="Times New Roman" w:hAnsi="Times New Roman" w:cs="Times New Roman"/>
          <w:color w:val="050505"/>
          <w:sz w:val="28"/>
          <w:szCs w:val="28"/>
          <w:lang w:eastAsia="ru-RU"/>
        </w:rPr>
        <w:t xml:space="preserve"> орган </w:t>
      </w:r>
      <w:proofErr w:type="spellStart"/>
      <w:r w:rsidRPr="007956D5">
        <w:rPr>
          <w:rFonts w:ascii="Times New Roman" w:eastAsia="Times New Roman" w:hAnsi="Times New Roman" w:cs="Times New Roman"/>
          <w:color w:val="050505"/>
          <w:sz w:val="28"/>
          <w:szCs w:val="28"/>
          <w:lang w:eastAsia="ru-RU"/>
        </w:rPr>
        <w:t>айқындайтын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тұлға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атқарады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Бұл</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ретте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мемлекеттік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органдар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әйелдер</w:t>
      </w:r>
      <w:proofErr w:type="spellEnd"/>
      <w:r w:rsidRPr="007956D5">
        <w:rPr>
          <w:rFonts w:ascii="Times New Roman" w:eastAsia="Times New Roman" w:hAnsi="Times New Roman" w:cs="Times New Roman"/>
          <w:color w:val="050505"/>
          <w:sz w:val="28"/>
          <w:szCs w:val="28"/>
          <w:lang w:eastAsia="ru-RU"/>
        </w:rPr>
        <w:t xml:space="preserve"> мен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құқықтарын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қорғау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мәселелері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бойынша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өзара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әрекет</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етіп</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қоймай</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байланыс</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орталығына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азаматтардың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өтініштерін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қарау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нәтижесінде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қабылданған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шаралар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туралы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ақпарат</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беругеміндетті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болады</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тұрмыстық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зорлық-зомбылықтан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зардап</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шеккендерге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арнаулы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әлеуметтік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қызмет</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көрсету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отбасын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қолдау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орталықтарын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құруға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жұмысына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қатысты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мәселелер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заңнамалық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тұрғыдан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бекітілді</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өзін-өзі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өлтіруге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итермелегені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ықпал</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еткені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сондай-ақ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өзін-өзі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өлтірудінасихаттағаны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қылмыстық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жауапкершілік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енгізілді</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 xml:space="preserve">16 </w:t>
      </w:r>
      <w:proofErr w:type="spellStart"/>
      <w:r w:rsidRPr="007956D5">
        <w:rPr>
          <w:rFonts w:ascii="Times New Roman" w:eastAsia="Times New Roman" w:hAnsi="Times New Roman" w:cs="Times New Roman"/>
          <w:color w:val="050505"/>
          <w:sz w:val="28"/>
          <w:szCs w:val="28"/>
          <w:lang w:eastAsia="ru-RU"/>
        </w:rPr>
        <w:t>жасқа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толмаған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адамдарға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сексуалдық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сипатта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тиіскені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қылмыстық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жауапкершілік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енгізілді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Кәмелетке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толмағандарды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ұрлағаны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және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заңсыз</w:t>
      </w:r>
      <w:proofErr w:type="spellEnd"/>
      <w:r w:rsidRPr="007956D5">
        <w:rPr>
          <w:rFonts w:ascii="Times New Roman" w:eastAsia="Times New Roman" w:hAnsi="Times New Roman" w:cs="Times New Roman"/>
          <w:color w:val="050505"/>
          <w:sz w:val="28"/>
          <w:szCs w:val="28"/>
          <w:lang w:eastAsia="ru-RU"/>
        </w:rPr>
        <w:t xml:space="preserve"> бас </w:t>
      </w:r>
      <w:proofErr w:type="spellStart"/>
      <w:r w:rsidRPr="007956D5">
        <w:rPr>
          <w:rFonts w:ascii="Times New Roman" w:eastAsia="Times New Roman" w:hAnsi="Times New Roman" w:cs="Times New Roman"/>
          <w:color w:val="050505"/>
          <w:sz w:val="28"/>
          <w:szCs w:val="28"/>
          <w:lang w:eastAsia="ru-RU"/>
        </w:rPr>
        <w:t>бостандығынан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айырғаны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жаза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айтарлықтай</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қатаңдатылды</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кәмелетке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толмағандарды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жәбірлегені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буллинг</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кибербуллинг</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әкімшілік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жауапкершілік</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алғаш</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рет</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енгізілді</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proofErr w:type="spellStart"/>
      <w:r w:rsidRPr="007956D5">
        <w:rPr>
          <w:rFonts w:ascii="Times New Roman" w:eastAsia="Times New Roman" w:hAnsi="Times New Roman" w:cs="Times New Roman"/>
          <w:color w:val="050505"/>
          <w:sz w:val="28"/>
          <w:szCs w:val="28"/>
          <w:lang w:eastAsia="ru-RU"/>
        </w:rPr>
        <w:t>білім</w:t>
      </w:r>
      <w:proofErr w:type="spellEnd"/>
      <w:r w:rsidRPr="007956D5">
        <w:rPr>
          <w:rFonts w:ascii="Times New Roman" w:eastAsia="Times New Roman" w:hAnsi="Times New Roman" w:cs="Times New Roman"/>
          <w:color w:val="050505"/>
          <w:sz w:val="28"/>
          <w:szCs w:val="28"/>
          <w:lang w:eastAsia="ru-RU"/>
        </w:rPr>
        <w:t xml:space="preserve"> беру </w:t>
      </w:r>
      <w:proofErr w:type="spellStart"/>
      <w:r w:rsidRPr="007956D5">
        <w:rPr>
          <w:rFonts w:ascii="Times New Roman" w:eastAsia="Times New Roman" w:hAnsi="Times New Roman" w:cs="Times New Roman"/>
          <w:color w:val="050505"/>
          <w:sz w:val="28"/>
          <w:szCs w:val="28"/>
          <w:lang w:eastAsia="ru-RU"/>
        </w:rPr>
        <w:t>ұйымдары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кәмелетке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толмағандар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жасаған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немесе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оларға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қатысты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жасалған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заңға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қайшы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әрекеттер</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туралы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құқық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қорғау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органдарына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дереу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хабарлауға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міндетті</w:t>
      </w:r>
      <w:proofErr w:type="spellEnd"/>
      <w:r w:rsidRPr="007956D5">
        <w:rPr>
          <w:rFonts w:ascii="Times New Roman" w:eastAsia="Times New Roman" w:hAnsi="Times New Roman" w:cs="Times New Roman"/>
          <w:color w:val="050505"/>
          <w:sz w:val="28"/>
          <w:szCs w:val="28"/>
          <w:lang w:eastAsia="ru-RU"/>
        </w:rPr>
        <w:t>;</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 xml:space="preserve">16 </w:t>
      </w:r>
      <w:proofErr w:type="spellStart"/>
      <w:r w:rsidRPr="007956D5">
        <w:rPr>
          <w:rFonts w:ascii="Times New Roman" w:eastAsia="Times New Roman" w:hAnsi="Times New Roman" w:cs="Times New Roman"/>
          <w:color w:val="050505"/>
          <w:sz w:val="28"/>
          <w:szCs w:val="28"/>
          <w:lang w:eastAsia="ru-RU"/>
        </w:rPr>
        <w:t>жасқа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дейінгі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балалардың</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қауіпсіздігін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қамтамасыз</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ету</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мақсатында</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жол</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ақысын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төлемегені</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үшін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оларды</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қоғамдық</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көліктен</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мәжбүрлеп</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түсіруге</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тыйым</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салынды</w:t>
      </w:r>
      <w:proofErr w:type="spellEnd"/>
      <w:r w:rsidRPr="007956D5">
        <w:rPr>
          <w:rFonts w:ascii="Times New Roman" w:eastAsia="Times New Roman" w:hAnsi="Times New Roman" w:cs="Times New Roman"/>
          <w:color w:val="050505"/>
          <w:sz w:val="28"/>
          <w:szCs w:val="28"/>
          <w:lang w:eastAsia="ru-RU"/>
        </w:rPr>
        <w:t>.</w:t>
      </w: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B65DC5" w:rsidRDefault="00B65DC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val="kk-KZ" w:eastAsia="ru-RU"/>
        </w:rPr>
      </w:pP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 xml:space="preserve">Президентом </w:t>
      </w:r>
      <w:proofErr w:type="spellStart"/>
      <w:r w:rsidRPr="007956D5">
        <w:rPr>
          <w:rFonts w:ascii="Times New Roman" w:eastAsia="Times New Roman" w:hAnsi="Times New Roman" w:cs="Times New Roman"/>
          <w:color w:val="050505"/>
          <w:sz w:val="28"/>
          <w:szCs w:val="28"/>
          <w:lang w:eastAsia="ru-RU"/>
        </w:rPr>
        <w:t>Касым-Жомартом</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Токаевым</w:t>
      </w:r>
      <w:proofErr w:type="spellEnd"/>
      <w:r w:rsidRPr="007956D5">
        <w:rPr>
          <w:rFonts w:ascii="Times New Roman" w:eastAsia="Times New Roman" w:hAnsi="Times New Roman" w:cs="Times New Roman"/>
          <w:color w:val="050505"/>
          <w:sz w:val="28"/>
          <w:szCs w:val="28"/>
          <w:lang w:eastAsia="ru-RU"/>
        </w:rPr>
        <w:t xml:space="preserve"> подписаны законы Республики Казахстан «О внесении изменений и дополнений в некоторые законодательные акты Республики Казахстан по вопросам обеспечения прав женщин и безопасности детей» и «О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Вводятся нормы, ужесточающие ответственность за любые проявления насилия в отношении женщин и детей, а также призванные укрепить институт семьи, безопасность несовершеннолетних:</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криминализированы умышленное причинение легкого вреда здоровью и побои. Ужесточена ответственность за умышленное причинение средней тяжести и тяжкого вреда здоровью;</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предусмотрены новые принципы брачно-семейного законодательства, основанные на укреплении института брака и семьи, отцовства, материнства и детства, а также принцип обеспечения нравственного и духовного воспитания детей в духе уважения к общечеловеческим, национальным, традиционным, культурным и семейным ценностям;</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созданы правовые основы функционирования контакт-центра по вопросам семьи, защиты прав женщин и детей, в роли которого будет выступать юридическое лицо, определяемое уполномоченным органом в сфере информатизации. При этом введена обязанность госорганов не только взаимодействовать по вопросам семьи, защиты прав женщин и детей, но и предоставлять в контакт-центр информацию о принятых мерах по итогам рассмотрения обращений граждан;</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законодательно закреплены вопросы создания и функционирования центров поддержки семьи для оказания специальных социальных услуг потерпевшим от бытового насилия;</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введена уголовная ответственность за склонение и содействие в совершении самоубийства, а также за пропаганду самоубийства;</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введена уголовная ответственность за приставание сексуального характера к лицам, не достигшим 16-летнего возраста. Существенно ужесточены наказания за похищение и незаконное лишение свободы несовершеннолетнего;</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впервые введена административная ответственность за травлю (</w:t>
      </w:r>
      <w:proofErr w:type="spellStart"/>
      <w:r w:rsidRPr="007956D5">
        <w:rPr>
          <w:rFonts w:ascii="Times New Roman" w:eastAsia="Times New Roman" w:hAnsi="Times New Roman" w:cs="Times New Roman"/>
          <w:color w:val="050505"/>
          <w:sz w:val="28"/>
          <w:szCs w:val="28"/>
          <w:lang w:eastAsia="ru-RU"/>
        </w:rPr>
        <w:t>буллинг</w:t>
      </w:r>
      <w:proofErr w:type="spellEnd"/>
      <w:r w:rsidRPr="007956D5">
        <w:rPr>
          <w:rFonts w:ascii="Times New Roman" w:eastAsia="Times New Roman" w:hAnsi="Times New Roman" w:cs="Times New Roman"/>
          <w:color w:val="050505"/>
          <w:sz w:val="28"/>
          <w:szCs w:val="28"/>
          <w:lang w:eastAsia="ru-RU"/>
        </w:rPr>
        <w:t xml:space="preserve">, </w:t>
      </w:r>
      <w:proofErr w:type="spellStart"/>
      <w:r w:rsidRPr="007956D5">
        <w:rPr>
          <w:rFonts w:ascii="Times New Roman" w:eastAsia="Times New Roman" w:hAnsi="Times New Roman" w:cs="Times New Roman"/>
          <w:color w:val="050505"/>
          <w:sz w:val="28"/>
          <w:szCs w:val="28"/>
          <w:lang w:eastAsia="ru-RU"/>
        </w:rPr>
        <w:t>кибербуллинг</w:t>
      </w:r>
      <w:proofErr w:type="spellEnd"/>
      <w:r w:rsidRPr="007956D5">
        <w:rPr>
          <w:rFonts w:ascii="Times New Roman" w:eastAsia="Times New Roman" w:hAnsi="Times New Roman" w:cs="Times New Roman"/>
          <w:color w:val="050505"/>
          <w:sz w:val="28"/>
          <w:szCs w:val="28"/>
          <w:lang w:eastAsia="ru-RU"/>
        </w:rPr>
        <w:t>) несовершеннолетнего;</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t>установлена обязанность организаций образования незамедлительно сообщать правоохранительным органам о совершении несовершеннолетними или в отношении них противоправных деяний;</w:t>
      </w:r>
    </w:p>
    <w:p w:rsidR="007956D5" w:rsidRPr="007956D5" w:rsidRDefault="007956D5" w:rsidP="00E7605D">
      <w:pPr>
        <w:shd w:val="clear" w:color="auto" w:fill="FFFFFF"/>
        <w:spacing w:after="0" w:line="240" w:lineRule="auto"/>
        <w:ind w:firstLine="993"/>
        <w:jc w:val="both"/>
        <w:rPr>
          <w:rFonts w:ascii="Times New Roman" w:eastAsia="Times New Roman" w:hAnsi="Times New Roman" w:cs="Times New Roman"/>
          <w:color w:val="050505"/>
          <w:sz w:val="28"/>
          <w:szCs w:val="28"/>
          <w:lang w:eastAsia="ru-RU"/>
        </w:rPr>
      </w:pPr>
      <w:r w:rsidRPr="007956D5">
        <w:rPr>
          <w:rFonts w:ascii="Times New Roman" w:eastAsia="Times New Roman" w:hAnsi="Times New Roman" w:cs="Times New Roman"/>
          <w:color w:val="050505"/>
          <w:sz w:val="28"/>
          <w:szCs w:val="28"/>
          <w:lang w:eastAsia="ru-RU"/>
        </w:rPr>
        <w:lastRenderedPageBreak/>
        <w:t>в целях обеспечения безопасности детей до 16 лет введен запрет на их принудительную высадку из общественного транспорта при отсутствии у них оплаты за проезд.</w:t>
      </w:r>
    </w:p>
    <w:p w:rsidR="00B65DC5" w:rsidRDefault="00B65DC5" w:rsidP="00B65DC5">
      <w:pPr>
        <w:shd w:val="clear" w:color="auto" w:fill="FFFFFF"/>
        <w:spacing w:after="0" w:line="240" w:lineRule="auto"/>
        <w:jc w:val="both"/>
        <w:rPr>
          <w:rFonts w:ascii="Times New Roman" w:eastAsia="Times New Roman" w:hAnsi="Times New Roman" w:cs="Times New Roman"/>
          <w:color w:val="050505"/>
          <w:sz w:val="28"/>
          <w:szCs w:val="28"/>
          <w:lang w:val="kk-KZ" w:eastAsia="ru-RU"/>
        </w:rPr>
      </w:pPr>
    </w:p>
    <w:p w:rsidR="00B65DC5" w:rsidRPr="00B65DC5" w:rsidRDefault="00B65DC5" w:rsidP="00B65DC5">
      <w:pPr>
        <w:shd w:val="clear" w:color="auto" w:fill="FFFFFF"/>
        <w:spacing w:after="0" w:line="240" w:lineRule="auto"/>
        <w:jc w:val="both"/>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Пресс-служба Катон-Карагайского районного суда</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President Kassym-Jomart Tokayev signed the laws of the Republic of Kazakhstan "On Amendments and additions to some legislative acts of the Republic of Kazakhstan on ensuring women's rights and child safety" and "On Amendments and Additions to the Code of Administrative Offences of the Republic of Kazakhstan on ensuring women's Rights and child safety".</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Norms are being introduced that tighten responsibility for any manifestations of violence against women and children, as well as designed to strengthen the institution of the family and the safety of minors:</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intentional infliction of minor harm to health and beatings are criminalized. The responsibility for intentional infliction of moderate and serious harm to health has been tightened;</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new principles of marriage and family legislation are envisaged, based on strengthening the institution of marriage and family, fatherhood, motherhood and childhood, as well as the principle of ensuring the moral and spiritual education of children in the spirit of respect for universal, national, traditional, cultural and family values;</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The legal basis for the functioning of the contact center on family issues, protection of the rights of women and children has been created, which will be a legal entity determined by the authorized body in the field of informatization. At the same time, the duty of state bodies has been introduced not only to interact on family issues, protection of the rights of women and children, but also to provide the contact center with information on the measures taken following the consideration of citizens' appeals;</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The issues of creation and functioning of family support centers for the provision of special social services to victims of domestic violence have been legislated;</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Criminal liability has been introduced for inducement and assistance in committing suicide, as well as for propaganda of suicide;</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Criminal liability has been introduced for sexual harassment of persons under the age of 16. Penalties for kidnapping and unlawful imprisonment of a minor have been significantly tightened;</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lastRenderedPageBreak/>
        <w:t>for the first time, administrative responsibility for bullying (bullying, cyberbullying) of a minor has been introduced;</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the obligation of educational organizations to immediately inform law enforcement agencies about the commission of illegal acts by minors or against them has been established;</w:t>
      </w:r>
    </w:p>
    <w:p w:rsidR="00373FF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In order to ensure the safety of children under the age of 16, a ban has been introduced on their forced disembarkation from public transport in the absence of payment for travel.</w:t>
      </w:r>
    </w:p>
    <w:p w:rsidR="00373FFD" w:rsidRPr="00373FFD" w:rsidRDefault="00373FFD" w:rsidP="00373FFD">
      <w:pPr>
        <w:ind w:firstLine="993"/>
        <w:jc w:val="both"/>
        <w:rPr>
          <w:rFonts w:ascii="Times New Roman" w:hAnsi="Times New Roman" w:cs="Times New Roman"/>
          <w:sz w:val="28"/>
          <w:szCs w:val="28"/>
          <w:lang w:val="en-US"/>
        </w:rPr>
      </w:pPr>
    </w:p>
    <w:p w:rsidR="0055290D" w:rsidRPr="00373FFD" w:rsidRDefault="00373FFD" w:rsidP="00373FFD">
      <w:pPr>
        <w:ind w:firstLine="993"/>
        <w:jc w:val="both"/>
        <w:rPr>
          <w:rFonts w:ascii="Times New Roman" w:hAnsi="Times New Roman" w:cs="Times New Roman"/>
          <w:sz w:val="28"/>
          <w:szCs w:val="28"/>
          <w:lang w:val="en-US"/>
        </w:rPr>
      </w:pPr>
      <w:r w:rsidRPr="00373FFD">
        <w:rPr>
          <w:rFonts w:ascii="Times New Roman" w:hAnsi="Times New Roman" w:cs="Times New Roman"/>
          <w:sz w:val="28"/>
          <w:szCs w:val="28"/>
          <w:lang w:val="en-US"/>
        </w:rPr>
        <w:t xml:space="preserve">The press service of the </w:t>
      </w:r>
      <w:proofErr w:type="spellStart"/>
      <w:r w:rsidRPr="00373FFD">
        <w:rPr>
          <w:rFonts w:ascii="Times New Roman" w:hAnsi="Times New Roman" w:cs="Times New Roman"/>
          <w:sz w:val="28"/>
          <w:szCs w:val="28"/>
          <w:lang w:val="en-US"/>
        </w:rPr>
        <w:t>Katon-Karagay</w:t>
      </w:r>
      <w:proofErr w:type="spellEnd"/>
      <w:r w:rsidRPr="00373FFD">
        <w:rPr>
          <w:rFonts w:ascii="Times New Roman" w:hAnsi="Times New Roman" w:cs="Times New Roman"/>
          <w:sz w:val="28"/>
          <w:szCs w:val="28"/>
          <w:lang w:val="en-US"/>
        </w:rPr>
        <w:t xml:space="preserve"> District Court</w:t>
      </w:r>
      <w:bookmarkStart w:id="0" w:name="_GoBack"/>
      <w:bookmarkEnd w:id="0"/>
    </w:p>
    <w:sectPr w:rsidR="0055290D" w:rsidRPr="00373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27"/>
    <w:rsid w:val="00373FFD"/>
    <w:rsid w:val="0055290D"/>
    <w:rsid w:val="007956D5"/>
    <w:rsid w:val="00917C27"/>
    <w:rsid w:val="00B65DC5"/>
    <w:rsid w:val="00E7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E4AC6-5A86-4417-B471-FFCFC38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76961">
      <w:bodyDiv w:val="1"/>
      <w:marLeft w:val="0"/>
      <w:marRight w:val="0"/>
      <w:marTop w:val="0"/>
      <w:marBottom w:val="0"/>
      <w:divBdr>
        <w:top w:val="none" w:sz="0" w:space="0" w:color="auto"/>
        <w:left w:val="none" w:sz="0" w:space="0" w:color="auto"/>
        <w:bottom w:val="none" w:sz="0" w:space="0" w:color="auto"/>
        <w:right w:val="none" w:sz="0" w:space="0" w:color="auto"/>
      </w:divBdr>
      <w:divsChild>
        <w:div w:id="758789036">
          <w:marLeft w:val="0"/>
          <w:marRight w:val="0"/>
          <w:marTop w:val="0"/>
          <w:marBottom w:val="0"/>
          <w:divBdr>
            <w:top w:val="none" w:sz="0" w:space="0" w:color="auto"/>
            <w:left w:val="none" w:sz="0" w:space="0" w:color="auto"/>
            <w:bottom w:val="none" w:sz="0" w:space="0" w:color="auto"/>
            <w:right w:val="none" w:sz="0" w:space="0" w:color="auto"/>
          </w:divBdr>
        </w:div>
        <w:div w:id="1360398416">
          <w:marLeft w:val="0"/>
          <w:marRight w:val="0"/>
          <w:marTop w:val="120"/>
          <w:marBottom w:val="0"/>
          <w:divBdr>
            <w:top w:val="none" w:sz="0" w:space="0" w:color="auto"/>
            <w:left w:val="none" w:sz="0" w:space="0" w:color="auto"/>
            <w:bottom w:val="none" w:sz="0" w:space="0" w:color="auto"/>
            <w:right w:val="none" w:sz="0" w:space="0" w:color="auto"/>
          </w:divBdr>
          <w:divsChild>
            <w:div w:id="1755317387">
              <w:marLeft w:val="0"/>
              <w:marRight w:val="0"/>
              <w:marTop w:val="0"/>
              <w:marBottom w:val="0"/>
              <w:divBdr>
                <w:top w:val="none" w:sz="0" w:space="0" w:color="auto"/>
                <w:left w:val="none" w:sz="0" w:space="0" w:color="auto"/>
                <w:bottom w:val="none" w:sz="0" w:space="0" w:color="auto"/>
                <w:right w:val="none" w:sz="0" w:space="0" w:color="auto"/>
              </w:divBdr>
            </w:div>
          </w:divsChild>
        </w:div>
        <w:div w:id="15932287">
          <w:marLeft w:val="0"/>
          <w:marRight w:val="0"/>
          <w:marTop w:val="120"/>
          <w:marBottom w:val="0"/>
          <w:divBdr>
            <w:top w:val="none" w:sz="0" w:space="0" w:color="auto"/>
            <w:left w:val="none" w:sz="0" w:space="0" w:color="auto"/>
            <w:bottom w:val="none" w:sz="0" w:space="0" w:color="auto"/>
            <w:right w:val="none" w:sz="0" w:space="0" w:color="auto"/>
          </w:divBdr>
          <w:divsChild>
            <w:div w:id="1789007163">
              <w:marLeft w:val="0"/>
              <w:marRight w:val="0"/>
              <w:marTop w:val="0"/>
              <w:marBottom w:val="0"/>
              <w:divBdr>
                <w:top w:val="none" w:sz="0" w:space="0" w:color="auto"/>
                <w:left w:val="none" w:sz="0" w:space="0" w:color="auto"/>
                <w:bottom w:val="none" w:sz="0" w:space="0" w:color="auto"/>
                <w:right w:val="none" w:sz="0" w:space="0" w:color="auto"/>
              </w:divBdr>
            </w:div>
          </w:divsChild>
        </w:div>
        <w:div w:id="133759522">
          <w:marLeft w:val="0"/>
          <w:marRight w:val="0"/>
          <w:marTop w:val="120"/>
          <w:marBottom w:val="0"/>
          <w:divBdr>
            <w:top w:val="none" w:sz="0" w:space="0" w:color="auto"/>
            <w:left w:val="none" w:sz="0" w:space="0" w:color="auto"/>
            <w:bottom w:val="none" w:sz="0" w:space="0" w:color="auto"/>
            <w:right w:val="none" w:sz="0" w:space="0" w:color="auto"/>
          </w:divBdr>
          <w:divsChild>
            <w:div w:id="1972513441">
              <w:marLeft w:val="0"/>
              <w:marRight w:val="0"/>
              <w:marTop w:val="0"/>
              <w:marBottom w:val="0"/>
              <w:divBdr>
                <w:top w:val="none" w:sz="0" w:space="0" w:color="auto"/>
                <w:left w:val="none" w:sz="0" w:space="0" w:color="auto"/>
                <w:bottom w:val="none" w:sz="0" w:space="0" w:color="auto"/>
                <w:right w:val="none" w:sz="0" w:space="0" w:color="auto"/>
              </w:divBdr>
            </w:div>
          </w:divsChild>
        </w:div>
        <w:div w:id="773598951">
          <w:marLeft w:val="0"/>
          <w:marRight w:val="0"/>
          <w:marTop w:val="120"/>
          <w:marBottom w:val="0"/>
          <w:divBdr>
            <w:top w:val="none" w:sz="0" w:space="0" w:color="auto"/>
            <w:left w:val="none" w:sz="0" w:space="0" w:color="auto"/>
            <w:bottom w:val="none" w:sz="0" w:space="0" w:color="auto"/>
            <w:right w:val="none" w:sz="0" w:space="0" w:color="auto"/>
          </w:divBdr>
          <w:divsChild>
            <w:div w:id="1485584549">
              <w:marLeft w:val="0"/>
              <w:marRight w:val="0"/>
              <w:marTop w:val="0"/>
              <w:marBottom w:val="0"/>
              <w:divBdr>
                <w:top w:val="none" w:sz="0" w:space="0" w:color="auto"/>
                <w:left w:val="none" w:sz="0" w:space="0" w:color="auto"/>
                <w:bottom w:val="none" w:sz="0" w:space="0" w:color="auto"/>
                <w:right w:val="none" w:sz="0" w:space="0" w:color="auto"/>
              </w:divBdr>
            </w:div>
          </w:divsChild>
        </w:div>
        <w:div w:id="898203262">
          <w:marLeft w:val="0"/>
          <w:marRight w:val="0"/>
          <w:marTop w:val="120"/>
          <w:marBottom w:val="0"/>
          <w:divBdr>
            <w:top w:val="none" w:sz="0" w:space="0" w:color="auto"/>
            <w:left w:val="none" w:sz="0" w:space="0" w:color="auto"/>
            <w:bottom w:val="none" w:sz="0" w:space="0" w:color="auto"/>
            <w:right w:val="none" w:sz="0" w:space="0" w:color="auto"/>
          </w:divBdr>
          <w:divsChild>
            <w:div w:id="1628774531">
              <w:marLeft w:val="0"/>
              <w:marRight w:val="0"/>
              <w:marTop w:val="0"/>
              <w:marBottom w:val="0"/>
              <w:divBdr>
                <w:top w:val="none" w:sz="0" w:space="0" w:color="auto"/>
                <w:left w:val="none" w:sz="0" w:space="0" w:color="auto"/>
                <w:bottom w:val="none" w:sz="0" w:space="0" w:color="auto"/>
                <w:right w:val="none" w:sz="0" w:space="0" w:color="auto"/>
              </w:divBdr>
            </w:div>
            <w:div w:id="1125729967">
              <w:marLeft w:val="0"/>
              <w:marRight w:val="0"/>
              <w:marTop w:val="0"/>
              <w:marBottom w:val="0"/>
              <w:divBdr>
                <w:top w:val="none" w:sz="0" w:space="0" w:color="auto"/>
                <w:left w:val="none" w:sz="0" w:space="0" w:color="auto"/>
                <w:bottom w:val="none" w:sz="0" w:space="0" w:color="auto"/>
                <w:right w:val="none" w:sz="0" w:space="0" w:color="auto"/>
              </w:divBdr>
            </w:div>
            <w:div w:id="1150950122">
              <w:marLeft w:val="0"/>
              <w:marRight w:val="0"/>
              <w:marTop w:val="0"/>
              <w:marBottom w:val="0"/>
              <w:divBdr>
                <w:top w:val="none" w:sz="0" w:space="0" w:color="auto"/>
                <w:left w:val="none" w:sz="0" w:space="0" w:color="auto"/>
                <w:bottom w:val="none" w:sz="0" w:space="0" w:color="auto"/>
                <w:right w:val="none" w:sz="0" w:space="0" w:color="auto"/>
              </w:divBdr>
            </w:div>
            <w:div w:id="258758184">
              <w:marLeft w:val="0"/>
              <w:marRight w:val="0"/>
              <w:marTop w:val="0"/>
              <w:marBottom w:val="0"/>
              <w:divBdr>
                <w:top w:val="none" w:sz="0" w:space="0" w:color="auto"/>
                <w:left w:val="none" w:sz="0" w:space="0" w:color="auto"/>
                <w:bottom w:val="none" w:sz="0" w:space="0" w:color="auto"/>
                <w:right w:val="none" w:sz="0" w:space="0" w:color="auto"/>
              </w:divBdr>
            </w:div>
            <w:div w:id="1741752009">
              <w:marLeft w:val="0"/>
              <w:marRight w:val="0"/>
              <w:marTop w:val="0"/>
              <w:marBottom w:val="0"/>
              <w:divBdr>
                <w:top w:val="none" w:sz="0" w:space="0" w:color="auto"/>
                <w:left w:val="none" w:sz="0" w:space="0" w:color="auto"/>
                <w:bottom w:val="none" w:sz="0" w:space="0" w:color="auto"/>
                <w:right w:val="none" w:sz="0" w:space="0" w:color="auto"/>
              </w:divBdr>
            </w:div>
            <w:div w:id="1517768028">
              <w:marLeft w:val="0"/>
              <w:marRight w:val="0"/>
              <w:marTop w:val="0"/>
              <w:marBottom w:val="0"/>
              <w:divBdr>
                <w:top w:val="none" w:sz="0" w:space="0" w:color="auto"/>
                <w:left w:val="none" w:sz="0" w:space="0" w:color="auto"/>
                <w:bottom w:val="none" w:sz="0" w:space="0" w:color="auto"/>
                <w:right w:val="none" w:sz="0" w:space="0" w:color="auto"/>
              </w:divBdr>
            </w:div>
            <w:div w:id="1852186652">
              <w:marLeft w:val="0"/>
              <w:marRight w:val="0"/>
              <w:marTop w:val="0"/>
              <w:marBottom w:val="0"/>
              <w:divBdr>
                <w:top w:val="none" w:sz="0" w:space="0" w:color="auto"/>
                <w:left w:val="none" w:sz="0" w:space="0" w:color="auto"/>
                <w:bottom w:val="none" w:sz="0" w:space="0" w:color="auto"/>
                <w:right w:val="none" w:sz="0" w:space="0" w:color="auto"/>
              </w:divBdr>
            </w:div>
            <w:div w:id="1575427678">
              <w:marLeft w:val="0"/>
              <w:marRight w:val="0"/>
              <w:marTop w:val="0"/>
              <w:marBottom w:val="0"/>
              <w:divBdr>
                <w:top w:val="none" w:sz="0" w:space="0" w:color="auto"/>
                <w:left w:val="none" w:sz="0" w:space="0" w:color="auto"/>
                <w:bottom w:val="none" w:sz="0" w:space="0" w:color="auto"/>
                <w:right w:val="none" w:sz="0" w:space="0" w:color="auto"/>
              </w:divBdr>
            </w:div>
            <w:div w:id="510722163">
              <w:marLeft w:val="0"/>
              <w:marRight w:val="0"/>
              <w:marTop w:val="0"/>
              <w:marBottom w:val="0"/>
              <w:divBdr>
                <w:top w:val="none" w:sz="0" w:space="0" w:color="auto"/>
                <w:left w:val="none" w:sz="0" w:space="0" w:color="auto"/>
                <w:bottom w:val="none" w:sz="0" w:space="0" w:color="auto"/>
                <w:right w:val="none" w:sz="0" w:space="0" w:color="auto"/>
              </w:divBdr>
            </w:div>
          </w:divsChild>
        </w:div>
        <w:div w:id="1086220566">
          <w:marLeft w:val="0"/>
          <w:marRight w:val="0"/>
          <w:marTop w:val="120"/>
          <w:marBottom w:val="0"/>
          <w:divBdr>
            <w:top w:val="none" w:sz="0" w:space="0" w:color="auto"/>
            <w:left w:val="none" w:sz="0" w:space="0" w:color="auto"/>
            <w:bottom w:val="none" w:sz="0" w:space="0" w:color="auto"/>
            <w:right w:val="none" w:sz="0" w:space="0" w:color="auto"/>
          </w:divBdr>
          <w:divsChild>
            <w:div w:id="1166747999">
              <w:marLeft w:val="0"/>
              <w:marRight w:val="0"/>
              <w:marTop w:val="0"/>
              <w:marBottom w:val="0"/>
              <w:divBdr>
                <w:top w:val="none" w:sz="0" w:space="0" w:color="auto"/>
                <w:left w:val="none" w:sz="0" w:space="0" w:color="auto"/>
                <w:bottom w:val="none" w:sz="0" w:space="0" w:color="auto"/>
                <w:right w:val="none" w:sz="0" w:space="0" w:color="auto"/>
              </w:divBdr>
            </w:div>
          </w:divsChild>
        </w:div>
        <w:div w:id="1942949283">
          <w:marLeft w:val="0"/>
          <w:marRight w:val="0"/>
          <w:marTop w:val="120"/>
          <w:marBottom w:val="0"/>
          <w:divBdr>
            <w:top w:val="none" w:sz="0" w:space="0" w:color="auto"/>
            <w:left w:val="none" w:sz="0" w:space="0" w:color="auto"/>
            <w:bottom w:val="none" w:sz="0" w:space="0" w:color="auto"/>
            <w:right w:val="none" w:sz="0" w:space="0" w:color="auto"/>
          </w:divBdr>
          <w:divsChild>
            <w:div w:id="187571305">
              <w:marLeft w:val="0"/>
              <w:marRight w:val="0"/>
              <w:marTop w:val="0"/>
              <w:marBottom w:val="0"/>
              <w:divBdr>
                <w:top w:val="none" w:sz="0" w:space="0" w:color="auto"/>
                <w:left w:val="none" w:sz="0" w:space="0" w:color="auto"/>
                <w:bottom w:val="none" w:sz="0" w:space="0" w:color="auto"/>
                <w:right w:val="none" w:sz="0" w:space="0" w:color="auto"/>
              </w:divBdr>
            </w:div>
          </w:divsChild>
        </w:div>
        <w:div w:id="1870950165">
          <w:marLeft w:val="0"/>
          <w:marRight w:val="0"/>
          <w:marTop w:val="120"/>
          <w:marBottom w:val="0"/>
          <w:divBdr>
            <w:top w:val="none" w:sz="0" w:space="0" w:color="auto"/>
            <w:left w:val="none" w:sz="0" w:space="0" w:color="auto"/>
            <w:bottom w:val="none" w:sz="0" w:space="0" w:color="auto"/>
            <w:right w:val="none" w:sz="0" w:space="0" w:color="auto"/>
          </w:divBdr>
          <w:divsChild>
            <w:div w:id="584262184">
              <w:marLeft w:val="0"/>
              <w:marRight w:val="0"/>
              <w:marTop w:val="0"/>
              <w:marBottom w:val="0"/>
              <w:divBdr>
                <w:top w:val="none" w:sz="0" w:space="0" w:color="auto"/>
                <w:left w:val="none" w:sz="0" w:space="0" w:color="auto"/>
                <w:bottom w:val="none" w:sz="0" w:space="0" w:color="auto"/>
                <w:right w:val="none" w:sz="0" w:space="0" w:color="auto"/>
              </w:divBdr>
            </w:div>
          </w:divsChild>
        </w:div>
        <w:div w:id="798571052">
          <w:marLeft w:val="0"/>
          <w:marRight w:val="0"/>
          <w:marTop w:val="120"/>
          <w:marBottom w:val="0"/>
          <w:divBdr>
            <w:top w:val="none" w:sz="0" w:space="0" w:color="auto"/>
            <w:left w:val="none" w:sz="0" w:space="0" w:color="auto"/>
            <w:bottom w:val="none" w:sz="0" w:space="0" w:color="auto"/>
            <w:right w:val="none" w:sz="0" w:space="0" w:color="auto"/>
          </w:divBdr>
          <w:divsChild>
            <w:div w:id="848831345">
              <w:marLeft w:val="0"/>
              <w:marRight w:val="0"/>
              <w:marTop w:val="0"/>
              <w:marBottom w:val="0"/>
              <w:divBdr>
                <w:top w:val="none" w:sz="0" w:space="0" w:color="auto"/>
                <w:left w:val="none" w:sz="0" w:space="0" w:color="auto"/>
                <w:bottom w:val="none" w:sz="0" w:space="0" w:color="auto"/>
                <w:right w:val="none" w:sz="0" w:space="0" w:color="auto"/>
              </w:divBdr>
            </w:div>
          </w:divsChild>
        </w:div>
        <w:div w:id="165216374">
          <w:marLeft w:val="0"/>
          <w:marRight w:val="0"/>
          <w:marTop w:val="120"/>
          <w:marBottom w:val="0"/>
          <w:divBdr>
            <w:top w:val="none" w:sz="0" w:space="0" w:color="auto"/>
            <w:left w:val="none" w:sz="0" w:space="0" w:color="auto"/>
            <w:bottom w:val="none" w:sz="0" w:space="0" w:color="auto"/>
            <w:right w:val="none" w:sz="0" w:space="0" w:color="auto"/>
          </w:divBdr>
          <w:divsChild>
            <w:div w:id="1189610713">
              <w:marLeft w:val="0"/>
              <w:marRight w:val="0"/>
              <w:marTop w:val="0"/>
              <w:marBottom w:val="0"/>
              <w:divBdr>
                <w:top w:val="none" w:sz="0" w:space="0" w:color="auto"/>
                <w:left w:val="none" w:sz="0" w:space="0" w:color="auto"/>
                <w:bottom w:val="none" w:sz="0" w:space="0" w:color="auto"/>
                <w:right w:val="none" w:sz="0" w:space="0" w:color="auto"/>
              </w:divBdr>
            </w:div>
          </w:divsChild>
        </w:div>
        <w:div w:id="443810286">
          <w:marLeft w:val="0"/>
          <w:marRight w:val="0"/>
          <w:marTop w:val="120"/>
          <w:marBottom w:val="0"/>
          <w:divBdr>
            <w:top w:val="none" w:sz="0" w:space="0" w:color="auto"/>
            <w:left w:val="none" w:sz="0" w:space="0" w:color="auto"/>
            <w:bottom w:val="none" w:sz="0" w:space="0" w:color="auto"/>
            <w:right w:val="none" w:sz="0" w:space="0" w:color="auto"/>
          </w:divBdr>
          <w:divsChild>
            <w:div w:id="969244254">
              <w:marLeft w:val="0"/>
              <w:marRight w:val="0"/>
              <w:marTop w:val="0"/>
              <w:marBottom w:val="0"/>
              <w:divBdr>
                <w:top w:val="none" w:sz="0" w:space="0" w:color="auto"/>
                <w:left w:val="none" w:sz="0" w:space="0" w:color="auto"/>
                <w:bottom w:val="none" w:sz="0" w:space="0" w:color="auto"/>
                <w:right w:val="none" w:sz="0" w:space="0" w:color="auto"/>
              </w:divBdr>
            </w:div>
          </w:divsChild>
        </w:div>
        <w:div w:id="398405736">
          <w:marLeft w:val="0"/>
          <w:marRight w:val="0"/>
          <w:marTop w:val="120"/>
          <w:marBottom w:val="0"/>
          <w:divBdr>
            <w:top w:val="none" w:sz="0" w:space="0" w:color="auto"/>
            <w:left w:val="none" w:sz="0" w:space="0" w:color="auto"/>
            <w:bottom w:val="none" w:sz="0" w:space="0" w:color="auto"/>
            <w:right w:val="none" w:sz="0" w:space="0" w:color="auto"/>
          </w:divBdr>
          <w:divsChild>
            <w:div w:id="39982657">
              <w:marLeft w:val="0"/>
              <w:marRight w:val="0"/>
              <w:marTop w:val="0"/>
              <w:marBottom w:val="0"/>
              <w:divBdr>
                <w:top w:val="none" w:sz="0" w:space="0" w:color="auto"/>
                <w:left w:val="none" w:sz="0" w:space="0" w:color="auto"/>
                <w:bottom w:val="none" w:sz="0" w:space="0" w:color="auto"/>
                <w:right w:val="none" w:sz="0" w:space="0" w:color="auto"/>
              </w:divBdr>
            </w:div>
            <w:div w:id="1297838604">
              <w:marLeft w:val="0"/>
              <w:marRight w:val="0"/>
              <w:marTop w:val="0"/>
              <w:marBottom w:val="0"/>
              <w:divBdr>
                <w:top w:val="none" w:sz="0" w:space="0" w:color="auto"/>
                <w:left w:val="none" w:sz="0" w:space="0" w:color="auto"/>
                <w:bottom w:val="none" w:sz="0" w:space="0" w:color="auto"/>
                <w:right w:val="none" w:sz="0" w:space="0" w:color="auto"/>
              </w:divBdr>
            </w:div>
            <w:div w:id="1898857666">
              <w:marLeft w:val="0"/>
              <w:marRight w:val="0"/>
              <w:marTop w:val="0"/>
              <w:marBottom w:val="0"/>
              <w:divBdr>
                <w:top w:val="none" w:sz="0" w:space="0" w:color="auto"/>
                <w:left w:val="none" w:sz="0" w:space="0" w:color="auto"/>
                <w:bottom w:val="none" w:sz="0" w:space="0" w:color="auto"/>
                <w:right w:val="none" w:sz="0" w:space="0" w:color="auto"/>
              </w:divBdr>
            </w:div>
            <w:div w:id="1764379060">
              <w:marLeft w:val="0"/>
              <w:marRight w:val="0"/>
              <w:marTop w:val="0"/>
              <w:marBottom w:val="0"/>
              <w:divBdr>
                <w:top w:val="none" w:sz="0" w:space="0" w:color="auto"/>
                <w:left w:val="none" w:sz="0" w:space="0" w:color="auto"/>
                <w:bottom w:val="none" w:sz="0" w:space="0" w:color="auto"/>
                <w:right w:val="none" w:sz="0" w:space="0" w:color="auto"/>
              </w:divBdr>
            </w:div>
            <w:div w:id="738793901">
              <w:marLeft w:val="0"/>
              <w:marRight w:val="0"/>
              <w:marTop w:val="0"/>
              <w:marBottom w:val="0"/>
              <w:divBdr>
                <w:top w:val="none" w:sz="0" w:space="0" w:color="auto"/>
                <w:left w:val="none" w:sz="0" w:space="0" w:color="auto"/>
                <w:bottom w:val="none" w:sz="0" w:space="0" w:color="auto"/>
                <w:right w:val="none" w:sz="0" w:space="0" w:color="auto"/>
              </w:divBdr>
            </w:div>
            <w:div w:id="333336962">
              <w:marLeft w:val="0"/>
              <w:marRight w:val="0"/>
              <w:marTop w:val="0"/>
              <w:marBottom w:val="0"/>
              <w:divBdr>
                <w:top w:val="none" w:sz="0" w:space="0" w:color="auto"/>
                <w:left w:val="none" w:sz="0" w:space="0" w:color="auto"/>
                <w:bottom w:val="none" w:sz="0" w:space="0" w:color="auto"/>
                <w:right w:val="none" w:sz="0" w:space="0" w:color="auto"/>
              </w:divBdr>
            </w:div>
            <w:div w:id="137190350">
              <w:marLeft w:val="0"/>
              <w:marRight w:val="0"/>
              <w:marTop w:val="0"/>
              <w:marBottom w:val="0"/>
              <w:divBdr>
                <w:top w:val="none" w:sz="0" w:space="0" w:color="auto"/>
                <w:left w:val="none" w:sz="0" w:space="0" w:color="auto"/>
                <w:bottom w:val="none" w:sz="0" w:space="0" w:color="auto"/>
                <w:right w:val="none" w:sz="0" w:space="0" w:color="auto"/>
              </w:divBdr>
            </w:div>
            <w:div w:id="327170911">
              <w:marLeft w:val="0"/>
              <w:marRight w:val="0"/>
              <w:marTop w:val="0"/>
              <w:marBottom w:val="0"/>
              <w:divBdr>
                <w:top w:val="none" w:sz="0" w:space="0" w:color="auto"/>
                <w:left w:val="none" w:sz="0" w:space="0" w:color="auto"/>
                <w:bottom w:val="none" w:sz="0" w:space="0" w:color="auto"/>
                <w:right w:val="none" w:sz="0" w:space="0" w:color="auto"/>
              </w:divBdr>
            </w:div>
            <w:div w:id="924340818">
              <w:marLeft w:val="0"/>
              <w:marRight w:val="0"/>
              <w:marTop w:val="0"/>
              <w:marBottom w:val="0"/>
              <w:divBdr>
                <w:top w:val="none" w:sz="0" w:space="0" w:color="auto"/>
                <w:left w:val="none" w:sz="0" w:space="0" w:color="auto"/>
                <w:bottom w:val="none" w:sz="0" w:space="0" w:color="auto"/>
                <w:right w:val="none" w:sz="0" w:space="0" w:color="auto"/>
              </w:divBdr>
            </w:div>
            <w:div w:id="595871890">
              <w:marLeft w:val="0"/>
              <w:marRight w:val="0"/>
              <w:marTop w:val="0"/>
              <w:marBottom w:val="0"/>
              <w:divBdr>
                <w:top w:val="none" w:sz="0" w:space="0" w:color="auto"/>
                <w:left w:val="none" w:sz="0" w:space="0" w:color="auto"/>
                <w:bottom w:val="none" w:sz="0" w:space="0" w:color="auto"/>
                <w:right w:val="none" w:sz="0" w:space="0" w:color="auto"/>
              </w:divBdr>
            </w:div>
          </w:divsChild>
        </w:div>
        <w:div w:id="1581207779">
          <w:marLeft w:val="0"/>
          <w:marRight w:val="0"/>
          <w:marTop w:val="120"/>
          <w:marBottom w:val="0"/>
          <w:divBdr>
            <w:top w:val="none" w:sz="0" w:space="0" w:color="auto"/>
            <w:left w:val="none" w:sz="0" w:space="0" w:color="auto"/>
            <w:bottom w:val="none" w:sz="0" w:space="0" w:color="auto"/>
            <w:right w:val="none" w:sz="0" w:space="0" w:color="auto"/>
          </w:divBdr>
          <w:divsChild>
            <w:div w:id="4187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ЖАНСУЛТАНОВА ЭЛЬВИРА КУМАРБЕКОВНА</dc:creator>
  <cp:lastModifiedBy>Пользователь</cp:lastModifiedBy>
  <cp:revision>2</cp:revision>
  <dcterms:created xsi:type="dcterms:W3CDTF">2024-04-19T06:57:00Z</dcterms:created>
  <dcterms:modified xsi:type="dcterms:W3CDTF">2024-04-19T06:57:00Z</dcterms:modified>
</cp:coreProperties>
</file>