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0E34B" w14:textId="1D4CD5A4" w:rsidR="000D7C2B" w:rsidRDefault="000D7C2B" w:rsidP="00497946">
      <w:pPr>
        <w:keepNext/>
        <w:keepLines/>
        <w:outlineLvl w:val="0"/>
        <w:rPr>
          <w:b/>
          <w:sz w:val="28"/>
          <w:szCs w:val="28"/>
        </w:rPr>
      </w:pPr>
    </w:p>
    <w:p w14:paraId="6639084D" w14:textId="5EBC7D63" w:rsidR="00A472DA" w:rsidRDefault="00A472DA" w:rsidP="00900060">
      <w:pPr>
        <w:keepNext/>
        <w:keepLines/>
        <w:jc w:val="center"/>
        <w:outlineLvl w:val="0"/>
        <w:rPr>
          <w:b/>
          <w:sz w:val="28"/>
          <w:szCs w:val="28"/>
          <w:lang w:val="en-US"/>
        </w:rPr>
      </w:pPr>
    </w:p>
    <w:p w14:paraId="00233355" w14:textId="1A7E59C6" w:rsidR="00221E44" w:rsidRDefault="00221E44" w:rsidP="00900060">
      <w:pPr>
        <w:keepNext/>
        <w:keepLines/>
        <w:jc w:val="center"/>
        <w:outlineLvl w:val="0"/>
        <w:rPr>
          <w:b/>
          <w:sz w:val="28"/>
          <w:szCs w:val="28"/>
          <w:lang w:val="en-US"/>
        </w:rPr>
      </w:pPr>
    </w:p>
    <w:p w14:paraId="7C46B527" w14:textId="77777777" w:rsidR="00221E44" w:rsidRPr="00B16409" w:rsidRDefault="00221E44" w:rsidP="00900060">
      <w:pPr>
        <w:keepNext/>
        <w:keepLines/>
        <w:jc w:val="center"/>
        <w:outlineLvl w:val="0"/>
        <w:rPr>
          <w:b/>
          <w:sz w:val="28"/>
          <w:szCs w:val="28"/>
          <w:lang w:val="en-US"/>
        </w:rPr>
      </w:pPr>
    </w:p>
    <w:p w14:paraId="331F9A6B" w14:textId="78BBFBDD" w:rsidR="000D7C2B" w:rsidRDefault="000D7C2B" w:rsidP="00900060">
      <w:pPr>
        <w:keepNext/>
        <w:keepLines/>
        <w:jc w:val="center"/>
        <w:outlineLvl w:val="0"/>
        <w:rPr>
          <w:b/>
          <w:sz w:val="28"/>
          <w:szCs w:val="28"/>
        </w:rPr>
      </w:pPr>
    </w:p>
    <w:p w14:paraId="5EBA4C49" w14:textId="7AEE4EF0" w:rsidR="00C54A56" w:rsidRDefault="00C54A56" w:rsidP="00900060">
      <w:pPr>
        <w:keepNext/>
        <w:keepLines/>
        <w:jc w:val="center"/>
        <w:outlineLvl w:val="0"/>
        <w:rPr>
          <w:b/>
          <w:sz w:val="28"/>
          <w:szCs w:val="28"/>
        </w:rPr>
      </w:pPr>
    </w:p>
    <w:p w14:paraId="235754CF" w14:textId="685D5A58" w:rsidR="00C54A56" w:rsidRDefault="00C54A56" w:rsidP="00900060">
      <w:pPr>
        <w:keepNext/>
        <w:keepLines/>
        <w:jc w:val="center"/>
        <w:outlineLvl w:val="0"/>
        <w:rPr>
          <w:b/>
          <w:sz w:val="28"/>
          <w:szCs w:val="28"/>
        </w:rPr>
      </w:pPr>
    </w:p>
    <w:p w14:paraId="605FD74E" w14:textId="20B3B8D0" w:rsidR="00C54A56" w:rsidRDefault="00C54A56" w:rsidP="00900060">
      <w:pPr>
        <w:keepNext/>
        <w:keepLines/>
        <w:jc w:val="center"/>
        <w:outlineLvl w:val="0"/>
        <w:rPr>
          <w:b/>
          <w:sz w:val="28"/>
          <w:szCs w:val="28"/>
        </w:rPr>
      </w:pPr>
    </w:p>
    <w:p w14:paraId="29C5D5C3" w14:textId="77777777" w:rsidR="00C54A56" w:rsidRDefault="00C54A56" w:rsidP="00900060">
      <w:pPr>
        <w:keepNext/>
        <w:keepLines/>
        <w:jc w:val="center"/>
        <w:outlineLvl w:val="0"/>
        <w:rPr>
          <w:b/>
          <w:sz w:val="28"/>
          <w:szCs w:val="28"/>
        </w:rPr>
      </w:pPr>
    </w:p>
    <w:p w14:paraId="6A1817D0" w14:textId="1C0DA048" w:rsidR="00A44EA9" w:rsidRDefault="00A44EA9" w:rsidP="00900060">
      <w:pPr>
        <w:keepNext/>
        <w:keepLines/>
        <w:jc w:val="center"/>
        <w:outlineLvl w:val="0"/>
        <w:rPr>
          <w:b/>
          <w:sz w:val="28"/>
          <w:szCs w:val="28"/>
        </w:rPr>
      </w:pPr>
    </w:p>
    <w:p w14:paraId="21DC0D69" w14:textId="46EC7CC5" w:rsidR="00900060" w:rsidRPr="00B2681E" w:rsidRDefault="00900060" w:rsidP="00900060">
      <w:pPr>
        <w:keepNext/>
        <w:keepLines/>
        <w:jc w:val="center"/>
        <w:outlineLvl w:val="0"/>
        <w:rPr>
          <w:b/>
          <w:sz w:val="28"/>
          <w:szCs w:val="28"/>
        </w:rPr>
      </w:pPr>
      <w:r w:rsidRPr="00B2681E">
        <w:rPr>
          <w:b/>
          <w:sz w:val="28"/>
          <w:szCs w:val="28"/>
        </w:rPr>
        <w:t xml:space="preserve">О корректировке показателей республиканского бюджета </w:t>
      </w:r>
    </w:p>
    <w:p w14:paraId="11FB49F7" w14:textId="35445D46" w:rsidR="00900060" w:rsidRPr="00B2681E" w:rsidRDefault="00900060" w:rsidP="00900060">
      <w:pPr>
        <w:keepNext/>
        <w:keepLines/>
        <w:jc w:val="center"/>
        <w:outlineLvl w:val="0"/>
        <w:rPr>
          <w:b/>
          <w:sz w:val="28"/>
          <w:szCs w:val="28"/>
        </w:rPr>
      </w:pPr>
      <w:r w:rsidRPr="00B2681E">
        <w:rPr>
          <w:b/>
          <w:sz w:val="28"/>
          <w:szCs w:val="28"/>
        </w:rPr>
        <w:t>на 202</w:t>
      </w:r>
      <w:r w:rsidR="00C54A56" w:rsidRPr="00B2681E">
        <w:rPr>
          <w:b/>
          <w:sz w:val="28"/>
          <w:szCs w:val="28"/>
        </w:rPr>
        <w:t>4</w:t>
      </w:r>
      <w:r w:rsidRPr="00B2681E">
        <w:rPr>
          <w:b/>
          <w:sz w:val="28"/>
          <w:szCs w:val="28"/>
        </w:rPr>
        <w:t xml:space="preserve"> год</w:t>
      </w:r>
      <w:r w:rsidR="006B70F6" w:rsidRPr="00B2681E">
        <w:rPr>
          <w:b/>
          <w:sz w:val="28"/>
          <w:szCs w:val="28"/>
        </w:rPr>
        <w:t xml:space="preserve"> </w:t>
      </w:r>
      <w:r w:rsidRPr="00B2681E">
        <w:rPr>
          <w:b/>
          <w:sz w:val="28"/>
          <w:szCs w:val="28"/>
          <w:shd w:val="clear" w:color="auto" w:fill="FFFFFF"/>
          <w:lang w:val="kk-KZ"/>
        </w:rPr>
        <w:t xml:space="preserve">и внесении </w:t>
      </w:r>
      <w:r w:rsidR="007E64F8" w:rsidRPr="00B2681E">
        <w:rPr>
          <w:b/>
          <w:sz w:val="28"/>
          <w:szCs w:val="28"/>
          <w:shd w:val="clear" w:color="auto" w:fill="FFFFFF"/>
          <w:lang w:val="kk-KZ"/>
        </w:rPr>
        <w:t>изменений</w:t>
      </w:r>
      <w:r w:rsidRPr="00B2681E">
        <w:rPr>
          <w:b/>
          <w:sz w:val="28"/>
          <w:szCs w:val="28"/>
          <w:shd w:val="clear" w:color="auto" w:fill="FFFFFF"/>
          <w:lang w:val="kk-KZ"/>
        </w:rPr>
        <w:t xml:space="preserve"> </w:t>
      </w:r>
      <w:r w:rsidR="00850D9A" w:rsidRPr="00B2681E">
        <w:rPr>
          <w:b/>
          <w:sz w:val="28"/>
          <w:szCs w:val="28"/>
          <w:shd w:val="clear" w:color="auto" w:fill="FFFFFF"/>
          <w:lang w:val="kk-KZ"/>
        </w:rPr>
        <w:t>и дополнени</w:t>
      </w:r>
      <w:r w:rsidR="002A0B8C" w:rsidRPr="00B2681E">
        <w:rPr>
          <w:b/>
          <w:sz w:val="28"/>
          <w:szCs w:val="28"/>
          <w:shd w:val="clear" w:color="auto" w:fill="FFFFFF"/>
          <w:lang w:val="kk-KZ"/>
        </w:rPr>
        <w:t>й</w:t>
      </w:r>
      <w:r w:rsidR="00850D9A" w:rsidRPr="00B2681E">
        <w:rPr>
          <w:b/>
          <w:sz w:val="28"/>
          <w:szCs w:val="28"/>
          <w:shd w:val="clear" w:color="auto" w:fill="FFFFFF"/>
          <w:lang w:val="kk-KZ"/>
        </w:rPr>
        <w:t xml:space="preserve"> </w:t>
      </w:r>
      <w:r w:rsidRPr="00B2681E">
        <w:rPr>
          <w:b/>
          <w:sz w:val="28"/>
          <w:szCs w:val="28"/>
          <w:shd w:val="clear" w:color="auto" w:fill="FFFFFF"/>
          <w:lang w:val="kk-KZ"/>
        </w:rPr>
        <w:t xml:space="preserve">в постановление Правительства Республики Казахстан </w:t>
      </w:r>
      <w:r w:rsidR="00C54A56" w:rsidRPr="00B2681E">
        <w:rPr>
          <w:b/>
          <w:sz w:val="28"/>
          <w:szCs w:val="28"/>
          <w:shd w:val="clear" w:color="auto" w:fill="FFFFFF"/>
          <w:lang w:val="kk-KZ"/>
        </w:rPr>
        <w:t xml:space="preserve">от </w:t>
      </w:r>
      <w:r w:rsidR="00C54A56" w:rsidRPr="00B2681E">
        <w:rPr>
          <w:b/>
          <w:sz w:val="28"/>
          <w:szCs w:val="28"/>
          <w:shd w:val="clear" w:color="auto" w:fill="FFFFFF"/>
        </w:rPr>
        <w:t xml:space="preserve">12 </w:t>
      </w:r>
      <w:r w:rsidR="00C54A56" w:rsidRPr="00B2681E">
        <w:rPr>
          <w:b/>
          <w:sz w:val="28"/>
          <w:szCs w:val="28"/>
          <w:shd w:val="clear" w:color="auto" w:fill="FFFFFF"/>
          <w:lang w:val="kk-KZ"/>
        </w:rPr>
        <w:t>декабря 20</w:t>
      </w:r>
      <w:r w:rsidR="00C54A56" w:rsidRPr="00B2681E">
        <w:rPr>
          <w:b/>
          <w:sz w:val="28"/>
          <w:szCs w:val="28"/>
          <w:shd w:val="clear" w:color="auto" w:fill="FFFFFF"/>
        </w:rPr>
        <w:t>23</w:t>
      </w:r>
      <w:r w:rsidR="00C54A56" w:rsidRPr="00B2681E">
        <w:rPr>
          <w:b/>
          <w:sz w:val="28"/>
          <w:szCs w:val="28"/>
          <w:shd w:val="clear" w:color="auto" w:fill="FFFFFF"/>
          <w:lang w:val="kk-KZ"/>
        </w:rPr>
        <w:t xml:space="preserve"> года</w:t>
      </w:r>
      <w:r w:rsidR="00C54A56" w:rsidRPr="00B2681E">
        <w:rPr>
          <w:b/>
          <w:sz w:val="28"/>
          <w:szCs w:val="28"/>
          <w:shd w:val="clear" w:color="auto" w:fill="FFFFFF"/>
        </w:rPr>
        <w:t xml:space="preserve"> </w:t>
      </w:r>
      <w:r w:rsidR="00C54A56" w:rsidRPr="00B2681E">
        <w:rPr>
          <w:b/>
          <w:sz w:val="28"/>
          <w:szCs w:val="28"/>
          <w:shd w:val="clear" w:color="auto" w:fill="FFFFFF"/>
          <w:lang w:val="kk-KZ"/>
        </w:rPr>
        <w:t xml:space="preserve">№ </w:t>
      </w:r>
      <w:r w:rsidR="00C54A56" w:rsidRPr="00B2681E">
        <w:rPr>
          <w:b/>
          <w:sz w:val="28"/>
          <w:szCs w:val="28"/>
          <w:shd w:val="clear" w:color="auto" w:fill="FFFFFF"/>
        </w:rPr>
        <w:t xml:space="preserve">1108 </w:t>
      </w:r>
      <w:r w:rsidR="0020318E" w:rsidRPr="00B2681E">
        <w:rPr>
          <w:b/>
          <w:sz w:val="28"/>
          <w:szCs w:val="28"/>
          <w:shd w:val="clear" w:color="auto" w:fill="FFFFFF"/>
        </w:rPr>
        <w:br/>
      </w:r>
      <w:r w:rsidR="00C54A56" w:rsidRPr="00B2681E">
        <w:rPr>
          <w:b/>
          <w:sz w:val="28"/>
          <w:szCs w:val="28"/>
          <w:shd w:val="clear" w:color="auto" w:fill="FFFFFF"/>
          <w:lang w:val="kk-KZ"/>
        </w:rPr>
        <w:t>«О реализации Закона Республики Казахстан</w:t>
      </w:r>
      <w:r w:rsidR="00C54A56" w:rsidRPr="00B2681E">
        <w:rPr>
          <w:b/>
          <w:sz w:val="28"/>
          <w:szCs w:val="28"/>
          <w:shd w:val="clear" w:color="auto" w:fill="FFFFFF"/>
        </w:rPr>
        <w:t xml:space="preserve"> </w:t>
      </w:r>
      <w:r w:rsidR="0020318E" w:rsidRPr="00B2681E">
        <w:rPr>
          <w:b/>
          <w:sz w:val="28"/>
          <w:szCs w:val="28"/>
          <w:shd w:val="clear" w:color="auto" w:fill="FFFFFF"/>
        </w:rPr>
        <w:br/>
      </w:r>
      <w:r w:rsidR="00C54A56" w:rsidRPr="00B2681E">
        <w:rPr>
          <w:b/>
          <w:sz w:val="28"/>
          <w:szCs w:val="28"/>
          <w:shd w:val="clear" w:color="auto" w:fill="FFFFFF"/>
          <w:lang w:val="kk-KZ"/>
        </w:rPr>
        <w:t>«О республиканском бюджете на 2024 – 2026 годы</w:t>
      </w:r>
      <w:r w:rsidRPr="00B2681E">
        <w:rPr>
          <w:b/>
          <w:sz w:val="28"/>
          <w:szCs w:val="28"/>
          <w:shd w:val="clear" w:color="auto" w:fill="FFFFFF"/>
        </w:rPr>
        <w:t>»</w:t>
      </w:r>
    </w:p>
    <w:p w14:paraId="705153E2" w14:textId="77777777" w:rsidR="00900060" w:rsidRPr="00B2681E" w:rsidRDefault="00900060" w:rsidP="00900060">
      <w:pPr>
        <w:overflowPunct/>
        <w:autoSpaceDE/>
        <w:autoSpaceDN/>
        <w:adjustRightInd/>
        <w:ind w:firstLine="700"/>
        <w:jc w:val="both"/>
        <w:rPr>
          <w:b/>
          <w:sz w:val="28"/>
          <w:szCs w:val="28"/>
          <w:lang w:val="kk-KZ"/>
        </w:rPr>
      </w:pPr>
    </w:p>
    <w:p w14:paraId="7B0BE60E" w14:textId="77777777" w:rsidR="00900060" w:rsidRPr="00B2681E" w:rsidRDefault="00900060" w:rsidP="00900060">
      <w:pPr>
        <w:overflowPunct/>
        <w:autoSpaceDE/>
        <w:autoSpaceDN/>
        <w:adjustRightInd/>
        <w:ind w:firstLine="700"/>
        <w:jc w:val="both"/>
        <w:rPr>
          <w:b/>
          <w:sz w:val="28"/>
          <w:szCs w:val="28"/>
        </w:rPr>
      </w:pPr>
    </w:p>
    <w:p w14:paraId="1285A917" w14:textId="13A3FAF8" w:rsidR="00900060" w:rsidRPr="00B2681E" w:rsidRDefault="006B70F6" w:rsidP="00B64C32">
      <w:pPr>
        <w:overflowPunct/>
        <w:autoSpaceDE/>
        <w:autoSpaceDN/>
        <w:adjustRightInd/>
        <w:ind w:firstLine="700"/>
        <w:jc w:val="both"/>
        <w:rPr>
          <w:b/>
          <w:sz w:val="28"/>
          <w:szCs w:val="28"/>
          <w:lang w:val="kk-KZ"/>
        </w:rPr>
      </w:pPr>
      <w:r w:rsidRPr="00B2681E">
        <w:rPr>
          <w:sz w:val="28"/>
          <w:szCs w:val="28"/>
          <w:lang w:val="kk-KZ"/>
        </w:rPr>
        <w:t xml:space="preserve">В соответствии со статьями 41, 79 </w:t>
      </w:r>
      <w:r w:rsidR="00900060" w:rsidRPr="00B2681E">
        <w:rPr>
          <w:sz w:val="28"/>
          <w:szCs w:val="28"/>
        </w:rPr>
        <w:t xml:space="preserve">и </w:t>
      </w:r>
      <w:r w:rsidR="00900060" w:rsidRPr="00B2681E">
        <w:rPr>
          <w:sz w:val="28"/>
          <w:szCs w:val="28"/>
          <w:lang w:val="kk-KZ"/>
        </w:rPr>
        <w:t>111 Бюджетного кодекса Республики Казахстан</w:t>
      </w:r>
      <w:r w:rsidR="00900060" w:rsidRPr="00B2681E">
        <w:rPr>
          <w:sz w:val="28"/>
          <w:szCs w:val="28"/>
        </w:rPr>
        <w:t xml:space="preserve"> </w:t>
      </w:r>
      <w:r w:rsidR="00900060" w:rsidRPr="00B2681E">
        <w:rPr>
          <w:sz w:val="28"/>
          <w:szCs w:val="28"/>
          <w:lang w:val="kk-KZ"/>
        </w:rPr>
        <w:t xml:space="preserve">Правительство Республики Казахстан </w:t>
      </w:r>
      <w:r w:rsidR="00900060" w:rsidRPr="00B2681E">
        <w:rPr>
          <w:b/>
          <w:sz w:val="28"/>
          <w:szCs w:val="28"/>
          <w:lang w:val="kk-KZ"/>
        </w:rPr>
        <w:t>ПОСТАНОВЛЯЕТ:</w:t>
      </w:r>
    </w:p>
    <w:p w14:paraId="2CB49087" w14:textId="43E12EA9" w:rsidR="00900060" w:rsidRPr="00B2681E" w:rsidRDefault="00900060" w:rsidP="00B64C32">
      <w:pPr>
        <w:ind w:firstLine="700"/>
        <w:jc w:val="both"/>
        <w:rPr>
          <w:sz w:val="28"/>
          <w:szCs w:val="28"/>
        </w:rPr>
      </w:pPr>
      <w:r w:rsidRPr="00B2681E">
        <w:rPr>
          <w:sz w:val="28"/>
          <w:szCs w:val="28"/>
        </w:rPr>
        <w:t xml:space="preserve">1. Осуществить корректировку показателей республиканского бюджета </w:t>
      </w:r>
      <w:r w:rsidR="006F0BB5" w:rsidRPr="00B2681E">
        <w:rPr>
          <w:sz w:val="28"/>
          <w:szCs w:val="28"/>
        </w:rPr>
        <w:t>на 2024</w:t>
      </w:r>
      <w:r w:rsidRPr="00B2681E">
        <w:rPr>
          <w:sz w:val="28"/>
          <w:szCs w:val="28"/>
        </w:rPr>
        <w:t xml:space="preserve"> год согласно приложению 1 к настоящему постановлению.</w:t>
      </w:r>
    </w:p>
    <w:p w14:paraId="7679A67C" w14:textId="0CAF4998" w:rsidR="000E7A59" w:rsidRPr="00FE08BF" w:rsidRDefault="006B70F6" w:rsidP="00476101">
      <w:pPr>
        <w:overflowPunct/>
        <w:autoSpaceDE/>
        <w:autoSpaceDN/>
        <w:adjustRightInd/>
        <w:ind w:firstLine="700"/>
        <w:jc w:val="both"/>
        <w:rPr>
          <w:sz w:val="28"/>
          <w:szCs w:val="28"/>
        </w:rPr>
      </w:pPr>
      <w:r w:rsidRPr="00B2681E">
        <w:rPr>
          <w:sz w:val="28"/>
          <w:szCs w:val="28"/>
        </w:rPr>
        <w:t>2</w:t>
      </w:r>
      <w:r w:rsidR="00900060" w:rsidRPr="00B2681E">
        <w:rPr>
          <w:sz w:val="28"/>
          <w:szCs w:val="28"/>
        </w:rPr>
        <w:t xml:space="preserve">. Внести в постановление Правительства Республики Казахстан </w:t>
      </w:r>
      <w:r w:rsidR="000D7C2B" w:rsidRPr="00B2681E">
        <w:rPr>
          <w:sz w:val="28"/>
          <w:szCs w:val="28"/>
        </w:rPr>
        <w:br/>
      </w:r>
      <w:r w:rsidR="006F0BB5" w:rsidRPr="00B2681E">
        <w:rPr>
          <w:sz w:val="28"/>
          <w:szCs w:val="28"/>
          <w:shd w:val="clear" w:color="auto" w:fill="FFFFFF"/>
          <w:lang w:val="kk-KZ"/>
        </w:rPr>
        <w:t xml:space="preserve">от </w:t>
      </w:r>
      <w:r w:rsidR="006F0BB5" w:rsidRPr="00B2681E">
        <w:rPr>
          <w:sz w:val="28"/>
          <w:szCs w:val="28"/>
          <w:shd w:val="clear" w:color="auto" w:fill="FFFFFF"/>
        </w:rPr>
        <w:t xml:space="preserve">12 </w:t>
      </w:r>
      <w:r w:rsidR="006F0BB5" w:rsidRPr="00B2681E">
        <w:rPr>
          <w:sz w:val="28"/>
          <w:szCs w:val="28"/>
          <w:shd w:val="clear" w:color="auto" w:fill="FFFFFF"/>
          <w:lang w:val="kk-KZ"/>
        </w:rPr>
        <w:t>декабря 20</w:t>
      </w:r>
      <w:r w:rsidR="006F0BB5" w:rsidRPr="00B2681E">
        <w:rPr>
          <w:sz w:val="28"/>
          <w:szCs w:val="28"/>
          <w:shd w:val="clear" w:color="auto" w:fill="FFFFFF"/>
        </w:rPr>
        <w:t>23</w:t>
      </w:r>
      <w:r w:rsidR="006F0BB5" w:rsidRPr="00B2681E">
        <w:rPr>
          <w:sz w:val="28"/>
          <w:szCs w:val="28"/>
          <w:shd w:val="clear" w:color="auto" w:fill="FFFFFF"/>
          <w:lang w:val="kk-KZ"/>
        </w:rPr>
        <w:t xml:space="preserve"> года</w:t>
      </w:r>
      <w:r w:rsidR="006F0BB5" w:rsidRPr="00B2681E">
        <w:rPr>
          <w:sz w:val="28"/>
          <w:szCs w:val="28"/>
          <w:shd w:val="clear" w:color="auto" w:fill="FFFFFF"/>
        </w:rPr>
        <w:t xml:space="preserve"> </w:t>
      </w:r>
      <w:r w:rsidR="006F0BB5" w:rsidRPr="00B2681E">
        <w:rPr>
          <w:sz w:val="28"/>
          <w:szCs w:val="28"/>
          <w:shd w:val="clear" w:color="auto" w:fill="FFFFFF"/>
          <w:lang w:val="kk-KZ"/>
        </w:rPr>
        <w:t xml:space="preserve">№ </w:t>
      </w:r>
      <w:r w:rsidR="006F0BB5" w:rsidRPr="00B2681E">
        <w:rPr>
          <w:sz w:val="28"/>
          <w:szCs w:val="28"/>
          <w:shd w:val="clear" w:color="auto" w:fill="FFFFFF"/>
        </w:rPr>
        <w:t xml:space="preserve">1108 </w:t>
      </w:r>
      <w:r w:rsidR="006F0BB5" w:rsidRPr="00B2681E">
        <w:rPr>
          <w:sz w:val="28"/>
          <w:szCs w:val="28"/>
          <w:shd w:val="clear" w:color="auto" w:fill="FFFFFF"/>
          <w:lang w:val="kk-KZ"/>
        </w:rPr>
        <w:t>«О реализации Закона Республики Казахстан</w:t>
      </w:r>
      <w:r w:rsidR="006F0BB5" w:rsidRPr="00B2681E">
        <w:rPr>
          <w:sz w:val="28"/>
          <w:szCs w:val="28"/>
          <w:shd w:val="clear" w:color="auto" w:fill="FFFFFF"/>
        </w:rPr>
        <w:t xml:space="preserve"> </w:t>
      </w:r>
      <w:r w:rsidR="006F0BB5" w:rsidRPr="00B2681E">
        <w:rPr>
          <w:sz w:val="28"/>
          <w:szCs w:val="28"/>
          <w:shd w:val="clear" w:color="auto" w:fill="FFFFFF"/>
          <w:lang w:val="kk-KZ"/>
        </w:rPr>
        <w:t>«О республиканском бюджете на 2024 – 2026 годы</w:t>
      </w:r>
      <w:r w:rsidR="00900060" w:rsidRPr="00B2681E">
        <w:rPr>
          <w:sz w:val="28"/>
          <w:szCs w:val="28"/>
        </w:rPr>
        <w:t xml:space="preserve">» следующие </w:t>
      </w:r>
      <w:r w:rsidR="007E64F8" w:rsidRPr="00B2681E">
        <w:rPr>
          <w:rFonts w:eastAsia="Calibri"/>
          <w:sz w:val="28"/>
          <w:szCs w:val="28"/>
          <w:lang w:eastAsia="en-US"/>
        </w:rPr>
        <w:t>изменения</w:t>
      </w:r>
      <w:r w:rsidR="001F3A4D" w:rsidRPr="00B2681E">
        <w:rPr>
          <w:b/>
          <w:sz w:val="28"/>
          <w:szCs w:val="28"/>
          <w:shd w:val="clear" w:color="auto" w:fill="FFFFFF"/>
          <w:lang w:val="kk-KZ"/>
        </w:rPr>
        <w:t xml:space="preserve"> </w:t>
      </w:r>
      <w:r w:rsidR="001F3A4D" w:rsidRPr="00B2681E">
        <w:rPr>
          <w:sz w:val="28"/>
          <w:szCs w:val="28"/>
          <w:shd w:val="clear" w:color="auto" w:fill="FFFFFF"/>
          <w:lang w:val="kk-KZ"/>
        </w:rPr>
        <w:t>и</w:t>
      </w:r>
      <w:r w:rsidR="001F3A4D" w:rsidRPr="00B2681E">
        <w:rPr>
          <w:b/>
          <w:sz w:val="28"/>
          <w:szCs w:val="28"/>
          <w:shd w:val="clear" w:color="auto" w:fill="FFFFFF"/>
          <w:lang w:val="kk-KZ"/>
        </w:rPr>
        <w:t xml:space="preserve"> </w:t>
      </w:r>
      <w:r w:rsidR="001F3A4D" w:rsidRPr="00B2681E">
        <w:rPr>
          <w:sz w:val="28"/>
          <w:szCs w:val="28"/>
          <w:shd w:val="clear" w:color="auto" w:fill="FFFFFF"/>
          <w:lang w:val="kk-KZ"/>
        </w:rPr>
        <w:t>дополнени</w:t>
      </w:r>
      <w:r w:rsidR="002A0B8C" w:rsidRPr="00B2681E">
        <w:rPr>
          <w:sz w:val="28"/>
          <w:szCs w:val="28"/>
          <w:shd w:val="clear" w:color="auto" w:fill="FFFFFF"/>
          <w:lang w:val="kk-KZ"/>
        </w:rPr>
        <w:t>я</w:t>
      </w:r>
      <w:r w:rsidR="00646BEB" w:rsidRPr="00B2681E">
        <w:rPr>
          <w:sz w:val="28"/>
          <w:szCs w:val="28"/>
        </w:rPr>
        <w:t>:</w:t>
      </w:r>
    </w:p>
    <w:p w14:paraId="09453AEA" w14:textId="77777777" w:rsidR="00D85059" w:rsidRPr="00C50BC1" w:rsidRDefault="00D85059" w:rsidP="00D85059">
      <w:pPr>
        <w:overflowPunct/>
        <w:autoSpaceDE/>
        <w:autoSpaceDN/>
        <w:adjustRightInd/>
        <w:ind w:firstLine="700"/>
        <w:jc w:val="both"/>
        <w:rPr>
          <w:sz w:val="28"/>
          <w:szCs w:val="28"/>
          <w:lang w:val="kk-KZ"/>
        </w:rPr>
      </w:pPr>
      <w:r w:rsidRPr="00C50BC1">
        <w:rPr>
          <w:sz w:val="28"/>
          <w:szCs w:val="28"/>
          <w:lang w:val="kk-KZ"/>
        </w:rPr>
        <w:t>в приложении 1 к указанному постановлению:</w:t>
      </w:r>
    </w:p>
    <w:p w14:paraId="3FF1CCD1" w14:textId="77777777" w:rsidR="00D85059" w:rsidRPr="00C50BC1" w:rsidRDefault="00D85059" w:rsidP="00D85059">
      <w:pPr>
        <w:overflowPunct/>
        <w:autoSpaceDE/>
        <w:autoSpaceDN/>
        <w:adjustRightInd/>
        <w:ind w:left="709"/>
        <w:jc w:val="both"/>
        <w:rPr>
          <w:sz w:val="28"/>
          <w:szCs w:val="28"/>
          <w:lang w:val="kk-KZ"/>
        </w:rPr>
      </w:pPr>
      <w:bookmarkStart w:id="0" w:name="_Hlk163556085"/>
      <w:r w:rsidRPr="00C50BC1">
        <w:rPr>
          <w:sz w:val="28"/>
          <w:szCs w:val="28"/>
          <w:lang w:val="kk-KZ"/>
        </w:rPr>
        <w:t>строку:</w:t>
      </w:r>
    </w:p>
    <w:p w14:paraId="3A4B5567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bookmarkStart w:id="1" w:name="_Hlk150270862"/>
      <w:bookmarkStart w:id="2" w:name="_Hlk138701441"/>
      <w:bookmarkStart w:id="3" w:name="_Hlk139898849"/>
      <w:bookmarkStart w:id="4" w:name="_Hlk150277216"/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73"/>
        <w:gridCol w:w="636"/>
        <w:gridCol w:w="709"/>
        <w:gridCol w:w="3364"/>
        <w:gridCol w:w="1335"/>
        <w:gridCol w:w="1274"/>
        <w:gridCol w:w="999"/>
      </w:tblGrid>
      <w:tr w:rsidR="00D85059" w:rsidRPr="00C50BC1" w14:paraId="2F9A085B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82456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6E1DD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C767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5BED0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63045" w14:textId="77777777" w:rsidR="00D85059" w:rsidRPr="00C50BC1" w:rsidRDefault="00D85059" w:rsidP="00C61AD4">
            <w:pPr>
              <w:overflowPunct/>
              <w:autoSpaceDE/>
              <w:autoSpaceDN/>
              <w:adjustRightInd/>
              <w:rPr>
                <w:bCs/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  <w:lang w:val="kk-KZ"/>
              </w:rPr>
              <w:t>Всего: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68089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2 286 965 628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DEDD2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996 572 394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97A69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105 457 677</w:t>
            </w:r>
          </w:p>
        </w:tc>
      </w:tr>
    </w:tbl>
    <w:p w14:paraId="433F485A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</w:t>
      </w:r>
    </w:p>
    <w:p w14:paraId="6DC76E7F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изложить в следующей редакции:</w:t>
      </w:r>
    </w:p>
    <w:p w14:paraId="16E6FB1F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73"/>
        <w:gridCol w:w="697"/>
        <w:gridCol w:w="709"/>
        <w:gridCol w:w="3367"/>
        <w:gridCol w:w="1275"/>
        <w:gridCol w:w="1276"/>
        <w:gridCol w:w="992"/>
      </w:tblGrid>
      <w:tr w:rsidR="00D85059" w:rsidRPr="00C50BC1" w14:paraId="0DB5A0EF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C86D7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DB0E2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B294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AC7DC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21293" w14:textId="77777777" w:rsidR="00D85059" w:rsidRPr="00C50BC1" w:rsidRDefault="00D85059" w:rsidP="00C61AD4">
            <w:pPr>
              <w:overflowPunct/>
              <w:autoSpaceDE/>
              <w:autoSpaceDN/>
              <w:adjustRightInd/>
              <w:rPr>
                <w:bCs/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  <w:lang w:val="kk-KZ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F4819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2 281 644 666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DD7DB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996 572 394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E934D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105 457 677</w:t>
            </w:r>
          </w:p>
        </w:tc>
      </w:tr>
    </w:tbl>
    <w:p w14:paraId="0BEB9E89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»;</w:t>
      </w:r>
    </w:p>
    <w:bookmarkEnd w:id="0"/>
    <w:bookmarkEnd w:id="1"/>
    <w:p w14:paraId="692D999A" w14:textId="77777777" w:rsidR="00D85059" w:rsidRPr="00C50BC1" w:rsidRDefault="00D85059" w:rsidP="00D85059">
      <w:pPr>
        <w:overflowPunct/>
        <w:autoSpaceDE/>
        <w:autoSpaceDN/>
        <w:adjustRightInd/>
        <w:ind w:left="709"/>
        <w:jc w:val="both"/>
        <w:rPr>
          <w:sz w:val="28"/>
          <w:szCs w:val="28"/>
          <w:lang w:val="kk-KZ"/>
        </w:rPr>
      </w:pPr>
      <w:r w:rsidRPr="00C50BC1">
        <w:rPr>
          <w:sz w:val="28"/>
          <w:szCs w:val="28"/>
          <w:lang w:val="kk-KZ"/>
        </w:rPr>
        <w:t>строку:</w:t>
      </w:r>
    </w:p>
    <w:p w14:paraId="156A8CC1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73"/>
        <w:gridCol w:w="636"/>
        <w:gridCol w:w="709"/>
        <w:gridCol w:w="3364"/>
        <w:gridCol w:w="1335"/>
        <w:gridCol w:w="1274"/>
        <w:gridCol w:w="999"/>
      </w:tblGrid>
      <w:tr w:rsidR="00D85059" w:rsidRPr="00C50BC1" w14:paraId="69EE7E24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6797E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FA527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7C7E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7D7DE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167A4" w14:textId="77777777" w:rsidR="00D85059" w:rsidRPr="00C50BC1" w:rsidRDefault="00D85059" w:rsidP="00C61AD4">
            <w:pPr>
              <w:overflowPunct/>
              <w:autoSpaceDE/>
              <w:autoSpaceDN/>
              <w:adjustRightInd/>
              <w:rPr>
                <w:bCs/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III. Целевые трансферты на развитие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1F27E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161 058 085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0A59E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879 959 290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E49B5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32 888 046</w:t>
            </w:r>
          </w:p>
        </w:tc>
      </w:tr>
    </w:tbl>
    <w:p w14:paraId="7D6A1FAA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</w:t>
      </w:r>
    </w:p>
    <w:p w14:paraId="6B4DAEDF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lastRenderedPageBreak/>
        <w:t>изложить в следующей редакции:</w:t>
      </w:r>
    </w:p>
    <w:p w14:paraId="1E3A936E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73"/>
        <w:gridCol w:w="697"/>
        <w:gridCol w:w="709"/>
        <w:gridCol w:w="3367"/>
        <w:gridCol w:w="1275"/>
        <w:gridCol w:w="1276"/>
        <w:gridCol w:w="992"/>
      </w:tblGrid>
      <w:tr w:rsidR="00D85059" w:rsidRPr="00C50BC1" w14:paraId="5F234FA6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6A486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2800B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E42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091FC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D3960" w14:textId="77777777" w:rsidR="00D85059" w:rsidRPr="00C50BC1" w:rsidRDefault="00D85059" w:rsidP="00C61AD4">
            <w:pPr>
              <w:overflowPunct/>
              <w:autoSpaceDE/>
              <w:autoSpaceDN/>
              <w:adjustRightInd/>
              <w:rPr>
                <w:bCs/>
                <w:sz w:val="28"/>
                <w:szCs w:val="28"/>
                <w:lang w:val="kk-KZ"/>
              </w:rPr>
            </w:pPr>
            <w:r w:rsidRPr="00C50BC1">
              <w:rPr>
                <w:bCs/>
                <w:sz w:val="28"/>
                <w:szCs w:val="28"/>
                <w:lang w:val="kk-KZ"/>
              </w:rPr>
              <w:t>III. Целевые трансферты на развитие</w:t>
            </w:r>
            <w:r w:rsidRPr="00C50BC1">
              <w:rPr>
                <w:bCs/>
                <w:sz w:val="28"/>
                <w:szCs w:val="28"/>
                <w:lang w:val="kk-KZ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F06FF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155 737 123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C267F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879 959 290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DC960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32 888 046</w:t>
            </w:r>
          </w:p>
        </w:tc>
      </w:tr>
    </w:tbl>
    <w:p w14:paraId="68B3832C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»;</w:t>
      </w:r>
    </w:p>
    <w:p w14:paraId="49BC1017" w14:textId="77777777" w:rsidR="00D85059" w:rsidRPr="00C50BC1" w:rsidRDefault="00D85059" w:rsidP="00D85059">
      <w:pPr>
        <w:rPr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ab/>
      </w:r>
      <w:bookmarkStart w:id="5" w:name="_Hlk153392282"/>
      <w:r w:rsidRPr="00C50BC1">
        <w:rPr>
          <w:sz w:val="28"/>
          <w:szCs w:val="28"/>
          <w:lang w:val="kk-KZ"/>
        </w:rPr>
        <w:t>строки:</w:t>
      </w:r>
    </w:p>
    <w:p w14:paraId="4EC22BC7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 xml:space="preserve"> 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73"/>
        <w:gridCol w:w="636"/>
        <w:gridCol w:w="709"/>
        <w:gridCol w:w="3364"/>
        <w:gridCol w:w="1335"/>
        <w:gridCol w:w="1274"/>
        <w:gridCol w:w="999"/>
      </w:tblGrid>
      <w:tr w:rsidR="00D85059" w:rsidRPr="00C50BC1" w14:paraId="07526447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660F1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color w:val="000000" w:themeColor="text1"/>
                <w:sz w:val="28"/>
                <w:szCs w:val="28"/>
                <w:lang w:val="kk-KZ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1A364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02C0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46E45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723D6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Топливно-энергетический комплекс и недропользование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68942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32 678 746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C6B84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21 563 921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57CD2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12 995 059</w:t>
            </w:r>
          </w:p>
        </w:tc>
      </w:tr>
      <w:tr w:rsidR="00D85059" w:rsidRPr="00C50BC1" w14:paraId="1DE401CD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D9F0D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BBCD2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241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8AF3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A4AC4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32DC7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Министерство энергетики Республики Казахстан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FE655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32 678 746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4502D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21 563 921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4AD95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12 995 059</w:t>
            </w:r>
          </w:p>
        </w:tc>
      </w:tr>
      <w:tr w:rsidR="00D85059" w:rsidRPr="00C50BC1" w14:paraId="076921E0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5D2B0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09322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075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1BAC9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75FED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7D5B2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7 795 963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DFC43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20 687 697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34DB7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12 995 059</w:t>
            </w:r>
          </w:p>
        </w:tc>
      </w:tr>
      <w:tr w:rsidR="00D85059" w:rsidRPr="00C50BC1" w14:paraId="35B408E2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55149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C3F39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6884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05EA1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030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B15B0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  <w:lang w:val="kk-KZ"/>
              </w:rPr>
              <w:t>За счет средств республиканского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4BDA8E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7 795 963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C365B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20 687 697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E0072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12 995 059</w:t>
            </w:r>
          </w:p>
        </w:tc>
      </w:tr>
    </w:tbl>
    <w:p w14:paraId="56C583C4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</w:t>
      </w:r>
    </w:p>
    <w:p w14:paraId="725CE2D9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изложить в следующей редакции:</w:t>
      </w:r>
    </w:p>
    <w:p w14:paraId="70778734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73"/>
        <w:gridCol w:w="697"/>
        <w:gridCol w:w="709"/>
        <w:gridCol w:w="3367"/>
        <w:gridCol w:w="1275"/>
        <w:gridCol w:w="1276"/>
        <w:gridCol w:w="992"/>
      </w:tblGrid>
      <w:tr w:rsidR="00D85059" w:rsidRPr="00C50BC1" w14:paraId="147BE7B0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AD725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color w:val="000000" w:themeColor="text1"/>
                <w:sz w:val="28"/>
                <w:szCs w:val="28"/>
                <w:lang w:val="kk-KZ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C66A8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080F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0F6CD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E8D7A9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Топливно-энергетический комплекс и недропользование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64949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31 385 546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635A8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21 563 921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55A73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12 995 059</w:t>
            </w:r>
          </w:p>
        </w:tc>
      </w:tr>
      <w:tr w:rsidR="00D85059" w:rsidRPr="00C50BC1" w14:paraId="2761BE47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412CB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1D701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241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1283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CFA90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55162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Министерство энергетики Республики Казахстан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00C18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31 385 546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CD959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21 563 921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6B0312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12 995 059</w:t>
            </w:r>
          </w:p>
        </w:tc>
      </w:tr>
      <w:tr w:rsidR="00D85059" w:rsidRPr="00C50BC1" w14:paraId="51F371B6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D837B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9EFC8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D4A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4BD5D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14538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9442C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6 602 763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902C2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20 687 697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B9DD9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12 995 059</w:t>
            </w:r>
          </w:p>
        </w:tc>
      </w:tr>
      <w:tr w:rsidR="00D85059" w:rsidRPr="00C50BC1" w14:paraId="7DF71B5D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E31D5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A5C45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9D21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2E190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030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444B5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  <w:lang w:val="kk-KZ"/>
              </w:rPr>
              <w:t>За счет средств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C7CBD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6 602 763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A4636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20 687 697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46081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12 995 059</w:t>
            </w:r>
          </w:p>
        </w:tc>
      </w:tr>
    </w:tbl>
    <w:p w14:paraId="0BE1AB36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»;</w:t>
      </w:r>
    </w:p>
    <w:bookmarkEnd w:id="5"/>
    <w:p w14:paraId="6B71E3CC" w14:textId="77777777" w:rsidR="00D85059" w:rsidRPr="00C50BC1" w:rsidRDefault="00D85059" w:rsidP="00D85059">
      <w:pPr>
        <w:overflowPunct/>
        <w:autoSpaceDE/>
        <w:autoSpaceDN/>
        <w:adjustRightInd/>
        <w:ind w:left="709"/>
        <w:jc w:val="both"/>
        <w:rPr>
          <w:sz w:val="28"/>
          <w:szCs w:val="28"/>
          <w:lang w:val="kk-KZ"/>
        </w:rPr>
      </w:pPr>
      <w:r w:rsidRPr="00C50BC1">
        <w:rPr>
          <w:sz w:val="28"/>
          <w:szCs w:val="28"/>
          <w:lang w:val="kk-KZ"/>
        </w:rPr>
        <w:t>строку:</w:t>
      </w:r>
    </w:p>
    <w:p w14:paraId="0B3CF742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73"/>
        <w:gridCol w:w="636"/>
        <w:gridCol w:w="709"/>
        <w:gridCol w:w="3364"/>
        <w:gridCol w:w="1335"/>
        <w:gridCol w:w="1274"/>
        <w:gridCol w:w="999"/>
      </w:tblGrid>
      <w:tr w:rsidR="00D85059" w:rsidRPr="00C50BC1" w14:paraId="5C05183D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6530D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CFCC7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3D13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5F98F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3E64D" w14:textId="77777777" w:rsidR="00D85059" w:rsidRPr="00C50BC1" w:rsidRDefault="00D85059" w:rsidP="00C61AD4">
            <w:pPr>
              <w:overflowPunct/>
              <w:autoSpaceDE/>
              <w:autoSpaceDN/>
              <w:adjustRightInd/>
              <w:rPr>
                <w:bCs/>
                <w:sz w:val="28"/>
                <w:szCs w:val="28"/>
                <w:lang w:val="kk-KZ"/>
              </w:rPr>
            </w:pPr>
            <w:proofErr w:type="spellStart"/>
            <w:r w:rsidRPr="00C50BC1">
              <w:rPr>
                <w:sz w:val="28"/>
                <w:szCs w:val="28"/>
              </w:rPr>
              <w:t>Алматинская</w:t>
            </w:r>
            <w:proofErr w:type="spellEnd"/>
            <w:r w:rsidRPr="00C50BC1"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6DB7C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2 111 818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EF0C6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1 120 350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7B5C6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2 154 764</w:t>
            </w:r>
          </w:p>
        </w:tc>
      </w:tr>
    </w:tbl>
    <w:p w14:paraId="4A7FB58D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</w:t>
      </w:r>
    </w:p>
    <w:p w14:paraId="2064B073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изложить в следующей редакции:</w:t>
      </w:r>
    </w:p>
    <w:p w14:paraId="51D1F787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73"/>
        <w:gridCol w:w="697"/>
        <w:gridCol w:w="709"/>
        <w:gridCol w:w="3367"/>
        <w:gridCol w:w="1275"/>
        <w:gridCol w:w="1276"/>
        <w:gridCol w:w="992"/>
      </w:tblGrid>
      <w:tr w:rsidR="00D85059" w:rsidRPr="00C50BC1" w14:paraId="655BBC82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1E861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CD87B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E1A5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22D43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F57A2" w14:textId="77777777" w:rsidR="00D85059" w:rsidRPr="00C50BC1" w:rsidRDefault="00D85059" w:rsidP="00C61AD4">
            <w:pPr>
              <w:overflowPunct/>
              <w:autoSpaceDE/>
              <w:autoSpaceDN/>
              <w:adjustRightInd/>
              <w:rPr>
                <w:bCs/>
                <w:sz w:val="28"/>
                <w:szCs w:val="28"/>
                <w:lang w:val="kk-KZ"/>
              </w:rPr>
            </w:pPr>
            <w:proofErr w:type="spellStart"/>
            <w:r w:rsidRPr="00C50BC1">
              <w:rPr>
                <w:sz w:val="28"/>
                <w:szCs w:val="28"/>
              </w:rPr>
              <w:t>Алматинская</w:t>
            </w:r>
            <w:proofErr w:type="spellEnd"/>
            <w:r w:rsidRPr="00C50BC1"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191BB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2 019 344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508F65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1 120 350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9F514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2 154 764</w:t>
            </w:r>
          </w:p>
        </w:tc>
      </w:tr>
    </w:tbl>
    <w:p w14:paraId="0B5BA291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»;</w:t>
      </w:r>
    </w:p>
    <w:p w14:paraId="55785843" w14:textId="77777777" w:rsidR="00D85059" w:rsidRPr="00C50BC1" w:rsidRDefault="00D85059" w:rsidP="00D85059">
      <w:pPr>
        <w:ind w:firstLine="708"/>
        <w:rPr>
          <w:sz w:val="28"/>
          <w:szCs w:val="28"/>
          <w:lang w:val="kk-KZ"/>
        </w:rPr>
      </w:pPr>
      <w:r w:rsidRPr="00C50BC1">
        <w:rPr>
          <w:sz w:val="28"/>
          <w:szCs w:val="28"/>
          <w:lang w:val="kk-KZ"/>
        </w:rPr>
        <w:t>строки:</w:t>
      </w:r>
    </w:p>
    <w:p w14:paraId="04DED60A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 xml:space="preserve"> 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73"/>
        <w:gridCol w:w="636"/>
        <w:gridCol w:w="709"/>
        <w:gridCol w:w="3364"/>
        <w:gridCol w:w="1335"/>
        <w:gridCol w:w="1274"/>
        <w:gridCol w:w="999"/>
      </w:tblGrid>
      <w:tr w:rsidR="00D85059" w:rsidRPr="00C50BC1" w14:paraId="36D26875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5ECFC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177F6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C7F3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A75DE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88F28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Туркестанская область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8AC46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1 712 560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5E2DA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4 778 028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CB4D7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680 624</w:t>
            </w:r>
          </w:p>
        </w:tc>
      </w:tr>
      <w:tr w:rsidR="00D85059" w:rsidRPr="00C50BC1" w14:paraId="1B43D645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E2DDD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25D8F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34D5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C388D9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5D2E2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город Астана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81114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500 000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3F219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500 000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B8E03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222F758F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FCBFE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18839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A7FB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027A4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DA84D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  <w:lang w:val="kk-KZ"/>
              </w:rPr>
              <w:t>Развитие тепло-, электроэнергетики</w:t>
            </w:r>
            <w:r w:rsidRPr="00C50BC1">
              <w:rPr>
                <w:sz w:val="28"/>
                <w:szCs w:val="28"/>
                <w:lang w:val="kk-KZ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E7733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24 882 783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FC893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876 224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EA290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5FE5545A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BDC38C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3881C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6120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0095B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101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39DEF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  <w:lang w:val="kk-KZ"/>
              </w:rPr>
              <w:t>Целевые трансферты на развитие областным бюджетам, бюджетам городов республиканского значения, столицы на развитие теплоэнергетической системы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EA44E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24 882 783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20CF2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876 224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753C4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</w:tbl>
    <w:p w14:paraId="7BE1EBD7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</w:t>
      </w:r>
    </w:p>
    <w:p w14:paraId="25218D92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изложить в следующей редакции:</w:t>
      </w:r>
    </w:p>
    <w:p w14:paraId="1340D443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73"/>
        <w:gridCol w:w="697"/>
        <w:gridCol w:w="709"/>
        <w:gridCol w:w="3367"/>
        <w:gridCol w:w="1275"/>
        <w:gridCol w:w="1276"/>
        <w:gridCol w:w="992"/>
      </w:tblGrid>
      <w:tr w:rsidR="00D85059" w:rsidRPr="00C50BC1" w14:paraId="04CDE0A0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BC6FD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D97AC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916E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7EAD3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86D87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Туркестанская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8EBBD1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805 034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830CB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4 778 028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4BCDA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680 624</w:t>
            </w:r>
          </w:p>
        </w:tc>
      </w:tr>
      <w:tr w:rsidR="00D85059" w:rsidRPr="00C50BC1" w14:paraId="2073E0F5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EFD0A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E5B33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82F4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592CC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D72E1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город Астана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CE241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306 800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09A27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68909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513A98A6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9E3CF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536A4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257D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12C9C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954B4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  <w:lang w:val="kk-KZ"/>
              </w:rPr>
              <w:t>Развитие тепло-, электроэнергетики</w:t>
            </w:r>
            <w:r w:rsidRPr="00C50BC1">
              <w:rPr>
                <w:sz w:val="28"/>
                <w:szCs w:val="28"/>
                <w:lang w:val="kk-KZ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37D4C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24 782 783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A827C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876 224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C9986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61D2C30E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EF285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AA678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0E60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16F56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101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292DC0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  <w:lang w:val="kk-KZ"/>
              </w:rPr>
              <w:t xml:space="preserve">Целевые трансферты на развитие областным бюджетам, бюджетам городов </w:t>
            </w:r>
            <w:r w:rsidRPr="00C50BC1">
              <w:rPr>
                <w:sz w:val="28"/>
                <w:szCs w:val="28"/>
                <w:lang w:val="kk-KZ"/>
              </w:rPr>
              <w:lastRenderedPageBreak/>
              <w:t>республиканского значения, столицы на развитие теплоэнергетической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D142B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lastRenderedPageBreak/>
              <w:t>24 782 783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B5B03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876 224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F4E11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</w:tbl>
    <w:p w14:paraId="6D91EB0A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»;</w:t>
      </w:r>
    </w:p>
    <w:p w14:paraId="11F2E19C" w14:textId="77777777" w:rsidR="00D85059" w:rsidRPr="00C50BC1" w:rsidRDefault="00D85059" w:rsidP="00D85059">
      <w:pPr>
        <w:ind w:firstLine="708"/>
        <w:rPr>
          <w:sz w:val="28"/>
          <w:szCs w:val="28"/>
          <w:lang w:val="kk-KZ"/>
        </w:rPr>
      </w:pPr>
      <w:r w:rsidRPr="00C50BC1">
        <w:rPr>
          <w:sz w:val="28"/>
          <w:szCs w:val="28"/>
          <w:lang w:val="kk-KZ"/>
        </w:rPr>
        <w:t>строки:</w:t>
      </w:r>
    </w:p>
    <w:p w14:paraId="2DC5E4A1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 xml:space="preserve"> 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73"/>
        <w:gridCol w:w="636"/>
        <w:gridCol w:w="709"/>
        <w:gridCol w:w="3364"/>
        <w:gridCol w:w="1335"/>
        <w:gridCol w:w="1274"/>
        <w:gridCol w:w="999"/>
      </w:tblGrid>
      <w:tr w:rsidR="00D85059" w:rsidRPr="00C50BC1" w14:paraId="3641AFD7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0CEDB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C5D49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7610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514AA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670DC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город Астана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47D1D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24 582 783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0AF89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AC0C2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6D17FA84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38B06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color w:val="000000" w:themeColor="text1"/>
                <w:sz w:val="28"/>
                <w:szCs w:val="28"/>
                <w:lang w:val="kk-KZ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91655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9AB7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E1E2B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84098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2F369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14 898 131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10E6F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18 838 719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3ABF1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2E79468A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27C1C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01637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207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FFDE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4B0DA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186CA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Министерство экологии и природных ресурсов Республики Казахстан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CED4A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6 798 131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81E1A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3 311 905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7ACB4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0A3CDF97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3EB1B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F55E2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884F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003EE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3BB5E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Стабилизация и улучшение качества окружающей среды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7F35F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6 298 131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03E7B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3 311 905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9CCA6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062237E3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A4AD1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F51F27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CBDE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20667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105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C4F8C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  <w:lang w:val="kk-KZ"/>
              </w:rPr>
              <w:t>Целевые трансферты на развитие областным бюджетам, бюджетам городов республиканского значения, столицы на строительство и реконструкцию объектов охраны окружающей среды за счет средств республиканского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47530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6 298 131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0AFA4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3 311 905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F1480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</w:tbl>
    <w:p w14:paraId="69C6BA95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 xml:space="preserve">   »</w:t>
      </w:r>
    </w:p>
    <w:p w14:paraId="07F0CC09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изложить в следующей редакции:</w:t>
      </w:r>
    </w:p>
    <w:p w14:paraId="3BD029F2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73"/>
        <w:gridCol w:w="697"/>
        <w:gridCol w:w="709"/>
        <w:gridCol w:w="3367"/>
        <w:gridCol w:w="1275"/>
        <w:gridCol w:w="1276"/>
        <w:gridCol w:w="992"/>
      </w:tblGrid>
      <w:tr w:rsidR="00D85059" w:rsidRPr="00C50BC1" w14:paraId="0E5F90CD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5F6FD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12C18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4293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7E189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42EB8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город Астана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11CB0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24 482 783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66F97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53E406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42FB4E52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2BB0E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color w:val="000000" w:themeColor="text1"/>
                <w:sz w:val="28"/>
                <w:szCs w:val="28"/>
                <w:lang w:val="kk-KZ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EAC81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8EFA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613EB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6E508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 xml:space="preserve">Сельское, водное, лесное, рыбное хозяйство, особо охраняемые природные </w:t>
            </w:r>
            <w:r w:rsidRPr="00C50BC1">
              <w:rPr>
                <w:sz w:val="28"/>
                <w:szCs w:val="28"/>
              </w:rPr>
              <w:lastRenderedPageBreak/>
              <w:t>территории, охрана окружающей среды и животного мира, земельные отношения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D2266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lastRenderedPageBreak/>
              <w:t>13 870 369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D6944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18 838 719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C10C0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0DCC8DC9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87EF3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AFDFB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207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4785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AA224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B28CE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Министерство экологии и природных ресурсов Республики Казахстан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925A0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6 073 544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54D35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3 311 905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FBB2E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09A216FF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802BA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D964E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209A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B8DDD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E0990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Стабилизация и улучшение качества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1AE94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5 573 544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358BA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3 311 905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FC62A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1C1108AE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8F108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382D2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6DA2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0B44B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105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19648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  <w:lang w:val="kk-KZ"/>
              </w:rPr>
              <w:t>Целевые трансферты на развитие областным бюджетам, бюджетам городов республиканского значения, столицы на строительство и реконструкцию объектов охраны окружающей среды за счет средств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F3DB9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5 573 544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F9575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3 311 905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A58CA2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</w:tbl>
    <w:p w14:paraId="5486CF48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»;</w:t>
      </w:r>
    </w:p>
    <w:p w14:paraId="52CACF5A" w14:textId="77777777" w:rsidR="00D85059" w:rsidRPr="00C50BC1" w:rsidRDefault="00D85059" w:rsidP="00D85059">
      <w:pPr>
        <w:overflowPunct/>
        <w:autoSpaceDE/>
        <w:autoSpaceDN/>
        <w:adjustRightInd/>
        <w:ind w:left="709"/>
        <w:jc w:val="both"/>
        <w:rPr>
          <w:sz w:val="28"/>
          <w:szCs w:val="28"/>
          <w:lang w:val="kk-KZ"/>
        </w:rPr>
      </w:pPr>
      <w:r w:rsidRPr="00C50BC1">
        <w:rPr>
          <w:sz w:val="28"/>
          <w:szCs w:val="28"/>
          <w:lang w:val="kk-KZ"/>
        </w:rPr>
        <w:t>строку:</w:t>
      </w:r>
    </w:p>
    <w:p w14:paraId="49819380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73"/>
        <w:gridCol w:w="636"/>
        <w:gridCol w:w="709"/>
        <w:gridCol w:w="3364"/>
        <w:gridCol w:w="1335"/>
        <w:gridCol w:w="1274"/>
        <w:gridCol w:w="999"/>
      </w:tblGrid>
      <w:tr w:rsidR="00D85059" w:rsidRPr="00C50BC1" w14:paraId="0437C2F7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46D3F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DFB1E6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E3E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B9AA0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7A764" w14:textId="77777777" w:rsidR="00D85059" w:rsidRPr="00C50BC1" w:rsidRDefault="00D85059" w:rsidP="00C61AD4">
            <w:pPr>
              <w:overflowPunct/>
              <w:autoSpaceDE/>
              <w:autoSpaceDN/>
              <w:adjustRightInd/>
              <w:rPr>
                <w:bCs/>
                <w:sz w:val="28"/>
                <w:szCs w:val="28"/>
                <w:lang w:val="kk-KZ"/>
              </w:rPr>
            </w:pPr>
            <w:proofErr w:type="spellStart"/>
            <w:r w:rsidRPr="00C50BC1">
              <w:rPr>
                <w:sz w:val="28"/>
                <w:szCs w:val="28"/>
              </w:rPr>
              <w:t>Мангистауская</w:t>
            </w:r>
            <w:proofErr w:type="spellEnd"/>
            <w:r w:rsidRPr="00C50BC1"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D9B2C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4 553 645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69EF6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2 307 066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CEAC9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</w:p>
        </w:tc>
      </w:tr>
    </w:tbl>
    <w:p w14:paraId="6A3F3C12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</w:t>
      </w:r>
    </w:p>
    <w:p w14:paraId="16F05D2D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изложить в следующей редакции:</w:t>
      </w:r>
    </w:p>
    <w:p w14:paraId="1E334AA3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73"/>
        <w:gridCol w:w="697"/>
        <w:gridCol w:w="709"/>
        <w:gridCol w:w="3367"/>
        <w:gridCol w:w="1275"/>
        <w:gridCol w:w="1276"/>
        <w:gridCol w:w="992"/>
      </w:tblGrid>
      <w:tr w:rsidR="00D85059" w:rsidRPr="00C50BC1" w14:paraId="0689DE05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3070A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1CA79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5482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3BCD1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F839B" w14:textId="77777777" w:rsidR="00D85059" w:rsidRPr="00C50BC1" w:rsidRDefault="00D85059" w:rsidP="00C61AD4">
            <w:pPr>
              <w:overflowPunct/>
              <w:autoSpaceDE/>
              <w:autoSpaceDN/>
              <w:adjustRightInd/>
              <w:rPr>
                <w:bCs/>
                <w:sz w:val="28"/>
                <w:szCs w:val="28"/>
                <w:lang w:val="kk-KZ"/>
              </w:rPr>
            </w:pPr>
            <w:proofErr w:type="spellStart"/>
            <w:r w:rsidRPr="00C50BC1">
              <w:rPr>
                <w:sz w:val="28"/>
                <w:szCs w:val="28"/>
              </w:rPr>
              <w:t>Мангистауская</w:t>
            </w:r>
            <w:proofErr w:type="spellEnd"/>
            <w:r w:rsidRPr="00C50BC1"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89771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3 829 058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6A47D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2 307 066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13277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</w:p>
        </w:tc>
      </w:tr>
    </w:tbl>
    <w:p w14:paraId="721710AC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»;</w:t>
      </w:r>
    </w:p>
    <w:p w14:paraId="79E792CA" w14:textId="77777777" w:rsidR="00D85059" w:rsidRPr="00C50BC1" w:rsidRDefault="00D85059" w:rsidP="00D85059">
      <w:pPr>
        <w:ind w:firstLine="708"/>
        <w:rPr>
          <w:color w:val="000000" w:themeColor="text1"/>
          <w:sz w:val="28"/>
          <w:szCs w:val="28"/>
          <w:lang w:val="kk-KZ"/>
        </w:rPr>
      </w:pPr>
      <w:bookmarkStart w:id="6" w:name="_Hlk163556580"/>
      <w:r w:rsidRPr="00C50BC1">
        <w:rPr>
          <w:color w:val="000000" w:themeColor="text1"/>
          <w:sz w:val="28"/>
          <w:szCs w:val="28"/>
          <w:lang w:val="kk-KZ"/>
        </w:rPr>
        <w:t>строки:</w:t>
      </w:r>
    </w:p>
    <w:p w14:paraId="43F73669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73"/>
        <w:gridCol w:w="636"/>
        <w:gridCol w:w="709"/>
        <w:gridCol w:w="3364"/>
        <w:gridCol w:w="1335"/>
        <w:gridCol w:w="1274"/>
        <w:gridCol w:w="999"/>
      </w:tblGrid>
      <w:tr w:rsidR="00D85059" w:rsidRPr="00C50BC1" w14:paraId="351D474A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F2AB0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5AC41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652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1F72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9061F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CA575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Министерство водных ресурсов и ирригации Республики Казахстан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45D4E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8 100 000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C7771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15 526 814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EF86E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3C33874E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4A59E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28008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8061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80265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0D1E0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Эффективное управление водными ресурсами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081E1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8 100 000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33FD2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15 526 814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44623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</w:tbl>
    <w:p w14:paraId="1FDA85F8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</w:t>
      </w:r>
    </w:p>
    <w:p w14:paraId="1D522B46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изложить в следующей редакции:</w:t>
      </w:r>
    </w:p>
    <w:p w14:paraId="7452EE66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73"/>
        <w:gridCol w:w="697"/>
        <w:gridCol w:w="709"/>
        <w:gridCol w:w="3367"/>
        <w:gridCol w:w="1275"/>
        <w:gridCol w:w="1276"/>
        <w:gridCol w:w="992"/>
      </w:tblGrid>
      <w:tr w:rsidR="00D85059" w:rsidRPr="00C50BC1" w14:paraId="78795B5E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0B452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26B9B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652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D87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3342E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57DE9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Министерство водных ресурсов и ирригации Республики Казахстан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C2C22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7 796 825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36020C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15 526 814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95D34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3A8DED82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3304A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06C90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9673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56DDB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42740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Эффективное управление водными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2A108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7 796 825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8A77D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15 526 814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E62B8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</w:tbl>
    <w:p w14:paraId="71DD64B2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»;</w:t>
      </w:r>
    </w:p>
    <w:p w14:paraId="556D0403" w14:textId="77777777" w:rsidR="00D85059" w:rsidRPr="00C50BC1" w:rsidRDefault="00D85059" w:rsidP="00D85059">
      <w:pPr>
        <w:ind w:firstLine="708"/>
        <w:rPr>
          <w:color w:val="000000" w:themeColor="text1"/>
          <w:sz w:val="28"/>
          <w:szCs w:val="28"/>
          <w:lang w:val="kk-KZ"/>
        </w:rPr>
      </w:pPr>
      <w:bookmarkStart w:id="7" w:name="_Hlk160464885"/>
      <w:bookmarkStart w:id="8" w:name="_Hlk154594971"/>
      <w:bookmarkStart w:id="9" w:name="_Hlk159315179"/>
      <w:bookmarkEnd w:id="6"/>
      <w:r w:rsidRPr="00C50BC1">
        <w:rPr>
          <w:color w:val="000000" w:themeColor="text1"/>
          <w:sz w:val="28"/>
          <w:szCs w:val="28"/>
          <w:lang w:val="kk-KZ"/>
        </w:rPr>
        <w:t>строки:</w:t>
      </w:r>
    </w:p>
    <w:p w14:paraId="523FD0F6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73"/>
        <w:gridCol w:w="636"/>
        <w:gridCol w:w="709"/>
        <w:gridCol w:w="3364"/>
        <w:gridCol w:w="1335"/>
        <w:gridCol w:w="1274"/>
        <w:gridCol w:w="999"/>
      </w:tblGrid>
      <w:tr w:rsidR="00D85059" w:rsidRPr="00C50BC1" w14:paraId="215886C8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06074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14258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FBB8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77BD6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115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6B135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Целевые трансферты на развитие областным бюджетам, бюджетам городов республиканского значения, столицы на увеличение водности поверхностных водных ресурсов за счет средств республиканского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930BE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2 600 000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FD7D8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13 006 508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845BE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35486AED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76AC4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7BF50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3F4C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01B48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83565F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в том числе по регионам: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563B7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F17DB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30520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15FAD392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AD8D2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CB826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44B3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55805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EC595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proofErr w:type="spellStart"/>
            <w:r w:rsidRPr="00C50BC1">
              <w:rPr>
                <w:sz w:val="28"/>
                <w:szCs w:val="28"/>
              </w:rPr>
              <w:t>Алматинская</w:t>
            </w:r>
            <w:proofErr w:type="spellEnd"/>
            <w:r w:rsidRPr="00C50BC1"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7EB215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2 100 000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29803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4 913 462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E7067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</w:tbl>
    <w:p w14:paraId="52934BB3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</w:t>
      </w:r>
    </w:p>
    <w:p w14:paraId="77CBECB0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изложить в следующей редакции:</w:t>
      </w:r>
    </w:p>
    <w:p w14:paraId="654413E5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73"/>
        <w:gridCol w:w="697"/>
        <w:gridCol w:w="709"/>
        <w:gridCol w:w="3367"/>
        <w:gridCol w:w="1275"/>
        <w:gridCol w:w="1276"/>
        <w:gridCol w:w="992"/>
      </w:tblGrid>
      <w:tr w:rsidR="00D85059" w:rsidRPr="00C50BC1" w14:paraId="64939608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C310C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29909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DBE3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189C7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115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F69F0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Целевые трансферты на развитие областным бюджетам, бюджетам городов республиканского значения, столицы на увеличение водности поверхностных водных ресурсов за счет средств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00371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2 296 825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0C511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13 006 508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4EDCD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5F2A7B17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EF9277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2A5BD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1A93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16E37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E14B6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в том числе по регионам: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D7710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D7EB2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2635C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58130B88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103CF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BC26F8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BADA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03755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76E59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proofErr w:type="spellStart"/>
            <w:r w:rsidRPr="00C50BC1">
              <w:rPr>
                <w:sz w:val="28"/>
                <w:szCs w:val="28"/>
              </w:rPr>
              <w:t>Алматинская</w:t>
            </w:r>
            <w:proofErr w:type="spellEnd"/>
            <w:r w:rsidRPr="00C50BC1"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14E90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1 796 825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F9219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4 913 462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4B43C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</w:tbl>
    <w:p w14:paraId="6DAE40EA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»;</w:t>
      </w:r>
    </w:p>
    <w:p w14:paraId="50FD400D" w14:textId="77777777" w:rsidR="00D85059" w:rsidRPr="00C50BC1" w:rsidRDefault="00D85059" w:rsidP="00D85059">
      <w:pPr>
        <w:rPr>
          <w:sz w:val="28"/>
          <w:szCs w:val="28"/>
          <w:lang w:val="kk-KZ"/>
        </w:rPr>
      </w:pPr>
      <w:r w:rsidRPr="00C50BC1">
        <w:rPr>
          <w:sz w:val="28"/>
          <w:szCs w:val="28"/>
          <w:lang w:val="kk-KZ"/>
        </w:rPr>
        <w:t>строки:</w:t>
      </w:r>
    </w:p>
    <w:p w14:paraId="1E8F140F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 xml:space="preserve"> 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73"/>
        <w:gridCol w:w="636"/>
        <w:gridCol w:w="709"/>
        <w:gridCol w:w="3364"/>
        <w:gridCol w:w="1335"/>
        <w:gridCol w:w="1274"/>
        <w:gridCol w:w="999"/>
      </w:tblGrid>
      <w:tr w:rsidR="00D85059" w:rsidRPr="00C50BC1" w14:paraId="0C8D96B0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1350D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color w:val="000000" w:themeColor="text1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D1701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4EC4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28109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CE2DB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Транспорт и коммуникации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37A1F5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37 332 837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D08E6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4 808 943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B31AC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5E37AA4C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DA9383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DD90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228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900B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3A859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3A91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Министерство транспорта Республики Казахстан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9BD84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37 332 837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85FEC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4 808 943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4BB07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1A7FB313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D0CA3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A99AF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D1EC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0349C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F1166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 xml:space="preserve">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B4FE5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8 905 133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4D5DE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4 808 943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D58AD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273222ED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5ABA8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71802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E59D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56631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110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E3B72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  <w:lang w:val="kk-KZ"/>
              </w:rPr>
              <w:t>Целевые трансферты на развитие областным бюджетам, бюджетам городов республиканского значения, столицы на развитие транспортной инфраструктуры за счет средств республиканского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B4F7E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8 905 133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56EC4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4 808 943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70E73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</w:tbl>
    <w:p w14:paraId="4972AD12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</w:t>
      </w:r>
    </w:p>
    <w:p w14:paraId="4F66769C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изложить в следующей редакции:</w:t>
      </w:r>
    </w:p>
    <w:p w14:paraId="28E12E2B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73"/>
        <w:gridCol w:w="697"/>
        <w:gridCol w:w="709"/>
        <w:gridCol w:w="3367"/>
        <w:gridCol w:w="1275"/>
        <w:gridCol w:w="1276"/>
        <w:gridCol w:w="992"/>
      </w:tblGrid>
      <w:tr w:rsidR="00D85059" w:rsidRPr="00C50BC1" w14:paraId="28FE2CF1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4E5E3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color w:val="000000" w:themeColor="text1"/>
                <w:sz w:val="28"/>
                <w:szCs w:val="28"/>
                <w:lang w:val="kk-KZ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E40D21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98C3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9285D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E421E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Транспорт и коммуникации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B3392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34 332 837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62422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4 808 943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4F9C0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072FA0EB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EEC7F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3A0E5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228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6C72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D49E6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8D965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Министерство транспорта Республики Казахстан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8AD30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34 332 837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8FECD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4 808 943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3DBAE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280E7EBA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D10D7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BEE28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5D82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C0A10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AC661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 xml:space="preserve">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9446B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5 905 133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273CA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4 808 943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1120E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772EA1B2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05EAA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C8955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5918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FD80C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C50BC1">
              <w:rPr>
                <w:bCs/>
                <w:color w:val="000000" w:themeColor="text1"/>
                <w:sz w:val="28"/>
                <w:szCs w:val="28"/>
                <w:lang w:val="kk-KZ"/>
              </w:rPr>
              <w:t>110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FEE2B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  <w:lang w:val="kk-KZ"/>
              </w:rPr>
              <w:t xml:space="preserve">Целевые трансферты на развитие областным бюджетам, бюджетам городов республиканского значения, столицы на развитие транспортной инфраструктуры за счет средств </w:t>
            </w:r>
            <w:r w:rsidRPr="00C50BC1">
              <w:rPr>
                <w:sz w:val="28"/>
                <w:szCs w:val="28"/>
                <w:lang w:val="kk-KZ"/>
              </w:rPr>
              <w:lastRenderedPageBreak/>
              <w:t>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0CF19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lastRenderedPageBreak/>
              <w:t>5 905 133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5C614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4 808 943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CB87E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</w:tbl>
    <w:p w14:paraId="52FE2765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»;</w:t>
      </w:r>
    </w:p>
    <w:p w14:paraId="7B3A1FBC" w14:textId="77777777" w:rsidR="00D85059" w:rsidRPr="00C50BC1" w:rsidRDefault="00D85059" w:rsidP="00D85059">
      <w:pPr>
        <w:ind w:firstLine="708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строки:</w:t>
      </w:r>
    </w:p>
    <w:p w14:paraId="7FE06B86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73"/>
        <w:gridCol w:w="636"/>
        <w:gridCol w:w="709"/>
        <w:gridCol w:w="3364"/>
        <w:gridCol w:w="1335"/>
        <w:gridCol w:w="1274"/>
        <w:gridCol w:w="999"/>
      </w:tblGrid>
      <w:tr w:rsidR="00D85059" w:rsidRPr="00C50BC1" w14:paraId="48F75363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9FA2D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F6BFC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8201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E49F1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75367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Область Абай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780BF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500 000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2C946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1 000 000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04A84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0159A8BC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6E7F7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DC7E5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7BDF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F187E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B64A1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 xml:space="preserve">Павлодарская область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03994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600 000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D8204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2 031 305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17D1E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</w:tbl>
    <w:p w14:paraId="67AAE479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</w:t>
      </w:r>
    </w:p>
    <w:p w14:paraId="220BEE4C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изложить в следующей редакции:</w:t>
      </w:r>
    </w:p>
    <w:p w14:paraId="3EC18D9C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73"/>
        <w:gridCol w:w="697"/>
        <w:gridCol w:w="709"/>
        <w:gridCol w:w="3367"/>
        <w:gridCol w:w="1275"/>
        <w:gridCol w:w="1276"/>
        <w:gridCol w:w="992"/>
      </w:tblGrid>
      <w:tr w:rsidR="00D85059" w:rsidRPr="00C50BC1" w14:paraId="7FD9DFBE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275C3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C7662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5E73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23B3E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78EB8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Область Абай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AF07A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844AC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F57D9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D85059" w:rsidRPr="00C50BC1" w14:paraId="581D012B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979E7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672C0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5CE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A4272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3FB9C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 xml:space="preserve">Павлодарская область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8749A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E0520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2 031 305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7538B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</w:tbl>
    <w:p w14:paraId="6BC2AA42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»;</w:t>
      </w:r>
    </w:p>
    <w:p w14:paraId="260A8570" w14:textId="77777777" w:rsidR="00D85059" w:rsidRPr="00C50BC1" w:rsidRDefault="00D85059" w:rsidP="00D85059">
      <w:pPr>
        <w:ind w:firstLine="708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строку:</w:t>
      </w:r>
    </w:p>
    <w:p w14:paraId="7CADDD0B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73"/>
        <w:gridCol w:w="636"/>
        <w:gridCol w:w="709"/>
        <w:gridCol w:w="3364"/>
        <w:gridCol w:w="1335"/>
        <w:gridCol w:w="1274"/>
        <w:gridCol w:w="999"/>
      </w:tblGrid>
      <w:tr w:rsidR="00D85059" w:rsidRPr="00C50BC1" w14:paraId="133F20D2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5FA83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855D2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826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3E1FE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1C576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город Шымкент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100D5" w14:textId="77777777" w:rsidR="00D85059" w:rsidRPr="00C50BC1" w:rsidRDefault="00D85059" w:rsidP="00C61AD4">
            <w:pPr>
              <w:rPr>
                <w:sz w:val="28"/>
                <w:szCs w:val="28"/>
                <w:lang w:val="en-US"/>
              </w:rPr>
            </w:pPr>
            <w:r w:rsidRPr="00C50BC1">
              <w:rPr>
                <w:sz w:val="28"/>
                <w:szCs w:val="28"/>
              </w:rPr>
              <w:t>2 000 000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9B15D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6094A" w14:textId="77777777" w:rsidR="00D85059" w:rsidRPr="00C50BC1" w:rsidRDefault="00D85059" w:rsidP="00C61AD4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</w:tbl>
    <w:p w14:paraId="77DACFF5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</w:t>
      </w:r>
    </w:p>
    <w:bookmarkEnd w:id="7"/>
    <w:p w14:paraId="2068E8A3" w14:textId="77777777" w:rsidR="00D85059" w:rsidRPr="00C50BC1" w:rsidRDefault="00D85059" w:rsidP="00D85059">
      <w:pPr>
        <w:ind w:firstLine="708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исключить;</w:t>
      </w:r>
    </w:p>
    <w:p w14:paraId="73B167CA" w14:textId="77777777" w:rsidR="00D85059" w:rsidRPr="00C50BC1" w:rsidRDefault="00D85059" w:rsidP="00D85059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в разделе «V. Целевые трансферты из Национального фонда»:</w:t>
      </w:r>
    </w:p>
    <w:p w14:paraId="77E7A185" w14:textId="77777777" w:rsidR="00D85059" w:rsidRPr="00C50BC1" w:rsidRDefault="00D85059" w:rsidP="00D85059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в подразделе «V.II. Целевые трансферты на развитие»:</w:t>
      </w:r>
    </w:p>
    <w:p w14:paraId="0C2C7650" w14:textId="77777777" w:rsidR="00D85059" w:rsidRPr="00C50BC1" w:rsidRDefault="00D85059" w:rsidP="00D85059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 xml:space="preserve">в функциональной группе </w:t>
      </w:r>
      <w:r w:rsidRPr="00C50BC1">
        <w:rPr>
          <w:color w:val="000000" w:themeColor="text1"/>
          <w:sz w:val="28"/>
          <w:szCs w:val="28"/>
        </w:rPr>
        <w:t>12</w:t>
      </w:r>
      <w:r w:rsidRPr="00C50BC1">
        <w:rPr>
          <w:color w:val="000000" w:themeColor="text1"/>
          <w:sz w:val="28"/>
          <w:szCs w:val="28"/>
          <w:lang w:val="kk-KZ"/>
        </w:rPr>
        <w:t xml:space="preserve"> «Транспорт и коммуникации»:</w:t>
      </w:r>
    </w:p>
    <w:p w14:paraId="20C38C71" w14:textId="77777777" w:rsidR="00D85059" w:rsidRPr="00C50BC1" w:rsidRDefault="00D85059" w:rsidP="00D85059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по администратору 2</w:t>
      </w:r>
      <w:r w:rsidRPr="00C50BC1">
        <w:rPr>
          <w:color w:val="000000" w:themeColor="text1"/>
          <w:sz w:val="28"/>
          <w:szCs w:val="28"/>
        </w:rPr>
        <w:t>28</w:t>
      </w:r>
      <w:r w:rsidRPr="00C50BC1">
        <w:rPr>
          <w:color w:val="000000" w:themeColor="text1"/>
          <w:sz w:val="28"/>
          <w:szCs w:val="28"/>
          <w:lang w:val="kk-KZ"/>
        </w:rPr>
        <w:t xml:space="preserve"> «Министерство транспорта Республики Казахстан»:</w:t>
      </w:r>
    </w:p>
    <w:p w14:paraId="08EF996E" w14:textId="77777777" w:rsidR="00D85059" w:rsidRPr="00C50BC1" w:rsidRDefault="00D85059" w:rsidP="00D85059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 xml:space="preserve">в бюджетной программе </w:t>
      </w:r>
      <w:r w:rsidRPr="00C50BC1">
        <w:rPr>
          <w:color w:val="000000" w:themeColor="text1"/>
          <w:sz w:val="28"/>
          <w:szCs w:val="28"/>
        </w:rPr>
        <w:t>091</w:t>
      </w:r>
      <w:r w:rsidRPr="00C50BC1">
        <w:rPr>
          <w:color w:val="000000" w:themeColor="text1"/>
          <w:sz w:val="28"/>
          <w:szCs w:val="28"/>
          <w:lang w:val="kk-KZ"/>
        </w:rPr>
        <w:t xml:space="preserve"> «Ремонт и организация содержания, направленная на улучшение качества автомобильных дорог общего пользования»:</w:t>
      </w:r>
    </w:p>
    <w:p w14:paraId="6ADDC449" w14:textId="77777777" w:rsidR="00D85059" w:rsidRPr="00C50BC1" w:rsidRDefault="00D85059" w:rsidP="00D85059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 xml:space="preserve">в бюджетной подпрограмме </w:t>
      </w:r>
      <w:r w:rsidRPr="00C50BC1">
        <w:rPr>
          <w:color w:val="000000" w:themeColor="text1"/>
          <w:sz w:val="28"/>
          <w:szCs w:val="28"/>
        </w:rPr>
        <w:t>111</w:t>
      </w:r>
      <w:r w:rsidRPr="00C50BC1">
        <w:rPr>
          <w:color w:val="000000" w:themeColor="text1"/>
          <w:sz w:val="28"/>
          <w:szCs w:val="28"/>
          <w:lang w:val="kk-KZ"/>
        </w:rPr>
        <w:t xml:space="preserve"> «Целевые трансферты на развитие областным бюджетам, бюджетам городов республиканского значения, столицы на развитие транспортной инфраструктуры за счет средств целевого трансферта из Национального фонда Республики Казахстан»:</w:t>
      </w:r>
    </w:p>
    <w:p w14:paraId="58C00E9E" w14:textId="77777777" w:rsidR="00D85059" w:rsidRPr="00C50BC1" w:rsidRDefault="00D85059" w:rsidP="00D85059">
      <w:pPr>
        <w:overflowPunct/>
        <w:autoSpaceDE/>
        <w:autoSpaceDN/>
        <w:adjustRightInd/>
        <w:ind w:left="709"/>
        <w:jc w:val="both"/>
        <w:rPr>
          <w:sz w:val="28"/>
          <w:szCs w:val="28"/>
          <w:lang w:val="kk-KZ"/>
        </w:rPr>
      </w:pPr>
      <w:r w:rsidRPr="00C50BC1">
        <w:rPr>
          <w:sz w:val="28"/>
          <w:szCs w:val="28"/>
          <w:lang w:val="kk-KZ"/>
        </w:rPr>
        <w:t>строку:</w:t>
      </w:r>
    </w:p>
    <w:p w14:paraId="5AFDA507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73"/>
        <w:gridCol w:w="636"/>
        <w:gridCol w:w="709"/>
        <w:gridCol w:w="3364"/>
        <w:gridCol w:w="1335"/>
        <w:gridCol w:w="1274"/>
        <w:gridCol w:w="999"/>
      </w:tblGrid>
      <w:tr w:rsidR="00D85059" w:rsidRPr="00C50BC1" w14:paraId="06FA64FB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0F162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90F66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8AE2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CB6E0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080C0" w14:textId="77777777" w:rsidR="00D85059" w:rsidRPr="00C50BC1" w:rsidRDefault="00D85059" w:rsidP="00C61AD4">
            <w:pPr>
              <w:overflowPunct/>
              <w:autoSpaceDE/>
              <w:autoSpaceDN/>
              <w:adjustRightInd/>
              <w:rPr>
                <w:bCs/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Область Абай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80344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10 847 428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22669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87AC4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</w:p>
        </w:tc>
      </w:tr>
    </w:tbl>
    <w:p w14:paraId="4F00B85D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</w:t>
      </w:r>
    </w:p>
    <w:p w14:paraId="69ADB70D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изложить в следующей редакции:</w:t>
      </w:r>
    </w:p>
    <w:p w14:paraId="485463CF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73"/>
        <w:gridCol w:w="697"/>
        <w:gridCol w:w="709"/>
        <w:gridCol w:w="3367"/>
        <w:gridCol w:w="1275"/>
        <w:gridCol w:w="1276"/>
        <w:gridCol w:w="992"/>
      </w:tblGrid>
      <w:tr w:rsidR="00D85059" w:rsidRPr="00C50BC1" w14:paraId="7009281F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5E03A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7FDB7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3DDB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AD573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B5CEB" w14:textId="77777777" w:rsidR="00D85059" w:rsidRPr="00C50BC1" w:rsidRDefault="00D85059" w:rsidP="00C61AD4">
            <w:pPr>
              <w:overflowPunct/>
              <w:autoSpaceDE/>
              <w:autoSpaceDN/>
              <w:adjustRightInd/>
              <w:rPr>
                <w:bCs/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Область Абай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8696E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8 347 428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1746F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C8723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</w:p>
        </w:tc>
      </w:tr>
    </w:tbl>
    <w:p w14:paraId="2A55285F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»;</w:t>
      </w:r>
    </w:p>
    <w:p w14:paraId="1FFA88C6" w14:textId="77777777" w:rsidR="00D85059" w:rsidRPr="00C50BC1" w:rsidRDefault="00D85059" w:rsidP="00D85059">
      <w:pPr>
        <w:overflowPunct/>
        <w:autoSpaceDE/>
        <w:autoSpaceDN/>
        <w:adjustRightInd/>
        <w:ind w:left="709"/>
        <w:jc w:val="both"/>
        <w:rPr>
          <w:sz w:val="28"/>
          <w:szCs w:val="28"/>
          <w:lang w:val="kk-KZ"/>
        </w:rPr>
      </w:pPr>
      <w:r w:rsidRPr="00C50BC1">
        <w:rPr>
          <w:sz w:val="28"/>
          <w:szCs w:val="28"/>
          <w:lang w:val="kk-KZ"/>
        </w:rPr>
        <w:t>строку:</w:t>
      </w:r>
    </w:p>
    <w:p w14:paraId="695DD99C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73"/>
        <w:gridCol w:w="636"/>
        <w:gridCol w:w="709"/>
        <w:gridCol w:w="3364"/>
        <w:gridCol w:w="1335"/>
        <w:gridCol w:w="1274"/>
        <w:gridCol w:w="999"/>
      </w:tblGrid>
      <w:tr w:rsidR="00D85059" w:rsidRPr="00C50BC1" w14:paraId="206C69DB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23307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C68F6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1E8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B6146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F728C" w14:textId="77777777" w:rsidR="00D85059" w:rsidRPr="00C50BC1" w:rsidRDefault="00D85059" w:rsidP="00C61AD4">
            <w:pPr>
              <w:overflowPunct/>
              <w:autoSpaceDE/>
              <w:autoSpaceDN/>
              <w:adjustRightInd/>
              <w:rPr>
                <w:bCs/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Павлодарская область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A66EF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3 003 186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BC541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B0DC7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</w:p>
        </w:tc>
      </w:tr>
    </w:tbl>
    <w:p w14:paraId="7A25B2DF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</w:t>
      </w:r>
    </w:p>
    <w:p w14:paraId="134C1DAF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изложить в следующей редакции:</w:t>
      </w:r>
    </w:p>
    <w:p w14:paraId="6A1B8209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73"/>
        <w:gridCol w:w="697"/>
        <w:gridCol w:w="709"/>
        <w:gridCol w:w="3367"/>
        <w:gridCol w:w="1275"/>
        <w:gridCol w:w="1276"/>
        <w:gridCol w:w="992"/>
      </w:tblGrid>
      <w:tr w:rsidR="00D85059" w:rsidRPr="00C50BC1" w14:paraId="3CEBDD3D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88DB4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10497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D24C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58559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99C13" w14:textId="77777777" w:rsidR="00D85059" w:rsidRPr="00C50BC1" w:rsidRDefault="00D85059" w:rsidP="00C61AD4">
            <w:pPr>
              <w:overflowPunct/>
              <w:autoSpaceDE/>
              <w:autoSpaceDN/>
              <w:adjustRightInd/>
              <w:rPr>
                <w:bCs/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Павлодарская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53860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3 503 186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0B2EA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0C6E30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</w:p>
        </w:tc>
      </w:tr>
    </w:tbl>
    <w:p w14:paraId="3F9330AC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»;</w:t>
      </w:r>
    </w:p>
    <w:p w14:paraId="0CBF0337" w14:textId="77777777" w:rsidR="00D85059" w:rsidRPr="00C50BC1" w:rsidRDefault="00D85059" w:rsidP="00D85059">
      <w:pPr>
        <w:overflowPunct/>
        <w:autoSpaceDE/>
        <w:autoSpaceDN/>
        <w:adjustRightInd/>
        <w:ind w:left="709"/>
        <w:jc w:val="both"/>
        <w:rPr>
          <w:sz w:val="28"/>
          <w:szCs w:val="28"/>
          <w:lang w:val="kk-KZ"/>
        </w:rPr>
      </w:pPr>
      <w:r w:rsidRPr="00C50BC1">
        <w:rPr>
          <w:sz w:val="28"/>
          <w:szCs w:val="28"/>
          <w:lang w:val="kk-KZ"/>
        </w:rPr>
        <w:t>строку:</w:t>
      </w:r>
    </w:p>
    <w:p w14:paraId="16EB0876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73"/>
        <w:gridCol w:w="636"/>
        <w:gridCol w:w="709"/>
        <w:gridCol w:w="3364"/>
        <w:gridCol w:w="1335"/>
        <w:gridCol w:w="1274"/>
        <w:gridCol w:w="999"/>
      </w:tblGrid>
      <w:tr w:rsidR="00D85059" w:rsidRPr="00C50BC1" w14:paraId="2DADF945" w14:textId="77777777" w:rsidTr="00C61AD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0422D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791BC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DE2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D4938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EB553" w14:textId="77777777" w:rsidR="00D85059" w:rsidRPr="00C50BC1" w:rsidRDefault="00D85059" w:rsidP="00C61AD4">
            <w:pPr>
              <w:overflowPunct/>
              <w:autoSpaceDE/>
              <w:autoSpaceDN/>
              <w:adjustRightInd/>
              <w:rPr>
                <w:bCs/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город Шымкент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EEBAD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3 811 730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3FA01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ACE02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</w:p>
        </w:tc>
      </w:tr>
    </w:tbl>
    <w:p w14:paraId="06409E0B" w14:textId="77777777" w:rsidR="00D85059" w:rsidRPr="00C50BC1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</w:t>
      </w:r>
    </w:p>
    <w:p w14:paraId="77FBB487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изложить в следующей редакции:</w:t>
      </w:r>
    </w:p>
    <w:p w14:paraId="0E49A984" w14:textId="77777777" w:rsidR="00D85059" w:rsidRPr="00C50BC1" w:rsidRDefault="00D85059" w:rsidP="00D85059">
      <w:pPr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«</w:t>
      </w:r>
    </w:p>
    <w:tbl>
      <w:tblPr>
        <w:tblW w:w="95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73"/>
        <w:gridCol w:w="697"/>
        <w:gridCol w:w="709"/>
        <w:gridCol w:w="3367"/>
        <w:gridCol w:w="1275"/>
        <w:gridCol w:w="1276"/>
        <w:gridCol w:w="992"/>
      </w:tblGrid>
      <w:tr w:rsidR="00D85059" w:rsidRPr="00C50BC1" w14:paraId="259A2E7A" w14:textId="77777777" w:rsidTr="00C61AD4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8D3D7" w14:textId="77777777" w:rsidR="00D85059" w:rsidRPr="00C50BC1" w:rsidRDefault="00D85059" w:rsidP="00C61AD4">
            <w:pPr>
              <w:overflowPunct/>
              <w:autoSpaceDE/>
              <w:adjustRightInd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3C35B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7B9D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4EBC2" w14:textId="77777777" w:rsidR="00D85059" w:rsidRPr="00C50BC1" w:rsidRDefault="00D85059" w:rsidP="00C61AD4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55462" w14:textId="77777777" w:rsidR="00D85059" w:rsidRPr="00C50BC1" w:rsidRDefault="00D85059" w:rsidP="00C61AD4">
            <w:pPr>
              <w:overflowPunct/>
              <w:autoSpaceDE/>
              <w:autoSpaceDN/>
              <w:adjustRightInd/>
              <w:rPr>
                <w:bCs/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город Шымкент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30474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  <w:r w:rsidRPr="00C50BC1">
              <w:rPr>
                <w:sz w:val="28"/>
                <w:szCs w:val="28"/>
              </w:rPr>
              <w:t>5 811 730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E893E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3E4B8" w14:textId="77777777" w:rsidR="00D85059" w:rsidRPr="00C50BC1" w:rsidRDefault="00D85059" w:rsidP="00C61AD4">
            <w:pPr>
              <w:rPr>
                <w:sz w:val="28"/>
                <w:szCs w:val="28"/>
                <w:lang w:val="kk-KZ"/>
              </w:rPr>
            </w:pPr>
          </w:p>
        </w:tc>
      </w:tr>
    </w:tbl>
    <w:p w14:paraId="6928BB23" w14:textId="37971B8D" w:rsidR="006C0D1A" w:rsidRPr="00D85059" w:rsidRDefault="00D85059" w:rsidP="00D85059">
      <w:pPr>
        <w:ind w:firstLine="708"/>
        <w:jc w:val="right"/>
        <w:rPr>
          <w:color w:val="000000" w:themeColor="text1"/>
          <w:sz w:val="28"/>
          <w:szCs w:val="28"/>
          <w:lang w:val="kk-KZ"/>
        </w:rPr>
      </w:pPr>
      <w:r w:rsidRPr="00C50BC1">
        <w:rPr>
          <w:color w:val="000000" w:themeColor="text1"/>
          <w:sz w:val="28"/>
          <w:szCs w:val="28"/>
          <w:lang w:val="kk-KZ"/>
        </w:rPr>
        <w:t>»;</w:t>
      </w:r>
      <w:bookmarkEnd w:id="2"/>
      <w:bookmarkEnd w:id="3"/>
      <w:bookmarkEnd w:id="4"/>
      <w:bookmarkEnd w:id="8"/>
      <w:bookmarkEnd w:id="9"/>
    </w:p>
    <w:p w14:paraId="30FD38FC" w14:textId="19F86433" w:rsidR="007A0FFD" w:rsidRPr="00F41434" w:rsidRDefault="007A0FFD" w:rsidP="007A0FFD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F41434">
        <w:rPr>
          <w:sz w:val="28"/>
          <w:szCs w:val="28"/>
        </w:rPr>
        <w:t>в приложении 29 к указанному постановлению:</w:t>
      </w:r>
    </w:p>
    <w:p w14:paraId="5445C0CB" w14:textId="57A50CCE" w:rsidR="0039572A" w:rsidRPr="00AD52E2" w:rsidRDefault="0039572A" w:rsidP="00ED755F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AD52E2">
        <w:rPr>
          <w:sz w:val="28"/>
          <w:szCs w:val="28"/>
        </w:rPr>
        <w:t>дополнить строк</w:t>
      </w:r>
      <w:r w:rsidR="00ED755F">
        <w:rPr>
          <w:sz w:val="28"/>
          <w:szCs w:val="28"/>
        </w:rPr>
        <w:t>ами</w:t>
      </w:r>
      <w:r w:rsidRPr="00AD52E2">
        <w:rPr>
          <w:sz w:val="28"/>
          <w:szCs w:val="28"/>
        </w:rPr>
        <w:t>, порядковы</w:t>
      </w:r>
      <w:r w:rsidR="00ED755F">
        <w:rPr>
          <w:sz w:val="28"/>
          <w:szCs w:val="28"/>
        </w:rPr>
        <w:t>е</w:t>
      </w:r>
      <w:r w:rsidRPr="00AD52E2">
        <w:rPr>
          <w:sz w:val="28"/>
          <w:szCs w:val="28"/>
        </w:rPr>
        <w:t xml:space="preserve"> номер</w:t>
      </w:r>
      <w:r w:rsidR="00ED755F">
        <w:rPr>
          <w:sz w:val="28"/>
          <w:szCs w:val="28"/>
        </w:rPr>
        <w:t>а</w:t>
      </w:r>
      <w:r w:rsidRPr="00AD52E2">
        <w:rPr>
          <w:sz w:val="28"/>
          <w:szCs w:val="28"/>
        </w:rPr>
        <w:t xml:space="preserve"> </w:t>
      </w:r>
      <w:r w:rsidR="00D83489" w:rsidRPr="00AD52E2">
        <w:rPr>
          <w:sz w:val="28"/>
          <w:szCs w:val="28"/>
        </w:rPr>
        <w:t>1</w:t>
      </w:r>
      <w:r w:rsidRPr="00AD52E2">
        <w:rPr>
          <w:sz w:val="28"/>
          <w:szCs w:val="28"/>
          <w:lang w:val="kk-KZ"/>
        </w:rPr>
        <w:t>4-1</w:t>
      </w:r>
      <w:r w:rsidRPr="00AD52E2">
        <w:rPr>
          <w:sz w:val="28"/>
          <w:szCs w:val="28"/>
        </w:rPr>
        <w:t xml:space="preserve">, </w:t>
      </w:r>
      <w:r w:rsidR="00ED755F">
        <w:rPr>
          <w:sz w:val="28"/>
          <w:szCs w:val="28"/>
        </w:rPr>
        <w:t>14-2, 14-3</w:t>
      </w:r>
      <w:r w:rsidR="008F05B5">
        <w:rPr>
          <w:sz w:val="28"/>
          <w:szCs w:val="28"/>
        </w:rPr>
        <w:t>, 14-4 и 14-5</w:t>
      </w:r>
      <w:r w:rsidR="00ED755F">
        <w:rPr>
          <w:sz w:val="28"/>
          <w:szCs w:val="28"/>
        </w:rPr>
        <w:t xml:space="preserve"> </w:t>
      </w:r>
      <w:r w:rsidRPr="00AD52E2">
        <w:rPr>
          <w:sz w:val="28"/>
          <w:szCs w:val="28"/>
        </w:rPr>
        <w:t xml:space="preserve">следующего содержания: </w:t>
      </w:r>
    </w:p>
    <w:p w14:paraId="1301FF38" w14:textId="77777777" w:rsidR="0039572A" w:rsidRPr="00AD52E2" w:rsidRDefault="0039572A" w:rsidP="0039572A">
      <w:pPr>
        <w:widowControl w:val="0"/>
        <w:tabs>
          <w:tab w:val="left" w:pos="1440"/>
        </w:tabs>
        <w:rPr>
          <w:sz w:val="28"/>
          <w:szCs w:val="28"/>
        </w:rPr>
      </w:pPr>
      <w:r w:rsidRPr="00AD52E2">
        <w:rPr>
          <w:sz w:val="28"/>
          <w:szCs w:val="28"/>
        </w:rPr>
        <w:t xml:space="preserve"> «</w:t>
      </w:r>
    </w:p>
    <w:tbl>
      <w:tblPr>
        <w:tblStyle w:val="a9"/>
        <w:tblW w:w="1131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5"/>
        <w:gridCol w:w="2519"/>
        <w:gridCol w:w="1167"/>
        <w:gridCol w:w="992"/>
        <w:gridCol w:w="1985"/>
        <w:gridCol w:w="709"/>
        <w:gridCol w:w="967"/>
      </w:tblGrid>
      <w:tr w:rsidR="00EF0C1B" w:rsidRPr="006C0D1A" w14:paraId="02B9F496" w14:textId="77777777" w:rsidTr="004601C3">
        <w:trPr>
          <w:trHeight w:val="55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8C828" w14:textId="77777777" w:rsidR="00EF0C1B" w:rsidRPr="006C0D1A" w:rsidRDefault="00EF0C1B" w:rsidP="00EF0C1B">
            <w:pPr>
              <w:widowControl w:val="0"/>
              <w:ind w:hanging="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C1384F1" w14:textId="2D18545F" w:rsidR="00EF0C1B" w:rsidRPr="00C926FE" w:rsidRDefault="00EF0C1B" w:rsidP="00EF0C1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C926FE">
              <w:rPr>
                <w:color w:val="000000"/>
                <w:sz w:val="28"/>
                <w:szCs w:val="28"/>
              </w:rPr>
              <w:t>14-1</w:t>
            </w:r>
          </w:p>
        </w:tc>
        <w:tc>
          <w:tcPr>
            <w:tcW w:w="1275" w:type="dxa"/>
          </w:tcPr>
          <w:p w14:paraId="53DFE64B" w14:textId="7FEC478D" w:rsidR="00EF0C1B" w:rsidRPr="00C926FE" w:rsidRDefault="00EF0C1B" w:rsidP="00EF0C1B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926FE">
              <w:rPr>
                <w:sz w:val="28"/>
                <w:szCs w:val="28"/>
              </w:rPr>
              <w:t>Организация, проведение и участие детей в республиканских и международных школьных олимпиадах, конкурс</w:t>
            </w:r>
            <w:r w:rsidRPr="00C926FE">
              <w:rPr>
                <w:sz w:val="28"/>
                <w:szCs w:val="28"/>
              </w:rPr>
              <w:lastRenderedPageBreak/>
              <w:t>ах и других внешкольных мероприятиях республиканского значения</w:t>
            </w:r>
          </w:p>
        </w:tc>
        <w:tc>
          <w:tcPr>
            <w:tcW w:w="2519" w:type="dxa"/>
          </w:tcPr>
          <w:p w14:paraId="4A5511D3" w14:textId="5EAEA211" w:rsidR="00EF0C1B" w:rsidRPr="00C926FE" w:rsidRDefault="00EF0C1B" w:rsidP="00EF0C1B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926FE">
              <w:rPr>
                <w:sz w:val="28"/>
                <w:szCs w:val="28"/>
              </w:rPr>
              <w:lastRenderedPageBreak/>
              <w:t xml:space="preserve">Организация и проведение внешкольных мероприятий республиканского и международного значения, выявление одаренных обучающихся; подбор и подготовка учащихся к участию в международных олимпиадах, </w:t>
            </w:r>
            <w:r w:rsidRPr="00C926FE">
              <w:rPr>
                <w:sz w:val="28"/>
                <w:szCs w:val="28"/>
              </w:rPr>
              <w:lastRenderedPageBreak/>
              <w:t xml:space="preserve">конкурсах, проведение республиканских семинаров, конкурсов; проведение научно-практической конференции. Республиканские и международные олимпиады и конкурсы научных проектов по общеобразовательным предметам проводятся в целях развития творческих способностей, углубления теоретических знаний и практических умений, содействия самореализации личности, создания условий для выявления одаренных детей, отбора и подготовки обучающихся к участию в международных олимпиадах, повышения престижа образования в Республике Казахстан. Также олимпиады и </w:t>
            </w:r>
            <w:r w:rsidRPr="00C926FE">
              <w:rPr>
                <w:sz w:val="28"/>
                <w:szCs w:val="28"/>
              </w:rPr>
              <w:lastRenderedPageBreak/>
              <w:t>конкурсы стимулируют научно-исследовательскую и учебно-познавательную деятельность учащихся, содействуют формированию интеллектуального потенциала Республики Казахстан</w:t>
            </w:r>
          </w:p>
        </w:tc>
        <w:tc>
          <w:tcPr>
            <w:tcW w:w="1167" w:type="dxa"/>
          </w:tcPr>
          <w:p w14:paraId="3C99A6C4" w14:textId="60299574" w:rsidR="00EF0C1B" w:rsidRPr="00C926FE" w:rsidRDefault="00EF0C1B" w:rsidP="00EF0C1B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926FE">
              <w:rPr>
                <w:sz w:val="28"/>
                <w:szCs w:val="28"/>
              </w:rPr>
              <w:lastRenderedPageBreak/>
              <w:t>Министерство просвещения Республики Казахстан</w:t>
            </w:r>
          </w:p>
        </w:tc>
        <w:tc>
          <w:tcPr>
            <w:tcW w:w="992" w:type="dxa"/>
          </w:tcPr>
          <w:p w14:paraId="6D9F823F" w14:textId="52F27FB2" w:rsidR="00EF0C1B" w:rsidRPr="00C926FE" w:rsidRDefault="00EF0C1B" w:rsidP="00EF0C1B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926FE">
              <w:rPr>
                <w:sz w:val="28"/>
                <w:szCs w:val="28"/>
              </w:rPr>
              <w:t>РГКП «Научно-практический центр «</w:t>
            </w:r>
            <w:proofErr w:type="spellStart"/>
            <w:r w:rsidRPr="00C926FE">
              <w:rPr>
                <w:sz w:val="28"/>
                <w:szCs w:val="28"/>
              </w:rPr>
              <w:t>Дарын</w:t>
            </w:r>
            <w:proofErr w:type="spellEnd"/>
            <w:r w:rsidRPr="00C926FE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15633AA9" w14:textId="4200EF15" w:rsidR="00EF0C1B" w:rsidRPr="00C926FE" w:rsidRDefault="00EF0C1B" w:rsidP="00EF0C1B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926FE">
              <w:rPr>
                <w:sz w:val="28"/>
                <w:szCs w:val="28"/>
              </w:rPr>
              <w:t xml:space="preserve">004 «Обеспечение доступности качественного школьного образования» </w:t>
            </w:r>
            <w:r w:rsidRPr="00C926FE">
              <w:rPr>
                <w:sz w:val="28"/>
                <w:szCs w:val="28"/>
              </w:rPr>
              <w:br/>
              <w:t>103 «Проведение республиканских школьных олимпиад, конкурсов, внешкольных мероприятий республиканс</w:t>
            </w:r>
            <w:r w:rsidRPr="00C926FE">
              <w:rPr>
                <w:sz w:val="28"/>
                <w:szCs w:val="28"/>
              </w:rPr>
              <w:lastRenderedPageBreak/>
              <w:t>кого значения»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ACE2995" w14:textId="00F40906" w:rsidR="00EF0C1B" w:rsidRPr="006C0D1A" w:rsidRDefault="00EF0C1B" w:rsidP="003F32BE">
            <w:pPr>
              <w:rPr>
                <w:color w:val="000000"/>
                <w:sz w:val="28"/>
                <w:highlight w:val="yellow"/>
                <w:lang w:val="kk-KZ"/>
              </w:rPr>
            </w:pPr>
            <w:r w:rsidRPr="00C926FE">
              <w:rPr>
                <w:sz w:val="28"/>
                <w:szCs w:val="22"/>
              </w:rPr>
              <w:lastRenderedPageBreak/>
              <w:t xml:space="preserve">1 645 056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DF7D7" w14:textId="77777777" w:rsidR="00EF0C1B" w:rsidRPr="006C0D1A" w:rsidRDefault="00EF0C1B" w:rsidP="00EF0C1B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EF0C1B" w:rsidRPr="006C0D1A" w14:paraId="6BE0C71D" w14:textId="77777777" w:rsidTr="004601C3">
        <w:trPr>
          <w:trHeight w:val="55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C80A5" w14:textId="77777777" w:rsidR="00EF0C1B" w:rsidRPr="006C0D1A" w:rsidRDefault="00EF0C1B" w:rsidP="00EF0C1B">
            <w:pPr>
              <w:widowControl w:val="0"/>
              <w:ind w:hanging="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2900984" w14:textId="3F53AD32" w:rsidR="00EF0C1B" w:rsidRPr="00C926FE" w:rsidRDefault="00EF0C1B" w:rsidP="00EF0C1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C926FE">
              <w:rPr>
                <w:color w:val="000000"/>
                <w:sz w:val="28"/>
                <w:szCs w:val="28"/>
              </w:rPr>
              <w:t>14-2</w:t>
            </w:r>
          </w:p>
        </w:tc>
        <w:tc>
          <w:tcPr>
            <w:tcW w:w="1275" w:type="dxa"/>
          </w:tcPr>
          <w:p w14:paraId="2AC9E30C" w14:textId="08281CDA" w:rsidR="00EF0C1B" w:rsidRPr="00C926FE" w:rsidRDefault="00EF0C1B" w:rsidP="00EF0C1B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926FE">
              <w:rPr>
                <w:sz w:val="28"/>
                <w:szCs w:val="28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2519" w:type="dxa"/>
          </w:tcPr>
          <w:p w14:paraId="1E1811E3" w14:textId="05E787D4" w:rsidR="00EF0C1B" w:rsidRPr="00C926FE" w:rsidRDefault="00EF0C1B" w:rsidP="00EF0C1B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926FE">
              <w:rPr>
                <w:sz w:val="28"/>
                <w:szCs w:val="28"/>
              </w:rPr>
              <w:t>В рамках выполнения государственного задания, проводится следующая работа:</w:t>
            </w:r>
            <w:r w:rsidRPr="00C926FE">
              <w:rPr>
                <w:sz w:val="28"/>
                <w:szCs w:val="28"/>
              </w:rPr>
              <w:br/>
              <w:t>- качественная подготовка и своевременное проведение мероприятия в рамках предусмотренного объема услуг;</w:t>
            </w:r>
            <w:r w:rsidRPr="00C926FE">
              <w:rPr>
                <w:sz w:val="28"/>
                <w:szCs w:val="28"/>
              </w:rPr>
              <w:br/>
              <w:t>- обеспечение местами проведения спортивных мероприятий в соответствии с санитарно-гигиеническими требованиями и противопожарной безопасности (туалет, душевая, раздевалка, противопожарное оборудование);</w:t>
            </w:r>
            <w:r w:rsidRPr="00C926FE">
              <w:rPr>
                <w:sz w:val="28"/>
                <w:szCs w:val="28"/>
              </w:rPr>
              <w:br/>
            </w:r>
            <w:r w:rsidRPr="00C926FE">
              <w:rPr>
                <w:sz w:val="28"/>
                <w:szCs w:val="28"/>
              </w:rPr>
              <w:lastRenderedPageBreak/>
              <w:t>- формирование списков и обеспечение судейской бригадой, медицинским персоналом и обслуживающим персоналом;</w:t>
            </w:r>
            <w:r w:rsidRPr="00C926FE">
              <w:rPr>
                <w:sz w:val="28"/>
                <w:szCs w:val="28"/>
              </w:rPr>
              <w:br/>
              <w:t>- проведение заседания мандатной комиссии;</w:t>
            </w:r>
            <w:r w:rsidRPr="00C926FE">
              <w:rPr>
                <w:sz w:val="28"/>
                <w:szCs w:val="28"/>
              </w:rPr>
              <w:br/>
              <w:t>- обеспечение транспортом участников соревнований с вокзала до мест проживания и обратно, а также от мест проживания к местам соревнований и обратно;</w:t>
            </w:r>
            <w:r w:rsidRPr="00C926FE">
              <w:rPr>
                <w:sz w:val="28"/>
                <w:szCs w:val="28"/>
              </w:rPr>
              <w:br/>
              <w:t>- обеспечение спортивным инвентарем для проведения спортивных соревнований;</w:t>
            </w:r>
            <w:r w:rsidRPr="00C926FE">
              <w:rPr>
                <w:sz w:val="28"/>
                <w:szCs w:val="28"/>
              </w:rPr>
              <w:br/>
              <w:t>- обеспечение наградной атрибутикой (кубки, дипломы, грамоты, медали) подлежащие награждению участников спортивных мероприятий;</w:t>
            </w:r>
            <w:r w:rsidRPr="00C926FE">
              <w:rPr>
                <w:sz w:val="28"/>
                <w:szCs w:val="28"/>
              </w:rPr>
              <w:br/>
              <w:t xml:space="preserve">- обеспечение баннерной </w:t>
            </w:r>
            <w:r w:rsidRPr="00C926FE">
              <w:rPr>
                <w:sz w:val="28"/>
                <w:szCs w:val="28"/>
              </w:rPr>
              <w:lastRenderedPageBreak/>
              <w:t>продукцией;</w:t>
            </w:r>
            <w:r w:rsidRPr="00C926FE">
              <w:rPr>
                <w:sz w:val="28"/>
                <w:szCs w:val="28"/>
              </w:rPr>
              <w:br/>
              <w:t>- церемония открытия и закрытия, а также награждения участников</w:t>
            </w:r>
          </w:p>
        </w:tc>
        <w:tc>
          <w:tcPr>
            <w:tcW w:w="1167" w:type="dxa"/>
          </w:tcPr>
          <w:p w14:paraId="1C72F2BB" w14:textId="1E527F13" w:rsidR="00EF0C1B" w:rsidRPr="00C926FE" w:rsidRDefault="00EF0C1B" w:rsidP="00EF0C1B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926FE">
              <w:rPr>
                <w:sz w:val="28"/>
                <w:szCs w:val="28"/>
              </w:rPr>
              <w:lastRenderedPageBreak/>
              <w:t>Министерство просвещения Республики Казахстан</w:t>
            </w:r>
          </w:p>
        </w:tc>
        <w:tc>
          <w:tcPr>
            <w:tcW w:w="992" w:type="dxa"/>
          </w:tcPr>
          <w:p w14:paraId="00D6AB6E" w14:textId="5DE1B213" w:rsidR="00EF0C1B" w:rsidRPr="00C926FE" w:rsidRDefault="00EF0C1B" w:rsidP="00EF0C1B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926FE">
              <w:rPr>
                <w:sz w:val="28"/>
                <w:szCs w:val="28"/>
              </w:rPr>
              <w:t>РГКП «Национальный научно-практический центр физической культуры»</w:t>
            </w:r>
          </w:p>
        </w:tc>
        <w:tc>
          <w:tcPr>
            <w:tcW w:w="1985" w:type="dxa"/>
          </w:tcPr>
          <w:p w14:paraId="467B56FA" w14:textId="36796941" w:rsidR="00EF0C1B" w:rsidRPr="00C926FE" w:rsidRDefault="00EF0C1B" w:rsidP="00EF0C1B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926FE">
              <w:rPr>
                <w:sz w:val="28"/>
                <w:szCs w:val="28"/>
              </w:rPr>
              <w:t xml:space="preserve">004 «Обеспечение доступности качественного школьного образования» </w:t>
            </w:r>
            <w:r w:rsidRPr="00C926FE">
              <w:rPr>
                <w:sz w:val="28"/>
                <w:szCs w:val="28"/>
              </w:rPr>
              <w:br/>
              <w:t>103 «Проведение республиканских школьных олимпиад, конкурсов, внешкольных мероприятий республиканского значения»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4C4A19F" w14:textId="50BEE3F9" w:rsidR="00EF0C1B" w:rsidRPr="006C0D1A" w:rsidRDefault="00EF0C1B" w:rsidP="00C926FE">
            <w:pPr>
              <w:rPr>
                <w:color w:val="000000"/>
                <w:sz w:val="28"/>
                <w:highlight w:val="yellow"/>
                <w:lang w:val="kk-KZ"/>
              </w:rPr>
            </w:pPr>
            <w:r w:rsidRPr="00C926FE">
              <w:rPr>
                <w:sz w:val="28"/>
                <w:szCs w:val="22"/>
              </w:rPr>
              <w:t>392 648</w:t>
            </w:r>
            <w:r w:rsidRPr="00C926FE">
              <w:rPr>
                <w:color w:val="000000"/>
                <w:sz w:val="28"/>
                <w:highlight w:val="yellow"/>
                <w:lang w:val="kk-KZ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05D1" w14:textId="77777777" w:rsidR="00EF0C1B" w:rsidRPr="006C0D1A" w:rsidRDefault="00EF0C1B" w:rsidP="00EF0C1B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E0615" w:rsidRPr="006C0D1A" w14:paraId="5316F0FF" w14:textId="77777777" w:rsidTr="004601C3">
        <w:trPr>
          <w:trHeight w:val="55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5DFF9" w14:textId="77777777" w:rsidR="002E0615" w:rsidRPr="006C0D1A" w:rsidRDefault="002E0615" w:rsidP="002E0615">
            <w:pPr>
              <w:widowControl w:val="0"/>
              <w:ind w:hanging="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0E3E88" w14:textId="0C47B7CC" w:rsidR="002E0615" w:rsidRPr="00C926FE" w:rsidRDefault="002E0615" w:rsidP="002E0615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C926FE">
              <w:rPr>
                <w:color w:val="000000"/>
                <w:sz w:val="28"/>
                <w:szCs w:val="28"/>
              </w:rPr>
              <w:t>14-3</w:t>
            </w:r>
          </w:p>
        </w:tc>
        <w:tc>
          <w:tcPr>
            <w:tcW w:w="1275" w:type="dxa"/>
          </w:tcPr>
          <w:p w14:paraId="7D81B088" w14:textId="241DD08E" w:rsidR="002E0615" w:rsidRPr="002E0615" w:rsidRDefault="002E0615" w:rsidP="002E0615">
            <w:pPr>
              <w:rPr>
                <w:color w:val="000000"/>
                <w:sz w:val="28"/>
                <w:szCs w:val="28"/>
                <w:highlight w:val="yellow"/>
              </w:rPr>
            </w:pPr>
            <w:r w:rsidRPr="002E0615">
              <w:rPr>
                <w:sz w:val="28"/>
                <w:szCs w:val="22"/>
              </w:rPr>
              <w:t xml:space="preserve">Организация и проведение мероприятий республиканского значения  по дополнительному развитию детей </w:t>
            </w:r>
          </w:p>
        </w:tc>
        <w:tc>
          <w:tcPr>
            <w:tcW w:w="2519" w:type="dxa"/>
          </w:tcPr>
          <w:p w14:paraId="735E5C65" w14:textId="26D6A00B" w:rsidR="002E0615" w:rsidRPr="002E0615" w:rsidRDefault="002E0615" w:rsidP="002E0615">
            <w:pPr>
              <w:rPr>
                <w:color w:val="000000"/>
                <w:sz w:val="28"/>
                <w:szCs w:val="28"/>
                <w:highlight w:val="yellow"/>
              </w:rPr>
            </w:pPr>
            <w:r w:rsidRPr="002E0615">
              <w:rPr>
                <w:sz w:val="28"/>
                <w:szCs w:val="22"/>
              </w:rPr>
              <w:t xml:space="preserve">Организация и проведение внешкольных мероприятий республиканского значения, выявление одаренных обучающихся; проведение республиканских семинаров, конкурсов; проведение научно-практических конференций. </w:t>
            </w:r>
            <w:r w:rsidRPr="002E0615">
              <w:rPr>
                <w:sz w:val="28"/>
                <w:szCs w:val="22"/>
              </w:rPr>
              <w:br/>
              <w:t xml:space="preserve">Республиканские конкурсы исследовательских проектов по основным направлениям дополнительного образования детей: художественно-эстетическое, научно-техническое, эколого-биологическое, туристско-краеведческое, военно-патриотическое, социально-педагогическое, </w:t>
            </w:r>
            <w:r w:rsidRPr="002E0615">
              <w:rPr>
                <w:sz w:val="28"/>
                <w:szCs w:val="22"/>
              </w:rPr>
              <w:lastRenderedPageBreak/>
              <w:t>образовательно-оздоровительное с целью формирования конкурентных преимуществ личности в творческой компетентности, непрерывном образовании и воспитании, профессиональном самоопределении.</w:t>
            </w:r>
            <w:r w:rsidRPr="002E0615">
              <w:rPr>
                <w:sz w:val="28"/>
                <w:szCs w:val="22"/>
              </w:rPr>
              <w:br/>
              <w:t>Участие в организации профессиональных смотров и конкурсов, проведении семинаров и научно-практических конференций по проблемам развития системы дополнительного образования детей</w:t>
            </w:r>
          </w:p>
        </w:tc>
        <w:tc>
          <w:tcPr>
            <w:tcW w:w="1167" w:type="dxa"/>
          </w:tcPr>
          <w:p w14:paraId="060B8CCD" w14:textId="12C69247" w:rsidR="002E0615" w:rsidRPr="002E0615" w:rsidRDefault="002E0615" w:rsidP="002E0615">
            <w:pPr>
              <w:rPr>
                <w:color w:val="000000"/>
                <w:sz w:val="28"/>
                <w:szCs w:val="28"/>
                <w:highlight w:val="yellow"/>
              </w:rPr>
            </w:pPr>
            <w:r w:rsidRPr="002E0615">
              <w:rPr>
                <w:sz w:val="28"/>
                <w:szCs w:val="22"/>
              </w:rPr>
              <w:lastRenderedPageBreak/>
              <w:t>Министерство просвещения Республики Казахстан</w:t>
            </w:r>
          </w:p>
        </w:tc>
        <w:tc>
          <w:tcPr>
            <w:tcW w:w="992" w:type="dxa"/>
          </w:tcPr>
          <w:p w14:paraId="04253C90" w14:textId="66E65DD2" w:rsidR="002E0615" w:rsidRPr="002E0615" w:rsidRDefault="002E0615" w:rsidP="002E0615">
            <w:pPr>
              <w:rPr>
                <w:color w:val="000000"/>
                <w:sz w:val="28"/>
                <w:szCs w:val="28"/>
                <w:highlight w:val="yellow"/>
              </w:rPr>
            </w:pPr>
            <w:r w:rsidRPr="002E0615">
              <w:rPr>
                <w:sz w:val="28"/>
                <w:szCs w:val="22"/>
              </w:rPr>
              <w:t>РГКП «Республиканский учебно-методический центр дополнительного образования»</w:t>
            </w:r>
          </w:p>
        </w:tc>
        <w:tc>
          <w:tcPr>
            <w:tcW w:w="1985" w:type="dxa"/>
          </w:tcPr>
          <w:p w14:paraId="23911A9C" w14:textId="2EAA2BB0" w:rsidR="002E0615" w:rsidRPr="002E0615" w:rsidRDefault="002E0615" w:rsidP="002E0615">
            <w:pPr>
              <w:rPr>
                <w:color w:val="000000"/>
                <w:sz w:val="28"/>
                <w:szCs w:val="28"/>
                <w:highlight w:val="yellow"/>
              </w:rPr>
            </w:pPr>
            <w:r w:rsidRPr="002E0615">
              <w:rPr>
                <w:sz w:val="28"/>
                <w:szCs w:val="22"/>
              </w:rPr>
              <w:t xml:space="preserve">004 «Обеспечение доступности качественного школьного образования» </w:t>
            </w:r>
            <w:r w:rsidRPr="002E0615">
              <w:rPr>
                <w:sz w:val="28"/>
                <w:szCs w:val="22"/>
              </w:rPr>
              <w:br/>
              <w:t>103 «Проведение республиканских школьных олимпиад, конкурсов, внешкольных мероприятий республиканского значения»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0B6924A" w14:textId="48F2B147" w:rsidR="002E0615" w:rsidRPr="002E0615" w:rsidRDefault="002E0615" w:rsidP="002E0615">
            <w:pPr>
              <w:rPr>
                <w:color w:val="000000"/>
                <w:sz w:val="28"/>
                <w:highlight w:val="yellow"/>
                <w:lang w:val="kk-KZ"/>
              </w:rPr>
            </w:pPr>
            <w:r>
              <w:rPr>
                <w:sz w:val="28"/>
                <w:szCs w:val="22"/>
              </w:rPr>
              <w:t>151 503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6DC87" w14:textId="77777777" w:rsidR="002E0615" w:rsidRPr="006C0D1A" w:rsidRDefault="002E0615" w:rsidP="002E0615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E0615" w:rsidRPr="006C0D1A" w14:paraId="08EC5349" w14:textId="77777777" w:rsidTr="004601C3">
        <w:trPr>
          <w:trHeight w:val="55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16A6E" w14:textId="77777777" w:rsidR="002E0615" w:rsidRPr="006C0D1A" w:rsidRDefault="002E0615" w:rsidP="002E0615">
            <w:pPr>
              <w:widowControl w:val="0"/>
              <w:ind w:hanging="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55CCC6A" w14:textId="746AD678" w:rsidR="002E0615" w:rsidRPr="00C926FE" w:rsidRDefault="002E0615" w:rsidP="002E061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14-4</w:t>
            </w:r>
          </w:p>
        </w:tc>
        <w:tc>
          <w:tcPr>
            <w:tcW w:w="1275" w:type="dxa"/>
          </w:tcPr>
          <w:p w14:paraId="541AB8CD" w14:textId="60CAF2FB" w:rsidR="002E0615" w:rsidRPr="00C926FE" w:rsidRDefault="002E0615" w:rsidP="002E0615">
            <w:pPr>
              <w:rPr>
                <w:sz w:val="28"/>
                <w:szCs w:val="28"/>
              </w:rPr>
            </w:pPr>
            <w:r w:rsidRPr="00C926FE">
              <w:rPr>
                <w:sz w:val="28"/>
                <w:szCs w:val="28"/>
              </w:rPr>
              <w:t>Мониторинг образовательных достижений обучающихся (МОДО) в организациях начального и основно</w:t>
            </w:r>
            <w:r w:rsidRPr="00C926FE">
              <w:rPr>
                <w:sz w:val="28"/>
                <w:szCs w:val="28"/>
              </w:rPr>
              <w:lastRenderedPageBreak/>
              <w:t>го среднего образования</w:t>
            </w:r>
          </w:p>
        </w:tc>
        <w:tc>
          <w:tcPr>
            <w:tcW w:w="2519" w:type="dxa"/>
          </w:tcPr>
          <w:p w14:paraId="20307674" w14:textId="64D86D16" w:rsidR="002E0615" w:rsidRPr="00C926FE" w:rsidRDefault="002E0615" w:rsidP="002E0615">
            <w:pPr>
              <w:rPr>
                <w:sz w:val="28"/>
                <w:szCs w:val="28"/>
              </w:rPr>
            </w:pPr>
            <w:r w:rsidRPr="00C926FE">
              <w:rPr>
                <w:sz w:val="28"/>
                <w:szCs w:val="28"/>
              </w:rPr>
              <w:lastRenderedPageBreak/>
              <w:t xml:space="preserve">Мониторинг </w:t>
            </w:r>
            <w:proofErr w:type="gramStart"/>
            <w:r w:rsidRPr="00C926FE">
              <w:rPr>
                <w:sz w:val="28"/>
                <w:szCs w:val="28"/>
              </w:rPr>
              <w:t>образовательных достижений</w:t>
            </w:r>
            <w:proofErr w:type="gramEnd"/>
            <w:r w:rsidRPr="00C926FE">
              <w:rPr>
                <w:sz w:val="28"/>
                <w:szCs w:val="28"/>
              </w:rPr>
              <w:t xml:space="preserve"> обучающихся (далее – МОДО) является национальным независимым от организаций образования систематическим наблюдением за качеством обучения. Проведение </w:t>
            </w:r>
            <w:r w:rsidRPr="00C926FE">
              <w:rPr>
                <w:sz w:val="28"/>
                <w:szCs w:val="28"/>
              </w:rPr>
              <w:lastRenderedPageBreak/>
              <w:t xml:space="preserve">МОДО регламентируется Правилами проведения мониторинга </w:t>
            </w:r>
            <w:proofErr w:type="gramStart"/>
            <w:r w:rsidRPr="00C926FE">
              <w:rPr>
                <w:sz w:val="28"/>
                <w:szCs w:val="28"/>
              </w:rPr>
              <w:t>образовательных достижений</w:t>
            </w:r>
            <w:proofErr w:type="gramEnd"/>
            <w:r w:rsidRPr="00C926FE">
              <w:rPr>
                <w:sz w:val="28"/>
                <w:szCs w:val="28"/>
              </w:rPr>
              <w:t xml:space="preserve"> обучающихся (приказ Министра образования и науки от 5 мая 2021 года № 204). Тестирование проводится ежегодно среди 4 и 9 классов организаций образования по трем направлениям грамотности: читательская, математическая и естественнонаучная. МОДО включает в себя подготовку, проведение, обработку и анализ результатов с последующим оказанием методической помощи и выработкой рекомендаций по обеспечению качества образования. Содержание тестовых заданий для проведения МОДО в школах </w:t>
            </w:r>
            <w:r w:rsidRPr="00C926FE">
              <w:rPr>
                <w:sz w:val="28"/>
                <w:szCs w:val="28"/>
              </w:rPr>
              <w:lastRenderedPageBreak/>
              <w:t>разрабатывается в соответствии ГОСО (государственный общеобязательный стандарт образования)  по трем направлениям грамотности: читательская, математическая и естественнонаучная</w:t>
            </w:r>
          </w:p>
        </w:tc>
        <w:tc>
          <w:tcPr>
            <w:tcW w:w="1167" w:type="dxa"/>
          </w:tcPr>
          <w:p w14:paraId="7E3CFBC8" w14:textId="5DDDC007" w:rsidR="002E0615" w:rsidRPr="00C926FE" w:rsidRDefault="002E0615" w:rsidP="002E0615">
            <w:pPr>
              <w:rPr>
                <w:sz w:val="28"/>
                <w:szCs w:val="28"/>
              </w:rPr>
            </w:pPr>
            <w:r w:rsidRPr="00C926FE">
              <w:rPr>
                <w:sz w:val="28"/>
                <w:szCs w:val="28"/>
              </w:rPr>
              <w:lastRenderedPageBreak/>
              <w:t>Министерство просвещения Республики Казахстан</w:t>
            </w:r>
          </w:p>
        </w:tc>
        <w:tc>
          <w:tcPr>
            <w:tcW w:w="992" w:type="dxa"/>
          </w:tcPr>
          <w:p w14:paraId="049417FA" w14:textId="1F1CC0FC" w:rsidR="002E0615" w:rsidRPr="00C926FE" w:rsidRDefault="002E0615" w:rsidP="002E0615">
            <w:pPr>
              <w:rPr>
                <w:sz w:val="28"/>
                <w:szCs w:val="28"/>
              </w:rPr>
            </w:pPr>
            <w:r w:rsidRPr="00C926FE">
              <w:rPr>
                <w:sz w:val="28"/>
                <w:szCs w:val="28"/>
              </w:rPr>
              <w:t>АО «Национальный центр исследований и оценки образования «</w:t>
            </w:r>
            <w:proofErr w:type="spellStart"/>
            <w:r w:rsidRPr="00C926FE">
              <w:rPr>
                <w:sz w:val="28"/>
                <w:szCs w:val="28"/>
              </w:rPr>
              <w:t>Талдау</w:t>
            </w:r>
            <w:proofErr w:type="spellEnd"/>
            <w:r w:rsidRPr="00C926FE">
              <w:rPr>
                <w:sz w:val="28"/>
                <w:szCs w:val="28"/>
              </w:rPr>
              <w:t xml:space="preserve">» </w:t>
            </w:r>
            <w:r w:rsidRPr="00C926FE">
              <w:rPr>
                <w:sz w:val="28"/>
                <w:szCs w:val="28"/>
              </w:rPr>
              <w:lastRenderedPageBreak/>
              <w:t xml:space="preserve">имени </w:t>
            </w:r>
            <w:proofErr w:type="spellStart"/>
            <w:r w:rsidRPr="00C926FE">
              <w:rPr>
                <w:sz w:val="28"/>
                <w:szCs w:val="28"/>
              </w:rPr>
              <w:t>Ахмет</w:t>
            </w:r>
            <w:proofErr w:type="spellEnd"/>
            <w:r w:rsidRPr="00C926FE">
              <w:rPr>
                <w:sz w:val="28"/>
                <w:szCs w:val="28"/>
              </w:rPr>
              <w:t xml:space="preserve"> </w:t>
            </w:r>
            <w:proofErr w:type="spellStart"/>
            <w:r w:rsidRPr="00C926FE">
              <w:rPr>
                <w:sz w:val="28"/>
                <w:szCs w:val="28"/>
              </w:rPr>
              <w:t>Байтұрсынұлы</w:t>
            </w:r>
            <w:proofErr w:type="spellEnd"/>
            <w:r w:rsidRPr="00C926FE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40689016" w14:textId="35940343" w:rsidR="002E0615" w:rsidRPr="00C926FE" w:rsidRDefault="002E0615" w:rsidP="002E0615">
            <w:pPr>
              <w:rPr>
                <w:sz w:val="28"/>
                <w:szCs w:val="28"/>
              </w:rPr>
            </w:pPr>
            <w:r w:rsidRPr="00C926FE">
              <w:rPr>
                <w:sz w:val="28"/>
                <w:szCs w:val="28"/>
              </w:rPr>
              <w:lastRenderedPageBreak/>
              <w:t>004 «Обеспечение доступности качественного школьного образования»</w:t>
            </w:r>
            <w:r w:rsidRPr="00C926FE">
              <w:rPr>
                <w:sz w:val="28"/>
                <w:szCs w:val="28"/>
              </w:rPr>
              <w:br/>
              <w:t xml:space="preserve">107 «Проведение внешней оценки качества образования»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66C73AA" w14:textId="62EC6101" w:rsidR="002E0615" w:rsidRPr="00C926FE" w:rsidRDefault="002E0615" w:rsidP="002E0615">
            <w:pPr>
              <w:rPr>
                <w:sz w:val="28"/>
                <w:szCs w:val="22"/>
              </w:rPr>
            </w:pPr>
            <w:r w:rsidRPr="00C926FE">
              <w:rPr>
                <w:sz w:val="28"/>
                <w:szCs w:val="22"/>
              </w:rPr>
              <w:t>170 57</w:t>
            </w:r>
            <w:r>
              <w:rPr>
                <w:sz w:val="28"/>
                <w:szCs w:val="22"/>
              </w:rPr>
              <w:t>4</w:t>
            </w:r>
            <w:r w:rsidRPr="00C926FE">
              <w:rPr>
                <w:sz w:val="28"/>
                <w:szCs w:val="22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DE1CE" w14:textId="77777777" w:rsidR="002E0615" w:rsidRPr="006C0D1A" w:rsidRDefault="002E0615" w:rsidP="002E0615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EF0C1B" w:rsidRPr="006C0D1A" w14:paraId="43187702" w14:textId="77777777" w:rsidTr="004601C3">
        <w:trPr>
          <w:trHeight w:val="55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EB7DB" w14:textId="77777777" w:rsidR="00EF0C1B" w:rsidRPr="006C0D1A" w:rsidRDefault="00EF0C1B" w:rsidP="00EF0C1B">
            <w:pPr>
              <w:widowControl w:val="0"/>
              <w:ind w:hanging="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7012EA" w14:textId="38CCAB04" w:rsidR="00EF0C1B" w:rsidRPr="00C926FE" w:rsidRDefault="00EF0C1B" w:rsidP="003622D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C926FE">
              <w:rPr>
                <w:color w:val="000000"/>
                <w:sz w:val="28"/>
                <w:szCs w:val="28"/>
              </w:rPr>
              <w:t>14-</w:t>
            </w:r>
            <w:r w:rsidR="003622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3B928A5A" w14:textId="6DA4CCB6" w:rsidR="00EF0C1B" w:rsidRPr="00C926FE" w:rsidRDefault="00EF0C1B" w:rsidP="00EF0C1B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926FE">
              <w:rPr>
                <w:sz w:val="28"/>
                <w:szCs w:val="28"/>
              </w:rPr>
              <w:t xml:space="preserve">Услуги по развитию движения </w:t>
            </w:r>
            <w:proofErr w:type="spellStart"/>
            <w:r w:rsidRPr="00C926FE">
              <w:rPr>
                <w:sz w:val="28"/>
                <w:szCs w:val="28"/>
              </w:rPr>
              <w:t>Worldskills</w:t>
            </w:r>
            <w:proofErr w:type="spellEnd"/>
          </w:p>
        </w:tc>
        <w:tc>
          <w:tcPr>
            <w:tcW w:w="2519" w:type="dxa"/>
          </w:tcPr>
          <w:p w14:paraId="7FD27562" w14:textId="0A44BF3E" w:rsidR="00EF0C1B" w:rsidRPr="00C926FE" w:rsidRDefault="00EF0C1B" w:rsidP="00EF0C1B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926FE">
              <w:rPr>
                <w:sz w:val="28"/>
                <w:szCs w:val="28"/>
              </w:rPr>
              <w:t xml:space="preserve">1. Услуги по развитию движения </w:t>
            </w:r>
            <w:proofErr w:type="spellStart"/>
            <w:r w:rsidRPr="00C926FE">
              <w:rPr>
                <w:sz w:val="28"/>
                <w:szCs w:val="28"/>
              </w:rPr>
              <w:t>WorldSkills</w:t>
            </w:r>
            <w:proofErr w:type="spellEnd"/>
            <w:r w:rsidRPr="00C926FE">
              <w:rPr>
                <w:sz w:val="28"/>
                <w:szCs w:val="28"/>
              </w:rPr>
              <w:t xml:space="preserve"> в Казахстане - развитие движения </w:t>
            </w:r>
            <w:proofErr w:type="spellStart"/>
            <w:r w:rsidRPr="00C926FE">
              <w:rPr>
                <w:sz w:val="28"/>
                <w:szCs w:val="28"/>
              </w:rPr>
              <w:t>WorldSkills</w:t>
            </w:r>
            <w:proofErr w:type="spellEnd"/>
            <w:r w:rsidRPr="00C926FE">
              <w:rPr>
                <w:sz w:val="28"/>
                <w:szCs w:val="28"/>
              </w:rPr>
              <w:t xml:space="preserve"> в Казахстане, ориентированное на реализацию государственной политики в сфере подготовки кадров с техническим и профессиональным образованием, повышение престижа и популяризация рабочих профессий с использованием инструментов </w:t>
            </w:r>
            <w:proofErr w:type="spellStart"/>
            <w:r w:rsidRPr="00C926FE">
              <w:rPr>
                <w:sz w:val="28"/>
                <w:szCs w:val="28"/>
              </w:rPr>
              <w:t>WorldSkills</w:t>
            </w:r>
            <w:proofErr w:type="spellEnd"/>
            <w:r w:rsidRPr="00C926FE">
              <w:rPr>
                <w:sz w:val="28"/>
                <w:szCs w:val="28"/>
              </w:rPr>
              <w:t xml:space="preserve">, внедрение стандартов </w:t>
            </w:r>
            <w:proofErr w:type="spellStart"/>
            <w:r w:rsidRPr="00C926FE">
              <w:rPr>
                <w:sz w:val="28"/>
                <w:szCs w:val="28"/>
              </w:rPr>
              <w:t>WorldSkills</w:t>
            </w:r>
            <w:proofErr w:type="spellEnd"/>
            <w:r w:rsidRPr="00C926FE">
              <w:rPr>
                <w:sz w:val="28"/>
                <w:szCs w:val="28"/>
              </w:rPr>
              <w:t xml:space="preserve">, демонстрация важности </w:t>
            </w:r>
            <w:r w:rsidRPr="00C926FE">
              <w:rPr>
                <w:sz w:val="28"/>
                <w:szCs w:val="28"/>
              </w:rPr>
              <w:lastRenderedPageBreak/>
              <w:t>компетенций для экономического роста страны.</w:t>
            </w:r>
            <w:r w:rsidRPr="00C926FE">
              <w:rPr>
                <w:sz w:val="28"/>
                <w:szCs w:val="28"/>
              </w:rPr>
              <w:br/>
              <w:t>2.</w:t>
            </w:r>
            <w:r w:rsidR="00B752A3" w:rsidRPr="00B752A3">
              <w:rPr>
                <w:sz w:val="28"/>
                <w:szCs w:val="28"/>
              </w:rPr>
              <w:t xml:space="preserve"> </w:t>
            </w:r>
            <w:r w:rsidRPr="00C926FE">
              <w:rPr>
                <w:sz w:val="28"/>
                <w:szCs w:val="28"/>
              </w:rPr>
              <w:t xml:space="preserve">Услуги по организации работы по подготовке Национальной сборной Республики Казахстан в тренировочных лагерях к чемпионатам </w:t>
            </w:r>
            <w:proofErr w:type="spellStart"/>
            <w:r w:rsidRPr="00C926FE">
              <w:rPr>
                <w:sz w:val="28"/>
                <w:szCs w:val="28"/>
              </w:rPr>
              <w:t>WorldSkills</w:t>
            </w:r>
            <w:proofErr w:type="spellEnd"/>
            <w:r w:rsidRPr="00C926FE">
              <w:rPr>
                <w:sz w:val="28"/>
                <w:szCs w:val="28"/>
              </w:rPr>
              <w:t xml:space="preserve"> - Формирование </w:t>
            </w:r>
            <w:r w:rsidR="00FF2E51" w:rsidRPr="00C926FE">
              <w:rPr>
                <w:sz w:val="28"/>
                <w:szCs w:val="28"/>
              </w:rPr>
              <w:t xml:space="preserve">Национальной сборной Республики Казахстан </w:t>
            </w:r>
            <w:r w:rsidRPr="00C926FE">
              <w:rPr>
                <w:sz w:val="28"/>
                <w:szCs w:val="28"/>
              </w:rPr>
              <w:t xml:space="preserve">по компетенциям, соответствующим требованиям </w:t>
            </w:r>
            <w:proofErr w:type="spellStart"/>
            <w:r w:rsidRPr="00C926FE">
              <w:rPr>
                <w:sz w:val="28"/>
                <w:szCs w:val="28"/>
              </w:rPr>
              <w:t>Worldskil</w:t>
            </w:r>
            <w:r w:rsidR="009D2E76">
              <w:rPr>
                <w:sz w:val="28"/>
                <w:szCs w:val="28"/>
              </w:rPr>
              <w:t>ls</w:t>
            </w:r>
            <w:proofErr w:type="spellEnd"/>
            <w:r w:rsidR="009D2E76">
              <w:rPr>
                <w:sz w:val="28"/>
                <w:szCs w:val="28"/>
              </w:rPr>
              <w:t xml:space="preserve">. Подготовка членов </w:t>
            </w:r>
            <w:r w:rsidR="00FF2E51" w:rsidRPr="00C926FE">
              <w:rPr>
                <w:sz w:val="28"/>
                <w:szCs w:val="28"/>
              </w:rPr>
              <w:t>Национальной сборной Республики Казахстан</w:t>
            </w:r>
            <w:r w:rsidR="00FF2E51">
              <w:rPr>
                <w:sz w:val="28"/>
                <w:szCs w:val="28"/>
              </w:rPr>
              <w:t xml:space="preserve"> </w:t>
            </w:r>
            <w:r w:rsidR="009D2E76">
              <w:rPr>
                <w:sz w:val="28"/>
                <w:szCs w:val="28"/>
              </w:rPr>
              <w:t xml:space="preserve">по </w:t>
            </w:r>
            <w:r w:rsidRPr="00C926FE">
              <w:rPr>
                <w:sz w:val="28"/>
                <w:szCs w:val="28"/>
              </w:rPr>
              <w:t xml:space="preserve">компетенциям, соответствующим требованиям </w:t>
            </w:r>
            <w:proofErr w:type="spellStart"/>
            <w:r w:rsidRPr="00C926FE">
              <w:rPr>
                <w:sz w:val="28"/>
                <w:szCs w:val="28"/>
              </w:rPr>
              <w:t>Worldskills</w:t>
            </w:r>
            <w:proofErr w:type="spellEnd"/>
            <w:r w:rsidRPr="00C926FE">
              <w:rPr>
                <w:sz w:val="28"/>
                <w:szCs w:val="28"/>
              </w:rPr>
              <w:t xml:space="preserve"> на базе тренировочных лагерей к международным чемпионатам </w:t>
            </w:r>
            <w:proofErr w:type="spellStart"/>
            <w:r w:rsidRPr="00C926FE">
              <w:rPr>
                <w:sz w:val="28"/>
                <w:szCs w:val="28"/>
              </w:rPr>
              <w:t>Worldskills</w:t>
            </w:r>
            <w:proofErr w:type="spellEnd"/>
          </w:p>
        </w:tc>
        <w:tc>
          <w:tcPr>
            <w:tcW w:w="1167" w:type="dxa"/>
          </w:tcPr>
          <w:p w14:paraId="47EE36DF" w14:textId="7F9FDE64" w:rsidR="00EF0C1B" w:rsidRPr="00C926FE" w:rsidRDefault="00EF0C1B" w:rsidP="00EF0C1B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926FE">
              <w:rPr>
                <w:sz w:val="28"/>
                <w:szCs w:val="28"/>
              </w:rPr>
              <w:lastRenderedPageBreak/>
              <w:t>Министерство просвещения Республики Казахстан</w:t>
            </w:r>
          </w:p>
        </w:tc>
        <w:tc>
          <w:tcPr>
            <w:tcW w:w="992" w:type="dxa"/>
          </w:tcPr>
          <w:p w14:paraId="18BBF609" w14:textId="76CC07D8" w:rsidR="00EF0C1B" w:rsidRPr="00C926FE" w:rsidRDefault="00EF0C1B" w:rsidP="00EF0C1B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926FE">
              <w:rPr>
                <w:color w:val="000000"/>
                <w:sz w:val="28"/>
                <w:szCs w:val="28"/>
              </w:rPr>
              <w:t>НАО «</w:t>
            </w:r>
            <w:proofErr w:type="spellStart"/>
            <w:r w:rsidRPr="00C926FE">
              <w:rPr>
                <w:color w:val="000000"/>
                <w:sz w:val="28"/>
                <w:szCs w:val="28"/>
              </w:rPr>
              <w:t>Таlap</w:t>
            </w:r>
            <w:proofErr w:type="spellEnd"/>
            <w:r w:rsidRPr="00C926F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7DDA75C2" w14:textId="583CCE6F" w:rsidR="00EF0C1B" w:rsidRPr="00C926FE" w:rsidRDefault="00EF0C1B" w:rsidP="00EF0C1B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926FE">
              <w:rPr>
                <w:sz w:val="28"/>
                <w:szCs w:val="28"/>
              </w:rPr>
              <w:t>006 «Обеспечение кадрами с техническим и профессиональным образованием»</w:t>
            </w:r>
            <w:r w:rsidRPr="00C926FE">
              <w:rPr>
                <w:sz w:val="28"/>
                <w:szCs w:val="28"/>
              </w:rPr>
              <w:br/>
              <w:t>102 «Услуги по развитию системы технического и профессионального образования на основе международного опыта»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0E4800C" w14:textId="1600C556" w:rsidR="00EF0C1B" w:rsidRPr="006C0D1A" w:rsidRDefault="00EF0C1B" w:rsidP="00C926FE">
            <w:pPr>
              <w:rPr>
                <w:color w:val="000000"/>
                <w:sz w:val="28"/>
                <w:highlight w:val="yellow"/>
                <w:lang w:val="kk-KZ"/>
              </w:rPr>
            </w:pPr>
            <w:r w:rsidRPr="00C926FE">
              <w:rPr>
                <w:sz w:val="28"/>
                <w:szCs w:val="22"/>
              </w:rPr>
              <w:t xml:space="preserve">802 536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12DD8" w14:textId="77777777" w:rsidR="00EF0C1B" w:rsidRPr="006C0D1A" w:rsidRDefault="00EF0C1B" w:rsidP="00EF0C1B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</w:tbl>
    <w:p w14:paraId="32E8CD2C" w14:textId="04542A57" w:rsidR="0039572A" w:rsidRPr="00F41434" w:rsidRDefault="0039572A" w:rsidP="00781FB5">
      <w:pPr>
        <w:overflowPunct/>
        <w:autoSpaceDE/>
        <w:autoSpaceDN/>
        <w:adjustRightInd/>
        <w:ind w:right="-113" w:firstLine="709"/>
        <w:jc w:val="right"/>
        <w:rPr>
          <w:sz w:val="28"/>
          <w:szCs w:val="28"/>
          <w:lang w:val="kk-KZ"/>
        </w:rPr>
      </w:pPr>
      <w:r w:rsidRPr="000E01BB">
        <w:rPr>
          <w:sz w:val="28"/>
          <w:szCs w:val="28"/>
          <w:lang w:val="kk-KZ"/>
        </w:rPr>
        <w:t>»;</w:t>
      </w:r>
    </w:p>
    <w:p w14:paraId="65921C1C" w14:textId="3D7B0E5C" w:rsidR="00FE08BF" w:rsidRPr="00F41434" w:rsidRDefault="00FE08BF" w:rsidP="00FE08BF">
      <w:pPr>
        <w:widowControl w:val="0"/>
        <w:tabs>
          <w:tab w:val="left" w:pos="1440"/>
        </w:tabs>
        <w:ind w:firstLine="709"/>
        <w:rPr>
          <w:sz w:val="28"/>
          <w:szCs w:val="28"/>
        </w:rPr>
      </w:pPr>
      <w:r w:rsidRPr="00F41434">
        <w:rPr>
          <w:sz w:val="28"/>
          <w:szCs w:val="28"/>
        </w:rPr>
        <w:t xml:space="preserve">строку, порядковый номер </w:t>
      </w:r>
      <w:r>
        <w:rPr>
          <w:sz w:val="28"/>
          <w:szCs w:val="28"/>
          <w:lang w:val="kk-KZ"/>
        </w:rPr>
        <w:t>39,</w:t>
      </w:r>
      <w:r w:rsidRPr="00F41434">
        <w:rPr>
          <w:sz w:val="28"/>
          <w:szCs w:val="28"/>
          <w:lang w:val="kk-KZ"/>
        </w:rPr>
        <w:t xml:space="preserve"> </w:t>
      </w:r>
      <w:r w:rsidRPr="00F41434">
        <w:rPr>
          <w:sz w:val="28"/>
          <w:szCs w:val="28"/>
        </w:rPr>
        <w:t xml:space="preserve">изложить в следующей редакции: </w:t>
      </w:r>
    </w:p>
    <w:p w14:paraId="314D4C8B" w14:textId="77777777" w:rsidR="00FE08BF" w:rsidRPr="00F41434" w:rsidRDefault="00FE08BF" w:rsidP="00FE08BF">
      <w:pPr>
        <w:widowControl w:val="0"/>
        <w:tabs>
          <w:tab w:val="left" w:pos="1440"/>
        </w:tabs>
        <w:rPr>
          <w:sz w:val="28"/>
          <w:szCs w:val="28"/>
        </w:rPr>
      </w:pPr>
      <w:r w:rsidRPr="00F41434">
        <w:rPr>
          <w:sz w:val="28"/>
          <w:szCs w:val="28"/>
        </w:rPr>
        <w:t xml:space="preserve"> «</w:t>
      </w:r>
    </w:p>
    <w:tbl>
      <w:tblPr>
        <w:tblStyle w:val="a9"/>
        <w:tblW w:w="1131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42"/>
        <w:gridCol w:w="2552"/>
        <w:gridCol w:w="1167"/>
        <w:gridCol w:w="992"/>
        <w:gridCol w:w="1985"/>
        <w:gridCol w:w="709"/>
        <w:gridCol w:w="967"/>
      </w:tblGrid>
      <w:tr w:rsidR="00FE08BF" w:rsidRPr="00F41434" w14:paraId="525AB123" w14:textId="77777777" w:rsidTr="00412334">
        <w:trPr>
          <w:trHeight w:val="55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3953" w14:textId="77777777" w:rsidR="00FE08BF" w:rsidRPr="00F41434" w:rsidRDefault="00FE08BF" w:rsidP="00FE08BF">
            <w:pPr>
              <w:widowControl w:val="0"/>
              <w:ind w:hanging="10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E6A1445" w14:textId="706601DB" w:rsidR="00FE08BF" w:rsidRPr="00F41434" w:rsidRDefault="00FE08BF" w:rsidP="00FE08BF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39</w:t>
            </w:r>
          </w:p>
        </w:tc>
        <w:tc>
          <w:tcPr>
            <w:tcW w:w="1242" w:type="dxa"/>
          </w:tcPr>
          <w:p w14:paraId="7698834A" w14:textId="428807C3" w:rsidR="00FE08BF" w:rsidRPr="00FE08BF" w:rsidRDefault="00FE08BF" w:rsidP="00FE08BF">
            <w:pPr>
              <w:rPr>
                <w:color w:val="000000"/>
                <w:sz w:val="28"/>
              </w:rPr>
            </w:pPr>
            <w:r w:rsidRPr="00FE08BF">
              <w:rPr>
                <w:sz w:val="28"/>
                <w:szCs w:val="22"/>
              </w:rPr>
              <w:t>Оказание государственных услуг по организации строительства, реконструкции автомобильных дорог общего пользования международного и республиканского значения, в том числе переданных в доверительное управление, в рамках выполнения государственного задания либо за счет привлеч</w:t>
            </w:r>
            <w:r w:rsidRPr="00FE08BF">
              <w:rPr>
                <w:sz w:val="28"/>
                <w:szCs w:val="22"/>
              </w:rPr>
              <w:lastRenderedPageBreak/>
              <w:t>енных инвестиций</w:t>
            </w:r>
          </w:p>
        </w:tc>
        <w:tc>
          <w:tcPr>
            <w:tcW w:w="2552" w:type="dxa"/>
          </w:tcPr>
          <w:p w14:paraId="53F1A132" w14:textId="17F4D1D7" w:rsidR="00FE08BF" w:rsidRPr="00FE08BF" w:rsidRDefault="00FE08BF" w:rsidP="00FE08BF">
            <w:pPr>
              <w:rPr>
                <w:color w:val="000000"/>
                <w:sz w:val="28"/>
              </w:rPr>
            </w:pPr>
            <w:r w:rsidRPr="00FE08BF">
              <w:rPr>
                <w:sz w:val="28"/>
                <w:szCs w:val="22"/>
              </w:rPr>
              <w:lastRenderedPageBreak/>
              <w:t>Развитие автомобильных дорог на республиканском уровне.</w:t>
            </w:r>
          </w:p>
        </w:tc>
        <w:tc>
          <w:tcPr>
            <w:tcW w:w="1167" w:type="dxa"/>
          </w:tcPr>
          <w:p w14:paraId="77C1E9FB" w14:textId="210127A2" w:rsidR="00FE08BF" w:rsidRPr="00FE08BF" w:rsidRDefault="00FE08BF" w:rsidP="00FE08BF">
            <w:pPr>
              <w:rPr>
                <w:sz w:val="28"/>
                <w:szCs w:val="28"/>
              </w:rPr>
            </w:pPr>
            <w:r w:rsidRPr="00FE08BF">
              <w:rPr>
                <w:sz w:val="28"/>
                <w:szCs w:val="22"/>
              </w:rPr>
              <w:t>Министерство транспорта Республики Казахстан</w:t>
            </w:r>
          </w:p>
        </w:tc>
        <w:tc>
          <w:tcPr>
            <w:tcW w:w="992" w:type="dxa"/>
          </w:tcPr>
          <w:p w14:paraId="653A34D2" w14:textId="52370F19" w:rsidR="00FE08BF" w:rsidRPr="00FE08BF" w:rsidRDefault="00FE08BF" w:rsidP="00FE08BF">
            <w:pPr>
              <w:rPr>
                <w:sz w:val="28"/>
                <w:szCs w:val="28"/>
                <w:lang w:val="kk-KZ"/>
              </w:rPr>
            </w:pPr>
            <w:r w:rsidRPr="00FE08BF">
              <w:rPr>
                <w:sz w:val="28"/>
                <w:szCs w:val="22"/>
              </w:rPr>
              <w:t>АО «Национальная компания «</w:t>
            </w:r>
            <w:proofErr w:type="spellStart"/>
            <w:r w:rsidRPr="00FE08BF">
              <w:rPr>
                <w:sz w:val="28"/>
                <w:szCs w:val="22"/>
              </w:rPr>
              <w:t>ҚазАвтоЖол</w:t>
            </w:r>
            <w:proofErr w:type="spellEnd"/>
            <w:r w:rsidRPr="00FE08BF">
              <w:rPr>
                <w:sz w:val="28"/>
                <w:szCs w:val="22"/>
              </w:rPr>
              <w:t xml:space="preserve">» </w:t>
            </w:r>
          </w:p>
        </w:tc>
        <w:tc>
          <w:tcPr>
            <w:tcW w:w="1985" w:type="dxa"/>
          </w:tcPr>
          <w:p w14:paraId="05095933" w14:textId="7BDE789F" w:rsidR="00FE08BF" w:rsidRPr="00FE08BF" w:rsidRDefault="00FE08BF" w:rsidP="00FE08BF">
            <w:pPr>
              <w:rPr>
                <w:color w:val="000000"/>
                <w:sz w:val="28"/>
              </w:rPr>
            </w:pPr>
            <w:r w:rsidRPr="00FE08BF">
              <w:rPr>
                <w:sz w:val="28"/>
                <w:szCs w:val="22"/>
              </w:rPr>
              <w:t>003 «Развитие автомобильных дорог н</w:t>
            </w:r>
            <w:r w:rsidR="00D328DF">
              <w:rPr>
                <w:sz w:val="28"/>
                <w:szCs w:val="22"/>
              </w:rPr>
              <w:t xml:space="preserve">а республиканском уровне» </w:t>
            </w:r>
            <w:r w:rsidR="00D328DF">
              <w:rPr>
                <w:sz w:val="28"/>
                <w:szCs w:val="22"/>
              </w:rPr>
              <w:br/>
              <w:t xml:space="preserve">032 </w:t>
            </w:r>
            <w:r w:rsidRPr="00FE08BF">
              <w:rPr>
                <w:sz w:val="28"/>
                <w:szCs w:val="22"/>
              </w:rPr>
              <w:t>«За счет целевого трансферта из Национального фонда Республики Казахстан»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2AFA523" w14:textId="55794431" w:rsidR="00FE08BF" w:rsidRPr="00FE08BF" w:rsidRDefault="00FE08BF" w:rsidP="009948DE">
            <w:pPr>
              <w:rPr>
                <w:color w:val="000000"/>
                <w:sz w:val="28"/>
              </w:rPr>
            </w:pPr>
            <w:r w:rsidRPr="00FE08BF">
              <w:rPr>
                <w:sz w:val="28"/>
                <w:szCs w:val="22"/>
              </w:rPr>
              <w:t xml:space="preserve">70 864 536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EFE9D" w14:textId="77777777" w:rsidR="00FE08BF" w:rsidRPr="00F41434" w:rsidRDefault="00FE08BF" w:rsidP="00FE08BF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7C4A7F53" w14:textId="755A3E72" w:rsidR="00FE08BF" w:rsidRPr="00F41434" w:rsidRDefault="00FE08BF" w:rsidP="00FE08BF">
      <w:pPr>
        <w:overflowPunct/>
        <w:autoSpaceDE/>
        <w:autoSpaceDN/>
        <w:adjustRightInd/>
        <w:ind w:firstLine="709"/>
        <w:jc w:val="right"/>
        <w:rPr>
          <w:sz w:val="28"/>
          <w:szCs w:val="28"/>
        </w:rPr>
      </w:pPr>
      <w:r w:rsidRPr="00F41434">
        <w:rPr>
          <w:sz w:val="28"/>
          <w:szCs w:val="28"/>
          <w:lang w:val="kk-KZ"/>
        </w:rPr>
        <w:t>»;</w:t>
      </w:r>
    </w:p>
    <w:p w14:paraId="350F44AF" w14:textId="6AEBF11C" w:rsidR="00D02B51" w:rsidRPr="00F41434" w:rsidRDefault="00E52506" w:rsidP="00332372">
      <w:pPr>
        <w:tabs>
          <w:tab w:val="left" w:pos="5152"/>
        </w:tabs>
        <w:overflowPunct/>
        <w:autoSpaceDE/>
        <w:adjustRightInd/>
        <w:ind w:firstLine="720"/>
        <w:jc w:val="both"/>
        <w:rPr>
          <w:sz w:val="28"/>
          <w:szCs w:val="28"/>
        </w:rPr>
      </w:pPr>
      <w:r w:rsidRPr="00FB77A2">
        <w:rPr>
          <w:sz w:val="28"/>
          <w:szCs w:val="28"/>
        </w:rPr>
        <w:t>приложени</w:t>
      </w:r>
      <w:r w:rsidR="003E5801">
        <w:rPr>
          <w:sz w:val="28"/>
          <w:szCs w:val="28"/>
        </w:rPr>
        <w:t>я 22 и</w:t>
      </w:r>
      <w:r w:rsidR="00DC60BE" w:rsidRPr="00FB77A2">
        <w:rPr>
          <w:sz w:val="28"/>
          <w:szCs w:val="28"/>
        </w:rPr>
        <w:t xml:space="preserve"> </w:t>
      </w:r>
      <w:r w:rsidR="00A472DA" w:rsidRPr="00FB77A2">
        <w:rPr>
          <w:sz w:val="28"/>
          <w:szCs w:val="28"/>
        </w:rPr>
        <w:t>2</w:t>
      </w:r>
      <w:r w:rsidR="002514D8" w:rsidRPr="00FB77A2">
        <w:rPr>
          <w:sz w:val="28"/>
          <w:szCs w:val="28"/>
        </w:rPr>
        <w:t>6</w:t>
      </w:r>
      <w:r w:rsidR="00C135D0" w:rsidRPr="00FB77A2">
        <w:rPr>
          <w:sz w:val="28"/>
          <w:szCs w:val="28"/>
        </w:rPr>
        <w:t xml:space="preserve"> </w:t>
      </w:r>
      <w:r w:rsidR="00900060" w:rsidRPr="00FB77A2">
        <w:rPr>
          <w:sz w:val="28"/>
          <w:szCs w:val="28"/>
        </w:rPr>
        <w:t>к указанному постановлению изложить в но</w:t>
      </w:r>
      <w:r w:rsidR="00CB6650" w:rsidRPr="00FB77A2">
        <w:rPr>
          <w:sz w:val="28"/>
          <w:szCs w:val="28"/>
        </w:rPr>
        <w:t>вой редакции согласно приложени</w:t>
      </w:r>
      <w:r w:rsidR="003E5801">
        <w:rPr>
          <w:sz w:val="28"/>
          <w:szCs w:val="28"/>
        </w:rPr>
        <w:t>ям</w:t>
      </w:r>
      <w:r w:rsidR="00C306D5" w:rsidRPr="00FB77A2">
        <w:rPr>
          <w:sz w:val="28"/>
          <w:szCs w:val="28"/>
        </w:rPr>
        <w:t xml:space="preserve"> </w:t>
      </w:r>
      <w:r w:rsidR="00FB77A2" w:rsidRPr="00FB77A2">
        <w:rPr>
          <w:sz w:val="28"/>
          <w:szCs w:val="28"/>
        </w:rPr>
        <w:t>2</w:t>
      </w:r>
      <w:r w:rsidR="00C306D5" w:rsidRPr="00FB77A2">
        <w:rPr>
          <w:sz w:val="28"/>
          <w:szCs w:val="28"/>
        </w:rPr>
        <w:t xml:space="preserve"> </w:t>
      </w:r>
      <w:r w:rsidR="003E5801">
        <w:rPr>
          <w:sz w:val="28"/>
          <w:szCs w:val="28"/>
        </w:rPr>
        <w:t xml:space="preserve">и 3 </w:t>
      </w:r>
      <w:r w:rsidR="00900060" w:rsidRPr="00FB77A2">
        <w:rPr>
          <w:sz w:val="28"/>
          <w:szCs w:val="28"/>
        </w:rPr>
        <w:t>к настоящему</w:t>
      </w:r>
      <w:r w:rsidR="00900060" w:rsidRPr="00F41434">
        <w:rPr>
          <w:sz w:val="28"/>
          <w:szCs w:val="28"/>
        </w:rPr>
        <w:t xml:space="preserve"> постановлению</w:t>
      </w:r>
      <w:r w:rsidR="000E01BB">
        <w:rPr>
          <w:sz w:val="28"/>
          <w:szCs w:val="28"/>
        </w:rPr>
        <w:t>.</w:t>
      </w:r>
    </w:p>
    <w:p w14:paraId="2655E8D5" w14:textId="6257C4AF" w:rsidR="00900060" w:rsidRPr="00F41434" w:rsidRDefault="006B70F6" w:rsidP="00900060">
      <w:pPr>
        <w:tabs>
          <w:tab w:val="left" w:pos="5152"/>
        </w:tabs>
        <w:overflowPunct/>
        <w:autoSpaceDE/>
        <w:autoSpaceDN/>
        <w:adjustRightInd/>
        <w:spacing w:line="0" w:lineRule="atLeast"/>
        <w:ind w:firstLine="709"/>
        <w:jc w:val="both"/>
        <w:rPr>
          <w:sz w:val="28"/>
          <w:szCs w:val="28"/>
        </w:rPr>
      </w:pPr>
      <w:r w:rsidRPr="00F41434">
        <w:rPr>
          <w:sz w:val="28"/>
          <w:szCs w:val="28"/>
          <w:lang w:val="kk-KZ"/>
        </w:rPr>
        <w:t>3</w:t>
      </w:r>
      <w:r w:rsidRPr="00F41434">
        <w:rPr>
          <w:sz w:val="28"/>
          <w:szCs w:val="28"/>
        </w:rPr>
        <w:t>. Министерству финансов</w:t>
      </w:r>
      <w:r w:rsidR="000E01BB">
        <w:rPr>
          <w:sz w:val="28"/>
          <w:szCs w:val="28"/>
        </w:rPr>
        <w:t xml:space="preserve"> Республики Казахстан совместно</w:t>
      </w:r>
      <w:r w:rsidRPr="00F41434">
        <w:rPr>
          <w:sz w:val="28"/>
          <w:szCs w:val="28"/>
        </w:rPr>
        <w:t xml:space="preserve"> с заинтересованными администраторами республиканских бюджетных программ внести изменени</w:t>
      </w:r>
      <w:r w:rsidR="00F71709" w:rsidRPr="00F41434">
        <w:rPr>
          <w:sz w:val="28"/>
          <w:szCs w:val="28"/>
        </w:rPr>
        <w:t>я</w:t>
      </w:r>
      <w:r w:rsidRPr="00F41434">
        <w:rPr>
          <w:sz w:val="28"/>
          <w:szCs w:val="28"/>
        </w:rPr>
        <w:t xml:space="preserve"> </w:t>
      </w:r>
      <w:bookmarkStart w:id="10" w:name="_GoBack"/>
      <w:bookmarkEnd w:id="10"/>
      <w:r w:rsidRPr="00F41434">
        <w:rPr>
          <w:sz w:val="28"/>
          <w:szCs w:val="28"/>
        </w:rPr>
        <w:t>в сводный план финансирования по обязательствам и платежам на соответствующий финансовый год.</w:t>
      </w:r>
    </w:p>
    <w:p w14:paraId="48D1FDC8" w14:textId="185A1CE3" w:rsidR="00900060" w:rsidRPr="00F41434" w:rsidRDefault="006B70F6" w:rsidP="00900060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F41434">
        <w:rPr>
          <w:bCs/>
          <w:sz w:val="28"/>
          <w:szCs w:val="28"/>
        </w:rPr>
        <w:t>4</w:t>
      </w:r>
      <w:r w:rsidR="00900060" w:rsidRPr="00F41434">
        <w:rPr>
          <w:bCs/>
          <w:sz w:val="28"/>
          <w:szCs w:val="28"/>
        </w:rPr>
        <w:t xml:space="preserve">. </w:t>
      </w:r>
      <w:r w:rsidR="00900060" w:rsidRPr="00F41434">
        <w:rPr>
          <w:sz w:val="28"/>
          <w:szCs w:val="28"/>
        </w:rPr>
        <w:t>Настоящее постановление вводится в действие с 1 января 202</w:t>
      </w:r>
      <w:r w:rsidR="006F0BB5" w:rsidRPr="00F41434">
        <w:rPr>
          <w:sz w:val="28"/>
          <w:szCs w:val="28"/>
          <w:lang w:val="kk-KZ"/>
        </w:rPr>
        <w:t>4</w:t>
      </w:r>
      <w:r w:rsidR="00900060" w:rsidRPr="00F41434">
        <w:rPr>
          <w:sz w:val="28"/>
          <w:szCs w:val="28"/>
        </w:rPr>
        <w:t xml:space="preserve"> года.</w:t>
      </w:r>
    </w:p>
    <w:p w14:paraId="3B01C9A8" w14:textId="77777777" w:rsidR="00900060" w:rsidRPr="00F41434" w:rsidRDefault="00900060" w:rsidP="00900060">
      <w:pPr>
        <w:overflowPunct/>
        <w:autoSpaceDE/>
        <w:autoSpaceDN/>
        <w:adjustRightInd/>
        <w:ind w:firstLine="700"/>
        <w:jc w:val="both"/>
        <w:rPr>
          <w:sz w:val="28"/>
          <w:szCs w:val="28"/>
        </w:rPr>
      </w:pPr>
    </w:p>
    <w:p w14:paraId="4EA2105E" w14:textId="77777777" w:rsidR="00900060" w:rsidRPr="00F41434" w:rsidRDefault="00900060" w:rsidP="00900060">
      <w:pPr>
        <w:overflowPunct/>
        <w:autoSpaceDE/>
        <w:autoSpaceDN/>
        <w:adjustRightInd/>
        <w:ind w:firstLine="700"/>
        <w:jc w:val="both"/>
        <w:rPr>
          <w:sz w:val="28"/>
          <w:szCs w:val="28"/>
        </w:rPr>
      </w:pPr>
    </w:p>
    <w:p w14:paraId="3A5AB3ED" w14:textId="77777777" w:rsidR="00900060" w:rsidRPr="00F41434" w:rsidRDefault="00900060" w:rsidP="00900060">
      <w:pPr>
        <w:overflowPunct/>
        <w:autoSpaceDE/>
        <w:autoSpaceDN/>
        <w:adjustRightInd/>
        <w:ind w:left="-340" w:firstLine="1049"/>
        <w:rPr>
          <w:b/>
          <w:sz w:val="28"/>
          <w:szCs w:val="28"/>
        </w:rPr>
      </w:pPr>
      <w:r w:rsidRPr="00F41434">
        <w:rPr>
          <w:b/>
          <w:sz w:val="28"/>
          <w:szCs w:val="28"/>
        </w:rPr>
        <w:t>Премьер-Министр</w:t>
      </w:r>
    </w:p>
    <w:p w14:paraId="667932E5" w14:textId="2B38BDC4" w:rsidR="00CA0D0C" w:rsidRPr="00541E22" w:rsidRDefault="00900060" w:rsidP="00C65100">
      <w:pPr>
        <w:overflowPunct/>
        <w:autoSpaceDE/>
        <w:autoSpaceDN/>
        <w:adjustRightInd/>
        <w:ind w:left="567"/>
      </w:pPr>
      <w:r w:rsidRPr="00F41434">
        <w:rPr>
          <w:b/>
          <w:sz w:val="28"/>
          <w:szCs w:val="28"/>
        </w:rPr>
        <w:t xml:space="preserve">Республики Казахстан                                        </w:t>
      </w:r>
      <w:r w:rsidR="00853C97" w:rsidRPr="00F41434">
        <w:rPr>
          <w:b/>
          <w:sz w:val="28"/>
          <w:szCs w:val="28"/>
        </w:rPr>
        <w:t xml:space="preserve">                       </w:t>
      </w:r>
      <w:r w:rsidRPr="00F41434">
        <w:rPr>
          <w:b/>
          <w:sz w:val="28"/>
          <w:szCs w:val="28"/>
        </w:rPr>
        <w:t xml:space="preserve"> </w:t>
      </w:r>
      <w:r w:rsidR="00942EEA" w:rsidRPr="00F41434">
        <w:rPr>
          <w:b/>
          <w:bCs/>
          <w:sz w:val="28"/>
          <w:szCs w:val="28"/>
          <w:lang w:val="kk-KZ"/>
        </w:rPr>
        <w:t>О. Бектенов</w:t>
      </w:r>
    </w:p>
    <w:sectPr w:rsidR="00CA0D0C" w:rsidRPr="00541E22" w:rsidSect="00853C97">
      <w:headerReference w:type="even" r:id="rId7"/>
      <w:headerReference w:type="default" r:id="rId8"/>
      <w:headerReference w:type="first" r:id="rId9"/>
      <w:pgSz w:w="11906" w:h="16838"/>
      <w:pgMar w:top="1418" w:right="849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BAB59" w14:textId="77777777" w:rsidR="00F41434" w:rsidRDefault="00F41434">
      <w:r>
        <w:separator/>
      </w:r>
    </w:p>
  </w:endnote>
  <w:endnote w:type="continuationSeparator" w:id="0">
    <w:p w14:paraId="55862A46" w14:textId="77777777" w:rsidR="00F41434" w:rsidRDefault="00F4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1A430" w14:textId="77777777" w:rsidR="00F41434" w:rsidRDefault="00F41434">
      <w:r>
        <w:separator/>
      </w:r>
    </w:p>
  </w:footnote>
  <w:footnote w:type="continuationSeparator" w:id="0">
    <w:p w14:paraId="27AC98FC" w14:textId="77777777" w:rsidR="00F41434" w:rsidRDefault="00F41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39BCD" w14:textId="77777777" w:rsidR="00F41434" w:rsidRDefault="00F41434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7DCC5BD" w14:textId="77777777" w:rsidR="00F41434" w:rsidRDefault="00F4143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14CED" w14:textId="6E4DA4D2" w:rsidR="00F41434" w:rsidRDefault="00F41434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6248B">
      <w:rPr>
        <w:rStyle w:val="af0"/>
        <w:noProof/>
      </w:rPr>
      <w:t>18</w:t>
    </w:r>
    <w:r>
      <w:rPr>
        <w:rStyle w:val="af0"/>
      </w:rPr>
      <w:fldChar w:fldCharType="end"/>
    </w:r>
  </w:p>
  <w:p w14:paraId="54C0D78B" w14:textId="77777777" w:rsidR="00F41434" w:rsidRDefault="00F4143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4F432" w14:textId="77777777" w:rsidR="00F41434" w:rsidRPr="008F79F0" w:rsidRDefault="00F41434" w:rsidP="00027C3E">
    <w:pPr>
      <w:tabs>
        <w:tab w:val="left" w:pos="6195"/>
      </w:tabs>
      <w:rPr>
        <w:color w:val="000086"/>
        <w:sz w:val="14"/>
        <w:szCs w:val="14"/>
        <w:lang w:val="kk-KZ"/>
      </w:rPr>
    </w:pPr>
    <w:r w:rsidRPr="008F79F0">
      <w:rPr>
        <w:color w:val="000086"/>
        <w:sz w:val="14"/>
        <w:szCs w:val="14"/>
        <w:lang w:val="kk-K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6BB718E"/>
    <w:multiLevelType w:val="hybridMultilevel"/>
    <w:tmpl w:val="1EE0EA2A"/>
    <w:lvl w:ilvl="0" w:tplc="9486700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11757"/>
    <w:rsid w:val="000135F5"/>
    <w:rsid w:val="00013AC1"/>
    <w:rsid w:val="00021AED"/>
    <w:rsid w:val="00025381"/>
    <w:rsid w:val="00027672"/>
    <w:rsid w:val="00027C3E"/>
    <w:rsid w:val="00027C7B"/>
    <w:rsid w:val="00030327"/>
    <w:rsid w:val="000323AD"/>
    <w:rsid w:val="000338C8"/>
    <w:rsid w:val="00056CDD"/>
    <w:rsid w:val="0006644E"/>
    <w:rsid w:val="00086C5F"/>
    <w:rsid w:val="000922AA"/>
    <w:rsid w:val="000933BC"/>
    <w:rsid w:val="000A0915"/>
    <w:rsid w:val="000A1431"/>
    <w:rsid w:val="000A4A43"/>
    <w:rsid w:val="000B3121"/>
    <w:rsid w:val="000B3128"/>
    <w:rsid w:val="000B34A6"/>
    <w:rsid w:val="000B36F2"/>
    <w:rsid w:val="000B62D1"/>
    <w:rsid w:val="000D39F9"/>
    <w:rsid w:val="000D4DAC"/>
    <w:rsid w:val="000D7C2B"/>
    <w:rsid w:val="000E01BB"/>
    <w:rsid w:val="000E7A59"/>
    <w:rsid w:val="000F3827"/>
    <w:rsid w:val="001012CE"/>
    <w:rsid w:val="00107A64"/>
    <w:rsid w:val="00112859"/>
    <w:rsid w:val="00116A75"/>
    <w:rsid w:val="00130F4B"/>
    <w:rsid w:val="001319EE"/>
    <w:rsid w:val="0013389C"/>
    <w:rsid w:val="00134E87"/>
    <w:rsid w:val="001362B7"/>
    <w:rsid w:val="00143292"/>
    <w:rsid w:val="00154001"/>
    <w:rsid w:val="0016248B"/>
    <w:rsid w:val="001657E1"/>
    <w:rsid w:val="00165D01"/>
    <w:rsid w:val="001763DE"/>
    <w:rsid w:val="00184CE5"/>
    <w:rsid w:val="0018784B"/>
    <w:rsid w:val="00192ECA"/>
    <w:rsid w:val="0019606A"/>
    <w:rsid w:val="00197873"/>
    <w:rsid w:val="001A246B"/>
    <w:rsid w:val="001A33DA"/>
    <w:rsid w:val="001B61C1"/>
    <w:rsid w:val="001C14FA"/>
    <w:rsid w:val="001D74FC"/>
    <w:rsid w:val="001E09AB"/>
    <w:rsid w:val="001E5CCE"/>
    <w:rsid w:val="001F3A4D"/>
    <w:rsid w:val="001F4925"/>
    <w:rsid w:val="001F64CB"/>
    <w:rsid w:val="002000F4"/>
    <w:rsid w:val="0020318E"/>
    <w:rsid w:val="00205AE8"/>
    <w:rsid w:val="0020647C"/>
    <w:rsid w:val="0021630C"/>
    <w:rsid w:val="00221E44"/>
    <w:rsid w:val="00232A76"/>
    <w:rsid w:val="0023374B"/>
    <w:rsid w:val="00234AC1"/>
    <w:rsid w:val="00241EDF"/>
    <w:rsid w:val="00241F7C"/>
    <w:rsid w:val="00244162"/>
    <w:rsid w:val="002514D8"/>
    <w:rsid w:val="00251F3F"/>
    <w:rsid w:val="00255F73"/>
    <w:rsid w:val="00263EE4"/>
    <w:rsid w:val="00266089"/>
    <w:rsid w:val="00266B53"/>
    <w:rsid w:val="00270C06"/>
    <w:rsid w:val="00271341"/>
    <w:rsid w:val="002733D9"/>
    <w:rsid w:val="00286537"/>
    <w:rsid w:val="00290C82"/>
    <w:rsid w:val="00290F6F"/>
    <w:rsid w:val="0029273F"/>
    <w:rsid w:val="002942FB"/>
    <w:rsid w:val="002A0B8C"/>
    <w:rsid w:val="002A394A"/>
    <w:rsid w:val="002E0615"/>
    <w:rsid w:val="002E6830"/>
    <w:rsid w:val="002E739E"/>
    <w:rsid w:val="002E79A7"/>
    <w:rsid w:val="002F39D9"/>
    <w:rsid w:val="003001C0"/>
    <w:rsid w:val="00300A1F"/>
    <w:rsid w:val="00304D57"/>
    <w:rsid w:val="00305858"/>
    <w:rsid w:val="00306BDE"/>
    <w:rsid w:val="00307598"/>
    <w:rsid w:val="00314D9D"/>
    <w:rsid w:val="003320AA"/>
    <w:rsid w:val="00332372"/>
    <w:rsid w:val="00333420"/>
    <w:rsid w:val="0033494C"/>
    <w:rsid w:val="00344D09"/>
    <w:rsid w:val="0034665E"/>
    <w:rsid w:val="003559B2"/>
    <w:rsid w:val="003608AD"/>
    <w:rsid w:val="003622DB"/>
    <w:rsid w:val="0036267C"/>
    <w:rsid w:val="00362A80"/>
    <w:rsid w:val="00364497"/>
    <w:rsid w:val="00364E0B"/>
    <w:rsid w:val="00367D7F"/>
    <w:rsid w:val="00383FF9"/>
    <w:rsid w:val="0039109A"/>
    <w:rsid w:val="00391183"/>
    <w:rsid w:val="0039572A"/>
    <w:rsid w:val="00396E22"/>
    <w:rsid w:val="00397023"/>
    <w:rsid w:val="003A2D87"/>
    <w:rsid w:val="003B2C7F"/>
    <w:rsid w:val="003B3203"/>
    <w:rsid w:val="003C5DB3"/>
    <w:rsid w:val="003D5A9A"/>
    <w:rsid w:val="003D640D"/>
    <w:rsid w:val="003E5801"/>
    <w:rsid w:val="003E6643"/>
    <w:rsid w:val="003F241E"/>
    <w:rsid w:val="003F2913"/>
    <w:rsid w:val="003F32BE"/>
    <w:rsid w:val="00411FAF"/>
    <w:rsid w:val="00412334"/>
    <w:rsid w:val="00412AC0"/>
    <w:rsid w:val="004130C1"/>
    <w:rsid w:val="004132C3"/>
    <w:rsid w:val="00423754"/>
    <w:rsid w:val="00430E89"/>
    <w:rsid w:val="00431114"/>
    <w:rsid w:val="00434738"/>
    <w:rsid w:val="00437E07"/>
    <w:rsid w:val="00443A43"/>
    <w:rsid w:val="00444002"/>
    <w:rsid w:val="00447746"/>
    <w:rsid w:val="004505C3"/>
    <w:rsid w:val="004601C3"/>
    <w:rsid w:val="0046047E"/>
    <w:rsid w:val="00464AAB"/>
    <w:rsid w:val="004667D8"/>
    <w:rsid w:val="004726FE"/>
    <w:rsid w:val="004737AB"/>
    <w:rsid w:val="00476101"/>
    <w:rsid w:val="004827DB"/>
    <w:rsid w:val="00490404"/>
    <w:rsid w:val="0049623C"/>
    <w:rsid w:val="0049703A"/>
    <w:rsid w:val="00497946"/>
    <w:rsid w:val="004B0B7A"/>
    <w:rsid w:val="004B15FF"/>
    <w:rsid w:val="004B2A1C"/>
    <w:rsid w:val="004B400D"/>
    <w:rsid w:val="004C34B8"/>
    <w:rsid w:val="004C5635"/>
    <w:rsid w:val="004D1199"/>
    <w:rsid w:val="004D23AD"/>
    <w:rsid w:val="004D635C"/>
    <w:rsid w:val="004E49BE"/>
    <w:rsid w:val="004F23C5"/>
    <w:rsid w:val="004F26B9"/>
    <w:rsid w:val="004F317E"/>
    <w:rsid w:val="004F3375"/>
    <w:rsid w:val="00501367"/>
    <w:rsid w:val="005039D6"/>
    <w:rsid w:val="00511F68"/>
    <w:rsid w:val="00513D25"/>
    <w:rsid w:val="00516A3B"/>
    <w:rsid w:val="00525794"/>
    <w:rsid w:val="005323C4"/>
    <w:rsid w:val="00541E22"/>
    <w:rsid w:val="00547F9E"/>
    <w:rsid w:val="005613EB"/>
    <w:rsid w:val="00572FA5"/>
    <w:rsid w:val="00584212"/>
    <w:rsid w:val="00592354"/>
    <w:rsid w:val="00595549"/>
    <w:rsid w:val="00597A14"/>
    <w:rsid w:val="005A1330"/>
    <w:rsid w:val="005A384A"/>
    <w:rsid w:val="005A7274"/>
    <w:rsid w:val="005B2601"/>
    <w:rsid w:val="005B79C9"/>
    <w:rsid w:val="005D4F88"/>
    <w:rsid w:val="005E365B"/>
    <w:rsid w:val="005E73C8"/>
    <w:rsid w:val="005F2035"/>
    <w:rsid w:val="005F3D45"/>
    <w:rsid w:val="005F582C"/>
    <w:rsid w:val="005F603C"/>
    <w:rsid w:val="006054D3"/>
    <w:rsid w:val="00612968"/>
    <w:rsid w:val="00614291"/>
    <w:rsid w:val="00621061"/>
    <w:rsid w:val="00624D34"/>
    <w:rsid w:val="0062590B"/>
    <w:rsid w:val="00632444"/>
    <w:rsid w:val="00640852"/>
    <w:rsid w:val="00642B25"/>
    <w:rsid w:val="00646BEB"/>
    <w:rsid w:val="006528B4"/>
    <w:rsid w:val="00670019"/>
    <w:rsid w:val="00670309"/>
    <w:rsid w:val="00670EAF"/>
    <w:rsid w:val="00673914"/>
    <w:rsid w:val="00675988"/>
    <w:rsid w:val="00675C3E"/>
    <w:rsid w:val="006766C1"/>
    <w:rsid w:val="00686107"/>
    <w:rsid w:val="00695FA0"/>
    <w:rsid w:val="00697023"/>
    <w:rsid w:val="006A21B3"/>
    <w:rsid w:val="006B4F5C"/>
    <w:rsid w:val="006B6938"/>
    <w:rsid w:val="006B70F6"/>
    <w:rsid w:val="006C0D1A"/>
    <w:rsid w:val="006D5D9D"/>
    <w:rsid w:val="006F01E3"/>
    <w:rsid w:val="006F0BB5"/>
    <w:rsid w:val="00703EAB"/>
    <w:rsid w:val="007044D2"/>
    <w:rsid w:val="007111E8"/>
    <w:rsid w:val="00711F9F"/>
    <w:rsid w:val="00731B2A"/>
    <w:rsid w:val="00734454"/>
    <w:rsid w:val="007351C6"/>
    <w:rsid w:val="00740441"/>
    <w:rsid w:val="007445A2"/>
    <w:rsid w:val="00751E16"/>
    <w:rsid w:val="00752581"/>
    <w:rsid w:val="0075735D"/>
    <w:rsid w:val="00761BFF"/>
    <w:rsid w:val="00762085"/>
    <w:rsid w:val="00766A1E"/>
    <w:rsid w:val="00767D33"/>
    <w:rsid w:val="00767F9D"/>
    <w:rsid w:val="00770F54"/>
    <w:rsid w:val="00770FB8"/>
    <w:rsid w:val="007767CD"/>
    <w:rsid w:val="007769A3"/>
    <w:rsid w:val="00777C05"/>
    <w:rsid w:val="00781FB5"/>
    <w:rsid w:val="00782A16"/>
    <w:rsid w:val="00786827"/>
    <w:rsid w:val="00793E3E"/>
    <w:rsid w:val="00794646"/>
    <w:rsid w:val="00796A98"/>
    <w:rsid w:val="007A0FFD"/>
    <w:rsid w:val="007A56C7"/>
    <w:rsid w:val="007B3D6A"/>
    <w:rsid w:val="007B55EC"/>
    <w:rsid w:val="007C298F"/>
    <w:rsid w:val="007C2A94"/>
    <w:rsid w:val="007D07C4"/>
    <w:rsid w:val="007D4D70"/>
    <w:rsid w:val="007D6012"/>
    <w:rsid w:val="007E588D"/>
    <w:rsid w:val="007E64F8"/>
    <w:rsid w:val="007F6098"/>
    <w:rsid w:val="0080019D"/>
    <w:rsid w:val="008011B7"/>
    <w:rsid w:val="008046DE"/>
    <w:rsid w:val="00805DD4"/>
    <w:rsid w:val="0081000A"/>
    <w:rsid w:val="00820205"/>
    <w:rsid w:val="008213CA"/>
    <w:rsid w:val="00830838"/>
    <w:rsid w:val="00837F9C"/>
    <w:rsid w:val="008436CA"/>
    <w:rsid w:val="00844F81"/>
    <w:rsid w:val="00850D9A"/>
    <w:rsid w:val="00853C97"/>
    <w:rsid w:val="0085448A"/>
    <w:rsid w:val="0086590E"/>
    <w:rsid w:val="00866964"/>
    <w:rsid w:val="00867FA4"/>
    <w:rsid w:val="008700ED"/>
    <w:rsid w:val="008715C7"/>
    <w:rsid w:val="00876248"/>
    <w:rsid w:val="008770C7"/>
    <w:rsid w:val="0088621C"/>
    <w:rsid w:val="0089260F"/>
    <w:rsid w:val="008943AC"/>
    <w:rsid w:val="00894C8D"/>
    <w:rsid w:val="00895BC2"/>
    <w:rsid w:val="00896139"/>
    <w:rsid w:val="008A15CC"/>
    <w:rsid w:val="008A444B"/>
    <w:rsid w:val="008B245D"/>
    <w:rsid w:val="008B52BC"/>
    <w:rsid w:val="008B6E95"/>
    <w:rsid w:val="008C39D0"/>
    <w:rsid w:val="008D7C39"/>
    <w:rsid w:val="008E043C"/>
    <w:rsid w:val="008E05B0"/>
    <w:rsid w:val="008F05B5"/>
    <w:rsid w:val="008F1C7E"/>
    <w:rsid w:val="008F1E64"/>
    <w:rsid w:val="008F453C"/>
    <w:rsid w:val="008F6E13"/>
    <w:rsid w:val="008F79F0"/>
    <w:rsid w:val="00900060"/>
    <w:rsid w:val="00905E7D"/>
    <w:rsid w:val="009139A9"/>
    <w:rsid w:val="00914138"/>
    <w:rsid w:val="00915A4B"/>
    <w:rsid w:val="00917244"/>
    <w:rsid w:val="0091728F"/>
    <w:rsid w:val="00925182"/>
    <w:rsid w:val="00926FB1"/>
    <w:rsid w:val="00934587"/>
    <w:rsid w:val="0094182F"/>
    <w:rsid w:val="00942EEA"/>
    <w:rsid w:val="00963D90"/>
    <w:rsid w:val="00971A24"/>
    <w:rsid w:val="009924CE"/>
    <w:rsid w:val="009948DE"/>
    <w:rsid w:val="00994942"/>
    <w:rsid w:val="009B6255"/>
    <w:rsid w:val="009C2420"/>
    <w:rsid w:val="009D0F1A"/>
    <w:rsid w:val="009D2E76"/>
    <w:rsid w:val="009D4A49"/>
    <w:rsid w:val="009E287A"/>
    <w:rsid w:val="009F440D"/>
    <w:rsid w:val="009F55E0"/>
    <w:rsid w:val="00A03744"/>
    <w:rsid w:val="00A04B24"/>
    <w:rsid w:val="00A06868"/>
    <w:rsid w:val="00A07AD8"/>
    <w:rsid w:val="00A10052"/>
    <w:rsid w:val="00A13ED5"/>
    <w:rsid w:val="00A157D1"/>
    <w:rsid w:val="00A17FE7"/>
    <w:rsid w:val="00A2714F"/>
    <w:rsid w:val="00A3091E"/>
    <w:rsid w:val="00A31D7F"/>
    <w:rsid w:val="00A338BC"/>
    <w:rsid w:val="00A44EA9"/>
    <w:rsid w:val="00A472DA"/>
    <w:rsid w:val="00A47D62"/>
    <w:rsid w:val="00A52519"/>
    <w:rsid w:val="00A6141C"/>
    <w:rsid w:val="00A7120A"/>
    <w:rsid w:val="00A71213"/>
    <w:rsid w:val="00A72907"/>
    <w:rsid w:val="00A73A5E"/>
    <w:rsid w:val="00A83606"/>
    <w:rsid w:val="00A83BCF"/>
    <w:rsid w:val="00A85A01"/>
    <w:rsid w:val="00AA225A"/>
    <w:rsid w:val="00AA41CB"/>
    <w:rsid w:val="00AA5FC6"/>
    <w:rsid w:val="00AA6CCC"/>
    <w:rsid w:val="00AB5D2F"/>
    <w:rsid w:val="00AC3D31"/>
    <w:rsid w:val="00AC76FB"/>
    <w:rsid w:val="00AD52E2"/>
    <w:rsid w:val="00AE65A1"/>
    <w:rsid w:val="00AF0E0E"/>
    <w:rsid w:val="00AF24BE"/>
    <w:rsid w:val="00B041AB"/>
    <w:rsid w:val="00B1038E"/>
    <w:rsid w:val="00B16409"/>
    <w:rsid w:val="00B24AB0"/>
    <w:rsid w:val="00B2681E"/>
    <w:rsid w:val="00B27209"/>
    <w:rsid w:val="00B34EE0"/>
    <w:rsid w:val="00B35515"/>
    <w:rsid w:val="00B44A66"/>
    <w:rsid w:val="00B54154"/>
    <w:rsid w:val="00B5554A"/>
    <w:rsid w:val="00B64C32"/>
    <w:rsid w:val="00B72AF4"/>
    <w:rsid w:val="00B752A3"/>
    <w:rsid w:val="00B77FDE"/>
    <w:rsid w:val="00B8136E"/>
    <w:rsid w:val="00B81A5C"/>
    <w:rsid w:val="00B83D02"/>
    <w:rsid w:val="00B86340"/>
    <w:rsid w:val="00B935F5"/>
    <w:rsid w:val="00B9384E"/>
    <w:rsid w:val="00BA2753"/>
    <w:rsid w:val="00BC68B9"/>
    <w:rsid w:val="00BD078F"/>
    <w:rsid w:val="00BE365E"/>
    <w:rsid w:val="00BE3CFA"/>
    <w:rsid w:val="00BE78CA"/>
    <w:rsid w:val="00C07BE9"/>
    <w:rsid w:val="00C1069F"/>
    <w:rsid w:val="00C117C9"/>
    <w:rsid w:val="00C135D0"/>
    <w:rsid w:val="00C21947"/>
    <w:rsid w:val="00C27DE2"/>
    <w:rsid w:val="00C306D5"/>
    <w:rsid w:val="00C309D5"/>
    <w:rsid w:val="00C3365A"/>
    <w:rsid w:val="00C37F0C"/>
    <w:rsid w:val="00C4217F"/>
    <w:rsid w:val="00C431B8"/>
    <w:rsid w:val="00C46110"/>
    <w:rsid w:val="00C54A56"/>
    <w:rsid w:val="00C60BF6"/>
    <w:rsid w:val="00C60F65"/>
    <w:rsid w:val="00C65100"/>
    <w:rsid w:val="00C65A50"/>
    <w:rsid w:val="00C80B55"/>
    <w:rsid w:val="00C80B62"/>
    <w:rsid w:val="00C8588A"/>
    <w:rsid w:val="00C92265"/>
    <w:rsid w:val="00C926FE"/>
    <w:rsid w:val="00C967CF"/>
    <w:rsid w:val="00CA0D0C"/>
    <w:rsid w:val="00CA1875"/>
    <w:rsid w:val="00CA488D"/>
    <w:rsid w:val="00CB05F7"/>
    <w:rsid w:val="00CB6650"/>
    <w:rsid w:val="00CC7D90"/>
    <w:rsid w:val="00CD201E"/>
    <w:rsid w:val="00CD2E57"/>
    <w:rsid w:val="00CE3F27"/>
    <w:rsid w:val="00CE69AB"/>
    <w:rsid w:val="00CE6A1B"/>
    <w:rsid w:val="00CF2A58"/>
    <w:rsid w:val="00CF5171"/>
    <w:rsid w:val="00CF76C9"/>
    <w:rsid w:val="00D00FFE"/>
    <w:rsid w:val="00D01FE1"/>
    <w:rsid w:val="00D02B51"/>
    <w:rsid w:val="00D03D0C"/>
    <w:rsid w:val="00D048B8"/>
    <w:rsid w:val="00D05029"/>
    <w:rsid w:val="00D07457"/>
    <w:rsid w:val="00D11982"/>
    <w:rsid w:val="00D1224C"/>
    <w:rsid w:val="00D140DE"/>
    <w:rsid w:val="00D14A20"/>
    <w:rsid w:val="00D14F06"/>
    <w:rsid w:val="00D21329"/>
    <w:rsid w:val="00D22B47"/>
    <w:rsid w:val="00D328DF"/>
    <w:rsid w:val="00D40059"/>
    <w:rsid w:val="00D41472"/>
    <w:rsid w:val="00D513B5"/>
    <w:rsid w:val="00D726DC"/>
    <w:rsid w:val="00D736D2"/>
    <w:rsid w:val="00D75464"/>
    <w:rsid w:val="00D8140F"/>
    <w:rsid w:val="00D83489"/>
    <w:rsid w:val="00D85059"/>
    <w:rsid w:val="00D85E54"/>
    <w:rsid w:val="00D85ED8"/>
    <w:rsid w:val="00D87D86"/>
    <w:rsid w:val="00D90BE7"/>
    <w:rsid w:val="00D9618E"/>
    <w:rsid w:val="00DA1C04"/>
    <w:rsid w:val="00DA79F9"/>
    <w:rsid w:val="00DB368D"/>
    <w:rsid w:val="00DC3BC6"/>
    <w:rsid w:val="00DC461C"/>
    <w:rsid w:val="00DC60BE"/>
    <w:rsid w:val="00DC6D81"/>
    <w:rsid w:val="00DD353C"/>
    <w:rsid w:val="00DE0BCB"/>
    <w:rsid w:val="00DE580C"/>
    <w:rsid w:val="00DE5BF8"/>
    <w:rsid w:val="00DF7BFD"/>
    <w:rsid w:val="00E02A7F"/>
    <w:rsid w:val="00E030FE"/>
    <w:rsid w:val="00E25CAD"/>
    <w:rsid w:val="00E31B66"/>
    <w:rsid w:val="00E324F0"/>
    <w:rsid w:val="00E4055C"/>
    <w:rsid w:val="00E43190"/>
    <w:rsid w:val="00E43933"/>
    <w:rsid w:val="00E52506"/>
    <w:rsid w:val="00E549ED"/>
    <w:rsid w:val="00E54D39"/>
    <w:rsid w:val="00E57A5B"/>
    <w:rsid w:val="00E60EB1"/>
    <w:rsid w:val="00E715F0"/>
    <w:rsid w:val="00E7458E"/>
    <w:rsid w:val="00E76F59"/>
    <w:rsid w:val="00E866E0"/>
    <w:rsid w:val="00E90604"/>
    <w:rsid w:val="00EA7154"/>
    <w:rsid w:val="00EC3C11"/>
    <w:rsid w:val="00ED755F"/>
    <w:rsid w:val="00ED7E37"/>
    <w:rsid w:val="00EE1A39"/>
    <w:rsid w:val="00EE2B17"/>
    <w:rsid w:val="00EE5880"/>
    <w:rsid w:val="00EF0C1B"/>
    <w:rsid w:val="00F03F05"/>
    <w:rsid w:val="00F06AFA"/>
    <w:rsid w:val="00F10472"/>
    <w:rsid w:val="00F15BEA"/>
    <w:rsid w:val="00F278FD"/>
    <w:rsid w:val="00F41434"/>
    <w:rsid w:val="00F44020"/>
    <w:rsid w:val="00F525B9"/>
    <w:rsid w:val="00F64017"/>
    <w:rsid w:val="00F71709"/>
    <w:rsid w:val="00F93EE0"/>
    <w:rsid w:val="00FA5374"/>
    <w:rsid w:val="00FA6357"/>
    <w:rsid w:val="00FB77A2"/>
    <w:rsid w:val="00FD01C9"/>
    <w:rsid w:val="00FD02FB"/>
    <w:rsid w:val="00FD21C4"/>
    <w:rsid w:val="00FD29A6"/>
    <w:rsid w:val="00FE08BF"/>
    <w:rsid w:val="00FE09D0"/>
    <w:rsid w:val="00FE70F0"/>
    <w:rsid w:val="00FF2E51"/>
    <w:rsid w:val="00FF3098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71139E5"/>
  <w15:docId w15:val="{231869F9-6702-4139-9979-0DF8218D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A5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4">
    <w:name w:val="Знак4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b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c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d">
    <w:name w:val="List Paragraph"/>
    <w:aliases w:val="Heading1,Colorful List - Accent 11,Абзац списка11,Elenco Normale,Список 1,Абзац списка2,маркированный,strich,2nd Tier Header,Bullets,References,List Paragraph (numbered (a)),NUMBERED PARAGRAPH,List Paragraph 1,List_Paragraph"/>
    <w:basedOn w:val="a"/>
    <w:link w:val="ae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3">
    <w:name w:val="Знак3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1">
    <w:name w:val="Знак2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Знак1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FA5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3">
    <w:name w:val="Сетка таблицы1"/>
    <w:basedOn w:val="a1"/>
    <w:next w:val="a9"/>
    <w:uiPriority w:val="59"/>
    <w:unhideWhenUsed/>
    <w:rsid w:val="00FA5374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30"/>
    <w:rsid w:val="00A157D1"/>
    <w:rPr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f4"/>
    <w:rsid w:val="00A157D1"/>
    <w:pPr>
      <w:widowControl w:val="0"/>
      <w:shd w:val="clear" w:color="auto" w:fill="FFFFFF"/>
      <w:overflowPunct/>
      <w:autoSpaceDE/>
      <w:autoSpaceDN/>
      <w:adjustRightInd/>
      <w:spacing w:after="180" w:line="312" w:lineRule="exact"/>
      <w:jc w:val="right"/>
    </w:pPr>
    <w:rPr>
      <w:sz w:val="21"/>
      <w:szCs w:val="21"/>
    </w:rPr>
  </w:style>
  <w:style w:type="paragraph" w:styleId="af5">
    <w:name w:val="Balloon Text"/>
    <w:basedOn w:val="a"/>
    <w:link w:val="af6"/>
    <w:semiHidden/>
    <w:unhideWhenUsed/>
    <w:rsid w:val="008700E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8700ED"/>
    <w:rPr>
      <w:rFonts w:ascii="Tahoma" w:hAnsi="Tahoma" w:cs="Tahoma"/>
      <w:sz w:val="16"/>
      <w:szCs w:val="16"/>
    </w:rPr>
  </w:style>
  <w:style w:type="character" w:customStyle="1" w:styleId="ae">
    <w:name w:val="Абзац списка Знак"/>
    <w:aliases w:val="Heading1 Знак,Colorful List - Accent 11 Знак,Абзац списка11 Знак,Elenco Normale Знак,Список 1 Знак,Абзац списка2 Знак,маркированный Знак,strich Знак,2nd Tier Header Знак,Bullets Знак,References Знак,List Paragraph (numbered (a)) Знак"/>
    <w:link w:val="ad"/>
    <w:uiPriority w:val="34"/>
    <w:locked/>
    <w:rsid w:val="004505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19</Pages>
  <Words>1954</Words>
  <Characters>13480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subject/>
  <dc:creator>user</dc:creator>
  <cp:keywords/>
  <dc:description/>
  <cp:lastModifiedBy>Молдир Абдиашимовна Бекенова</cp:lastModifiedBy>
  <cp:revision>332</cp:revision>
  <cp:lastPrinted>2024-04-11T09:37:00Z</cp:lastPrinted>
  <dcterms:created xsi:type="dcterms:W3CDTF">2023-03-03T07:49:00Z</dcterms:created>
  <dcterms:modified xsi:type="dcterms:W3CDTF">2024-04-13T11:31:00Z</dcterms:modified>
</cp:coreProperties>
</file>