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6241" w:rsidRPr="00106241" w:rsidRDefault="00106241" w:rsidP="001062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kk-KZ" w:eastAsia="ru-RU"/>
        </w:rPr>
      </w:pPr>
      <w:r w:rsidRPr="00106241">
        <w:rPr>
          <w:rFonts w:ascii="Times New Roman" w:eastAsia="Times New Roman" w:hAnsi="Times New Roman" w:cs="Times New Roman"/>
          <w:b/>
          <w:sz w:val="26"/>
          <w:szCs w:val="26"/>
          <w:lang w:val="kk-KZ" w:eastAsia="ru-RU"/>
        </w:rPr>
        <w:t xml:space="preserve">Сводная таблица предложений и замечаний </w:t>
      </w:r>
    </w:p>
    <w:p w:rsidR="00106241" w:rsidRPr="00106241" w:rsidRDefault="00106241" w:rsidP="001062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kk-KZ" w:eastAsia="ru-RU"/>
        </w:rPr>
      </w:pPr>
      <w:r w:rsidRPr="00106241">
        <w:rPr>
          <w:rFonts w:ascii="Times New Roman" w:eastAsia="Times New Roman" w:hAnsi="Times New Roman" w:cs="Times New Roman"/>
          <w:b/>
          <w:sz w:val="26"/>
          <w:szCs w:val="26"/>
          <w:lang w:val="kk-KZ" w:eastAsia="ru-RU"/>
        </w:rPr>
        <w:t>по Заявлению о намечаемой деятельности  по объекту</w:t>
      </w:r>
    </w:p>
    <w:p w:rsidR="00F05CEE" w:rsidRDefault="00F05CEE" w:rsidP="00031494">
      <w:pPr>
        <w:tabs>
          <w:tab w:val="left" w:pos="1134"/>
        </w:tabs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val="kk-KZ" w:eastAsia="ru-RU"/>
        </w:rPr>
      </w:pPr>
      <w:r w:rsidRPr="00F05CEE">
        <w:rPr>
          <w:rFonts w:ascii="Times New Roman" w:eastAsia="Times New Roman" w:hAnsi="Times New Roman" w:cs="Times New Roman"/>
          <w:b/>
          <w:sz w:val="26"/>
          <w:szCs w:val="26"/>
          <w:lang w:val="kk-KZ" w:eastAsia="ru-RU"/>
        </w:rPr>
        <w:t xml:space="preserve">ТОО «Altyn Group Qazaqstan (Алтын Групп Казахстан)» </w:t>
      </w:r>
    </w:p>
    <w:p w:rsidR="004970C8" w:rsidRDefault="00F05CEE" w:rsidP="00031494">
      <w:pPr>
        <w:tabs>
          <w:tab w:val="left" w:pos="1134"/>
        </w:tabs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val="kk-KZ" w:eastAsia="ru-RU"/>
        </w:rPr>
      </w:pPr>
      <w:r w:rsidRPr="00F05CEE">
        <w:rPr>
          <w:rFonts w:ascii="Times New Roman" w:eastAsia="Times New Roman" w:hAnsi="Times New Roman" w:cs="Times New Roman"/>
          <w:b/>
          <w:sz w:val="26"/>
          <w:szCs w:val="26"/>
          <w:lang w:val="kk-KZ" w:eastAsia="ru-RU"/>
        </w:rPr>
        <w:t>«Проектирование и строительство хвостохранилища для сухого складирования хвостов обогащения, образующихся при эксплуатации модульной лабораторной обогатительной фабрики (МЛОФ)</w:t>
      </w:r>
      <w:r>
        <w:rPr>
          <w:rFonts w:ascii="Times New Roman" w:eastAsia="Times New Roman" w:hAnsi="Times New Roman" w:cs="Times New Roman"/>
          <w:b/>
          <w:sz w:val="26"/>
          <w:szCs w:val="26"/>
          <w:lang w:val="kk-KZ" w:eastAsia="ru-RU"/>
        </w:rPr>
        <w:t>»</w:t>
      </w:r>
    </w:p>
    <w:p w:rsidR="00F05CEE" w:rsidRDefault="00F05CEE" w:rsidP="00031494">
      <w:pPr>
        <w:tabs>
          <w:tab w:val="left" w:pos="1134"/>
        </w:tabs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:rsidR="00106241" w:rsidRPr="00106241" w:rsidRDefault="00106241" w:rsidP="00106241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241">
        <w:rPr>
          <w:rFonts w:ascii="Times New Roman" w:eastAsia="Times New Roman" w:hAnsi="Times New Roman" w:cs="Times New Roman"/>
          <w:sz w:val="24"/>
          <w:szCs w:val="24"/>
        </w:rPr>
        <w:t>Дата составления протокола</w:t>
      </w:r>
      <w:r w:rsidRPr="00D35A34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: </w:t>
      </w:r>
      <w:r w:rsidR="004A4869">
        <w:rPr>
          <w:rFonts w:ascii="Times New Roman" w:eastAsia="Times New Roman" w:hAnsi="Times New Roman" w:cs="Times New Roman"/>
          <w:sz w:val="24"/>
          <w:szCs w:val="24"/>
          <w:u w:val="single"/>
          <w:lang w:val="kk-KZ"/>
        </w:rPr>
        <w:t>04.03.</w:t>
      </w:r>
      <w:r w:rsidR="000F425C" w:rsidRPr="009201CE">
        <w:rPr>
          <w:rFonts w:ascii="Times New Roman" w:eastAsia="Times New Roman" w:hAnsi="Times New Roman" w:cs="Times New Roman"/>
          <w:sz w:val="24"/>
          <w:szCs w:val="24"/>
          <w:u w:val="single"/>
        </w:rPr>
        <w:t>202</w:t>
      </w:r>
      <w:r w:rsidR="00F117CB" w:rsidRPr="009201CE">
        <w:rPr>
          <w:rFonts w:ascii="Times New Roman" w:eastAsia="Times New Roman" w:hAnsi="Times New Roman" w:cs="Times New Roman"/>
          <w:sz w:val="24"/>
          <w:szCs w:val="24"/>
          <w:u w:val="single"/>
          <w:lang w:val="kk-KZ"/>
        </w:rPr>
        <w:t>4</w:t>
      </w:r>
      <w:r w:rsidRPr="009201CE">
        <w:rPr>
          <w:rFonts w:ascii="Times New Roman" w:eastAsia="Times New Roman" w:hAnsi="Times New Roman" w:cs="Times New Roman"/>
          <w:sz w:val="24"/>
          <w:szCs w:val="24"/>
          <w:u w:val="single"/>
        </w:rPr>
        <w:t>г.</w:t>
      </w:r>
    </w:p>
    <w:p w:rsidR="00106241" w:rsidRPr="00106241" w:rsidRDefault="00106241" w:rsidP="00106241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241">
        <w:rPr>
          <w:rFonts w:ascii="Times New Roman" w:eastAsia="Times New Roman" w:hAnsi="Times New Roman" w:cs="Times New Roman"/>
          <w:sz w:val="24"/>
          <w:szCs w:val="24"/>
        </w:rPr>
        <w:t>Заявление о намечаемой деятельности</w:t>
      </w:r>
      <w:r w:rsidRPr="00106241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: </w:t>
      </w:r>
      <w:r w:rsidRPr="00106241">
        <w:rPr>
          <w:rFonts w:ascii="Times New Roman" w:eastAsia="Calibri" w:hAnsi="Times New Roman" w:cs="Times New Roman"/>
          <w:bCs/>
          <w:sz w:val="24"/>
          <w:szCs w:val="24"/>
          <w:u w:val="single"/>
        </w:rPr>
        <w:t xml:space="preserve">№ </w:t>
      </w:r>
      <w:r w:rsidR="00F05CEE" w:rsidRPr="00F05CEE">
        <w:rPr>
          <w:rFonts w:ascii="Times New Roman" w:eastAsia="Calibri" w:hAnsi="Times New Roman" w:cs="Times New Roman"/>
          <w:bCs/>
          <w:sz w:val="24"/>
          <w:szCs w:val="24"/>
          <w:u w:val="single"/>
        </w:rPr>
        <w:t>KZ84RYS00537888 от 02.02.2024 г</w:t>
      </w:r>
      <w:r w:rsidR="002372FB" w:rsidRPr="002372FB">
        <w:rPr>
          <w:rFonts w:ascii="Times New Roman" w:eastAsia="Calibri" w:hAnsi="Times New Roman" w:cs="Times New Roman"/>
          <w:bCs/>
          <w:sz w:val="24"/>
          <w:szCs w:val="24"/>
          <w:u w:val="single"/>
        </w:rPr>
        <w:t>.</w:t>
      </w:r>
      <w:r w:rsidR="004970C8" w:rsidRPr="004970C8">
        <w:rPr>
          <w:rFonts w:ascii="Times New Roman" w:eastAsia="Calibri" w:hAnsi="Times New Roman" w:cs="Times New Roman"/>
          <w:bCs/>
          <w:sz w:val="24"/>
          <w:szCs w:val="24"/>
          <w:u w:val="single"/>
        </w:rPr>
        <w:t xml:space="preserve"> </w:t>
      </w:r>
      <w:r w:rsidR="00D870D8" w:rsidRPr="00D870D8">
        <w:rPr>
          <w:rFonts w:ascii="Times New Roman" w:eastAsia="Calibri" w:hAnsi="Times New Roman" w:cs="Times New Roman"/>
          <w:bCs/>
          <w:sz w:val="24"/>
          <w:szCs w:val="24"/>
          <w:u w:val="single"/>
        </w:rPr>
        <w:t xml:space="preserve"> </w:t>
      </w:r>
    </w:p>
    <w:p w:rsidR="00106241" w:rsidRPr="00106241" w:rsidRDefault="00106241" w:rsidP="00106241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106241">
        <w:rPr>
          <w:rFonts w:ascii="Times New Roman" w:eastAsia="Times New Roman" w:hAnsi="Times New Roman" w:cs="Times New Roman"/>
          <w:sz w:val="24"/>
          <w:szCs w:val="24"/>
        </w:rPr>
        <w:t>Место составления протокола:</w:t>
      </w:r>
      <w:r w:rsidRPr="00106241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r w:rsidRPr="00106241">
        <w:rPr>
          <w:rFonts w:ascii="Times New Roman" w:eastAsia="Times New Roman" w:hAnsi="Times New Roman" w:cs="Times New Roman"/>
          <w:sz w:val="24"/>
          <w:szCs w:val="24"/>
          <w:u w:val="single"/>
          <w:lang w:val="kk-KZ"/>
        </w:rPr>
        <w:t>область Абай, г.Семей, ул.Бауыржан Момышулы, дом 19А</w:t>
      </w:r>
      <w:r w:rsidRPr="00106241">
        <w:rPr>
          <w:rFonts w:ascii="Times New Roman" w:eastAsia="Times New Roman" w:hAnsi="Times New Roman" w:cs="Times New Roman"/>
          <w:sz w:val="24"/>
          <w:szCs w:val="24"/>
          <w:u w:val="single"/>
        </w:rPr>
        <w:t>,</w:t>
      </w:r>
      <w:r w:rsidRPr="00106241">
        <w:rPr>
          <w:rFonts w:ascii="Times New Roman" w:eastAsia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Pr="00106241">
        <w:rPr>
          <w:rFonts w:ascii="Times New Roman" w:eastAsia="Times New Roman" w:hAnsi="Times New Roman" w:cs="Times New Roman"/>
          <w:sz w:val="24"/>
          <w:szCs w:val="24"/>
          <w:u w:val="single"/>
        </w:rPr>
        <w:t>Департамент экологии по области</w:t>
      </w:r>
      <w:r w:rsidRPr="00106241">
        <w:rPr>
          <w:rFonts w:ascii="Times New Roman" w:eastAsia="Times New Roman" w:hAnsi="Times New Roman" w:cs="Times New Roman"/>
          <w:sz w:val="24"/>
          <w:szCs w:val="24"/>
          <w:u w:val="single"/>
          <w:lang w:val="kk-KZ"/>
        </w:rPr>
        <w:t xml:space="preserve"> Абай</w:t>
      </w:r>
      <w:r w:rsidRPr="00106241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КЭРК МЭПР.</w:t>
      </w:r>
    </w:p>
    <w:p w:rsidR="00106241" w:rsidRPr="00106241" w:rsidRDefault="00106241" w:rsidP="00106241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241">
        <w:rPr>
          <w:rFonts w:ascii="Times New Roman" w:eastAsia="Times New Roman" w:hAnsi="Times New Roman" w:cs="Times New Roman"/>
          <w:sz w:val="24"/>
          <w:szCs w:val="24"/>
        </w:rPr>
        <w:t xml:space="preserve">Наименование уполномоченного органа в области охраны окружающей среды: </w:t>
      </w:r>
      <w:r w:rsidRPr="00106241">
        <w:rPr>
          <w:rFonts w:ascii="Times New Roman" w:eastAsia="Times New Roman" w:hAnsi="Times New Roman" w:cs="Times New Roman"/>
          <w:sz w:val="24"/>
          <w:szCs w:val="24"/>
          <w:u w:val="single"/>
        </w:rPr>
        <w:t>Департамент экологии по области</w:t>
      </w:r>
      <w:r w:rsidRPr="00106241">
        <w:rPr>
          <w:rFonts w:ascii="Times New Roman" w:eastAsia="Times New Roman" w:hAnsi="Times New Roman" w:cs="Times New Roman"/>
          <w:sz w:val="24"/>
          <w:szCs w:val="24"/>
          <w:u w:val="single"/>
          <w:lang w:val="kk-KZ"/>
        </w:rPr>
        <w:t xml:space="preserve"> Абай</w:t>
      </w:r>
      <w:r w:rsidRPr="00106241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КЭРК МЭПР.</w:t>
      </w:r>
    </w:p>
    <w:p w:rsidR="00106241" w:rsidRPr="00106241" w:rsidRDefault="00106241" w:rsidP="00106241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106241">
        <w:rPr>
          <w:rFonts w:ascii="Times New Roman" w:eastAsia="Times New Roman" w:hAnsi="Times New Roman" w:cs="Times New Roman"/>
          <w:sz w:val="24"/>
          <w:szCs w:val="24"/>
        </w:rPr>
        <w:t xml:space="preserve">Дата извещения о сборе замечаний и предложений заинтересованных государственных органов: </w:t>
      </w:r>
      <w:r w:rsidR="00F05CEE" w:rsidRPr="00F05CEE">
        <w:rPr>
          <w:rFonts w:ascii="Times New Roman" w:eastAsia="Times New Roman" w:hAnsi="Times New Roman" w:cs="Times New Roman"/>
          <w:sz w:val="24"/>
          <w:szCs w:val="24"/>
          <w:u w:val="single"/>
          <w:lang w:val="kk-KZ"/>
        </w:rPr>
        <w:t>05.02</w:t>
      </w:r>
      <w:r w:rsidR="00D870D8" w:rsidRPr="00F05CEE">
        <w:rPr>
          <w:rFonts w:ascii="Times New Roman" w:eastAsia="Times New Roman" w:hAnsi="Times New Roman" w:cs="Times New Roman"/>
          <w:sz w:val="24"/>
          <w:szCs w:val="24"/>
          <w:u w:val="single"/>
          <w:lang w:val="kk-KZ"/>
        </w:rPr>
        <w:t>.</w:t>
      </w:r>
      <w:r w:rsidR="00D870D8" w:rsidRPr="00D870D8">
        <w:rPr>
          <w:rFonts w:ascii="Times New Roman" w:eastAsia="Times New Roman" w:hAnsi="Times New Roman" w:cs="Times New Roman"/>
          <w:sz w:val="24"/>
          <w:szCs w:val="24"/>
          <w:u w:val="single"/>
          <w:lang w:val="kk-KZ"/>
        </w:rPr>
        <w:t>2024</w:t>
      </w:r>
      <w:r w:rsidRPr="00106241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г.</w:t>
      </w:r>
    </w:p>
    <w:p w:rsidR="00106241" w:rsidRPr="00106241" w:rsidRDefault="00106241" w:rsidP="00106241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106241">
        <w:rPr>
          <w:rFonts w:ascii="Times New Roman" w:eastAsia="Times New Roman" w:hAnsi="Times New Roman" w:cs="Times New Roman"/>
          <w:sz w:val="24"/>
          <w:szCs w:val="24"/>
        </w:rPr>
        <w:t xml:space="preserve">Срок предоставления замечаний и предложений заинтересованных государственных органов, наименование проекта намечаемой деятельности: </w:t>
      </w:r>
      <w:r w:rsidR="00F05CEE" w:rsidRPr="00F05CEE">
        <w:rPr>
          <w:rFonts w:ascii="Times New Roman" w:eastAsia="Times New Roman" w:hAnsi="Times New Roman" w:cs="Times New Roman"/>
          <w:sz w:val="24"/>
          <w:szCs w:val="24"/>
          <w:u w:val="single"/>
          <w:lang w:val="kk-KZ"/>
        </w:rPr>
        <w:t>05.02</w:t>
      </w:r>
      <w:r w:rsidR="00D870D8" w:rsidRPr="00D870D8">
        <w:rPr>
          <w:rFonts w:ascii="Times New Roman" w:eastAsia="Times New Roman" w:hAnsi="Times New Roman" w:cs="Times New Roman"/>
          <w:sz w:val="24"/>
          <w:szCs w:val="24"/>
          <w:u w:val="single"/>
          <w:lang w:val="kk-KZ"/>
        </w:rPr>
        <w:t>.2024</w:t>
      </w:r>
      <w:r w:rsidR="00195A44" w:rsidRPr="000F425C">
        <w:rPr>
          <w:rFonts w:ascii="Times New Roman" w:eastAsia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="00CD7B36" w:rsidRPr="000F425C">
        <w:rPr>
          <w:rFonts w:ascii="Times New Roman" w:eastAsia="Times New Roman" w:hAnsi="Times New Roman" w:cs="Times New Roman"/>
          <w:sz w:val="24"/>
          <w:szCs w:val="24"/>
          <w:u w:val="single"/>
        </w:rPr>
        <w:t>–</w:t>
      </w:r>
      <w:r w:rsidR="00F05CEE">
        <w:rPr>
          <w:rFonts w:ascii="Times New Roman" w:eastAsia="Times New Roman" w:hAnsi="Times New Roman" w:cs="Times New Roman"/>
          <w:sz w:val="24"/>
          <w:szCs w:val="24"/>
          <w:u w:val="single"/>
          <w:lang w:val="kk-KZ"/>
        </w:rPr>
        <w:t xml:space="preserve"> 26.</w:t>
      </w:r>
      <w:r w:rsidR="002372FB">
        <w:rPr>
          <w:rFonts w:ascii="Times New Roman" w:eastAsia="Times New Roman" w:hAnsi="Times New Roman" w:cs="Times New Roman"/>
          <w:sz w:val="24"/>
          <w:szCs w:val="24"/>
          <w:u w:val="single"/>
          <w:lang w:val="kk-KZ"/>
        </w:rPr>
        <w:t>02.</w:t>
      </w:r>
      <w:r w:rsidR="00A82C74">
        <w:rPr>
          <w:rFonts w:ascii="Times New Roman" w:eastAsia="Times New Roman" w:hAnsi="Times New Roman" w:cs="Times New Roman"/>
          <w:sz w:val="24"/>
          <w:szCs w:val="24"/>
          <w:u w:val="single"/>
          <w:lang w:val="kk-KZ"/>
        </w:rPr>
        <w:t>2024</w:t>
      </w:r>
      <w:r w:rsidRPr="000F425C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г</w:t>
      </w:r>
      <w:r w:rsidRPr="00106241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</w:p>
    <w:p w:rsidR="00106241" w:rsidRPr="00106241" w:rsidRDefault="00106241" w:rsidP="00106241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106241" w:rsidRPr="00106241" w:rsidRDefault="00106241" w:rsidP="00106241">
      <w:pPr>
        <w:tabs>
          <w:tab w:val="left" w:pos="1134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06241">
        <w:rPr>
          <w:rFonts w:ascii="Times New Roman" w:eastAsia="Times New Roman" w:hAnsi="Times New Roman" w:cs="Times New Roman"/>
          <w:b/>
          <w:sz w:val="24"/>
          <w:szCs w:val="24"/>
        </w:rPr>
        <w:t>Обобщение замечаний и предложений заинтересованных государственных органов</w:t>
      </w:r>
    </w:p>
    <w:p w:rsidR="00106241" w:rsidRPr="00106241" w:rsidRDefault="00106241" w:rsidP="00106241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53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0"/>
        <w:gridCol w:w="3402"/>
        <w:gridCol w:w="8715"/>
        <w:gridCol w:w="2338"/>
      </w:tblGrid>
      <w:tr w:rsidR="00106241" w:rsidRPr="00106241" w:rsidTr="00186A3F">
        <w:trPr>
          <w:trHeight w:val="15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241" w:rsidRPr="00940668" w:rsidRDefault="00106241" w:rsidP="00940668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241" w:rsidRPr="00106241" w:rsidRDefault="00106241" w:rsidP="00106241">
            <w:pPr>
              <w:tabs>
                <w:tab w:val="left" w:pos="113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06241">
              <w:rPr>
                <w:rFonts w:ascii="Times New Roman" w:eastAsia="Times New Roman" w:hAnsi="Times New Roman" w:cs="Times New Roman"/>
                <w:sz w:val="24"/>
                <w:szCs w:val="24"/>
              </w:rPr>
              <w:t>Заинтересованные</w:t>
            </w:r>
            <w:r w:rsidRPr="0010624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106241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</w:t>
            </w:r>
            <w:r w:rsidRPr="0010624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106241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</w:t>
            </w:r>
            <w:r w:rsidRPr="0010624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ы и общественность</w:t>
            </w:r>
          </w:p>
        </w:tc>
        <w:tc>
          <w:tcPr>
            <w:tcW w:w="8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241" w:rsidRDefault="00106241" w:rsidP="00106241">
            <w:pPr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241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Замечание или предложение</w:t>
            </w:r>
          </w:p>
          <w:p w:rsidR="00300DC7" w:rsidRDefault="00300DC7" w:rsidP="00106241">
            <w:pPr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B2BB6" w:rsidRDefault="00DB2BB6" w:rsidP="00106241">
            <w:pPr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B2BB6" w:rsidRPr="00106241" w:rsidRDefault="00DB2BB6" w:rsidP="00106241">
            <w:pPr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41" w:rsidRPr="00106241" w:rsidRDefault="00106241" w:rsidP="00106241">
            <w:pPr>
              <w:tabs>
                <w:tab w:val="left" w:pos="113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241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том, каким образом замечание или предложение было учтено, или причины, по которым замечание или предложение не было учтено</w:t>
            </w:r>
          </w:p>
        </w:tc>
      </w:tr>
      <w:tr w:rsidR="00DF44CA" w:rsidRPr="00106241" w:rsidTr="00186A3F">
        <w:trPr>
          <w:trHeight w:val="15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4CA" w:rsidRPr="0010251C" w:rsidRDefault="00DF44CA" w:rsidP="00DF44CA">
            <w:pPr>
              <w:pStyle w:val="a3"/>
              <w:numPr>
                <w:ilvl w:val="0"/>
                <w:numId w:val="3"/>
              </w:numPr>
              <w:tabs>
                <w:tab w:val="left" w:pos="1134"/>
              </w:tabs>
              <w:spacing w:after="0" w:line="240" w:lineRule="auto"/>
              <w:ind w:left="342" w:hanging="2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4CA" w:rsidRPr="009F5E6F" w:rsidRDefault="00F05CEE" w:rsidP="00F05C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F05C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Аппарат </w:t>
            </w:r>
            <w:proofErr w:type="spellStart"/>
            <w:r w:rsidRPr="00F05C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акима</w:t>
            </w:r>
            <w:proofErr w:type="spellEnd"/>
            <w:r w:rsidRPr="00F05C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города Курчатов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F05C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области Абай</w:t>
            </w:r>
          </w:p>
        </w:tc>
        <w:tc>
          <w:tcPr>
            <w:tcW w:w="8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4CA" w:rsidRPr="00E77B55" w:rsidRDefault="004A4869" w:rsidP="00DF4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8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Сообщаем, что земельный участок, на котором запланировано строительство </w:t>
            </w:r>
            <w:proofErr w:type="spellStart"/>
            <w:r w:rsidRPr="004A48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хвостохранилища</w:t>
            </w:r>
            <w:proofErr w:type="spellEnd"/>
            <w:r w:rsidRPr="004A48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хранения сухих отходов, пустует.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4CA" w:rsidRPr="00106241" w:rsidRDefault="00DF44CA" w:rsidP="00DF4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F44CA" w:rsidRPr="00106241" w:rsidTr="00186A3F">
        <w:trPr>
          <w:trHeight w:val="15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4CA" w:rsidRPr="0010251C" w:rsidRDefault="00DF44CA" w:rsidP="004E2D88">
            <w:pPr>
              <w:pStyle w:val="a3"/>
              <w:numPr>
                <w:ilvl w:val="0"/>
                <w:numId w:val="3"/>
              </w:numPr>
              <w:tabs>
                <w:tab w:val="left" w:pos="1134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val="kk-KZ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4CA" w:rsidRPr="00DF44CA" w:rsidRDefault="00F05CEE" w:rsidP="004E2D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F05C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«Курчатовское городское Управление санитарно-эпидемиологического контроля Департамента санитарно-эпидемиологического контроля области Абай»</w:t>
            </w:r>
          </w:p>
        </w:tc>
        <w:tc>
          <w:tcPr>
            <w:tcW w:w="8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AE3" w:rsidRPr="00432A22" w:rsidRDefault="00C82AE3" w:rsidP="00C82AE3">
            <w:pPr>
              <w:spacing w:after="0" w:line="240" w:lineRule="auto"/>
              <w:ind w:firstLine="604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432A22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eastAsia="ru-RU"/>
              </w:rPr>
              <w:t>Замечания:</w:t>
            </w:r>
          </w:p>
          <w:p w:rsidR="00C82AE3" w:rsidRPr="00447E64" w:rsidRDefault="00C82AE3" w:rsidP="00C82AE3">
            <w:pPr>
              <w:spacing w:after="0" w:line="240" w:lineRule="auto"/>
              <w:ind w:firstLine="60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47E6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1)Планируемый проект не содержит в себе сведений о наличии объектов, согласно п, 48 и 49 Санитарных правил «Санитарно-эпидемиологические требования к санитарно-защитным зонам объектами воздействия на среду обитания и здоровье человека», утвержденных приказом МЗ РК от 11.01.2022 года №ҚР ДСМ-2 (</w:t>
            </w:r>
            <w:proofErr w:type="spellStart"/>
            <w:r w:rsidRPr="00447E6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Зарегистрован</w:t>
            </w:r>
            <w:proofErr w:type="spellEnd"/>
            <w:r w:rsidRPr="00447E6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 МЮ РК 11.01.2022 года №26447). </w:t>
            </w:r>
          </w:p>
          <w:p w:rsidR="00C82AE3" w:rsidRPr="00447E64" w:rsidRDefault="00C82AE3" w:rsidP="00C82AE3">
            <w:pPr>
              <w:spacing w:after="0" w:line="240" w:lineRule="auto"/>
              <w:ind w:firstLine="60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47E6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2)Планируемый проект не содержит данные о земельном участке объекта намечаемой деятельности по отношению к </w:t>
            </w:r>
            <w:proofErr w:type="spellStart"/>
            <w:r w:rsidRPr="00447E6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санитарно</w:t>
            </w:r>
            <w:proofErr w:type="spellEnd"/>
            <w:r w:rsidRPr="00447E6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– защитной зоне санитарно-неблагополучного по сибирской язве пункта СНП и почвенных очагов сибирской язвы, согласно «Кадастру санитарно- неблагополучных по сибирской язве пунктов </w:t>
            </w:r>
            <w:r w:rsidRPr="00447E6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РК 1948-2002гг.» и Санитарных правил «Санитарно-эпидемиологические требования к организации и проведению санитарно-противоэпидемических, санитарно-профилактических мероприятий по предупреждению особо опасных инфекционных заболеваний» утвержденных приказом МЗ РК от 12.11.2021 года №ҚР ДСМ -114 (Зарегистрирован в МЮ РК 15.11.2021 года №25151).</w:t>
            </w:r>
          </w:p>
          <w:p w:rsidR="004E2D88" w:rsidRPr="00447E64" w:rsidRDefault="00C82AE3" w:rsidP="00C82AE3">
            <w:pPr>
              <w:spacing w:after="0" w:line="240" w:lineRule="auto"/>
              <w:ind w:firstLine="60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47E6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3)Планируемый проект не содержит сведения о радиационной безопасности (уровень радиационного фона и </w:t>
            </w:r>
            <w:proofErr w:type="spellStart"/>
            <w:r w:rsidRPr="00447E6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эксаляция</w:t>
            </w:r>
            <w:proofErr w:type="spellEnd"/>
            <w:r w:rsidRPr="00447E6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радона) земельного участка объекта намечаемой деятельности согласно ст. 11 Закона РК «О радиационной безопасности населения», ст.20 Кодекса РК «О здоровье народа и системе здравоохранения» от 07.07.2020 года №360 –VIЗРК и «Об утверждении гигиенических нормативов к обеспечению радиационной безопасности» Приказа МЗ РК № ҚР ДСМ -71 от 02.08.2022 года (Зарегистрирован в МЮ РК 03.08.2022 года №29012)</w:t>
            </w:r>
          </w:p>
          <w:p w:rsidR="00C82AE3" w:rsidRPr="00C82AE3" w:rsidRDefault="00C82AE3" w:rsidP="00C82AE3">
            <w:pPr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C82A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 xml:space="preserve">Предложения: </w:t>
            </w:r>
          </w:p>
          <w:p w:rsidR="00447E64" w:rsidRDefault="00C82AE3" w:rsidP="00447E64">
            <w:pPr>
              <w:pStyle w:val="a3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47E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 выполнении намечаемой деятельности обеспечить санитарно-</w:t>
            </w:r>
          </w:p>
          <w:p w:rsidR="00C82AE3" w:rsidRPr="00447E64" w:rsidRDefault="00C82AE3" w:rsidP="00447E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47E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эпидемиологическую безопасность подземных вод с соблюдением требований действующего законодательства в сфере санитарно-эпидемиологической благополучия населения. </w:t>
            </w:r>
          </w:p>
          <w:p w:rsidR="00C82AE3" w:rsidRPr="00C82AE3" w:rsidRDefault="00C82AE3" w:rsidP="00C82AE3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2A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Санитарные правила </w:t>
            </w:r>
            <w:r w:rsidRPr="00C82AE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«Санитарно-эпидемиологические требования к </w:t>
            </w:r>
            <w:proofErr w:type="spellStart"/>
            <w:r w:rsidRPr="00C82AE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водоисточникам</w:t>
            </w:r>
            <w:proofErr w:type="spellEnd"/>
            <w:r w:rsidRPr="00C82AE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, местам водозабора для хозяйственно-питьевых целей, хозяйственно-питьевому водоснабжению и местам культурно-бытового водопользования и безопасности водных объектов»</w:t>
            </w:r>
            <w:r w:rsidRPr="00C82A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утвержденных Приказом МЗ РК от 20.02.2023 года №26</w:t>
            </w:r>
            <w:r w:rsidRPr="00C82A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C82A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(Зарегистрирован в МЮ РК 20.02.2023 года №31934);</w:t>
            </w:r>
          </w:p>
          <w:p w:rsidR="00C82AE3" w:rsidRPr="00C82AE3" w:rsidRDefault="00C82AE3" w:rsidP="00C82AE3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2AE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Санитарные правила «</w:t>
            </w:r>
            <w:r w:rsidRPr="00C82AE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Санитарно-эпидемиологические требования к сбору, использованию, применению, обезвреживанию, транспортировке, хранению и захоронению отходов производства и потребления» </w:t>
            </w:r>
            <w:r w:rsidRPr="00C82A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утвержденных Приказом МНЭ РК от 25.12.2020 года №</w:t>
            </w:r>
            <w:r w:rsidRPr="00C82A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ҚР ДСМ-331/2020 (</w:t>
            </w:r>
            <w:r w:rsidRPr="00C82A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Зарегистрирован в МЮ РК 28.12.2020 года №21934</w:t>
            </w:r>
            <w:r w:rsidRPr="00C82A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)</w:t>
            </w:r>
            <w:r w:rsidRPr="00C82A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447E64" w:rsidRPr="00447E64" w:rsidRDefault="00C82AE3" w:rsidP="00447E64">
            <w:pPr>
              <w:pStyle w:val="a3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со ст. 20, 46 Кодекса РК </w:t>
            </w:r>
            <w:r w:rsidRPr="00447E6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«О здоровье народа и системе </w:t>
            </w:r>
          </w:p>
          <w:p w:rsidR="00C82AE3" w:rsidRPr="00447E64" w:rsidRDefault="00C82AE3" w:rsidP="00447E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E6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здравоохранения»</w:t>
            </w:r>
            <w:r w:rsidRPr="00447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07.07.2020 года №360 –</w:t>
            </w:r>
            <w:r w:rsidRPr="00447E6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</w:t>
            </w:r>
            <w:r w:rsidRPr="00447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ЗРК при выполнении намечаемой деятельности получить по проектам (технико-экономическим обоснованиями и проектно-сметной документации с установлением размера расчетной (предварительной) санитарно-защитной зоны), предназначенным для реконструкции эпидемических значимых объектов, государственными или аккредитованными экспертными организациями в составе комплексной вневедомственной экспертизы или экспертов, аттестованных в порядке, </w:t>
            </w:r>
            <w:r w:rsidRPr="00447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установленном законодательством РК об архитектурной, градостроительной и строительной деятельности, с последующим исключением в уполномоченном органе по земельным отношениям риска попадания в границы смежных собственников земельных участков и землепользователей, а также определения обременения и сервитутов предоставляемого земельного участка.</w:t>
            </w:r>
          </w:p>
          <w:p w:rsidR="00447E64" w:rsidRPr="00447E64" w:rsidRDefault="00C82AE3" w:rsidP="00447E64">
            <w:pPr>
              <w:pStyle w:val="a3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Исключить, согласно Санитарных правил </w:t>
            </w:r>
            <w:r w:rsidRPr="00447E6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«Санитарно-эпидемиологические </w:t>
            </w:r>
          </w:p>
          <w:p w:rsidR="00C82AE3" w:rsidRPr="00447E64" w:rsidRDefault="00C82AE3" w:rsidP="00447E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E6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требования к санитарно-защитным зонам объектами воздействия на среду обитания и здоровье человека»</w:t>
            </w:r>
            <w:r w:rsidRPr="00447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утвержденных приказом МЗ РК от 11.01.2022 года №ҚР ДСМ-2 </w:t>
            </w:r>
            <w:r w:rsidRPr="00447E6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(Зарегистрован в МЮ РК 11.01.2022 года №26447),</w:t>
            </w:r>
            <w:r w:rsidRPr="00447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попадание в границах СЗЗ объекта намечаемой деятельности (в том числе территории объекта, от которого устанавливается СЗЗ):</w:t>
            </w:r>
          </w:p>
          <w:p w:rsidR="00C82AE3" w:rsidRPr="00C82AE3" w:rsidRDefault="00C82AE3" w:rsidP="00C82AE3">
            <w:pPr>
              <w:numPr>
                <w:ilvl w:val="0"/>
                <w:numId w:val="24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вновь строящейся жилой застройки, включая отдельные жилые дома;</w:t>
            </w:r>
          </w:p>
          <w:p w:rsidR="00C82AE3" w:rsidRPr="00C82AE3" w:rsidRDefault="00C82AE3" w:rsidP="00C82AE3">
            <w:pPr>
              <w:numPr>
                <w:ilvl w:val="0"/>
                <w:numId w:val="24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ландшафтно-рекреационных зон, площадок (зон) отдыха, территории курортов, санаториев и домов отдыха;</w:t>
            </w:r>
          </w:p>
          <w:p w:rsidR="00C82AE3" w:rsidRPr="00C82AE3" w:rsidRDefault="00C82AE3" w:rsidP="00C82AE3">
            <w:pPr>
              <w:numPr>
                <w:ilvl w:val="0"/>
                <w:numId w:val="24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создаваемых и организующихся территорий садоводческих товариществ и коттеджной застройки, коллективных или индивидуальных дачных и садово-огородных участков;</w:t>
            </w:r>
          </w:p>
          <w:p w:rsidR="00C82AE3" w:rsidRPr="00C82AE3" w:rsidRDefault="00C82AE3" w:rsidP="00C82AE3">
            <w:pPr>
              <w:numPr>
                <w:ilvl w:val="0"/>
                <w:numId w:val="24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спортивных сооружений, детских площадок, образовательных и детских организаций, лечебно-профилактических и оздоровительных организаций общего пользования;</w:t>
            </w:r>
          </w:p>
          <w:p w:rsidR="00C82AE3" w:rsidRPr="00C82AE3" w:rsidRDefault="00C82AE3" w:rsidP="00C82AE3">
            <w:pPr>
              <w:numPr>
                <w:ilvl w:val="0"/>
                <w:numId w:val="24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объектов по выращиванию сельскохозяйственных культур, используемых в качестве продуктов питания.</w:t>
            </w:r>
          </w:p>
          <w:p w:rsidR="00447E64" w:rsidRPr="00447E64" w:rsidRDefault="00C82AE3" w:rsidP="00447E64">
            <w:pPr>
              <w:pStyle w:val="a3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со ст. 20, 46 Кодекса РК </w:t>
            </w:r>
            <w:r w:rsidRPr="00447E6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«О здоровье народа и системе </w:t>
            </w:r>
          </w:p>
          <w:p w:rsidR="00C82AE3" w:rsidRPr="00447E64" w:rsidRDefault="00C82AE3" w:rsidP="00447E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E6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здравоохранения»</w:t>
            </w:r>
            <w:r w:rsidRPr="00447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07.07.2020 года №360–</w:t>
            </w:r>
            <w:r w:rsidRPr="00447E6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</w:t>
            </w:r>
            <w:r w:rsidRPr="00447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ЗРК получить в территориальным подразделении государственного органа в сфере </w:t>
            </w:r>
            <w:r w:rsidRPr="00447E6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санитарно-эпидемиологического благополучия населения по месту затрагиваемой територии (в пределах которой окружающая среда и население могут быть подвержены существенными воздействями намечаемой деятельности) санитарно-эпидемиологическое заключение на проект установления/изменения размера санитарно-защитной зоны для действующего объекта (через год после ввода в эксплуатацию на основании результатов годичного цикла натурных иследований и измерений для подтверждения расчетной (предварительной) СЗЗ), в порядке утвержденном уполномоченным органом, с последующим исключением в уполномоченном органе по земельным отношениям риска попадания в границы смежных собственников земельных участков и землепользователей, а также определения обременения и сервитутов предоставляемого земельного участка.</w:t>
            </w:r>
          </w:p>
          <w:p w:rsidR="00C82AE3" w:rsidRPr="00C82AE3" w:rsidRDefault="00C82AE3" w:rsidP="00C82AE3">
            <w:pPr>
              <w:numPr>
                <w:ilvl w:val="0"/>
                <w:numId w:val="23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AE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Исключить в уполномоченном органе в области ветеринарии, либо в территориальном подразделении государственного органа в сфере  санитарно – </w:t>
            </w:r>
            <w:r w:rsidRPr="00C82AE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 xml:space="preserve">эпидемиологического благополучия населения по месту затрагиваемой територии (в пределах которой окружающая среда и население могут быть подвержены существенными воздействями намечаемой деятельности) попадание земельного участка объекта намечаемой деятельности в санитарно-защитной зоне санитарно- неблогополучнго по сибирской язве пункта (СНП) и почвенных очагов сибирской язвы, согласно </w:t>
            </w:r>
            <w:r w:rsidRPr="00C82AE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«Кадастру </w:t>
            </w:r>
            <w:r w:rsidRPr="00C82AE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ru-RU"/>
              </w:rPr>
              <w:t>санитарно- неблагополучных по сибирской язве пунктов РК 1948-2002гг.</w:t>
            </w:r>
            <w:r w:rsidRPr="00C82AE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»</w:t>
            </w:r>
            <w:r w:rsidRPr="00C82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C82AE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Санитарных правил </w:t>
            </w:r>
            <w:r w:rsidRPr="00C82AE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«Санитарно-эпидемиологические требования к организации и проведению санитарно-противоэпидемических, санитарно-профилактических мероприятий по предупреждению особо опасных инфекционных заболеваний» </w:t>
            </w:r>
            <w:r w:rsidRPr="00C82AE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утвержденных </w:t>
            </w:r>
            <w:r w:rsidRPr="00C82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приказом МЗ РК от 12.11.2021 года №</w:t>
            </w:r>
            <w:r w:rsidRPr="00C82AE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ҚР ДСМ -114 (</w:t>
            </w:r>
            <w:r w:rsidRPr="00C82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Зарегистрирован в МЮ РК 15.11.2021 года №25151)</w:t>
            </w:r>
            <w:r w:rsidRPr="00C82AE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:rsidR="00C82AE3" w:rsidRPr="00C82AE3" w:rsidRDefault="00C82AE3" w:rsidP="00C82AE3">
            <w:pPr>
              <w:numPr>
                <w:ilvl w:val="0"/>
                <w:numId w:val="23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со ст.</w:t>
            </w:r>
            <w:r w:rsidRPr="00C82AE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11 Закона РК </w:t>
            </w:r>
            <w:r w:rsidRPr="00C82AE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«</w:t>
            </w:r>
            <w:r w:rsidRPr="00C82AE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ru-RU"/>
              </w:rPr>
              <w:t>О радиационной безопасности населения</w:t>
            </w:r>
            <w:r w:rsidRPr="00C82AE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»</w:t>
            </w:r>
            <w:r w:rsidRPr="00C82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ст.20 Кодекса РК </w:t>
            </w:r>
            <w:r w:rsidRPr="00C82AE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«О здоровье народа и системе здравоохранения»</w:t>
            </w:r>
            <w:r w:rsidRPr="00C82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07.07.2020 года №360–</w:t>
            </w:r>
            <w:r w:rsidRPr="00C82A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</w:t>
            </w:r>
            <w:r w:rsidRPr="00C82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ЗРК </w:t>
            </w:r>
            <w:r w:rsidRPr="00C82AE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при отводе земельных участков для строительства здании производственного назначения и сооружений намечаемой деятельности подтвердить соответствие земельного участка требованиям радиационной безапасности </w:t>
            </w:r>
            <w:r w:rsidRPr="00C82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(провести замеры уровня радиационного фона и исследования </w:t>
            </w:r>
            <w:proofErr w:type="spellStart"/>
            <w:r w:rsidRPr="00C82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эксхаляции</w:t>
            </w:r>
            <w:proofErr w:type="spellEnd"/>
            <w:r w:rsidRPr="00C82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(выделения) радона из почвы (при температуре воздуха не ниже +1С))</w:t>
            </w:r>
          </w:p>
          <w:p w:rsidR="00C82AE3" w:rsidRPr="00C82AE3" w:rsidRDefault="00C82AE3" w:rsidP="00C82AE3">
            <w:pPr>
              <w:numPr>
                <w:ilvl w:val="0"/>
                <w:numId w:val="23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выполнении намечаемой деятельности обеспечить </w:t>
            </w:r>
            <w:r w:rsidRPr="00C82AE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санитарно-эпидемиологическую безапасность почв с соблюдением требований действующего законодательства в сфере санитарно-эпидемиологическогоблагополучия населения:</w:t>
            </w:r>
          </w:p>
          <w:p w:rsidR="00C82AE3" w:rsidRPr="00C82AE3" w:rsidRDefault="00C82AE3" w:rsidP="00C82AE3">
            <w:pPr>
              <w:numPr>
                <w:ilvl w:val="0"/>
                <w:numId w:val="25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82AE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«Санитарно-эпидемиологические требования к организации и проведению санитарно-противоэпидемических, санитарно-профилактических мероприятий по предупреждению особо опасных инфекционных заболеваний» </w:t>
            </w:r>
            <w:r w:rsidRPr="00C82AE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утвержденных </w:t>
            </w:r>
            <w:r w:rsidRPr="00C82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приказом МЗ РК от 12.11.2021 года №</w:t>
            </w:r>
            <w:r w:rsidRPr="00C82AE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ҚР ДСМ -114 (</w:t>
            </w:r>
            <w:r w:rsidRPr="00C82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Зарегистрирован в МЮ РК 15.11.2021 года №25151)</w:t>
            </w:r>
            <w:r w:rsidRPr="00C82AE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;</w:t>
            </w:r>
          </w:p>
          <w:p w:rsidR="00C82AE3" w:rsidRPr="00C82AE3" w:rsidRDefault="00C82AE3" w:rsidP="00C82AE3">
            <w:pPr>
              <w:numPr>
                <w:ilvl w:val="0"/>
                <w:numId w:val="25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82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Санитарных правил </w:t>
            </w:r>
            <w:r w:rsidRPr="00C82AE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«Санитарно-эпидемиологические требования к санитарно-защитным зонам объектами воздействия на среду обитания и здоровье человека»</w:t>
            </w:r>
            <w:r w:rsidRPr="00C82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утвержденных приказом МЗ РК от 11.01.2022 года №ҚР ДСМ-2 </w:t>
            </w:r>
            <w:r w:rsidRPr="00C82AE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(Зарегистрован в МЮ РК 11.01.2022 года №26447);</w:t>
            </w:r>
          </w:p>
          <w:p w:rsidR="00C82AE3" w:rsidRPr="00C82AE3" w:rsidRDefault="00C82AE3" w:rsidP="00C82AE3">
            <w:pPr>
              <w:numPr>
                <w:ilvl w:val="0"/>
                <w:numId w:val="25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82AE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ru-RU"/>
              </w:rPr>
              <w:t>«Кадастр стационарно-неблогополучных по сибирской язве пунктов РК 1948-2002 гг.»</w:t>
            </w:r>
            <w:r w:rsidRPr="00C82AE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;</w:t>
            </w:r>
          </w:p>
          <w:p w:rsidR="00C82AE3" w:rsidRPr="00C82AE3" w:rsidRDefault="00C82AE3" w:rsidP="00C82AE3">
            <w:pPr>
              <w:numPr>
                <w:ilvl w:val="0"/>
                <w:numId w:val="25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82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Санитарные правила </w:t>
            </w:r>
            <w:r w:rsidRPr="00C82AE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«</w:t>
            </w:r>
            <w:r w:rsidRPr="00C82AE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ru-RU"/>
              </w:rPr>
              <w:t>Санитарно – эпидемиологические требования к обеспечению радиацонной безапасности»</w:t>
            </w:r>
            <w:r w:rsidRPr="00C82AE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Pr="00C82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утвержденных приказом МЗ РК от 15.12.2020 года №</w:t>
            </w:r>
            <w:r w:rsidRPr="00C82AE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ҚР ДСМ-275/2020 (Зарегистрирован в МЮ РК 20.12.2020 года №21822);</w:t>
            </w:r>
          </w:p>
          <w:p w:rsidR="00C82AE3" w:rsidRPr="00C82AE3" w:rsidRDefault="00C82AE3" w:rsidP="00C82AE3">
            <w:pPr>
              <w:numPr>
                <w:ilvl w:val="0"/>
                <w:numId w:val="25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Санитарные правила </w:t>
            </w:r>
            <w:r w:rsidRPr="00C82AE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«</w:t>
            </w:r>
            <w:r w:rsidRPr="00C82AE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ru-RU"/>
              </w:rPr>
              <w:t>Санитарно – эпидемиологические требования к радиацонно-опасным объектам»</w:t>
            </w:r>
            <w:r w:rsidRPr="00C82AE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Pr="00C82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утв. Приказом </w:t>
            </w:r>
            <w:proofErr w:type="gramStart"/>
            <w:r w:rsidRPr="00C82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МЗ  РК</w:t>
            </w:r>
            <w:proofErr w:type="gramEnd"/>
            <w:r w:rsidRPr="00C82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25.08.2022 года №90 </w:t>
            </w:r>
            <w:r w:rsidRPr="00C82AE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(Зарегистрирован в Министерстве юстиции РК 26.08.2022 года №29292);</w:t>
            </w:r>
          </w:p>
          <w:p w:rsidR="00C82AE3" w:rsidRPr="00C82AE3" w:rsidRDefault="00C82AE3" w:rsidP="00C82AE3">
            <w:pPr>
              <w:numPr>
                <w:ilvl w:val="0"/>
                <w:numId w:val="25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82AE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Приказ МЗ РК №ҚР ДСМ-71 от 2 августа 2022 года </w:t>
            </w:r>
            <w:r w:rsidRPr="00C82AE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ru-RU"/>
              </w:rPr>
              <w:t>«Об утверждении гигиенических нормативов к обеспечению радиационной безопасности»</w:t>
            </w:r>
            <w:r w:rsidRPr="00C82AE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(Зарегистрирован в Министерстве юстиции РК 3 августа 2022 года №29012);</w:t>
            </w:r>
          </w:p>
          <w:p w:rsidR="00C82AE3" w:rsidRPr="00C82AE3" w:rsidRDefault="00C82AE3" w:rsidP="00C82AE3">
            <w:pPr>
              <w:numPr>
                <w:ilvl w:val="0"/>
                <w:numId w:val="25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82AE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ru-RU"/>
              </w:rPr>
              <w:t>«Об утверждении гигиенических нормативов к физическим факторам, воздействующим на человека»</w:t>
            </w:r>
            <w:r w:rsidRPr="00C82AE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утвержденных Приказом МЗ РК от 16.02.2022 года № МЗ-15  (Зарегистрирован в МЮ РК 17.02.2022 года №26831);</w:t>
            </w:r>
          </w:p>
          <w:p w:rsidR="00C82AE3" w:rsidRPr="00C82AE3" w:rsidRDefault="00C82AE3" w:rsidP="00C82AE3">
            <w:pPr>
              <w:numPr>
                <w:ilvl w:val="0"/>
                <w:numId w:val="25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82AE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ru-RU"/>
              </w:rPr>
              <w:t>«Об утверждении гигиенических нормативов к безопасности среды обитания»</w:t>
            </w:r>
            <w:r w:rsidRPr="00C82AE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Приказ МЗ РК от 21.04.2021 года №ҚР ДСМ-32 (Зарегистрирован в МЮ РК 22.04.2021 года №22595);</w:t>
            </w:r>
          </w:p>
          <w:p w:rsidR="00447E64" w:rsidRDefault="00447E64" w:rsidP="00447E64">
            <w:pPr>
              <w:pStyle w:val="a3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r w:rsidRPr="00447E64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 xml:space="preserve">При выполнении намечаемой деятельности обеспечить сбор использование, </w:t>
            </w:r>
          </w:p>
          <w:p w:rsidR="00447E64" w:rsidRPr="00447E64" w:rsidRDefault="00447E64" w:rsidP="00447E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r w:rsidRPr="00447E64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применение, обезреживание, транспортировка, хранение и захоронение отходов производства и потребления с соблюдением требований действующего законодательства в сфере санитарно-эпидемиологического благополучия населения:</w:t>
            </w:r>
          </w:p>
          <w:p w:rsidR="00447E64" w:rsidRPr="00447E64" w:rsidRDefault="00447E64" w:rsidP="00447E64">
            <w:pPr>
              <w:spacing w:after="0" w:line="240" w:lineRule="auto"/>
              <w:ind w:firstLine="60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r w:rsidRPr="00447E64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447E64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ab/>
              <w:t>Санитарные правила «Санитарно-эпидемиологические требования к сбору, использованию, применению, обезвреживание, транспортировке, хранению и захоронению отходов производства и потребления», утвержденных Приказом МЗ РК от 25.12.2020года №ҚР ДСМ-331/2020 (Зарегистрирован в МЮ РК 28 декабря 2020г №21822):</w:t>
            </w:r>
          </w:p>
          <w:p w:rsidR="00C82AE3" w:rsidRPr="00447E64" w:rsidRDefault="00447E64" w:rsidP="00447E64">
            <w:pPr>
              <w:spacing w:after="0" w:line="240" w:lineRule="auto"/>
              <w:ind w:firstLine="60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r w:rsidRPr="00447E64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447E64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ab/>
              <w:t>Санитарные правила «Санитарно – эпидемиологические требования к радиацонно-опасным объектам», утв. Приказом МЗ  РК от 25.08.2022 года №90 (Зарегистрирован в Министерстве юстиции РК 26.08.2022 года №29292);</w:t>
            </w:r>
          </w:p>
          <w:p w:rsidR="00432A22" w:rsidRDefault="00432A22" w:rsidP="00432A22">
            <w:pPr>
              <w:pStyle w:val="a3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П</w:t>
            </w:r>
            <w:r w:rsidR="00447E64" w:rsidRPr="00432A22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 xml:space="preserve">ри выполнении намечаемой деятельности обеспечить содержание и </w:t>
            </w:r>
          </w:p>
          <w:p w:rsidR="00447E64" w:rsidRPr="00432A22" w:rsidRDefault="00447E64" w:rsidP="00432A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r w:rsidRPr="00432A22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эксплуатации жилых помещений (зданий и сооружений) с соблюдением требований действующего законодательства в сфере санитарно-эпидемиологического благополучия населения.</w:t>
            </w:r>
          </w:p>
          <w:p w:rsidR="00432A22" w:rsidRDefault="00447E64" w:rsidP="00432A22">
            <w:pPr>
              <w:pStyle w:val="a3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r w:rsidRPr="00432A22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 xml:space="preserve">Содержание и эксплуатация жилых помещений (зданий, сооружений) </w:t>
            </w:r>
          </w:p>
          <w:p w:rsidR="00447E64" w:rsidRPr="00432A22" w:rsidRDefault="00447E64" w:rsidP="00432A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r w:rsidRPr="00432A22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(после ввода в эксплуатацию)</w:t>
            </w:r>
          </w:p>
          <w:p w:rsidR="00432A22" w:rsidRDefault="00447E64" w:rsidP="00432A22">
            <w:pPr>
              <w:pStyle w:val="a3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r w:rsidRPr="00432A22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 xml:space="preserve">При выполнении намечаемой деятельности обеспечить содержание и </w:t>
            </w:r>
          </w:p>
          <w:p w:rsidR="00447E64" w:rsidRPr="00432A22" w:rsidRDefault="00447E64" w:rsidP="00432A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r w:rsidRPr="00432A22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эксплуатацию жилых помещений (зданий, сооружений ) с соблюдением требований действующего законодательства в сфере санитарно-эпидемиологического благополучия населения.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4CA" w:rsidRPr="00106241" w:rsidRDefault="00DF44CA" w:rsidP="004E2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</w:t>
            </w:r>
          </w:p>
        </w:tc>
      </w:tr>
      <w:tr w:rsidR="00133F9E" w:rsidRPr="00106241" w:rsidTr="00186A3F">
        <w:trPr>
          <w:trHeight w:val="15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9E" w:rsidRPr="0010251C" w:rsidRDefault="00133F9E" w:rsidP="00133F9E">
            <w:pPr>
              <w:pStyle w:val="a3"/>
              <w:numPr>
                <w:ilvl w:val="0"/>
                <w:numId w:val="3"/>
              </w:numPr>
              <w:tabs>
                <w:tab w:val="left" w:pos="1134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lang w:val="kk-KZ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9E" w:rsidRPr="00DF44CA" w:rsidRDefault="00F05CEE" w:rsidP="00133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F05C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«Отдел жилищно-коммунального хозяйства, пассажирского транспорта, автомобильных дорог, строительства, архитектуры и градостроительства города Курчатов области Абай»</w:t>
            </w:r>
          </w:p>
        </w:tc>
        <w:tc>
          <w:tcPr>
            <w:tcW w:w="8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1ED" w:rsidRPr="00E77B55" w:rsidRDefault="00663A04" w:rsidP="001F7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Замечаний и предложений не поступало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9E" w:rsidRPr="00106241" w:rsidRDefault="00133F9E" w:rsidP="00133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133F9E" w:rsidRPr="000E2E12" w:rsidTr="00186A3F">
        <w:trPr>
          <w:trHeight w:val="15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9E" w:rsidRPr="0010251C" w:rsidRDefault="00133F9E" w:rsidP="00133F9E">
            <w:pPr>
              <w:pStyle w:val="a3"/>
              <w:numPr>
                <w:ilvl w:val="0"/>
                <w:numId w:val="3"/>
              </w:numPr>
              <w:tabs>
                <w:tab w:val="left" w:pos="1134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val="kk-KZ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9E" w:rsidRPr="00DF44CA" w:rsidRDefault="00133F9E" w:rsidP="00133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4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Областная т</w:t>
            </w:r>
            <w:proofErr w:type="spellStart"/>
            <w:r w:rsidRPr="00DF44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ерриториальная</w:t>
            </w:r>
            <w:proofErr w:type="spellEnd"/>
            <w:r w:rsidRPr="00DF44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инспекция лесного хозяйства и животного мира по области Абай</w:t>
            </w:r>
          </w:p>
        </w:tc>
        <w:tc>
          <w:tcPr>
            <w:tcW w:w="8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26" w:rsidRPr="006A1F26" w:rsidRDefault="006A1F26" w:rsidP="006A1F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В</w:t>
            </w:r>
            <w:r w:rsidRPr="006A1F26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соответствии с письмами РГКП «Казахское лесоустроительное предприятие» (№04-02-05/187 от 08.02.2024 г.) и РГУ «ГЛПР «Семей </w:t>
            </w:r>
            <w:proofErr w:type="spellStart"/>
            <w:r w:rsidRPr="006A1F26">
              <w:rPr>
                <w:rFonts w:ascii="Times New Roman" w:hAnsi="Times New Roman" w:cs="Times New Roman"/>
                <w:sz w:val="24"/>
                <w:szCs w:val="24"/>
              </w:rPr>
              <w:t>орманы</w:t>
            </w:r>
            <w:proofErr w:type="spellEnd"/>
            <w:r w:rsidRPr="006A1F26">
              <w:rPr>
                <w:rFonts w:ascii="Times New Roman" w:hAnsi="Times New Roman" w:cs="Times New Roman"/>
                <w:sz w:val="24"/>
                <w:szCs w:val="24"/>
              </w:rPr>
              <w:t>» (№11-03/242 от 06.02.2024 г.) сообщает, что участок намечаемой деятельности ТОО «</w:t>
            </w:r>
            <w:proofErr w:type="spellStart"/>
            <w:r w:rsidRPr="006A1F26">
              <w:rPr>
                <w:rFonts w:ascii="Times New Roman" w:hAnsi="Times New Roman" w:cs="Times New Roman"/>
                <w:sz w:val="24"/>
                <w:szCs w:val="24"/>
              </w:rPr>
              <w:t>Altyn</w:t>
            </w:r>
            <w:proofErr w:type="spellEnd"/>
            <w:r w:rsidRPr="006A1F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A1F26">
              <w:rPr>
                <w:rFonts w:ascii="Times New Roman" w:hAnsi="Times New Roman" w:cs="Times New Roman"/>
                <w:sz w:val="24"/>
                <w:szCs w:val="24"/>
              </w:rPr>
              <w:t>Group</w:t>
            </w:r>
            <w:proofErr w:type="spellEnd"/>
            <w:r w:rsidRPr="006A1F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A1F26">
              <w:rPr>
                <w:rFonts w:ascii="Times New Roman" w:hAnsi="Times New Roman" w:cs="Times New Roman"/>
                <w:sz w:val="24"/>
                <w:szCs w:val="24"/>
              </w:rPr>
              <w:t>Qazaqstan</w:t>
            </w:r>
            <w:proofErr w:type="spellEnd"/>
            <w:r w:rsidRPr="006A1F26">
              <w:rPr>
                <w:rFonts w:ascii="Times New Roman" w:hAnsi="Times New Roman" w:cs="Times New Roman"/>
                <w:sz w:val="24"/>
                <w:szCs w:val="24"/>
              </w:rPr>
              <w:t xml:space="preserve">» (KZ84RYS00537888 от 02.02.2024 г.) находится за пределами земель государственного лесного фонда и особо охраняемых природных территорий со статусом юридического лица. </w:t>
            </w:r>
          </w:p>
          <w:p w:rsidR="00133F9E" w:rsidRPr="0004137F" w:rsidRDefault="006A1F26" w:rsidP="006A1F26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</w:t>
            </w:r>
            <w:r w:rsidRPr="006A1F26">
              <w:rPr>
                <w:rFonts w:ascii="Times New Roman" w:hAnsi="Times New Roman" w:cs="Times New Roman"/>
                <w:sz w:val="24"/>
                <w:szCs w:val="24"/>
              </w:rPr>
              <w:t xml:space="preserve">По информации РГКП «ПО </w:t>
            </w:r>
            <w:proofErr w:type="spellStart"/>
            <w:r w:rsidRPr="006A1F26">
              <w:rPr>
                <w:rFonts w:ascii="Times New Roman" w:hAnsi="Times New Roman" w:cs="Times New Roman"/>
                <w:sz w:val="24"/>
                <w:szCs w:val="24"/>
              </w:rPr>
              <w:t>Охотзоопром</w:t>
            </w:r>
            <w:proofErr w:type="spellEnd"/>
            <w:r w:rsidRPr="006A1F26">
              <w:rPr>
                <w:rFonts w:ascii="Times New Roman" w:hAnsi="Times New Roman" w:cs="Times New Roman"/>
                <w:sz w:val="24"/>
                <w:szCs w:val="24"/>
              </w:rPr>
              <w:t>» (№13-12/171 от 09.02.2024 г.) участок намечаемой деятельности ТОО «</w:t>
            </w:r>
            <w:proofErr w:type="spellStart"/>
            <w:r w:rsidRPr="006A1F26">
              <w:rPr>
                <w:rFonts w:ascii="Times New Roman" w:hAnsi="Times New Roman" w:cs="Times New Roman"/>
                <w:sz w:val="24"/>
                <w:szCs w:val="24"/>
              </w:rPr>
              <w:t>Altyn</w:t>
            </w:r>
            <w:proofErr w:type="spellEnd"/>
            <w:r w:rsidRPr="006A1F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A1F26">
              <w:rPr>
                <w:rFonts w:ascii="Times New Roman" w:hAnsi="Times New Roman" w:cs="Times New Roman"/>
                <w:sz w:val="24"/>
                <w:szCs w:val="24"/>
              </w:rPr>
              <w:t>Group</w:t>
            </w:r>
            <w:proofErr w:type="spellEnd"/>
            <w:r w:rsidRPr="006A1F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A1F26">
              <w:rPr>
                <w:rFonts w:ascii="Times New Roman" w:hAnsi="Times New Roman" w:cs="Times New Roman"/>
                <w:sz w:val="24"/>
                <w:szCs w:val="24"/>
              </w:rPr>
              <w:t>Qazaqstan</w:t>
            </w:r>
            <w:proofErr w:type="spellEnd"/>
            <w:r w:rsidRPr="006A1F26">
              <w:rPr>
                <w:rFonts w:ascii="Times New Roman" w:hAnsi="Times New Roman" w:cs="Times New Roman"/>
                <w:sz w:val="24"/>
                <w:szCs w:val="24"/>
              </w:rPr>
              <w:t>» (KZ84RYS00537888 от 02.02.2024 г.) не является местом обитания и путями миграции редких и исчезающих копытных животных, занесенных в Красную Книгу Республики Казахстан.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9E" w:rsidRPr="00106241" w:rsidRDefault="00133F9E" w:rsidP="00133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133F9E" w:rsidRPr="000E2E12" w:rsidTr="00186A3F">
        <w:trPr>
          <w:trHeight w:val="15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9E" w:rsidRPr="0010251C" w:rsidRDefault="00133F9E" w:rsidP="00133F9E">
            <w:pPr>
              <w:pStyle w:val="a3"/>
              <w:numPr>
                <w:ilvl w:val="0"/>
                <w:numId w:val="3"/>
              </w:numPr>
              <w:tabs>
                <w:tab w:val="left" w:pos="1134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lang w:val="kk-KZ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9E" w:rsidRPr="00DF44CA" w:rsidRDefault="00133F9E" w:rsidP="00133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44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Департамент Комитета промышленной безопасности </w:t>
            </w:r>
          </w:p>
          <w:p w:rsidR="00133F9E" w:rsidRPr="00DF44CA" w:rsidRDefault="00133F9E" w:rsidP="00133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44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области Абай</w:t>
            </w:r>
          </w:p>
        </w:tc>
        <w:tc>
          <w:tcPr>
            <w:tcW w:w="8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496" w:rsidRPr="00BA2496" w:rsidRDefault="00BA2496" w:rsidP="00BA2496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49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Н</w:t>
            </w:r>
            <w:proofErr w:type="spellStart"/>
            <w:r w:rsidRPr="00BA2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амечаемая</w:t>
            </w:r>
            <w:proofErr w:type="spellEnd"/>
            <w:r w:rsidRPr="00BA2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деятельность физических и юридических лиц, связанная со строительством, расширением, реконструкцией, модернизацией, консервацией и ликвидацией опасных производственных объектов должна проводиться в соответствии с нормативно-правовыми актами в области промышленной безопасности.</w:t>
            </w:r>
          </w:p>
          <w:p w:rsidR="00BA2496" w:rsidRPr="00BA2496" w:rsidRDefault="00BA2496" w:rsidP="00BA2496">
            <w:pPr>
              <w:spacing w:after="0" w:line="276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49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Согласно </w:t>
            </w:r>
            <w:r w:rsidRPr="00BA249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ст</w:t>
            </w:r>
            <w:r w:rsidRPr="00BA2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.78</w:t>
            </w:r>
            <w:r w:rsidRPr="00BA249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Закона РК «</w:t>
            </w:r>
            <w:r w:rsidRPr="00BA2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гражданской защите»</w:t>
            </w:r>
            <w:r w:rsidRPr="00BA24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A24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проектная документация на </w:t>
            </w:r>
            <w:r w:rsidRPr="00BA2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</w:t>
            </w:r>
            <w:r w:rsidRPr="00BA24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опасных производственных объектов </w:t>
            </w:r>
            <w:r w:rsidRPr="00BA2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согласовывается с уполномоченным органом в области промышленной безопасности. </w:t>
            </w:r>
          </w:p>
          <w:p w:rsidR="00BA2496" w:rsidRPr="00BA2496" w:rsidRDefault="00BA2496" w:rsidP="00BA2496">
            <w:pPr>
              <w:spacing w:after="0" w:line="276" w:lineRule="auto"/>
              <w:ind w:firstLine="708"/>
              <w:jc w:val="both"/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  <w:shd w:val="clear" w:color="auto" w:fill="FFFFFF"/>
                <w:lang w:eastAsia="ru-RU"/>
              </w:rPr>
            </w:pPr>
            <w:r w:rsidRPr="00BA2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</w:t>
            </w:r>
            <w:r w:rsidRPr="00BA249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п.4 гл. 2 «</w:t>
            </w:r>
            <w:r w:rsidRPr="00BA249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Правил согласования проектной документации на строительство, расширение, реконструкцию, модернизацию, консервацию и ликвидацию опасного производственного объекта организациями, эксплуатирующими опасный производственный объект»</w:t>
            </w:r>
            <w:r w:rsidRPr="00BA24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A249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  <w:lang w:eastAsia="ru-RU"/>
              </w:rPr>
              <w:t xml:space="preserve"> для получения государственной услуги юридическое лицо направляет </w:t>
            </w:r>
            <w:proofErr w:type="spellStart"/>
            <w:r w:rsidRPr="00BA249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  <w:lang w:eastAsia="ru-RU"/>
              </w:rPr>
              <w:t>услугодателю</w:t>
            </w:r>
            <w:proofErr w:type="spellEnd"/>
            <w:r w:rsidRPr="00BA249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  <w:lang w:eastAsia="ru-RU"/>
              </w:rPr>
              <w:t xml:space="preserve"> через веб-портал «</w:t>
            </w:r>
            <w:r w:rsidRPr="00BA249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  <w:lang w:val="kk-KZ" w:eastAsia="ru-RU"/>
              </w:rPr>
              <w:t>Э</w:t>
            </w:r>
            <w:proofErr w:type="spellStart"/>
            <w:r w:rsidRPr="00BA249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  <w:lang w:eastAsia="ru-RU"/>
              </w:rPr>
              <w:t>лектронного</w:t>
            </w:r>
            <w:proofErr w:type="spellEnd"/>
            <w:r w:rsidRPr="00BA249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  <w:lang w:eastAsia="ru-RU"/>
              </w:rPr>
              <w:t xml:space="preserve"> правительства» www.egov.kz (</w:t>
            </w:r>
            <w:r w:rsidRPr="00BA2496"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  <w:shd w:val="clear" w:color="auto" w:fill="FFFFFF"/>
                <w:lang w:eastAsia="ru-RU"/>
              </w:rPr>
              <w:t>далее – портал</w:t>
            </w:r>
            <w:r w:rsidRPr="00BA249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  <w:lang w:eastAsia="ru-RU"/>
              </w:rPr>
              <w:t xml:space="preserve">) заявление в форме электронного документа, удостоверенного электронной цифровой </w:t>
            </w:r>
            <w:r w:rsidRPr="00BA249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  <w:lang w:eastAsia="ru-RU"/>
              </w:rPr>
              <w:lastRenderedPageBreak/>
              <w:t xml:space="preserve">подписью </w:t>
            </w:r>
            <w:proofErr w:type="spellStart"/>
            <w:r w:rsidRPr="00BA249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  <w:lang w:eastAsia="ru-RU"/>
              </w:rPr>
              <w:t>услугополучателя</w:t>
            </w:r>
            <w:proofErr w:type="spellEnd"/>
            <w:r w:rsidRPr="00BA249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  <w:lang w:eastAsia="ru-RU"/>
              </w:rPr>
              <w:t xml:space="preserve"> по форме, согласно </w:t>
            </w:r>
            <w:hyperlink r:id="rId6" w:anchor="z52" w:history="1">
              <w:r w:rsidRPr="00BA2496">
                <w:rPr>
                  <w:rFonts w:ascii="Times New Roman" w:eastAsia="Times New Roman" w:hAnsi="Times New Roman" w:cs="Times New Roman"/>
                  <w:spacing w:val="1"/>
                  <w:sz w:val="24"/>
                  <w:szCs w:val="24"/>
                  <w:u w:val="single"/>
                  <w:shd w:val="clear" w:color="auto" w:fill="FFFFFF"/>
                  <w:lang w:eastAsia="ru-RU"/>
                </w:rPr>
                <w:t>приложению 1</w:t>
              </w:r>
            </w:hyperlink>
            <w:r w:rsidRPr="00BA249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  <w:lang w:eastAsia="ru-RU"/>
              </w:rPr>
              <w:t xml:space="preserve"> к настоящим </w:t>
            </w:r>
            <w:r w:rsidRPr="00BA2496"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  <w:shd w:val="clear" w:color="auto" w:fill="FFFFFF"/>
                <w:lang w:eastAsia="ru-RU"/>
              </w:rPr>
              <w:t>Правилам.</w:t>
            </w:r>
          </w:p>
          <w:p w:rsidR="00BA2496" w:rsidRPr="00BA2496" w:rsidRDefault="00BA2496" w:rsidP="00BA2496">
            <w:pPr>
              <w:spacing w:after="0" w:line="276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496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shd w:val="clear" w:color="auto" w:fill="FFFFFF"/>
                <w:lang w:eastAsia="ru-RU"/>
              </w:rPr>
              <w:t xml:space="preserve">Таким образом, </w:t>
            </w:r>
            <w:r w:rsidRPr="00BA249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ТОО «Altyn Group Qazaqstan (Алтын Групп Казахстан)»</w:t>
            </w:r>
            <w:r w:rsidRPr="00BA2496">
              <w:rPr>
                <w:rFonts w:ascii="Calibri" w:eastAsia="Times New Roman" w:hAnsi="Calibri" w:cs="Times New Roman"/>
                <w:sz w:val="24"/>
                <w:szCs w:val="24"/>
                <w:lang w:val="kk-KZ" w:eastAsia="ru-RU"/>
              </w:rPr>
              <w:t xml:space="preserve"> </w:t>
            </w:r>
            <w:r w:rsidRPr="00BA249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необходимо   </w:t>
            </w:r>
            <w:r w:rsidRPr="00BA24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направить   п</w:t>
            </w:r>
            <w:r w:rsidRPr="00BA249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роект «Проектирование и строительство хвостохранилища для сухого складирования хвостов обогащения, образующихся при эксплуатации модульной лабораторной обогатительной фабрики (МЛОФ)»   </w:t>
            </w:r>
          </w:p>
          <w:p w:rsidR="00133F9E" w:rsidRPr="00BA2496" w:rsidRDefault="00BA2496" w:rsidP="00BA2496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посредством</w:t>
            </w:r>
            <w:r w:rsidRPr="00BA2496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BA249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shd w:val="clear" w:color="auto" w:fill="FFFFFF"/>
                <w:lang w:eastAsia="ru-RU"/>
              </w:rPr>
              <w:t>Портала</w:t>
            </w:r>
            <w:r w:rsidRPr="00BA2496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 для согласования с </w:t>
            </w:r>
            <w:r w:rsidRPr="00BA24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Департаментом Комитета промышленной</w:t>
            </w:r>
            <w:r w:rsidRPr="00BA24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A24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безопасности Министерства по чрезвычайным ситуациям Республики Казахстан по области Абай.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9E" w:rsidRPr="00106241" w:rsidRDefault="00133F9E" w:rsidP="00133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133F9E" w:rsidRPr="000E2E12" w:rsidTr="00186A3F">
        <w:trPr>
          <w:trHeight w:val="15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9E" w:rsidRPr="0010251C" w:rsidRDefault="00133F9E" w:rsidP="00133F9E">
            <w:pPr>
              <w:pStyle w:val="a3"/>
              <w:numPr>
                <w:ilvl w:val="0"/>
                <w:numId w:val="3"/>
              </w:numPr>
              <w:tabs>
                <w:tab w:val="left" w:pos="1134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val="kk-KZ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9E" w:rsidRPr="00DD361D" w:rsidRDefault="00133F9E" w:rsidP="00133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3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сельского хозяйства и земельных отношений по области Абай</w:t>
            </w:r>
          </w:p>
        </w:tc>
        <w:tc>
          <w:tcPr>
            <w:tcW w:w="8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9E" w:rsidRPr="00FA6379" w:rsidRDefault="00FA6379" w:rsidP="00133F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379">
              <w:rPr>
                <w:rFonts w:ascii="Times New Roman" w:hAnsi="Times New Roman" w:cs="Times New Roman"/>
                <w:sz w:val="24"/>
                <w:szCs w:val="24"/>
              </w:rPr>
              <w:t>Замечаний и предложений не поступало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9E" w:rsidRPr="00106241" w:rsidRDefault="00133F9E" w:rsidP="00133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133F9E" w:rsidRPr="000E2E12" w:rsidTr="00186A3F">
        <w:trPr>
          <w:trHeight w:val="15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9E" w:rsidRPr="0010251C" w:rsidRDefault="00133F9E" w:rsidP="00133F9E">
            <w:pPr>
              <w:pStyle w:val="a3"/>
              <w:numPr>
                <w:ilvl w:val="0"/>
                <w:numId w:val="3"/>
              </w:numPr>
              <w:tabs>
                <w:tab w:val="left" w:pos="1134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lang w:val="kk-KZ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9E" w:rsidRPr="00DF44CA" w:rsidRDefault="001F433D" w:rsidP="00133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43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РГУ </w:t>
            </w:r>
            <w:r w:rsidR="00F05CEE" w:rsidRPr="00F05C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="00F05CEE" w:rsidRPr="00F05C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Ертисская</w:t>
            </w:r>
            <w:proofErr w:type="spellEnd"/>
            <w:r w:rsidR="00F05CEE" w:rsidRPr="00F05C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бассейновая инспекция по регулированию использования и охране водных ресурсов»</w:t>
            </w:r>
          </w:p>
        </w:tc>
        <w:tc>
          <w:tcPr>
            <w:tcW w:w="8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E42" w:rsidRPr="001F71ED" w:rsidRDefault="001F71ED" w:rsidP="001F71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NewRoman" w:hAnsi="Times New Roman" w:cs="Times New Roman"/>
                <w:sz w:val="24"/>
                <w:szCs w:val="24"/>
                <w:lang w:val="kk-KZ"/>
              </w:rPr>
              <w:t xml:space="preserve">     В</w:t>
            </w:r>
            <w:r w:rsidRPr="001F71ED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 связи с отсутствием водных объектов вблизи за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прашиваемого земельного участка, </w:t>
            </w:r>
            <w:proofErr w:type="spellStart"/>
            <w:r w:rsidRPr="001F71ED">
              <w:rPr>
                <w:rFonts w:ascii="Times New Roman" w:eastAsia="TimesNewRoman" w:hAnsi="Times New Roman" w:cs="Times New Roman"/>
                <w:sz w:val="24"/>
                <w:szCs w:val="24"/>
              </w:rPr>
              <w:t>проектн</w:t>
            </w:r>
            <w:proofErr w:type="spellEnd"/>
            <w:r>
              <w:rPr>
                <w:rFonts w:ascii="Times New Roman" w:eastAsia="TimesNewRoman" w:hAnsi="Times New Roman" w:cs="Times New Roman"/>
                <w:sz w:val="24"/>
                <w:szCs w:val="24"/>
                <w:lang w:val="kk-KZ"/>
              </w:rPr>
              <w:t>ая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NewRoman" w:hAnsi="Times New Roman" w:cs="Times New Roman"/>
                <w:sz w:val="24"/>
                <w:szCs w:val="24"/>
              </w:rPr>
              <w:t>предпроектн</w:t>
            </w:r>
            <w:proofErr w:type="spellEnd"/>
            <w:r>
              <w:rPr>
                <w:rFonts w:ascii="Times New Roman" w:eastAsia="TimesNewRoman" w:hAnsi="Times New Roman" w:cs="Times New Roman"/>
                <w:sz w:val="24"/>
                <w:szCs w:val="24"/>
                <w:lang w:val="kk-KZ"/>
              </w:rPr>
              <w:t>ая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 документация</w:t>
            </w:r>
            <w:r w:rsidRPr="001F71ED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  <w:lang w:val="kk-KZ"/>
              </w:rPr>
              <w:t xml:space="preserve">нами не </w:t>
            </w:r>
            <w:proofErr w:type="spellStart"/>
            <w:r w:rsidRPr="001F71ED">
              <w:rPr>
                <w:rFonts w:ascii="Times New Roman" w:eastAsia="TimesNewRoman" w:hAnsi="Times New Roman" w:cs="Times New Roman"/>
                <w:sz w:val="24"/>
                <w:szCs w:val="24"/>
              </w:rPr>
              <w:t>рассматрива</w:t>
            </w:r>
            <w:proofErr w:type="spellEnd"/>
            <w:r>
              <w:rPr>
                <w:rFonts w:ascii="Times New Roman" w:eastAsia="TimesNewRoman" w:hAnsi="Times New Roman" w:cs="Times New Roman"/>
                <w:sz w:val="24"/>
                <w:szCs w:val="24"/>
                <w:lang w:val="kk-KZ"/>
              </w:rPr>
              <w:t>ется.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9E" w:rsidRPr="00106241" w:rsidRDefault="00133F9E" w:rsidP="00133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133F9E" w:rsidRPr="000E2E12" w:rsidTr="00186A3F">
        <w:trPr>
          <w:trHeight w:val="15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9E" w:rsidRPr="0010251C" w:rsidRDefault="00133F9E" w:rsidP="00133F9E">
            <w:pPr>
              <w:pStyle w:val="a3"/>
              <w:numPr>
                <w:ilvl w:val="0"/>
                <w:numId w:val="3"/>
              </w:numPr>
              <w:tabs>
                <w:tab w:val="left" w:pos="1134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lang w:val="kk-KZ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9E" w:rsidRPr="00AC420A" w:rsidRDefault="00133F9E" w:rsidP="00133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РГУ «Восточно-Казахстанский межрегиональный департамент геологии КГ 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ПиС</w:t>
            </w:r>
            <w:r w:rsidRPr="00B83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РК «</w:t>
            </w:r>
            <w:proofErr w:type="spellStart"/>
            <w:r w:rsidRPr="00B83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Востказнедра</w:t>
            </w:r>
            <w:proofErr w:type="spellEnd"/>
            <w:r w:rsidRPr="00B83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2A5" w:rsidRPr="004F72A5" w:rsidRDefault="004F72A5" w:rsidP="004F72A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П</w:t>
            </w:r>
            <w:r w:rsidRPr="004F7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представленным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4F7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координатам объект проектирования и строительства </w:t>
            </w:r>
            <w:proofErr w:type="spellStart"/>
            <w:r w:rsidRPr="004F7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хвостохранилища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4F7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расположен в Павлодарской области.</w:t>
            </w:r>
          </w:p>
          <w:p w:rsidR="00133F9E" w:rsidRPr="00C6576D" w:rsidRDefault="004F72A5" w:rsidP="004F72A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</w:t>
            </w:r>
            <w:r w:rsidRPr="004F7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связи с выше изложенным, проверка наличия скважин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4F7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утвержденными эксплуатационными запасами подземных вод на участке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4F7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намечаемой деятельности, не представляется возможной.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9E" w:rsidRPr="00106241" w:rsidRDefault="00133F9E" w:rsidP="00133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133F9E" w:rsidRPr="000E2E12" w:rsidTr="00186A3F">
        <w:trPr>
          <w:trHeight w:val="15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9E" w:rsidRPr="0010251C" w:rsidRDefault="00133F9E" w:rsidP="00133F9E">
            <w:pPr>
              <w:pStyle w:val="a3"/>
              <w:numPr>
                <w:ilvl w:val="0"/>
                <w:numId w:val="3"/>
              </w:numPr>
              <w:tabs>
                <w:tab w:val="left" w:pos="1134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lang w:val="kk-KZ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9E" w:rsidRPr="00B83A11" w:rsidRDefault="00133F9E" w:rsidP="00133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предпринимательства и индустриально-инновационного развития области Абай</w:t>
            </w:r>
          </w:p>
        </w:tc>
        <w:tc>
          <w:tcPr>
            <w:tcW w:w="8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9E" w:rsidRDefault="00A52ECF" w:rsidP="00A52EC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52EC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сообщает об отсутствии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A52EC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предложений и замечаний в пределах своей компетенции по заявлению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A52EC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ТОО «Altyn Group Qazaqstan (Алтын Групп Казахстан)» о намечаемой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A52EC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деятельности.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9E" w:rsidRPr="00106241" w:rsidRDefault="00133F9E" w:rsidP="00133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133F9E" w:rsidRPr="000E2E12" w:rsidTr="00186A3F">
        <w:trPr>
          <w:trHeight w:val="15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9E" w:rsidRPr="0010251C" w:rsidRDefault="00133F9E" w:rsidP="00133F9E">
            <w:pPr>
              <w:pStyle w:val="a3"/>
              <w:numPr>
                <w:ilvl w:val="0"/>
                <w:numId w:val="3"/>
              </w:numPr>
              <w:tabs>
                <w:tab w:val="left" w:pos="1134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val="kk-KZ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9E" w:rsidRPr="001A3082" w:rsidRDefault="00133F9E" w:rsidP="00133F9E">
            <w:pPr>
              <w:tabs>
                <w:tab w:val="left" w:pos="113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Экологии по области Абай</w:t>
            </w:r>
          </w:p>
        </w:tc>
        <w:tc>
          <w:tcPr>
            <w:tcW w:w="8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79F" w:rsidRPr="00C75ECC" w:rsidRDefault="0030079F" w:rsidP="00C75ECC">
            <w:pPr>
              <w:pStyle w:val="a3"/>
              <w:numPr>
                <w:ilvl w:val="0"/>
                <w:numId w:val="2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75EC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При дальнейшем проектировании необходимо учесть требования ст.356  </w:t>
            </w:r>
          </w:p>
          <w:p w:rsidR="0030079F" w:rsidRPr="0030079F" w:rsidRDefault="0030079F" w:rsidP="0030079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0079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Экологичес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кого Кодекса РК (далее - ЭК РК) </w:t>
            </w:r>
            <w:r w:rsidRPr="0030079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«Экологические требования в области управления строительными отходами»: </w:t>
            </w:r>
          </w:p>
          <w:p w:rsidR="0030079F" w:rsidRPr="0030079F" w:rsidRDefault="0030079F" w:rsidP="0030079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</w:t>
            </w:r>
            <w:r w:rsidRPr="0030079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Под строительными отходами понимаются отходы, образующиеся в процессе сноса, разборки, реконструкции, ремонта (в том числе капитального) или строительства зданий, сооружений, промышленных объектов, дорог, инженерных и других коммуникаций. </w:t>
            </w:r>
          </w:p>
          <w:p w:rsidR="0030079F" w:rsidRPr="0030079F" w:rsidRDefault="0030079F" w:rsidP="0030079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</w:t>
            </w:r>
            <w:r w:rsidRPr="0030079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Строительные отходы подлежат обязательному отделению от других видов отходов непосредственно на строительной площадке или в специальном месте. </w:t>
            </w:r>
          </w:p>
          <w:p w:rsidR="0030079F" w:rsidRPr="0030079F" w:rsidRDefault="0030079F" w:rsidP="0030079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     </w:t>
            </w:r>
            <w:r w:rsidRPr="0030079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Смешивание строительных отходов с другими видами отходов запрещается, кроме случаев восстановления строительных отходов в соответствии с утвержденными проектными решениями. </w:t>
            </w:r>
          </w:p>
          <w:p w:rsidR="00C75ECC" w:rsidRDefault="0030079F" w:rsidP="00C75EC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</w:t>
            </w:r>
            <w:r w:rsidRPr="0030079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 Запрещается накопление строительных отходов вне специально установленных мест.</w:t>
            </w:r>
          </w:p>
          <w:p w:rsidR="008E6CCE" w:rsidRDefault="00C75ECC" w:rsidP="0021703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2.  </w:t>
            </w:r>
            <w:r w:rsidR="0021703F" w:rsidRPr="00CE5E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При дальнейшем проектировании необходимо </w:t>
            </w:r>
            <w:r w:rsidR="002170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указать </w:t>
            </w:r>
            <w:r w:rsidR="0021703F" w:rsidRPr="007B2F6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объем</w:t>
            </w:r>
            <w:r w:rsidR="002170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ы </w:t>
            </w:r>
            <w:r w:rsidR="0021703F" w:rsidRPr="007B2F6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предполагаемых выбросов загрязняющих веществ в атмосферу</w:t>
            </w:r>
            <w:r w:rsidR="002170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а также объемы отходов раздельно по годам (период СМР и эксплуатации)</w:t>
            </w:r>
            <w:r w:rsidR="008E6C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8E6CCE" w:rsidRDefault="008E6CCE" w:rsidP="0021703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3. </w:t>
            </w:r>
            <w:r w:rsidRPr="008E6C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Предоставить управление размещаемыми хвостами обогащения в соответствии с принципом ие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рархии, установленным ст. 329 ЭК</w:t>
            </w:r>
            <w:r w:rsidRPr="008E6C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РК.</w:t>
            </w:r>
          </w:p>
          <w:p w:rsidR="001D5D86" w:rsidRPr="001D5D86" w:rsidRDefault="001D5D86" w:rsidP="001D5D8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</w:t>
            </w:r>
            <w:r w:rsidR="008E6C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. </w:t>
            </w:r>
            <w:r w:rsidRPr="001D5D8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Необходимо представить проектные решения по выполнению требований п.2 ст.359 Э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 РК</w:t>
            </w:r>
            <w:r w:rsidRPr="001D5D8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: </w:t>
            </w:r>
          </w:p>
          <w:p w:rsidR="001D5D86" w:rsidRPr="001D5D86" w:rsidRDefault="001D5D86" w:rsidP="001D5D8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D5D8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При проектировании, строительстве (реконструкции), эксплуатации и управлении объектом складирования отходов должны соблюдаться следующие требования:</w:t>
            </w:r>
          </w:p>
          <w:p w:rsidR="001D5D86" w:rsidRPr="001D5D86" w:rsidRDefault="001D5D86" w:rsidP="001D5D8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D5D8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1) при выборе места расположения объекта складирования отходов учитываются требования настоящего Кодекса, а также геологические, гидрологические, гидрогеологические, сейсмические и геотехнические условия; </w:t>
            </w:r>
          </w:p>
          <w:p w:rsidR="001D5D86" w:rsidRPr="001D5D86" w:rsidRDefault="001D5D86" w:rsidP="001D5D8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D5D8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2) в краткосрочной и долгосрочной перспективах:</w:t>
            </w:r>
          </w:p>
          <w:p w:rsidR="001D5D86" w:rsidRPr="001D5D86" w:rsidRDefault="001D5D86" w:rsidP="001D5D8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D5D8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обеспечение предотвращения загрязнения почвы, атмосферного воздуха, грунтовых и (или) поверхностных вод, эффективного сбора загрязненной воды и фильтрата;</w:t>
            </w:r>
          </w:p>
          <w:p w:rsidR="001D5D86" w:rsidRPr="001D5D86" w:rsidRDefault="001D5D86" w:rsidP="001D5D8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D5D8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обеспечение уменьшения эрозии, вызванной водой или ветром;</w:t>
            </w:r>
          </w:p>
          <w:p w:rsidR="001D5D86" w:rsidRPr="001D5D86" w:rsidRDefault="001D5D86" w:rsidP="001D5D8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D5D8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обеспечение физической стабильности объекта складирования отходов;</w:t>
            </w:r>
          </w:p>
          <w:p w:rsidR="001D5D86" w:rsidRPr="001D5D86" w:rsidRDefault="001D5D86" w:rsidP="001D5D8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D5D8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3) обеспечение минимального ущерба ландшафту;</w:t>
            </w:r>
          </w:p>
          <w:p w:rsidR="001D5D86" w:rsidRPr="001D5D86" w:rsidRDefault="001D5D86" w:rsidP="001D5D8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D5D8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4) принятие мер для закрытия (ликвидации) объекта складирования отходов и рекультивации почвенного слоя;</w:t>
            </w:r>
          </w:p>
          <w:p w:rsidR="001D5D86" w:rsidRPr="001D5D86" w:rsidRDefault="001D5D86" w:rsidP="001D5D8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D5D8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5) должны быть разработаны планы и созданы условия для регулярного мониторинга и осмотра объекта складирования отходов квалифицированным персоналом, а также для принятия мер в случае выявления нестабильности функционирования объекта складирования отходов или загрязнения вод или почвы;</w:t>
            </w:r>
          </w:p>
          <w:p w:rsidR="001D5D86" w:rsidRDefault="001D5D86" w:rsidP="001D5D8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D5D8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6) должны быть предусмотрены мероприятия на период мониторинга окружающей среды после закрытия объекта складирования отходов.</w:t>
            </w:r>
          </w:p>
          <w:p w:rsidR="0021703F" w:rsidRDefault="008E6CCE" w:rsidP="0021703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5</w:t>
            </w:r>
            <w:r w:rsidR="002170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. </w:t>
            </w:r>
            <w:r w:rsidR="0021703F" w:rsidRPr="00BA099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При дальнейшем проектировании </w:t>
            </w:r>
            <w:r w:rsidR="002170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указать </w:t>
            </w:r>
            <w:r w:rsidR="0021703F" w:rsidRPr="00BA099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сведени</w:t>
            </w:r>
            <w:r w:rsidR="002170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я о</w:t>
            </w:r>
            <w:r w:rsidR="0021703F" w:rsidRPr="00BA099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попадани</w:t>
            </w:r>
            <w:r w:rsidR="002170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</w:t>
            </w:r>
            <w:r w:rsidR="0021703F" w:rsidRPr="00BA099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участка в СЗЗ санитарно неблагополучного по сибирской язве пункта (СНП) и почвенных очагов сибирской язвы.</w:t>
            </w:r>
          </w:p>
          <w:p w:rsidR="0021703F" w:rsidRDefault="0021703F" w:rsidP="0021703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8E6C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. </w:t>
            </w:r>
            <w:r w:rsidRPr="00BA099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Представить предложения по организации мониторинга и контроля за состоянием атмосферного воздуха, водных ресурсов, а также предусмотреть природоохранные мероприятия в соответствии с Приложением 4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ЭК РК</w:t>
            </w:r>
            <w:r w:rsidRPr="00BA099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в части охраны атмосферного воздуха, охраны земель,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обращения с отходами.</w:t>
            </w:r>
          </w:p>
          <w:p w:rsidR="0021703F" w:rsidRDefault="008E6CCE" w:rsidP="0021703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  <w:r w:rsidR="002170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. </w:t>
            </w:r>
            <w:r w:rsidR="0021703F" w:rsidRPr="00BA099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Разработать план действии при аварийных ситуациях по недопущению и (или) ликвидации последствии загрязнения окружающей среды (загрязнении земельных ресурсов, атмосферного воздуха и водных ресурсов) по отдельности.</w:t>
            </w:r>
          </w:p>
          <w:p w:rsidR="00380487" w:rsidRDefault="008E6CCE" w:rsidP="00E44D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  <w:r w:rsidR="00E44D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 П</w:t>
            </w:r>
            <w:r w:rsidR="00380487" w:rsidRPr="0038048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редусмотреть выполнение экологических требований при использовании </w:t>
            </w:r>
          </w:p>
          <w:p w:rsidR="00BA099D" w:rsidRDefault="00380487" w:rsidP="00E44D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048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земель (ст.238 </w:t>
            </w:r>
            <w:r w:rsidR="00BA099D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ЭК РК</w:t>
            </w:r>
            <w:r w:rsidR="00BA099D" w:rsidRPr="00613FCE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): </w:t>
            </w:r>
            <w:r w:rsidRPr="0038048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снять плодородный слой почвы и обеспечить его сохранение и использование в дальнейшем для целей рекультивации нарушенных земель; проводить рекультивацию нарушенных земель; обязательное проведение озеленения территории.</w:t>
            </w:r>
          </w:p>
          <w:p w:rsidR="00717D30" w:rsidRPr="00717D30" w:rsidRDefault="008E6CCE" w:rsidP="00717D30">
            <w:pPr>
              <w:pStyle w:val="Default"/>
              <w:rPr>
                <w:color w:val="auto"/>
              </w:rPr>
            </w:pPr>
            <w:r>
              <w:rPr>
                <w:lang w:val="kk-KZ"/>
              </w:rPr>
              <w:t>9</w:t>
            </w:r>
            <w:r w:rsidR="00717D30">
              <w:rPr>
                <w:lang w:val="kk-KZ"/>
              </w:rPr>
              <w:t xml:space="preserve">. </w:t>
            </w:r>
            <w:r w:rsidR="00717D30" w:rsidRPr="000077EF">
              <w:t xml:space="preserve">Предусмотреть мероприятие по посадке зеленых насаждений согласно Приложения 4 к </w:t>
            </w:r>
            <w:r w:rsidR="00717D30">
              <w:rPr>
                <w:lang w:val="kk-KZ"/>
              </w:rPr>
              <w:t>ЭК РК</w:t>
            </w:r>
            <w:r w:rsidR="00717D30" w:rsidRPr="000077EF">
              <w:t xml:space="preserve"> с указанием количества насаждений (в шт</w:t>
            </w:r>
            <w:r w:rsidR="00717D30">
              <w:t>.) и площади озеленения (в га).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9E" w:rsidRPr="00106241" w:rsidRDefault="00133F9E" w:rsidP="00133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133F9E" w:rsidRPr="000E2E12" w:rsidTr="00186A3F">
        <w:trPr>
          <w:trHeight w:val="15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9E" w:rsidRPr="00925DF1" w:rsidRDefault="00133F9E" w:rsidP="00925DF1">
            <w:pPr>
              <w:pStyle w:val="a3"/>
              <w:numPr>
                <w:ilvl w:val="0"/>
                <w:numId w:val="3"/>
              </w:numPr>
              <w:tabs>
                <w:tab w:val="left" w:pos="1134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lang w:val="kk-KZ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9E" w:rsidRPr="00106241" w:rsidRDefault="00133F9E" w:rsidP="00133F9E">
            <w:pPr>
              <w:tabs>
                <w:tab w:val="left" w:pos="113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10624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Общественность</w:t>
            </w:r>
          </w:p>
        </w:tc>
        <w:tc>
          <w:tcPr>
            <w:tcW w:w="8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9E" w:rsidRPr="00106241" w:rsidRDefault="00133F9E" w:rsidP="00133F9E">
            <w:pPr>
              <w:shd w:val="clear" w:color="auto" w:fill="FFFFFF"/>
              <w:spacing w:after="200" w:line="276" w:lineRule="auto"/>
              <w:ind w:left="68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0624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Замечаний и предложений не поступало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9E" w:rsidRPr="00106241" w:rsidRDefault="00133F9E" w:rsidP="00133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:rsidR="00106241" w:rsidRPr="00106241" w:rsidRDefault="00106241" w:rsidP="0010624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106241"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kk-KZ" w:eastAsia="ru-RU"/>
        </w:rPr>
        <w:t xml:space="preserve">                                                                           </w:t>
      </w:r>
    </w:p>
    <w:sectPr w:rsidR="00106241" w:rsidRPr="00106241" w:rsidSect="007B7138">
      <w:pgSz w:w="16838" w:h="11906" w:orient="landscape"/>
      <w:pgMar w:top="850" w:right="426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B04F6"/>
    <w:multiLevelType w:val="hybridMultilevel"/>
    <w:tmpl w:val="DD56EED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7874AD"/>
    <w:multiLevelType w:val="hybridMultilevel"/>
    <w:tmpl w:val="FF6EA3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C65BDF"/>
    <w:multiLevelType w:val="hybridMultilevel"/>
    <w:tmpl w:val="7F625E9E"/>
    <w:lvl w:ilvl="0" w:tplc="F512430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CC280F"/>
    <w:multiLevelType w:val="hybridMultilevel"/>
    <w:tmpl w:val="E20220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126A70"/>
    <w:multiLevelType w:val="multilevel"/>
    <w:tmpl w:val="98F6954C"/>
    <w:lvl w:ilvl="0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>
      <w:start w:val="4"/>
      <w:numFmt w:val="decimal"/>
      <w:isLgl/>
      <w:lvlText w:val="%1.%2"/>
      <w:lvlJc w:val="left"/>
      <w:pPr>
        <w:ind w:left="1796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4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92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40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9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5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62" w:hanging="2160"/>
      </w:pPr>
      <w:rPr>
        <w:rFonts w:hint="default"/>
      </w:rPr>
    </w:lvl>
  </w:abstractNum>
  <w:abstractNum w:abstractNumId="5" w15:restartNumberingAfterBreak="0">
    <w:nsid w:val="17892A65"/>
    <w:multiLevelType w:val="hybridMultilevel"/>
    <w:tmpl w:val="30E05A3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D642BE"/>
    <w:multiLevelType w:val="hybridMultilevel"/>
    <w:tmpl w:val="6E4CE040"/>
    <w:lvl w:ilvl="0" w:tplc="9E8A853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EF45E0"/>
    <w:multiLevelType w:val="hybridMultilevel"/>
    <w:tmpl w:val="89AC01B6"/>
    <w:lvl w:ilvl="0" w:tplc="EA542B38">
      <w:start w:val="3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17F4104"/>
    <w:multiLevelType w:val="hybridMultilevel"/>
    <w:tmpl w:val="38242E86"/>
    <w:lvl w:ilvl="0" w:tplc="2758BA3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1E45105"/>
    <w:multiLevelType w:val="hybridMultilevel"/>
    <w:tmpl w:val="E5162CCC"/>
    <w:lvl w:ilvl="0" w:tplc="F7D0AE34">
      <w:start w:val="1"/>
      <w:numFmt w:val="decimal"/>
      <w:lvlText w:val="%1."/>
      <w:lvlJc w:val="left"/>
      <w:pPr>
        <w:ind w:left="67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0" w15:restartNumberingAfterBreak="0">
    <w:nsid w:val="21F903E9"/>
    <w:multiLevelType w:val="hybridMultilevel"/>
    <w:tmpl w:val="9A9857E6"/>
    <w:lvl w:ilvl="0" w:tplc="9E70DC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71323E"/>
    <w:multiLevelType w:val="hybridMultilevel"/>
    <w:tmpl w:val="8FA07C8E"/>
    <w:lvl w:ilvl="0" w:tplc="DFAC614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9B5E46"/>
    <w:multiLevelType w:val="hybridMultilevel"/>
    <w:tmpl w:val="E6922714"/>
    <w:lvl w:ilvl="0" w:tplc="0419000F">
      <w:start w:val="1"/>
      <w:numFmt w:val="decimal"/>
      <w:lvlText w:val="%1."/>
      <w:lvlJc w:val="left"/>
      <w:pPr>
        <w:ind w:left="74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CD6DA3"/>
    <w:multiLevelType w:val="hybridMultilevel"/>
    <w:tmpl w:val="50DA26AC"/>
    <w:lvl w:ilvl="0" w:tplc="A5E8372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4" w15:restartNumberingAfterBreak="0">
    <w:nsid w:val="2AED7519"/>
    <w:multiLevelType w:val="hybridMultilevel"/>
    <w:tmpl w:val="E5162CCC"/>
    <w:lvl w:ilvl="0" w:tplc="F7D0AE34">
      <w:start w:val="1"/>
      <w:numFmt w:val="decimal"/>
      <w:lvlText w:val="%1."/>
      <w:lvlJc w:val="left"/>
      <w:pPr>
        <w:ind w:left="67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5" w15:restartNumberingAfterBreak="0">
    <w:nsid w:val="2D8D2D8B"/>
    <w:multiLevelType w:val="hybridMultilevel"/>
    <w:tmpl w:val="484613C6"/>
    <w:lvl w:ilvl="0" w:tplc="022CCC22">
      <w:start w:val="1"/>
      <w:numFmt w:val="decimal"/>
      <w:lvlText w:val="%1."/>
      <w:lvlJc w:val="left"/>
      <w:pPr>
        <w:ind w:left="458" w:hanging="39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148" w:hanging="360"/>
      </w:pPr>
    </w:lvl>
    <w:lvl w:ilvl="2" w:tplc="0419001B" w:tentative="1">
      <w:start w:val="1"/>
      <w:numFmt w:val="lowerRoman"/>
      <w:lvlText w:val="%3."/>
      <w:lvlJc w:val="right"/>
      <w:pPr>
        <w:ind w:left="1868" w:hanging="180"/>
      </w:pPr>
    </w:lvl>
    <w:lvl w:ilvl="3" w:tplc="0419000F" w:tentative="1">
      <w:start w:val="1"/>
      <w:numFmt w:val="decimal"/>
      <w:lvlText w:val="%4."/>
      <w:lvlJc w:val="left"/>
      <w:pPr>
        <w:ind w:left="2588" w:hanging="360"/>
      </w:pPr>
    </w:lvl>
    <w:lvl w:ilvl="4" w:tplc="04190019" w:tentative="1">
      <w:start w:val="1"/>
      <w:numFmt w:val="lowerLetter"/>
      <w:lvlText w:val="%5."/>
      <w:lvlJc w:val="left"/>
      <w:pPr>
        <w:ind w:left="3308" w:hanging="360"/>
      </w:pPr>
    </w:lvl>
    <w:lvl w:ilvl="5" w:tplc="0419001B" w:tentative="1">
      <w:start w:val="1"/>
      <w:numFmt w:val="lowerRoman"/>
      <w:lvlText w:val="%6."/>
      <w:lvlJc w:val="right"/>
      <w:pPr>
        <w:ind w:left="4028" w:hanging="180"/>
      </w:pPr>
    </w:lvl>
    <w:lvl w:ilvl="6" w:tplc="0419000F" w:tentative="1">
      <w:start w:val="1"/>
      <w:numFmt w:val="decimal"/>
      <w:lvlText w:val="%7."/>
      <w:lvlJc w:val="left"/>
      <w:pPr>
        <w:ind w:left="4748" w:hanging="360"/>
      </w:pPr>
    </w:lvl>
    <w:lvl w:ilvl="7" w:tplc="04190019" w:tentative="1">
      <w:start w:val="1"/>
      <w:numFmt w:val="lowerLetter"/>
      <w:lvlText w:val="%8."/>
      <w:lvlJc w:val="left"/>
      <w:pPr>
        <w:ind w:left="5468" w:hanging="360"/>
      </w:pPr>
    </w:lvl>
    <w:lvl w:ilvl="8" w:tplc="0419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16" w15:restartNumberingAfterBreak="0">
    <w:nsid w:val="338A602B"/>
    <w:multiLevelType w:val="hybridMultilevel"/>
    <w:tmpl w:val="E20220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451556"/>
    <w:multiLevelType w:val="hybridMultilevel"/>
    <w:tmpl w:val="1E96E2CE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8" w15:restartNumberingAfterBreak="0">
    <w:nsid w:val="395812F4"/>
    <w:multiLevelType w:val="hybridMultilevel"/>
    <w:tmpl w:val="50DA26AC"/>
    <w:lvl w:ilvl="0" w:tplc="A5E8372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9" w15:restartNumberingAfterBreak="0">
    <w:nsid w:val="3AEA5529"/>
    <w:multiLevelType w:val="hybridMultilevel"/>
    <w:tmpl w:val="BCFA4082"/>
    <w:lvl w:ilvl="0" w:tplc="BD921E9C">
      <w:numFmt w:val="bullet"/>
      <w:lvlText w:val="-"/>
      <w:lvlJc w:val="left"/>
      <w:pPr>
        <w:ind w:left="92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3B783BD3"/>
    <w:multiLevelType w:val="multilevel"/>
    <w:tmpl w:val="BBC04444"/>
    <w:lvl w:ilvl="0">
      <w:start w:val="9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108"/>
      <w:numFmt w:val="decimal"/>
      <w:lvlText w:val="%1-%2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DCC6AE0"/>
    <w:multiLevelType w:val="hybridMultilevel"/>
    <w:tmpl w:val="28D03550"/>
    <w:lvl w:ilvl="0" w:tplc="6A8C11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4A3A47BF"/>
    <w:multiLevelType w:val="hybridMultilevel"/>
    <w:tmpl w:val="5082F388"/>
    <w:lvl w:ilvl="0" w:tplc="468CD364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3" w15:restartNumberingAfterBreak="0">
    <w:nsid w:val="5DB70231"/>
    <w:multiLevelType w:val="hybridMultilevel"/>
    <w:tmpl w:val="4B90387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68AB2EAB"/>
    <w:multiLevelType w:val="hybridMultilevel"/>
    <w:tmpl w:val="34122676"/>
    <w:lvl w:ilvl="0" w:tplc="AC90A338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5" w15:restartNumberingAfterBreak="0">
    <w:nsid w:val="6AFA409E"/>
    <w:multiLevelType w:val="hybridMultilevel"/>
    <w:tmpl w:val="E5162CCC"/>
    <w:lvl w:ilvl="0" w:tplc="F7D0AE34">
      <w:start w:val="1"/>
      <w:numFmt w:val="decimal"/>
      <w:lvlText w:val="%1."/>
      <w:lvlJc w:val="left"/>
      <w:pPr>
        <w:ind w:left="67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6" w15:restartNumberingAfterBreak="0">
    <w:nsid w:val="6E0D24CD"/>
    <w:multiLevelType w:val="hybridMultilevel"/>
    <w:tmpl w:val="7A20A546"/>
    <w:lvl w:ilvl="0" w:tplc="00680A6E">
      <w:start w:val="1"/>
      <w:numFmt w:val="decimal"/>
      <w:lvlText w:val="%1."/>
      <w:lvlJc w:val="left"/>
      <w:pPr>
        <w:ind w:left="428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48" w:hanging="360"/>
      </w:pPr>
    </w:lvl>
    <w:lvl w:ilvl="2" w:tplc="0419001B" w:tentative="1">
      <w:start w:val="1"/>
      <w:numFmt w:val="lowerRoman"/>
      <w:lvlText w:val="%3."/>
      <w:lvlJc w:val="right"/>
      <w:pPr>
        <w:ind w:left="1868" w:hanging="180"/>
      </w:pPr>
    </w:lvl>
    <w:lvl w:ilvl="3" w:tplc="0419000F" w:tentative="1">
      <w:start w:val="1"/>
      <w:numFmt w:val="decimal"/>
      <w:lvlText w:val="%4."/>
      <w:lvlJc w:val="left"/>
      <w:pPr>
        <w:ind w:left="2588" w:hanging="360"/>
      </w:pPr>
    </w:lvl>
    <w:lvl w:ilvl="4" w:tplc="04190019" w:tentative="1">
      <w:start w:val="1"/>
      <w:numFmt w:val="lowerLetter"/>
      <w:lvlText w:val="%5."/>
      <w:lvlJc w:val="left"/>
      <w:pPr>
        <w:ind w:left="3308" w:hanging="360"/>
      </w:pPr>
    </w:lvl>
    <w:lvl w:ilvl="5" w:tplc="0419001B" w:tentative="1">
      <w:start w:val="1"/>
      <w:numFmt w:val="lowerRoman"/>
      <w:lvlText w:val="%6."/>
      <w:lvlJc w:val="right"/>
      <w:pPr>
        <w:ind w:left="4028" w:hanging="180"/>
      </w:pPr>
    </w:lvl>
    <w:lvl w:ilvl="6" w:tplc="0419000F" w:tentative="1">
      <w:start w:val="1"/>
      <w:numFmt w:val="decimal"/>
      <w:lvlText w:val="%7."/>
      <w:lvlJc w:val="left"/>
      <w:pPr>
        <w:ind w:left="4748" w:hanging="360"/>
      </w:pPr>
    </w:lvl>
    <w:lvl w:ilvl="7" w:tplc="04190019" w:tentative="1">
      <w:start w:val="1"/>
      <w:numFmt w:val="lowerLetter"/>
      <w:lvlText w:val="%8."/>
      <w:lvlJc w:val="left"/>
      <w:pPr>
        <w:ind w:left="5468" w:hanging="360"/>
      </w:pPr>
    </w:lvl>
    <w:lvl w:ilvl="8" w:tplc="0419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27" w15:restartNumberingAfterBreak="0">
    <w:nsid w:val="7C8E3011"/>
    <w:multiLevelType w:val="hybridMultilevel"/>
    <w:tmpl w:val="81C6F0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8F5C4D"/>
    <w:multiLevelType w:val="hybridMultilevel"/>
    <w:tmpl w:val="E20220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2"/>
  </w:num>
  <w:num w:numId="4">
    <w:abstractNumId w:val="26"/>
  </w:num>
  <w:num w:numId="5">
    <w:abstractNumId w:val="17"/>
  </w:num>
  <w:num w:numId="6">
    <w:abstractNumId w:val="19"/>
  </w:num>
  <w:num w:numId="7">
    <w:abstractNumId w:val="22"/>
  </w:num>
  <w:num w:numId="8">
    <w:abstractNumId w:val="15"/>
  </w:num>
  <w:num w:numId="9">
    <w:abstractNumId w:val="23"/>
  </w:num>
  <w:num w:numId="10">
    <w:abstractNumId w:val="25"/>
  </w:num>
  <w:num w:numId="11">
    <w:abstractNumId w:val="4"/>
  </w:num>
  <w:num w:numId="12">
    <w:abstractNumId w:val="24"/>
  </w:num>
  <w:num w:numId="13">
    <w:abstractNumId w:val="9"/>
  </w:num>
  <w:num w:numId="14">
    <w:abstractNumId w:val="14"/>
  </w:num>
  <w:num w:numId="15">
    <w:abstractNumId w:val="11"/>
  </w:num>
  <w:num w:numId="16">
    <w:abstractNumId w:val="18"/>
  </w:num>
  <w:num w:numId="17">
    <w:abstractNumId w:val="20"/>
  </w:num>
  <w:num w:numId="18">
    <w:abstractNumId w:val="13"/>
  </w:num>
  <w:num w:numId="19">
    <w:abstractNumId w:val="28"/>
  </w:num>
  <w:num w:numId="20">
    <w:abstractNumId w:val="3"/>
  </w:num>
  <w:num w:numId="21">
    <w:abstractNumId w:val="10"/>
  </w:num>
  <w:num w:numId="22">
    <w:abstractNumId w:val="6"/>
  </w:num>
  <w:num w:numId="23">
    <w:abstractNumId w:val="8"/>
  </w:num>
  <w:num w:numId="24">
    <w:abstractNumId w:val="21"/>
  </w:num>
  <w:num w:numId="25">
    <w:abstractNumId w:val="2"/>
  </w:num>
  <w:num w:numId="26">
    <w:abstractNumId w:val="7"/>
  </w:num>
  <w:num w:numId="27">
    <w:abstractNumId w:val="27"/>
  </w:num>
  <w:num w:numId="28">
    <w:abstractNumId w:val="16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2C0"/>
    <w:rsid w:val="000077EF"/>
    <w:rsid w:val="000220E1"/>
    <w:rsid w:val="00027D08"/>
    <w:rsid w:val="00031494"/>
    <w:rsid w:val="0004137F"/>
    <w:rsid w:val="00042F73"/>
    <w:rsid w:val="0004653F"/>
    <w:rsid w:val="000833F6"/>
    <w:rsid w:val="000959F8"/>
    <w:rsid w:val="000D42D5"/>
    <w:rsid w:val="000E2E12"/>
    <w:rsid w:val="000E7916"/>
    <w:rsid w:val="000F0C85"/>
    <w:rsid w:val="000F425C"/>
    <w:rsid w:val="0010251C"/>
    <w:rsid w:val="00106241"/>
    <w:rsid w:val="00112A6C"/>
    <w:rsid w:val="00133F9E"/>
    <w:rsid w:val="0016513A"/>
    <w:rsid w:val="00186A3F"/>
    <w:rsid w:val="001872DE"/>
    <w:rsid w:val="001915C1"/>
    <w:rsid w:val="00192E40"/>
    <w:rsid w:val="001932B8"/>
    <w:rsid w:val="00195A44"/>
    <w:rsid w:val="001A3082"/>
    <w:rsid w:val="001B6835"/>
    <w:rsid w:val="001C5364"/>
    <w:rsid w:val="001C6E00"/>
    <w:rsid w:val="001D5D86"/>
    <w:rsid w:val="001D6E82"/>
    <w:rsid w:val="001E3458"/>
    <w:rsid w:val="001F433D"/>
    <w:rsid w:val="001F694B"/>
    <w:rsid w:val="001F71ED"/>
    <w:rsid w:val="00211C38"/>
    <w:rsid w:val="00212B64"/>
    <w:rsid w:val="0021703F"/>
    <w:rsid w:val="00233759"/>
    <w:rsid w:val="002372FB"/>
    <w:rsid w:val="00240EB6"/>
    <w:rsid w:val="00244489"/>
    <w:rsid w:val="00245043"/>
    <w:rsid w:val="00246DD2"/>
    <w:rsid w:val="0026000E"/>
    <w:rsid w:val="00261B24"/>
    <w:rsid w:val="00294917"/>
    <w:rsid w:val="002C7516"/>
    <w:rsid w:val="002E4412"/>
    <w:rsid w:val="0030079F"/>
    <w:rsid w:val="00300DC7"/>
    <w:rsid w:val="00322265"/>
    <w:rsid w:val="003313C0"/>
    <w:rsid w:val="0033740E"/>
    <w:rsid w:val="00345BDF"/>
    <w:rsid w:val="00347544"/>
    <w:rsid w:val="00355520"/>
    <w:rsid w:val="00356C45"/>
    <w:rsid w:val="00361352"/>
    <w:rsid w:val="00363465"/>
    <w:rsid w:val="0036574A"/>
    <w:rsid w:val="00380487"/>
    <w:rsid w:val="00382997"/>
    <w:rsid w:val="003A6AA5"/>
    <w:rsid w:val="003B5B2D"/>
    <w:rsid w:val="003D41BE"/>
    <w:rsid w:val="003F23C5"/>
    <w:rsid w:val="003F7E83"/>
    <w:rsid w:val="004038C8"/>
    <w:rsid w:val="00406E80"/>
    <w:rsid w:val="004316C5"/>
    <w:rsid w:val="004325B4"/>
    <w:rsid w:val="00432A22"/>
    <w:rsid w:val="00433813"/>
    <w:rsid w:val="00434181"/>
    <w:rsid w:val="00440BCE"/>
    <w:rsid w:val="00447E64"/>
    <w:rsid w:val="00463A2A"/>
    <w:rsid w:val="00475B78"/>
    <w:rsid w:val="004814D1"/>
    <w:rsid w:val="00491B7F"/>
    <w:rsid w:val="004970C8"/>
    <w:rsid w:val="004A4869"/>
    <w:rsid w:val="004C27AC"/>
    <w:rsid w:val="004D1743"/>
    <w:rsid w:val="004E1E52"/>
    <w:rsid w:val="004E2387"/>
    <w:rsid w:val="004E2D88"/>
    <w:rsid w:val="004F109E"/>
    <w:rsid w:val="004F72A5"/>
    <w:rsid w:val="00513917"/>
    <w:rsid w:val="00521D13"/>
    <w:rsid w:val="00524BAB"/>
    <w:rsid w:val="00543DAF"/>
    <w:rsid w:val="00580F28"/>
    <w:rsid w:val="00586397"/>
    <w:rsid w:val="00586546"/>
    <w:rsid w:val="00590449"/>
    <w:rsid w:val="005A171C"/>
    <w:rsid w:val="005A4212"/>
    <w:rsid w:val="005A6892"/>
    <w:rsid w:val="005E6BEF"/>
    <w:rsid w:val="005F2D9F"/>
    <w:rsid w:val="006242B1"/>
    <w:rsid w:val="00636B5B"/>
    <w:rsid w:val="00647CDA"/>
    <w:rsid w:val="00663A04"/>
    <w:rsid w:val="00690787"/>
    <w:rsid w:val="006A1F26"/>
    <w:rsid w:val="006C327D"/>
    <w:rsid w:val="006E643F"/>
    <w:rsid w:val="006F2162"/>
    <w:rsid w:val="006F6843"/>
    <w:rsid w:val="00717D30"/>
    <w:rsid w:val="0073789E"/>
    <w:rsid w:val="00746A12"/>
    <w:rsid w:val="00765429"/>
    <w:rsid w:val="007965EB"/>
    <w:rsid w:val="007B2F68"/>
    <w:rsid w:val="007B7138"/>
    <w:rsid w:val="007C6630"/>
    <w:rsid w:val="007E7FE3"/>
    <w:rsid w:val="007F59BD"/>
    <w:rsid w:val="0081383A"/>
    <w:rsid w:val="008227B8"/>
    <w:rsid w:val="0083456F"/>
    <w:rsid w:val="0085216B"/>
    <w:rsid w:val="00861334"/>
    <w:rsid w:val="00871E46"/>
    <w:rsid w:val="00874B4B"/>
    <w:rsid w:val="00884DEE"/>
    <w:rsid w:val="00885AE2"/>
    <w:rsid w:val="00895B98"/>
    <w:rsid w:val="008A1339"/>
    <w:rsid w:val="008B0766"/>
    <w:rsid w:val="008B3F32"/>
    <w:rsid w:val="008B4350"/>
    <w:rsid w:val="008C44EA"/>
    <w:rsid w:val="008C667E"/>
    <w:rsid w:val="008C7566"/>
    <w:rsid w:val="008E6CCE"/>
    <w:rsid w:val="008F0CB6"/>
    <w:rsid w:val="008F3351"/>
    <w:rsid w:val="008F4814"/>
    <w:rsid w:val="00901A09"/>
    <w:rsid w:val="009201CE"/>
    <w:rsid w:val="00925DF1"/>
    <w:rsid w:val="00940668"/>
    <w:rsid w:val="00944FFC"/>
    <w:rsid w:val="009453C3"/>
    <w:rsid w:val="00945B37"/>
    <w:rsid w:val="009512BF"/>
    <w:rsid w:val="009532CB"/>
    <w:rsid w:val="0095615F"/>
    <w:rsid w:val="00956D59"/>
    <w:rsid w:val="00963E3A"/>
    <w:rsid w:val="0096639D"/>
    <w:rsid w:val="009772C0"/>
    <w:rsid w:val="00981C12"/>
    <w:rsid w:val="009A0C0B"/>
    <w:rsid w:val="009A1048"/>
    <w:rsid w:val="009A24BE"/>
    <w:rsid w:val="009A7275"/>
    <w:rsid w:val="009E6DAF"/>
    <w:rsid w:val="009F5E6F"/>
    <w:rsid w:val="00A1495B"/>
    <w:rsid w:val="00A2366C"/>
    <w:rsid w:val="00A24996"/>
    <w:rsid w:val="00A26999"/>
    <w:rsid w:val="00A33BDB"/>
    <w:rsid w:val="00A52ECF"/>
    <w:rsid w:val="00A56D51"/>
    <w:rsid w:val="00A662D7"/>
    <w:rsid w:val="00A82C74"/>
    <w:rsid w:val="00A85E42"/>
    <w:rsid w:val="00A92784"/>
    <w:rsid w:val="00A96251"/>
    <w:rsid w:val="00AC420A"/>
    <w:rsid w:val="00B05B32"/>
    <w:rsid w:val="00B14409"/>
    <w:rsid w:val="00B21764"/>
    <w:rsid w:val="00B25B27"/>
    <w:rsid w:val="00B30CFD"/>
    <w:rsid w:val="00B35094"/>
    <w:rsid w:val="00B37916"/>
    <w:rsid w:val="00B54135"/>
    <w:rsid w:val="00B72A19"/>
    <w:rsid w:val="00B733E8"/>
    <w:rsid w:val="00B83A11"/>
    <w:rsid w:val="00BA099D"/>
    <w:rsid w:val="00BA169F"/>
    <w:rsid w:val="00BA2496"/>
    <w:rsid w:val="00BA685E"/>
    <w:rsid w:val="00BA7EE1"/>
    <w:rsid w:val="00BB2BD3"/>
    <w:rsid w:val="00BC40D6"/>
    <w:rsid w:val="00BC4B70"/>
    <w:rsid w:val="00BC5008"/>
    <w:rsid w:val="00BC6579"/>
    <w:rsid w:val="00C06FCE"/>
    <w:rsid w:val="00C12526"/>
    <w:rsid w:val="00C50C58"/>
    <w:rsid w:val="00C51825"/>
    <w:rsid w:val="00C6576D"/>
    <w:rsid w:val="00C7507B"/>
    <w:rsid w:val="00C75511"/>
    <w:rsid w:val="00C75ECC"/>
    <w:rsid w:val="00C82AE3"/>
    <w:rsid w:val="00CA46BD"/>
    <w:rsid w:val="00CB41F9"/>
    <w:rsid w:val="00CC085A"/>
    <w:rsid w:val="00CD70DC"/>
    <w:rsid w:val="00CD7B36"/>
    <w:rsid w:val="00CE5E05"/>
    <w:rsid w:val="00D029CD"/>
    <w:rsid w:val="00D14D68"/>
    <w:rsid w:val="00D235BE"/>
    <w:rsid w:val="00D35A34"/>
    <w:rsid w:val="00D419C5"/>
    <w:rsid w:val="00D576B6"/>
    <w:rsid w:val="00D579B0"/>
    <w:rsid w:val="00D870D8"/>
    <w:rsid w:val="00D96699"/>
    <w:rsid w:val="00DA08D3"/>
    <w:rsid w:val="00DB2BB6"/>
    <w:rsid w:val="00DC7758"/>
    <w:rsid w:val="00DD361D"/>
    <w:rsid w:val="00DD7ECA"/>
    <w:rsid w:val="00DF44CA"/>
    <w:rsid w:val="00DF6D3D"/>
    <w:rsid w:val="00E051DA"/>
    <w:rsid w:val="00E06BFD"/>
    <w:rsid w:val="00E10EF3"/>
    <w:rsid w:val="00E22038"/>
    <w:rsid w:val="00E3328E"/>
    <w:rsid w:val="00E44DAB"/>
    <w:rsid w:val="00E47A5F"/>
    <w:rsid w:val="00E551DB"/>
    <w:rsid w:val="00E56BD0"/>
    <w:rsid w:val="00E63327"/>
    <w:rsid w:val="00E77B55"/>
    <w:rsid w:val="00E87352"/>
    <w:rsid w:val="00E972B9"/>
    <w:rsid w:val="00EA173C"/>
    <w:rsid w:val="00EB2202"/>
    <w:rsid w:val="00EB4F34"/>
    <w:rsid w:val="00EB53C0"/>
    <w:rsid w:val="00ED66C1"/>
    <w:rsid w:val="00EE60CE"/>
    <w:rsid w:val="00EE73C6"/>
    <w:rsid w:val="00EF0C65"/>
    <w:rsid w:val="00EF26B7"/>
    <w:rsid w:val="00F05CEE"/>
    <w:rsid w:val="00F117CB"/>
    <w:rsid w:val="00F11D14"/>
    <w:rsid w:val="00F17542"/>
    <w:rsid w:val="00F31582"/>
    <w:rsid w:val="00F31EA9"/>
    <w:rsid w:val="00F37E4F"/>
    <w:rsid w:val="00F635A7"/>
    <w:rsid w:val="00FA6379"/>
    <w:rsid w:val="00FA6DC5"/>
    <w:rsid w:val="00FD1A2A"/>
    <w:rsid w:val="00FD20B7"/>
    <w:rsid w:val="00FD7C21"/>
    <w:rsid w:val="00FE0F85"/>
    <w:rsid w:val="00FE4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7762E"/>
  <w15:chartTrackingRefBased/>
  <w15:docId w15:val="{F9B6164D-E4F6-4BB3-83DD-745C1C1B8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5B37"/>
    <w:pPr>
      <w:ind w:left="720"/>
      <w:contextualSpacing/>
    </w:pPr>
  </w:style>
  <w:style w:type="paragraph" w:customStyle="1" w:styleId="Default">
    <w:name w:val="Default"/>
    <w:rsid w:val="00746A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DB2B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B2B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740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adilet.zan.kz/rus/docs/V2100024508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98C46E-BE0B-45F7-9BE4-8115F5C84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9</Pages>
  <Words>2832</Words>
  <Characters>16144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Болатбекова Асель</dc:creator>
  <cp:keywords/>
  <dc:description/>
  <cp:lastModifiedBy>Асель</cp:lastModifiedBy>
  <cp:revision>23</cp:revision>
  <cp:lastPrinted>2024-03-04T10:01:00Z</cp:lastPrinted>
  <dcterms:created xsi:type="dcterms:W3CDTF">2024-02-23T04:18:00Z</dcterms:created>
  <dcterms:modified xsi:type="dcterms:W3CDTF">2024-03-04T10:13:00Z</dcterms:modified>
</cp:coreProperties>
</file>