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83B2" w14:textId="77777777" w:rsidR="00DE3C64" w:rsidRPr="00A4322C" w:rsidRDefault="00DE3C64" w:rsidP="00C61564">
      <w:pPr>
        <w:tabs>
          <w:tab w:val="left" w:pos="851"/>
        </w:tabs>
        <w:spacing w:after="0" w:line="240" w:lineRule="auto"/>
        <w:jc w:val="center"/>
        <w:rPr>
          <w:rFonts w:ascii="Times New Roman" w:hAnsi="Times New Roman" w:cs="Times New Roman"/>
          <w:b/>
          <w:sz w:val="28"/>
          <w:szCs w:val="28"/>
        </w:rPr>
      </w:pPr>
    </w:p>
    <w:p w14:paraId="30FC453A" w14:textId="2F902253" w:rsidR="000A5FC8" w:rsidRPr="00A4322C" w:rsidRDefault="00742AAD" w:rsidP="00C61564">
      <w:pPr>
        <w:tabs>
          <w:tab w:val="left" w:pos="851"/>
        </w:tabs>
        <w:spacing w:after="0" w:line="240" w:lineRule="auto"/>
        <w:jc w:val="center"/>
        <w:rPr>
          <w:rFonts w:ascii="Times New Roman" w:hAnsi="Times New Roman" w:cs="Times New Roman"/>
          <w:b/>
          <w:sz w:val="28"/>
          <w:szCs w:val="28"/>
        </w:rPr>
      </w:pPr>
      <w:r w:rsidRPr="00A4322C">
        <w:rPr>
          <w:rFonts w:ascii="Times New Roman" w:hAnsi="Times New Roman" w:cs="Times New Roman"/>
          <w:b/>
          <w:sz w:val="28"/>
          <w:szCs w:val="28"/>
        </w:rPr>
        <w:t>Сводное З</w:t>
      </w:r>
      <w:r w:rsidR="009B76CC" w:rsidRPr="00A4322C">
        <w:rPr>
          <w:rFonts w:ascii="Times New Roman" w:hAnsi="Times New Roman" w:cs="Times New Roman"/>
          <w:b/>
          <w:sz w:val="28"/>
          <w:szCs w:val="28"/>
        </w:rPr>
        <w:t>аключение</w:t>
      </w:r>
      <w:r w:rsidR="00D66B52" w:rsidRPr="00A4322C">
        <w:rPr>
          <w:rFonts w:ascii="Times New Roman" w:hAnsi="Times New Roman" w:cs="Times New Roman"/>
          <w:b/>
          <w:sz w:val="28"/>
          <w:szCs w:val="28"/>
        </w:rPr>
        <w:t xml:space="preserve"> </w:t>
      </w:r>
    </w:p>
    <w:p w14:paraId="51D8C9F7" w14:textId="3282059B" w:rsidR="00BD6DBE" w:rsidRPr="00A4322C" w:rsidRDefault="00B1771A" w:rsidP="00B1771A">
      <w:pPr>
        <w:tabs>
          <w:tab w:val="left" w:pos="851"/>
        </w:tabs>
        <w:spacing w:after="0" w:line="240" w:lineRule="auto"/>
        <w:jc w:val="center"/>
        <w:rPr>
          <w:rStyle w:val="apple-converted-space"/>
          <w:rFonts w:ascii="Times New Roman" w:hAnsi="Times New Roman"/>
          <w:b/>
          <w:sz w:val="28"/>
          <w:szCs w:val="28"/>
        </w:rPr>
      </w:pPr>
      <w:r w:rsidRPr="00A4322C">
        <w:rPr>
          <w:rFonts w:ascii="Times New Roman" w:hAnsi="Times New Roman" w:cs="Times New Roman"/>
          <w:b/>
          <w:sz w:val="28"/>
          <w:szCs w:val="28"/>
        </w:rPr>
        <w:t>по результатам анализа и оценки состояния конкурентной среды на рынке розничной реализации угля за 2022 год и I полугодие 2023 года</w:t>
      </w:r>
    </w:p>
    <w:p w14:paraId="2C3B0F19" w14:textId="6543BD97" w:rsidR="0081175D" w:rsidRPr="00A4322C" w:rsidRDefault="00D66B52" w:rsidP="003123ED">
      <w:pPr>
        <w:tabs>
          <w:tab w:val="left" w:pos="851"/>
        </w:tabs>
        <w:spacing w:after="0" w:line="240" w:lineRule="auto"/>
        <w:jc w:val="both"/>
        <w:rPr>
          <w:rStyle w:val="apple-converted-space"/>
          <w:rFonts w:ascii="Times New Roman" w:hAnsi="Times New Roman"/>
          <w:b/>
          <w:sz w:val="28"/>
          <w:szCs w:val="28"/>
        </w:rPr>
      </w:pPr>
      <w:r w:rsidRPr="00A4322C">
        <w:rPr>
          <w:rStyle w:val="apple-converted-space"/>
          <w:rFonts w:ascii="Times New Roman" w:hAnsi="Times New Roman"/>
          <w:b/>
          <w:sz w:val="28"/>
          <w:szCs w:val="28"/>
        </w:rPr>
        <w:tab/>
      </w:r>
    </w:p>
    <w:p w14:paraId="4BD0A111" w14:textId="77777777" w:rsidR="000A339E" w:rsidRPr="00A4322C" w:rsidRDefault="000A339E" w:rsidP="00EC3BFD">
      <w:pPr>
        <w:pStyle w:val="a8"/>
        <w:widowControl w:val="0"/>
        <w:numPr>
          <w:ilvl w:val="0"/>
          <w:numId w:val="2"/>
        </w:numPr>
        <w:autoSpaceDE w:val="0"/>
        <w:autoSpaceDN w:val="0"/>
        <w:adjustRightInd w:val="0"/>
        <w:ind w:left="0"/>
        <w:jc w:val="center"/>
        <w:rPr>
          <w:b/>
          <w:sz w:val="28"/>
          <w:szCs w:val="28"/>
        </w:rPr>
      </w:pPr>
      <w:r w:rsidRPr="00A4322C">
        <w:rPr>
          <w:b/>
          <w:sz w:val="28"/>
          <w:szCs w:val="28"/>
        </w:rPr>
        <w:t>Общие положения</w:t>
      </w:r>
    </w:p>
    <w:p w14:paraId="56D8CF39" w14:textId="77777777" w:rsidR="000F5DE0" w:rsidRPr="00A4322C" w:rsidRDefault="000F5DE0" w:rsidP="000B009A">
      <w:pPr>
        <w:pStyle w:val="a6"/>
        <w:ind w:firstLine="708"/>
        <w:jc w:val="both"/>
        <w:rPr>
          <w:sz w:val="28"/>
          <w:szCs w:val="28"/>
        </w:rPr>
      </w:pPr>
    </w:p>
    <w:p w14:paraId="4D4F71AD" w14:textId="1E759EB9" w:rsidR="00367253" w:rsidRPr="00A4322C" w:rsidRDefault="000A339E" w:rsidP="000B009A">
      <w:pPr>
        <w:pStyle w:val="a6"/>
        <w:ind w:firstLine="708"/>
        <w:jc w:val="both"/>
        <w:rPr>
          <w:sz w:val="24"/>
          <w:szCs w:val="24"/>
        </w:rPr>
      </w:pPr>
      <w:r w:rsidRPr="00A4322C">
        <w:rPr>
          <w:sz w:val="28"/>
          <w:szCs w:val="28"/>
        </w:rPr>
        <w:t xml:space="preserve">Настоящий анализ состояния конкуренции проведен Агентством по защите и развитию конкуренции Республики Казахстан </w:t>
      </w:r>
      <w:r w:rsidR="00367253" w:rsidRPr="00A4322C">
        <w:rPr>
          <w:sz w:val="28"/>
          <w:szCs w:val="28"/>
        </w:rPr>
        <w:t xml:space="preserve">(далее - Агентство) на основании пункта 1 статьи 196 Предпринимательского кодекса </w:t>
      </w:r>
      <w:r w:rsidRPr="00A4322C">
        <w:rPr>
          <w:sz w:val="28"/>
          <w:szCs w:val="28"/>
        </w:rPr>
        <w:t xml:space="preserve">и в соответствии </w:t>
      </w:r>
      <w:r w:rsidR="00367253" w:rsidRPr="00A4322C">
        <w:rPr>
          <w:sz w:val="28"/>
          <w:szCs w:val="28"/>
        </w:rPr>
        <w:t>с Планом работы Агентства на 202</w:t>
      </w:r>
      <w:r w:rsidR="00B1771A" w:rsidRPr="00A4322C">
        <w:rPr>
          <w:sz w:val="28"/>
          <w:szCs w:val="28"/>
        </w:rPr>
        <w:t>3</w:t>
      </w:r>
      <w:r w:rsidR="00367253" w:rsidRPr="00A4322C">
        <w:rPr>
          <w:sz w:val="28"/>
          <w:szCs w:val="28"/>
        </w:rPr>
        <w:t xml:space="preserve"> год № </w:t>
      </w:r>
      <w:r w:rsidR="00B1771A" w:rsidRPr="00A4322C">
        <w:rPr>
          <w:sz w:val="28"/>
          <w:szCs w:val="28"/>
        </w:rPr>
        <w:t xml:space="preserve">34/НҚ </w:t>
      </w:r>
      <w:r w:rsidR="00367253" w:rsidRPr="00A4322C">
        <w:rPr>
          <w:sz w:val="28"/>
          <w:szCs w:val="28"/>
        </w:rPr>
        <w:t xml:space="preserve">от </w:t>
      </w:r>
      <w:r w:rsidR="00B1771A" w:rsidRPr="00A4322C">
        <w:rPr>
          <w:sz w:val="28"/>
          <w:szCs w:val="28"/>
        </w:rPr>
        <w:t>31</w:t>
      </w:r>
      <w:r w:rsidR="001F5E93" w:rsidRPr="00A4322C">
        <w:rPr>
          <w:sz w:val="28"/>
          <w:szCs w:val="28"/>
        </w:rPr>
        <w:t xml:space="preserve"> </w:t>
      </w:r>
      <w:r w:rsidR="00B1771A" w:rsidRPr="00A4322C">
        <w:rPr>
          <w:sz w:val="28"/>
          <w:szCs w:val="28"/>
        </w:rPr>
        <w:t>янв</w:t>
      </w:r>
      <w:r w:rsidR="001F5E93" w:rsidRPr="00A4322C">
        <w:rPr>
          <w:sz w:val="28"/>
          <w:szCs w:val="28"/>
        </w:rPr>
        <w:t>а</w:t>
      </w:r>
      <w:r w:rsidR="00B1771A" w:rsidRPr="00A4322C">
        <w:rPr>
          <w:sz w:val="28"/>
          <w:szCs w:val="28"/>
        </w:rPr>
        <w:t xml:space="preserve">ря </w:t>
      </w:r>
      <w:r w:rsidR="00367253" w:rsidRPr="00A4322C">
        <w:rPr>
          <w:sz w:val="28"/>
          <w:szCs w:val="28"/>
        </w:rPr>
        <w:t>202</w:t>
      </w:r>
      <w:r w:rsidR="00B1771A" w:rsidRPr="00A4322C">
        <w:rPr>
          <w:sz w:val="28"/>
          <w:szCs w:val="28"/>
        </w:rPr>
        <w:t>3</w:t>
      </w:r>
      <w:r w:rsidR="00367253" w:rsidRPr="00A4322C">
        <w:rPr>
          <w:sz w:val="28"/>
          <w:szCs w:val="28"/>
        </w:rPr>
        <w:t xml:space="preserve"> года</w:t>
      </w:r>
      <w:r w:rsidR="00367253" w:rsidRPr="00A4322C">
        <w:rPr>
          <w:i/>
          <w:iCs/>
          <w:sz w:val="24"/>
          <w:szCs w:val="24"/>
        </w:rPr>
        <w:t>.</w:t>
      </w:r>
    </w:p>
    <w:p w14:paraId="08D00F43" w14:textId="77777777" w:rsidR="000A339E" w:rsidRPr="00A4322C" w:rsidRDefault="000A339E" w:rsidP="00874A1C">
      <w:pPr>
        <w:pStyle w:val="a6"/>
        <w:tabs>
          <w:tab w:val="left" w:pos="1134"/>
        </w:tabs>
        <w:ind w:firstLine="709"/>
        <w:jc w:val="both"/>
        <w:rPr>
          <w:sz w:val="28"/>
          <w:szCs w:val="28"/>
        </w:rPr>
      </w:pPr>
      <w:r w:rsidRPr="00A4322C">
        <w:rPr>
          <w:sz w:val="28"/>
          <w:szCs w:val="28"/>
        </w:rPr>
        <w:t>Для выполнения анализа были использованы следующие материалы:</w:t>
      </w:r>
    </w:p>
    <w:p w14:paraId="30E62308" w14:textId="77777777" w:rsidR="000A339E" w:rsidRPr="00A4322C" w:rsidRDefault="000A339E" w:rsidP="00EC3BFD">
      <w:pPr>
        <w:pStyle w:val="a6"/>
        <w:numPr>
          <w:ilvl w:val="0"/>
          <w:numId w:val="3"/>
        </w:numPr>
        <w:tabs>
          <w:tab w:val="left" w:pos="1134"/>
        </w:tabs>
        <w:ind w:left="0" w:firstLine="709"/>
        <w:jc w:val="both"/>
        <w:rPr>
          <w:sz w:val="28"/>
          <w:szCs w:val="28"/>
        </w:rPr>
      </w:pPr>
      <w:r w:rsidRPr="00A4322C">
        <w:rPr>
          <w:sz w:val="28"/>
          <w:szCs w:val="28"/>
        </w:rPr>
        <w:t>Предпринимательский кодекс Республики Казахстан (далее - Кодекс);</w:t>
      </w:r>
    </w:p>
    <w:p w14:paraId="6D35332D" w14:textId="48CDF72C" w:rsidR="0090008C" w:rsidRPr="00A4322C" w:rsidRDefault="000A339E" w:rsidP="0090008C">
      <w:pPr>
        <w:pStyle w:val="a6"/>
        <w:numPr>
          <w:ilvl w:val="0"/>
          <w:numId w:val="3"/>
        </w:numPr>
        <w:tabs>
          <w:tab w:val="left" w:pos="1134"/>
        </w:tabs>
        <w:ind w:left="0" w:firstLine="709"/>
        <w:jc w:val="both"/>
        <w:rPr>
          <w:sz w:val="28"/>
          <w:szCs w:val="28"/>
        </w:rPr>
      </w:pPr>
      <w:r w:rsidRPr="00A4322C">
        <w:rPr>
          <w:sz w:val="28"/>
          <w:szCs w:val="28"/>
        </w:rPr>
        <w:t xml:space="preserve">Методика по проведению анализа и оценке состояния конкурентной среды на товарном рынке, утвержденной приказом </w:t>
      </w:r>
      <w:r w:rsidR="00A14FB5" w:rsidRPr="00A4322C">
        <w:rPr>
          <w:sz w:val="28"/>
          <w:szCs w:val="28"/>
        </w:rPr>
        <w:t xml:space="preserve">Председателя Агентства по защите и развитию конкуренции Республики Казахстан от </w:t>
      </w:r>
      <w:r w:rsidR="00B1771A" w:rsidRPr="00A4322C">
        <w:rPr>
          <w:sz w:val="28"/>
          <w:szCs w:val="28"/>
        </w:rPr>
        <w:t>27</w:t>
      </w:r>
      <w:r w:rsidR="00A14FB5" w:rsidRPr="00A4322C">
        <w:rPr>
          <w:sz w:val="28"/>
          <w:szCs w:val="28"/>
        </w:rPr>
        <w:t xml:space="preserve"> </w:t>
      </w:r>
      <w:r w:rsidR="00B1771A" w:rsidRPr="00A4322C">
        <w:rPr>
          <w:sz w:val="28"/>
          <w:szCs w:val="28"/>
        </w:rPr>
        <w:t>июля</w:t>
      </w:r>
      <w:r w:rsidR="00A14FB5" w:rsidRPr="00A4322C">
        <w:rPr>
          <w:sz w:val="28"/>
          <w:szCs w:val="28"/>
        </w:rPr>
        <w:t xml:space="preserve"> 202</w:t>
      </w:r>
      <w:r w:rsidR="00B1771A" w:rsidRPr="00A4322C">
        <w:rPr>
          <w:sz w:val="28"/>
          <w:szCs w:val="28"/>
        </w:rPr>
        <w:t>3</w:t>
      </w:r>
      <w:r w:rsidR="00A14FB5" w:rsidRPr="00A4322C">
        <w:rPr>
          <w:sz w:val="28"/>
          <w:szCs w:val="28"/>
        </w:rPr>
        <w:t xml:space="preserve"> года № 1</w:t>
      </w:r>
      <w:r w:rsidR="00B1771A" w:rsidRPr="00A4322C">
        <w:rPr>
          <w:sz w:val="28"/>
          <w:szCs w:val="28"/>
        </w:rPr>
        <w:t>1</w:t>
      </w:r>
      <w:r w:rsidR="00A14FB5" w:rsidRPr="00A4322C">
        <w:rPr>
          <w:sz w:val="28"/>
          <w:szCs w:val="28"/>
        </w:rPr>
        <w:t xml:space="preserve"> </w:t>
      </w:r>
      <w:r w:rsidRPr="00A4322C">
        <w:rPr>
          <w:sz w:val="28"/>
          <w:szCs w:val="28"/>
        </w:rPr>
        <w:t>(далее – Методика)</w:t>
      </w:r>
      <w:r w:rsidR="0090008C" w:rsidRPr="00A4322C">
        <w:rPr>
          <w:sz w:val="28"/>
          <w:szCs w:val="28"/>
        </w:rPr>
        <w:t>;</w:t>
      </w:r>
    </w:p>
    <w:p w14:paraId="183F72AA" w14:textId="0B541968" w:rsidR="0090008C" w:rsidRPr="00A4322C" w:rsidRDefault="0090008C" w:rsidP="0090008C">
      <w:pPr>
        <w:pStyle w:val="a6"/>
        <w:numPr>
          <w:ilvl w:val="0"/>
          <w:numId w:val="3"/>
        </w:numPr>
        <w:tabs>
          <w:tab w:val="left" w:pos="1134"/>
        </w:tabs>
        <w:ind w:left="0" w:firstLine="709"/>
        <w:jc w:val="both"/>
        <w:rPr>
          <w:sz w:val="28"/>
          <w:szCs w:val="28"/>
        </w:rPr>
      </w:pPr>
      <w:r w:rsidRPr="00A4322C">
        <w:rPr>
          <w:sz w:val="28"/>
          <w:szCs w:val="28"/>
        </w:rPr>
        <w:t>Памятка по проведению анализа и оценки состояния конкурентной среды на рынке розничной реализации угля;</w:t>
      </w:r>
    </w:p>
    <w:p w14:paraId="56F3F4CF" w14:textId="75350123" w:rsidR="000A339E" w:rsidRPr="00A4322C" w:rsidRDefault="000A339E" w:rsidP="00EC3BFD">
      <w:pPr>
        <w:pStyle w:val="a6"/>
        <w:numPr>
          <w:ilvl w:val="0"/>
          <w:numId w:val="3"/>
        </w:numPr>
        <w:tabs>
          <w:tab w:val="left" w:pos="1134"/>
        </w:tabs>
        <w:ind w:left="0" w:firstLine="709"/>
        <w:jc w:val="both"/>
        <w:rPr>
          <w:sz w:val="28"/>
          <w:szCs w:val="28"/>
        </w:rPr>
      </w:pPr>
      <w:bookmarkStart w:id="0" w:name="SUB5400300"/>
      <w:bookmarkEnd w:id="0"/>
      <w:r w:rsidRPr="00A4322C">
        <w:rPr>
          <w:sz w:val="28"/>
          <w:szCs w:val="28"/>
        </w:rPr>
        <w:t>Сведения, полученные от территориальных департаментов Агентства</w:t>
      </w:r>
      <w:r w:rsidR="00B6704C" w:rsidRPr="00A4322C">
        <w:rPr>
          <w:sz w:val="28"/>
          <w:szCs w:val="28"/>
        </w:rPr>
        <w:t xml:space="preserve"> (кроме </w:t>
      </w:r>
      <w:r w:rsidR="00933EA7" w:rsidRPr="00A4322C">
        <w:rPr>
          <w:sz w:val="28"/>
          <w:szCs w:val="28"/>
        </w:rPr>
        <w:t>Атырауской</w:t>
      </w:r>
      <w:r w:rsidR="00B6704C" w:rsidRPr="00A4322C">
        <w:rPr>
          <w:sz w:val="28"/>
          <w:szCs w:val="28"/>
        </w:rPr>
        <w:t xml:space="preserve">, </w:t>
      </w:r>
      <w:r w:rsidR="00933EA7" w:rsidRPr="00A4322C">
        <w:rPr>
          <w:sz w:val="28"/>
          <w:szCs w:val="28"/>
        </w:rPr>
        <w:t>Мангистауской</w:t>
      </w:r>
      <w:r w:rsidR="00B6704C" w:rsidRPr="00A4322C">
        <w:rPr>
          <w:sz w:val="28"/>
          <w:szCs w:val="28"/>
        </w:rPr>
        <w:t xml:space="preserve"> и </w:t>
      </w:r>
      <w:r w:rsidR="00933EA7" w:rsidRPr="00A4322C">
        <w:rPr>
          <w:sz w:val="28"/>
          <w:szCs w:val="28"/>
        </w:rPr>
        <w:t>Западно-Казахстанской</w:t>
      </w:r>
      <w:r w:rsidR="00B6704C" w:rsidRPr="00A4322C">
        <w:rPr>
          <w:sz w:val="28"/>
          <w:szCs w:val="28"/>
        </w:rPr>
        <w:t xml:space="preserve"> областей)</w:t>
      </w:r>
      <w:r w:rsidRPr="00A4322C">
        <w:rPr>
          <w:sz w:val="28"/>
          <w:szCs w:val="28"/>
        </w:rPr>
        <w:t>.</w:t>
      </w:r>
    </w:p>
    <w:p w14:paraId="64CA9C07" w14:textId="77777777" w:rsidR="000A339E" w:rsidRPr="00A4322C" w:rsidRDefault="000A339E" w:rsidP="0081175D">
      <w:pPr>
        <w:pStyle w:val="a5"/>
        <w:jc w:val="center"/>
        <w:rPr>
          <w:rStyle w:val="apple-converted-space"/>
          <w:rFonts w:ascii="Times New Roman" w:hAnsi="Times New Roman"/>
          <w:b/>
          <w:sz w:val="28"/>
          <w:szCs w:val="28"/>
        </w:rPr>
      </w:pPr>
    </w:p>
    <w:p w14:paraId="4F590110" w14:textId="77777777" w:rsidR="004E198E" w:rsidRPr="00A4322C" w:rsidRDefault="0081175D" w:rsidP="0081175D">
      <w:pPr>
        <w:pStyle w:val="a3"/>
        <w:tabs>
          <w:tab w:val="left" w:pos="0"/>
          <w:tab w:val="left" w:pos="851"/>
        </w:tabs>
        <w:spacing w:before="0" w:beforeAutospacing="0" w:after="0" w:afterAutospacing="0"/>
        <w:ind w:left="567"/>
        <w:jc w:val="center"/>
        <w:rPr>
          <w:b/>
          <w:sz w:val="28"/>
          <w:szCs w:val="28"/>
        </w:rPr>
      </w:pPr>
      <w:r w:rsidRPr="00A4322C">
        <w:rPr>
          <w:b/>
          <w:sz w:val="28"/>
          <w:szCs w:val="28"/>
        </w:rPr>
        <w:t>2.</w:t>
      </w:r>
      <w:r w:rsidR="004E198E" w:rsidRPr="00A4322C">
        <w:rPr>
          <w:b/>
          <w:sz w:val="28"/>
          <w:szCs w:val="28"/>
        </w:rPr>
        <w:t>Определение критериев взаимозаменяемости товаров</w:t>
      </w:r>
    </w:p>
    <w:p w14:paraId="43F34A45" w14:textId="77777777" w:rsidR="006626F2" w:rsidRPr="00A4322C" w:rsidRDefault="006626F2" w:rsidP="006626F2">
      <w:pPr>
        <w:pStyle w:val="a6"/>
        <w:ind w:firstLine="709"/>
        <w:jc w:val="both"/>
        <w:rPr>
          <w:sz w:val="28"/>
          <w:szCs w:val="28"/>
        </w:rPr>
      </w:pPr>
      <w:r w:rsidRPr="00A4322C">
        <w:rPr>
          <w:sz w:val="28"/>
          <w:szCs w:val="28"/>
        </w:rPr>
        <w:t>Взаимозаменяемые товары – это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p w14:paraId="677514DA" w14:textId="77777777" w:rsidR="006626F2" w:rsidRPr="00A4322C" w:rsidRDefault="006626F2" w:rsidP="006626F2">
      <w:pPr>
        <w:pStyle w:val="a6"/>
        <w:ind w:firstLine="709"/>
        <w:jc w:val="both"/>
        <w:rPr>
          <w:sz w:val="28"/>
          <w:szCs w:val="28"/>
        </w:rPr>
      </w:pPr>
      <w:r w:rsidRPr="00A4322C">
        <w:rPr>
          <w:sz w:val="28"/>
          <w:szCs w:val="28"/>
        </w:rPr>
        <w:t xml:space="preserve">В качестве товара на рассматриваемом рынке используется уголь, а в качестве товарного рынка рассматривается розничная реализация угля. </w:t>
      </w:r>
    </w:p>
    <w:p w14:paraId="11ADDC98" w14:textId="77777777" w:rsidR="006626F2" w:rsidRPr="00A4322C" w:rsidRDefault="006626F2" w:rsidP="006626F2">
      <w:pPr>
        <w:pStyle w:val="a6"/>
        <w:ind w:firstLine="709"/>
        <w:jc w:val="both"/>
        <w:rPr>
          <w:sz w:val="28"/>
          <w:szCs w:val="28"/>
        </w:rPr>
      </w:pPr>
      <w:r w:rsidRPr="00A4322C">
        <w:rPr>
          <w:b/>
          <w:sz w:val="28"/>
          <w:szCs w:val="28"/>
        </w:rPr>
        <w:t>Уголь</w:t>
      </w:r>
      <w:r w:rsidRPr="00A4322C">
        <w:rPr>
          <w:sz w:val="28"/>
          <w:szCs w:val="28"/>
        </w:rPr>
        <w:t xml:space="preserve"> – твердая горючая осадочная порода, образовавшаяся преимущественно из отмерших растений путем из биохимических, физико-химических и физических изменений, является невосполнимым, ограниченным природным ресурсом.</w:t>
      </w:r>
    </w:p>
    <w:p w14:paraId="55F46E30" w14:textId="77777777" w:rsidR="006626F2" w:rsidRPr="00A4322C" w:rsidRDefault="006626F2" w:rsidP="006626F2">
      <w:pPr>
        <w:spacing w:after="0"/>
        <w:ind w:firstLine="709"/>
        <w:jc w:val="both"/>
        <w:rPr>
          <w:rFonts w:ascii="Times New Roman" w:hAnsi="Times New Roman" w:cs="Times New Roman"/>
          <w:b/>
          <w:sz w:val="28"/>
          <w:szCs w:val="28"/>
        </w:rPr>
      </w:pPr>
      <w:r w:rsidRPr="00A4322C">
        <w:rPr>
          <w:rStyle w:val="a9"/>
          <w:rFonts w:ascii="Times New Roman" w:hAnsi="Times New Roman" w:cs="Times New Roman"/>
          <w:b w:val="0"/>
          <w:sz w:val="28"/>
          <w:szCs w:val="28"/>
        </w:rPr>
        <w:t xml:space="preserve">Казахстан входит в десятку стран мира по добыче угля, </w:t>
      </w:r>
      <w:r w:rsidRPr="00A4322C">
        <w:rPr>
          <w:rFonts w:ascii="Times New Roman" w:hAnsi="Times New Roman" w:cs="Times New Roman"/>
          <w:sz w:val="28"/>
          <w:szCs w:val="28"/>
        </w:rPr>
        <w:t xml:space="preserve">в стране добывают все виды угля: от бурых до каменных. Этот вид топлива остается одним из самых востребованных источников энергии. </w:t>
      </w:r>
      <w:r w:rsidRPr="00A4322C">
        <w:rPr>
          <w:rStyle w:val="a9"/>
          <w:rFonts w:ascii="Times New Roman" w:hAnsi="Times New Roman" w:cs="Times New Roman"/>
          <w:b w:val="0"/>
          <w:sz w:val="28"/>
          <w:szCs w:val="28"/>
        </w:rPr>
        <w:t xml:space="preserve">Основной объем добычи угля приходится на Павлодарскую и Карагандинскую </w:t>
      </w:r>
      <w:proofErr w:type="spellStart"/>
      <w:r w:rsidRPr="00A4322C">
        <w:rPr>
          <w:rStyle w:val="a9"/>
          <w:rFonts w:ascii="Times New Roman" w:hAnsi="Times New Roman" w:cs="Times New Roman"/>
          <w:b w:val="0"/>
          <w:sz w:val="28"/>
          <w:szCs w:val="28"/>
        </w:rPr>
        <w:t>област</w:t>
      </w:r>
      <w:proofErr w:type="spellEnd"/>
      <w:r w:rsidRPr="00A4322C">
        <w:rPr>
          <w:rStyle w:val="a9"/>
          <w:rFonts w:ascii="Times New Roman" w:hAnsi="Times New Roman" w:cs="Times New Roman"/>
          <w:b w:val="0"/>
          <w:sz w:val="28"/>
          <w:szCs w:val="28"/>
          <w:lang w:val="kk-KZ"/>
        </w:rPr>
        <w:t>ь</w:t>
      </w:r>
      <w:r w:rsidRPr="00A4322C">
        <w:rPr>
          <w:rStyle w:val="a9"/>
          <w:rFonts w:ascii="Times New Roman" w:hAnsi="Times New Roman" w:cs="Times New Roman"/>
          <w:b w:val="0"/>
          <w:sz w:val="28"/>
          <w:szCs w:val="28"/>
        </w:rPr>
        <w:t>.</w:t>
      </w:r>
    </w:p>
    <w:p w14:paraId="1D33FF68" w14:textId="77777777" w:rsidR="006626F2" w:rsidRPr="00A4322C" w:rsidRDefault="006626F2" w:rsidP="006626F2">
      <w:pPr>
        <w:pStyle w:val="a6"/>
        <w:ind w:firstLine="709"/>
        <w:jc w:val="both"/>
        <w:rPr>
          <w:sz w:val="28"/>
          <w:szCs w:val="28"/>
        </w:rPr>
      </w:pPr>
      <w:r w:rsidRPr="00A4322C">
        <w:rPr>
          <w:rStyle w:val="hgkelc"/>
          <w:b/>
          <w:bCs/>
          <w:sz w:val="28"/>
          <w:szCs w:val="28"/>
        </w:rPr>
        <w:t>Сортовой уголь</w:t>
      </w:r>
      <w:r w:rsidRPr="00A4322C">
        <w:rPr>
          <w:rStyle w:val="hgkelc"/>
          <w:sz w:val="28"/>
          <w:szCs w:val="28"/>
        </w:rPr>
        <w:t xml:space="preserve"> отличается от </w:t>
      </w:r>
      <w:r w:rsidRPr="00A4322C">
        <w:rPr>
          <w:rStyle w:val="hgkelc"/>
          <w:b/>
          <w:bCs/>
          <w:sz w:val="28"/>
          <w:szCs w:val="28"/>
        </w:rPr>
        <w:t>рядового</w:t>
      </w:r>
      <w:r w:rsidRPr="00A4322C">
        <w:rPr>
          <w:rStyle w:val="hgkelc"/>
          <w:sz w:val="28"/>
          <w:szCs w:val="28"/>
        </w:rPr>
        <w:t xml:space="preserve"> большей экономичностью при использовании (почти на 30–40 %), так как за счет однородности фракционного состава он обладает: более высокой температурой сгорания; меньшей зольностью; более низким показателем влажности.</w:t>
      </w:r>
    </w:p>
    <w:p w14:paraId="6ED9F5B2" w14:textId="77777777" w:rsidR="006626F2" w:rsidRPr="00A4322C" w:rsidRDefault="006626F2" w:rsidP="009D1D5D">
      <w:pPr>
        <w:spacing w:after="0" w:line="240" w:lineRule="auto"/>
        <w:ind w:firstLine="709"/>
        <w:jc w:val="both"/>
        <w:rPr>
          <w:rFonts w:ascii="Times New Roman" w:hAnsi="Times New Roman" w:cs="Times New Roman"/>
          <w:sz w:val="28"/>
          <w:szCs w:val="28"/>
        </w:rPr>
      </w:pPr>
      <w:r w:rsidRPr="00A4322C">
        <w:rPr>
          <w:rStyle w:val="a9"/>
          <w:rFonts w:ascii="Times New Roman" w:hAnsi="Times New Roman" w:cs="Times New Roman"/>
          <w:b w:val="0"/>
          <w:sz w:val="28"/>
          <w:szCs w:val="28"/>
        </w:rPr>
        <w:t xml:space="preserve">Стоит отметить, что цены </w:t>
      </w:r>
      <w:proofErr w:type="spellStart"/>
      <w:r w:rsidRPr="00A4322C">
        <w:rPr>
          <w:rStyle w:val="a9"/>
          <w:rFonts w:ascii="Times New Roman" w:hAnsi="Times New Roman" w:cs="Times New Roman"/>
          <w:b w:val="0"/>
          <w:sz w:val="28"/>
          <w:szCs w:val="28"/>
          <w:lang w:val="kk-KZ"/>
        </w:rPr>
        <w:t>на</w:t>
      </w:r>
      <w:proofErr w:type="spellEnd"/>
      <w:r w:rsidRPr="00A4322C">
        <w:rPr>
          <w:rStyle w:val="a9"/>
          <w:rFonts w:ascii="Times New Roman" w:hAnsi="Times New Roman" w:cs="Times New Roman"/>
          <w:b w:val="0"/>
          <w:sz w:val="28"/>
          <w:szCs w:val="28"/>
          <w:lang w:val="kk-KZ"/>
        </w:rPr>
        <w:t xml:space="preserve"> </w:t>
      </w:r>
      <w:proofErr w:type="spellStart"/>
      <w:r w:rsidRPr="00A4322C">
        <w:rPr>
          <w:rStyle w:val="a9"/>
          <w:rFonts w:ascii="Times New Roman" w:hAnsi="Times New Roman" w:cs="Times New Roman"/>
          <w:b w:val="0"/>
          <w:sz w:val="28"/>
          <w:szCs w:val="28"/>
          <w:lang w:val="kk-KZ"/>
        </w:rPr>
        <w:t>уголь</w:t>
      </w:r>
      <w:proofErr w:type="spellEnd"/>
      <w:r w:rsidRPr="00A4322C">
        <w:rPr>
          <w:rStyle w:val="a9"/>
          <w:rFonts w:ascii="Times New Roman" w:hAnsi="Times New Roman" w:cs="Times New Roman"/>
          <w:b w:val="0"/>
          <w:sz w:val="28"/>
          <w:szCs w:val="28"/>
          <w:lang w:val="kk-KZ"/>
        </w:rPr>
        <w:t xml:space="preserve"> </w:t>
      </w:r>
      <w:proofErr w:type="spellStart"/>
      <w:r w:rsidRPr="00A4322C">
        <w:rPr>
          <w:rStyle w:val="a9"/>
          <w:rFonts w:ascii="Times New Roman" w:hAnsi="Times New Roman" w:cs="Times New Roman"/>
          <w:b w:val="0"/>
          <w:sz w:val="28"/>
          <w:szCs w:val="28"/>
          <w:lang w:val="kk-KZ"/>
        </w:rPr>
        <w:t>государством</w:t>
      </w:r>
      <w:proofErr w:type="spellEnd"/>
      <w:r w:rsidRPr="00A4322C">
        <w:rPr>
          <w:rStyle w:val="a9"/>
          <w:rFonts w:ascii="Times New Roman" w:hAnsi="Times New Roman" w:cs="Times New Roman"/>
          <w:b w:val="0"/>
          <w:sz w:val="28"/>
          <w:szCs w:val="28"/>
          <w:lang w:val="kk-KZ"/>
        </w:rPr>
        <w:t xml:space="preserve"> </w:t>
      </w:r>
      <w:r w:rsidRPr="00A4322C">
        <w:rPr>
          <w:rStyle w:val="a9"/>
          <w:rFonts w:ascii="Times New Roman" w:hAnsi="Times New Roman" w:cs="Times New Roman"/>
          <w:b w:val="0"/>
          <w:sz w:val="28"/>
          <w:szCs w:val="28"/>
        </w:rPr>
        <w:t>не регулируются.</w:t>
      </w:r>
      <w:r w:rsidRPr="00A4322C">
        <w:rPr>
          <w:rFonts w:ascii="Times New Roman" w:hAnsi="Times New Roman" w:cs="Times New Roman"/>
          <w:sz w:val="28"/>
          <w:szCs w:val="28"/>
        </w:rPr>
        <w:t xml:space="preserve"> </w:t>
      </w:r>
    </w:p>
    <w:p w14:paraId="3AB3A15B" w14:textId="77777777" w:rsidR="006626F2" w:rsidRPr="00A4322C" w:rsidRDefault="006626F2" w:rsidP="009D1D5D">
      <w:pPr>
        <w:spacing w:after="0" w:line="240" w:lineRule="auto"/>
        <w:ind w:firstLine="709"/>
        <w:jc w:val="both"/>
        <w:rPr>
          <w:rFonts w:ascii="Times New Roman" w:hAnsi="Times New Roman" w:cs="Times New Roman"/>
          <w:sz w:val="28"/>
          <w:szCs w:val="28"/>
        </w:rPr>
      </w:pPr>
      <w:r w:rsidRPr="00A4322C">
        <w:rPr>
          <w:rFonts w:ascii="Times New Roman" w:hAnsi="Times New Roman" w:cs="Times New Roman"/>
          <w:sz w:val="28"/>
          <w:szCs w:val="28"/>
        </w:rPr>
        <w:t>Акиматами на местах определены региональные операторы, которые участвуют на торгах напрямую и без посредников реализуют уголь населению.</w:t>
      </w:r>
    </w:p>
    <w:p w14:paraId="1841E4EC" w14:textId="77777777" w:rsidR="006626F2" w:rsidRPr="00A4322C" w:rsidRDefault="006626F2" w:rsidP="006626F2">
      <w:pPr>
        <w:pStyle w:val="a6"/>
        <w:ind w:firstLine="709"/>
        <w:jc w:val="both"/>
        <w:rPr>
          <w:sz w:val="28"/>
          <w:szCs w:val="28"/>
          <w:lang w:val="kk-KZ"/>
        </w:rPr>
      </w:pPr>
      <w:r w:rsidRPr="00A4322C">
        <w:rPr>
          <w:rStyle w:val="hgkelc"/>
          <w:bCs/>
          <w:sz w:val="28"/>
          <w:szCs w:val="28"/>
        </w:rPr>
        <w:t>Казахстан</w:t>
      </w:r>
      <w:r w:rsidRPr="00A4322C">
        <w:rPr>
          <w:rStyle w:val="hgkelc"/>
          <w:sz w:val="28"/>
          <w:szCs w:val="28"/>
        </w:rPr>
        <w:t xml:space="preserve"> располагает углями всех </w:t>
      </w:r>
      <w:r w:rsidRPr="00A4322C">
        <w:rPr>
          <w:rStyle w:val="hgkelc"/>
          <w:bCs/>
          <w:sz w:val="28"/>
          <w:szCs w:val="28"/>
        </w:rPr>
        <w:t>видов</w:t>
      </w:r>
      <w:r w:rsidRPr="00A4322C">
        <w:rPr>
          <w:rStyle w:val="hgkelc"/>
          <w:sz w:val="28"/>
          <w:szCs w:val="28"/>
        </w:rPr>
        <w:t xml:space="preserve"> — от бурых до каменных. Общие геологические запасы </w:t>
      </w:r>
      <w:r w:rsidRPr="00A4322C">
        <w:rPr>
          <w:rStyle w:val="hgkelc"/>
          <w:bCs/>
          <w:sz w:val="28"/>
          <w:szCs w:val="28"/>
        </w:rPr>
        <w:t>углей Казахстана</w:t>
      </w:r>
      <w:r w:rsidRPr="00A4322C">
        <w:rPr>
          <w:rStyle w:val="hgkelc"/>
          <w:sz w:val="28"/>
          <w:szCs w:val="28"/>
        </w:rPr>
        <w:t xml:space="preserve"> оцениваются в 150-160 млрд. т. Из числа </w:t>
      </w:r>
      <w:r w:rsidRPr="00A4322C">
        <w:rPr>
          <w:rStyle w:val="hgkelc"/>
          <w:sz w:val="28"/>
          <w:szCs w:val="28"/>
        </w:rPr>
        <w:lastRenderedPageBreak/>
        <w:t xml:space="preserve">балансовых запасов основной объем занимают запасы бурых </w:t>
      </w:r>
      <w:r w:rsidRPr="00A4322C">
        <w:rPr>
          <w:rStyle w:val="hgkelc"/>
          <w:bCs/>
          <w:sz w:val="28"/>
          <w:szCs w:val="28"/>
        </w:rPr>
        <w:t>углей</w:t>
      </w:r>
      <w:r w:rsidRPr="00A4322C">
        <w:rPr>
          <w:rStyle w:val="hgkelc"/>
          <w:sz w:val="28"/>
          <w:szCs w:val="28"/>
        </w:rPr>
        <w:t xml:space="preserve"> (62 %), каменные </w:t>
      </w:r>
      <w:r w:rsidRPr="00A4322C">
        <w:rPr>
          <w:rStyle w:val="hgkelc"/>
          <w:bCs/>
          <w:sz w:val="28"/>
          <w:szCs w:val="28"/>
        </w:rPr>
        <w:t>угли</w:t>
      </w:r>
      <w:r w:rsidRPr="00A4322C">
        <w:rPr>
          <w:rStyle w:val="hgkelc"/>
          <w:sz w:val="28"/>
          <w:szCs w:val="28"/>
        </w:rPr>
        <w:t xml:space="preserve"> составляют 38 %.</w:t>
      </w:r>
      <w:r w:rsidRPr="00A4322C">
        <w:rPr>
          <w:sz w:val="28"/>
          <w:szCs w:val="28"/>
        </w:rPr>
        <w:t xml:space="preserve"> Добываемый в Казахстане уголь делится по маркам и качественным характеристикам. Причем последние зависят от месторождения.</w:t>
      </w:r>
    </w:p>
    <w:p w14:paraId="32F7E270" w14:textId="77777777" w:rsidR="006626F2" w:rsidRPr="00A4322C" w:rsidRDefault="006626F2" w:rsidP="006626F2">
      <w:pPr>
        <w:pStyle w:val="a6"/>
        <w:ind w:firstLine="709"/>
        <w:jc w:val="both"/>
        <w:rPr>
          <w:sz w:val="28"/>
          <w:szCs w:val="28"/>
        </w:rPr>
      </w:pPr>
      <w:r w:rsidRPr="00A4322C">
        <w:rPr>
          <w:sz w:val="28"/>
          <w:szCs w:val="28"/>
        </w:rPr>
        <w:t>Каменный уголь отличается от бурого более высоким содержанием углерода и большей плотностью. К каменным углям относятся марки: Г (</w:t>
      </w:r>
      <w:r w:rsidRPr="00A4322C">
        <w:rPr>
          <w:i/>
          <w:sz w:val="28"/>
          <w:szCs w:val="28"/>
        </w:rPr>
        <w:t>газовый</w:t>
      </w:r>
      <w:r w:rsidRPr="00A4322C">
        <w:rPr>
          <w:sz w:val="28"/>
          <w:szCs w:val="28"/>
        </w:rPr>
        <w:t>), ГЖ (</w:t>
      </w:r>
      <w:r w:rsidRPr="00A4322C">
        <w:rPr>
          <w:i/>
          <w:sz w:val="28"/>
          <w:szCs w:val="28"/>
        </w:rPr>
        <w:t>газовый жирный</w:t>
      </w:r>
      <w:r w:rsidRPr="00A4322C">
        <w:rPr>
          <w:sz w:val="28"/>
          <w:szCs w:val="28"/>
        </w:rPr>
        <w:t>), ГЖО (</w:t>
      </w:r>
      <w:r w:rsidRPr="00A4322C">
        <w:rPr>
          <w:i/>
          <w:sz w:val="28"/>
          <w:szCs w:val="28"/>
        </w:rPr>
        <w:t xml:space="preserve">газовый жирный </w:t>
      </w:r>
      <w:proofErr w:type="spellStart"/>
      <w:r w:rsidRPr="00A4322C">
        <w:rPr>
          <w:i/>
          <w:sz w:val="28"/>
          <w:szCs w:val="28"/>
        </w:rPr>
        <w:t>отощенный</w:t>
      </w:r>
      <w:proofErr w:type="spellEnd"/>
      <w:r w:rsidRPr="00A4322C">
        <w:rPr>
          <w:sz w:val="28"/>
          <w:szCs w:val="28"/>
        </w:rPr>
        <w:t>), Д (</w:t>
      </w:r>
      <w:r w:rsidRPr="00A4322C">
        <w:rPr>
          <w:i/>
          <w:sz w:val="28"/>
          <w:szCs w:val="28"/>
        </w:rPr>
        <w:t>длиннопламенный</w:t>
      </w:r>
      <w:r w:rsidRPr="00A4322C">
        <w:rPr>
          <w:sz w:val="28"/>
          <w:szCs w:val="28"/>
        </w:rPr>
        <w:t>), ДГ (</w:t>
      </w:r>
      <w:r w:rsidRPr="00A4322C">
        <w:rPr>
          <w:i/>
          <w:sz w:val="28"/>
          <w:szCs w:val="28"/>
        </w:rPr>
        <w:t>длиннопламенный газовый</w:t>
      </w:r>
      <w:r w:rsidRPr="00A4322C">
        <w:rPr>
          <w:sz w:val="28"/>
          <w:szCs w:val="28"/>
        </w:rPr>
        <w:t>), Ж (</w:t>
      </w:r>
      <w:r w:rsidRPr="00A4322C">
        <w:rPr>
          <w:i/>
          <w:sz w:val="28"/>
          <w:szCs w:val="28"/>
        </w:rPr>
        <w:t>жирный</w:t>
      </w:r>
      <w:r w:rsidRPr="00A4322C">
        <w:rPr>
          <w:sz w:val="28"/>
          <w:szCs w:val="28"/>
        </w:rPr>
        <w:t>), КСН (</w:t>
      </w:r>
      <w:r w:rsidRPr="00A4322C">
        <w:rPr>
          <w:i/>
          <w:sz w:val="28"/>
          <w:szCs w:val="28"/>
        </w:rPr>
        <w:t xml:space="preserve">коксовый слабоспекающийся </w:t>
      </w:r>
      <w:proofErr w:type="spellStart"/>
      <w:r w:rsidRPr="00A4322C">
        <w:rPr>
          <w:i/>
          <w:sz w:val="28"/>
          <w:szCs w:val="28"/>
        </w:rPr>
        <w:t>низкометаморфизованный</w:t>
      </w:r>
      <w:proofErr w:type="spellEnd"/>
      <w:r w:rsidRPr="00A4322C">
        <w:rPr>
          <w:sz w:val="28"/>
          <w:szCs w:val="28"/>
        </w:rPr>
        <w:t>), Т (</w:t>
      </w:r>
      <w:r w:rsidRPr="00A4322C">
        <w:rPr>
          <w:i/>
          <w:sz w:val="28"/>
          <w:szCs w:val="28"/>
        </w:rPr>
        <w:t>тощий</w:t>
      </w:r>
      <w:r w:rsidRPr="00A4322C">
        <w:rPr>
          <w:sz w:val="28"/>
          <w:szCs w:val="28"/>
        </w:rPr>
        <w:t>), ТС (</w:t>
      </w:r>
      <w:r w:rsidRPr="00A4322C">
        <w:rPr>
          <w:i/>
          <w:sz w:val="28"/>
          <w:szCs w:val="28"/>
        </w:rPr>
        <w:t>тощий спекающийся</w:t>
      </w:r>
      <w:r w:rsidRPr="00A4322C">
        <w:rPr>
          <w:sz w:val="28"/>
          <w:szCs w:val="28"/>
        </w:rPr>
        <w:t>), СС (</w:t>
      </w:r>
      <w:r w:rsidRPr="00A4322C">
        <w:rPr>
          <w:i/>
          <w:sz w:val="28"/>
          <w:szCs w:val="28"/>
        </w:rPr>
        <w:t>слабоспекающийся</w:t>
      </w:r>
      <w:r w:rsidRPr="00A4322C">
        <w:rPr>
          <w:sz w:val="28"/>
          <w:szCs w:val="28"/>
        </w:rPr>
        <w:t>).</w:t>
      </w:r>
    </w:p>
    <w:p w14:paraId="6AB6BF12" w14:textId="77777777" w:rsidR="006626F2" w:rsidRPr="00A4322C" w:rsidRDefault="006626F2" w:rsidP="006626F2">
      <w:pPr>
        <w:pStyle w:val="a6"/>
        <w:ind w:firstLine="709"/>
        <w:jc w:val="both"/>
        <w:rPr>
          <w:sz w:val="28"/>
          <w:szCs w:val="28"/>
          <w:lang w:val="kk-KZ"/>
        </w:rPr>
      </w:pPr>
      <w:r w:rsidRPr="00A4322C">
        <w:rPr>
          <w:sz w:val="28"/>
          <w:szCs w:val="28"/>
        </w:rPr>
        <w:t xml:space="preserve">Угли марок Д, Г и антрациты находят свое применение, как правило, в котельных, так как они могут гореть без </w:t>
      </w:r>
      <w:proofErr w:type="spellStart"/>
      <w:r w:rsidRPr="00A4322C">
        <w:rPr>
          <w:sz w:val="28"/>
          <w:szCs w:val="28"/>
        </w:rPr>
        <w:t>поддува</w:t>
      </w:r>
      <w:proofErr w:type="spellEnd"/>
      <w:r w:rsidRPr="00A4322C">
        <w:rPr>
          <w:sz w:val="28"/>
          <w:szCs w:val="28"/>
        </w:rPr>
        <w:t>.</w:t>
      </w:r>
    </w:p>
    <w:p w14:paraId="7FCD1450" w14:textId="77777777" w:rsidR="006626F2" w:rsidRPr="00A4322C" w:rsidRDefault="006626F2" w:rsidP="006626F2">
      <w:pPr>
        <w:pStyle w:val="a6"/>
        <w:ind w:firstLine="709"/>
        <w:jc w:val="both"/>
        <w:rPr>
          <w:rStyle w:val="hgkelc"/>
          <w:sz w:val="28"/>
          <w:szCs w:val="28"/>
        </w:rPr>
      </w:pPr>
      <w:r w:rsidRPr="00A4322C">
        <w:rPr>
          <w:rStyle w:val="hgkelc"/>
          <w:bCs/>
          <w:sz w:val="28"/>
          <w:szCs w:val="28"/>
        </w:rPr>
        <w:t>Самый</w:t>
      </w:r>
      <w:r w:rsidRPr="00A4322C">
        <w:rPr>
          <w:rStyle w:val="hgkelc"/>
          <w:sz w:val="28"/>
          <w:szCs w:val="28"/>
        </w:rPr>
        <w:t xml:space="preserve"> оптимальные характеристики по отношению к цене для бытовых котлов имеет длиннопламенный </w:t>
      </w:r>
      <w:r w:rsidRPr="00A4322C">
        <w:rPr>
          <w:rStyle w:val="hgkelc"/>
          <w:bCs/>
          <w:sz w:val="28"/>
          <w:szCs w:val="28"/>
        </w:rPr>
        <w:t>уголь</w:t>
      </w:r>
      <w:r w:rsidRPr="00A4322C">
        <w:rPr>
          <w:rStyle w:val="hgkelc"/>
          <w:sz w:val="28"/>
          <w:szCs w:val="28"/>
        </w:rPr>
        <w:t xml:space="preserve">. Он горит долго, пламя при этом длинное, как при топке дровами (отсюда и название), имеет достаточно высокую теплотворную способность и легко разгорается. Маркируется длиннопламенный </w:t>
      </w:r>
      <w:r w:rsidRPr="00A4322C">
        <w:rPr>
          <w:rStyle w:val="hgkelc"/>
          <w:bCs/>
          <w:sz w:val="28"/>
          <w:szCs w:val="28"/>
        </w:rPr>
        <w:t>уголь</w:t>
      </w:r>
      <w:r w:rsidRPr="00A4322C">
        <w:rPr>
          <w:rStyle w:val="hgkelc"/>
          <w:sz w:val="28"/>
          <w:szCs w:val="28"/>
        </w:rPr>
        <w:t xml:space="preserve"> буквой «Д».</w:t>
      </w:r>
    </w:p>
    <w:p w14:paraId="79914E26" w14:textId="77777777" w:rsidR="006626F2" w:rsidRPr="00A4322C" w:rsidRDefault="006626F2" w:rsidP="006626F2">
      <w:pPr>
        <w:pStyle w:val="a6"/>
        <w:ind w:firstLine="709"/>
        <w:jc w:val="both"/>
        <w:rPr>
          <w:rStyle w:val="hgkelc"/>
          <w:sz w:val="28"/>
          <w:szCs w:val="28"/>
        </w:rPr>
      </w:pPr>
      <w:r w:rsidRPr="00A4322C">
        <w:rPr>
          <w:rStyle w:val="hgkelc"/>
          <w:sz w:val="28"/>
          <w:szCs w:val="28"/>
        </w:rPr>
        <w:t>Наличие физико-химических свойств угля: смерзание, выветривание и самовозгорание требует дополнительных расходов на мероприятия по сохранению качественных характеристик и собственно угля, как при его добыче, так и при транспортировке и складировании (хранении).</w:t>
      </w:r>
    </w:p>
    <w:p w14:paraId="56700934" w14:textId="77777777" w:rsidR="006626F2" w:rsidRPr="00A4322C" w:rsidRDefault="006626F2" w:rsidP="006626F2">
      <w:pPr>
        <w:pStyle w:val="a6"/>
        <w:ind w:firstLine="709"/>
        <w:jc w:val="both"/>
        <w:rPr>
          <w:rStyle w:val="hgkelc"/>
          <w:sz w:val="28"/>
          <w:szCs w:val="28"/>
        </w:rPr>
      </w:pPr>
      <w:r w:rsidRPr="00A4322C">
        <w:rPr>
          <w:rStyle w:val="hgkelc"/>
          <w:sz w:val="28"/>
          <w:szCs w:val="28"/>
        </w:rPr>
        <w:t xml:space="preserve">Основной целью применения угля является получение тепла, последующее преобразование ее в энергию. Важным свойством угля является его теплотворность. </w:t>
      </w:r>
    </w:p>
    <w:p w14:paraId="231E0468" w14:textId="77777777" w:rsidR="006626F2" w:rsidRPr="00A4322C" w:rsidRDefault="006626F2" w:rsidP="006626F2">
      <w:pPr>
        <w:pStyle w:val="a6"/>
        <w:ind w:firstLine="709"/>
        <w:jc w:val="both"/>
        <w:rPr>
          <w:rStyle w:val="hgkelc"/>
          <w:sz w:val="28"/>
          <w:szCs w:val="28"/>
        </w:rPr>
      </w:pPr>
      <w:r w:rsidRPr="00A4322C">
        <w:rPr>
          <w:rStyle w:val="hgkelc"/>
          <w:sz w:val="28"/>
          <w:szCs w:val="28"/>
        </w:rPr>
        <w:t>В этой связи, заменителями угля рассматриваются в зависимости от целей использования альтернативные виды топлива – природный газ, продукты переработки нефти, в том числе мазут, поскольку функциональными свойствами указанных видов топлива также выступает выделение тепла при сжигании.</w:t>
      </w:r>
    </w:p>
    <w:p w14:paraId="519BCE91" w14:textId="77777777" w:rsidR="006626F2" w:rsidRPr="00A4322C" w:rsidRDefault="006626F2" w:rsidP="006626F2">
      <w:pPr>
        <w:pStyle w:val="a6"/>
        <w:ind w:firstLine="709"/>
        <w:jc w:val="both"/>
        <w:rPr>
          <w:rStyle w:val="hgkelc"/>
          <w:sz w:val="28"/>
          <w:szCs w:val="28"/>
        </w:rPr>
      </w:pPr>
      <w:r w:rsidRPr="00A4322C">
        <w:rPr>
          <w:rStyle w:val="hgkelc"/>
          <w:sz w:val="28"/>
          <w:szCs w:val="28"/>
        </w:rPr>
        <w:t>Однако, для замены угля на товарный газ (природный) или мазут в качестве топлива необходимо наличие технической возможности использования иных видов топлива, помимо угля.</w:t>
      </w:r>
    </w:p>
    <w:p w14:paraId="615060C6" w14:textId="77777777" w:rsidR="006626F2" w:rsidRPr="00A4322C" w:rsidRDefault="006626F2" w:rsidP="006626F2">
      <w:pPr>
        <w:pStyle w:val="a6"/>
        <w:ind w:firstLine="709"/>
        <w:jc w:val="both"/>
        <w:rPr>
          <w:rStyle w:val="hgkelc"/>
          <w:sz w:val="28"/>
          <w:szCs w:val="28"/>
        </w:rPr>
      </w:pPr>
      <w:r w:rsidRPr="00A4322C">
        <w:rPr>
          <w:rStyle w:val="hgkelc"/>
          <w:sz w:val="28"/>
          <w:szCs w:val="28"/>
        </w:rPr>
        <w:t>По результатам анализа установлено, что потребность предприятий и населения в топливе имеется по двум видам топлива – уголь и дрова. При этом потребность в дровах у предприятий более отсутствует, соответственно установлено, что свое предпочтение потребители отдают именно каменному углю. Дрова также не являются взаимозаменяемыми для угля ввиду того, что удельная теплота сгорания дров, намного ниже удельной теплоты сгорания каменного угля.</w:t>
      </w:r>
    </w:p>
    <w:p w14:paraId="639D6C6F" w14:textId="77777777" w:rsidR="006626F2" w:rsidRPr="00A4322C" w:rsidRDefault="006626F2" w:rsidP="006626F2">
      <w:pPr>
        <w:pStyle w:val="a6"/>
        <w:ind w:firstLine="709"/>
        <w:jc w:val="both"/>
        <w:rPr>
          <w:sz w:val="28"/>
          <w:szCs w:val="28"/>
        </w:rPr>
      </w:pPr>
      <w:r w:rsidRPr="00A4322C">
        <w:rPr>
          <w:sz w:val="28"/>
          <w:szCs w:val="28"/>
        </w:rPr>
        <w:t xml:space="preserve">Уголь отдельных </w:t>
      </w:r>
      <w:proofErr w:type="gramStart"/>
      <w:r w:rsidRPr="00A4322C">
        <w:rPr>
          <w:sz w:val="28"/>
          <w:szCs w:val="28"/>
        </w:rPr>
        <w:t>марок может быть</w:t>
      </w:r>
      <w:proofErr w:type="gramEnd"/>
      <w:r w:rsidRPr="00A4322C">
        <w:rPr>
          <w:sz w:val="28"/>
          <w:szCs w:val="28"/>
        </w:rPr>
        <w:t xml:space="preserve"> в отдельных случаях </w:t>
      </w:r>
      <w:r w:rsidRPr="00A4322C">
        <w:rPr>
          <w:sz w:val="28"/>
          <w:szCs w:val="28"/>
          <w:u w:val="single"/>
        </w:rPr>
        <w:t>быть заменен углями</w:t>
      </w:r>
      <w:r w:rsidRPr="00A4322C">
        <w:rPr>
          <w:sz w:val="28"/>
          <w:szCs w:val="28"/>
        </w:rPr>
        <w:t xml:space="preserve"> </w:t>
      </w:r>
      <w:r w:rsidRPr="00A4322C">
        <w:rPr>
          <w:sz w:val="28"/>
          <w:szCs w:val="28"/>
          <w:u w:val="single"/>
        </w:rPr>
        <w:t>других марок</w:t>
      </w:r>
      <w:r w:rsidRPr="00A4322C">
        <w:rPr>
          <w:sz w:val="28"/>
          <w:szCs w:val="28"/>
        </w:rPr>
        <w:t>, которые имеют теплотехнические характеристики, соответствующие технологическим параметрам оборудования, что позволяет без проведения реконструктивных работ использовать их без существенного снижения эффективности производства энергии и нанесения ущерба оборудованию.</w:t>
      </w:r>
    </w:p>
    <w:p w14:paraId="2955DCBB" w14:textId="77777777" w:rsidR="006626F2" w:rsidRPr="00A4322C" w:rsidRDefault="006626F2" w:rsidP="006626F2">
      <w:pPr>
        <w:pStyle w:val="a6"/>
        <w:ind w:firstLine="709"/>
        <w:jc w:val="both"/>
        <w:rPr>
          <w:sz w:val="28"/>
          <w:szCs w:val="28"/>
        </w:rPr>
      </w:pPr>
      <w:r w:rsidRPr="00A4322C">
        <w:rPr>
          <w:sz w:val="28"/>
          <w:szCs w:val="28"/>
        </w:rPr>
        <w:t>Вместе с тем, общая оценка взаимозаменяемости может характеризоваться как низкая, что обусловлено уникальностью теплотехнических характеристик разных марок угля, на сжигание которых запроектировано котельное оборудование, т.е. потенциально взаимозаменяемые угли подходят не для всех потребителей.</w:t>
      </w:r>
    </w:p>
    <w:p w14:paraId="5E01B5D1" w14:textId="77777777" w:rsidR="006626F2" w:rsidRPr="00A4322C" w:rsidRDefault="006626F2" w:rsidP="006626F2">
      <w:pPr>
        <w:pStyle w:val="a6"/>
        <w:ind w:firstLine="709"/>
        <w:jc w:val="both"/>
        <w:rPr>
          <w:sz w:val="28"/>
          <w:szCs w:val="28"/>
        </w:rPr>
      </w:pPr>
      <w:r w:rsidRPr="00A4322C">
        <w:rPr>
          <w:sz w:val="28"/>
          <w:szCs w:val="28"/>
        </w:rPr>
        <w:t>Таким образом, определен товарный рынок уголь для нужд коммунальных бытовых потребителей.</w:t>
      </w:r>
    </w:p>
    <w:p w14:paraId="76E1DEFA" w14:textId="77777777" w:rsidR="00C466A3" w:rsidRPr="00A4322C" w:rsidRDefault="00C466A3" w:rsidP="00C466A3">
      <w:pPr>
        <w:shd w:val="clear" w:color="auto" w:fill="FFFFFF"/>
        <w:spacing w:after="0" w:line="240" w:lineRule="auto"/>
        <w:ind w:firstLine="567"/>
        <w:rPr>
          <w:rFonts w:ascii="Times New Roman" w:hAnsi="Times New Roman" w:cs="Times New Roman"/>
          <w:bCs/>
          <w:sz w:val="28"/>
          <w:szCs w:val="28"/>
        </w:rPr>
      </w:pPr>
    </w:p>
    <w:p w14:paraId="5234172D" w14:textId="24AFD784" w:rsidR="00F2419B" w:rsidRPr="00A4322C" w:rsidRDefault="00C375AE" w:rsidP="00771D38">
      <w:pPr>
        <w:spacing w:after="0" w:line="240" w:lineRule="auto"/>
        <w:jc w:val="center"/>
        <w:rPr>
          <w:rFonts w:ascii="Times New Roman" w:hAnsi="Times New Roman" w:cs="Times New Roman"/>
          <w:b/>
          <w:color w:val="000000"/>
          <w:sz w:val="28"/>
        </w:rPr>
      </w:pPr>
      <w:bookmarkStart w:id="1" w:name="z29"/>
      <w:r w:rsidRPr="00A4322C">
        <w:rPr>
          <w:rFonts w:ascii="Times New Roman" w:hAnsi="Times New Roman" w:cs="Times New Roman"/>
          <w:b/>
          <w:color w:val="000000"/>
          <w:sz w:val="28"/>
        </w:rPr>
        <w:t>3.</w:t>
      </w:r>
      <w:r w:rsidR="00F2419B" w:rsidRPr="00A4322C">
        <w:rPr>
          <w:rFonts w:ascii="Times New Roman" w:hAnsi="Times New Roman" w:cs="Times New Roman"/>
          <w:b/>
          <w:color w:val="000000"/>
          <w:sz w:val="28"/>
        </w:rPr>
        <w:t>Определение границ товарного рынка</w:t>
      </w:r>
    </w:p>
    <w:p w14:paraId="08EB9FCC" w14:textId="77777777" w:rsidR="00771D38" w:rsidRPr="00A4322C" w:rsidRDefault="00771D38" w:rsidP="00C375AE">
      <w:pPr>
        <w:spacing w:after="0" w:line="240" w:lineRule="auto"/>
        <w:ind w:left="1843"/>
        <w:jc w:val="center"/>
        <w:rPr>
          <w:rFonts w:ascii="Times New Roman" w:hAnsi="Times New Roman" w:cs="Times New Roman"/>
          <w:b/>
        </w:rPr>
      </w:pPr>
    </w:p>
    <w:p w14:paraId="29016830" w14:textId="77777777" w:rsidR="006626F2" w:rsidRPr="00A4322C" w:rsidRDefault="006626F2" w:rsidP="006626F2">
      <w:pPr>
        <w:spacing w:after="0" w:line="240" w:lineRule="auto"/>
        <w:ind w:firstLine="709"/>
        <w:jc w:val="both"/>
        <w:rPr>
          <w:rFonts w:ascii="Times New Roman" w:eastAsia="Times New Roman" w:hAnsi="Times New Roman" w:cs="Times New Roman"/>
          <w:sz w:val="28"/>
          <w:szCs w:val="28"/>
          <w:lang w:eastAsia="ru-RU"/>
        </w:rPr>
      </w:pPr>
      <w:bookmarkStart w:id="2" w:name="z217"/>
      <w:bookmarkEnd w:id="1"/>
      <w:bookmarkEnd w:id="2"/>
      <w:r w:rsidRPr="00A4322C">
        <w:rPr>
          <w:rFonts w:ascii="Times New Roman" w:eastAsia="Times New Roman" w:hAnsi="Times New Roman" w:cs="Times New Roman"/>
          <w:sz w:val="28"/>
          <w:szCs w:val="28"/>
          <w:lang w:eastAsia="ru-RU"/>
        </w:rPr>
        <w:t xml:space="preserve">Согласно пунктам 4 и 5 статьи 196 Кодекса, </w:t>
      </w:r>
      <w:r w:rsidRPr="00A4322C">
        <w:rPr>
          <w:rFonts w:ascii="Times New Roman" w:eastAsia="Times New Roman" w:hAnsi="Times New Roman" w:cs="Times New Roman"/>
          <w:i/>
          <w:sz w:val="28"/>
          <w:szCs w:val="28"/>
          <w:u w:val="single"/>
          <w:lang w:eastAsia="ru-RU"/>
        </w:rPr>
        <w:t>географические границы</w:t>
      </w:r>
      <w:r w:rsidRPr="00A4322C">
        <w:rPr>
          <w:rFonts w:ascii="Times New Roman" w:eastAsia="Times New Roman" w:hAnsi="Times New Roman" w:cs="Times New Roman"/>
          <w:sz w:val="28"/>
          <w:szCs w:val="28"/>
          <w:lang w:eastAsia="ru-RU"/>
        </w:rPr>
        <w:t xml:space="preserve"> товарного рынка определяют территорию, на которой потребители приобретают товар, если его приобретение нецелесообразно за пределами данной территории по экономическим, технологическим и другим причинам.</w:t>
      </w:r>
    </w:p>
    <w:p w14:paraId="3606C198" w14:textId="77777777" w:rsidR="006626F2" w:rsidRPr="00A4322C" w:rsidRDefault="006626F2" w:rsidP="006626F2">
      <w:pPr>
        <w:spacing w:after="0" w:line="240" w:lineRule="auto"/>
        <w:ind w:firstLine="709"/>
        <w:jc w:val="both"/>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При этом, потребителями услуг розничной реализации угля являются юридические лица (бюджетные организации, крестьянские хозяйства, прочие организации) и население не газифицированных районов</w:t>
      </w:r>
      <w:r w:rsidRPr="00A4322C">
        <w:rPr>
          <w:rFonts w:ascii="Times New Roman" w:hAnsi="Times New Roman" w:cs="Times New Roman"/>
          <w:sz w:val="28"/>
          <w:szCs w:val="28"/>
        </w:rPr>
        <w:t xml:space="preserve">. </w:t>
      </w:r>
    </w:p>
    <w:p w14:paraId="3C3DBAFC" w14:textId="77777777" w:rsidR="006626F2" w:rsidRPr="00A4322C" w:rsidRDefault="006626F2" w:rsidP="006626F2">
      <w:pPr>
        <w:spacing w:after="0" w:line="240" w:lineRule="auto"/>
        <w:ind w:firstLine="709"/>
        <w:jc w:val="both"/>
        <w:rPr>
          <w:rFonts w:ascii="Times New Roman" w:hAnsi="Times New Roman" w:cs="Times New Roman"/>
          <w:sz w:val="28"/>
          <w:szCs w:val="28"/>
        </w:rPr>
      </w:pPr>
      <w:r w:rsidRPr="00A4322C">
        <w:rPr>
          <w:rFonts w:ascii="Times New Roman" w:hAnsi="Times New Roman" w:cs="Times New Roman"/>
          <w:sz w:val="28"/>
          <w:szCs w:val="28"/>
        </w:rPr>
        <w:t>По итогам анализа территориальных департаментов границами розничной реализации угля определены территории районов и городов.</w:t>
      </w:r>
    </w:p>
    <w:p w14:paraId="273B3C6D" w14:textId="77777777" w:rsidR="006626F2" w:rsidRPr="00A4322C" w:rsidRDefault="006626F2" w:rsidP="006626F2">
      <w:pPr>
        <w:spacing w:after="0" w:line="240" w:lineRule="auto"/>
        <w:ind w:firstLine="709"/>
        <w:jc w:val="both"/>
        <w:rPr>
          <w:rFonts w:ascii="Times New Roman" w:hAnsi="Times New Roman" w:cs="Times New Roman"/>
          <w:sz w:val="28"/>
          <w:szCs w:val="28"/>
        </w:rPr>
      </w:pPr>
      <w:r w:rsidRPr="00A4322C">
        <w:rPr>
          <w:rFonts w:ascii="Times New Roman" w:hAnsi="Times New Roman" w:cs="Times New Roman"/>
          <w:sz w:val="28"/>
          <w:szCs w:val="28"/>
        </w:rPr>
        <w:t>Вместе с тем, в связи с высокой газификации в Атырауской, Мангистауской и Западно-Казахстанской областях Департаментами данных областей анализы рынка не проводились.</w:t>
      </w:r>
    </w:p>
    <w:p w14:paraId="3E3F0C2E" w14:textId="3D143213" w:rsidR="00495CD5" w:rsidRPr="00A4322C" w:rsidRDefault="00495CD5" w:rsidP="00085031">
      <w:pPr>
        <w:pStyle w:val="a8"/>
        <w:ind w:left="0"/>
        <w:contextualSpacing w:val="0"/>
        <w:jc w:val="center"/>
        <w:rPr>
          <w:b/>
          <w:sz w:val="28"/>
          <w:szCs w:val="28"/>
        </w:rPr>
      </w:pPr>
    </w:p>
    <w:p w14:paraId="4AD1E7D5" w14:textId="77777777" w:rsidR="0027318C" w:rsidRPr="00A4322C" w:rsidRDefault="0027318C" w:rsidP="00085031">
      <w:pPr>
        <w:pStyle w:val="a8"/>
        <w:ind w:left="0"/>
        <w:contextualSpacing w:val="0"/>
        <w:jc w:val="center"/>
        <w:rPr>
          <w:b/>
          <w:sz w:val="28"/>
          <w:szCs w:val="28"/>
        </w:rPr>
      </w:pPr>
    </w:p>
    <w:p w14:paraId="13C3190E" w14:textId="1436741A" w:rsidR="0049161E" w:rsidRPr="00A4322C" w:rsidRDefault="00C375AE" w:rsidP="00085031">
      <w:pPr>
        <w:pStyle w:val="a8"/>
        <w:ind w:left="0"/>
        <w:contextualSpacing w:val="0"/>
        <w:jc w:val="center"/>
        <w:rPr>
          <w:b/>
          <w:sz w:val="28"/>
          <w:szCs w:val="28"/>
        </w:rPr>
      </w:pPr>
      <w:r w:rsidRPr="00A4322C">
        <w:rPr>
          <w:b/>
          <w:sz w:val="28"/>
          <w:szCs w:val="28"/>
        </w:rPr>
        <w:t>4</w:t>
      </w:r>
      <w:r w:rsidR="0043771C" w:rsidRPr="00A4322C">
        <w:rPr>
          <w:b/>
          <w:sz w:val="28"/>
          <w:szCs w:val="28"/>
        </w:rPr>
        <w:t>. Определение временного интервала исследования товарного рынка</w:t>
      </w:r>
    </w:p>
    <w:p w14:paraId="0810B7E8" w14:textId="77777777" w:rsidR="00701DDE" w:rsidRPr="00A4322C" w:rsidRDefault="00701DDE" w:rsidP="00085031">
      <w:pPr>
        <w:pStyle w:val="a8"/>
        <w:ind w:left="0"/>
        <w:contextualSpacing w:val="0"/>
        <w:jc w:val="center"/>
        <w:rPr>
          <w:b/>
          <w:sz w:val="28"/>
          <w:szCs w:val="28"/>
        </w:rPr>
      </w:pPr>
    </w:p>
    <w:p w14:paraId="5215D0BD"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bookmarkStart w:id="3" w:name="z138"/>
      <w:r w:rsidRPr="00A4322C">
        <w:rPr>
          <w:rFonts w:ascii="Times New Roman" w:eastAsia="Calibri" w:hAnsi="Times New Roman" w:cs="Times New Roman"/>
          <w:bCs/>
          <w:sz w:val="28"/>
          <w:szCs w:val="28"/>
        </w:rPr>
        <w:t>Согласно подпункту 25 пункта 4 Методики анализируемый период товарного рынка определяется руководителем ведомства антимонопольного органа или его заместителем, курирующим вопросы проведения анализов товарных рынков, и (или) руководителем территориального подразделения ведомства антимонопольного органа.</w:t>
      </w:r>
    </w:p>
    <w:p w14:paraId="29F5BD8D"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В соответствии с п. 26 Методики,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53758A5C"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Также существует необходимость проанализировать характеристики товарного рынка, в том числе:</w:t>
      </w:r>
    </w:p>
    <w:p w14:paraId="5F49D7D7"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1)сезонность поставок товара в течение года;</w:t>
      </w:r>
    </w:p>
    <w:p w14:paraId="2EEA4CF1"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2)стабильность поставок товара в течение года;</w:t>
      </w:r>
    </w:p>
    <w:p w14:paraId="6D967A5C"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3)периоды максимального и минимального спроса (в том числе краткосрочные), соотношение между количеством покупателей (поквартально);</w:t>
      </w:r>
    </w:p>
    <w:p w14:paraId="40E12032"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4)возможность установления продавцами разных цен в разные временные периоды;</w:t>
      </w:r>
    </w:p>
    <w:p w14:paraId="179CF2E9" w14:textId="77777777" w:rsidR="006626F2" w:rsidRPr="00A4322C" w:rsidRDefault="006626F2" w:rsidP="006626F2">
      <w:pPr>
        <w:spacing w:after="0" w:line="240" w:lineRule="auto"/>
        <w:ind w:firstLine="567"/>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5)срок контракта на покупку угля у поставщика.</w:t>
      </w:r>
    </w:p>
    <w:p w14:paraId="7B1F98D3" w14:textId="77777777" w:rsidR="006626F2" w:rsidRPr="00A4322C" w:rsidRDefault="006626F2" w:rsidP="006626F2">
      <w:pPr>
        <w:spacing w:after="0" w:line="240" w:lineRule="auto"/>
        <w:ind w:firstLine="567"/>
        <w:contextualSpacing/>
        <w:jc w:val="both"/>
        <w:rPr>
          <w:rFonts w:ascii="Times New Roman" w:eastAsia="Calibri" w:hAnsi="Times New Roman" w:cs="Times New Roman"/>
          <w:b/>
          <w:bCs/>
          <w:sz w:val="28"/>
          <w:szCs w:val="28"/>
        </w:rPr>
      </w:pPr>
      <w:r w:rsidRPr="00A4322C">
        <w:rPr>
          <w:rFonts w:ascii="Times New Roman" w:eastAsia="Calibri" w:hAnsi="Times New Roman" w:cs="Times New Roman"/>
          <w:bCs/>
          <w:sz w:val="28"/>
          <w:szCs w:val="28"/>
        </w:rPr>
        <w:t>В этой связи, временным интервалом исследования товарных рынков определен 2022 год и первое полугодие 2023 года.</w:t>
      </w:r>
    </w:p>
    <w:p w14:paraId="2892118C" w14:textId="77777777" w:rsidR="0043771C" w:rsidRPr="00A4322C" w:rsidRDefault="001E7B13" w:rsidP="0067322F">
      <w:pPr>
        <w:spacing w:after="0"/>
        <w:jc w:val="both"/>
      </w:pPr>
      <w:r w:rsidRPr="00A4322C">
        <w:rPr>
          <w:rFonts w:ascii="Times New Roman"/>
          <w:color w:val="000000"/>
          <w:sz w:val="28"/>
        </w:rPr>
        <w:t>     </w:t>
      </w:r>
      <w:r w:rsidRPr="00A4322C">
        <w:rPr>
          <w:rFonts w:ascii="Times New Roman"/>
          <w:color w:val="000000"/>
          <w:sz w:val="28"/>
        </w:rPr>
        <w:t xml:space="preserve"> </w:t>
      </w:r>
      <w:bookmarkEnd w:id="3"/>
    </w:p>
    <w:p w14:paraId="06B7F663" w14:textId="77777777" w:rsidR="002C5ED0" w:rsidRPr="00A4322C" w:rsidRDefault="00C375AE" w:rsidP="00085031">
      <w:pPr>
        <w:spacing w:after="0" w:line="240" w:lineRule="auto"/>
        <w:jc w:val="center"/>
        <w:rPr>
          <w:rFonts w:ascii="Times New Roman" w:hAnsi="Times New Roman" w:cs="Times New Roman"/>
          <w:b/>
          <w:sz w:val="28"/>
          <w:szCs w:val="28"/>
        </w:rPr>
      </w:pPr>
      <w:r w:rsidRPr="00A4322C">
        <w:rPr>
          <w:rFonts w:ascii="Times New Roman" w:hAnsi="Times New Roman" w:cs="Times New Roman"/>
          <w:b/>
          <w:sz w:val="28"/>
          <w:szCs w:val="28"/>
        </w:rPr>
        <w:t>5</w:t>
      </w:r>
      <w:r w:rsidR="0043771C" w:rsidRPr="00A4322C">
        <w:rPr>
          <w:rFonts w:ascii="Times New Roman" w:hAnsi="Times New Roman" w:cs="Times New Roman"/>
          <w:b/>
          <w:sz w:val="28"/>
          <w:szCs w:val="28"/>
        </w:rPr>
        <w:t>. Определение состава субъектов рынка, действующих на товарном рынке</w:t>
      </w:r>
    </w:p>
    <w:p w14:paraId="1926CDA5" w14:textId="6BDBF70C" w:rsidR="00893B61" w:rsidRPr="00A4322C" w:rsidRDefault="00893B61" w:rsidP="00893B61">
      <w:pPr>
        <w:pStyle w:val="a6"/>
        <w:ind w:firstLine="708"/>
        <w:jc w:val="both"/>
        <w:rPr>
          <w:sz w:val="28"/>
          <w:szCs w:val="28"/>
          <w:shd w:val="clear" w:color="auto" w:fill="FFFFFF"/>
        </w:rPr>
      </w:pPr>
      <w:r w:rsidRPr="00A4322C">
        <w:rPr>
          <w:sz w:val="28"/>
          <w:szCs w:val="28"/>
          <w:shd w:val="clear" w:color="auto" w:fill="FFFFFF"/>
        </w:rPr>
        <w:t xml:space="preserve">В соответствии с пунктом 29 Методики, в состав субъектов рынка, действующих на товарном рынке, включаются все субъекты рынка, реализующие в </w:t>
      </w:r>
      <w:r w:rsidRPr="00A4322C">
        <w:rPr>
          <w:sz w:val="28"/>
          <w:szCs w:val="28"/>
          <w:shd w:val="clear" w:color="auto" w:fill="FFFFFF"/>
        </w:rPr>
        <w:lastRenderedPageBreak/>
        <w:t xml:space="preserve">его границах рассматриваемый товар в пределах определенного временного интервала.  </w:t>
      </w:r>
    </w:p>
    <w:p w14:paraId="4424F6AB" w14:textId="6A6B03F2" w:rsidR="00893B61" w:rsidRPr="00A4322C" w:rsidRDefault="00F57DC1" w:rsidP="00893B61">
      <w:pPr>
        <w:pStyle w:val="a6"/>
        <w:ind w:firstLine="708"/>
        <w:jc w:val="both"/>
        <w:rPr>
          <w:sz w:val="28"/>
          <w:szCs w:val="28"/>
          <w:shd w:val="clear" w:color="auto" w:fill="FFFFFF"/>
        </w:rPr>
      </w:pPr>
      <w:r w:rsidRPr="00A4322C">
        <w:rPr>
          <w:sz w:val="28"/>
          <w:szCs w:val="28"/>
          <w:shd w:val="clear" w:color="auto" w:fill="FFFFFF"/>
        </w:rPr>
        <w:t>Состав субъектов рынка отражены в анализах состояния конкурентной среды на рынке розничной реализации угля территориальных департаментов Агентства. В нижеследующей таблице отражено количество субъектов рынка в разрезе регионов.</w:t>
      </w:r>
    </w:p>
    <w:p w14:paraId="343B6FCA" w14:textId="77777777" w:rsidR="000D312F" w:rsidRPr="00A4322C" w:rsidRDefault="000D312F" w:rsidP="00893B61">
      <w:pPr>
        <w:pStyle w:val="a6"/>
        <w:ind w:firstLine="708"/>
        <w:jc w:val="both"/>
        <w:rPr>
          <w:sz w:val="28"/>
          <w:szCs w:val="28"/>
          <w:shd w:val="clear" w:color="auto" w:fill="FFFFFF"/>
        </w:rPr>
      </w:pPr>
    </w:p>
    <w:p w14:paraId="1207DA9C" w14:textId="673C640F" w:rsidR="0037282B" w:rsidRPr="00A4322C" w:rsidRDefault="0037282B" w:rsidP="0037282B">
      <w:pPr>
        <w:pStyle w:val="a6"/>
        <w:ind w:firstLine="708"/>
        <w:jc w:val="center"/>
        <w:rPr>
          <w:b/>
          <w:bCs/>
          <w:sz w:val="28"/>
          <w:szCs w:val="28"/>
          <w:shd w:val="clear" w:color="auto" w:fill="FFFFFF"/>
        </w:rPr>
      </w:pPr>
      <w:r w:rsidRPr="00A4322C">
        <w:rPr>
          <w:b/>
          <w:bCs/>
          <w:sz w:val="28"/>
          <w:szCs w:val="28"/>
          <w:shd w:val="clear" w:color="auto" w:fill="FFFFFF"/>
        </w:rPr>
        <w:t>Количество субъектов рынка в разрезе регионов</w:t>
      </w:r>
      <w:r w:rsidR="000D312F" w:rsidRPr="00A4322C">
        <w:rPr>
          <w:b/>
          <w:bCs/>
          <w:sz w:val="28"/>
          <w:szCs w:val="28"/>
          <w:shd w:val="clear" w:color="auto" w:fill="FFFFFF"/>
        </w:rPr>
        <w:t xml:space="preserve"> </w:t>
      </w:r>
    </w:p>
    <w:p w14:paraId="143DAE1F" w14:textId="18E75E90" w:rsidR="00D32D01" w:rsidRPr="00A4322C" w:rsidRDefault="00D32D01" w:rsidP="00910319">
      <w:pPr>
        <w:tabs>
          <w:tab w:val="left" w:pos="851"/>
        </w:tabs>
        <w:spacing w:after="0" w:line="240" w:lineRule="auto"/>
        <w:ind w:firstLine="567"/>
        <w:jc w:val="both"/>
        <w:rPr>
          <w:rFonts w:ascii="Times New Roman" w:hAnsi="Times New Roman" w:cs="Times New Roman"/>
          <w:sz w:val="28"/>
          <w:szCs w:val="28"/>
        </w:rPr>
      </w:pPr>
    </w:p>
    <w:tbl>
      <w:tblPr>
        <w:tblW w:w="7813" w:type="dxa"/>
        <w:tblInd w:w="1691" w:type="dxa"/>
        <w:tblCellMar>
          <w:left w:w="0" w:type="dxa"/>
          <w:right w:w="0" w:type="dxa"/>
        </w:tblCellMar>
        <w:tblLook w:val="0420" w:firstRow="1" w:lastRow="0" w:firstColumn="0" w:lastColumn="0" w:noHBand="0" w:noVBand="1"/>
      </w:tblPr>
      <w:tblGrid>
        <w:gridCol w:w="408"/>
        <w:gridCol w:w="4055"/>
        <w:gridCol w:w="1774"/>
        <w:gridCol w:w="1576"/>
      </w:tblGrid>
      <w:tr w:rsidR="000D312F" w:rsidRPr="00A4322C" w14:paraId="319BDA15" w14:textId="57171291" w:rsidTr="000D312F">
        <w:trPr>
          <w:trHeight w:val="584"/>
        </w:trPr>
        <w:tc>
          <w:tcPr>
            <w:tcW w:w="408" w:type="dxa"/>
            <w:tcBorders>
              <w:top w:val="single" w:sz="8" w:space="0" w:color="4472C4"/>
              <w:left w:val="single" w:sz="8" w:space="0" w:color="000000"/>
              <w:bottom w:val="single" w:sz="8" w:space="0" w:color="000000"/>
              <w:right w:val="single" w:sz="8" w:space="0" w:color="000000"/>
            </w:tcBorders>
          </w:tcPr>
          <w:p w14:paraId="5BFC03E9" w14:textId="77777777" w:rsidR="000D312F" w:rsidRPr="00A4322C" w:rsidRDefault="000D312F" w:rsidP="00893B61">
            <w:pPr>
              <w:tabs>
                <w:tab w:val="left" w:pos="851"/>
              </w:tabs>
              <w:spacing w:after="0" w:line="240" w:lineRule="auto"/>
              <w:ind w:firstLine="567"/>
              <w:jc w:val="both"/>
              <w:rPr>
                <w:rFonts w:ascii="Times New Roman" w:hAnsi="Times New Roman" w:cs="Times New Roman"/>
                <w:b/>
                <w:bCs/>
                <w:sz w:val="28"/>
                <w:szCs w:val="28"/>
              </w:rPr>
            </w:pPr>
          </w:p>
        </w:tc>
        <w:tc>
          <w:tcPr>
            <w:tcW w:w="4055" w:type="dxa"/>
            <w:tcBorders>
              <w:top w:val="single" w:sz="8" w:space="0" w:color="4472C4"/>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B1612" w14:textId="3D90182B" w:rsidR="000D312F" w:rsidRPr="00A4322C" w:rsidRDefault="000D312F"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b/>
                <w:bCs/>
                <w:sz w:val="28"/>
                <w:szCs w:val="28"/>
              </w:rPr>
              <w:t>Регион</w:t>
            </w:r>
          </w:p>
        </w:tc>
        <w:tc>
          <w:tcPr>
            <w:tcW w:w="1774" w:type="dxa"/>
            <w:tcBorders>
              <w:top w:val="single" w:sz="8" w:space="0" w:color="4472C4"/>
              <w:left w:val="single" w:sz="8" w:space="0" w:color="000000"/>
              <w:bottom w:val="single" w:sz="8" w:space="0" w:color="000000"/>
              <w:right w:val="single" w:sz="8" w:space="0" w:color="4472C4"/>
            </w:tcBorders>
            <w:shd w:val="clear" w:color="auto" w:fill="auto"/>
            <w:tcMar>
              <w:top w:w="72" w:type="dxa"/>
              <w:left w:w="144" w:type="dxa"/>
              <w:bottom w:w="72" w:type="dxa"/>
              <w:right w:w="144" w:type="dxa"/>
            </w:tcMar>
            <w:hideMark/>
          </w:tcPr>
          <w:p w14:paraId="2D8A66F0" w14:textId="6F899BEB" w:rsidR="000D312F" w:rsidRPr="00A4322C" w:rsidRDefault="000D312F" w:rsidP="00893B61">
            <w:pPr>
              <w:tabs>
                <w:tab w:val="left" w:pos="851"/>
              </w:tabs>
              <w:spacing w:after="0" w:line="240" w:lineRule="auto"/>
              <w:jc w:val="center"/>
              <w:rPr>
                <w:rFonts w:ascii="Times New Roman" w:hAnsi="Times New Roman" w:cs="Times New Roman"/>
                <w:sz w:val="28"/>
                <w:szCs w:val="28"/>
              </w:rPr>
            </w:pPr>
            <w:r w:rsidRPr="00A4322C">
              <w:rPr>
                <w:rFonts w:ascii="Times New Roman" w:hAnsi="Times New Roman" w:cs="Times New Roman"/>
                <w:b/>
                <w:bCs/>
                <w:sz w:val="28"/>
                <w:szCs w:val="28"/>
              </w:rPr>
              <w:t>202</w:t>
            </w:r>
            <w:r w:rsidR="0098748F" w:rsidRPr="00A4322C">
              <w:rPr>
                <w:rFonts w:ascii="Times New Roman" w:hAnsi="Times New Roman" w:cs="Times New Roman"/>
                <w:b/>
                <w:bCs/>
                <w:sz w:val="28"/>
                <w:szCs w:val="28"/>
              </w:rPr>
              <w:t>2</w:t>
            </w:r>
            <w:r w:rsidRPr="00A4322C">
              <w:rPr>
                <w:rFonts w:ascii="Times New Roman" w:hAnsi="Times New Roman" w:cs="Times New Roman"/>
                <w:b/>
                <w:bCs/>
                <w:sz w:val="28"/>
                <w:szCs w:val="28"/>
              </w:rPr>
              <w:t xml:space="preserve"> год</w:t>
            </w:r>
          </w:p>
        </w:tc>
        <w:tc>
          <w:tcPr>
            <w:tcW w:w="1576" w:type="dxa"/>
            <w:tcBorders>
              <w:top w:val="single" w:sz="8" w:space="0" w:color="4472C4"/>
              <w:left w:val="single" w:sz="8" w:space="0" w:color="000000"/>
              <w:bottom w:val="single" w:sz="8" w:space="0" w:color="000000"/>
              <w:right w:val="single" w:sz="8" w:space="0" w:color="4472C4"/>
            </w:tcBorders>
          </w:tcPr>
          <w:p w14:paraId="2B30294E" w14:textId="71873B87" w:rsidR="000D312F" w:rsidRPr="00A4322C" w:rsidRDefault="000D312F" w:rsidP="00893B61">
            <w:pPr>
              <w:tabs>
                <w:tab w:val="left" w:pos="851"/>
              </w:tabs>
              <w:spacing w:after="0" w:line="240" w:lineRule="auto"/>
              <w:jc w:val="center"/>
              <w:rPr>
                <w:rFonts w:ascii="Times New Roman" w:hAnsi="Times New Roman" w:cs="Times New Roman"/>
                <w:b/>
                <w:bCs/>
                <w:sz w:val="28"/>
                <w:szCs w:val="28"/>
              </w:rPr>
            </w:pPr>
            <w:r w:rsidRPr="00A4322C">
              <w:rPr>
                <w:rFonts w:ascii="Times New Roman" w:hAnsi="Times New Roman" w:cs="Times New Roman"/>
                <w:b/>
                <w:bCs/>
                <w:sz w:val="28"/>
                <w:szCs w:val="28"/>
              </w:rPr>
              <w:t>202</w:t>
            </w:r>
            <w:r w:rsidR="0098748F" w:rsidRPr="00A4322C">
              <w:rPr>
                <w:rFonts w:ascii="Times New Roman" w:hAnsi="Times New Roman" w:cs="Times New Roman"/>
                <w:b/>
                <w:bCs/>
                <w:sz w:val="28"/>
                <w:szCs w:val="28"/>
              </w:rPr>
              <w:t>3</w:t>
            </w:r>
            <w:r w:rsidRPr="00A4322C">
              <w:rPr>
                <w:rFonts w:ascii="Times New Roman" w:hAnsi="Times New Roman" w:cs="Times New Roman"/>
                <w:b/>
                <w:bCs/>
                <w:sz w:val="28"/>
                <w:szCs w:val="28"/>
              </w:rPr>
              <w:t xml:space="preserve"> год</w:t>
            </w:r>
          </w:p>
        </w:tc>
      </w:tr>
      <w:tr w:rsidR="000D312F" w:rsidRPr="00A4322C" w14:paraId="618E615A" w14:textId="71AD6D00" w:rsidTr="0098748F">
        <w:trPr>
          <w:trHeight w:val="432"/>
        </w:trPr>
        <w:tc>
          <w:tcPr>
            <w:tcW w:w="408" w:type="dxa"/>
            <w:tcBorders>
              <w:top w:val="single" w:sz="8" w:space="0" w:color="000000"/>
              <w:left w:val="single" w:sz="8" w:space="0" w:color="000000"/>
              <w:bottom w:val="single" w:sz="8" w:space="0" w:color="000000"/>
              <w:right w:val="single" w:sz="8" w:space="0" w:color="000000"/>
            </w:tcBorders>
          </w:tcPr>
          <w:p w14:paraId="15F1DDDF" w14:textId="2B6DD866" w:rsidR="000D312F" w:rsidRPr="00A4322C" w:rsidRDefault="000D312F" w:rsidP="00EC3BFD">
            <w:pPr>
              <w:pStyle w:val="a8"/>
              <w:numPr>
                <w:ilvl w:val="0"/>
                <w:numId w:val="4"/>
              </w:numPr>
              <w:tabs>
                <w:tab w:val="left" w:pos="851"/>
              </w:tabs>
              <w:ind w:left="0" w:hanging="25"/>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0A29C0" w14:textId="6E2ED6C3"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г. Астана</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77F08795" w14:textId="2577976F" w:rsidR="000D312F" w:rsidRPr="00A4322C" w:rsidRDefault="00531346"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8</w:t>
            </w:r>
          </w:p>
        </w:tc>
        <w:tc>
          <w:tcPr>
            <w:tcW w:w="1576" w:type="dxa"/>
            <w:tcBorders>
              <w:top w:val="single" w:sz="8" w:space="0" w:color="000000"/>
              <w:left w:val="single" w:sz="8" w:space="0" w:color="000000"/>
              <w:bottom w:val="single" w:sz="8" w:space="0" w:color="000000"/>
              <w:right w:val="single" w:sz="8" w:space="0" w:color="4472C4"/>
            </w:tcBorders>
          </w:tcPr>
          <w:p w14:paraId="253B86C6" w14:textId="77F94687" w:rsidR="000D312F" w:rsidRPr="00A4322C" w:rsidRDefault="00531346"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9</w:t>
            </w:r>
          </w:p>
        </w:tc>
      </w:tr>
      <w:tr w:rsidR="000D312F" w:rsidRPr="00A4322C" w14:paraId="3D17C984" w14:textId="77AE1173" w:rsidTr="0098748F">
        <w:trPr>
          <w:trHeight w:val="383"/>
        </w:trPr>
        <w:tc>
          <w:tcPr>
            <w:tcW w:w="408" w:type="dxa"/>
            <w:tcBorders>
              <w:top w:val="single" w:sz="8" w:space="0" w:color="000000"/>
              <w:left w:val="single" w:sz="8" w:space="0" w:color="000000"/>
              <w:bottom w:val="single" w:sz="8" w:space="0" w:color="000000"/>
              <w:right w:val="single" w:sz="8" w:space="0" w:color="000000"/>
            </w:tcBorders>
          </w:tcPr>
          <w:p w14:paraId="7FFF881D" w14:textId="14BFB28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9AE36" w14:textId="7AD95E31"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 xml:space="preserve">г. Алматы </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75DD1266" w14:textId="1E80E5EA" w:rsidR="000D312F" w:rsidRPr="00A4322C" w:rsidRDefault="00BA128B"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8</w:t>
            </w:r>
          </w:p>
        </w:tc>
        <w:tc>
          <w:tcPr>
            <w:tcW w:w="1576" w:type="dxa"/>
            <w:tcBorders>
              <w:top w:val="single" w:sz="8" w:space="0" w:color="000000"/>
              <w:left w:val="single" w:sz="8" w:space="0" w:color="000000"/>
              <w:bottom w:val="single" w:sz="8" w:space="0" w:color="000000"/>
              <w:right w:val="single" w:sz="8" w:space="0" w:color="4472C4"/>
            </w:tcBorders>
          </w:tcPr>
          <w:p w14:paraId="6BE05978" w14:textId="520105AB" w:rsidR="000D312F" w:rsidRPr="00A4322C" w:rsidRDefault="00BA128B"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8</w:t>
            </w:r>
          </w:p>
        </w:tc>
      </w:tr>
      <w:tr w:rsidR="000D312F" w:rsidRPr="00A4322C" w14:paraId="1D9B9B6C" w14:textId="18D531A1" w:rsidTr="0098748F">
        <w:trPr>
          <w:trHeight w:val="405"/>
        </w:trPr>
        <w:tc>
          <w:tcPr>
            <w:tcW w:w="408" w:type="dxa"/>
            <w:tcBorders>
              <w:top w:val="single" w:sz="8" w:space="0" w:color="000000"/>
              <w:left w:val="single" w:sz="8" w:space="0" w:color="000000"/>
              <w:bottom w:val="single" w:sz="8" w:space="0" w:color="000000"/>
              <w:right w:val="single" w:sz="8" w:space="0" w:color="000000"/>
            </w:tcBorders>
          </w:tcPr>
          <w:p w14:paraId="245BCFB8"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AAD89" w14:textId="0915CCBB"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г. Шымкент</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4D003FC7" w14:textId="29CB6BB6" w:rsidR="000D312F" w:rsidRPr="00A4322C" w:rsidRDefault="0035014B"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10</w:t>
            </w:r>
          </w:p>
        </w:tc>
        <w:tc>
          <w:tcPr>
            <w:tcW w:w="1576" w:type="dxa"/>
            <w:tcBorders>
              <w:top w:val="single" w:sz="8" w:space="0" w:color="000000"/>
              <w:left w:val="single" w:sz="8" w:space="0" w:color="000000"/>
              <w:bottom w:val="single" w:sz="8" w:space="0" w:color="000000"/>
              <w:right w:val="single" w:sz="8" w:space="0" w:color="4472C4"/>
            </w:tcBorders>
          </w:tcPr>
          <w:p w14:paraId="45DDA9A8" w14:textId="3D60395B" w:rsidR="000D312F" w:rsidRPr="00A4322C" w:rsidRDefault="0035014B"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10</w:t>
            </w:r>
          </w:p>
        </w:tc>
      </w:tr>
      <w:tr w:rsidR="000D312F" w:rsidRPr="00A4322C" w14:paraId="580D1652" w14:textId="63C26666" w:rsidTr="000D312F">
        <w:trPr>
          <w:trHeight w:val="405"/>
        </w:trPr>
        <w:tc>
          <w:tcPr>
            <w:tcW w:w="408" w:type="dxa"/>
            <w:tcBorders>
              <w:top w:val="single" w:sz="8" w:space="0" w:color="000000"/>
              <w:left w:val="single" w:sz="8" w:space="0" w:color="000000"/>
              <w:bottom w:val="single" w:sz="8" w:space="0" w:color="000000"/>
              <w:right w:val="single" w:sz="8" w:space="0" w:color="000000"/>
            </w:tcBorders>
          </w:tcPr>
          <w:p w14:paraId="6ACDBFF1"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497A9B" w14:textId="0E80629E"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Акмолинская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07F18878" w14:textId="44F1B2C6"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41</w:t>
            </w:r>
          </w:p>
        </w:tc>
        <w:tc>
          <w:tcPr>
            <w:tcW w:w="1576" w:type="dxa"/>
            <w:tcBorders>
              <w:top w:val="single" w:sz="8" w:space="0" w:color="000000"/>
              <w:left w:val="single" w:sz="8" w:space="0" w:color="000000"/>
              <w:bottom w:val="single" w:sz="8" w:space="0" w:color="000000"/>
              <w:right w:val="single" w:sz="8" w:space="0" w:color="4472C4"/>
            </w:tcBorders>
          </w:tcPr>
          <w:p w14:paraId="33DF4520" w14:textId="28EB515A"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41</w:t>
            </w:r>
          </w:p>
        </w:tc>
      </w:tr>
      <w:tr w:rsidR="000D312F" w:rsidRPr="00A4322C" w14:paraId="1FF2F898" w14:textId="176BAFF3" w:rsidTr="0098748F">
        <w:trPr>
          <w:trHeight w:val="414"/>
        </w:trPr>
        <w:tc>
          <w:tcPr>
            <w:tcW w:w="408" w:type="dxa"/>
            <w:tcBorders>
              <w:top w:val="single" w:sz="8" w:space="0" w:color="000000"/>
              <w:left w:val="single" w:sz="8" w:space="0" w:color="000000"/>
              <w:bottom w:val="single" w:sz="8" w:space="0" w:color="000000"/>
              <w:right w:val="single" w:sz="8" w:space="0" w:color="000000"/>
            </w:tcBorders>
          </w:tcPr>
          <w:p w14:paraId="37ED31A0"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647D0" w14:textId="2D9B9740" w:rsidR="000D312F" w:rsidRPr="00A4322C" w:rsidRDefault="0098748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Область Абай</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071DDEA4" w14:textId="7934774B" w:rsidR="000D312F" w:rsidRPr="00A4322C" w:rsidRDefault="001E1B94"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25</w:t>
            </w:r>
          </w:p>
        </w:tc>
        <w:tc>
          <w:tcPr>
            <w:tcW w:w="1576" w:type="dxa"/>
            <w:tcBorders>
              <w:top w:val="single" w:sz="8" w:space="0" w:color="000000"/>
              <w:left w:val="single" w:sz="8" w:space="0" w:color="000000"/>
              <w:bottom w:val="single" w:sz="8" w:space="0" w:color="000000"/>
              <w:right w:val="single" w:sz="8" w:space="0" w:color="4472C4"/>
            </w:tcBorders>
          </w:tcPr>
          <w:p w14:paraId="1949B028" w14:textId="380A07ED" w:rsidR="000D312F" w:rsidRPr="00A4322C" w:rsidRDefault="001E1B94"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25</w:t>
            </w:r>
          </w:p>
        </w:tc>
      </w:tr>
      <w:tr w:rsidR="000D312F" w:rsidRPr="00A4322C" w14:paraId="45910C19" w14:textId="3AF7AED2" w:rsidTr="0098748F">
        <w:trPr>
          <w:trHeight w:val="407"/>
        </w:trPr>
        <w:tc>
          <w:tcPr>
            <w:tcW w:w="408" w:type="dxa"/>
            <w:tcBorders>
              <w:top w:val="single" w:sz="8" w:space="0" w:color="000000"/>
              <w:left w:val="single" w:sz="8" w:space="0" w:color="000000"/>
              <w:bottom w:val="single" w:sz="8" w:space="0" w:color="000000"/>
              <w:right w:val="single" w:sz="8" w:space="0" w:color="000000"/>
            </w:tcBorders>
          </w:tcPr>
          <w:p w14:paraId="040DB840"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37AFD7" w14:textId="21959F51"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Туркестанская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3E61B607" w14:textId="08246D05" w:rsidR="000D312F" w:rsidRPr="00A4322C" w:rsidRDefault="00A85CCF"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16</w:t>
            </w:r>
          </w:p>
        </w:tc>
        <w:tc>
          <w:tcPr>
            <w:tcW w:w="1576" w:type="dxa"/>
            <w:tcBorders>
              <w:top w:val="single" w:sz="8" w:space="0" w:color="000000"/>
              <w:left w:val="single" w:sz="8" w:space="0" w:color="000000"/>
              <w:bottom w:val="single" w:sz="8" w:space="0" w:color="000000"/>
              <w:right w:val="single" w:sz="8" w:space="0" w:color="4472C4"/>
            </w:tcBorders>
          </w:tcPr>
          <w:p w14:paraId="4AFA8249" w14:textId="0B3BFE1E" w:rsidR="000D312F" w:rsidRPr="00A4322C" w:rsidRDefault="00A85CCF"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rPr>
              <w:t>16</w:t>
            </w:r>
          </w:p>
        </w:tc>
      </w:tr>
      <w:tr w:rsidR="000D312F" w:rsidRPr="00A4322C" w14:paraId="05E92667" w14:textId="0764F5C0" w:rsidTr="0098748F">
        <w:trPr>
          <w:trHeight w:val="387"/>
        </w:trPr>
        <w:tc>
          <w:tcPr>
            <w:tcW w:w="408" w:type="dxa"/>
            <w:tcBorders>
              <w:top w:val="single" w:sz="8" w:space="0" w:color="000000"/>
              <w:left w:val="single" w:sz="8" w:space="0" w:color="000000"/>
              <w:bottom w:val="single" w:sz="8" w:space="0" w:color="000000"/>
              <w:right w:val="single" w:sz="8" w:space="0" w:color="000000"/>
            </w:tcBorders>
          </w:tcPr>
          <w:p w14:paraId="5AE073F6"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A07F3" w14:textId="1D623037"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Жамбылская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125FF290" w14:textId="7BD09B55"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30</w:t>
            </w:r>
          </w:p>
        </w:tc>
        <w:tc>
          <w:tcPr>
            <w:tcW w:w="1576" w:type="dxa"/>
            <w:tcBorders>
              <w:top w:val="single" w:sz="8" w:space="0" w:color="000000"/>
              <w:left w:val="single" w:sz="8" w:space="0" w:color="000000"/>
              <w:bottom w:val="single" w:sz="8" w:space="0" w:color="000000"/>
              <w:right w:val="single" w:sz="8" w:space="0" w:color="4472C4"/>
            </w:tcBorders>
          </w:tcPr>
          <w:p w14:paraId="47348850" w14:textId="24206E69"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30</w:t>
            </w:r>
          </w:p>
        </w:tc>
      </w:tr>
      <w:tr w:rsidR="000D312F" w:rsidRPr="00A4322C" w14:paraId="2ECF65BA" w14:textId="455E3C6E" w:rsidTr="0098748F">
        <w:trPr>
          <w:trHeight w:val="410"/>
        </w:trPr>
        <w:tc>
          <w:tcPr>
            <w:tcW w:w="408" w:type="dxa"/>
            <w:tcBorders>
              <w:top w:val="single" w:sz="8" w:space="0" w:color="000000"/>
              <w:left w:val="single" w:sz="8" w:space="0" w:color="000000"/>
              <w:bottom w:val="single" w:sz="8" w:space="0" w:color="000000"/>
              <w:right w:val="single" w:sz="8" w:space="0" w:color="000000"/>
            </w:tcBorders>
          </w:tcPr>
          <w:p w14:paraId="3D2F9DBB"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72F7B6" w14:textId="6FCD973B"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Алматинская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4195E718" w14:textId="371E7A88"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26</w:t>
            </w:r>
          </w:p>
        </w:tc>
        <w:tc>
          <w:tcPr>
            <w:tcW w:w="1576" w:type="dxa"/>
            <w:tcBorders>
              <w:top w:val="single" w:sz="8" w:space="0" w:color="000000"/>
              <w:left w:val="single" w:sz="8" w:space="0" w:color="000000"/>
              <w:bottom w:val="single" w:sz="8" w:space="0" w:color="000000"/>
              <w:right w:val="single" w:sz="8" w:space="0" w:color="4472C4"/>
            </w:tcBorders>
          </w:tcPr>
          <w:p w14:paraId="4B4119DB" w14:textId="2F07BCCC"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26</w:t>
            </w:r>
          </w:p>
        </w:tc>
      </w:tr>
      <w:tr w:rsidR="000D312F" w:rsidRPr="00A4322C" w14:paraId="062D24D2" w14:textId="1B89D4DB" w:rsidTr="000D312F">
        <w:trPr>
          <w:trHeight w:val="410"/>
        </w:trPr>
        <w:tc>
          <w:tcPr>
            <w:tcW w:w="408" w:type="dxa"/>
            <w:tcBorders>
              <w:top w:val="single" w:sz="8" w:space="0" w:color="000000"/>
              <w:left w:val="single" w:sz="8" w:space="0" w:color="000000"/>
              <w:bottom w:val="single" w:sz="8" w:space="0" w:color="000000"/>
              <w:right w:val="single" w:sz="8" w:space="0" w:color="000000"/>
            </w:tcBorders>
          </w:tcPr>
          <w:p w14:paraId="50834E3E"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5D7BC9" w14:textId="1BD5625C"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 xml:space="preserve">Область </w:t>
            </w:r>
            <w:proofErr w:type="spellStart"/>
            <w:r w:rsidRPr="00A4322C">
              <w:rPr>
                <w:rFonts w:ascii="Times New Roman" w:hAnsi="Times New Roman" w:cs="Times New Roman"/>
                <w:sz w:val="28"/>
                <w:szCs w:val="28"/>
              </w:rPr>
              <w:t>Жетісу</w:t>
            </w:r>
            <w:proofErr w:type="spellEnd"/>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1562B101" w14:textId="4A825DB4" w:rsidR="000D312F" w:rsidRPr="00A4322C" w:rsidRDefault="00701DDE"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21</w:t>
            </w:r>
          </w:p>
        </w:tc>
        <w:tc>
          <w:tcPr>
            <w:tcW w:w="1576" w:type="dxa"/>
            <w:tcBorders>
              <w:top w:val="single" w:sz="8" w:space="0" w:color="000000"/>
              <w:left w:val="single" w:sz="8" w:space="0" w:color="000000"/>
              <w:bottom w:val="single" w:sz="8" w:space="0" w:color="000000"/>
              <w:right w:val="single" w:sz="8" w:space="0" w:color="4472C4"/>
            </w:tcBorders>
          </w:tcPr>
          <w:p w14:paraId="11B7976C" w14:textId="0290245F" w:rsidR="000D312F" w:rsidRPr="00A4322C" w:rsidRDefault="00701DDE"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21</w:t>
            </w:r>
          </w:p>
        </w:tc>
      </w:tr>
      <w:tr w:rsidR="000D312F" w:rsidRPr="00A4322C" w14:paraId="79ACED7E" w14:textId="4B38D71C" w:rsidTr="0098748F">
        <w:trPr>
          <w:trHeight w:val="404"/>
        </w:trPr>
        <w:tc>
          <w:tcPr>
            <w:tcW w:w="408" w:type="dxa"/>
            <w:tcBorders>
              <w:top w:val="single" w:sz="8" w:space="0" w:color="000000"/>
              <w:left w:val="single" w:sz="8" w:space="0" w:color="000000"/>
              <w:bottom w:val="single" w:sz="8" w:space="0" w:color="000000"/>
              <w:right w:val="single" w:sz="8" w:space="0" w:color="000000"/>
            </w:tcBorders>
          </w:tcPr>
          <w:p w14:paraId="5F09BE5C"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E5A86" w14:textId="66C2ECF7"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Костанайская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3B63AB3C" w14:textId="6F28B794" w:rsidR="000D312F" w:rsidRPr="00A4322C" w:rsidRDefault="008B3825"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25</w:t>
            </w:r>
          </w:p>
        </w:tc>
        <w:tc>
          <w:tcPr>
            <w:tcW w:w="1576" w:type="dxa"/>
            <w:tcBorders>
              <w:top w:val="single" w:sz="8" w:space="0" w:color="000000"/>
              <w:left w:val="single" w:sz="8" w:space="0" w:color="000000"/>
              <w:bottom w:val="single" w:sz="8" w:space="0" w:color="000000"/>
              <w:right w:val="single" w:sz="8" w:space="0" w:color="4472C4"/>
            </w:tcBorders>
          </w:tcPr>
          <w:p w14:paraId="5EA134F2" w14:textId="0D2D55B1" w:rsidR="000D312F" w:rsidRPr="00A4322C" w:rsidRDefault="008B3825"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25</w:t>
            </w:r>
          </w:p>
        </w:tc>
      </w:tr>
      <w:tr w:rsidR="000D312F" w:rsidRPr="00A4322C" w14:paraId="31382C1F" w14:textId="697917B4" w:rsidTr="0098748F">
        <w:trPr>
          <w:trHeight w:val="397"/>
        </w:trPr>
        <w:tc>
          <w:tcPr>
            <w:tcW w:w="408" w:type="dxa"/>
            <w:tcBorders>
              <w:top w:val="single" w:sz="8" w:space="0" w:color="000000"/>
              <w:left w:val="single" w:sz="8" w:space="0" w:color="000000"/>
              <w:bottom w:val="single" w:sz="8" w:space="0" w:color="000000"/>
              <w:right w:val="single" w:sz="8" w:space="0" w:color="000000"/>
            </w:tcBorders>
          </w:tcPr>
          <w:p w14:paraId="79BA02D2"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1FECA9" w14:textId="13D8A837"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Кызылординская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35C71332" w14:textId="648B81F6" w:rsidR="000D312F" w:rsidRPr="00A4322C" w:rsidRDefault="00155D42"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29</w:t>
            </w:r>
          </w:p>
        </w:tc>
        <w:tc>
          <w:tcPr>
            <w:tcW w:w="1576" w:type="dxa"/>
            <w:tcBorders>
              <w:top w:val="single" w:sz="8" w:space="0" w:color="000000"/>
              <w:left w:val="single" w:sz="8" w:space="0" w:color="000000"/>
              <w:bottom w:val="single" w:sz="8" w:space="0" w:color="000000"/>
              <w:right w:val="single" w:sz="8" w:space="0" w:color="4472C4"/>
            </w:tcBorders>
          </w:tcPr>
          <w:p w14:paraId="658F54E4" w14:textId="0DA8D4B2" w:rsidR="000D312F" w:rsidRPr="00A4322C" w:rsidRDefault="00155D42"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29</w:t>
            </w:r>
          </w:p>
        </w:tc>
      </w:tr>
      <w:tr w:rsidR="000D312F" w:rsidRPr="00A4322C" w14:paraId="72A2F19E" w14:textId="46B89C60" w:rsidTr="000D312F">
        <w:trPr>
          <w:trHeight w:val="397"/>
        </w:trPr>
        <w:tc>
          <w:tcPr>
            <w:tcW w:w="408" w:type="dxa"/>
            <w:tcBorders>
              <w:top w:val="single" w:sz="8" w:space="0" w:color="000000"/>
              <w:left w:val="single" w:sz="8" w:space="0" w:color="000000"/>
              <w:bottom w:val="single" w:sz="8" w:space="0" w:color="000000"/>
              <w:right w:val="single" w:sz="8" w:space="0" w:color="000000"/>
            </w:tcBorders>
          </w:tcPr>
          <w:p w14:paraId="75B17F24"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1AAAFD" w14:textId="3E16F6F3" w:rsidR="000D312F" w:rsidRPr="00A4322C" w:rsidRDefault="0098748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Карагандинская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471E5B57" w14:textId="68ACFA47" w:rsidR="000D312F" w:rsidRPr="00A4322C" w:rsidRDefault="00155D42"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36</w:t>
            </w:r>
          </w:p>
        </w:tc>
        <w:tc>
          <w:tcPr>
            <w:tcW w:w="1576" w:type="dxa"/>
            <w:tcBorders>
              <w:top w:val="single" w:sz="8" w:space="0" w:color="000000"/>
              <w:left w:val="single" w:sz="8" w:space="0" w:color="000000"/>
              <w:bottom w:val="single" w:sz="8" w:space="0" w:color="000000"/>
              <w:right w:val="single" w:sz="8" w:space="0" w:color="4472C4"/>
            </w:tcBorders>
          </w:tcPr>
          <w:p w14:paraId="3353D7C8" w14:textId="5BE83124" w:rsidR="000D312F" w:rsidRPr="00A4322C" w:rsidRDefault="00155D42"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36</w:t>
            </w:r>
          </w:p>
        </w:tc>
      </w:tr>
      <w:tr w:rsidR="000D312F" w:rsidRPr="00A4322C" w14:paraId="38EBFAAB" w14:textId="3289E362" w:rsidTr="000D312F">
        <w:trPr>
          <w:trHeight w:val="397"/>
        </w:trPr>
        <w:tc>
          <w:tcPr>
            <w:tcW w:w="408" w:type="dxa"/>
            <w:tcBorders>
              <w:top w:val="single" w:sz="8" w:space="0" w:color="000000"/>
              <w:left w:val="single" w:sz="8" w:space="0" w:color="000000"/>
              <w:bottom w:val="single" w:sz="8" w:space="0" w:color="000000"/>
              <w:right w:val="single" w:sz="8" w:space="0" w:color="000000"/>
            </w:tcBorders>
          </w:tcPr>
          <w:p w14:paraId="60797D2D"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76758A" w14:textId="78482E20" w:rsidR="000D312F" w:rsidRPr="00A4322C" w:rsidRDefault="000D312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Актюбинская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23882479" w14:textId="669CBF90"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5</w:t>
            </w:r>
          </w:p>
        </w:tc>
        <w:tc>
          <w:tcPr>
            <w:tcW w:w="1576" w:type="dxa"/>
            <w:tcBorders>
              <w:top w:val="single" w:sz="8" w:space="0" w:color="000000"/>
              <w:left w:val="single" w:sz="8" w:space="0" w:color="000000"/>
              <w:bottom w:val="single" w:sz="8" w:space="0" w:color="000000"/>
              <w:right w:val="single" w:sz="8" w:space="0" w:color="4472C4"/>
            </w:tcBorders>
          </w:tcPr>
          <w:p w14:paraId="6EE4E444" w14:textId="266DD74C"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5</w:t>
            </w:r>
          </w:p>
        </w:tc>
      </w:tr>
      <w:tr w:rsidR="000D312F" w:rsidRPr="00A4322C" w14:paraId="7A28E4C3" w14:textId="5E15F159" w:rsidTr="000D312F">
        <w:trPr>
          <w:trHeight w:val="397"/>
        </w:trPr>
        <w:tc>
          <w:tcPr>
            <w:tcW w:w="408" w:type="dxa"/>
            <w:tcBorders>
              <w:top w:val="single" w:sz="8" w:space="0" w:color="000000"/>
              <w:left w:val="single" w:sz="8" w:space="0" w:color="000000"/>
              <w:bottom w:val="single" w:sz="8" w:space="0" w:color="000000"/>
              <w:right w:val="single" w:sz="8" w:space="0" w:color="000000"/>
            </w:tcBorders>
          </w:tcPr>
          <w:p w14:paraId="10C9D972" w14:textId="77777777" w:rsidR="000D312F" w:rsidRPr="00A4322C" w:rsidRDefault="000D312F" w:rsidP="00EC3BFD">
            <w:pPr>
              <w:pStyle w:val="a8"/>
              <w:numPr>
                <w:ilvl w:val="0"/>
                <w:numId w:val="4"/>
              </w:numPr>
              <w:tabs>
                <w:tab w:val="left" w:pos="851"/>
              </w:tabs>
              <w:ind w:left="0" w:firstLine="0"/>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FE27D6" w14:textId="2FC41797" w:rsidR="000D312F" w:rsidRPr="00A4322C" w:rsidRDefault="000D312F" w:rsidP="003C7FE9">
            <w:pPr>
              <w:tabs>
                <w:tab w:val="left" w:pos="851"/>
              </w:tabs>
              <w:spacing w:after="0" w:line="240" w:lineRule="auto"/>
              <w:ind w:firstLine="154"/>
              <w:rPr>
                <w:rFonts w:ascii="Times New Roman" w:hAnsi="Times New Roman" w:cs="Times New Roman"/>
                <w:sz w:val="28"/>
                <w:szCs w:val="28"/>
              </w:rPr>
            </w:pPr>
            <w:r w:rsidRPr="00A4322C">
              <w:rPr>
                <w:rFonts w:ascii="Times New Roman" w:hAnsi="Times New Roman" w:cs="Times New Roman"/>
                <w:sz w:val="28"/>
                <w:szCs w:val="28"/>
              </w:rPr>
              <w:t>Восточно-Казахстанская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6D4B3B25" w14:textId="5064B1B8"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13</w:t>
            </w:r>
          </w:p>
        </w:tc>
        <w:tc>
          <w:tcPr>
            <w:tcW w:w="1576" w:type="dxa"/>
            <w:tcBorders>
              <w:top w:val="single" w:sz="8" w:space="0" w:color="000000"/>
              <w:left w:val="single" w:sz="8" w:space="0" w:color="000000"/>
              <w:bottom w:val="single" w:sz="8" w:space="0" w:color="000000"/>
              <w:right w:val="single" w:sz="8" w:space="0" w:color="4472C4"/>
            </w:tcBorders>
          </w:tcPr>
          <w:p w14:paraId="0AD8CBDC" w14:textId="7EE4D15F" w:rsidR="000D312F" w:rsidRPr="00A4322C" w:rsidRDefault="00E51F50" w:rsidP="00893B61">
            <w:pPr>
              <w:tabs>
                <w:tab w:val="left" w:pos="851"/>
              </w:tabs>
              <w:spacing w:after="0" w:line="240" w:lineRule="auto"/>
              <w:ind w:firstLine="567"/>
              <w:jc w:val="both"/>
              <w:rPr>
                <w:rFonts w:ascii="Times New Roman" w:hAnsi="Times New Roman" w:cs="Times New Roman"/>
                <w:sz w:val="28"/>
                <w:szCs w:val="28"/>
              </w:rPr>
            </w:pPr>
            <w:r w:rsidRPr="00A4322C">
              <w:rPr>
                <w:rFonts w:ascii="Times New Roman" w:hAnsi="Times New Roman" w:cs="Times New Roman"/>
                <w:sz w:val="28"/>
                <w:szCs w:val="28"/>
              </w:rPr>
              <w:t>13</w:t>
            </w:r>
          </w:p>
        </w:tc>
      </w:tr>
      <w:tr w:rsidR="000D312F" w:rsidRPr="00A4322C" w14:paraId="72EC7CDF" w14:textId="3A11794F" w:rsidTr="000D312F">
        <w:trPr>
          <w:trHeight w:val="397"/>
        </w:trPr>
        <w:tc>
          <w:tcPr>
            <w:tcW w:w="408" w:type="dxa"/>
            <w:tcBorders>
              <w:top w:val="single" w:sz="8" w:space="0" w:color="000000"/>
              <w:left w:val="single" w:sz="8" w:space="0" w:color="000000"/>
              <w:bottom w:val="single" w:sz="8" w:space="0" w:color="000000"/>
              <w:right w:val="single" w:sz="8" w:space="0" w:color="000000"/>
            </w:tcBorders>
          </w:tcPr>
          <w:p w14:paraId="7AA06E29"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494E3B" w14:textId="44A95ED1" w:rsidR="000D312F" w:rsidRPr="00A4322C" w:rsidRDefault="0098748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Павлодарская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034B1836" w14:textId="3FDFF5B5" w:rsidR="000D312F" w:rsidRPr="00A4322C" w:rsidRDefault="00653931"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11</w:t>
            </w:r>
          </w:p>
        </w:tc>
        <w:tc>
          <w:tcPr>
            <w:tcW w:w="1576" w:type="dxa"/>
            <w:tcBorders>
              <w:top w:val="single" w:sz="8" w:space="0" w:color="000000"/>
              <w:left w:val="single" w:sz="8" w:space="0" w:color="000000"/>
              <w:bottom w:val="single" w:sz="8" w:space="0" w:color="000000"/>
              <w:right w:val="single" w:sz="8" w:space="0" w:color="4472C4"/>
            </w:tcBorders>
          </w:tcPr>
          <w:p w14:paraId="4B67A2FE" w14:textId="320F629D" w:rsidR="000D312F" w:rsidRPr="00A4322C" w:rsidRDefault="00653931"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11</w:t>
            </w:r>
          </w:p>
        </w:tc>
      </w:tr>
      <w:tr w:rsidR="000D312F" w:rsidRPr="00A4322C" w14:paraId="3A24256D" w14:textId="61E4B533" w:rsidTr="00681168">
        <w:trPr>
          <w:trHeight w:val="397"/>
        </w:trPr>
        <w:tc>
          <w:tcPr>
            <w:tcW w:w="408" w:type="dxa"/>
            <w:tcBorders>
              <w:top w:val="single" w:sz="8" w:space="0" w:color="000000"/>
              <w:left w:val="single" w:sz="8" w:space="0" w:color="000000"/>
              <w:bottom w:val="single" w:sz="8" w:space="0" w:color="000000"/>
              <w:right w:val="single" w:sz="8" w:space="0" w:color="000000"/>
            </w:tcBorders>
          </w:tcPr>
          <w:p w14:paraId="14C0739F" w14:textId="77777777" w:rsidR="000D312F" w:rsidRPr="00A4322C" w:rsidRDefault="000D312F"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CB577B" w14:textId="3884BDE8" w:rsidR="000D312F" w:rsidRPr="00A4322C" w:rsidRDefault="0098748F" w:rsidP="003C7FE9">
            <w:pPr>
              <w:tabs>
                <w:tab w:val="left" w:pos="851"/>
              </w:tabs>
              <w:spacing w:after="0" w:line="240" w:lineRule="auto"/>
              <w:ind w:firstLine="154"/>
              <w:jc w:val="both"/>
              <w:rPr>
                <w:rFonts w:ascii="Times New Roman" w:hAnsi="Times New Roman" w:cs="Times New Roman"/>
                <w:sz w:val="28"/>
                <w:szCs w:val="28"/>
              </w:rPr>
            </w:pPr>
            <w:r w:rsidRPr="00A4322C">
              <w:rPr>
                <w:rFonts w:ascii="Times New Roman" w:hAnsi="Times New Roman" w:cs="Times New Roman"/>
                <w:sz w:val="28"/>
                <w:szCs w:val="28"/>
              </w:rPr>
              <w:t>Северо-Казахстанская область</w:t>
            </w:r>
          </w:p>
        </w:tc>
        <w:tc>
          <w:tcPr>
            <w:tcW w:w="1774" w:type="dxa"/>
            <w:tcBorders>
              <w:top w:val="single" w:sz="8" w:space="0" w:color="000000"/>
              <w:left w:val="single" w:sz="8" w:space="0" w:color="000000"/>
              <w:bottom w:val="single" w:sz="8" w:space="0" w:color="000000"/>
              <w:right w:val="single" w:sz="8" w:space="0" w:color="4472C4"/>
            </w:tcBorders>
            <w:shd w:val="clear" w:color="auto" w:fill="auto"/>
            <w:tcMar>
              <w:top w:w="72" w:type="dxa"/>
              <w:left w:w="144" w:type="dxa"/>
              <w:bottom w:w="72" w:type="dxa"/>
              <w:right w:w="144" w:type="dxa"/>
            </w:tcMar>
          </w:tcPr>
          <w:p w14:paraId="01E7F163" w14:textId="65CE61EE" w:rsidR="000D312F" w:rsidRPr="00A4322C" w:rsidRDefault="00D73A5B"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22</w:t>
            </w:r>
          </w:p>
        </w:tc>
        <w:tc>
          <w:tcPr>
            <w:tcW w:w="1576" w:type="dxa"/>
            <w:tcBorders>
              <w:top w:val="single" w:sz="8" w:space="0" w:color="000000"/>
              <w:left w:val="single" w:sz="8" w:space="0" w:color="000000"/>
              <w:bottom w:val="single" w:sz="8" w:space="0" w:color="000000"/>
              <w:right w:val="single" w:sz="8" w:space="0" w:color="4472C4"/>
            </w:tcBorders>
          </w:tcPr>
          <w:p w14:paraId="1E0857F2" w14:textId="5C368A4A" w:rsidR="000D312F" w:rsidRPr="00A4322C" w:rsidRDefault="00D73A5B"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22</w:t>
            </w:r>
          </w:p>
        </w:tc>
      </w:tr>
      <w:tr w:rsidR="00681168" w:rsidRPr="00A4322C" w14:paraId="1B205E88" w14:textId="77777777" w:rsidTr="000D312F">
        <w:trPr>
          <w:trHeight w:val="397"/>
        </w:trPr>
        <w:tc>
          <w:tcPr>
            <w:tcW w:w="408" w:type="dxa"/>
            <w:tcBorders>
              <w:top w:val="single" w:sz="8" w:space="0" w:color="000000"/>
              <w:left w:val="single" w:sz="8" w:space="0" w:color="000000"/>
              <w:bottom w:val="single" w:sz="8" w:space="0" w:color="4472C4"/>
              <w:right w:val="single" w:sz="8" w:space="0" w:color="000000"/>
            </w:tcBorders>
          </w:tcPr>
          <w:p w14:paraId="53957D5B" w14:textId="77777777" w:rsidR="00681168" w:rsidRPr="00A4322C" w:rsidRDefault="00681168" w:rsidP="00EC3BFD">
            <w:pPr>
              <w:pStyle w:val="a8"/>
              <w:numPr>
                <w:ilvl w:val="0"/>
                <w:numId w:val="4"/>
              </w:numPr>
              <w:tabs>
                <w:tab w:val="left" w:pos="851"/>
              </w:tabs>
              <w:ind w:left="0" w:firstLine="0"/>
              <w:jc w:val="both"/>
              <w:rPr>
                <w:sz w:val="28"/>
                <w:szCs w:val="28"/>
              </w:rPr>
            </w:pPr>
          </w:p>
        </w:tc>
        <w:tc>
          <w:tcPr>
            <w:tcW w:w="4055" w:type="dxa"/>
            <w:tcBorders>
              <w:top w:val="single" w:sz="8" w:space="0" w:color="000000"/>
              <w:left w:val="single" w:sz="8" w:space="0" w:color="000000"/>
              <w:bottom w:val="single" w:sz="8" w:space="0" w:color="4472C4"/>
              <w:right w:val="single" w:sz="8" w:space="0" w:color="000000"/>
            </w:tcBorders>
            <w:shd w:val="clear" w:color="auto" w:fill="auto"/>
            <w:tcMar>
              <w:top w:w="72" w:type="dxa"/>
              <w:left w:w="144" w:type="dxa"/>
              <w:bottom w:w="72" w:type="dxa"/>
              <w:right w:w="144" w:type="dxa"/>
            </w:tcMar>
          </w:tcPr>
          <w:p w14:paraId="28F6DC15" w14:textId="1D58F6AD" w:rsidR="00681168" w:rsidRPr="00A4322C" w:rsidRDefault="00681168" w:rsidP="003C7FE9">
            <w:pPr>
              <w:tabs>
                <w:tab w:val="left" w:pos="851"/>
              </w:tabs>
              <w:spacing w:after="0" w:line="240" w:lineRule="auto"/>
              <w:ind w:firstLine="154"/>
              <w:jc w:val="both"/>
              <w:rPr>
                <w:rFonts w:ascii="Times New Roman" w:hAnsi="Times New Roman" w:cs="Times New Roman"/>
                <w:b/>
                <w:bCs/>
                <w:sz w:val="28"/>
                <w:szCs w:val="28"/>
              </w:rPr>
            </w:pPr>
            <w:r w:rsidRPr="00A4322C">
              <w:rPr>
                <w:rFonts w:ascii="Times New Roman" w:hAnsi="Times New Roman" w:cs="Times New Roman"/>
                <w:b/>
                <w:bCs/>
                <w:sz w:val="28"/>
                <w:szCs w:val="28"/>
              </w:rPr>
              <w:t>Итого</w:t>
            </w:r>
          </w:p>
        </w:tc>
        <w:tc>
          <w:tcPr>
            <w:tcW w:w="1774" w:type="dxa"/>
            <w:tcBorders>
              <w:top w:val="single" w:sz="8" w:space="0" w:color="000000"/>
              <w:left w:val="single" w:sz="8" w:space="0" w:color="000000"/>
              <w:bottom w:val="single" w:sz="8" w:space="0" w:color="4472C4"/>
              <w:right w:val="single" w:sz="8" w:space="0" w:color="4472C4"/>
            </w:tcBorders>
            <w:shd w:val="clear" w:color="auto" w:fill="auto"/>
            <w:tcMar>
              <w:top w:w="72" w:type="dxa"/>
              <w:left w:w="144" w:type="dxa"/>
              <w:bottom w:w="72" w:type="dxa"/>
              <w:right w:w="144" w:type="dxa"/>
            </w:tcMar>
          </w:tcPr>
          <w:p w14:paraId="2165EB2C" w14:textId="23D61A3F" w:rsidR="00681168" w:rsidRPr="00A4322C" w:rsidRDefault="00A34DD2"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326</w:t>
            </w:r>
          </w:p>
        </w:tc>
        <w:tc>
          <w:tcPr>
            <w:tcW w:w="1576" w:type="dxa"/>
            <w:tcBorders>
              <w:top w:val="single" w:sz="8" w:space="0" w:color="000000"/>
              <w:left w:val="single" w:sz="8" w:space="0" w:color="000000"/>
              <w:bottom w:val="single" w:sz="8" w:space="0" w:color="4472C4"/>
              <w:right w:val="single" w:sz="8" w:space="0" w:color="4472C4"/>
            </w:tcBorders>
          </w:tcPr>
          <w:p w14:paraId="5DFBACC8" w14:textId="0924071E" w:rsidR="00681168" w:rsidRPr="00A4322C" w:rsidRDefault="00A34DD2" w:rsidP="00893B61">
            <w:pPr>
              <w:tabs>
                <w:tab w:val="left" w:pos="851"/>
              </w:tabs>
              <w:spacing w:after="0" w:line="240" w:lineRule="auto"/>
              <w:ind w:firstLine="567"/>
              <w:jc w:val="both"/>
              <w:rPr>
                <w:rFonts w:ascii="Times New Roman" w:hAnsi="Times New Roman" w:cs="Times New Roman"/>
                <w:sz w:val="28"/>
                <w:szCs w:val="28"/>
                <w:lang w:val="en-US"/>
              </w:rPr>
            </w:pPr>
            <w:r w:rsidRPr="00A4322C">
              <w:rPr>
                <w:rFonts w:ascii="Times New Roman" w:hAnsi="Times New Roman" w:cs="Times New Roman"/>
                <w:sz w:val="28"/>
                <w:szCs w:val="28"/>
                <w:lang w:val="en-US"/>
              </w:rPr>
              <w:t>327</w:t>
            </w:r>
          </w:p>
        </w:tc>
      </w:tr>
    </w:tbl>
    <w:p w14:paraId="2FF0092F" w14:textId="77777777" w:rsidR="009018E3" w:rsidRPr="00A4322C" w:rsidRDefault="009018E3" w:rsidP="00910319">
      <w:pPr>
        <w:tabs>
          <w:tab w:val="left" w:pos="851"/>
        </w:tabs>
        <w:spacing w:after="0" w:line="240" w:lineRule="auto"/>
        <w:ind w:firstLine="567"/>
        <w:jc w:val="both"/>
        <w:rPr>
          <w:rFonts w:ascii="Times New Roman" w:hAnsi="Times New Roman" w:cs="Times New Roman"/>
          <w:sz w:val="28"/>
          <w:szCs w:val="28"/>
        </w:rPr>
      </w:pPr>
    </w:p>
    <w:p w14:paraId="7959FF86" w14:textId="77777777" w:rsidR="007930B0" w:rsidRPr="00A4322C" w:rsidRDefault="00C375AE" w:rsidP="007930B0">
      <w:pPr>
        <w:shd w:val="clear" w:color="auto" w:fill="FFFFFF"/>
        <w:spacing w:after="0" w:line="240" w:lineRule="auto"/>
        <w:ind w:left="567"/>
        <w:jc w:val="center"/>
        <w:rPr>
          <w:sz w:val="28"/>
          <w:szCs w:val="28"/>
        </w:rPr>
      </w:pPr>
      <w:bookmarkStart w:id="4" w:name="z32"/>
      <w:r w:rsidRPr="00A4322C">
        <w:rPr>
          <w:rFonts w:ascii="Times New Roman" w:hAnsi="Times New Roman" w:cs="Times New Roman"/>
          <w:b/>
          <w:bCs/>
          <w:sz w:val="28"/>
          <w:szCs w:val="28"/>
        </w:rPr>
        <w:t>6.</w:t>
      </w:r>
      <w:bookmarkEnd w:id="4"/>
      <w:r w:rsidR="007930B0" w:rsidRPr="00A4322C">
        <w:rPr>
          <w:rFonts w:ascii="Times New Roman" w:eastAsia="Calibri" w:hAnsi="Times New Roman" w:cs="Times New Roman"/>
          <w:b/>
          <w:bCs/>
          <w:sz w:val="28"/>
          <w:szCs w:val="28"/>
        </w:rPr>
        <w:t xml:space="preserve"> Расчет объема товарного рынка и долей субъектов рынка</w:t>
      </w:r>
      <w:r w:rsidR="007930B0" w:rsidRPr="00A4322C">
        <w:rPr>
          <w:sz w:val="28"/>
          <w:szCs w:val="28"/>
        </w:rPr>
        <w:t xml:space="preserve"> </w:t>
      </w:r>
    </w:p>
    <w:p w14:paraId="6E7BD247" w14:textId="62E3430D" w:rsidR="006E7ACF" w:rsidRPr="00A4322C" w:rsidRDefault="006E7ACF" w:rsidP="003D3653">
      <w:pPr>
        <w:spacing w:after="0" w:line="240" w:lineRule="auto"/>
        <w:ind w:firstLine="709"/>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lastRenderedPageBreak/>
        <w:t xml:space="preserve">Статьей </w:t>
      </w:r>
      <w:r w:rsidR="003D3653" w:rsidRPr="00A4322C">
        <w:rPr>
          <w:rFonts w:ascii="Times New Roman" w:eastAsia="Calibri" w:hAnsi="Times New Roman" w:cs="Times New Roman"/>
          <w:bCs/>
          <w:sz w:val="28"/>
          <w:szCs w:val="28"/>
        </w:rPr>
        <w:t xml:space="preserve">172 Кодекса </w:t>
      </w:r>
      <w:r w:rsidRPr="00A4322C">
        <w:rPr>
          <w:rFonts w:ascii="Times New Roman" w:eastAsia="Calibri" w:hAnsi="Times New Roman" w:cs="Times New Roman"/>
          <w:bCs/>
          <w:sz w:val="28"/>
          <w:szCs w:val="28"/>
        </w:rPr>
        <w:t xml:space="preserve">определены условия, при которых субъект рынка или субъекты рынка признаются субъектами рынка, занимающих доминирующее или монопольное положение на рынке. </w:t>
      </w:r>
    </w:p>
    <w:p w14:paraId="0FB4C103" w14:textId="51192507" w:rsidR="00F4061E" w:rsidRPr="00A4322C" w:rsidRDefault="003D3653" w:rsidP="003D3653">
      <w:pPr>
        <w:spacing w:after="0" w:line="240" w:lineRule="auto"/>
        <w:ind w:firstLine="708"/>
        <w:contextualSpacing/>
        <w:jc w:val="both"/>
        <w:rPr>
          <w:rFonts w:ascii="Times New Roman" w:eastAsia="Calibri" w:hAnsi="Times New Roman" w:cs="Times New Roman"/>
          <w:bCs/>
          <w:sz w:val="28"/>
          <w:szCs w:val="28"/>
        </w:rPr>
      </w:pPr>
      <w:r w:rsidRPr="00A4322C">
        <w:rPr>
          <w:rFonts w:ascii="Times New Roman" w:eastAsia="Calibri" w:hAnsi="Times New Roman" w:cs="Times New Roman"/>
          <w:bCs/>
          <w:sz w:val="28"/>
          <w:szCs w:val="28"/>
        </w:rPr>
        <w:t>Проведение</w:t>
      </w:r>
      <w:r w:rsidRPr="00A4322C">
        <w:rPr>
          <w:rFonts w:ascii="Times New Roman" w:eastAsia="Calibri" w:hAnsi="Times New Roman" w:cs="Times New Roman"/>
          <w:b/>
          <w:bCs/>
          <w:sz w:val="28"/>
          <w:szCs w:val="28"/>
        </w:rPr>
        <w:t xml:space="preserve"> </w:t>
      </w:r>
      <w:r w:rsidRPr="00A4322C">
        <w:rPr>
          <w:rFonts w:ascii="Times New Roman" w:eastAsia="Calibri" w:hAnsi="Times New Roman" w:cs="Times New Roman"/>
          <w:bCs/>
          <w:sz w:val="28"/>
          <w:szCs w:val="28"/>
        </w:rPr>
        <w:t xml:space="preserve">расчета объема товарного рынка регламентировано главой </w:t>
      </w:r>
      <w:r w:rsidRPr="00A4322C">
        <w:rPr>
          <w:rFonts w:ascii="Times New Roman" w:eastAsia="Calibri" w:hAnsi="Times New Roman" w:cs="Times New Roman"/>
          <w:bCs/>
          <w:sz w:val="28"/>
          <w:szCs w:val="28"/>
        </w:rPr>
        <w:br/>
        <w:t>6 Методики</w:t>
      </w:r>
      <w:r w:rsidR="00F4061E" w:rsidRPr="00A4322C">
        <w:rPr>
          <w:rFonts w:ascii="Times New Roman" w:hAnsi="Times New Roman" w:cs="Times New Roman"/>
          <w:sz w:val="28"/>
          <w:szCs w:val="28"/>
        </w:rPr>
        <w:t>.</w:t>
      </w:r>
    </w:p>
    <w:p w14:paraId="245D52EE" w14:textId="77777777" w:rsidR="0094147B" w:rsidRPr="00A4322C" w:rsidRDefault="0094147B" w:rsidP="0094147B">
      <w:pPr>
        <w:tabs>
          <w:tab w:val="left" w:pos="2394"/>
        </w:tabs>
        <w:spacing w:after="0" w:line="240" w:lineRule="auto"/>
        <w:jc w:val="center"/>
        <w:rPr>
          <w:rFonts w:ascii="Times New Roman" w:eastAsia="Times New Roman" w:hAnsi="Times New Roman" w:cs="Times New Roman"/>
          <w:b/>
          <w:bCs/>
          <w:iCs/>
          <w:sz w:val="28"/>
          <w:szCs w:val="24"/>
        </w:rPr>
      </w:pPr>
    </w:p>
    <w:p w14:paraId="57A7FE03" w14:textId="5DE53CD5" w:rsidR="006237C1" w:rsidRPr="00A4322C" w:rsidRDefault="006237C1" w:rsidP="006237C1">
      <w:pPr>
        <w:jc w:val="center"/>
        <w:rPr>
          <w:rFonts w:ascii="Arial" w:hAnsi="Arial" w:cs="Arial"/>
          <w:b/>
          <w:bCs/>
          <w:sz w:val="28"/>
          <w:szCs w:val="28"/>
        </w:rPr>
      </w:pPr>
      <w:r w:rsidRPr="00A4322C">
        <w:rPr>
          <w:rFonts w:ascii="Arial" w:hAnsi="Arial" w:cs="Arial"/>
          <w:b/>
          <w:bCs/>
          <w:sz w:val="28"/>
          <w:szCs w:val="28"/>
        </w:rPr>
        <w:t xml:space="preserve">Доли субъектов рынка по </w:t>
      </w:r>
      <w:r w:rsidR="003D3653" w:rsidRPr="00A4322C">
        <w:rPr>
          <w:rFonts w:ascii="Arial" w:hAnsi="Arial" w:cs="Arial"/>
          <w:b/>
          <w:bCs/>
          <w:sz w:val="28"/>
          <w:szCs w:val="28"/>
        </w:rPr>
        <w:t>углю</w:t>
      </w:r>
      <w:r w:rsidRPr="00A4322C">
        <w:rPr>
          <w:rFonts w:ascii="Arial" w:hAnsi="Arial" w:cs="Arial"/>
          <w:b/>
          <w:bCs/>
          <w:sz w:val="28"/>
          <w:szCs w:val="28"/>
        </w:rPr>
        <w:t xml:space="preserve"> на 202</w:t>
      </w:r>
      <w:r w:rsidR="003D3653" w:rsidRPr="00A4322C">
        <w:rPr>
          <w:rFonts w:ascii="Arial" w:hAnsi="Arial" w:cs="Arial"/>
          <w:b/>
          <w:bCs/>
          <w:sz w:val="28"/>
          <w:szCs w:val="28"/>
        </w:rPr>
        <w:t>2</w:t>
      </w:r>
      <w:r w:rsidRPr="00A4322C">
        <w:rPr>
          <w:rFonts w:ascii="Arial" w:hAnsi="Arial" w:cs="Arial"/>
          <w:b/>
          <w:bCs/>
          <w:sz w:val="28"/>
          <w:szCs w:val="28"/>
        </w:rPr>
        <w:t xml:space="preserve"> год.</w:t>
      </w:r>
    </w:p>
    <w:tbl>
      <w:tblPr>
        <w:tblStyle w:val="ac"/>
        <w:tblW w:w="10532" w:type="dxa"/>
        <w:jc w:val="center"/>
        <w:tblLook w:val="04A0" w:firstRow="1" w:lastRow="0" w:firstColumn="1" w:lastColumn="0" w:noHBand="0" w:noVBand="1"/>
      </w:tblPr>
      <w:tblGrid>
        <w:gridCol w:w="988"/>
        <w:gridCol w:w="5000"/>
        <w:gridCol w:w="12"/>
        <w:gridCol w:w="13"/>
        <w:gridCol w:w="2416"/>
        <w:gridCol w:w="14"/>
        <w:gridCol w:w="12"/>
        <w:gridCol w:w="2065"/>
        <w:gridCol w:w="12"/>
      </w:tblGrid>
      <w:tr w:rsidR="00207381" w:rsidRPr="00A4322C" w14:paraId="379DD68F" w14:textId="77777777" w:rsidTr="009D1D5D">
        <w:trPr>
          <w:gridAfter w:val="1"/>
          <w:wAfter w:w="12" w:type="dxa"/>
          <w:jc w:val="center"/>
        </w:trPr>
        <w:tc>
          <w:tcPr>
            <w:tcW w:w="988" w:type="dxa"/>
          </w:tcPr>
          <w:p w14:paraId="40231B73"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w:t>
            </w:r>
          </w:p>
        </w:tc>
        <w:tc>
          <w:tcPr>
            <w:tcW w:w="5000" w:type="dxa"/>
          </w:tcPr>
          <w:p w14:paraId="1DE0EBF6"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Наименование субъекта рынка</w:t>
            </w:r>
          </w:p>
        </w:tc>
        <w:tc>
          <w:tcPr>
            <w:tcW w:w="2455" w:type="dxa"/>
            <w:gridSpan w:val="4"/>
          </w:tcPr>
          <w:p w14:paraId="58C90665"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Доля % на рынке</w:t>
            </w:r>
          </w:p>
        </w:tc>
        <w:tc>
          <w:tcPr>
            <w:tcW w:w="2077" w:type="dxa"/>
            <w:gridSpan w:val="2"/>
          </w:tcPr>
          <w:p w14:paraId="33073C37"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Квадрат долей</w:t>
            </w:r>
          </w:p>
        </w:tc>
      </w:tr>
      <w:tr w:rsidR="00207381" w:rsidRPr="00A4322C" w14:paraId="66FD401B" w14:textId="77777777" w:rsidTr="009D1D5D">
        <w:trPr>
          <w:jc w:val="center"/>
        </w:trPr>
        <w:tc>
          <w:tcPr>
            <w:tcW w:w="10532" w:type="dxa"/>
            <w:gridSpan w:val="9"/>
            <w:shd w:val="clear" w:color="auto" w:fill="FFFF00"/>
          </w:tcPr>
          <w:p w14:paraId="3D3CF7DA" w14:textId="77777777" w:rsidR="00207381" w:rsidRPr="00A4322C" w:rsidRDefault="00207381" w:rsidP="002718D8">
            <w:pPr>
              <w:jc w:val="center"/>
              <w:rPr>
                <w:rFonts w:ascii="Times New Roman" w:hAnsi="Times New Roman" w:cs="Times New Roman"/>
                <w:b/>
                <w:bCs/>
                <w:sz w:val="28"/>
                <w:szCs w:val="28"/>
              </w:rPr>
            </w:pPr>
            <w:r w:rsidRPr="00A4322C">
              <w:rPr>
                <w:rFonts w:ascii="Times New Roman" w:hAnsi="Times New Roman" w:cs="Times New Roman"/>
                <w:b/>
                <w:bCs/>
                <w:sz w:val="28"/>
                <w:szCs w:val="28"/>
              </w:rPr>
              <w:t>Абайская область</w:t>
            </w:r>
          </w:p>
        </w:tc>
      </w:tr>
      <w:tr w:rsidR="00183372" w:rsidRPr="00A4322C" w14:paraId="2A5A94AC" w14:textId="77777777" w:rsidTr="009D1D5D">
        <w:trPr>
          <w:jc w:val="center"/>
        </w:trPr>
        <w:tc>
          <w:tcPr>
            <w:tcW w:w="10532" w:type="dxa"/>
            <w:gridSpan w:val="9"/>
            <w:tcBorders>
              <w:right w:val="single" w:sz="4" w:space="0" w:color="auto"/>
            </w:tcBorders>
            <w:shd w:val="clear" w:color="auto" w:fill="FFFF00"/>
          </w:tcPr>
          <w:p w14:paraId="3AF028D0" w14:textId="77777777" w:rsidR="00183372" w:rsidRPr="00A4322C" w:rsidRDefault="00183372"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Семей</w:t>
            </w:r>
          </w:p>
        </w:tc>
      </w:tr>
      <w:tr w:rsidR="00CE77C0" w:rsidRPr="00A4322C" w14:paraId="2156AF12" w14:textId="77777777" w:rsidTr="009D1D5D">
        <w:trPr>
          <w:gridAfter w:val="1"/>
          <w:wAfter w:w="12" w:type="dxa"/>
          <w:jc w:val="center"/>
        </w:trPr>
        <w:tc>
          <w:tcPr>
            <w:tcW w:w="988" w:type="dxa"/>
          </w:tcPr>
          <w:p w14:paraId="70064D8B"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3CD9BD24"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ВостокУгольПром</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0839DA6F"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66,8</w:t>
            </w:r>
          </w:p>
        </w:tc>
        <w:tc>
          <w:tcPr>
            <w:tcW w:w="2077" w:type="dxa"/>
            <w:gridSpan w:val="2"/>
            <w:tcBorders>
              <w:top w:val="nil"/>
              <w:left w:val="nil"/>
              <w:bottom w:val="single" w:sz="4" w:space="0" w:color="auto"/>
              <w:right w:val="single" w:sz="4" w:space="0" w:color="auto"/>
            </w:tcBorders>
            <w:shd w:val="clear" w:color="auto" w:fill="auto"/>
          </w:tcPr>
          <w:p w14:paraId="2E7D8B53" w14:textId="05262A33"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4462,24</w:t>
            </w:r>
          </w:p>
        </w:tc>
      </w:tr>
      <w:tr w:rsidR="00CE77C0" w:rsidRPr="00A4322C" w14:paraId="36C1E244" w14:textId="77777777" w:rsidTr="009D1D5D">
        <w:trPr>
          <w:gridAfter w:val="1"/>
          <w:wAfter w:w="12" w:type="dxa"/>
          <w:jc w:val="center"/>
        </w:trPr>
        <w:tc>
          <w:tcPr>
            <w:tcW w:w="988" w:type="dxa"/>
          </w:tcPr>
          <w:p w14:paraId="1586F6B2"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75B2C42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 xml:space="preserve">-СТ» </w:t>
            </w:r>
          </w:p>
        </w:tc>
        <w:tc>
          <w:tcPr>
            <w:tcW w:w="2455" w:type="dxa"/>
            <w:gridSpan w:val="4"/>
            <w:tcBorders>
              <w:top w:val="nil"/>
              <w:left w:val="nil"/>
              <w:bottom w:val="single" w:sz="4" w:space="0" w:color="auto"/>
              <w:right w:val="single" w:sz="4" w:space="0" w:color="auto"/>
            </w:tcBorders>
            <w:shd w:val="clear" w:color="auto" w:fill="auto"/>
          </w:tcPr>
          <w:p w14:paraId="661B3267"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21,4</w:t>
            </w:r>
          </w:p>
        </w:tc>
        <w:tc>
          <w:tcPr>
            <w:tcW w:w="2077" w:type="dxa"/>
            <w:gridSpan w:val="2"/>
            <w:tcBorders>
              <w:top w:val="nil"/>
              <w:left w:val="nil"/>
              <w:bottom w:val="single" w:sz="4" w:space="0" w:color="auto"/>
              <w:right w:val="single" w:sz="4" w:space="0" w:color="auto"/>
            </w:tcBorders>
            <w:shd w:val="clear" w:color="auto" w:fill="auto"/>
          </w:tcPr>
          <w:p w14:paraId="3C69828B" w14:textId="068AD23E"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457,96</w:t>
            </w:r>
          </w:p>
        </w:tc>
      </w:tr>
      <w:tr w:rsidR="00CE77C0" w:rsidRPr="00A4322C" w14:paraId="4D980933" w14:textId="77777777" w:rsidTr="009D1D5D">
        <w:trPr>
          <w:gridAfter w:val="1"/>
          <w:wAfter w:w="12" w:type="dxa"/>
          <w:jc w:val="center"/>
        </w:trPr>
        <w:tc>
          <w:tcPr>
            <w:tcW w:w="988" w:type="dxa"/>
          </w:tcPr>
          <w:p w14:paraId="47122764"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1E7DF54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Отбасы</w:t>
            </w:r>
            <w:proofErr w:type="spellEnd"/>
            <w:r w:rsidRPr="00A4322C">
              <w:rPr>
                <w:rFonts w:ascii="Times New Roman" w:hAnsi="Times New Roman" w:cs="Times New Roman"/>
                <w:sz w:val="28"/>
                <w:szCs w:val="28"/>
              </w:rPr>
              <w:t xml:space="preserve"> и К»</w:t>
            </w:r>
          </w:p>
        </w:tc>
        <w:tc>
          <w:tcPr>
            <w:tcW w:w="2455" w:type="dxa"/>
            <w:gridSpan w:val="4"/>
            <w:tcBorders>
              <w:top w:val="nil"/>
              <w:left w:val="nil"/>
              <w:bottom w:val="single" w:sz="4" w:space="0" w:color="auto"/>
              <w:right w:val="single" w:sz="4" w:space="0" w:color="auto"/>
            </w:tcBorders>
            <w:shd w:val="clear" w:color="auto" w:fill="auto"/>
          </w:tcPr>
          <w:p w14:paraId="613694DB"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1,2</w:t>
            </w:r>
          </w:p>
        </w:tc>
        <w:tc>
          <w:tcPr>
            <w:tcW w:w="2077" w:type="dxa"/>
            <w:gridSpan w:val="2"/>
            <w:tcBorders>
              <w:top w:val="nil"/>
              <w:left w:val="nil"/>
              <w:bottom w:val="single" w:sz="4" w:space="0" w:color="auto"/>
              <w:right w:val="single" w:sz="4" w:space="0" w:color="auto"/>
            </w:tcBorders>
            <w:shd w:val="clear" w:color="auto" w:fill="auto"/>
          </w:tcPr>
          <w:p w14:paraId="05F97206" w14:textId="050EAAEF"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1,44</w:t>
            </w:r>
          </w:p>
        </w:tc>
      </w:tr>
      <w:tr w:rsidR="00CE77C0" w:rsidRPr="00A4322C" w14:paraId="67860EAF" w14:textId="77777777" w:rsidTr="009D1D5D">
        <w:trPr>
          <w:gridAfter w:val="1"/>
          <w:wAfter w:w="12" w:type="dxa"/>
          <w:jc w:val="center"/>
        </w:trPr>
        <w:tc>
          <w:tcPr>
            <w:tcW w:w="988" w:type="dxa"/>
          </w:tcPr>
          <w:p w14:paraId="5CA5CC22"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5F950FB0"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«Семей </w:t>
            </w:r>
            <w:proofErr w:type="spellStart"/>
            <w:r w:rsidRPr="00A4322C">
              <w:rPr>
                <w:rFonts w:ascii="Times New Roman" w:hAnsi="Times New Roman" w:cs="Times New Roman"/>
                <w:sz w:val="28"/>
                <w:szCs w:val="28"/>
              </w:rPr>
              <w:t>Көмір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7487BCE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9,3</w:t>
            </w:r>
          </w:p>
        </w:tc>
        <w:tc>
          <w:tcPr>
            <w:tcW w:w="2077" w:type="dxa"/>
            <w:gridSpan w:val="2"/>
            <w:tcBorders>
              <w:top w:val="nil"/>
              <w:left w:val="nil"/>
              <w:bottom w:val="single" w:sz="4" w:space="0" w:color="auto"/>
              <w:right w:val="single" w:sz="4" w:space="0" w:color="auto"/>
            </w:tcBorders>
            <w:shd w:val="clear" w:color="auto" w:fill="auto"/>
          </w:tcPr>
          <w:p w14:paraId="1666242A" w14:textId="4FDA5AB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86,49</w:t>
            </w:r>
          </w:p>
        </w:tc>
      </w:tr>
      <w:tr w:rsidR="00CE77C0" w:rsidRPr="00A4322C" w14:paraId="5C78FFD8" w14:textId="77777777" w:rsidTr="009D1D5D">
        <w:trPr>
          <w:gridAfter w:val="1"/>
          <w:wAfter w:w="12" w:type="dxa"/>
          <w:jc w:val="center"/>
        </w:trPr>
        <w:tc>
          <w:tcPr>
            <w:tcW w:w="988" w:type="dxa"/>
          </w:tcPr>
          <w:p w14:paraId="1CEE4EF4"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7D57B86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«Семей май»</w:t>
            </w:r>
          </w:p>
        </w:tc>
        <w:tc>
          <w:tcPr>
            <w:tcW w:w="2455" w:type="dxa"/>
            <w:gridSpan w:val="4"/>
            <w:tcBorders>
              <w:top w:val="nil"/>
              <w:left w:val="nil"/>
              <w:bottom w:val="single" w:sz="4" w:space="0" w:color="auto"/>
              <w:right w:val="single" w:sz="4" w:space="0" w:color="auto"/>
            </w:tcBorders>
            <w:shd w:val="clear" w:color="auto" w:fill="auto"/>
          </w:tcPr>
          <w:p w14:paraId="29498E53"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0,7</w:t>
            </w:r>
          </w:p>
        </w:tc>
        <w:tc>
          <w:tcPr>
            <w:tcW w:w="2077" w:type="dxa"/>
            <w:gridSpan w:val="2"/>
            <w:tcBorders>
              <w:top w:val="nil"/>
              <w:left w:val="nil"/>
              <w:bottom w:val="single" w:sz="4" w:space="0" w:color="auto"/>
              <w:right w:val="single" w:sz="4" w:space="0" w:color="auto"/>
            </w:tcBorders>
            <w:shd w:val="clear" w:color="auto" w:fill="auto"/>
          </w:tcPr>
          <w:p w14:paraId="05E5D069" w14:textId="00F86858"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0,49</w:t>
            </w:r>
          </w:p>
        </w:tc>
      </w:tr>
      <w:tr w:rsidR="00CE77C0" w:rsidRPr="00A4322C" w14:paraId="4B5E27EC" w14:textId="77777777" w:rsidTr="009D1D5D">
        <w:trPr>
          <w:gridAfter w:val="1"/>
          <w:wAfter w:w="12" w:type="dxa"/>
          <w:jc w:val="center"/>
        </w:trPr>
        <w:tc>
          <w:tcPr>
            <w:tcW w:w="988" w:type="dxa"/>
          </w:tcPr>
          <w:p w14:paraId="28FBE80C"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6301E16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«Силикат»</w:t>
            </w:r>
          </w:p>
        </w:tc>
        <w:tc>
          <w:tcPr>
            <w:tcW w:w="2455" w:type="dxa"/>
            <w:gridSpan w:val="4"/>
            <w:tcBorders>
              <w:top w:val="nil"/>
              <w:left w:val="nil"/>
              <w:bottom w:val="single" w:sz="4" w:space="0" w:color="auto"/>
              <w:right w:val="single" w:sz="4" w:space="0" w:color="auto"/>
            </w:tcBorders>
            <w:shd w:val="clear" w:color="auto" w:fill="auto"/>
          </w:tcPr>
          <w:p w14:paraId="5A306250"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0,6</w:t>
            </w:r>
          </w:p>
        </w:tc>
        <w:tc>
          <w:tcPr>
            <w:tcW w:w="2077" w:type="dxa"/>
            <w:gridSpan w:val="2"/>
            <w:tcBorders>
              <w:top w:val="nil"/>
              <w:left w:val="nil"/>
              <w:bottom w:val="single" w:sz="4" w:space="0" w:color="auto"/>
              <w:right w:val="single" w:sz="4" w:space="0" w:color="auto"/>
            </w:tcBorders>
            <w:shd w:val="clear" w:color="auto" w:fill="auto"/>
          </w:tcPr>
          <w:p w14:paraId="0D387E9E" w14:textId="099916A5"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0,36</w:t>
            </w:r>
          </w:p>
        </w:tc>
      </w:tr>
      <w:tr w:rsidR="00E023BF" w:rsidRPr="00A4322C" w14:paraId="2CB171E6" w14:textId="06CCA8D7" w:rsidTr="009D1D5D">
        <w:trPr>
          <w:jc w:val="center"/>
        </w:trPr>
        <w:tc>
          <w:tcPr>
            <w:tcW w:w="6000" w:type="dxa"/>
            <w:gridSpan w:val="3"/>
            <w:tcBorders>
              <w:top w:val="single" w:sz="4" w:space="0" w:color="auto"/>
              <w:left w:val="single" w:sz="4" w:space="0" w:color="auto"/>
              <w:bottom w:val="single" w:sz="4" w:space="0" w:color="auto"/>
              <w:right w:val="single" w:sz="4" w:space="0" w:color="auto"/>
            </w:tcBorders>
            <w:shd w:val="clear" w:color="auto" w:fill="auto"/>
          </w:tcPr>
          <w:p w14:paraId="10F4816F" w14:textId="600AEB40" w:rsidR="00E023BF" w:rsidRPr="00A4322C" w:rsidRDefault="00E023BF" w:rsidP="002718D8">
            <w:pPr>
              <w:jc w:val="center"/>
              <w:rPr>
                <w:rFonts w:ascii="Times New Roman" w:hAnsi="Times New Roman" w:cs="Times New Roman"/>
                <w:b/>
                <w:bCs/>
                <w:color w:val="000000"/>
                <w:sz w:val="28"/>
                <w:szCs w:val="28"/>
                <w:lang w:val="en-US"/>
              </w:rPr>
            </w:pPr>
            <w:r w:rsidRPr="00A4322C">
              <w:rPr>
                <w:rFonts w:ascii="Times New Roman" w:hAnsi="Times New Roman" w:cs="Times New Roman"/>
                <w:b/>
                <w:bCs/>
                <w:color w:val="000000"/>
                <w:sz w:val="28"/>
                <w:szCs w:val="28"/>
                <w:lang w:val="en-US"/>
              </w:rPr>
              <w:t>CR-</w:t>
            </w:r>
            <w:r w:rsidR="003D2943" w:rsidRPr="00A4322C">
              <w:rPr>
                <w:rFonts w:ascii="Times New Roman" w:hAnsi="Times New Roman" w:cs="Times New Roman"/>
                <w:b/>
                <w:bCs/>
                <w:color w:val="000000"/>
                <w:sz w:val="28"/>
                <w:szCs w:val="28"/>
              </w:rPr>
              <w:t>2</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tcPr>
          <w:p w14:paraId="1DC1D344" w14:textId="64BB97AE" w:rsidR="00E023BF" w:rsidRPr="00A4322C" w:rsidRDefault="003D2943" w:rsidP="00BF714E">
            <w:pPr>
              <w:rPr>
                <w:rFonts w:ascii="Times New Roman" w:hAnsi="Times New Roman" w:cs="Times New Roman"/>
                <w:b/>
                <w:bCs/>
                <w:color w:val="000000"/>
                <w:sz w:val="28"/>
                <w:szCs w:val="28"/>
                <w:lang w:val="en-US"/>
              </w:rPr>
            </w:pPr>
            <w:r w:rsidRPr="00A4322C">
              <w:rPr>
                <w:rFonts w:ascii="Times New Roman" w:hAnsi="Times New Roman" w:cs="Times New Roman"/>
                <w:b/>
                <w:bCs/>
                <w:sz w:val="28"/>
                <w:szCs w:val="28"/>
              </w:rPr>
              <w:t>88</w:t>
            </w:r>
            <w:r w:rsidR="00451CB1" w:rsidRPr="00A4322C">
              <w:rPr>
                <w:rFonts w:ascii="Times New Roman" w:hAnsi="Times New Roman" w:cs="Times New Roman"/>
                <w:b/>
                <w:bCs/>
                <w:sz w:val="28"/>
                <w:szCs w:val="28"/>
                <w:lang w:val="en-US"/>
              </w:rPr>
              <w:t>.2</w:t>
            </w:r>
          </w:p>
        </w:tc>
        <w:tc>
          <w:tcPr>
            <w:tcW w:w="2103" w:type="dxa"/>
            <w:gridSpan w:val="4"/>
            <w:tcBorders>
              <w:top w:val="single" w:sz="4" w:space="0" w:color="auto"/>
              <w:left w:val="single" w:sz="4" w:space="0" w:color="auto"/>
              <w:bottom w:val="single" w:sz="4" w:space="0" w:color="auto"/>
              <w:right w:val="single" w:sz="4" w:space="0" w:color="auto"/>
            </w:tcBorders>
            <w:shd w:val="clear" w:color="auto" w:fill="auto"/>
          </w:tcPr>
          <w:p w14:paraId="747603D6" w14:textId="2943F504" w:rsidR="00E023BF" w:rsidRPr="00A4322C" w:rsidRDefault="00451CB1" w:rsidP="002718D8">
            <w:pPr>
              <w:jc w:val="center"/>
              <w:rPr>
                <w:rFonts w:ascii="Times New Roman" w:hAnsi="Times New Roman" w:cs="Times New Roman"/>
                <w:b/>
                <w:bCs/>
                <w:color w:val="000000"/>
                <w:sz w:val="28"/>
                <w:szCs w:val="28"/>
                <w:lang w:val="en-US"/>
              </w:rPr>
            </w:pPr>
            <w:r w:rsidRPr="00A4322C">
              <w:rPr>
                <w:rFonts w:ascii="Times New Roman" w:hAnsi="Times New Roman" w:cs="Times New Roman"/>
                <w:b/>
                <w:bCs/>
                <w:sz w:val="28"/>
                <w:szCs w:val="28"/>
                <w:lang w:val="en-US"/>
              </w:rPr>
              <w:t>4922</w:t>
            </w:r>
          </w:p>
        </w:tc>
      </w:tr>
      <w:tr w:rsidR="00E023BF" w:rsidRPr="00A4322C" w14:paraId="35D74E85" w14:textId="77777777" w:rsidTr="009D1D5D">
        <w:trPr>
          <w:jc w:val="center"/>
        </w:trPr>
        <w:tc>
          <w:tcPr>
            <w:tcW w:w="10532" w:type="dxa"/>
            <w:gridSpan w:val="9"/>
            <w:tcBorders>
              <w:top w:val="single" w:sz="4" w:space="0" w:color="auto"/>
              <w:right w:val="single" w:sz="4" w:space="0" w:color="auto"/>
            </w:tcBorders>
            <w:shd w:val="clear" w:color="auto" w:fill="FFFF00"/>
          </w:tcPr>
          <w:p w14:paraId="7AE81E17" w14:textId="7CB393A9" w:rsidR="00E023BF" w:rsidRPr="00A4322C" w:rsidRDefault="00E023BF"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Курчатов</w:t>
            </w:r>
          </w:p>
        </w:tc>
      </w:tr>
      <w:tr w:rsidR="00CE77C0" w:rsidRPr="00A4322C" w14:paraId="1405923B" w14:textId="77777777" w:rsidTr="009D1D5D">
        <w:trPr>
          <w:gridAfter w:val="1"/>
          <w:wAfter w:w="12" w:type="dxa"/>
          <w:jc w:val="center"/>
        </w:trPr>
        <w:tc>
          <w:tcPr>
            <w:tcW w:w="988" w:type="dxa"/>
          </w:tcPr>
          <w:p w14:paraId="3D92EBA9"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48677814"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Компания </w:t>
            </w:r>
            <w:proofErr w:type="spellStart"/>
            <w:r w:rsidRPr="00A4322C">
              <w:rPr>
                <w:rFonts w:ascii="Times New Roman" w:hAnsi="Times New Roman" w:cs="Times New Roman"/>
                <w:sz w:val="28"/>
                <w:szCs w:val="28"/>
              </w:rPr>
              <w:t>Балапан</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көлігі</w:t>
            </w:r>
            <w:proofErr w:type="spellEnd"/>
          </w:p>
        </w:tc>
        <w:tc>
          <w:tcPr>
            <w:tcW w:w="2455" w:type="dxa"/>
            <w:gridSpan w:val="4"/>
            <w:tcBorders>
              <w:top w:val="nil"/>
              <w:left w:val="nil"/>
              <w:bottom w:val="single" w:sz="4" w:space="0" w:color="auto"/>
              <w:right w:val="single" w:sz="4" w:space="0" w:color="auto"/>
            </w:tcBorders>
            <w:shd w:val="clear" w:color="auto" w:fill="auto"/>
          </w:tcPr>
          <w:p w14:paraId="44766E42"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37,3</w:t>
            </w:r>
          </w:p>
        </w:tc>
        <w:tc>
          <w:tcPr>
            <w:tcW w:w="2077" w:type="dxa"/>
            <w:gridSpan w:val="2"/>
            <w:tcBorders>
              <w:top w:val="nil"/>
              <w:left w:val="nil"/>
              <w:bottom w:val="single" w:sz="4" w:space="0" w:color="auto"/>
              <w:right w:val="single" w:sz="4" w:space="0" w:color="auto"/>
            </w:tcBorders>
            <w:shd w:val="clear" w:color="auto" w:fill="auto"/>
          </w:tcPr>
          <w:p w14:paraId="0E70AF66" w14:textId="0CA0DF33"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1391,29</w:t>
            </w:r>
          </w:p>
        </w:tc>
      </w:tr>
      <w:tr w:rsidR="00CE77C0" w:rsidRPr="00A4322C" w14:paraId="40BB1E8B" w14:textId="77777777" w:rsidTr="009D1D5D">
        <w:trPr>
          <w:gridAfter w:val="1"/>
          <w:wAfter w:w="12" w:type="dxa"/>
          <w:jc w:val="center"/>
        </w:trPr>
        <w:tc>
          <w:tcPr>
            <w:tcW w:w="988" w:type="dxa"/>
          </w:tcPr>
          <w:p w14:paraId="34C7A16C"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69888AB7"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-СТ</w:t>
            </w:r>
          </w:p>
        </w:tc>
        <w:tc>
          <w:tcPr>
            <w:tcW w:w="2455" w:type="dxa"/>
            <w:gridSpan w:val="4"/>
            <w:tcBorders>
              <w:top w:val="nil"/>
              <w:left w:val="nil"/>
              <w:bottom w:val="single" w:sz="4" w:space="0" w:color="auto"/>
              <w:right w:val="single" w:sz="4" w:space="0" w:color="auto"/>
            </w:tcBorders>
            <w:shd w:val="clear" w:color="auto" w:fill="auto"/>
          </w:tcPr>
          <w:p w14:paraId="363E908F"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62,7</w:t>
            </w:r>
          </w:p>
        </w:tc>
        <w:tc>
          <w:tcPr>
            <w:tcW w:w="2077" w:type="dxa"/>
            <w:gridSpan w:val="2"/>
            <w:tcBorders>
              <w:top w:val="nil"/>
              <w:left w:val="nil"/>
              <w:bottom w:val="single" w:sz="4" w:space="0" w:color="auto"/>
              <w:right w:val="single" w:sz="4" w:space="0" w:color="auto"/>
            </w:tcBorders>
            <w:shd w:val="clear" w:color="auto" w:fill="auto"/>
          </w:tcPr>
          <w:p w14:paraId="193C7E04" w14:textId="06BDC3AD"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3931,29</w:t>
            </w:r>
          </w:p>
        </w:tc>
      </w:tr>
      <w:tr w:rsidR="00E023BF" w:rsidRPr="00A4322C" w14:paraId="170DBE6F" w14:textId="5643F010" w:rsidTr="009D1D5D">
        <w:trPr>
          <w:jc w:val="center"/>
        </w:trPr>
        <w:tc>
          <w:tcPr>
            <w:tcW w:w="6013" w:type="dxa"/>
            <w:gridSpan w:val="4"/>
            <w:tcBorders>
              <w:right w:val="single" w:sz="4" w:space="0" w:color="auto"/>
            </w:tcBorders>
            <w:shd w:val="clear" w:color="auto" w:fill="auto"/>
          </w:tcPr>
          <w:p w14:paraId="0D8DE16D" w14:textId="7B337F7D" w:rsidR="00E023BF" w:rsidRPr="00A4322C" w:rsidRDefault="00E023BF" w:rsidP="002718D8">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w:t>
            </w:r>
            <w:r w:rsidR="00BF714E" w:rsidRPr="00A4322C">
              <w:rPr>
                <w:rFonts w:ascii="Times New Roman" w:hAnsi="Times New Roman" w:cs="Times New Roman"/>
                <w:b/>
                <w:bCs/>
                <w:color w:val="000000"/>
                <w:sz w:val="28"/>
                <w:szCs w:val="28"/>
              </w:rPr>
              <w:t>2</w:t>
            </w:r>
          </w:p>
        </w:tc>
        <w:tc>
          <w:tcPr>
            <w:tcW w:w="2442" w:type="dxa"/>
            <w:gridSpan w:val="3"/>
            <w:tcBorders>
              <w:right w:val="single" w:sz="4" w:space="0" w:color="auto"/>
            </w:tcBorders>
            <w:shd w:val="clear" w:color="auto" w:fill="auto"/>
          </w:tcPr>
          <w:p w14:paraId="50AB66F2" w14:textId="17683717" w:rsidR="00E023BF" w:rsidRPr="00A4322C" w:rsidRDefault="00985595" w:rsidP="00BF714E">
            <w:pPr>
              <w:rPr>
                <w:rFonts w:ascii="Times New Roman" w:hAnsi="Times New Roman" w:cs="Times New Roman"/>
                <w:b/>
                <w:bCs/>
                <w:color w:val="000000"/>
                <w:sz w:val="28"/>
                <w:szCs w:val="28"/>
                <w:lang w:val="en-US"/>
              </w:rPr>
            </w:pPr>
            <w:r w:rsidRPr="00A4322C">
              <w:rPr>
                <w:rFonts w:ascii="Times New Roman" w:hAnsi="Times New Roman" w:cs="Times New Roman"/>
                <w:b/>
                <w:bCs/>
                <w:color w:val="000000"/>
                <w:sz w:val="28"/>
                <w:szCs w:val="28"/>
                <w:lang w:val="en-US"/>
              </w:rPr>
              <w:t>100</w:t>
            </w:r>
          </w:p>
        </w:tc>
        <w:tc>
          <w:tcPr>
            <w:tcW w:w="2077" w:type="dxa"/>
            <w:gridSpan w:val="2"/>
            <w:tcBorders>
              <w:right w:val="single" w:sz="4" w:space="0" w:color="auto"/>
            </w:tcBorders>
            <w:shd w:val="clear" w:color="auto" w:fill="auto"/>
          </w:tcPr>
          <w:p w14:paraId="075D780C" w14:textId="30361986" w:rsidR="00E023BF" w:rsidRPr="00A4322C" w:rsidRDefault="00BF714E" w:rsidP="00BF714E">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5322,58</w:t>
            </w:r>
          </w:p>
        </w:tc>
      </w:tr>
      <w:tr w:rsidR="00183372" w:rsidRPr="00A4322C" w14:paraId="61189B33" w14:textId="77777777" w:rsidTr="009D1D5D">
        <w:trPr>
          <w:jc w:val="center"/>
        </w:trPr>
        <w:tc>
          <w:tcPr>
            <w:tcW w:w="10532" w:type="dxa"/>
            <w:gridSpan w:val="9"/>
            <w:tcBorders>
              <w:right w:val="single" w:sz="4" w:space="0" w:color="auto"/>
            </w:tcBorders>
            <w:shd w:val="clear" w:color="auto" w:fill="FFFF00"/>
          </w:tcPr>
          <w:p w14:paraId="6F10584E" w14:textId="77777777" w:rsidR="00183372" w:rsidRPr="00A4322C" w:rsidRDefault="00183372"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Абайский район</w:t>
            </w:r>
          </w:p>
        </w:tc>
      </w:tr>
      <w:tr w:rsidR="00CE77C0" w:rsidRPr="00A4322C" w14:paraId="2109359D" w14:textId="77777777" w:rsidTr="009D1D5D">
        <w:trPr>
          <w:gridAfter w:val="1"/>
          <w:wAfter w:w="12" w:type="dxa"/>
          <w:jc w:val="center"/>
        </w:trPr>
        <w:tc>
          <w:tcPr>
            <w:tcW w:w="988" w:type="dxa"/>
          </w:tcPr>
          <w:p w14:paraId="0806EA71"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0C5CAEA5"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ПК «</w:t>
            </w:r>
            <w:proofErr w:type="spellStart"/>
            <w:r w:rsidRPr="00A4322C">
              <w:rPr>
                <w:rFonts w:ascii="Times New Roman" w:hAnsi="Times New Roman" w:cs="Times New Roman"/>
                <w:sz w:val="28"/>
                <w:szCs w:val="28"/>
              </w:rPr>
              <w:t>Карауыл</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Көмір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5AA4AF41"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21,8</w:t>
            </w:r>
          </w:p>
        </w:tc>
        <w:tc>
          <w:tcPr>
            <w:tcW w:w="2077" w:type="dxa"/>
            <w:gridSpan w:val="2"/>
            <w:tcBorders>
              <w:top w:val="nil"/>
              <w:left w:val="nil"/>
              <w:bottom w:val="single" w:sz="4" w:space="0" w:color="auto"/>
              <w:right w:val="single" w:sz="4" w:space="0" w:color="auto"/>
            </w:tcBorders>
            <w:shd w:val="clear" w:color="auto" w:fill="auto"/>
          </w:tcPr>
          <w:p w14:paraId="7AE43D1B" w14:textId="4BEDA9BF"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475,2</w:t>
            </w:r>
          </w:p>
        </w:tc>
      </w:tr>
      <w:tr w:rsidR="00CE77C0" w:rsidRPr="00A4322C" w14:paraId="2739FF30" w14:textId="77777777" w:rsidTr="009D1D5D">
        <w:trPr>
          <w:gridAfter w:val="1"/>
          <w:wAfter w:w="12" w:type="dxa"/>
          <w:jc w:val="center"/>
        </w:trPr>
        <w:tc>
          <w:tcPr>
            <w:tcW w:w="988" w:type="dxa"/>
          </w:tcPr>
          <w:p w14:paraId="795A84CD" w14:textId="77777777" w:rsidR="00CE77C0" w:rsidRPr="00A4322C" w:rsidRDefault="00CE77C0" w:rsidP="00CE77C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20A5923A"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Дерикар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0AE78853" w14:textId="77777777"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78,2</w:t>
            </w:r>
          </w:p>
        </w:tc>
        <w:tc>
          <w:tcPr>
            <w:tcW w:w="2077" w:type="dxa"/>
            <w:gridSpan w:val="2"/>
            <w:tcBorders>
              <w:top w:val="nil"/>
              <w:left w:val="nil"/>
              <w:bottom w:val="single" w:sz="4" w:space="0" w:color="auto"/>
              <w:right w:val="single" w:sz="4" w:space="0" w:color="auto"/>
            </w:tcBorders>
            <w:shd w:val="clear" w:color="auto" w:fill="auto"/>
          </w:tcPr>
          <w:p w14:paraId="6F65960A" w14:textId="17EF21BA" w:rsidR="00CE77C0" w:rsidRPr="00A4322C" w:rsidRDefault="00CE77C0" w:rsidP="00CE77C0">
            <w:pPr>
              <w:rPr>
                <w:rFonts w:ascii="Times New Roman" w:hAnsi="Times New Roman" w:cs="Times New Roman"/>
                <w:color w:val="000000"/>
                <w:sz w:val="28"/>
                <w:szCs w:val="28"/>
              </w:rPr>
            </w:pPr>
            <w:r w:rsidRPr="00A4322C">
              <w:rPr>
                <w:rFonts w:ascii="Times New Roman" w:hAnsi="Times New Roman" w:cs="Times New Roman"/>
                <w:sz w:val="28"/>
                <w:szCs w:val="28"/>
              </w:rPr>
              <w:t>6115,2</w:t>
            </w:r>
          </w:p>
        </w:tc>
      </w:tr>
      <w:tr w:rsidR="007F18FF" w:rsidRPr="00A4322C" w14:paraId="7433D862" w14:textId="77777777" w:rsidTr="009D1D5D">
        <w:trPr>
          <w:jc w:val="center"/>
        </w:trPr>
        <w:tc>
          <w:tcPr>
            <w:tcW w:w="6000" w:type="dxa"/>
            <w:gridSpan w:val="3"/>
            <w:tcBorders>
              <w:right w:val="single" w:sz="4" w:space="0" w:color="auto"/>
            </w:tcBorders>
          </w:tcPr>
          <w:p w14:paraId="5031908A" w14:textId="487FB7D6" w:rsidR="007F18FF" w:rsidRPr="00A4322C" w:rsidRDefault="007F18FF" w:rsidP="007F18F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w:t>
            </w:r>
            <w:r w:rsidR="00BF714E" w:rsidRPr="00A4322C">
              <w:rPr>
                <w:rFonts w:ascii="Times New Roman" w:hAnsi="Times New Roman" w:cs="Times New Roman"/>
                <w:b/>
                <w:bCs/>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1882EB28" w14:textId="34F7A5C9" w:rsidR="007F18FF" w:rsidRPr="00A4322C" w:rsidRDefault="00C80DF8" w:rsidP="007F18F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auto" w:fill="auto"/>
            <w:vAlign w:val="center"/>
          </w:tcPr>
          <w:p w14:paraId="71841C05" w14:textId="1F1F3ADE" w:rsidR="007F18FF" w:rsidRPr="00A4322C" w:rsidRDefault="007F18FF" w:rsidP="007F18FF">
            <w:pPr>
              <w:rPr>
                <w:rFonts w:ascii="Times New Roman" w:hAnsi="Times New Roman" w:cs="Times New Roman"/>
                <w:b/>
                <w:bCs/>
                <w:color w:val="000000"/>
                <w:sz w:val="28"/>
                <w:szCs w:val="28"/>
              </w:rPr>
            </w:pPr>
            <w:r w:rsidRPr="00A4322C">
              <w:rPr>
                <w:rFonts w:ascii="Times New Roman" w:hAnsi="Times New Roman" w:cs="Times New Roman"/>
                <w:b/>
                <w:bCs/>
                <w:sz w:val="28"/>
                <w:szCs w:val="28"/>
              </w:rPr>
              <w:t>6</w:t>
            </w:r>
            <w:r w:rsidR="00BF714E" w:rsidRPr="00A4322C">
              <w:rPr>
                <w:rFonts w:ascii="Times New Roman" w:hAnsi="Times New Roman" w:cs="Times New Roman"/>
                <w:b/>
                <w:bCs/>
                <w:sz w:val="28"/>
                <w:szCs w:val="28"/>
              </w:rPr>
              <w:t>590</w:t>
            </w:r>
          </w:p>
        </w:tc>
      </w:tr>
      <w:tr w:rsidR="007F18FF" w:rsidRPr="00A4322C" w14:paraId="32ADCD5F" w14:textId="77777777" w:rsidTr="009D1D5D">
        <w:trPr>
          <w:jc w:val="center"/>
        </w:trPr>
        <w:tc>
          <w:tcPr>
            <w:tcW w:w="10532" w:type="dxa"/>
            <w:gridSpan w:val="9"/>
            <w:tcBorders>
              <w:right w:val="single" w:sz="4" w:space="0" w:color="auto"/>
            </w:tcBorders>
            <w:shd w:val="clear" w:color="auto" w:fill="FFFF00"/>
          </w:tcPr>
          <w:p w14:paraId="6A35F2BB" w14:textId="77777777" w:rsidR="007F18FF" w:rsidRPr="00A4322C" w:rsidRDefault="007F18FF" w:rsidP="007F18F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Аягозский район</w:t>
            </w:r>
          </w:p>
        </w:tc>
      </w:tr>
      <w:tr w:rsidR="007F18FF" w:rsidRPr="00A4322C" w14:paraId="662DB4D1" w14:textId="77777777" w:rsidTr="009D1D5D">
        <w:trPr>
          <w:gridAfter w:val="1"/>
          <w:wAfter w:w="12" w:type="dxa"/>
          <w:jc w:val="center"/>
        </w:trPr>
        <w:tc>
          <w:tcPr>
            <w:tcW w:w="988" w:type="dxa"/>
          </w:tcPr>
          <w:p w14:paraId="50AC7C65"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042D0217"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Мукалиев</w:t>
            </w:r>
            <w:proofErr w:type="spellEnd"/>
            <w:r w:rsidRPr="00A4322C">
              <w:rPr>
                <w:rFonts w:ascii="Times New Roman" w:hAnsi="Times New Roman" w:cs="Times New Roman"/>
                <w:sz w:val="28"/>
                <w:szCs w:val="28"/>
              </w:rPr>
              <w:t xml:space="preserve"> М.К.</w:t>
            </w:r>
          </w:p>
        </w:tc>
        <w:tc>
          <w:tcPr>
            <w:tcW w:w="2455" w:type="dxa"/>
            <w:gridSpan w:val="4"/>
            <w:tcBorders>
              <w:top w:val="nil"/>
              <w:left w:val="nil"/>
              <w:bottom w:val="single" w:sz="4" w:space="0" w:color="auto"/>
              <w:right w:val="single" w:sz="4" w:space="0" w:color="auto"/>
            </w:tcBorders>
            <w:shd w:val="clear" w:color="auto" w:fill="auto"/>
          </w:tcPr>
          <w:p w14:paraId="4DB5E633"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0,9</w:t>
            </w:r>
          </w:p>
        </w:tc>
        <w:tc>
          <w:tcPr>
            <w:tcW w:w="2077" w:type="dxa"/>
            <w:gridSpan w:val="2"/>
            <w:tcBorders>
              <w:top w:val="nil"/>
              <w:left w:val="nil"/>
              <w:bottom w:val="single" w:sz="4" w:space="0" w:color="auto"/>
              <w:right w:val="single" w:sz="4" w:space="0" w:color="auto"/>
            </w:tcBorders>
            <w:shd w:val="clear" w:color="auto" w:fill="auto"/>
            <w:vAlign w:val="bottom"/>
          </w:tcPr>
          <w:p w14:paraId="564D150F" w14:textId="3EDE9EBA"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0,81</w:t>
            </w:r>
          </w:p>
        </w:tc>
      </w:tr>
      <w:tr w:rsidR="007F18FF" w:rsidRPr="00A4322C" w14:paraId="511527A3" w14:textId="77777777" w:rsidTr="009D1D5D">
        <w:trPr>
          <w:gridAfter w:val="1"/>
          <w:wAfter w:w="12" w:type="dxa"/>
          <w:jc w:val="center"/>
        </w:trPr>
        <w:tc>
          <w:tcPr>
            <w:tcW w:w="988" w:type="dxa"/>
          </w:tcPr>
          <w:p w14:paraId="027EA400"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4F6640F5"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Нуртлеу</w:t>
            </w:r>
            <w:proofErr w:type="spellEnd"/>
            <w:r w:rsidRPr="00A4322C">
              <w:rPr>
                <w:rFonts w:ascii="Times New Roman" w:hAnsi="Times New Roman" w:cs="Times New Roman"/>
                <w:sz w:val="28"/>
                <w:szCs w:val="28"/>
              </w:rPr>
              <w:t xml:space="preserve">» (ИП </w:t>
            </w:r>
            <w:proofErr w:type="spellStart"/>
            <w:r w:rsidRPr="00A4322C">
              <w:rPr>
                <w:rFonts w:ascii="Times New Roman" w:hAnsi="Times New Roman" w:cs="Times New Roman"/>
                <w:sz w:val="28"/>
                <w:szCs w:val="28"/>
              </w:rPr>
              <w:t>Байгаринова</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20D6D040"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12,3</w:t>
            </w:r>
          </w:p>
        </w:tc>
        <w:tc>
          <w:tcPr>
            <w:tcW w:w="2077" w:type="dxa"/>
            <w:gridSpan w:val="2"/>
            <w:tcBorders>
              <w:top w:val="nil"/>
              <w:left w:val="nil"/>
              <w:bottom w:val="single" w:sz="4" w:space="0" w:color="auto"/>
              <w:right w:val="single" w:sz="4" w:space="0" w:color="auto"/>
            </w:tcBorders>
            <w:shd w:val="clear" w:color="auto" w:fill="auto"/>
            <w:vAlign w:val="bottom"/>
          </w:tcPr>
          <w:p w14:paraId="6BFFD82D" w14:textId="1A867695"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151,29</w:t>
            </w:r>
          </w:p>
        </w:tc>
      </w:tr>
      <w:tr w:rsidR="007F18FF" w:rsidRPr="00A4322C" w14:paraId="1B66FF29" w14:textId="77777777" w:rsidTr="009D1D5D">
        <w:trPr>
          <w:gridAfter w:val="1"/>
          <w:wAfter w:w="12" w:type="dxa"/>
          <w:jc w:val="center"/>
        </w:trPr>
        <w:tc>
          <w:tcPr>
            <w:tcW w:w="988" w:type="dxa"/>
          </w:tcPr>
          <w:p w14:paraId="339E8AA2"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64392A56"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Шыгыс</w:t>
            </w:r>
            <w:proofErr w:type="spellEnd"/>
            <w:r w:rsidRPr="00A4322C">
              <w:rPr>
                <w:rFonts w:ascii="Times New Roman" w:hAnsi="Times New Roman" w:cs="Times New Roman"/>
                <w:sz w:val="28"/>
                <w:szCs w:val="28"/>
              </w:rPr>
              <w:t xml:space="preserve"> Даму</w:t>
            </w:r>
          </w:p>
        </w:tc>
        <w:tc>
          <w:tcPr>
            <w:tcW w:w="2455" w:type="dxa"/>
            <w:gridSpan w:val="4"/>
            <w:tcBorders>
              <w:top w:val="nil"/>
              <w:left w:val="nil"/>
              <w:bottom w:val="single" w:sz="4" w:space="0" w:color="auto"/>
              <w:right w:val="single" w:sz="4" w:space="0" w:color="auto"/>
            </w:tcBorders>
            <w:shd w:val="clear" w:color="auto" w:fill="auto"/>
          </w:tcPr>
          <w:p w14:paraId="001A1C02"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34,4</w:t>
            </w:r>
          </w:p>
        </w:tc>
        <w:tc>
          <w:tcPr>
            <w:tcW w:w="2077" w:type="dxa"/>
            <w:gridSpan w:val="2"/>
            <w:tcBorders>
              <w:top w:val="nil"/>
              <w:left w:val="nil"/>
              <w:bottom w:val="single" w:sz="4" w:space="0" w:color="auto"/>
              <w:right w:val="single" w:sz="4" w:space="0" w:color="auto"/>
            </w:tcBorders>
            <w:shd w:val="clear" w:color="auto" w:fill="auto"/>
            <w:vAlign w:val="bottom"/>
          </w:tcPr>
          <w:p w14:paraId="04B12863" w14:textId="4EA9252F"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1183,36</w:t>
            </w:r>
          </w:p>
        </w:tc>
      </w:tr>
      <w:tr w:rsidR="007F18FF" w:rsidRPr="00A4322C" w14:paraId="3EF7B5F4" w14:textId="77777777" w:rsidTr="009D1D5D">
        <w:trPr>
          <w:gridAfter w:val="1"/>
          <w:wAfter w:w="12" w:type="dxa"/>
          <w:jc w:val="center"/>
        </w:trPr>
        <w:tc>
          <w:tcPr>
            <w:tcW w:w="988" w:type="dxa"/>
          </w:tcPr>
          <w:p w14:paraId="59579BA6"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10FB1B78"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Аягоз</w:t>
            </w:r>
            <w:proofErr w:type="spellEnd"/>
            <w:r w:rsidRPr="00A4322C">
              <w:rPr>
                <w:rFonts w:ascii="Times New Roman" w:hAnsi="Times New Roman" w:cs="Times New Roman"/>
                <w:sz w:val="28"/>
                <w:szCs w:val="28"/>
              </w:rPr>
              <w:t>-Авангард»</w:t>
            </w:r>
          </w:p>
        </w:tc>
        <w:tc>
          <w:tcPr>
            <w:tcW w:w="2455" w:type="dxa"/>
            <w:gridSpan w:val="4"/>
            <w:tcBorders>
              <w:top w:val="nil"/>
              <w:left w:val="nil"/>
              <w:bottom w:val="single" w:sz="4" w:space="0" w:color="auto"/>
              <w:right w:val="single" w:sz="4" w:space="0" w:color="auto"/>
            </w:tcBorders>
            <w:shd w:val="clear" w:color="auto" w:fill="auto"/>
          </w:tcPr>
          <w:p w14:paraId="0C597276"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5,1</w:t>
            </w:r>
          </w:p>
        </w:tc>
        <w:tc>
          <w:tcPr>
            <w:tcW w:w="2077" w:type="dxa"/>
            <w:gridSpan w:val="2"/>
            <w:tcBorders>
              <w:top w:val="nil"/>
              <w:left w:val="nil"/>
              <w:bottom w:val="single" w:sz="4" w:space="0" w:color="auto"/>
              <w:right w:val="single" w:sz="4" w:space="0" w:color="auto"/>
            </w:tcBorders>
            <w:shd w:val="clear" w:color="auto" w:fill="auto"/>
            <w:vAlign w:val="bottom"/>
          </w:tcPr>
          <w:p w14:paraId="5E88BE41" w14:textId="24A874F0"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26,01</w:t>
            </w:r>
          </w:p>
        </w:tc>
      </w:tr>
      <w:tr w:rsidR="007F18FF" w:rsidRPr="00A4322C" w14:paraId="73B15FF3" w14:textId="77777777" w:rsidTr="009D1D5D">
        <w:trPr>
          <w:gridAfter w:val="1"/>
          <w:wAfter w:w="12" w:type="dxa"/>
          <w:jc w:val="center"/>
        </w:trPr>
        <w:tc>
          <w:tcPr>
            <w:tcW w:w="988" w:type="dxa"/>
          </w:tcPr>
          <w:p w14:paraId="400C3286"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2EFB1333"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группа лиц: ТОО «</w:t>
            </w:r>
            <w:proofErr w:type="spellStart"/>
            <w:r w:rsidRPr="00A4322C">
              <w:rPr>
                <w:rFonts w:ascii="Times New Roman" w:hAnsi="Times New Roman" w:cs="Times New Roman"/>
                <w:sz w:val="28"/>
                <w:szCs w:val="28"/>
              </w:rPr>
              <w:t>Нуржар</w:t>
            </w:r>
            <w:proofErr w:type="spellEnd"/>
            <w:r w:rsidRPr="00A4322C">
              <w:rPr>
                <w:rFonts w:ascii="Times New Roman" w:hAnsi="Times New Roman" w:cs="Times New Roman"/>
                <w:sz w:val="28"/>
                <w:szCs w:val="28"/>
              </w:rPr>
              <w:t>» и ТОО «</w:t>
            </w:r>
            <w:proofErr w:type="spellStart"/>
            <w:r w:rsidRPr="00A4322C">
              <w:rPr>
                <w:rFonts w:ascii="Times New Roman" w:hAnsi="Times New Roman" w:cs="Times New Roman"/>
                <w:sz w:val="28"/>
                <w:szCs w:val="28"/>
              </w:rPr>
              <w:t>Тлеугазы</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711C612B"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4,8</w:t>
            </w:r>
          </w:p>
        </w:tc>
        <w:tc>
          <w:tcPr>
            <w:tcW w:w="2077" w:type="dxa"/>
            <w:gridSpan w:val="2"/>
            <w:tcBorders>
              <w:top w:val="nil"/>
              <w:left w:val="nil"/>
              <w:bottom w:val="single" w:sz="4" w:space="0" w:color="auto"/>
              <w:right w:val="single" w:sz="4" w:space="0" w:color="auto"/>
            </w:tcBorders>
            <w:shd w:val="clear" w:color="auto" w:fill="auto"/>
            <w:vAlign w:val="bottom"/>
          </w:tcPr>
          <w:p w14:paraId="68C8A00F" w14:textId="6B3B7049"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23,04</w:t>
            </w:r>
          </w:p>
        </w:tc>
      </w:tr>
      <w:tr w:rsidR="007F18FF" w:rsidRPr="00A4322C" w14:paraId="3BCD1C67" w14:textId="77777777" w:rsidTr="009D1D5D">
        <w:trPr>
          <w:gridAfter w:val="1"/>
          <w:wAfter w:w="12" w:type="dxa"/>
          <w:jc w:val="center"/>
        </w:trPr>
        <w:tc>
          <w:tcPr>
            <w:tcW w:w="988" w:type="dxa"/>
          </w:tcPr>
          <w:p w14:paraId="76BADAD2"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796999B4"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Аягоз</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Комир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tcPr>
          <w:p w14:paraId="633A927D"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42,6</w:t>
            </w:r>
          </w:p>
        </w:tc>
        <w:tc>
          <w:tcPr>
            <w:tcW w:w="2077" w:type="dxa"/>
            <w:gridSpan w:val="2"/>
            <w:tcBorders>
              <w:top w:val="nil"/>
              <w:left w:val="nil"/>
              <w:bottom w:val="single" w:sz="4" w:space="0" w:color="auto"/>
              <w:right w:val="single" w:sz="4" w:space="0" w:color="auto"/>
            </w:tcBorders>
            <w:shd w:val="clear" w:color="auto" w:fill="auto"/>
            <w:vAlign w:val="bottom"/>
          </w:tcPr>
          <w:p w14:paraId="5912A83D" w14:textId="1F12E1CA"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1814,76</w:t>
            </w:r>
          </w:p>
        </w:tc>
      </w:tr>
      <w:tr w:rsidR="007F18FF" w:rsidRPr="00A4322C" w14:paraId="7CE845F6" w14:textId="77777777" w:rsidTr="009D1D5D">
        <w:trPr>
          <w:jc w:val="center"/>
        </w:trPr>
        <w:tc>
          <w:tcPr>
            <w:tcW w:w="6000" w:type="dxa"/>
            <w:gridSpan w:val="3"/>
            <w:tcBorders>
              <w:right w:val="single" w:sz="4" w:space="0" w:color="auto"/>
            </w:tcBorders>
          </w:tcPr>
          <w:p w14:paraId="2C2901EB" w14:textId="7FC79C2F" w:rsidR="007F18FF" w:rsidRPr="00A4322C" w:rsidRDefault="007F18FF" w:rsidP="007F18F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w:t>
            </w:r>
            <w:r w:rsidR="00327483" w:rsidRPr="00A4322C">
              <w:rPr>
                <w:rFonts w:ascii="Times New Roman" w:hAnsi="Times New Roman" w:cs="Times New Roman"/>
                <w:b/>
                <w:bCs/>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3C3B57CF" w14:textId="078CBA04" w:rsidR="007F18FF" w:rsidRPr="00A4322C" w:rsidRDefault="00327483" w:rsidP="007F18FF">
            <w:pPr>
              <w:rPr>
                <w:rFonts w:ascii="Times New Roman" w:hAnsi="Times New Roman" w:cs="Times New Roman"/>
                <w:b/>
                <w:bCs/>
                <w:color w:val="000000"/>
                <w:sz w:val="28"/>
                <w:szCs w:val="28"/>
              </w:rPr>
            </w:pPr>
            <w:r w:rsidRPr="00A4322C">
              <w:rPr>
                <w:rFonts w:ascii="Times New Roman" w:hAnsi="Times New Roman" w:cs="Times New Roman"/>
                <w:b/>
                <w:bCs/>
                <w:sz w:val="28"/>
                <w:szCs w:val="28"/>
              </w:rPr>
              <w:t>77</w:t>
            </w:r>
          </w:p>
        </w:tc>
        <w:tc>
          <w:tcPr>
            <w:tcW w:w="2077" w:type="dxa"/>
            <w:gridSpan w:val="2"/>
            <w:tcBorders>
              <w:top w:val="nil"/>
              <w:left w:val="nil"/>
              <w:bottom w:val="single" w:sz="4" w:space="0" w:color="auto"/>
              <w:right w:val="single" w:sz="4" w:space="0" w:color="auto"/>
            </w:tcBorders>
            <w:shd w:val="clear" w:color="auto" w:fill="auto"/>
            <w:vAlign w:val="center"/>
          </w:tcPr>
          <w:p w14:paraId="4BA465F5" w14:textId="2C033D1F" w:rsidR="007F18FF" w:rsidRPr="00A4322C" w:rsidRDefault="00327483" w:rsidP="007F18F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3075</w:t>
            </w:r>
          </w:p>
        </w:tc>
      </w:tr>
      <w:tr w:rsidR="007F18FF" w:rsidRPr="00A4322C" w14:paraId="09C26150" w14:textId="77777777" w:rsidTr="009D1D5D">
        <w:trPr>
          <w:jc w:val="center"/>
        </w:trPr>
        <w:tc>
          <w:tcPr>
            <w:tcW w:w="10532" w:type="dxa"/>
            <w:gridSpan w:val="9"/>
            <w:tcBorders>
              <w:right w:val="single" w:sz="4" w:space="0" w:color="auto"/>
            </w:tcBorders>
            <w:shd w:val="clear" w:color="auto" w:fill="FFFF00"/>
          </w:tcPr>
          <w:p w14:paraId="23803D74" w14:textId="77777777" w:rsidR="007F18FF" w:rsidRPr="00A4322C" w:rsidRDefault="007F18FF" w:rsidP="007F18F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Бородулихинский район</w:t>
            </w:r>
          </w:p>
        </w:tc>
      </w:tr>
      <w:tr w:rsidR="007F18FF" w:rsidRPr="00A4322C" w14:paraId="2C3C3313" w14:textId="77777777" w:rsidTr="009D1D5D">
        <w:trPr>
          <w:gridAfter w:val="1"/>
          <w:wAfter w:w="12" w:type="dxa"/>
          <w:jc w:val="center"/>
        </w:trPr>
        <w:tc>
          <w:tcPr>
            <w:tcW w:w="988" w:type="dxa"/>
          </w:tcPr>
          <w:p w14:paraId="011BE932"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6CDE04F"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Мартышкин В.Н.</w:t>
            </w:r>
          </w:p>
        </w:tc>
        <w:tc>
          <w:tcPr>
            <w:tcW w:w="2455" w:type="dxa"/>
            <w:gridSpan w:val="4"/>
            <w:tcBorders>
              <w:top w:val="nil"/>
              <w:left w:val="nil"/>
              <w:bottom w:val="single" w:sz="4" w:space="0" w:color="auto"/>
              <w:right w:val="single" w:sz="4" w:space="0" w:color="auto"/>
            </w:tcBorders>
            <w:shd w:val="clear" w:color="auto" w:fill="auto"/>
          </w:tcPr>
          <w:p w14:paraId="4322F291"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75,7</w:t>
            </w:r>
          </w:p>
        </w:tc>
        <w:tc>
          <w:tcPr>
            <w:tcW w:w="2077" w:type="dxa"/>
            <w:gridSpan w:val="2"/>
            <w:tcBorders>
              <w:top w:val="nil"/>
              <w:left w:val="nil"/>
              <w:bottom w:val="single" w:sz="4" w:space="0" w:color="auto"/>
              <w:right w:val="single" w:sz="4" w:space="0" w:color="auto"/>
            </w:tcBorders>
            <w:shd w:val="clear" w:color="auto" w:fill="auto"/>
          </w:tcPr>
          <w:p w14:paraId="2EC08F0A" w14:textId="56DE59B5"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5730,49</w:t>
            </w:r>
          </w:p>
        </w:tc>
      </w:tr>
      <w:tr w:rsidR="007F18FF" w:rsidRPr="00A4322C" w14:paraId="6D2DE39C" w14:textId="77777777" w:rsidTr="009D1D5D">
        <w:trPr>
          <w:gridAfter w:val="1"/>
          <w:wAfter w:w="12" w:type="dxa"/>
          <w:jc w:val="center"/>
        </w:trPr>
        <w:tc>
          <w:tcPr>
            <w:tcW w:w="988" w:type="dxa"/>
          </w:tcPr>
          <w:p w14:paraId="1C801B79"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9AAB3F1"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i/>
                <w:iCs/>
                <w:color w:val="000000"/>
                <w:sz w:val="28"/>
                <w:szCs w:val="28"/>
              </w:rPr>
              <w:t>группа лиц:</w:t>
            </w:r>
            <w:r w:rsidRPr="00A4322C">
              <w:rPr>
                <w:rFonts w:ascii="Times New Roman" w:hAnsi="Times New Roman" w:cs="Times New Roman"/>
                <w:color w:val="000000"/>
                <w:sz w:val="28"/>
                <w:szCs w:val="28"/>
              </w:rPr>
              <w:t xml:space="preserve"> ИП «</w:t>
            </w:r>
            <w:proofErr w:type="spellStart"/>
            <w:r w:rsidRPr="00A4322C">
              <w:rPr>
                <w:rFonts w:ascii="Times New Roman" w:hAnsi="Times New Roman" w:cs="Times New Roman"/>
                <w:color w:val="000000"/>
                <w:sz w:val="28"/>
                <w:szCs w:val="28"/>
              </w:rPr>
              <w:t>Шыгыс</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Нур</w:t>
            </w:r>
            <w:proofErr w:type="spellEnd"/>
            <w:r w:rsidRPr="00A4322C">
              <w:rPr>
                <w:rFonts w:ascii="Times New Roman" w:hAnsi="Times New Roman" w:cs="Times New Roman"/>
                <w:color w:val="000000"/>
                <w:sz w:val="28"/>
                <w:szCs w:val="28"/>
              </w:rPr>
              <w:t>» и ИП «</w:t>
            </w:r>
            <w:proofErr w:type="spellStart"/>
            <w:r w:rsidRPr="00A4322C">
              <w:rPr>
                <w:rFonts w:ascii="Times New Roman" w:hAnsi="Times New Roman" w:cs="Times New Roman"/>
                <w:color w:val="000000"/>
                <w:sz w:val="28"/>
                <w:szCs w:val="28"/>
              </w:rPr>
              <w:t>Шалгимбаев</w:t>
            </w:r>
            <w:proofErr w:type="spellEnd"/>
            <w:r w:rsidRPr="00A4322C">
              <w:rPr>
                <w:rFonts w:ascii="Times New Roman" w:hAnsi="Times New Roman" w:cs="Times New Roman"/>
                <w:color w:val="000000"/>
                <w:sz w:val="28"/>
                <w:szCs w:val="28"/>
              </w:rPr>
              <w:t xml:space="preserve"> Н.А»</w:t>
            </w:r>
          </w:p>
        </w:tc>
        <w:tc>
          <w:tcPr>
            <w:tcW w:w="2455" w:type="dxa"/>
            <w:gridSpan w:val="4"/>
            <w:tcBorders>
              <w:top w:val="nil"/>
              <w:left w:val="nil"/>
              <w:bottom w:val="single" w:sz="4" w:space="0" w:color="auto"/>
              <w:right w:val="single" w:sz="4" w:space="0" w:color="auto"/>
            </w:tcBorders>
            <w:shd w:val="clear" w:color="auto" w:fill="auto"/>
          </w:tcPr>
          <w:p w14:paraId="24C60D3A"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24,3</w:t>
            </w:r>
          </w:p>
        </w:tc>
        <w:tc>
          <w:tcPr>
            <w:tcW w:w="2077" w:type="dxa"/>
            <w:gridSpan w:val="2"/>
            <w:tcBorders>
              <w:top w:val="nil"/>
              <w:left w:val="nil"/>
              <w:bottom w:val="single" w:sz="4" w:space="0" w:color="auto"/>
              <w:right w:val="single" w:sz="4" w:space="0" w:color="auto"/>
            </w:tcBorders>
            <w:shd w:val="clear" w:color="auto" w:fill="auto"/>
          </w:tcPr>
          <w:p w14:paraId="5CF63A78" w14:textId="2F4EBC32"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590,49</w:t>
            </w:r>
          </w:p>
        </w:tc>
      </w:tr>
      <w:tr w:rsidR="007F18FF" w:rsidRPr="00A4322C" w14:paraId="293F152A" w14:textId="77777777" w:rsidTr="009D1D5D">
        <w:trPr>
          <w:jc w:val="center"/>
        </w:trPr>
        <w:tc>
          <w:tcPr>
            <w:tcW w:w="6000" w:type="dxa"/>
            <w:gridSpan w:val="3"/>
            <w:tcBorders>
              <w:right w:val="single" w:sz="4" w:space="0" w:color="auto"/>
            </w:tcBorders>
          </w:tcPr>
          <w:p w14:paraId="349F312A" w14:textId="36170BD1" w:rsidR="007F18FF" w:rsidRPr="00A4322C" w:rsidRDefault="007F18FF" w:rsidP="007F18F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w:t>
            </w:r>
            <w:r w:rsidR="00840D51" w:rsidRPr="00A4322C">
              <w:rPr>
                <w:rFonts w:ascii="Times New Roman" w:hAnsi="Times New Roman" w:cs="Times New Roman"/>
                <w:b/>
                <w:bCs/>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tcPr>
          <w:p w14:paraId="5A2DF671" w14:textId="7A6296A1" w:rsidR="007F18FF" w:rsidRPr="00A4322C" w:rsidRDefault="00B82DAC" w:rsidP="007F18FF">
            <w:pPr>
              <w:rPr>
                <w:rFonts w:ascii="Times New Roman" w:hAnsi="Times New Roman" w:cs="Times New Roman"/>
                <w:b/>
                <w:bCs/>
                <w:color w:val="000000"/>
                <w:sz w:val="28"/>
                <w:szCs w:val="28"/>
              </w:rPr>
            </w:pPr>
            <w:r w:rsidRPr="00A4322C">
              <w:rPr>
                <w:rFonts w:ascii="Times New Roman" w:hAnsi="Times New Roman" w:cs="Times New Roman"/>
                <w:b/>
                <w:bCs/>
                <w:sz w:val="28"/>
                <w:szCs w:val="28"/>
              </w:rPr>
              <w:t>100</w:t>
            </w:r>
          </w:p>
        </w:tc>
        <w:tc>
          <w:tcPr>
            <w:tcW w:w="2077" w:type="dxa"/>
            <w:gridSpan w:val="2"/>
            <w:tcBorders>
              <w:top w:val="nil"/>
              <w:left w:val="nil"/>
              <w:bottom w:val="single" w:sz="4" w:space="0" w:color="auto"/>
              <w:right w:val="single" w:sz="4" w:space="0" w:color="auto"/>
            </w:tcBorders>
            <w:shd w:val="clear" w:color="auto" w:fill="auto"/>
          </w:tcPr>
          <w:p w14:paraId="30543341" w14:textId="4498698E" w:rsidR="007F18FF" w:rsidRPr="00A4322C" w:rsidRDefault="00B82DAC" w:rsidP="007F18F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6320</w:t>
            </w:r>
          </w:p>
        </w:tc>
      </w:tr>
      <w:tr w:rsidR="007F18FF" w:rsidRPr="00A4322C" w14:paraId="5A58F1B2" w14:textId="77777777" w:rsidTr="009D1D5D">
        <w:trPr>
          <w:jc w:val="center"/>
        </w:trPr>
        <w:tc>
          <w:tcPr>
            <w:tcW w:w="10532" w:type="dxa"/>
            <w:gridSpan w:val="9"/>
            <w:tcBorders>
              <w:right w:val="single" w:sz="4" w:space="0" w:color="auto"/>
            </w:tcBorders>
            <w:shd w:val="clear" w:color="auto" w:fill="FFFF00"/>
          </w:tcPr>
          <w:p w14:paraId="4BE63A57" w14:textId="77777777" w:rsidR="007F18FF" w:rsidRPr="00A4322C" w:rsidRDefault="007F18FF" w:rsidP="007F18F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Жарминский район</w:t>
            </w:r>
          </w:p>
        </w:tc>
      </w:tr>
      <w:tr w:rsidR="007F18FF" w:rsidRPr="00A4322C" w14:paraId="7779D638" w14:textId="77777777" w:rsidTr="009D1D5D">
        <w:trPr>
          <w:gridAfter w:val="1"/>
          <w:wAfter w:w="12" w:type="dxa"/>
          <w:jc w:val="center"/>
        </w:trPr>
        <w:tc>
          <w:tcPr>
            <w:tcW w:w="988" w:type="dxa"/>
          </w:tcPr>
          <w:p w14:paraId="213D2E8E"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432FBED9"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Акпаев</w:t>
            </w:r>
            <w:proofErr w:type="spellEnd"/>
            <w:r w:rsidRPr="00A4322C">
              <w:rPr>
                <w:rFonts w:ascii="Times New Roman" w:hAnsi="Times New Roman" w:cs="Times New Roman"/>
                <w:sz w:val="28"/>
                <w:szCs w:val="28"/>
              </w:rPr>
              <w:t xml:space="preserve"> Т.Д.</w:t>
            </w:r>
          </w:p>
        </w:tc>
        <w:tc>
          <w:tcPr>
            <w:tcW w:w="2455" w:type="dxa"/>
            <w:gridSpan w:val="4"/>
            <w:tcBorders>
              <w:top w:val="nil"/>
              <w:left w:val="nil"/>
              <w:bottom w:val="single" w:sz="4" w:space="0" w:color="auto"/>
              <w:right w:val="single" w:sz="4" w:space="0" w:color="auto"/>
            </w:tcBorders>
            <w:shd w:val="clear" w:color="auto" w:fill="auto"/>
          </w:tcPr>
          <w:p w14:paraId="19B96CB1"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50,7</w:t>
            </w:r>
          </w:p>
        </w:tc>
        <w:tc>
          <w:tcPr>
            <w:tcW w:w="2077" w:type="dxa"/>
            <w:gridSpan w:val="2"/>
            <w:tcBorders>
              <w:top w:val="nil"/>
              <w:left w:val="nil"/>
              <w:bottom w:val="single" w:sz="4" w:space="0" w:color="auto"/>
              <w:right w:val="single" w:sz="4" w:space="0" w:color="auto"/>
            </w:tcBorders>
            <w:shd w:val="clear" w:color="auto" w:fill="auto"/>
            <w:vAlign w:val="bottom"/>
          </w:tcPr>
          <w:p w14:paraId="798B7E51" w14:textId="0F33EEB1"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2570,49</w:t>
            </w:r>
          </w:p>
        </w:tc>
      </w:tr>
      <w:tr w:rsidR="007F18FF" w:rsidRPr="00A4322C" w14:paraId="71101A7D" w14:textId="77777777" w:rsidTr="009D1D5D">
        <w:trPr>
          <w:gridAfter w:val="1"/>
          <w:wAfter w:w="12" w:type="dxa"/>
          <w:jc w:val="center"/>
        </w:trPr>
        <w:tc>
          <w:tcPr>
            <w:tcW w:w="988" w:type="dxa"/>
          </w:tcPr>
          <w:p w14:paraId="181C18A9"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08EAB7AE"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ИП Сулейменов Е.С.</w:t>
            </w:r>
          </w:p>
        </w:tc>
        <w:tc>
          <w:tcPr>
            <w:tcW w:w="2455" w:type="dxa"/>
            <w:gridSpan w:val="4"/>
            <w:tcBorders>
              <w:top w:val="nil"/>
              <w:left w:val="nil"/>
              <w:bottom w:val="single" w:sz="4" w:space="0" w:color="auto"/>
              <w:right w:val="single" w:sz="4" w:space="0" w:color="auto"/>
            </w:tcBorders>
            <w:shd w:val="clear" w:color="auto" w:fill="auto"/>
          </w:tcPr>
          <w:p w14:paraId="2F954F1A"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20,4</w:t>
            </w:r>
          </w:p>
        </w:tc>
        <w:tc>
          <w:tcPr>
            <w:tcW w:w="2077" w:type="dxa"/>
            <w:gridSpan w:val="2"/>
            <w:tcBorders>
              <w:top w:val="nil"/>
              <w:left w:val="nil"/>
              <w:bottom w:val="single" w:sz="4" w:space="0" w:color="auto"/>
              <w:right w:val="single" w:sz="4" w:space="0" w:color="auto"/>
            </w:tcBorders>
            <w:shd w:val="clear" w:color="auto" w:fill="auto"/>
            <w:vAlign w:val="bottom"/>
          </w:tcPr>
          <w:p w14:paraId="0E085777" w14:textId="26FF8D11"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416,16</w:t>
            </w:r>
          </w:p>
        </w:tc>
      </w:tr>
      <w:tr w:rsidR="007F18FF" w:rsidRPr="00A4322C" w14:paraId="57B61A5B" w14:textId="77777777" w:rsidTr="009D1D5D">
        <w:trPr>
          <w:gridAfter w:val="1"/>
          <w:wAfter w:w="12" w:type="dxa"/>
          <w:jc w:val="center"/>
        </w:trPr>
        <w:tc>
          <w:tcPr>
            <w:tcW w:w="988" w:type="dxa"/>
          </w:tcPr>
          <w:p w14:paraId="11D51856" w14:textId="77777777" w:rsidR="007F18FF" w:rsidRPr="00A4322C" w:rsidRDefault="007F18FF" w:rsidP="007F18FF">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37135683"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Отбасы</w:t>
            </w:r>
            <w:proofErr w:type="spellEnd"/>
            <w:r w:rsidRPr="00A4322C">
              <w:rPr>
                <w:rFonts w:ascii="Times New Roman" w:hAnsi="Times New Roman" w:cs="Times New Roman"/>
                <w:sz w:val="28"/>
                <w:szCs w:val="28"/>
              </w:rPr>
              <w:t xml:space="preserve"> и К</w:t>
            </w:r>
          </w:p>
        </w:tc>
        <w:tc>
          <w:tcPr>
            <w:tcW w:w="2455" w:type="dxa"/>
            <w:gridSpan w:val="4"/>
            <w:tcBorders>
              <w:top w:val="nil"/>
              <w:left w:val="nil"/>
              <w:bottom w:val="single" w:sz="4" w:space="0" w:color="auto"/>
              <w:right w:val="single" w:sz="4" w:space="0" w:color="auto"/>
            </w:tcBorders>
            <w:shd w:val="clear" w:color="auto" w:fill="auto"/>
          </w:tcPr>
          <w:p w14:paraId="7BEAAD10" w14:textId="77777777"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sz w:val="28"/>
                <w:szCs w:val="28"/>
              </w:rPr>
              <w:t>28,9</w:t>
            </w:r>
          </w:p>
        </w:tc>
        <w:tc>
          <w:tcPr>
            <w:tcW w:w="2077" w:type="dxa"/>
            <w:gridSpan w:val="2"/>
            <w:tcBorders>
              <w:top w:val="nil"/>
              <w:left w:val="nil"/>
              <w:bottom w:val="single" w:sz="4" w:space="0" w:color="auto"/>
              <w:right w:val="single" w:sz="4" w:space="0" w:color="auto"/>
            </w:tcBorders>
            <w:shd w:val="clear" w:color="auto" w:fill="auto"/>
            <w:vAlign w:val="bottom"/>
          </w:tcPr>
          <w:p w14:paraId="74FE37F8" w14:textId="30D6A42F" w:rsidR="007F18FF" w:rsidRPr="00A4322C" w:rsidRDefault="007F18FF" w:rsidP="007F18F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835,21</w:t>
            </w:r>
          </w:p>
        </w:tc>
      </w:tr>
      <w:tr w:rsidR="00533CD0" w:rsidRPr="00A4322C" w14:paraId="3B3C10A6" w14:textId="77777777" w:rsidTr="009D1D5D">
        <w:trPr>
          <w:jc w:val="center"/>
        </w:trPr>
        <w:tc>
          <w:tcPr>
            <w:tcW w:w="6000" w:type="dxa"/>
            <w:gridSpan w:val="3"/>
            <w:tcBorders>
              <w:right w:val="single" w:sz="4" w:space="0" w:color="auto"/>
            </w:tcBorders>
          </w:tcPr>
          <w:p w14:paraId="10019C5F" w14:textId="6F674920" w:rsidR="00533CD0" w:rsidRPr="00A4322C" w:rsidRDefault="00533CD0" w:rsidP="00533CD0">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lastRenderedPageBreak/>
              <w:t>CR-3</w:t>
            </w:r>
          </w:p>
        </w:tc>
        <w:tc>
          <w:tcPr>
            <w:tcW w:w="2455" w:type="dxa"/>
            <w:gridSpan w:val="4"/>
            <w:tcBorders>
              <w:top w:val="nil"/>
              <w:left w:val="nil"/>
              <w:bottom w:val="single" w:sz="4" w:space="0" w:color="auto"/>
              <w:right w:val="single" w:sz="4" w:space="0" w:color="auto"/>
            </w:tcBorders>
            <w:shd w:val="clear" w:color="auto" w:fill="auto"/>
          </w:tcPr>
          <w:p w14:paraId="28D8A62E" w14:textId="444BCB7C" w:rsidR="00533CD0" w:rsidRPr="00A4322C" w:rsidRDefault="00B43D2C" w:rsidP="00533CD0">
            <w:pPr>
              <w:rPr>
                <w:rFonts w:ascii="Times New Roman" w:hAnsi="Times New Roman" w:cs="Times New Roman"/>
                <w:b/>
                <w:bCs/>
                <w:color w:val="000000"/>
                <w:sz w:val="28"/>
                <w:szCs w:val="28"/>
              </w:rPr>
            </w:pPr>
            <w:r w:rsidRPr="00A4322C">
              <w:rPr>
                <w:rFonts w:ascii="Times New Roman" w:hAnsi="Times New Roman" w:cs="Times New Roman"/>
                <w:b/>
                <w:bCs/>
                <w:sz w:val="28"/>
                <w:szCs w:val="28"/>
              </w:rPr>
              <w:t>100</w:t>
            </w:r>
          </w:p>
        </w:tc>
        <w:tc>
          <w:tcPr>
            <w:tcW w:w="2077" w:type="dxa"/>
            <w:gridSpan w:val="2"/>
            <w:tcBorders>
              <w:top w:val="nil"/>
              <w:left w:val="nil"/>
              <w:bottom w:val="single" w:sz="4" w:space="0" w:color="auto"/>
              <w:right w:val="single" w:sz="4" w:space="0" w:color="auto"/>
            </w:tcBorders>
            <w:shd w:val="clear" w:color="auto" w:fill="auto"/>
            <w:vAlign w:val="bottom"/>
          </w:tcPr>
          <w:p w14:paraId="1A6BF8FF" w14:textId="6BE11B92" w:rsidR="00533CD0" w:rsidRPr="00A4322C" w:rsidRDefault="00B43D2C" w:rsidP="00533CD0">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3821,86</w:t>
            </w:r>
          </w:p>
        </w:tc>
      </w:tr>
      <w:tr w:rsidR="00533CD0" w:rsidRPr="00A4322C" w14:paraId="305D5CB8" w14:textId="77777777" w:rsidTr="009D1D5D">
        <w:trPr>
          <w:jc w:val="center"/>
        </w:trPr>
        <w:tc>
          <w:tcPr>
            <w:tcW w:w="10532" w:type="dxa"/>
            <w:gridSpan w:val="9"/>
            <w:tcBorders>
              <w:right w:val="single" w:sz="4" w:space="0" w:color="auto"/>
            </w:tcBorders>
            <w:shd w:val="clear" w:color="auto" w:fill="FFFF00"/>
          </w:tcPr>
          <w:p w14:paraId="33827F60" w14:textId="77777777" w:rsidR="00533CD0" w:rsidRPr="00A4322C" w:rsidRDefault="00533CD0" w:rsidP="00533CD0">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Кокпектинский район</w:t>
            </w:r>
          </w:p>
        </w:tc>
      </w:tr>
      <w:tr w:rsidR="00533CD0" w:rsidRPr="00A4322C" w14:paraId="6B7F8F8D" w14:textId="77777777" w:rsidTr="009D1D5D">
        <w:trPr>
          <w:gridAfter w:val="1"/>
          <w:wAfter w:w="12" w:type="dxa"/>
          <w:jc w:val="center"/>
        </w:trPr>
        <w:tc>
          <w:tcPr>
            <w:tcW w:w="988" w:type="dxa"/>
          </w:tcPr>
          <w:p w14:paraId="08BAC654" w14:textId="77777777" w:rsidR="00533CD0" w:rsidRPr="00A4322C" w:rsidRDefault="00533CD0" w:rsidP="00533CD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005742EF"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ИП Рахимов А.А.</w:t>
            </w:r>
          </w:p>
        </w:tc>
        <w:tc>
          <w:tcPr>
            <w:tcW w:w="2455" w:type="dxa"/>
            <w:gridSpan w:val="4"/>
            <w:tcBorders>
              <w:top w:val="nil"/>
              <w:left w:val="nil"/>
              <w:bottom w:val="single" w:sz="4" w:space="0" w:color="auto"/>
              <w:right w:val="single" w:sz="4" w:space="0" w:color="auto"/>
            </w:tcBorders>
            <w:shd w:val="clear" w:color="auto" w:fill="auto"/>
          </w:tcPr>
          <w:p w14:paraId="2EAF8A11"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36,9</w:t>
            </w:r>
          </w:p>
        </w:tc>
        <w:tc>
          <w:tcPr>
            <w:tcW w:w="2077" w:type="dxa"/>
            <w:gridSpan w:val="2"/>
            <w:tcBorders>
              <w:top w:val="nil"/>
              <w:left w:val="nil"/>
              <w:bottom w:val="single" w:sz="4" w:space="0" w:color="auto"/>
              <w:right w:val="single" w:sz="4" w:space="0" w:color="auto"/>
            </w:tcBorders>
            <w:shd w:val="clear" w:color="auto" w:fill="auto"/>
            <w:vAlign w:val="bottom"/>
          </w:tcPr>
          <w:p w14:paraId="1F506D58" w14:textId="133B2D8B"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1361,61</w:t>
            </w:r>
          </w:p>
        </w:tc>
      </w:tr>
      <w:tr w:rsidR="00533CD0" w:rsidRPr="00A4322C" w14:paraId="2A6AD7E4" w14:textId="77777777" w:rsidTr="009D1D5D">
        <w:trPr>
          <w:gridAfter w:val="1"/>
          <w:wAfter w:w="12" w:type="dxa"/>
          <w:jc w:val="center"/>
        </w:trPr>
        <w:tc>
          <w:tcPr>
            <w:tcW w:w="988" w:type="dxa"/>
          </w:tcPr>
          <w:p w14:paraId="17B2F21C" w14:textId="77777777" w:rsidR="00533CD0" w:rsidRPr="00A4322C" w:rsidRDefault="00533CD0" w:rsidP="00533CD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46FEE693"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Виничук</w:t>
            </w:r>
            <w:proofErr w:type="spellEnd"/>
            <w:r w:rsidRPr="00A4322C">
              <w:rPr>
                <w:rFonts w:ascii="Times New Roman" w:hAnsi="Times New Roman" w:cs="Times New Roman"/>
                <w:sz w:val="28"/>
                <w:szCs w:val="28"/>
              </w:rPr>
              <w:t xml:space="preserve"> В.В.</w:t>
            </w:r>
          </w:p>
        </w:tc>
        <w:tc>
          <w:tcPr>
            <w:tcW w:w="2455" w:type="dxa"/>
            <w:gridSpan w:val="4"/>
            <w:tcBorders>
              <w:top w:val="nil"/>
              <w:left w:val="nil"/>
              <w:bottom w:val="single" w:sz="4" w:space="0" w:color="auto"/>
              <w:right w:val="single" w:sz="4" w:space="0" w:color="auto"/>
            </w:tcBorders>
            <w:shd w:val="clear" w:color="auto" w:fill="auto"/>
          </w:tcPr>
          <w:p w14:paraId="3BE07D67"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63,1</w:t>
            </w:r>
          </w:p>
        </w:tc>
        <w:tc>
          <w:tcPr>
            <w:tcW w:w="2077" w:type="dxa"/>
            <w:gridSpan w:val="2"/>
            <w:tcBorders>
              <w:top w:val="nil"/>
              <w:left w:val="nil"/>
              <w:bottom w:val="single" w:sz="4" w:space="0" w:color="auto"/>
              <w:right w:val="single" w:sz="4" w:space="0" w:color="auto"/>
            </w:tcBorders>
            <w:shd w:val="clear" w:color="auto" w:fill="auto"/>
            <w:vAlign w:val="bottom"/>
          </w:tcPr>
          <w:p w14:paraId="2E37B6C1" w14:textId="4C1F6D61"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3981,61</w:t>
            </w:r>
          </w:p>
        </w:tc>
      </w:tr>
      <w:tr w:rsidR="00533CD0" w:rsidRPr="00A4322C" w14:paraId="7D401A1B" w14:textId="77777777" w:rsidTr="009D1D5D">
        <w:trPr>
          <w:gridAfter w:val="1"/>
          <w:wAfter w:w="12" w:type="dxa"/>
          <w:jc w:val="center"/>
        </w:trPr>
        <w:tc>
          <w:tcPr>
            <w:tcW w:w="988" w:type="dxa"/>
          </w:tcPr>
          <w:p w14:paraId="5FE90E22" w14:textId="77777777" w:rsidR="00533CD0" w:rsidRPr="00A4322C" w:rsidRDefault="00533CD0" w:rsidP="00533CD0">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tcPr>
          <w:p w14:paraId="0AD0130F"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 xml:space="preserve"> СТ</w:t>
            </w:r>
          </w:p>
        </w:tc>
        <w:tc>
          <w:tcPr>
            <w:tcW w:w="2455" w:type="dxa"/>
            <w:gridSpan w:val="4"/>
            <w:tcBorders>
              <w:top w:val="nil"/>
              <w:left w:val="nil"/>
              <w:bottom w:val="single" w:sz="4" w:space="0" w:color="auto"/>
              <w:right w:val="single" w:sz="4" w:space="0" w:color="auto"/>
            </w:tcBorders>
            <w:shd w:val="clear" w:color="auto" w:fill="auto"/>
          </w:tcPr>
          <w:p w14:paraId="6B77DEB8"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077" w:type="dxa"/>
            <w:gridSpan w:val="2"/>
            <w:tcBorders>
              <w:top w:val="nil"/>
              <w:left w:val="nil"/>
              <w:bottom w:val="single" w:sz="4" w:space="0" w:color="auto"/>
              <w:right w:val="single" w:sz="4" w:space="0" w:color="auto"/>
            </w:tcBorders>
            <w:shd w:val="clear" w:color="auto" w:fill="auto"/>
          </w:tcPr>
          <w:p w14:paraId="70A8227D" w14:textId="77777777" w:rsidR="00533CD0" w:rsidRPr="00A4322C" w:rsidRDefault="00533CD0" w:rsidP="00533CD0">
            <w:pPr>
              <w:rPr>
                <w:rFonts w:ascii="Times New Roman" w:hAnsi="Times New Roman" w:cs="Times New Roman"/>
                <w:color w:val="000000"/>
                <w:sz w:val="28"/>
                <w:szCs w:val="28"/>
              </w:rPr>
            </w:pPr>
            <w:r w:rsidRPr="00A4322C">
              <w:rPr>
                <w:rFonts w:ascii="Times New Roman" w:hAnsi="Times New Roman" w:cs="Times New Roman"/>
                <w:sz w:val="28"/>
                <w:szCs w:val="28"/>
              </w:rPr>
              <w:t>0,0</w:t>
            </w:r>
          </w:p>
        </w:tc>
      </w:tr>
      <w:tr w:rsidR="00FF28D3" w:rsidRPr="00A4322C" w14:paraId="39E3C5A7" w14:textId="77777777" w:rsidTr="009D1D5D">
        <w:trPr>
          <w:jc w:val="center"/>
        </w:trPr>
        <w:tc>
          <w:tcPr>
            <w:tcW w:w="6000" w:type="dxa"/>
            <w:gridSpan w:val="3"/>
            <w:tcBorders>
              <w:right w:val="single" w:sz="4" w:space="0" w:color="auto"/>
            </w:tcBorders>
          </w:tcPr>
          <w:p w14:paraId="012A0280" w14:textId="0AA57F88" w:rsidR="00FF28D3" w:rsidRPr="00A4322C" w:rsidRDefault="00FF28D3" w:rsidP="00FF28D3">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CR-3</w:t>
            </w:r>
          </w:p>
        </w:tc>
        <w:tc>
          <w:tcPr>
            <w:tcW w:w="2455" w:type="dxa"/>
            <w:gridSpan w:val="4"/>
            <w:tcBorders>
              <w:top w:val="single" w:sz="4" w:space="0" w:color="auto"/>
              <w:left w:val="nil"/>
              <w:bottom w:val="single" w:sz="4" w:space="0" w:color="auto"/>
              <w:right w:val="single" w:sz="4" w:space="0" w:color="auto"/>
            </w:tcBorders>
            <w:shd w:val="clear" w:color="auto" w:fill="auto"/>
          </w:tcPr>
          <w:p w14:paraId="43AEAB09" w14:textId="65971F3B" w:rsidR="00FF28D3" w:rsidRPr="00A4322C" w:rsidRDefault="00B43D2C" w:rsidP="00FF28D3">
            <w:pPr>
              <w:rPr>
                <w:rFonts w:ascii="Times New Roman" w:hAnsi="Times New Roman" w:cs="Times New Roman"/>
                <w:b/>
                <w:bCs/>
                <w:color w:val="000000"/>
                <w:sz w:val="28"/>
                <w:szCs w:val="28"/>
              </w:rPr>
            </w:pPr>
            <w:r w:rsidRPr="00A4322C">
              <w:rPr>
                <w:rFonts w:ascii="Times New Roman" w:hAnsi="Times New Roman" w:cs="Times New Roman"/>
                <w:b/>
                <w:bCs/>
                <w:sz w:val="28"/>
                <w:szCs w:val="28"/>
              </w:rPr>
              <w:t>100</w:t>
            </w:r>
          </w:p>
        </w:tc>
        <w:tc>
          <w:tcPr>
            <w:tcW w:w="2077" w:type="dxa"/>
            <w:gridSpan w:val="2"/>
            <w:tcBorders>
              <w:top w:val="single" w:sz="4" w:space="0" w:color="auto"/>
              <w:left w:val="nil"/>
              <w:bottom w:val="single" w:sz="4" w:space="0" w:color="auto"/>
              <w:right w:val="single" w:sz="4" w:space="0" w:color="auto"/>
            </w:tcBorders>
            <w:shd w:val="clear" w:color="auto" w:fill="auto"/>
            <w:vAlign w:val="bottom"/>
          </w:tcPr>
          <w:p w14:paraId="1EE45D80" w14:textId="40BD00B9" w:rsidR="00FF28D3" w:rsidRPr="00A4322C" w:rsidRDefault="00B43D2C" w:rsidP="00FF28D3">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5343,22</w:t>
            </w:r>
          </w:p>
        </w:tc>
      </w:tr>
      <w:tr w:rsidR="00FF28D3" w:rsidRPr="00A4322C" w14:paraId="4816FD0E" w14:textId="77777777" w:rsidTr="009D1D5D">
        <w:trPr>
          <w:jc w:val="center"/>
        </w:trPr>
        <w:tc>
          <w:tcPr>
            <w:tcW w:w="10532" w:type="dxa"/>
            <w:gridSpan w:val="9"/>
            <w:tcBorders>
              <w:right w:val="single" w:sz="4" w:space="0" w:color="auto"/>
            </w:tcBorders>
            <w:shd w:val="clear" w:color="auto" w:fill="auto"/>
          </w:tcPr>
          <w:p w14:paraId="3584F0CF" w14:textId="77777777" w:rsidR="00FF28D3" w:rsidRPr="00A4322C" w:rsidRDefault="00FF28D3" w:rsidP="00FF28D3">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Бескарагайский район</w:t>
            </w:r>
          </w:p>
        </w:tc>
      </w:tr>
      <w:tr w:rsidR="00FF28D3" w:rsidRPr="00A4322C" w14:paraId="6CAD7FB7" w14:textId="77777777" w:rsidTr="009D1D5D">
        <w:trPr>
          <w:gridAfter w:val="1"/>
          <w:wAfter w:w="12" w:type="dxa"/>
          <w:jc w:val="center"/>
        </w:trPr>
        <w:tc>
          <w:tcPr>
            <w:tcW w:w="988" w:type="dxa"/>
          </w:tcPr>
          <w:p w14:paraId="34F6E358" w14:textId="77777777" w:rsidR="00FF28D3" w:rsidRPr="00A4322C" w:rsidRDefault="00FF28D3" w:rsidP="00FF28D3">
            <w:pPr>
              <w:pStyle w:val="a8"/>
              <w:numPr>
                <w:ilvl w:val="0"/>
                <w:numId w:val="20"/>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E7C77F6" w14:textId="77777777" w:rsidR="00FF28D3" w:rsidRPr="00A4322C" w:rsidRDefault="00FF28D3" w:rsidP="00FF28D3">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Скрипников М.П.</w:t>
            </w:r>
          </w:p>
        </w:tc>
        <w:tc>
          <w:tcPr>
            <w:tcW w:w="2455" w:type="dxa"/>
            <w:gridSpan w:val="4"/>
            <w:tcBorders>
              <w:top w:val="nil"/>
              <w:left w:val="nil"/>
              <w:bottom w:val="single" w:sz="4" w:space="0" w:color="auto"/>
              <w:right w:val="single" w:sz="4" w:space="0" w:color="auto"/>
            </w:tcBorders>
            <w:shd w:val="clear" w:color="auto" w:fill="auto"/>
            <w:vAlign w:val="center"/>
          </w:tcPr>
          <w:p w14:paraId="08132623" w14:textId="77777777" w:rsidR="00FF28D3" w:rsidRPr="00A4322C" w:rsidRDefault="00FF28D3" w:rsidP="00FF28D3">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auto" w:fill="auto"/>
            <w:vAlign w:val="center"/>
          </w:tcPr>
          <w:p w14:paraId="61AAB34D" w14:textId="77777777" w:rsidR="00FF28D3" w:rsidRPr="00A4322C" w:rsidRDefault="00FF28D3" w:rsidP="00FF28D3">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r>
      <w:tr w:rsidR="005E504A" w:rsidRPr="00A4322C" w14:paraId="2AAABB07" w14:textId="77777777" w:rsidTr="009D1D5D">
        <w:trPr>
          <w:jc w:val="center"/>
        </w:trPr>
        <w:tc>
          <w:tcPr>
            <w:tcW w:w="6000" w:type="dxa"/>
            <w:gridSpan w:val="3"/>
            <w:tcBorders>
              <w:right w:val="single" w:sz="4" w:space="0" w:color="auto"/>
            </w:tcBorders>
            <w:shd w:val="clear" w:color="auto" w:fill="auto"/>
          </w:tcPr>
          <w:p w14:paraId="6B1E08A9" w14:textId="52EDD3A2" w:rsidR="005E504A" w:rsidRPr="00A4322C" w:rsidRDefault="005E504A" w:rsidP="005E504A">
            <w:pPr>
              <w:jc w:val="center"/>
              <w:rPr>
                <w:rFonts w:ascii="Times New Roman" w:hAnsi="Times New Roman" w:cs="Times New Roman"/>
                <w:color w:val="000000"/>
                <w:sz w:val="28"/>
                <w:szCs w:val="28"/>
              </w:rPr>
            </w:pPr>
            <w:r w:rsidRPr="00A4322C">
              <w:rPr>
                <w:rFonts w:ascii="Times New Roman" w:hAnsi="Times New Roman" w:cs="Times New Roman"/>
                <w:b/>
                <w:bCs/>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auto" w:fill="auto"/>
            <w:vAlign w:val="center"/>
          </w:tcPr>
          <w:p w14:paraId="7A3F1947" w14:textId="1217ABE2" w:rsidR="005E504A" w:rsidRPr="00A4322C" w:rsidRDefault="005E504A" w:rsidP="00FF28D3">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auto" w:fill="auto"/>
            <w:vAlign w:val="center"/>
          </w:tcPr>
          <w:p w14:paraId="61B9A98F" w14:textId="3129B633" w:rsidR="005E504A" w:rsidRPr="00A4322C" w:rsidRDefault="005E504A" w:rsidP="00FF28D3">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10000</w:t>
            </w:r>
          </w:p>
        </w:tc>
      </w:tr>
      <w:tr w:rsidR="005E504A" w:rsidRPr="00A4322C" w14:paraId="169BD8EC" w14:textId="77777777" w:rsidTr="009D1D5D">
        <w:trPr>
          <w:jc w:val="center"/>
        </w:trPr>
        <w:tc>
          <w:tcPr>
            <w:tcW w:w="10532" w:type="dxa"/>
            <w:gridSpan w:val="9"/>
            <w:shd w:val="clear" w:color="auto" w:fill="FFFF00"/>
          </w:tcPr>
          <w:p w14:paraId="17D9B906" w14:textId="77777777" w:rsidR="005E504A" w:rsidRPr="00A4322C" w:rsidRDefault="005E504A" w:rsidP="00FF28D3">
            <w:pPr>
              <w:jc w:val="center"/>
              <w:rPr>
                <w:rFonts w:ascii="Times New Roman" w:hAnsi="Times New Roman" w:cs="Times New Roman"/>
                <w:b/>
                <w:bCs/>
                <w:sz w:val="28"/>
                <w:szCs w:val="28"/>
              </w:rPr>
            </w:pPr>
            <w:bookmarkStart w:id="5" w:name="_Hlk153358437"/>
            <w:r w:rsidRPr="00A4322C">
              <w:rPr>
                <w:rFonts w:ascii="Times New Roman" w:hAnsi="Times New Roman" w:cs="Times New Roman"/>
                <w:b/>
                <w:bCs/>
                <w:sz w:val="28"/>
                <w:szCs w:val="28"/>
              </w:rPr>
              <w:t>Акмолинская область</w:t>
            </w:r>
          </w:p>
        </w:tc>
      </w:tr>
      <w:tr w:rsidR="005E504A" w:rsidRPr="00A4322C" w14:paraId="18C281CE" w14:textId="77777777" w:rsidTr="009D1D5D">
        <w:trPr>
          <w:jc w:val="center"/>
        </w:trPr>
        <w:tc>
          <w:tcPr>
            <w:tcW w:w="10532" w:type="dxa"/>
            <w:gridSpan w:val="9"/>
            <w:shd w:val="clear" w:color="auto" w:fill="FFFF00"/>
          </w:tcPr>
          <w:p w14:paraId="73DDA2FC" w14:textId="77777777" w:rsidR="005E504A" w:rsidRPr="00A4322C" w:rsidRDefault="005E504A" w:rsidP="00FF28D3">
            <w:pPr>
              <w:jc w:val="center"/>
              <w:rPr>
                <w:rFonts w:ascii="Times New Roman" w:hAnsi="Times New Roman" w:cs="Times New Roman"/>
                <w:sz w:val="28"/>
                <w:szCs w:val="28"/>
              </w:rPr>
            </w:pPr>
            <w:r w:rsidRPr="00A4322C">
              <w:rPr>
                <w:rFonts w:ascii="Times New Roman" w:hAnsi="Times New Roman" w:cs="Times New Roman"/>
                <w:sz w:val="28"/>
                <w:szCs w:val="28"/>
              </w:rPr>
              <w:t>город Кокшетау</w:t>
            </w:r>
          </w:p>
        </w:tc>
      </w:tr>
      <w:tr w:rsidR="005E504A" w:rsidRPr="00A4322C" w14:paraId="1AB00653" w14:textId="77777777" w:rsidTr="009D1D5D">
        <w:trPr>
          <w:gridAfter w:val="1"/>
          <w:wAfter w:w="12" w:type="dxa"/>
          <w:jc w:val="center"/>
        </w:trPr>
        <w:tc>
          <w:tcPr>
            <w:tcW w:w="988" w:type="dxa"/>
          </w:tcPr>
          <w:p w14:paraId="78FA70CF"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AC69F26"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ТОО "Север Энерго Уголь </w:t>
            </w:r>
            <w:proofErr w:type="spellStart"/>
            <w:r w:rsidRPr="00A4322C">
              <w:rPr>
                <w:rFonts w:ascii="Times New Roman" w:eastAsia="Times New Roman" w:hAnsi="Times New Roman" w:cs="Times New Roman"/>
                <w:color w:val="000000"/>
                <w:sz w:val="28"/>
                <w:szCs w:val="28"/>
              </w:rPr>
              <w:t>Снаб</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70D448A6"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15,52</w:t>
            </w:r>
          </w:p>
        </w:tc>
        <w:tc>
          <w:tcPr>
            <w:tcW w:w="2077" w:type="dxa"/>
            <w:gridSpan w:val="2"/>
            <w:tcBorders>
              <w:top w:val="nil"/>
              <w:left w:val="nil"/>
              <w:bottom w:val="single" w:sz="4" w:space="0" w:color="auto"/>
              <w:right w:val="single" w:sz="4" w:space="0" w:color="auto"/>
            </w:tcBorders>
            <w:shd w:val="clear" w:color="auto" w:fill="auto"/>
            <w:vAlign w:val="bottom"/>
          </w:tcPr>
          <w:p w14:paraId="1AF3EBF6" w14:textId="5AAA975D"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240,87</w:t>
            </w:r>
          </w:p>
        </w:tc>
      </w:tr>
      <w:tr w:rsidR="005E504A" w:rsidRPr="00A4322C" w14:paraId="694C71CB" w14:textId="77777777" w:rsidTr="009D1D5D">
        <w:trPr>
          <w:gridAfter w:val="1"/>
          <w:wAfter w:w="12" w:type="dxa"/>
          <w:jc w:val="center"/>
        </w:trPr>
        <w:tc>
          <w:tcPr>
            <w:tcW w:w="988" w:type="dxa"/>
          </w:tcPr>
          <w:p w14:paraId="6DEF5C5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2B66CAB"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Касымов И.И.</w:t>
            </w:r>
          </w:p>
        </w:tc>
        <w:tc>
          <w:tcPr>
            <w:tcW w:w="2455" w:type="dxa"/>
            <w:gridSpan w:val="4"/>
            <w:tcBorders>
              <w:top w:val="nil"/>
              <w:left w:val="nil"/>
              <w:bottom w:val="single" w:sz="4" w:space="0" w:color="auto"/>
              <w:right w:val="single" w:sz="4" w:space="0" w:color="auto"/>
            </w:tcBorders>
            <w:shd w:val="clear" w:color="auto" w:fill="auto"/>
            <w:vAlign w:val="center"/>
          </w:tcPr>
          <w:p w14:paraId="7B73A7B8"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30,57</w:t>
            </w:r>
          </w:p>
        </w:tc>
        <w:tc>
          <w:tcPr>
            <w:tcW w:w="2077" w:type="dxa"/>
            <w:gridSpan w:val="2"/>
            <w:tcBorders>
              <w:top w:val="nil"/>
              <w:left w:val="nil"/>
              <w:bottom w:val="single" w:sz="4" w:space="0" w:color="auto"/>
              <w:right w:val="single" w:sz="4" w:space="0" w:color="auto"/>
            </w:tcBorders>
            <w:shd w:val="clear" w:color="auto" w:fill="auto"/>
            <w:vAlign w:val="bottom"/>
          </w:tcPr>
          <w:p w14:paraId="1EF6489D" w14:textId="37BCC453"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934,525</w:t>
            </w:r>
          </w:p>
        </w:tc>
      </w:tr>
      <w:tr w:rsidR="005E504A" w:rsidRPr="00A4322C" w14:paraId="5AF2AD32" w14:textId="77777777" w:rsidTr="009D1D5D">
        <w:trPr>
          <w:gridAfter w:val="1"/>
          <w:wAfter w:w="12" w:type="dxa"/>
          <w:jc w:val="center"/>
        </w:trPr>
        <w:tc>
          <w:tcPr>
            <w:tcW w:w="988" w:type="dxa"/>
          </w:tcPr>
          <w:p w14:paraId="34B672E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661FE6C"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"Уголь KZ"</w:t>
            </w:r>
          </w:p>
        </w:tc>
        <w:tc>
          <w:tcPr>
            <w:tcW w:w="2455" w:type="dxa"/>
            <w:gridSpan w:val="4"/>
            <w:tcBorders>
              <w:top w:val="nil"/>
              <w:left w:val="nil"/>
              <w:bottom w:val="single" w:sz="4" w:space="0" w:color="auto"/>
              <w:right w:val="single" w:sz="4" w:space="0" w:color="auto"/>
            </w:tcBorders>
            <w:shd w:val="clear" w:color="auto" w:fill="auto"/>
            <w:vAlign w:val="center"/>
          </w:tcPr>
          <w:p w14:paraId="086A6987"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31,69</w:t>
            </w:r>
          </w:p>
        </w:tc>
        <w:tc>
          <w:tcPr>
            <w:tcW w:w="2077" w:type="dxa"/>
            <w:gridSpan w:val="2"/>
            <w:tcBorders>
              <w:top w:val="nil"/>
              <w:left w:val="nil"/>
              <w:bottom w:val="single" w:sz="4" w:space="0" w:color="auto"/>
              <w:right w:val="single" w:sz="4" w:space="0" w:color="auto"/>
            </w:tcBorders>
            <w:shd w:val="clear" w:color="auto" w:fill="auto"/>
            <w:vAlign w:val="bottom"/>
          </w:tcPr>
          <w:p w14:paraId="755F0FEB" w14:textId="0EAF7BA2"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1004,26</w:t>
            </w:r>
          </w:p>
        </w:tc>
      </w:tr>
      <w:tr w:rsidR="005E504A" w:rsidRPr="00A4322C" w14:paraId="7B6EA78E" w14:textId="77777777" w:rsidTr="009D1D5D">
        <w:trPr>
          <w:gridAfter w:val="1"/>
          <w:wAfter w:w="12" w:type="dxa"/>
          <w:jc w:val="center"/>
        </w:trPr>
        <w:tc>
          <w:tcPr>
            <w:tcW w:w="988" w:type="dxa"/>
          </w:tcPr>
          <w:p w14:paraId="2AEB36B3"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C9E3B35"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"KZ - 2050"</w:t>
            </w:r>
          </w:p>
        </w:tc>
        <w:tc>
          <w:tcPr>
            <w:tcW w:w="2455" w:type="dxa"/>
            <w:gridSpan w:val="4"/>
            <w:tcBorders>
              <w:top w:val="nil"/>
              <w:left w:val="nil"/>
              <w:bottom w:val="single" w:sz="4" w:space="0" w:color="auto"/>
              <w:right w:val="single" w:sz="4" w:space="0" w:color="auto"/>
            </w:tcBorders>
            <w:shd w:val="clear" w:color="auto" w:fill="auto"/>
            <w:vAlign w:val="center"/>
          </w:tcPr>
          <w:p w14:paraId="7D523359"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2,35</w:t>
            </w:r>
          </w:p>
        </w:tc>
        <w:tc>
          <w:tcPr>
            <w:tcW w:w="2077" w:type="dxa"/>
            <w:gridSpan w:val="2"/>
            <w:tcBorders>
              <w:top w:val="nil"/>
              <w:left w:val="nil"/>
              <w:bottom w:val="single" w:sz="4" w:space="0" w:color="auto"/>
              <w:right w:val="single" w:sz="4" w:space="0" w:color="auto"/>
            </w:tcBorders>
            <w:shd w:val="clear" w:color="auto" w:fill="auto"/>
            <w:vAlign w:val="bottom"/>
          </w:tcPr>
          <w:p w14:paraId="5588C807" w14:textId="4E57B767"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5,5225</w:t>
            </w:r>
          </w:p>
        </w:tc>
      </w:tr>
      <w:tr w:rsidR="005E504A" w:rsidRPr="00A4322C" w14:paraId="08B22EB4" w14:textId="77777777" w:rsidTr="009D1D5D">
        <w:trPr>
          <w:gridAfter w:val="1"/>
          <w:wAfter w:w="12" w:type="dxa"/>
          <w:jc w:val="center"/>
        </w:trPr>
        <w:tc>
          <w:tcPr>
            <w:tcW w:w="988" w:type="dxa"/>
          </w:tcPr>
          <w:p w14:paraId="5F1EEBD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049AD3B"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65879762"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0,00</w:t>
            </w:r>
          </w:p>
        </w:tc>
        <w:tc>
          <w:tcPr>
            <w:tcW w:w="2077" w:type="dxa"/>
            <w:gridSpan w:val="2"/>
            <w:tcBorders>
              <w:top w:val="nil"/>
              <w:left w:val="nil"/>
              <w:bottom w:val="single" w:sz="4" w:space="0" w:color="auto"/>
              <w:right w:val="single" w:sz="4" w:space="0" w:color="auto"/>
            </w:tcBorders>
            <w:shd w:val="clear" w:color="auto" w:fill="auto"/>
            <w:vAlign w:val="bottom"/>
          </w:tcPr>
          <w:p w14:paraId="1DC77A79" w14:textId="77EA4A17"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5E504A" w:rsidRPr="00A4322C" w14:paraId="2A7154B1" w14:textId="77777777" w:rsidTr="009D1D5D">
        <w:trPr>
          <w:gridAfter w:val="1"/>
          <w:wAfter w:w="12" w:type="dxa"/>
          <w:jc w:val="center"/>
        </w:trPr>
        <w:tc>
          <w:tcPr>
            <w:tcW w:w="988" w:type="dxa"/>
          </w:tcPr>
          <w:p w14:paraId="36B67274"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051956C"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 ТОО "Централизованная угольная база "Зерен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24DE1C70"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5,79</w:t>
            </w:r>
          </w:p>
        </w:tc>
        <w:tc>
          <w:tcPr>
            <w:tcW w:w="2077" w:type="dxa"/>
            <w:gridSpan w:val="2"/>
            <w:tcBorders>
              <w:top w:val="nil"/>
              <w:left w:val="nil"/>
              <w:bottom w:val="single" w:sz="4" w:space="0" w:color="auto"/>
              <w:right w:val="single" w:sz="4" w:space="0" w:color="auto"/>
            </w:tcBorders>
            <w:shd w:val="clear" w:color="auto" w:fill="auto"/>
            <w:vAlign w:val="bottom"/>
          </w:tcPr>
          <w:p w14:paraId="77F5C41C" w14:textId="35561271"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33,5241</w:t>
            </w:r>
          </w:p>
        </w:tc>
      </w:tr>
      <w:tr w:rsidR="005E504A" w:rsidRPr="00A4322C" w14:paraId="2D244533" w14:textId="77777777" w:rsidTr="009D1D5D">
        <w:trPr>
          <w:gridAfter w:val="1"/>
          <w:wAfter w:w="12" w:type="dxa"/>
          <w:jc w:val="center"/>
        </w:trPr>
        <w:tc>
          <w:tcPr>
            <w:tcW w:w="988" w:type="dxa"/>
          </w:tcPr>
          <w:p w14:paraId="58CAE124"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A2C0FEB"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076BB584"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4,53</w:t>
            </w:r>
          </w:p>
        </w:tc>
        <w:tc>
          <w:tcPr>
            <w:tcW w:w="2077" w:type="dxa"/>
            <w:gridSpan w:val="2"/>
            <w:tcBorders>
              <w:top w:val="nil"/>
              <w:left w:val="nil"/>
              <w:bottom w:val="single" w:sz="4" w:space="0" w:color="auto"/>
              <w:right w:val="single" w:sz="4" w:space="0" w:color="auto"/>
            </w:tcBorders>
            <w:shd w:val="clear" w:color="auto" w:fill="auto"/>
            <w:vAlign w:val="bottom"/>
          </w:tcPr>
          <w:p w14:paraId="4A1F4844" w14:textId="37362D0A"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20,5209</w:t>
            </w:r>
          </w:p>
        </w:tc>
      </w:tr>
      <w:tr w:rsidR="005E504A" w:rsidRPr="00A4322C" w14:paraId="4DEDE764" w14:textId="77777777" w:rsidTr="009D1D5D">
        <w:trPr>
          <w:gridAfter w:val="1"/>
          <w:wAfter w:w="12" w:type="dxa"/>
          <w:jc w:val="center"/>
        </w:trPr>
        <w:tc>
          <w:tcPr>
            <w:tcW w:w="988" w:type="dxa"/>
          </w:tcPr>
          <w:p w14:paraId="637F8FF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FC2D9C9"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"Норд Уголь"</w:t>
            </w:r>
          </w:p>
        </w:tc>
        <w:tc>
          <w:tcPr>
            <w:tcW w:w="2455" w:type="dxa"/>
            <w:gridSpan w:val="4"/>
            <w:tcBorders>
              <w:top w:val="nil"/>
              <w:left w:val="nil"/>
              <w:bottom w:val="single" w:sz="4" w:space="0" w:color="auto"/>
              <w:right w:val="single" w:sz="4" w:space="0" w:color="auto"/>
            </w:tcBorders>
            <w:shd w:val="clear" w:color="auto" w:fill="auto"/>
            <w:vAlign w:val="center"/>
          </w:tcPr>
          <w:p w14:paraId="6129D2CD"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5,82</w:t>
            </w:r>
          </w:p>
        </w:tc>
        <w:tc>
          <w:tcPr>
            <w:tcW w:w="2077" w:type="dxa"/>
            <w:gridSpan w:val="2"/>
            <w:tcBorders>
              <w:top w:val="nil"/>
              <w:left w:val="nil"/>
              <w:bottom w:val="single" w:sz="4" w:space="0" w:color="auto"/>
              <w:right w:val="single" w:sz="4" w:space="0" w:color="auto"/>
            </w:tcBorders>
            <w:shd w:val="clear" w:color="auto" w:fill="auto"/>
            <w:vAlign w:val="bottom"/>
          </w:tcPr>
          <w:p w14:paraId="1C88FA10" w14:textId="7C4D9DA0"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33,8724</w:t>
            </w:r>
          </w:p>
        </w:tc>
      </w:tr>
      <w:tr w:rsidR="005E504A" w:rsidRPr="00A4322C" w14:paraId="3CEF8974" w14:textId="77777777" w:rsidTr="009D1D5D">
        <w:trPr>
          <w:gridAfter w:val="1"/>
          <w:wAfter w:w="12" w:type="dxa"/>
          <w:jc w:val="center"/>
        </w:trPr>
        <w:tc>
          <w:tcPr>
            <w:tcW w:w="988" w:type="dxa"/>
          </w:tcPr>
          <w:p w14:paraId="3AD2CE48"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44069A9"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w:t>
            </w:r>
            <w:r w:rsidRPr="00A4322C">
              <w:rPr>
                <w:rFonts w:ascii="Times New Roman" w:hAnsi="Times New Roman" w:cs="Times New Roman"/>
                <w:color w:val="000000" w:themeColor="text1"/>
                <w:sz w:val="28"/>
                <w:szCs w:val="28"/>
              </w:rPr>
              <w:t xml:space="preserve"> </w:t>
            </w:r>
            <w:proofErr w:type="spellStart"/>
            <w:r w:rsidRPr="00A4322C">
              <w:rPr>
                <w:rFonts w:ascii="Times New Roman" w:hAnsi="Times New Roman" w:cs="Times New Roman"/>
                <w:color w:val="000000" w:themeColor="text1"/>
                <w:sz w:val="28"/>
                <w:szCs w:val="28"/>
              </w:rPr>
              <w:t>Calypso</w:t>
            </w:r>
            <w:proofErr w:type="spellEnd"/>
            <w:r w:rsidRPr="00A4322C">
              <w:rPr>
                <w:rFonts w:ascii="Times New Roman" w:eastAsia="Times New Roman" w:hAnsi="Times New Roman" w:cs="Times New Roman"/>
                <w:color w:val="000000"/>
                <w:sz w:val="28"/>
                <w:szCs w:val="28"/>
              </w:rPr>
              <w:t xml:space="preserve"> "</w:t>
            </w:r>
          </w:p>
        </w:tc>
        <w:tc>
          <w:tcPr>
            <w:tcW w:w="2455" w:type="dxa"/>
            <w:gridSpan w:val="4"/>
            <w:tcBorders>
              <w:top w:val="nil"/>
              <w:left w:val="nil"/>
              <w:bottom w:val="single" w:sz="4" w:space="0" w:color="auto"/>
              <w:right w:val="single" w:sz="4" w:space="0" w:color="auto"/>
            </w:tcBorders>
            <w:shd w:val="clear" w:color="auto" w:fill="auto"/>
            <w:vAlign w:val="center"/>
          </w:tcPr>
          <w:p w14:paraId="76225980"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1,97</w:t>
            </w:r>
          </w:p>
        </w:tc>
        <w:tc>
          <w:tcPr>
            <w:tcW w:w="2077" w:type="dxa"/>
            <w:gridSpan w:val="2"/>
            <w:tcBorders>
              <w:top w:val="nil"/>
              <w:left w:val="nil"/>
              <w:bottom w:val="single" w:sz="4" w:space="0" w:color="auto"/>
              <w:right w:val="single" w:sz="4" w:space="0" w:color="auto"/>
            </w:tcBorders>
            <w:shd w:val="clear" w:color="auto" w:fill="auto"/>
            <w:vAlign w:val="bottom"/>
          </w:tcPr>
          <w:p w14:paraId="1ED06CED" w14:textId="7D6C4009"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3,8809</w:t>
            </w:r>
          </w:p>
        </w:tc>
      </w:tr>
      <w:tr w:rsidR="005E504A" w:rsidRPr="00A4322C" w14:paraId="157838C8" w14:textId="77777777" w:rsidTr="009D1D5D">
        <w:trPr>
          <w:gridAfter w:val="1"/>
          <w:wAfter w:w="12" w:type="dxa"/>
          <w:jc w:val="center"/>
        </w:trPr>
        <w:tc>
          <w:tcPr>
            <w:tcW w:w="988" w:type="dxa"/>
          </w:tcPr>
          <w:p w14:paraId="4C78FA50"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8279A5D"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"BEST УГОЛЬ"</w:t>
            </w:r>
          </w:p>
        </w:tc>
        <w:tc>
          <w:tcPr>
            <w:tcW w:w="2455" w:type="dxa"/>
            <w:gridSpan w:val="4"/>
            <w:tcBorders>
              <w:top w:val="nil"/>
              <w:left w:val="nil"/>
              <w:bottom w:val="single" w:sz="4" w:space="0" w:color="auto"/>
              <w:right w:val="single" w:sz="4" w:space="0" w:color="auto"/>
            </w:tcBorders>
            <w:shd w:val="clear" w:color="auto" w:fill="auto"/>
            <w:vAlign w:val="center"/>
          </w:tcPr>
          <w:p w14:paraId="0259D0AF"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0,26</w:t>
            </w:r>
          </w:p>
        </w:tc>
        <w:tc>
          <w:tcPr>
            <w:tcW w:w="2077" w:type="dxa"/>
            <w:gridSpan w:val="2"/>
            <w:tcBorders>
              <w:top w:val="nil"/>
              <w:left w:val="nil"/>
              <w:bottom w:val="single" w:sz="4" w:space="0" w:color="auto"/>
              <w:right w:val="single" w:sz="4" w:space="0" w:color="auto"/>
            </w:tcBorders>
            <w:shd w:val="clear" w:color="auto" w:fill="auto"/>
            <w:vAlign w:val="bottom"/>
          </w:tcPr>
          <w:p w14:paraId="4AA77675" w14:textId="34B874EA"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0,0676</w:t>
            </w:r>
          </w:p>
        </w:tc>
      </w:tr>
      <w:tr w:rsidR="005E504A" w:rsidRPr="00A4322C" w14:paraId="034A0735" w14:textId="77777777" w:rsidTr="009D1D5D">
        <w:trPr>
          <w:gridAfter w:val="1"/>
          <w:wAfter w:w="12" w:type="dxa"/>
          <w:jc w:val="center"/>
        </w:trPr>
        <w:tc>
          <w:tcPr>
            <w:tcW w:w="988" w:type="dxa"/>
          </w:tcPr>
          <w:p w14:paraId="402705B5"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412BB4F" w14:textId="77777777" w:rsidR="005E504A" w:rsidRPr="00A4322C" w:rsidRDefault="005E504A" w:rsidP="00FF28D3">
            <w:pPr>
              <w:rPr>
                <w:rFonts w:ascii="Times New Roman" w:hAnsi="Times New Roman" w:cs="Times New Roman"/>
                <w:sz w:val="28"/>
                <w:szCs w:val="28"/>
                <w:lang w:val="en-US"/>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4DA89546" w14:textId="77777777" w:rsidR="005E504A" w:rsidRPr="00A4322C" w:rsidRDefault="005E504A" w:rsidP="00FF28D3">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1,50</w:t>
            </w:r>
          </w:p>
        </w:tc>
        <w:tc>
          <w:tcPr>
            <w:tcW w:w="2077" w:type="dxa"/>
            <w:gridSpan w:val="2"/>
            <w:tcBorders>
              <w:top w:val="nil"/>
              <w:left w:val="nil"/>
              <w:bottom w:val="single" w:sz="4" w:space="0" w:color="auto"/>
              <w:right w:val="single" w:sz="4" w:space="0" w:color="auto"/>
            </w:tcBorders>
            <w:shd w:val="clear" w:color="auto" w:fill="auto"/>
            <w:vAlign w:val="bottom"/>
          </w:tcPr>
          <w:p w14:paraId="57737485" w14:textId="37E4FFB4" w:rsidR="005E504A" w:rsidRPr="00A4322C" w:rsidRDefault="005E504A" w:rsidP="00FF28D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2,25</w:t>
            </w:r>
          </w:p>
        </w:tc>
      </w:tr>
      <w:bookmarkEnd w:id="5"/>
      <w:tr w:rsidR="005E504A" w:rsidRPr="00A4322C" w14:paraId="6B798295" w14:textId="77777777" w:rsidTr="009D1D5D">
        <w:trPr>
          <w:jc w:val="center"/>
        </w:trPr>
        <w:tc>
          <w:tcPr>
            <w:tcW w:w="6000" w:type="dxa"/>
            <w:gridSpan w:val="3"/>
            <w:tcBorders>
              <w:top w:val="single" w:sz="4" w:space="0" w:color="auto"/>
              <w:right w:val="single" w:sz="4" w:space="0" w:color="auto"/>
            </w:tcBorders>
          </w:tcPr>
          <w:p w14:paraId="3846FD82" w14:textId="7408D9F9" w:rsidR="005E504A" w:rsidRPr="00A4322C" w:rsidRDefault="005E504A" w:rsidP="008723AC">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CR-3</w:t>
            </w:r>
          </w:p>
        </w:tc>
        <w:tc>
          <w:tcPr>
            <w:tcW w:w="2455" w:type="dxa"/>
            <w:gridSpan w:val="4"/>
            <w:tcBorders>
              <w:top w:val="single" w:sz="4" w:space="0" w:color="auto"/>
              <w:left w:val="nil"/>
              <w:bottom w:val="single" w:sz="4" w:space="0" w:color="auto"/>
              <w:right w:val="single" w:sz="4" w:space="0" w:color="auto"/>
            </w:tcBorders>
            <w:shd w:val="clear" w:color="auto" w:fill="auto"/>
            <w:vAlign w:val="center"/>
          </w:tcPr>
          <w:p w14:paraId="167843FD" w14:textId="57405AEC" w:rsidR="005E504A" w:rsidRPr="00A4322C" w:rsidRDefault="005E504A" w:rsidP="008723AC">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77,78</w:t>
            </w:r>
          </w:p>
        </w:tc>
        <w:tc>
          <w:tcPr>
            <w:tcW w:w="2077" w:type="dxa"/>
            <w:gridSpan w:val="2"/>
            <w:tcBorders>
              <w:top w:val="single" w:sz="4" w:space="0" w:color="auto"/>
              <w:left w:val="nil"/>
              <w:bottom w:val="single" w:sz="4" w:space="0" w:color="auto"/>
              <w:right w:val="single" w:sz="4" w:space="0" w:color="auto"/>
            </w:tcBorders>
            <w:shd w:val="clear" w:color="auto" w:fill="auto"/>
            <w:vAlign w:val="bottom"/>
          </w:tcPr>
          <w:p w14:paraId="1ED4F9A2" w14:textId="04BD4ADC" w:rsidR="005E504A" w:rsidRPr="00A4322C" w:rsidRDefault="005E504A" w:rsidP="008723AC">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2179,6</w:t>
            </w:r>
          </w:p>
        </w:tc>
      </w:tr>
      <w:tr w:rsidR="005E504A" w:rsidRPr="00A4322C" w14:paraId="7E5452DF" w14:textId="77777777" w:rsidTr="009D1D5D">
        <w:trPr>
          <w:jc w:val="center"/>
        </w:trPr>
        <w:tc>
          <w:tcPr>
            <w:tcW w:w="10532" w:type="dxa"/>
            <w:gridSpan w:val="9"/>
            <w:tcBorders>
              <w:right w:val="single" w:sz="4" w:space="0" w:color="auto"/>
            </w:tcBorders>
            <w:shd w:val="clear" w:color="auto" w:fill="FFFF00"/>
          </w:tcPr>
          <w:p w14:paraId="36DE0436" w14:textId="77777777" w:rsidR="005E504A" w:rsidRPr="00A4322C" w:rsidRDefault="005E504A" w:rsidP="008723AC">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город Степногорск</w:t>
            </w:r>
          </w:p>
        </w:tc>
      </w:tr>
      <w:tr w:rsidR="005E504A" w:rsidRPr="00A4322C" w14:paraId="5A135DAB" w14:textId="77777777" w:rsidTr="009D1D5D">
        <w:trPr>
          <w:gridAfter w:val="1"/>
          <w:wAfter w:w="12" w:type="dxa"/>
          <w:jc w:val="center"/>
        </w:trPr>
        <w:tc>
          <w:tcPr>
            <w:tcW w:w="988" w:type="dxa"/>
          </w:tcPr>
          <w:p w14:paraId="03FC2B4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C140200" w14:textId="77777777" w:rsidR="005E504A" w:rsidRPr="00A4322C" w:rsidRDefault="005E504A" w:rsidP="008723AC">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269DAC58"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26,89</w:t>
            </w:r>
          </w:p>
        </w:tc>
        <w:tc>
          <w:tcPr>
            <w:tcW w:w="2077" w:type="dxa"/>
            <w:gridSpan w:val="2"/>
            <w:tcBorders>
              <w:top w:val="nil"/>
              <w:left w:val="nil"/>
              <w:bottom w:val="single" w:sz="4" w:space="0" w:color="auto"/>
              <w:right w:val="single" w:sz="4" w:space="0" w:color="auto"/>
            </w:tcBorders>
            <w:shd w:val="clear" w:color="auto" w:fill="auto"/>
            <w:vAlign w:val="bottom"/>
          </w:tcPr>
          <w:p w14:paraId="09E966A4" w14:textId="63E302CE"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723,072</w:t>
            </w:r>
          </w:p>
        </w:tc>
      </w:tr>
      <w:tr w:rsidR="005E504A" w:rsidRPr="00A4322C" w14:paraId="572C095B" w14:textId="77777777" w:rsidTr="009D1D5D">
        <w:trPr>
          <w:gridAfter w:val="1"/>
          <w:wAfter w:w="12" w:type="dxa"/>
          <w:jc w:val="center"/>
        </w:trPr>
        <w:tc>
          <w:tcPr>
            <w:tcW w:w="988" w:type="dxa"/>
          </w:tcPr>
          <w:p w14:paraId="33FD5CE3"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9E13C4C"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ИП </w:t>
            </w:r>
            <w:proofErr w:type="spellStart"/>
            <w:r w:rsidRPr="00A4322C">
              <w:rPr>
                <w:rFonts w:ascii="Times New Roman" w:eastAsia="Times New Roman" w:hAnsi="Times New Roman" w:cs="Times New Roman"/>
                <w:color w:val="000000"/>
                <w:sz w:val="28"/>
                <w:szCs w:val="28"/>
              </w:rPr>
              <w:t>Муродов</w:t>
            </w:r>
            <w:proofErr w:type="spellEnd"/>
            <w:r w:rsidRPr="00A4322C">
              <w:rPr>
                <w:rFonts w:ascii="Times New Roman" w:eastAsia="Times New Roman" w:hAnsi="Times New Roman" w:cs="Times New Roman"/>
                <w:color w:val="000000"/>
                <w:sz w:val="28"/>
                <w:szCs w:val="28"/>
              </w:rPr>
              <w:t xml:space="preserve"> Ю.М.</w:t>
            </w:r>
          </w:p>
        </w:tc>
        <w:tc>
          <w:tcPr>
            <w:tcW w:w="2455" w:type="dxa"/>
            <w:gridSpan w:val="4"/>
            <w:tcBorders>
              <w:top w:val="nil"/>
              <w:left w:val="nil"/>
              <w:bottom w:val="single" w:sz="4" w:space="0" w:color="auto"/>
              <w:right w:val="single" w:sz="4" w:space="0" w:color="auto"/>
            </w:tcBorders>
            <w:shd w:val="clear" w:color="auto" w:fill="auto"/>
            <w:vAlign w:val="center"/>
          </w:tcPr>
          <w:p w14:paraId="70D2DC30"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3,05</w:t>
            </w:r>
          </w:p>
        </w:tc>
        <w:tc>
          <w:tcPr>
            <w:tcW w:w="2077" w:type="dxa"/>
            <w:gridSpan w:val="2"/>
            <w:tcBorders>
              <w:top w:val="nil"/>
              <w:left w:val="nil"/>
              <w:bottom w:val="single" w:sz="4" w:space="0" w:color="auto"/>
              <w:right w:val="single" w:sz="4" w:space="0" w:color="auto"/>
            </w:tcBorders>
            <w:shd w:val="clear" w:color="auto" w:fill="auto"/>
            <w:vAlign w:val="bottom"/>
          </w:tcPr>
          <w:p w14:paraId="6456208F" w14:textId="7C42BAAE"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9,3025</w:t>
            </w:r>
          </w:p>
        </w:tc>
      </w:tr>
      <w:tr w:rsidR="005E504A" w:rsidRPr="00A4322C" w14:paraId="577AF919" w14:textId="77777777" w:rsidTr="009D1D5D">
        <w:trPr>
          <w:gridAfter w:val="1"/>
          <w:wAfter w:w="12" w:type="dxa"/>
          <w:jc w:val="center"/>
        </w:trPr>
        <w:tc>
          <w:tcPr>
            <w:tcW w:w="988" w:type="dxa"/>
          </w:tcPr>
          <w:p w14:paraId="4F6FC81E"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0E5CFB7F"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2028ED63"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20,26</w:t>
            </w:r>
          </w:p>
        </w:tc>
        <w:tc>
          <w:tcPr>
            <w:tcW w:w="2077" w:type="dxa"/>
            <w:gridSpan w:val="2"/>
            <w:tcBorders>
              <w:top w:val="nil"/>
              <w:left w:val="nil"/>
              <w:bottom w:val="single" w:sz="4" w:space="0" w:color="auto"/>
              <w:right w:val="single" w:sz="4" w:space="0" w:color="auto"/>
            </w:tcBorders>
            <w:shd w:val="clear" w:color="auto" w:fill="auto"/>
            <w:vAlign w:val="bottom"/>
          </w:tcPr>
          <w:p w14:paraId="5D27B5EC" w14:textId="5BEE26AC"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410,468</w:t>
            </w:r>
          </w:p>
        </w:tc>
      </w:tr>
      <w:tr w:rsidR="005E504A" w:rsidRPr="00A4322C" w14:paraId="6A75DD96" w14:textId="77777777" w:rsidTr="009D1D5D">
        <w:trPr>
          <w:gridAfter w:val="1"/>
          <w:wAfter w:w="12" w:type="dxa"/>
          <w:jc w:val="center"/>
        </w:trPr>
        <w:tc>
          <w:tcPr>
            <w:tcW w:w="988" w:type="dxa"/>
          </w:tcPr>
          <w:p w14:paraId="23B3102C" w14:textId="77777777" w:rsidR="005E504A" w:rsidRPr="00A4322C" w:rsidRDefault="005E504A" w:rsidP="009D1D5D">
            <w:pPr>
              <w:pStyle w:val="a8"/>
              <w:numPr>
                <w:ilvl w:val="0"/>
                <w:numId w:val="20"/>
              </w:numPr>
              <w:rPr>
                <w:sz w:val="28"/>
                <w:szCs w:val="28"/>
              </w:rPr>
            </w:pPr>
          </w:p>
        </w:tc>
        <w:tc>
          <w:tcPr>
            <w:tcW w:w="5000" w:type="dxa"/>
            <w:tcBorders>
              <w:top w:val="single" w:sz="4" w:space="0" w:color="auto"/>
              <w:left w:val="single" w:sz="8" w:space="0" w:color="auto"/>
              <w:bottom w:val="single" w:sz="4" w:space="0" w:color="auto"/>
              <w:right w:val="single" w:sz="4" w:space="0" w:color="auto"/>
            </w:tcBorders>
            <w:shd w:val="clear" w:color="auto" w:fill="auto"/>
            <w:vAlign w:val="center"/>
          </w:tcPr>
          <w:p w14:paraId="27802487"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55" w:type="dxa"/>
            <w:gridSpan w:val="4"/>
            <w:tcBorders>
              <w:top w:val="nil"/>
              <w:left w:val="nil"/>
              <w:bottom w:val="single" w:sz="4" w:space="0" w:color="auto"/>
              <w:right w:val="single" w:sz="4" w:space="0" w:color="auto"/>
            </w:tcBorders>
            <w:shd w:val="clear" w:color="auto" w:fill="auto"/>
            <w:vAlign w:val="center"/>
          </w:tcPr>
          <w:p w14:paraId="7A061FE3" w14:textId="77777777"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49,79</w:t>
            </w:r>
          </w:p>
        </w:tc>
        <w:tc>
          <w:tcPr>
            <w:tcW w:w="2077" w:type="dxa"/>
            <w:gridSpan w:val="2"/>
            <w:tcBorders>
              <w:top w:val="nil"/>
              <w:left w:val="nil"/>
              <w:bottom w:val="single" w:sz="4" w:space="0" w:color="auto"/>
              <w:right w:val="single" w:sz="4" w:space="0" w:color="auto"/>
            </w:tcBorders>
            <w:shd w:val="clear" w:color="auto" w:fill="auto"/>
            <w:vAlign w:val="bottom"/>
          </w:tcPr>
          <w:p w14:paraId="5802474B" w14:textId="12942228" w:rsidR="005E504A" w:rsidRPr="00A4322C" w:rsidRDefault="005E504A" w:rsidP="008723AC">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2479,04</w:t>
            </w:r>
          </w:p>
        </w:tc>
      </w:tr>
      <w:tr w:rsidR="005E504A" w:rsidRPr="00A4322C" w14:paraId="2AF59E8B" w14:textId="77777777" w:rsidTr="009D1D5D">
        <w:trPr>
          <w:jc w:val="center"/>
        </w:trPr>
        <w:tc>
          <w:tcPr>
            <w:tcW w:w="6000" w:type="dxa"/>
            <w:gridSpan w:val="3"/>
            <w:tcBorders>
              <w:right w:val="single" w:sz="4" w:space="0" w:color="auto"/>
            </w:tcBorders>
          </w:tcPr>
          <w:p w14:paraId="1E099708" w14:textId="6989C04F" w:rsidR="005E504A" w:rsidRPr="00A4322C" w:rsidRDefault="005E504A" w:rsidP="008723AC">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auto" w:fill="auto"/>
            <w:vAlign w:val="center"/>
          </w:tcPr>
          <w:p w14:paraId="70F3C86C" w14:textId="70413AB7" w:rsidR="005E504A" w:rsidRPr="00A4322C" w:rsidRDefault="005E504A" w:rsidP="008723AC">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96,94</w:t>
            </w:r>
          </w:p>
        </w:tc>
        <w:tc>
          <w:tcPr>
            <w:tcW w:w="2077" w:type="dxa"/>
            <w:gridSpan w:val="2"/>
            <w:tcBorders>
              <w:top w:val="nil"/>
              <w:left w:val="nil"/>
              <w:bottom w:val="single" w:sz="4" w:space="0" w:color="auto"/>
              <w:right w:val="single" w:sz="4" w:space="0" w:color="auto"/>
            </w:tcBorders>
            <w:shd w:val="clear" w:color="auto" w:fill="auto"/>
            <w:vAlign w:val="bottom"/>
          </w:tcPr>
          <w:p w14:paraId="535CD21E" w14:textId="6CFF2D6B" w:rsidR="005E504A" w:rsidRPr="00A4322C" w:rsidRDefault="005E504A" w:rsidP="008723AC">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3612</w:t>
            </w:r>
          </w:p>
        </w:tc>
      </w:tr>
      <w:tr w:rsidR="005E504A" w:rsidRPr="00A4322C" w14:paraId="66D0A863" w14:textId="77777777" w:rsidTr="009D1D5D">
        <w:trPr>
          <w:jc w:val="center"/>
        </w:trPr>
        <w:tc>
          <w:tcPr>
            <w:tcW w:w="10532" w:type="dxa"/>
            <w:gridSpan w:val="9"/>
            <w:tcBorders>
              <w:right w:val="single" w:sz="4" w:space="0" w:color="auto"/>
            </w:tcBorders>
            <w:shd w:val="clear" w:color="auto" w:fill="FFFF00"/>
          </w:tcPr>
          <w:p w14:paraId="6FB3FBD2" w14:textId="77777777" w:rsidR="005E504A" w:rsidRPr="00A4322C" w:rsidRDefault="005E504A" w:rsidP="000A601B">
            <w:pPr>
              <w:jc w:val="cente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Аккольский район</w:t>
            </w:r>
          </w:p>
        </w:tc>
      </w:tr>
      <w:tr w:rsidR="005E504A" w:rsidRPr="00A4322C" w14:paraId="65245AAE" w14:textId="77777777" w:rsidTr="009D1D5D">
        <w:trPr>
          <w:gridAfter w:val="1"/>
          <w:wAfter w:w="12" w:type="dxa"/>
          <w:jc w:val="center"/>
        </w:trPr>
        <w:tc>
          <w:tcPr>
            <w:tcW w:w="988" w:type="dxa"/>
          </w:tcPr>
          <w:p w14:paraId="6DD8DCF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3A1EB5D"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ИП Акопян Г.С.</w:t>
            </w:r>
          </w:p>
        </w:tc>
        <w:tc>
          <w:tcPr>
            <w:tcW w:w="2455" w:type="dxa"/>
            <w:gridSpan w:val="4"/>
            <w:tcBorders>
              <w:top w:val="nil"/>
              <w:left w:val="nil"/>
              <w:bottom w:val="single" w:sz="4" w:space="0" w:color="auto"/>
              <w:right w:val="single" w:sz="4" w:space="0" w:color="auto"/>
            </w:tcBorders>
            <w:shd w:val="clear" w:color="auto" w:fill="auto"/>
            <w:vAlign w:val="center"/>
          </w:tcPr>
          <w:p w14:paraId="65CF1D88"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8,20</w:t>
            </w:r>
          </w:p>
        </w:tc>
        <w:tc>
          <w:tcPr>
            <w:tcW w:w="2077" w:type="dxa"/>
            <w:gridSpan w:val="2"/>
            <w:tcBorders>
              <w:top w:val="nil"/>
              <w:left w:val="nil"/>
              <w:bottom w:val="single" w:sz="4" w:space="0" w:color="auto"/>
              <w:right w:val="single" w:sz="4" w:space="0" w:color="auto"/>
            </w:tcBorders>
            <w:shd w:val="clear" w:color="auto" w:fill="auto"/>
            <w:vAlign w:val="bottom"/>
          </w:tcPr>
          <w:p w14:paraId="55ACE6F0" w14:textId="7800D389"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67,24</w:t>
            </w:r>
          </w:p>
        </w:tc>
      </w:tr>
      <w:tr w:rsidR="005E504A" w:rsidRPr="00A4322C" w14:paraId="2C67E9EA" w14:textId="77777777" w:rsidTr="009D1D5D">
        <w:trPr>
          <w:gridAfter w:val="1"/>
          <w:wAfter w:w="12" w:type="dxa"/>
          <w:jc w:val="center"/>
        </w:trPr>
        <w:tc>
          <w:tcPr>
            <w:tcW w:w="988" w:type="dxa"/>
          </w:tcPr>
          <w:p w14:paraId="3EB7A8B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6D056B7"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Камила</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219B62FB" w14:textId="77777777" w:rsidR="005E504A" w:rsidRPr="00A4322C" w:rsidRDefault="005E504A" w:rsidP="000A601B">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59,05</w:t>
            </w:r>
          </w:p>
        </w:tc>
        <w:tc>
          <w:tcPr>
            <w:tcW w:w="2077" w:type="dxa"/>
            <w:gridSpan w:val="2"/>
            <w:tcBorders>
              <w:top w:val="nil"/>
              <w:left w:val="nil"/>
              <w:bottom w:val="single" w:sz="4" w:space="0" w:color="auto"/>
              <w:right w:val="single" w:sz="4" w:space="0" w:color="auto"/>
            </w:tcBorders>
            <w:shd w:val="clear" w:color="auto" w:fill="auto"/>
            <w:vAlign w:val="bottom"/>
          </w:tcPr>
          <w:p w14:paraId="6130E902" w14:textId="330A6A71"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3486,9</w:t>
            </w:r>
          </w:p>
        </w:tc>
      </w:tr>
      <w:tr w:rsidR="005E504A" w:rsidRPr="00A4322C" w14:paraId="6A47CDB7" w14:textId="77777777" w:rsidTr="009D1D5D">
        <w:trPr>
          <w:gridAfter w:val="1"/>
          <w:wAfter w:w="12" w:type="dxa"/>
          <w:jc w:val="center"/>
        </w:trPr>
        <w:tc>
          <w:tcPr>
            <w:tcW w:w="988" w:type="dxa"/>
          </w:tcPr>
          <w:p w14:paraId="298576F9"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031F472"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177B5F8E" w14:textId="77777777" w:rsidR="005E504A" w:rsidRPr="00A4322C" w:rsidRDefault="005E504A" w:rsidP="000A601B">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18,33</w:t>
            </w:r>
          </w:p>
        </w:tc>
        <w:tc>
          <w:tcPr>
            <w:tcW w:w="2077" w:type="dxa"/>
            <w:gridSpan w:val="2"/>
            <w:tcBorders>
              <w:top w:val="nil"/>
              <w:left w:val="nil"/>
              <w:bottom w:val="single" w:sz="4" w:space="0" w:color="auto"/>
              <w:right w:val="single" w:sz="4" w:space="0" w:color="auto"/>
            </w:tcBorders>
            <w:shd w:val="clear" w:color="auto" w:fill="auto"/>
            <w:vAlign w:val="bottom"/>
          </w:tcPr>
          <w:p w14:paraId="730D8F85" w14:textId="394E07F1"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335,989</w:t>
            </w:r>
          </w:p>
        </w:tc>
      </w:tr>
      <w:tr w:rsidR="005E504A" w:rsidRPr="00A4322C" w14:paraId="5F050EF2" w14:textId="77777777" w:rsidTr="009D1D5D">
        <w:trPr>
          <w:gridAfter w:val="1"/>
          <w:wAfter w:w="12" w:type="dxa"/>
          <w:jc w:val="center"/>
        </w:trPr>
        <w:tc>
          <w:tcPr>
            <w:tcW w:w="988" w:type="dxa"/>
          </w:tcPr>
          <w:p w14:paraId="5FABE72E"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60D0B9A8"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426F5C17" w14:textId="77777777"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14,42</w:t>
            </w:r>
          </w:p>
        </w:tc>
        <w:tc>
          <w:tcPr>
            <w:tcW w:w="2077" w:type="dxa"/>
            <w:gridSpan w:val="2"/>
            <w:tcBorders>
              <w:top w:val="nil"/>
              <w:left w:val="nil"/>
              <w:bottom w:val="single" w:sz="4" w:space="0" w:color="auto"/>
              <w:right w:val="single" w:sz="4" w:space="0" w:color="auto"/>
            </w:tcBorders>
            <w:shd w:val="clear" w:color="auto" w:fill="auto"/>
            <w:vAlign w:val="bottom"/>
          </w:tcPr>
          <w:p w14:paraId="452CB413" w14:textId="1203F341" w:rsidR="005E504A" w:rsidRPr="00A4322C" w:rsidRDefault="005E504A" w:rsidP="000A601B">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207,936</w:t>
            </w:r>
          </w:p>
        </w:tc>
      </w:tr>
      <w:tr w:rsidR="005E504A" w:rsidRPr="00A4322C" w14:paraId="4EA949BC" w14:textId="77777777" w:rsidTr="009D1D5D">
        <w:trPr>
          <w:jc w:val="center"/>
        </w:trPr>
        <w:tc>
          <w:tcPr>
            <w:tcW w:w="6000" w:type="dxa"/>
            <w:gridSpan w:val="3"/>
            <w:tcBorders>
              <w:right w:val="single" w:sz="4" w:space="0" w:color="auto"/>
            </w:tcBorders>
          </w:tcPr>
          <w:p w14:paraId="09DAD67C" w14:textId="312CD423" w:rsidR="005E504A" w:rsidRPr="00A4322C" w:rsidRDefault="005E504A" w:rsidP="00C91316">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auto" w:fill="auto"/>
            <w:vAlign w:val="center"/>
          </w:tcPr>
          <w:p w14:paraId="2B631895" w14:textId="4C33078B"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77,38</w:t>
            </w:r>
          </w:p>
        </w:tc>
        <w:tc>
          <w:tcPr>
            <w:tcW w:w="2077" w:type="dxa"/>
            <w:gridSpan w:val="2"/>
            <w:tcBorders>
              <w:top w:val="nil"/>
              <w:left w:val="nil"/>
              <w:bottom w:val="single" w:sz="4" w:space="0" w:color="auto"/>
              <w:right w:val="single" w:sz="4" w:space="0" w:color="auto"/>
            </w:tcBorders>
            <w:shd w:val="clear" w:color="auto" w:fill="auto"/>
            <w:vAlign w:val="bottom"/>
          </w:tcPr>
          <w:p w14:paraId="13B2D530" w14:textId="2C26035B"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hAnsi="Times New Roman" w:cs="Times New Roman"/>
                <w:b/>
                <w:bCs/>
                <w:color w:val="000000"/>
                <w:sz w:val="28"/>
                <w:szCs w:val="28"/>
              </w:rPr>
              <w:t>3822</w:t>
            </w:r>
          </w:p>
        </w:tc>
      </w:tr>
      <w:tr w:rsidR="005E504A" w:rsidRPr="00A4322C" w14:paraId="030B5726" w14:textId="77777777" w:rsidTr="009D1D5D">
        <w:trPr>
          <w:jc w:val="center"/>
        </w:trPr>
        <w:tc>
          <w:tcPr>
            <w:tcW w:w="10532" w:type="dxa"/>
            <w:gridSpan w:val="9"/>
            <w:tcBorders>
              <w:right w:val="single" w:sz="4" w:space="0" w:color="auto"/>
            </w:tcBorders>
            <w:shd w:val="clear" w:color="auto" w:fill="FFFF00"/>
          </w:tcPr>
          <w:p w14:paraId="7447D6E0" w14:textId="77777777" w:rsidR="005E504A" w:rsidRPr="00A4322C" w:rsidRDefault="005E504A" w:rsidP="00C91316">
            <w:pPr>
              <w:jc w:val="cente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Аршалынский район</w:t>
            </w:r>
          </w:p>
        </w:tc>
      </w:tr>
      <w:tr w:rsidR="005E504A" w:rsidRPr="00A4322C" w14:paraId="76A6B300" w14:textId="77777777" w:rsidTr="009D1D5D">
        <w:trPr>
          <w:gridAfter w:val="1"/>
          <w:wAfter w:w="12" w:type="dxa"/>
          <w:jc w:val="center"/>
        </w:trPr>
        <w:tc>
          <w:tcPr>
            <w:tcW w:w="988" w:type="dxa"/>
          </w:tcPr>
          <w:p w14:paraId="651B0560"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8AA1309" w14:textId="77777777"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"Караганда Инвест 2012"</w:t>
            </w:r>
          </w:p>
        </w:tc>
        <w:tc>
          <w:tcPr>
            <w:tcW w:w="2455" w:type="dxa"/>
            <w:gridSpan w:val="4"/>
            <w:tcBorders>
              <w:top w:val="nil"/>
              <w:left w:val="nil"/>
              <w:bottom w:val="single" w:sz="4" w:space="0" w:color="auto"/>
              <w:right w:val="single" w:sz="4" w:space="0" w:color="auto"/>
            </w:tcBorders>
            <w:shd w:val="clear" w:color="000000" w:fill="FFFFFF"/>
            <w:vAlign w:val="center"/>
          </w:tcPr>
          <w:p w14:paraId="0FA924FA" w14:textId="77777777" w:rsidR="005E504A" w:rsidRPr="00A4322C" w:rsidRDefault="005E504A" w:rsidP="00C91316">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26,41</w:t>
            </w:r>
          </w:p>
        </w:tc>
        <w:tc>
          <w:tcPr>
            <w:tcW w:w="2077" w:type="dxa"/>
            <w:gridSpan w:val="2"/>
            <w:tcBorders>
              <w:top w:val="nil"/>
              <w:left w:val="nil"/>
              <w:bottom w:val="single" w:sz="4" w:space="0" w:color="auto"/>
              <w:right w:val="single" w:sz="4" w:space="0" w:color="auto"/>
            </w:tcBorders>
            <w:shd w:val="clear" w:color="000000" w:fill="FFFFFF"/>
            <w:vAlign w:val="bottom"/>
          </w:tcPr>
          <w:p w14:paraId="66FC4317" w14:textId="556919BD"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697,488</w:t>
            </w:r>
          </w:p>
        </w:tc>
      </w:tr>
      <w:tr w:rsidR="005E504A" w:rsidRPr="00A4322C" w14:paraId="5151A1A5" w14:textId="77777777" w:rsidTr="009D1D5D">
        <w:trPr>
          <w:gridAfter w:val="1"/>
          <w:wAfter w:w="12" w:type="dxa"/>
          <w:jc w:val="center"/>
        </w:trPr>
        <w:tc>
          <w:tcPr>
            <w:tcW w:w="988" w:type="dxa"/>
          </w:tcPr>
          <w:p w14:paraId="742E0B8C"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57DE023" w14:textId="77777777"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000000" w:fill="FFFFFF"/>
            <w:vAlign w:val="center"/>
          </w:tcPr>
          <w:p w14:paraId="690C764E" w14:textId="77777777" w:rsidR="005E504A" w:rsidRPr="00A4322C" w:rsidRDefault="005E504A" w:rsidP="00C91316">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36,01</w:t>
            </w:r>
          </w:p>
        </w:tc>
        <w:tc>
          <w:tcPr>
            <w:tcW w:w="2077" w:type="dxa"/>
            <w:gridSpan w:val="2"/>
            <w:tcBorders>
              <w:top w:val="nil"/>
              <w:left w:val="nil"/>
              <w:bottom w:val="single" w:sz="4" w:space="0" w:color="auto"/>
              <w:right w:val="single" w:sz="4" w:space="0" w:color="auto"/>
            </w:tcBorders>
            <w:shd w:val="clear" w:color="000000" w:fill="FFFFFF"/>
            <w:vAlign w:val="bottom"/>
          </w:tcPr>
          <w:p w14:paraId="1E237524" w14:textId="62D8E5B5"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1296,72</w:t>
            </w:r>
          </w:p>
        </w:tc>
      </w:tr>
      <w:tr w:rsidR="005E504A" w:rsidRPr="00A4322C" w14:paraId="0A539F5D" w14:textId="77777777" w:rsidTr="009D1D5D">
        <w:trPr>
          <w:gridAfter w:val="1"/>
          <w:wAfter w:w="12" w:type="dxa"/>
          <w:jc w:val="center"/>
        </w:trPr>
        <w:tc>
          <w:tcPr>
            <w:tcW w:w="988" w:type="dxa"/>
          </w:tcPr>
          <w:p w14:paraId="43B3204A"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9EA9F8F" w14:textId="77777777"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Группа лиц: ТОО "Антрацит - плюс" и ИП Ширяев В.Н.</w:t>
            </w:r>
          </w:p>
        </w:tc>
        <w:tc>
          <w:tcPr>
            <w:tcW w:w="2455" w:type="dxa"/>
            <w:gridSpan w:val="4"/>
            <w:tcBorders>
              <w:top w:val="nil"/>
              <w:left w:val="nil"/>
              <w:bottom w:val="single" w:sz="4" w:space="0" w:color="auto"/>
              <w:right w:val="single" w:sz="4" w:space="0" w:color="auto"/>
            </w:tcBorders>
            <w:shd w:val="clear" w:color="000000" w:fill="FFFFFF"/>
            <w:vAlign w:val="center"/>
          </w:tcPr>
          <w:p w14:paraId="48F80146" w14:textId="77777777"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0,00</w:t>
            </w:r>
          </w:p>
        </w:tc>
        <w:tc>
          <w:tcPr>
            <w:tcW w:w="2077" w:type="dxa"/>
            <w:gridSpan w:val="2"/>
            <w:tcBorders>
              <w:top w:val="nil"/>
              <w:left w:val="nil"/>
              <w:bottom w:val="single" w:sz="4" w:space="0" w:color="auto"/>
              <w:right w:val="single" w:sz="4" w:space="0" w:color="auto"/>
            </w:tcBorders>
            <w:shd w:val="clear" w:color="000000" w:fill="FFFFFF"/>
            <w:vAlign w:val="bottom"/>
          </w:tcPr>
          <w:p w14:paraId="6D55A97A" w14:textId="006ED5B9"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0</w:t>
            </w:r>
          </w:p>
        </w:tc>
      </w:tr>
      <w:tr w:rsidR="005E504A" w:rsidRPr="00A4322C" w14:paraId="71184B7A" w14:textId="77777777" w:rsidTr="009D1D5D">
        <w:trPr>
          <w:gridAfter w:val="1"/>
          <w:wAfter w:w="12" w:type="dxa"/>
          <w:jc w:val="center"/>
        </w:trPr>
        <w:tc>
          <w:tcPr>
            <w:tcW w:w="988" w:type="dxa"/>
          </w:tcPr>
          <w:p w14:paraId="451577F2"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3A74B7D" w14:textId="77777777" w:rsidR="005E504A" w:rsidRPr="00A4322C" w:rsidRDefault="005E504A" w:rsidP="00C91316">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ИП Сухарев Д.Н.</w:t>
            </w:r>
          </w:p>
        </w:tc>
        <w:tc>
          <w:tcPr>
            <w:tcW w:w="2455" w:type="dxa"/>
            <w:gridSpan w:val="4"/>
            <w:tcBorders>
              <w:top w:val="nil"/>
              <w:left w:val="nil"/>
              <w:bottom w:val="single" w:sz="4" w:space="0" w:color="auto"/>
              <w:right w:val="single" w:sz="4" w:space="0" w:color="auto"/>
            </w:tcBorders>
            <w:shd w:val="clear" w:color="000000" w:fill="FFFFFF"/>
            <w:vAlign w:val="center"/>
          </w:tcPr>
          <w:p w14:paraId="2407ECAE" w14:textId="77777777" w:rsidR="005E504A" w:rsidRPr="00A4322C" w:rsidRDefault="005E504A" w:rsidP="00C91316">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37,58</w:t>
            </w:r>
          </w:p>
        </w:tc>
        <w:tc>
          <w:tcPr>
            <w:tcW w:w="2077" w:type="dxa"/>
            <w:gridSpan w:val="2"/>
            <w:tcBorders>
              <w:top w:val="nil"/>
              <w:left w:val="nil"/>
              <w:bottom w:val="single" w:sz="4" w:space="0" w:color="auto"/>
              <w:right w:val="single" w:sz="4" w:space="0" w:color="auto"/>
            </w:tcBorders>
            <w:shd w:val="clear" w:color="000000" w:fill="FFFFFF"/>
            <w:vAlign w:val="bottom"/>
          </w:tcPr>
          <w:p w14:paraId="5F0F82C3" w14:textId="0C5E58AF" w:rsidR="005E504A" w:rsidRPr="00A4322C" w:rsidRDefault="005E504A" w:rsidP="00C91316">
            <w:pPr>
              <w:rPr>
                <w:rFonts w:ascii="Times New Roman" w:eastAsia="Times New Roman" w:hAnsi="Times New Roman" w:cs="Times New Roman"/>
                <w:color w:val="000000"/>
                <w:sz w:val="28"/>
                <w:szCs w:val="28"/>
              </w:rPr>
            </w:pPr>
            <w:r w:rsidRPr="00A4322C">
              <w:rPr>
                <w:rFonts w:ascii="Times New Roman" w:hAnsi="Times New Roman" w:cs="Times New Roman"/>
                <w:color w:val="000000"/>
                <w:sz w:val="28"/>
                <w:szCs w:val="28"/>
              </w:rPr>
              <w:t>1412,26</w:t>
            </w:r>
          </w:p>
        </w:tc>
      </w:tr>
      <w:tr w:rsidR="005E504A" w:rsidRPr="00A4322C" w14:paraId="7DBFF02E" w14:textId="77777777" w:rsidTr="009D1D5D">
        <w:trPr>
          <w:jc w:val="center"/>
        </w:trPr>
        <w:tc>
          <w:tcPr>
            <w:tcW w:w="6000" w:type="dxa"/>
            <w:gridSpan w:val="3"/>
            <w:tcBorders>
              <w:right w:val="single" w:sz="4" w:space="0" w:color="auto"/>
            </w:tcBorders>
          </w:tcPr>
          <w:p w14:paraId="31C4EACE" w14:textId="3D081B21" w:rsidR="005E504A" w:rsidRPr="00A4322C" w:rsidRDefault="005E504A" w:rsidP="00AB1CAF">
            <w:pPr>
              <w:jc w:val="center"/>
              <w:rPr>
                <w:rFonts w:ascii="Times New Roman" w:hAnsi="Times New Roman" w:cs="Times New Roman"/>
                <w:b/>
                <w:color w:val="000000"/>
                <w:sz w:val="28"/>
                <w:szCs w:val="28"/>
              </w:rPr>
            </w:pPr>
            <w:r w:rsidRPr="00A4322C">
              <w:rPr>
                <w:rFonts w:ascii="Times New Roman" w:hAnsi="Times New Roman" w:cs="Times New Roman"/>
                <w:b/>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000000" w:fill="FFFFFF"/>
            <w:vAlign w:val="center"/>
          </w:tcPr>
          <w:p w14:paraId="6A70AE03" w14:textId="5A2084CE" w:rsidR="005E504A" w:rsidRPr="00A4322C" w:rsidRDefault="00941B58"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color w:val="000000"/>
                <w:sz w:val="28"/>
                <w:szCs w:val="28"/>
              </w:rPr>
              <w:t>100</w:t>
            </w:r>
          </w:p>
        </w:tc>
        <w:tc>
          <w:tcPr>
            <w:tcW w:w="2077" w:type="dxa"/>
            <w:gridSpan w:val="2"/>
            <w:tcBorders>
              <w:top w:val="nil"/>
              <w:left w:val="nil"/>
              <w:bottom w:val="single" w:sz="4" w:space="0" w:color="auto"/>
              <w:right w:val="single" w:sz="4" w:space="0" w:color="auto"/>
            </w:tcBorders>
            <w:shd w:val="clear" w:color="auto" w:fill="auto"/>
            <w:vAlign w:val="bottom"/>
          </w:tcPr>
          <w:p w14:paraId="7FD0865F" w14:textId="595B4F40" w:rsidR="005E504A" w:rsidRPr="00A4322C" w:rsidRDefault="00941B58"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3406,46</w:t>
            </w:r>
          </w:p>
        </w:tc>
      </w:tr>
      <w:tr w:rsidR="005E504A" w:rsidRPr="00A4322C" w14:paraId="39DEF166" w14:textId="77777777" w:rsidTr="009D1D5D">
        <w:trPr>
          <w:jc w:val="center"/>
        </w:trPr>
        <w:tc>
          <w:tcPr>
            <w:tcW w:w="10532" w:type="dxa"/>
            <w:gridSpan w:val="9"/>
            <w:tcBorders>
              <w:right w:val="single" w:sz="4" w:space="0" w:color="auto"/>
            </w:tcBorders>
            <w:shd w:val="clear" w:color="auto" w:fill="FFFF00"/>
          </w:tcPr>
          <w:p w14:paraId="3569E0B9" w14:textId="77777777" w:rsidR="005E504A" w:rsidRPr="00A4322C" w:rsidRDefault="005E504A" w:rsidP="00AB1CAF">
            <w:pPr>
              <w:jc w:val="cente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Астраханский район</w:t>
            </w:r>
          </w:p>
        </w:tc>
      </w:tr>
      <w:tr w:rsidR="005E504A" w:rsidRPr="00A4322C" w14:paraId="30A3C6EA" w14:textId="77777777" w:rsidTr="009D1D5D">
        <w:trPr>
          <w:gridAfter w:val="1"/>
          <w:wAfter w:w="12" w:type="dxa"/>
          <w:jc w:val="center"/>
        </w:trPr>
        <w:tc>
          <w:tcPr>
            <w:tcW w:w="988" w:type="dxa"/>
          </w:tcPr>
          <w:p w14:paraId="38DFA7E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73823B3"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3FBE7660" w14:textId="77777777"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29,26</w:t>
            </w:r>
          </w:p>
        </w:tc>
        <w:tc>
          <w:tcPr>
            <w:tcW w:w="2077" w:type="dxa"/>
            <w:gridSpan w:val="2"/>
            <w:tcBorders>
              <w:top w:val="nil"/>
              <w:left w:val="nil"/>
              <w:bottom w:val="single" w:sz="4" w:space="0" w:color="auto"/>
              <w:right w:val="single" w:sz="4" w:space="0" w:color="auto"/>
            </w:tcBorders>
            <w:shd w:val="clear" w:color="auto" w:fill="auto"/>
            <w:vAlign w:val="bottom"/>
          </w:tcPr>
          <w:p w14:paraId="08D00D88" w14:textId="791ABB50"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856,148</w:t>
            </w:r>
          </w:p>
        </w:tc>
      </w:tr>
      <w:tr w:rsidR="005E504A" w:rsidRPr="00A4322C" w14:paraId="34AC18CE" w14:textId="77777777" w:rsidTr="009D1D5D">
        <w:trPr>
          <w:gridAfter w:val="1"/>
          <w:wAfter w:w="12" w:type="dxa"/>
          <w:jc w:val="center"/>
        </w:trPr>
        <w:tc>
          <w:tcPr>
            <w:tcW w:w="988" w:type="dxa"/>
          </w:tcPr>
          <w:p w14:paraId="1612D4CE"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B7A957C"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58C5AE28"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7,35</w:t>
            </w:r>
          </w:p>
        </w:tc>
        <w:tc>
          <w:tcPr>
            <w:tcW w:w="2077" w:type="dxa"/>
            <w:gridSpan w:val="2"/>
            <w:tcBorders>
              <w:top w:val="nil"/>
              <w:left w:val="nil"/>
              <w:bottom w:val="single" w:sz="4" w:space="0" w:color="auto"/>
              <w:right w:val="single" w:sz="4" w:space="0" w:color="auto"/>
            </w:tcBorders>
            <w:shd w:val="clear" w:color="auto" w:fill="auto"/>
            <w:vAlign w:val="bottom"/>
          </w:tcPr>
          <w:p w14:paraId="32B714F7" w14:textId="7F6022E6"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hAnsi="Times New Roman" w:cs="Times New Roman"/>
                <w:color w:val="000000"/>
                <w:sz w:val="28"/>
                <w:szCs w:val="28"/>
              </w:rPr>
              <w:t>54,0225</w:t>
            </w:r>
          </w:p>
        </w:tc>
      </w:tr>
      <w:tr w:rsidR="005E504A" w:rsidRPr="00A4322C" w14:paraId="55DDAD1D" w14:textId="77777777" w:rsidTr="009D1D5D">
        <w:trPr>
          <w:gridAfter w:val="1"/>
          <w:wAfter w:w="12" w:type="dxa"/>
          <w:jc w:val="center"/>
        </w:trPr>
        <w:tc>
          <w:tcPr>
            <w:tcW w:w="988" w:type="dxa"/>
          </w:tcPr>
          <w:p w14:paraId="49405ED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5834D4D"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"Тулпар - 2000"</w:t>
            </w:r>
          </w:p>
        </w:tc>
        <w:tc>
          <w:tcPr>
            <w:tcW w:w="2455" w:type="dxa"/>
            <w:gridSpan w:val="4"/>
            <w:tcBorders>
              <w:top w:val="nil"/>
              <w:left w:val="nil"/>
              <w:bottom w:val="single" w:sz="4" w:space="0" w:color="auto"/>
              <w:right w:val="single" w:sz="4" w:space="0" w:color="auto"/>
            </w:tcBorders>
            <w:shd w:val="clear" w:color="auto" w:fill="auto"/>
            <w:vAlign w:val="center"/>
          </w:tcPr>
          <w:p w14:paraId="59394BBA" w14:textId="77777777"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25,16</w:t>
            </w:r>
          </w:p>
        </w:tc>
        <w:tc>
          <w:tcPr>
            <w:tcW w:w="2077" w:type="dxa"/>
            <w:gridSpan w:val="2"/>
            <w:tcBorders>
              <w:top w:val="nil"/>
              <w:left w:val="nil"/>
              <w:bottom w:val="single" w:sz="4" w:space="0" w:color="auto"/>
              <w:right w:val="single" w:sz="4" w:space="0" w:color="auto"/>
            </w:tcBorders>
            <w:shd w:val="clear" w:color="auto" w:fill="auto"/>
            <w:vAlign w:val="bottom"/>
          </w:tcPr>
          <w:p w14:paraId="061B06B9" w14:textId="5F3401FB"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hAnsi="Times New Roman" w:cs="Times New Roman"/>
                <w:color w:val="000000"/>
                <w:sz w:val="28"/>
                <w:szCs w:val="28"/>
              </w:rPr>
              <w:t>633,026</w:t>
            </w:r>
          </w:p>
        </w:tc>
      </w:tr>
      <w:tr w:rsidR="005E504A" w:rsidRPr="00A4322C" w14:paraId="3D52F801" w14:textId="77777777" w:rsidTr="009D1D5D">
        <w:trPr>
          <w:gridAfter w:val="1"/>
          <w:wAfter w:w="12" w:type="dxa"/>
          <w:jc w:val="center"/>
        </w:trPr>
        <w:tc>
          <w:tcPr>
            <w:tcW w:w="988" w:type="dxa"/>
          </w:tcPr>
          <w:p w14:paraId="34471D6F"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2740F462"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01EC0AE7" w14:textId="77777777"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38,23</w:t>
            </w:r>
          </w:p>
        </w:tc>
        <w:tc>
          <w:tcPr>
            <w:tcW w:w="2077" w:type="dxa"/>
            <w:gridSpan w:val="2"/>
            <w:tcBorders>
              <w:top w:val="nil"/>
              <w:left w:val="nil"/>
              <w:bottom w:val="single" w:sz="4" w:space="0" w:color="auto"/>
              <w:right w:val="single" w:sz="4" w:space="0" w:color="auto"/>
            </w:tcBorders>
            <w:shd w:val="clear" w:color="auto" w:fill="auto"/>
            <w:vAlign w:val="bottom"/>
          </w:tcPr>
          <w:p w14:paraId="576AF557" w14:textId="5ED24E03"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hAnsi="Times New Roman" w:cs="Times New Roman"/>
                <w:color w:val="000000"/>
                <w:sz w:val="28"/>
                <w:szCs w:val="28"/>
              </w:rPr>
              <w:t>1461,53</w:t>
            </w:r>
          </w:p>
        </w:tc>
      </w:tr>
      <w:tr w:rsidR="005E504A" w:rsidRPr="00A4322C" w14:paraId="7D7DA767" w14:textId="77777777" w:rsidTr="009D1D5D">
        <w:trPr>
          <w:jc w:val="center"/>
        </w:trPr>
        <w:tc>
          <w:tcPr>
            <w:tcW w:w="6000" w:type="dxa"/>
            <w:gridSpan w:val="3"/>
            <w:tcBorders>
              <w:right w:val="single" w:sz="4" w:space="0" w:color="auto"/>
            </w:tcBorders>
          </w:tcPr>
          <w:p w14:paraId="4ADC8224" w14:textId="6CC9FD61" w:rsidR="005E504A" w:rsidRPr="00A4322C" w:rsidRDefault="003F6C82" w:rsidP="003F6C82">
            <w:pPr>
              <w:jc w:val="center"/>
              <w:rPr>
                <w:rFonts w:ascii="Times New Roman" w:eastAsia="Times New Roman" w:hAnsi="Times New Roman" w:cs="Times New Roman"/>
                <w:color w:val="000000"/>
                <w:sz w:val="28"/>
                <w:szCs w:val="28"/>
              </w:rPr>
            </w:pPr>
            <w:r w:rsidRPr="00A4322C">
              <w:rPr>
                <w:rFonts w:ascii="Times New Roman" w:hAnsi="Times New Roman" w:cs="Times New Roman"/>
                <w:b/>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auto" w:fill="auto"/>
            <w:vAlign w:val="center"/>
          </w:tcPr>
          <w:p w14:paraId="08798330" w14:textId="3D9C4889" w:rsidR="005E504A" w:rsidRPr="00A4322C" w:rsidRDefault="003F6C82"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92,65</w:t>
            </w:r>
          </w:p>
        </w:tc>
        <w:tc>
          <w:tcPr>
            <w:tcW w:w="2077" w:type="dxa"/>
            <w:gridSpan w:val="2"/>
            <w:tcBorders>
              <w:top w:val="nil"/>
              <w:left w:val="nil"/>
              <w:bottom w:val="single" w:sz="4" w:space="0" w:color="auto"/>
              <w:right w:val="single" w:sz="4" w:space="0" w:color="auto"/>
            </w:tcBorders>
            <w:shd w:val="clear" w:color="auto" w:fill="auto"/>
            <w:vAlign w:val="center"/>
          </w:tcPr>
          <w:p w14:paraId="38AA6F53" w14:textId="236F57A0" w:rsidR="005E504A" w:rsidRPr="00A4322C" w:rsidRDefault="003F6C82"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2950,6</w:t>
            </w:r>
          </w:p>
        </w:tc>
      </w:tr>
      <w:tr w:rsidR="005E504A" w:rsidRPr="00A4322C" w14:paraId="0414289F" w14:textId="77777777" w:rsidTr="009D1D5D">
        <w:trPr>
          <w:jc w:val="center"/>
        </w:trPr>
        <w:tc>
          <w:tcPr>
            <w:tcW w:w="10532" w:type="dxa"/>
            <w:gridSpan w:val="9"/>
            <w:tcBorders>
              <w:right w:val="single" w:sz="4" w:space="0" w:color="auto"/>
            </w:tcBorders>
            <w:shd w:val="clear" w:color="auto" w:fill="FFFF00"/>
          </w:tcPr>
          <w:p w14:paraId="1219D52F" w14:textId="77777777" w:rsidR="005E504A" w:rsidRPr="00A4322C" w:rsidRDefault="005E504A" w:rsidP="00AB1CAF">
            <w:pPr>
              <w:jc w:val="cente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Атбасарский район</w:t>
            </w:r>
          </w:p>
        </w:tc>
      </w:tr>
      <w:tr w:rsidR="005E504A" w:rsidRPr="00A4322C" w14:paraId="62545638" w14:textId="77777777" w:rsidTr="009D1D5D">
        <w:trPr>
          <w:gridAfter w:val="1"/>
          <w:wAfter w:w="12" w:type="dxa"/>
          <w:jc w:val="center"/>
        </w:trPr>
        <w:tc>
          <w:tcPr>
            <w:tcW w:w="988" w:type="dxa"/>
          </w:tcPr>
          <w:p w14:paraId="14670640"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F67785A"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"Строй-Ком А"</w:t>
            </w:r>
          </w:p>
        </w:tc>
        <w:tc>
          <w:tcPr>
            <w:tcW w:w="2455" w:type="dxa"/>
            <w:gridSpan w:val="4"/>
            <w:tcBorders>
              <w:top w:val="nil"/>
              <w:left w:val="nil"/>
              <w:bottom w:val="single" w:sz="4" w:space="0" w:color="auto"/>
              <w:right w:val="single" w:sz="4" w:space="0" w:color="auto"/>
            </w:tcBorders>
            <w:shd w:val="clear" w:color="auto" w:fill="auto"/>
            <w:vAlign w:val="center"/>
          </w:tcPr>
          <w:p w14:paraId="4F80E9E3"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2,93</w:t>
            </w:r>
          </w:p>
        </w:tc>
        <w:tc>
          <w:tcPr>
            <w:tcW w:w="2077" w:type="dxa"/>
            <w:gridSpan w:val="2"/>
            <w:tcBorders>
              <w:top w:val="nil"/>
              <w:left w:val="nil"/>
              <w:bottom w:val="single" w:sz="4" w:space="0" w:color="auto"/>
              <w:right w:val="single" w:sz="4" w:space="0" w:color="auto"/>
            </w:tcBorders>
            <w:shd w:val="clear" w:color="auto" w:fill="auto"/>
            <w:vAlign w:val="center"/>
          </w:tcPr>
          <w:p w14:paraId="1F999776"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8,60</w:t>
            </w:r>
          </w:p>
        </w:tc>
      </w:tr>
      <w:tr w:rsidR="005E504A" w:rsidRPr="00A4322C" w14:paraId="30D4246A" w14:textId="77777777" w:rsidTr="009D1D5D">
        <w:trPr>
          <w:gridAfter w:val="1"/>
          <w:wAfter w:w="12" w:type="dxa"/>
          <w:jc w:val="center"/>
        </w:trPr>
        <w:tc>
          <w:tcPr>
            <w:tcW w:w="988" w:type="dxa"/>
          </w:tcPr>
          <w:p w14:paraId="587C7FB4"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B3C02A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ИП Плиев Б.А.</w:t>
            </w:r>
          </w:p>
        </w:tc>
        <w:tc>
          <w:tcPr>
            <w:tcW w:w="2455" w:type="dxa"/>
            <w:gridSpan w:val="4"/>
            <w:tcBorders>
              <w:top w:val="nil"/>
              <w:left w:val="nil"/>
              <w:bottom w:val="single" w:sz="4" w:space="0" w:color="auto"/>
              <w:right w:val="single" w:sz="4" w:space="0" w:color="auto"/>
            </w:tcBorders>
            <w:shd w:val="clear" w:color="auto" w:fill="auto"/>
            <w:vAlign w:val="center"/>
          </w:tcPr>
          <w:p w14:paraId="083F31A4"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0,14</w:t>
            </w:r>
          </w:p>
        </w:tc>
        <w:tc>
          <w:tcPr>
            <w:tcW w:w="2077" w:type="dxa"/>
            <w:gridSpan w:val="2"/>
            <w:tcBorders>
              <w:top w:val="nil"/>
              <w:left w:val="nil"/>
              <w:bottom w:val="single" w:sz="4" w:space="0" w:color="auto"/>
              <w:right w:val="single" w:sz="4" w:space="0" w:color="auto"/>
            </w:tcBorders>
            <w:shd w:val="clear" w:color="auto" w:fill="auto"/>
            <w:vAlign w:val="center"/>
          </w:tcPr>
          <w:p w14:paraId="7B601A0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0,02</w:t>
            </w:r>
          </w:p>
        </w:tc>
      </w:tr>
      <w:tr w:rsidR="005E504A" w:rsidRPr="00A4322C" w14:paraId="5F8418B5" w14:textId="77777777" w:rsidTr="009D1D5D">
        <w:trPr>
          <w:gridAfter w:val="1"/>
          <w:wAfter w:w="12" w:type="dxa"/>
          <w:jc w:val="center"/>
        </w:trPr>
        <w:tc>
          <w:tcPr>
            <w:tcW w:w="988" w:type="dxa"/>
          </w:tcPr>
          <w:p w14:paraId="5585B945"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6215FD7"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 xml:space="preserve">ТОО "Север Энерго Уголь </w:t>
            </w:r>
            <w:proofErr w:type="spellStart"/>
            <w:r w:rsidRPr="00A4322C">
              <w:rPr>
                <w:rFonts w:ascii="Times New Roman" w:eastAsia="Times New Roman" w:hAnsi="Times New Roman" w:cs="Times New Roman"/>
                <w:color w:val="000000"/>
                <w:sz w:val="28"/>
                <w:szCs w:val="28"/>
              </w:rPr>
              <w:t>Снаб</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4966716E"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16,92</w:t>
            </w:r>
          </w:p>
        </w:tc>
        <w:tc>
          <w:tcPr>
            <w:tcW w:w="2077" w:type="dxa"/>
            <w:gridSpan w:val="2"/>
            <w:tcBorders>
              <w:top w:val="nil"/>
              <w:left w:val="nil"/>
              <w:bottom w:val="single" w:sz="4" w:space="0" w:color="auto"/>
              <w:right w:val="single" w:sz="4" w:space="0" w:color="auto"/>
            </w:tcBorders>
            <w:shd w:val="clear" w:color="auto" w:fill="auto"/>
            <w:vAlign w:val="center"/>
          </w:tcPr>
          <w:p w14:paraId="7A1A56E2"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286,35</w:t>
            </w:r>
          </w:p>
        </w:tc>
      </w:tr>
      <w:tr w:rsidR="005E504A" w:rsidRPr="00A4322C" w14:paraId="4DEBBD13" w14:textId="77777777" w:rsidTr="009D1D5D">
        <w:trPr>
          <w:gridAfter w:val="1"/>
          <w:wAfter w:w="12" w:type="dxa"/>
          <w:jc w:val="center"/>
        </w:trPr>
        <w:tc>
          <w:tcPr>
            <w:tcW w:w="988" w:type="dxa"/>
          </w:tcPr>
          <w:p w14:paraId="69B4B44A"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475613C"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ИП "SKL - Company"</w:t>
            </w:r>
          </w:p>
        </w:tc>
        <w:tc>
          <w:tcPr>
            <w:tcW w:w="2455" w:type="dxa"/>
            <w:gridSpan w:val="4"/>
            <w:tcBorders>
              <w:top w:val="nil"/>
              <w:left w:val="nil"/>
              <w:bottom w:val="single" w:sz="4" w:space="0" w:color="auto"/>
              <w:right w:val="single" w:sz="4" w:space="0" w:color="auto"/>
            </w:tcBorders>
            <w:shd w:val="clear" w:color="auto" w:fill="auto"/>
            <w:vAlign w:val="center"/>
          </w:tcPr>
          <w:p w14:paraId="36201948"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4,82</w:t>
            </w:r>
          </w:p>
        </w:tc>
        <w:tc>
          <w:tcPr>
            <w:tcW w:w="2077" w:type="dxa"/>
            <w:gridSpan w:val="2"/>
            <w:tcBorders>
              <w:top w:val="nil"/>
              <w:left w:val="nil"/>
              <w:bottom w:val="single" w:sz="4" w:space="0" w:color="auto"/>
              <w:right w:val="single" w:sz="4" w:space="0" w:color="auto"/>
            </w:tcBorders>
            <w:shd w:val="clear" w:color="auto" w:fill="auto"/>
            <w:vAlign w:val="center"/>
          </w:tcPr>
          <w:p w14:paraId="0876BADF"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23,25</w:t>
            </w:r>
          </w:p>
        </w:tc>
      </w:tr>
      <w:tr w:rsidR="005E504A" w:rsidRPr="00A4322C" w14:paraId="4B3C189F" w14:textId="77777777" w:rsidTr="009D1D5D">
        <w:trPr>
          <w:gridAfter w:val="1"/>
          <w:wAfter w:w="12" w:type="dxa"/>
          <w:jc w:val="center"/>
        </w:trPr>
        <w:tc>
          <w:tcPr>
            <w:tcW w:w="988" w:type="dxa"/>
          </w:tcPr>
          <w:p w14:paraId="67C1675A"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1A6E5A7" w14:textId="77777777" w:rsidR="005E504A" w:rsidRPr="00A4322C" w:rsidRDefault="005E504A" w:rsidP="00AB1CAF">
            <w:pPr>
              <w:rPr>
                <w:rFonts w:ascii="Times New Roman" w:eastAsia="Times New Roman" w:hAnsi="Times New Roman" w:cs="Times New Roman"/>
                <w:b/>
                <w:bCs/>
                <w:color w:val="000000"/>
                <w:sz w:val="28"/>
                <w:szCs w:val="28"/>
                <w:lang w:val="en-US"/>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7AC4F81A"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21,31</w:t>
            </w:r>
          </w:p>
        </w:tc>
        <w:tc>
          <w:tcPr>
            <w:tcW w:w="2077" w:type="dxa"/>
            <w:gridSpan w:val="2"/>
            <w:tcBorders>
              <w:top w:val="nil"/>
              <w:left w:val="nil"/>
              <w:bottom w:val="single" w:sz="4" w:space="0" w:color="auto"/>
              <w:right w:val="single" w:sz="4" w:space="0" w:color="auto"/>
            </w:tcBorders>
            <w:shd w:val="clear" w:color="auto" w:fill="auto"/>
            <w:vAlign w:val="center"/>
          </w:tcPr>
          <w:p w14:paraId="716F05BD"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454,22</w:t>
            </w:r>
          </w:p>
        </w:tc>
      </w:tr>
      <w:tr w:rsidR="005E504A" w:rsidRPr="00A4322C" w14:paraId="464B1801" w14:textId="77777777" w:rsidTr="009D1D5D">
        <w:trPr>
          <w:gridAfter w:val="1"/>
          <w:wAfter w:w="12" w:type="dxa"/>
          <w:jc w:val="center"/>
        </w:trPr>
        <w:tc>
          <w:tcPr>
            <w:tcW w:w="988" w:type="dxa"/>
          </w:tcPr>
          <w:p w14:paraId="5B897A6E"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42AB2AA"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Бекмагамбетовы</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35150265"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1,87</w:t>
            </w:r>
          </w:p>
        </w:tc>
        <w:tc>
          <w:tcPr>
            <w:tcW w:w="2077" w:type="dxa"/>
            <w:gridSpan w:val="2"/>
            <w:tcBorders>
              <w:top w:val="nil"/>
              <w:left w:val="nil"/>
              <w:bottom w:val="single" w:sz="4" w:space="0" w:color="auto"/>
              <w:right w:val="single" w:sz="4" w:space="0" w:color="auto"/>
            </w:tcBorders>
            <w:shd w:val="clear" w:color="auto" w:fill="auto"/>
            <w:vAlign w:val="center"/>
          </w:tcPr>
          <w:p w14:paraId="02099FF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3,51</w:t>
            </w:r>
          </w:p>
        </w:tc>
      </w:tr>
      <w:tr w:rsidR="005E504A" w:rsidRPr="00A4322C" w14:paraId="34DA9B49" w14:textId="77777777" w:rsidTr="009D1D5D">
        <w:trPr>
          <w:gridAfter w:val="1"/>
          <w:wAfter w:w="12" w:type="dxa"/>
          <w:jc w:val="center"/>
        </w:trPr>
        <w:tc>
          <w:tcPr>
            <w:tcW w:w="988" w:type="dxa"/>
          </w:tcPr>
          <w:p w14:paraId="49E4C49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855D639"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Atbasar</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Technopark</w:t>
            </w:r>
            <w:proofErr w:type="spellEnd"/>
            <w:r w:rsidRPr="00A4322C">
              <w:rPr>
                <w:rFonts w:ascii="Times New Roman" w:eastAsia="Times New Roman" w:hAnsi="Times New Roman" w:cs="Times New Roman"/>
                <w:color w:val="000000"/>
                <w:sz w:val="28"/>
                <w:szCs w:val="28"/>
              </w:rPr>
              <w:t>" (группа лиц с ТОО "</w:t>
            </w:r>
            <w:proofErr w:type="spellStart"/>
            <w:r w:rsidRPr="00A4322C">
              <w:rPr>
                <w:rFonts w:ascii="Times New Roman" w:eastAsia="Times New Roman" w:hAnsi="Times New Roman" w:cs="Times New Roman"/>
                <w:color w:val="000000"/>
                <w:sz w:val="28"/>
                <w:szCs w:val="28"/>
              </w:rPr>
              <w:t>Атбасарводстрой</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400849F5"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0,56</w:t>
            </w:r>
          </w:p>
        </w:tc>
        <w:tc>
          <w:tcPr>
            <w:tcW w:w="2077" w:type="dxa"/>
            <w:gridSpan w:val="2"/>
            <w:tcBorders>
              <w:top w:val="nil"/>
              <w:left w:val="nil"/>
              <w:bottom w:val="single" w:sz="4" w:space="0" w:color="auto"/>
              <w:right w:val="single" w:sz="4" w:space="0" w:color="auto"/>
            </w:tcBorders>
            <w:shd w:val="clear" w:color="auto" w:fill="auto"/>
            <w:vAlign w:val="center"/>
          </w:tcPr>
          <w:p w14:paraId="190A2282"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0,31</w:t>
            </w:r>
          </w:p>
        </w:tc>
      </w:tr>
      <w:tr w:rsidR="005E504A" w:rsidRPr="00A4322C" w14:paraId="09799B73" w14:textId="77777777" w:rsidTr="009D1D5D">
        <w:trPr>
          <w:gridAfter w:val="1"/>
          <w:wAfter w:w="12" w:type="dxa"/>
          <w:jc w:val="center"/>
        </w:trPr>
        <w:tc>
          <w:tcPr>
            <w:tcW w:w="988" w:type="dxa"/>
          </w:tcPr>
          <w:p w14:paraId="418412FD"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2D95B17"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"Silk Way Petroleum"</w:t>
            </w:r>
          </w:p>
        </w:tc>
        <w:tc>
          <w:tcPr>
            <w:tcW w:w="2455" w:type="dxa"/>
            <w:gridSpan w:val="4"/>
            <w:tcBorders>
              <w:top w:val="nil"/>
              <w:left w:val="nil"/>
              <w:bottom w:val="single" w:sz="4" w:space="0" w:color="auto"/>
              <w:right w:val="single" w:sz="4" w:space="0" w:color="auto"/>
            </w:tcBorders>
            <w:shd w:val="clear" w:color="auto" w:fill="auto"/>
            <w:vAlign w:val="center"/>
          </w:tcPr>
          <w:p w14:paraId="67883966"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2,24</w:t>
            </w:r>
          </w:p>
        </w:tc>
        <w:tc>
          <w:tcPr>
            <w:tcW w:w="2077" w:type="dxa"/>
            <w:gridSpan w:val="2"/>
            <w:tcBorders>
              <w:top w:val="nil"/>
              <w:left w:val="nil"/>
              <w:bottom w:val="single" w:sz="4" w:space="0" w:color="auto"/>
              <w:right w:val="single" w:sz="4" w:space="0" w:color="auto"/>
            </w:tcBorders>
            <w:shd w:val="clear" w:color="auto" w:fill="auto"/>
            <w:vAlign w:val="center"/>
          </w:tcPr>
          <w:p w14:paraId="700EF929"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5,04</w:t>
            </w:r>
          </w:p>
        </w:tc>
      </w:tr>
      <w:tr w:rsidR="005E504A" w:rsidRPr="00A4322C" w14:paraId="23E985D6" w14:textId="77777777" w:rsidTr="009D1D5D">
        <w:trPr>
          <w:gridAfter w:val="1"/>
          <w:wAfter w:w="12" w:type="dxa"/>
          <w:jc w:val="center"/>
        </w:trPr>
        <w:tc>
          <w:tcPr>
            <w:tcW w:w="988" w:type="dxa"/>
          </w:tcPr>
          <w:p w14:paraId="194D408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3B05168"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5E2FD3A1" w14:textId="77777777" w:rsidR="005E504A" w:rsidRPr="00A4322C" w:rsidRDefault="005E504A" w:rsidP="00AB1CAF">
            <w:pPr>
              <w:rPr>
                <w:rFonts w:ascii="Times New Roman" w:eastAsia="Times New Roman" w:hAnsi="Times New Roman" w:cs="Times New Roman"/>
                <w:color w:val="000000"/>
                <w:sz w:val="28"/>
                <w:szCs w:val="28"/>
              </w:rPr>
            </w:pPr>
            <w:r w:rsidRPr="00A4322C">
              <w:rPr>
                <w:rFonts w:ascii="Times New Roman" w:eastAsia="Times New Roman" w:hAnsi="Times New Roman" w:cs="Times New Roman"/>
                <w:color w:val="000000"/>
                <w:sz w:val="28"/>
                <w:szCs w:val="28"/>
              </w:rPr>
              <w:t>34,99</w:t>
            </w:r>
          </w:p>
        </w:tc>
        <w:tc>
          <w:tcPr>
            <w:tcW w:w="2077" w:type="dxa"/>
            <w:gridSpan w:val="2"/>
            <w:tcBorders>
              <w:top w:val="nil"/>
              <w:left w:val="nil"/>
              <w:bottom w:val="single" w:sz="4" w:space="0" w:color="auto"/>
              <w:right w:val="single" w:sz="4" w:space="0" w:color="auto"/>
            </w:tcBorders>
            <w:shd w:val="clear" w:color="auto" w:fill="auto"/>
            <w:vAlign w:val="center"/>
          </w:tcPr>
          <w:p w14:paraId="6BD6A0F3"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1224,21</w:t>
            </w:r>
          </w:p>
        </w:tc>
      </w:tr>
      <w:tr w:rsidR="005E504A" w:rsidRPr="00A4322C" w14:paraId="76BCFFEA" w14:textId="77777777" w:rsidTr="009D1D5D">
        <w:trPr>
          <w:gridAfter w:val="1"/>
          <w:wAfter w:w="12" w:type="dxa"/>
          <w:jc w:val="center"/>
        </w:trPr>
        <w:tc>
          <w:tcPr>
            <w:tcW w:w="988" w:type="dxa"/>
          </w:tcPr>
          <w:p w14:paraId="50C02A73"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7295118"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07190553"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0,82</w:t>
            </w:r>
          </w:p>
        </w:tc>
        <w:tc>
          <w:tcPr>
            <w:tcW w:w="2077" w:type="dxa"/>
            <w:gridSpan w:val="2"/>
            <w:tcBorders>
              <w:top w:val="nil"/>
              <w:left w:val="nil"/>
              <w:bottom w:val="single" w:sz="4" w:space="0" w:color="auto"/>
              <w:right w:val="single" w:sz="4" w:space="0" w:color="auto"/>
            </w:tcBorders>
            <w:shd w:val="clear" w:color="auto" w:fill="auto"/>
            <w:vAlign w:val="center"/>
          </w:tcPr>
          <w:p w14:paraId="65EE0184"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0,67</w:t>
            </w:r>
          </w:p>
        </w:tc>
      </w:tr>
      <w:tr w:rsidR="005E504A" w:rsidRPr="00A4322C" w14:paraId="0FB526BE" w14:textId="77777777" w:rsidTr="009D1D5D">
        <w:trPr>
          <w:gridAfter w:val="1"/>
          <w:wAfter w:w="12" w:type="dxa"/>
          <w:jc w:val="center"/>
        </w:trPr>
        <w:tc>
          <w:tcPr>
            <w:tcW w:w="988" w:type="dxa"/>
          </w:tcPr>
          <w:p w14:paraId="4BB2A17A" w14:textId="77777777" w:rsidR="005E504A" w:rsidRPr="00A4322C" w:rsidRDefault="005E504A" w:rsidP="009D1D5D">
            <w:pPr>
              <w:pStyle w:val="a8"/>
              <w:numPr>
                <w:ilvl w:val="0"/>
                <w:numId w:val="20"/>
              </w:numPr>
              <w:rPr>
                <w:sz w:val="28"/>
                <w:szCs w:val="28"/>
              </w:rPr>
            </w:pPr>
          </w:p>
        </w:tc>
        <w:tc>
          <w:tcPr>
            <w:tcW w:w="5000" w:type="dxa"/>
            <w:tcBorders>
              <w:top w:val="nil"/>
              <w:left w:val="single" w:sz="8" w:space="0" w:color="auto"/>
              <w:bottom w:val="single" w:sz="4" w:space="0" w:color="auto"/>
              <w:right w:val="single" w:sz="4" w:space="0" w:color="auto"/>
            </w:tcBorders>
            <w:shd w:val="clear" w:color="auto" w:fill="auto"/>
            <w:vAlign w:val="center"/>
          </w:tcPr>
          <w:p w14:paraId="1EE9ADB3"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55" w:type="dxa"/>
            <w:gridSpan w:val="4"/>
            <w:tcBorders>
              <w:top w:val="nil"/>
              <w:left w:val="nil"/>
              <w:bottom w:val="single" w:sz="4" w:space="0" w:color="auto"/>
              <w:right w:val="single" w:sz="4" w:space="0" w:color="auto"/>
            </w:tcBorders>
            <w:shd w:val="clear" w:color="auto" w:fill="auto"/>
            <w:vAlign w:val="center"/>
          </w:tcPr>
          <w:p w14:paraId="05B9607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11,42</w:t>
            </w:r>
          </w:p>
        </w:tc>
        <w:tc>
          <w:tcPr>
            <w:tcW w:w="2077" w:type="dxa"/>
            <w:gridSpan w:val="2"/>
            <w:tcBorders>
              <w:top w:val="nil"/>
              <w:left w:val="nil"/>
              <w:bottom w:val="single" w:sz="4" w:space="0" w:color="auto"/>
              <w:right w:val="single" w:sz="4" w:space="0" w:color="auto"/>
            </w:tcBorders>
            <w:shd w:val="clear" w:color="auto" w:fill="auto"/>
            <w:vAlign w:val="center"/>
          </w:tcPr>
          <w:p w14:paraId="33B707D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130,31</w:t>
            </w:r>
          </w:p>
        </w:tc>
      </w:tr>
      <w:tr w:rsidR="005E504A" w:rsidRPr="00A4322C" w14:paraId="3FE9A57D" w14:textId="77777777" w:rsidTr="009D1D5D">
        <w:trPr>
          <w:gridAfter w:val="1"/>
          <w:wAfter w:w="12" w:type="dxa"/>
          <w:jc w:val="center"/>
        </w:trPr>
        <w:tc>
          <w:tcPr>
            <w:tcW w:w="988" w:type="dxa"/>
          </w:tcPr>
          <w:p w14:paraId="339BF3C2"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00E31DD1"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23FB8137"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1,97</w:t>
            </w:r>
          </w:p>
        </w:tc>
        <w:tc>
          <w:tcPr>
            <w:tcW w:w="2077" w:type="dxa"/>
            <w:gridSpan w:val="2"/>
            <w:tcBorders>
              <w:top w:val="nil"/>
              <w:left w:val="nil"/>
              <w:bottom w:val="single" w:sz="4" w:space="0" w:color="auto"/>
              <w:right w:val="single" w:sz="4" w:space="0" w:color="auto"/>
            </w:tcBorders>
            <w:shd w:val="clear" w:color="auto" w:fill="auto"/>
            <w:vAlign w:val="center"/>
          </w:tcPr>
          <w:p w14:paraId="0298EDDB" w14:textId="77777777" w:rsidR="005E504A" w:rsidRPr="00A4322C" w:rsidRDefault="005E504A"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rPr>
              <w:t>3,87</w:t>
            </w:r>
          </w:p>
        </w:tc>
      </w:tr>
      <w:tr w:rsidR="005E504A" w:rsidRPr="00A4322C" w14:paraId="242792C3" w14:textId="77777777" w:rsidTr="009D1D5D">
        <w:trPr>
          <w:jc w:val="center"/>
        </w:trPr>
        <w:tc>
          <w:tcPr>
            <w:tcW w:w="6000" w:type="dxa"/>
            <w:gridSpan w:val="3"/>
            <w:tcBorders>
              <w:right w:val="single" w:sz="4" w:space="0" w:color="auto"/>
            </w:tcBorders>
          </w:tcPr>
          <w:p w14:paraId="70038606" w14:textId="12AF2837" w:rsidR="005E504A" w:rsidRPr="00A4322C" w:rsidRDefault="00153F7D" w:rsidP="00153F7D">
            <w:pPr>
              <w:jc w:val="center"/>
              <w:rPr>
                <w:rFonts w:ascii="Times New Roman" w:eastAsia="Times New Roman" w:hAnsi="Times New Roman" w:cs="Times New Roman"/>
                <w:color w:val="000000"/>
                <w:sz w:val="28"/>
                <w:szCs w:val="28"/>
              </w:rPr>
            </w:pPr>
            <w:r w:rsidRPr="00A4322C">
              <w:rPr>
                <w:rFonts w:ascii="Times New Roman" w:hAnsi="Times New Roman" w:cs="Times New Roman"/>
                <w:b/>
                <w:color w:val="000000"/>
                <w:sz w:val="28"/>
                <w:szCs w:val="28"/>
                <w:lang w:val="en-US"/>
              </w:rPr>
              <w:t>CR-3</w:t>
            </w:r>
          </w:p>
        </w:tc>
        <w:tc>
          <w:tcPr>
            <w:tcW w:w="2455" w:type="dxa"/>
            <w:gridSpan w:val="4"/>
            <w:tcBorders>
              <w:top w:val="nil"/>
              <w:left w:val="nil"/>
              <w:bottom w:val="single" w:sz="4" w:space="0" w:color="auto"/>
              <w:right w:val="single" w:sz="4" w:space="0" w:color="auto"/>
            </w:tcBorders>
            <w:shd w:val="clear" w:color="auto" w:fill="auto"/>
            <w:vAlign w:val="center"/>
          </w:tcPr>
          <w:p w14:paraId="52398E50" w14:textId="377627F4" w:rsidR="005E504A" w:rsidRPr="00A4322C" w:rsidRDefault="00153F7D"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73,22</w:t>
            </w:r>
          </w:p>
        </w:tc>
        <w:tc>
          <w:tcPr>
            <w:tcW w:w="2077" w:type="dxa"/>
            <w:gridSpan w:val="2"/>
            <w:tcBorders>
              <w:top w:val="nil"/>
              <w:left w:val="nil"/>
              <w:bottom w:val="single" w:sz="4" w:space="0" w:color="auto"/>
              <w:right w:val="single" w:sz="4" w:space="0" w:color="auto"/>
            </w:tcBorders>
            <w:shd w:val="clear" w:color="auto" w:fill="auto"/>
            <w:vAlign w:val="center"/>
          </w:tcPr>
          <w:p w14:paraId="05157B4B" w14:textId="3873466D" w:rsidR="005E504A" w:rsidRPr="00A4322C" w:rsidRDefault="00153F7D" w:rsidP="00AB1CAF">
            <w:pPr>
              <w:rPr>
                <w:rFonts w:ascii="Times New Roman" w:eastAsia="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rPr>
              <w:t>1964,78</w:t>
            </w:r>
          </w:p>
        </w:tc>
      </w:tr>
      <w:tr w:rsidR="005E504A" w:rsidRPr="00A4322C" w14:paraId="3C4DFB0B" w14:textId="77777777" w:rsidTr="009D1D5D">
        <w:trPr>
          <w:jc w:val="center"/>
        </w:trPr>
        <w:tc>
          <w:tcPr>
            <w:tcW w:w="10532" w:type="dxa"/>
            <w:gridSpan w:val="9"/>
            <w:shd w:val="clear" w:color="auto" w:fill="FFFF00"/>
          </w:tcPr>
          <w:p w14:paraId="1D360441"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Буландынский район</w:t>
            </w:r>
          </w:p>
        </w:tc>
      </w:tr>
      <w:tr w:rsidR="005E504A" w:rsidRPr="00A4322C" w14:paraId="4F6282E2" w14:textId="77777777" w:rsidTr="009D1D5D">
        <w:trPr>
          <w:gridAfter w:val="1"/>
          <w:wAfter w:w="12" w:type="dxa"/>
          <w:jc w:val="center"/>
        </w:trPr>
        <w:tc>
          <w:tcPr>
            <w:tcW w:w="988" w:type="dxa"/>
          </w:tcPr>
          <w:p w14:paraId="16A4AF23"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6DF98E6" w14:textId="77777777"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color w:val="000000"/>
                <w:sz w:val="28"/>
                <w:szCs w:val="28"/>
              </w:rPr>
              <w:t>ИП Жарова З.К.</w:t>
            </w:r>
          </w:p>
        </w:tc>
        <w:tc>
          <w:tcPr>
            <w:tcW w:w="2455" w:type="dxa"/>
            <w:gridSpan w:val="4"/>
            <w:tcBorders>
              <w:top w:val="nil"/>
              <w:left w:val="nil"/>
              <w:bottom w:val="single" w:sz="4" w:space="0" w:color="auto"/>
              <w:right w:val="single" w:sz="4" w:space="0" w:color="auto"/>
            </w:tcBorders>
            <w:shd w:val="clear" w:color="auto" w:fill="auto"/>
            <w:vAlign w:val="center"/>
          </w:tcPr>
          <w:p w14:paraId="0AF9787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55,04</w:t>
            </w:r>
          </w:p>
        </w:tc>
        <w:tc>
          <w:tcPr>
            <w:tcW w:w="2077" w:type="dxa"/>
            <w:gridSpan w:val="2"/>
            <w:tcBorders>
              <w:top w:val="nil"/>
              <w:left w:val="nil"/>
              <w:bottom w:val="single" w:sz="4" w:space="0" w:color="auto"/>
              <w:right w:val="single" w:sz="4" w:space="0" w:color="auto"/>
            </w:tcBorders>
            <w:shd w:val="clear" w:color="auto" w:fill="auto"/>
            <w:vAlign w:val="center"/>
          </w:tcPr>
          <w:p w14:paraId="1F8F169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3029,42</w:t>
            </w:r>
          </w:p>
        </w:tc>
      </w:tr>
      <w:tr w:rsidR="005E504A" w:rsidRPr="00A4322C" w14:paraId="5D77F511" w14:textId="77777777" w:rsidTr="009D1D5D">
        <w:trPr>
          <w:gridAfter w:val="1"/>
          <w:wAfter w:w="12" w:type="dxa"/>
          <w:jc w:val="center"/>
        </w:trPr>
        <w:tc>
          <w:tcPr>
            <w:tcW w:w="988" w:type="dxa"/>
          </w:tcPr>
          <w:p w14:paraId="114404C0"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976FBC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Бұланды</w:t>
            </w:r>
            <w:proofErr w:type="spellEnd"/>
            <w:r w:rsidRPr="00A4322C">
              <w:rPr>
                <w:rFonts w:ascii="Times New Roman" w:eastAsia="Times New Roman" w:hAnsi="Times New Roman" w:cs="Times New Roman"/>
                <w:color w:val="000000"/>
                <w:sz w:val="28"/>
                <w:szCs w:val="28"/>
              </w:rPr>
              <w:t xml:space="preserve"> -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64A542A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43,77</w:t>
            </w:r>
          </w:p>
        </w:tc>
        <w:tc>
          <w:tcPr>
            <w:tcW w:w="2077" w:type="dxa"/>
            <w:gridSpan w:val="2"/>
            <w:tcBorders>
              <w:top w:val="nil"/>
              <w:left w:val="nil"/>
              <w:bottom w:val="single" w:sz="4" w:space="0" w:color="auto"/>
              <w:right w:val="single" w:sz="4" w:space="0" w:color="auto"/>
            </w:tcBorders>
            <w:shd w:val="clear" w:color="auto" w:fill="auto"/>
            <w:vAlign w:val="center"/>
          </w:tcPr>
          <w:p w14:paraId="32FAE03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1915,77</w:t>
            </w:r>
          </w:p>
        </w:tc>
      </w:tr>
      <w:tr w:rsidR="005E504A" w:rsidRPr="00A4322C" w14:paraId="1F91EA8D" w14:textId="77777777" w:rsidTr="009D1D5D">
        <w:trPr>
          <w:gridAfter w:val="1"/>
          <w:wAfter w:w="12" w:type="dxa"/>
          <w:jc w:val="center"/>
        </w:trPr>
        <w:tc>
          <w:tcPr>
            <w:tcW w:w="988" w:type="dxa"/>
          </w:tcPr>
          <w:p w14:paraId="5E0186A2"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B96DF8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660AF0D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1,19</w:t>
            </w:r>
          </w:p>
        </w:tc>
        <w:tc>
          <w:tcPr>
            <w:tcW w:w="2077" w:type="dxa"/>
            <w:gridSpan w:val="2"/>
            <w:tcBorders>
              <w:top w:val="nil"/>
              <w:left w:val="nil"/>
              <w:bottom w:val="single" w:sz="4" w:space="0" w:color="auto"/>
              <w:right w:val="single" w:sz="4" w:space="0" w:color="auto"/>
            </w:tcBorders>
            <w:shd w:val="clear" w:color="auto" w:fill="auto"/>
            <w:vAlign w:val="center"/>
          </w:tcPr>
          <w:p w14:paraId="4CC7945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1,42</w:t>
            </w:r>
          </w:p>
        </w:tc>
      </w:tr>
      <w:tr w:rsidR="005E504A" w:rsidRPr="00A4322C" w14:paraId="158BD269" w14:textId="77777777" w:rsidTr="009D1D5D">
        <w:trPr>
          <w:jc w:val="center"/>
        </w:trPr>
        <w:tc>
          <w:tcPr>
            <w:tcW w:w="6000" w:type="dxa"/>
            <w:gridSpan w:val="3"/>
            <w:tcBorders>
              <w:right w:val="single" w:sz="4" w:space="0" w:color="auto"/>
            </w:tcBorders>
          </w:tcPr>
          <w:p w14:paraId="1A3E6906" w14:textId="0E0E3099" w:rsidR="005E504A" w:rsidRPr="00A4322C" w:rsidRDefault="00623219" w:rsidP="00623219">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674FC1A7" w14:textId="08B568AB" w:rsidR="005E504A" w:rsidRPr="00A4322C" w:rsidRDefault="0062321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98,81</w:t>
            </w:r>
          </w:p>
        </w:tc>
        <w:tc>
          <w:tcPr>
            <w:tcW w:w="2077" w:type="dxa"/>
            <w:gridSpan w:val="2"/>
            <w:tcBorders>
              <w:top w:val="nil"/>
              <w:left w:val="nil"/>
              <w:bottom w:val="single" w:sz="4" w:space="0" w:color="auto"/>
              <w:right w:val="single" w:sz="4" w:space="0" w:color="auto"/>
            </w:tcBorders>
            <w:shd w:val="clear" w:color="auto" w:fill="auto"/>
            <w:vAlign w:val="center"/>
          </w:tcPr>
          <w:p w14:paraId="79C4FF87" w14:textId="7EA7E5BF" w:rsidR="005E504A" w:rsidRPr="00A4322C" w:rsidRDefault="0062321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4945,19</w:t>
            </w:r>
          </w:p>
        </w:tc>
      </w:tr>
      <w:tr w:rsidR="005E504A" w:rsidRPr="00A4322C" w14:paraId="0EA3B4B0" w14:textId="77777777" w:rsidTr="009D1D5D">
        <w:trPr>
          <w:jc w:val="center"/>
        </w:trPr>
        <w:tc>
          <w:tcPr>
            <w:tcW w:w="10532" w:type="dxa"/>
            <w:gridSpan w:val="9"/>
            <w:shd w:val="clear" w:color="auto" w:fill="FFFF00"/>
          </w:tcPr>
          <w:p w14:paraId="0049147D"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Бурабайский район</w:t>
            </w:r>
          </w:p>
        </w:tc>
      </w:tr>
      <w:tr w:rsidR="005E504A" w:rsidRPr="00A4322C" w14:paraId="19251823" w14:textId="77777777" w:rsidTr="009D1D5D">
        <w:trPr>
          <w:gridAfter w:val="1"/>
          <w:wAfter w:w="12" w:type="dxa"/>
          <w:jc w:val="center"/>
        </w:trPr>
        <w:tc>
          <w:tcPr>
            <w:tcW w:w="988" w:type="dxa"/>
          </w:tcPr>
          <w:p w14:paraId="39577D09"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C6493D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"Луцк"</w:t>
            </w:r>
          </w:p>
        </w:tc>
        <w:tc>
          <w:tcPr>
            <w:tcW w:w="2455" w:type="dxa"/>
            <w:gridSpan w:val="4"/>
            <w:tcBorders>
              <w:top w:val="nil"/>
              <w:left w:val="nil"/>
              <w:bottom w:val="single" w:sz="4" w:space="0" w:color="auto"/>
              <w:right w:val="single" w:sz="4" w:space="0" w:color="auto"/>
            </w:tcBorders>
            <w:shd w:val="clear" w:color="auto" w:fill="auto"/>
            <w:vAlign w:val="center"/>
          </w:tcPr>
          <w:p w14:paraId="6988C61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3,85</w:t>
            </w:r>
          </w:p>
        </w:tc>
        <w:tc>
          <w:tcPr>
            <w:tcW w:w="2077" w:type="dxa"/>
            <w:gridSpan w:val="2"/>
            <w:tcBorders>
              <w:top w:val="nil"/>
              <w:left w:val="nil"/>
              <w:bottom w:val="single" w:sz="4" w:space="0" w:color="auto"/>
              <w:right w:val="single" w:sz="4" w:space="0" w:color="auto"/>
            </w:tcBorders>
            <w:shd w:val="clear" w:color="auto" w:fill="auto"/>
            <w:vAlign w:val="center"/>
          </w:tcPr>
          <w:p w14:paraId="3F25687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14,82</w:t>
            </w:r>
          </w:p>
        </w:tc>
      </w:tr>
      <w:tr w:rsidR="005E504A" w:rsidRPr="00A4322C" w14:paraId="569B4635" w14:textId="77777777" w:rsidTr="009D1D5D">
        <w:trPr>
          <w:gridAfter w:val="1"/>
          <w:wAfter w:w="12" w:type="dxa"/>
          <w:jc w:val="center"/>
        </w:trPr>
        <w:tc>
          <w:tcPr>
            <w:tcW w:w="988" w:type="dxa"/>
          </w:tcPr>
          <w:p w14:paraId="3F1BC31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717408A" w14:textId="77777777" w:rsidR="005E504A" w:rsidRPr="00A4322C" w:rsidRDefault="005E504A" w:rsidP="00AB1CAF">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4213AE0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5,38</w:t>
            </w:r>
          </w:p>
        </w:tc>
        <w:tc>
          <w:tcPr>
            <w:tcW w:w="2077" w:type="dxa"/>
            <w:gridSpan w:val="2"/>
            <w:tcBorders>
              <w:top w:val="nil"/>
              <w:left w:val="nil"/>
              <w:bottom w:val="single" w:sz="4" w:space="0" w:color="auto"/>
              <w:right w:val="single" w:sz="4" w:space="0" w:color="auto"/>
            </w:tcBorders>
            <w:shd w:val="clear" w:color="auto" w:fill="auto"/>
            <w:vAlign w:val="center"/>
          </w:tcPr>
          <w:p w14:paraId="0808D9E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28,90</w:t>
            </w:r>
          </w:p>
        </w:tc>
      </w:tr>
      <w:tr w:rsidR="005E504A" w:rsidRPr="00A4322C" w14:paraId="4A95B470" w14:textId="77777777" w:rsidTr="009D1D5D">
        <w:trPr>
          <w:gridAfter w:val="1"/>
          <w:wAfter w:w="12" w:type="dxa"/>
          <w:jc w:val="center"/>
        </w:trPr>
        <w:tc>
          <w:tcPr>
            <w:tcW w:w="988" w:type="dxa"/>
          </w:tcPr>
          <w:p w14:paraId="1DE1454F"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62CAA4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"KZ - 2050"</w:t>
            </w:r>
          </w:p>
        </w:tc>
        <w:tc>
          <w:tcPr>
            <w:tcW w:w="2455" w:type="dxa"/>
            <w:gridSpan w:val="4"/>
            <w:tcBorders>
              <w:top w:val="nil"/>
              <w:left w:val="nil"/>
              <w:bottom w:val="single" w:sz="4" w:space="0" w:color="auto"/>
              <w:right w:val="single" w:sz="4" w:space="0" w:color="auto"/>
            </w:tcBorders>
            <w:shd w:val="clear" w:color="auto" w:fill="auto"/>
            <w:vAlign w:val="center"/>
          </w:tcPr>
          <w:p w14:paraId="5A8E84E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0,08</w:t>
            </w:r>
          </w:p>
        </w:tc>
        <w:tc>
          <w:tcPr>
            <w:tcW w:w="2077" w:type="dxa"/>
            <w:gridSpan w:val="2"/>
            <w:tcBorders>
              <w:top w:val="nil"/>
              <w:left w:val="nil"/>
              <w:bottom w:val="single" w:sz="4" w:space="0" w:color="auto"/>
              <w:right w:val="single" w:sz="4" w:space="0" w:color="auto"/>
            </w:tcBorders>
            <w:shd w:val="clear" w:color="auto" w:fill="auto"/>
            <w:vAlign w:val="center"/>
          </w:tcPr>
          <w:p w14:paraId="288D2A1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0,01</w:t>
            </w:r>
          </w:p>
        </w:tc>
      </w:tr>
      <w:tr w:rsidR="005E504A" w:rsidRPr="00A4322C" w14:paraId="71F8A709" w14:textId="77777777" w:rsidTr="009D1D5D">
        <w:trPr>
          <w:gridAfter w:val="1"/>
          <w:wAfter w:w="12" w:type="dxa"/>
          <w:jc w:val="center"/>
        </w:trPr>
        <w:tc>
          <w:tcPr>
            <w:tcW w:w="988" w:type="dxa"/>
          </w:tcPr>
          <w:p w14:paraId="6C3809F9"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CE374C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"Кан Людмила"</w:t>
            </w:r>
          </w:p>
        </w:tc>
        <w:tc>
          <w:tcPr>
            <w:tcW w:w="2455" w:type="dxa"/>
            <w:gridSpan w:val="4"/>
            <w:tcBorders>
              <w:top w:val="nil"/>
              <w:left w:val="nil"/>
              <w:bottom w:val="single" w:sz="4" w:space="0" w:color="auto"/>
              <w:right w:val="single" w:sz="4" w:space="0" w:color="auto"/>
            </w:tcBorders>
            <w:shd w:val="clear" w:color="auto" w:fill="auto"/>
            <w:vAlign w:val="center"/>
          </w:tcPr>
          <w:p w14:paraId="7D035ED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81,25</w:t>
            </w:r>
          </w:p>
        </w:tc>
        <w:tc>
          <w:tcPr>
            <w:tcW w:w="2077" w:type="dxa"/>
            <w:gridSpan w:val="2"/>
            <w:tcBorders>
              <w:top w:val="nil"/>
              <w:left w:val="nil"/>
              <w:bottom w:val="single" w:sz="4" w:space="0" w:color="auto"/>
              <w:right w:val="single" w:sz="4" w:space="0" w:color="auto"/>
            </w:tcBorders>
            <w:shd w:val="clear" w:color="auto" w:fill="auto"/>
            <w:vAlign w:val="center"/>
          </w:tcPr>
          <w:p w14:paraId="055A3D9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6601,91</w:t>
            </w:r>
          </w:p>
        </w:tc>
      </w:tr>
      <w:tr w:rsidR="005E504A" w:rsidRPr="00A4322C" w14:paraId="7C90FA92" w14:textId="77777777" w:rsidTr="009D1D5D">
        <w:trPr>
          <w:gridAfter w:val="1"/>
          <w:wAfter w:w="12" w:type="dxa"/>
          <w:jc w:val="center"/>
        </w:trPr>
        <w:tc>
          <w:tcPr>
            <w:tcW w:w="988" w:type="dxa"/>
          </w:tcPr>
          <w:p w14:paraId="6B2CE96C"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503B67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6A7BD22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0,68</w:t>
            </w:r>
          </w:p>
        </w:tc>
        <w:tc>
          <w:tcPr>
            <w:tcW w:w="2077" w:type="dxa"/>
            <w:gridSpan w:val="2"/>
            <w:tcBorders>
              <w:top w:val="nil"/>
              <w:left w:val="nil"/>
              <w:bottom w:val="single" w:sz="4" w:space="0" w:color="auto"/>
              <w:right w:val="single" w:sz="4" w:space="0" w:color="auto"/>
            </w:tcBorders>
            <w:shd w:val="clear" w:color="auto" w:fill="auto"/>
            <w:vAlign w:val="center"/>
          </w:tcPr>
          <w:p w14:paraId="2B3A746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0,46</w:t>
            </w:r>
          </w:p>
        </w:tc>
      </w:tr>
      <w:tr w:rsidR="005E504A" w:rsidRPr="00A4322C" w14:paraId="25903C66" w14:textId="77777777" w:rsidTr="009D1D5D">
        <w:trPr>
          <w:gridAfter w:val="1"/>
          <w:wAfter w:w="12" w:type="dxa"/>
          <w:jc w:val="center"/>
        </w:trPr>
        <w:tc>
          <w:tcPr>
            <w:tcW w:w="988" w:type="dxa"/>
          </w:tcPr>
          <w:p w14:paraId="60E99ABD"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7CE22D7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Солтамурадов</w:t>
            </w:r>
            <w:proofErr w:type="spellEnd"/>
            <w:r w:rsidRPr="00A4322C">
              <w:rPr>
                <w:rFonts w:ascii="Times New Roman" w:eastAsia="Times New Roman" w:hAnsi="Times New Roman" w:cs="Times New Roman"/>
                <w:color w:val="000000"/>
                <w:sz w:val="28"/>
                <w:szCs w:val="28"/>
              </w:rPr>
              <w:t xml:space="preserve"> Р.Г."</w:t>
            </w:r>
          </w:p>
        </w:tc>
        <w:tc>
          <w:tcPr>
            <w:tcW w:w="2455" w:type="dxa"/>
            <w:gridSpan w:val="4"/>
            <w:tcBorders>
              <w:top w:val="nil"/>
              <w:left w:val="nil"/>
              <w:bottom w:val="single" w:sz="4" w:space="0" w:color="auto"/>
              <w:right w:val="single" w:sz="4" w:space="0" w:color="auto"/>
            </w:tcBorders>
            <w:shd w:val="clear" w:color="auto" w:fill="auto"/>
            <w:vAlign w:val="center"/>
          </w:tcPr>
          <w:p w14:paraId="0BF7CC4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2,91</w:t>
            </w:r>
          </w:p>
        </w:tc>
        <w:tc>
          <w:tcPr>
            <w:tcW w:w="2077" w:type="dxa"/>
            <w:gridSpan w:val="2"/>
            <w:tcBorders>
              <w:top w:val="nil"/>
              <w:left w:val="nil"/>
              <w:bottom w:val="single" w:sz="4" w:space="0" w:color="auto"/>
              <w:right w:val="single" w:sz="4" w:space="0" w:color="auto"/>
            </w:tcBorders>
            <w:shd w:val="clear" w:color="auto" w:fill="auto"/>
            <w:vAlign w:val="center"/>
          </w:tcPr>
          <w:p w14:paraId="3C65B9A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8,49</w:t>
            </w:r>
          </w:p>
        </w:tc>
      </w:tr>
      <w:tr w:rsidR="005E504A" w:rsidRPr="00A4322C" w14:paraId="5B38FACC" w14:textId="77777777" w:rsidTr="009D1D5D">
        <w:trPr>
          <w:gridAfter w:val="1"/>
          <w:wAfter w:w="12" w:type="dxa"/>
          <w:jc w:val="center"/>
        </w:trPr>
        <w:tc>
          <w:tcPr>
            <w:tcW w:w="988" w:type="dxa"/>
          </w:tcPr>
          <w:p w14:paraId="2969CAC8" w14:textId="77777777" w:rsidR="005E504A" w:rsidRPr="00A4322C" w:rsidRDefault="005E504A" w:rsidP="009D1D5D">
            <w:pPr>
              <w:pStyle w:val="a8"/>
              <w:numPr>
                <w:ilvl w:val="0"/>
                <w:numId w:val="20"/>
              </w:numPr>
              <w:rPr>
                <w:sz w:val="28"/>
                <w:szCs w:val="28"/>
              </w:rPr>
            </w:pPr>
          </w:p>
        </w:tc>
        <w:tc>
          <w:tcPr>
            <w:tcW w:w="5000" w:type="dxa"/>
            <w:tcBorders>
              <w:top w:val="single" w:sz="4" w:space="0" w:color="auto"/>
              <w:left w:val="nil"/>
              <w:bottom w:val="single" w:sz="4" w:space="0" w:color="auto"/>
              <w:right w:val="single" w:sz="4" w:space="0" w:color="auto"/>
            </w:tcBorders>
            <w:shd w:val="clear" w:color="auto" w:fill="auto"/>
            <w:vAlign w:val="center"/>
          </w:tcPr>
          <w:p w14:paraId="5A95173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24A7D06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1,80</w:t>
            </w:r>
          </w:p>
        </w:tc>
        <w:tc>
          <w:tcPr>
            <w:tcW w:w="2077" w:type="dxa"/>
            <w:gridSpan w:val="2"/>
            <w:tcBorders>
              <w:top w:val="nil"/>
              <w:left w:val="nil"/>
              <w:bottom w:val="single" w:sz="4" w:space="0" w:color="auto"/>
              <w:right w:val="single" w:sz="4" w:space="0" w:color="auto"/>
            </w:tcBorders>
            <w:shd w:val="clear" w:color="auto" w:fill="auto"/>
            <w:vAlign w:val="center"/>
          </w:tcPr>
          <w:p w14:paraId="54F1CC5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3,25</w:t>
            </w:r>
          </w:p>
        </w:tc>
      </w:tr>
      <w:tr w:rsidR="005E504A" w:rsidRPr="00A4322C" w14:paraId="356FF558" w14:textId="77777777" w:rsidTr="009D1D5D">
        <w:trPr>
          <w:gridAfter w:val="1"/>
          <w:wAfter w:w="12" w:type="dxa"/>
          <w:jc w:val="center"/>
        </w:trPr>
        <w:tc>
          <w:tcPr>
            <w:tcW w:w="988" w:type="dxa"/>
          </w:tcPr>
          <w:p w14:paraId="33FA521B"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252CA22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"EURASIA-BM»</w:t>
            </w:r>
          </w:p>
        </w:tc>
        <w:tc>
          <w:tcPr>
            <w:tcW w:w="2455" w:type="dxa"/>
            <w:gridSpan w:val="4"/>
            <w:tcBorders>
              <w:top w:val="nil"/>
              <w:left w:val="nil"/>
              <w:bottom w:val="single" w:sz="4" w:space="0" w:color="auto"/>
              <w:right w:val="single" w:sz="4" w:space="0" w:color="auto"/>
            </w:tcBorders>
            <w:shd w:val="clear" w:color="auto" w:fill="auto"/>
            <w:vAlign w:val="center"/>
          </w:tcPr>
          <w:p w14:paraId="3C55DC4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3,55</w:t>
            </w:r>
          </w:p>
        </w:tc>
        <w:tc>
          <w:tcPr>
            <w:tcW w:w="2077" w:type="dxa"/>
            <w:gridSpan w:val="2"/>
            <w:tcBorders>
              <w:top w:val="nil"/>
              <w:left w:val="nil"/>
              <w:bottom w:val="single" w:sz="4" w:space="0" w:color="auto"/>
              <w:right w:val="single" w:sz="4" w:space="0" w:color="auto"/>
            </w:tcBorders>
            <w:shd w:val="clear" w:color="auto" w:fill="auto"/>
            <w:vAlign w:val="center"/>
          </w:tcPr>
          <w:p w14:paraId="44EF8FE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12,61</w:t>
            </w:r>
          </w:p>
        </w:tc>
      </w:tr>
      <w:tr w:rsidR="005E504A" w:rsidRPr="00A4322C" w14:paraId="0CBDB838" w14:textId="77777777" w:rsidTr="009D1D5D">
        <w:trPr>
          <w:gridAfter w:val="1"/>
          <w:wAfter w:w="12" w:type="dxa"/>
          <w:jc w:val="center"/>
        </w:trPr>
        <w:tc>
          <w:tcPr>
            <w:tcW w:w="988" w:type="dxa"/>
          </w:tcPr>
          <w:p w14:paraId="232410CE"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39A56E8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1A8DF3A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0,50</w:t>
            </w:r>
          </w:p>
        </w:tc>
        <w:tc>
          <w:tcPr>
            <w:tcW w:w="2077" w:type="dxa"/>
            <w:gridSpan w:val="2"/>
            <w:tcBorders>
              <w:top w:val="nil"/>
              <w:left w:val="nil"/>
              <w:bottom w:val="single" w:sz="4" w:space="0" w:color="auto"/>
              <w:right w:val="single" w:sz="4" w:space="0" w:color="auto"/>
            </w:tcBorders>
            <w:shd w:val="clear" w:color="auto" w:fill="auto"/>
            <w:vAlign w:val="center"/>
          </w:tcPr>
          <w:p w14:paraId="52C939D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0,25</w:t>
            </w:r>
          </w:p>
        </w:tc>
      </w:tr>
      <w:tr w:rsidR="005E504A" w:rsidRPr="00A4322C" w14:paraId="1AF769C9" w14:textId="77777777" w:rsidTr="009D1D5D">
        <w:trPr>
          <w:jc w:val="center"/>
        </w:trPr>
        <w:tc>
          <w:tcPr>
            <w:tcW w:w="6000" w:type="dxa"/>
            <w:gridSpan w:val="3"/>
            <w:tcBorders>
              <w:right w:val="single" w:sz="4" w:space="0" w:color="auto"/>
            </w:tcBorders>
          </w:tcPr>
          <w:p w14:paraId="6B2752D1" w14:textId="2ED15EEE" w:rsidR="005E504A" w:rsidRPr="00A4322C" w:rsidRDefault="00687029" w:rsidP="00687029">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1</w:t>
            </w:r>
          </w:p>
        </w:tc>
        <w:tc>
          <w:tcPr>
            <w:tcW w:w="2455" w:type="dxa"/>
            <w:gridSpan w:val="4"/>
            <w:tcBorders>
              <w:top w:val="nil"/>
              <w:left w:val="nil"/>
              <w:bottom w:val="single" w:sz="4" w:space="0" w:color="auto"/>
              <w:right w:val="single" w:sz="4" w:space="0" w:color="auto"/>
            </w:tcBorders>
            <w:shd w:val="clear" w:color="auto" w:fill="auto"/>
            <w:vAlign w:val="center"/>
          </w:tcPr>
          <w:p w14:paraId="5EA0FB3C" w14:textId="554CE6F6" w:rsidR="005E504A" w:rsidRPr="00A4322C" w:rsidRDefault="0068702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81,25</w:t>
            </w:r>
          </w:p>
        </w:tc>
        <w:tc>
          <w:tcPr>
            <w:tcW w:w="2077" w:type="dxa"/>
            <w:gridSpan w:val="2"/>
            <w:tcBorders>
              <w:top w:val="nil"/>
              <w:left w:val="nil"/>
              <w:bottom w:val="single" w:sz="4" w:space="0" w:color="auto"/>
              <w:right w:val="single" w:sz="4" w:space="0" w:color="auto"/>
            </w:tcBorders>
            <w:shd w:val="clear" w:color="auto" w:fill="auto"/>
            <w:vAlign w:val="center"/>
          </w:tcPr>
          <w:p w14:paraId="60D3086F" w14:textId="5E4EC5E9" w:rsidR="005E504A" w:rsidRPr="00A4322C" w:rsidRDefault="0068702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6601,91</w:t>
            </w:r>
          </w:p>
        </w:tc>
      </w:tr>
      <w:tr w:rsidR="005E504A" w:rsidRPr="00A4322C" w14:paraId="213C7FA1" w14:textId="77777777" w:rsidTr="009D1D5D">
        <w:trPr>
          <w:jc w:val="center"/>
        </w:trPr>
        <w:tc>
          <w:tcPr>
            <w:tcW w:w="10532" w:type="dxa"/>
            <w:gridSpan w:val="9"/>
            <w:shd w:val="clear" w:color="auto" w:fill="FFFF00"/>
          </w:tcPr>
          <w:p w14:paraId="02FC39A7"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Ерейментауский район</w:t>
            </w:r>
          </w:p>
        </w:tc>
      </w:tr>
      <w:tr w:rsidR="005E504A" w:rsidRPr="00A4322C" w14:paraId="207C93CC" w14:textId="77777777" w:rsidTr="009D1D5D">
        <w:trPr>
          <w:gridAfter w:val="1"/>
          <w:wAfter w:w="12" w:type="dxa"/>
          <w:jc w:val="center"/>
        </w:trPr>
        <w:tc>
          <w:tcPr>
            <w:tcW w:w="988" w:type="dxa"/>
          </w:tcPr>
          <w:p w14:paraId="28F913AA"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67438D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63B6B43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65,73</w:t>
            </w:r>
          </w:p>
        </w:tc>
        <w:tc>
          <w:tcPr>
            <w:tcW w:w="2077" w:type="dxa"/>
            <w:gridSpan w:val="2"/>
            <w:tcBorders>
              <w:top w:val="nil"/>
              <w:left w:val="nil"/>
              <w:bottom w:val="single" w:sz="4" w:space="0" w:color="auto"/>
              <w:right w:val="single" w:sz="4" w:space="0" w:color="auto"/>
            </w:tcBorders>
            <w:shd w:val="clear" w:color="auto" w:fill="auto"/>
            <w:vAlign w:val="center"/>
          </w:tcPr>
          <w:p w14:paraId="732D009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4320,43</w:t>
            </w:r>
          </w:p>
        </w:tc>
      </w:tr>
      <w:tr w:rsidR="005E504A" w:rsidRPr="00A4322C" w14:paraId="3CC38031" w14:textId="77777777" w:rsidTr="009D1D5D">
        <w:trPr>
          <w:gridAfter w:val="1"/>
          <w:wAfter w:w="12" w:type="dxa"/>
          <w:jc w:val="center"/>
        </w:trPr>
        <w:tc>
          <w:tcPr>
            <w:tcW w:w="988" w:type="dxa"/>
          </w:tcPr>
          <w:p w14:paraId="663EC529"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11E9DC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5E9678C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1,54</w:t>
            </w:r>
          </w:p>
        </w:tc>
        <w:tc>
          <w:tcPr>
            <w:tcW w:w="2077" w:type="dxa"/>
            <w:gridSpan w:val="2"/>
            <w:tcBorders>
              <w:top w:val="nil"/>
              <w:left w:val="nil"/>
              <w:bottom w:val="single" w:sz="4" w:space="0" w:color="auto"/>
              <w:right w:val="single" w:sz="4" w:space="0" w:color="auto"/>
            </w:tcBorders>
            <w:shd w:val="clear" w:color="auto" w:fill="auto"/>
            <w:vAlign w:val="center"/>
          </w:tcPr>
          <w:p w14:paraId="4DA48D0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2,36</w:t>
            </w:r>
          </w:p>
        </w:tc>
      </w:tr>
      <w:tr w:rsidR="005E504A" w:rsidRPr="00A4322C" w14:paraId="03C1A5DB" w14:textId="77777777" w:rsidTr="009D1D5D">
        <w:trPr>
          <w:gridAfter w:val="1"/>
          <w:wAfter w:w="12" w:type="dxa"/>
          <w:jc w:val="center"/>
        </w:trPr>
        <w:tc>
          <w:tcPr>
            <w:tcW w:w="988" w:type="dxa"/>
          </w:tcPr>
          <w:p w14:paraId="33199D2F"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8AFF58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"Silk Way Petroleum"</w:t>
            </w:r>
          </w:p>
        </w:tc>
        <w:tc>
          <w:tcPr>
            <w:tcW w:w="2455" w:type="dxa"/>
            <w:gridSpan w:val="4"/>
            <w:tcBorders>
              <w:top w:val="nil"/>
              <w:left w:val="nil"/>
              <w:bottom w:val="single" w:sz="4" w:space="0" w:color="auto"/>
              <w:right w:val="single" w:sz="4" w:space="0" w:color="auto"/>
            </w:tcBorders>
            <w:shd w:val="clear" w:color="auto" w:fill="auto"/>
            <w:vAlign w:val="center"/>
          </w:tcPr>
          <w:p w14:paraId="116C2E7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077" w:type="dxa"/>
            <w:gridSpan w:val="2"/>
            <w:tcBorders>
              <w:top w:val="nil"/>
              <w:left w:val="nil"/>
              <w:bottom w:val="single" w:sz="4" w:space="0" w:color="auto"/>
              <w:right w:val="single" w:sz="4" w:space="0" w:color="auto"/>
            </w:tcBorders>
            <w:shd w:val="clear" w:color="auto" w:fill="auto"/>
            <w:vAlign w:val="center"/>
          </w:tcPr>
          <w:p w14:paraId="7E404C7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5E504A" w:rsidRPr="00A4322C" w14:paraId="140C12B5" w14:textId="77777777" w:rsidTr="009D1D5D">
        <w:trPr>
          <w:gridAfter w:val="1"/>
          <w:wAfter w:w="12" w:type="dxa"/>
          <w:jc w:val="center"/>
        </w:trPr>
        <w:tc>
          <w:tcPr>
            <w:tcW w:w="988" w:type="dxa"/>
          </w:tcPr>
          <w:p w14:paraId="37048086"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2C376D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"KAZ ARMS"</w:t>
            </w:r>
          </w:p>
        </w:tc>
        <w:tc>
          <w:tcPr>
            <w:tcW w:w="2455" w:type="dxa"/>
            <w:gridSpan w:val="4"/>
            <w:tcBorders>
              <w:top w:val="nil"/>
              <w:left w:val="nil"/>
              <w:bottom w:val="single" w:sz="4" w:space="0" w:color="auto"/>
              <w:right w:val="single" w:sz="4" w:space="0" w:color="auto"/>
            </w:tcBorders>
            <w:shd w:val="clear" w:color="auto" w:fill="auto"/>
            <w:vAlign w:val="center"/>
          </w:tcPr>
          <w:p w14:paraId="5FB2C7A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4,82</w:t>
            </w:r>
          </w:p>
        </w:tc>
        <w:tc>
          <w:tcPr>
            <w:tcW w:w="2077" w:type="dxa"/>
            <w:gridSpan w:val="2"/>
            <w:tcBorders>
              <w:top w:val="nil"/>
              <w:left w:val="nil"/>
              <w:bottom w:val="single" w:sz="4" w:space="0" w:color="auto"/>
              <w:right w:val="single" w:sz="4" w:space="0" w:color="auto"/>
            </w:tcBorders>
            <w:shd w:val="clear" w:color="auto" w:fill="auto"/>
            <w:vAlign w:val="center"/>
          </w:tcPr>
          <w:p w14:paraId="68A16E2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23,28</w:t>
            </w:r>
          </w:p>
        </w:tc>
      </w:tr>
      <w:tr w:rsidR="005E504A" w:rsidRPr="00A4322C" w14:paraId="67B821A0" w14:textId="77777777" w:rsidTr="009D1D5D">
        <w:trPr>
          <w:gridAfter w:val="1"/>
          <w:wAfter w:w="12" w:type="dxa"/>
          <w:jc w:val="center"/>
        </w:trPr>
        <w:tc>
          <w:tcPr>
            <w:tcW w:w="988" w:type="dxa"/>
          </w:tcPr>
          <w:p w14:paraId="2E366E3D"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792FF4B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3FCD346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27,91</w:t>
            </w:r>
          </w:p>
        </w:tc>
        <w:tc>
          <w:tcPr>
            <w:tcW w:w="2077" w:type="dxa"/>
            <w:gridSpan w:val="2"/>
            <w:tcBorders>
              <w:top w:val="nil"/>
              <w:left w:val="nil"/>
              <w:bottom w:val="single" w:sz="4" w:space="0" w:color="auto"/>
              <w:right w:val="single" w:sz="4" w:space="0" w:color="auto"/>
            </w:tcBorders>
            <w:shd w:val="clear" w:color="auto" w:fill="auto"/>
            <w:vAlign w:val="center"/>
          </w:tcPr>
          <w:p w14:paraId="3E5F43C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778,86</w:t>
            </w:r>
          </w:p>
        </w:tc>
      </w:tr>
      <w:tr w:rsidR="005E504A" w:rsidRPr="00A4322C" w14:paraId="62B71245" w14:textId="77777777" w:rsidTr="009D1D5D">
        <w:trPr>
          <w:jc w:val="center"/>
        </w:trPr>
        <w:tc>
          <w:tcPr>
            <w:tcW w:w="6000" w:type="dxa"/>
            <w:gridSpan w:val="3"/>
            <w:tcBorders>
              <w:right w:val="single" w:sz="4" w:space="0" w:color="auto"/>
            </w:tcBorders>
          </w:tcPr>
          <w:p w14:paraId="71EF7611" w14:textId="1742B38F" w:rsidR="005E504A" w:rsidRPr="00A4322C" w:rsidRDefault="005329FF" w:rsidP="005329FF">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0A915DCB" w14:textId="030B2E57" w:rsidR="005E504A" w:rsidRPr="00A4322C" w:rsidRDefault="005329FF"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93,64</w:t>
            </w:r>
          </w:p>
        </w:tc>
        <w:tc>
          <w:tcPr>
            <w:tcW w:w="2077" w:type="dxa"/>
            <w:gridSpan w:val="2"/>
            <w:tcBorders>
              <w:top w:val="nil"/>
              <w:left w:val="nil"/>
              <w:bottom w:val="single" w:sz="4" w:space="0" w:color="auto"/>
              <w:right w:val="single" w:sz="4" w:space="0" w:color="auto"/>
            </w:tcBorders>
            <w:shd w:val="clear" w:color="auto" w:fill="auto"/>
            <w:vAlign w:val="center"/>
          </w:tcPr>
          <w:p w14:paraId="05C7F2B7" w14:textId="6F29DA90" w:rsidR="005E504A" w:rsidRPr="00A4322C" w:rsidRDefault="005329FF"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5099,29</w:t>
            </w:r>
          </w:p>
        </w:tc>
      </w:tr>
      <w:tr w:rsidR="005E504A" w:rsidRPr="00A4322C" w14:paraId="628D9BE4" w14:textId="77777777" w:rsidTr="009D1D5D">
        <w:trPr>
          <w:jc w:val="center"/>
        </w:trPr>
        <w:tc>
          <w:tcPr>
            <w:tcW w:w="10532" w:type="dxa"/>
            <w:gridSpan w:val="9"/>
            <w:shd w:val="clear" w:color="auto" w:fill="FFFF00"/>
          </w:tcPr>
          <w:p w14:paraId="0138291B"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Есильский район</w:t>
            </w:r>
          </w:p>
        </w:tc>
      </w:tr>
      <w:tr w:rsidR="005E504A" w:rsidRPr="00A4322C" w14:paraId="7A2C25DE" w14:textId="77777777" w:rsidTr="009D1D5D">
        <w:trPr>
          <w:gridAfter w:val="1"/>
          <w:wAfter w:w="12" w:type="dxa"/>
          <w:jc w:val="center"/>
        </w:trPr>
        <w:tc>
          <w:tcPr>
            <w:tcW w:w="988" w:type="dxa"/>
          </w:tcPr>
          <w:p w14:paraId="6DA264AD"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9FD26E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"Есиль -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4FCA2EA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3,13</w:t>
            </w:r>
          </w:p>
        </w:tc>
        <w:tc>
          <w:tcPr>
            <w:tcW w:w="2077" w:type="dxa"/>
            <w:gridSpan w:val="2"/>
            <w:tcBorders>
              <w:top w:val="nil"/>
              <w:left w:val="nil"/>
              <w:bottom w:val="single" w:sz="4" w:space="0" w:color="auto"/>
              <w:right w:val="single" w:sz="4" w:space="0" w:color="auto"/>
            </w:tcBorders>
            <w:shd w:val="clear" w:color="000000" w:fill="FFFFFF"/>
            <w:vAlign w:val="center"/>
          </w:tcPr>
          <w:p w14:paraId="1A6D9CF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9,78</w:t>
            </w:r>
          </w:p>
        </w:tc>
      </w:tr>
      <w:tr w:rsidR="005E504A" w:rsidRPr="00A4322C" w14:paraId="753877BE" w14:textId="77777777" w:rsidTr="009D1D5D">
        <w:trPr>
          <w:gridAfter w:val="1"/>
          <w:wAfter w:w="12" w:type="dxa"/>
          <w:jc w:val="center"/>
        </w:trPr>
        <w:tc>
          <w:tcPr>
            <w:tcW w:w="988" w:type="dxa"/>
          </w:tcPr>
          <w:p w14:paraId="0AB5A9F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645326D" w14:textId="77777777" w:rsidR="005E504A" w:rsidRPr="00A4322C" w:rsidRDefault="005E504A" w:rsidP="00AB1CAF">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000000" w:fill="FFFFFF"/>
            <w:vAlign w:val="center"/>
          </w:tcPr>
          <w:p w14:paraId="57AC826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37,08</w:t>
            </w:r>
          </w:p>
        </w:tc>
        <w:tc>
          <w:tcPr>
            <w:tcW w:w="2077" w:type="dxa"/>
            <w:gridSpan w:val="2"/>
            <w:tcBorders>
              <w:top w:val="nil"/>
              <w:left w:val="nil"/>
              <w:bottom w:val="single" w:sz="4" w:space="0" w:color="auto"/>
              <w:right w:val="single" w:sz="4" w:space="0" w:color="auto"/>
            </w:tcBorders>
            <w:shd w:val="clear" w:color="000000" w:fill="FFFFFF"/>
            <w:vAlign w:val="center"/>
          </w:tcPr>
          <w:p w14:paraId="101448C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1375,23</w:t>
            </w:r>
          </w:p>
        </w:tc>
      </w:tr>
      <w:tr w:rsidR="005E504A" w:rsidRPr="00A4322C" w14:paraId="3EA1610B" w14:textId="77777777" w:rsidTr="009D1D5D">
        <w:trPr>
          <w:gridAfter w:val="1"/>
          <w:wAfter w:w="12" w:type="dxa"/>
          <w:jc w:val="center"/>
        </w:trPr>
        <w:tc>
          <w:tcPr>
            <w:tcW w:w="988" w:type="dxa"/>
          </w:tcPr>
          <w:p w14:paraId="1256AD7C"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24A327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УгольСеверСнаб</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137E862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2,36</w:t>
            </w:r>
          </w:p>
        </w:tc>
        <w:tc>
          <w:tcPr>
            <w:tcW w:w="2077" w:type="dxa"/>
            <w:gridSpan w:val="2"/>
            <w:tcBorders>
              <w:top w:val="nil"/>
              <w:left w:val="nil"/>
              <w:bottom w:val="single" w:sz="4" w:space="0" w:color="auto"/>
              <w:right w:val="single" w:sz="4" w:space="0" w:color="auto"/>
            </w:tcBorders>
            <w:shd w:val="clear" w:color="000000" w:fill="FFFFFF"/>
            <w:vAlign w:val="center"/>
          </w:tcPr>
          <w:p w14:paraId="77EC485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5,59</w:t>
            </w:r>
          </w:p>
        </w:tc>
      </w:tr>
      <w:tr w:rsidR="005E504A" w:rsidRPr="00A4322C" w14:paraId="7BCD76BE" w14:textId="77777777" w:rsidTr="009D1D5D">
        <w:trPr>
          <w:gridAfter w:val="1"/>
          <w:wAfter w:w="12" w:type="dxa"/>
          <w:jc w:val="center"/>
        </w:trPr>
        <w:tc>
          <w:tcPr>
            <w:tcW w:w="988" w:type="dxa"/>
          </w:tcPr>
          <w:p w14:paraId="5014B8A3"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5FC36A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000000" w:fill="FFFFFF"/>
            <w:vAlign w:val="center"/>
          </w:tcPr>
          <w:p w14:paraId="77C9A50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0,50</w:t>
            </w:r>
          </w:p>
        </w:tc>
        <w:tc>
          <w:tcPr>
            <w:tcW w:w="2077" w:type="dxa"/>
            <w:gridSpan w:val="2"/>
            <w:tcBorders>
              <w:top w:val="nil"/>
              <w:left w:val="nil"/>
              <w:bottom w:val="single" w:sz="4" w:space="0" w:color="auto"/>
              <w:right w:val="single" w:sz="4" w:space="0" w:color="auto"/>
            </w:tcBorders>
            <w:shd w:val="clear" w:color="000000" w:fill="FFFFFF"/>
            <w:vAlign w:val="center"/>
          </w:tcPr>
          <w:p w14:paraId="0DCC906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0,25</w:t>
            </w:r>
          </w:p>
        </w:tc>
      </w:tr>
      <w:tr w:rsidR="005E504A" w:rsidRPr="00A4322C" w14:paraId="2A937EF4" w14:textId="77777777" w:rsidTr="009D1D5D">
        <w:trPr>
          <w:gridAfter w:val="1"/>
          <w:wAfter w:w="12" w:type="dxa"/>
          <w:jc w:val="center"/>
        </w:trPr>
        <w:tc>
          <w:tcPr>
            <w:tcW w:w="988" w:type="dxa"/>
          </w:tcPr>
          <w:p w14:paraId="14514C5D"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DEB50A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"Ковыльный Элеватор"</w:t>
            </w:r>
          </w:p>
        </w:tc>
        <w:tc>
          <w:tcPr>
            <w:tcW w:w="2455" w:type="dxa"/>
            <w:gridSpan w:val="4"/>
            <w:tcBorders>
              <w:top w:val="nil"/>
              <w:left w:val="nil"/>
              <w:bottom w:val="single" w:sz="4" w:space="0" w:color="auto"/>
              <w:right w:val="single" w:sz="4" w:space="0" w:color="auto"/>
            </w:tcBorders>
            <w:shd w:val="clear" w:color="000000" w:fill="FFFFFF"/>
            <w:vAlign w:val="center"/>
          </w:tcPr>
          <w:p w14:paraId="1781A103"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6,82</w:t>
            </w:r>
          </w:p>
        </w:tc>
        <w:tc>
          <w:tcPr>
            <w:tcW w:w="2077" w:type="dxa"/>
            <w:gridSpan w:val="2"/>
            <w:tcBorders>
              <w:top w:val="nil"/>
              <w:left w:val="nil"/>
              <w:bottom w:val="single" w:sz="4" w:space="0" w:color="auto"/>
              <w:right w:val="single" w:sz="4" w:space="0" w:color="auto"/>
            </w:tcBorders>
            <w:shd w:val="clear" w:color="000000" w:fill="FFFFFF"/>
            <w:vAlign w:val="center"/>
          </w:tcPr>
          <w:p w14:paraId="630AA61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46,57</w:t>
            </w:r>
          </w:p>
        </w:tc>
      </w:tr>
      <w:tr w:rsidR="005E504A" w:rsidRPr="00A4322C" w14:paraId="38662A97" w14:textId="77777777" w:rsidTr="009D1D5D">
        <w:trPr>
          <w:gridAfter w:val="1"/>
          <w:wAfter w:w="12" w:type="dxa"/>
          <w:jc w:val="center"/>
        </w:trPr>
        <w:tc>
          <w:tcPr>
            <w:tcW w:w="988" w:type="dxa"/>
          </w:tcPr>
          <w:p w14:paraId="777A1700"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1D15C5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"ХПП Красивое"</w:t>
            </w:r>
          </w:p>
        </w:tc>
        <w:tc>
          <w:tcPr>
            <w:tcW w:w="2455" w:type="dxa"/>
            <w:gridSpan w:val="4"/>
            <w:tcBorders>
              <w:top w:val="nil"/>
              <w:left w:val="nil"/>
              <w:bottom w:val="single" w:sz="4" w:space="0" w:color="auto"/>
              <w:right w:val="single" w:sz="4" w:space="0" w:color="auto"/>
            </w:tcBorders>
            <w:shd w:val="clear" w:color="000000" w:fill="FFFFFF"/>
            <w:vAlign w:val="center"/>
          </w:tcPr>
          <w:p w14:paraId="77CFC9C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1,79</w:t>
            </w:r>
          </w:p>
        </w:tc>
        <w:tc>
          <w:tcPr>
            <w:tcW w:w="2077" w:type="dxa"/>
            <w:gridSpan w:val="2"/>
            <w:tcBorders>
              <w:top w:val="nil"/>
              <w:left w:val="nil"/>
              <w:bottom w:val="single" w:sz="4" w:space="0" w:color="auto"/>
              <w:right w:val="single" w:sz="4" w:space="0" w:color="auto"/>
            </w:tcBorders>
            <w:shd w:val="clear" w:color="000000" w:fill="FFFFFF"/>
            <w:vAlign w:val="center"/>
          </w:tcPr>
          <w:p w14:paraId="797C80C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3,20</w:t>
            </w:r>
          </w:p>
        </w:tc>
      </w:tr>
      <w:tr w:rsidR="005E504A" w:rsidRPr="00A4322C" w14:paraId="73BB2E1F" w14:textId="77777777" w:rsidTr="009D1D5D">
        <w:trPr>
          <w:gridAfter w:val="1"/>
          <w:wAfter w:w="12" w:type="dxa"/>
          <w:jc w:val="center"/>
        </w:trPr>
        <w:tc>
          <w:tcPr>
            <w:tcW w:w="988" w:type="dxa"/>
          </w:tcPr>
          <w:p w14:paraId="427CAEE8"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444EE22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"Тонар -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214602C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9,55</w:t>
            </w:r>
          </w:p>
        </w:tc>
        <w:tc>
          <w:tcPr>
            <w:tcW w:w="2077" w:type="dxa"/>
            <w:gridSpan w:val="2"/>
            <w:tcBorders>
              <w:top w:val="nil"/>
              <w:left w:val="nil"/>
              <w:bottom w:val="single" w:sz="4" w:space="0" w:color="auto"/>
              <w:right w:val="single" w:sz="4" w:space="0" w:color="auto"/>
            </w:tcBorders>
            <w:shd w:val="clear" w:color="000000" w:fill="FFFFFF"/>
            <w:vAlign w:val="center"/>
          </w:tcPr>
          <w:p w14:paraId="15E455C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91,28</w:t>
            </w:r>
          </w:p>
        </w:tc>
      </w:tr>
      <w:tr w:rsidR="005E504A" w:rsidRPr="00A4322C" w14:paraId="271D1A48" w14:textId="77777777" w:rsidTr="009D1D5D">
        <w:trPr>
          <w:gridAfter w:val="1"/>
          <w:wAfter w:w="12" w:type="dxa"/>
          <w:jc w:val="center"/>
        </w:trPr>
        <w:tc>
          <w:tcPr>
            <w:tcW w:w="988" w:type="dxa"/>
          </w:tcPr>
          <w:p w14:paraId="6EE54702" w14:textId="77777777" w:rsidR="005E504A" w:rsidRPr="00A4322C" w:rsidRDefault="005E504A" w:rsidP="009D1D5D">
            <w:pPr>
              <w:pStyle w:val="a8"/>
              <w:numPr>
                <w:ilvl w:val="0"/>
                <w:numId w:val="20"/>
              </w:numPr>
              <w:rPr>
                <w:sz w:val="28"/>
                <w:szCs w:val="28"/>
              </w:rPr>
            </w:pPr>
          </w:p>
        </w:tc>
        <w:tc>
          <w:tcPr>
            <w:tcW w:w="5000" w:type="dxa"/>
            <w:tcBorders>
              <w:top w:val="single" w:sz="4" w:space="0" w:color="auto"/>
              <w:left w:val="nil"/>
              <w:bottom w:val="single" w:sz="4" w:space="0" w:color="auto"/>
              <w:right w:val="single" w:sz="4" w:space="0" w:color="auto"/>
            </w:tcBorders>
            <w:shd w:val="clear" w:color="auto" w:fill="auto"/>
            <w:vAlign w:val="center"/>
          </w:tcPr>
          <w:p w14:paraId="6CE1F95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34280BF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10,40</w:t>
            </w:r>
          </w:p>
        </w:tc>
        <w:tc>
          <w:tcPr>
            <w:tcW w:w="2077" w:type="dxa"/>
            <w:gridSpan w:val="2"/>
            <w:tcBorders>
              <w:top w:val="nil"/>
              <w:left w:val="nil"/>
              <w:bottom w:val="single" w:sz="4" w:space="0" w:color="auto"/>
              <w:right w:val="single" w:sz="4" w:space="0" w:color="auto"/>
            </w:tcBorders>
            <w:shd w:val="clear" w:color="000000" w:fill="FFFFFF"/>
            <w:vAlign w:val="center"/>
          </w:tcPr>
          <w:p w14:paraId="7F60294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108,16</w:t>
            </w:r>
          </w:p>
        </w:tc>
      </w:tr>
      <w:tr w:rsidR="005E504A" w:rsidRPr="00A4322C" w14:paraId="4F827F68" w14:textId="77777777" w:rsidTr="009D1D5D">
        <w:trPr>
          <w:gridAfter w:val="1"/>
          <w:wAfter w:w="12" w:type="dxa"/>
          <w:jc w:val="center"/>
        </w:trPr>
        <w:tc>
          <w:tcPr>
            <w:tcW w:w="988" w:type="dxa"/>
          </w:tcPr>
          <w:p w14:paraId="228615B3" w14:textId="77777777" w:rsidR="005E504A" w:rsidRPr="00A4322C" w:rsidRDefault="005E504A" w:rsidP="009D1D5D">
            <w:pPr>
              <w:pStyle w:val="a8"/>
              <w:numPr>
                <w:ilvl w:val="0"/>
                <w:numId w:val="20"/>
              </w:numPr>
              <w:rPr>
                <w:sz w:val="28"/>
                <w:szCs w:val="28"/>
              </w:rPr>
            </w:pPr>
          </w:p>
        </w:tc>
        <w:tc>
          <w:tcPr>
            <w:tcW w:w="5000" w:type="dxa"/>
            <w:tcBorders>
              <w:top w:val="nil"/>
              <w:left w:val="single" w:sz="8" w:space="0" w:color="auto"/>
              <w:bottom w:val="single" w:sz="4" w:space="0" w:color="auto"/>
              <w:right w:val="single" w:sz="4" w:space="0" w:color="auto"/>
            </w:tcBorders>
            <w:shd w:val="clear" w:color="auto" w:fill="auto"/>
            <w:vAlign w:val="center"/>
          </w:tcPr>
          <w:p w14:paraId="0CFB29D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55" w:type="dxa"/>
            <w:gridSpan w:val="4"/>
            <w:tcBorders>
              <w:top w:val="nil"/>
              <w:left w:val="nil"/>
              <w:bottom w:val="single" w:sz="4" w:space="0" w:color="auto"/>
              <w:right w:val="single" w:sz="4" w:space="0" w:color="auto"/>
            </w:tcBorders>
            <w:shd w:val="clear" w:color="000000" w:fill="FFFFFF"/>
            <w:vAlign w:val="center"/>
          </w:tcPr>
          <w:p w14:paraId="1A806D87" w14:textId="77777777" w:rsidR="005E504A" w:rsidRPr="00A4322C" w:rsidRDefault="005E504A" w:rsidP="00AB1CAF">
            <w:pPr>
              <w:rPr>
                <w:rFonts w:ascii="Times New Roman" w:eastAsia="Times New Roman" w:hAnsi="Times New Roman" w:cs="Times New Roman"/>
                <w:bCs/>
                <w:color w:val="000000"/>
                <w:sz w:val="28"/>
                <w:szCs w:val="28"/>
                <w:lang w:eastAsia="ru-RU"/>
              </w:rPr>
            </w:pPr>
            <w:r w:rsidRPr="00A4322C">
              <w:rPr>
                <w:rFonts w:ascii="Times New Roman" w:eastAsia="Times New Roman" w:hAnsi="Times New Roman" w:cs="Times New Roman"/>
                <w:bCs/>
                <w:color w:val="000000"/>
                <w:sz w:val="28"/>
                <w:szCs w:val="28"/>
              </w:rPr>
              <w:t>28,36</w:t>
            </w:r>
          </w:p>
        </w:tc>
        <w:tc>
          <w:tcPr>
            <w:tcW w:w="2077" w:type="dxa"/>
            <w:gridSpan w:val="2"/>
            <w:tcBorders>
              <w:top w:val="nil"/>
              <w:left w:val="nil"/>
              <w:bottom w:val="single" w:sz="4" w:space="0" w:color="auto"/>
              <w:right w:val="single" w:sz="4" w:space="0" w:color="auto"/>
            </w:tcBorders>
            <w:shd w:val="clear" w:color="000000" w:fill="FFFFFF"/>
            <w:vAlign w:val="center"/>
          </w:tcPr>
          <w:p w14:paraId="4BF6A0C5" w14:textId="77777777" w:rsidR="005E504A" w:rsidRPr="00A4322C" w:rsidRDefault="005E504A" w:rsidP="00AB1CAF">
            <w:pPr>
              <w:rPr>
                <w:rFonts w:ascii="Times New Roman" w:eastAsia="Times New Roman" w:hAnsi="Times New Roman" w:cs="Times New Roman"/>
                <w:bCs/>
                <w:color w:val="000000"/>
                <w:sz w:val="28"/>
                <w:szCs w:val="28"/>
                <w:lang w:eastAsia="ru-RU"/>
              </w:rPr>
            </w:pPr>
            <w:r w:rsidRPr="00A4322C">
              <w:rPr>
                <w:rFonts w:ascii="Times New Roman" w:eastAsia="Times New Roman" w:hAnsi="Times New Roman" w:cs="Times New Roman"/>
                <w:bCs/>
                <w:color w:val="000000"/>
                <w:sz w:val="28"/>
                <w:szCs w:val="28"/>
              </w:rPr>
              <w:t>804,34</w:t>
            </w:r>
          </w:p>
        </w:tc>
      </w:tr>
      <w:tr w:rsidR="005E504A" w:rsidRPr="00A4322C" w14:paraId="4F6C4849" w14:textId="77777777" w:rsidTr="009D1D5D">
        <w:trPr>
          <w:jc w:val="center"/>
        </w:trPr>
        <w:tc>
          <w:tcPr>
            <w:tcW w:w="6000" w:type="dxa"/>
            <w:gridSpan w:val="3"/>
            <w:tcBorders>
              <w:right w:val="single" w:sz="4" w:space="0" w:color="auto"/>
            </w:tcBorders>
          </w:tcPr>
          <w:p w14:paraId="31F25D88" w14:textId="425F545D" w:rsidR="005E504A" w:rsidRPr="00A4322C" w:rsidRDefault="00F0746D" w:rsidP="00F0746D">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000000" w:fill="FFFFFF"/>
            <w:vAlign w:val="center"/>
          </w:tcPr>
          <w:p w14:paraId="39FAF8A2" w14:textId="6FDEC0CE" w:rsidR="005E504A" w:rsidRPr="00A4322C" w:rsidRDefault="00151777" w:rsidP="00AB1CAF">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rPr>
              <w:t>65,44</w:t>
            </w:r>
          </w:p>
        </w:tc>
        <w:tc>
          <w:tcPr>
            <w:tcW w:w="2077" w:type="dxa"/>
            <w:gridSpan w:val="2"/>
            <w:tcBorders>
              <w:top w:val="nil"/>
              <w:left w:val="nil"/>
              <w:bottom w:val="single" w:sz="4" w:space="0" w:color="auto"/>
              <w:right w:val="single" w:sz="4" w:space="0" w:color="auto"/>
            </w:tcBorders>
            <w:shd w:val="clear" w:color="auto" w:fill="auto"/>
            <w:vAlign w:val="center"/>
          </w:tcPr>
          <w:p w14:paraId="6C212A9A" w14:textId="0214C64D" w:rsidR="005E504A" w:rsidRPr="00A4322C" w:rsidRDefault="00151777" w:rsidP="00AB1CAF">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rPr>
              <w:t>2179,57</w:t>
            </w:r>
          </w:p>
        </w:tc>
      </w:tr>
      <w:tr w:rsidR="005E504A" w:rsidRPr="00A4322C" w14:paraId="4A51789D" w14:textId="77777777" w:rsidTr="009D1D5D">
        <w:trPr>
          <w:jc w:val="center"/>
        </w:trPr>
        <w:tc>
          <w:tcPr>
            <w:tcW w:w="10532" w:type="dxa"/>
            <w:gridSpan w:val="9"/>
            <w:shd w:val="clear" w:color="auto" w:fill="FFFF00"/>
          </w:tcPr>
          <w:p w14:paraId="00FB78AF"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Жаксынский район</w:t>
            </w:r>
          </w:p>
        </w:tc>
      </w:tr>
      <w:tr w:rsidR="005E504A" w:rsidRPr="00A4322C" w14:paraId="4AAC3A98" w14:textId="77777777" w:rsidTr="009D1D5D">
        <w:trPr>
          <w:gridAfter w:val="1"/>
          <w:wAfter w:w="12" w:type="dxa"/>
          <w:jc w:val="center"/>
        </w:trPr>
        <w:tc>
          <w:tcPr>
            <w:tcW w:w="988" w:type="dxa"/>
          </w:tcPr>
          <w:p w14:paraId="328CEADD"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31AFEB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Atbasar</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Technopark</w:t>
            </w:r>
            <w:proofErr w:type="spellEnd"/>
            <w:r w:rsidRPr="00A4322C">
              <w:rPr>
                <w:rFonts w:ascii="Times New Roman" w:eastAsia="Times New Roman" w:hAnsi="Times New Roman" w:cs="Times New Roman"/>
                <w:color w:val="000000"/>
                <w:sz w:val="28"/>
                <w:szCs w:val="28"/>
              </w:rPr>
              <w:t>" (группа лиц с ТОО "</w:t>
            </w:r>
            <w:proofErr w:type="spellStart"/>
            <w:r w:rsidRPr="00A4322C">
              <w:rPr>
                <w:rFonts w:ascii="Times New Roman" w:eastAsia="Times New Roman" w:hAnsi="Times New Roman" w:cs="Times New Roman"/>
                <w:color w:val="000000"/>
                <w:sz w:val="28"/>
                <w:szCs w:val="28"/>
              </w:rPr>
              <w:t>Атбасарводстрой</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1DA9C76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40,10</w:t>
            </w:r>
          </w:p>
        </w:tc>
        <w:tc>
          <w:tcPr>
            <w:tcW w:w="2077" w:type="dxa"/>
            <w:gridSpan w:val="2"/>
            <w:tcBorders>
              <w:top w:val="nil"/>
              <w:left w:val="nil"/>
              <w:bottom w:val="single" w:sz="4" w:space="0" w:color="auto"/>
              <w:right w:val="single" w:sz="4" w:space="0" w:color="auto"/>
            </w:tcBorders>
            <w:shd w:val="clear" w:color="auto" w:fill="auto"/>
            <w:vAlign w:val="center"/>
          </w:tcPr>
          <w:p w14:paraId="1553CB5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1607,80</w:t>
            </w:r>
          </w:p>
        </w:tc>
      </w:tr>
      <w:tr w:rsidR="005E504A" w:rsidRPr="00A4322C" w14:paraId="284FD438" w14:textId="77777777" w:rsidTr="009D1D5D">
        <w:trPr>
          <w:gridAfter w:val="1"/>
          <w:wAfter w:w="12" w:type="dxa"/>
          <w:jc w:val="center"/>
        </w:trPr>
        <w:tc>
          <w:tcPr>
            <w:tcW w:w="988" w:type="dxa"/>
          </w:tcPr>
          <w:p w14:paraId="4C50B455"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F22F5E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Бекмагамбетовы</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0B413EC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0,64</w:t>
            </w:r>
          </w:p>
        </w:tc>
        <w:tc>
          <w:tcPr>
            <w:tcW w:w="2077" w:type="dxa"/>
            <w:gridSpan w:val="2"/>
            <w:tcBorders>
              <w:top w:val="nil"/>
              <w:left w:val="nil"/>
              <w:bottom w:val="single" w:sz="4" w:space="0" w:color="auto"/>
              <w:right w:val="single" w:sz="4" w:space="0" w:color="auto"/>
            </w:tcBorders>
            <w:shd w:val="clear" w:color="auto" w:fill="auto"/>
            <w:vAlign w:val="center"/>
          </w:tcPr>
          <w:p w14:paraId="6112C65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0,42</w:t>
            </w:r>
          </w:p>
        </w:tc>
      </w:tr>
      <w:tr w:rsidR="005E504A" w:rsidRPr="00A4322C" w14:paraId="11543F16" w14:textId="77777777" w:rsidTr="009D1D5D">
        <w:trPr>
          <w:gridAfter w:val="1"/>
          <w:wAfter w:w="12" w:type="dxa"/>
          <w:jc w:val="center"/>
        </w:trPr>
        <w:tc>
          <w:tcPr>
            <w:tcW w:w="988" w:type="dxa"/>
          </w:tcPr>
          <w:p w14:paraId="198D2F4E"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85C775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6E5AFA5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18,04</w:t>
            </w:r>
          </w:p>
        </w:tc>
        <w:tc>
          <w:tcPr>
            <w:tcW w:w="2077" w:type="dxa"/>
            <w:gridSpan w:val="2"/>
            <w:tcBorders>
              <w:top w:val="nil"/>
              <w:left w:val="nil"/>
              <w:bottom w:val="single" w:sz="4" w:space="0" w:color="auto"/>
              <w:right w:val="single" w:sz="4" w:space="0" w:color="auto"/>
            </w:tcBorders>
            <w:shd w:val="clear" w:color="auto" w:fill="auto"/>
            <w:vAlign w:val="center"/>
          </w:tcPr>
          <w:p w14:paraId="33424B6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325,52</w:t>
            </w:r>
          </w:p>
        </w:tc>
      </w:tr>
      <w:tr w:rsidR="005E504A" w:rsidRPr="00A4322C" w14:paraId="2D4B45D3" w14:textId="77777777" w:rsidTr="009D1D5D">
        <w:trPr>
          <w:gridAfter w:val="1"/>
          <w:wAfter w:w="12" w:type="dxa"/>
          <w:jc w:val="center"/>
        </w:trPr>
        <w:tc>
          <w:tcPr>
            <w:tcW w:w="988" w:type="dxa"/>
          </w:tcPr>
          <w:p w14:paraId="6804E21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E6287E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ИП "Уголь </w:t>
            </w:r>
            <w:proofErr w:type="spellStart"/>
            <w:r w:rsidRPr="00A4322C">
              <w:rPr>
                <w:rFonts w:ascii="Times New Roman" w:eastAsia="Times New Roman" w:hAnsi="Times New Roman" w:cs="Times New Roman"/>
                <w:color w:val="000000"/>
                <w:sz w:val="28"/>
                <w:szCs w:val="28"/>
              </w:rPr>
              <w:t>Жаксы</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4504E3A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39,93</w:t>
            </w:r>
          </w:p>
        </w:tc>
        <w:tc>
          <w:tcPr>
            <w:tcW w:w="2077" w:type="dxa"/>
            <w:gridSpan w:val="2"/>
            <w:tcBorders>
              <w:top w:val="nil"/>
              <w:left w:val="nil"/>
              <w:bottom w:val="single" w:sz="4" w:space="0" w:color="auto"/>
              <w:right w:val="single" w:sz="4" w:space="0" w:color="auto"/>
            </w:tcBorders>
            <w:shd w:val="clear" w:color="auto" w:fill="auto"/>
            <w:vAlign w:val="center"/>
          </w:tcPr>
          <w:p w14:paraId="679DD6E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1594,66</w:t>
            </w:r>
          </w:p>
        </w:tc>
      </w:tr>
      <w:tr w:rsidR="005E504A" w:rsidRPr="00A4322C" w14:paraId="78D52AE4" w14:textId="77777777" w:rsidTr="009D1D5D">
        <w:trPr>
          <w:gridAfter w:val="1"/>
          <w:wAfter w:w="12" w:type="dxa"/>
          <w:jc w:val="center"/>
        </w:trPr>
        <w:tc>
          <w:tcPr>
            <w:tcW w:w="988" w:type="dxa"/>
          </w:tcPr>
          <w:p w14:paraId="3BC26F9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2D3EE53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60EB68A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0,06</w:t>
            </w:r>
          </w:p>
        </w:tc>
        <w:tc>
          <w:tcPr>
            <w:tcW w:w="2077" w:type="dxa"/>
            <w:gridSpan w:val="2"/>
            <w:tcBorders>
              <w:top w:val="nil"/>
              <w:left w:val="nil"/>
              <w:bottom w:val="single" w:sz="4" w:space="0" w:color="auto"/>
              <w:right w:val="single" w:sz="4" w:space="0" w:color="auto"/>
            </w:tcBorders>
            <w:shd w:val="clear" w:color="auto" w:fill="auto"/>
            <w:vAlign w:val="center"/>
          </w:tcPr>
          <w:p w14:paraId="4219F4E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5E504A" w:rsidRPr="00A4322C" w14:paraId="7B95EAB4" w14:textId="77777777" w:rsidTr="009D1D5D">
        <w:trPr>
          <w:gridAfter w:val="1"/>
          <w:wAfter w:w="12" w:type="dxa"/>
          <w:jc w:val="center"/>
        </w:trPr>
        <w:tc>
          <w:tcPr>
            <w:tcW w:w="988" w:type="dxa"/>
          </w:tcPr>
          <w:p w14:paraId="24DB590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DF3201D" w14:textId="77777777" w:rsidR="005E504A" w:rsidRPr="00A4322C" w:rsidRDefault="005E504A" w:rsidP="00AB1CAF">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43239F5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1,22</w:t>
            </w:r>
          </w:p>
        </w:tc>
        <w:tc>
          <w:tcPr>
            <w:tcW w:w="2077" w:type="dxa"/>
            <w:gridSpan w:val="2"/>
            <w:tcBorders>
              <w:top w:val="nil"/>
              <w:left w:val="nil"/>
              <w:bottom w:val="single" w:sz="4" w:space="0" w:color="auto"/>
              <w:right w:val="single" w:sz="4" w:space="0" w:color="auto"/>
            </w:tcBorders>
            <w:shd w:val="clear" w:color="auto" w:fill="auto"/>
            <w:vAlign w:val="center"/>
          </w:tcPr>
          <w:p w14:paraId="48A4F69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1,50</w:t>
            </w:r>
          </w:p>
        </w:tc>
      </w:tr>
      <w:tr w:rsidR="005E504A" w:rsidRPr="00A4322C" w14:paraId="50655ED9" w14:textId="77777777" w:rsidTr="009D1D5D">
        <w:trPr>
          <w:jc w:val="center"/>
        </w:trPr>
        <w:tc>
          <w:tcPr>
            <w:tcW w:w="6000" w:type="dxa"/>
            <w:gridSpan w:val="3"/>
            <w:tcBorders>
              <w:right w:val="single" w:sz="4" w:space="0" w:color="auto"/>
            </w:tcBorders>
          </w:tcPr>
          <w:p w14:paraId="345AC4DD" w14:textId="09B12BA3" w:rsidR="005E504A" w:rsidRPr="00A4322C" w:rsidRDefault="00634AFF" w:rsidP="00634AFF">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tcBorders>
              <w:top w:val="nil"/>
              <w:left w:val="nil"/>
              <w:bottom w:val="single" w:sz="4" w:space="0" w:color="auto"/>
              <w:right w:val="single" w:sz="4" w:space="0" w:color="auto"/>
            </w:tcBorders>
            <w:shd w:val="clear" w:color="auto" w:fill="auto"/>
            <w:vAlign w:val="center"/>
          </w:tcPr>
          <w:p w14:paraId="193F1C78" w14:textId="67660EC7" w:rsidR="005E504A" w:rsidRPr="00A4322C" w:rsidRDefault="00634AFF"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98,07</w:t>
            </w:r>
          </w:p>
        </w:tc>
        <w:tc>
          <w:tcPr>
            <w:tcW w:w="2077" w:type="dxa"/>
            <w:gridSpan w:val="2"/>
            <w:tcBorders>
              <w:top w:val="nil"/>
              <w:left w:val="nil"/>
              <w:bottom w:val="single" w:sz="4" w:space="0" w:color="auto"/>
              <w:right w:val="single" w:sz="4" w:space="0" w:color="auto"/>
            </w:tcBorders>
            <w:shd w:val="clear" w:color="auto" w:fill="auto"/>
            <w:vAlign w:val="center"/>
          </w:tcPr>
          <w:p w14:paraId="2533D454" w14:textId="3A9E4170" w:rsidR="005E504A" w:rsidRPr="00A4322C" w:rsidRDefault="00634AFF"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3527,</w:t>
            </w:r>
            <w:r w:rsidR="005E504A" w:rsidRPr="00A4322C">
              <w:rPr>
                <w:rFonts w:ascii="Times New Roman" w:eastAsia="Times New Roman" w:hAnsi="Times New Roman" w:cs="Times New Roman"/>
                <w:b/>
                <w:bCs/>
                <w:color w:val="000000"/>
                <w:sz w:val="28"/>
                <w:szCs w:val="28"/>
              </w:rPr>
              <w:t>9</w:t>
            </w:r>
            <w:r w:rsidRPr="00A4322C">
              <w:rPr>
                <w:rFonts w:ascii="Times New Roman" w:eastAsia="Times New Roman" w:hAnsi="Times New Roman" w:cs="Times New Roman"/>
                <w:b/>
                <w:bCs/>
                <w:color w:val="000000"/>
                <w:sz w:val="28"/>
                <w:szCs w:val="28"/>
              </w:rPr>
              <w:t>8</w:t>
            </w:r>
          </w:p>
        </w:tc>
      </w:tr>
      <w:tr w:rsidR="005E504A" w:rsidRPr="00A4322C" w14:paraId="2382AF30" w14:textId="77777777" w:rsidTr="009D1D5D">
        <w:trPr>
          <w:jc w:val="center"/>
        </w:trPr>
        <w:tc>
          <w:tcPr>
            <w:tcW w:w="10532" w:type="dxa"/>
            <w:gridSpan w:val="9"/>
            <w:shd w:val="clear" w:color="auto" w:fill="FFFF00"/>
          </w:tcPr>
          <w:p w14:paraId="525860B4"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Жаркаинский район</w:t>
            </w:r>
          </w:p>
        </w:tc>
      </w:tr>
      <w:tr w:rsidR="005E504A" w:rsidRPr="00A4322C" w14:paraId="408319C1" w14:textId="77777777" w:rsidTr="009D1D5D">
        <w:trPr>
          <w:gridAfter w:val="1"/>
          <w:wAfter w:w="12" w:type="dxa"/>
          <w:jc w:val="center"/>
        </w:trPr>
        <w:tc>
          <w:tcPr>
            <w:tcW w:w="988" w:type="dxa"/>
          </w:tcPr>
          <w:p w14:paraId="67877716"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52F07F1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"Алтын </w:t>
            </w:r>
            <w:proofErr w:type="spellStart"/>
            <w:r w:rsidRPr="00A4322C">
              <w:rPr>
                <w:rFonts w:ascii="Times New Roman" w:eastAsia="Times New Roman" w:hAnsi="Times New Roman" w:cs="Times New Roman"/>
                <w:color w:val="000000"/>
                <w:sz w:val="28"/>
                <w:szCs w:val="28"/>
              </w:rPr>
              <w:t>тас</w:t>
            </w:r>
            <w:proofErr w:type="spellEnd"/>
            <w:r w:rsidRPr="00A4322C">
              <w:rPr>
                <w:rFonts w:ascii="Times New Roman" w:eastAsia="Times New Roman" w:hAnsi="Times New Roman" w:cs="Times New Roman"/>
                <w:color w:val="000000"/>
                <w:sz w:val="28"/>
                <w:szCs w:val="28"/>
              </w:rPr>
              <w:t xml:space="preserve"> и К"</w:t>
            </w:r>
          </w:p>
        </w:tc>
        <w:tc>
          <w:tcPr>
            <w:tcW w:w="2455" w:type="dxa"/>
            <w:gridSpan w:val="4"/>
            <w:tcBorders>
              <w:top w:val="nil"/>
              <w:left w:val="nil"/>
              <w:bottom w:val="single" w:sz="4" w:space="0" w:color="auto"/>
              <w:right w:val="single" w:sz="4" w:space="0" w:color="auto"/>
            </w:tcBorders>
            <w:shd w:val="clear" w:color="auto" w:fill="auto"/>
            <w:vAlign w:val="center"/>
          </w:tcPr>
          <w:p w14:paraId="6F48E8C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13,94</w:t>
            </w:r>
          </w:p>
        </w:tc>
        <w:tc>
          <w:tcPr>
            <w:tcW w:w="2077" w:type="dxa"/>
            <w:gridSpan w:val="2"/>
            <w:tcBorders>
              <w:top w:val="nil"/>
              <w:left w:val="nil"/>
              <w:bottom w:val="single" w:sz="4" w:space="0" w:color="auto"/>
              <w:right w:val="single" w:sz="4" w:space="0" w:color="auto"/>
            </w:tcBorders>
            <w:shd w:val="clear" w:color="auto" w:fill="auto"/>
            <w:vAlign w:val="center"/>
          </w:tcPr>
          <w:p w14:paraId="5B17F0F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194,36</w:t>
            </w:r>
          </w:p>
        </w:tc>
      </w:tr>
      <w:tr w:rsidR="005E504A" w:rsidRPr="00A4322C" w14:paraId="1AB117D4" w14:textId="77777777" w:rsidTr="009D1D5D">
        <w:trPr>
          <w:gridAfter w:val="1"/>
          <w:wAfter w:w="12" w:type="dxa"/>
          <w:jc w:val="center"/>
        </w:trPr>
        <w:tc>
          <w:tcPr>
            <w:tcW w:w="988" w:type="dxa"/>
          </w:tcPr>
          <w:p w14:paraId="007FD08B"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270064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5EAE1BA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28,41</w:t>
            </w:r>
          </w:p>
        </w:tc>
        <w:tc>
          <w:tcPr>
            <w:tcW w:w="2077" w:type="dxa"/>
            <w:gridSpan w:val="2"/>
            <w:tcBorders>
              <w:top w:val="nil"/>
              <w:left w:val="nil"/>
              <w:bottom w:val="single" w:sz="4" w:space="0" w:color="auto"/>
              <w:right w:val="single" w:sz="4" w:space="0" w:color="auto"/>
            </w:tcBorders>
            <w:shd w:val="clear" w:color="auto" w:fill="auto"/>
            <w:vAlign w:val="center"/>
          </w:tcPr>
          <w:p w14:paraId="5867A1A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807,03</w:t>
            </w:r>
          </w:p>
        </w:tc>
      </w:tr>
      <w:tr w:rsidR="005E504A" w:rsidRPr="00A4322C" w14:paraId="611DAF1B" w14:textId="77777777" w:rsidTr="009D1D5D">
        <w:trPr>
          <w:gridAfter w:val="1"/>
          <w:wAfter w:w="12" w:type="dxa"/>
          <w:jc w:val="center"/>
        </w:trPr>
        <w:tc>
          <w:tcPr>
            <w:tcW w:w="988" w:type="dxa"/>
          </w:tcPr>
          <w:p w14:paraId="16EBCE2D"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6F5143A0" w14:textId="77777777" w:rsidR="005E504A" w:rsidRPr="00A4322C" w:rsidRDefault="005E504A" w:rsidP="00AB1CAF">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55" w:type="dxa"/>
            <w:gridSpan w:val="4"/>
            <w:tcBorders>
              <w:top w:val="nil"/>
              <w:left w:val="nil"/>
              <w:bottom w:val="single" w:sz="4" w:space="0" w:color="auto"/>
              <w:right w:val="single" w:sz="4" w:space="0" w:color="auto"/>
            </w:tcBorders>
            <w:shd w:val="clear" w:color="auto" w:fill="auto"/>
            <w:vAlign w:val="center"/>
          </w:tcPr>
          <w:p w14:paraId="1B9C429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4,42</w:t>
            </w:r>
          </w:p>
        </w:tc>
        <w:tc>
          <w:tcPr>
            <w:tcW w:w="2077" w:type="dxa"/>
            <w:gridSpan w:val="2"/>
            <w:tcBorders>
              <w:top w:val="nil"/>
              <w:left w:val="nil"/>
              <w:bottom w:val="single" w:sz="4" w:space="0" w:color="auto"/>
              <w:right w:val="single" w:sz="4" w:space="0" w:color="auto"/>
            </w:tcBorders>
            <w:shd w:val="clear" w:color="auto" w:fill="auto"/>
            <w:vAlign w:val="center"/>
          </w:tcPr>
          <w:p w14:paraId="54B28ED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19,52</w:t>
            </w:r>
          </w:p>
        </w:tc>
      </w:tr>
      <w:tr w:rsidR="005E504A" w:rsidRPr="00A4322C" w14:paraId="2BF533C1" w14:textId="77777777" w:rsidTr="009D1D5D">
        <w:trPr>
          <w:gridAfter w:val="1"/>
          <w:wAfter w:w="12" w:type="dxa"/>
          <w:jc w:val="center"/>
        </w:trPr>
        <w:tc>
          <w:tcPr>
            <w:tcW w:w="988" w:type="dxa"/>
          </w:tcPr>
          <w:p w14:paraId="4AD38E14"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0FE64F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"Державинская </w:t>
            </w:r>
            <w:proofErr w:type="spellStart"/>
            <w:r w:rsidRPr="00A4322C">
              <w:rPr>
                <w:rFonts w:ascii="Times New Roman" w:eastAsia="Times New Roman" w:hAnsi="Times New Roman" w:cs="Times New Roman"/>
                <w:color w:val="000000"/>
                <w:sz w:val="28"/>
                <w:szCs w:val="28"/>
              </w:rPr>
              <w:t>агропромтехника</w:t>
            </w:r>
            <w:proofErr w:type="spellEnd"/>
          </w:p>
        </w:tc>
        <w:tc>
          <w:tcPr>
            <w:tcW w:w="2455" w:type="dxa"/>
            <w:gridSpan w:val="4"/>
            <w:tcBorders>
              <w:top w:val="nil"/>
              <w:left w:val="nil"/>
              <w:bottom w:val="single" w:sz="4" w:space="0" w:color="auto"/>
              <w:right w:val="single" w:sz="4" w:space="0" w:color="auto"/>
            </w:tcBorders>
            <w:shd w:val="clear" w:color="auto" w:fill="auto"/>
            <w:vAlign w:val="center"/>
          </w:tcPr>
          <w:p w14:paraId="2A7521F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0,41</w:t>
            </w:r>
          </w:p>
        </w:tc>
        <w:tc>
          <w:tcPr>
            <w:tcW w:w="2077" w:type="dxa"/>
            <w:gridSpan w:val="2"/>
            <w:tcBorders>
              <w:top w:val="nil"/>
              <w:left w:val="nil"/>
              <w:bottom w:val="single" w:sz="4" w:space="0" w:color="auto"/>
              <w:right w:val="single" w:sz="4" w:space="0" w:color="auto"/>
            </w:tcBorders>
            <w:shd w:val="clear" w:color="auto" w:fill="auto"/>
            <w:vAlign w:val="center"/>
          </w:tcPr>
          <w:p w14:paraId="6AA3E0D5" w14:textId="77777777" w:rsidR="005E504A" w:rsidRPr="00A4322C" w:rsidRDefault="005E504A" w:rsidP="00AB1CAF">
            <w:pPr>
              <w:ind w:left="-21"/>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0,17</w:t>
            </w:r>
          </w:p>
        </w:tc>
      </w:tr>
      <w:tr w:rsidR="005E504A" w:rsidRPr="00A4322C" w14:paraId="6679A796" w14:textId="77777777" w:rsidTr="009D1D5D">
        <w:trPr>
          <w:gridAfter w:val="1"/>
          <w:wAfter w:w="12" w:type="dxa"/>
          <w:jc w:val="center"/>
        </w:trPr>
        <w:tc>
          <w:tcPr>
            <w:tcW w:w="988" w:type="dxa"/>
          </w:tcPr>
          <w:p w14:paraId="78CF4DEC"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43ED5CA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"Тонар -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04077D1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3,05</w:t>
            </w:r>
          </w:p>
        </w:tc>
        <w:tc>
          <w:tcPr>
            <w:tcW w:w="2077" w:type="dxa"/>
            <w:gridSpan w:val="2"/>
            <w:tcBorders>
              <w:top w:val="nil"/>
              <w:left w:val="nil"/>
              <w:bottom w:val="single" w:sz="4" w:space="0" w:color="auto"/>
              <w:right w:val="single" w:sz="4" w:space="0" w:color="auto"/>
            </w:tcBorders>
            <w:shd w:val="clear" w:color="auto" w:fill="auto"/>
            <w:vAlign w:val="center"/>
          </w:tcPr>
          <w:p w14:paraId="2E574EE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9,30</w:t>
            </w:r>
          </w:p>
        </w:tc>
      </w:tr>
      <w:tr w:rsidR="005E504A" w:rsidRPr="00A4322C" w14:paraId="37BCD6EC" w14:textId="77777777" w:rsidTr="009D1D5D">
        <w:trPr>
          <w:gridAfter w:val="1"/>
          <w:wAfter w:w="12" w:type="dxa"/>
          <w:jc w:val="center"/>
        </w:trPr>
        <w:tc>
          <w:tcPr>
            <w:tcW w:w="988" w:type="dxa"/>
          </w:tcPr>
          <w:p w14:paraId="641F18E1"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80A657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61E2D45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3,58</w:t>
            </w:r>
          </w:p>
        </w:tc>
        <w:tc>
          <w:tcPr>
            <w:tcW w:w="2077" w:type="dxa"/>
            <w:gridSpan w:val="2"/>
            <w:tcBorders>
              <w:top w:val="nil"/>
              <w:left w:val="nil"/>
              <w:bottom w:val="single" w:sz="4" w:space="0" w:color="auto"/>
              <w:right w:val="single" w:sz="4" w:space="0" w:color="auto"/>
            </w:tcBorders>
            <w:shd w:val="clear" w:color="auto" w:fill="auto"/>
            <w:vAlign w:val="center"/>
          </w:tcPr>
          <w:p w14:paraId="55F8756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12,84</w:t>
            </w:r>
          </w:p>
        </w:tc>
      </w:tr>
      <w:tr w:rsidR="005E504A" w:rsidRPr="00A4322C" w14:paraId="220CB72B" w14:textId="77777777" w:rsidTr="009D1D5D">
        <w:trPr>
          <w:gridAfter w:val="1"/>
          <w:wAfter w:w="12" w:type="dxa"/>
          <w:jc w:val="center"/>
        </w:trPr>
        <w:tc>
          <w:tcPr>
            <w:tcW w:w="988" w:type="dxa"/>
          </w:tcPr>
          <w:p w14:paraId="628DE1CA" w14:textId="77777777" w:rsidR="005E504A" w:rsidRPr="00A4322C" w:rsidRDefault="005E504A" w:rsidP="009D1D5D">
            <w:pPr>
              <w:pStyle w:val="a8"/>
              <w:numPr>
                <w:ilvl w:val="0"/>
                <w:numId w:val="20"/>
              </w:numPr>
              <w:rPr>
                <w:sz w:val="28"/>
                <w:szCs w:val="28"/>
              </w:rPr>
            </w:pPr>
          </w:p>
        </w:tc>
        <w:tc>
          <w:tcPr>
            <w:tcW w:w="5000" w:type="dxa"/>
            <w:tcBorders>
              <w:top w:val="nil"/>
              <w:left w:val="nil"/>
              <w:bottom w:val="nil"/>
              <w:right w:val="nil"/>
            </w:tcBorders>
            <w:shd w:val="clear" w:color="auto" w:fill="auto"/>
            <w:vAlign w:val="center"/>
          </w:tcPr>
          <w:p w14:paraId="781BFC3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64A7B12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46,19</w:t>
            </w:r>
          </w:p>
        </w:tc>
        <w:tc>
          <w:tcPr>
            <w:tcW w:w="2077" w:type="dxa"/>
            <w:gridSpan w:val="2"/>
            <w:tcBorders>
              <w:top w:val="nil"/>
              <w:left w:val="nil"/>
              <w:bottom w:val="single" w:sz="4" w:space="0" w:color="auto"/>
              <w:right w:val="single" w:sz="4" w:space="0" w:color="auto"/>
            </w:tcBorders>
            <w:shd w:val="clear" w:color="auto" w:fill="auto"/>
            <w:vAlign w:val="center"/>
          </w:tcPr>
          <w:p w14:paraId="10442A0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2133,78</w:t>
            </w:r>
          </w:p>
        </w:tc>
      </w:tr>
      <w:tr w:rsidR="005E504A" w:rsidRPr="00A4322C" w14:paraId="0E3C47F9" w14:textId="77777777" w:rsidTr="009D1D5D">
        <w:trPr>
          <w:jc w:val="center"/>
        </w:trPr>
        <w:tc>
          <w:tcPr>
            <w:tcW w:w="6000" w:type="dxa"/>
            <w:gridSpan w:val="3"/>
            <w:tcBorders>
              <w:right w:val="single" w:sz="4" w:space="0" w:color="auto"/>
            </w:tcBorders>
          </w:tcPr>
          <w:p w14:paraId="727C9B06" w14:textId="05CD2D42" w:rsidR="005E504A" w:rsidRPr="00A4322C" w:rsidRDefault="00815EAE" w:rsidP="00815EAE">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31543323" w14:textId="733AB468" w:rsidR="005E504A" w:rsidRPr="00A4322C" w:rsidRDefault="00815EAE"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74,6</w:t>
            </w:r>
          </w:p>
        </w:tc>
        <w:tc>
          <w:tcPr>
            <w:tcW w:w="2077" w:type="dxa"/>
            <w:gridSpan w:val="2"/>
            <w:tcBorders>
              <w:top w:val="nil"/>
              <w:left w:val="nil"/>
              <w:bottom w:val="single" w:sz="4" w:space="0" w:color="auto"/>
              <w:right w:val="single" w:sz="4" w:space="0" w:color="auto"/>
            </w:tcBorders>
            <w:shd w:val="clear" w:color="auto" w:fill="auto"/>
            <w:vAlign w:val="center"/>
          </w:tcPr>
          <w:p w14:paraId="063A863B" w14:textId="7517B6DE" w:rsidR="005E504A" w:rsidRPr="00A4322C" w:rsidRDefault="00815EAE"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2940,78</w:t>
            </w:r>
          </w:p>
        </w:tc>
      </w:tr>
      <w:tr w:rsidR="005E504A" w:rsidRPr="00A4322C" w14:paraId="14C658E9" w14:textId="77777777" w:rsidTr="009D1D5D">
        <w:trPr>
          <w:jc w:val="center"/>
        </w:trPr>
        <w:tc>
          <w:tcPr>
            <w:tcW w:w="10532" w:type="dxa"/>
            <w:gridSpan w:val="9"/>
            <w:shd w:val="clear" w:color="auto" w:fill="FFFF00"/>
          </w:tcPr>
          <w:p w14:paraId="114164D7"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lastRenderedPageBreak/>
              <w:t>Шортандинский район</w:t>
            </w:r>
          </w:p>
        </w:tc>
      </w:tr>
      <w:tr w:rsidR="005E504A" w:rsidRPr="00A4322C" w14:paraId="52E65410" w14:textId="77777777" w:rsidTr="009D1D5D">
        <w:trPr>
          <w:gridAfter w:val="1"/>
          <w:wAfter w:w="12" w:type="dxa"/>
          <w:jc w:val="center"/>
        </w:trPr>
        <w:tc>
          <w:tcPr>
            <w:tcW w:w="988" w:type="dxa"/>
          </w:tcPr>
          <w:p w14:paraId="184D9D17"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49048E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Акопян Г.С.</w:t>
            </w:r>
          </w:p>
        </w:tc>
        <w:tc>
          <w:tcPr>
            <w:tcW w:w="2455" w:type="dxa"/>
            <w:gridSpan w:val="4"/>
            <w:tcBorders>
              <w:top w:val="nil"/>
              <w:left w:val="nil"/>
              <w:bottom w:val="single" w:sz="4" w:space="0" w:color="auto"/>
              <w:right w:val="single" w:sz="4" w:space="0" w:color="auto"/>
            </w:tcBorders>
            <w:shd w:val="clear" w:color="auto" w:fill="auto"/>
            <w:vAlign w:val="center"/>
          </w:tcPr>
          <w:p w14:paraId="5E49C60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57,53</w:t>
            </w:r>
          </w:p>
        </w:tc>
        <w:tc>
          <w:tcPr>
            <w:tcW w:w="2077" w:type="dxa"/>
            <w:gridSpan w:val="2"/>
            <w:tcBorders>
              <w:top w:val="nil"/>
              <w:left w:val="nil"/>
              <w:bottom w:val="single" w:sz="4" w:space="0" w:color="auto"/>
              <w:right w:val="single" w:sz="4" w:space="0" w:color="auto"/>
            </w:tcBorders>
            <w:shd w:val="clear" w:color="auto" w:fill="auto"/>
            <w:vAlign w:val="center"/>
          </w:tcPr>
          <w:p w14:paraId="4F3F853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3309,43</w:t>
            </w:r>
          </w:p>
        </w:tc>
      </w:tr>
      <w:tr w:rsidR="005E504A" w:rsidRPr="00A4322C" w14:paraId="0BBAD257" w14:textId="77777777" w:rsidTr="009D1D5D">
        <w:trPr>
          <w:gridAfter w:val="1"/>
          <w:wAfter w:w="12" w:type="dxa"/>
          <w:jc w:val="center"/>
        </w:trPr>
        <w:tc>
          <w:tcPr>
            <w:tcW w:w="988" w:type="dxa"/>
          </w:tcPr>
          <w:p w14:paraId="6933D5C8"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049D500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55" w:type="dxa"/>
            <w:gridSpan w:val="4"/>
            <w:tcBorders>
              <w:top w:val="nil"/>
              <w:left w:val="nil"/>
              <w:bottom w:val="single" w:sz="4" w:space="0" w:color="auto"/>
              <w:right w:val="single" w:sz="4" w:space="0" w:color="auto"/>
            </w:tcBorders>
            <w:shd w:val="clear" w:color="auto" w:fill="auto"/>
            <w:vAlign w:val="center"/>
          </w:tcPr>
          <w:p w14:paraId="22148F8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40,09</w:t>
            </w:r>
          </w:p>
        </w:tc>
        <w:tc>
          <w:tcPr>
            <w:tcW w:w="2077" w:type="dxa"/>
            <w:gridSpan w:val="2"/>
            <w:tcBorders>
              <w:top w:val="nil"/>
              <w:left w:val="nil"/>
              <w:bottom w:val="single" w:sz="4" w:space="0" w:color="auto"/>
              <w:right w:val="single" w:sz="4" w:space="0" w:color="auto"/>
            </w:tcBorders>
            <w:shd w:val="clear" w:color="auto" w:fill="auto"/>
            <w:vAlign w:val="center"/>
          </w:tcPr>
          <w:p w14:paraId="09D356E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1607,59</w:t>
            </w:r>
          </w:p>
        </w:tc>
      </w:tr>
      <w:tr w:rsidR="005E504A" w:rsidRPr="00A4322C" w14:paraId="02C45059" w14:textId="77777777" w:rsidTr="009D1D5D">
        <w:trPr>
          <w:gridAfter w:val="1"/>
          <w:wAfter w:w="12" w:type="dxa"/>
          <w:jc w:val="center"/>
        </w:trPr>
        <w:tc>
          <w:tcPr>
            <w:tcW w:w="988" w:type="dxa"/>
          </w:tcPr>
          <w:p w14:paraId="1923F9F9" w14:textId="77777777" w:rsidR="005E504A" w:rsidRPr="00A4322C" w:rsidRDefault="005E504A" w:rsidP="009D1D5D">
            <w:pPr>
              <w:pStyle w:val="a8"/>
              <w:numPr>
                <w:ilvl w:val="0"/>
                <w:numId w:val="20"/>
              </w:numPr>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43978F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7BE13A7E"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2,38</w:t>
            </w:r>
          </w:p>
        </w:tc>
        <w:tc>
          <w:tcPr>
            <w:tcW w:w="2077" w:type="dxa"/>
            <w:gridSpan w:val="2"/>
            <w:tcBorders>
              <w:top w:val="nil"/>
              <w:left w:val="nil"/>
              <w:bottom w:val="single" w:sz="4" w:space="0" w:color="auto"/>
              <w:right w:val="single" w:sz="4" w:space="0" w:color="auto"/>
            </w:tcBorders>
            <w:shd w:val="clear" w:color="auto" w:fill="auto"/>
            <w:vAlign w:val="center"/>
          </w:tcPr>
          <w:p w14:paraId="0A8DF38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5,65</w:t>
            </w:r>
          </w:p>
        </w:tc>
      </w:tr>
      <w:tr w:rsidR="005E504A" w:rsidRPr="00A4322C" w14:paraId="078C29AE" w14:textId="77777777" w:rsidTr="009D1D5D">
        <w:trPr>
          <w:jc w:val="center"/>
        </w:trPr>
        <w:tc>
          <w:tcPr>
            <w:tcW w:w="6000" w:type="dxa"/>
            <w:gridSpan w:val="3"/>
          </w:tcPr>
          <w:p w14:paraId="404B12B1" w14:textId="78C9C542" w:rsidR="005E504A" w:rsidRPr="00A4322C" w:rsidRDefault="00445B2D" w:rsidP="00445B2D">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auto" w:fill="auto"/>
            <w:vAlign w:val="center"/>
          </w:tcPr>
          <w:p w14:paraId="1B18D829" w14:textId="7DD3089E" w:rsidR="005E504A" w:rsidRPr="00A4322C" w:rsidRDefault="00445B2D"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97,62</w:t>
            </w:r>
          </w:p>
        </w:tc>
        <w:tc>
          <w:tcPr>
            <w:tcW w:w="2077" w:type="dxa"/>
            <w:gridSpan w:val="2"/>
            <w:tcBorders>
              <w:top w:val="nil"/>
              <w:left w:val="nil"/>
              <w:bottom w:val="single" w:sz="4" w:space="0" w:color="auto"/>
              <w:right w:val="single" w:sz="4" w:space="0" w:color="auto"/>
            </w:tcBorders>
            <w:shd w:val="clear" w:color="auto" w:fill="auto"/>
            <w:vAlign w:val="center"/>
          </w:tcPr>
          <w:p w14:paraId="23296ECB" w14:textId="639EE203" w:rsidR="005E504A" w:rsidRPr="00A4322C" w:rsidRDefault="00445B2D"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4917</w:t>
            </w:r>
          </w:p>
        </w:tc>
      </w:tr>
      <w:tr w:rsidR="005E504A" w:rsidRPr="00A4322C" w14:paraId="3A1A37C8" w14:textId="77777777" w:rsidTr="009D1D5D">
        <w:trPr>
          <w:jc w:val="center"/>
        </w:trPr>
        <w:tc>
          <w:tcPr>
            <w:tcW w:w="10532" w:type="dxa"/>
            <w:gridSpan w:val="9"/>
            <w:shd w:val="clear" w:color="auto" w:fill="FFFF00"/>
          </w:tcPr>
          <w:p w14:paraId="2727BA13" w14:textId="77777777" w:rsidR="005E504A" w:rsidRPr="00A4322C" w:rsidRDefault="005E504A" w:rsidP="00AB1CAF">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г. Алматы</w:t>
            </w:r>
          </w:p>
        </w:tc>
      </w:tr>
      <w:tr w:rsidR="005E504A" w:rsidRPr="00A4322C" w14:paraId="7C31EA16" w14:textId="77777777" w:rsidTr="009D1D5D">
        <w:trPr>
          <w:gridAfter w:val="1"/>
          <w:wAfter w:w="12" w:type="dxa"/>
          <w:jc w:val="center"/>
        </w:trPr>
        <w:tc>
          <w:tcPr>
            <w:tcW w:w="988" w:type="dxa"/>
          </w:tcPr>
          <w:p w14:paraId="1ADAB512"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Pr>
          <w:p w14:paraId="53613CF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Ажыбаева</w:t>
            </w:r>
            <w:proofErr w:type="spellEnd"/>
            <w:r w:rsidRPr="00A4322C">
              <w:rPr>
                <w:rFonts w:ascii="Times New Roman" w:eastAsia="Times New Roman" w:hAnsi="Times New Roman" w:cs="Times New Roman"/>
                <w:color w:val="000000"/>
                <w:sz w:val="28"/>
                <w:szCs w:val="28"/>
              </w:rPr>
              <w:t>"</w:t>
            </w:r>
          </w:p>
        </w:tc>
        <w:tc>
          <w:tcPr>
            <w:tcW w:w="2455" w:type="dxa"/>
            <w:gridSpan w:val="4"/>
          </w:tcPr>
          <w:p w14:paraId="546CD03B"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5,81</w:t>
            </w:r>
          </w:p>
        </w:tc>
        <w:tc>
          <w:tcPr>
            <w:tcW w:w="2077" w:type="dxa"/>
            <w:gridSpan w:val="2"/>
          </w:tcPr>
          <w:p w14:paraId="6D7D54FA"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33,73</w:t>
            </w:r>
          </w:p>
        </w:tc>
      </w:tr>
      <w:tr w:rsidR="005E504A" w:rsidRPr="00A4322C" w14:paraId="4FB3D847" w14:textId="77777777" w:rsidTr="009D1D5D">
        <w:trPr>
          <w:gridAfter w:val="1"/>
          <w:wAfter w:w="12" w:type="dxa"/>
          <w:jc w:val="center"/>
        </w:trPr>
        <w:tc>
          <w:tcPr>
            <w:tcW w:w="988" w:type="dxa"/>
          </w:tcPr>
          <w:p w14:paraId="21EE442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Pr>
          <w:p w14:paraId="4CB9773D"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Alatau</w:t>
            </w:r>
            <w:proofErr w:type="spellEnd"/>
            <w:r w:rsidRPr="00A4322C">
              <w:rPr>
                <w:rFonts w:ascii="Times New Roman" w:eastAsia="Times New Roman" w:hAnsi="Times New Roman" w:cs="Times New Roman"/>
                <w:color w:val="000000"/>
                <w:sz w:val="28"/>
                <w:szCs w:val="28"/>
              </w:rPr>
              <w:t xml:space="preserve"> Trade LTD"</w:t>
            </w:r>
          </w:p>
        </w:tc>
        <w:tc>
          <w:tcPr>
            <w:tcW w:w="2455" w:type="dxa"/>
            <w:gridSpan w:val="4"/>
          </w:tcPr>
          <w:p w14:paraId="02204EA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5,08</w:t>
            </w:r>
          </w:p>
        </w:tc>
        <w:tc>
          <w:tcPr>
            <w:tcW w:w="2077" w:type="dxa"/>
            <w:gridSpan w:val="2"/>
          </w:tcPr>
          <w:p w14:paraId="2C76414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25,82</w:t>
            </w:r>
          </w:p>
        </w:tc>
      </w:tr>
      <w:tr w:rsidR="005E504A" w:rsidRPr="00A4322C" w14:paraId="27C61735" w14:textId="77777777" w:rsidTr="009D1D5D">
        <w:trPr>
          <w:gridAfter w:val="1"/>
          <w:wAfter w:w="12" w:type="dxa"/>
          <w:jc w:val="center"/>
        </w:trPr>
        <w:tc>
          <w:tcPr>
            <w:tcW w:w="988" w:type="dxa"/>
          </w:tcPr>
          <w:p w14:paraId="417CFA34"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3</w:t>
            </w:r>
          </w:p>
        </w:tc>
        <w:tc>
          <w:tcPr>
            <w:tcW w:w="5000" w:type="dxa"/>
          </w:tcPr>
          <w:p w14:paraId="729771A2"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Әлем</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55" w:type="dxa"/>
            <w:gridSpan w:val="4"/>
          </w:tcPr>
          <w:p w14:paraId="36EF3E6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49,42</w:t>
            </w:r>
          </w:p>
        </w:tc>
        <w:tc>
          <w:tcPr>
            <w:tcW w:w="2077" w:type="dxa"/>
            <w:gridSpan w:val="2"/>
          </w:tcPr>
          <w:p w14:paraId="1339B44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2442,27</w:t>
            </w:r>
          </w:p>
        </w:tc>
      </w:tr>
      <w:tr w:rsidR="005E504A" w:rsidRPr="00A4322C" w14:paraId="34F9AE3D" w14:textId="77777777" w:rsidTr="009D1D5D">
        <w:trPr>
          <w:gridAfter w:val="1"/>
          <w:wAfter w:w="12" w:type="dxa"/>
          <w:jc w:val="center"/>
        </w:trPr>
        <w:tc>
          <w:tcPr>
            <w:tcW w:w="988" w:type="dxa"/>
          </w:tcPr>
          <w:p w14:paraId="7575190D"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4</w:t>
            </w:r>
          </w:p>
        </w:tc>
        <w:tc>
          <w:tcPr>
            <w:tcW w:w="5000" w:type="dxa"/>
          </w:tcPr>
          <w:p w14:paraId="284F0EE5"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Имамбаев</w:t>
            </w:r>
            <w:proofErr w:type="spellEnd"/>
            <w:r w:rsidRPr="00A4322C">
              <w:rPr>
                <w:rFonts w:ascii="Times New Roman" w:eastAsia="Times New Roman" w:hAnsi="Times New Roman" w:cs="Times New Roman"/>
                <w:color w:val="000000"/>
                <w:sz w:val="28"/>
                <w:szCs w:val="28"/>
              </w:rPr>
              <w:t xml:space="preserve">" </w:t>
            </w:r>
          </w:p>
        </w:tc>
        <w:tc>
          <w:tcPr>
            <w:tcW w:w="2455" w:type="dxa"/>
            <w:gridSpan w:val="4"/>
          </w:tcPr>
          <w:p w14:paraId="7BFB34B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9,89</w:t>
            </w:r>
          </w:p>
        </w:tc>
        <w:tc>
          <w:tcPr>
            <w:tcW w:w="2077" w:type="dxa"/>
            <w:gridSpan w:val="2"/>
          </w:tcPr>
          <w:p w14:paraId="6F2336C9"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97,77</w:t>
            </w:r>
          </w:p>
        </w:tc>
      </w:tr>
      <w:tr w:rsidR="005E504A" w:rsidRPr="00A4322C" w14:paraId="5C0370CD" w14:textId="77777777" w:rsidTr="009D1D5D">
        <w:trPr>
          <w:gridAfter w:val="1"/>
          <w:wAfter w:w="12" w:type="dxa"/>
          <w:jc w:val="center"/>
        </w:trPr>
        <w:tc>
          <w:tcPr>
            <w:tcW w:w="988" w:type="dxa"/>
          </w:tcPr>
          <w:p w14:paraId="699E1F51"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5</w:t>
            </w:r>
          </w:p>
        </w:tc>
        <w:tc>
          <w:tcPr>
            <w:tcW w:w="5000" w:type="dxa"/>
          </w:tcPr>
          <w:p w14:paraId="7224595D"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Бодаева</w:t>
            </w:r>
            <w:proofErr w:type="spellEnd"/>
            <w:r w:rsidRPr="00A4322C">
              <w:rPr>
                <w:rFonts w:ascii="Times New Roman" w:eastAsia="Times New Roman" w:hAnsi="Times New Roman" w:cs="Times New Roman"/>
                <w:color w:val="000000"/>
                <w:sz w:val="28"/>
                <w:szCs w:val="28"/>
              </w:rPr>
              <w:t>"</w:t>
            </w:r>
          </w:p>
        </w:tc>
        <w:tc>
          <w:tcPr>
            <w:tcW w:w="2455" w:type="dxa"/>
            <w:gridSpan w:val="4"/>
          </w:tcPr>
          <w:p w14:paraId="7785370C"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1,70</w:t>
            </w:r>
          </w:p>
        </w:tc>
        <w:tc>
          <w:tcPr>
            <w:tcW w:w="2077" w:type="dxa"/>
            <w:gridSpan w:val="2"/>
          </w:tcPr>
          <w:p w14:paraId="4C9DC7B6"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2,89</w:t>
            </w:r>
          </w:p>
        </w:tc>
      </w:tr>
      <w:tr w:rsidR="005E504A" w:rsidRPr="00A4322C" w14:paraId="05C0489A" w14:textId="77777777" w:rsidTr="009D1D5D">
        <w:trPr>
          <w:gridAfter w:val="1"/>
          <w:wAfter w:w="12" w:type="dxa"/>
          <w:jc w:val="center"/>
        </w:trPr>
        <w:tc>
          <w:tcPr>
            <w:tcW w:w="988" w:type="dxa"/>
          </w:tcPr>
          <w:p w14:paraId="0B0B409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6</w:t>
            </w:r>
          </w:p>
        </w:tc>
        <w:tc>
          <w:tcPr>
            <w:tcW w:w="5000" w:type="dxa"/>
          </w:tcPr>
          <w:p w14:paraId="49B9ABB5"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"Санат"</w:t>
            </w:r>
          </w:p>
        </w:tc>
        <w:tc>
          <w:tcPr>
            <w:tcW w:w="2455" w:type="dxa"/>
            <w:gridSpan w:val="4"/>
          </w:tcPr>
          <w:p w14:paraId="72FD2A33"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14,94</w:t>
            </w:r>
          </w:p>
        </w:tc>
        <w:tc>
          <w:tcPr>
            <w:tcW w:w="2077" w:type="dxa"/>
            <w:gridSpan w:val="2"/>
          </w:tcPr>
          <w:p w14:paraId="7548D27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223,20</w:t>
            </w:r>
          </w:p>
        </w:tc>
      </w:tr>
      <w:tr w:rsidR="005E504A" w:rsidRPr="00A4322C" w14:paraId="3DB7D0F3" w14:textId="77777777" w:rsidTr="009D1D5D">
        <w:trPr>
          <w:gridAfter w:val="1"/>
          <w:wAfter w:w="12" w:type="dxa"/>
          <w:jc w:val="center"/>
        </w:trPr>
        <w:tc>
          <w:tcPr>
            <w:tcW w:w="988" w:type="dxa"/>
          </w:tcPr>
          <w:p w14:paraId="3CADF62A"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7</w:t>
            </w:r>
          </w:p>
        </w:tc>
        <w:tc>
          <w:tcPr>
            <w:tcW w:w="5000" w:type="dxa"/>
          </w:tcPr>
          <w:p w14:paraId="78C98844"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Курмашева</w:t>
            </w:r>
            <w:proofErr w:type="spellEnd"/>
            <w:r w:rsidRPr="00A4322C">
              <w:rPr>
                <w:rFonts w:ascii="Times New Roman" w:eastAsia="Times New Roman" w:hAnsi="Times New Roman" w:cs="Times New Roman"/>
                <w:color w:val="000000"/>
                <w:sz w:val="28"/>
                <w:szCs w:val="28"/>
              </w:rPr>
              <w:t>"</w:t>
            </w:r>
          </w:p>
        </w:tc>
        <w:tc>
          <w:tcPr>
            <w:tcW w:w="2455" w:type="dxa"/>
            <w:gridSpan w:val="4"/>
          </w:tcPr>
          <w:p w14:paraId="667D7ED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8,16</w:t>
            </w:r>
          </w:p>
        </w:tc>
        <w:tc>
          <w:tcPr>
            <w:tcW w:w="2077" w:type="dxa"/>
            <w:gridSpan w:val="2"/>
          </w:tcPr>
          <w:p w14:paraId="77777B0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66,56</w:t>
            </w:r>
          </w:p>
        </w:tc>
      </w:tr>
      <w:tr w:rsidR="005E504A" w:rsidRPr="00A4322C" w14:paraId="1F74AE18" w14:textId="77777777" w:rsidTr="009D1D5D">
        <w:trPr>
          <w:gridAfter w:val="1"/>
          <w:wAfter w:w="12" w:type="dxa"/>
          <w:jc w:val="center"/>
        </w:trPr>
        <w:tc>
          <w:tcPr>
            <w:tcW w:w="988" w:type="dxa"/>
          </w:tcPr>
          <w:p w14:paraId="4FD7DB9C"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8</w:t>
            </w:r>
          </w:p>
        </w:tc>
        <w:tc>
          <w:tcPr>
            <w:tcW w:w="5000" w:type="dxa"/>
          </w:tcPr>
          <w:p w14:paraId="2710C7A4"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Полат</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w:t>
            </w:r>
          </w:p>
        </w:tc>
        <w:tc>
          <w:tcPr>
            <w:tcW w:w="2455" w:type="dxa"/>
            <w:gridSpan w:val="4"/>
          </w:tcPr>
          <w:p w14:paraId="49C79B7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5,01</w:t>
            </w:r>
          </w:p>
        </w:tc>
        <w:tc>
          <w:tcPr>
            <w:tcW w:w="2077" w:type="dxa"/>
            <w:gridSpan w:val="2"/>
          </w:tcPr>
          <w:p w14:paraId="09A52477"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25,07</w:t>
            </w:r>
          </w:p>
        </w:tc>
      </w:tr>
      <w:tr w:rsidR="005E504A" w:rsidRPr="00A4322C" w14:paraId="24783F14" w14:textId="77777777" w:rsidTr="009D1D5D">
        <w:trPr>
          <w:jc w:val="center"/>
        </w:trPr>
        <w:tc>
          <w:tcPr>
            <w:tcW w:w="6000" w:type="dxa"/>
            <w:gridSpan w:val="3"/>
          </w:tcPr>
          <w:p w14:paraId="5A477F6C" w14:textId="0FA24F5E" w:rsidR="005E504A" w:rsidRPr="00A4322C" w:rsidRDefault="004E25E1" w:rsidP="004E25E1">
            <w:pPr>
              <w:jc w:val="center"/>
              <w:rPr>
                <w:rFonts w:ascii="Times New Roman" w:hAnsi="Times New Roman" w:cs="Times New Roman"/>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Pr>
          <w:p w14:paraId="03F02EA0" w14:textId="75F97530" w:rsidR="005E504A" w:rsidRPr="00A4322C" w:rsidRDefault="004E25E1"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49,42</w:t>
            </w:r>
          </w:p>
        </w:tc>
        <w:tc>
          <w:tcPr>
            <w:tcW w:w="2077" w:type="dxa"/>
            <w:gridSpan w:val="2"/>
          </w:tcPr>
          <w:p w14:paraId="3039622E" w14:textId="7FD78CB0" w:rsidR="005E504A" w:rsidRPr="00A4322C" w:rsidRDefault="004E25E1"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2442,27</w:t>
            </w:r>
          </w:p>
        </w:tc>
      </w:tr>
      <w:tr w:rsidR="005E504A" w:rsidRPr="00A4322C" w14:paraId="2E6089C2" w14:textId="77777777" w:rsidTr="009D1D5D">
        <w:trPr>
          <w:jc w:val="center"/>
        </w:trPr>
        <w:tc>
          <w:tcPr>
            <w:tcW w:w="10532" w:type="dxa"/>
            <w:gridSpan w:val="9"/>
            <w:shd w:val="clear" w:color="auto" w:fill="FFFF00"/>
          </w:tcPr>
          <w:p w14:paraId="341896DE" w14:textId="77777777" w:rsidR="005E504A" w:rsidRPr="00A4322C" w:rsidRDefault="005E504A" w:rsidP="00AB1CAF">
            <w:pPr>
              <w:jc w:val="center"/>
              <w:rPr>
                <w:rFonts w:ascii="Times New Roman" w:hAnsi="Times New Roman" w:cs="Times New Roman"/>
                <w:b/>
                <w:bCs/>
                <w:sz w:val="28"/>
                <w:szCs w:val="28"/>
              </w:rPr>
            </w:pPr>
            <w:r w:rsidRPr="00A4322C">
              <w:rPr>
                <w:rFonts w:ascii="Times New Roman" w:hAnsi="Times New Roman" w:cs="Times New Roman"/>
                <w:b/>
                <w:bCs/>
                <w:sz w:val="28"/>
                <w:szCs w:val="28"/>
              </w:rPr>
              <w:t>Восточно-Казахстанская область</w:t>
            </w:r>
          </w:p>
        </w:tc>
      </w:tr>
      <w:tr w:rsidR="005E504A" w:rsidRPr="00A4322C" w14:paraId="76E0212E" w14:textId="77777777" w:rsidTr="009D1D5D">
        <w:trPr>
          <w:jc w:val="center"/>
        </w:trPr>
        <w:tc>
          <w:tcPr>
            <w:tcW w:w="10532" w:type="dxa"/>
            <w:gridSpan w:val="9"/>
            <w:shd w:val="clear" w:color="auto" w:fill="FFFF00"/>
          </w:tcPr>
          <w:p w14:paraId="106B13B8"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Зайсанский район</w:t>
            </w:r>
          </w:p>
        </w:tc>
      </w:tr>
      <w:tr w:rsidR="005E504A" w:rsidRPr="00A4322C" w14:paraId="5B33CB13" w14:textId="77777777" w:rsidTr="009D1D5D">
        <w:trPr>
          <w:gridAfter w:val="1"/>
          <w:wAfter w:w="12" w:type="dxa"/>
          <w:jc w:val="center"/>
        </w:trPr>
        <w:tc>
          <w:tcPr>
            <w:tcW w:w="988" w:type="dxa"/>
          </w:tcPr>
          <w:p w14:paraId="0F65C96A"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vAlign w:val="center"/>
          </w:tcPr>
          <w:p w14:paraId="4EECA9F8"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color w:val="02303E"/>
                <w:sz w:val="28"/>
                <w:szCs w:val="28"/>
              </w:rPr>
              <w:t>ТОО "</w:t>
            </w:r>
            <w:proofErr w:type="spellStart"/>
            <w:r w:rsidRPr="00A4322C">
              <w:rPr>
                <w:rFonts w:ascii="Times New Roman" w:hAnsi="Times New Roman" w:cs="Times New Roman"/>
                <w:color w:val="02303E"/>
                <w:sz w:val="28"/>
                <w:szCs w:val="28"/>
              </w:rPr>
              <w:t>Lux</w:t>
            </w:r>
            <w:proofErr w:type="spellEnd"/>
            <w:r w:rsidRPr="00A4322C">
              <w:rPr>
                <w:rFonts w:ascii="Times New Roman" w:hAnsi="Times New Roman" w:cs="Times New Roman"/>
                <w:color w:val="02303E"/>
                <w:sz w:val="28"/>
                <w:szCs w:val="28"/>
              </w:rPr>
              <w:t xml:space="preserve"> Service </w:t>
            </w:r>
            <w:proofErr w:type="spellStart"/>
            <w:r w:rsidRPr="00A4322C">
              <w:rPr>
                <w:rFonts w:ascii="Times New Roman" w:hAnsi="Times New Roman" w:cs="Times New Roman"/>
                <w:color w:val="02303E"/>
                <w:sz w:val="28"/>
                <w:szCs w:val="28"/>
              </w:rPr>
              <w:t>Astana</w:t>
            </w:r>
            <w:proofErr w:type="spellEnd"/>
            <w:r w:rsidRPr="00A4322C">
              <w:rPr>
                <w:rFonts w:ascii="Times New Roman" w:hAnsi="Times New Roman" w:cs="Times New Roman"/>
                <w:color w:val="02303E"/>
                <w:sz w:val="28"/>
                <w:szCs w:val="28"/>
              </w:rPr>
              <w:t xml:space="preserve"> 2009"</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68416D5A"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310D02DE" w14:textId="2F57939B"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E504A" w:rsidRPr="00A4322C" w14:paraId="7E593841" w14:textId="77777777" w:rsidTr="009D1D5D">
        <w:trPr>
          <w:jc w:val="center"/>
        </w:trPr>
        <w:tc>
          <w:tcPr>
            <w:tcW w:w="6000" w:type="dxa"/>
            <w:gridSpan w:val="3"/>
            <w:tcBorders>
              <w:right w:val="single" w:sz="4" w:space="0" w:color="auto"/>
            </w:tcBorders>
          </w:tcPr>
          <w:p w14:paraId="1364C598" w14:textId="189A97F4" w:rsidR="005E504A" w:rsidRPr="00A4322C" w:rsidRDefault="0063462A" w:rsidP="0063462A">
            <w:pPr>
              <w:jc w:val="center"/>
              <w:rPr>
                <w:rFonts w:ascii="Times New Roman" w:hAnsi="Times New Roman" w:cs="Times New Roman"/>
                <w:b/>
                <w:bCs/>
                <w:color w:val="02303E"/>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1BFD09E6"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55718070" w14:textId="3C817DC8"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29CB482A" w14:textId="77777777" w:rsidTr="009D1D5D">
        <w:trPr>
          <w:jc w:val="center"/>
        </w:trPr>
        <w:tc>
          <w:tcPr>
            <w:tcW w:w="10532" w:type="dxa"/>
            <w:gridSpan w:val="9"/>
            <w:shd w:val="clear" w:color="auto" w:fill="FFFF00"/>
          </w:tcPr>
          <w:p w14:paraId="3FD00136"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Уланский район</w:t>
            </w:r>
          </w:p>
        </w:tc>
      </w:tr>
      <w:tr w:rsidR="005E504A" w:rsidRPr="00A4322C" w14:paraId="116FF913" w14:textId="77777777" w:rsidTr="009D1D5D">
        <w:trPr>
          <w:gridAfter w:val="1"/>
          <w:wAfter w:w="12" w:type="dxa"/>
          <w:jc w:val="center"/>
        </w:trPr>
        <w:tc>
          <w:tcPr>
            <w:tcW w:w="988" w:type="dxa"/>
          </w:tcPr>
          <w:p w14:paraId="769C3B0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6291C8EB"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«Сейком», У-Ка</w:t>
            </w:r>
          </w:p>
        </w:tc>
        <w:tc>
          <w:tcPr>
            <w:tcW w:w="2455" w:type="dxa"/>
            <w:gridSpan w:val="4"/>
            <w:tcBorders>
              <w:top w:val="nil"/>
              <w:left w:val="single" w:sz="4" w:space="0" w:color="auto"/>
              <w:bottom w:val="single" w:sz="4" w:space="0" w:color="auto"/>
              <w:right w:val="single" w:sz="4" w:space="0" w:color="auto"/>
            </w:tcBorders>
            <w:shd w:val="clear" w:color="auto" w:fill="auto"/>
          </w:tcPr>
          <w:p w14:paraId="0DD5DAEE"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50,42</w:t>
            </w:r>
          </w:p>
        </w:tc>
        <w:tc>
          <w:tcPr>
            <w:tcW w:w="2077" w:type="dxa"/>
            <w:gridSpan w:val="2"/>
            <w:vAlign w:val="bottom"/>
          </w:tcPr>
          <w:p w14:paraId="603CA417" w14:textId="50DBA869"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2542,18</w:t>
            </w:r>
          </w:p>
        </w:tc>
      </w:tr>
      <w:tr w:rsidR="005E504A" w:rsidRPr="00A4322C" w14:paraId="232E004F" w14:textId="77777777" w:rsidTr="009D1D5D">
        <w:trPr>
          <w:gridAfter w:val="1"/>
          <w:wAfter w:w="12" w:type="dxa"/>
          <w:jc w:val="center"/>
        </w:trPr>
        <w:tc>
          <w:tcPr>
            <w:tcW w:w="988" w:type="dxa"/>
          </w:tcPr>
          <w:p w14:paraId="0FB304E7"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single" w:sz="4" w:space="0" w:color="auto"/>
              <w:bottom w:val="single" w:sz="4" w:space="0" w:color="auto"/>
              <w:right w:val="single" w:sz="4" w:space="0" w:color="auto"/>
            </w:tcBorders>
            <w:shd w:val="clear" w:color="auto" w:fill="auto"/>
          </w:tcPr>
          <w:p w14:paraId="61CFD1D4"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 xml:space="preserve">ТОО "Топливная компания Терминал», У-Ка </w:t>
            </w:r>
          </w:p>
        </w:tc>
        <w:tc>
          <w:tcPr>
            <w:tcW w:w="2455" w:type="dxa"/>
            <w:gridSpan w:val="4"/>
            <w:tcBorders>
              <w:top w:val="nil"/>
              <w:left w:val="single" w:sz="4" w:space="0" w:color="auto"/>
              <w:bottom w:val="single" w:sz="4" w:space="0" w:color="auto"/>
              <w:right w:val="single" w:sz="4" w:space="0" w:color="auto"/>
            </w:tcBorders>
            <w:shd w:val="clear" w:color="auto" w:fill="auto"/>
          </w:tcPr>
          <w:p w14:paraId="7CB1AFE4"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42,69</w:t>
            </w:r>
          </w:p>
        </w:tc>
        <w:tc>
          <w:tcPr>
            <w:tcW w:w="2077" w:type="dxa"/>
            <w:gridSpan w:val="2"/>
            <w:vAlign w:val="bottom"/>
          </w:tcPr>
          <w:p w14:paraId="47B5C406" w14:textId="15D8B776"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1822,44</w:t>
            </w:r>
          </w:p>
        </w:tc>
      </w:tr>
      <w:tr w:rsidR="005E504A" w:rsidRPr="00A4322C" w14:paraId="3003664B" w14:textId="77777777" w:rsidTr="009D1D5D">
        <w:trPr>
          <w:gridAfter w:val="1"/>
          <w:wAfter w:w="12" w:type="dxa"/>
          <w:jc w:val="center"/>
        </w:trPr>
        <w:tc>
          <w:tcPr>
            <w:tcW w:w="988" w:type="dxa"/>
          </w:tcPr>
          <w:p w14:paraId="36CEA04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3</w:t>
            </w:r>
          </w:p>
        </w:tc>
        <w:tc>
          <w:tcPr>
            <w:tcW w:w="5000" w:type="dxa"/>
            <w:tcBorders>
              <w:top w:val="nil"/>
              <w:left w:val="single" w:sz="4" w:space="0" w:color="auto"/>
              <w:bottom w:val="single" w:sz="4" w:space="0" w:color="auto"/>
              <w:right w:val="single" w:sz="4" w:space="0" w:color="auto"/>
            </w:tcBorders>
            <w:shd w:val="clear" w:color="auto" w:fill="auto"/>
          </w:tcPr>
          <w:p w14:paraId="2FE7ABDF"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ИП "Антрацит", У-Ка</w:t>
            </w:r>
          </w:p>
        </w:tc>
        <w:tc>
          <w:tcPr>
            <w:tcW w:w="2455" w:type="dxa"/>
            <w:gridSpan w:val="4"/>
            <w:tcBorders>
              <w:top w:val="nil"/>
              <w:left w:val="single" w:sz="4" w:space="0" w:color="auto"/>
              <w:bottom w:val="single" w:sz="4" w:space="0" w:color="auto"/>
              <w:right w:val="single" w:sz="4" w:space="0" w:color="auto"/>
            </w:tcBorders>
            <w:shd w:val="clear" w:color="auto" w:fill="auto"/>
          </w:tcPr>
          <w:p w14:paraId="65B948F3"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5,46</w:t>
            </w:r>
          </w:p>
        </w:tc>
        <w:tc>
          <w:tcPr>
            <w:tcW w:w="2077" w:type="dxa"/>
            <w:gridSpan w:val="2"/>
            <w:vAlign w:val="bottom"/>
          </w:tcPr>
          <w:p w14:paraId="1030824C" w14:textId="3602F240"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29,8116</w:t>
            </w:r>
          </w:p>
        </w:tc>
      </w:tr>
      <w:tr w:rsidR="005E504A" w:rsidRPr="00A4322C" w14:paraId="7BFA24E4" w14:textId="77777777" w:rsidTr="009D1D5D">
        <w:trPr>
          <w:gridAfter w:val="1"/>
          <w:wAfter w:w="12" w:type="dxa"/>
          <w:jc w:val="center"/>
        </w:trPr>
        <w:tc>
          <w:tcPr>
            <w:tcW w:w="988" w:type="dxa"/>
          </w:tcPr>
          <w:p w14:paraId="0D780611"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4</w:t>
            </w:r>
          </w:p>
        </w:tc>
        <w:tc>
          <w:tcPr>
            <w:tcW w:w="5000" w:type="dxa"/>
            <w:tcBorders>
              <w:top w:val="nil"/>
              <w:left w:val="single" w:sz="4" w:space="0" w:color="auto"/>
              <w:bottom w:val="single" w:sz="4" w:space="0" w:color="auto"/>
              <w:right w:val="single" w:sz="4" w:space="0" w:color="auto"/>
            </w:tcBorders>
            <w:shd w:val="clear" w:color="auto" w:fill="auto"/>
          </w:tcPr>
          <w:p w14:paraId="508D8434"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ИП Азимут, У-Ка</w:t>
            </w:r>
          </w:p>
        </w:tc>
        <w:tc>
          <w:tcPr>
            <w:tcW w:w="2455" w:type="dxa"/>
            <w:gridSpan w:val="4"/>
            <w:tcBorders>
              <w:top w:val="nil"/>
              <w:left w:val="single" w:sz="4" w:space="0" w:color="auto"/>
              <w:bottom w:val="single" w:sz="4" w:space="0" w:color="auto"/>
              <w:right w:val="single" w:sz="4" w:space="0" w:color="auto"/>
            </w:tcBorders>
            <w:shd w:val="clear" w:color="auto" w:fill="auto"/>
          </w:tcPr>
          <w:p w14:paraId="6015AA69"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0,81</w:t>
            </w:r>
          </w:p>
        </w:tc>
        <w:tc>
          <w:tcPr>
            <w:tcW w:w="2077" w:type="dxa"/>
            <w:gridSpan w:val="2"/>
            <w:vAlign w:val="bottom"/>
          </w:tcPr>
          <w:p w14:paraId="3A377116" w14:textId="2A14468F"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0,6561</w:t>
            </w:r>
          </w:p>
        </w:tc>
      </w:tr>
      <w:tr w:rsidR="005E504A" w:rsidRPr="00A4322C" w14:paraId="68CAD399" w14:textId="77777777" w:rsidTr="009D1D5D">
        <w:trPr>
          <w:gridAfter w:val="1"/>
          <w:wAfter w:w="12" w:type="dxa"/>
          <w:jc w:val="center"/>
        </w:trPr>
        <w:tc>
          <w:tcPr>
            <w:tcW w:w="988" w:type="dxa"/>
          </w:tcPr>
          <w:p w14:paraId="46663F1B"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5</w:t>
            </w:r>
          </w:p>
        </w:tc>
        <w:tc>
          <w:tcPr>
            <w:tcW w:w="5000" w:type="dxa"/>
            <w:tcBorders>
              <w:top w:val="nil"/>
              <w:left w:val="single" w:sz="4" w:space="0" w:color="auto"/>
              <w:bottom w:val="single" w:sz="4" w:space="0" w:color="auto"/>
              <w:right w:val="single" w:sz="4" w:space="0" w:color="auto"/>
            </w:tcBorders>
            <w:shd w:val="clear" w:color="auto" w:fill="auto"/>
          </w:tcPr>
          <w:p w14:paraId="5B8FC773"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Шығыс</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Майкубен</w:t>
            </w:r>
            <w:proofErr w:type="spellEnd"/>
            <w:r w:rsidRPr="00A4322C">
              <w:rPr>
                <w:rFonts w:ascii="Times New Roman" w:hAnsi="Times New Roman" w:cs="Times New Roman"/>
                <w:sz w:val="28"/>
                <w:szCs w:val="28"/>
              </w:rPr>
              <w:t>"</w:t>
            </w:r>
          </w:p>
        </w:tc>
        <w:tc>
          <w:tcPr>
            <w:tcW w:w="2455" w:type="dxa"/>
            <w:gridSpan w:val="4"/>
            <w:tcBorders>
              <w:top w:val="nil"/>
              <w:left w:val="single" w:sz="4" w:space="0" w:color="auto"/>
              <w:bottom w:val="single" w:sz="4" w:space="0" w:color="auto"/>
              <w:right w:val="single" w:sz="4" w:space="0" w:color="auto"/>
            </w:tcBorders>
            <w:shd w:val="clear" w:color="auto" w:fill="auto"/>
          </w:tcPr>
          <w:p w14:paraId="35E35C0C"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0,63</w:t>
            </w:r>
          </w:p>
        </w:tc>
        <w:tc>
          <w:tcPr>
            <w:tcW w:w="2077" w:type="dxa"/>
            <w:gridSpan w:val="2"/>
            <w:vAlign w:val="bottom"/>
          </w:tcPr>
          <w:p w14:paraId="6E4F06F5" w14:textId="66E3B676"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0,3969</w:t>
            </w:r>
          </w:p>
        </w:tc>
      </w:tr>
      <w:tr w:rsidR="005E504A" w:rsidRPr="00A4322C" w14:paraId="2AABA80F" w14:textId="77777777" w:rsidTr="009D1D5D">
        <w:trPr>
          <w:jc w:val="center"/>
        </w:trPr>
        <w:tc>
          <w:tcPr>
            <w:tcW w:w="6000" w:type="dxa"/>
            <w:gridSpan w:val="3"/>
            <w:tcBorders>
              <w:right w:val="single" w:sz="4" w:space="0" w:color="auto"/>
            </w:tcBorders>
          </w:tcPr>
          <w:p w14:paraId="3942702F" w14:textId="5476BCCB" w:rsidR="005E504A" w:rsidRPr="00A4322C" w:rsidRDefault="00060A45" w:rsidP="00060A45">
            <w:pPr>
              <w:jc w:val="center"/>
              <w:rPr>
                <w:rFonts w:ascii="Times New Roman" w:hAnsi="Times New Roman" w:cs="Times New Roman"/>
                <w:b/>
                <w:bCs/>
                <w:color w:val="02303E"/>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44D67DFC" w14:textId="72EB7246" w:rsidR="005E504A" w:rsidRPr="00A4322C" w:rsidRDefault="00060A4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93,11</w:t>
            </w:r>
          </w:p>
        </w:tc>
        <w:tc>
          <w:tcPr>
            <w:tcW w:w="2077" w:type="dxa"/>
            <w:gridSpan w:val="2"/>
          </w:tcPr>
          <w:p w14:paraId="73AC0E40" w14:textId="5A714DAB" w:rsidR="005E504A" w:rsidRPr="00A4322C" w:rsidRDefault="00060A4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4364,62</w:t>
            </w:r>
          </w:p>
        </w:tc>
      </w:tr>
      <w:tr w:rsidR="005E504A" w:rsidRPr="00A4322C" w14:paraId="3F6F78B2" w14:textId="77777777" w:rsidTr="009D1D5D">
        <w:trPr>
          <w:jc w:val="center"/>
        </w:trPr>
        <w:tc>
          <w:tcPr>
            <w:tcW w:w="10532" w:type="dxa"/>
            <w:gridSpan w:val="9"/>
            <w:shd w:val="clear" w:color="auto" w:fill="FFFF00"/>
          </w:tcPr>
          <w:p w14:paraId="165B1634"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 xml:space="preserve">г. </w:t>
            </w:r>
            <w:proofErr w:type="spellStart"/>
            <w:r w:rsidRPr="00A4322C">
              <w:rPr>
                <w:rFonts w:ascii="Times New Roman" w:eastAsia="Times New Roman" w:hAnsi="Times New Roman" w:cs="Times New Roman"/>
                <w:color w:val="000000"/>
                <w:sz w:val="28"/>
                <w:szCs w:val="28"/>
                <w:lang w:eastAsia="ru-RU"/>
              </w:rPr>
              <w:t>Риддер</w:t>
            </w:r>
            <w:proofErr w:type="spellEnd"/>
          </w:p>
        </w:tc>
      </w:tr>
      <w:tr w:rsidR="005E504A" w:rsidRPr="00A4322C" w14:paraId="013B3190" w14:textId="77777777" w:rsidTr="009D1D5D">
        <w:trPr>
          <w:gridAfter w:val="1"/>
          <w:wAfter w:w="12" w:type="dxa"/>
          <w:jc w:val="center"/>
        </w:trPr>
        <w:tc>
          <w:tcPr>
            <w:tcW w:w="988" w:type="dxa"/>
          </w:tcPr>
          <w:p w14:paraId="32761A2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77D65408"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 xml:space="preserve"> ТОО "</w:t>
            </w:r>
            <w:proofErr w:type="spellStart"/>
            <w:r w:rsidRPr="00A4322C">
              <w:rPr>
                <w:rFonts w:ascii="Times New Roman" w:hAnsi="Times New Roman" w:cs="Times New Roman"/>
                <w:sz w:val="28"/>
                <w:szCs w:val="28"/>
              </w:rPr>
              <w:t>Перама</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Риддер</w:t>
            </w:r>
            <w:proofErr w:type="spellEnd"/>
          </w:p>
        </w:tc>
        <w:tc>
          <w:tcPr>
            <w:tcW w:w="2455" w:type="dxa"/>
            <w:gridSpan w:val="4"/>
            <w:tcBorders>
              <w:top w:val="nil"/>
              <w:left w:val="single" w:sz="4" w:space="0" w:color="auto"/>
              <w:bottom w:val="single" w:sz="4" w:space="0" w:color="auto"/>
              <w:right w:val="single" w:sz="4" w:space="0" w:color="auto"/>
            </w:tcBorders>
            <w:shd w:val="clear" w:color="auto" w:fill="auto"/>
          </w:tcPr>
          <w:p w14:paraId="7462BF7F"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53,50</w:t>
            </w:r>
          </w:p>
        </w:tc>
        <w:tc>
          <w:tcPr>
            <w:tcW w:w="2077" w:type="dxa"/>
            <w:gridSpan w:val="2"/>
            <w:vAlign w:val="bottom"/>
          </w:tcPr>
          <w:p w14:paraId="0B597070" w14:textId="4AA37CA6"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2862,25</w:t>
            </w:r>
          </w:p>
        </w:tc>
      </w:tr>
      <w:tr w:rsidR="005E504A" w:rsidRPr="00A4322C" w14:paraId="68F6CA6C" w14:textId="77777777" w:rsidTr="009D1D5D">
        <w:trPr>
          <w:gridAfter w:val="1"/>
          <w:wAfter w:w="12" w:type="dxa"/>
          <w:jc w:val="center"/>
        </w:trPr>
        <w:tc>
          <w:tcPr>
            <w:tcW w:w="988" w:type="dxa"/>
          </w:tcPr>
          <w:p w14:paraId="56E90F9E"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single" w:sz="4" w:space="0" w:color="auto"/>
              <w:bottom w:val="single" w:sz="4" w:space="0" w:color="auto"/>
              <w:right w:val="single" w:sz="4" w:space="0" w:color="auto"/>
            </w:tcBorders>
            <w:shd w:val="clear" w:color="auto" w:fill="auto"/>
          </w:tcPr>
          <w:p w14:paraId="460903FB"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 xml:space="preserve">ТОО "Теплоизоляция", </w:t>
            </w:r>
            <w:proofErr w:type="spellStart"/>
            <w:r w:rsidRPr="00A4322C">
              <w:rPr>
                <w:rFonts w:ascii="Times New Roman" w:hAnsi="Times New Roman" w:cs="Times New Roman"/>
                <w:sz w:val="28"/>
                <w:szCs w:val="28"/>
              </w:rPr>
              <w:t>Риддер</w:t>
            </w:r>
            <w:proofErr w:type="spellEnd"/>
          </w:p>
        </w:tc>
        <w:tc>
          <w:tcPr>
            <w:tcW w:w="2455" w:type="dxa"/>
            <w:gridSpan w:val="4"/>
            <w:tcBorders>
              <w:top w:val="nil"/>
              <w:left w:val="single" w:sz="4" w:space="0" w:color="auto"/>
              <w:bottom w:val="single" w:sz="4" w:space="0" w:color="auto"/>
              <w:right w:val="single" w:sz="4" w:space="0" w:color="auto"/>
            </w:tcBorders>
            <w:shd w:val="clear" w:color="auto" w:fill="auto"/>
          </w:tcPr>
          <w:p w14:paraId="62EA827B"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46,50</w:t>
            </w:r>
          </w:p>
        </w:tc>
        <w:tc>
          <w:tcPr>
            <w:tcW w:w="2077" w:type="dxa"/>
            <w:gridSpan w:val="2"/>
            <w:vAlign w:val="bottom"/>
          </w:tcPr>
          <w:p w14:paraId="599CA1C4" w14:textId="7CF1D07B"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2162,25</w:t>
            </w:r>
          </w:p>
        </w:tc>
      </w:tr>
      <w:tr w:rsidR="005E504A" w:rsidRPr="00A4322C" w14:paraId="2A93A7BE" w14:textId="77777777" w:rsidTr="009D1D5D">
        <w:trPr>
          <w:jc w:val="center"/>
        </w:trPr>
        <w:tc>
          <w:tcPr>
            <w:tcW w:w="6000" w:type="dxa"/>
            <w:gridSpan w:val="3"/>
            <w:tcBorders>
              <w:right w:val="single" w:sz="4" w:space="0" w:color="auto"/>
            </w:tcBorders>
          </w:tcPr>
          <w:p w14:paraId="17F51CC6" w14:textId="4D7F9EA2" w:rsidR="005E504A" w:rsidRPr="00A4322C" w:rsidRDefault="00354A33" w:rsidP="00354A33">
            <w:pPr>
              <w:jc w:val="center"/>
              <w:rPr>
                <w:rFonts w:ascii="Times New Roman" w:hAnsi="Times New Roman" w:cs="Times New Roman"/>
                <w:color w:val="02303E"/>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315D98F8"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6EC22F0B" w14:textId="09DF9CD4"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5024,5</w:t>
            </w:r>
          </w:p>
        </w:tc>
      </w:tr>
      <w:tr w:rsidR="005E504A" w:rsidRPr="00A4322C" w14:paraId="2187FC23" w14:textId="77777777" w:rsidTr="009D1D5D">
        <w:trPr>
          <w:jc w:val="center"/>
        </w:trPr>
        <w:tc>
          <w:tcPr>
            <w:tcW w:w="10532" w:type="dxa"/>
            <w:gridSpan w:val="9"/>
            <w:shd w:val="clear" w:color="auto" w:fill="FFFF00"/>
          </w:tcPr>
          <w:p w14:paraId="7D96E97B"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Глубоковский район</w:t>
            </w:r>
          </w:p>
        </w:tc>
      </w:tr>
      <w:tr w:rsidR="005E504A" w:rsidRPr="00A4322C" w14:paraId="4168BB56" w14:textId="77777777" w:rsidTr="009D1D5D">
        <w:trPr>
          <w:gridAfter w:val="1"/>
          <w:wAfter w:w="12" w:type="dxa"/>
          <w:jc w:val="center"/>
        </w:trPr>
        <w:tc>
          <w:tcPr>
            <w:tcW w:w="988" w:type="dxa"/>
          </w:tcPr>
          <w:p w14:paraId="78E0864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vAlign w:val="center"/>
          </w:tcPr>
          <w:p w14:paraId="588C6181"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color w:val="02303E"/>
                <w:sz w:val="28"/>
                <w:szCs w:val="28"/>
              </w:rPr>
              <w:t>ТОО "</w:t>
            </w:r>
            <w:proofErr w:type="spellStart"/>
            <w:r w:rsidRPr="00A4322C">
              <w:rPr>
                <w:rFonts w:ascii="Times New Roman" w:hAnsi="Times New Roman" w:cs="Times New Roman"/>
                <w:color w:val="02303E"/>
                <w:sz w:val="28"/>
                <w:szCs w:val="28"/>
              </w:rPr>
              <w:t>Шемонайха</w:t>
            </w:r>
            <w:proofErr w:type="spellEnd"/>
            <w:r w:rsidRPr="00A4322C">
              <w:rPr>
                <w:rFonts w:ascii="Times New Roman" w:hAnsi="Times New Roman" w:cs="Times New Roman"/>
                <w:color w:val="02303E"/>
                <w:sz w:val="28"/>
                <w:szCs w:val="28"/>
              </w:rPr>
              <w:t xml:space="preserve"> </w:t>
            </w:r>
            <w:proofErr w:type="spellStart"/>
            <w:r w:rsidRPr="00A4322C">
              <w:rPr>
                <w:rFonts w:ascii="Times New Roman" w:hAnsi="Times New Roman" w:cs="Times New Roman"/>
                <w:color w:val="02303E"/>
                <w:sz w:val="28"/>
                <w:szCs w:val="28"/>
              </w:rPr>
              <w:t>отыны</w:t>
            </w:r>
            <w:proofErr w:type="spellEnd"/>
            <w:r w:rsidRPr="00A4322C">
              <w:rPr>
                <w:rFonts w:ascii="Times New Roman" w:hAnsi="Times New Roman" w:cs="Times New Roman"/>
                <w:color w:val="02303E"/>
                <w:sz w:val="28"/>
                <w:szCs w:val="28"/>
              </w:rPr>
              <w:t>", Глубокое</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1C857AB1"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47C09032" w14:textId="54143105"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E504A" w:rsidRPr="00A4322C" w14:paraId="2F636789" w14:textId="77777777" w:rsidTr="009D1D5D">
        <w:trPr>
          <w:jc w:val="center"/>
        </w:trPr>
        <w:tc>
          <w:tcPr>
            <w:tcW w:w="6000" w:type="dxa"/>
            <w:gridSpan w:val="3"/>
            <w:tcBorders>
              <w:right w:val="single" w:sz="4" w:space="0" w:color="auto"/>
            </w:tcBorders>
          </w:tcPr>
          <w:p w14:paraId="75BEEA72" w14:textId="36195DBD" w:rsidR="005E504A" w:rsidRPr="00A4322C" w:rsidRDefault="001E10D4" w:rsidP="001E10D4">
            <w:pPr>
              <w:jc w:val="center"/>
              <w:rPr>
                <w:rFonts w:ascii="Times New Roman" w:hAnsi="Times New Roman" w:cs="Times New Roman"/>
                <w:b/>
                <w:bCs/>
                <w:color w:val="02303E"/>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38351FEF"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6916EBDD" w14:textId="25878547"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59432B0E" w14:textId="77777777" w:rsidTr="009D1D5D">
        <w:trPr>
          <w:jc w:val="center"/>
        </w:trPr>
        <w:tc>
          <w:tcPr>
            <w:tcW w:w="10532" w:type="dxa"/>
            <w:gridSpan w:val="9"/>
            <w:shd w:val="clear" w:color="auto" w:fill="FFFF00"/>
          </w:tcPr>
          <w:p w14:paraId="1387BBFA" w14:textId="74FFE6B5"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Алтайский район</w:t>
            </w:r>
          </w:p>
        </w:tc>
      </w:tr>
      <w:tr w:rsidR="005E504A" w:rsidRPr="00A4322C" w14:paraId="4D19ED7A" w14:textId="77777777" w:rsidTr="009D1D5D">
        <w:trPr>
          <w:gridAfter w:val="1"/>
          <w:wAfter w:w="12" w:type="dxa"/>
          <w:jc w:val="center"/>
        </w:trPr>
        <w:tc>
          <w:tcPr>
            <w:tcW w:w="988" w:type="dxa"/>
          </w:tcPr>
          <w:p w14:paraId="00D78BA3"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68148DA1"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Amangeldy</w:t>
            </w:r>
            <w:proofErr w:type="spellEnd"/>
            <w:r w:rsidRPr="00A4322C">
              <w:rPr>
                <w:rFonts w:ascii="Times New Roman" w:hAnsi="Times New Roman" w:cs="Times New Roman"/>
                <w:sz w:val="28"/>
                <w:szCs w:val="28"/>
              </w:rPr>
              <w:t xml:space="preserve"> TRANS", Алтай</w:t>
            </w:r>
          </w:p>
        </w:tc>
        <w:tc>
          <w:tcPr>
            <w:tcW w:w="2455" w:type="dxa"/>
            <w:gridSpan w:val="4"/>
            <w:tcBorders>
              <w:top w:val="nil"/>
              <w:left w:val="single" w:sz="4" w:space="0" w:color="auto"/>
              <w:bottom w:val="single" w:sz="4" w:space="0" w:color="auto"/>
              <w:right w:val="single" w:sz="4" w:space="0" w:color="auto"/>
            </w:tcBorders>
            <w:shd w:val="clear" w:color="auto" w:fill="auto"/>
          </w:tcPr>
          <w:p w14:paraId="778A5A23"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077" w:type="dxa"/>
            <w:gridSpan w:val="2"/>
          </w:tcPr>
          <w:p w14:paraId="11B0F7AA" w14:textId="0D59005D"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5E504A" w:rsidRPr="00A4322C" w14:paraId="13E8B9E5" w14:textId="77777777" w:rsidTr="009D1D5D">
        <w:trPr>
          <w:gridAfter w:val="1"/>
          <w:wAfter w:w="12" w:type="dxa"/>
          <w:jc w:val="center"/>
        </w:trPr>
        <w:tc>
          <w:tcPr>
            <w:tcW w:w="988" w:type="dxa"/>
          </w:tcPr>
          <w:p w14:paraId="76B84E6A"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single" w:sz="4" w:space="0" w:color="auto"/>
              <w:bottom w:val="single" w:sz="4" w:space="0" w:color="auto"/>
              <w:right w:val="single" w:sz="4" w:space="0" w:color="auto"/>
            </w:tcBorders>
            <w:shd w:val="clear" w:color="auto" w:fill="auto"/>
          </w:tcPr>
          <w:p w14:paraId="17A52455"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Чуприков</w:t>
            </w:r>
            <w:proofErr w:type="spellEnd"/>
            <w:r w:rsidRPr="00A4322C">
              <w:rPr>
                <w:rFonts w:ascii="Times New Roman" w:hAnsi="Times New Roman" w:cs="Times New Roman"/>
                <w:sz w:val="28"/>
                <w:szCs w:val="28"/>
              </w:rPr>
              <w:t xml:space="preserve"> Н.В., Алтай</w:t>
            </w:r>
          </w:p>
        </w:tc>
        <w:tc>
          <w:tcPr>
            <w:tcW w:w="2455" w:type="dxa"/>
            <w:gridSpan w:val="4"/>
            <w:tcBorders>
              <w:top w:val="nil"/>
              <w:left w:val="single" w:sz="4" w:space="0" w:color="auto"/>
              <w:bottom w:val="single" w:sz="4" w:space="0" w:color="auto"/>
              <w:right w:val="single" w:sz="4" w:space="0" w:color="auto"/>
            </w:tcBorders>
            <w:shd w:val="clear" w:color="auto" w:fill="auto"/>
          </w:tcPr>
          <w:p w14:paraId="356F930B"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250,4</w:t>
            </w:r>
          </w:p>
        </w:tc>
        <w:tc>
          <w:tcPr>
            <w:tcW w:w="2077" w:type="dxa"/>
            <w:gridSpan w:val="2"/>
            <w:vAlign w:val="bottom"/>
          </w:tcPr>
          <w:p w14:paraId="1468CF63" w14:textId="369A02A4"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62700,16</w:t>
            </w:r>
          </w:p>
        </w:tc>
      </w:tr>
      <w:tr w:rsidR="005E504A" w:rsidRPr="00A4322C" w14:paraId="5E74428A" w14:textId="77777777" w:rsidTr="009D1D5D">
        <w:trPr>
          <w:gridAfter w:val="1"/>
          <w:wAfter w:w="12" w:type="dxa"/>
          <w:jc w:val="center"/>
        </w:trPr>
        <w:tc>
          <w:tcPr>
            <w:tcW w:w="988" w:type="dxa"/>
          </w:tcPr>
          <w:p w14:paraId="6230511E"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3</w:t>
            </w:r>
          </w:p>
        </w:tc>
        <w:tc>
          <w:tcPr>
            <w:tcW w:w="5000" w:type="dxa"/>
            <w:tcBorders>
              <w:top w:val="nil"/>
              <w:left w:val="single" w:sz="4" w:space="0" w:color="auto"/>
              <w:bottom w:val="single" w:sz="4" w:space="0" w:color="auto"/>
              <w:right w:val="single" w:sz="4" w:space="0" w:color="auto"/>
            </w:tcBorders>
            <w:shd w:val="clear" w:color="auto" w:fill="auto"/>
          </w:tcPr>
          <w:p w14:paraId="72A4DE50"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"Зырян ТЭК", Алтай</w:t>
            </w:r>
          </w:p>
        </w:tc>
        <w:tc>
          <w:tcPr>
            <w:tcW w:w="2455" w:type="dxa"/>
            <w:gridSpan w:val="4"/>
            <w:tcBorders>
              <w:top w:val="nil"/>
              <w:left w:val="single" w:sz="4" w:space="0" w:color="auto"/>
              <w:bottom w:val="single" w:sz="4" w:space="0" w:color="auto"/>
              <w:right w:val="single" w:sz="4" w:space="0" w:color="auto"/>
            </w:tcBorders>
            <w:shd w:val="clear" w:color="auto" w:fill="auto"/>
          </w:tcPr>
          <w:p w14:paraId="39F18AEA"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13830,5</w:t>
            </w:r>
          </w:p>
        </w:tc>
        <w:tc>
          <w:tcPr>
            <w:tcW w:w="2077" w:type="dxa"/>
            <w:gridSpan w:val="2"/>
            <w:vAlign w:val="bottom"/>
          </w:tcPr>
          <w:p w14:paraId="026B038F" w14:textId="277EBF29"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191282730,3</w:t>
            </w:r>
          </w:p>
        </w:tc>
      </w:tr>
      <w:tr w:rsidR="005E504A" w:rsidRPr="00A4322C" w14:paraId="51EBB488" w14:textId="77777777" w:rsidTr="009D1D5D">
        <w:trPr>
          <w:gridAfter w:val="1"/>
          <w:wAfter w:w="12" w:type="dxa"/>
          <w:jc w:val="center"/>
        </w:trPr>
        <w:tc>
          <w:tcPr>
            <w:tcW w:w="988" w:type="dxa"/>
          </w:tcPr>
          <w:p w14:paraId="2D298DD0"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4</w:t>
            </w:r>
          </w:p>
        </w:tc>
        <w:tc>
          <w:tcPr>
            <w:tcW w:w="5000" w:type="dxa"/>
            <w:tcBorders>
              <w:top w:val="nil"/>
              <w:left w:val="single" w:sz="4" w:space="0" w:color="auto"/>
              <w:bottom w:val="single" w:sz="4" w:space="0" w:color="auto"/>
              <w:right w:val="single" w:sz="4" w:space="0" w:color="auto"/>
            </w:tcBorders>
            <w:shd w:val="clear" w:color="auto" w:fill="auto"/>
          </w:tcPr>
          <w:p w14:paraId="2E3241B3"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Алтай</w:t>
            </w:r>
          </w:p>
        </w:tc>
        <w:tc>
          <w:tcPr>
            <w:tcW w:w="2455" w:type="dxa"/>
            <w:gridSpan w:val="4"/>
            <w:tcBorders>
              <w:top w:val="nil"/>
              <w:left w:val="single" w:sz="4" w:space="0" w:color="auto"/>
              <w:bottom w:val="single" w:sz="4" w:space="0" w:color="auto"/>
              <w:right w:val="single" w:sz="4" w:space="0" w:color="auto"/>
            </w:tcBorders>
            <w:shd w:val="clear" w:color="auto" w:fill="auto"/>
          </w:tcPr>
          <w:p w14:paraId="590F4166"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077" w:type="dxa"/>
            <w:gridSpan w:val="2"/>
          </w:tcPr>
          <w:p w14:paraId="394CC9EF" w14:textId="2A6F95C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5E504A" w:rsidRPr="00A4322C" w14:paraId="3B116A4F" w14:textId="77777777" w:rsidTr="009D1D5D">
        <w:trPr>
          <w:jc w:val="center"/>
        </w:trPr>
        <w:tc>
          <w:tcPr>
            <w:tcW w:w="6000" w:type="dxa"/>
            <w:gridSpan w:val="3"/>
            <w:tcBorders>
              <w:right w:val="single" w:sz="4" w:space="0" w:color="auto"/>
            </w:tcBorders>
          </w:tcPr>
          <w:p w14:paraId="0A48DE3F" w14:textId="3AE585F9" w:rsidR="005E504A" w:rsidRPr="00A4322C" w:rsidRDefault="00083546" w:rsidP="00083546">
            <w:pPr>
              <w:jc w:val="center"/>
              <w:rPr>
                <w:rFonts w:ascii="Times New Roman" w:hAnsi="Times New Roman" w:cs="Times New Roman"/>
                <w:b/>
                <w:bCs/>
                <w:color w:val="02303E"/>
                <w:sz w:val="28"/>
                <w:szCs w:val="28"/>
              </w:rPr>
            </w:pPr>
            <w:r w:rsidRPr="00A4322C">
              <w:rPr>
                <w:rFonts w:ascii="Times New Roman" w:hAnsi="Times New Roman" w:cs="Times New Roman"/>
                <w:b/>
                <w:color w:val="000000"/>
                <w:sz w:val="28"/>
                <w:szCs w:val="28"/>
                <w:lang w:val="en-US"/>
              </w:rPr>
              <w:t>CR-</w:t>
            </w:r>
            <w:r w:rsidR="00682AEB" w:rsidRPr="00A4322C">
              <w:rPr>
                <w:rFonts w:ascii="Times New Roman" w:hAnsi="Times New Roman" w:cs="Times New Roman"/>
                <w:b/>
                <w:color w:val="000000"/>
                <w:sz w:val="28"/>
                <w:szCs w:val="28"/>
              </w:rPr>
              <w:t>2</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2882D71A" w14:textId="30B17992" w:rsidR="005E504A" w:rsidRPr="00A4322C" w:rsidRDefault="0008354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14080</w:t>
            </w:r>
          </w:p>
        </w:tc>
        <w:tc>
          <w:tcPr>
            <w:tcW w:w="2077" w:type="dxa"/>
            <w:gridSpan w:val="2"/>
          </w:tcPr>
          <w:p w14:paraId="3E82CD79" w14:textId="1AC4B847"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191345430,4</w:t>
            </w:r>
          </w:p>
        </w:tc>
      </w:tr>
      <w:tr w:rsidR="005E504A" w:rsidRPr="00A4322C" w14:paraId="6B75F45A" w14:textId="77777777" w:rsidTr="009D1D5D">
        <w:trPr>
          <w:jc w:val="center"/>
        </w:trPr>
        <w:tc>
          <w:tcPr>
            <w:tcW w:w="10532" w:type="dxa"/>
            <w:gridSpan w:val="9"/>
            <w:shd w:val="clear" w:color="auto" w:fill="FFFF00"/>
          </w:tcPr>
          <w:p w14:paraId="262819E4" w14:textId="4E477FE2"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Шемонаихинский район</w:t>
            </w:r>
          </w:p>
        </w:tc>
      </w:tr>
      <w:tr w:rsidR="005E504A" w:rsidRPr="00A4322C" w14:paraId="1AD724FC" w14:textId="77777777" w:rsidTr="009D1D5D">
        <w:trPr>
          <w:gridAfter w:val="1"/>
          <w:wAfter w:w="12" w:type="dxa"/>
          <w:jc w:val="center"/>
        </w:trPr>
        <w:tc>
          <w:tcPr>
            <w:tcW w:w="988" w:type="dxa"/>
          </w:tcPr>
          <w:p w14:paraId="272C0733" w14:textId="77777777" w:rsidR="005E504A" w:rsidRPr="00A4322C" w:rsidRDefault="005E504A" w:rsidP="00AB1CAF">
            <w:pPr>
              <w:rPr>
                <w:rFonts w:ascii="Times New Roman" w:hAnsi="Times New Roman" w:cs="Times New Roman"/>
                <w:sz w:val="28"/>
                <w:szCs w:val="28"/>
              </w:rPr>
            </w:pPr>
          </w:p>
        </w:tc>
        <w:tc>
          <w:tcPr>
            <w:tcW w:w="5000" w:type="dxa"/>
            <w:tcBorders>
              <w:top w:val="nil"/>
              <w:left w:val="single" w:sz="4" w:space="0" w:color="auto"/>
              <w:bottom w:val="single" w:sz="4" w:space="0" w:color="auto"/>
              <w:right w:val="single" w:sz="4" w:space="0" w:color="auto"/>
            </w:tcBorders>
            <w:shd w:val="clear" w:color="auto" w:fill="auto"/>
            <w:vAlign w:val="center"/>
          </w:tcPr>
          <w:p w14:paraId="5F1CF595"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color w:val="02303E"/>
                <w:sz w:val="28"/>
                <w:szCs w:val="28"/>
              </w:rPr>
              <w:t>ТОО "</w:t>
            </w:r>
            <w:proofErr w:type="spellStart"/>
            <w:r w:rsidRPr="00A4322C">
              <w:rPr>
                <w:rFonts w:ascii="Times New Roman" w:hAnsi="Times New Roman" w:cs="Times New Roman"/>
                <w:color w:val="02303E"/>
                <w:sz w:val="28"/>
                <w:szCs w:val="28"/>
              </w:rPr>
              <w:t>Шемонайха</w:t>
            </w:r>
            <w:proofErr w:type="spellEnd"/>
            <w:r w:rsidRPr="00A4322C">
              <w:rPr>
                <w:rFonts w:ascii="Times New Roman" w:hAnsi="Times New Roman" w:cs="Times New Roman"/>
                <w:color w:val="02303E"/>
                <w:sz w:val="28"/>
                <w:szCs w:val="28"/>
              </w:rPr>
              <w:t xml:space="preserve"> </w:t>
            </w:r>
            <w:proofErr w:type="spellStart"/>
            <w:r w:rsidRPr="00A4322C">
              <w:rPr>
                <w:rFonts w:ascii="Times New Roman" w:hAnsi="Times New Roman" w:cs="Times New Roman"/>
                <w:color w:val="02303E"/>
                <w:sz w:val="28"/>
                <w:szCs w:val="28"/>
              </w:rPr>
              <w:t>отыны</w:t>
            </w:r>
            <w:proofErr w:type="spellEnd"/>
            <w:r w:rsidRPr="00A4322C">
              <w:rPr>
                <w:rFonts w:ascii="Times New Roman" w:hAnsi="Times New Roman" w:cs="Times New Roman"/>
                <w:color w:val="02303E"/>
                <w:sz w:val="28"/>
                <w:szCs w:val="28"/>
              </w:rPr>
              <w:t>", Шемонаиха</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75064EF6"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0E101A8C" w14:textId="637ED22F"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E504A" w:rsidRPr="00A4322C" w14:paraId="0B7C40D3" w14:textId="77777777" w:rsidTr="009D1D5D">
        <w:trPr>
          <w:jc w:val="center"/>
        </w:trPr>
        <w:tc>
          <w:tcPr>
            <w:tcW w:w="6000" w:type="dxa"/>
            <w:gridSpan w:val="3"/>
            <w:tcBorders>
              <w:right w:val="single" w:sz="4" w:space="0" w:color="auto"/>
            </w:tcBorders>
          </w:tcPr>
          <w:p w14:paraId="3ED4139E" w14:textId="4D223BCC" w:rsidR="005E504A" w:rsidRPr="00A4322C" w:rsidRDefault="00FD57D2" w:rsidP="00FD57D2">
            <w:pPr>
              <w:jc w:val="center"/>
              <w:rPr>
                <w:rFonts w:ascii="Times New Roman" w:hAnsi="Times New Roman" w:cs="Times New Roman"/>
                <w:b/>
                <w:bCs/>
                <w:color w:val="02303E"/>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690179D9"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78AC77C9" w14:textId="5060E2A3"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0F5C3FB2" w14:textId="77777777" w:rsidTr="009D1D5D">
        <w:trPr>
          <w:jc w:val="center"/>
        </w:trPr>
        <w:tc>
          <w:tcPr>
            <w:tcW w:w="10532" w:type="dxa"/>
            <w:gridSpan w:val="9"/>
            <w:shd w:val="clear" w:color="auto" w:fill="FFFF00"/>
          </w:tcPr>
          <w:p w14:paraId="38CF9A39"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proofErr w:type="spellStart"/>
            <w:r w:rsidRPr="00A4322C">
              <w:rPr>
                <w:rFonts w:ascii="Times New Roman" w:eastAsia="Times New Roman" w:hAnsi="Times New Roman" w:cs="Times New Roman"/>
                <w:color w:val="000000"/>
                <w:sz w:val="28"/>
                <w:szCs w:val="28"/>
                <w:lang w:eastAsia="ru-RU"/>
              </w:rPr>
              <w:lastRenderedPageBreak/>
              <w:t>Курчумский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5E504A" w:rsidRPr="00A4322C" w14:paraId="02BC0E06" w14:textId="77777777" w:rsidTr="009D1D5D">
        <w:trPr>
          <w:gridAfter w:val="1"/>
          <w:wAfter w:w="12" w:type="dxa"/>
          <w:jc w:val="center"/>
        </w:trPr>
        <w:tc>
          <w:tcPr>
            <w:tcW w:w="988" w:type="dxa"/>
          </w:tcPr>
          <w:p w14:paraId="610451F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7DC9B424"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Курчум</w:t>
            </w:r>
          </w:p>
        </w:tc>
        <w:tc>
          <w:tcPr>
            <w:tcW w:w="2455" w:type="dxa"/>
            <w:gridSpan w:val="4"/>
            <w:tcBorders>
              <w:top w:val="nil"/>
              <w:left w:val="single" w:sz="4" w:space="0" w:color="auto"/>
              <w:bottom w:val="single" w:sz="4" w:space="0" w:color="auto"/>
              <w:right w:val="single" w:sz="4" w:space="0" w:color="auto"/>
            </w:tcBorders>
            <w:shd w:val="clear" w:color="auto" w:fill="auto"/>
          </w:tcPr>
          <w:p w14:paraId="3E10BE7E"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100</w:t>
            </w:r>
          </w:p>
        </w:tc>
        <w:tc>
          <w:tcPr>
            <w:tcW w:w="2077" w:type="dxa"/>
            <w:gridSpan w:val="2"/>
          </w:tcPr>
          <w:p w14:paraId="2368B387" w14:textId="47F87103"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E504A" w:rsidRPr="00A4322C" w14:paraId="3E587EC9" w14:textId="77777777" w:rsidTr="009D1D5D">
        <w:trPr>
          <w:gridAfter w:val="1"/>
          <w:wAfter w:w="12" w:type="dxa"/>
          <w:jc w:val="center"/>
        </w:trPr>
        <w:tc>
          <w:tcPr>
            <w:tcW w:w="988" w:type="dxa"/>
          </w:tcPr>
          <w:p w14:paraId="0372B6B4"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single" w:sz="4" w:space="0" w:color="auto"/>
              <w:bottom w:val="single" w:sz="4" w:space="0" w:color="auto"/>
              <w:right w:val="single" w:sz="4" w:space="0" w:color="auto"/>
            </w:tcBorders>
            <w:shd w:val="clear" w:color="auto" w:fill="auto"/>
          </w:tcPr>
          <w:p w14:paraId="62D7C58C" w14:textId="77777777" w:rsidR="005E504A" w:rsidRPr="00A4322C" w:rsidRDefault="005E504A" w:rsidP="00AB1CAF">
            <w:pPr>
              <w:rPr>
                <w:rFonts w:ascii="Times New Roman" w:hAnsi="Times New Roman" w:cs="Times New Roman"/>
                <w:color w:val="02303E"/>
                <w:sz w:val="28"/>
                <w:szCs w:val="28"/>
              </w:rPr>
            </w:pPr>
            <w:r w:rsidRPr="00A4322C">
              <w:rPr>
                <w:rFonts w:ascii="Times New Roman" w:hAnsi="Times New Roman" w:cs="Times New Roman"/>
                <w:sz w:val="28"/>
                <w:szCs w:val="28"/>
              </w:rPr>
              <w:t>ТОО "Зырян ТЭК", Алтай</w:t>
            </w:r>
          </w:p>
        </w:tc>
        <w:tc>
          <w:tcPr>
            <w:tcW w:w="2455" w:type="dxa"/>
            <w:gridSpan w:val="4"/>
            <w:tcBorders>
              <w:top w:val="nil"/>
              <w:left w:val="single" w:sz="4" w:space="0" w:color="auto"/>
              <w:bottom w:val="single" w:sz="4" w:space="0" w:color="auto"/>
              <w:right w:val="single" w:sz="4" w:space="0" w:color="auto"/>
            </w:tcBorders>
            <w:shd w:val="clear" w:color="auto" w:fill="auto"/>
          </w:tcPr>
          <w:p w14:paraId="0AC27880"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0</w:t>
            </w:r>
          </w:p>
        </w:tc>
        <w:tc>
          <w:tcPr>
            <w:tcW w:w="2077" w:type="dxa"/>
            <w:gridSpan w:val="2"/>
          </w:tcPr>
          <w:p w14:paraId="6195793A" w14:textId="21144DDE"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5E504A" w:rsidRPr="00A4322C" w14:paraId="6E99901D" w14:textId="77777777" w:rsidTr="009D1D5D">
        <w:trPr>
          <w:jc w:val="center"/>
        </w:trPr>
        <w:tc>
          <w:tcPr>
            <w:tcW w:w="6000" w:type="dxa"/>
            <w:gridSpan w:val="3"/>
            <w:tcBorders>
              <w:right w:val="single" w:sz="4" w:space="0" w:color="auto"/>
            </w:tcBorders>
          </w:tcPr>
          <w:p w14:paraId="2576CB75" w14:textId="6F3ABEEE" w:rsidR="005E504A" w:rsidRPr="00A4322C" w:rsidRDefault="00EB3ABC" w:rsidP="00EB3ABC">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5968101C"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083EDC64" w14:textId="74B1EA67"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264070D3" w14:textId="77777777" w:rsidTr="009D1D5D">
        <w:trPr>
          <w:jc w:val="center"/>
        </w:trPr>
        <w:tc>
          <w:tcPr>
            <w:tcW w:w="10532" w:type="dxa"/>
            <w:gridSpan w:val="9"/>
            <w:shd w:val="clear" w:color="auto" w:fill="FFFF00"/>
          </w:tcPr>
          <w:p w14:paraId="143A93B0"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Самарский район</w:t>
            </w:r>
          </w:p>
        </w:tc>
      </w:tr>
      <w:tr w:rsidR="005E504A" w:rsidRPr="00A4322C" w14:paraId="0BDDAD1E" w14:textId="77777777" w:rsidTr="009D1D5D">
        <w:trPr>
          <w:gridAfter w:val="1"/>
          <w:wAfter w:w="12" w:type="dxa"/>
          <w:jc w:val="center"/>
        </w:trPr>
        <w:tc>
          <w:tcPr>
            <w:tcW w:w="988" w:type="dxa"/>
          </w:tcPr>
          <w:p w14:paraId="113516BD"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3CB5FA1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Самар</w:t>
            </w:r>
            <w:proofErr w:type="spellEnd"/>
          </w:p>
        </w:tc>
        <w:tc>
          <w:tcPr>
            <w:tcW w:w="2455" w:type="dxa"/>
            <w:gridSpan w:val="4"/>
            <w:tcBorders>
              <w:top w:val="nil"/>
              <w:left w:val="single" w:sz="4" w:space="0" w:color="auto"/>
              <w:bottom w:val="single" w:sz="4" w:space="0" w:color="auto"/>
              <w:right w:val="single" w:sz="4" w:space="0" w:color="auto"/>
            </w:tcBorders>
            <w:shd w:val="clear" w:color="auto" w:fill="auto"/>
          </w:tcPr>
          <w:p w14:paraId="2C4855B8"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78,4</w:t>
            </w:r>
          </w:p>
        </w:tc>
        <w:tc>
          <w:tcPr>
            <w:tcW w:w="2077" w:type="dxa"/>
            <w:gridSpan w:val="2"/>
            <w:vAlign w:val="bottom"/>
          </w:tcPr>
          <w:p w14:paraId="6E0D3601" w14:textId="2D1AC6EF"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6146,56</w:t>
            </w:r>
          </w:p>
        </w:tc>
      </w:tr>
      <w:tr w:rsidR="005E504A" w:rsidRPr="00A4322C" w14:paraId="29CD4C44" w14:textId="77777777" w:rsidTr="009D1D5D">
        <w:trPr>
          <w:gridAfter w:val="1"/>
          <w:wAfter w:w="12" w:type="dxa"/>
          <w:jc w:val="center"/>
        </w:trPr>
        <w:tc>
          <w:tcPr>
            <w:tcW w:w="988" w:type="dxa"/>
          </w:tcPr>
          <w:p w14:paraId="524708FA"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single" w:sz="4" w:space="0" w:color="auto"/>
              <w:bottom w:val="single" w:sz="4" w:space="0" w:color="auto"/>
              <w:right w:val="single" w:sz="4" w:space="0" w:color="auto"/>
            </w:tcBorders>
            <w:shd w:val="clear" w:color="auto" w:fill="auto"/>
          </w:tcPr>
          <w:p w14:paraId="0A3037B0"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Жотабаева</w:t>
            </w:r>
            <w:proofErr w:type="spellEnd"/>
            <w:r w:rsidRPr="00A4322C">
              <w:rPr>
                <w:rFonts w:ascii="Times New Roman" w:hAnsi="Times New Roman" w:cs="Times New Roman"/>
                <w:sz w:val="28"/>
                <w:szCs w:val="28"/>
              </w:rPr>
              <w:t xml:space="preserve"> Н.К.</w:t>
            </w:r>
          </w:p>
        </w:tc>
        <w:tc>
          <w:tcPr>
            <w:tcW w:w="2455" w:type="dxa"/>
            <w:gridSpan w:val="4"/>
            <w:tcBorders>
              <w:top w:val="nil"/>
              <w:left w:val="single" w:sz="4" w:space="0" w:color="auto"/>
              <w:bottom w:val="single" w:sz="4" w:space="0" w:color="auto"/>
              <w:right w:val="single" w:sz="4" w:space="0" w:color="auto"/>
            </w:tcBorders>
            <w:shd w:val="clear" w:color="auto" w:fill="auto"/>
          </w:tcPr>
          <w:p w14:paraId="76D51EBF"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21,6</w:t>
            </w:r>
          </w:p>
        </w:tc>
        <w:tc>
          <w:tcPr>
            <w:tcW w:w="2077" w:type="dxa"/>
            <w:gridSpan w:val="2"/>
            <w:vAlign w:val="bottom"/>
          </w:tcPr>
          <w:p w14:paraId="69096DFC" w14:textId="774E92AA"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466,56</w:t>
            </w:r>
          </w:p>
        </w:tc>
      </w:tr>
      <w:tr w:rsidR="005E504A" w:rsidRPr="00A4322C" w14:paraId="73365356" w14:textId="77777777" w:rsidTr="009D1D5D">
        <w:trPr>
          <w:jc w:val="center"/>
        </w:trPr>
        <w:tc>
          <w:tcPr>
            <w:tcW w:w="6000" w:type="dxa"/>
            <w:gridSpan w:val="3"/>
            <w:tcBorders>
              <w:right w:val="single" w:sz="4" w:space="0" w:color="auto"/>
            </w:tcBorders>
          </w:tcPr>
          <w:p w14:paraId="74491FAD" w14:textId="790967CD" w:rsidR="005E504A" w:rsidRPr="00A4322C" w:rsidRDefault="00FD0D1C" w:rsidP="00FD0D1C">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34511EBE" w14:textId="77777777" w:rsidR="005E504A" w:rsidRPr="00A4322C" w:rsidRDefault="005E504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27153245" w14:textId="13B54A18"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6613,12</w:t>
            </w:r>
          </w:p>
        </w:tc>
      </w:tr>
      <w:tr w:rsidR="005E504A" w:rsidRPr="00A4322C" w14:paraId="45EF6E26" w14:textId="77777777" w:rsidTr="009D1D5D">
        <w:trPr>
          <w:jc w:val="center"/>
        </w:trPr>
        <w:tc>
          <w:tcPr>
            <w:tcW w:w="10532" w:type="dxa"/>
            <w:gridSpan w:val="9"/>
            <w:shd w:val="clear" w:color="auto" w:fill="FFFF00"/>
          </w:tcPr>
          <w:p w14:paraId="0627F505"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Катон-Карагайский район</w:t>
            </w:r>
          </w:p>
        </w:tc>
      </w:tr>
      <w:tr w:rsidR="005E504A" w:rsidRPr="00A4322C" w14:paraId="5AB003DA" w14:textId="77777777" w:rsidTr="009D1D5D">
        <w:trPr>
          <w:gridAfter w:val="1"/>
          <w:wAfter w:w="12" w:type="dxa"/>
          <w:jc w:val="center"/>
        </w:trPr>
        <w:tc>
          <w:tcPr>
            <w:tcW w:w="988" w:type="dxa"/>
          </w:tcPr>
          <w:p w14:paraId="0D617D87"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single" w:sz="4" w:space="0" w:color="auto"/>
              <w:bottom w:val="single" w:sz="4" w:space="0" w:color="auto"/>
              <w:right w:val="single" w:sz="4" w:space="0" w:color="auto"/>
            </w:tcBorders>
            <w:shd w:val="clear" w:color="auto" w:fill="auto"/>
          </w:tcPr>
          <w:p w14:paraId="70194FB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ТОО "Зырян ТЭК", Алтай</w:t>
            </w: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16146871"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27F770D3" w14:textId="4DE7E119"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E504A" w:rsidRPr="00A4322C" w14:paraId="7FF4AC1F" w14:textId="77777777" w:rsidTr="009D1D5D">
        <w:trPr>
          <w:jc w:val="center"/>
        </w:trPr>
        <w:tc>
          <w:tcPr>
            <w:tcW w:w="6000" w:type="dxa"/>
            <w:gridSpan w:val="3"/>
          </w:tcPr>
          <w:p w14:paraId="2D909AB0" w14:textId="329A6F75" w:rsidR="005E504A" w:rsidRPr="00A4322C" w:rsidRDefault="002B27BA" w:rsidP="002B27BA">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Pr>
          <w:p w14:paraId="1F8B1946" w14:textId="77777777"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tcBorders>
              <w:top w:val="nil"/>
              <w:left w:val="single" w:sz="4" w:space="0" w:color="auto"/>
              <w:bottom w:val="single" w:sz="4" w:space="0" w:color="auto"/>
              <w:right w:val="single" w:sz="4" w:space="0" w:color="auto"/>
            </w:tcBorders>
            <w:shd w:val="clear" w:color="auto" w:fill="auto"/>
            <w:vAlign w:val="center"/>
          </w:tcPr>
          <w:p w14:paraId="365542E9" w14:textId="4A38C96A" w:rsidR="005E504A" w:rsidRPr="00A4322C" w:rsidRDefault="005E504A"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7EC05118" w14:textId="77777777" w:rsidTr="009D1D5D">
        <w:trPr>
          <w:jc w:val="center"/>
        </w:trPr>
        <w:tc>
          <w:tcPr>
            <w:tcW w:w="10532" w:type="dxa"/>
            <w:gridSpan w:val="9"/>
            <w:shd w:val="clear" w:color="auto" w:fill="FFFF00"/>
          </w:tcPr>
          <w:p w14:paraId="687C2C67" w14:textId="77777777" w:rsidR="005E504A" w:rsidRPr="00A4322C" w:rsidRDefault="005E504A" w:rsidP="00AB1CAF">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bCs/>
                <w:sz w:val="28"/>
                <w:szCs w:val="28"/>
              </w:rPr>
              <w:t>Актюбинская область</w:t>
            </w:r>
          </w:p>
        </w:tc>
      </w:tr>
      <w:tr w:rsidR="005E504A" w:rsidRPr="00A4322C" w14:paraId="3C89A5ED" w14:textId="77777777" w:rsidTr="009D1D5D">
        <w:trPr>
          <w:trHeight w:val="232"/>
          <w:jc w:val="center"/>
        </w:trPr>
        <w:tc>
          <w:tcPr>
            <w:tcW w:w="10532" w:type="dxa"/>
            <w:gridSpan w:val="9"/>
            <w:shd w:val="clear" w:color="auto" w:fill="FFFF00"/>
          </w:tcPr>
          <w:p w14:paraId="53A0026B"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г. Актобе</w:t>
            </w:r>
          </w:p>
        </w:tc>
      </w:tr>
      <w:tr w:rsidR="005E504A" w:rsidRPr="00A4322C" w14:paraId="7AB0B6DB" w14:textId="77777777" w:rsidTr="009D1D5D">
        <w:trPr>
          <w:gridAfter w:val="1"/>
          <w:wAfter w:w="12" w:type="dxa"/>
          <w:jc w:val="center"/>
        </w:trPr>
        <w:tc>
          <w:tcPr>
            <w:tcW w:w="988" w:type="dxa"/>
          </w:tcPr>
          <w:p w14:paraId="07AF53E3"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Pr>
          <w:p w14:paraId="6C31D652"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ИП «Амиров»</w:t>
            </w:r>
          </w:p>
        </w:tc>
        <w:tc>
          <w:tcPr>
            <w:tcW w:w="2455" w:type="dxa"/>
            <w:gridSpan w:val="4"/>
          </w:tcPr>
          <w:p w14:paraId="4EF8041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5,90796</w:t>
            </w:r>
          </w:p>
        </w:tc>
        <w:tc>
          <w:tcPr>
            <w:tcW w:w="2077" w:type="dxa"/>
            <w:gridSpan w:val="2"/>
          </w:tcPr>
          <w:p w14:paraId="1BC1F3BF"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34,90399</w:t>
            </w:r>
          </w:p>
        </w:tc>
      </w:tr>
      <w:tr w:rsidR="005E504A" w:rsidRPr="00A4322C" w14:paraId="4AF22799" w14:textId="77777777" w:rsidTr="009D1D5D">
        <w:trPr>
          <w:gridAfter w:val="1"/>
          <w:wAfter w:w="12" w:type="dxa"/>
          <w:jc w:val="center"/>
        </w:trPr>
        <w:tc>
          <w:tcPr>
            <w:tcW w:w="988" w:type="dxa"/>
          </w:tcPr>
          <w:p w14:paraId="6863F2E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Pr>
          <w:p w14:paraId="5D6A9827"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Алға-Батыс</w:t>
            </w:r>
            <w:proofErr w:type="spellEnd"/>
            <w:r w:rsidRPr="00A4322C">
              <w:rPr>
                <w:rFonts w:ascii="Times New Roman" w:hAnsi="Times New Roman" w:cs="Times New Roman"/>
                <w:sz w:val="28"/>
                <w:szCs w:val="28"/>
              </w:rPr>
              <w:t>/71»</w:t>
            </w:r>
          </w:p>
        </w:tc>
        <w:tc>
          <w:tcPr>
            <w:tcW w:w="2455" w:type="dxa"/>
            <w:gridSpan w:val="4"/>
          </w:tcPr>
          <w:p w14:paraId="5D5C0342"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94,09204</w:t>
            </w:r>
          </w:p>
        </w:tc>
        <w:tc>
          <w:tcPr>
            <w:tcW w:w="2077" w:type="dxa"/>
            <w:gridSpan w:val="2"/>
          </w:tcPr>
          <w:p w14:paraId="2DF5D4D1"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8853,312</w:t>
            </w:r>
          </w:p>
        </w:tc>
      </w:tr>
      <w:tr w:rsidR="005E504A" w:rsidRPr="00A4322C" w14:paraId="02568088" w14:textId="77777777" w:rsidTr="009D1D5D">
        <w:trPr>
          <w:jc w:val="center"/>
        </w:trPr>
        <w:tc>
          <w:tcPr>
            <w:tcW w:w="6000" w:type="dxa"/>
            <w:gridSpan w:val="3"/>
          </w:tcPr>
          <w:p w14:paraId="7E80ABAE" w14:textId="356E5A43" w:rsidR="005E504A" w:rsidRPr="00A4322C" w:rsidRDefault="006F1F40" w:rsidP="009A4912">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Pr>
          <w:p w14:paraId="29472454" w14:textId="0E77C75B" w:rsidR="005E504A" w:rsidRPr="00A4322C" w:rsidRDefault="009A4912"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94,09</w:t>
            </w:r>
          </w:p>
        </w:tc>
        <w:tc>
          <w:tcPr>
            <w:tcW w:w="2077" w:type="dxa"/>
            <w:gridSpan w:val="2"/>
          </w:tcPr>
          <w:p w14:paraId="29497692" w14:textId="30EB8E09" w:rsidR="005E504A" w:rsidRPr="00A4322C" w:rsidRDefault="009A4912"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8853,3</w:t>
            </w:r>
          </w:p>
        </w:tc>
      </w:tr>
      <w:tr w:rsidR="005E504A" w:rsidRPr="00A4322C" w14:paraId="102B4413" w14:textId="77777777" w:rsidTr="009D1D5D">
        <w:trPr>
          <w:jc w:val="center"/>
        </w:trPr>
        <w:tc>
          <w:tcPr>
            <w:tcW w:w="10532" w:type="dxa"/>
            <w:gridSpan w:val="9"/>
            <w:shd w:val="clear" w:color="auto" w:fill="FFFF00"/>
          </w:tcPr>
          <w:p w14:paraId="4B8D8B71" w14:textId="77777777" w:rsidR="005E504A" w:rsidRPr="00A4322C" w:rsidRDefault="005E504A"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Мартукский район</w:t>
            </w:r>
          </w:p>
        </w:tc>
      </w:tr>
      <w:tr w:rsidR="005E504A" w:rsidRPr="00A4322C" w14:paraId="65B3E535" w14:textId="77777777" w:rsidTr="009D1D5D">
        <w:trPr>
          <w:gridAfter w:val="1"/>
          <w:wAfter w:w="12" w:type="dxa"/>
          <w:jc w:val="center"/>
        </w:trPr>
        <w:tc>
          <w:tcPr>
            <w:tcW w:w="988" w:type="dxa"/>
          </w:tcPr>
          <w:p w14:paraId="66DF4519"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Borders>
              <w:top w:val="nil"/>
              <w:left w:val="nil"/>
              <w:bottom w:val="single" w:sz="4" w:space="0" w:color="auto"/>
              <w:right w:val="single" w:sz="4" w:space="0" w:color="auto"/>
            </w:tcBorders>
            <w:shd w:val="clear" w:color="auto" w:fill="auto"/>
            <w:vAlign w:val="bottom"/>
          </w:tcPr>
          <w:p w14:paraId="1E6AB2C4" w14:textId="77777777" w:rsidR="005E504A" w:rsidRPr="00A4322C" w:rsidRDefault="005E504A"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КХ «</w:t>
            </w:r>
            <w:proofErr w:type="spellStart"/>
            <w:r w:rsidRPr="00A4322C">
              <w:rPr>
                <w:rFonts w:ascii="Times New Roman" w:eastAsia="Times New Roman" w:hAnsi="Times New Roman" w:cs="Times New Roman"/>
                <w:color w:val="000000"/>
                <w:sz w:val="28"/>
                <w:szCs w:val="28"/>
                <w:lang w:eastAsia="ru-RU"/>
              </w:rPr>
              <w:t>Қараағаш</w:t>
            </w:r>
            <w:proofErr w:type="spellEnd"/>
            <w:r w:rsidRPr="00A4322C">
              <w:rPr>
                <w:rFonts w:ascii="Times New Roman" w:eastAsia="Times New Roman" w:hAnsi="Times New Roman" w:cs="Times New Roman"/>
                <w:color w:val="000000"/>
                <w:sz w:val="28"/>
                <w:szCs w:val="28"/>
                <w:lang w:eastAsia="ru-RU"/>
              </w:rPr>
              <w:t>»</w:t>
            </w:r>
          </w:p>
        </w:tc>
        <w:tc>
          <w:tcPr>
            <w:tcW w:w="2455" w:type="dxa"/>
            <w:gridSpan w:val="4"/>
            <w:tcBorders>
              <w:top w:val="nil"/>
              <w:left w:val="nil"/>
              <w:bottom w:val="single" w:sz="4" w:space="0" w:color="auto"/>
              <w:right w:val="single" w:sz="4" w:space="0" w:color="auto"/>
            </w:tcBorders>
            <w:shd w:val="clear" w:color="auto" w:fill="auto"/>
            <w:vAlign w:val="center"/>
          </w:tcPr>
          <w:p w14:paraId="7E58C524"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12,9</w:t>
            </w:r>
          </w:p>
        </w:tc>
        <w:tc>
          <w:tcPr>
            <w:tcW w:w="2077" w:type="dxa"/>
            <w:gridSpan w:val="2"/>
            <w:tcBorders>
              <w:top w:val="single" w:sz="4" w:space="0" w:color="auto"/>
              <w:left w:val="nil"/>
              <w:bottom w:val="single" w:sz="4" w:space="0" w:color="auto"/>
              <w:right w:val="single" w:sz="4" w:space="0" w:color="auto"/>
            </w:tcBorders>
            <w:vAlign w:val="center"/>
          </w:tcPr>
          <w:p w14:paraId="2E900245"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166,8</w:t>
            </w:r>
          </w:p>
        </w:tc>
      </w:tr>
      <w:tr w:rsidR="005E504A" w:rsidRPr="00A4322C" w14:paraId="38C2F0E6" w14:textId="77777777" w:rsidTr="009D1D5D">
        <w:trPr>
          <w:gridAfter w:val="1"/>
          <w:wAfter w:w="12" w:type="dxa"/>
          <w:jc w:val="center"/>
        </w:trPr>
        <w:tc>
          <w:tcPr>
            <w:tcW w:w="988" w:type="dxa"/>
          </w:tcPr>
          <w:p w14:paraId="416D21C8"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2</w:t>
            </w:r>
          </w:p>
        </w:tc>
        <w:tc>
          <w:tcPr>
            <w:tcW w:w="5000" w:type="dxa"/>
            <w:tcBorders>
              <w:top w:val="nil"/>
              <w:left w:val="nil"/>
              <w:bottom w:val="single" w:sz="4" w:space="0" w:color="auto"/>
              <w:right w:val="single" w:sz="4" w:space="0" w:color="auto"/>
            </w:tcBorders>
            <w:shd w:val="clear" w:color="auto" w:fill="auto"/>
            <w:vAlign w:val="bottom"/>
          </w:tcPr>
          <w:p w14:paraId="12B5D558" w14:textId="77777777" w:rsidR="005E504A" w:rsidRPr="00A4322C" w:rsidRDefault="005E504A" w:rsidP="00AB1CAF">
            <w:pPr>
              <w:rPr>
                <w:rFonts w:ascii="Times New Roman" w:hAnsi="Times New Roman" w:cs="Times New Roman"/>
                <w:sz w:val="28"/>
                <w:szCs w:val="28"/>
              </w:rPr>
            </w:pPr>
            <w:bookmarkStart w:id="6" w:name="_Hlk144400442"/>
            <w:r w:rsidRPr="00A4322C">
              <w:rPr>
                <w:rFonts w:ascii="Times New Roman" w:eastAsia="Times New Roman" w:hAnsi="Times New Roman" w:cs="Times New Roman"/>
                <w:color w:val="000000"/>
                <w:sz w:val="28"/>
                <w:szCs w:val="28"/>
                <w:lang w:eastAsia="ru-RU"/>
              </w:rPr>
              <w:t>ТОО «</w:t>
            </w:r>
            <w:proofErr w:type="spellStart"/>
            <w:r w:rsidRPr="00A4322C">
              <w:rPr>
                <w:rFonts w:ascii="Times New Roman" w:eastAsia="Times New Roman" w:hAnsi="Times New Roman" w:cs="Times New Roman"/>
                <w:color w:val="000000"/>
                <w:sz w:val="28"/>
                <w:szCs w:val="28"/>
                <w:lang w:eastAsia="ru-RU"/>
              </w:rPr>
              <w:t>Кандула</w:t>
            </w:r>
            <w:proofErr w:type="spellEnd"/>
            <w:r w:rsidRPr="00A4322C">
              <w:rPr>
                <w:rFonts w:ascii="Times New Roman" w:eastAsia="Times New Roman" w:hAnsi="Times New Roman" w:cs="Times New Roman"/>
                <w:color w:val="000000"/>
                <w:sz w:val="28"/>
                <w:szCs w:val="28"/>
                <w:lang w:eastAsia="ru-RU"/>
              </w:rPr>
              <w:t>»</w:t>
            </w:r>
            <w:bookmarkEnd w:id="6"/>
          </w:p>
        </w:tc>
        <w:tc>
          <w:tcPr>
            <w:tcW w:w="2455" w:type="dxa"/>
            <w:gridSpan w:val="4"/>
            <w:tcBorders>
              <w:top w:val="nil"/>
              <w:left w:val="nil"/>
              <w:bottom w:val="single" w:sz="4" w:space="0" w:color="auto"/>
              <w:right w:val="single" w:sz="4" w:space="0" w:color="auto"/>
            </w:tcBorders>
            <w:shd w:val="clear" w:color="auto" w:fill="auto"/>
            <w:vAlign w:val="center"/>
          </w:tcPr>
          <w:p w14:paraId="64C642B8"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Cs/>
                <w:sz w:val="28"/>
                <w:szCs w:val="28"/>
                <w:lang w:eastAsia="ru-RU"/>
              </w:rPr>
              <w:t>87,09</w:t>
            </w:r>
          </w:p>
        </w:tc>
        <w:tc>
          <w:tcPr>
            <w:tcW w:w="2077" w:type="dxa"/>
            <w:gridSpan w:val="2"/>
            <w:tcBorders>
              <w:top w:val="nil"/>
              <w:left w:val="nil"/>
              <w:bottom w:val="single" w:sz="4" w:space="0" w:color="auto"/>
              <w:right w:val="single" w:sz="4" w:space="0" w:color="auto"/>
            </w:tcBorders>
            <w:vAlign w:val="center"/>
          </w:tcPr>
          <w:p w14:paraId="24FA7E1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Cs/>
                <w:sz w:val="28"/>
                <w:szCs w:val="28"/>
                <w:lang w:eastAsia="ru-RU"/>
              </w:rPr>
              <w:t>7583,9</w:t>
            </w:r>
          </w:p>
        </w:tc>
      </w:tr>
      <w:tr w:rsidR="005E504A" w:rsidRPr="00A4322C" w14:paraId="09EA6F88" w14:textId="77777777" w:rsidTr="009D1D5D">
        <w:trPr>
          <w:jc w:val="center"/>
        </w:trPr>
        <w:tc>
          <w:tcPr>
            <w:tcW w:w="6000" w:type="dxa"/>
            <w:gridSpan w:val="3"/>
            <w:tcBorders>
              <w:right w:val="single" w:sz="4" w:space="0" w:color="auto"/>
            </w:tcBorders>
          </w:tcPr>
          <w:p w14:paraId="0A88B449" w14:textId="65899607" w:rsidR="005E504A" w:rsidRPr="00A4322C" w:rsidRDefault="006F1F40" w:rsidP="006F1F4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nil"/>
              <w:bottom w:val="single" w:sz="4" w:space="0" w:color="auto"/>
              <w:right w:val="single" w:sz="4" w:space="0" w:color="auto"/>
            </w:tcBorders>
            <w:shd w:val="clear" w:color="auto" w:fill="auto"/>
            <w:vAlign w:val="center"/>
          </w:tcPr>
          <w:p w14:paraId="397907B2" w14:textId="792EAC89" w:rsidR="005E504A" w:rsidRPr="00A4322C" w:rsidRDefault="006F1F40" w:rsidP="00AB1CAF">
            <w:pPr>
              <w:rPr>
                <w:rFonts w:ascii="Times New Roman" w:eastAsia="Times New Roman" w:hAnsi="Times New Roman" w:cs="Times New Roman"/>
                <w:b/>
                <w:bCs/>
                <w:sz w:val="28"/>
                <w:szCs w:val="28"/>
                <w:lang w:eastAsia="ru-RU"/>
              </w:rPr>
            </w:pPr>
            <w:r w:rsidRPr="00A4322C">
              <w:rPr>
                <w:rFonts w:ascii="Times New Roman" w:eastAsia="Times New Roman" w:hAnsi="Times New Roman" w:cs="Times New Roman"/>
                <w:b/>
                <w:bCs/>
                <w:sz w:val="28"/>
                <w:szCs w:val="28"/>
                <w:lang w:eastAsia="ru-RU"/>
              </w:rPr>
              <w:t>87,09</w:t>
            </w:r>
          </w:p>
        </w:tc>
        <w:tc>
          <w:tcPr>
            <w:tcW w:w="2077" w:type="dxa"/>
            <w:gridSpan w:val="2"/>
            <w:tcBorders>
              <w:top w:val="nil"/>
              <w:left w:val="nil"/>
              <w:bottom w:val="single" w:sz="4" w:space="0" w:color="auto"/>
              <w:right w:val="single" w:sz="4" w:space="0" w:color="auto"/>
            </w:tcBorders>
            <w:vAlign w:val="center"/>
          </w:tcPr>
          <w:p w14:paraId="732913D3" w14:textId="15B53927" w:rsidR="005E504A" w:rsidRPr="00A4322C" w:rsidRDefault="006F1F40" w:rsidP="00AB1CAF">
            <w:pPr>
              <w:rPr>
                <w:rFonts w:ascii="Times New Roman" w:eastAsia="Times New Roman" w:hAnsi="Times New Roman" w:cs="Times New Roman"/>
                <w:b/>
                <w:bCs/>
                <w:sz w:val="28"/>
                <w:szCs w:val="28"/>
                <w:lang w:eastAsia="ru-RU"/>
              </w:rPr>
            </w:pPr>
            <w:r w:rsidRPr="00A4322C">
              <w:rPr>
                <w:rFonts w:ascii="Times New Roman" w:eastAsia="Times New Roman" w:hAnsi="Times New Roman" w:cs="Times New Roman"/>
                <w:b/>
                <w:bCs/>
                <w:sz w:val="28"/>
                <w:szCs w:val="28"/>
                <w:lang w:eastAsia="ru-RU"/>
              </w:rPr>
              <w:t>7583,9</w:t>
            </w:r>
          </w:p>
        </w:tc>
      </w:tr>
      <w:tr w:rsidR="005E504A" w:rsidRPr="00A4322C" w14:paraId="0B3AF148" w14:textId="77777777" w:rsidTr="009D1D5D">
        <w:trPr>
          <w:jc w:val="center"/>
        </w:trPr>
        <w:tc>
          <w:tcPr>
            <w:tcW w:w="10532" w:type="dxa"/>
            <w:gridSpan w:val="9"/>
            <w:tcBorders>
              <w:right w:val="single" w:sz="4" w:space="0" w:color="auto"/>
            </w:tcBorders>
            <w:shd w:val="clear" w:color="auto" w:fill="FFFF00"/>
          </w:tcPr>
          <w:p w14:paraId="01C55AD9" w14:textId="77777777" w:rsidR="005E504A" w:rsidRPr="00A4322C" w:rsidRDefault="005E504A" w:rsidP="00AB1CAF">
            <w:pPr>
              <w:jc w:val="center"/>
              <w:rPr>
                <w:rFonts w:ascii="Times New Roman" w:eastAsia="Times New Roman" w:hAnsi="Times New Roman" w:cs="Times New Roman"/>
                <w:bCs/>
                <w:sz w:val="28"/>
                <w:szCs w:val="28"/>
                <w:lang w:eastAsia="ru-RU"/>
              </w:rPr>
            </w:pPr>
            <w:r w:rsidRPr="00A4322C">
              <w:rPr>
                <w:rFonts w:ascii="Times New Roman" w:eastAsia="Times New Roman" w:hAnsi="Times New Roman" w:cs="Times New Roman"/>
                <w:bCs/>
                <w:sz w:val="28"/>
                <w:szCs w:val="28"/>
                <w:lang w:eastAsia="ru-RU"/>
              </w:rPr>
              <w:t xml:space="preserve">район Айтеке би </w:t>
            </w:r>
          </w:p>
        </w:tc>
      </w:tr>
      <w:tr w:rsidR="005E504A" w:rsidRPr="00A4322C" w14:paraId="0DD7D8D9" w14:textId="77777777" w:rsidTr="009D1D5D">
        <w:trPr>
          <w:gridAfter w:val="1"/>
          <w:wAfter w:w="12" w:type="dxa"/>
          <w:jc w:val="center"/>
        </w:trPr>
        <w:tc>
          <w:tcPr>
            <w:tcW w:w="988" w:type="dxa"/>
          </w:tcPr>
          <w:p w14:paraId="6F46FE58" w14:textId="667559DA"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1</w:t>
            </w:r>
          </w:p>
        </w:tc>
        <w:tc>
          <w:tcPr>
            <w:tcW w:w="5000" w:type="dxa"/>
          </w:tcPr>
          <w:p w14:paraId="119866BB"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RailWayPoint</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1EA9C65D"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100</w:t>
            </w:r>
          </w:p>
        </w:tc>
        <w:tc>
          <w:tcPr>
            <w:tcW w:w="2077" w:type="dxa"/>
            <w:gridSpan w:val="2"/>
            <w:tcBorders>
              <w:top w:val="single" w:sz="4" w:space="0" w:color="auto"/>
              <w:left w:val="nil"/>
              <w:bottom w:val="single" w:sz="4" w:space="0" w:color="auto"/>
              <w:right w:val="single" w:sz="4" w:space="0" w:color="auto"/>
            </w:tcBorders>
            <w:vAlign w:val="center"/>
          </w:tcPr>
          <w:p w14:paraId="722B9AA0" w14:textId="77777777" w:rsidR="005E504A" w:rsidRPr="00A4322C" w:rsidRDefault="005E504A"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1000</w:t>
            </w:r>
          </w:p>
        </w:tc>
      </w:tr>
      <w:tr w:rsidR="005E504A" w:rsidRPr="00A4322C" w14:paraId="33AC5277" w14:textId="77777777" w:rsidTr="009D1D5D">
        <w:trPr>
          <w:jc w:val="center"/>
        </w:trPr>
        <w:tc>
          <w:tcPr>
            <w:tcW w:w="6000" w:type="dxa"/>
            <w:gridSpan w:val="3"/>
          </w:tcPr>
          <w:p w14:paraId="15027321" w14:textId="302A8BDA" w:rsidR="005E504A" w:rsidRPr="00A4322C" w:rsidRDefault="00700CFD" w:rsidP="00700CF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nil"/>
              <w:bottom w:val="single" w:sz="4" w:space="0" w:color="auto"/>
              <w:right w:val="single" w:sz="4" w:space="0" w:color="auto"/>
            </w:tcBorders>
            <w:shd w:val="clear" w:color="auto" w:fill="auto"/>
            <w:vAlign w:val="center"/>
          </w:tcPr>
          <w:p w14:paraId="1A076E6A" w14:textId="77777777" w:rsidR="005E504A" w:rsidRPr="00A4322C" w:rsidRDefault="005E504A" w:rsidP="00AB1CAF">
            <w:pPr>
              <w:rPr>
                <w:rFonts w:ascii="Times New Roman" w:eastAsia="Times New Roman" w:hAnsi="Times New Roman" w:cs="Times New Roman"/>
                <w:b/>
                <w:bCs/>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tcBorders>
              <w:top w:val="single" w:sz="4" w:space="0" w:color="auto"/>
              <w:left w:val="nil"/>
              <w:bottom w:val="single" w:sz="4" w:space="0" w:color="auto"/>
              <w:right w:val="single" w:sz="4" w:space="0" w:color="auto"/>
            </w:tcBorders>
            <w:vAlign w:val="center"/>
          </w:tcPr>
          <w:p w14:paraId="2A239F8B" w14:textId="332224DB" w:rsidR="005E504A" w:rsidRPr="00A4322C" w:rsidRDefault="005E504A" w:rsidP="00AB1CAF">
            <w:pPr>
              <w:rPr>
                <w:rFonts w:ascii="Times New Roman" w:eastAsia="Times New Roman" w:hAnsi="Times New Roman" w:cs="Times New Roman"/>
                <w:b/>
                <w:bCs/>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E504A" w:rsidRPr="00A4322C" w14:paraId="7BBD9C71" w14:textId="77777777" w:rsidTr="009D1D5D">
        <w:trPr>
          <w:jc w:val="center"/>
        </w:trPr>
        <w:tc>
          <w:tcPr>
            <w:tcW w:w="10532" w:type="dxa"/>
            <w:gridSpan w:val="9"/>
            <w:shd w:val="clear" w:color="auto" w:fill="FFFF00"/>
          </w:tcPr>
          <w:p w14:paraId="74E47732" w14:textId="77777777" w:rsidR="005E504A" w:rsidRPr="00A4322C" w:rsidRDefault="005E504A" w:rsidP="00AB1CAF">
            <w:pPr>
              <w:jc w:val="center"/>
              <w:rPr>
                <w:rFonts w:ascii="Times New Roman" w:hAnsi="Times New Roman" w:cs="Times New Roman"/>
                <w:b/>
                <w:bCs/>
                <w:sz w:val="28"/>
                <w:szCs w:val="28"/>
              </w:rPr>
            </w:pPr>
            <w:r w:rsidRPr="00A4322C">
              <w:rPr>
                <w:rFonts w:ascii="Times New Roman" w:hAnsi="Times New Roman" w:cs="Times New Roman"/>
                <w:b/>
                <w:bCs/>
                <w:sz w:val="28"/>
                <w:szCs w:val="28"/>
              </w:rPr>
              <w:t>Алматинская область</w:t>
            </w:r>
          </w:p>
        </w:tc>
      </w:tr>
      <w:tr w:rsidR="005E504A" w:rsidRPr="00A4322C" w14:paraId="297F94C6" w14:textId="77777777" w:rsidTr="009D1D5D">
        <w:trPr>
          <w:jc w:val="center"/>
        </w:trPr>
        <w:tc>
          <w:tcPr>
            <w:tcW w:w="10532" w:type="dxa"/>
            <w:gridSpan w:val="9"/>
            <w:shd w:val="clear" w:color="auto" w:fill="FFFF00"/>
          </w:tcPr>
          <w:p w14:paraId="17B22D46" w14:textId="77777777" w:rsidR="005E504A" w:rsidRPr="00A4322C" w:rsidRDefault="005E504A" w:rsidP="00AB1CAF">
            <w:pPr>
              <w:jc w:val="center"/>
              <w:rPr>
                <w:rFonts w:ascii="Times New Roman" w:hAnsi="Times New Roman" w:cs="Times New Roman"/>
                <w:sz w:val="28"/>
                <w:szCs w:val="28"/>
              </w:rPr>
            </w:pPr>
            <w:r w:rsidRPr="00A4322C">
              <w:rPr>
                <w:rFonts w:ascii="Times New Roman" w:hAnsi="Times New Roman" w:cs="Times New Roman"/>
                <w:sz w:val="28"/>
                <w:szCs w:val="28"/>
              </w:rPr>
              <w:t xml:space="preserve">г. </w:t>
            </w:r>
            <w:proofErr w:type="spellStart"/>
            <w:r w:rsidRPr="00A4322C">
              <w:rPr>
                <w:rFonts w:ascii="Times New Roman" w:hAnsi="Times New Roman" w:cs="Times New Roman"/>
                <w:sz w:val="28"/>
                <w:szCs w:val="28"/>
              </w:rPr>
              <w:t>Конаев</w:t>
            </w:r>
            <w:proofErr w:type="spellEnd"/>
          </w:p>
        </w:tc>
      </w:tr>
      <w:tr w:rsidR="005E504A" w:rsidRPr="00A4322C" w14:paraId="1753C618" w14:textId="77777777" w:rsidTr="009D1D5D">
        <w:trPr>
          <w:gridAfter w:val="1"/>
          <w:wAfter w:w="12" w:type="dxa"/>
          <w:jc w:val="center"/>
        </w:trPr>
        <w:tc>
          <w:tcPr>
            <w:tcW w:w="988" w:type="dxa"/>
          </w:tcPr>
          <w:p w14:paraId="1E7B2834" w14:textId="77777777" w:rsidR="005E504A" w:rsidRPr="00A4322C" w:rsidRDefault="005E504A" w:rsidP="00AB1CAF">
            <w:pPr>
              <w:pStyle w:val="a8"/>
              <w:numPr>
                <w:ilvl w:val="0"/>
                <w:numId w:val="23"/>
              </w:numPr>
              <w:ind w:left="0" w:firstLine="0"/>
              <w:rPr>
                <w:sz w:val="28"/>
                <w:szCs w:val="28"/>
              </w:rPr>
            </w:pPr>
          </w:p>
        </w:tc>
        <w:tc>
          <w:tcPr>
            <w:tcW w:w="5000" w:type="dxa"/>
          </w:tcPr>
          <w:p w14:paraId="75C2162C" w14:textId="77777777" w:rsidR="005E504A" w:rsidRPr="00A4322C" w:rsidRDefault="005E504A" w:rsidP="00AB1CAF">
            <w:pPr>
              <w:rPr>
                <w:rFonts w:ascii="Times New Roman" w:hAnsi="Times New Roman" w:cs="Times New Roman"/>
                <w:sz w:val="28"/>
                <w:szCs w:val="28"/>
                <w:lang w:val="en-US"/>
              </w:rPr>
            </w:pPr>
            <w:r w:rsidRPr="00A4322C">
              <w:rPr>
                <w:rFonts w:ascii="Times New Roman" w:hAnsi="Times New Roman" w:cs="Times New Roman"/>
                <w:sz w:val="28"/>
                <w:szCs w:val="28"/>
              </w:rPr>
              <w:t>ТОО</w:t>
            </w:r>
            <w:r w:rsidRPr="00A4322C">
              <w:rPr>
                <w:rFonts w:ascii="Times New Roman" w:hAnsi="Times New Roman" w:cs="Times New Roman"/>
                <w:sz w:val="28"/>
                <w:szCs w:val="28"/>
                <w:lang w:val="en-US"/>
              </w:rPr>
              <w:t xml:space="preserve"> «A.D.P. Trade»</w:t>
            </w:r>
          </w:p>
        </w:tc>
        <w:tc>
          <w:tcPr>
            <w:tcW w:w="2455" w:type="dxa"/>
            <w:gridSpan w:val="4"/>
            <w:shd w:val="clear" w:color="auto" w:fill="auto"/>
          </w:tcPr>
          <w:p w14:paraId="31D99A89"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lang w:val="en-US"/>
              </w:rPr>
              <w:t xml:space="preserve"> </w:t>
            </w:r>
            <w:r w:rsidRPr="00A4322C">
              <w:rPr>
                <w:rFonts w:ascii="Times New Roman" w:hAnsi="Times New Roman" w:cs="Times New Roman"/>
                <w:sz w:val="28"/>
                <w:szCs w:val="28"/>
              </w:rPr>
              <w:t>6,08</w:t>
            </w:r>
          </w:p>
        </w:tc>
        <w:tc>
          <w:tcPr>
            <w:tcW w:w="2077" w:type="dxa"/>
            <w:gridSpan w:val="2"/>
            <w:vAlign w:val="bottom"/>
          </w:tcPr>
          <w:p w14:paraId="040A39B0" w14:textId="0D507AB9"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color w:val="000000"/>
                <w:sz w:val="28"/>
                <w:szCs w:val="28"/>
              </w:rPr>
              <w:t>36,96</w:t>
            </w:r>
          </w:p>
        </w:tc>
      </w:tr>
      <w:tr w:rsidR="005E504A" w:rsidRPr="00A4322C" w14:paraId="5AC43D0A" w14:textId="77777777" w:rsidTr="009D1D5D">
        <w:trPr>
          <w:gridAfter w:val="1"/>
          <w:wAfter w:w="12" w:type="dxa"/>
          <w:jc w:val="center"/>
        </w:trPr>
        <w:tc>
          <w:tcPr>
            <w:tcW w:w="988" w:type="dxa"/>
          </w:tcPr>
          <w:p w14:paraId="03E34031" w14:textId="77777777" w:rsidR="005E504A" w:rsidRPr="00A4322C" w:rsidRDefault="005E504A" w:rsidP="00AB1CAF">
            <w:pPr>
              <w:pStyle w:val="a8"/>
              <w:numPr>
                <w:ilvl w:val="0"/>
                <w:numId w:val="23"/>
              </w:numPr>
              <w:ind w:left="0" w:firstLine="0"/>
              <w:rPr>
                <w:sz w:val="28"/>
                <w:szCs w:val="28"/>
              </w:rPr>
            </w:pPr>
          </w:p>
        </w:tc>
        <w:tc>
          <w:tcPr>
            <w:tcW w:w="5000" w:type="dxa"/>
          </w:tcPr>
          <w:p w14:paraId="4022577D" w14:textId="77777777"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Тогжан</w:t>
            </w:r>
            <w:proofErr w:type="spellEnd"/>
            <w:r w:rsidRPr="00A4322C">
              <w:rPr>
                <w:rFonts w:ascii="Times New Roman" w:hAnsi="Times New Roman" w:cs="Times New Roman"/>
                <w:sz w:val="28"/>
                <w:szCs w:val="28"/>
              </w:rPr>
              <w:t>»</w:t>
            </w:r>
          </w:p>
        </w:tc>
        <w:tc>
          <w:tcPr>
            <w:tcW w:w="2455" w:type="dxa"/>
            <w:gridSpan w:val="4"/>
            <w:shd w:val="clear" w:color="auto" w:fill="auto"/>
          </w:tcPr>
          <w:p w14:paraId="00833F64" w14:textId="77777777" w:rsidR="005E504A" w:rsidRPr="00A4322C" w:rsidRDefault="005E504A" w:rsidP="00AB1CAF">
            <w:pPr>
              <w:rPr>
                <w:rFonts w:ascii="Times New Roman" w:hAnsi="Times New Roman" w:cs="Times New Roman"/>
                <w:color w:val="000000"/>
                <w:sz w:val="28"/>
                <w:szCs w:val="28"/>
              </w:rPr>
            </w:pPr>
            <w:r w:rsidRPr="00A4322C">
              <w:rPr>
                <w:rFonts w:ascii="Times New Roman" w:hAnsi="Times New Roman" w:cs="Times New Roman"/>
                <w:sz w:val="28"/>
                <w:szCs w:val="28"/>
              </w:rPr>
              <w:t>94,9</w:t>
            </w:r>
          </w:p>
        </w:tc>
        <w:tc>
          <w:tcPr>
            <w:tcW w:w="2077" w:type="dxa"/>
            <w:gridSpan w:val="2"/>
            <w:vAlign w:val="bottom"/>
          </w:tcPr>
          <w:p w14:paraId="46237ECC" w14:textId="5FC672B9" w:rsidR="005E504A" w:rsidRPr="00A4322C" w:rsidRDefault="005E504A" w:rsidP="00AB1CAF">
            <w:pPr>
              <w:rPr>
                <w:rFonts w:ascii="Times New Roman" w:hAnsi="Times New Roman" w:cs="Times New Roman"/>
                <w:sz w:val="28"/>
                <w:szCs w:val="28"/>
              </w:rPr>
            </w:pPr>
            <w:r w:rsidRPr="00A4322C">
              <w:rPr>
                <w:rFonts w:ascii="Times New Roman" w:hAnsi="Times New Roman" w:cs="Times New Roman"/>
                <w:color w:val="000000"/>
                <w:sz w:val="28"/>
                <w:szCs w:val="28"/>
              </w:rPr>
              <w:t>9006,01</w:t>
            </w:r>
          </w:p>
        </w:tc>
      </w:tr>
      <w:tr w:rsidR="004514D5" w:rsidRPr="00A4322C" w14:paraId="71160C94" w14:textId="77777777" w:rsidTr="009D1D5D">
        <w:trPr>
          <w:jc w:val="center"/>
        </w:trPr>
        <w:tc>
          <w:tcPr>
            <w:tcW w:w="6000" w:type="dxa"/>
            <w:gridSpan w:val="3"/>
          </w:tcPr>
          <w:p w14:paraId="387A2FB3" w14:textId="1A18D154" w:rsidR="004514D5" w:rsidRPr="00A4322C" w:rsidRDefault="004514D5" w:rsidP="004514D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4284B4A1" w14:textId="40B90FA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94,9</w:t>
            </w:r>
          </w:p>
        </w:tc>
        <w:tc>
          <w:tcPr>
            <w:tcW w:w="2077" w:type="dxa"/>
            <w:gridSpan w:val="2"/>
            <w:vAlign w:val="bottom"/>
          </w:tcPr>
          <w:p w14:paraId="78124CB7" w14:textId="5EE4C41A"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color w:val="000000"/>
                <w:sz w:val="28"/>
                <w:szCs w:val="28"/>
              </w:rPr>
              <w:t>9006,01</w:t>
            </w:r>
          </w:p>
        </w:tc>
      </w:tr>
      <w:tr w:rsidR="004514D5" w:rsidRPr="00A4322C" w14:paraId="386AB366" w14:textId="77777777" w:rsidTr="009D1D5D">
        <w:trPr>
          <w:jc w:val="center"/>
        </w:trPr>
        <w:tc>
          <w:tcPr>
            <w:tcW w:w="10532" w:type="dxa"/>
            <w:gridSpan w:val="9"/>
            <w:shd w:val="clear" w:color="auto" w:fill="FFFF00"/>
          </w:tcPr>
          <w:p w14:paraId="306BF38A"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Карасайский район</w:t>
            </w:r>
          </w:p>
        </w:tc>
      </w:tr>
      <w:tr w:rsidR="004514D5" w:rsidRPr="00A4322C" w14:paraId="49C0A9D8" w14:textId="77777777" w:rsidTr="009D1D5D">
        <w:trPr>
          <w:gridAfter w:val="1"/>
          <w:wAfter w:w="12" w:type="dxa"/>
          <w:jc w:val="center"/>
        </w:trPr>
        <w:tc>
          <w:tcPr>
            <w:tcW w:w="988" w:type="dxa"/>
          </w:tcPr>
          <w:p w14:paraId="707127B8" w14:textId="77777777" w:rsidR="004514D5" w:rsidRPr="00A4322C" w:rsidRDefault="004514D5" w:rsidP="00AB1CAF">
            <w:pPr>
              <w:pStyle w:val="a8"/>
              <w:numPr>
                <w:ilvl w:val="0"/>
                <w:numId w:val="23"/>
              </w:numPr>
              <w:ind w:left="0" w:firstLine="0"/>
              <w:rPr>
                <w:sz w:val="28"/>
                <w:szCs w:val="28"/>
              </w:rPr>
            </w:pPr>
          </w:p>
        </w:tc>
        <w:tc>
          <w:tcPr>
            <w:tcW w:w="5000" w:type="dxa"/>
          </w:tcPr>
          <w:p w14:paraId="400DAB9D"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Транссервис</w:t>
            </w:r>
            <w:proofErr w:type="spellEnd"/>
            <w:r w:rsidRPr="00A4322C">
              <w:rPr>
                <w:rFonts w:ascii="Times New Roman" w:hAnsi="Times New Roman" w:cs="Times New Roman"/>
                <w:sz w:val="28"/>
                <w:szCs w:val="28"/>
              </w:rPr>
              <w:t>-АР»</w:t>
            </w:r>
          </w:p>
        </w:tc>
        <w:tc>
          <w:tcPr>
            <w:tcW w:w="2455" w:type="dxa"/>
            <w:gridSpan w:val="4"/>
            <w:shd w:val="clear" w:color="auto" w:fill="auto"/>
          </w:tcPr>
          <w:p w14:paraId="677D83EB"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20,81</w:t>
            </w:r>
          </w:p>
        </w:tc>
        <w:tc>
          <w:tcPr>
            <w:tcW w:w="2077" w:type="dxa"/>
            <w:gridSpan w:val="2"/>
            <w:vAlign w:val="bottom"/>
          </w:tcPr>
          <w:p w14:paraId="553ABF10" w14:textId="39C8C3D2"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433,05</w:t>
            </w:r>
          </w:p>
        </w:tc>
      </w:tr>
      <w:tr w:rsidR="004514D5" w:rsidRPr="00A4322C" w14:paraId="25498E64" w14:textId="77777777" w:rsidTr="009D1D5D">
        <w:trPr>
          <w:gridAfter w:val="1"/>
          <w:wAfter w:w="12" w:type="dxa"/>
          <w:jc w:val="center"/>
        </w:trPr>
        <w:tc>
          <w:tcPr>
            <w:tcW w:w="988" w:type="dxa"/>
          </w:tcPr>
          <w:p w14:paraId="7F40A5EC" w14:textId="77777777" w:rsidR="004514D5" w:rsidRPr="00A4322C" w:rsidRDefault="004514D5" w:rsidP="00AB1CAF">
            <w:pPr>
              <w:pStyle w:val="a8"/>
              <w:numPr>
                <w:ilvl w:val="0"/>
                <w:numId w:val="23"/>
              </w:numPr>
              <w:ind w:left="0" w:firstLine="0"/>
              <w:rPr>
                <w:sz w:val="28"/>
                <w:szCs w:val="28"/>
              </w:rPr>
            </w:pPr>
          </w:p>
        </w:tc>
        <w:tc>
          <w:tcPr>
            <w:tcW w:w="5000" w:type="dxa"/>
          </w:tcPr>
          <w:p w14:paraId="6E2A427F"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«Арсен»</w:t>
            </w:r>
          </w:p>
        </w:tc>
        <w:tc>
          <w:tcPr>
            <w:tcW w:w="2455" w:type="dxa"/>
            <w:gridSpan w:val="4"/>
            <w:shd w:val="clear" w:color="auto" w:fill="auto"/>
          </w:tcPr>
          <w:p w14:paraId="6645F46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33,40</w:t>
            </w:r>
          </w:p>
        </w:tc>
        <w:tc>
          <w:tcPr>
            <w:tcW w:w="2077" w:type="dxa"/>
            <w:gridSpan w:val="2"/>
            <w:vAlign w:val="bottom"/>
          </w:tcPr>
          <w:p w14:paraId="24BDED69" w14:textId="660D190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1115,5</w:t>
            </w:r>
          </w:p>
        </w:tc>
      </w:tr>
      <w:tr w:rsidR="004514D5" w:rsidRPr="00A4322C" w14:paraId="649853FF" w14:textId="77777777" w:rsidTr="009D1D5D">
        <w:trPr>
          <w:gridAfter w:val="1"/>
          <w:wAfter w:w="12" w:type="dxa"/>
          <w:jc w:val="center"/>
        </w:trPr>
        <w:tc>
          <w:tcPr>
            <w:tcW w:w="988" w:type="dxa"/>
          </w:tcPr>
          <w:p w14:paraId="11E8637B" w14:textId="77777777" w:rsidR="004514D5" w:rsidRPr="00A4322C" w:rsidRDefault="004514D5" w:rsidP="00AB1CAF">
            <w:pPr>
              <w:pStyle w:val="a8"/>
              <w:numPr>
                <w:ilvl w:val="0"/>
                <w:numId w:val="23"/>
              </w:numPr>
              <w:ind w:left="0" w:firstLine="0"/>
              <w:rPr>
                <w:sz w:val="28"/>
                <w:szCs w:val="28"/>
              </w:rPr>
            </w:pPr>
          </w:p>
        </w:tc>
        <w:tc>
          <w:tcPr>
            <w:tcW w:w="5000" w:type="dxa"/>
          </w:tcPr>
          <w:p w14:paraId="1B3D0E4C"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Комир</w:t>
            </w:r>
            <w:proofErr w:type="spellEnd"/>
            <w:r w:rsidRPr="00A4322C">
              <w:rPr>
                <w:rFonts w:ascii="Times New Roman" w:hAnsi="Times New Roman" w:cs="Times New Roman"/>
                <w:sz w:val="28"/>
                <w:szCs w:val="28"/>
              </w:rPr>
              <w:t xml:space="preserve"> Энерго»</w:t>
            </w:r>
          </w:p>
        </w:tc>
        <w:tc>
          <w:tcPr>
            <w:tcW w:w="2455" w:type="dxa"/>
            <w:gridSpan w:val="4"/>
            <w:shd w:val="clear" w:color="auto" w:fill="auto"/>
          </w:tcPr>
          <w:p w14:paraId="105A3E52"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29,55</w:t>
            </w:r>
          </w:p>
        </w:tc>
        <w:tc>
          <w:tcPr>
            <w:tcW w:w="2077" w:type="dxa"/>
            <w:gridSpan w:val="2"/>
            <w:vAlign w:val="bottom"/>
          </w:tcPr>
          <w:p w14:paraId="711598EB" w14:textId="6503464A"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873,20</w:t>
            </w:r>
          </w:p>
        </w:tc>
      </w:tr>
      <w:tr w:rsidR="004514D5" w:rsidRPr="00A4322C" w14:paraId="0CF8BDD8" w14:textId="77777777" w:rsidTr="009D1D5D">
        <w:trPr>
          <w:gridAfter w:val="1"/>
          <w:wAfter w:w="12" w:type="dxa"/>
          <w:jc w:val="center"/>
        </w:trPr>
        <w:tc>
          <w:tcPr>
            <w:tcW w:w="988" w:type="dxa"/>
          </w:tcPr>
          <w:p w14:paraId="42DB5BBE" w14:textId="77777777" w:rsidR="004514D5" w:rsidRPr="00A4322C" w:rsidRDefault="004514D5" w:rsidP="00AB1CAF">
            <w:pPr>
              <w:pStyle w:val="a8"/>
              <w:numPr>
                <w:ilvl w:val="0"/>
                <w:numId w:val="23"/>
              </w:numPr>
              <w:ind w:left="0" w:firstLine="0"/>
              <w:rPr>
                <w:sz w:val="28"/>
                <w:szCs w:val="28"/>
              </w:rPr>
            </w:pPr>
          </w:p>
        </w:tc>
        <w:tc>
          <w:tcPr>
            <w:tcW w:w="5000" w:type="dxa"/>
          </w:tcPr>
          <w:p w14:paraId="745B5665"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Аброй</w:t>
            </w:r>
            <w:proofErr w:type="spellEnd"/>
            <w:r w:rsidRPr="00A4322C">
              <w:rPr>
                <w:rFonts w:ascii="Times New Roman" w:hAnsi="Times New Roman" w:cs="Times New Roman"/>
                <w:sz w:val="28"/>
                <w:szCs w:val="28"/>
              </w:rPr>
              <w:t xml:space="preserve">»  </w:t>
            </w:r>
          </w:p>
        </w:tc>
        <w:tc>
          <w:tcPr>
            <w:tcW w:w="2455" w:type="dxa"/>
            <w:gridSpan w:val="4"/>
            <w:shd w:val="clear" w:color="auto" w:fill="auto"/>
          </w:tcPr>
          <w:p w14:paraId="6F0E60BE"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16,24</w:t>
            </w:r>
          </w:p>
        </w:tc>
        <w:tc>
          <w:tcPr>
            <w:tcW w:w="2077" w:type="dxa"/>
            <w:gridSpan w:val="2"/>
            <w:vAlign w:val="bottom"/>
          </w:tcPr>
          <w:p w14:paraId="15A24333" w14:textId="782A494D"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263,73</w:t>
            </w:r>
          </w:p>
        </w:tc>
      </w:tr>
      <w:tr w:rsidR="004514D5" w:rsidRPr="00A4322C" w14:paraId="32E63426" w14:textId="77777777" w:rsidTr="009D1D5D">
        <w:trPr>
          <w:jc w:val="center"/>
        </w:trPr>
        <w:tc>
          <w:tcPr>
            <w:tcW w:w="6000" w:type="dxa"/>
            <w:gridSpan w:val="3"/>
          </w:tcPr>
          <w:p w14:paraId="7F7E9802" w14:textId="2ABEB23E" w:rsidR="004514D5" w:rsidRPr="00A4322C" w:rsidRDefault="00A008C0" w:rsidP="00A008C0">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55" w:type="dxa"/>
            <w:gridSpan w:val="4"/>
            <w:shd w:val="clear" w:color="auto" w:fill="auto"/>
            <w:vAlign w:val="bottom"/>
          </w:tcPr>
          <w:p w14:paraId="369A76C5"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5ECB28B9" w14:textId="70205FD0"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2685,55</w:t>
            </w:r>
          </w:p>
        </w:tc>
      </w:tr>
      <w:tr w:rsidR="004514D5" w:rsidRPr="00A4322C" w14:paraId="458E16C3" w14:textId="77777777" w:rsidTr="009D1D5D">
        <w:trPr>
          <w:jc w:val="center"/>
        </w:trPr>
        <w:tc>
          <w:tcPr>
            <w:tcW w:w="10532" w:type="dxa"/>
            <w:gridSpan w:val="9"/>
            <w:shd w:val="clear" w:color="auto" w:fill="FFFF00"/>
          </w:tcPr>
          <w:p w14:paraId="669036AA"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Илийский район</w:t>
            </w:r>
          </w:p>
        </w:tc>
      </w:tr>
      <w:tr w:rsidR="004514D5" w:rsidRPr="00A4322C" w14:paraId="42970722" w14:textId="77777777" w:rsidTr="009D1D5D">
        <w:trPr>
          <w:gridAfter w:val="1"/>
          <w:wAfter w:w="12" w:type="dxa"/>
          <w:jc w:val="center"/>
        </w:trPr>
        <w:tc>
          <w:tcPr>
            <w:tcW w:w="988" w:type="dxa"/>
          </w:tcPr>
          <w:p w14:paraId="770C0C1B" w14:textId="77777777" w:rsidR="004514D5" w:rsidRPr="00A4322C" w:rsidRDefault="004514D5" w:rsidP="00AB1CAF">
            <w:pPr>
              <w:pStyle w:val="a8"/>
              <w:numPr>
                <w:ilvl w:val="0"/>
                <w:numId w:val="23"/>
              </w:numPr>
              <w:ind w:left="0" w:firstLine="0"/>
              <w:rPr>
                <w:sz w:val="28"/>
                <w:szCs w:val="28"/>
              </w:rPr>
            </w:pPr>
          </w:p>
        </w:tc>
        <w:tc>
          <w:tcPr>
            <w:tcW w:w="5000" w:type="dxa"/>
          </w:tcPr>
          <w:p w14:paraId="24395CC6"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 xml:space="preserve">ТОО «KARA TASS»  </w:t>
            </w:r>
          </w:p>
        </w:tc>
        <w:tc>
          <w:tcPr>
            <w:tcW w:w="2455" w:type="dxa"/>
            <w:gridSpan w:val="4"/>
            <w:shd w:val="clear" w:color="auto" w:fill="auto"/>
          </w:tcPr>
          <w:p w14:paraId="47A8E03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0,95</w:t>
            </w:r>
          </w:p>
        </w:tc>
        <w:tc>
          <w:tcPr>
            <w:tcW w:w="2077" w:type="dxa"/>
            <w:gridSpan w:val="2"/>
            <w:vAlign w:val="bottom"/>
          </w:tcPr>
          <w:p w14:paraId="34AF4280" w14:textId="0066448E"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0,90</w:t>
            </w:r>
          </w:p>
        </w:tc>
      </w:tr>
      <w:tr w:rsidR="004514D5" w:rsidRPr="00A4322C" w14:paraId="3093BDA3" w14:textId="77777777" w:rsidTr="009D1D5D">
        <w:trPr>
          <w:gridAfter w:val="1"/>
          <w:wAfter w:w="12" w:type="dxa"/>
          <w:jc w:val="center"/>
        </w:trPr>
        <w:tc>
          <w:tcPr>
            <w:tcW w:w="988" w:type="dxa"/>
          </w:tcPr>
          <w:p w14:paraId="36F98D00" w14:textId="77777777" w:rsidR="004514D5" w:rsidRPr="00A4322C" w:rsidRDefault="004514D5" w:rsidP="00AB1CAF">
            <w:pPr>
              <w:pStyle w:val="a8"/>
              <w:numPr>
                <w:ilvl w:val="0"/>
                <w:numId w:val="23"/>
              </w:numPr>
              <w:ind w:left="0" w:firstLine="0"/>
              <w:rPr>
                <w:sz w:val="28"/>
                <w:szCs w:val="28"/>
              </w:rPr>
            </w:pPr>
          </w:p>
        </w:tc>
        <w:tc>
          <w:tcPr>
            <w:tcW w:w="5000" w:type="dxa"/>
          </w:tcPr>
          <w:p w14:paraId="1EA31730"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Энергопром</w:t>
            </w:r>
            <w:proofErr w:type="spellEnd"/>
            <w:r w:rsidRPr="00A4322C">
              <w:rPr>
                <w:rFonts w:ascii="Times New Roman" w:hAnsi="Times New Roman" w:cs="Times New Roman"/>
                <w:sz w:val="28"/>
                <w:szCs w:val="28"/>
              </w:rPr>
              <w:t>»</w:t>
            </w:r>
          </w:p>
        </w:tc>
        <w:tc>
          <w:tcPr>
            <w:tcW w:w="2455" w:type="dxa"/>
            <w:gridSpan w:val="4"/>
            <w:shd w:val="clear" w:color="auto" w:fill="auto"/>
          </w:tcPr>
          <w:p w14:paraId="71BD4C4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25,28</w:t>
            </w:r>
          </w:p>
        </w:tc>
        <w:tc>
          <w:tcPr>
            <w:tcW w:w="2077" w:type="dxa"/>
            <w:gridSpan w:val="2"/>
            <w:vAlign w:val="bottom"/>
          </w:tcPr>
          <w:p w14:paraId="06241058" w14:textId="0C00E352"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639,07</w:t>
            </w:r>
          </w:p>
        </w:tc>
      </w:tr>
      <w:tr w:rsidR="004514D5" w:rsidRPr="00A4322C" w14:paraId="2DB058D2" w14:textId="77777777" w:rsidTr="009D1D5D">
        <w:trPr>
          <w:gridAfter w:val="1"/>
          <w:wAfter w:w="12" w:type="dxa"/>
          <w:jc w:val="center"/>
        </w:trPr>
        <w:tc>
          <w:tcPr>
            <w:tcW w:w="988" w:type="dxa"/>
          </w:tcPr>
          <w:p w14:paraId="2EDEDC80" w14:textId="77777777" w:rsidR="004514D5" w:rsidRPr="00A4322C" w:rsidRDefault="004514D5" w:rsidP="00AB1CAF">
            <w:pPr>
              <w:pStyle w:val="a8"/>
              <w:numPr>
                <w:ilvl w:val="0"/>
                <w:numId w:val="23"/>
              </w:numPr>
              <w:ind w:left="0" w:firstLine="0"/>
              <w:rPr>
                <w:sz w:val="28"/>
                <w:szCs w:val="28"/>
              </w:rPr>
            </w:pPr>
          </w:p>
        </w:tc>
        <w:tc>
          <w:tcPr>
            <w:tcW w:w="5000" w:type="dxa"/>
          </w:tcPr>
          <w:p w14:paraId="36BDDC83"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Раимова</w:t>
            </w:r>
            <w:proofErr w:type="spellEnd"/>
            <w:r w:rsidRPr="00A4322C">
              <w:rPr>
                <w:rFonts w:ascii="Times New Roman" w:hAnsi="Times New Roman" w:cs="Times New Roman"/>
                <w:sz w:val="28"/>
                <w:szCs w:val="28"/>
              </w:rPr>
              <w:t xml:space="preserve"> </w:t>
            </w:r>
            <w:proofErr w:type="gramStart"/>
            <w:r w:rsidRPr="00A4322C">
              <w:rPr>
                <w:rFonts w:ascii="Times New Roman" w:hAnsi="Times New Roman" w:cs="Times New Roman"/>
                <w:sz w:val="28"/>
                <w:szCs w:val="28"/>
              </w:rPr>
              <w:t>Д.А</w:t>
            </w:r>
            <w:proofErr w:type="gramEnd"/>
            <w:r w:rsidRPr="00A4322C">
              <w:rPr>
                <w:rFonts w:ascii="Times New Roman" w:hAnsi="Times New Roman" w:cs="Times New Roman"/>
                <w:sz w:val="28"/>
                <w:szCs w:val="28"/>
              </w:rPr>
              <w:t>»</w:t>
            </w:r>
          </w:p>
        </w:tc>
        <w:tc>
          <w:tcPr>
            <w:tcW w:w="2455" w:type="dxa"/>
            <w:gridSpan w:val="4"/>
            <w:shd w:val="clear" w:color="auto" w:fill="auto"/>
          </w:tcPr>
          <w:p w14:paraId="2CC16868" w14:textId="5575D95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31,06</w:t>
            </w:r>
          </w:p>
        </w:tc>
        <w:tc>
          <w:tcPr>
            <w:tcW w:w="2077" w:type="dxa"/>
            <w:gridSpan w:val="2"/>
            <w:vAlign w:val="bottom"/>
          </w:tcPr>
          <w:p w14:paraId="12CF16F4" w14:textId="19F0E72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964,72</w:t>
            </w:r>
          </w:p>
        </w:tc>
      </w:tr>
      <w:tr w:rsidR="004514D5" w:rsidRPr="00A4322C" w14:paraId="5984636E" w14:textId="77777777" w:rsidTr="009D1D5D">
        <w:trPr>
          <w:gridAfter w:val="1"/>
          <w:wAfter w:w="12" w:type="dxa"/>
          <w:jc w:val="center"/>
        </w:trPr>
        <w:tc>
          <w:tcPr>
            <w:tcW w:w="988" w:type="dxa"/>
          </w:tcPr>
          <w:p w14:paraId="614C4362" w14:textId="77777777" w:rsidR="004514D5" w:rsidRPr="00A4322C" w:rsidRDefault="004514D5" w:rsidP="00AB1CAF">
            <w:pPr>
              <w:pStyle w:val="a8"/>
              <w:numPr>
                <w:ilvl w:val="0"/>
                <w:numId w:val="23"/>
              </w:numPr>
              <w:ind w:left="0" w:firstLine="0"/>
              <w:rPr>
                <w:sz w:val="28"/>
                <w:szCs w:val="28"/>
              </w:rPr>
            </w:pPr>
          </w:p>
        </w:tc>
        <w:tc>
          <w:tcPr>
            <w:tcW w:w="5000" w:type="dxa"/>
          </w:tcPr>
          <w:p w14:paraId="45C1F14D"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«Бурый»</w:t>
            </w:r>
          </w:p>
        </w:tc>
        <w:tc>
          <w:tcPr>
            <w:tcW w:w="2455" w:type="dxa"/>
            <w:gridSpan w:val="4"/>
            <w:shd w:val="clear" w:color="auto" w:fill="auto"/>
          </w:tcPr>
          <w:p w14:paraId="3C52E3A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21,67</w:t>
            </w:r>
          </w:p>
        </w:tc>
        <w:tc>
          <w:tcPr>
            <w:tcW w:w="2077" w:type="dxa"/>
            <w:gridSpan w:val="2"/>
            <w:vAlign w:val="bottom"/>
          </w:tcPr>
          <w:p w14:paraId="52F343FF" w14:textId="46D7BFB6"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469,58</w:t>
            </w:r>
          </w:p>
        </w:tc>
      </w:tr>
      <w:tr w:rsidR="004514D5" w:rsidRPr="00A4322C" w14:paraId="02473C02" w14:textId="77777777" w:rsidTr="009D1D5D">
        <w:trPr>
          <w:gridAfter w:val="1"/>
          <w:wAfter w:w="12" w:type="dxa"/>
          <w:jc w:val="center"/>
        </w:trPr>
        <w:tc>
          <w:tcPr>
            <w:tcW w:w="988" w:type="dxa"/>
          </w:tcPr>
          <w:p w14:paraId="46E74BFA" w14:textId="77777777" w:rsidR="004514D5" w:rsidRPr="00A4322C" w:rsidRDefault="004514D5" w:rsidP="00AB1CAF">
            <w:pPr>
              <w:pStyle w:val="a8"/>
              <w:numPr>
                <w:ilvl w:val="0"/>
                <w:numId w:val="23"/>
              </w:numPr>
              <w:ind w:left="0" w:firstLine="0"/>
              <w:rPr>
                <w:sz w:val="28"/>
                <w:szCs w:val="28"/>
              </w:rPr>
            </w:pPr>
          </w:p>
        </w:tc>
        <w:tc>
          <w:tcPr>
            <w:tcW w:w="5000" w:type="dxa"/>
          </w:tcPr>
          <w:p w14:paraId="325A8791"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«Дьячков»</w:t>
            </w:r>
          </w:p>
        </w:tc>
        <w:tc>
          <w:tcPr>
            <w:tcW w:w="2455" w:type="dxa"/>
            <w:gridSpan w:val="4"/>
            <w:shd w:val="clear" w:color="auto" w:fill="auto"/>
          </w:tcPr>
          <w:p w14:paraId="560FA608"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21,04</w:t>
            </w:r>
          </w:p>
        </w:tc>
        <w:tc>
          <w:tcPr>
            <w:tcW w:w="2077" w:type="dxa"/>
            <w:gridSpan w:val="2"/>
            <w:vAlign w:val="bottom"/>
          </w:tcPr>
          <w:p w14:paraId="31617160" w14:textId="56D4F685"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442,68</w:t>
            </w:r>
          </w:p>
        </w:tc>
      </w:tr>
      <w:tr w:rsidR="004514D5" w:rsidRPr="00A4322C" w14:paraId="5B578F20" w14:textId="77777777" w:rsidTr="009D1D5D">
        <w:trPr>
          <w:jc w:val="center"/>
        </w:trPr>
        <w:tc>
          <w:tcPr>
            <w:tcW w:w="6000" w:type="dxa"/>
            <w:gridSpan w:val="3"/>
          </w:tcPr>
          <w:p w14:paraId="7F6CD691" w14:textId="71ECDE66" w:rsidR="004514D5" w:rsidRPr="00A4322C" w:rsidRDefault="00F61EA0" w:rsidP="00F61EA0">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55" w:type="dxa"/>
            <w:gridSpan w:val="4"/>
            <w:shd w:val="clear" w:color="auto" w:fill="auto"/>
            <w:vAlign w:val="bottom"/>
          </w:tcPr>
          <w:p w14:paraId="0D706612" w14:textId="7B5428F9" w:rsidR="004514D5" w:rsidRPr="00A4322C" w:rsidRDefault="0040522A"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99,05</w:t>
            </w:r>
          </w:p>
        </w:tc>
        <w:tc>
          <w:tcPr>
            <w:tcW w:w="2077" w:type="dxa"/>
            <w:gridSpan w:val="2"/>
          </w:tcPr>
          <w:p w14:paraId="2C087404" w14:textId="0E83913B" w:rsidR="004514D5" w:rsidRPr="00A4322C" w:rsidRDefault="0040522A" w:rsidP="00AB1CAF">
            <w:pPr>
              <w:rPr>
                <w:rFonts w:ascii="Times New Roman" w:hAnsi="Times New Roman" w:cs="Times New Roman"/>
                <w:b/>
                <w:bCs/>
                <w:sz w:val="28"/>
                <w:szCs w:val="28"/>
              </w:rPr>
            </w:pPr>
            <w:r w:rsidRPr="00A4322C">
              <w:rPr>
                <w:rFonts w:ascii="Times New Roman" w:hAnsi="Times New Roman" w:cs="Times New Roman"/>
                <w:b/>
                <w:bCs/>
                <w:sz w:val="28"/>
                <w:szCs w:val="28"/>
              </w:rPr>
              <w:t>2516,05</w:t>
            </w:r>
          </w:p>
        </w:tc>
      </w:tr>
      <w:tr w:rsidR="004514D5" w:rsidRPr="00A4322C" w14:paraId="5C68A1F6" w14:textId="77777777" w:rsidTr="009D1D5D">
        <w:trPr>
          <w:jc w:val="center"/>
        </w:trPr>
        <w:tc>
          <w:tcPr>
            <w:tcW w:w="10532" w:type="dxa"/>
            <w:gridSpan w:val="9"/>
            <w:shd w:val="clear" w:color="auto" w:fill="FFFF00"/>
          </w:tcPr>
          <w:p w14:paraId="1C469FAE"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Енбекшиказахский район</w:t>
            </w:r>
          </w:p>
        </w:tc>
      </w:tr>
      <w:tr w:rsidR="004514D5" w:rsidRPr="00A4322C" w14:paraId="164D5AA2" w14:textId="77777777" w:rsidTr="009D1D5D">
        <w:trPr>
          <w:gridAfter w:val="1"/>
          <w:wAfter w:w="12" w:type="dxa"/>
          <w:jc w:val="center"/>
        </w:trPr>
        <w:tc>
          <w:tcPr>
            <w:tcW w:w="988" w:type="dxa"/>
          </w:tcPr>
          <w:p w14:paraId="351A4CB5" w14:textId="77777777" w:rsidR="004514D5" w:rsidRPr="00A4322C" w:rsidRDefault="004514D5" w:rsidP="00AB1CAF">
            <w:pPr>
              <w:pStyle w:val="a8"/>
              <w:numPr>
                <w:ilvl w:val="0"/>
                <w:numId w:val="23"/>
              </w:numPr>
              <w:ind w:left="0" w:firstLine="0"/>
              <w:rPr>
                <w:sz w:val="28"/>
                <w:szCs w:val="28"/>
              </w:rPr>
            </w:pPr>
          </w:p>
        </w:tc>
        <w:tc>
          <w:tcPr>
            <w:tcW w:w="5000" w:type="dxa"/>
          </w:tcPr>
          <w:p w14:paraId="4CFD9CA3"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Танабеков</w:t>
            </w:r>
            <w:proofErr w:type="spellEnd"/>
            <w:r w:rsidRPr="00A4322C">
              <w:rPr>
                <w:rFonts w:ascii="Times New Roman" w:hAnsi="Times New Roman" w:cs="Times New Roman"/>
                <w:sz w:val="28"/>
                <w:szCs w:val="28"/>
              </w:rPr>
              <w:t>»</w:t>
            </w:r>
          </w:p>
        </w:tc>
        <w:tc>
          <w:tcPr>
            <w:tcW w:w="2455" w:type="dxa"/>
            <w:gridSpan w:val="4"/>
            <w:shd w:val="clear" w:color="auto" w:fill="auto"/>
            <w:vAlign w:val="bottom"/>
          </w:tcPr>
          <w:p w14:paraId="386EEDB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12A31AF1" w14:textId="57A7CACF"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2BB27A04" w14:textId="77777777" w:rsidTr="009D1D5D">
        <w:trPr>
          <w:jc w:val="center"/>
        </w:trPr>
        <w:tc>
          <w:tcPr>
            <w:tcW w:w="6000" w:type="dxa"/>
            <w:gridSpan w:val="3"/>
          </w:tcPr>
          <w:p w14:paraId="38D7A3EE" w14:textId="704D82B7" w:rsidR="004514D5" w:rsidRPr="00A4322C" w:rsidRDefault="006551F5" w:rsidP="006551F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43B8B29C"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1FA8D9A6" w14:textId="59CC4112"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45ED9638" w14:textId="77777777" w:rsidTr="009D1D5D">
        <w:trPr>
          <w:jc w:val="center"/>
        </w:trPr>
        <w:tc>
          <w:tcPr>
            <w:tcW w:w="10532" w:type="dxa"/>
            <w:gridSpan w:val="9"/>
            <w:shd w:val="clear" w:color="auto" w:fill="FFFF00"/>
          </w:tcPr>
          <w:p w14:paraId="04BF9CC3"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Уйгурский район</w:t>
            </w:r>
          </w:p>
        </w:tc>
      </w:tr>
      <w:tr w:rsidR="004514D5" w:rsidRPr="00A4322C" w14:paraId="430C229D" w14:textId="77777777" w:rsidTr="009D1D5D">
        <w:trPr>
          <w:gridAfter w:val="1"/>
          <w:wAfter w:w="12" w:type="dxa"/>
          <w:jc w:val="center"/>
        </w:trPr>
        <w:tc>
          <w:tcPr>
            <w:tcW w:w="988" w:type="dxa"/>
          </w:tcPr>
          <w:p w14:paraId="46A8B0B8" w14:textId="77777777" w:rsidR="004514D5" w:rsidRPr="00A4322C" w:rsidRDefault="004514D5" w:rsidP="00AB1CAF">
            <w:pPr>
              <w:pStyle w:val="a8"/>
              <w:numPr>
                <w:ilvl w:val="0"/>
                <w:numId w:val="23"/>
              </w:numPr>
              <w:ind w:left="0" w:firstLine="0"/>
              <w:rPr>
                <w:sz w:val="28"/>
                <w:szCs w:val="28"/>
              </w:rPr>
            </w:pPr>
          </w:p>
        </w:tc>
        <w:tc>
          <w:tcPr>
            <w:tcW w:w="5000" w:type="dxa"/>
          </w:tcPr>
          <w:p w14:paraId="50905C88"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«Магнат»</w:t>
            </w:r>
          </w:p>
        </w:tc>
        <w:tc>
          <w:tcPr>
            <w:tcW w:w="2455" w:type="dxa"/>
            <w:gridSpan w:val="4"/>
            <w:shd w:val="clear" w:color="auto" w:fill="auto"/>
            <w:vAlign w:val="bottom"/>
          </w:tcPr>
          <w:p w14:paraId="4D3AB781"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609EB17E" w14:textId="00F0F10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2025EB0A" w14:textId="77777777" w:rsidTr="009D1D5D">
        <w:trPr>
          <w:jc w:val="center"/>
        </w:trPr>
        <w:tc>
          <w:tcPr>
            <w:tcW w:w="6000" w:type="dxa"/>
            <w:gridSpan w:val="3"/>
          </w:tcPr>
          <w:p w14:paraId="5437C134" w14:textId="37C78339" w:rsidR="004514D5" w:rsidRPr="00A4322C" w:rsidRDefault="000D01D4" w:rsidP="000D01D4">
            <w:pPr>
              <w:tabs>
                <w:tab w:val="right" w:pos="5356"/>
              </w:tabs>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79FBC506"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4AC26EEA" w14:textId="3A9E11DE"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4DF9C36A" w14:textId="77777777" w:rsidTr="009D1D5D">
        <w:trPr>
          <w:jc w:val="center"/>
        </w:trPr>
        <w:tc>
          <w:tcPr>
            <w:tcW w:w="10532" w:type="dxa"/>
            <w:gridSpan w:val="9"/>
            <w:shd w:val="clear" w:color="auto" w:fill="FFFF00"/>
          </w:tcPr>
          <w:p w14:paraId="1EE18D63"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Жамбылский район</w:t>
            </w:r>
          </w:p>
        </w:tc>
      </w:tr>
      <w:tr w:rsidR="004514D5" w:rsidRPr="00A4322C" w14:paraId="02D1D1B4" w14:textId="77777777" w:rsidTr="009D1D5D">
        <w:trPr>
          <w:gridAfter w:val="1"/>
          <w:wAfter w:w="12" w:type="dxa"/>
          <w:jc w:val="center"/>
        </w:trPr>
        <w:tc>
          <w:tcPr>
            <w:tcW w:w="988" w:type="dxa"/>
          </w:tcPr>
          <w:p w14:paraId="01CA990C" w14:textId="77777777" w:rsidR="004514D5" w:rsidRPr="00A4322C" w:rsidRDefault="004514D5" w:rsidP="00AB1CAF">
            <w:pPr>
              <w:pStyle w:val="a8"/>
              <w:numPr>
                <w:ilvl w:val="0"/>
                <w:numId w:val="23"/>
              </w:numPr>
              <w:ind w:left="0" w:firstLine="0"/>
              <w:rPr>
                <w:sz w:val="28"/>
                <w:szCs w:val="28"/>
              </w:rPr>
            </w:pPr>
          </w:p>
        </w:tc>
        <w:tc>
          <w:tcPr>
            <w:tcW w:w="5000" w:type="dxa"/>
          </w:tcPr>
          <w:p w14:paraId="545E052D"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«Бизнес-АР»</w:t>
            </w:r>
          </w:p>
        </w:tc>
        <w:tc>
          <w:tcPr>
            <w:tcW w:w="2455" w:type="dxa"/>
            <w:gridSpan w:val="4"/>
            <w:shd w:val="clear" w:color="auto" w:fill="auto"/>
            <w:vAlign w:val="bottom"/>
          </w:tcPr>
          <w:p w14:paraId="35F96272"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Pr>
          <w:p w14:paraId="3B428AC1" w14:textId="6DFEA0B2"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7BAC3F1D" w14:textId="77777777" w:rsidTr="009D1D5D">
        <w:trPr>
          <w:jc w:val="center"/>
        </w:trPr>
        <w:tc>
          <w:tcPr>
            <w:tcW w:w="6000" w:type="dxa"/>
            <w:gridSpan w:val="3"/>
          </w:tcPr>
          <w:p w14:paraId="683DF5ED" w14:textId="57DD3242" w:rsidR="004514D5" w:rsidRPr="00A4322C" w:rsidRDefault="00A638EA" w:rsidP="00A638EA">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2C106E26"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Pr>
          <w:p w14:paraId="0D5E749C" w14:textId="6E6A84DA"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476F289E" w14:textId="77777777" w:rsidTr="009D1D5D">
        <w:trPr>
          <w:jc w:val="center"/>
        </w:trPr>
        <w:tc>
          <w:tcPr>
            <w:tcW w:w="10532" w:type="dxa"/>
            <w:gridSpan w:val="9"/>
            <w:shd w:val="clear" w:color="auto" w:fill="FFFF00"/>
          </w:tcPr>
          <w:p w14:paraId="19FE2F74" w14:textId="77777777" w:rsidR="004514D5" w:rsidRPr="00A4322C" w:rsidRDefault="004514D5" w:rsidP="00AB1CA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г. Астана</w:t>
            </w:r>
          </w:p>
        </w:tc>
      </w:tr>
      <w:tr w:rsidR="004514D5" w:rsidRPr="00A4322C" w14:paraId="5A7C975A" w14:textId="77777777" w:rsidTr="009D1D5D">
        <w:trPr>
          <w:gridAfter w:val="1"/>
          <w:wAfter w:w="12" w:type="dxa"/>
          <w:jc w:val="center"/>
        </w:trPr>
        <w:tc>
          <w:tcPr>
            <w:tcW w:w="988" w:type="dxa"/>
          </w:tcPr>
          <w:p w14:paraId="0E760713"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60FA16ED"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ИП "Бек Айда"</w:t>
            </w:r>
          </w:p>
        </w:tc>
        <w:tc>
          <w:tcPr>
            <w:tcW w:w="2455" w:type="dxa"/>
            <w:gridSpan w:val="4"/>
            <w:tcBorders>
              <w:top w:val="nil"/>
              <w:left w:val="nil"/>
              <w:bottom w:val="single" w:sz="4" w:space="0" w:color="auto"/>
              <w:right w:val="single" w:sz="4" w:space="0" w:color="auto"/>
            </w:tcBorders>
            <w:shd w:val="clear" w:color="auto" w:fill="auto"/>
            <w:vAlign w:val="bottom"/>
          </w:tcPr>
          <w:p w14:paraId="754E76AF" w14:textId="0F3C2F4D"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20,02</w:t>
            </w:r>
          </w:p>
        </w:tc>
        <w:tc>
          <w:tcPr>
            <w:tcW w:w="2077" w:type="dxa"/>
            <w:gridSpan w:val="2"/>
            <w:tcBorders>
              <w:top w:val="nil"/>
              <w:left w:val="nil"/>
              <w:bottom w:val="single" w:sz="4" w:space="0" w:color="auto"/>
              <w:right w:val="single" w:sz="4" w:space="0" w:color="auto"/>
            </w:tcBorders>
            <w:shd w:val="clear" w:color="auto" w:fill="auto"/>
            <w:vAlign w:val="bottom"/>
          </w:tcPr>
          <w:p w14:paraId="5E2C09B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401</w:t>
            </w:r>
          </w:p>
        </w:tc>
      </w:tr>
      <w:tr w:rsidR="004514D5" w:rsidRPr="00A4322C" w14:paraId="73459A6F" w14:textId="77777777" w:rsidTr="009D1D5D">
        <w:trPr>
          <w:gridAfter w:val="1"/>
          <w:wAfter w:w="12" w:type="dxa"/>
          <w:jc w:val="center"/>
        </w:trPr>
        <w:tc>
          <w:tcPr>
            <w:tcW w:w="988" w:type="dxa"/>
          </w:tcPr>
          <w:p w14:paraId="78C73F8B"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0EDDAE43"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"Сабина"</w:t>
            </w:r>
          </w:p>
        </w:tc>
        <w:tc>
          <w:tcPr>
            <w:tcW w:w="2455" w:type="dxa"/>
            <w:gridSpan w:val="4"/>
            <w:tcBorders>
              <w:top w:val="nil"/>
              <w:left w:val="nil"/>
              <w:bottom w:val="single" w:sz="4" w:space="0" w:color="auto"/>
              <w:right w:val="single" w:sz="4" w:space="0" w:color="auto"/>
            </w:tcBorders>
            <w:shd w:val="clear" w:color="auto" w:fill="auto"/>
            <w:vAlign w:val="bottom"/>
          </w:tcPr>
          <w:p w14:paraId="6972F011" w14:textId="05523666"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19,20</w:t>
            </w:r>
          </w:p>
        </w:tc>
        <w:tc>
          <w:tcPr>
            <w:tcW w:w="2077" w:type="dxa"/>
            <w:gridSpan w:val="2"/>
            <w:tcBorders>
              <w:top w:val="nil"/>
              <w:left w:val="nil"/>
              <w:bottom w:val="single" w:sz="4" w:space="0" w:color="auto"/>
              <w:right w:val="single" w:sz="4" w:space="0" w:color="auto"/>
            </w:tcBorders>
            <w:shd w:val="clear" w:color="auto" w:fill="auto"/>
            <w:vAlign w:val="bottom"/>
          </w:tcPr>
          <w:p w14:paraId="7970B11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369</w:t>
            </w:r>
          </w:p>
        </w:tc>
      </w:tr>
      <w:tr w:rsidR="004514D5" w:rsidRPr="00A4322C" w14:paraId="3BF90E0B" w14:textId="77777777" w:rsidTr="009D1D5D">
        <w:trPr>
          <w:gridAfter w:val="1"/>
          <w:wAfter w:w="12" w:type="dxa"/>
          <w:jc w:val="center"/>
        </w:trPr>
        <w:tc>
          <w:tcPr>
            <w:tcW w:w="988" w:type="dxa"/>
          </w:tcPr>
          <w:p w14:paraId="50429C9E"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267F42D3"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Айткужинов</w:t>
            </w:r>
            <w:proofErr w:type="spellEnd"/>
            <w:r w:rsidRPr="00A4322C">
              <w:rPr>
                <w:rFonts w:ascii="Times New Roman" w:hAnsi="Times New Roman" w:cs="Times New Roman"/>
                <w:color w:val="000000"/>
                <w:sz w:val="28"/>
                <w:szCs w:val="28"/>
              </w:rPr>
              <w:t>"</w:t>
            </w:r>
          </w:p>
        </w:tc>
        <w:tc>
          <w:tcPr>
            <w:tcW w:w="2455" w:type="dxa"/>
            <w:gridSpan w:val="4"/>
            <w:tcBorders>
              <w:top w:val="nil"/>
              <w:left w:val="single" w:sz="4" w:space="0" w:color="auto"/>
              <w:bottom w:val="single" w:sz="4" w:space="0" w:color="auto"/>
              <w:right w:val="single" w:sz="4" w:space="0" w:color="auto"/>
            </w:tcBorders>
            <w:shd w:val="clear" w:color="auto" w:fill="auto"/>
            <w:vAlign w:val="bottom"/>
          </w:tcPr>
          <w:p w14:paraId="7B3361EE" w14:textId="055582CF"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43,68</w:t>
            </w:r>
          </w:p>
        </w:tc>
        <w:tc>
          <w:tcPr>
            <w:tcW w:w="2077" w:type="dxa"/>
            <w:gridSpan w:val="2"/>
            <w:tcBorders>
              <w:top w:val="nil"/>
              <w:left w:val="nil"/>
              <w:right w:val="single" w:sz="4" w:space="0" w:color="auto"/>
            </w:tcBorders>
            <w:shd w:val="clear" w:color="auto" w:fill="auto"/>
            <w:vAlign w:val="bottom"/>
          </w:tcPr>
          <w:p w14:paraId="7D40DA0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1908</w:t>
            </w:r>
          </w:p>
        </w:tc>
      </w:tr>
      <w:tr w:rsidR="004514D5" w:rsidRPr="00A4322C" w14:paraId="44FF25F5" w14:textId="77777777" w:rsidTr="009D1D5D">
        <w:trPr>
          <w:gridAfter w:val="1"/>
          <w:wAfter w:w="12" w:type="dxa"/>
          <w:trHeight w:val="351"/>
          <w:jc w:val="center"/>
        </w:trPr>
        <w:tc>
          <w:tcPr>
            <w:tcW w:w="988" w:type="dxa"/>
          </w:tcPr>
          <w:p w14:paraId="5C9C8B32"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7C94D6C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"Угольный двор"</w:t>
            </w:r>
          </w:p>
        </w:tc>
        <w:tc>
          <w:tcPr>
            <w:tcW w:w="2455" w:type="dxa"/>
            <w:gridSpan w:val="4"/>
            <w:tcBorders>
              <w:top w:val="nil"/>
              <w:left w:val="single" w:sz="4" w:space="0" w:color="auto"/>
              <w:bottom w:val="single" w:sz="4" w:space="0" w:color="auto"/>
              <w:right w:val="single" w:sz="4" w:space="0" w:color="auto"/>
            </w:tcBorders>
            <w:vAlign w:val="center"/>
          </w:tcPr>
          <w:p w14:paraId="7500736C" w14:textId="66F4433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c>
          <w:tcPr>
            <w:tcW w:w="2077" w:type="dxa"/>
            <w:gridSpan w:val="2"/>
            <w:tcBorders>
              <w:left w:val="nil"/>
              <w:bottom w:val="single" w:sz="4" w:space="0" w:color="auto"/>
              <w:right w:val="single" w:sz="4" w:space="0" w:color="auto"/>
            </w:tcBorders>
            <w:shd w:val="clear" w:color="auto" w:fill="auto"/>
            <w:vAlign w:val="bottom"/>
          </w:tcPr>
          <w:p w14:paraId="2D58DC10" w14:textId="43C39DB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4514D5" w:rsidRPr="00A4322C" w14:paraId="35CC25B9" w14:textId="77777777" w:rsidTr="009D1D5D">
        <w:trPr>
          <w:gridAfter w:val="1"/>
          <w:wAfter w:w="12" w:type="dxa"/>
          <w:jc w:val="center"/>
        </w:trPr>
        <w:tc>
          <w:tcPr>
            <w:tcW w:w="988" w:type="dxa"/>
          </w:tcPr>
          <w:p w14:paraId="0B60012C"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7D19AE4D"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"Север Энерго Уголь </w:t>
            </w:r>
            <w:proofErr w:type="spellStart"/>
            <w:r w:rsidRPr="00A4322C">
              <w:rPr>
                <w:rFonts w:ascii="Times New Roman" w:hAnsi="Times New Roman" w:cs="Times New Roman"/>
                <w:color w:val="000000"/>
                <w:sz w:val="28"/>
                <w:szCs w:val="28"/>
              </w:rPr>
              <w:t>Снаб</w:t>
            </w:r>
            <w:proofErr w:type="spellEnd"/>
            <w:r w:rsidRPr="00A4322C">
              <w:rPr>
                <w:rFonts w:ascii="Times New Roman" w:hAnsi="Times New Roman" w:cs="Times New Roman"/>
                <w:color w:val="000000"/>
                <w:sz w:val="28"/>
                <w:szCs w:val="28"/>
              </w:rPr>
              <w:t>"</w:t>
            </w:r>
          </w:p>
        </w:tc>
        <w:tc>
          <w:tcPr>
            <w:tcW w:w="2455" w:type="dxa"/>
            <w:gridSpan w:val="4"/>
            <w:tcBorders>
              <w:top w:val="nil"/>
              <w:left w:val="nil"/>
              <w:bottom w:val="single" w:sz="4" w:space="0" w:color="auto"/>
              <w:right w:val="single" w:sz="4" w:space="0" w:color="auto"/>
            </w:tcBorders>
            <w:shd w:val="clear" w:color="auto" w:fill="auto"/>
            <w:vAlign w:val="bottom"/>
          </w:tcPr>
          <w:p w14:paraId="5D40BE73" w14:textId="448CFE81"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2,13</w:t>
            </w:r>
          </w:p>
        </w:tc>
        <w:tc>
          <w:tcPr>
            <w:tcW w:w="2077" w:type="dxa"/>
            <w:gridSpan w:val="2"/>
            <w:tcBorders>
              <w:top w:val="nil"/>
              <w:left w:val="nil"/>
              <w:bottom w:val="single" w:sz="4" w:space="0" w:color="auto"/>
              <w:right w:val="single" w:sz="4" w:space="0" w:color="auto"/>
            </w:tcBorders>
            <w:shd w:val="clear" w:color="auto" w:fill="auto"/>
            <w:vAlign w:val="bottom"/>
          </w:tcPr>
          <w:p w14:paraId="17D732FF"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w:t>
            </w:r>
          </w:p>
        </w:tc>
      </w:tr>
      <w:tr w:rsidR="004514D5" w:rsidRPr="00A4322C" w14:paraId="08A54ADF" w14:textId="77777777" w:rsidTr="009D1D5D">
        <w:trPr>
          <w:gridAfter w:val="1"/>
          <w:wAfter w:w="12" w:type="dxa"/>
          <w:jc w:val="center"/>
        </w:trPr>
        <w:tc>
          <w:tcPr>
            <w:tcW w:w="988" w:type="dxa"/>
          </w:tcPr>
          <w:p w14:paraId="73CFEFD0"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0B2FF4F4"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"Астана Инерт плюс"</w:t>
            </w:r>
          </w:p>
        </w:tc>
        <w:tc>
          <w:tcPr>
            <w:tcW w:w="2455" w:type="dxa"/>
            <w:gridSpan w:val="4"/>
            <w:tcBorders>
              <w:top w:val="nil"/>
              <w:left w:val="nil"/>
              <w:bottom w:val="single" w:sz="4" w:space="0" w:color="auto"/>
              <w:right w:val="single" w:sz="4" w:space="0" w:color="auto"/>
            </w:tcBorders>
            <w:shd w:val="clear" w:color="auto" w:fill="auto"/>
            <w:vAlign w:val="bottom"/>
          </w:tcPr>
          <w:p w14:paraId="49D4E7D1" w14:textId="2A55DE83"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0,62</w:t>
            </w:r>
          </w:p>
        </w:tc>
        <w:tc>
          <w:tcPr>
            <w:tcW w:w="2077" w:type="dxa"/>
            <w:gridSpan w:val="2"/>
            <w:tcBorders>
              <w:top w:val="nil"/>
              <w:left w:val="nil"/>
              <w:bottom w:val="single" w:sz="4" w:space="0" w:color="auto"/>
              <w:right w:val="single" w:sz="4" w:space="0" w:color="auto"/>
            </w:tcBorders>
            <w:shd w:val="clear" w:color="auto" w:fill="auto"/>
            <w:vAlign w:val="bottom"/>
          </w:tcPr>
          <w:p w14:paraId="07CE1917"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4514D5" w:rsidRPr="00A4322C" w14:paraId="4CC9C62D" w14:textId="77777777" w:rsidTr="009D1D5D">
        <w:trPr>
          <w:gridAfter w:val="1"/>
          <w:wAfter w:w="12" w:type="dxa"/>
          <w:jc w:val="center"/>
        </w:trPr>
        <w:tc>
          <w:tcPr>
            <w:tcW w:w="988" w:type="dxa"/>
          </w:tcPr>
          <w:p w14:paraId="4835F360"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58C683B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ЖелДорСервис</w:t>
            </w:r>
            <w:proofErr w:type="spellEnd"/>
            <w:r w:rsidRPr="00A4322C">
              <w:rPr>
                <w:rFonts w:ascii="Times New Roman" w:hAnsi="Times New Roman" w:cs="Times New Roman"/>
                <w:color w:val="000000"/>
                <w:sz w:val="28"/>
                <w:szCs w:val="28"/>
              </w:rPr>
              <w:t xml:space="preserve"> 2030"</w:t>
            </w:r>
          </w:p>
        </w:tc>
        <w:tc>
          <w:tcPr>
            <w:tcW w:w="2455" w:type="dxa"/>
            <w:gridSpan w:val="4"/>
            <w:tcBorders>
              <w:top w:val="nil"/>
              <w:left w:val="nil"/>
              <w:bottom w:val="single" w:sz="4" w:space="0" w:color="auto"/>
              <w:right w:val="single" w:sz="4" w:space="0" w:color="auto"/>
            </w:tcBorders>
            <w:shd w:val="clear" w:color="auto" w:fill="auto"/>
            <w:vAlign w:val="bottom"/>
          </w:tcPr>
          <w:p w14:paraId="52B7D527" w14:textId="0821FCD1"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10,61</w:t>
            </w:r>
          </w:p>
        </w:tc>
        <w:tc>
          <w:tcPr>
            <w:tcW w:w="2077" w:type="dxa"/>
            <w:gridSpan w:val="2"/>
            <w:tcBorders>
              <w:top w:val="nil"/>
              <w:left w:val="nil"/>
              <w:bottom w:val="single" w:sz="4" w:space="0" w:color="auto"/>
              <w:right w:val="single" w:sz="4" w:space="0" w:color="auto"/>
            </w:tcBorders>
            <w:shd w:val="clear" w:color="auto" w:fill="auto"/>
            <w:vAlign w:val="bottom"/>
          </w:tcPr>
          <w:p w14:paraId="7179128E"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113</w:t>
            </w:r>
          </w:p>
        </w:tc>
      </w:tr>
      <w:tr w:rsidR="004514D5" w:rsidRPr="00A4322C" w14:paraId="1231D64C" w14:textId="77777777" w:rsidTr="009D1D5D">
        <w:trPr>
          <w:gridAfter w:val="1"/>
          <w:wAfter w:w="12" w:type="dxa"/>
          <w:jc w:val="center"/>
        </w:trPr>
        <w:tc>
          <w:tcPr>
            <w:tcW w:w="988" w:type="dxa"/>
          </w:tcPr>
          <w:p w14:paraId="73C47819" w14:textId="77777777" w:rsidR="004514D5" w:rsidRPr="00A4322C" w:rsidRDefault="004514D5" w:rsidP="00AB1CAF">
            <w:pPr>
              <w:pStyle w:val="a8"/>
              <w:numPr>
                <w:ilvl w:val="0"/>
                <w:numId w:val="24"/>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bottom"/>
          </w:tcPr>
          <w:p w14:paraId="5340496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Жалын</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Көмір</w:t>
            </w:r>
            <w:proofErr w:type="spellEnd"/>
            <w:r w:rsidRPr="00A4322C">
              <w:rPr>
                <w:rFonts w:ascii="Times New Roman" w:hAnsi="Times New Roman" w:cs="Times New Roman"/>
                <w:color w:val="000000"/>
                <w:sz w:val="28"/>
                <w:szCs w:val="28"/>
              </w:rPr>
              <w:t xml:space="preserve"> Сбыт"</w:t>
            </w:r>
          </w:p>
        </w:tc>
        <w:tc>
          <w:tcPr>
            <w:tcW w:w="2455" w:type="dxa"/>
            <w:gridSpan w:val="4"/>
            <w:tcBorders>
              <w:top w:val="nil"/>
              <w:left w:val="nil"/>
              <w:bottom w:val="single" w:sz="4" w:space="0" w:color="auto"/>
              <w:right w:val="single" w:sz="4" w:space="0" w:color="auto"/>
            </w:tcBorders>
            <w:shd w:val="clear" w:color="auto" w:fill="auto"/>
            <w:vAlign w:val="bottom"/>
          </w:tcPr>
          <w:p w14:paraId="644D9544" w14:textId="7EAA4412" w:rsidR="004514D5" w:rsidRPr="00A4322C" w:rsidRDefault="00EC593C"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3,74</w:t>
            </w:r>
          </w:p>
        </w:tc>
        <w:tc>
          <w:tcPr>
            <w:tcW w:w="2077" w:type="dxa"/>
            <w:gridSpan w:val="2"/>
            <w:tcBorders>
              <w:top w:val="nil"/>
              <w:left w:val="nil"/>
              <w:bottom w:val="single" w:sz="4" w:space="0" w:color="auto"/>
              <w:right w:val="single" w:sz="4" w:space="0" w:color="auto"/>
            </w:tcBorders>
            <w:shd w:val="clear" w:color="auto" w:fill="auto"/>
            <w:vAlign w:val="bottom"/>
          </w:tcPr>
          <w:p w14:paraId="0F64342A"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14</w:t>
            </w:r>
          </w:p>
        </w:tc>
      </w:tr>
      <w:tr w:rsidR="004514D5" w:rsidRPr="00A4322C" w14:paraId="167C66EF" w14:textId="77777777" w:rsidTr="009D1D5D">
        <w:trPr>
          <w:jc w:val="center"/>
        </w:trPr>
        <w:tc>
          <w:tcPr>
            <w:tcW w:w="6000" w:type="dxa"/>
            <w:gridSpan w:val="3"/>
          </w:tcPr>
          <w:p w14:paraId="1CF6ED70" w14:textId="638E6332" w:rsidR="004514D5" w:rsidRPr="00A4322C" w:rsidRDefault="009D503D" w:rsidP="009D503D">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vAlign w:val="center"/>
          </w:tcPr>
          <w:p w14:paraId="47FFB4A2" w14:textId="2866DD1E" w:rsidR="004514D5" w:rsidRPr="00A4322C" w:rsidRDefault="00EC593C"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82,9</w:t>
            </w:r>
          </w:p>
        </w:tc>
        <w:tc>
          <w:tcPr>
            <w:tcW w:w="2077" w:type="dxa"/>
            <w:gridSpan w:val="2"/>
          </w:tcPr>
          <w:p w14:paraId="37C1879D" w14:textId="194F5399" w:rsidR="004514D5" w:rsidRPr="00A4322C" w:rsidRDefault="00AB4CF9"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2678</w:t>
            </w:r>
          </w:p>
        </w:tc>
      </w:tr>
      <w:tr w:rsidR="004514D5" w:rsidRPr="00A4322C" w14:paraId="472252F7" w14:textId="77777777" w:rsidTr="009D1D5D">
        <w:trPr>
          <w:jc w:val="center"/>
        </w:trPr>
        <w:tc>
          <w:tcPr>
            <w:tcW w:w="10532" w:type="dxa"/>
            <w:gridSpan w:val="9"/>
            <w:shd w:val="clear" w:color="auto" w:fill="FFFF00"/>
          </w:tcPr>
          <w:p w14:paraId="3D858A95" w14:textId="77777777" w:rsidR="004514D5" w:rsidRPr="00A4322C" w:rsidRDefault="004514D5" w:rsidP="00AB1CA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Жамбылская область</w:t>
            </w:r>
          </w:p>
        </w:tc>
      </w:tr>
      <w:tr w:rsidR="004514D5" w:rsidRPr="00A4322C" w14:paraId="443DA471" w14:textId="77777777" w:rsidTr="009D1D5D">
        <w:trPr>
          <w:jc w:val="center"/>
        </w:trPr>
        <w:tc>
          <w:tcPr>
            <w:tcW w:w="10532" w:type="dxa"/>
            <w:gridSpan w:val="9"/>
            <w:tcBorders>
              <w:right w:val="single" w:sz="4" w:space="0" w:color="auto"/>
            </w:tcBorders>
            <w:shd w:val="clear" w:color="auto" w:fill="FFFF00"/>
          </w:tcPr>
          <w:p w14:paraId="4AAC04B6"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г. Тараз</w:t>
            </w:r>
          </w:p>
        </w:tc>
      </w:tr>
      <w:tr w:rsidR="004514D5" w:rsidRPr="00A4322C" w14:paraId="406D5A3D" w14:textId="77777777" w:rsidTr="009D1D5D">
        <w:trPr>
          <w:gridAfter w:val="1"/>
          <w:wAfter w:w="12" w:type="dxa"/>
          <w:jc w:val="center"/>
        </w:trPr>
        <w:tc>
          <w:tcPr>
            <w:tcW w:w="988" w:type="dxa"/>
          </w:tcPr>
          <w:p w14:paraId="0BDA533A"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51B7992F"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"Исаев"</w:t>
            </w:r>
          </w:p>
        </w:tc>
        <w:tc>
          <w:tcPr>
            <w:tcW w:w="2455" w:type="dxa"/>
            <w:gridSpan w:val="4"/>
            <w:tcBorders>
              <w:top w:val="nil"/>
              <w:left w:val="nil"/>
              <w:bottom w:val="single" w:sz="4" w:space="0" w:color="auto"/>
              <w:right w:val="single" w:sz="4" w:space="0" w:color="auto"/>
            </w:tcBorders>
            <w:shd w:val="clear" w:color="000000" w:fill="FFFFFF"/>
          </w:tcPr>
          <w:p w14:paraId="0B7C73FF"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1,81</w:t>
            </w:r>
          </w:p>
        </w:tc>
        <w:tc>
          <w:tcPr>
            <w:tcW w:w="2077" w:type="dxa"/>
            <w:gridSpan w:val="2"/>
            <w:tcBorders>
              <w:top w:val="nil"/>
              <w:left w:val="nil"/>
              <w:bottom w:val="single" w:sz="4" w:space="0" w:color="auto"/>
              <w:right w:val="single" w:sz="4" w:space="0" w:color="auto"/>
            </w:tcBorders>
            <w:shd w:val="clear" w:color="000000" w:fill="FFFFFF"/>
          </w:tcPr>
          <w:p w14:paraId="407AC1E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3,27</w:t>
            </w:r>
          </w:p>
        </w:tc>
      </w:tr>
      <w:tr w:rsidR="004514D5" w:rsidRPr="00A4322C" w14:paraId="79EF06AC" w14:textId="77777777" w:rsidTr="009D1D5D">
        <w:trPr>
          <w:gridAfter w:val="1"/>
          <w:wAfter w:w="12" w:type="dxa"/>
          <w:jc w:val="center"/>
        </w:trPr>
        <w:tc>
          <w:tcPr>
            <w:tcW w:w="988" w:type="dxa"/>
          </w:tcPr>
          <w:p w14:paraId="3E2BAD27"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2C9E869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ЦемСнаб</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tcPr>
          <w:p w14:paraId="589E0507"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3,06</w:t>
            </w:r>
          </w:p>
        </w:tc>
        <w:tc>
          <w:tcPr>
            <w:tcW w:w="2077" w:type="dxa"/>
            <w:gridSpan w:val="2"/>
            <w:tcBorders>
              <w:top w:val="nil"/>
              <w:left w:val="nil"/>
              <w:bottom w:val="single" w:sz="4" w:space="0" w:color="auto"/>
              <w:right w:val="single" w:sz="4" w:space="0" w:color="auto"/>
            </w:tcBorders>
            <w:shd w:val="clear" w:color="000000" w:fill="FFFFFF"/>
          </w:tcPr>
          <w:p w14:paraId="4133C3E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9,39</w:t>
            </w:r>
          </w:p>
        </w:tc>
      </w:tr>
      <w:tr w:rsidR="004514D5" w:rsidRPr="00A4322C" w14:paraId="3752EA9C" w14:textId="77777777" w:rsidTr="009D1D5D">
        <w:trPr>
          <w:gridAfter w:val="1"/>
          <w:wAfter w:w="12" w:type="dxa"/>
          <w:jc w:val="center"/>
        </w:trPr>
        <w:tc>
          <w:tcPr>
            <w:tcW w:w="988" w:type="dxa"/>
          </w:tcPr>
          <w:p w14:paraId="61DFF68F"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6802B26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"Курбанов"</w:t>
            </w:r>
          </w:p>
        </w:tc>
        <w:tc>
          <w:tcPr>
            <w:tcW w:w="2455" w:type="dxa"/>
            <w:gridSpan w:val="4"/>
            <w:tcBorders>
              <w:top w:val="nil"/>
              <w:left w:val="nil"/>
              <w:bottom w:val="single" w:sz="4" w:space="0" w:color="auto"/>
              <w:right w:val="single" w:sz="4" w:space="0" w:color="auto"/>
            </w:tcBorders>
            <w:shd w:val="clear" w:color="000000" w:fill="FFFFFF"/>
          </w:tcPr>
          <w:p w14:paraId="4A81F254"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22,91</w:t>
            </w:r>
          </w:p>
        </w:tc>
        <w:tc>
          <w:tcPr>
            <w:tcW w:w="2077" w:type="dxa"/>
            <w:gridSpan w:val="2"/>
            <w:tcBorders>
              <w:top w:val="nil"/>
              <w:left w:val="nil"/>
              <w:bottom w:val="single" w:sz="4" w:space="0" w:color="auto"/>
              <w:right w:val="single" w:sz="4" w:space="0" w:color="auto"/>
            </w:tcBorders>
            <w:shd w:val="clear" w:color="000000" w:fill="FFFFFF"/>
          </w:tcPr>
          <w:p w14:paraId="763A581B"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524,70</w:t>
            </w:r>
          </w:p>
        </w:tc>
      </w:tr>
      <w:tr w:rsidR="004514D5" w:rsidRPr="00A4322C" w14:paraId="2D3ABECC" w14:textId="77777777" w:rsidTr="009D1D5D">
        <w:trPr>
          <w:gridAfter w:val="1"/>
          <w:wAfter w:w="12" w:type="dxa"/>
          <w:jc w:val="center"/>
        </w:trPr>
        <w:tc>
          <w:tcPr>
            <w:tcW w:w="988" w:type="dxa"/>
          </w:tcPr>
          <w:p w14:paraId="02FF449B"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5F7B14C"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Иманалиев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tcPr>
          <w:p w14:paraId="5A5972E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2,70</w:t>
            </w:r>
          </w:p>
        </w:tc>
        <w:tc>
          <w:tcPr>
            <w:tcW w:w="2077" w:type="dxa"/>
            <w:gridSpan w:val="2"/>
            <w:tcBorders>
              <w:top w:val="nil"/>
              <w:left w:val="nil"/>
              <w:bottom w:val="single" w:sz="4" w:space="0" w:color="auto"/>
              <w:right w:val="single" w:sz="4" w:space="0" w:color="auto"/>
            </w:tcBorders>
            <w:shd w:val="clear" w:color="000000" w:fill="FFFFFF"/>
          </w:tcPr>
          <w:p w14:paraId="349AAF1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7,27</w:t>
            </w:r>
          </w:p>
        </w:tc>
      </w:tr>
      <w:tr w:rsidR="004514D5" w:rsidRPr="00A4322C" w14:paraId="122A5B68" w14:textId="77777777" w:rsidTr="009D1D5D">
        <w:trPr>
          <w:gridAfter w:val="1"/>
          <w:wAfter w:w="12" w:type="dxa"/>
          <w:jc w:val="center"/>
        </w:trPr>
        <w:tc>
          <w:tcPr>
            <w:tcW w:w="988" w:type="dxa"/>
          </w:tcPr>
          <w:p w14:paraId="41B6649D"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0D3E9FF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 xml:space="preserve">ИП </w:t>
            </w:r>
            <w:r w:rsidRPr="00A4322C">
              <w:rPr>
                <w:rFonts w:ascii="Times New Roman" w:hAnsi="Times New Roman" w:cs="Times New Roman"/>
                <w:b/>
                <w:bCs/>
                <w:sz w:val="28"/>
                <w:szCs w:val="28"/>
              </w:rPr>
              <w:t>"</w:t>
            </w:r>
            <w:proofErr w:type="spellStart"/>
            <w:r w:rsidRPr="00A4322C">
              <w:rPr>
                <w:rFonts w:ascii="Times New Roman" w:hAnsi="Times New Roman" w:cs="Times New Roman"/>
                <w:sz w:val="28"/>
                <w:szCs w:val="28"/>
              </w:rPr>
              <w:t>Галиаскарова</w:t>
            </w:r>
            <w:proofErr w:type="spellEnd"/>
            <w:r w:rsidRPr="00A4322C">
              <w:rPr>
                <w:rFonts w:ascii="Times New Roman" w:hAnsi="Times New Roman" w:cs="Times New Roman"/>
                <w:sz w:val="28"/>
                <w:szCs w:val="28"/>
              </w:rPr>
              <w:t xml:space="preserve"> З.Ш."</w:t>
            </w:r>
          </w:p>
        </w:tc>
        <w:tc>
          <w:tcPr>
            <w:tcW w:w="2455" w:type="dxa"/>
            <w:gridSpan w:val="4"/>
            <w:tcBorders>
              <w:top w:val="nil"/>
              <w:left w:val="nil"/>
              <w:bottom w:val="single" w:sz="4" w:space="0" w:color="auto"/>
              <w:right w:val="single" w:sz="4" w:space="0" w:color="auto"/>
            </w:tcBorders>
            <w:shd w:val="clear" w:color="000000" w:fill="FFFFFF"/>
          </w:tcPr>
          <w:p w14:paraId="368BCB21"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26,23</w:t>
            </w:r>
          </w:p>
        </w:tc>
        <w:tc>
          <w:tcPr>
            <w:tcW w:w="2077" w:type="dxa"/>
            <w:gridSpan w:val="2"/>
            <w:tcBorders>
              <w:top w:val="nil"/>
              <w:left w:val="nil"/>
              <w:bottom w:val="single" w:sz="4" w:space="0" w:color="auto"/>
              <w:right w:val="single" w:sz="4" w:space="0" w:color="auto"/>
            </w:tcBorders>
            <w:shd w:val="clear" w:color="000000" w:fill="FFFFFF"/>
          </w:tcPr>
          <w:p w14:paraId="2BFC8941"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687,99</w:t>
            </w:r>
          </w:p>
        </w:tc>
      </w:tr>
      <w:tr w:rsidR="004514D5" w:rsidRPr="00A4322C" w14:paraId="0DFF7D99" w14:textId="77777777" w:rsidTr="009D1D5D">
        <w:trPr>
          <w:gridAfter w:val="1"/>
          <w:wAfter w:w="12" w:type="dxa"/>
          <w:jc w:val="center"/>
        </w:trPr>
        <w:tc>
          <w:tcPr>
            <w:tcW w:w="988" w:type="dxa"/>
          </w:tcPr>
          <w:p w14:paraId="7E01619F"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60AFD7C"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Отын</w:t>
            </w:r>
            <w:proofErr w:type="spellEnd"/>
            <w:r w:rsidRPr="00A4322C">
              <w:rPr>
                <w:rFonts w:ascii="Times New Roman" w:hAnsi="Times New Roman" w:cs="Times New Roman"/>
                <w:sz w:val="28"/>
                <w:szCs w:val="28"/>
              </w:rPr>
              <w:t>-М"</w:t>
            </w:r>
          </w:p>
        </w:tc>
        <w:tc>
          <w:tcPr>
            <w:tcW w:w="2455" w:type="dxa"/>
            <w:gridSpan w:val="4"/>
            <w:tcBorders>
              <w:top w:val="nil"/>
              <w:left w:val="nil"/>
              <w:bottom w:val="single" w:sz="4" w:space="0" w:color="auto"/>
              <w:right w:val="single" w:sz="4" w:space="0" w:color="auto"/>
            </w:tcBorders>
            <w:shd w:val="clear" w:color="000000" w:fill="FFFFFF"/>
          </w:tcPr>
          <w:p w14:paraId="3EAB471A"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4,03</w:t>
            </w:r>
          </w:p>
        </w:tc>
        <w:tc>
          <w:tcPr>
            <w:tcW w:w="2077" w:type="dxa"/>
            <w:gridSpan w:val="2"/>
            <w:tcBorders>
              <w:top w:val="nil"/>
              <w:left w:val="nil"/>
              <w:bottom w:val="single" w:sz="4" w:space="0" w:color="auto"/>
              <w:right w:val="single" w:sz="4" w:space="0" w:color="auto"/>
            </w:tcBorders>
            <w:shd w:val="clear" w:color="000000" w:fill="FFFFFF"/>
          </w:tcPr>
          <w:p w14:paraId="4BD38E1B"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16,24</w:t>
            </w:r>
          </w:p>
        </w:tc>
      </w:tr>
      <w:tr w:rsidR="004514D5" w:rsidRPr="00A4322C" w14:paraId="7CE62140" w14:textId="77777777" w:rsidTr="009D1D5D">
        <w:trPr>
          <w:gridAfter w:val="1"/>
          <w:wAfter w:w="12" w:type="dxa"/>
          <w:jc w:val="center"/>
        </w:trPr>
        <w:tc>
          <w:tcPr>
            <w:tcW w:w="988" w:type="dxa"/>
          </w:tcPr>
          <w:p w14:paraId="1D821D9E"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23B6F15E"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Казугольснаб</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tcPr>
          <w:p w14:paraId="3C567B1D"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1,18</w:t>
            </w:r>
          </w:p>
        </w:tc>
        <w:tc>
          <w:tcPr>
            <w:tcW w:w="2077" w:type="dxa"/>
            <w:gridSpan w:val="2"/>
            <w:tcBorders>
              <w:top w:val="nil"/>
              <w:left w:val="nil"/>
              <w:bottom w:val="single" w:sz="4" w:space="0" w:color="auto"/>
              <w:right w:val="single" w:sz="4" w:space="0" w:color="auto"/>
            </w:tcBorders>
            <w:shd w:val="clear" w:color="000000" w:fill="FFFFFF"/>
          </w:tcPr>
          <w:p w14:paraId="5CBDEAD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1,40</w:t>
            </w:r>
          </w:p>
        </w:tc>
      </w:tr>
      <w:tr w:rsidR="004514D5" w:rsidRPr="00A4322C" w14:paraId="2FDEEE49" w14:textId="77777777" w:rsidTr="009D1D5D">
        <w:trPr>
          <w:gridAfter w:val="1"/>
          <w:wAfter w:w="12" w:type="dxa"/>
          <w:jc w:val="center"/>
        </w:trPr>
        <w:tc>
          <w:tcPr>
            <w:tcW w:w="988" w:type="dxa"/>
          </w:tcPr>
          <w:p w14:paraId="23967F79"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5FA51C1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Әлімбеков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tcPr>
          <w:p w14:paraId="5C33CE7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1,07</w:t>
            </w:r>
          </w:p>
        </w:tc>
        <w:tc>
          <w:tcPr>
            <w:tcW w:w="2077" w:type="dxa"/>
            <w:gridSpan w:val="2"/>
            <w:tcBorders>
              <w:top w:val="nil"/>
              <w:left w:val="nil"/>
              <w:bottom w:val="single" w:sz="4" w:space="0" w:color="auto"/>
              <w:right w:val="single" w:sz="4" w:space="0" w:color="auto"/>
            </w:tcBorders>
            <w:shd w:val="clear" w:color="000000" w:fill="FFFFFF"/>
          </w:tcPr>
          <w:p w14:paraId="4A8372FB"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1,15</w:t>
            </w:r>
          </w:p>
        </w:tc>
      </w:tr>
      <w:tr w:rsidR="004514D5" w:rsidRPr="00A4322C" w14:paraId="62BAF1FF" w14:textId="77777777" w:rsidTr="009D1D5D">
        <w:trPr>
          <w:gridAfter w:val="1"/>
          <w:wAfter w:w="12" w:type="dxa"/>
          <w:jc w:val="center"/>
        </w:trPr>
        <w:tc>
          <w:tcPr>
            <w:tcW w:w="988" w:type="dxa"/>
          </w:tcPr>
          <w:p w14:paraId="16683DF7"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381DDF3C"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Самандар</w:t>
            </w:r>
            <w:proofErr w:type="spellEnd"/>
            <w:r w:rsidRPr="00A4322C">
              <w:rPr>
                <w:rFonts w:ascii="Times New Roman" w:hAnsi="Times New Roman" w:cs="Times New Roman"/>
                <w:sz w:val="28"/>
                <w:szCs w:val="28"/>
              </w:rPr>
              <w:t xml:space="preserve">" </w:t>
            </w:r>
          </w:p>
        </w:tc>
        <w:tc>
          <w:tcPr>
            <w:tcW w:w="2455" w:type="dxa"/>
            <w:gridSpan w:val="4"/>
            <w:tcBorders>
              <w:top w:val="nil"/>
              <w:left w:val="nil"/>
              <w:bottom w:val="single" w:sz="4" w:space="0" w:color="auto"/>
              <w:right w:val="single" w:sz="4" w:space="0" w:color="auto"/>
            </w:tcBorders>
            <w:shd w:val="clear" w:color="000000" w:fill="FFFFFF"/>
          </w:tcPr>
          <w:p w14:paraId="6D09C49B"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4,43</w:t>
            </w:r>
          </w:p>
        </w:tc>
        <w:tc>
          <w:tcPr>
            <w:tcW w:w="2077" w:type="dxa"/>
            <w:gridSpan w:val="2"/>
            <w:tcBorders>
              <w:top w:val="nil"/>
              <w:left w:val="nil"/>
              <w:bottom w:val="single" w:sz="4" w:space="0" w:color="auto"/>
              <w:right w:val="single" w:sz="4" w:space="0" w:color="auto"/>
            </w:tcBorders>
            <w:shd w:val="clear" w:color="000000" w:fill="FFFFFF"/>
          </w:tcPr>
          <w:p w14:paraId="2AC856E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19,58</w:t>
            </w:r>
          </w:p>
        </w:tc>
      </w:tr>
      <w:tr w:rsidR="004514D5" w:rsidRPr="00A4322C" w14:paraId="0EB6D263" w14:textId="77777777" w:rsidTr="009D1D5D">
        <w:trPr>
          <w:gridAfter w:val="1"/>
          <w:wAfter w:w="12" w:type="dxa"/>
          <w:jc w:val="center"/>
        </w:trPr>
        <w:tc>
          <w:tcPr>
            <w:tcW w:w="988" w:type="dxa"/>
          </w:tcPr>
          <w:p w14:paraId="38E2BD2C"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6D800C4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"ADIS"</w:t>
            </w:r>
          </w:p>
        </w:tc>
        <w:tc>
          <w:tcPr>
            <w:tcW w:w="2455" w:type="dxa"/>
            <w:gridSpan w:val="4"/>
            <w:tcBorders>
              <w:top w:val="nil"/>
              <w:left w:val="nil"/>
              <w:bottom w:val="single" w:sz="4" w:space="0" w:color="auto"/>
              <w:right w:val="single" w:sz="4" w:space="0" w:color="auto"/>
            </w:tcBorders>
            <w:shd w:val="clear" w:color="000000" w:fill="FFFFFF"/>
          </w:tcPr>
          <w:p w14:paraId="64643B69"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20,59</w:t>
            </w:r>
          </w:p>
        </w:tc>
        <w:tc>
          <w:tcPr>
            <w:tcW w:w="2077" w:type="dxa"/>
            <w:gridSpan w:val="2"/>
            <w:tcBorders>
              <w:top w:val="nil"/>
              <w:left w:val="nil"/>
              <w:bottom w:val="single" w:sz="4" w:space="0" w:color="auto"/>
              <w:right w:val="single" w:sz="4" w:space="0" w:color="auto"/>
            </w:tcBorders>
            <w:shd w:val="clear" w:color="000000" w:fill="FFFFFF"/>
          </w:tcPr>
          <w:p w14:paraId="744824C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424,10</w:t>
            </w:r>
          </w:p>
        </w:tc>
      </w:tr>
      <w:tr w:rsidR="004514D5" w:rsidRPr="00A4322C" w14:paraId="59743515" w14:textId="77777777" w:rsidTr="009D1D5D">
        <w:trPr>
          <w:gridAfter w:val="1"/>
          <w:wAfter w:w="12" w:type="dxa"/>
          <w:jc w:val="center"/>
        </w:trPr>
        <w:tc>
          <w:tcPr>
            <w:tcW w:w="988" w:type="dxa"/>
          </w:tcPr>
          <w:p w14:paraId="16B1E487"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4198CA3D"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"Сайдуллаев"</w:t>
            </w:r>
          </w:p>
        </w:tc>
        <w:tc>
          <w:tcPr>
            <w:tcW w:w="2455" w:type="dxa"/>
            <w:gridSpan w:val="4"/>
            <w:tcBorders>
              <w:top w:val="nil"/>
              <w:left w:val="nil"/>
              <w:bottom w:val="single" w:sz="4" w:space="0" w:color="auto"/>
              <w:right w:val="single" w:sz="4" w:space="0" w:color="auto"/>
            </w:tcBorders>
            <w:shd w:val="clear" w:color="000000" w:fill="FFFFFF"/>
          </w:tcPr>
          <w:p w14:paraId="1D934CA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2,39</w:t>
            </w:r>
          </w:p>
        </w:tc>
        <w:tc>
          <w:tcPr>
            <w:tcW w:w="2077" w:type="dxa"/>
            <w:gridSpan w:val="2"/>
            <w:tcBorders>
              <w:top w:val="nil"/>
              <w:left w:val="nil"/>
              <w:bottom w:val="single" w:sz="4" w:space="0" w:color="auto"/>
              <w:right w:val="single" w:sz="4" w:space="0" w:color="auto"/>
            </w:tcBorders>
            <w:shd w:val="clear" w:color="000000" w:fill="FFFFFF"/>
          </w:tcPr>
          <w:p w14:paraId="36F1130A"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5,69</w:t>
            </w:r>
          </w:p>
        </w:tc>
      </w:tr>
      <w:tr w:rsidR="004514D5" w:rsidRPr="00A4322C" w14:paraId="1BDAC73F" w14:textId="77777777" w:rsidTr="009D1D5D">
        <w:trPr>
          <w:gridAfter w:val="1"/>
          <w:wAfter w:w="12" w:type="dxa"/>
          <w:jc w:val="center"/>
        </w:trPr>
        <w:tc>
          <w:tcPr>
            <w:tcW w:w="988" w:type="dxa"/>
          </w:tcPr>
          <w:p w14:paraId="5A254749"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632CA17F"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 xml:space="preserve">ИП "IMPERIUM LOGISTICS" </w:t>
            </w:r>
          </w:p>
        </w:tc>
        <w:tc>
          <w:tcPr>
            <w:tcW w:w="2455" w:type="dxa"/>
            <w:gridSpan w:val="4"/>
            <w:tcBorders>
              <w:top w:val="nil"/>
              <w:left w:val="nil"/>
              <w:bottom w:val="single" w:sz="4" w:space="0" w:color="auto"/>
              <w:right w:val="single" w:sz="4" w:space="0" w:color="auto"/>
            </w:tcBorders>
            <w:shd w:val="clear" w:color="auto" w:fill="auto"/>
          </w:tcPr>
          <w:p w14:paraId="423C6725"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2,86</w:t>
            </w:r>
          </w:p>
        </w:tc>
        <w:tc>
          <w:tcPr>
            <w:tcW w:w="2077" w:type="dxa"/>
            <w:gridSpan w:val="2"/>
            <w:tcBorders>
              <w:top w:val="nil"/>
              <w:left w:val="nil"/>
              <w:bottom w:val="single" w:sz="4" w:space="0" w:color="auto"/>
              <w:right w:val="single" w:sz="4" w:space="0" w:color="auto"/>
            </w:tcBorders>
            <w:shd w:val="clear" w:color="000000" w:fill="FFFFFF"/>
          </w:tcPr>
          <w:p w14:paraId="224DC06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8,19</w:t>
            </w:r>
          </w:p>
        </w:tc>
      </w:tr>
      <w:tr w:rsidR="004514D5" w:rsidRPr="00A4322C" w14:paraId="66DFBE88" w14:textId="77777777" w:rsidTr="009D1D5D">
        <w:trPr>
          <w:gridAfter w:val="1"/>
          <w:wAfter w:w="12" w:type="dxa"/>
          <w:jc w:val="center"/>
        </w:trPr>
        <w:tc>
          <w:tcPr>
            <w:tcW w:w="988" w:type="dxa"/>
          </w:tcPr>
          <w:p w14:paraId="331A8C96"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C90220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"ARES PVL"</w:t>
            </w:r>
          </w:p>
        </w:tc>
        <w:tc>
          <w:tcPr>
            <w:tcW w:w="2455" w:type="dxa"/>
            <w:gridSpan w:val="4"/>
            <w:tcBorders>
              <w:top w:val="nil"/>
              <w:left w:val="nil"/>
              <w:bottom w:val="single" w:sz="4" w:space="0" w:color="auto"/>
              <w:right w:val="single" w:sz="4" w:space="0" w:color="auto"/>
            </w:tcBorders>
            <w:shd w:val="clear" w:color="000000" w:fill="FFFFFF"/>
          </w:tcPr>
          <w:p w14:paraId="6075F74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3,31</w:t>
            </w:r>
          </w:p>
        </w:tc>
        <w:tc>
          <w:tcPr>
            <w:tcW w:w="2077" w:type="dxa"/>
            <w:gridSpan w:val="2"/>
            <w:tcBorders>
              <w:top w:val="nil"/>
              <w:left w:val="nil"/>
              <w:bottom w:val="single" w:sz="4" w:space="0" w:color="auto"/>
              <w:right w:val="single" w:sz="4" w:space="0" w:color="auto"/>
            </w:tcBorders>
            <w:shd w:val="clear" w:color="000000" w:fill="FFFFFF"/>
          </w:tcPr>
          <w:p w14:paraId="289B3F7F"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10,95</w:t>
            </w:r>
          </w:p>
        </w:tc>
      </w:tr>
      <w:tr w:rsidR="004514D5" w:rsidRPr="00A4322C" w14:paraId="78BE6E7E" w14:textId="77777777" w:rsidTr="009D1D5D">
        <w:trPr>
          <w:gridAfter w:val="1"/>
          <w:wAfter w:w="12" w:type="dxa"/>
          <w:jc w:val="center"/>
        </w:trPr>
        <w:tc>
          <w:tcPr>
            <w:tcW w:w="988" w:type="dxa"/>
          </w:tcPr>
          <w:p w14:paraId="309D479E"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CD13491"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Таласов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tcPr>
          <w:p w14:paraId="20DA730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3,44</w:t>
            </w:r>
          </w:p>
        </w:tc>
        <w:tc>
          <w:tcPr>
            <w:tcW w:w="2077" w:type="dxa"/>
            <w:gridSpan w:val="2"/>
            <w:tcBorders>
              <w:top w:val="nil"/>
              <w:left w:val="nil"/>
              <w:bottom w:val="single" w:sz="4" w:space="0" w:color="auto"/>
              <w:right w:val="single" w:sz="4" w:space="0" w:color="auto"/>
            </w:tcBorders>
            <w:shd w:val="clear" w:color="000000" w:fill="FFFFFF"/>
          </w:tcPr>
          <w:p w14:paraId="777C5B1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11,80</w:t>
            </w:r>
          </w:p>
        </w:tc>
      </w:tr>
      <w:tr w:rsidR="004514D5" w:rsidRPr="00A4322C" w14:paraId="78E0CD0C" w14:textId="77777777" w:rsidTr="009D1D5D">
        <w:trPr>
          <w:jc w:val="center"/>
        </w:trPr>
        <w:tc>
          <w:tcPr>
            <w:tcW w:w="6000" w:type="dxa"/>
            <w:gridSpan w:val="3"/>
            <w:tcBorders>
              <w:right w:val="single" w:sz="4" w:space="0" w:color="auto"/>
            </w:tcBorders>
          </w:tcPr>
          <w:p w14:paraId="27D0649A" w14:textId="4BA556D6" w:rsidR="004514D5" w:rsidRPr="00A4322C" w:rsidRDefault="00DA59E9" w:rsidP="00DA59E9">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tcBorders>
              <w:top w:val="nil"/>
              <w:left w:val="nil"/>
              <w:bottom w:val="single" w:sz="4" w:space="0" w:color="auto"/>
              <w:right w:val="single" w:sz="4" w:space="0" w:color="auto"/>
            </w:tcBorders>
            <w:shd w:val="clear" w:color="000000" w:fill="FFFFFF"/>
            <w:vAlign w:val="center"/>
          </w:tcPr>
          <w:p w14:paraId="00B042EA" w14:textId="006ED921" w:rsidR="004514D5" w:rsidRPr="00A4322C" w:rsidRDefault="00DA59E9"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69,73</w:t>
            </w:r>
          </w:p>
        </w:tc>
        <w:tc>
          <w:tcPr>
            <w:tcW w:w="2077" w:type="dxa"/>
            <w:gridSpan w:val="2"/>
            <w:tcBorders>
              <w:top w:val="nil"/>
              <w:left w:val="nil"/>
              <w:bottom w:val="single" w:sz="4" w:space="0" w:color="auto"/>
              <w:right w:val="single" w:sz="4" w:space="0" w:color="auto"/>
            </w:tcBorders>
            <w:shd w:val="clear" w:color="000000" w:fill="FFFFFF"/>
          </w:tcPr>
          <w:p w14:paraId="0503ABC1" w14:textId="5C352708" w:rsidR="004514D5" w:rsidRPr="00A4322C" w:rsidRDefault="006E0AF1" w:rsidP="006E0AF1">
            <w:pPr>
              <w:tabs>
                <w:tab w:val="right" w:pos="1861"/>
              </w:tabs>
              <w:rPr>
                <w:rFonts w:ascii="Times New Roman" w:hAnsi="Times New Roman" w:cs="Times New Roman"/>
                <w:b/>
                <w:bCs/>
                <w:sz w:val="28"/>
                <w:szCs w:val="28"/>
              </w:rPr>
            </w:pPr>
            <w:r w:rsidRPr="00A4322C">
              <w:rPr>
                <w:rFonts w:ascii="Times New Roman" w:hAnsi="Times New Roman" w:cs="Times New Roman"/>
                <w:b/>
                <w:bCs/>
                <w:sz w:val="28"/>
                <w:szCs w:val="28"/>
              </w:rPr>
              <w:t>1636,79</w:t>
            </w:r>
          </w:p>
        </w:tc>
      </w:tr>
      <w:tr w:rsidR="004514D5" w:rsidRPr="00A4322C" w14:paraId="06CC411E" w14:textId="77777777" w:rsidTr="009D1D5D">
        <w:trPr>
          <w:jc w:val="center"/>
        </w:trPr>
        <w:tc>
          <w:tcPr>
            <w:tcW w:w="10532" w:type="dxa"/>
            <w:gridSpan w:val="9"/>
            <w:tcBorders>
              <w:right w:val="single" w:sz="4" w:space="0" w:color="auto"/>
            </w:tcBorders>
            <w:shd w:val="clear" w:color="auto" w:fill="FFFF00"/>
          </w:tcPr>
          <w:p w14:paraId="75778F95"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Шуйский район</w:t>
            </w:r>
          </w:p>
        </w:tc>
      </w:tr>
      <w:tr w:rsidR="004514D5" w:rsidRPr="00A4322C" w14:paraId="447AB976" w14:textId="77777777" w:rsidTr="009D1D5D">
        <w:trPr>
          <w:gridAfter w:val="1"/>
          <w:wAfter w:w="12" w:type="dxa"/>
          <w:jc w:val="center"/>
        </w:trPr>
        <w:tc>
          <w:tcPr>
            <w:tcW w:w="988" w:type="dxa"/>
          </w:tcPr>
          <w:p w14:paraId="64EAC448"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D78FAB1"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"ЛБК-</w:t>
            </w:r>
            <w:proofErr w:type="spellStart"/>
            <w:r w:rsidRPr="00A4322C">
              <w:rPr>
                <w:rFonts w:ascii="Times New Roman" w:hAnsi="Times New Roman" w:cs="Times New Roman"/>
                <w:sz w:val="28"/>
                <w:szCs w:val="28"/>
              </w:rPr>
              <w:t>Қызмет</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4536076E"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7,91</w:t>
            </w:r>
          </w:p>
        </w:tc>
        <w:tc>
          <w:tcPr>
            <w:tcW w:w="2077" w:type="dxa"/>
            <w:gridSpan w:val="2"/>
            <w:tcBorders>
              <w:top w:val="nil"/>
              <w:left w:val="nil"/>
              <w:bottom w:val="single" w:sz="4" w:space="0" w:color="auto"/>
              <w:right w:val="single" w:sz="4" w:space="0" w:color="auto"/>
            </w:tcBorders>
            <w:shd w:val="clear" w:color="000000" w:fill="FFFFFF"/>
            <w:vAlign w:val="center"/>
          </w:tcPr>
          <w:p w14:paraId="44C7EA77"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62,55</w:t>
            </w:r>
          </w:p>
        </w:tc>
      </w:tr>
      <w:tr w:rsidR="004514D5" w:rsidRPr="00A4322C" w14:paraId="75F46030" w14:textId="77777777" w:rsidTr="009D1D5D">
        <w:trPr>
          <w:gridAfter w:val="1"/>
          <w:wAfter w:w="12" w:type="dxa"/>
          <w:jc w:val="center"/>
        </w:trPr>
        <w:tc>
          <w:tcPr>
            <w:tcW w:w="988" w:type="dxa"/>
          </w:tcPr>
          <w:p w14:paraId="3329C2BA"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642031C2"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"Алиев"</w:t>
            </w:r>
          </w:p>
        </w:tc>
        <w:tc>
          <w:tcPr>
            <w:tcW w:w="2455" w:type="dxa"/>
            <w:gridSpan w:val="4"/>
            <w:tcBorders>
              <w:top w:val="nil"/>
              <w:left w:val="nil"/>
              <w:bottom w:val="single" w:sz="4" w:space="0" w:color="auto"/>
              <w:right w:val="single" w:sz="4" w:space="0" w:color="auto"/>
            </w:tcBorders>
            <w:shd w:val="clear" w:color="000000" w:fill="FFFFFF"/>
            <w:vAlign w:val="center"/>
          </w:tcPr>
          <w:p w14:paraId="4221D7A9"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19,22</w:t>
            </w:r>
          </w:p>
        </w:tc>
        <w:tc>
          <w:tcPr>
            <w:tcW w:w="2077" w:type="dxa"/>
            <w:gridSpan w:val="2"/>
            <w:tcBorders>
              <w:top w:val="nil"/>
              <w:left w:val="nil"/>
              <w:bottom w:val="single" w:sz="4" w:space="0" w:color="auto"/>
              <w:right w:val="single" w:sz="4" w:space="0" w:color="auto"/>
            </w:tcBorders>
            <w:shd w:val="clear" w:color="000000" w:fill="FFFFFF"/>
            <w:vAlign w:val="center"/>
          </w:tcPr>
          <w:p w14:paraId="275B55B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369,43</w:t>
            </w:r>
          </w:p>
        </w:tc>
      </w:tr>
      <w:tr w:rsidR="004514D5" w:rsidRPr="00A4322C" w14:paraId="137D421D" w14:textId="77777777" w:rsidTr="009D1D5D">
        <w:trPr>
          <w:gridAfter w:val="1"/>
          <w:wAfter w:w="12" w:type="dxa"/>
          <w:jc w:val="center"/>
        </w:trPr>
        <w:tc>
          <w:tcPr>
            <w:tcW w:w="988" w:type="dxa"/>
          </w:tcPr>
          <w:p w14:paraId="3B1B044E"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680E959"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филиал ТОО "</w:t>
            </w:r>
            <w:proofErr w:type="spellStart"/>
            <w:r w:rsidRPr="00A4322C">
              <w:rPr>
                <w:rFonts w:ascii="Times New Roman" w:hAnsi="Times New Roman" w:cs="Times New Roman"/>
                <w:sz w:val="28"/>
                <w:szCs w:val="28"/>
              </w:rPr>
              <w:t>Әлем-Көмір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6A84B9F8"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27,54</w:t>
            </w:r>
          </w:p>
        </w:tc>
        <w:tc>
          <w:tcPr>
            <w:tcW w:w="2077" w:type="dxa"/>
            <w:gridSpan w:val="2"/>
            <w:tcBorders>
              <w:top w:val="nil"/>
              <w:left w:val="nil"/>
              <w:bottom w:val="single" w:sz="4" w:space="0" w:color="auto"/>
              <w:right w:val="single" w:sz="4" w:space="0" w:color="auto"/>
            </w:tcBorders>
            <w:shd w:val="clear" w:color="000000" w:fill="FFFFFF"/>
            <w:vAlign w:val="center"/>
          </w:tcPr>
          <w:p w14:paraId="00DF599B"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758,35</w:t>
            </w:r>
          </w:p>
        </w:tc>
      </w:tr>
      <w:tr w:rsidR="004514D5" w:rsidRPr="00A4322C" w14:paraId="4A88ACED" w14:textId="77777777" w:rsidTr="009D1D5D">
        <w:trPr>
          <w:gridAfter w:val="1"/>
          <w:wAfter w:w="12" w:type="dxa"/>
          <w:jc w:val="center"/>
        </w:trPr>
        <w:tc>
          <w:tcPr>
            <w:tcW w:w="988" w:type="dxa"/>
          </w:tcPr>
          <w:p w14:paraId="475E0BDB"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7DF9B42C"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Машанло</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6F81FBCF"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25,51</w:t>
            </w:r>
          </w:p>
        </w:tc>
        <w:tc>
          <w:tcPr>
            <w:tcW w:w="2077" w:type="dxa"/>
            <w:gridSpan w:val="2"/>
            <w:tcBorders>
              <w:top w:val="nil"/>
              <w:left w:val="nil"/>
              <w:bottom w:val="single" w:sz="4" w:space="0" w:color="auto"/>
              <w:right w:val="single" w:sz="4" w:space="0" w:color="auto"/>
            </w:tcBorders>
            <w:shd w:val="clear" w:color="000000" w:fill="FFFFFF"/>
            <w:vAlign w:val="center"/>
          </w:tcPr>
          <w:p w14:paraId="68A62FE7"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650,69</w:t>
            </w:r>
          </w:p>
        </w:tc>
      </w:tr>
      <w:tr w:rsidR="004514D5" w:rsidRPr="00A4322C" w14:paraId="19F479D6" w14:textId="77777777" w:rsidTr="009D1D5D">
        <w:trPr>
          <w:gridAfter w:val="1"/>
          <w:wAfter w:w="12" w:type="dxa"/>
          <w:jc w:val="center"/>
        </w:trPr>
        <w:tc>
          <w:tcPr>
            <w:tcW w:w="988" w:type="dxa"/>
          </w:tcPr>
          <w:p w14:paraId="785ECB2C"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67A55756"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"Компания Марк"</w:t>
            </w:r>
          </w:p>
        </w:tc>
        <w:tc>
          <w:tcPr>
            <w:tcW w:w="2455" w:type="dxa"/>
            <w:gridSpan w:val="4"/>
            <w:tcBorders>
              <w:top w:val="nil"/>
              <w:left w:val="nil"/>
              <w:bottom w:val="single" w:sz="4" w:space="0" w:color="auto"/>
              <w:right w:val="single" w:sz="4" w:space="0" w:color="auto"/>
            </w:tcBorders>
            <w:shd w:val="clear" w:color="000000" w:fill="FFFFFF"/>
            <w:vAlign w:val="center"/>
          </w:tcPr>
          <w:p w14:paraId="4D145DED"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4,29</w:t>
            </w:r>
          </w:p>
        </w:tc>
        <w:tc>
          <w:tcPr>
            <w:tcW w:w="2077" w:type="dxa"/>
            <w:gridSpan w:val="2"/>
            <w:tcBorders>
              <w:top w:val="nil"/>
              <w:left w:val="nil"/>
              <w:bottom w:val="single" w:sz="4" w:space="0" w:color="auto"/>
              <w:right w:val="single" w:sz="4" w:space="0" w:color="auto"/>
            </w:tcBorders>
            <w:shd w:val="clear" w:color="000000" w:fill="FFFFFF"/>
            <w:vAlign w:val="center"/>
          </w:tcPr>
          <w:p w14:paraId="21642537"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18,36</w:t>
            </w:r>
          </w:p>
        </w:tc>
      </w:tr>
      <w:tr w:rsidR="004514D5" w:rsidRPr="00A4322C" w14:paraId="3A109235" w14:textId="77777777" w:rsidTr="009D1D5D">
        <w:trPr>
          <w:gridAfter w:val="1"/>
          <w:wAfter w:w="12" w:type="dxa"/>
          <w:jc w:val="center"/>
        </w:trPr>
        <w:tc>
          <w:tcPr>
            <w:tcW w:w="988" w:type="dxa"/>
          </w:tcPr>
          <w:p w14:paraId="52F2CBD3"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478249A0"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"Эдита и К"</w:t>
            </w:r>
          </w:p>
        </w:tc>
        <w:tc>
          <w:tcPr>
            <w:tcW w:w="2455" w:type="dxa"/>
            <w:gridSpan w:val="4"/>
            <w:tcBorders>
              <w:top w:val="nil"/>
              <w:left w:val="nil"/>
              <w:bottom w:val="single" w:sz="4" w:space="0" w:color="auto"/>
              <w:right w:val="single" w:sz="4" w:space="0" w:color="auto"/>
            </w:tcBorders>
            <w:shd w:val="clear" w:color="000000" w:fill="FFFFFF"/>
            <w:vAlign w:val="center"/>
          </w:tcPr>
          <w:p w14:paraId="6C4F4F25"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10,71</w:t>
            </w:r>
          </w:p>
        </w:tc>
        <w:tc>
          <w:tcPr>
            <w:tcW w:w="2077" w:type="dxa"/>
            <w:gridSpan w:val="2"/>
            <w:tcBorders>
              <w:top w:val="nil"/>
              <w:left w:val="nil"/>
              <w:bottom w:val="single" w:sz="4" w:space="0" w:color="auto"/>
              <w:right w:val="single" w:sz="4" w:space="0" w:color="auto"/>
            </w:tcBorders>
            <w:shd w:val="clear" w:color="000000" w:fill="FFFFFF"/>
            <w:vAlign w:val="center"/>
          </w:tcPr>
          <w:p w14:paraId="399C3E58"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114,73</w:t>
            </w:r>
          </w:p>
        </w:tc>
      </w:tr>
      <w:tr w:rsidR="004514D5" w:rsidRPr="00A4322C" w14:paraId="22C778A6" w14:textId="77777777" w:rsidTr="009D1D5D">
        <w:trPr>
          <w:gridAfter w:val="1"/>
          <w:wAfter w:w="12" w:type="dxa"/>
          <w:jc w:val="center"/>
        </w:trPr>
        <w:tc>
          <w:tcPr>
            <w:tcW w:w="988" w:type="dxa"/>
          </w:tcPr>
          <w:p w14:paraId="28C5C5BC"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463F85E7"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"Консоль-2020"</w:t>
            </w:r>
          </w:p>
        </w:tc>
        <w:tc>
          <w:tcPr>
            <w:tcW w:w="2455" w:type="dxa"/>
            <w:gridSpan w:val="4"/>
            <w:tcBorders>
              <w:top w:val="nil"/>
              <w:left w:val="nil"/>
              <w:bottom w:val="single" w:sz="4" w:space="0" w:color="auto"/>
              <w:right w:val="single" w:sz="4" w:space="0" w:color="auto"/>
            </w:tcBorders>
            <w:shd w:val="clear" w:color="000000" w:fill="FFFFFF"/>
            <w:vAlign w:val="center"/>
          </w:tcPr>
          <w:p w14:paraId="0E00C923"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1,99</w:t>
            </w:r>
          </w:p>
        </w:tc>
        <w:tc>
          <w:tcPr>
            <w:tcW w:w="2077" w:type="dxa"/>
            <w:gridSpan w:val="2"/>
            <w:tcBorders>
              <w:top w:val="nil"/>
              <w:left w:val="nil"/>
              <w:bottom w:val="single" w:sz="4" w:space="0" w:color="auto"/>
              <w:right w:val="single" w:sz="4" w:space="0" w:color="auto"/>
            </w:tcBorders>
            <w:shd w:val="clear" w:color="000000" w:fill="FFFFFF"/>
            <w:vAlign w:val="center"/>
          </w:tcPr>
          <w:p w14:paraId="4F30EB8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3,97</w:t>
            </w:r>
          </w:p>
        </w:tc>
      </w:tr>
      <w:tr w:rsidR="004514D5" w:rsidRPr="00A4322C" w14:paraId="2842E3F0" w14:textId="77777777" w:rsidTr="009D1D5D">
        <w:trPr>
          <w:gridAfter w:val="1"/>
          <w:wAfter w:w="12" w:type="dxa"/>
          <w:jc w:val="center"/>
        </w:trPr>
        <w:tc>
          <w:tcPr>
            <w:tcW w:w="988" w:type="dxa"/>
          </w:tcPr>
          <w:p w14:paraId="596C4867"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2A2277ED"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"ДАН"</w:t>
            </w:r>
          </w:p>
        </w:tc>
        <w:tc>
          <w:tcPr>
            <w:tcW w:w="2455" w:type="dxa"/>
            <w:gridSpan w:val="4"/>
            <w:tcBorders>
              <w:top w:val="nil"/>
              <w:left w:val="nil"/>
              <w:bottom w:val="single" w:sz="4" w:space="0" w:color="auto"/>
              <w:right w:val="single" w:sz="4" w:space="0" w:color="auto"/>
            </w:tcBorders>
            <w:shd w:val="clear" w:color="000000" w:fill="FFFFFF"/>
            <w:vAlign w:val="center"/>
          </w:tcPr>
          <w:p w14:paraId="075F9724"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2,83</w:t>
            </w:r>
          </w:p>
        </w:tc>
        <w:tc>
          <w:tcPr>
            <w:tcW w:w="2077" w:type="dxa"/>
            <w:gridSpan w:val="2"/>
            <w:tcBorders>
              <w:top w:val="nil"/>
              <w:left w:val="nil"/>
              <w:bottom w:val="single" w:sz="4" w:space="0" w:color="auto"/>
              <w:right w:val="single" w:sz="4" w:space="0" w:color="auto"/>
            </w:tcBorders>
            <w:shd w:val="clear" w:color="000000" w:fill="FFFFFF"/>
            <w:vAlign w:val="center"/>
          </w:tcPr>
          <w:p w14:paraId="793603F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8,03</w:t>
            </w:r>
          </w:p>
        </w:tc>
      </w:tr>
      <w:tr w:rsidR="004514D5" w:rsidRPr="00A4322C" w14:paraId="5A226A75" w14:textId="77777777" w:rsidTr="009D1D5D">
        <w:trPr>
          <w:jc w:val="center"/>
        </w:trPr>
        <w:tc>
          <w:tcPr>
            <w:tcW w:w="6000" w:type="dxa"/>
            <w:gridSpan w:val="3"/>
            <w:tcBorders>
              <w:right w:val="single" w:sz="4" w:space="0" w:color="auto"/>
            </w:tcBorders>
          </w:tcPr>
          <w:p w14:paraId="12D769A7" w14:textId="605B8047" w:rsidR="004514D5" w:rsidRPr="00A4322C" w:rsidRDefault="00C07F16" w:rsidP="00C07F16">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3</w:t>
            </w:r>
          </w:p>
        </w:tc>
        <w:tc>
          <w:tcPr>
            <w:tcW w:w="2455" w:type="dxa"/>
            <w:gridSpan w:val="4"/>
            <w:tcBorders>
              <w:top w:val="nil"/>
              <w:left w:val="nil"/>
              <w:bottom w:val="single" w:sz="4" w:space="0" w:color="auto"/>
              <w:right w:val="single" w:sz="4" w:space="0" w:color="auto"/>
            </w:tcBorders>
            <w:shd w:val="clear" w:color="000000" w:fill="FFFFFF"/>
            <w:vAlign w:val="center"/>
          </w:tcPr>
          <w:p w14:paraId="6CFCEF53" w14:textId="6DD161D2" w:rsidR="004514D5" w:rsidRPr="00A4322C" w:rsidRDefault="00C07F1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72,27</w:t>
            </w:r>
          </w:p>
        </w:tc>
        <w:tc>
          <w:tcPr>
            <w:tcW w:w="2077" w:type="dxa"/>
            <w:gridSpan w:val="2"/>
            <w:tcBorders>
              <w:top w:val="nil"/>
              <w:left w:val="nil"/>
              <w:bottom w:val="single" w:sz="4" w:space="0" w:color="auto"/>
              <w:right w:val="single" w:sz="4" w:space="0" w:color="auto"/>
            </w:tcBorders>
            <w:shd w:val="clear" w:color="000000" w:fill="FFFFFF"/>
          </w:tcPr>
          <w:p w14:paraId="3E76442E" w14:textId="531C789A" w:rsidR="004514D5" w:rsidRPr="00A4322C" w:rsidRDefault="00C07F16" w:rsidP="00AB1CAF">
            <w:pPr>
              <w:rPr>
                <w:rFonts w:ascii="Times New Roman" w:hAnsi="Times New Roman" w:cs="Times New Roman"/>
                <w:b/>
                <w:bCs/>
                <w:sz w:val="28"/>
                <w:szCs w:val="28"/>
              </w:rPr>
            </w:pPr>
            <w:r w:rsidRPr="00A4322C">
              <w:rPr>
                <w:rFonts w:ascii="Times New Roman" w:hAnsi="Times New Roman" w:cs="Times New Roman"/>
                <w:b/>
                <w:bCs/>
                <w:sz w:val="28"/>
                <w:szCs w:val="28"/>
              </w:rPr>
              <w:t>1778,47</w:t>
            </w:r>
          </w:p>
        </w:tc>
      </w:tr>
      <w:tr w:rsidR="004514D5" w:rsidRPr="00A4322C" w14:paraId="245CCA88" w14:textId="77777777" w:rsidTr="009D1D5D">
        <w:trPr>
          <w:jc w:val="center"/>
        </w:trPr>
        <w:tc>
          <w:tcPr>
            <w:tcW w:w="10532" w:type="dxa"/>
            <w:gridSpan w:val="9"/>
            <w:tcBorders>
              <w:right w:val="single" w:sz="4" w:space="0" w:color="auto"/>
            </w:tcBorders>
            <w:shd w:val="clear" w:color="auto" w:fill="FFFF00"/>
          </w:tcPr>
          <w:p w14:paraId="3BF0EA64"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Сарысуский район</w:t>
            </w:r>
          </w:p>
        </w:tc>
      </w:tr>
      <w:tr w:rsidR="004514D5" w:rsidRPr="00A4322C" w14:paraId="159617EB" w14:textId="77777777" w:rsidTr="009D1D5D">
        <w:trPr>
          <w:gridAfter w:val="1"/>
          <w:wAfter w:w="12" w:type="dxa"/>
          <w:jc w:val="center"/>
        </w:trPr>
        <w:tc>
          <w:tcPr>
            <w:tcW w:w="988" w:type="dxa"/>
          </w:tcPr>
          <w:p w14:paraId="16D292D5"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2757BD89"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"Шералиев"</w:t>
            </w:r>
          </w:p>
        </w:tc>
        <w:tc>
          <w:tcPr>
            <w:tcW w:w="2455" w:type="dxa"/>
            <w:gridSpan w:val="4"/>
            <w:tcBorders>
              <w:top w:val="nil"/>
              <w:left w:val="nil"/>
              <w:bottom w:val="single" w:sz="4" w:space="0" w:color="auto"/>
              <w:right w:val="single" w:sz="4" w:space="0" w:color="auto"/>
            </w:tcBorders>
            <w:shd w:val="clear" w:color="000000" w:fill="FFFFFF"/>
            <w:vAlign w:val="center"/>
          </w:tcPr>
          <w:p w14:paraId="6C0F0789"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47,600</w:t>
            </w:r>
          </w:p>
        </w:tc>
        <w:tc>
          <w:tcPr>
            <w:tcW w:w="2077" w:type="dxa"/>
            <w:gridSpan w:val="2"/>
            <w:tcBorders>
              <w:top w:val="nil"/>
              <w:left w:val="nil"/>
              <w:bottom w:val="single" w:sz="4" w:space="0" w:color="auto"/>
              <w:right w:val="single" w:sz="4" w:space="0" w:color="auto"/>
            </w:tcBorders>
            <w:shd w:val="clear" w:color="000000" w:fill="FFFFFF"/>
            <w:vAlign w:val="center"/>
          </w:tcPr>
          <w:p w14:paraId="17A0F9A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2265,72</w:t>
            </w:r>
          </w:p>
        </w:tc>
      </w:tr>
      <w:tr w:rsidR="004514D5" w:rsidRPr="00A4322C" w14:paraId="6855C143" w14:textId="77777777" w:rsidTr="009D1D5D">
        <w:trPr>
          <w:gridAfter w:val="1"/>
          <w:wAfter w:w="12" w:type="dxa"/>
          <w:jc w:val="center"/>
        </w:trPr>
        <w:tc>
          <w:tcPr>
            <w:tcW w:w="988" w:type="dxa"/>
          </w:tcPr>
          <w:p w14:paraId="3A205834"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05E4A7D3"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"Искаков"</w:t>
            </w:r>
          </w:p>
        </w:tc>
        <w:tc>
          <w:tcPr>
            <w:tcW w:w="2455" w:type="dxa"/>
            <w:gridSpan w:val="4"/>
            <w:tcBorders>
              <w:top w:val="nil"/>
              <w:left w:val="nil"/>
              <w:bottom w:val="single" w:sz="4" w:space="0" w:color="auto"/>
              <w:right w:val="single" w:sz="4" w:space="0" w:color="auto"/>
            </w:tcBorders>
            <w:shd w:val="clear" w:color="000000" w:fill="FFFFFF"/>
            <w:vAlign w:val="center"/>
          </w:tcPr>
          <w:p w14:paraId="3006F077"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29,166</w:t>
            </w:r>
          </w:p>
        </w:tc>
        <w:tc>
          <w:tcPr>
            <w:tcW w:w="2077" w:type="dxa"/>
            <w:gridSpan w:val="2"/>
            <w:tcBorders>
              <w:top w:val="nil"/>
              <w:left w:val="nil"/>
              <w:bottom w:val="single" w:sz="4" w:space="0" w:color="auto"/>
              <w:right w:val="single" w:sz="4" w:space="0" w:color="auto"/>
            </w:tcBorders>
            <w:shd w:val="clear" w:color="000000" w:fill="FFFFFF"/>
            <w:vAlign w:val="center"/>
          </w:tcPr>
          <w:p w14:paraId="1543E28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850,68</w:t>
            </w:r>
          </w:p>
        </w:tc>
      </w:tr>
      <w:tr w:rsidR="004514D5" w:rsidRPr="00A4322C" w14:paraId="3EC6F81C" w14:textId="77777777" w:rsidTr="009D1D5D">
        <w:trPr>
          <w:gridAfter w:val="1"/>
          <w:wAfter w:w="12" w:type="dxa"/>
          <w:jc w:val="center"/>
        </w:trPr>
        <w:tc>
          <w:tcPr>
            <w:tcW w:w="988" w:type="dxa"/>
          </w:tcPr>
          <w:p w14:paraId="3CE402FA"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2531048"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Сарыпбеков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17A45D5F"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15,884</w:t>
            </w:r>
          </w:p>
        </w:tc>
        <w:tc>
          <w:tcPr>
            <w:tcW w:w="2077" w:type="dxa"/>
            <w:gridSpan w:val="2"/>
            <w:tcBorders>
              <w:top w:val="nil"/>
              <w:left w:val="nil"/>
              <w:bottom w:val="single" w:sz="4" w:space="0" w:color="auto"/>
              <w:right w:val="single" w:sz="4" w:space="0" w:color="auto"/>
            </w:tcBorders>
            <w:shd w:val="clear" w:color="000000" w:fill="FFFFFF"/>
            <w:vAlign w:val="center"/>
          </w:tcPr>
          <w:p w14:paraId="179EB65E"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252,30</w:t>
            </w:r>
          </w:p>
        </w:tc>
      </w:tr>
      <w:tr w:rsidR="004514D5" w:rsidRPr="00A4322C" w14:paraId="4281CD70" w14:textId="77777777" w:rsidTr="009D1D5D">
        <w:trPr>
          <w:gridAfter w:val="1"/>
          <w:wAfter w:w="12" w:type="dxa"/>
          <w:jc w:val="center"/>
        </w:trPr>
        <w:tc>
          <w:tcPr>
            <w:tcW w:w="988" w:type="dxa"/>
          </w:tcPr>
          <w:p w14:paraId="72291A58"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2DE48972"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Урдабаев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3379AE69"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7,350</w:t>
            </w:r>
          </w:p>
        </w:tc>
        <w:tc>
          <w:tcPr>
            <w:tcW w:w="2077" w:type="dxa"/>
            <w:gridSpan w:val="2"/>
            <w:tcBorders>
              <w:top w:val="nil"/>
              <w:left w:val="nil"/>
              <w:bottom w:val="single" w:sz="4" w:space="0" w:color="auto"/>
              <w:right w:val="single" w:sz="4" w:space="0" w:color="auto"/>
            </w:tcBorders>
            <w:shd w:val="clear" w:color="000000" w:fill="FFFFFF"/>
            <w:vAlign w:val="center"/>
          </w:tcPr>
          <w:p w14:paraId="5E24BD5F"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54,02</w:t>
            </w:r>
          </w:p>
        </w:tc>
      </w:tr>
      <w:tr w:rsidR="004514D5" w:rsidRPr="00A4322C" w14:paraId="4C4555BC" w14:textId="77777777" w:rsidTr="009D1D5D">
        <w:trPr>
          <w:jc w:val="center"/>
        </w:trPr>
        <w:tc>
          <w:tcPr>
            <w:tcW w:w="6000" w:type="dxa"/>
            <w:gridSpan w:val="3"/>
            <w:tcBorders>
              <w:right w:val="single" w:sz="4" w:space="0" w:color="auto"/>
            </w:tcBorders>
          </w:tcPr>
          <w:p w14:paraId="59D4FFFB" w14:textId="4891AEAD" w:rsidR="004514D5" w:rsidRPr="00A4322C" w:rsidRDefault="00D77C35" w:rsidP="00D77C3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tcBorders>
              <w:top w:val="nil"/>
              <w:left w:val="nil"/>
              <w:bottom w:val="single" w:sz="4" w:space="0" w:color="auto"/>
              <w:right w:val="single" w:sz="4" w:space="0" w:color="auto"/>
            </w:tcBorders>
            <w:shd w:val="clear" w:color="000000" w:fill="FFFFFF"/>
            <w:vAlign w:val="center"/>
          </w:tcPr>
          <w:p w14:paraId="5B6D2E7A" w14:textId="13142224" w:rsidR="004514D5" w:rsidRPr="00A4322C" w:rsidRDefault="00D77C3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92,5</w:t>
            </w:r>
          </w:p>
        </w:tc>
        <w:tc>
          <w:tcPr>
            <w:tcW w:w="2077" w:type="dxa"/>
            <w:gridSpan w:val="2"/>
            <w:tcBorders>
              <w:top w:val="nil"/>
              <w:left w:val="nil"/>
              <w:bottom w:val="single" w:sz="4" w:space="0" w:color="auto"/>
              <w:right w:val="single" w:sz="4" w:space="0" w:color="auto"/>
            </w:tcBorders>
            <w:shd w:val="clear" w:color="000000" w:fill="FFFFFF"/>
            <w:vAlign w:val="center"/>
          </w:tcPr>
          <w:p w14:paraId="069CE68D" w14:textId="054BEBBE" w:rsidR="004514D5" w:rsidRPr="00A4322C" w:rsidRDefault="00D77C35" w:rsidP="00AB1CAF">
            <w:pPr>
              <w:rPr>
                <w:rFonts w:ascii="Times New Roman" w:hAnsi="Times New Roman" w:cs="Times New Roman"/>
                <w:b/>
                <w:bCs/>
                <w:sz w:val="28"/>
                <w:szCs w:val="28"/>
              </w:rPr>
            </w:pPr>
            <w:r w:rsidRPr="00A4322C">
              <w:rPr>
                <w:rFonts w:ascii="Times New Roman" w:hAnsi="Times New Roman" w:cs="Times New Roman"/>
                <w:b/>
                <w:bCs/>
                <w:sz w:val="28"/>
                <w:szCs w:val="28"/>
              </w:rPr>
              <w:t>3368,68</w:t>
            </w:r>
          </w:p>
        </w:tc>
      </w:tr>
      <w:tr w:rsidR="004514D5" w:rsidRPr="00A4322C" w14:paraId="0B9ACE05" w14:textId="77777777" w:rsidTr="009D1D5D">
        <w:trPr>
          <w:jc w:val="center"/>
        </w:trPr>
        <w:tc>
          <w:tcPr>
            <w:tcW w:w="10532" w:type="dxa"/>
            <w:gridSpan w:val="9"/>
            <w:tcBorders>
              <w:right w:val="single" w:sz="4" w:space="0" w:color="auto"/>
            </w:tcBorders>
            <w:shd w:val="clear" w:color="auto" w:fill="FFFF00"/>
          </w:tcPr>
          <w:p w14:paraId="0F24A356"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Меркенский район</w:t>
            </w:r>
          </w:p>
        </w:tc>
      </w:tr>
      <w:tr w:rsidR="004514D5" w:rsidRPr="00A4322C" w14:paraId="776893F9" w14:textId="77777777" w:rsidTr="009D1D5D">
        <w:trPr>
          <w:gridAfter w:val="1"/>
          <w:wAfter w:w="12" w:type="dxa"/>
          <w:jc w:val="center"/>
        </w:trPr>
        <w:tc>
          <w:tcPr>
            <w:tcW w:w="988" w:type="dxa"/>
          </w:tcPr>
          <w:p w14:paraId="4CDE5CFF"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09A291E9"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Тельтаев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3CC44101"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44,393</w:t>
            </w:r>
          </w:p>
        </w:tc>
        <w:tc>
          <w:tcPr>
            <w:tcW w:w="2077" w:type="dxa"/>
            <w:gridSpan w:val="2"/>
            <w:tcBorders>
              <w:top w:val="nil"/>
              <w:left w:val="nil"/>
              <w:bottom w:val="single" w:sz="4" w:space="0" w:color="auto"/>
              <w:right w:val="single" w:sz="4" w:space="0" w:color="auto"/>
            </w:tcBorders>
            <w:shd w:val="clear" w:color="000000" w:fill="FFFFFF"/>
            <w:vAlign w:val="center"/>
          </w:tcPr>
          <w:p w14:paraId="4FFEA764"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1970,772</w:t>
            </w:r>
          </w:p>
        </w:tc>
      </w:tr>
      <w:tr w:rsidR="004514D5" w:rsidRPr="00A4322C" w14:paraId="61337FD4" w14:textId="77777777" w:rsidTr="009D1D5D">
        <w:trPr>
          <w:gridAfter w:val="1"/>
          <w:wAfter w:w="12" w:type="dxa"/>
          <w:jc w:val="center"/>
        </w:trPr>
        <w:tc>
          <w:tcPr>
            <w:tcW w:w="988" w:type="dxa"/>
          </w:tcPr>
          <w:p w14:paraId="02019FD6"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135D8945"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"Байрамов"</w:t>
            </w:r>
          </w:p>
        </w:tc>
        <w:tc>
          <w:tcPr>
            <w:tcW w:w="2455" w:type="dxa"/>
            <w:gridSpan w:val="4"/>
            <w:tcBorders>
              <w:top w:val="nil"/>
              <w:left w:val="nil"/>
              <w:bottom w:val="single" w:sz="4" w:space="0" w:color="auto"/>
              <w:right w:val="single" w:sz="4" w:space="0" w:color="auto"/>
            </w:tcBorders>
            <w:shd w:val="clear" w:color="000000" w:fill="FFFFFF"/>
            <w:vAlign w:val="center"/>
          </w:tcPr>
          <w:p w14:paraId="0667DC36"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sz w:val="28"/>
                <w:szCs w:val="28"/>
              </w:rPr>
              <w:t>55,607</w:t>
            </w:r>
          </w:p>
        </w:tc>
        <w:tc>
          <w:tcPr>
            <w:tcW w:w="2077" w:type="dxa"/>
            <w:gridSpan w:val="2"/>
            <w:tcBorders>
              <w:top w:val="nil"/>
              <w:left w:val="nil"/>
              <w:bottom w:val="single" w:sz="4" w:space="0" w:color="auto"/>
              <w:right w:val="single" w:sz="4" w:space="0" w:color="auto"/>
            </w:tcBorders>
            <w:shd w:val="clear" w:color="000000" w:fill="FFFFFF"/>
            <w:vAlign w:val="center"/>
          </w:tcPr>
          <w:p w14:paraId="5977BA50" w14:textId="77777777" w:rsidR="004514D5" w:rsidRPr="00A4322C" w:rsidRDefault="004514D5" w:rsidP="00AB1CAF">
            <w:pPr>
              <w:rPr>
                <w:rFonts w:ascii="Times New Roman" w:hAnsi="Times New Roman" w:cs="Times New Roman"/>
                <w:bCs/>
                <w:sz w:val="28"/>
                <w:szCs w:val="28"/>
              </w:rPr>
            </w:pPr>
            <w:r w:rsidRPr="00A4322C">
              <w:rPr>
                <w:rFonts w:ascii="Times New Roman" w:hAnsi="Times New Roman" w:cs="Times New Roman"/>
                <w:bCs/>
                <w:sz w:val="28"/>
                <w:szCs w:val="28"/>
              </w:rPr>
              <w:t>3092,096</w:t>
            </w:r>
          </w:p>
        </w:tc>
      </w:tr>
      <w:tr w:rsidR="004514D5" w:rsidRPr="00A4322C" w14:paraId="193BB03C" w14:textId="77777777" w:rsidTr="009D1D5D">
        <w:trPr>
          <w:jc w:val="center"/>
        </w:trPr>
        <w:tc>
          <w:tcPr>
            <w:tcW w:w="6000" w:type="dxa"/>
            <w:gridSpan w:val="3"/>
            <w:tcBorders>
              <w:right w:val="single" w:sz="4" w:space="0" w:color="auto"/>
            </w:tcBorders>
          </w:tcPr>
          <w:p w14:paraId="332807CA" w14:textId="67F83CAE" w:rsidR="004514D5" w:rsidRPr="00A4322C" w:rsidRDefault="000233C1" w:rsidP="000233C1">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tcBorders>
              <w:top w:val="nil"/>
              <w:left w:val="nil"/>
              <w:bottom w:val="single" w:sz="4" w:space="0" w:color="auto"/>
              <w:right w:val="single" w:sz="4" w:space="0" w:color="auto"/>
            </w:tcBorders>
            <w:shd w:val="clear" w:color="000000" w:fill="FFFFFF"/>
            <w:vAlign w:val="center"/>
          </w:tcPr>
          <w:p w14:paraId="21BF9E29"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4F235333"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5062,868</w:t>
            </w:r>
          </w:p>
        </w:tc>
      </w:tr>
      <w:tr w:rsidR="004514D5" w:rsidRPr="00A4322C" w14:paraId="003C53D7" w14:textId="77777777" w:rsidTr="009D1D5D">
        <w:trPr>
          <w:jc w:val="center"/>
        </w:trPr>
        <w:tc>
          <w:tcPr>
            <w:tcW w:w="10532" w:type="dxa"/>
            <w:gridSpan w:val="9"/>
            <w:tcBorders>
              <w:right w:val="single" w:sz="4" w:space="0" w:color="auto"/>
            </w:tcBorders>
            <w:shd w:val="clear" w:color="auto" w:fill="FFFF00"/>
          </w:tcPr>
          <w:p w14:paraId="5BC3C3D3"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Жуалынский район</w:t>
            </w:r>
          </w:p>
        </w:tc>
      </w:tr>
      <w:tr w:rsidR="004514D5" w:rsidRPr="00A4322C" w14:paraId="0130A83D" w14:textId="77777777" w:rsidTr="009D1D5D">
        <w:trPr>
          <w:gridAfter w:val="1"/>
          <w:wAfter w:w="12" w:type="dxa"/>
          <w:jc w:val="center"/>
        </w:trPr>
        <w:tc>
          <w:tcPr>
            <w:tcW w:w="988" w:type="dxa"/>
          </w:tcPr>
          <w:p w14:paraId="25691EF2"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4CD4FA77"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Байдалиев</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2199733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16E59924"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0F1DA462" w14:textId="77777777" w:rsidTr="009D1D5D">
        <w:trPr>
          <w:jc w:val="center"/>
        </w:trPr>
        <w:tc>
          <w:tcPr>
            <w:tcW w:w="6000" w:type="dxa"/>
            <w:gridSpan w:val="3"/>
            <w:tcBorders>
              <w:right w:val="single" w:sz="4" w:space="0" w:color="auto"/>
            </w:tcBorders>
          </w:tcPr>
          <w:p w14:paraId="62994921" w14:textId="10950603" w:rsidR="004514D5" w:rsidRPr="00A4322C" w:rsidRDefault="00A93560" w:rsidP="00A93560">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nil"/>
              <w:bottom w:val="single" w:sz="4" w:space="0" w:color="auto"/>
              <w:right w:val="single" w:sz="4" w:space="0" w:color="auto"/>
            </w:tcBorders>
            <w:shd w:val="clear" w:color="000000" w:fill="FFFFFF"/>
            <w:vAlign w:val="center"/>
          </w:tcPr>
          <w:p w14:paraId="2D975C71"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22C232A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4BCFFBEB" w14:textId="77777777" w:rsidTr="009D1D5D">
        <w:trPr>
          <w:jc w:val="center"/>
        </w:trPr>
        <w:tc>
          <w:tcPr>
            <w:tcW w:w="10532" w:type="dxa"/>
            <w:gridSpan w:val="9"/>
            <w:tcBorders>
              <w:right w:val="single" w:sz="4" w:space="0" w:color="auto"/>
            </w:tcBorders>
            <w:shd w:val="clear" w:color="auto" w:fill="FFFF00"/>
          </w:tcPr>
          <w:p w14:paraId="2244FDF9"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Кордайский район</w:t>
            </w:r>
          </w:p>
        </w:tc>
      </w:tr>
      <w:tr w:rsidR="004514D5" w:rsidRPr="00A4322C" w14:paraId="0830178F" w14:textId="77777777" w:rsidTr="009D1D5D">
        <w:trPr>
          <w:gridAfter w:val="1"/>
          <w:wAfter w:w="12" w:type="dxa"/>
          <w:jc w:val="center"/>
        </w:trPr>
        <w:tc>
          <w:tcPr>
            <w:tcW w:w="988" w:type="dxa"/>
          </w:tcPr>
          <w:p w14:paraId="050044A3"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000000" w:fill="FFFFFF"/>
            <w:vAlign w:val="center"/>
          </w:tcPr>
          <w:p w14:paraId="7655C1A8"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Хешанло</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000000" w:fill="FFFFFF"/>
            <w:vAlign w:val="center"/>
          </w:tcPr>
          <w:p w14:paraId="52F33CD2"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5871289E"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79D7DF17" w14:textId="77777777" w:rsidTr="009D1D5D">
        <w:trPr>
          <w:jc w:val="center"/>
        </w:trPr>
        <w:tc>
          <w:tcPr>
            <w:tcW w:w="6000" w:type="dxa"/>
            <w:gridSpan w:val="3"/>
            <w:tcBorders>
              <w:right w:val="single" w:sz="4" w:space="0" w:color="auto"/>
            </w:tcBorders>
          </w:tcPr>
          <w:p w14:paraId="1EDB76A2" w14:textId="5E3BDF10" w:rsidR="004514D5" w:rsidRPr="00A4322C" w:rsidRDefault="00F62918" w:rsidP="00F62918">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tcBorders>
              <w:top w:val="nil"/>
              <w:left w:val="nil"/>
              <w:bottom w:val="single" w:sz="4" w:space="0" w:color="auto"/>
              <w:right w:val="single" w:sz="4" w:space="0" w:color="auto"/>
            </w:tcBorders>
            <w:shd w:val="clear" w:color="000000" w:fill="FFFFFF"/>
            <w:vAlign w:val="center"/>
          </w:tcPr>
          <w:p w14:paraId="6462F64C"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438FAC7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6D4EA63B" w14:textId="77777777" w:rsidTr="009D1D5D">
        <w:trPr>
          <w:jc w:val="center"/>
        </w:trPr>
        <w:tc>
          <w:tcPr>
            <w:tcW w:w="10532" w:type="dxa"/>
            <w:gridSpan w:val="9"/>
            <w:tcBorders>
              <w:right w:val="single" w:sz="4" w:space="0" w:color="auto"/>
            </w:tcBorders>
            <w:shd w:val="clear" w:color="auto" w:fill="FFFF00"/>
          </w:tcPr>
          <w:p w14:paraId="609C7558" w14:textId="3C7BBC71" w:rsidR="004514D5" w:rsidRPr="00A4322C" w:rsidRDefault="004514D5" w:rsidP="00AB1CAF">
            <w:pPr>
              <w:jc w:val="center"/>
              <w:rPr>
                <w:rFonts w:ascii="Times New Roman" w:hAnsi="Times New Roman" w:cs="Times New Roman"/>
                <w:b/>
                <w:bCs/>
                <w:sz w:val="28"/>
                <w:szCs w:val="28"/>
              </w:rPr>
            </w:pPr>
            <w:r w:rsidRPr="00A4322C">
              <w:rPr>
                <w:rFonts w:ascii="Times New Roman" w:hAnsi="Times New Roman" w:cs="Times New Roman"/>
                <w:b/>
                <w:bCs/>
                <w:sz w:val="28"/>
                <w:szCs w:val="28"/>
              </w:rPr>
              <w:t xml:space="preserve">Область </w:t>
            </w:r>
            <w:proofErr w:type="spellStart"/>
            <w:r w:rsidRPr="00A4322C">
              <w:rPr>
                <w:rFonts w:ascii="Times New Roman" w:hAnsi="Times New Roman" w:cs="Times New Roman"/>
                <w:b/>
                <w:bCs/>
                <w:sz w:val="28"/>
                <w:szCs w:val="28"/>
              </w:rPr>
              <w:t>Жетісу</w:t>
            </w:r>
            <w:proofErr w:type="spellEnd"/>
          </w:p>
        </w:tc>
      </w:tr>
      <w:tr w:rsidR="004514D5" w:rsidRPr="00A4322C" w14:paraId="3444DF8A" w14:textId="77777777" w:rsidTr="009D1D5D">
        <w:trPr>
          <w:jc w:val="center"/>
        </w:trPr>
        <w:tc>
          <w:tcPr>
            <w:tcW w:w="10532" w:type="dxa"/>
            <w:gridSpan w:val="9"/>
            <w:tcBorders>
              <w:right w:val="single" w:sz="4" w:space="0" w:color="auto"/>
            </w:tcBorders>
            <w:shd w:val="clear" w:color="auto" w:fill="FFFF00"/>
          </w:tcPr>
          <w:p w14:paraId="32745746"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г. Талдыкорган</w:t>
            </w:r>
          </w:p>
        </w:tc>
      </w:tr>
      <w:tr w:rsidR="004514D5" w:rsidRPr="00A4322C" w14:paraId="5F239459" w14:textId="77777777" w:rsidTr="009D1D5D">
        <w:trPr>
          <w:gridAfter w:val="1"/>
          <w:wAfter w:w="12" w:type="dxa"/>
          <w:jc w:val="center"/>
        </w:trPr>
        <w:tc>
          <w:tcPr>
            <w:tcW w:w="988" w:type="dxa"/>
          </w:tcPr>
          <w:p w14:paraId="5140731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08B4D63"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«Real Trade 05»</w:t>
            </w:r>
          </w:p>
        </w:tc>
        <w:tc>
          <w:tcPr>
            <w:tcW w:w="2455" w:type="dxa"/>
            <w:gridSpan w:val="4"/>
            <w:tcBorders>
              <w:top w:val="nil"/>
              <w:left w:val="nil"/>
              <w:bottom w:val="single" w:sz="4" w:space="0" w:color="auto"/>
              <w:right w:val="single" w:sz="4" w:space="0" w:color="auto"/>
            </w:tcBorders>
            <w:shd w:val="clear" w:color="auto" w:fill="auto"/>
            <w:vAlign w:val="center"/>
          </w:tcPr>
          <w:p w14:paraId="6B248C41"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11,95</w:t>
            </w:r>
          </w:p>
        </w:tc>
        <w:tc>
          <w:tcPr>
            <w:tcW w:w="2077" w:type="dxa"/>
            <w:gridSpan w:val="2"/>
            <w:tcBorders>
              <w:top w:val="nil"/>
              <w:left w:val="nil"/>
              <w:bottom w:val="single" w:sz="4" w:space="0" w:color="auto"/>
              <w:right w:val="single" w:sz="4" w:space="0" w:color="auto"/>
            </w:tcBorders>
            <w:shd w:val="clear" w:color="000000" w:fill="FFFFFF"/>
            <w:vAlign w:val="bottom"/>
          </w:tcPr>
          <w:p w14:paraId="742589C7" w14:textId="3A1A45A1"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142,8025</w:t>
            </w:r>
          </w:p>
        </w:tc>
      </w:tr>
      <w:tr w:rsidR="004514D5" w:rsidRPr="00A4322C" w14:paraId="71BC56E0" w14:textId="77777777" w:rsidTr="009D1D5D">
        <w:trPr>
          <w:gridAfter w:val="1"/>
          <w:wAfter w:w="12" w:type="dxa"/>
          <w:jc w:val="center"/>
        </w:trPr>
        <w:tc>
          <w:tcPr>
            <w:tcW w:w="988" w:type="dxa"/>
          </w:tcPr>
          <w:p w14:paraId="72FEFA5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AD5C30D"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Абдраимова</w:t>
            </w:r>
            <w:proofErr w:type="spellEnd"/>
            <w:r w:rsidRPr="00A4322C">
              <w:rPr>
                <w:rFonts w:ascii="Times New Roman" w:hAnsi="Times New Roman" w:cs="Times New Roman"/>
                <w:sz w:val="28"/>
                <w:szCs w:val="28"/>
              </w:rPr>
              <w:t xml:space="preserve"> А.К.»</w:t>
            </w:r>
          </w:p>
        </w:tc>
        <w:tc>
          <w:tcPr>
            <w:tcW w:w="2455" w:type="dxa"/>
            <w:gridSpan w:val="4"/>
            <w:tcBorders>
              <w:top w:val="single" w:sz="4" w:space="0" w:color="auto"/>
              <w:left w:val="nil"/>
              <w:bottom w:val="single" w:sz="4" w:space="0" w:color="auto"/>
              <w:right w:val="single" w:sz="4" w:space="0" w:color="auto"/>
            </w:tcBorders>
            <w:shd w:val="clear" w:color="auto" w:fill="auto"/>
            <w:vAlign w:val="center"/>
          </w:tcPr>
          <w:p w14:paraId="35A8AA75"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11,01</w:t>
            </w:r>
          </w:p>
        </w:tc>
        <w:tc>
          <w:tcPr>
            <w:tcW w:w="2077" w:type="dxa"/>
            <w:gridSpan w:val="2"/>
            <w:tcBorders>
              <w:top w:val="nil"/>
              <w:left w:val="nil"/>
              <w:bottom w:val="single" w:sz="4" w:space="0" w:color="auto"/>
              <w:right w:val="single" w:sz="4" w:space="0" w:color="auto"/>
            </w:tcBorders>
            <w:shd w:val="clear" w:color="000000" w:fill="FFFFFF"/>
            <w:vAlign w:val="bottom"/>
          </w:tcPr>
          <w:p w14:paraId="22A01117" w14:textId="1CEDF6E0"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121,2201</w:t>
            </w:r>
          </w:p>
        </w:tc>
      </w:tr>
      <w:tr w:rsidR="004514D5" w:rsidRPr="00A4322C" w14:paraId="1CE12D25" w14:textId="77777777" w:rsidTr="009D1D5D">
        <w:trPr>
          <w:gridAfter w:val="1"/>
          <w:wAfter w:w="12" w:type="dxa"/>
          <w:jc w:val="center"/>
        </w:trPr>
        <w:tc>
          <w:tcPr>
            <w:tcW w:w="988" w:type="dxa"/>
          </w:tcPr>
          <w:p w14:paraId="615DC01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49E2D3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Магай</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23392CB6"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0,00</w:t>
            </w:r>
          </w:p>
        </w:tc>
        <w:tc>
          <w:tcPr>
            <w:tcW w:w="2077" w:type="dxa"/>
            <w:gridSpan w:val="2"/>
            <w:tcBorders>
              <w:top w:val="nil"/>
              <w:left w:val="nil"/>
              <w:bottom w:val="single" w:sz="4" w:space="0" w:color="auto"/>
              <w:right w:val="single" w:sz="4" w:space="0" w:color="auto"/>
            </w:tcBorders>
            <w:shd w:val="clear" w:color="000000" w:fill="FFFFFF"/>
            <w:vAlign w:val="bottom"/>
          </w:tcPr>
          <w:p w14:paraId="63750F84" w14:textId="7024B5F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0</w:t>
            </w:r>
          </w:p>
        </w:tc>
      </w:tr>
      <w:tr w:rsidR="004514D5" w:rsidRPr="00A4322C" w14:paraId="7BCE3987" w14:textId="77777777" w:rsidTr="009D1D5D">
        <w:trPr>
          <w:gridAfter w:val="1"/>
          <w:wAfter w:w="12" w:type="dxa"/>
          <w:jc w:val="center"/>
        </w:trPr>
        <w:tc>
          <w:tcPr>
            <w:tcW w:w="988" w:type="dxa"/>
          </w:tcPr>
          <w:p w14:paraId="058DB76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8C12DBA"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Мергиязов</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16040D78"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23,01</w:t>
            </w:r>
          </w:p>
        </w:tc>
        <w:tc>
          <w:tcPr>
            <w:tcW w:w="2077" w:type="dxa"/>
            <w:gridSpan w:val="2"/>
            <w:tcBorders>
              <w:top w:val="nil"/>
              <w:left w:val="nil"/>
              <w:bottom w:val="single" w:sz="4" w:space="0" w:color="auto"/>
              <w:right w:val="single" w:sz="4" w:space="0" w:color="auto"/>
            </w:tcBorders>
            <w:shd w:val="clear" w:color="000000" w:fill="FFFFFF"/>
            <w:vAlign w:val="bottom"/>
          </w:tcPr>
          <w:p w14:paraId="3485605A" w14:textId="4B6555E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529,4601</w:t>
            </w:r>
          </w:p>
        </w:tc>
      </w:tr>
      <w:tr w:rsidR="004514D5" w:rsidRPr="00A4322C" w14:paraId="1C022281" w14:textId="77777777" w:rsidTr="009D1D5D">
        <w:trPr>
          <w:gridAfter w:val="1"/>
          <w:wAfter w:w="12" w:type="dxa"/>
          <w:jc w:val="center"/>
        </w:trPr>
        <w:tc>
          <w:tcPr>
            <w:tcW w:w="988" w:type="dxa"/>
          </w:tcPr>
          <w:p w14:paraId="3181F24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1380F37"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Мусанов</w:t>
            </w:r>
            <w:proofErr w:type="spellEnd"/>
            <w:r w:rsidRPr="00A4322C">
              <w:rPr>
                <w:rFonts w:ascii="Times New Roman" w:hAnsi="Times New Roman" w:cs="Times New Roman"/>
                <w:sz w:val="28"/>
                <w:szCs w:val="28"/>
              </w:rPr>
              <w:t xml:space="preserve"> С.Б»</w:t>
            </w:r>
          </w:p>
        </w:tc>
        <w:tc>
          <w:tcPr>
            <w:tcW w:w="2455" w:type="dxa"/>
            <w:gridSpan w:val="4"/>
            <w:shd w:val="clear" w:color="auto" w:fill="auto"/>
            <w:vAlign w:val="center"/>
          </w:tcPr>
          <w:p w14:paraId="3EAC9C21"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7,58</w:t>
            </w:r>
          </w:p>
        </w:tc>
        <w:tc>
          <w:tcPr>
            <w:tcW w:w="2077" w:type="dxa"/>
            <w:gridSpan w:val="2"/>
            <w:tcBorders>
              <w:top w:val="nil"/>
              <w:left w:val="nil"/>
              <w:bottom w:val="single" w:sz="4" w:space="0" w:color="auto"/>
              <w:right w:val="single" w:sz="4" w:space="0" w:color="auto"/>
            </w:tcBorders>
            <w:shd w:val="clear" w:color="000000" w:fill="FFFFFF"/>
            <w:vAlign w:val="bottom"/>
          </w:tcPr>
          <w:p w14:paraId="7EEE6E15" w14:textId="099CD63C"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57,4564</w:t>
            </w:r>
          </w:p>
        </w:tc>
      </w:tr>
      <w:tr w:rsidR="004514D5" w:rsidRPr="00A4322C" w14:paraId="031367E0" w14:textId="77777777" w:rsidTr="009D1D5D">
        <w:trPr>
          <w:gridAfter w:val="1"/>
          <w:wAfter w:w="12" w:type="dxa"/>
          <w:jc w:val="center"/>
        </w:trPr>
        <w:tc>
          <w:tcPr>
            <w:tcW w:w="988" w:type="dxa"/>
          </w:tcPr>
          <w:p w14:paraId="18F2608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56E7862"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1A0D10CF"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eastAsia="Times New Roman" w:hAnsi="Times New Roman" w:cs="Times New Roman"/>
                <w:bCs/>
                <w:color w:val="000000"/>
                <w:sz w:val="28"/>
                <w:szCs w:val="28"/>
                <w:lang w:eastAsia="ru-RU"/>
              </w:rPr>
              <w:t>38,67</w:t>
            </w:r>
          </w:p>
        </w:tc>
        <w:tc>
          <w:tcPr>
            <w:tcW w:w="2077" w:type="dxa"/>
            <w:gridSpan w:val="2"/>
            <w:tcBorders>
              <w:top w:val="nil"/>
              <w:left w:val="nil"/>
              <w:bottom w:val="single" w:sz="4" w:space="0" w:color="auto"/>
              <w:right w:val="single" w:sz="4" w:space="0" w:color="auto"/>
            </w:tcBorders>
            <w:shd w:val="clear" w:color="000000" w:fill="FFFFFF"/>
            <w:vAlign w:val="bottom"/>
          </w:tcPr>
          <w:p w14:paraId="024A9A70" w14:textId="60D37D6F"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1495,3689</w:t>
            </w:r>
          </w:p>
        </w:tc>
      </w:tr>
      <w:tr w:rsidR="004514D5" w:rsidRPr="00A4322C" w14:paraId="5776AD60" w14:textId="77777777" w:rsidTr="009D1D5D">
        <w:trPr>
          <w:gridAfter w:val="1"/>
          <w:wAfter w:w="12" w:type="dxa"/>
          <w:jc w:val="center"/>
        </w:trPr>
        <w:tc>
          <w:tcPr>
            <w:tcW w:w="988" w:type="dxa"/>
          </w:tcPr>
          <w:p w14:paraId="1A849DC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CA66608"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Айнабеков</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46A52BB3"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4,06</w:t>
            </w:r>
          </w:p>
        </w:tc>
        <w:tc>
          <w:tcPr>
            <w:tcW w:w="2077" w:type="dxa"/>
            <w:gridSpan w:val="2"/>
            <w:tcBorders>
              <w:top w:val="nil"/>
              <w:left w:val="nil"/>
              <w:bottom w:val="single" w:sz="4" w:space="0" w:color="auto"/>
              <w:right w:val="single" w:sz="4" w:space="0" w:color="auto"/>
            </w:tcBorders>
            <w:shd w:val="clear" w:color="000000" w:fill="FFFFFF"/>
            <w:vAlign w:val="bottom"/>
          </w:tcPr>
          <w:p w14:paraId="498A3DEE" w14:textId="2C7FE9A9"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16,4836</w:t>
            </w:r>
          </w:p>
        </w:tc>
      </w:tr>
      <w:tr w:rsidR="004514D5" w:rsidRPr="00A4322C" w14:paraId="79C807F9" w14:textId="77777777" w:rsidTr="009D1D5D">
        <w:trPr>
          <w:gridAfter w:val="1"/>
          <w:wAfter w:w="12" w:type="dxa"/>
          <w:jc w:val="center"/>
        </w:trPr>
        <w:tc>
          <w:tcPr>
            <w:tcW w:w="988" w:type="dxa"/>
          </w:tcPr>
          <w:p w14:paraId="7EE6148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BADE138"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Уйсембеков</w:t>
            </w:r>
            <w:proofErr w:type="spellEnd"/>
            <w:r w:rsidRPr="00A4322C">
              <w:rPr>
                <w:rFonts w:ascii="Times New Roman" w:hAnsi="Times New Roman" w:cs="Times New Roman"/>
                <w:sz w:val="28"/>
                <w:szCs w:val="28"/>
              </w:rPr>
              <w:t xml:space="preserve"> Д.Л»       </w:t>
            </w:r>
          </w:p>
        </w:tc>
        <w:tc>
          <w:tcPr>
            <w:tcW w:w="2455" w:type="dxa"/>
            <w:gridSpan w:val="4"/>
            <w:shd w:val="clear" w:color="auto" w:fill="auto"/>
            <w:vAlign w:val="center"/>
          </w:tcPr>
          <w:p w14:paraId="38A61675"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3,71</w:t>
            </w:r>
          </w:p>
        </w:tc>
        <w:tc>
          <w:tcPr>
            <w:tcW w:w="2077" w:type="dxa"/>
            <w:gridSpan w:val="2"/>
            <w:tcBorders>
              <w:top w:val="nil"/>
              <w:left w:val="nil"/>
              <w:bottom w:val="single" w:sz="4" w:space="0" w:color="auto"/>
              <w:right w:val="single" w:sz="4" w:space="0" w:color="auto"/>
            </w:tcBorders>
            <w:shd w:val="clear" w:color="000000" w:fill="FFFFFF"/>
            <w:vAlign w:val="bottom"/>
          </w:tcPr>
          <w:p w14:paraId="56B85CAC" w14:textId="4233C62C"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13,7641</w:t>
            </w:r>
          </w:p>
        </w:tc>
      </w:tr>
      <w:tr w:rsidR="004514D5" w:rsidRPr="00A4322C" w14:paraId="10E0E904" w14:textId="77777777" w:rsidTr="009D1D5D">
        <w:trPr>
          <w:jc w:val="center"/>
        </w:trPr>
        <w:tc>
          <w:tcPr>
            <w:tcW w:w="6000" w:type="dxa"/>
            <w:gridSpan w:val="3"/>
          </w:tcPr>
          <w:p w14:paraId="79F88361" w14:textId="279B1728" w:rsidR="004514D5" w:rsidRPr="00A4322C" w:rsidRDefault="00940DCD" w:rsidP="00940DC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4DD52576" w14:textId="3AB0AE00" w:rsidR="004514D5" w:rsidRPr="00A4322C" w:rsidRDefault="00940DCD"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61,68</w:t>
            </w:r>
          </w:p>
        </w:tc>
        <w:tc>
          <w:tcPr>
            <w:tcW w:w="2077" w:type="dxa"/>
            <w:gridSpan w:val="2"/>
            <w:tcBorders>
              <w:top w:val="nil"/>
              <w:left w:val="nil"/>
              <w:bottom w:val="single" w:sz="4" w:space="0" w:color="auto"/>
              <w:right w:val="single" w:sz="4" w:space="0" w:color="auto"/>
            </w:tcBorders>
            <w:shd w:val="clear" w:color="000000" w:fill="FFFFFF"/>
          </w:tcPr>
          <w:p w14:paraId="050AF836" w14:textId="15CACA0C" w:rsidR="004514D5" w:rsidRPr="00A4322C" w:rsidRDefault="00940DCD" w:rsidP="00AB1CAF">
            <w:pPr>
              <w:rPr>
                <w:rFonts w:ascii="Times New Roman" w:hAnsi="Times New Roman" w:cs="Times New Roman"/>
                <w:b/>
                <w:bCs/>
                <w:sz w:val="28"/>
                <w:szCs w:val="28"/>
              </w:rPr>
            </w:pPr>
            <w:r w:rsidRPr="00A4322C">
              <w:rPr>
                <w:rFonts w:ascii="Times New Roman" w:hAnsi="Times New Roman" w:cs="Times New Roman"/>
                <w:b/>
                <w:bCs/>
                <w:sz w:val="28"/>
                <w:szCs w:val="28"/>
              </w:rPr>
              <w:t>2024,7</w:t>
            </w:r>
          </w:p>
        </w:tc>
      </w:tr>
      <w:tr w:rsidR="004514D5" w:rsidRPr="00A4322C" w14:paraId="2D512B17" w14:textId="77777777" w:rsidTr="009D1D5D">
        <w:trPr>
          <w:jc w:val="center"/>
        </w:trPr>
        <w:tc>
          <w:tcPr>
            <w:tcW w:w="10532" w:type="dxa"/>
            <w:gridSpan w:val="9"/>
            <w:tcBorders>
              <w:right w:val="single" w:sz="4" w:space="0" w:color="auto"/>
            </w:tcBorders>
            <w:shd w:val="clear" w:color="auto" w:fill="FFFF00"/>
          </w:tcPr>
          <w:p w14:paraId="0CB24015"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г. Текели</w:t>
            </w:r>
          </w:p>
        </w:tc>
      </w:tr>
      <w:tr w:rsidR="004514D5" w:rsidRPr="00A4322C" w14:paraId="2B18C08C" w14:textId="77777777" w:rsidTr="009D1D5D">
        <w:trPr>
          <w:gridAfter w:val="1"/>
          <w:wAfter w:w="12" w:type="dxa"/>
          <w:jc w:val="center"/>
        </w:trPr>
        <w:tc>
          <w:tcPr>
            <w:tcW w:w="988" w:type="dxa"/>
          </w:tcPr>
          <w:p w14:paraId="1DEED37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E3277D4"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«Рустамов»</w:t>
            </w:r>
          </w:p>
        </w:tc>
        <w:tc>
          <w:tcPr>
            <w:tcW w:w="2455" w:type="dxa"/>
            <w:gridSpan w:val="4"/>
            <w:shd w:val="clear" w:color="auto" w:fill="auto"/>
            <w:vAlign w:val="center"/>
          </w:tcPr>
          <w:p w14:paraId="212C01CB"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304D934D" w14:textId="3F663DB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w:t>
            </w:r>
          </w:p>
        </w:tc>
      </w:tr>
      <w:tr w:rsidR="004514D5" w:rsidRPr="00A4322C" w14:paraId="62E6A962" w14:textId="77777777" w:rsidTr="009D1D5D">
        <w:trPr>
          <w:jc w:val="center"/>
        </w:trPr>
        <w:tc>
          <w:tcPr>
            <w:tcW w:w="6000" w:type="dxa"/>
            <w:gridSpan w:val="3"/>
          </w:tcPr>
          <w:p w14:paraId="5788AF2A" w14:textId="24098FD8" w:rsidR="004514D5" w:rsidRPr="00A4322C" w:rsidRDefault="00ED0471" w:rsidP="00ED0471">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31B4C5E3"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7F1850F4" w14:textId="7A5A3736"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0AA140D4" w14:textId="77777777" w:rsidTr="009D1D5D">
        <w:trPr>
          <w:jc w:val="center"/>
        </w:trPr>
        <w:tc>
          <w:tcPr>
            <w:tcW w:w="10532" w:type="dxa"/>
            <w:gridSpan w:val="9"/>
            <w:tcBorders>
              <w:right w:val="single" w:sz="4" w:space="0" w:color="auto"/>
            </w:tcBorders>
            <w:shd w:val="clear" w:color="auto" w:fill="FFFF00"/>
          </w:tcPr>
          <w:p w14:paraId="162E55E0"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Каратальский район</w:t>
            </w:r>
          </w:p>
        </w:tc>
      </w:tr>
      <w:tr w:rsidR="004514D5" w:rsidRPr="00A4322C" w14:paraId="70522E37" w14:textId="77777777" w:rsidTr="009D1D5D">
        <w:trPr>
          <w:gridAfter w:val="1"/>
          <w:wAfter w:w="12" w:type="dxa"/>
          <w:jc w:val="center"/>
        </w:trPr>
        <w:tc>
          <w:tcPr>
            <w:tcW w:w="988" w:type="dxa"/>
          </w:tcPr>
          <w:p w14:paraId="6740BF4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9F81FAD"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Гортоп</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7EE411DA"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76,33</w:t>
            </w:r>
          </w:p>
        </w:tc>
        <w:tc>
          <w:tcPr>
            <w:tcW w:w="2077" w:type="dxa"/>
            <w:gridSpan w:val="2"/>
            <w:tcBorders>
              <w:top w:val="nil"/>
              <w:left w:val="nil"/>
              <w:bottom w:val="single" w:sz="4" w:space="0" w:color="auto"/>
              <w:right w:val="single" w:sz="4" w:space="0" w:color="auto"/>
            </w:tcBorders>
            <w:shd w:val="clear" w:color="000000" w:fill="FFFFFF"/>
            <w:vAlign w:val="bottom"/>
          </w:tcPr>
          <w:p w14:paraId="0E8DC884" w14:textId="57074B9B"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5826,26</w:t>
            </w:r>
          </w:p>
        </w:tc>
      </w:tr>
      <w:tr w:rsidR="004514D5" w:rsidRPr="00A4322C" w14:paraId="6E4DCCC5" w14:textId="77777777" w:rsidTr="009D1D5D">
        <w:trPr>
          <w:gridAfter w:val="1"/>
          <w:wAfter w:w="12" w:type="dxa"/>
          <w:jc w:val="center"/>
        </w:trPr>
        <w:tc>
          <w:tcPr>
            <w:tcW w:w="988" w:type="dxa"/>
          </w:tcPr>
          <w:p w14:paraId="1BC3F20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72824A5"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55" w:type="dxa"/>
            <w:gridSpan w:val="4"/>
            <w:tcBorders>
              <w:top w:val="nil"/>
              <w:left w:val="nil"/>
              <w:bottom w:val="single" w:sz="4" w:space="0" w:color="auto"/>
              <w:right w:val="single" w:sz="4" w:space="0" w:color="auto"/>
            </w:tcBorders>
            <w:shd w:val="clear" w:color="auto" w:fill="auto"/>
            <w:vAlign w:val="center"/>
          </w:tcPr>
          <w:p w14:paraId="6A12B9B0"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23,67</w:t>
            </w:r>
          </w:p>
        </w:tc>
        <w:tc>
          <w:tcPr>
            <w:tcW w:w="2077" w:type="dxa"/>
            <w:gridSpan w:val="2"/>
            <w:tcBorders>
              <w:top w:val="nil"/>
              <w:left w:val="nil"/>
              <w:bottom w:val="single" w:sz="4" w:space="0" w:color="auto"/>
              <w:right w:val="single" w:sz="4" w:space="0" w:color="auto"/>
            </w:tcBorders>
            <w:shd w:val="clear" w:color="000000" w:fill="FFFFFF"/>
            <w:vAlign w:val="bottom"/>
          </w:tcPr>
          <w:p w14:paraId="6B6A766B" w14:textId="001BD503"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560,26</w:t>
            </w:r>
          </w:p>
        </w:tc>
      </w:tr>
      <w:tr w:rsidR="004514D5" w:rsidRPr="00A4322C" w14:paraId="522D69A3" w14:textId="77777777" w:rsidTr="009D1D5D">
        <w:trPr>
          <w:jc w:val="center"/>
        </w:trPr>
        <w:tc>
          <w:tcPr>
            <w:tcW w:w="6000" w:type="dxa"/>
            <w:gridSpan w:val="3"/>
          </w:tcPr>
          <w:p w14:paraId="0839D23F" w14:textId="0C18ECE4" w:rsidR="004514D5" w:rsidRPr="00A4322C" w:rsidRDefault="0061698C" w:rsidP="0061698C">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2D437FAC"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1185B996" w14:textId="2033F8D1"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6386,53</w:t>
            </w:r>
          </w:p>
        </w:tc>
      </w:tr>
      <w:tr w:rsidR="004514D5" w:rsidRPr="00A4322C" w14:paraId="3E51CC7E" w14:textId="77777777" w:rsidTr="009D1D5D">
        <w:trPr>
          <w:jc w:val="center"/>
        </w:trPr>
        <w:tc>
          <w:tcPr>
            <w:tcW w:w="10532" w:type="dxa"/>
            <w:gridSpan w:val="9"/>
            <w:tcBorders>
              <w:right w:val="single" w:sz="4" w:space="0" w:color="auto"/>
            </w:tcBorders>
            <w:shd w:val="clear" w:color="auto" w:fill="FFFF00"/>
          </w:tcPr>
          <w:p w14:paraId="630B29DC"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Коксуский район</w:t>
            </w:r>
          </w:p>
        </w:tc>
      </w:tr>
      <w:tr w:rsidR="004514D5" w:rsidRPr="00A4322C" w14:paraId="509B2666" w14:textId="77777777" w:rsidTr="009D1D5D">
        <w:trPr>
          <w:gridAfter w:val="1"/>
          <w:wAfter w:w="12" w:type="dxa"/>
          <w:jc w:val="center"/>
        </w:trPr>
        <w:tc>
          <w:tcPr>
            <w:tcW w:w="988" w:type="dxa"/>
          </w:tcPr>
          <w:p w14:paraId="631EC30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E2BF746"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 xml:space="preserve">ИП «Таиров»  </w:t>
            </w:r>
          </w:p>
        </w:tc>
        <w:tc>
          <w:tcPr>
            <w:tcW w:w="2455" w:type="dxa"/>
            <w:gridSpan w:val="4"/>
            <w:shd w:val="clear" w:color="auto" w:fill="auto"/>
            <w:vAlign w:val="center"/>
          </w:tcPr>
          <w:p w14:paraId="67BA0035"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53,79</w:t>
            </w:r>
          </w:p>
        </w:tc>
        <w:tc>
          <w:tcPr>
            <w:tcW w:w="2077" w:type="dxa"/>
            <w:gridSpan w:val="2"/>
            <w:tcBorders>
              <w:top w:val="nil"/>
              <w:left w:val="nil"/>
              <w:bottom w:val="single" w:sz="4" w:space="0" w:color="auto"/>
              <w:right w:val="single" w:sz="4" w:space="0" w:color="auto"/>
            </w:tcBorders>
            <w:shd w:val="clear" w:color="000000" w:fill="FFFFFF"/>
            <w:vAlign w:val="bottom"/>
          </w:tcPr>
          <w:p w14:paraId="65A6F1E7" w14:textId="0CBE341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2893,36</w:t>
            </w:r>
          </w:p>
        </w:tc>
      </w:tr>
      <w:tr w:rsidR="004514D5" w:rsidRPr="00A4322C" w14:paraId="2A220162" w14:textId="77777777" w:rsidTr="009D1D5D">
        <w:trPr>
          <w:gridAfter w:val="1"/>
          <w:wAfter w:w="12" w:type="dxa"/>
          <w:jc w:val="center"/>
        </w:trPr>
        <w:tc>
          <w:tcPr>
            <w:tcW w:w="988" w:type="dxa"/>
          </w:tcPr>
          <w:p w14:paraId="6B1CFE1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24C3C1A"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«Кулиева»</w:t>
            </w:r>
          </w:p>
        </w:tc>
        <w:tc>
          <w:tcPr>
            <w:tcW w:w="2455" w:type="dxa"/>
            <w:gridSpan w:val="4"/>
            <w:shd w:val="clear" w:color="auto" w:fill="auto"/>
            <w:vAlign w:val="center"/>
          </w:tcPr>
          <w:p w14:paraId="51AA8E95"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9,72</w:t>
            </w:r>
          </w:p>
        </w:tc>
        <w:tc>
          <w:tcPr>
            <w:tcW w:w="2077" w:type="dxa"/>
            <w:gridSpan w:val="2"/>
            <w:tcBorders>
              <w:top w:val="nil"/>
              <w:left w:val="nil"/>
              <w:bottom w:val="single" w:sz="4" w:space="0" w:color="auto"/>
              <w:right w:val="single" w:sz="4" w:space="0" w:color="auto"/>
            </w:tcBorders>
            <w:shd w:val="clear" w:color="000000" w:fill="FFFFFF"/>
            <w:vAlign w:val="bottom"/>
          </w:tcPr>
          <w:p w14:paraId="172CBB81" w14:textId="7C8579E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94,47</w:t>
            </w:r>
          </w:p>
        </w:tc>
      </w:tr>
      <w:tr w:rsidR="004514D5" w:rsidRPr="00A4322C" w14:paraId="586423C5" w14:textId="77777777" w:rsidTr="009D1D5D">
        <w:trPr>
          <w:gridAfter w:val="1"/>
          <w:wAfter w:w="12" w:type="dxa"/>
          <w:jc w:val="center"/>
        </w:trPr>
        <w:tc>
          <w:tcPr>
            <w:tcW w:w="988" w:type="dxa"/>
          </w:tcPr>
          <w:p w14:paraId="759BC4F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3DF6887"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«Шарур Логистик»</w:t>
            </w:r>
          </w:p>
        </w:tc>
        <w:tc>
          <w:tcPr>
            <w:tcW w:w="2455" w:type="dxa"/>
            <w:gridSpan w:val="4"/>
            <w:shd w:val="clear" w:color="auto" w:fill="auto"/>
            <w:vAlign w:val="center"/>
          </w:tcPr>
          <w:p w14:paraId="5CBA038B"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17,59</w:t>
            </w:r>
          </w:p>
        </w:tc>
        <w:tc>
          <w:tcPr>
            <w:tcW w:w="2077" w:type="dxa"/>
            <w:gridSpan w:val="2"/>
            <w:tcBorders>
              <w:top w:val="nil"/>
              <w:left w:val="nil"/>
              <w:bottom w:val="single" w:sz="4" w:space="0" w:color="auto"/>
              <w:right w:val="single" w:sz="4" w:space="0" w:color="auto"/>
            </w:tcBorders>
            <w:shd w:val="clear" w:color="000000" w:fill="FFFFFF"/>
            <w:vAlign w:val="bottom"/>
          </w:tcPr>
          <w:p w14:paraId="6726D91D" w14:textId="134BD24B"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309,40</w:t>
            </w:r>
          </w:p>
        </w:tc>
      </w:tr>
      <w:tr w:rsidR="004514D5" w:rsidRPr="00A4322C" w14:paraId="3A06566C" w14:textId="77777777" w:rsidTr="009D1D5D">
        <w:trPr>
          <w:gridAfter w:val="1"/>
          <w:wAfter w:w="12" w:type="dxa"/>
          <w:jc w:val="center"/>
        </w:trPr>
        <w:tc>
          <w:tcPr>
            <w:tcW w:w="988" w:type="dxa"/>
          </w:tcPr>
          <w:p w14:paraId="14BD2E8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8AEFBD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«АРС»</w:t>
            </w:r>
          </w:p>
        </w:tc>
        <w:tc>
          <w:tcPr>
            <w:tcW w:w="2455" w:type="dxa"/>
            <w:gridSpan w:val="4"/>
            <w:shd w:val="clear" w:color="auto" w:fill="auto"/>
            <w:vAlign w:val="center"/>
          </w:tcPr>
          <w:p w14:paraId="2BFF1D53"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18,90</w:t>
            </w:r>
          </w:p>
        </w:tc>
        <w:tc>
          <w:tcPr>
            <w:tcW w:w="2077" w:type="dxa"/>
            <w:gridSpan w:val="2"/>
            <w:tcBorders>
              <w:top w:val="nil"/>
              <w:left w:val="nil"/>
              <w:bottom w:val="single" w:sz="4" w:space="0" w:color="auto"/>
              <w:right w:val="single" w:sz="4" w:space="0" w:color="auto"/>
            </w:tcBorders>
            <w:shd w:val="clear" w:color="000000" w:fill="FFFFFF"/>
            <w:vAlign w:val="bottom"/>
          </w:tcPr>
          <w:p w14:paraId="7514CCEB" w14:textId="2D5D61D0"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357,21</w:t>
            </w:r>
          </w:p>
        </w:tc>
      </w:tr>
      <w:tr w:rsidR="004514D5" w:rsidRPr="00A4322C" w14:paraId="21500DE9" w14:textId="77777777" w:rsidTr="009D1D5D">
        <w:trPr>
          <w:jc w:val="center"/>
        </w:trPr>
        <w:tc>
          <w:tcPr>
            <w:tcW w:w="6000" w:type="dxa"/>
            <w:gridSpan w:val="3"/>
          </w:tcPr>
          <w:p w14:paraId="28A34A02" w14:textId="53336493" w:rsidR="004514D5" w:rsidRPr="00A4322C" w:rsidRDefault="00232455" w:rsidP="0023245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1B5B0712" w14:textId="7BC09BD3" w:rsidR="004514D5" w:rsidRPr="00A4322C" w:rsidRDefault="00D2532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90,28</w:t>
            </w:r>
          </w:p>
        </w:tc>
        <w:tc>
          <w:tcPr>
            <w:tcW w:w="2077" w:type="dxa"/>
            <w:gridSpan w:val="2"/>
            <w:tcBorders>
              <w:top w:val="nil"/>
              <w:left w:val="nil"/>
              <w:bottom w:val="single" w:sz="4" w:space="0" w:color="auto"/>
              <w:right w:val="single" w:sz="4" w:space="0" w:color="auto"/>
            </w:tcBorders>
            <w:shd w:val="clear" w:color="000000" w:fill="FFFFFF"/>
          </w:tcPr>
          <w:p w14:paraId="0E2AF6F0" w14:textId="399F1882" w:rsidR="004514D5" w:rsidRPr="00A4322C" w:rsidRDefault="00106052" w:rsidP="00AB1CAF">
            <w:pPr>
              <w:rPr>
                <w:rFonts w:ascii="Times New Roman" w:hAnsi="Times New Roman" w:cs="Times New Roman"/>
                <w:b/>
                <w:bCs/>
                <w:sz w:val="28"/>
                <w:szCs w:val="28"/>
              </w:rPr>
            </w:pPr>
            <w:r w:rsidRPr="00A4322C">
              <w:rPr>
                <w:rFonts w:ascii="Times New Roman" w:hAnsi="Times New Roman" w:cs="Times New Roman"/>
                <w:b/>
                <w:bCs/>
                <w:sz w:val="28"/>
                <w:szCs w:val="28"/>
                <w:lang w:val="en-US"/>
              </w:rPr>
              <w:t>3</w:t>
            </w:r>
            <w:r w:rsidRPr="00A4322C">
              <w:rPr>
                <w:rFonts w:ascii="Times New Roman" w:hAnsi="Times New Roman" w:cs="Times New Roman"/>
                <w:b/>
                <w:bCs/>
                <w:sz w:val="28"/>
                <w:szCs w:val="28"/>
              </w:rPr>
              <w:t>559,97</w:t>
            </w:r>
          </w:p>
        </w:tc>
      </w:tr>
      <w:tr w:rsidR="004514D5" w:rsidRPr="00A4322C" w14:paraId="067E251E" w14:textId="77777777" w:rsidTr="009D1D5D">
        <w:trPr>
          <w:jc w:val="center"/>
        </w:trPr>
        <w:tc>
          <w:tcPr>
            <w:tcW w:w="10532" w:type="dxa"/>
            <w:gridSpan w:val="9"/>
            <w:tcBorders>
              <w:right w:val="single" w:sz="4" w:space="0" w:color="auto"/>
            </w:tcBorders>
            <w:shd w:val="clear" w:color="auto" w:fill="FFFF00"/>
          </w:tcPr>
          <w:p w14:paraId="0427D0B3"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Ескельдинский район</w:t>
            </w:r>
          </w:p>
        </w:tc>
      </w:tr>
      <w:tr w:rsidR="004514D5" w:rsidRPr="00A4322C" w14:paraId="2B307D30" w14:textId="77777777" w:rsidTr="009D1D5D">
        <w:trPr>
          <w:gridAfter w:val="1"/>
          <w:wAfter w:w="12" w:type="dxa"/>
          <w:jc w:val="center"/>
        </w:trPr>
        <w:tc>
          <w:tcPr>
            <w:tcW w:w="988" w:type="dxa"/>
          </w:tcPr>
          <w:p w14:paraId="3062AB5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4531DD6"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13AC8BAA"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5D76A1F8" w14:textId="68F89231"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w:t>
            </w:r>
          </w:p>
        </w:tc>
      </w:tr>
      <w:tr w:rsidR="004514D5" w:rsidRPr="00A4322C" w14:paraId="13B22ED7" w14:textId="77777777" w:rsidTr="009D1D5D">
        <w:trPr>
          <w:jc w:val="center"/>
        </w:trPr>
        <w:tc>
          <w:tcPr>
            <w:tcW w:w="6000" w:type="dxa"/>
            <w:gridSpan w:val="3"/>
          </w:tcPr>
          <w:p w14:paraId="61AA8CFE" w14:textId="01D96BB6" w:rsidR="004514D5" w:rsidRPr="00A4322C" w:rsidRDefault="00F30F8D" w:rsidP="00F30F8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66EFCE34"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18C68A3E" w14:textId="244DF6FF"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4EADE3BF" w14:textId="77777777" w:rsidTr="009D1D5D">
        <w:trPr>
          <w:jc w:val="center"/>
        </w:trPr>
        <w:tc>
          <w:tcPr>
            <w:tcW w:w="10532" w:type="dxa"/>
            <w:gridSpan w:val="9"/>
            <w:tcBorders>
              <w:right w:val="single" w:sz="4" w:space="0" w:color="auto"/>
            </w:tcBorders>
            <w:shd w:val="clear" w:color="auto" w:fill="FFFF00"/>
          </w:tcPr>
          <w:p w14:paraId="78C59339"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Алакольский район</w:t>
            </w:r>
          </w:p>
        </w:tc>
      </w:tr>
      <w:tr w:rsidR="004514D5" w:rsidRPr="00A4322C" w14:paraId="23377799" w14:textId="77777777" w:rsidTr="009D1D5D">
        <w:trPr>
          <w:gridAfter w:val="1"/>
          <w:wAfter w:w="12" w:type="dxa"/>
          <w:jc w:val="center"/>
        </w:trPr>
        <w:tc>
          <w:tcPr>
            <w:tcW w:w="988" w:type="dxa"/>
          </w:tcPr>
          <w:p w14:paraId="000701E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7E1143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«Стимул»</w:t>
            </w:r>
          </w:p>
        </w:tc>
        <w:tc>
          <w:tcPr>
            <w:tcW w:w="2455" w:type="dxa"/>
            <w:gridSpan w:val="4"/>
            <w:tcBorders>
              <w:top w:val="nil"/>
              <w:left w:val="nil"/>
              <w:bottom w:val="single" w:sz="4" w:space="0" w:color="auto"/>
              <w:right w:val="single" w:sz="4" w:space="0" w:color="auto"/>
            </w:tcBorders>
            <w:shd w:val="clear" w:color="auto" w:fill="auto"/>
            <w:vAlign w:val="center"/>
          </w:tcPr>
          <w:p w14:paraId="00D19A9D"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65,21</w:t>
            </w:r>
          </w:p>
        </w:tc>
        <w:tc>
          <w:tcPr>
            <w:tcW w:w="2077" w:type="dxa"/>
            <w:gridSpan w:val="2"/>
            <w:tcBorders>
              <w:top w:val="nil"/>
              <w:left w:val="nil"/>
              <w:bottom w:val="single" w:sz="4" w:space="0" w:color="auto"/>
              <w:right w:val="single" w:sz="4" w:space="0" w:color="auto"/>
            </w:tcBorders>
            <w:shd w:val="clear" w:color="000000" w:fill="FFFFFF"/>
            <w:vAlign w:val="bottom"/>
          </w:tcPr>
          <w:p w14:paraId="04253A3A" w14:textId="726905E4"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4252,34</w:t>
            </w:r>
          </w:p>
        </w:tc>
      </w:tr>
      <w:tr w:rsidR="004514D5" w:rsidRPr="00A4322C" w14:paraId="57EBF3FC" w14:textId="77777777" w:rsidTr="009D1D5D">
        <w:trPr>
          <w:gridAfter w:val="1"/>
          <w:wAfter w:w="12" w:type="dxa"/>
          <w:jc w:val="center"/>
        </w:trPr>
        <w:tc>
          <w:tcPr>
            <w:tcW w:w="988" w:type="dxa"/>
          </w:tcPr>
          <w:p w14:paraId="21F3F43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6ECD569"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Алакөл-Көмір</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66C3DCCB"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7,60</w:t>
            </w:r>
          </w:p>
        </w:tc>
        <w:tc>
          <w:tcPr>
            <w:tcW w:w="2077" w:type="dxa"/>
            <w:gridSpan w:val="2"/>
            <w:tcBorders>
              <w:top w:val="nil"/>
              <w:left w:val="nil"/>
              <w:bottom w:val="single" w:sz="4" w:space="0" w:color="auto"/>
              <w:right w:val="single" w:sz="4" w:space="0" w:color="auto"/>
            </w:tcBorders>
            <w:shd w:val="clear" w:color="000000" w:fill="FFFFFF"/>
            <w:vAlign w:val="bottom"/>
          </w:tcPr>
          <w:p w14:paraId="02FA506C" w14:textId="3A6111E8"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57,76</w:t>
            </w:r>
          </w:p>
        </w:tc>
      </w:tr>
      <w:tr w:rsidR="004514D5" w:rsidRPr="00A4322C" w14:paraId="7A0BEF27" w14:textId="77777777" w:rsidTr="009D1D5D">
        <w:trPr>
          <w:gridAfter w:val="1"/>
          <w:wAfter w:w="12" w:type="dxa"/>
          <w:jc w:val="center"/>
        </w:trPr>
        <w:tc>
          <w:tcPr>
            <w:tcW w:w="988" w:type="dxa"/>
          </w:tcPr>
          <w:p w14:paraId="11FBDF9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6BD9AEC"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 xml:space="preserve">ТОО «Братья </w:t>
            </w:r>
            <w:proofErr w:type="spellStart"/>
            <w:r w:rsidRPr="00A4322C">
              <w:rPr>
                <w:rFonts w:ascii="Times New Roman" w:hAnsi="Times New Roman" w:cs="Times New Roman"/>
                <w:sz w:val="28"/>
                <w:szCs w:val="28"/>
              </w:rPr>
              <w:t>Молдыкуловы</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32ECF4E6"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6,19</w:t>
            </w:r>
          </w:p>
        </w:tc>
        <w:tc>
          <w:tcPr>
            <w:tcW w:w="2077" w:type="dxa"/>
            <w:gridSpan w:val="2"/>
            <w:tcBorders>
              <w:top w:val="nil"/>
              <w:left w:val="nil"/>
              <w:bottom w:val="single" w:sz="4" w:space="0" w:color="auto"/>
              <w:right w:val="single" w:sz="4" w:space="0" w:color="auto"/>
            </w:tcBorders>
            <w:shd w:val="clear" w:color="000000" w:fill="FFFFFF"/>
            <w:vAlign w:val="bottom"/>
          </w:tcPr>
          <w:p w14:paraId="477BF8FD" w14:textId="13C13058"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38,31</w:t>
            </w:r>
          </w:p>
        </w:tc>
      </w:tr>
      <w:tr w:rsidR="004514D5" w:rsidRPr="00A4322C" w14:paraId="6EF966CC" w14:textId="77777777" w:rsidTr="009D1D5D">
        <w:trPr>
          <w:gridAfter w:val="1"/>
          <w:wAfter w:w="12" w:type="dxa"/>
          <w:jc w:val="center"/>
        </w:trPr>
        <w:tc>
          <w:tcPr>
            <w:tcW w:w="988" w:type="dxa"/>
          </w:tcPr>
          <w:p w14:paraId="36E2A4E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FDDF862"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ЖантөреЫрыс</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718E8ABC"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7,47</w:t>
            </w:r>
          </w:p>
        </w:tc>
        <w:tc>
          <w:tcPr>
            <w:tcW w:w="2077" w:type="dxa"/>
            <w:gridSpan w:val="2"/>
            <w:tcBorders>
              <w:top w:val="nil"/>
              <w:left w:val="nil"/>
              <w:bottom w:val="single" w:sz="4" w:space="0" w:color="auto"/>
              <w:right w:val="single" w:sz="4" w:space="0" w:color="auto"/>
            </w:tcBorders>
            <w:shd w:val="clear" w:color="000000" w:fill="FFFFFF"/>
            <w:vAlign w:val="bottom"/>
          </w:tcPr>
          <w:p w14:paraId="046D44EA" w14:textId="3E812C25"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55,80</w:t>
            </w:r>
          </w:p>
        </w:tc>
      </w:tr>
      <w:tr w:rsidR="004514D5" w:rsidRPr="00A4322C" w14:paraId="65ACEC53" w14:textId="77777777" w:rsidTr="009D1D5D">
        <w:trPr>
          <w:gridAfter w:val="1"/>
          <w:wAfter w:w="12" w:type="dxa"/>
          <w:jc w:val="center"/>
        </w:trPr>
        <w:tc>
          <w:tcPr>
            <w:tcW w:w="988" w:type="dxa"/>
          </w:tcPr>
          <w:p w14:paraId="70E99D3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D421430"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Инкарбекова</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7B0D45FB"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13,54</w:t>
            </w:r>
          </w:p>
        </w:tc>
        <w:tc>
          <w:tcPr>
            <w:tcW w:w="2077" w:type="dxa"/>
            <w:gridSpan w:val="2"/>
            <w:tcBorders>
              <w:top w:val="nil"/>
              <w:left w:val="nil"/>
              <w:bottom w:val="single" w:sz="4" w:space="0" w:color="auto"/>
              <w:right w:val="single" w:sz="4" w:space="0" w:color="auto"/>
            </w:tcBorders>
            <w:shd w:val="clear" w:color="000000" w:fill="FFFFFF"/>
            <w:vAlign w:val="bottom"/>
          </w:tcPr>
          <w:p w14:paraId="4742B880" w14:textId="72D97FBC"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183,33</w:t>
            </w:r>
          </w:p>
        </w:tc>
      </w:tr>
      <w:tr w:rsidR="004514D5" w:rsidRPr="00A4322C" w14:paraId="45335AA7" w14:textId="77777777" w:rsidTr="009D1D5D">
        <w:trPr>
          <w:jc w:val="center"/>
        </w:trPr>
        <w:tc>
          <w:tcPr>
            <w:tcW w:w="6000" w:type="dxa"/>
            <w:gridSpan w:val="3"/>
          </w:tcPr>
          <w:p w14:paraId="4C1C1AB0" w14:textId="0F12565F" w:rsidR="004514D5" w:rsidRPr="00A4322C" w:rsidRDefault="0076118F" w:rsidP="0076118F">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6D38B5BD" w14:textId="5594A520" w:rsidR="004514D5" w:rsidRPr="00A4322C" w:rsidRDefault="0076118F"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65,21</w:t>
            </w:r>
          </w:p>
        </w:tc>
        <w:tc>
          <w:tcPr>
            <w:tcW w:w="2077" w:type="dxa"/>
            <w:gridSpan w:val="2"/>
            <w:tcBorders>
              <w:top w:val="nil"/>
              <w:left w:val="nil"/>
              <w:bottom w:val="single" w:sz="4" w:space="0" w:color="auto"/>
              <w:right w:val="single" w:sz="4" w:space="0" w:color="auto"/>
            </w:tcBorders>
            <w:shd w:val="clear" w:color="000000" w:fill="FFFFFF"/>
          </w:tcPr>
          <w:p w14:paraId="33A111C4" w14:textId="1721EE98" w:rsidR="004514D5" w:rsidRPr="00A4322C" w:rsidRDefault="0076118F" w:rsidP="00AB1CAF">
            <w:pPr>
              <w:rPr>
                <w:rFonts w:ascii="Times New Roman" w:hAnsi="Times New Roman" w:cs="Times New Roman"/>
                <w:b/>
                <w:bCs/>
                <w:sz w:val="28"/>
                <w:szCs w:val="28"/>
              </w:rPr>
            </w:pPr>
            <w:r w:rsidRPr="00A4322C">
              <w:rPr>
                <w:rFonts w:ascii="Times New Roman" w:hAnsi="Times New Roman" w:cs="Times New Roman"/>
                <w:b/>
                <w:bCs/>
                <w:sz w:val="28"/>
                <w:szCs w:val="28"/>
              </w:rPr>
              <w:t>4252,34</w:t>
            </w:r>
          </w:p>
        </w:tc>
      </w:tr>
      <w:tr w:rsidR="004514D5" w:rsidRPr="00A4322C" w14:paraId="01A83300" w14:textId="77777777" w:rsidTr="009D1D5D">
        <w:trPr>
          <w:jc w:val="center"/>
        </w:trPr>
        <w:tc>
          <w:tcPr>
            <w:tcW w:w="10532" w:type="dxa"/>
            <w:gridSpan w:val="9"/>
            <w:tcBorders>
              <w:right w:val="single" w:sz="4" w:space="0" w:color="auto"/>
            </w:tcBorders>
            <w:shd w:val="clear" w:color="auto" w:fill="FFFF00"/>
          </w:tcPr>
          <w:p w14:paraId="7CEBEB20"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Кербулакский район</w:t>
            </w:r>
          </w:p>
        </w:tc>
      </w:tr>
      <w:tr w:rsidR="004514D5" w:rsidRPr="00A4322C" w14:paraId="485BB639" w14:textId="77777777" w:rsidTr="009D1D5D">
        <w:trPr>
          <w:gridAfter w:val="1"/>
          <w:wAfter w:w="12" w:type="dxa"/>
          <w:jc w:val="center"/>
        </w:trPr>
        <w:tc>
          <w:tcPr>
            <w:tcW w:w="988" w:type="dxa"/>
          </w:tcPr>
          <w:p w14:paraId="2CB92A9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6A3C769"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Санчиз</w:t>
            </w:r>
            <w:proofErr w:type="spellEnd"/>
            <w:r w:rsidRPr="00A4322C">
              <w:rPr>
                <w:rFonts w:ascii="Times New Roman" w:hAnsi="Times New Roman" w:cs="Times New Roman"/>
                <w:sz w:val="28"/>
                <w:szCs w:val="28"/>
              </w:rPr>
              <w:t xml:space="preserve">»  </w:t>
            </w:r>
          </w:p>
        </w:tc>
        <w:tc>
          <w:tcPr>
            <w:tcW w:w="2455" w:type="dxa"/>
            <w:gridSpan w:val="4"/>
            <w:shd w:val="clear" w:color="auto" w:fill="auto"/>
            <w:vAlign w:val="center"/>
          </w:tcPr>
          <w:p w14:paraId="6425E358" w14:textId="77777777" w:rsidR="004514D5" w:rsidRPr="00A4322C" w:rsidRDefault="004514D5" w:rsidP="00AB1CAF">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56,72</w:t>
            </w:r>
          </w:p>
        </w:tc>
        <w:tc>
          <w:tcPr>
            <w:tcW w:w="2077" w:type="dxa"/>
            <w:gridSpan w:val="2"/>
            <w:tcBorders>
              <w:top w:val="nil"/>
              <w:left w:val="nil"/>
              <w:bottom w:val="single" w:sz="4" w:space="0" w:color="auto"/>
              <w:right w:val="single" w:sz="4" w:space="0" w:color="auto"/>
            </w:tcBorders>
            <w:shd w:val="clear" w:color="000000" w:fill="FFFFFF"/>
            <w:vAlign w:val="bottom"/>
          </w:tcPr>
          <w:p w14:paraId="1C8F812F" w14:textId="1CB015DC"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3217,15</w:t>
            </w:r>
          </w:p>
        </w:tc>
      </w:tr>
      <w:tr w:rsidR="004514D5" w:rsidRPr="00A4322C" w14:paraId="572C3951" w14:textId="77777777" w:rsidTr="009D1D5D">
        <w:trPr>
          <w:gridAfter w:val="1"/>
          <w:wAfter w:w="12" w:type="dxa"/>
          <w:jc w:val="center"/>
        </w:trPr>
        <w:tc>
          <w:tcPr>
            <w:tcW w:w="988" w:type="dxa"/>
          </w:tcPr>
          <w:p w14:paraId="016A93D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0B708A7"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38D3F58A"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43,28</w:t>
            </w:r>
          </w:p>
        </w:tc>
        <w:tc>
          <w:tcPr>
            <w:tcW w:w="2077" w:type="dxa"/>
            <w:gridSpan w:val="2"/>
            <w:tcBorders>
              <w:top w:val="nil"/>
              <w:left w:val="nil"/>
              <w:bottom w:val="single" w:sz="4" w:space="0" w:color="auto"/>
              <w:right w:val="single" w:sz="4" w:space="0" w:color="auto"/>
            </w:tcBorders>
            <w:shd w:val="clear" w:color="000000" w:fill="FFFFFF"/>
            <w:vAlign w:val="bottom"/>
          </w:tcPr>
          <w:p w14:paraId="367F92B7" w14:textId="775762DD"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color w:val="000000"/>
                <w:sz w:val="28"/>
                <w:szCs w:val="28"/>
              </w:rPr>
              <w:t>1873,15</w:t>
            </w:r>
          </w:p>
        </w:tc>
      </w:tr>
      <w:tr w:rsidR="004514D5" w:rsidRPr="00A4322C" w14:paraId="33784CA4" w14:textId="77777777" w:rsidTr="009D1D5D">
        <w:trPr>
          <w:jc w:val="center"/>
        </w:trPr>
        <w:tc>
          <w:tcPr>
            <w:tcW w:w="6000" w:type="dxa"/>
            <w:gridSpan w:val="3"/>
          </w:tcPr>
          <w:p w14:paraId="47A92AD3" w14:textId="3A3A845F" w:rsidR="004514D5" w:rsidRPr="00A4322C" w:rsidRDefault="0061085D" w:rsidP="0061085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3FDCAEF4"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1030995D" w14:textId="753B49AF"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5090,31</w:t>
            </w:r>
          </w:p>
        </w:tc>
      </w:tr>
      <w:tr w:rsidR="004514D5" w:rsidRPr="00A4322C" w14:paraId="47C8E410" w14:textId="77777777" w:rsidTr="009D1D5D">
        <w:trPr>
          <w:jc w:val="center"/>
        </w:trPr>
        <w:tc>
          <w:tcPr>
            <w:tcW w:w="10532" w:type="dxa"/>
            <w:gridSpan w:val="9"/>
            <w:tcBorders>
              <w:right w:val="single" w:sz="4" w:space="0" w:color="auto"/>
            </w:tcBorders>
            <w:shd w:val="clear" w:color="auto" w:fill="FFFF00"/>
          </w:tcPr>
          <w:p w14:paraId="748FB2BD"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Панфиловский район</w:t>
            </w:r>
          </w:p>
        </w:tc>
      </w:tr>
      <w:tr w:rsidR="004514D5" w:rsidRPr="00A4322C" w14:paraId="4CDB6386" w14:textId="77777777" w:rsidTr="009D1D5D">
        <w:trPr>
          <w:gridAfter w:val="1"/>
          <w:wAfter w:w="12" w:type="dxa"/>
          <w:jc w:val="center"/>
        </w:trPr>
        <w:tc>
          <w:tcPr>
            <w:tcW w:w="988" w:type="dxa"/>
          </w:tcPr>
          <w:p w14:paraId="00E206C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A2A5595" w14:textId="77777777"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ZakKomir</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452220CD" w14:textId="7777777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49513E9A" w14:textId="5985DDFF" w:rsidR="004514D5" w:rsidRPr="00A4322C" w:rsidRDefault="004514D5" w:rsidP="00AB1CAF">
            <w:pPr>
              <w:rPr>
                <w:rFonts w:ascii="Times New Roman" w:hAnsi="Times New Roman" w:cs="Times New Roman"/>
                <w:sz w:val="28"/>
                <w:szCs w:val="28"/>
              </w:rPr>
            </w:pPr>
            <w:r w:rsidRPr="00A4322C">
              <w:rPr>
                <w:rFonts w:ascii="Times New Roman" w:hAnsi="Times New Roman" w:cs="Times New Roman"/>
                <w:sz w:val="28"/>
                <w:szCs w:val="28"/>
              </w:rPr>
              <w:t>10000</w:t>
            </w:r>
          </w:p>
        </w:tc>
      </w:tr>
      <w:tr w:rsidR="004514D5" w:rsidRPr="00A4322C" w14:paraId="0A7D0B65" w14:textId="77777777" w:rsidTr="009D1D5D">
        <w:trPr>
          <w:jc w:val="center"/>
        </w:trPr>
        <w:tc>
          <w:tcPr>
            <w:tcW w:w="6000" w:type="dxa"/>
            <w:gridSpan w:val="3"/>
          </w:tcPr>
          <w:p w14:paraId="08E5186C" w14:textId="1E5F6B65" w:rsidR="004514D5" w:rsidRPr="00A4322C" w:rsidRDefault="0052697D" w:rsidP="0052697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57E68A86"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425D25B9" w14:textId="63482178"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4514D5" w:rsidRPr="00A4322C" w14:paraId="5EE263C7" w14:textId="77777777" w:rsidTr="009D1D5D">
        <w:trPr>
          <w:jc w:val="center"/>
        </w:trPr>
        <w:tc>
          <w:tcPr>
            <w:tcW w:w="10532" w:type="dxa"/>
            <w:gridSpan w:val="9"/>
            <w:tcBorders>
              <w:right w:val="single" w:sz="4" w:space="0" w:color="auto"/>
            </w:tcBorders>
            <w:shd w:val="clear" w:color="auto" w:fill="FFFF00"/>
          </w:tcPr>
          <w:p w14:paraId="55E21F94" w14:textId="77777777" w:rsidR="004514D5" w:rsidRPr="00A4322C" w:rsidRDefault="004514D5" w:rsidP="00AB1CAF">
            <w:pPr>
              <w:jc w:val="center"/>
              <w:rPr>
                <w:rFonts w:ascii="Times New Roman" w:hAnsi="Times New Roman" w:cs="Times New Roman"/>
                <w:b/>
                <w:bCs/>
                <w:sz w:val="28"/>
                <w:szCs w:val="28"/>
              </w:rPr>
            </w:pPr>
            <w:r w:rsidRPr="00A4322C">
              <w:rPr>
                <w:rFonts w:ascii="Times New Roman" w:hAnsi="Times New Roman" w:cs="Times New Roman"/>
                <w:b/>
                <w:bCs/>
                <w:sz w:val="28"/>
                <w:szCs w:val="28"/>
              </w:rPr>
              <w:t>Костанайская область</w:t>
            </w:r>
          </w:p>
        </w:tc>
      </w:tr>
      <w:tr w:rsidR="004514D5" w:rsidRPr="00A4322C" w14:paraId="10CC0CC3" w14:textId="77777777" w:rsidTr="009D1D5D">
        <w:trPr>
          <w:jc w:val="center"/>
        </w:trPr>
        <w:tc>
          <w:tcPr>
            <w:tcW w:w="10532" w:type="dxa"/>
            <w:gridSpan w:val="9"/>
            <w:tcBorders>
              <w:right w:val="single" w:sz="4" w:space="0" w:color="auto"/>
            </w:tcBorders>
            <w:shd w:val="clear" w:color="auto" w:fill="FFFF00"/>
          </w:tcPr>
          <w:p w14:paraId="53A58AD6"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г. Костанай</w:t>
            </w:r>
          </w:p>
        </w:tc>
      </w:tr>
      <w:tr w:rsidR="004514D5" w:rsidRPr="00A4322C" w14:paraId="14AEC7A1" w14:textId="77777777" w:rsidTr="009D1D5D">
        <w:trPr>
          <w:gridAfter w:val="1"/>
          <w:wAfter w:w="12" w:type="dxa"/>
          <w:jc w:val="center"/>
        </w:trPr>
        <w:tc>
          <w:tcPr>
            <w:tcW w:w="988" w:type="dxa"/>
          </w:tcPr>
          <w:p w14:paraId="7F12403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A36AB10"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ИП "НАШКЕНОВ"</w:t>
            </w:r>
          </w:p>
        </w:tc>
        <w:tc>
          <w:tcPr>
            <w:tcW w:w="2455" w:type="dxa"/>
            <w:gridSpan w:val="4"/>
            <w:shd w:val="clear" w:color="auto" w:fill="auto"/>
            <w:vAlign w:val="center"/>
          </w:tcPr>
          <w:p w14:paraId="1E4D756F"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1,3</w:t>
            </w:r>
          </w:p>
        </w:tc>
        <w:tc>
          <w:tcPr>
            <w:tcW w:w="2077" w:type="dxa"/>
            <w:gridSpan w:val="2"/>
            <w:shd w:val="clear" w:color="auto" w:fill="auto"/>
            <w:vAlign w:val="center"/>
          </w:tcPr>
          <w:p w14:paraId="1C9ED71A"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w:t>
            </w:r>
          </w:p>
        </w:tc>
      </w:tr>
      <w:tr w:rsidR="004514D5" w:rsidRPr="00A4322C" w14:paraId="66B09308" w14:textId="77777777" w:rsidTr="009D1D5D">
        <w:trPr>
          <w:gridAfter w:val="1"/>
          <w:wAfter w:w="12" w:type="dxa"/>
          <w:jc w:val="center"/>
        </w:trPr>
        <w:tc>
          <w:tcPr>
            <w:tcW w:w="988" w:type="dxa"/>
          </w:tcPr>
          <w:p w14:paraId="102D3466"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13FD66B"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79118489"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15,0</w:t>
            </w:r>
          </w:p>
        </w:tc>
        <w:tc>
          <w:tcPr>
            <w:tcW w:w="2077" w:type="dxa"/>
            <w:gridSpan w:val="2"/>
            <w:shd w:val="clear" w:color="auto" w:fill="auto"/>
            <w:vAlign w:val="center"/>
          </w:tcPr>
          <w:p w14:paraId="3016686B"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225,0</w:t>
            </w:r>
          </w:p>
        </w:tc>
      </w:tr>
      <w:tr w:rsidR="004514D5" w:rsidRPr="00A4322C" w14:paraId="0BC11111" w14:textId="77777777" w:rsidTr="009D1D5D">
        <w:trPr>
          <w:gridAfter w:val="1"/>
          <w:wAfter w:w="12" w:type="dxa"/>
          <w:jc w:val="center"/>
        </w:trPr>
        <w:tc>
          <w:tcPr>
            <w:tcW w:w="988" w:type="dxa"/>
          </w:tcPr>
          <w:p w14:paraId="1F0582A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1723E53"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Шаруа</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06CDC116"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29,4</w:t>
            </w:r>
          </w:p>
        </w:tc>
        <w:tc>
          <w:tcPr>
            <w:tcW w:w="2077" w:type="dxa"/>
            <w:gridSpan w:val="2"/>
            <w:shd w:val="clear" w:color="auto" w:fill="auto"/>
            <w:vAlign w:val="center"/>
          </w:tcPr>
          <w:p w14:paraId="1E750EAF"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863,9</w:t>
            </w:r>
          </w:p>
        </w:tc>
      </w:tr>
      <w:tr w:rsidR="004514D5" w:rsidRPr="00A4322C" w14:paraId="3FD2338B" w14:textId="77777777" w:rsidTr="009D1D5D">
        <w:trPr>
          <w:gridAfter w:val="1"/>
          <w:wAfter w:w="12" w:type="dxa"/>
          <w:jc w:val="center"/>
        </w:trPr>
        <w:tc>
          <w:tcPr>
            <w:tcW w:w="988" w:type="dxa"/>
          </w:tcPr>
          <w:p w14:paraId="08B8633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4C2E4A3"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55" w:type="dxa"/>
            <w:gridSpan w:val="4"/>
            <w:shd w:val="clear" w:color="auto" w:fill="auto"/>
            <w:vAlign w:val="center"/>
          </w:tcPr>
          <w:p w14:paraId="63CA08C5"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31,3</w:t>
            </w:r>
          </w:p>
        </w:tc>
        <w:tc>
          <w:tcPr>
            <w:tcW w:w="2077" w:type="dxa"/>
            <w:gridSpan w:val="2"/>
            <w:shd w:val="clear" w:color="auto" w:fill="auto"/>
            <w:vAlign w:val="center"/>
          </w:tcPr>
          <w:p w14:paraId="58BF5950"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980,7</w:t>
            </w:r>
          </w:p>
        </w:tc>
      </w:tr>
      <w:tr w:rsidR="004514D5" w:rsidRPr="00A4322C" w14:paraId="10335036" w14:textId="77777777" w:rsidTr="009D1D5D">
        <w:trPr>
          <w:gridAfter w:val="1"/>
          <w:wAfter w:w="12" w:type="dxa"/>
          <w:jc w:val="center"/>
        </w:trPr>
        <w:tc>
          <w:tcPr>
            <w:tcW w:w="988" w:type="dxa"/>
          </w:tcPr>
          <w:p w14:paraId="7E10416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0A9C118"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shd w:val="clear" w:color="auto" w:fill="auto"/>
            <w:vAlign w:val="center"/>
          </w:tcPr>
          <w:p w14:paraId="1B6183DF"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18,9</w:t>
            </w:r>
          </w:p>
        </w:tc>
        <w:tc>
          <w:tcPr>
            <w:tcW w:w="2077" w:type="dxa"/>
            <w:gridSpan w:val="2"/>
            <w:shd w:val="clear" w:color="auto" w:fill="auto"/>
            <w:vAlign w:val="center"/>
          </w:tcPr>
          <w:p w14:paraId="070CC6CD"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355,8</w:t>
            </w:r>
          </w:p>
        </w:tc>
      </w:tr>
      <w:tr w:rsidR="004514D5" w:rsidRPr="00A4322C" w14:paraId="2530B522" w14:textId="77777777" w:rsidTr="009D1D5D">
        <w:trPr>
          <w:gridAfter w:val="1"/>
          <w:wAfter w:w="12" w:type="dxa"/>
          <w:jc w:val="center"/>
        </w:trPr>
        <w:tc>
          <w:tcPr>
            <w:tcW w:w="988" w:type="dxa"/>
          </w:tcPr>
          <w:p w14:paraId="1B98E1C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319CDE1"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 xml:space="preserve">ТОО "Костанай </w:t>
            </w:r>
            <w:proofErr w:type="spellStart"/>
            <w:r w:rsidRPr="00A4322C">
              <w:rPr>
                <w:rFonts w:ascii="Times New Roman" w:eastAsia="Times New Roman" w:hAnsi="Times New Roman" w:cs="Times New Roman"/>
                <w:sz w:val="28"/>
                <w:szCs w:val="28"/>
                <w:lang w:eastAsia="ru-RU"/>
              </w:rPr>
              <w:t>угольпром</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FFC1AFD"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4,1</w:t>
            </w:r>
          </w:p>
        </w:tc>
        <w:tc>
          <w:tcPr>
            <w:tcW w:w="2077" w:type="dxa"/>
            <w:gridSpan w:val="2"/>
            <w:shd w:val="clear" w:color="auto" w:fill="auto"/>
            <w:vAlign w:val="center"/>
          </w:tcPr>
          <w:p w14:paraId="25A4251E"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17,1</w:t>
            </w:r>
          </w:p>
        </w:tc>
      </w:tr>
      <w:tr w:rsidR="004514D5" w:rsidRPr="00A4322C" w14:paraId="7549A5B4" w14:textId="77777777" w:rsidTr="009D1D5D">
        <w:trPr>
          <w:jc w:val="center"/>
        </w:trPr>
        <w:tc>
          <w:tcPr>
            <w:tcW w:w="6000" w:type="dxa"/>
            <w:gridSpan w:val="3"/>
          </w:tcPr>
          <w:p w14:paraId="4D72BB56" w14:textId="46664CF5" w:rsidR="004514D5" w:rsidRPr="00A4322C" w:rsidRDefault="00295375" w:rsidP="0029537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4589AC88" w14:textId="42C83F73" w:rsidR="004514D5" w:rsidRPr="00A4322C" w:rsidRDefault="00D262EB"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79,6</w:t>
            </w:r>
          </w:p>
        </w:tc>
        <w:tc>
          <w:tcPr>
            <w:tcW w:w="2077" w:type="dxa"/>
            <w:gridSpan w:val="2"/>
            <w:tcBorders>
              <w:top w:val="nil"/>
              <w:left w:val="nil"/>
              <w:bottom w:val="single" w:sz="4" w:space="0" w:color="auto"/>
              <w:right w:val="single" w:sz="4" w:space="0" w:color="auto"/>
            </w:tcBorders>
            <w:shd w:val="clear" w:color="000000" w:fill="FFFFFF"/>
          </w:tcPr>
          <w:p w14:paraId="4DACB286" w14:textId="07E12E7A" w:rsidR="004514D5" w:rsidRPr="00A4322C" w:rsidRDefault="00D262EB" w:rsidP="00AB1CAF">
            <w:pPr>
              <w:rPr>
                <w:rFonts w:ascii="Times New Roman" w:hAnsi="Times New Roman" w:cs="Times New Roman"/>
                <w:b/>
                <w:bCs/>
                <w:sz w:val="28"/>
                <w:szCs w:val="28"/>
              </w:rPr>
            </w:pPr>
            <w:r w:rsidRPr="00A4322C">
              <w:rPr>
                <w:rFonts w:ascii="Times New Roman" w:hAnsi="Times New Roman" w:cs="Times New Roman"/>
                <w:b/>
                <w:bCs/>
                <w:sz w:val="28"/>
                <w:szCs w:val="28"/>
              </w:rPr>
              <w:t>2200,4</w:t>
            </w:r>
          </w:p>
        </w:tc>
      </w:tr>
      <w:tr w:rsidR="004514D5" w:rsidRPr="00A4322C" w14:paraId="55E101A0" w14:textId="77777777" w:rsidTr="009D1D5D">
        <w:trPr>
          <w:jc w:val="center"/>
        </w:trPr>
        <w:tc>
          <w:tcPr>
            <w:tcW w:w="10532" w:type="dxa"/>
            <w:gridSpan w:val="9"/>
            <w:tcBorders>
              <w:right w:val="single" w:sz="4" w:space="0" w:color="auto"/>
            </w:tcBorders>
            <w:shd w:val="clear" w:color="auto" w:fill="FFFF00"/>
          </w:tcPr>
          <w:p w14:paraId="76DB4B34" w14:textId="77777777" w:rsidR="004514D5" w:rsidRPr="00A4322C" w:rsidRDefault="004514D5" w:rsidP="00AB1CAF">
            <w:pPr>
              <w:jc w:val="center"/>
              <w:rPr>
                <w:rFonts w:ascii="Times New Roman" w:hAnsi="Times New Roman" w:cs="Times New Roman"/>
                <w:sz w:val="28"/>
                <w:szCs w:val="28"/>
              </w:rPr>
            </w:pPr>
            <w:proofErr w:type="spellStart"/>
            <w:r w:rsidRPr="00A4322C">
              <w:rPr>
                <w:rFonts w:ascii="Times New Roman" w:hAnsi="Times New Roman" w:cs="Times New Roman"/>
                <w:sz w:val="28"/>
                <w:szCs w:val="28"/>
              </w:rPr>
              <w:t>г.Рудный</w:t>
            </w:r>
            <w:proofErr w:type="spellEnd"/>
          </w:p>
        </w:tc>
      </w:tr>
      <w:tr w:rsidR="004514D5" w:rsidRPr="00A4322C" w14:paraId="2E8A1389" w14:textId="77777777" w:rsidTr="009D1D5D">
        <w:trPr>
          <w:gridAfter w:val="1"/>
          <w:wAfter w:w="12" w:type="dxa"/>
          <w:jc w:val="center"/>
        </w:trPr>
        <w:tc>
          <w:tcPr>
            <w:tcW w:w="988" w:type="dxa"/>
          </w:tcPr>
          <w:p w14:paraId="34083B2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AD233D1"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2D1A9AF0"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23,6</w:t>
            </w:r>
          </w:p>
        </w:tc>
        <w:tc>
          <w:tcPr>
            <w:tcW w:w="2077" w:type="dxa"/>
            <w:gridSpan w:val="2"/>
            <w:shd w:val="clear" w:color="auto" w:fill="auto"/>
            <w:vAlign w:val="center"/>
          </w:tcPr>
          <w:p w14:paraId="70B6C3FF"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555,82</w:t>
            </w:r>
          </w:p>
        </w:tc>
      </w:tr>
      <w:tr w:rsidR="004514D5" w:rsidRPr="00A4322C" w14:paraId="5CE5D5AD" w14:textId="77777777" w:rsidTr="009D1D5D">
        <w:trPr>
          <w:gridAfter w:val="1"/>
          <w:wAfter w:w="12" w:type="dxa"/>
          <w:jc w:val="center"/>
        </w:trPr>
        <w:tc>
          <w:tcPr>
            <w:tcW w:w="988" w:type="dxa"/>
          </w:tcPr>
          <w:p w14:paraId="021C390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FC4753F"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55" w:type="dxa"/>
            <w:gridSpan w:val="4"/>
            <w:shd w:val="clear" w:color="auto" w:fill="auto"/>
            <w:vAlign w:val="center"/>
          </w:tcPr>
          <w:p w14:paraId="7ED2B219"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76,4</w:t>
            </w:r>
          </w:p>
        </w:tc>
        <w:tc>
          <w:tcPr>
            <w:tcW w:w="2077" w:type="dxa"/>
            <w:gridSpan w:val="2"/>
            <w:shd w:val="clear" w:color="auto" w:fill="auto"/>
            <w:vAlign w:val="center"/>
          </w:tcPr>
          <w:p w14:paraId="74077379"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5840,64</w:t>
            </w:r>
          </w:p>
        </w:tc>
      </w:tr>
      <w:tr w:rsidR="004514D5" w:rsidRPr="00A4322C" w14:paraId="739EA396" w14:textId="77777777" w:rsidTr="009D1D5D">
        <w:trPr>
          <w:jc w:val="center"/>
        </w:trPr>
        <w:tc>
          <w:tcPr>
            <w:tcW w:w="6000" w:type="dxa"/>
            <w:gridSpan w:val="3"/>
          </w:tcPr>
          <w:p w14:paraId="4692375D" w14:textId="72B2B33E" w:rsidR="004514D5" w:rsidRPr="00A4322C" w:rsidRDefault="007F3A36" w:rsidP="007F3A36">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7262C6B8"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526E7C2D"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6396,47</w:t>
            </w:r>
          </w:p>
        </w:tc>
      </w:tr>
      <w:tr w:rsidR="004514D5" w:rsidRPr="00A4322C" w14:paraId="01BF2EA9" w14:textId="77777777" w:rsidTr="009D1D5D">
        <w:trPr>
          <w:jc w:val="center"/>
        </w:trPr>
        <w:tc>
          <w:tcPr>
            <w:tcW w:w="10532" w:type="dxa"/>
            <w:gridSpan w:val="9"/>
            <w:tcBorders>
              <w:right w:val="single" w:sz="4" w:space="0" w:color="auto"/>
            </w:tcBorders>
            <w:shd w:val="clear" w:color="auto" w:fill="FFFF00"/>
          </w:tcPr>
          <w:p w14:paraId="3A379796" w14:textId="77777777" w:rsidR="004514D5" w:rsidRPr="00A4322C" w:rsidRDefault="004514D5" w:rsidP="00AB1CAF">
            <w:pPr>
              <w:jc w:val="center"/>
              <w:rPr>
                <w:rFonts w:ascii="Times New Roman" w:hAnsi="Times New Roman" w:cs="Times New Roman"/>
                <w:sz w:val="28"/>
                <w:szCs w:val="28"/>
              </w:rPr>
            </w:pPr>
            <w:proofErr w:type="spellStart"/>
            <w:r w:rsidRPr="00A4322C">
              <w:rPr>
                <w:rFonts w:ascii="Times New Roman" w:hAnsi="Times New Roman" w:cs="Times New Roman"/>
                <w:sz w:val="28"/>
                <w:szCs w:val="28"/>
              </w:rPr>
              <w:t>г.Аркалык</w:t>
            </w:r>
            <w:proofErr w:type="spellEnd"/>
            <w:r w:rsidRPr="00A4322C">
              <w:rPr>
                <w:rFonts w:ascii="Times New Roman" w:hAnsi="Times New Roman" w:cs="Times New Roman"/>
                <w:sz w:val="28"/>
                <w:szCs w:val="28"/>
              </w:rPr>
              <w:t>, Амангельдинский район, Джангельдинский район</w:t>
            </w:r>
          </w:p>
        </w:tc>
      </w:tr>
      <w:tr w:rsidR="004514D5" w:rsidRPr="00A4322C" w14:paraId="55C194B6" w14:textId="77777777" w:rsidTr="009D1D5D">
        <w:trPr>
          <w:gridAfter w:val="1"/>
          <w:wAfter w:w="12" w:type="dxa"/>
          <w:jc w:val="center"/>
        </w:trPr>
        <w:tc>
          <w:tcPr>
            <w:tcW w:w="988" w:type="dxa"/>
          </w:tcPr>
          <w:p w14:paraId="1E6DC2B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3D3BE98"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ИП "</w:t>
            </w:r>
            <w:proofErr w:type="spellStart"/>
            <w:r w:rsidRPr="00A4322C">
              <w:rPr>
                <w:rFonts w:ascii="Times New Roman" w:eastAsia="Times New Roman" w:hAnsi="Times New Roman" w:cs="Times New Roman"/>
                <w:sz w:val="28"/>
                <w:szCs w:val="28"/>
                <w:lang w:eastAsia="ru-RU"/>
              </w:rPr>
              <w:t>Аяп</w:t>
            </w:r>
            <w:proofErr w:type="spellEnd"/>
            <w:r w:rsidRPr="00A4322C">
              <w:rPr>
                <w:rFonts w:ascii="Times New Roman" w:eastAsia="Times New Roman" w:hAnsi="Times New Roman" w:cs="Times New Roman"/>
                <w:sz w:val="28"/>
                <w:szCs w:val="28"/>
                <w:lang w:eastAsia="ru-RU"/>
              </w:rPr>
              <w:t xml:space="preserve"> С.Ж."</w:t>
            </w:r>
          </w:p>
        </w:tc>
        <w:tc>
          <w:tcPr>
            <w:tcW w:w="2455" w:type="dxa"/>
            <w:gridSpan w:val="4"/>
            <w:shd w:val="clear" w:color="auto" w:fill="auto"/>
            <w:vAlign w:val="center"/>
          </w:tcPr>
          <w:p w14:paraId="1D43D571"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80,6</w:t>
            </w:r>
          </w:p>
        </w:tc>
        <w:tc>
          <w:tcPr>
            <w:tcW w:w="2077" w:type="dxa"/>
            <w:gridSpan w:val="2"/>
            <w:shd w:val="clear" w:color="auto" w:fill="auto"/>
            <w:vAlign w:val="center"/>
          </w:tcPr>
          <w:p w14:paraId="4E600C38"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6489,3</w:t>
            </w:r>
          </w:p>
        </w:tc>
      </w:tr>
      <w:tr w:rsidR="004514D5" w:rsidRPr="00A4322C" w14:paraId="049B225A" w14:textId="77777777" w:rsidTr="009D1D5D">
        <w:trPr>
          <w:gridAfter w:val="1"/>
          <w:wAfter w:w="12" w:type="dxa"/>
          <w:jc w:val="center"/>
        </w:trPr>
        <w:tc>
          <w:tcPr>
            <w:tcW w:w="988" w:type="dxa"/>
          </w:tcPr>
          <w:p w14:paraId="7E72F82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BA81CC3"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ИП "Кара-</w:t>
            </w:r>
            <w:proofErr w:type="spellStart"/>
            <w:r w:rsidRPr="00A4322C">
              <w:rPr>
                <w:rFonts w:ascii="Times New Roman" w:eastAsia="Times New Roman" w:hAnsi="Times New Roman" w:cs="Times New Roman"/>
                <w:sz w:val="28"/>
                <w:szCs w:val="28"/>
                <w:lang w:eastAsia="ru-RU"/>
              </w:rPr>
              <w:t>тас</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B6417B8"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19,4</w:t>
            </w:r>
          </w:p>
        </w:tc>
        <w:tc>
          <w:tcPr>
            <w:tcW w:w="2077" w:type="dxa"/>
            <w:gridSpan w:val="2"/>
            <w:shd w:val="clear" w:color="auto" w:fill="auto"/>
            <w:vAlign w:val="center"/>
          </w:tcPr>
          <w:p w14:paraId="69EEAE21"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378,1</w:t>
            </w:r>
          </w:p>
        </w:tc>
      </w:tr>
      <w:tr w:rsidR="004514D5" w:rsidRPr="00A4322C" w14:paraId="45A9C3AA" w14:textId="77777777" w:rsidTr="009D1D5D">
        <w:trPr>
          <w:jc w:val="center"/>
        </w:trPr>
        <w:tc>
          <w:tcPr>
            <w:tcW w:w="6000" w:type="dxa"/>
            <w:gridSpan w:val="3"/>
          </w:tcPr>
          <w:p w14:paraId="586E04E0" w14:textId="0FC9E30F" w:rsidR="004514D5" w:rsidRPr="00A4322C" w:rsidRDefault="00CF4866" w:rsidP="00CF4866">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0FBDDCBF" w14:textId="7777777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tcBorders>
              <w:top w:val="nil"/>
              <w:left w:val="nil"/>
              <w:bottom w:val="single" w:sz="4" w:space="0" w:color="auto"/>
              <w:right w:val="single" w:sz="4" w:space="0" w:color="auto"/>
            </w:tcBorders>
            <w:shd w:val="clear" w:color="000000" w:fill="FFFFFF"/>
          </w:tcPr>
          <w:p w14:paraId="01CA36ED" w14:textId="77777777" w:rsidR="004514D5" w:rsidRPr="00A4322C" w:rsidRDefault="004514D5" w:rsidP="00AB1CAF">
            <w:pPr>
              <w:rPr>
                <w:rFonts w:ascii="Times New Roman" w:hAnsi="Times New Roman" w:cs="Times New Roman"/>
                <w:b/>
                <w:bCs/>
                <w:sz w:val="28"/>
                <w:szCs w:val="28"/>
              </w:rPr>
            </w:pPr>
            <w:r w:rsidRPr="00A4322C">
              <w:rPr>
                <w:rFonts w:ascii="Times New Roman" w:hAnsi="Times New Roman" w:cs="Times New Roman"/>
                <w:b/>
                <w:bCs/>
                <w:sz w:val="28"/>
                <w:szCs w:val="28"/>
              </w:rPr>
              <w:t>6867,3</w:t>
            </w:r>
          </w:p>
        </w:tc>
      </w:tr>
      <w:tr w:rsidR="004514D5" w:rsidRPr="00A4322C" w14:paraId="3CB5D74F" w14:textId="77777777" w:rsidTr="009D1D5D">
        <w:trPr>
          <w:jc w:val="center"/>
        </w:trPr>
        <w:tc>
          <w:tcPr>
            <w:tcW w:w="10532" w:type="dxa"/>
            <w:gridSpan w:val="9"/>
            <w:tcBorders>
              <w:right w:val="single" w:sz="4" w:space="0" w:color="auto"/>
            </w:tcBorders>
            <w:shd w:val="clear" w:color="auto" w:fill="FFFF00"/>
          </w:tcPr>
          <w:p w14:paraId="2ECAFF6D" w14:textId="77777777" w:rsidR="004514D5" w:rsidRPr="00A4322C" w:rsidRDefault="004514D5" w:rsidP="00AB1CAF">
            <w:pPr>
              <w:jc w:val="center"/>
              <w:rPr>
                <w:rFonts w:ascii="Times New Roman" w:hAnsi="Times New Roman" w:cs="Times New Roman"/>
                <w:sz w:val="28"/>
                <w:szCs w:val="28"/>
              </w:rPr>
            </w:pPr>
            <w:r w:rsidRPr="00A4322C">
              <w:rPr>
                <w:rFonts w:ascii="Times New Roman" w:hAnsi="Times New Roman" w:cs="Times New Roman"/>
                <w:sz w:val="28"/>
                <w:szCs w:val="28"/>
              </w:rPr>
              <w:t>Аулиекольский район, Наурзумский район</w:t>
            </w:r>
          </w:p>
        </w:tc>
      </w:tr>
      <w:tr w:rsidR="004514D5" w:rsidRPr="00A4322C" w14:paraId="7253E37B" w14:textId="77777777" w:rsidTr="009D1D5D">
        <w:trPr>
          <w:gridAfter w:val="1"/>
          <w:wAfter w:w="12" w:type="dxa"/>
          <w:jc w:val="center"/>
        </w:trPr>
        <w:tc>
          <w:tcPr>
            <w:tcW w:w="988" w:type="dxa"/>
          </w:tcPr>
          <w:p w14:paraId="2711BBF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E6459B4"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AD234F8"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30,0</w:t>
            </w:r>
          </w:p>
        </w:tc>
        <w:tc>
          <w:tcPr>
            <w:tcW w:w="2077" w:type="dxa"/>
            <w:gridSpan w:val="2"/>
            <w:shd w:val="clear" w:color="auto" w:fill="auto"/>
            <w:vAlign w:val="center"/>
          </w:tcPr>
          <w:p w14:paraId="0D46DB33"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898,6</w:t>
            </w:r>
          </w:p>
        </w:tc>
      </w:tr>
      <w:tr w:rsidR="004514D5" w:rsidRPr="00A4322C" w14:paraId="4EE1949B" w14:textId="77777777" w:rsidTr="009D1D5D">
        <w:trPr>
          <w:gridAfter w:val="1"/>
          <w:wAfter w:w="12" w:type="dxa"/>
          <w:jc w:val="center"/>
        </w:trPr>
        <w:tc>
          <w:tcPr>
            <w:tcW w:w="988" w:type="dxa"/>
          </w:tcPr>
          <w:p w14:paraId="174AC91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B1238E0"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"ИНСПЭК"</w:t>
            </w:r>
          </w:p>
        </w:tc>
        <w:tc>
          <w:tcPr>
            <w:tcW w:w="2455" w:type="dxa"/>
            <w:gridSpan w:val="4"/>
            <w:shd w:val="clear" w:color="auto" w:fill="auto"/>
            <w:vAlign w:val="center"/>
          </w:tcPr>
          <w:p w14:paraId="751CACF5"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6,8</w:t>
            </w:r>
          </w:p>
        </w:tc>
        <w:tc>
          <w:tcPr>
            <w:tcW w:w="2077" w:type="dxa"/>
            <w:gridSpan w:val="2"/>
            <w:shd w:val="clear" w:color="auto" w:fill="auto"/>
            <w:vAlign w:val="center"/>
          </w:tcPr>
          <w:p w14:paraId="68242D0F"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46,5</w:t>
            </w:r>
          </w:p>
        </w:tc>
      </w:tr>
      <w:tr w:rsidR="004514D5" w:rsidRPr="00A4322C" w14:paraId="7340CEA9" w14:textId="77777777" w:rsidTr="009D1D5D">
        <w:trPr>
          <w:gridAfter w:val="1"/>
          <w:wAfter w:w="12" w:type="dxa"/>
          <w:jc w:val="center"/>
        </w:trPr>
        <w:tc>
          <w:tcPr>
            <w:tcW w:w="988" w:type="dxa"/>
          </w:tcPr>
          <w:p w14:paraId="3F0ED75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7675CE6"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shd w:val="clear" w:color="auto" w:fill="auto"/>
            <w:vAlign w:val="center"/>
          </w:tcPr>
          <w:p w14:paraId="1363C3EA"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37,0</w:t>
            </w:r>
          </w:p>
        </w:tc>
        <w:tc>
          <w:tcPr>
            <w:tcW w:w="2077" w:type="dxa"/>
            <w:gridSpan w:val="2"/>
            <w:shd w:val="clear" w:color="auto" w:fill="auto"/>
            <w:vAlign w:val="center"/>
          </w:tcPr>
          <w:p w14:paraId="755FB21C"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1366,2</w:t>
            </w:r>
          </w:p>
        </w:tc>
      </w:tr>
      <w:tr w:rsidR="004514D5" w:rsidRPr="00A4322C" w14:paraId="1DB0F635" w14:textId="77777777" w:rsidTr="009D1D5D">
        <w:trPr>
          <w:gridAfter w:val="1"/>
          <w:wAfter w:w="12" w:type="dxa"/>
          <w:jc w:val="center"/>
        </w:trPr>
        <w:tc>
          <w:tcPr>
            <w:tcW w:w="988" w:type="dxa"/>
          </w:tcPr>
          <w:p w14:paraId="1845183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DBEC255"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ТОО "Костанай Энерго Ресурс"</w:t>
            </w:r>
          </w:p>
        </w:tc>
        <w:tc>
          <w:tcPr>
            <w:tcW w:w="2455" w:type="dxa"/>
            <w:gridSpan w:val="4"/>
            <w:shd w:val="clear" w:color="auto" w:fill="auto"/>
            <w:vAlign w:val="center"/>
          </w:tcPr>
          <w:p w14:paraId="0A32143E"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1,8</w:t>
            </w:r>
          </w:p>
        </w:tc>
        <w:tc>
          <w:tcPr>
            <w:tcW w:w="2077" w:type="dxa"/>
            <w:gridSpan w:val="2"/>
            <w:shd w:val="clear" w:color="auto" w:fill="auto"/>
            <w:vAlign w:val="center"/>
          </w:tcPr>
          <w:p w14:paraId="3E3F4E70"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3,2</w:t>
            </w:r>
          </w:p>
        </w:tc>
      </w:tr>
      <w:tr w:rsidR="004514D5" w:rsidRPr="00A4322C" w14:paraId="3F152AF7" w14:textId="77777777" w:rsidTr="009D1D5D">
        <w:trPr>
          <w:gridAfter w:val="1"/>
          <w:wAfter w:w="12" w:type="dxa"/>
          <w:jc w:val="center"/>
        </w:trPr>
        <w:tc>
          <w:tcPr>
            <w:tcW w:w="988" w:type="dxa"/>
          </w:tcPr>
          <w:p w14:paraId="28E208B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2758743" w14:textId="77777777" w:rsidR="004514D5" w:rsidRPr="00A4322C" w:rsidRDefault="004514D5" w:rsidP="00AB1CAF">
            <w:pPr>
              <w:rPr>
                <w:rFonts w:ascii="Times New Roman" w:hAnsi="Times New Roman" w:cs="Times New Roman"/>
                <w:sz w:val="28"/>
                <w:szCs w:val="28"/>
                <w:lang w:val="en-US"/>
              </w:rPr>
            </w:pPr>
            <w:r w:rsidRPr="00A4322C">
              <w:rPr>
                <w:rFonts w:ascii="Times New Roman" w:eastAsia="Times New Roman" w:hAnsi="Times New Roman" w:cs="Times New Roman"/>
                <w:sz w:val="28"/>
                <w:szCs w:val="28"/>
                <w:lang w:eastAsia="ru-RU"/>
              </w:rPr>
              <w:t>ТОО</w:t>
            </w:r>
            <w:r w:rsidRPr="00A4322C">
              <w:rPr>
                <w:rFonts w:ascii="Times New Roman" w:eastAsia="Times New Roman" w:hAnsi="Times New Roman" w:cs="Times New Roman"/>
                <w:sz w:val="28"/>
                <w:szCs w:val="28"/>
                <w:lang w:val="en-US" w:eastAsia="ru-RU"/>
              </w:rPr>
              <w:t xml:space="preserve"> "SWP Silk Way Petroleum"</w:t>
            </w:r>
          </w:p>
        </w:tc>
        <w:tc>
          <w:tcPr>
            <w:tcW w:w="2455" w:type="dxa"/>
            <w:gridSpan w:val="4"/>
            <w:shd w:val="clear" w:color="auto" w:fill="auto"/>
            <w:vAlign w:val="center"/>
          </w:tcPr>
          <w:p w14:paraId="71D2D7F3" w14:textId="7777777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24,5</w:t>
            </w:r>
          </w:p>
        </w:tc>
        <w:tc>
          <w:tcPr>
            <w:tcW w:w="2077" w:type="dxa"/>
            <w:gridSpan w:val="2"/>
            <w:shd w:val="clear" w:color="auto" w:fill="auto"/>
            <w:vAlign w:val="center"/>
          </w:tcPr>
          <w:p w14:paraId="40B3717A" w14:textId="77777777" w:rsidR="004514D5" w:rsidRPr="00A4322C" w:rsidRDefault="004514D5" w:rsidP="00AB1CAF">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598,0</w:t>
            </w:r>
          </w:p>
        </w:tc>
      </w:tr>
      <w:tr w:rsidR="004514D5" w:rsidRPr="00A4322C" w14:paraId="731A1733" w14:textId="77777777" w:rsidTr="009D1D5D">
        <w:trPr>
          <w:jc w:val="center"/>
        </w:trPr>
        <w:tc>
          <w:tcPr>
            <w:tcW w:w="6000" w:type="dxa"/>
            <w:gridSpan w:val="3"/>
          </w:tcPr>
          <w:p w14:paraId="5E77AF30" w14:textId="4496C1F3" w:rsidR="004514D5" w:rsidRPr="00A4322C" w:rsidRDefault="006F6B44" w:rsidP="006F6B44">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3088A40C" w14:textId="40BF5D23" w:rsidR="004514D5" w:rsidRPr="00A4322C" w:rsidRDefault="00B2271D"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91,5</w:t>
            </w:r>
          </w:p>
        </w:tc>
        <w:tc>
          <w:tcPr>
            <w:tcW w:w="2077" w:type="dxa"/>
            <w:gridSpan w:val="2"/>
            <w:shd w:val="clear" w:color="auto" w:fill="auto"/>
            <w:vAlign w:val="center"/>
          </w:tcPr>
          <w:p w14:paraId="050A3183" w14:textId="4D7DA4E0" w:rsidR="004514D5" w:rsidRPr="00A4322C" w:rsidRDefault="00B2271D"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2862,8</w:t>
            </w:r>
          </w:p>
        </w:tc>
      </w:tr>
      <w:tr w:rsidR="004514D5" w:rsidRPr="00A4322C" w14:paraId="0219A068" w14:textId="77777777" w:rsidTr="009D1D5D">
        <w:trPr>
          <w:jc w:val="center"/>
        </w:trPr>
        <w:tc>
          <w:tcPr>
            <w:tcW w:w="10532" w:type="dxa"/>
            <w:gridSpan w:val="9"/>
            <w:shd w:val="clear" w:color="auto" w:fill="FFFF00"/>
          </w:tcPr>
          <w:p w14:paraId="4A4CDF26"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Денисовский район, Камыстинский район</w:t>
            </w:r>
          </w:p>
        </w:tc>
      </w:tr>
      <w:tr w:rsidR="004514D5" w:rsidRPr="00A4322C" w14:paraId="32091D05" w14:textId="77777777" w:rsidTr="009D1D5D">
        <w:trPr>
          <w:gridAfter w:val="1"/>
          <w:wAfter w:w="12" w:type="dxa"/>
          <w:jc w:val="center"/>
        </w:trPr>
        <w:tc>
          <w:tcPr>
            <w:tcW w:w="988" w:type="dxa"/>
          </w:tcPr>
          <w:p w14:paraId="2C2B62F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7806584"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33C343E2"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39,4</w:t>
            </w:r>
          </w:p>
        </w:tc>
        <w:tc>
          <w:tcPr>
            <w:tcW w:w="2077" w:type="dxa"/>
            <w:gridSpan w:val="2"/>
            <w:shd w:val="clear" w:color="auto" w:fill="auto"/>
            <w:vAlign w:val="center"/>
          </w:tcPr>
          <w:p w14:paraId="65100127"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1554,9</w:t>
            </w:r>
          </w:p>
        </w:tc>
      </w:tr>
      <w:tr w:rsidR="004514D5" w:rsidRPr="00A4322C" w14:paraId="6ED3315C" w14:textId="77777777" w:rsidTr="009D1D5D">
        <w:trPr>
          <w:gridAfter w:val="1"/>
          <w:wAfter w:w="12" w:type="dxa"/>
          <w:jc w:val="center"/>
        </w:trPr>
        <w:tc>
          <w:tcPr>
            <w:tcW w:w="988" w:type="dxa"/>
          </w:tcPr>
          <w:p w14:paraId="22AB193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8F32900"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"Снабжение KZ"</w:t>
            </w:r>
          </w:p>
        </w:tc>
        <w:tc>
          <w:tcPr>
            <w:tcW w:w="2455" w:type="dxa"/>
            <w:gridSpan w:val="4"/>
            <w:shd w:val="clear" w:color="auto" w:fill="auto"/>
            <w:vAlign w:val="center"/>
          </w:tcPr>
          <w:p w14:paraId="4378AC8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5,6</w:t>
            </w:r>
          </w:p>
        </w:tc>
        <w:tc>
          <w:tcPr>
            <w:tcW w:w="2077" w:type="dxa"/>
            <w:gridSpan w:val="2"/>
            <w:shd w:val="clear" w:color="auto" w:fill="auto"/>
            <w:vAlign w:val="center"/>
          </w:tcPr>
          <w:p w14:paraId="0780AF56"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31,0</w:t>
            </w:r>
          </w:p>
        </w:tc>
      </w:tr>
      <w:tr w:rsidR="004514D5" w:rsidRPr="00A4322C" w14:paraId="754B5CCD" w14:textId="77777777" w:rsidTr="009D1D5D">
        <w:trPr>
          <w:gridAfter w:val="1"/>
          <w:wAfter w:w="12" w:type="dxa"/>
          <w:jc w:val="center"/>
        </w:trPr>
        <w:tc>
          <w:tcPr>
            <w:tcW w:w="988" w:type="dxa"/>
          </w:tcPr>
          <w:p w14:paraId="37197C5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7C35730"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shd w:val="clear" w:color="auto" w:fill="auto"/>
            <w:vAlign w:val="center"/>
          </w:tcPr>
          <w:p w14:paraId="4BF4C0E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39,5</w:t>
            </w:r>
          </w:p>
        </w:tc>
        <w:tc>
          <w:tcPr>
            <w:tcW w:w="2077" w:type="dxa"/>
            <w:gridSpan w:val="2"/>
            <w:shd w:val="clear" w:color="auto" w:fill="auto"/>
            <w:vAlign w:val="center"/>
          </w:tcPr>
          <w:p w14:paraId="0798358F"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1558,3</w:t>
            </w:r>
          </w:p>
        </w:tc>
      </w:tr>
      <w:tr w:rsidR="004514D5" w:rsidRPr="00A4322C" w14:paraId="30DAD623" w14:textId="77777777" w:rsidTr="009D1D5D">
        <w:trPr>
          <w:gridAfter w:val="1"/>
          <w:wAfter w:w="12" w:type="dxa"/>
          <w:jc w:val="center"/>
        </w:trPr>
        <w:tc>
          <w:tcPr>
            <w:tcW w:w="988" w:type="dxa"/>
          </w:tcPr>
          <w:p w14:paraId="67342AF8" w14:textId="77777777" w:rsidR="004514D5" w:rsidRPr="00A4322C" w:rsidRDefault="004514D5" w:rsidP="00AB1CAF">
            <w:pPr>
              <w:pStyle w:val="a8"/>
              <w:numPr>
                <w:ilvl w:val="0"/>
                <w:numId w:val="25"/>
              </w:numPr>
              <w:ind w:left="0" w:firstLine="0"/>
              <w:rPr>
                <w:sz w:val="28"/>
                <w:szCs w:val="28"/>
              </w:rPr>
            </w:pPr>
          </w:p>
        </w:tc>
        <w:tc>
          <w:tcPr>
            <w:tcW w:w="5000" w:type="dxa"/>
            <w:shd w:val="clear" w:color="000000" w:fill="FFFFFF"/>
            <w:vAlign w:val="center"/>
          </w:tcPr>
          <w:p w14:paraId="576147BB"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"Костанай Энерго Ресурс"</w:t>
            </w:r>
          </w:p>
        </w:tc>
        <w:tc>
          <w:tcPr>
            <w:tcW w:w="2455" w:type="dxa"/>
            <w:gridSpan w:val="4"/>
            <w:shd w:val="clear" w:color="auto" w:fill="auto"/>
            <w:vAlign w:val="center"/>
          </w:tcPr>
          <w:p w14:paraId="4A09B064"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0,6</w:t>
            </w:r>
          </w:p>
        </w:tc>
        <w:tc>
          <w:tcPr>
            <w:tcW w:w="2077" w:type="dxa"/>
            <w:gridSpan w:val="2"/>
            <w:shd w:val="clear" w:color="auto" w:fill="auto"/>
            <w:vAlign w:val="center"/>
          </w:tcPr>
          <w:p w14:paraId="70C0D5E6"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0,4</w:t>
            </w:r>
          </w:p>
        </w:tc>
      </w:tr>
      <w:tr w:rsidR="004514D5" w:rsidRPr="00A4322C" w14:paraId="7F05F2E1" w14:textId="77777777" w:rsidTr="009D1D5D">
        <w:trPr>
          <w:gridAfter w:val="1"/>
          <w:wAfter w:w="12" w:type="dxa"/>
          <w:jc w:val="center"/>
        </w:trPr>
        <w:tc>
          <w:tcPr>
            <w:tcW w:w="988" w:type="dxa"/>
          </w:tcPr>
          <w:p w14:paraId="5655C0AC" w14:textId="77777777" w:rsidR="004514D5" w:rsidRPr="00A4322C" w:rsidRDefault="004514D5" w:rsidP="00AB1CAF">
            <w:pPr>
              <w:pStyle w:val="a8"/>
              <w:numPr>
                <w:ilvl w:val="0"/>
                <w:numId w:val="25"/>
              </w:numPr>
              <w:ind w:left="0" w:firstLine="0"/>
              <w:rPr>
                <w:sz w:val="28"/>
                <w:szCs w:val="28"/>
              </w:rPr>
            </w:pPr>
          </w:p>
        </w:tc>
        <w:tc>
          <w:tcPr>
            <w:tcW w:w="5000" w:type="dxa"/>
            <w:shd w:val="clear" w:color="000000" w:fill="FFFFFF"/>
            <w:vAlign w:val="center"/>
          </w:tcPr>
          <w:p w14:paraId="32CD7D0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Имановка</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042104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14,9</w:t>
            </w:r>
          </w:p>
        </w:tc>
        <w:tc>
          <w:tcPr>
            <w:tcW w:w="2077" w:type="dxa"/>
            <w:gridSpan w:val="2"/>
            <w:shd w:val="clear" w:color="auto" w:fill="auto"/>
            <w:vAlign w:val="center"/>
          </w:tcPr>
          <w:p w14:paraId="5177E12A"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222,7</w:t>
            </w:r>
          </w:p>
        </w:tc>
      </w:tr>
      <w:tr w:rsidR="004514D5" w:rsidRPr="00A4322C" w14:paraId="2DE9CD99" w14:textId="77777777" w:rsidTr="009D1D5D">
        <w:trPr>
          <w:jc w:val="center"/>
        </w:trPr>
        <w:tc>
          <w:tcPr>
            <w:tcW w:w="6000" w:type="dxa"/>
            <w:gridSpan w:val="3"/>
          </w:tcPr>
          <w:p w14:paraId="14A32F2A" w14:textId="550C0CE4" w:rsidR="004514D5" w:rsidRPr="00A4322C" w:rsidRDefault="00D65900" w:rsidP="00D65900">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53551B40" w14:textId="4E47461A" w:rsidR="004514D5" w:rsidRPr="00A4322C" w:rsidRDefault="00EA1686"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78,9</w:t>
            </w:r>
          </w:p>
        </w:tc>
        <w:tc>
          <w:tcPr>
            <w:tcW w:w="2077" w:type="dxa"/>
            <w:gridSpan w:val="2"/>
            <w:shd w:val="clear" w:color="auto" w:fill="auto"/>
            <w:vAlign w:val="center"/>
          </w:tcPr>
          <w:p w14:paraId="03033A8C" w14:textId="52180117" w:rsidR="004514D5" w:rsidRPr="00A4322C" w:rsidRDefault="00EA1686"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3113,2</w:t>
            </w:r>
          </w:p>
        </w:tc>
      </w:tr>
      <w:tr w:rsidR="004514D5" w:rsidRPr="00A4322C" w14:paraId="3419198B" w14:textId="77777777" w:rsidTr="009D1D5D">
        <w:trPr>
          <w:jc w:val="center"/>
        </w:trPr>
        <w:tc>
          <w:tcPr>
            <w:tcW w:w="10532" w:type="dxa"/>
            <w:gridSpan w:val="9"/>
            <w:shd w:val="clear" w:color="auto" w:fill="FFFF00"/>
          </w:tcPr>
          <w:p w14:paraId="62355C0C"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Житикаринский район, Камыстинский район</w:t>
            </w:r>
          </w:p>
        </w:tc>
      </w:tr>
      <w:tr w:rsidR="004514D5" w:rsidRPr="00A4322C" w14:paraId="0ABEDF0E" w14:textId="77777777" w:rsidTr="009D1D5D">
        <w:trPr>
          <w:gridAfter w:val="1"/>
          <w:wAfter w:w="12" w:type="dxa"/>
          <w:jc w:val="center"/>
        </w:trPr>
        <w:tc>
          <w:tcPr>
            <w:tcW w:w="988" w:type="dxa"/>
          </w:tcPr>
          <w:p w14:paraId="41F5B38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9F50735"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822227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33,8</w:t>
            </w:r>
          </w:p>
        </w:tc>
        <w:tc>
          <w:tcPr>
            <w:tcW w:w="2077" w:type="dxa"/>
            <w:gridSpan w:val="2"/>
            <w:shd w:val="clear" w:color="auto" w:fill="auto"/>
            <w:vAlign w:val="center"/>
          </w:tcPr>
          <w:p w14:paraId="7091217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1139,8</w:t>
            </w:r>
          </w:p>
        </w:tc>
      </w:tr>
      <w:tr w:rsidR="004514D5" w:rsidRPr="00A4322C" w14:paraId="4C223D5B" w14:textId="77777777" w:rsidTr="009D1D5D">
        <w:trPr>
          <w:gridAfter w:val="1"/>
          <w:wAfter w:w="12" w:type="dxa"/>
          <w:jc w:val="center"/>
        </w:trPr>
        <w:tc>
          <w:tcPr>
            <w:tcW w:w="988" w:type="dxa"/>
          </w:tcPr>
          <w:p w14:paraId="577FCE5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D1C9B0D"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55" w:type="dxa"/>
            <w:gridSpan w:val="4"/>
            <w:shd w:val="clear" w:color="auto" w:fill="auto"/>
            <w:vAlign w:val="center"/>
          </w:tcPr>
          <w:p w14:paraId="2D7536B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41,0</w:t>
            </w:r>
          </w:p>
        </w:tc>
        <w:tc>
          <w:tcPr>
            <w:tcW w:w="2077" w:type="dxa"/>
            <w:gridSpan w:val="2"/>
            <w:shd w:val="clear" w:color="auto" w:fill="auto"/>
            <w:vAlign w:val="center"/>
          </w:tcPr>
          <w:p w14:paraId="04BFC62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1681,0</w:t>
            </w:r>
          </w:p>
        </w:tc>
      </w:tr>
      <w:tr w:rsidR="004514D5" w:rsidRPr="00A4322C" w14:paraId="34376662" w14:textId="77777777" w:rsidTr="009D1D5D">
        <w:trPr>
          <w:gridAfter w:val="1"/>
          <w:wAfter w:w="12" w:type="dxa"/>
          <w:jc w:val="center"/>
        </w:trPr>
        <w:tc>
          <w:tcPr>
            <w:tcW w:w="988" w:type="dxa"/>
          </w:tcPr>
          <w:p w14:paraId="5898AED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4774AD5"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"Снабжение KZ"</w:t>
            </w:r>
          </w:p>
        </w:tc>
        <w:tc>
          <w:tcPr>
            <w:tcW w:w="2455" w:type="dxa"/>
            <w:gridSpan w:val="4"/>
            <w:shd w:val="clear" w:color="auto" w:fill="auto"/>
            <w:vAlign w:val="center"/>
          </w:tcPr>
          <w:p w14:paraId="1F7ED573"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5,3</w:t>
            </w:r>
          </w:p>
        </w:tc>
        <w:tc>
          <w:tcPr>
            <w:tcW w:w="2077" w:type="dxa"/>
            <w:gridSpan w:val="2"/>
            <w:shd w:val="clear" w:color="auto" w:fill="auto"/>
            <w:vAlign w:val="center"/>
          </w:tcPr>
          <w:p w14:paraId="5FCF713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28,0</w:t>
            </w:r>
          </w:p>
        </w:tc>
      </w:tr>
      <w:tr w:rsidR="004514D5" w:rsidRPr="00A4322C" w14:paraId="01B5F28F" w14:textId="77777777" w:rsidTr="009D1D5D">
        <w:trPr>
          <w:gridAfter w:val="1"/>
          <w:wAfter w:w="12" w:type="dxa"/>
          <w:jc w:val="center"/>
        </w:trPr>
        <w:tc>
          <w:tcPr>
            <w:tcW w:w="988" w:type="dxa"/>
          </w:tcPr>
          <w:p w14:paraId="4C5F8CC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8A96E17"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 xml:space="preserve">ТОО "Житикара </w:t>
            </w:r>
            <w:proofErr w:type="spellStart"/>
            <w:r w:rsidRPr="00A4322C">
              <w:rPr>
                <w:rFonts w:ascii="Times New Roman" w:eastAsia="Times New Roman" w:hAnsi="Times New Roman" w:cs="Times New Roman"/>
                <w:sz w:val="28"/>
                <w:szCs w:val="28"/>
                <w:lang w:eastAsia="ru-RU"/>
              </w:rPr>
              <w:t>темір</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66F1251F"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19,9</w:t>
            </w:r>
          </w:p>
        </w:tc>
        <w:tc>
          <w:tcPr>
            <w:tcW w:w="2077" w:type="dxa"/>
            <w:gridSpan w:val="2"/>
            <w:shd w:val="clear" w:color="auto" w:fill="auto"/>
            <w:vAlign w:val="center"/>
          </w:tcPr>
          <w:p w14:paraId="4C29FC04"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397,8</w:t>
            </w:r>
          </w:p>
        </w:tc>
      </w:tr>
      <w:tr w:rsidR="004514D5" w:rsidRPr="00A4322C" w14:paraId="54D6EFC7" w14:textId="77777777" w:rsidTr="009D1D5D">
        <w:trPr>
          <w:jc w:val="center"/>
        </w:trPr>
        <w:tc>
          <w:tcPr>
            <w:tcW w:w="6000" w:type="dxa"/>
            <w:gridSpan w:val="3"/>
          </w:tcPr>
          <w:p w14:paraId="40670C5A" w14:textId="27273C8B" w:rsidR="004514D5" w:rsidRPr="00A4322C" w:rsidRDefault="00103C4D" w:rsidP="00103C4D">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4C51A499" w14:textId="57B24235" w:rsidR="004514D5" w:rsidRPr="00A4322C" w:rsidRDefault="00602443"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94,7</w:t>
            </w:r>
          </w:p>
        </w:tc>
        <w:tc>
          <w:tcPr>
            <w:tcW w:w="2077" w:type="dxa"/>
            <w:gridSpan w:val="2"/>
            <w:shd w:val="clear" w:color="auto" w:fill="auto"/>
            <w:vAlign w:val="center"/>
          </w:tcPr>
          <w:p w14:paraId="73245B7E" w14:textId="31C66AC7" w:rsidR="004514D5" w:rsidRPr="00A4322C" w:rsidRDefault="00602443"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3218</w:t>
            </w:r>
            <w:r w:rsidR="004514D5" w:rsidRPr="00A4322C">
              <w:rPr>
                <w:rFonts w:ascii="Times New Roman" w:eastAsia="Times New Roman" w:hAnsi="Times New Roman" w:cs="Times New Roman"/>
                <w:b/>
                <w:bCs/>
                <w:color w:val="000000"/>
                <w:sz w:val="28"/>
                <w:szCs w:val="28"/>
                <w:lang w:eastAsia="ru-RU"/>
              </w:rPr>
              <w:t>,6</w:t>
            </w:r>
          </w:p>
        </w:tc>
      </w:tr>
      <w:tr w:rsidR="004514D5" w:rsidRPr="00A4322C" w14:paraId="7A32A720" w14:textId="77777777" w:rsidTr="009D1D5D">
        <w:trPr>
          <w:jc w:val="center"/>
        </w:trPr>
        <w:tc>
          <w:tcPr>
            <w:tcW w:w="10532" w:type="dxa"/>
            <w:gridSpan w:val="9"/>
            <w:shd w:val="clear" w:color="auto" w:fill="FFFF00"/>
          </w:tcPr>
          <w:p w14:paraId="6AA294C8"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Камыстинский район</w:t>
            </w:r>
          </w:p>
        </w:tc>
      </w:tr>
      <w:tr w:rsidR="004514D5" w:rsidRPr="00A4322C" w14:paraId="76B691CE" w14:textId="77777777" w:rsidTr="009D1D5D">
        <w:trPr>
          <w:gridAfter w:val="1"/>
          <w:wAfter w:w="12" w:type="dxa"/>
          <w:jc w:val="center"/>
        </w:trPr>
        <w:tc>
          <w:tcPr>
            <w:tcW w:w="988" w:type="dxa"/>
          </w:tcPr>
          <w:p w14:paraId="04427B1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5794D52"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Алтынсарино</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997F119"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077" w:type="dxa"/>
            <w:gridSpan w:val="2"/>
            <w:shd w:val="clear" w:color="auto" w:fill="auto"/>
            <w:vAlign w:val="center"/>
          </w:tcPr>
          <w:p w14:paraId="7509094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4514D5" w:rsidRPr="00A4322C" w14:paraId="2679117F" w14:textId="77777777" w:rsidTr="009D1D5D">
        <w:trPr>
          <w:jc w:val="center"/>
        </w:trPr>
        <w:tc>
          <w:tcPr>
            <w:tcW w:w="6000" w:type="dxa"/>
            <w:gridSpan w:val="3"/>
          </w:tcPr>
          <w:p w14:paraId="2A9FABD4" w14:textId="51492B3E" w:rsidR="004514D5" w:rsidRPr="00A4322C" w:rsidRDefault="00796F7F" w:rsidP="00796F7F">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4A8FB949"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shd w:val="clear" w:color="auto" w:fill="auto"/>
            <w:vAlign w:val="center"/>
          </w:tcPr>
          <w:p w14:paraId="06C3F420"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4514D5" w:rsidRPr="00A4322C" w14:paraId="59579B75" w14:textId="77777777" w:rsidTr="009D1D5D">
        <w:trPr>
          <w:jc w:val="center"/>
        </w:trPr>
        <w:tc>
          <w:tcPr>
            <w:tcW w:w="10532" w:type="dxa"/>
            <w:gridSpan w:val="9"/>
            <w:shd w:val="clear" w:color="auto" w:fill="FFFF00"/>
          </w:tcPr>
          <w:p w14:paraId="719E19FB"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Карабалыкский район</w:t>
            </w:r>
          </w:p>
        </w:tc>
      </w:tr>
      <w:tr w:rsidR="004514D5" w:rsidRPr="00A4322C" w14:paraId="593E8C86" w14:textId="77777777" w:rsidTr="009D1D5D">
        <w:trPr>
          <w:gridAfter w:val="1"/>
          <w:wAfter w:w="12" w:type="dxa"/>
          <w:jc w:val="center"/>
        </w:trPr>
        <w:tc>
          <w:tcPr>
            <w:tcW w:w="988" w:type="dxa"/>
          </w:tcPr>
          <w:p w14:paraId="10F3B94A"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711800EE"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tcBorders>
              <w:top w:val="nil"/>
              <w:left w:val="nil"/>
              <w:bottom w:val="single" w:sz="4" w:space="0" w:color="auto"/>
              <w:right w:val="single" w:sz="4" w:space="0" w:color="auto"/>
            </w:tcBorders>
            <w:shd w:val="clear" w:color="auto" w:fill="auto"/>
            <w:vAlign w:val="center"/>
          </w:tcPr>
          <w:p w14:paraId="40E89B61"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24,7</w:t>
            </w:r>
          </w:p>
        </w:tc>
        <w:tc>
          <w:tcPr>
            <w:tcW w:w="2077" w:type="dxa"/>
            <w:gridSpan w:val="2"/>
            <w:tcBorders>
              <w:top w:val="nil"/>
              <w:left w:val="nil"/>
              <w:bottom w:val="single" w:sz="4" w:space="0" w:color="auto"/>
              <w:right w:val="single" w:sz="4" w:space="0" w:color="auto"/>
            </w:tcBorders>
            <w:shd w:val="clear" w:color="auto" w:fill="auto"/>
            <w:vAlign w:val="center"/>
          </w:tcPr>
          <w:p w14:paraId="369DA7E3"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611,3</w:t>
            </w:r>
          </w:p>
        </w:tc>
      </w:tr>
      <w:tr w:rsidR="004514D5" w:rsidRPr="00A4322C" w14:paraId="33479732" w14:textId="77777777" w:rsidTr="009D1D5D">
        <w:trPr>
          <w:gridAfter w:val="1"/>
          <w:wAfter w:w="12" w:type="dxa"/>
          <w:jc w:val="center"/>
        </w:trPr>
        <w:tc>
          <w:tcPr>
            <w:tcW w:w="988" w:type="dxa"/>
          </w:tcPr>
          <w:p w14:paraId="4FA1E172"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1052BA6B"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tcBorders>
              <w:top w:val="nil"/>
              <w:left w:val="nil"/>
              <w:bottom w:val="single" w:sz="4" w:space="0" w:color="auto"/>
              <w:right w:val="single" w:sz="4" w:space="0" w:color="auto"/>
            </w:tcBorders>
            <w:shd w:val="clear" w:color="auto" w:fill="auto"/>
            <w:vAlign w:val="center"/>
          </w:tcPr>
          <w:p w14:paraId="50C652D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45,8</w:t>
            </w:r>
          </w:p>
        </w:tc>
        <w:tc>
          <w:tcPr>
            <w:tcW w:w="2077" w:type="dxa"/>
            <w:gridSpan w:val="2"/>
            <w:tcBorders>
              <w:top w:val="nil"/>
              <w:left w:val="nil"/>
              <w:bottom w:val="single" w:sz="4" w:space="0" w:color="auto"/>
              <w:right w:val="single" w:sz="4" w:space="0" w:color="auto"/>
            </w:tcBorders>
            <w:shd w:val="clear" w:color="auto" w:fill="auto"/>
            <w:vAlign w:val="center"/>
          </w:tcPr>
          <w:p w14:paraId="6364F63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2095,4</w:t>
            </w:r>
          </w:p>
        </w:tc>
      </w:tr>
      <w:tr w:rsidR="004514D5" w:rsidRPr="00A4322C" w14:paraId="318E9918" w14:textId="77777777" w:rsidTr="009D1D5D">
        <w:trPr>
          <w:gridAfter w:val="1"/>
          <w:wAfter w:w="12" w:type="dxa"/>
          <w:jc w:val="center"/>
        </w:trPr>
        <w:tc>
          <w:tcPr>
            <w:tcW w:w="988" w:type="dxa"/>
          </w:tcPr>
          <w:p w14:paraId="5C801781" w14:textId="77777777" w:rsidR="004514D5" w:rsidRPr="00A4322C" w:rsidRDefault="004514D5" w:rsidP="00AB1CAF">
            <w:pPr>
              <w:pStyle w:val="a8"/>
              <w:numPr>
                <w:ilvl w:val="0"/>
                <w:numId w:val="25"/>
              </w:numPr>
              <w:ind w:left="0" w:firstLine="0"/>
              <w:rPr>
                <w:sz w:val="28"/>
                <w:szCs w:val="28"/>
              </w:rPr>
            </w:pPr>
          </w:p>
        </w:tc>
        <w:tc>
          <w:tcPr>
            <w:tcW w:w="5000" w:type="dxa"/>
            <w:tcBorders>
              <w:top w:val="nil"/>
              <w:left w:val="nil"/>
              <w:bottom w:val="single" w:sz="4" w:space="0" w:color="auto"/>
              <w:right w:val="single" w:sz="4" w:space="0" w:color="auto"/>
            </w:tcBorders>
            <w:shd w:val="clear" w:color="auto" w:fill="auto"/>
            <w:vAlign w:val="center"/>
          </w:tcPr>
          <w:p w14:paraId="39128E80"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Астык</w:t>
            </w:r>
            <w:proofErr w:type="spellEnd"/>
            <w:r w:rsidRPr="00A4322C">
              <w:rPr>
                <w:rFonts w:ascii="Times New Roman" w:eastAsia="Times New Roman" w:hAnsi="Times New Roman" w:cs="Times New Roman"/>
                <w:sz w:val="28"/>
                <w:szCs w:val="28"/>
                <w:lang w:eastAsia="ru-RU"/>
              </w:rPr>
              <w:t xml:space="preserve"> Альянс"</w:t>
            </w:r>
          </w:p>
        </w:tc>
        <w:tc>
          <w:tcPr>
            <w:tcW w:w="2455" w:type="dxa"/>
            <w:gridSpan w:val="4"/>
            <w:tcBorders>
              <w:top w:val="nil"/>
              <w:left w:val="nil"/>
              <w:bottom w:val="single" w:sz="4" w:space="0" w:color="auto"/>
              <w:right w:val="single" w:sz="4" w:space="0" w:color="auto"/>
            </w:tcBorders>
            <w:shd w:val="clear" w:color="auto" w:fill="auto"/>
            <w:vAlign w:val="center"/>
          </w:tcPr>
          <w:p w14:paraId="17F187CA"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29,5</w:t>
            </w:r>
          </w:p>
        </w:tc>
        <w:tc>
          <w:tcPr>
            <w:tcW w:w="2077" w:type="dxa"/>
            <w:gridSpan w:val="2"/>
            <w:tcBorders>
              <w:top w:val="nil"/>
              <w:left w:val="nil"/>
              <w:bottom w:val="single" w:sz="4" w:space="0" w:color="auto"/>
              <w:right w:val="single" w:sz="4" w:space="0" w:color="auto"/>
            </w:tcBorders>
            <w:shd w:val="clear" w:color="auto" w:fill="auto"/>
            <w:vAlign w:val="center"/>
          </w:tcPr>
          <w:p w14:paraId="27F30835"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870,2</w:t>
            </w:r>
          </w:p>
        </w:tc>
      </w:tr>
      <w:tr w:rsidR="004514D5" w:rsidRPr="00A4322C" w14:paraId="39B0B1B0" w14:textId="77777777" w:rsidTr="009D1D5D">
        <w:trPr>
          <w:jc w:val="center"/>
        </w:trPr>
        <w:tc>
          <w:tcPr>
            <w:tcW w:w="6000" w:type="dxa"/>
            <w:gridSpan w:val="3"/>
          </w:tcPr>
          <w:p w14:paraId="368E5AA9" w14:textId="4A0E966F" w:rsidR="004514D5" w:rsidRPr="00A4322C" w:rsidRDefault="00BB49CD" w:rsidP="00BB49CD">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0E38C4B6"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shd w:val="clear" w:color="auto" w:fill="auto"/>
            <w:vAlign w:val="center"/>
          </w:tcPr>
          <w:p w14:paraId="32DF4040"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3577,0</w:t>
            </w:r>
          </w:p>
        </w:tc>
      </w:tr>
      <w:tr w:rsidR="004514D5" w:rsidRPr="00A4322C" w14:paraId="25522AAC" w14:textId="77777777" w:rsidTr="009D1D5D">
        <w:trPr>
          <w:jc w:val="center"/>
        </w:trPr>
        <w:tc>
          <w:tcPr>
            <w:tcW w:w="10532" w:type="dxa"/>
            <w:gridSpan w:val="9"/>
            <w:shd w:val="clear" w:color="auto" w:fill="FFFF00"/>
          </w:tcPr>
          <w:p w14:paraId="19A9E20F"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Мендыкаринский район</w:t>
            </w:r>
          </w:p>
        </w:tc>
      </w:tr>
      <w:tr w:rsidR="004514D5" w:rsidRPr="00A4322C" w14:paraId="687E9A24" w14:textId="77777777" w:rsidTr="009D1D5D">
        <w:trPr>
          <w:gridAfter w:val="1"/>
          <w:wAfter w:w="12" w:type="dxa"/>
          <w:jc w:val="center"/>
        </w:trPr>
        <w:tc>
          <w:tcPr>
            <w:tcW w:w="988" w:type="dxa"/>
          </w:tcPr>
          <w:p w14:paraId="5C3BDE6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FD0E28C"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ИП "</w:t>
            </w:r>
            <w:proofErr w:type="spellStart"/>
            <w:r w:rsidRPr="00A4322C">
              <w:rPr>
                <w:rFonts w:ascii="Times New Roman" w:eastAsia="Times New Roman" w:hAnsi="Times New Roman" w:cs="Times New Roman"/>
                <w:sz w:val="28"/>
                <w:szCs w:val="28"/>
                <w:lang w:eastAsia="ru-RU"/>
              </w:rPr>
              <w:t>Байтемиров</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0B9004BB"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45,8</w:t>
            </w:r>
          </w:p>
        </w:tc>
        <w:tc>
          <w:tcPr>
            <w:tcW w:w="2077" w:type="dxa"/>
            <w:gridSpan w:val="2"/>
            <w:shd w:val="clear" w:color="auto" w:fill="auto"/>
            <w:vAlign w:val="center"/>
          </w:tcPr>
          <w:p w14:paraId="2F1234C1"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2097,8</w:t>
            </w:r>
          </w:p>
        </w:tc>
      </w:tr>
      <w:tr w:rsidR="004514D5" w:rsidRPr="00A4322C" w14:paraId="6AFD56A2" w14:textId="77777777" w:rsidTr="009D1D5D">
        <w:trPr>
          <w:gridAfter w:val="1"/>
          <w:wAfter w:w="12" w:type="dxa"/>
          <w:jc w:val="center"/>
        </w:trPr>
        <w:tc>
          <w:tcPr>
            <w:tcW w:w="988" w:type="dxa"/>
          </w:tcPr>
          <w:p w14:paraId="5BEC429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1C3DA86" w14:textId="77777777" w:rsidR="004514D5" w:rsidRPr="00A4322C" w:rsidRDefault="004514D5" w:rsidP="00AB1CAF">
            <w:pPr>
              <w:rPr>
                <w:rFonts w:ascii="Times New Roman" w:eastAsia="Times New Roman" w:hAnsi="Times New Roman" w:cs="Times New Roman"/>
                <w:sz w:val="28"/>
                <w:szCs w:val="28"/>
                <w:lang w:val="kk-KZ" w:eastAsia="ru-RU"/>
              </w:rPr>
            </w:pPr>
            <w:r w:rsidRPr="00A4322C">
              <w:rPr>
                <w:rFonts w:ascii="Times New Roman" w:eastAsia="Times New Roman" w:hAnsi="Times New Roman" w:cs="Times New Roman"/>
                <w:sz w:val="28"/>
                <w:szCs w:val="28"/>
                <w:lang w:eastAsia="ru-RU"/>
              </w:rPr>
              <w:t>ИП "</w:t>
            </w:r>
            <w:proofErr w:type="spellStart"/>
            <w:r w:rsidRPr="00A4322C">
              <w:rPr>
                <w:rFonts w:ascii="Times New Roman" w:eastAsia="Times New Roman" w:hAnsi="Times New Roman" w:cs="Times New Roman"/>
                <w:sz w:val="28"/>
                <w:szCs w:val="28"/>
                <w:lang w:eastAsia="ru-RU"/>
              </w:rPr>
              <w:t>Уразбаев</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21A31296"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54,2</w:t>
            </w:r>
          </w:p>
        </w:tc>
        <w:tc>
          <w:tcPr>
            <w:tcW w:w="2077" w:type="dxa"/>
            <w:gridSpan w:val="2"/>
            <w:shd w:val="clear" w:color="auto" w:fill="auto"/>
            <w:vAlign w:val="center"/>
          </w:tcPr>
          <w:p w14:paraId="080CB80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2937,5</w:t>
            </w:r>
          </w:p>
        </w:tc>
      </w:tr>
      <w:tr w:rsidR="004514D5" w:rsidRPr="00A4322C" w14:paraId="000FE007" w14:textId="77777777" w:rsidTr="009D1D5D">
        <w:trPr>
          <w:jc w:val="center"/>
        </w:trPr>
        <w:tc>
          <w:tcPr>
            <w:tcW w:w="6000" w:type="dxa"/>
            <w:gridSpan w:val="3"/>
          </w:tcPr>
          <w:p w14:paraId="32DAE3CC" w14:textId="3EA64141" w:rsidR="004514D5" w:rsidRPr="00A4322C" w:rsidRDefault="00E6427E" w:rsidP="00E6427E">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1261DF48"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shd w:val="clear" w:color="auto" w:fill="auto"/>
            <w:vAlign w:val="center"/>
          </w:tcPr>
          <w:p w14:paraId="4FBF7C49"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5035,3</w:t>
            </w:r>
          </w:p>
        </w:tc>
      </w:tr>
      <w:tr w:rsidR="004514D5" w:rsidRPr="00A4322C" w14:paraId="5D3CC357" w14:textId="77777777" w:rsidTr="009D1D5D">
        <w:trPr>
          <w:jc w:val="center"/>
        </w:trPr>
        <w:tc>
          <w:tcPr>
            <w:tcW w:w="10532" w:type="dxa"/>
            <w:gridSpan w:val="9"/>
            <w:shd w:val="clear" w:color="auto" w:fill="FFFF00"/>
          </w:tcPr>
          <w:p w14:paraId="5FA52301"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Сарыкольский район</w:t>
            </w:r>
          </w:p>
        </w:tc>
      </w:tr>
      <w:tr w:rsidR="004514D5" w:rsidRPr="00A4322C" w14:paraId="3D7080E1" w14:textId="77777777" w:rsidTr="009D1D5D">
        <w:trPr>
          <w:gridAfter w:val="1"/>
          <w:wAfter w:w="12" w:type="dxa"/>
          <w:jc w:val="center"/>
        </w:trPr>
        <w:tc>
          <w:tcPr>
            <w:tcW w:w="988" w:type="dxa"/>
          </w:tcPr>
          <w:p w14:paraId="7F1EC29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A1CCAFD"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"Угольная компания "Богатырь-Костанай"</w:t>
            </w:r>
          </w:p>
        </w:tc>
        <w:tc>
          <w:tcPr>
            <w:tcW w:w="2455" w:type="dxa"/>
            <w:gridSpan w:val="4"/>
            <w:shd w:val="clear" w:color="auto" w:fill="auto"/>
            <w:vAlign w:val="center"/>
          </w:tcPr>
          <w:p w14:paraId="1DA4308B"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6,2</w:t>
            </w:r>
          </w:p>
        </w:tc>
        <w:tc>
          <w:tcPr>
            <w:tcW w:w="2077" w:type="dxa"/>
            <w:gridSpan w:val="2"/>
            <w:shd w:val="clear" w:color="auto" w:fill="auto"/>
            <w:vAlign w:val="center"/>
          </w:tcPr>
          <w:p w14:paraId="3EE6F5CD"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39,0</w:t>
            </w:r>
          </w:p>
        </w:tc>
      </w:tr>
      <w:tr w:rsidR="004514D5" w:rsidRPr="00A4322C" w14:paraId="48DECB28" w14:textId="77777777" w:rsidTr="009D1D5D">
        <w:trPr>
          <w:gridAfter w:val="1"/>
          <w:wAfter w:w="12" w:type="dxa"/>
          <w:jc w:val="center"/>
        </w:trPr>
        <w:tc>
          <w:tcPr>
            <w:tcW w:w="988" w:type="dxa"/>
          </w:tcPr>
          <w:p w14:paraId="200D158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100859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55" w:type="dxa"/>
            <w:gridSpan w:val="4"/>
            <w:shd w:val="clear" w:color="auto" w:fill="auto"/>
            <w:vAlign w:val="center"/>
          </w:tcPr>
          <w:p w14:paraId="7C118A47"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47,7</w:t>
            </w:r>
          </w:p>
        </w:tc>
        <w:tc>
          <w:tcPr>
            <w:tcW w:w="2077" w:type="dxa"/>
            <w:gridSpan w:val="2"/>
            <w:shd w:val="clear" w:color="auto" w:fill="auto"/>
            <w:vAlign w:val="center"/>
          </w:tcPr>
          <w:p w14:paraId="47F2CE3D"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2277,3</w:t>
            </w:r>
          </w:p>
        </w:tc>
      </w:tr>
      <w:tr w:rsidR="004514D5" w:rsidRPr="00A4322C" w14:paraId="3033620C" w14:textId="77777777" w:rsidTr="009D1D5D">
        <w:trPr>
          <w:gridAfter w:val="1"/>
          <w:wAfter w:w="12" w:type="dxa"/>
          <w:jc w:val="center"/>
        </w:trPr>
        <w:tc>
          <w:tcPr>
            <w:tcW w:w="988" w:type="dxa"/>
          </w:tcPr>
          <w:p w14:paraId="2624A4E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6D831C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"Снабжение KZ"</w:t>
            </w:r>
          </w:p>
        </w:tc>
        <w:tc>
          <w:tcPr>
            <w:tcW w:w="2455" w:type="dxa"/>
            <w:gridSpan w:val="4"/>
            <w:shd w:val="clear" w:color="auto" w:fill="auto"/>
            <w:vAlign w:val="center"/>
          </w:tcPr>
          <w:p w14:paraId="0EFA67AD"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9,0</w:t>
            </w:r>
          </w:p>
        </w:tc>
        <w:tc>
          <w:tcPr>
            <w:tcW w:w="2077" w:type="dxa"/>
            <w:gridSpan w:val="2"/>
            <w:shd w:val="clear" w:color="auto" w:fill="auto"/>
            <w:vAlign w:val="center"/>
          </w:tcPr>
          <w:p w14:paraId="37681D2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80,9</w:t>
            </w:r>
          </w:p>
        </w:tc>
      </w:tr>
      <w:tr w:rsidR="004514D5" w:rsidRPr="00A4322C" w14:paraId="119C17FC" w14:textId="77777777" w:rsidTr="009D1D5D">
        <w:trPr>
          <w:gridAfter w:val="1"/>
          <w:wAfter w:w="12" w:type="dxa"/>
          <w:jc w:val="center"/>
        </w:trPr>
        <w:tc>
          <w:tcPr>
            <w:tcW w:w="988" w:type="dxa"/>
          </w:tcPr>
          <w:p w14:paraId="3E452A0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E69DC7A"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shd w:val="clear" w:color="auto" w:fill="auto"/>
            <w:vAlign w:val="center"/>
          </w:tcPr>
          <w:p w14:paraId="3E3C2C4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25,6</w:t>
            </w:r>
          </w:p>
        </w:tc>
        <w:tc>
          <w:tcPr>
            <w:tcW w:w="2077" w:type="dxa"/>
            <w:gridSpan w:val="2"/>
            <w:shd w:val="clear" w:color="auto" w:fill="auto"/>
            <w:vAlign w:val="center"/>
          </w:tcPr>
          <w:p w14:paraId="257B98A7"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654,2</w:t>
            </w:r>
          </w:p>
        </w:tc>
      </w:tr>
      <w:tr w:rsidR="004514D5" w:rsidRPr="00A4322C" w14:paraId="7C6E4902" w14:textId="77777777" w:rsidTr="009D1D5D">
        <w:trPr>
          <w:gridAfter w:val="1"/>
          <w:wAfter w:w="12" w:type="dxa"/>
          <w:jc w:val="center"/>
        </w:trPr>
        <w:tc>
          <w:tcPr>
            <w:tcW w:w="988" w:type="dxa"/>
          </w:tcPr>
          <w:p w14:paraId="2C50E5C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68CDFB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"ADMIRAL GLOBAL TRADE"</w:t>
            </w:r>
          </w:p>
        </w:tc>
        <w:tc>
          <w:tcPr>
            <w:tcW w:w="2455" w:type="dxa"/>
            <w:gridSpan w:val="4"/>
            <w:shd w:val="clear" w:color="auto" w:fill="auto"/>
            <w:vAlign w:val="center"/>
          </w:tcPr>
          <w:p w14:paraId="556F14B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11,5</w:t>
            </w:r>
          </w:p>
        </w:tc>
        <w:tc>
          <w:tcPr>
            <w:tcW w:w="2077" w:type="dxa"/>
            <w:gridSpan w:val="2"/>
            <w:shd w:val="clear" w:color="auto" w:fill="auto"/>
            <w:vAlign w:val="center"/>
          </w:tcPr>
          <w:p w14:paraId="217ABB4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131,4</w:t>
            </w:r>
          </w:p>
        </w:tc>
      </w:tr>
      <w:tr w:rsidR="004514D5" w:rsidRPr="00A4322C" w14:paraId="3053AF43" w14:textId="77777777" w:rsidTr="009D1D5D">
        <w:trPr>
          <w:jc w:val="center"/>
        </w:trPr>
        <w:tc>
          <w:tcPr>
            <w:tcW w:w="6000" w:type="dxa"/>
            <w:gridSpan w:val="3"/>
          </w:tcPr>
          <w:p w14:paraId="7CE093C1" w14:textId="71212C04" w:rsidR="004514D5" w:rsidRPr="00A4322C" w:rsidRDefault="008B5A9E" w:rsidP="008B5A9E">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4E915557" w14:textId="091026A0" w:rsidR="004514D5" w:rsidRPr="00A4322C" w:rsidRDefault="00FD610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73,3</w:t>
            </w:r>
          </w:p>
        </w:tc>
        <w:tc>
          <w:tcPr>
            <w:tcW w:w="2077" w:type="dxa"/>
            <w:gridSpan w:val="2"/>
            <w:shd w:val="clear" w:color="auto" w:fill="auto"/>
            <w:vAlign w:val="center"/>
          </w:tcPr>
          <w:p w14:paraId="3883B8C2" w14:textId="0A46659D" w:rsidR="004514D5" w:rsidRPr="00A4322C" w:rsidRDefault="00FD6109"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2931,5</w:t>
            </w:r>
          </w:p>
        </w:tc>
      </w:tr>
      <w:tr w:rsidR="004514D5" w:rsidRPr="00A4322C" w14:paraId="352E5035" w14:textId="77777777" w:rsidTr="009D1D5D">
        <w:trPr>
          <w:jc w:val="center"/>
        </w:trPr>
        <w:tc>
          <w:tcPr>
            <w:tcW w:w="10532" w:type="dxa"/>
            <w:gridSpan w:val="9"/>
            <w:shd w:val="clear" w:color="auto" w:fill="FFFF00"/>
          </w:tcPr>
          <w:p w14:paraId="21AE4233"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 xml:space="preserve">район </w:t>
            </w:r>
            <w:proofErr w:type="spellStart"/>
            <w:r w:rsidRPr="00A4322C">
              <w:rPr>
                <w:rFonts w:ascii="Times New Roman" w:eastAsia="Times New Roman" w:hAnsi="Times New Roman" w:cs="Times New Roman"/>
                <w:color w:val="000000"/>
                <w:sz w:val="28"/>
                <w:szCs w:val="28"/>
                <w:lang w:eastAsia="ru-RU"/>
              </w:rPr>
              <w:t>Б.Майлина</w:t>
            </w:r>
            <w:proofErr w:type="spellEnd"/>
          </w:p>
        </w:tc>
      </w:tr>
      <w:tr w:rsidR="004514D5" w:rsidRPr="00A4322C" w14:paraId="518E562D" w14:textId="77777777" w:rsidTr="009D1D5D">
        <w:trPr>
          <w:gridAfter w:val="1"/>
          <w:wAfter w:w="12" w:type="dxa"/>
          <w:jc w:val="center"/>
        </w:trPr>
        <w:tc>
          <w:tcPr>
            <w:tcW w:w="988" w:type="dxa"/>
          </w:tcPr>
          <w:p w14:paraId="4CC7C52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6E2BF49"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63D118C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34,9</w:t>
            </w:r>
          </w:p>
        </w:tc>
        <w:tc>
          <w:tcPr>
            <w:tcW w:w="2077" w:type="dxa"/>
            <w:gridSpan w:val="2"/>
            <w:shd w:val="clear" w:color="auto" w:fill="auto"/>
            <w:vAlign w:val="center"/>
          </w:tcPr>
          <w:p w14:paraId="67AF77A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1218,2</w:t>
            </w:r>
          </w:p>
        </w:tc>
      </w:tr>
      <w:tr w:rsidR="004514D5" w:rsidRPr="00A4322C" w14:paraId="5F418819" w14:textId="77777777" w:rsidTr="009D1D5D">
        <w:trPr>
          <w:gridAfter w:val="1"/>
          <w:wAfter w:w="12" w:type="dxa"/>
          <w:jc w:val="center"/>
        </w:trPr>
        <w:tc>
          <w:tcPr>
            <w:tcW w:w="988" w:type="dxa"/>
          </w:tcPr>
          <w:p w14:paraId="5C8CD6A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213005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color w:val="000000"/>
                <w:sz w:val="28"/>
                <w:szCs w:val="28"/>
                <w:lang w:eastAsia="ru-RU"/>
              </w:rPr>
              <w:t>ТОО "Костанайская Угольная Компания"</w:t>
            </w:r>
          </w:p>
        </w:tc>
        <w:tc>
          <w:tcPr>
            <w:tcW w:w="2455" w:type="dxa"/>
            <w:gridSpan w:val="4"/>
            <w:shd w:val="clear" w:color="auto" w:fill="auto"/>
            <w:vAlign w:val="center"/>
          </w:tcPr>
          <w:p w14:paraId="4E00A3E8"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40,0</w:t>
            </w:r>
          </w:p>
        </w:tc>
        <w:tc>
          <w:tcPr>
            <w:tcW w:w="2077" w:type="dxa"/>
            <w:gridSpan w:val="2"/>
            <w:shd w:val="clear" w:color="auto" w:fill="auto"/>
            <w:vAlign w:val="center"/>
          </w:tcPr>
          <w:p w14:paraId="099CCBC2"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1598,9</w:t>
            </w:r>
          </w:p>
        </w:tc>
      </w:tr>
      <w:tr w:rsidR="004514D5" w:rsidRPr="00A4322C" w14:paraId="4B8C9F02" w14:textId="77777777" w:rsidTr="009D1D5D">
        <w:trPr>
          <w:gridAfter w:val="1"/>
          <w:wAfter w:w="12" w:type="dxa"/>
          <w:jc w:val="center"/>
        </w:trPr>
        <w:tc>
          <w:tcPr>
            <w:tcW w:w="988" w:type="dxa"/>
          </w:tcPr>
          <w:p w14:paraId="700F10E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D0773DD"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color w:val="000000"/>
                <w:sz w:val="28"/>
                <w:szCs w:val="28"/>
                <w:lang w:eastAsia="ru-RU"/>
              </w:rPr>
              <w:t>ТОО "Снабжение KZ"</w:t>
            </w:r>
          </w:p>
        </w:tc>
        <w:tc>
          <w:tcPr>
            <w:tcW w:w="2455" w:type="dxa"/>
            <w:gridSpan w:val="4"/>
            <w:shd w:val="clear" w:color="auto" w:fill="auto"/>
            <w:vAlign w:val="center"/>
          </w:tcPr>
          <w:p w14:paraId="71F49CF4"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4,9</w:t>
            </w:r>
          </w:p>
        </w:tc>
        <w:tc>
          <w:tcPr>
            <w:tcW w:w="2077" w:type="dxa"/>
            <w:gridSpan w:val="2"/>
            <w:shd w:val="clear" w:color="auto" w:fill="auto"/>
            <w:vAlign w:val="center"/>
          </w:tcPr>
          <w:p w14:paraId="50363B45"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23,7</w:t>
            </w:r>
          </w:p>
        </w:tc>
      </w:tr>
      <w:tr w:rsidR="004514D5" w:rsidRPr="00A4322C" w14:paraId="3525A5CD" w14:textId="77777777" w:rsidTr="009D1D5D">
        <w:trPr>
          <w:gridAfter w:val="1"/>
          <w:wAfter w:w="12" w:type="dxa"/>
          <w:jc w:val="center"/>
        </w:trPr>
        <w:tc>
          <w:tcPr>
            <w:tcW w:w="988" w:type="dxa"/>
          </w:tcPr>
          <w:p w14:paraId="6CBCDA8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4176B58" w14:textId="77777777" w:rsidR="004514D5" w:rsidRPr="00A4322C" w:rsidRDefault="004514D5" w:rsidP="00AB1CAF">
            <w:pPr>
              <w:rPr>
                <w:rFonts w:ascii="Times New Roman" w:eastAsia="Times New Roman" w:hAnsi="Times New Roman" w:cs="Times New Roman"/>
                <w:sz w:val="28"/>
                <w:szCs w:val="28"/>
                <w:lang w:val="en-US" w:eastAsia="ru-RU"/>
              </w:rPr>
            </w:pPr>
            <w:r w:rsidRPr="00A4322C">
              <w:rPr>
                <w:rFonts w:ascii="Times New Roman" w:eastAsia="Times New Roman" w:hAnsi="Times New Roman" w:cs="Times New Roman"/>
                <w:sz w:val="28"/>
                <w:szCs w:val="28"/>
                <w:lang w:eastAsia="ru-RU"/>
              </w:rPr>
              <w:t>ТОО</w:t>
            </w:r>
            <w:r w:rsidRPr="00A4322C">
              <w:rPr>
                <w:rFonts w:ascii="Times New Roman" w:eastAsia="Times New Roman" w:hAnsi="Times New Roman" w:cs="Times New Roman"/>
                <w:sz w:val="28"/>
                <w:szCs w:val="28"/>
                <w:lang w:val="en-US" w:eastAsia="ru-RU"/>
              </w:rPr>
              <w:t xml:space="preserve"> "SWP Silk Way Petroleum"</w:t>
            </w:r>
          </w:p>
        </w:tc>
        <w:tc>
          <w:tcPr>
            <w:tcW w:w="2455" w:type="dxa"/>
            <w:gridSpan w:val="4"/>
            <w:shd w:val="clear" w:color="auto" w:fill="auto"/>
            <w:vAlign w:val="center"/>
          </w:tcPr>
          <w:p w14:paraId="317DD8C6"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20,2</w:t>
            </w:r>
          </w:p>
        </w:tc>
        <w:tc>
          <w:tcPr>
            <w:tcW w:w="2077" w:type="dxa"/>
            <w:gridSpan w:val="2"/>
            <w:shd w:val="clear" w:color="auto" w:fill="auto"/>
            <w:vAlign w:val="center"/>
          </w:tcPr>
          <w:p w14:paraId="43F1FA8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409,7</w:t>
            </w:r>
          </w:p>
        </w:tc>
      </w:tr>
      <w:tr w:rsidR="004514D5" w:rsidRPr="00A4322C" w14:paraId="15A8C911" w14:textId="77777777" w:rsidTr="009D1D5D">
        <w:trPr>
          <w:jc w:val="center"/>
        </w:trPr>
        <w:tc>
          <w:tcPr>
            <w:tcW w:w="6000" w:type="dxa"/>
            <w:gridSpan w:val="3"/>
          </w:tcPr>
          <w:p w14:paraId="0FB69FBB" w14:textId="00469D91" w:rsidR="004514D5" w:rsidRPr="00A4322C" w:rsidRDefault="0032513C" w:rsidP="0032513C">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6C1A92AA" w14:textId="6588F86D" w:rsidR="004514D5" w:rsidRPr="00A4322C" w:rsidRDefault="00E016DC"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95,1</w:t>
            </w:r>
          </w:p>
        </w:tc>
        <w:tc>
          <w:tcPr>
            <w:tcW w:w="2077" w:type="dxa"/>
            <w:gridSpan w:val="2"/>
            <w:shd w:val="clear" w:color="auto" w:fill="auto"/>
            <w:vAlign w:val="center"/>
          </w:tcPr>
          <w:p w14:paraId="527961C6" w14:textId="394727E2" w:rsidR="004514D5" w:rsidRPr="00A4322C" w:rsidRDefault="00E016DC"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3226,8</w:t>
            </w:r>
          </w:p>
        </w:tc>
      </w:tr>
      <w:tr w:rsidR="004514D5" w:rsidRPr="00A4322C" w14:paraId="740C427A" w14:textId="77777777" w:rsidTr="009D1D5D">
        <w:trPr>
          <w:jc w:val="center"/>
        </w:trPr>
        <w:tc>
          <w:tcPr>
            <w:tcW w:w="10532" w:type="dxa"/>
            <w:gridSpan w:val="9"/>
            <w:shd w:val="clear" w:color="auto" w:fill="FFFF00"/>
          </w:tcPr>
          <w:p w14:paraId="4836A95D"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Узункольский район</w:t>
            </w:r>
          </w:p>
        </w:tc>
      </w:tr>
      <w:tr w:rsidR="004514D5" w:rsidRPr="00A4322C" w14:paraId="04C8488C" w14:textId="77777777" w:rsidTr="009D1D5D">
        <w:trPr>
          <w:gridAfter w:val="1"/>
          <w:wAfter w:w="12" w:type="dxa"/>
          <w:jc w:val="center"/>
        </w:trPr>
        <w:tc>
          <w:tcPr>
            <w:tcW w:w="988" w:type="dxa"/>
          </w:tcPr>
          <w:p w14:paraId="155F3F8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214E59B"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76B90A53"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20,3</w:t>
            </w:r>
          </w:p>
        </w:tc>
        <w:tc>
          <w:tcPr>
            <w:tcW w:w="2077" w:type="dxa"/>
            <w:gridSpan w:val="2"/>
            <w:shd w:val="clear" w:color="auto" w:fill="auto"/>
            <w:vAlign w:val="center"/>
          </w:tcPr>
          <w:p w14:paraId="33CE1A0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413,2</w:t>
            </w:r>
          </w:p>
        </w:tc>
      </w:tr>
      <w:tr w:rsidR="004514D5" w:rsidRPr="00A4322C" w14:paraId="140A8F3E" w14:textId="77777777" w:rsidTr="009D1D5D">
        <w:trPr>
          <w:gridAfter w:val="1"/>
          <w:wAfter w:w="12" w:type="dxa"/>
          <w:jc w:val="center"/>
        </w:trPr>
        <w:tc>
          <w:tcPr>
            <w:tcW w:w="988" w:type="dxa"/>
          </w:tcPr>
          <w:p w14:paraId="1293CE7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B64A07E"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"Угольный ресурс"</w:t>
            </w:r>
          </w:p>
        </w:tc>
        <w:tc>
          <w:tcPr>
            <w:tcW w:w="2455" w:type="dxa"/>
            <w:gridSpan w:val="4"/>
            <w:shd w:val="clear" w:color="auto" w:fill="auto"/>
            <w:vAlign w:val="center"/>
          </w:tcPr>
          <w:p w14:paraId="6E6DE5E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60,2</w:t>
            </w:r>
          </w:p>
        </w:tc>
        <w:tc>
          <w:tcPr>
            <w:tcW w:w="2077" w:type="dxa"/>
            <w:gridSpan w:val="2"/>
            <w:shd w:val="clear" w:color="auto" w:fill="auto"/>
            <w:vAlign w:val="center"/>
          </w:tcPr>
          <w:p w14:paraId="0918B5F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3619,3</w:t>
            </w:r>
          </w:p>
        </w:tc>
      </w:tr>
      <w:tr w:rsidR="004514D5" w:rsidRPr="00A4322C" w14:paraId="254BBB6B" w14:textId="77777777" w:rsidTr="009D1D5D">
        <w:trPr>
          <w:gridAfter w:val="1"/>
          <w:wAfter w:w="12" w:type="dxa"/>
          <w:jc w:val="center"/>
        </w:trPr>
        <w:tc>
          <w:tcPr>
            <w:tcW w:w="988" w:type="dxa"/>
          </w:tcPr>
          <w:p w14:paraId="7425F95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FDA7050"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"ТЭК Альянс-</w:t>
            </w:r>
            <w:proofErr w:type="spellStart"/>
            <w:r w:rsidRPr="00A4322C">
              <w:rPr>
                <w:rFonts w:ascii="Times New Roman" w:eastAsia="Times New Roman" w:hAnsi="Times New Roman" w:cs="Times New Roman"/>
                <w:sz w:val="28"/>
                <w:szCs w:val="28"/>
                <w:lang w:eastAsia="ru-RU"/>
              </w:rPr>
              <w:t>Жолы</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2A13AFD0"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19,5</w:t>
            </w:r>
          </w:p>
        </w:tc>
        <w:tc>
          <w:tcPr>
            <w:tcW w:w="2077" w:type="dxa"/>
            <w:gridSpan w:val="2"/>
            <w:shd w:val="clear" w:color="auto" w:fill="auto"/>
            <w:vAlign w:val="center"/>
          </w:tcPr>
          <w:p w14:paraId="504C970D"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380,7</w:t>
            </w:r>
          </w:p>
        </w:tc>
      </w:tr>
      <w:tr w:rsidR="004514D5" w:rsidRPr="00A4322C" w14:paraId="5931F778" w14:textId="77777777" w:rsidTr="009D1D5D">
        <w:trPr>
          <w:jc w:val="center"/>
        </w:trPr>
        <w:tc>
          <w:tcPr>
            <w:tcW w:w="6000" w:type="dxa"/>
            <w:gridSpan w:val="3"/>
          </w:tcPr>
          <w:p w14:paraId="744409F6" w14:textId="084903E9" w:rsidR="004514D5" w:rsidRPr="00A4322C" w:rsidRDefault="002A2BB9" w:rsidP="002A2BB9">
            <w:pPr>
              <w:tabs>
                <w:tab w:val="center" w:pos="2678"/>
              </w:tabs>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713F0725"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077" w:type="dxa"/>
            <w:gridSpan w:val="2"/>
            <w:shd w:val="clear" w:color="auto" w:fill="auto"/>
            <w:vAlign w:val="center"/>
          </w:tcPr>
          <w:p w14:paraId="1A01FC1F" w14:textId="77777777" w:rsidR="004514D5" w:rsidRPr="00A4322C" w:rsidRDefault="004514D5"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4413,2</w:t>
            </w:r>
          </w:p>
        </w:tc>
      </w:tr>
      <w:tr w:rsidR="004514D5" w:rsidRPr="00A4322C" w14:paraId="2B27AE0F" w14:textId="77777777" w:rsidTr="009D1D5D">
        <w:trPr>
          <w:jc w:val="center"/>
        </w:trPr>
        <w:tc>
          <w:tcPr>
            <w:tcW w:w="10532" w:type="dxa"/>
            <w:gridSpan w:val="9"/>
            <w:shd w:val="clear" w:color="auto" w:fill="FFFF00"/>
          </w:tcPr>
          <w:p w14:paraId="3EA716EF"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lastRenderedPageBreak/>
              <w:t>Федоровский район</w:t>
            </w:r>
          </w:p>
        </w:tc>
      </w:tr>
      <w:tr w:rsidR="004514D5" w:rsidRPr="00A4322C" w14:paraId="1B3EC3A7" w14:textId="77777777" w:rsidTr="009D1D5D">
        <w:trPr>
          <w:gridAfter w:val="1"/>
          <w:wAfter w:w="12" w:type="dxa"/>
          <w:jc w:val="center"/>
        </w:trPr>
        <w:tc>
          <w:tcPr>
            <w:tcW w:w="988" w:type="dxa"/>
          </w:tcPr>
          <w:p w14:paraId="2C4D4A1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C21447B"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134CE586"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49,4</w:t>
            </w:r>
          </w:p>
        </w:tc>
        <w:tc>
          <w:tcPr>
            <w:tcW w:w="2077" w:type="dxa"/>
            <w:gridSpan w:val="2"/>
            <w:shd w:val="clear" w:color="auto" w:fill="auto"/>
            <w:vAlign w:val="center"/>
          </w:tcPr>
          <w:p w14:paraId="080DFA0F"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2440,8</w:t>
            </w:r>
          </w:p>
        </w:tc>
      </w:tr>
      <w:tr w:rsidR="004514D5" w:rsidRPr="00A4322C" w14:paraId="6661DF01" w14:textId="77777777" w:rsidTr="009D1D5D">
        <w:trPr>
          <w:gridAfter w:val="1"/>
          <w:wAfter w:w="12" w:type="dxa"/>
          <w:jc w:val="center"/>
        </w:trPr>
        <w:tc>
          <w:tcPr>
            <w:tcW w:w="988" w:type="dxa"/>
          </w:tcPr>
          <w:p w14:paraId="51E4ABF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CA61BD0"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color w:val="000000"/>
                <w:sz w:val="28"/>
                <w:szCs w:val="28"/>
                <w:lang w:eastAsia="ru-RU"/>
              </w:rPr>
              <w:t>ТОО "Костанайская Угольная Компания"</w:t>
            </w:r>
          </w:p>
        </w:tc>
        <w:tc>
          <w:tcPr>
            <w:tcW w:w="2455" w:type="dxa"/>
            <w:gridSpan w:val="4"/>
            <w:shd w:val="clear" w:color="auto" w:fill="auto"/>
            <w:vAlign w:val="center"/>
          </w:tcPr>
          <w:p w14:paraId="1B85E8C9"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48,4</w:t>
            </w:r>
          </w:p>
        </w:tc>
        <w:tc>
          <w:tcPr>
            <w:tcW w:w="2077" w:type="dxa"/>
            <w:gridSpan w:val="2"/>
            <w:shd w:val="clear" w:color="auto" w:fill="auto"/>
            <w:vAlign w:val="center"/>
          </w:tcPr>
          <w:p w14:paraId="7B4021E9"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2340,6</w:t>
            </w:r>
          </w:p>
        </w:tc>
      </w:tr>
      <w:tr w:rsidR="004514D5" w:rsidRPr="00A4322C" w14:paraId="623EF54F" w14:textId="77777777" w:rsidTr="009D1D5D">
        <w:trPr>
          <w:gridAfter w:val="1"/>
          <w:wAfter w:w="12" w:type="dxa"/>
          <w:jc w:val="center"/>
        </w:trPr>
        <w:tc>
          <w:tcPr>
            <w:tcW w:w="988" w:type="dxa"/>
          </w:tcPr>
          <w:p w14:paraId="53B510D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453DC06"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color w:val="000000"/>
                <w:sz w:val="28"/>
                <w:szCs w:val="28"/>
                <w:lang w:eastAsia="ru-RU"/>
              </w:rPr>
              <w:t>ТОО "Снабжение KZ"</w:t>
            </w:r>
          </w:p>
        </w:tc>
        <w:tc>
          <w:tcPr>
            <w:tcW w:w="2455" w:type="dxa"/>
            <w:gridSpan w:val="4"/>
            <w:shd w:val="clear" w:color="auto" w:fill="auto"/>
            <w:vAlign w:val="center"/>
          </w:tcPr>
          <w:p w14:paraId="002CBCCF"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2,2</w:t>
            </w:r>
          </w:p>
        </w:tc>
        <w:tc>
          <w:tcPr>
            <w:tcW w:w="2077" w:type="dxa"/>
            <w:gridSpan w:val="2"/>
            <w:shd w:val="clear" w:color="auto" w:fill="auto"/>
            <w:vAlign w:val="center"/>
          </w:tcPr>
          <w:p w14:paraId="4F53F085"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4,9</w:t>
            </w:r>
          </w:p>
        </w:tc>
      </w:tr>
      <w:tr w:rsidR="004514D5" w:rsidRPr="00A4322C" w14:paraId="1C88AA71" w14:textId="77777777" w:rsidTr="009D1D5D">
        <w:trPr>
          <w:jc w:val="center"/>
        </w:trPr>
        <w:tc>
          <w:tcPr>
            <w:tcW w:w="6000" w:type="dxa"/>
            <w:gridSpan w:val="3"/>
          </w:tcPr>
          <w:p w14:paraId="08071B9C" w14:textId="195D4B40" w:rsidR="004514D5" w:rsidRPr="00A4322C" w:rsidRDefault="001C365E" w:rsidP="001C365E">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13BAD7B0" w14:textId="1D6ADFAE" w:rsidR="004514D5" w:rsidRPr="00A4322C" w:rsidRDefault="00347363"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97,8</w:t>
            </w:r>
          </w:p>
        </w:tc>
        <w:tc>
          <w:tcPr>
            <w:tcW w:w="2077" w:type="dxa"/>
            <w:gridSpan w:val="2"/>
            <w:shd w:val="clear" w:color="auto" w:fill="auto"/>
            <w:vAlign w:val="center"/>
          </w:tcPr>
          <w:p w14:paraId="01F12E44" w14:textId="2429EDBB" w:rsidR="004514D5" w:rsidRPr="00A4322C" w:rsidRDefault="00D8652D"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4781,4</w:t>
            </w:r>
          </w:p>
        </w:tc>
      </w:tr>
      <w:tr w:rsidR="004514D5" w:rsidRPr="00A4322C" w14:paraId="2858A2CC" w14:textId="77777777" w:rsidTr="009D1D5D">
        <w:trPr>
          <w:jc w:val="center"/>
        </w:trPr>
        <w:tc>
          <w:tcPr>
            <w:tcW w:w="10532" w:type="dxa"/>
            <w:gridSpan w:val="9"/>
            <w:shd w:val="clear" w:color="auto" w:fill="FFFF00"/>
          </w:tcPr>
          <w:p w14:paraId="7EEB6A44" w14:textId="77777777" w:rsidR="004514D5" w:rsidRPr="00A4322C" w:rsidRDefault="004514D5" w:rsidP="00AB1CAF">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Карасуский район</w:t>
            </w:r>
          </w:p>
        </w:tc>
      </w:tr>
      <w:tr w:rsidR="004514D5" w:rsidRPr="00A4322C" w14:paraId="6B3698D4" w14:textId="77777777" w:rsidTr="009D1D5D">
        <w:trPr>
          <w:gridAfter w:val="1"/>
          <w:wAfter w:w="12" w:type="dxa"/>
          <w:jc w:val="center"/>
        </w:trPr>
        <w:tc>
          <w:tcPr>
            <w:tcW w:w="988" w:type="dxa"/>
          </w:tcPr>
          <w:p w14:paraId="6B6A3BC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5835E89"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7BCE9EAF"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46,1</w:t>
            </w:r>
          </w:p>
        </w:tc>
        <w:tc>
          <w:tcPr>
            <w:tcW w:w="2077" w:type="dxa"/>
            <w:gridSpan w:val="2"/>
            <w:shd w:val="clear" w:color="auto" w:fill="auto"/>
            <w:vAlign w:val="center"/>
          </w:tcPr>
          <w:p w14:paraId="40AA9583"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2121,2</w:t>
            </w:r>
          </w:p>
        </w:tc>
      </w:tr>
      <w:tr w:rsidR="004514D5" w:rsidRPr="00A4322C" w14:paraId="6DFBA3BC" w14:textId="77777777" w:rsidTr="009D1D5D">
        <w:trPr>
          <w:gridAfter w:val="1"/>
          <w:wAfter w:w="12" w:type="dxa"/>
          <w:jc w:val="center"/>
        </w:trPr>
        <w:tc>
          <w:tcPr>
            <w:tcW w:w="988" w:type="dxa"/>
          </w:tcPr>
          <w:p w14:paraId="2891FFD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410BAA5"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"ASTANA GRAND TRADE"</w:t>
            </w:r>
          </w:p>
        </w:tc>
        <w:tc>
          <w:tcPr>
            <w:tcW w:w="2455" w:type="dxa"/>
            <w:gridSpan w:val="4"/>
            <w:shd w:val="clear" w:color="auto" w:fill="auto"/>
            <w:vAlign w:val="center"/>
          </w:tcPr>
          <w:p w14:paraId="10D4EFC3"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22,3</w:t>
            </w:r>
          </w:p>
        </w:tc>
        <w:tc>
          <w:tcPr>
            <w:tcW w:w="2077" w:type="dxa"/>
            <w:gridSpan w:val="2"/>
            <w:shd w:val="clear" w:color="auto" w:fill="auto"/>
            <w:vAlign w:val="center"/>
          </w:tcPr>
          <w:p w14:paraId="53FEB892"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498,9</w:t>
            </w:r>
          </w:p>
        </w:tc>
      </w:tr>
      <w:tr w:rsidR="004514D5" w:rsidRPr="00A4322C" w14:paraId="0A3B4976" w14:textId="77777777" w:rsidTr="009D1D5D">
        <w:trPr>
          <w:gridAfter w:val="1"/>
          <w:wAfter w:w="12" w:type="dxa"/>
          <w:jc w:val="center"/>
        </w:trPr>
        <w:tc>
          <w:tcPr>
            <w:tcW w:w="988" w:type="dxa"/>
          </w:tcPr>
          <w:p w14:paraId="69C5564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28D0E02"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Челгаши</w:t>
            </w:r>
            <w:proofErr w:type="spellEnd"/>
            <w:r w:rsidRPr="00A4322C">
              <w:rPr>
                <w:rFonts w:ascii="Times New Roman" w:eastAsia="Times New Roman" w:hAnsi="Times New Roman" w:cs="Times New Roman"/>
                <w:sz w:val="28"/>
                <w:szCs w:val="28"/>
                <w:lang w:eastAsia="ru-RU"/>
              </w:rPr>
              <w:t>"</w:t>
            </w:r>
          </w:p>
        </w:tc>
        <w:tc>
          <w:tcPr>
            <w:tcW w:w="2455" w:type="dxa"/>
            <w:gridSpan w:val="4"/>
            <w:shd w:val="clear" w:color="auto" w:fill="auto"/>
            <w:vAlign w:val="center"/>
          </w:tcPr>
          <w:p w14:paraId="085F3F7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3,1</w:t>
            </w:r>
          </w:p>
        </w:tc>
        <w:tc>
          <w:tcPr>
            <w:tcW w:w="2077" w:type="dxa"/>
            <w:gridSpan w:val="2"/>
            <w:shd w:val="clear" w:color="auto" w:fill="auto"/>
            <w:vAlign w:val="center"/>
          </w:tcPr>
          <w:p w14:paraId="4913734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9,6</w:t>
            </w:r>
          </w:p>
        </w:tc>
      </w:tr>
      <w:tr w:rsidR="004514D5" w:rsidRPr="00A4322C" w14:paraId="5E543C4D" w14:textId="77777777" w:rsidTr="009D1D5D">
        <w:trPr>
          <w:gridAfter w:val="1"/>
          <w:wAfter w:w="12" w:type="dxa"/>
          <w:jc w:val="center"/>
        </w:trPr>
        <w:tc>
          <w:tcPr>
            <w:tcW w:w="988" w:type="dxa"/>
          </w:tcPr>
          <w:p w14:paraId="1F7DEA5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C93E778"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"Ак-</w:t>
            </w:r>
            <w:proofErr w:type="spellStart"/>
            <w:r w:rsidRPr="00A4322C">
              <w:rPr>
                <w:rFonts w:ascii="Times New Roman" w:eastAsia="Times New Roman" w:hAnsi="Times New Roman" w:cs="Times New Roman"/>
                <w:sz w:val="28"/>
                <w:szCs w:val="28"/>
                <w:lang w:eastAsia="ru-RU"/>
              </w:rPr>
              <w:t>Ниет</w:t>
            </w:r>
            <w:proofErr w:type="spellEnd"/>
            <w:r w:rsidRPr="00A4322C">
              <w:rPr>
                <w:rFonts w:ascii="Times New Roman" w:eastAsia="Times New Roman" w:hAnsi="Times New Roman" w:cs="Times New Roman"/>
                <w:sz w:val="28"/>
                <w:szCs w:val="28"/>
                <w:lang w:eastAsia="ru-RU"/>
              </w:rPr>
              <w:t>"</w:t>
            </w:r>
          </w:p>
        </w:tc>
        <w:tc>
          <w:tcPr>
            <w:tcW w:w="2455" w:type="dxa"/>
            <w:gridSpan w:val="4"/>
            <w:vAlign w:val="center"/>
          </w:tcPr>
          <w:p w14:paraId="1123B499" w14:textId="3F04EE1E"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c>
          <w:tcPr>
            <w:tcW w:w="2077" w:type="dxa"/>
            <w:gridSpan w:val="2"/>
            <w:vAlign w:val="center"/>
          </w:tcPr>
          <w:p w14:paraId="21D4086F" w14:textId="3B2FBA48"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4514D5" w:rsidRPr="00A4322C" w14:paraId="75147DA8" w14:textId="77777777" w:rsidTr="009D1D5D">
        <w:trPr>
          <w:gridAfter w:val="1"/>
          <w:wAfter w:w="12" w:type="dxa"/>
          <w:jc w:val="center"/>
        </w:trPr>
        <w:tc>
          <w:tcPr>
            <w:tcW w:w="988" w:type="dxa"/>
          </w:tcPr>
          <w:p w14:paraId="609A35B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70C2605" w14:textId="77777777"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Аском</w:t>
            </w:r>
            <w:proofErr w:type="spellEnd"/>
            <w:r w:rsidRPr="00A4322C">
              <w:rPr>
                <w:rFonts w:ascii="Times New Roman" w:eastAsia="Times New Roman" w:hAnsi="Times New Roman" w:cs="Times New Roman"/>
                <w:sz w:val="28"/>
                <w:szCs w:val="28"/>
                <w:lang w:eastAsia="ru-RU"/>
              </w:rPr>
              <w:t xml:space="preserve"> НС"</w:t>
            </w:r>
          </w:p>
        </w:tc>
        <w:tc>
          <w:tcPr>
            <w:tcW w:w="2455" w:type="dxa"/>
            <w:gridSpan w:val="4"/>
            <w:shd w:val="clear" w:color="auto" w:fill="auto"/>
            <w:vAlign w:val="center"/>
          </w:tcPr>
          <w:p w14:paraId="481B548C"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28,5</w:t>
            </w:r>
          </w:p>
        </w:tc>
        <w:tc>
          <w:tcPr>
            <w:tcW w:w="2077" w:type="dxa"/>
            <w:gridSpan w:val="2"/>
            <w:shd w:val="clear" w:color="auto" w:fill="auto"/>
            <w:vAlign w:val="center"/>
          </w:tcPr>
          <w:p w14:paraId="5B876AAE" w14:textId="7777777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812,7</w:t>
            </w:r>
          </w:p>
        </w:tc>
      </w:tr>
      <w:tr w:rsidR="004514D5" w:rsidRPr="00A4322C" w14:paraId="33DB9700" w14:textId="77777777" w:rsidTr="009D1D5D">
        <w:trPr>
          <w:jc w:val="center"/>
        </w:trPr>
        <w:tc>
          <w:tcPr>
            <w:tcW w:w="6000" w:type="dxa"/>
            <w:gridSpan w:val="3"/>
          </w:tcPr>
          <w:p w14:paraId="7431FFD5" w14:textId="7A2996E8" w:rsidR="004514D5" w:rsidRPr="00A4322C" w:rsidRDefault="002B0197" w:rsidP="002B0197">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3D308644" w14:textId="0CD7155B" w:rsidR="004514D5" w:rsidRPr="00A4322C" w:rsidRDefault="002B0197"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96,9</w:t>
            </w:r>
          </w:p>
        </w:tc>
        <w:tc>
          <w:tcPr>
            <w:tcW w:w="2077" w:type="dxa"/>
            <w:gridSpan w:val="2"/>
            <w:shd w:val="clear" w:color="auto" w:fill="auto"/>
            <w:vAlign w:val="center"/>
          </w:tcPr>
          <w:p w14:paraId="099BAA29" w14:textId="35E7003C" w:rsidR="004514D5" w:rsidRPr="00A4322C" w:rsidRDefault="0078247F" w:rsidP="00AB1CAF">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3432,8</w:t>
            </w:r>
          </w:p>
        </w:tc>
      </w:tr>
      <w:tr w:rsidR="004514D5" w:rsidRPr="00A4322C" w14:paraId="726E06E3" w14:textId="77777777" w:rsidTr="009D1D5D">
        <w:trPr>
          <w:jc w:val="center"/>
        </w:trPr>
        <w:tc>
          <w:tcPr>
            <w:tcW w:w="10532" w:type="dxa"/>
            <w:gridSpan w:val="9"/>
            <w:shd w:val="clear" w:color="auto" w:fill="FFFF00"/>
          </w:tcPr>
          <w:p w14:paraId="3E58DEF4" w14:textId="2CC974FE" w:rsidR="004514D5" w:rsidRPr="00A4322C" w:rsidRDefault="004514D5" w:rsidP="00AB1CAF">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Павлодарская область</w:t>
            </w:r>
          </w:p>
        </w:tc>
      </w:tr>
      <w:tr w:rsidR="004514D5" w:rsidRPr="00A4322C" w14:paraId="1F7004EA" w14:textId="77777777" w:rsidTr="009D1D5D">
        <w:trPr>
          <w:gridAfter w:val="1"/>
          <w:wAfter w:w="12" w:type="dxa"/>
          <w:jc w:val="center"/>
        </w:trPr>
        <w:tc>
          <w:tcPr>
            <w:tcW w:w="988" w:type="dxa"/>
          </w:tcPr>
          <w:p w14:paraId="66E20F6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976958D" w14:textId="4FA1B5C8"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 xml:space="preserve">ТОО «А-Вест Павлодар» </w:t>
            </w:r>
          </w:p>
        </w:tc>
        <w:tc>
          <w:tcPr>
            <w:tcW w:w="2455" w:type="dxa"/>
            <w:gridSpan w:val="4"/>
            <w:shd w:val="clear" w:color="auto" w:fill="auto"/>
          </w:tcPr>
          <w:p w14:paraId="25540A9B" w14:textId="5892FC9A"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15,2</w:t>
            </w:r>
          </w:p>
        </w:tc>
        <w:tc>
          <w:tcPr>
            <w:tcW w:w="2077" w:type="dxa"/>
            <w:gridSpan w:val="2"/>
            <w:shd w:val="clear" w:color="auto" w:fill="auto"/>
          </w:tcPr>
          <w:p w14:paraId="2427A19F" w14:textId="19F1791D"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231</w:t>
            </w:r>
          </w:p>
        </w:tc>
      </w:tr>
      <w:tr w:rsidR="004514D5" w:rsidRPr="00A4322C" w14:paraId="4D6B9C50" w14:textId="77777777" w:rsidTr="009D1D5D">
        <w:trPr>
          <w:gridAfter w:val="1"/>
          <w:wAfter w:w="12" w:type="dxa"/>
          <w:jc w:val="center"/>
        </w:trPr>
        <w:tc>
          <w:tcPr>
            <w:tcW w:w="988" w:type="dxa"/>
          </w:tcPr>
          <w:p w14:paraId="220D798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9FBFDE4" w14:textId="09C787A9"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Элит.Kz</w:t>
            </w:r>
            <w:proofErr w:type="spellEnd"/>
            <w:r w:rsidRPr="00A4322C">
              <w:rPr>
                <w:rFonts w:ascii="Times New Roman" w:hAnsi="Times New Roman" w:cs="Times New Roman"/>
                <w:color w:val="000000"/>
                <w:sz w:val="28"/>
                <w:szCs w:val="28"/>
              </w:rPr>
              <w:t xml:space="preserve">» </w:t>
            </w:r>
          </w:p>
        </w:tc>
        <w:tc>
          <w:tcPr>
            <w:tcW w:w="2455" w:type="dxa"/>
            <w:gridSpan w:val="4"/>
            <w:shd w:val="clear" w:color="auto" w:fill="auto"/>
          </w:tcPr>
          <w:p w14:paraId="53480977" w14:textId="5FC006DB"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37,0</w:t>
            </w:r>
          </w:p>
        </w:tc>
        <w:tc>
          <w:tcPr>
            <w:tcW w:w="2077" w:type="dxa"/>
            <w:gridSpan w:val="2"/>
            <w:shd w:val="clear" w:color="auto" w:fill="auto"/>
          </w:tcPr>
          <w:p w14:paraId="0D9FFAF7" w14:textId="64D3D7AC"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1372</w:t>
            </w:r>
          </w:p>
        </w:tc>
      </w:tr>
      <w:tr w:rsidR="004514D5" w:rsidRPr="00A4322C" w14:paraId="2A5BC8FD" w14:textId="77777777" w:rsidTr="009D1D5D">
        <w:trPr>
          <w:gridAfter w:val="1"/>
          <w:wAfter w:w="12" w:type="dxa"/>
          <w:jc w:val="center"/>
        </w:trPr>
        <w:tc>
          <w:tcPr>
            <w:tcW w:w="988" w:type="dxa"/>
          </w:tcPr>
          <w:p w14:paraId="578F8C36"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3902E5E2" w14:textId="46AC153E"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СеверЭнергоУгольСнаб</w:t>
            </w:r>
            <w:proofErr w:type="spellEnd"/>
            <w:r w:rsidRPr="00A4322C">
              <w:rPr>
                <w:rFonts w:ascii="Times New Roman" w:hAnsi="Times New Roman" w:cs="Times New Roman"/>
                <w:color w:val="000000"/>
                <w:sz w:val="28"/>
                <w:szCs w:val="28"/>
              </w:rPr>
              <w:t xml:space="preserve">» </w:t>
            </w:r>
          </w:p>
        </w:tc>
        <w:tc>
          <w:tcPr>
            <w:tcW w:w="2455" w:type="dxa"/>
            <w:gridSpan w:val="4"/>
            <w:shd w:val="clear" w:color="auto" w:fill="auto"/>
          </w:tcPr>
          <w:p w14:paraId="3F39E904" w14:textId="2E05D2B4"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9,2</w:t>
            </w:r>
          </w:p>
        </w:tc>
        <w:tc>
          <w:tcPr>
            <w:tcW w:w="2077" w:type="dxa"/>
            <w:gridSpan w:val="2"/>
            <w:shd w:val="clear" w:color="auto" w:fill="auto"/>
          </w:tcPr>
          <w:p w14:paraId="2BAD1718" w14:textId="3071087A"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86</w:t>
            </w:r>
          </w:p>
        </w:tc>
      </w:tr>
      <w:tr w:rsidR="004514D5" w:rsidRPr="00A4322C" w14:paraId="7290ED7E" w14:textId="77777777" w:rsidTr="009D1D5D">
        <w:trPr>
          <w:gridAfter w:val="1"/>
          <w:wAfter w:w="12" w:type="dxa"/>
          <w:jc w:val="center"/>
        </w:trPr>
        <w:tc>
          <w:tcPr>
            <w:tcW w:w="988" w:type="dxa"/>
          </w:tcPr>
          <w:p w14:paraId="07919BB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80E7C43" w14:textId="52B7C3DD"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Qaz</w:t>
            </w:r>
            <w:proofErr w:type="spellEnd"/>
            <w:r w:rsidRPr="00A4322C">
              <w:rPr>
                <w:rFonts w:ascii="Times New Roman" w:hAnsi="Times New Roman" w:cs="Times New Roman"/>
                <w:color w:val="000000"/>
                <w:sz w:val="28"/>
                <w:szCs w:val="28"/>
              </w:rPr>
              <w:t xml:space="preserve"> Coal </w:t>
            </w:r>
            <w:proofErr w:type="spellStart"/>
            <w:r w:rsidRPr="00A4322C">
              <w:rPr>
                <w:rFonts w:ascii="Times New Roman" w:hAnsi="Times New Roman" w:cs="Times New Roman"/>
                <w:color w:val="000000"/>
                <w:sz w:val="28"/>
                <w:szCs w:val="28"/>
              </w:rPr>
              <w:t>Тrade</w:t>
            </w:r>
            <w:proofErr w:type="spellEnd"/>
            <w:r w:rsidRPr="00A4322C">
              <w:rPr>
                <w:rFonts w:ascii="Times New Roman" w:hAnsi="Times New Roman" w:cs="Times New Roman"/>
                <w:color w:val="000000"/>
                <w:sz w:val="28"/>
                <w:szCs w:val="28"/>
              </w:rPr>
              <w:t>»</w:t>
            </w:r>
          </w:p>
        </w:tc>
        <w:tc>
          <w:tcPr>
            <w:tcW w:w="2455" w:type="dxa"/>
            <w:gridSpan w:val="4"/>
            <w:shd w:val="clear" w:color="auto" w:fill="auto"/>
          </w:tcPr>
          <w:p w14:paraId="5EC20190" w14:textId="7B5EF5ED"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6,6</w:t>
            </w:r>
          </w:p>
        </w:tc>
        <w:tc>
          <w:tcPr>
            <w:tcW w:w="2077" w:type="dxa"/>
            <w:gridSpan w:val="2"/>
            <w:shd w:val="clear" w:color="auto" w:fill="auto"/>
          </w:tcPr>
          <w:p w14:paraId="53C2C874" w14:textId="050D7B7D"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44</w:t>
            </w:r>
          </w:p>
        </w:tc>
      </w:tr>
      <w:tr w:rsidR="004514D5" w:rsidRPr="00A4322C" w14:paraId="413BC596" w14:textId="77777777" w:rsidTr="009D1D5D">
        <w:trPr>
          <w:gridAfter w:val="1"/>
          <w:wAfter w:w="12" w:type="dxa"/>
          <w:jc w:val="center"/>
        </w:trPr>
        <w:tc>
          <w:tcPr>
            <w:tcW w:w="988" w:type="dxa"/>
          </w:tcPr>
          <w:p w14:paraId="3E7F726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3A54EC0E" w14:textId="6EE1D50A"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«ПКФ Энергия»</w:t>
            </w:r>
          </w:p>
        </w:tc>
        <w:tc>
          <w:tcPr>
            <w:tcW w:w="2455" w:type="dxa"/>
            <w:gridSpan w:val="4"/>
            <w:shd w:val="clear" w:color="auto" w:fill="auto"/>
          </w:tcPr>
          <w:p w14:paraId="66F09A9E" w14:textId="71471D95"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0,6</w:t>
            </w:r>
          </w:p>
        </w:tc>
        <w:tc>
          <w:tcPr>
            <w:tcW w:w="2077" w:type="dxa"/>
            <w:gridSpan w:val="2"/>
            <w:shd w:val="clear" w:color="auto" w:fill="auto"/>
          </w:tcPr>
          <w:p w14:paraId="37688ED1" w14:textId="5046DFA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4514D5" w:rsidRPr="00A4322C" w14:paraId="7EC079A3" w14:textId="77777777" w:rsidTr="009D1D5D">
        <w:trPr>
          <w:gridAfter w:val="1"/>
          <w:wAfter w:w="12" w:type="dxa"/>
          <w:jc w:val="center"/>
        </w:trPr>
        <w:tc>
          <w:tcPr>
            <w:tcW w:w="988" w:type="dxa"/>
          </w:tcPr>
          <w:p w14:paraId="078FEFF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37F5C088" w14:textId="68B6E614"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«AIDABOL»</w:t>
            </w:r>
          </w:p>
        </w:tc>
        <w:tc>
          <w:tcPr>
            <w:tcW w:w="2455" w:type="dxa"/>
            <w:gridSpan w:val="4"/>
            <w:shd w:val="clear" w:color="auto" w:fill="auto"/>
          </w:tcPr>
          <w:p w14:paraId="69E7E72A" w14:textId="49FEF3B1"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8,7</w:t>
            </w:r>
          </w:p>
        </w:tc>
        <w:tc>
          <w:tcPr>
            <w:tcW w:w="2077" w:type="dxa"/>
            <w:gridSpan w:val="2"/>
            <w:shd w:val="clear" w:color="auto" w:fill="auto"/>
          </w:tcPr>
          <w:p w14:paraId="009C1439" w14:textId="54D7A7F7"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75</w:t>
            </w:r>
          </w:p>
        </w:tc>
      </w:tr>
      <w:tr w:rsidR="004514D5" w:rsidRPr="00A4322C" w14:paraId="24BE9A7C" w14:textId="77777777" w:rsidTr="009D1D5D">
        <w:trPr>
          <w:gridAfter w:val="1"/>
          <w:wAfter w:w="12" w:type="dxa"/>
          <w:jc w:val="center"/>
        </w:trPr>
        <w:tc>
          <w:tcPr>
            <w:tcW w:w="988" w:type="dxa"/>
          </w:tcPr>
          <w:p w14:paraId="565C57E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2FA57D88" w14:textId="4BA57A70"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ИП «Гречихина С.И.»</w:t>
            </w:r>
          </w:p>
        </w:tc>
        <w:tc>
          <w:tcPr>
            <w:tcW w:w="2455" w:type="dxa"/>
            <w:gridSpan w:val="4"/>
            <w:shd w:val="clear" w:color="auto" w:fill="auto"/>
          </w:tcPr>
          <w:p w14:paraId="7ACD95DB" w14:textId="70538053"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3,4</w:t>
            </w:r>
          </w:p>
        </w:tc>
        <w:tc>
          <w:tcPr>
            <w:tcW w:w="2077" w:type="dxa"/>
            <w:gridSpan w:val="2"/>
            <w:shd w:val="clear" w:color="auto" w:fill="auto"/>
          </w:tcPr>
          <w:p w14:paraId="3BFAEF64" w14:textId="4E6EE8F0"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12</w:t>
            </w:r>
          </w:p>
        </w:tc>
      </w:tr>
      <w:tr w:rsidR="004514D5" w:rsidRPr="00A4322C" w14:paraId="22117192" w14:textId="77777777" w:rsidTr="009D1D5D">
        <w:trPr>
          <w:gridAfter w:val="1"/>
          <w:wAfter w:w="12" w:type="dxa"/>
          <w:jc w:val="center"/>
        </w:trPr>
        <w:tc>
          <w:tcPr>
            <w:tcW w:w="988" w:type="dxa"/>
          </w:tcPr>
          <w:p w14:paraId="0DCCF04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A29E547" w14:textId="2656E71E"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Убунту</w:t>
            </w:r>
            <w:proofErr w:type="spellEnd"/>
            <w:r w:rsidRPr="00A4322C">
              <w:rPr>
                <w:rFonts w:ascii="Times New Roman" w:hAnsi="Times New Roman" w:cs="Times New Roman"/>
                <w:color w:val="000000"/>
                <w:sz w:val="28"/>
                <w:szCs w:val="28"/>
              </w:rPr>
              <w:t>»</w:t>
            </w:r>
          </w:p>
        </w:tc>
        <w:tc>
          <w:tcPr>
            <w:tcW w:w="2455" w:type="dxa"/>
            <w:gridSpan w:val="4"/>
            <w:shd w:val="clear" w:color="auto" w:fill="auto"/>
          </w:tcPr>
          <w:p w14:paraId="044D8B58" w14:textId="0FEB1189"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0,8</w:t>
            </w:r>
          </w:p>
        </w:tc>
        <w:tc>
          <w:tcPr>
            <w:tcW w:w="2077" w:type="dxa"/>
            <w:gridSpan w:val="2"/>
            <w:shd w:val="clear" w:color="auto" w:fill="auto"/>
          </w:tcPr>
          <w:p w14:paraId="2DE76B70" w14:textId="480C8026"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w:t>
            </w:r>
          </w:p>
        </w:tc>
      </w:tr>
      <w:tr w:rsidR="004514D5" w:rsidRPr="00A4322C" w14:paraId="656338C7" w14:textId="77777777" w:rsidTr="009D1D5D">
        <w:trPr>
          <w:gridAfter w:val="1"/>
          <w:wAfter w:w="12" w:type="dxa"/>
          <w:jc w:val="center"/>
        </w:trPr>
        <w:tc>
          <w:tcPr>
            <w:tcW w:w="988" w:type="dxa"/>
          </w:tcPr>
          <w:p w14:paraId="3148D68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525B0D8D" w14:textId="6EED27DD" w:rsidR="004514D5" w:rsidRPr="00A4322C" w:rsidRDefault="004514D5" w:rsidP="00AB1CAF">
            <w:pPr>
              <w:rPr>
                <w:rFonts w:ascii="Times New Roman" w:eastAsia="Times New Roman" w:hAnsi="Times New Roman" w:cs="Times New Roman"/>
                <w:sz w:val="28"/>
                <w:szCs w:val="28"/>
                <w:lang w:val="en-US" w:eastAsia="ru-RU"/>
              </w:rPr>
            </w:pPr>
            <w:r w:rsidRPr="00A4322C">
              <w:rPr>
                <w:rFonts w:ascii="Times New Roman" w:hAnsi="Times New Roman" w:cs="Times New Roman"/>
                <w:color w:val="000000"/>
                <w:sz w:val="28"/>
                <w:szCs w:val="28"/>
              </w:rPr>
              <w:t>Группа</w:t>
            </w:r>
            <w:r w:rsidRPr="00A4322C">
              <w:rPr>
                <w:rFonts w:ascii="Times New Roman" w:hAnsi="Times New Roman" w:cs="Times New Roman"/>
                <w:color w:val="000000"/>
                <w:sz w:val="28"/>
                <w:szCs w:val="28"/>
                <w:lang w:val="en-US"/>
              </w:rPr>
              <w:t xml:space="preserve"> </w:t>
            </w:r>
            <w:r w:rsidRPr="00A4322C">
              <w:rPr>
                <w:rFonts w:ascii="Times New Roman" w:hAnsi="Times New Roman" w:cs="Times New Roman"/>
                <w:color w:val="000000"/>
                <w:sz w:val="28"/>
                <w:szCs w:val="28"/>
              </w:rPr>
              <w:t>лиц</w:t>
            </w:r>
            <w:r w:rsidRPr="00A4322C">
              <w:rPr>
                <w:rFonts w:ascii="Times New Roman" w:hAnsi="Times New Roman" w:cs="Times New Roman"/>
                <w:color w:val="000000"/>
                <w:sz w:val="28"/>
                <w:szCs w:val="28"/>
                <w:lang w:val="en-US"/>
              </w:rPr>
              <w:t xml:space="preserve"> (</w:t>
            </w:r>
            <w:r w:rsidRPr="00A4322C">
              <w:rPr>
                <w:rFonts w:ascii="Times New Roman" w:hAnsi="Times New Roman" w:cs="Times New Roman"/>
                <w:color w:val="000000"/>
                <w:sz w:val="28"/>
                <w:szCs w:val="28"/>
              </w:rPr>
              <w:t>ТОО</w:t>
            </w:r>
            <w:r w:rsidRPr="00A4322C">
              <w:rPr>
                <w:rFonts w:ascii="Times New Roman" w:hAnsi="Times New Roman" w:cs="Times New Roman"/>
                <w:color w:val="000000"/>
                <w:sz w:val="28"/>
                <w:szCs w:val="28"/>
                <w:lang w:val="en-US"/>
              </w:rPr>
              <w:t xml:space="preserve"> «Ihsan Group </w:t>
            </w:r>
            <w:proofErr w:type="spellStart"/>
            <w:r w:rsidRPr="00A4322C">
              <w:rPr>
                <w:rFonts w:ascii="Times New Roman" w:hAnsi="Times New Roman" w:cs="Times New Roman"/>
                <w:color w:val="000000"/>
                <w:sz w:val="28"/>
                <w:szCs w:val="28"/>
                <w:lang w:val="en-US"/>
              </w:rPr>
              <w:t>Kz</w:t>
            </w:r>
            <w:proofErr w:type="spellEnd"/>
            <w:r w:rsidRPr="00A4322C">
              <w:rPr>
                <w:rFonts w:ascii="Times New Roman" w:hAnsi="Times New Roman" w:cs="Times New Roman"/>
                <w:color w:val="000000"/>
                <w:sz w:val="28"/>
                <w:szCs w:val="28"/>
                <w:lang w:val="en-US"/>
              </w:rPr>
              <w:t>», TOO «Daman Group»)</w:t>
            </w:r>
          </w:p>
        </w:tc>
        <w:tc>
          <w:tcPr>
            <w:tcW w:w="2455" w:type="dxa"/>
            <w:gridSpan w:val="4"/>
            <w:shd w:val="clear" w:color="auto" w:fill="auto"/>
          </w:tcPr>
          <w:p w14:paraId="0A23B484" w14:textId="229D014E"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6,1</w:t>
            </w:r>
          </w:p>
        </w:tc>
        <w:tc>
          <w:tcPr>
            <w:tcW w:w="2077" w:type="dxa"/>
            <w:gridSpan w:val="2"/>
            <w:shd w:val="clear" w:color="auto" w:fill="auto"/>
          </w:tcPr>
          <w:p w14:paraId="16D0DAB6" w14:textId="7C47DC75"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37</w:t>
            </w:r>
          </w:p>
        </w:tc>
      </w:tr>
      <w:tr w:rsidR="004514D5" w:rsidRPr="00A4322C" w14:paraId="0BBF9EEA" w14:textId="77777777" w:rsidTr="009D1D5D">
        <w:trPr>
          <w:gridAfter w:val="1"/>
          <w:wAfter w:w="12" w:type="dxa"/>
          <w:jc w:val="center"/>
        </w:trPr>
        <w:tc>
          <w:tcPr>
            <w:tcW w:w="988" w:type="dxa"/>
          </w:tcPr>
          <w:p w14:paraId="2347D2B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156AAA5E" w14:textId="1B1F2B72"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Шарбакты</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отын</w:t>
            </w:r>
            <w:proofErr w:type="spellEnd"/>
            <w:r w:rsidRPr="00A4322C">
              <w:rPr>
                <w:rFonts w:ascii="Times New Roman" w:hAnsi="Times New Roman" w:cs="Times New Roman"/>
                <w:color w:val="000000"/>
                <w:sz w:val="28"/>
                <w:szCs w:val="28"/>
              </w:rPr>
              <w:t>»</w:t>
            </w:r>
          </w:p>
        </w:tc>
        <w:tc>
          <w:tcPr>
            <w:tcW w:w="2455" w:type="dxa"/>
            <w:gridSpan w:val="4"/>
            <w:shd w:val="clear" w:color="auto" w:fill="auto"/>
          </w:tcPr>
          <w:p w14:paraId="3816985D" w14:textId="6BE16D83"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8,1</w:t>
            </w:r>
          </w:p>
        </w:tc>
        <w:tc>
          <w:tcPr>
            <w:tcW w:w="2077" w:type="dxa"/>
            <w:gridSpan w:val="2"/>
            <w:shd w:val="clear" w:color="auto" w:fill="auto"/>
          </w:tcPr>
          <w:p w14:paraId="55DFF4CF" w14:textId="423321EB"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66</w:t>
            </w:r>
          </w:p>
        </w:tc>
      </w:tr>
      <w:tr w:rsidR="004514D5" w:rsidRPr="00A4322C" w14:paraId="2E5032C7" w14:textId="77777777" w:rsidTr="009D1D5D">
        <w:trPr>
          <w:gridAfter w:val="1"/>
          <w:wAfter w:w="12" w:type="dxa"/>
          <w:jc w:val="center"/>
        </w:trPr>
        <w:tc>
          <w:tcPr>
            <w:tcW w:w="988" w:type="dxa"/>
          </w:tcPr>
          <w:p w14:paraId="4522551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512781DD" w14:textId="6F3D8583" w:rsidR="004514D5" w:rsidRPr="00A4322C" w:rsidRDefault="004514D5" w:rsidP="00AB1CAF">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Жалын</w:t>
            </w:r>
            <w:proofErr w:type="spellEnd"/>
            <w:r w:rsidRPr="00A4322C">
              <w:rPr>
                <w:rFonts w:ascii="Times New Roman" w:hAnsi="Times New Roman" w:cs="Times New Roman"/>
                <w:color w:val="000000"/>
                <w:sz w:val="28"/>
                <w:szCs w:val="28"/>
              </w:rPr>
              <w:t>»</w:t>
            </w:r>
          </w:p>
        </w:tc>
        <w:tc>
          <w:tcPr>
            <w:tcW w:w="2455" w:type="dxa"/>
            <w:gridSpan w:val="4"/>
            <w:shd w:val="clear" w:color="auto" w:fill="auto"/>
          </w:tcPr>
          <w:p w14:paraId="73ADD6B2" w14:textId="3EA8FA6E"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4,3</w:t>
            </w:r>
          </w:p>
        </w:tc>
        <w:tc>
          <w:tcPr>
            <w:tcW w:w="2077" w:type="dxa"/>
            <w:gridSpan w:val="2"/>
            <w:shd w:val="clear" w:color="auto" w:fill="auto"/>
          </w:tcPr>
          <w:p w14:paraId="6F125B94" w14:textId="739C216E" w:rsidR="004514D5" w:rsidRPr="00A4322C" w:rsidRDefault="004514D5" w:rsidP="00AB1CAF">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w:t>
            </w:r>
          </w:p>
        </w:tc>
      </w:tr>
      <w:tr w:rsidR="004514D5" w:rsidRPr="00A4322C" w14:paraId="3A39F938" w14:textId="77777777" w:rsidTr="009D1D5D">
        <w:trPr>
          <w:jc w:val="center"/>
        </w:trPr>
        <w:tc>
          <w:tcPr>
            <w:tcW w:w="6000" w:type="dxa"/>
            <w:gridSpan w:val="3"/>
          </w:tcPr>
          <w:p w14:paraId="48C8C290" w14:textId="386DF791" w:rsidR="004514D5" w:rsidRPr="00A4322C" w:rsidRDefault="00565227" w:rsidP="0056522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58DCF3FD" w14:textId="755AA68E" w:rsidR="004514D5" w:rsidRPr="00A4322C" w:rsidRDefault="00286DA8" w:rsidP="00AB1CAF">
            <w:pPr>
              <w:rPr>
                <w:rFonts w:ascii="Times New Roman" w:hAnsi="Times New Roman" w:cs="Times New Roman"/>
                <w:color w:val="000000"/>
                <w:sz w:val="28"/>
                <w:szCs w:val="28"/>
              </w:rPr>
            </w:pPr>
            <w:r w:rsidRPr="00A4322C">
              <w:rPr>
                <w:rFonts w:ascii="Times New Roman" w:eastAsia="Times New Roman" w:hAnsi="Times New Roman" w:cs="Times New Roman"/>
                <w:b/>
                <w:bCs/>
                <w:color w:val="000000"/>
                <w:sz w:val="28"/>
                <w:szCs w:val="28"/>
                <w:lang w:eastAsia="ru-RU"/>
              </w:rPr>
              <w:t>52,2</w:t>
            </w:r>
          </w:p>
        </w:tc>
        <w:tc>
          <w:tcPr>
            <w:tcW w:w="2077" w:type="dxa"/>
            <w:gridSpan w:val="2"/>
            <w:shd w:val="clear" w:color="auto" w:fill="auto"/>
          </w:tcPr>
          <w:p w14:paraId="2F891D68" w14:textId="68F8A32E" w:rsidR="004514D5" w:rsidRPr="00A4322C" w:rsidRDefault="008D2311" w:rsidP="008D2311">
            <w:pPr>
              <w:tabs>
                <w:tab w:val="left" w:pos="1027"/>
              </w:tabs>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1606</w:t>
            </w:r>
          </w:p>
        </w:tc>
      </w:tr>
      <w:tr w:rsidR="004514D5" w:rsidRPr="00A4322C" w14:paraId="28DD906A" w14:textId="77777777" w:rsidTr="009D1D5D">
        <w:trPr>
          <w:jc w:val="center"/>
        </w:trPr>
        <w:tc>
          <w:tcPr>
            <w:tcW w:w="10532" w:type="dxa"/>
            <w:gridSpan w:val="9"/>
            <w:shd w:val="clear" w:color="auto" w:fill="FFFF00"/>
          </w:tcPr>
          <w:p w14:paraId="46042A74" w14:textId="56A107AF" w:rsidR="004514D5" w:rsidRPr="00A4322C" w:rsidRDefault="004514D5" w:rsidP="00AB1CAF">
            <w:pPr>
              <w:jc w:val="cente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Северо-</w:t>
            </w:r>
            <w:proofErr w:type="spellStart"/>
            <w:r w:rsidRPr="00A4322C">
              <w:rPr>
                <w:rFonts w:ascii="Times New Roman" w:hAnsi="Times New Roman" w:cs="Times New Roman"/>
                <w:b/>
                <w:bCs/>
                <w:color w:val="000000"/>
                <w:sz w:val="28"/>
                <w:szCs w:val="28"/>
              </w:rPr>
              <w:t>Казахстанкая</w:t>
            </w:r>
            <w:proofErr w:type="spellEnd"/>
            <w:r w:rsidRPr="00A4322C">
              <w:rPr>
                <w:rFonts w:ascii="Times New Roman" w:hAnsi="Times New Roman" w:cs="Times New Roman"/>
                <w:b/>
                <w:bCs/>
                <w:color w:val="000000"/>
                <w:sz w:val="28"/>
                <w:szCs w:val="28"/>
              </w:rPr>
              <w:t xml:space="preserve"> область</w:t>
            </w:r>
          </w:p>
        </w:tc>
      </w:tr>
      <w:tr w:rsidR="004514D5" w:rsidRPr="00A4322C" w14:paraId="1A31E163" w14:textId="77777777" w:rsidTr="009D1D5D">
        <w:trPr>
          <w:jc w:val="center"/>
        </w:trPr>
        <w:tc>
          <w:tcPr>
            <w:tcW w:w="10532" w:type="dxa"/>
            <w:gridSpan w:val="9"/>
            <w:shd w:val="clear" w:color="auto" w:fill="FFFF00"/>
          </w:tcPr>
          <w:p w14:paraId="781D617D" w14:textId="20D6571F"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города Петропавловска</w:t>
            </w:r>
          </w:p>
        </w:tc>
      </w:tr>
      <w:tr w:rsidR="004514D5" w:rsidRPr="00A4322C" w14:paraId="203CBC03" w14:textId="77777777" w:rsidTr="009D1D5D">
        <w:trPr>
          <w:gridAfter w:val="1"/>
          <w:wAfter w:w="12" w:type="dxa"/>
          <w:jc w:val="center"/>
        </w:trPr>
        <w:tc>
          <w:tcPr>
            <w:tcW w:w="988" w:type="dxa"/>
          </w:tcPr>
          <w:p w14:paraId="2377728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87226A6" w14:textId="53E276B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ИП «Жан»</w:t>
            </w:r>
          </w:p>
        </w:tc>
        <w:tc>
          <w:tcPr>
            <w:tcW w:w="2455" w:type="dxa"/>
            <w:gridSpan w:val="4"/>
            <w:shd w:val="clear" w:color="auto" w:fill="auto"/>
            <w:vAlign w:val="bottom"/>
          </w:tcPr>
          <w:p w14:paraId="0E417437" w14:textId="31F1ED6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40,20</w:t>
            </w:r>
          </w:p>
        </w:tc>
        <w:tc>
          <w:tcPr>
            <w:tcW w:w="2077" w:type="dxa"/>
            <w:gridSpan w:val="2"/>
            <w:shd w:val="clear" w:color="auto" w:fill="auto"/>
            <w:vAlign w:val="bottom"/>
          </w:tcPr>
          <w:p w14:paraId="00142785" w14:textId="292E545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1616,04</w:t>
            </w:r>
          </w:p>
        </w:tc>
      </w:tr>
      <w:tr w:rsidR="004514D5" w:rsidRPr="00A4322C" w14:paraId="0F54C493" w14:textId="77777777" w:rsidTr="009D1D5D">
        <w:trPr>
          <w:gridAfter w:val="1"/>
          <w:wAfter w:w="12" w:type="dxa"/>
          <w:jc w:val="center"/>
        </w:trPr>
        <w:tc>
          <w:tcPr>
            <w:tcW w:w="988" w:type="dxa"/>
          </w:tcPr>
          <w:p w14:paraId="330A66C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1164473" w14:textId="7166CDC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«Отын </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55" w:type="dxa"/>
            <w:gridSpan w:val="4"/>
            <w:shd w:val="clear" w:color="auto" w:fill="auto"/>
            <w:vAlign w:val="bottom"/>
          </w:tcPr>
          <w:p w14:paraId="3E4CCD4A" w14:textId="0FF1E16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13,33</w:t>
            </w:r>
          </w:p>
        </w:tc>
        <w:tc>
          <w:tcPr>
            <w:tcW w:w="2077" w:type="dxa"/>
            <w:gridSpan w:val="2"/>
            <w:shd w:val="clear" w:color="auto" w:fill="auto"/>
            <w:vAlign w:val="bottom"/>
          </w:tcPr>
          <w:p w14:paraId="236C5DBC" w14:textId="4D61F60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177,68</w:t>
            </w:r>
          </w:p>
        </w:tc>
      </w:tr>
      <w:tr w:rsidR="004514D5" w:rsidRPr="00A4322C" w14:paraId="555CA52D" w14:textId="77777777" w:rsidTr="009D1D5D">
        <w:trPr>
          <w:gridAfter w:val="1"/>
          <w:wAfter w:w="12" w:type="dxa"/>
          <w:jc w:val="center"/>
        </w:trPr>
        <w:tc>
          <w:tcPr>
            <w:tcW w:w="988" w:type="dxa"/>
          </w:tcPr>
          <w:p w14:paraId="3A27AAE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ED35082" w14:textId="422845C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55" w:type="dxa"/>
            <w:gridSpan w:val="4"/>
            <w:shd w:val="clear" w:color="auto" w:fill="auto"/>
            <w:vAlign w:val="bottom"/>
          </w:tcPr>
          <w:p w14:paraId="2BC44BBE" w14:textId="1E0AD2D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w:t>
            </w:r>
            <w:r w:rsidRPr="00A4322C">
              <w:rPr>
                <w:rFonts w:ascii="Times New Roman" w:hAnsi="Times New Roman" w:cs="Times New Roman"/>
                <w:color w:val="000000"/>
                <w:sz w:val="28"/>
                <w:szCs w:val="28"/>
                <w:lang w:val="kk-KZ"/>
              </w:rPr>
              <w:t>06</w:t>
            </w:r>
          </w:p>
        </w:tc>
        <w:tc>
          <w:tcPr>
            <w:tcW w:w="2077" w:type="dxa"/>
            <w:gridSpan w:val="2"/>
            <w:shd w:val="clear" w:color="auto" w:fill="auto"/>
            <w:vAlign w:val="bottom"/>
          </w:tcPr>
          <w:p w14:paraId="249A7A90" w14:textId="204673B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9,36</w:t>
            </w:r>
          </w:p>
        </w:tc>
      </w:tr>
      <w:tr w:rsidR="004514D5" w:rsidRPr="00A4322C" w14:paraId="2DCA2255" w14:textId="77777777" w:rsidTr="009D1D5D">
        <w:trPr>
          <w:gridAfter w:val="1"/>
          <w:wAfter w:w="12" w:type="dxa"/>
          <w:jc w:val="center"/>
        </w:trPr>
        <w:tc>
          <w:tcPr>
            <w:tcW w:w="988" w:type="dxa"/>
          </w:tcPr>
          <w:p w14:paraId="10F66D7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8D28882" w14:textId="49D3155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w:t>
            </w:r>
            <w:proofErr w:type="spellStart"/>
            <w:r w:rsidRPr="00A4322C">
              <w:rPr>
                <w:rFonts w:ascii="Times New Roman" w:hAnsi="Times New Roman" w:cs="Times New Roman"/>
                <w:sz w:val="28"/>
                <w:szCs w:val="28"/>
                <w:lang w:val="kk-KZ"/>
              </w:rPr>
              <w:t>ПромИнвестУголь</w:t>
            </w:r>
            <w:proofErr w:type="spellEnd"/>
            <w:r w:rsidRPr="00A4322C">
              <w:rPr>
                <w:rFonts w:ascii="Times New Roman" w:hAnsi="Times New Roman" w:cs="Times New Roman"/>
                <w:sz w:val="28"/>
                <w:szCs w:val="28"/>
                <w:lang w:val="kk-KZ"/>
              </w:rPr>
              <w:t>»</w:t>
            </w:r>
          </w:p>
        </w:tc>
        <w:tc>
          <w:tcPr>
            <w:tcW w:w="2455" w:type="dxa"/>
            <w:gridSpan w:val="4"/>
            <w:shd w:val="clear" w:color="auto" w:fill="auto"/>
            <w:vAlign w:val="center"/>
          </w:tcPr>
          <w:p w14:paraId="1FCBBCFE" w14:textId="41E78CB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35,59</w:t>
            </w:r>
          </w:p>
        </w:tc>
        <w:tc>
          <w:tcPr>
            <w:tcW w:w="2077" w:type="dxa"/>
            <w:gridSpan w:val="2"/>
            <w:shd w:val="clear" w:color="auto" w:fill="auto"/>
            <w:vAlign w:val="center"/>
          </w:tcPr>
          <w:p w14:paraId="661E26FA" w14:textId="6B0E32F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1266,64</w:t>
            </w:r>
          </w:p>
        </w:tc>
      </w:tr>
      <w:tr w:rsidR="004514D5" w:rsidRPr="00A4322C" w14:paraId="5A18C87D" w14:textId="77777777" w:rsidTr="009D1D5D">
        <w:trPr>
          <w:gridAfter w:val="1"/>
          <w:wAfter w:w="12" w:type="dxa"/>
          <w:jc w:val="center"/>
        </w:trPr>
        <w:tc>
          <w:tcPr>
            <w:tcW w:w="988" w:type="dxa"/>
          </w:tcPr>
          <w:p w14:paraId="4B6F41E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63F1E52" w14:textId="1AC598C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«Норд </w:t>
            </w:r>
            <w:proofErr w:type="spellStart"/>
            <w:r w:rsidRPr="00A4322C">
              <w:rPr>
                <w:rFonts w:ascii="Times New Roman" w:hAnsi="Times New Roman" w:cs="Times New Roman"/>
                <w:sz w:val="28"/>
                <w:szCs w:val="28"/>
                <w:lang w:val="kk-KZ"/>
              </w:rPr>
              <w:t>уголь</w:t>
            </w:r>
            <w:proofErr w:type="spellEnd"/>
            <w:r w:rsidRPr="00A4322C">
              <w:rPr>
                <w:rFonts w:ascii="Times New Roman" w:hAnsi="Times New Roman" w:cs="Times New Roman"/>
                <w:sz w:val="28"/>
                <w:szCs w:val="28"/>
                <w:lang w:val="kk-KZ"/>
              </w:rPr>
              <w:t>»</w:t>
            </w:r>
          </w:p>
        </w:tc>
        <w:tc>
          <w:tcPr>
            <w:tcW w:w="2455" w:type="dxa"/>
            <w:gridSpan w:val="4"/>
            <w:shd w:val="clear" w:color="auto" w:fill="auto"/>
            <w:vAlign w:val="center"/>
          </w:tcPr>
          <w:p w14:paraId="3E7AF180" w14:textId="2981DCF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7,81</w:t>
            </w:r>
          </w:p>
        </w:tc>
        <w:tc>
          <w:tcPr>
            <w:tcW w:w="2077" w:type="dxa"/>
            <w:gridSpan w:val="2"/>
            <w:shd w:val="clear" w:color="auto" w:fill="auto"/>
            <w:vAlign w:val="center"/>
          </w:tcPr>
          <w:p w14:paraId="0D8FA0CE" w14:textId="7607843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60,99</w:t>
            </w:r>
          </w:p>
        </w:tc>
      </w:tr>
      <w:tr w:rsidR="004514D5" w:rsidRPr="00A4322C" w14:paraId="084229D5" w14:textId="77777777" w:rsidTr="009D1D5D">
        <w:trPr>
          <w:jc w:val="center"/>
        </w:trPr>
        <w:tc>
          <w:tcPr>
            <w:tcW w:w="6000" w:type="dxa"/>
            <w:gridSpan w:val="3"/>
          </w:tcPr>
          <w:p w14:paraId="3CAE7FA6" w14:textId="45404727" w:rsidR="004514D5" w:rsidRPr="00A4322C" w:rsidRDefault="00F97E6B" w:rsidP="00F97E6B">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0D63D91A" w14:textId="19960F7B" w:rsidR="004514D5" w:rsidRPr="00A4322C" w:rsidRDefault="00352F9E" w:rsidP="00AB1CAF">
            <w:pPr>
              <w:rPr>
                <w:rFonts w:ascii="Times New Roman" w:hAnsi="Times New Roman" w:cs="Times New Roman"/>
                <w:color w:val="000000"/>
                <w:sz w:val="28"/>
                <w:szCs w:val="28"/>
              </w:rPr>
            </w:pPr>
            <w:r w:rsidRPr="00A4322C">
              <w:rPr>
                <w:rFonts w:ascii="Times New Roman" w:hAnsi="Times New Roman" w:cs="Times New Roman"/>
                <w:b/>
                <w:sz w:val="28"/>
                <w:szCs w:val="28"/>
              </w:rPr>
              <w:t>75,79</w:t>
            </w:r>
          </w:p>
        </w:tc>
        <w:tc>
          <w:tcPr>
            <w:tcW w:w="2077" w:type="dxa"/>
            <w:gridSpan w:val="2"/>
            <w:shd w:val="clear" w:color="auto" w:fill="auto"/>
          </w:tcPr>
          <w:p w14:paraId="4A8C6D19" w14:textId="1C612728" w:rsidR="004514D5" w:rsidRPr="00A4322C" w:rsidRDefault="00352F9E" w:rsidP="00AB1CAF">
            <w:pPr>
              <w:rPr>
                <w:rFonts w:ascii="Times New Roman" w:hAnsi="Times New Roman" w:cs="Times New Roman"/>
                <w:color w:val="000000"/>
                <w:sz w:val="28"/>
                <w:szCs w:val="28"/>
              </w:rPr>
            </w:pPr>
            <w:r w:rsidRPr="00A4322C">
              <w:rPr>
                <w:rFonts w:ascii="Times New Roman" w:hAnsi="Times New Roman" w:cs="Times New Roman"/>
                <w:b/>
                <w:sz w:val="28"/>
                <w:szCs w:val="28"/>
              </w:rPr>
              <w:t>2882,64</w:t>
            </w:r>
          </w:p>
        </w:tc>
      </w:tr>
      <w:tr w:rsidR="004514D5" w:rsidRPr="00A4322C" w14:paraId="66B1C235" w14:textId="77777777" w:rsidTr="009D1D5D">
        <w:trPr>
          <w:jc w:val="center"/>
        </w:trPr>
        <w:tc>
          <w:tcPr>
            <w:tcW w:w="10532" w:type="dxa"/>
            <w:gridSpan w:val="9"/>
            <w:shd w:val="clear" w:color="auto" w:fill="FFFF00"/>
          </w:tcPr>
          <w:p w14:paraId="2F2983CB" w14:textId="169D4D6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Айыртауского района</w:t>
            </w:r>
          </w:p>
        </w:tc>
      </w:tr>
      <w:tr w:rsidR="004514D5" w:rsidRPr="00A4322C" w14:paraId="70A8F292" w14:textId="77777777" w:rsidTr="009D1D5D">
        <w:trPr>
          <w:gridAfter w:val="1"/>
          <w:wAfter w:w="12" w:type="dxa"/>
          <w:jc w:val="center"/>
        </w:trPr>
        <w:tc>
          <w:tcPr>
            <w:tcW w:w="988" w:type="dxa"/>
          </w:tcPr>
          <w:p w14:paraId="055B54C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BD13C87" w14:textId="4A2B8BF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«Жалын»</w:t>
            </w:r>
          </w:p>
        </w:tc>
        <w:tc>
          <w:tcPr>
            <w:tcW w:w="2455" w:type="dxa"/>
            <w:gridSpan w:val="4"/>
            <w:shd w:val="clear" w:color="auto" w:fill="auto"/>
            <w:vAlign w:val="center"/>
          </w:tcPr>
          <w:p w14:paraId="450BCAC7" w14:textId="03A6460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rPr>
              <w:t>17,11</w:t>
            </w:r>
          </w:p>
        </w:tc>
        <w:tc>
          <w:tcPr>
            <w:tcW w:w="2077" w:type="dxa"/>
            <w:gridSpan w:val="2"/>
            <w:shd w:val="clear" w:color="auto" w:fill="auto"/>
            <w:vAlign w:val="center"/>
          </w:tcPr>
          <w:p w14:paraId="706F15EC" w14:textId="1CDA173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292,7</w:t>
            </w:r>
          </w:p>
        </w:tc>
      </w:tr>
      <w:tr w:rsidR="004514D5" w:rsidRPr="00A4322C" w14:paraId="7F75BDAD" w14:textId="77777777" w:rsidTr="009D1D5D">
        <w:trPr>
          <w:gridAfter w:val="1"/>
          <w:wAfter w:w="12" w:type="dxa"/>
          <w:jc w:val="center"/>
        </w:trPr>
        <w:tc>
          <w:tcPr>
            <w:tcW w:w="988" w:type="dxa"/>
          </w:tcPr>
          <w:p w14:paraId="62CD189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1347160" w14:textId="75B8B50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03EE7600" w14:textId="4A059B8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10,57</w:t>
            </w:r>
          </w:p>
        </w:tc>
        <w:tc>
          <w:tcPr>
            <w:tcW w:w="2077" w:type="dxa"/>
            <w:gridSpan w:val="2"/>
            <w:shd w:val="clear" w:color="auto" w:fill="auto"/>
            <w:vAlign w:val="center"/>
          </w:tcPr>
          <w:p w14:paraId="6E3196DE" w14:textId="542D00C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111,7</w:t>
            </w:r>
          </w:p>
        </w:tc>
      </w:tr>
      <w:tr w:rsidR="004514D5" w:rsidRPr="00A4322C" w14:paraId="076F06A2" w14:textId="77777777" w:rsidTr="009D1D5D">
        <w:trPr>
          <w:gridAfter w:val="1"/>
          <w:wAfter w:w="12" w:type="dxa"/>
          <w:jc w:val="center"/>
        </w:trPr>
        <w:tc>
          <w:tcPr>
            <w:tcW w:w="988" w:type="dxa"/>
          </w:tcPr>
          <w:p w14:paraId="3649C52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71E7ADC" w14:textId="5D83D7F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«Костанайская Угольная Компания»</w:t>
            </w:r>
          </w:p>
        </w:tc>
        <w:tc>
          <w:tcPr>
            <w:tcW w:w="2455" w:type="dxa"/>
            <w:gridSpan w:val="4"/>
            <w:shd w:val="clear" w:color="auto" w:fill="auto"/>
            <w:vAlign w:val="center"/>
          </w:tcPr>
          <w:p w14:paraId="775C1B24" w14:textId="2600FA5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rPr>
              <w:t>72,32</w:t>
            </w:r>
          </w:p>
        </w:tc>
        <w:tc>
          <w:tcPr>
            <w:tcW w:w="2077" w:type="dxa"/>
            <w:gridSpan w:val="2"/>
            <w:shd w:val="clear" w:color="auto" w:fill="auto"/>
            <w:vAlign w:val="center"/>
          </w:tcPr>
          <w:p w14:paraId="238A3063" w14:textId="0E91C79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5230,1</w:t>
            </w:r>
          </w:p>
        </w:tc>
      </w:tr>
      <w:tr w:rsidR="004514D5" w:rsidRPr="00A4322C" w14:paraId="5020CC86" w14:textId="77777777" w:rsidTr="009D1D5D">
        <w:trPr>
          <w:jc w:val="center"/>
        </w:trPr>
        <w:tc>
          <w:tcPr>
            <w:tcW w:w="6000" w:type="dxa"/>
            <w:gridSpan w:val="3"/>
          </w:tcPr>
          <w:p w14:paraId="524E4F77" w14:textId="4C845C88" w:rsidR="004514D5" w:rsidRPr="00A4322C" w:rsidRDefault="00431981" w:rsidP="00431981">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214B6525" w14:textId="71BBC071" w:rsidR="004514D5" w:rsidRPr="00A4322C" w:rsidRDefault="00972243" w:rsidP="00AB1CAF">
            <w:pPr>
              <w:rPr>
                <w:rFonts w:ascii="Times New Roman" w:hAnsi="Times New Roman" w:cs="Times New Roman"/>
                <w:color w:val="000000"/>
                <w:sz w:val="28"/>
                <w:szCs w:val="28"/>
              </w:rPr>
            </w:pPr>
            <w:r w:rsidRPr="00A4322C">
              <w:rPr>
                <w:rFonts w:ascii="Times New Roman" w:hAnsi="Times New Roman" w:cs="Times New Roman"/>
                <w:b/>
                <w:bCs/>
                <w:sz w:val="28"/>
                <w:szCs w:val="28"/>
              </w:rPr>
              <w:t>89,43</w:t>
            </w:r>
          </w:p>
        </w:tc>
        <w:tc>
          <w:tcPr>
            <w:tcW w:w="2077" w:type="dxa"/>
            <w:gridSpan w:val="2"/>
            <w:shd w:val="clear" w:color="auto" w:fill="auto"/>
          </w:tcPr>
          <w:p w14:paraId="6473F8E8" w14:textId="308ACD2B" w:rsidR="004514D5" w:rsidRPr="00A4322C" w:rsidRDefault="00972243" w:rsidP="00AB1CAF">
            <w:pPr>
              <w:rPr>
                <w:rFonts w:ascii="Times New Roman" w:hAnsi="Times New Roman" w:cs="Times New Roman"/>
                <w:color w:val="000000"/>
                <w:sz w:val="28"/>
                <w:szCs w:val="28"/>
              </w:rPr>
            </w:pPr>
            <w:r w:rsidRPr="00A4322C">
              <w:rPr>
                <w:rFonts w:ascii="Times New Roman" w:hAnsi="Times New Roman" w:cs="Times New Roman"/>
                <w:b/>
                <w:bCs/>
                <w:sz w:val="28"/>
                <w:szCs w:val="28"/>
              </w:rPr>
              <w:t>5522,8</w:t>
            </w:r>
          </w:p>
        </w:tc>
      </w:tr>
      <w:tr w:rsidR="004514D5" w:rsidRPr="00A4322C" w14:paraId="6D867BF5" w14:textId="77777777" w:rsidTr="009D1D5D">
        <w:trPr>
          <w:jc w:val="center"/>
        </w:trPr>
        <w:tc>
          <w:tcPr>
            <w:tcW w:w="10532" w:type="dxa"/>
            <w:gridSpan w:val="9"/>
            <w:shd w:val="clear" w:color="auto" w:fill="FFFF00"/>
          </w:tcPr>
          <w:p w14:paraId="728EDB78" w14:textId="7754461E"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Акжарского района</w:t>
            </w:r>
          </w:p>
        </w:tc>
      </w:tr>
      <w:tr w:rsidR="004514D5" w:rsidRPr="00A4322C" w14:paraId="4B934DAC" w14:textId="77777777" w:rsidTr="009D1D5D">
        <w:trPr>
          <w:gridAfter w:val="1"/>
          <w:wAfter w:w="12" w:type="dxa"/>
          <w:jc w:val="center"/>
        </w:trPr>
        <w:tc>
          <w:tcPr>
            <w:tcW w:w="988" w:type="dxa"/>
          </w:tcPr>
          <w:p w14:paraId="2CDD6D6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5BB0254" w14:textId="3004921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3255184C" w14:textId="3A65DF3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24,2</w:t>
            </w:r>
          </w:p>
        </w:tc>
        <w:tc>
          <w:tcPr>
            <w:tcW w:w="2077" w:type="dxa"/>
            <w:gridSpan w:val="2"/>
            <w:shd w:val="clear" w:color="auto" w:fill="auto"/>
          </w:tcPr>
          <w:p w14:paraId="0591F5E7" w14:textId="7132014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585,6</w:t>
            </w:r>
          </w:p>
        </w:tc>
      </w:tr>
      <w:tr w:rsidR="004514D5" w:rsidRPr="00A4322C" w14:paraId="71C835E4" w14:textId="77777777" w:rsidTr="009D1D5D">
        <w:trPr>
          <w:gridAfter w:val="1"/>
          <w:wAfter w:w="12" w:type="dxa"/>
          <w:jc w:val="center"/>
        </w:trPr>
        <w:tc>
          <w:tcPr>
            <w:tcW w:w="988" w:type="dxa"/>
          </w:tcPr>
          <w:p w14:paraId="0878986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57BF313" w14:textId="2668AE2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w:t>
            </w:r>
            <w:r w:rsidRPr="00A4322C">
              <w:rPr>
                <w:rFonts w:ascii="Times New Roman" w:hAnsi="Times New Roman" w:cs="Times New Roman"/>
                <w:sz w:val="28"/>
                <w:szCs w:val="28"/>
                <w:lang w:val="kk-KZ"/>
              </w:rPr>
              <w:t xml:space="preserve"> </w:t>
            </w: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lang w:val="en-US"/>
              </w:rPr>
              <w:t>KomirTau</w:t>
            </w:r>
            <w:proofErr w:type="spellEnd"/>
            <w:r w:rsidRPr="00A4322C">
              <w:rPr>
                <w:rFonts w:ascii="Times New Roman" w:hAnsi="Times New Roman" w:cs="Times New Roman"/>
                <w:color w:val="000000"/>
                <w:sz w:val="28"/>
                <w:szCs w:val="28"/>
              </w:rPr>
              <w:t xml:space="preserve"> </w:t>
            </w:r>
            <w:r w:rsidRPr="00A4322C">
              <w:rPr>
                <w:rFonts w:ascii="Times New Roman" w:hAnsi="Times New Roman" w:cs="Times New Roman"/>
                <w:color w:val="000000"/>
                <w:sz w:val="28"/>
                <w:szCs w:val="28"/>
                <w:lang w:val="en-US"/>
              </w:rPr>
              <w:t>KZ</w:t>
            </w:r>
            <w:r w:rsidRPr="00A4322C">
              <w:rPr>
                <w:rFonts w:ascii="Times New Roman" w:hAnsi="Times New Roman" w:cs="Times New Roman"/>
                <w:color w:val="000000"/>
                <w:sz w:val="28"/>
                <w:szCs w:val="28"/>
              </w:rPr>
              <w:t>»</w:t>
            </w:r>
          </w:p>
        </w:tc>
        <w:tc>
          <w:tcPr>
            <w:tcW w:w="2455" w:type="dxa"/>
            <w:gridSpan w:val="4"/>
            <w:shd w:val="clear" w:color="auto" w:fill="auto"/>
          </w:tcPr>
          <w:p w14:paraId="4F28EE34" w14:textId="18EDFD9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75,8</w:t>
            </w:r>
          </w:p>
        </w:tc>
        <w:tc>
          <w:tcPr>
            <w:tcW w:w="2077" w:type="dxa"/>
            <w:gridSpan w:val="2"/>
            <w:shd w:val="clear" w:color="auto" w:fill="auto"/>
          </w:tcPr>
          <w:p w14:paraId="7047139C" w14:textId="7D26412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5745,6</w:t>
            </w:r>
          </w:p>
        </w:tc>
      </w:tr>
      <w:tr w:rsidR="004514D5" w:rsidRPr="00A4322C" w14:paraId="721F775A" w14:textId="77777777" w:rsidTr="009D1D5D">
        <w:trPr>
          <w:jc w:val="center"/>
        </w:trPr>
        <w:tc>
          <w:tcPr>
            <w:tcW w:w="6000" w:type="dxa"/>
            <w:gridSpan w:val="3"/>
          </w:tcPr>
          <w:p w14:paraId="47A1FE1C" w14:textId="1BB9C89B" w:rsidR="004514D5" w:rsidRPr="00A4322C" w:rsidRDefault="008C0FB0" w:rsidP="008C0FB0">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2</w:t>
            </w:r>
          </w:p>
        </w:tc>
        <w:tc>
          <w:tcPr>
            <w:tcW w:w="2455" w:type="dxa"/>
            <w:gridSpan w:val="4"/>
            <w:shd w:val="clear" w:color="auto" w:fill="auto"/>
          </w:tcPr>
          <w:p w14:paraId="2C9E529D" w14:textId="37948E1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100</w:t>
            </w:r>
          </w:p>
        </w:tc>
        <w:tc>
          <w:tcPr>
            <w:tcW w:w="2077" w:type="dxa"/>
            <w:gridSpan w:val="2"/>
            <w:shd w:val="clear" w:color="auto" w:fill="auto"/>
          </w:tcPr>
          <w:p w14:paraId="50D40DBA" w14:textId="591CB07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6331,2</w:t>
            </w:r>
          </w:p>
        </w:tc>
      </w:tr>
      <w:tr w:rsidR="004514D5" w:rsidRPr="00A4322C" w14:paraId="019A9E55" w14:textId="77777777" w:rsidTr="009D1D5D">
        <w:trPr>
          <w:jc w:val="center"/>
        </w:trPr>
        <w:tc>
          <w:tcPr>
            <w:tcW w:w="10532" w:type="dxa"/>
            <w:gridSpan w:val="9"/>
            <w:shd w:val="clear" w:color="auto" w:fill="FFFF00"/>
          </w:tcPr>
          <w:p w14:paraId="38AA8AC6" w14:textId="7B9443DA"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Аккайынского района</w:t>
            </w:r>
          </w:p>
        </w:tc>
      </w:tr>
      <w:tr w:rsidR="004514D5" w:rsidRPr="00A4322C" w14:paraId="1FBB0660" w14:textId="77777777" w:rsidTr="009D1D5D">
        <w:trPr>
          <w:gridAfter w:val="1"/>
          <w:wAfter w:w="12" w:type="dxa"/>
          <w:jc w:val="center"/>
        </w:trPr>
        <w:tc>
          <w:tcPr>
            <w:tcW w:w="988" w:type="dxa"/>
          </w:tcPr>
          <w:p w14:paraId="041DB58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2C8D40F" w14:textId="7D326E1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6D7BEDC8" w14:textId="12B5E1E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100</w:t>
            </w:r>
          </w:p>
        </w:tc>
        <w:tc>
          <w:tcPr>
            <w:tcW w:w="2077" w:type="dxa"/>
            <w:gridSpan w:val="2"/>
            <w:shd w:val="clear" w:color="auto" w:fill="auto"/>
          </w:tcPr>
          <w:p w14:paraId="465E038D" w14:textId="66A8902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10000</w:t>
            </w:r>
          </w:p>
        </w:tc>
      </w:tr>
      <w:tr w:rsidR="004514D5" w:rsidRPr="00A4322C" w14:paraId="614A75EA" w14:textId="77777777" w:rsidTr="009D1D5D">
        <w:trPr>
          <w:gridAfter w:val="1"/>
          <w:wAfter w:w="12" w:type="dxa"/>
          <w:jc w:val="center"/>
        </w:trPr>
        <w:tc>
          <w:tcPr>
            <w:tcW w:w="988" w:type="dxa"/>
          </w:tcPr>
          <w:p w14:paraId="7062114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D3DBAAA" w14:textId="6BAFAA5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«Логистика </w:t>
            </w:r>
            <w:proofErr w:type="spellStart"/>
            <w:r w:rsidRPr="00A4322C">
              <w:rPr>
                <w:rFonts w:ascii="Times New Roman" w:hAnsi="Times New Roman" w:cs="Times New Roman"/>
                <w:sz w:val="28"/>
                <w:szCs w:val="28"/>
                <w:lang w:val="kk-KZ"/>
              </w:rPr>
              <w:t>вагонов</w:t>
            </w:r>
            <w:proofErr w:type="spellEnd"/>
            <w:r w:rsidRPr="00A4322C">
              <w:rPr>
                <w:rFonts w:ascii="Times New Roman" w:hAnsi="Times New Roman" w:cs="Times New Roman"/>
                <w:sz w:val="28"/>
                <w:szCs w:val="28"/>
                <w:lang w:val="kk-KZ"/>
              </w:rPr>
              <w:t xml:space="preserve"> и </w:t>
            </w:r>
            <w:proofErr w:type="spellStart"/>
            <w:r w:rsidRPr="00A4322C">
              <w:rPr>
                <w:rFonts w:ascii="Times New Roman" w:hAnsi="Times New Roman" w:cs="Times New Roman"/>
                <w:sz w:val="28"/>
                <w:szCs w:val="28"/>
                <w:lang w:val="kk-KZ"/>
              </w:rPr>
              <w:t>цистерн</w:t>
            </w:r>
            <w:proofErr w:type="spellEnd"/>
            <w:r w:rsidRPr="00A4322C">
              <w:rPr>
                <w:rFonts w:ascii="Times New Roman" w:hAnsi="Times New Roman" w:cs="Times New Roman"/>
                <w:sz w:val="28"/>
                <w:szCs w:val="28"/>
                <w:lang w:val="kk-KZ"/>
              </w:rPr>
              <w:t>»</w:t>
            </w:r>
          </w:p>
        </w:tc>
        <w:tc>
          <w:tcPr>
            <w:tcW w:w="2455" w:type="dxa"/>
            <w:gridSpan w:val="4"/>
            <w:shd w:val="clear" w:color="auto" w:fill="auto"/>
          </w:tcPr>
          <w:p w14:paraId="442EFEEC" w14:textId="4D27D5C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w:t>
            </w:r>
          </w:p>
        </w:tc>
        <w:tc>
          <w:tcPr>
            <w:tcW w:w="2077" w:type="dxa"/>
            <w:gridSpan w:val="2"/>
            <w:shd w:val="clear" w:color="auto" w:fill="auto"/>
          </w:tcPr>
          <w:p w14:paraId="59F6849E" w14:textId="0C420AD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w:t>
            </w:r>
          </w:p>
        </w:tc>
      </w:tr>
      <w:tr w:rsidR="004514D5" w:rsidRPr="00A4322C" w14:paraId="47EF0C53" w14:textId="77777777" w:rsidTr="009D1D5D">
        <w:trPr>
          <w:jc w:val="center"/>
        </w:trPr>
        <w:tc>
          <w:tcPr>
            <w:tcW w:w="6000" w:type="dxa"/>
            <w:gridSpan w:val="3"/>
          </w:tcPr>
          <w:p w14:paraId="656FB3B6" w14:textId="58C9B977" w:rsidR="004514D5" w:rsidRPr="00A4322C" w:rsidRDefault="008C0FB0" w:rsidP="008C0FB0">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094E38B8" w14:textId="2A88156F" w:rsidR="004514D5" w:rsidRPr="00A4322C" w:rsidRDefault="004514D5" w:rsidP="00AB1CAF">
            <w:pPr>
              <w:rPr>
                <w:rFonts w:ascii="Times New Roman" w:hAnsi="Times New Roman" w:cs="Times New Roman"/>
                <w:b/>
                <w:color w:val="000000"/>
                <w:sz w:val="28"/>
                <w:szCs w:val="28"/>
              </w:rPr>
            </w:pPr>
            <w:r w:rsidRPr="00A4322C">
              <w:rPr>
                <w:rFonts w:ascii="Times New Roman" w:hAnsi="Times New Roman" w:cs="Times New Roman"/>
                <w:b/>
                <w:sz w:val="28"/>
                <w:szCs w:val="28"/>
              </w:rPr>
              <w:t>100</w:t>
            </w:r>
          </w:p>
        </w:tc>
        <w:tc>
          <w:tcPr>
            <w:tcW w:w="2077" w:type="dxa"/>
            <w:gridSpan w:val="2"/>
            <w:shd w:val="clear" w:color="auto" w:fill="auto"/>
          </w:tcPr>
          <w:p w14:paraId="18E29807" w14:textId="41AB0064" w:rsidR="004514D5" w:rsidRPr="00A4322C" w:rsidRDefault="004514D5" w:rsidP="00AB1CAF">
            <w:pPr>
              <w:rPr>
                <w:rFonts w:ascii="Times New Roman" w:hAnsi="Times New Roman" w:cs="Times New Roman"/>
                <w:b/>
                <w:color w:val="000000"/>
                <w:sz w:val="28"/>
                <w:szCs w:val="28"/>
              </w:rPr>
            </w:pPr>
            <w:r w:rsidRPr="00A4322C">
              <w:rPr>
                <w:rFonts w:ascii="Times New Roman" w:hAnsi="Times New Roman" w:cs="Times New Roman"/>
                <w:b/>
                <w:sz w:val="28"/>
                <w:szCs w:val="28"/>
              </w:rPr>
              <w:t>10000</w:t>
            </w:r>
          </w:p>
        </w:tc>
      </w:tr>
      <w:tr w:rsidR="004514D5" w:rsidRPr="00A4322C" w14:paraId="56DC520C" w14:textId="77777777" w:rsidTr="009D1D5D">
        <w:trPr>
          <w:jc w:val="center"/>
        </w:trPr>
        <w:tc>
          <w:tcPr>
            <w:tcW w:w="10532" w:type="dxa"/>
            <w:gridSpan w:val="9"/>
            <w:shd w:val="clear" w:color="auto" w:fill="FFFF00"/>
          </w:tcPr>
          <w:p w14:paraId="00E47154" w14:textId="7DDCA37A"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района М. Жумабаева</w:t>
            </w:r>
          </w:p>
        </w:tc>
      </w:tr>
      <w:tr w:rsidR="004514D5" w:rsidRPr="00A4322C" w14:paraId="06D2721A" w14:textId="77777777" w:rsidTr="009D1D5D">
        <w:trPr>
          <w:gridAfter w:val="1"/>
          <w:wAfter w:w="12" w:type="dxa"/>
          <w:jc w:val="center"/>
        </w:trPr>
        <w:tc>
          <w:tcPr>
            <w:tcW w:w="988" w:type="dxa"/>
          </w:tcPr>
          <w:p w14:paraId="234F935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ED55B42" w14:textId="0C2A85A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1A1AD237" w14:textId="5655879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20,30</w:t>
            </w:r>
          </w:p>
        </w:tc>
        <w:tc>
          <w:tcPr>
            <w:tcW w:w="2077" w:type="dxa"/>
            <w:gridSpan w:val="2"/>
            <w:shd w:val="clear" w:color="auto" w:fill="auto"/>
          </w:tcPr>
          <w:p w14:paraId="11FF364A" w14:textId="2A3EBF3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412</w:t>
            </w:r>
          </w:p>
        </w:tc>
      </w:tr>
      <w:tr w:rsidR="004514D5" w:rsidRPr="00A4322C" w14:paraId="5FD584A0" w14:textId="77777777" w:rsidTr="009D1D5D">
        <w:trPr>
          <w:gridAfter w:val="1"/>
          <w:wAfter w:w="12" w:type="dxa"/>
          <w:jc w:val="center"/>
        </w:trPr>
        <w:tc>
          <w:tcPr>
            <w:tcW w:w="988" w:type="dxa"/>
          </w:tcPr>
          <w:p w14:paraId="4A2D4AE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69EC313" w14:textId="443A45E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55" w:type="dxa"/>
            <w:gridSpan w:val="4"/>
            <w:shd w:val="clear" w:color="auto" w:fill="auto"/>
          </w:tcPr>
          <w:p w14:paraId="53AE9D39" w14:textId="0A99374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79,70</w:t>
            </w:r>
          </w:p>
        </w:tc>
        <w:tc>
          <w:tcPr>
            <w:tcW w:w="2077" w:type="dxa"/>
            <w:gridSpan w:val="2"/>
            <w:shd w:val="clear" w:color="auto" w:fill="auto"/>
          </w:tcPr>
          <w:p w14:paraId="6CD26E11" w14:textId="32E9FEF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6352</w:t>
            </w:r>
          </w:p>
        </w:tc>
      </w:tr>
      <w:tr w:rsidR="004514D5" w:rsidRPr="00A4322C" w14:paraId="0C885C91" w14:textId="77777777" w:rsidTr="009D1D5D">
        <w:trPr>
          <w:jc w:val="center"/>
        </w:trPr>
        <w:tc>
          <w:tcPr>
            <w:tcW w:w="6000" w:type="dxa"/>
            <w:gridSpan w:val="3"/>
          </w:tcPr>
          <w:p w14:paraId="571327E9" w14:textId="0091929B" w:rsidR="004514D5" w:rsidRPr="00A4322C" w:rsidRDefault="006B7010" w:rsidP="006B7010">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14EEF40F" w14:textId="072B1FA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100</w:t>
            </w:r>
          </w:p>
        </w:tc>
        <w:tc>
          <w:tcPr>
            <w:tcW w:w="2077" w:type="dxa"/>
            <w:gridSpan w:val="2"/>
            <w:shd w:val="clear" w:color="auto" w:fill="auto"/>
          </w:tcPr>
          <w:p w14:paraId="2E1591D5" w14:textId="1C695D7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6764</w:t>
            </w:r>
          </w:p>
        </w:tc>
      </w:tr>
      <w:tr w:rsidR="004514D5" w:rsidRPr="00A4322C" w14:paraId="1A0BCBDD" w14:textId="77777777" w:rsidTr="009D1D5D">
        <w:trPr>
          <w:jc w:val="center"/>
        </w:trPr>
        <w:tc>
          <w:tcPr>
            <w:tcW w:w="10532" w:type="dxa"/>
            <w:gridSpan w:val="9"/>
            <w:shd w:val="clear" w:color="auto" w:fill="FFFF00"/>
          </w:tcPr>
          <w:p w14:paraId="1DA33A99" w14:textId="07A660B6"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Мамлютского района</w:t>
            </w:r>
          </w:p>
        </w:tc>
      </w:tr>
      <w:tr w:rsidR="004514D5" w:rsidRPr="00A4322C" w14:paraId="00F84F5E" w14:textId="77777777" w:rsidTr="009D1D5D">
        <w:trPr>
          <w:gridAfter w:val="1"/>
          <w:wAfter w:w="12" w:type="dxa"/>
          <w:jc w:val="center"/>
        </w:trPr>
        <w:tc>
          <w:tcPr>
            <w:tcW w:w="988" w:type="dxa"/>
          </w:tcPr>
          <w:p w14:paraId="21510C8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D5ACAA6" w14:textId="7FEA516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5F1D1BD8" w14:textId="5B418AA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30,44</w:t>
            </w:r>
          </w:p>
        </w:tc>
        <w:tc>
          <w:tcPr>
            <w:tcW w:w="2077" w:type="dxa"/>
            <w:gridSpan w:val="2"/>
            <w:shd w:val="clear" w:color="auto" w:fill="auto"/>
          </w:tcPr>
          <w:p w14:paraId="7AC209A1" w14:textId="7C70DEF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926,6</w:t>
            </w:r>
          </w:p>
        </w:tc>
      </w:tr>
      <w:tr w:rsidR="004514D5" w:rsidRPr="00A4322C" w14:paraId="67A533E9" w14:textId="77777777" w:rsidTr="009D1D5D">
        <w:trPr>
          <w:gridAfter w:val="1"/>
          <w:wAfter w:w="12" w:type="dxa"/>
          <w:jc w:val="center"/>
        </w:trPr>
        <w:tc>
          <w:tcPr>
            <w:tcW w:w="988" w:type="dxa"/>
          </w:tcPr>
          <w:p w14:paraId="142CB52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22E64B3" w14:textId="1127843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55" w:type="dxa"/>
            <w:gridSpan w:val="4"/>
            <w:shd w:val="clear" w:color="auto" w:fill="auto"/>
          </w:tcPr>
          <w:p w14:paraId="18D9DE1A" w14:textId="34076EC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69,56</w:t>
            </w:r>
          </w:p>
        </w:tc>
        <w:tc>
          <w:tcPr>
            <w:tcW w:w="2077" w:type="dxa"/>
            <w:gridSpan w:val="2"/>
            <w:shd w:val="clear" w:color="auto" w:fill="auto"/>
          </w:tcPr>
          <w:p w14:paraId="792A5253" w14:textId="1C31580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4838,6</w:t>
            </w:r>
          </w:p>
        </w:tc>
      </w:tr>
      <w:tr w:rsidR="004514D5" w:rsidRPr="00A4322C" w14:paraId="6BDE1E66" w14:textId="77777777" w:rsidTr="009D1D5D">
        <w:trPr>
          <w:jc w:val="center"/>
        </w:trPr>
        <w:tc>
          <w:tcPr>
            <w:tcW w:w="6000" w:type="dxa"/>
            <w:gridSpan w:val="3"/>
          </w:tcPr>
          <w:p w14:paraId="1A6EC3B0" w14:textId="1F68AA0D" w:rsidR="004514D5" w:rsidRPr="00A4322C" w:rsidRDefault="003211A0" w:rsidP="003211A0">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2655F26F" w14:textId="38D6DDB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100</w:t>
            </w:r>
          </w:p>
        </w:tc>
        <w:tc>
          <w:tcPr>
            <w:tcW w:w="2077" w:type="dxa"/>
            <w:gridSpan w:val="2"/>
            <w:shd w:val="clear" w:color="auto" w:fill="auto"/>
          </w:tcPr>
          <w:p w14:paraId="4A424857" w14:textId="26041DB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sz w:val="28"/>
                <w:szCs w:val="28"/>
              </w:rPr>
              <w:t>5765,2</w:t>
            </w:r>
          </w:p>
        </w:tc>
      </w:tr>
      <w:tr w:rsidR="004514D5" w:rsidRPr="00A4322C" w14:paraId="7EB248BA" w14:textId="77777777" w:rsidTr="009D1D5D">
        <w:trPr>
          <w:jc w:val="center"/>
        </w:trPr>
        <w:tc>
          <w:tcPr>
            <w:tcW w:w="10532" w:type="dxa"/>
            <w:gridSpan w:val="9"/>
            <w:shd w:val="clear" w:color="auto" w:fill="FFFF00"/>
          </w:tcPr>
          <w:p w14:paraId="6E8BA7D3" w14:textId="1CF643D1"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в границах района имени Г. Мусрепова</w:t>
            </w:r>
          </w:p>
        </w:tc>
      </w:tr>
      <w:tr w:rsidR="004514D5" w:rsidRPr="00A4322C" w14:paraId="03D5C601" w14:textId="77777777" w:rsidTr="009D1D5D">
        <w:trPr>
          <w:gridAfter w:val="1"/>
          <w:wAfter w:w="12" w:type="dxa"/>
          <w:jc w:val="center"/>
        </w:trPr>
        <w:tc>
          <w:tcPr>
            <w:tcW w:w="988" w:type="dxa"/>
          </w:tcPr>
          <w:p w14:paraId="6AABFD1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318FA39" w14:textId="7D3ED4D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«Жалын»</w:t>
            </w:r>
          </w:p>
        </w:tc>
        <w:tc>
          <w:tcPr>
            <w:tcW w:w="2455" w:type="dxa"/>
            <w:gridSpan w:val="4"/>
            <w:shd w:val="clear" w:color="auto" w:fill="auto"/>
            <w:vAlign w:val="center"/>
          </w:tcPr>
          <w:p w14:paraId="5044569D" w14:textId="6E79207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12,57</w:t>
            </w:r>
          </w:p>
        </w:tc>
        <w:tc>
          <w:tcPr>
            <w:tcW w:w="2077" w:type="dxa"/>
            <w:gridSpan w:val="2"/>
            <w:shd w:val="clear" w:color="auto" w:fill="auto"/>
            <w:vAlign w:val="center"/>
          </w:tcPr>
          <w:p w14:paraId="68BBB32D" w14:textId="37DF4A9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158</w:t>
            </w:r>
          </w:p>
        </w:tc>
      </w:tr>
      <w:tr w:rsidR="004514D5" w:rsidRPr="00A4322C" w14:paraId="2BA1DCB8" w14:textId="77777777" w:rsidTr="009D1D5D">
        <w:trPr>
          <w:gridAfter w:val="1"/>
          <w:wAfter w:w="12" w:type="dxa"/>
          <w:jc w:val="center"/>
        </w:trPr>
        <w:tc>
          <w:tcPr>
            <w:tcW w:w="988" w:type="dxa"/>
          </w:tcPr>
          <w:p w14:paraId="20F80DC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7365A4C" w14:textId="0C3CBF0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«Костанайская Угольная Компания»</w:t>
            </w:r>
          </w:p>
        </w:tc>
        <w:tc>
          <w:tcPr>
            <w:tcW w:w="2455" w:type="dxa"/>
            <w:gridSpan w:val="4"/>
            <w:shd w:val="clear" w:color="auto" w:fill="auto"/>
            <w:vAlign w:val="center"/>
          </w:tcPr>
          <w:p w14:paraId="2B32F3DF" w14:textId="1179FA7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23,52</w:t>
            </w:r>
          </w:p>
        </w:tc>
        <w:tc>
          <w:tcPr>
            <w:tcW w:w="2077" w:type="dxa"/>
            <w:gridSpan w:val="2"/>
            <w:shd w:val="clear" w:color="auto" w:fill="auto"/>
            <w:vAlign w:val="center"/>
          </w:tcPr>
          <w:p w14:paraId="5CC278D1" w14:textId="0F8974A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553,19</w:t>
            </w:r>
          </w:p>
        </w:tc>
      </w:tr>
      <w:tr w:rsidR="004514D5" w:rsidRPr="00A4322C" w14:paraId="37099D2B" w14:textId="77777777" w:rsidTr="009D1D5D">
        <w:trPr>
          <w:gridAfter w:val="1"/>
          <w:wAfter w:w="12" w:type="dxa"/>
          <w:jc w:val="center"/>
        </w:trPr>
        <w:tc>
          <w:tcPr>
            <w:tcW w:w="988" w:type="dxa"/>
          </w:tcPr>
          <w:p w14:paraId="428CDB8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0CDDA2D" w14:textId="274DF07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6437C2EB" w14:textId="740E89A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27,91</w:t>
            </w:r>
          </w:p>
        </w:tc>
        <w:tc>
          <w:tcPr>
            <w:tcW w:w="2077" w:type="dxa"/>
            <w:gridSpan w:val="2"/>
            <w:shd w:val="clear" w:color="auto" w:fill="auto"/>
            <w:vAlign w:val="center"/>
          </w:tcPr>
          <w:p w14:paraId="4A3D91A7" w14:textId="6CC39AA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778,96</w:t>
            </w:r>
          </w:p>
        </w:tc>
      </w:tr>
      <w:tr w:rsidR="004514D5" w:rsidRPr="00A4322C" w14:paraId="7799ABFF" w14:textId="77777777" w:rsidTr="009D1D5D">
        <w:trPr>
          <w:gridAfter w:val="1"/>
          <w:wAfter w:w="12" w:type="dxa"/>
          <w:jc w:val="center"/>
        </w:trPr>
        <w:tc>
          <w:tcPr>
            <w:tcW w:w="988" w:type="dxa"/>
          </w:tcPr>
          <w:p w14:paraId="3326D43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3A75C01" w14:textId="271070C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«М-Жеке»</w:t>
            </w:r>
          </w:p>
        </w:tc>
        <w:tc>
          <w:tcPr>
            <w:tcW w:w="2455" w:type="dxa"/>
            <w:gridSpan w:val="4"/>
            <w:shd w:val="clear" w:color="auto" w:fill="auto"/>
            <w:vAlign w:val="center"/>
          </w:tcPr>
          <w:p w14:paraId="76817B09" w14:textId="3CC43F9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19,80</w:t>
            </w:r>
          </w:p>
        </w:tc>
        <w:tc>
          <w:tcPr>
            <w:tcW w:w="2077" w:type="dxa"/>
            <w:gridSpan w:val="2"/>
            <w:shd w:val="clear" w:color="auto" w:fill="auto"/>
            <w:vAlign w:val="center"/>
          </w:tcPr>
          <w:p w14:paraId="6059FF07" w14:textId="4FC94D6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392,04</w:t>
            </w:r>
          </w:p>
        </w:tc>
      </w:tr>
      <w:tr w:rsidR="004514D5" w:rsidRPr="00A4322C" w14:paraId="2B030BAB" w14:textId="77777777" w:rsidTr="009D1D5D">
        <w:trPr>
          <w:gridAfter w:val="1"/>
          <w:wAfter w:w="12" w:type="dxa"/>
          <w:jc w:val="center"/>
        </w:trPr>
        <w:tc>
          <w:tcPr>
            <w:tcW w:w="988" w:type="dxa"/>
          </w:tcPr>
          <w:p w14:paraId="6951DC2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4776690" w14:textId="78AAC99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ИП </w:t>
            </w:r>
            <w:proofErr w:type="spellStart"/>
            <w:r w:rsidRPr="00A4322C">
              <w:rPr>
                <w:rFonts w:ascii="Times New Roman" w:hAnsi="Times New Roman" w:cs="Times New Roman"/>
                <w:sz w:val="28"/>
                <w:szCs w:val="28"/>
                <w:lang w:val="kk-KZ"/>
              </w:rPr>
              <w:t>Ескиндирова</w:t>
            </w:r>
            <w:proofErr w:type="spellEnd"/>
            <w:r w:rsidRPr="00A4322C">
              <w:rPr>
                <w:rFonts w:ascii="Times New Roman" w:hAnsi="Times New Roman" w:cs="Times New Roman"/>
                <w:sz w:val="28"/>
                <w:szCs w:val="28"/>
                <w:lang w:val="kk-KZ"/>
              </w:rPr>
              <w:t xml:space="preserve"> А.И.</w:t>
            </w:r>
          </w:p>
        </w:tc>
        <w:tc>
          <w:tcPr>
            <w:tcW w:w="2455" w:type="dxa"/>
            <w:gridSpan w:val="4"/>
            <w:shd w:val="clear" w:color="auto" w:fill="auto"/>
            <w:vAlign w:val="center"/>
          </w:tcPr>
          <w:p w14:paraId="73A66419" w14:textId="4B05BFD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3,93</w:t>
            </w:r>
          </w:p>
        </w:tc>
        <w:tc>
          <w:tcPr>
            <w:tcW w:w="2077" w:type="dxa"/>
            <w:gridSpan w:val="2"/>
            <w:shd w:val="clear" w:color="auto" w:fill="auto"/>
            <w:vAlign w:val="center"/>
          </w:tcPr>
          <w:p w14:paraId="515AFF5A" w14:textId="369E58B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15,44</w:t>
            </w:r>
          </w:p>
        </w:tc>
      </w:tr>
      <w:tr w:rsidR="004514D5" w:rsidRPr="00A4322C" w14:paraId="78774E88" w14:textId="77777777" w:rsidTr="009D1D5D">
        <w:trPr>
          <w:gridAfter w:val="1"/>
          <w:wAfter w:w="12" w:type="dxa"/>
          <w:jc w:val="center"/>
        </w:trPr>
        <w:tc>
          <w:tcPr>
            <w:tcW w:w="988" w:type="dxa"/>
          </w:tcPr>
          <w:p w14:paraId="40491B6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FAE0268" w14:textId="73BEB06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w:t>
            </w:r>
            <w:proofErr w:type="spellStart"/>
            <w:r w:rsidRPr="00A4322C">
              <w:rPr>
                <w:rFonts w:ascii="Times New Roman" w:hAnsi="Times New Roman" w:cs="Times New Roman"/>
                <w:sz w:val="28"/>
                <w:szCs w:val="28"/>
                <w:lang w:val="kk-KZ"/>
              </w:rPr>
              <w:t>Мустафин</w:t>
            </w:r>
            <w:proofErr w:type="spellEnd"/>
            <w:r w:rsidRPr="00A4322C">
              <w:rPr>
                <w:rFonts w:ascii="Times New Roman" w:hAnsi="Times New Roman" w:cs="Times New Roman"/>
                <w:sz w:val="28"/>
                <w:szCs w:val="28"/>
                <w:lang w:val="kk-KZ"/>
              </w:rPr>
              <w:t xml:space="preserve"> К.М.»</w:t>
            </w:r>
          </w:p>
        </w:tc>
        <w:tc>
          <w:tcPr>
            <w:tcW w:w="2455" w:type="dxa"/>
            <w:gridSpan w:val="4"/>
            <w:shd w:val="clear" w:color="auto" w:fill="auto"/>
            <w:vAlign w:val="center"/>
          </w:tcPr>
          <w:p w14:paraId="619F3981" w14:textId="75837C7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12,23</w:t>
            </w:r>
          </w:p>
        </w:tc>
        <w:tc>
          <w:tcPr>
            <w:tcW w:w="2077" w:type="dxa"/>
            <w:gridSpan w:val="2"/>
            <w:shd w:val="clear" w:color="auto" w:fill="auto"/>
            <w:vAlign w:val="center"/>
          </w:tcPr>
          <w:p w14:paraId="346DEF04" w14:textId="504BFCD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149,57</w:t>
            </w:r>
          </w:p>
        </w:tc>
      </w:tr>
      <w:tr w:rsidR="004514D5" w:rsidRPr="00A4322C" w14:paraId="525CC64C" w14:textId="77777777" w:rsidTr="009D1D5D">
        <w:trPr>
          <w:jc w:val="center"/>
        </w:trPr>
        <w:tc>
          <w:tcPr>
            <w:tcW w:w="6000" w:type="dxa"/>
            <w:gridSpan w:val="3"/>
          </w:tcPr>
          <w:p w14:paraId="23E021ED" w14:textId="12C2B655" w:rsidR="004514D5" w:rsidRPr="00A4322C" w:rsidRDefault="00137C2E" w:rsidP="00137C2E">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688242F5" w14:textId="79BEADA1" w:rsidR="004514D5" w:rsidRPr="00A4322C" w:rsidRDefault="003244FE"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71,29</w:t>
            </w:r>
          </w:p>
        </w:tc>
        <w:tc>
          <w:tcPr>
            <w:tcW w:w="2077" w:type="dxa"/>
            <w:gridSpan w:val="2"/>
            <w:shd w:val="clear" w:color="auto" w:fill="auto"/>
            <w:vAlign w:val="center"/>
          </w:tcPr>
          <w:p w14:paraId="684FA43E" w14:textId="179A9B36" w:rsidR="004514D5" w:rsidRPr="00A4322C" w:rsidRDefault="003244FE"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lang w:val="kk-KZ"/>
              </w:rPr>
              <w:t>1724,19</w:t>
            </w:r>
          </w:p>
        </w:tc>
      </w:tr>
      <w:tr w:rsidR="004514D5" w:rsidRPr="00A4322C" w14:paraId="5B30C3C7" w14:textId="77777777" w:rsidTr="009D1D5D">
        <w:trPr>
          <w:jc w:val="center"/>
        </w:trPr>
        <w:tc>
          <w:tcPr>
            <w:tcW w:w="10532" w:type="dxa"/>
            <w:gridSpan w:val="9"/>
            <w:shd w:val="clear" w:color="auto" w:fill="FFFF00"/>
          </w:tcPr>
          <w:p w14:paraId="27935BAD" w14:textId="438EF4D1"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в границах Тайыншинского района</w:t>
            </w:r>
          </w:p>
        </w:tc>
      </w:tr>
      <w:tr w:rsidR="004514D5" w:rsidRPr="00A4322C" w14:paraId="6F90B4FC" w14:textId="77777777" w:rsidTr="009D1D5D">
        <w:trPr>
          <w:gridAfter w:val="1"/>
          <w:wAfter w:w="12" w:type="dxa"/>
          <w:jc w:val="center"/>
        </w:trPr>
        <w:tc>
          <w:tcPr>
            <w:tcW w:w="988" w:type="dxa"/>
          </w:tcPr>
          <w:p w14:paraId="3D7C92B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6F165764" w14:textId="57AF5F7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ИП «Стандарт»</w:t>
            </w:r>
          </w:p>
        </w:tc>
        <w:tc>
          <w:tcPr>
            <w:tcW w:w="2455" w:type="dxa"/>
            <w:gridSpan w:val="4"/>
            <w:shd w:val="clear" w:color="auto" w:fill="auto"/>
            <w:vAlign w:val="center"/>
          </w:tcPr>
          <w:p w14:paraId="47238566" w14:textId="7DEE182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57,01</w:t>
            </w:r>
          </w:p>
        </w:tc>
        <w:tc>
          <w:tcPr>
            <w:tcW w:w="2077" w:type="dxa"/>
            <w:gridSpan w:val="2"/>
            <w:shd w:val="clear" w:color="auto" w:fill="auto"/>
            <w:vAlign w:val="center"/>
          </w:tcPr>
          <w:p w14:paraId="38C16D73" w14:textId="32211AF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3250,1</w:t>
            </w:r>
          </w:p>
        </w:tc>
      </w:tr>
      <w:tr w:rsidR="004514D5" w:rsidRPr="00A4322C" w14:paraId="4A4170E3" w14:textId="77777777" w:rsidTr="009D1D5D">
        <w:trPr>
          <w:gridAfter w:val="1"/>
          <w:wAfter w:w="12" w:type="dxa"/>
          <w:jc w:val="center"/>
        </w:trPr>
        <w:tc>
          <w:tcPr>
            <w:tcW w:w="988" w:type="dxa"/>
          </w:tcPr>
          <w:p w14:paraId="1DB2A31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6927D204" w14:textId="3B1408D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37B0DEC9" w14:textId="0AA3DFC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2,95</w:t>
            </w:r>
          </w:p>
        </w:tc>
        <w:tc>
          <w:tcPr>
            <w:tcW w:w="2077" w:type="dxa"/>
            <w:gridSpan w:val="2"/>
            <w:shd w:val="clear" w:color="auto" w:fill="auto"/>
            <w:vAlign w:val="center"/>
          </w:tcPr>
          <w:p w14:paraId="175F9E1D" w14:textId="4BCD57B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8,70</w:t>
            </w:r>
          </w:p>
        </w:tc>
      </w:tr>
      <w:tr w:rsidR="004514D5" w:rsidRPr="00A4322C" w14:paraId="69F4A577" w14:textId="77777777" w:rsidTr="009D1D5D">
        <w:trPr>
          <w:gridAfter w:val="1"/>
          <w:wAfter w:w="12" w:type="dxa"/>
          <w:jc w:val="center"/>
        </w:trPr>
        <w:tc>
          <w:tcPr>
            <w:tcW w:w="988" w:type="dxa"/>
          </w:tcPr>
          <w:p w14:paraId="332F32C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4BB28E6" w14:textId="1FAB1A0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СеверЭнергоУголь</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Снаб</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0B1CD307" w14:textId="0212D69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22,54</w:t>
            </w:r>
          </w:p>
        </w:tc>
        <w:tc>
          <w:tcPr>
            <w:tcW w:w="2077" w:type="dxa"/>
            <w:gridSpan w:val="2"/>
            <w:shd w:val="clear" w:color="auto" w:fill="auto"/>
            <w:vAlign w:val="center"/>
          </w:tcPr>
          <w:p w14:paraId="6BD8745B" w14:textId="27BE1F7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508,0</w:t>
            </w:r>
          </w:p>
        </w:tc>
      </w:tr>
      <w:tr w:rsidR="004514D5" w:rsidRPr="00A4322C" w14:paraId="203AAE08" w14:textId="77777777" w:rsidTr="009D1D5D">
        <w:trPr>
          <w:gridAfter w:val="1"/>
          <w:wAfter w:w="12" w:type="dxa"/>
          <w:jc w:val="center"/>
        </w:trPr>
        <w:tc>
          <w:tcPr>
            <w:tcW w:w="988" w:type="dxa"/>
          </w:tcPr>
          <w:p w14:paraId="5498493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13E902F" w14:textId="43CADBB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«Тамыз»</w:t>
            </w:r>
          </w:p>
        </w:tc>
        <w:tc>
          <w:tcPr>
            <w:tcW w:w="2455" w:type="dxa"/>
            <w:gridSpan w:val="4"/>
            <w:shd w:val="clear" w:color="auto" w:fill="auto"/>
            <w:vAlign w:val="center"/>
          </w:tcPr>
          <w:p w14:paraId="082E51EA" w14:textId="585B31F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17,5</w:t>
            </w:r>
          </w:p>
        </w:tc>
        <w:tc>
          <w:tcPr>
            <w:tcW w:w="2077" w:type="dxa"/>
            <w:gridSpan w:val="2"/>
            <w:shd w:val="clear" w:color="auto" w:fill="auto"/>
            <w:vAlign w:val="center"/>
          </w:tcPr>
          <w:p w14:paraId="740934C7" w14:textId="3D99166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306,2</w:t>
            </w:r>
          </w:p>
        </w:tc>
      </w:tr>
      <w:tr w:rsidR="004514D5" w:rsidRPr="00A4322C" w14:paraId="23363B89" w14:textId="77777777" w:rsidTr="009D1D5D">
        <w:trPr>
          <w:jc w:val="center"/>
        </w:trPr>
        <w:tc>
          <w:tcPr>
            <w:tcW w:w="6000" w:type="dxa"/>
            <w:gridSpan w:val="3"/>
          </w:tcPr>
          <w:p w14:paraId="2371FA0C" w14:textId="6481FDD5" w:rsidR="004514D5" w:rsidRPr="00A4322C" w:rsidRDefault="009775F2" w:rsidP="009775F2">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center"/>
          </w:tcPr>
          <w:p w14:paraId="66926803" w14:textId="60D3E6E5" w:rsidR="006670AE" w:rsidRPr="00A4322C" w:rsidRDefault="00AB2D9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97,05</w:t>
            </w:r>
          </w:p>
        </w:tc>
        <w:tc>
          <w:tcPr>
            <w:tcW w:w="2077" w:type="dxa"/>
            <w:gridSpan w:val="2"/>
            <w:shd w:val="clear" w:color="auto" w:fill="auto"/>
            <w:vAlign w:val="center"/>
          </w:tcPr>
          <w:p w14:paraId="19AD2A23" w14:textId="33FAB488" w:rsidR="004514D5" w:rsidRPr="00A4322C" w:rsidRDefault="006670AE"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4064,1</w:t>
            </w:r>
          </w:p>
        </w:tc>
      </w:tr>
      <w:tr w:rsidR="004514D5" w:rsidRPr="00A4322C" w14:paraId="0668D2D1" w14:textId="77777777" w:rsidTr="009D1D5D">
        <w:trPr>
          <w:jc w:val="center"/>
        </w:trPr>
        <w:tc>
          <w:tcPr>
            <w:tcW w:w="10532" w:type="dxa"/>
            <w:gridSpan w:val="9"/>
            <w:shd w:val="clear" w:color="auto" w:fill="FFFF00"/>
          </w:tcPr>
          <w:p w14:paraId="24B31CE9" w14:textId="6CB1FBE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 xml:space="preserve">в </w:t>
            </w:r>
            <w:proofErr w:type="spellStart"/>
            <w:r w:rsidRPr="00A4322C">
              <w:rPr>
                <w:rFonts w:ascii="Times New Roman" w:hAnsi="Times New Roman" w:cs="Times New Roman"/>
                <w:color w:val="000000"/>
                <w:sz w:val="28"/>
                <w:szCs w:val="28"/>
                <w:lang w:val="kk-KZ"/>
              </w:rPr>
              <w:t>границах</w:t>
            </w:r>
            <w:proofErr w:type="spellEnd"/>
            <w:r w:rsidRPr="00A4322C">
              <w:rPr>
                <w:rFonts w:ascii="Times New Roman" w:hAnsi="Times New Roman" w:cs="Times New Roman"/>
                <w:color w:val="000000"/>
                <w:sz w:val="28"/>
                <w:szCs w:val="28"/>
                <w:lang w:val="kk-KZ"/>
              </w:rPr>
              <w:t xml:space="preserve"> </w:t>
            </w:r>
            <w:proofErr w:type="spellStart"/>
            <w:r w:rsidRPr="00A4322C">
              <w:rPr>
                <w:rFonts w:ascii="Times New Roman" w:hAnsi="Times New Roman" w:cs="Times New Roman"/>
                <w:color w:val="000000"/>
                <w:sz w:val="28"/>
                <w:szCs w:val="28"/>
                <w:lang w:val="kk-KZ"/>
              </w:rPr>
              <w:t>Тимирязевского</w:t>
            </w:r>
            <w:proofErr w:type="spellEnd"/>
            <w:r w:rsidRPr="00A4322C">
              <w:rPr>
                <w:rFonts w:ascii="Times New Roman" w:hAnsi="Times New Roman" w:cs="Times New Roman"/>
                <w:color w:val="000000"/>
                <w:sz w:val="28"/>
                <w:szCs w:val="28"/>
                <w:lang w:val="kk-KZ"/>
              </w:rPr>
              <w:t xml:space="preserve"> </w:t>
            </w:r>
            <w:proofErr w:type="spellStart"/>
            <w:r w:rsidRPr="00A4322C">
              <w:rPr>
                <w:rFonts w:ascii="Times New Roman" w:hAnsi="Times New Roman" w:cs="Times New Roman"/>
                <w:color w:val="000000"/>
                <w:sz w:val="28"/>
                <w:szCs w:val="28"/>
                <w:lang w:val="kk-KZ"/>
              </w:rPr>
              <w:t>района</w:t>
            </w:r>
            <w:proofErr w:type="spellEnd"/>
          </w:p>
        </w:tc>
      </w:tr>
      <w:tr w:rsidR="004514D5" w:rsidRPr="00A4322C" w14:paraId="0897CBA1" w14:textId="77777777" w:rsidTr="009D1D5D">
        <w:trPr>
          <w:gridAfter w:val="1"/>
          <w:wAfter w:w="12" w:type="dxa"/>
          <w:jc w:val="center"/>
        </w:trPr>
        <w:tc>
          <w:tcPr>
            <w:tcW w:w="988" w:type="dxa"/>
          </w:tcPr>
          <w:p w14:paraId="355870D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CECC60A" w14:textId="715448E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42762561" w14:textId="497D139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16,89</w:t>
            </w:r>
          </w:p>
        </w:tc>
        <w:tc>
          <w:tcPr>
            <w:tcW w:w="2077" w:type="dxa"/>
            <w:gridSpan w:val="2"/>
            <w:shd w:val="clear" w:color="auto" w:fill="auto"/>
          </w:tcPr>
          <w:p w14:paraId="4984D979" w14:textId="5E64791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285,27</w:t>
            </w:r>
          </w:p>
        </w:tc>
      </w:tr>
      <w:tr w:rsidR="004514D5" w:rsidRPr="00A4322C" w14:paraId="29BCD3C7" w14:textId="77777777" w:rsidTr="009D1D5D">
        <w:trPr>
          <w:gridAfter w:val="1"/>
          <w:wAfter w:w="12" w:type="dxa"/>
          <w:jc w:val="center"/>
        </w:trPr>
        <w:tc>
          <w:tcPr>
            <w:tcW w:w="988" w:type="dxa"/>
          </w:tcPr>
          <w:p w14:paraId="65DB318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506D75D" w14:textId="4F874CC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«Ной Север»</w:t>
            </w:r>
          </w:p>
        </w:tc>
        <w:tc>
          <w:tcPr>
            <w:tcW w:w="2455" w:type="dxa"/>
            <w:gridSpan w:val="4"/>
            <w:shd w:val="clear" w:color="auto" w:fill="auto"/>
          </w:tcPr>
          <w:p w14:paraId="1280D8CA" w14:textId="1498BF0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5,7</w:t>
            </w:r>
          </w:p>
        </w:tc>
        <w:tc>
          <w:tcPr>
            <w:tcW w:w="2077" w:type="dxa"/>
            <w:gridSpan w:val="2"/>
            <w:shd w:val="clear" w:color="auto" w:fill="auto"/>
          </w:tcPr>
          <w:p w14:paraId="7409743A" w14:textId="42E4BEB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32,49</w:t>
            </w:r>
          </w:p>
        </w:tc>
      </w:tr>
      <w:tr w:rsidR="004514D5" w:rsidRPr="00A4322C" w14:paraId="2FD2FDFD" w14:textId="77777777" w:rsidTr="009D1D5D">
        <w:trPr>
          <w:gridAfter w:val="1"/>
          <w:wAfter w:w="12" w:type="dxa"/>
          <w:jc w:val="center"/>
        </w:trPr>
        <w:tc>
          <w:tcPr>
            <w:tcW w:w="988" w:type="dxa"/>
          </w:tcPr>
          <w:p w14:paraId="4F43116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AFFCA2D" w14:textId="5C7455A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«Тонар-</w:t>
            </w:r>
            <w:proofErr w:type="spellStart"/>
            <w:r w:rsidRPr="00A4322C">
              <w:rPr>
                <w:rFonts w:ascii="Times New Roman" w:hAnsi="Times New Roman" w:cs="Times New Roman"/>
                <w:sz w:val="28"/>
                <w:szCs w:val="28"/>
              </w:rPr>
              <w:t>Кокше</w:t>
            </w:r>
            <w:proofErr w:type="spellEnd"/>
            <w:r w:rsidRPr="00A4322C">
              <w:rPr>
                <w:rFonts w:ascii="Times New Roman" w:hAnsi="Times New Roman" w:cs="Times New Roman"/>
                <w:sz w:val="28"/>
                <w:szCs w:val="28"/>
              </w:rPr>
              <w:t>»</w:t>
            </w:r>
          </w:p>
        </w:tc>
        <w:tc>
          <w:tcPr>
            <w:tcW w:w="2455" w:type="dxa"/>
            <w:gridSpan w:val="4"/>
            <w:shd w:val="clear" w:color="auto" w:fill="auto"/>
          </w:tcPr>
          <w:p w14:paraId="21FC02CE" w14:textId="7606E13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77,40</w:t>
            </w:r>
          </w:p>
        </w:tc>
        <w:tc>
          <w:tcPr>
            <w:tcW w:w="2077" w:type="dxa"/>
            <w:gridSpan w:val="2"/>
            <w:shd w:val="clear" w:color="auto" w:fill="auto"/>
          </w:tcPr>
          <w:p w14:paraId="5C04663C" w14:textId="00FA533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5990,76</w:t>
            </w:r>
          </w:p>
        </w:tc>
      </w:tr>
      <w:tr w:rsidR="004514D5" w:rsidRPr="00A4322C" w14:paraId="0ACE9389" w14:textId="77777777" w:rsidTr="009D1D5D">
        <w:trPr>
          <w:jc w:val="center"/>
        </w:trPr>
        <w:tc>
          <w:tcPr>
            <w:tcW w:w="6000" w:type="dxa"/>
            <w:gridSpan w:val="3"/>
          </w:tcPr>
          <w:p w14:paraId="6B6CFF45" w14:textId="719AD6B0" w:rsidR="004514D5" w:rsidRPr="00A4322C" w:rsidRDefault="00875F26" w:rsidP="00875F26">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4F89E07E" w14:textId="4C5AE992" w:rsidR="004514D5" w:rsidRPr="00A4322C" w:rsidRDefault="00875F26" w:rsidP="00AB1CAF">
            <w:pPr>
              <w:rPr>
                <w:rFonts w:ascii="Times New Roman" w:hAnsi="Times New Roman" w:cs="Times New Roman"/>
                <w:color w:val="000000"/>
                <w:sz w:val="28"/>
                <w:szCs w:val="28"/>
              </w:rPr>
            </w:pPr>
            <w:r w:rsidRPr="00A4322C">
              <w:rPr>
                <w:rFonts w:ascii="Times New Roman" w:hAnsi="Times New Roman" w:cs="Times New Roman"/>
                <w:b/>
                <w:sz w:val="28"/>
                <w:szCs w:val="28"/>
              </w:rPr>
              <w:t>94,29</w:t>
            </w:r>
          </w:p>
        </w:tc>
        <w:tc>
          <w:tcPr>
            <w:tcW w:w="2077" w:type="dxa"/>
            <w:gridSpan w:val="2"/>
            <w:shd w:val="clear" w:color="auto" w:fill="auto"/>
          </w:tcPr>
          <w:p w14:paraId="7776274C" w14:textId="49818422" w:rsidR="004514D5" w:rsidRPr="00A4322C" w:rsidRDefault="00875F26" w:rsidP="00AB1CAF">
            <w:pPr>
              <w:rPr>
                <w:rFonts w:ascii="Times New Roman" w:hAnsi="Times New Roman" w:cs="Times New Roman"/>
                <w:color w:val="000000"/>
                <w:sz w:val="28"/>
                <w:szCs w:val="28"/>
              </w:rPr>
            </w:pPr>
            <w:r w:rsidRPr="00A4322C">
              <w:rPr>
                <w:rFonts w:ascii="Times New Roman" w:hAnsi="Times New Roman" w:cs="Times New Roman"/>
                <w:b/>
                <w:sz w:val="28"/>
                <w:szCs w:val="28"/>
              </w:rPr>
              <w:t>6276</w:t>
            </w:r>
          </w:p>
        </w:tc>
      </w:tr>
      <w:tr w:rsidR="004514D5" w:rsidRPr="00A4322C" w14:paraId="6D5EC5BA" w14:textId="77777777" w:rsidTr="009D1D5D">
        <w:trPr>
          <w:jc w:val="center"/>
        </w:trPr>
        <w:tc>
          <w:tcPr>
            <w:tcW w:w="10532" w:type="dxa"/>
            <w:gridSpan w:val="9"/>
            <w:shd w:val="clear" w:color="auto" w:fill="FFFF00"/>
          </w:tcPr>
          <w:p w14:paraId="1C185AC4" w14:textId="08905A21"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 xml:space="preserve">в </w:t>
            </w:r>
            <w:proofErr w:type="spellStart"/>
            <w:r w:rsidRPr="00A4322C">
              <w:rPr>
                <w:rFonts w:ascii="Times New Roman" w:hAnsi="Times New Roman" w:cs="Times New Roman"/>
                <w:color w:val="000000"/>
                <w:sz w:val="28"/>
                <w:szCs w:val="28"/>
                <w:lang w:val="kk-KZ"/>
              </w:rPr>
              <w:t>границах</w:t>
            </w:r>
            <w:proofErr w:type="spellEnd"/>
            <w:r w:rsidRPr="00A4322C">
              <w:rPr>
                <w:rFonts w:ascii="Times New Roman" w:hAnsi="Times New Roman" w:cs="Times New Roman"/>
                <w:color w:val="000000"/>
                <w:sz w:val="28"/>
                <w:szCs w:val="28"/>
                <w:lang w:val="kk-KZ"/>
              </w:rPr>
              <w:t xml:space="preserve"> </w:t>
            </w:r>
            <w:proofErr w:type="spellStart"/>
            <w:r w:rsidRPr="00A4322C">
              <w:rPr>
                <w:rFonts w:ascii="Times New Roman" w:hAnsi="Times New Roman" w:cs="Times New Roman"/>
                <w:color w:val="000000"/>
                <w:sz w:val="28"/>
                <w:szCs w:val="28"/>
                <w:lang w:val="kk-KZ"/>
              </w:rPr>
              <w:t>Уалихановского</w:t>
            </w:r>
            <w:proofErr w:type="spellEnd"/>
            <w:r w:rsidRPr="00A4322C">
              <w:rPr>
                <w:rFonts w:ascii="Times New Roman" w:hAnsi="Times New Roman" w:cs="Times New Roman"/>
                <w:color w:val="000000"/>
                <w:sz w:val="28"/>
                <w:szCs w:val="28"/>
                <w:lang w:val="kk-KZ"/>
              </w:rPr>
              <w:t xml:space="preserve"> </w:t>
            </w:r>
            <w:proofErr w:type="spellStart"/>
            <w:r w:rsidRPr="00A4322C">
              <w:rPr>
                <w:rFonts w:ascii="Times New Roman" w:hAnsi="Times New Roman" w:cs="Times New Roman"/>
                <w:color w:val="000000"/>
                <w:sz w:val="28"/>
                <w:szCs w:val="28"/>
                <w:lang w:val="kk-KZ"/>
              </w:rPr>
              <w:t>района</w:t>
            </w:r>
            <w:proofErr w:type="spellEnd"/>
          </w:p>
        </w:tc>
      </w:tr>
      <w:tr w:rsidR="004514D5" w:rsidRPr="00A4322C" w14:paraId="65217646" w14:textId="77777777" w:rsidTr="009D1D5D">
        <w:trPr>
          <w:gridAfter w:val="1"/>
          <w:wAfter w:w="12" w:type="dxa"/>
          <w:jc w:val="center"/>
        </w:trPr>
        <w:tc>
          <w:tcPr>
            <w:tcW w:w="988" w:type="dxa"/>
          </w:tcPr>
          <w:p w14:paraId="73ED37E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6E861791" w14:textId="516371E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ИП «</w:t>
            </w:r>
            <w:r w:rsidRPr="00A4322C">
              <w:rPr>
                <w:rFonts w:ascii="Times New Roman" w:hAnsi="Times New Roman" w:cs="Times New Roman"/>
                <w:sz w:val="28"/>
                <w:szCs w:val="28"/>
                <w:lang w:val="kk-KZ"/>
              </w:rPr>
              <w:t>SOLTYSTIK</w:t>
            </w:r>
            <w:r w:rsidRPr="00A4322C">
              <w:rPr>
                <w:rFonts w:ascii="Times New Roman" w:hAnsi="Times New Roman" w:cs="Times New Roman"/>
                <w:sz w:val="28"/>
                <w:szCs w:val="28"/>
              </w:rPr>
              <w:t xml:space="preserve"> </w:t>
            </w:r>
            <w:r w:rsidRPr="00A4322C">
              <w:rPr>
                <w:rFonts w:ascii="Times New Roman" w:hAnsi="Times New Roman" w:cs="Times New Roman"/>
                <w:sz w:val="28"/>
                <w:szCs w:val="28"/>
                <w:lang w:val="kk-KZ"/>
              </w:rPr>
              <w:t>ENERGY</w:t>
            </w:r>
            <w:r w:rsidRPr="00A4322C">
              <w:rPr>
                <w:rFonts w:ascii="Times New Roman" w:hAnsi="Times New Roman" w:cs="Times New Roman"/>
                <w:sz w:val="28"/>
                <w:szCs w:val="28"/>
              </w:rPr>
              <w:t>»</w:t>
            </w:r>
          </w:p>
        </w:tc>
        <w:tc>
          <w:tcPr>
            <w:tcW w:w="2455" w:type="dxa"/>
            <w:gridSpan w:val="4"/>
            <w:shd w:val="clear" w:color="auto" w:fill="auto"/>
          </w:tcPr>
          <w:p w14:paraId="29430BB1" w14:textId="6F148C7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19,46</w:t>
            </w:r>
          </w:p>
        </w:tc>
        <w:tc>
          <w:tcPr>
            <w:tcW w:w="2077" w:type="dxa"/>
            <w:gridSpan w:val="2"/>
            <w:shd w:val="clear" w:color="auto" w:fill="auto"/>
          </w:tcPr>
          <w:p w14:paraId="0C243C14" w14:textId="025CC4B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378,7</w:t>
            </w:r>
          </w:p>
        </w:tc>
      </w:tr>
      <w:tr w:rsidR="004514D5" w:rsidRPr="00A4322C" w14:paraId="13806D5D" w14:textId="77777777" w:rsidTr="009D1D5D">
        <w:trPr>
          <w:gridAfter w:val="1"/>
          <w:wAfter w:w="12" w:type="dxa"/>
          <w:jc w:val="center"/>
        </w:trPr>
        <w:tc>
          <w:tcPr>
            <w:tcW w:w="988" w:type="dxa"/>
          </w:tcPr>
          <w:p w14:paraId="59799EE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9D0DE67" w14:textId="3BF4398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Кажымуратов</w:t>
            </w:r>
            <w:proofErr w:type="spellEnd"/>
            <w:r w:rsidRPr="00A4322C">
              <w:rPr>
                <w:rFonts w:ascii="Times New Roman" w:hAnsi="Times New Roman" w:cs="Times New Roman"/>
                <w:sz w:val="28"/>
                <w:szCs w:val="28"/>
              </w:rPr>
              <w:t>»</w:t>
            </w:r>
          </w:p>
        </w:tc>
        <w:tc>
          <w:tcPr>
            <w:tcW w:w="2455" w:type="dxa"/>
            <w:gridSpan w:val="4"/>
            <w:shd w:val="clear" w:color="auto" w:fill="auto"/>
          </w:tcPr>
          <w:p w14:paraId="4CF0E5E4" w14:textId="2350236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Cs/>
                <w:sz w:val="28"/>
                <w:szCs w:val="28"/>
              </w:rPr>
              <w:t>61,03</w:t>
            </w:r>
          </w:p>
        </w:tc>
        <w:tc>
          <w:tcPr>
            <w:tcW w:w="2077" w:type="dxa"/>
            <w:gridSpan w:val="2"/>
            <w:shd w:val="clear" w:color="auto" w:fill="auto"/>
          </w:tcPr>
          <w:p w14:paraId="50B038D0" w14:textId="546BD13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3724,6</w:t>
            </w:r>
          </w:p>
        </w:tc>
      </w:tr>
      <w:tr w:rsidR="004514D5" w:rsidRPr="00A4322C" w14:paraId="51105BE0" w14:textId="77777777" w:rsidTr="009D1D5D">
        <w:trPr>
          <w:gridAfter w:val="1"/>
          <w:wAfter w:w="12" w:type="dxa"/>
          <w:jc w:val="center"/>
        </w:trPr>
        <w:tc>
          <w:tcPr>
            <w:tcW w:w="988" w:type="dxa"/>
          </w:tcPr>
          <w:p w14:paraId="073FE07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892F346" w14:textId="4746ACF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55" w:type="dxa"/>
            <w:gridSpan w:val="4"/>
            <w:shd w:val="clear" w:color="auto" w:fill="auto"/>
          </w:tcPr>
          <w:p w14:paraId="788B8730" w14:textId="7D661BC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6,56</w:t>
            </w:r>
          </w:p>
        </w:tc>
        <w:tc>
          <w:tcPr>
            <w:tcW w:w="2077" w:type="dxa"/>
            <w:gridSpan w:val="2"/>
            <w:shd w:val="clear" w:color="auto" w:fill="auto"/>
          </w:tcPr>
          <w:p w14:paraId="1BCE3693" w14:textId="5143926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43,0</w:t>
            </w:r>
          </w:p>
        </w:tc>
      </w:tr>
      <w:tr w:rsidR="004514D5" w:rsidRPr="00A4322C" w14:paraId="4C186D3E" w14:textId="77777777" w:rsidTr="009D1D5D">
        <w:trPr>
          <w:gridAfter w:val="1"/>
          <w:wAfter w:w="12" w:type="dxa"/>
          <w:jc w:val="center"/>
        </w:trPr>
        <w:tc>
          <w:tcPr>
            <w:tcW w:w="988" w:type="dxa"/>
          </w:tcPr>
          <w:p w14:paraId="3480E3E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FB3DFEC" w14:textId="28546AC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r w:rsidRPr="00A4322C">
              <w:rPr>
                <w:rFonts w:ascii="Times New Roman" w:hAnsi="Times New Roman" w:cs="Times New Roman"/>
                <w:sz w:val="28"/>
                <w:szCs w:val="28"/>
                <w:lang w:val="kk-KZ"/>
              </w:rPr>
              <w:t>Қ</w:t>
            </w:r>
            <w:proofErr w:type="spellStart"/>
            <w:r w:rsidRPr="00A4322C">
              <w:rPr>
                <w:rFonts w:ascii="Times New Roman" w:hAnsi="Times New Roman" w:cs="Times New Roman"/>
                <w:sz w:val="28"/>
                <w:szCs w:val="28"/>
              </w:rPr>
              <w:t>ызыл</w:t>
            </w:r>
            <w:proofErr w:type="spellEnd"/>
            <w:r w:rsidRPr="00A4322C">
              <w:rPr>
                <w:rFonts w:ascii="Times New Roman" w:hAnsi="Times New Roman" w:cs="Times New Roman"/>
                <w:sz w:val="28"/>
                <w:szCs w:val="28"/>
              </w:rPr>
              <w:t>-ту К</w:t>
            </w:r>
            <w:r w:rsidRPr="00A4322C">
              <w:rPr>
                <w:rFonts w:ascii="Times New Roman" w:hAnsi="Times New Roman" w:cs="Times New Roman"/>
                <w:sz w:val="28"/>
                <w:szCs w:val="28"/>
                <w:lang w:val="kk-KZ"/>
              </w:rPr>
              <w:t>ө</w:t>
            </w:r>
            <w:r w:rsidRPr="00A4322C">
              <w:rPr>
                <w:rFonts w:ascii="Times New Roman" w:hAnsi="Times New Roman" w:cs="Times New Roman"/>
                <w:sz w:val="28"/>
                <w:szCs w:val="28"/>
              </w:rPr>
              <w:t>м</w:t>
            </w:r>
            <w:r w:rsidRPr="00A4322C">
              <w:rPr>
                <w:rFonts w:ascii="Times New Roman" w:hAnsi="Times New Roman" w:cs="Times New Roman"/>
                <w:sz w:val="28"/>
                <w:szCs w:val="28"/>
                <w:lang w:val="kk-KZ"/>
              </w:rPr>
              <w:t>і</w:t>
            </w:r>
            <w:r w:rsidRPr="00A4322C">
              <w:rPr>
                <w:rFonts w:ascii="Times New Roman" w:hAnsi="Times New Roman" w:cs="Times New Roman"/>
                <w:sz w:val="28"/>
                <w:szCs w:val="28"/>
              </w:rPr>
              <w:t>р»</w:t>
            </w:r>
          </w:p>
        </w:tc>
        <w:tc>
          <w:tcPr>
            <w:tcW w:w="2455" w:type="dxa"/>
            <w:gridSpan w:val="4"/>
            <w:shd w:val="clear" w:color="auto" w:fill="auto"/>
          </w:tcPr>
          <w:p w14:paraId="42A233C1" w14:textId="4991740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12,95</w:t>
            </w:r>
          </w:p>
        </w:tc>
        <w:tc>
          <w:tcPr>
            <w:tcW w:w="2077" w:type="dxa"/>
            <w:gridSpan w:val="2"/>
            <w:shd w:val="clear" w:color="auto" w:fill="auto"/>
          </w:tcPr>
          <w:p w14:paraId="63A856D7" w14:textId="6C1D875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167,7</w:t>
            </w:r>
          </w:p>
        </w:tc>
      </w:tr>
      <w:tr w:rsidR="004514D5" w:rsidRPr="00A4322C" w14:paraId="40CF393B" w14:textId="77777777" w:rsidTr="009D1D5D">
        <w:trPr>
          <w:gridAfter w:val="1"/>
          <w:wAfter w:w="12" w:type="dxa"/>
          <w:jc w:val="center"/>
        </w:trPr>
        <w:tc>
          <w:tcPr>
            <w:tcW w:w="988" w:type="dxa"/>
          </w:tcPr>
          <w:p w14:paraId="0FE1BC6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6206B834" w14:textId="3480B40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«Халық </w:t>
            </w:r>
            <w:proofErr w:type="spellStart"/>
            <w:r w:rsidRPr="00A4322C">
              <w:rPr>
                <w:rFonts w:ascii="Times New Roman" w:hAnsi="Times New Roman" w:cs="Times New Roman"/>
                <w:sz w:val="28"/>
                <w:szCs w:val="28"/>
                <w:lang w:val="kk-KZ"/>
              </w:rPr>
              <w:t>комир</w:t>
            </w:r>
            <w:proofErr w:type="spellEnd"/>
            <w:r w:rsidRPr="00A4322C">
              <w:rPr>
                <w:rFonts w:ascii="Times New Roman" w:hAnsi="Times New Roman" w:cs="Times New Roman"/>
                <w:sz w:val="28"/>
                <w:szCs w:val="28"/>
                <w:lang w:val="kk-KZ"/>
              </w:rPr>
              <w:t>»</w:t>
            </w:r>
          </w:p>
        </w:tc>
        <w:tc>
          <w:tcPr>
            <w:tcW w:w="2455" w:type="dxa"/>
            <w:gridSpan w:val="4"/>
            <w:shd w:val="clear" w:color="auto" w:fill="auto"/>
          </w:tcPr>
          <w:p w14:paraId="36D5807A" w14:textId="5533FF9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w:t>
            </w:r>
          </w:p>
        </w:tc>
        <w:tc>
          <w:tcPr>
            <w:tcW w:w="2077" w:type="dxa"/>
            <w:gridSpan w:val="2"/>
            <w:shd w:val="clear" w:color="auto" w:fill="auto"/>
          </w:tcPr>
          <w:p w14:paraId="37AE9D24" w14:textId="46E1517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w:t>
            </w:r>
          </w:p>
        </w:tc>
      </w:tr>
      <w:tr w:rsidR="004514D5" w:rsidRPr="00A4322C" w14:paraId="4A626C86" w14:textId="77777777" w:rsidTr="009D1D5D">
        <w:trPr>
          <w:jc w:val="center"/>
        </w:trPr>
        <w:tc>
          <w:tcPr>
            <w:tcW w:w="6000" w:type="dxa"/>
            <w:gridSpan w:val="3"/>
          </w:tcPr>
          <w:p w14:paraId="63F0AEBE" w14:textId="718B2208" w:rsidR="004514D5" w:rsidRPr="00A4322C" w:rsidRDefault="00440028" w:rsidP="0044002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236C930E" w14:textId="0471B326" w:rsidR="004514D5" w:rsidRPr="00A4322C" w:rsidRDefault="00873D4F" w:rsidP="00873D4F">
            <w:pPr>
              <w:tabs>
                <w:tab w:val="center" w:pos="1119"/>
              </w:tabs>
              <w:rPr>
                <w:rFonts w:ascii="Times New Roman" w:hAnsi="Times New Roman" w:cs="Times New Roman"/>
                <w:color w:val="000000"/>
                <w:sz w:val="28"/>
                <w:szCs w:val="28"/>
              </w:rPr>
            </w:pPr>
            <w:r w:rsidRPr="00A4322C">
              <w:rPr>
                <w:rFonts w:ascii="Times New Roman" w:hAnsi="Times New Roman" w:cs="Times New Roman"/>
                <w:b/>
                <w:sz w:val="28"/>
                <w:szCs w:val="28"/>
              </w:rPr>
              <w:t>80,49</w:t>
            </w:r>
          </w:p>
        </w:tc>
        <w:tc>
          <w:tcPr>
            <w:tcW w:w="2077" w:type="dxa"/>
            <w:gridSpan w:val="2"/>
            <w:shd w:val="clear" w:color="auto" w:fill="auto"/>
          </w:tcPr>
          <w:p w14:paraId="1752465F" w14:textId="2A13F798" w:rsidR="004514D5" w:rsidRPr="00A4322C" w:rsidRDefault="00873D4F" w:rsidP="00AB1CAF">
            <w:pPr>
              <w:rPr>
                <w:rFonts w:ascii="Times New Roman" w:hAnsi="Times New Roman" w:cs="Times New Roman"/>
                <w:color w:val="000000"/>
                <w:sz w:val="28"/>
                <w:szCs w:val="28"/>
              </w:rPr>
            </w:pPr>
            <w:r w:rsidRPr="00A4322C">
              <w:rPr>
                <w:rFonts w:ascii="Times New Roman" w:hAnsi="Times New Roman" w:cs="Times New Roman"/>
                <w:b/>
                <w:sz w:val="28"/>
                <w:szCs w:val="28"/>
              </w:rPr>
              <w:t>4112,13</w:t>
            </w:r>
          </w:p>
        </w:tc>
      </w:tr>
      <w:tr w:rsidR="004514D5" w:rsidRPr="00A4322C" w14:paraId="6F81AFC1" w14:textId="77777777" w:rsidTr="009D1D5D">
        <w:trPr>
          <w:jc w:val="center"/>
        </w:trPr>
        <w:tc>
          <w:tcPr>
            <w:tcW w:w="10532" w:type="dxa"/>
            <w:gridSpan w:val="9"/>
            <w:shd w:val="clear" w:color="auto" w:fill="FFFF00"/>
          </w:tcPr>
          <w:p w14:paraId="1D70127B" w14:textId="143D278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Карагандинская область</w:t>
            </w:r>
          </w:p>
        </w:tc>
      </w:tr>
      <w:tr w:rsidR="004514D5" w:rsidRPr="00A4322C" w14:paraId="677E3602" w14:textId="77777777" w:rsidTr="009D1D5D">
        <w:trPr>
          <w:jc w:val="center"/>
        </w:trPr>
        <w:tc>
          <w:tcPr>
            <w:tcW w:w="10532" w:type="dxa"/>
            <w:gridSpan w:val="9"/>
            <w:shd w:val="clear" w:color="auto" w:fill="FFFF00"/>
          </w:tcPr>
          <w:p w14:paraId="0F706FD0" w14:textId="31898911"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Караганда</w:t>
            </w:r>
          </w:p>
        </w:tc>
      </w:tr>
      <w:tr w:rsidR="004514D5" w:rsidRPr="00A4322C" w14:paraId="3163E9D6" w14:textId="77777777" w:rsidTr="009D1D5D">
        <w:trPr>
          <w:gridAfter w:val="1"/>
          <w:wAfter w:w="12" w:type="dxa"/>
          <w:jc w:val="center"/>
        </w:trPr>
        <w:tc>
          <w:tcPr>
            <w:tcW w:w="988" w:type="dxa"/>
          </w:tcPr>
          <w:p w14:paraId="1D78BAC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3BA11365" w14:textId="5FE8249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КазТимКомир</w:t>
            </w:r>
            <w:proofErr w:type="spellEnd"/>
            <w:r w:rsidRPr="00A4322C">
              <w:rPr>
                <w:rFonts w:ascii="Times New Roman" w:hAnsi="Times New Roman" w:cs="Times New Roman"/>
                <w:sz w:val="28"/>
                <w:szCs w:val="28"/>
              </w:rPr>
              <w:t>»</w:t>
            </w:r>
          </w:p>
        </w:tc>
        <w:tc>
          <w:tcPr>
            <w:tcW w:w="2455" w:type="dxa"/>
            <w:gridSpan w:val="4"/>
            <w:shd w:val="clear" w:color="auto" w:fill="auto"/>
            <w:vAlign w:val="bottom"/>
          </w:tcPr>
          <w:p w14:paraId="2D71D3A6" w14:textId="16C0DED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w:t>
            </w:r>
          </w:p>
        </w:tc>
        <w:tc>
          <w:tcPr>
            <w:tcW w:w="2077" w:type="dxa"/>
            <w:gridSpan w:val="2"/>
            <w:shd w:val="clear" w:color="auto" w:fill="auto"/>
            <w:vAlign w:val="bottom"/>
          </w:tcPr>
          <w:p w14:paraId="02D14580" w14:textId="6F7B31E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1,21</w:t>
            </w:r>
          </w:p>
        </w:tc>
      </w:tr>
      <w:tr w:rsidR="004514D5" w:rsidRPr="00A4322C" w14:paraId="49EB607C" w14:textId="77777777" w:rsidTr="009D1D5D">
        <w:trPr>
          <w:gridAfter w:val="1"/>
          <w:wAfter w:w="12" w:type="dxa"/>
          <w:jc w:val="center"/>
        </w:trPr>
        <w:tc>
          <w:tcPr>
            <w:tcW w:w="988" w:type="dxa"/>
          </w:tcPr>
          <w:p w14:paraId="207D3DA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FB37600" w14:textId="67D19DC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фирма «Рапид»</w:t>
            </w:r>
          </w:p>
        </w:tc>
        <w:tc>
          <w:tcPr>
            <w:tcW w:w="2455" w:type="dxa"/>
            <w:gridSpan w:val="4"/>
            <w:shd w:val="clear" w:color="auto" w:fill="auto"/>
            <w:vAlign w:val="bottom"/>
          </w:tcPr>
          <w:p w14:paraId="22C2D6A3" w14:textId="0032496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3,2</w:t>
            </w:r>
          </w:p>
        </w:tc>
        <w:tc>
          <w:tcPr>
            <w:tcW w:w="2077" w:type="dxa"/>
            <w:gridSpan w:val="2"/>
            <w:shd w:val="clear" w:color="auto" w:fill="auto"/>
            <w:vAlign w:val="bottom"/>
          </w:tcPr>
          <w:p w14:paraId="27B0EFC7" w14:textId="6436EF4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10,24</w:t>
            </w:r>
          </w:p>
        </w:tc>
      </w:tr>
      <w:tr w:rsidR="004514D5" w:rsidRPr="00A4322C" w14:paraId="496EF1D1" w14:textId="77777777" w:rsidTr="009D1D5D">
        <w:trPr>
          <w:gridAfter w:val="1"/>
          <w:wAfter w:w="12" w:type="dxa"/>
          <w:jc w:val="center"/>
        </w:trPr>
        <w:tc>
          <w:tcPr>
            <w:tcW w:w="988" w:type="dxa"/>
          </w:tcPr>
          <w:p w14:paraId="31BAFE7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6DC024FE" w14:textId="6F9F006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Sherubai</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Komir</w:t>
            </w:r>
            <w:proofErr w:type="spellEnd"/>
            <w:r w:rsidRPr="00A4322C">
              <w:rPr>
                <w:rFonts w:ascii="Times New Roman" w:hAnsi="Times New Roman" w:cs="Times New Roman"/>
                <w:sz w:val="28"/>
                <w:szCs w:val="28"/>
              </w:rPr>
              <w:t xml:space="preserve">» </w:t>
            </w:r>
          </w:p>
        </w:tc>
        <w:tc>
          <w:tcPr>
            <w:tcW w:w="2455" w:type="dxa"/>
            <w:gridSpan w:val="4"/>
            <w:shd w:val="clear" w:color="auto" w:fill="auto"/>
            <w:vAlign w:val="bottom"/>
          </w:tcPr>
          <w:p w14:paraId="7F580C58" w14:textId="2435F59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0,02</w:t>
            </w:r>
          </w:p>
        </w:tc>
        <w:tc>
          <w:tcPr>
            <w:tcW w:w="2077" w:type="dxa"/>
            <w:gridSpan w:val="2"/>
            <w:shd w:val="clear" w:color="auto" w:fill="auto"/>
            <w:vAlign w:val="bottom"/>
          </w:tcPr>
          <w:p w14:paraId="6FDE97B5" w14:textId="2A86F1E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0,0004</w:t>
            </w:r>
          </w:p>
        </w:tc>
      </w:tr>
      <w:tr w:rsidR="004514D5" w:rsidRPr="00A4322C" w14:paraId="074B4294" w14:textId="77777777" w:rsidTr="009D1D5D">
        <w:trPr>
          <w:gridAfter w:val="1"/>
          <w:wAfter w:w="12" w:type="dxa"/>
          <w:jc w:val="center"/>
        </w:trPr>
        <w:tc>
          <w:tcPr>
            <w:tcW w:w="988" w:type="dxa"/>
          </w:tcPr>
          <w:p w14:paraId="64E13FD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305B0BF3" w14:textId="41E0890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«Крылов В.И.» </w:t>
            </w:r>
          </w:p>
        </w:tc>
        <w:tc>
          <w:tcPr>
            <w:tcW w:w="2455" w:type="dxa"/>
            <w:gridSpan w:val="4"/>
            <w:shd w:val="clear" w:color="auto" w:fill="auto"/>
            <w:vAlign w:val="bottom"/>
          </w:tcPr>
          <w:p w14:paraId="2FE631E2" w14:textId="451A81A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31,2</w:t>
            </w:r>
          </w:p>
        </w:tc>
        <w:tc>
          <w:tcPr>
            <w:tcW w:w="2077" w:type="dxa"/>
            <w:gridSpan w:val="2"/>
            <w:shd w:val="clear" w:color="auto" w:fill="auto"/>
            <w:vAlign w:val="bottom"/>
          </w:tcPr>
          <w:p w14:paraId="2D148551" w14:textId="09697AC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973,4</w:t>
            </w:r>
          </w:p>
        </w:tc>
      </w:tr>
      <w:tr w:rsidR="004514D5" w:rsidRPr="00A4322C" w14:paraId="1856E2CB" w14:textId="77777777" w:rsidTr="009D1D5D">
        <w:trPr>
          <w:gridAfter w:val="1"/>
          <w:wAfter w:w="12" w:type="dxa"/>
          <w:jc w:val="center"/>
        </w:trPr>
        <w:tc>
          <w:tcPr>
            <w:tcW w:w="988" w:type="dxa"/>
          </w:tcPr>
          <w:p w14:paraId="1753852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A28BD5A" w14:textId="5DF692C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«Coal Star» </w:t>
            </w:r>
          </w:p>
        </w:tc>
        <w:tc>
          <w:tcPr>
            <w:tcW w:w="2455" w:type="dxa"/>
            <w:gridSpan w:val="4"/>
            <w:shd w:val="clear" w:color="auto" w:fill="auto"/>
            <w:vAlign w:val="bottom"/>
          </w:tcPr>
          <w:p w14:paraId="07F513C5" w14:textId="24ED0B4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13,2</w:t>
            </w:r>
          </w:p>
        </w:tc>
        <w:tc>
          <w:tcPr>
            <w:tcW w:w="2077" w:type="dxa"/>
            <w:gridSpan w:val="2"/>
            <w:shd w:val="clear" w:color="auto" w:fill="auto"/>
            <w:vAlign w:val="bottom"/>
          </w:tcPr>
          <w:p w14:paraId="60041999" w14:textId="2E97266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174,2</w:t>
            </w:r>
          </w:p>
        </w:tc>
      </w:tr>
      <w:tr w:rsidR="004514D5" w:rsidRPr="00A4322C" w14:paraId="296474A0" w14:textId="77777777" w:rsidTr="009D1D5D">
        <w:trPr>
          <w:gridAfter w:val="1"/>
          <w:wAfter w:w="12" w:type="dxa"/>
          <w:jc w:val="center"/>
        </w:trPr>
        <w:tc>
          <w:tcPr>
            <w:tcW w:w="988" w:type="dxa"/>
          </w:tcPr>
          <w:p w14:paraId="3424243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698F5E80" w14:textId="576910E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Армандар</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Орындалады</w:t>
            </w:r>
            <w:proofErr w:type="spellEnd"/>
            <w:r w:rsidRPr="00A4322C">
              <w:rPr>
                <w:rFonts w:ascii="Times New Roman" w:hAnsi="Times New Roman" w:cs="Times New Roman"/>
                <w:sz w:val="28"/>
                <w:szCs w:val="28"/>
              </w:rPr>
              <w:t xml:space="preserve">» </w:t>
            </w:r>
          </w:p>
        </w:tc>
        <w:tc>
          <w:tcPr>
            <w:tcW w:w="2455" w:type="dxa"/>
            <w:gridSpan w:val="4"/>
            <w:shd w:val="clear" w:color="auto" w:fill="auto"/>
            <w:vAlign w:val="bottom"/>
          </w:tcPr>
          <w:p w14:paraId="3C2937A1" w14:textId="34D6AFA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19,6</w:t>
            </w:r>
          </w:p>
        </w:tc>
        <w:tc>
          <w:tcPr>
            <w:tcW w:w="2077" w:type="dxa"/>
            <w:gridSpan w:val="2"/>
            <w:shd w:val="clear" w:color="auto" w:fill="auto"/>
            <w:vAlign w:val="bottom"/>
          </w:tcPr>
          <w:p w14:paraId="1448013E" w14:textId="77A9845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384,1</w:t>
            </w:r>
          </w:p>
        </w:tc>
      </w:tr>
      <w:tr w:rsidR="004514D5" w:rsidRPr="00A4322C" w14:paraId="7D34CA19" w14:textId="77777777" w:rsidTr="009D1D5D">
        <w:trPr>
          <w:gridAfter w:val="1"/>
          <w:wAfter w:w="12" w:type="dxa"/>
          <w:jc w:val="center"/>
        </w:trPr>
        <w:tc>
          <w:tcPr>
            <w:tcW w:w="988" w:type="dxa"/>
          </w:tcPr>
          <w:p w14:paraId="26D12A9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415C4A3C" w14:textId="74BAC52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фирма «Карст» </w:t>
            </w:r>
          </w:p>
        </w:tc>
        <w:tc>
          <w:tcPr>
            <w:tcW w:w="2455" w:type="dxa"/>
            <w:gridSpan w:val="4"/>
            <w:shd w:val="clear" w:color="auto" w:fill="auto"/>
            <w:vAlign w:val="bottom"/>
          </w:tcPr>
          <w:p w14:paraId="0C98B60B" w14:textId="2B1DAC7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3,2</w:t>
            </w:r>
          </w:p>
        </w:tc>
        <w:tc>
          <w:tcPr>
            <w:tcW w:w="2077" w:type="dxa"/>
            <w:gridSpan w:val="2"/>
            <w:shd w:val="clear" w:color="auto" w:fill="auto"/>
            <w:vAlign w:val="bottom"/>
          </w:tcPr>
          <w:p w14:paraId="598C7A18" w14:textId="3D47545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10,2</w:t>
            </w:r>
          </w:p>
        </w:tc>
      </w:tr>
      <w:tr w:rsidR="004514D5" w:rsidRPr="00A4322C" w14:paraId="363F4E4D" w14:textId="77777777" w:rsidTr="009D1D5D">
        <w:trPr>
          <w:gridAfter w:val="1"/>
          <w:wAfter w:w="12" w:type="dxa"/>
          <w:jc w:val="center"/>
        </w:trPr>
        <w:tc>
          <w:tcPr>
            <w:tcW w:w="988" w:type="dxa"/>
          </w:tcPr>
          <w:p w14:paraId="5430FA4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5FED36E" w14:textId="3C2B96A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ИП «Койра Д.А.»</w:t>
            </w:r>
          </w:p>
        </w:tc>
        <w:tc>
          <w:tcPr>
            <w:tcW w:w="2455" w:type="dxa"/>
            <w:gridSpan w:val="4"/>
            <w:shd w:val="clear" w:color="auto" w:fill="auto"/>
            <w:vAlign w:val="bottom"/>
          </w:tcPr>
          <w:p w14:paraId="4C02080A" w14:textId="2C6DB19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w:t>
            </w:r>
          </w:p>
        </w:tc>
        <w:tc>
          <w:tcPr>
            <w:tcW w:w="2077" w:type="dxa"/>
            <w:gridSpan w:val="2"/>
            <w:shd w:val="clear" w:color="auto" w:fill="auto"/>
            <w:vAlign w:val="bottom"/>
          </w:tcPr>
          <w:p w14:paraId="04FB42D3" w14:textId="6AAA01A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3,24</w:t>
            </w:r>
          </w:p>
        </w:tc>
      </w:tr>
      <w:tr w:rsidR="004514D5" w:rsidRPr="00A4322C" w14:paraId="1F6A2507" w14:textId="77777777" w:rsidTr="009D1D5D">
        <w:trPr>
          <w:gridAfter w:val="1"/>
          <w:wAfter w:w="12" w:type="dxa"/>
          <w:jc w:val="center"/>
        </w:trPr>
        <w:tc>
          <w:tcPr>
            <w:tcW w:w="988" w:type="dxa"/>
          </w:tcPr>
          <w:p w14:paraId="2AD2156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588B7C30" w14:textId="6F3F8B2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Сарыарка-energy</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bottom"/>
          </w:tcPr>
          <w:p w14:paraId="7A2815A0" w14:textId="074394D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077" w:type="dxa"/>
            <w:gridSpan w:val="2"/>
            <w:shd w:val="clear" w:color="auto" w:fill="auto"/>
            <w:vAlign w:val="bottom"/>
          </w:tcPr>
          <w:p w14:paraId="6ED2934F" w14:textId="170DD47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4514D5" w:rsidRPr="00A4322C" w14:paraId="7569FE9D" w14:textId="77777777" w:rsidTr="009D1D5D">
        <w:trPr>
          <w:gridAfter w:val="1"/>
          <w:wAfter w:w="12" w:type="dxa"/>
          <w:jc w:val="center"/>
        </w:trPr>
        <w:tc>
          <w:tcPr>
            <w:tcW w:w="988" w:type="dxa"/>
          </w:tcPr>
          <w:p w14:paraId="2FEC0DE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DDE3C4D" w14:textId="73CAA5D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«Coal </w:t>
            </w:r>
            <w:proofErr w:type="spellStart"/>
            <w:proofErr w:type="gramStart"/>
            <w:r w:rsidRPr="00A4322C">
              <w:rPr>
                <w:rFonts w:ascii="Times New Roman" w:hAnsi="Times New Roman" w:cs="Times New Roman"/>
                <w:color w:val="000000"/>
                <w:sz w:val="28"/>
                <w:szCs w:val="28"/>
              </w:rPr>
              <w:t>trade</w:t>
            </w:r>
            <w:proofErr w:type="spellEnd"/>
            <w:r w:rsidRPr="00A4322C">
              <w:rPr>
                <w:rFonts w:ascii="Times New Roman" w:hAnsi="Times New Roman" w:cs="Times New Roman"/>
                <w:color w:val="000000"/>
                <w:sz w:val="28"/>
                <w:szCs w:val="28"/>
              </w:rPr>
              <w:t xml:space="preserve"> »</w:t>
            </w:r>
            <w:proofErr w:type="gramEnd"/>
          </w:p>
        </w:tc>
        <w:tc>
          <w:tcPr>
            <w:tcW w:w="2455" w:type="dxa"/>
            <w:gridSpan w:val="4"/>
            <w:shd w:val="clear" w:color="auto" w:fill="auto"/>
            <w:vAlign w:val="bottom"/>
          </w:tcPr>
          <w:p w14:paraId="21BC003C" w14:textId="46B2273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0,7</w:t>
            </w:r>
          </w:p>
        </w:tc>
        <w:tc>
          <w:tcPr>
            <w:tcW w:w="2077" w:type="dxa"/>
            <w:gridSpan w:val="2"/>
            <w:shd w:val="clear" w:color="auto" w:fill="auto"/>
            <w:vAlign w:val="bottom"/>
          </w:tcPr>
          <w:p w14:paraId="4461C25B" w14:textId="089C6B3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0,49</w:t>
            </w:r>
          </w:p>
        </w:tc>
      </w:tr>
      <w:tr w:rsidR="004514D5" w:rsidRPr="00A4322C" w14:paraId="6EA8C7DB" w14:textId="77777777" w:rsidTr="009D1D5D">
        <w:trPr>
          <w:gridAfter w:val="1"/>
          <w:wAfter w:w="12" w:type="dxa"/>
          <w:jc w:val="center"/>
        </w:trPr>
        <w:tc>
          <w:tcPr>
            <w:tcW w:w="988" w:type="dxa"/>
          </w:tcPr>
          <w:p w14:paraId="6D66705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DF1888A" w14:textId="404841E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Халык</w:t>
            </w:r>
            <w:proofErr w:type="spellEnd"/>
            <w:r w:rsidRPr="00A4322C">
              <w:rPr>
                <w:rFonts w:ascii="Times New Roman" w:hAnsi="Times New Roman" w:cs="Times New Roman"/>
                <w:sz w:val="28"/>
                <w:szCs w:val="28"/>
              </w:rPr>
              <w:t xml:space="preserve"> комир18»</w:t>
            </w:r>
          </w:p>
        </w:tc>
        <w:tc>
          <w:tcPr>
            <w:tcW w:w="2455" w:type="dxa"/>
            <w:gridSpan w:val="4"/>
            <w:shd w:val="clear" w:color="auto" w:fill="auto"/>
            <w:vAlign w:val="bottom"/>
          </w:tcPr>
          <w:p w14:paraId="060FC737" w14:textId="3B984A4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25,2</w:t>
            </w:r>
          </w:p>
        </w:tc>
        <w:tc>
          <w:tcPr>
            <w:tcW w:w="2077" w:type="dxa"/>
            <w:gridSpan w:val="2"/>
            <w:shd w:val="clear" w:color="auto" w:fill="auto"/>
            <w:vAlign w:val="bottom"/>
          </w:tcPr>
          <w:p w14:paraId="265A3B7C" w14:textId="73C9E73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635,04</w:t>
            </w:r>
          </w:p>
        </w:tc>
      </w:tr>
      <w:tr w:rsidR="004514D5" w:rsidRPr="00A4322C" w14:paraId="7FED5562" w14:textId="77777777" w:rsidTr="009D1D5D">
        <w:trPr>
          <w:gridAfter w:val="1"/>
          <w:wAfter w:w="12" w:type="dxa"/>
          <w:jc w:val="center"/>
        </w:trPr>
        <w:tc>
          <w:tcPr>
            <w:tcW w:w="988" w:type="dxa"/>
          </w:tcPr>
          <w:p w14:paraId="09833FC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B333FD1" w14:textId="2F161CCE" w:rsidR="004514D5" w:rsidRPr="00A4322C" w:rsidRDefault="004514D5" w:rsidP="00AB1CAF">
            <w:pPr>
              <w:rPr>
                <w:rFonts w:ascii="Times New Roman" w:hAnsi="Times New Roman" w:cs="Times New Roman"/>
                <w:color w:val="000000"/>
                <w:sz w:val="28"/>
                <w:szCs w:val="28"/>
              </w:rPr>
            </w:pPr>
            <w:bookmarkStart w:id="7" w:name="RANGE!B29"/>
            <w:r w:rsidRPr="00A4322C">
              <w:rPr>
                <w:rFonts w:ascii="Times New Roman" w:hAnsi="Times New Roman" w:cs="Times New Roman"/>
                <w:color w:val="000000"/>
                <w:sz w:val="28"/>
                <w:szCs w:val="28"/>
              </w:rPr>
              <w:t xml:space="preserve">ТОО «Trade </w:t>
            </w:r>
            <w:proofErr w:type="spellStart"/>
            <w:r w:rsidRPr="00A4322C">
              <w:rPr>
                <w:rFonts w:ascii="Times New Roman" w:hAnsi="Times New Roman" w:cs="Times New Roman"/>
                <w:color w:val="000000"/>
                <w:sz w:val="28"/>
                <w:szCs w:val="28"/>
              </w:rPr>
              <w:t>Export</w:t>
            </w:r>
            <w:proofErr w:type="spellEnd"/>
            <w:r w:rsidRPr="00A4322C">
              <w:rPr>
                <w:rFonts w:ascii="Times New Roman" w:hAnsi="Times New Roman" w:cs="Times New Roman"/>
                <w:color w:val="000000"/>
                <w:sz w:val="28"/>
                <w:szCs w:val="28"/>
              </w:rPr>
              <w:t xml:space="preserve"> KZ»</w:t>
            </w:r>
            <w:bookmarkEnd w:id="7"/>
          </w:p>
        </w:tc>
        <w:tc>
          <w:tcPr>
            <w:tcW w:w="2455" w:type="dxa"/>
            <w:gridSpan w:val="4"/>
            <w:shd w:val="clear" w:color="auto" w:fill="auto"/>
            <w:vAlign w:val="bottom"/>
          </w:tcPr>
          <w:p w14:paraId="4823EC13" w14:textId="5C65FD4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w:t>
            </w:r>
          </w:p>
        </w:tc>
        <w:tc>
          <w:tcPr>
            <w:tcW w:w="2077" w:type="dxa"/>
            <w:gridSpan w:val="2"/>
            <w:shd w:val="clear" w:color="auto" w:fill="auto"/>
            <w:vAlign w:val="bottom"/>
          </w:tcPr>
          <w:p w14:paraId="252462C1" w14:textId="23B8C2D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0,16</w:t>
            </w:r>
          </w:p>
        </w:tc>
      </w:tr>
      <w:tr w:rsidR="004514D5" w:rsidRPr="00A4322C" w14:paraId="3A7A14BA" w14:textId="77777777" w:rsidTr="009D1D5D">
        <w:trPr>
          <w:gridAfter w:val="1"/>
          <w:wAfter w:w="12" w:type="dxa"/>
          <w:jc w:val="center"/>
        </w:trPr>
        <w:tc>
          <w:tcPr>
            <w:tcW w:w="988" w:type="dxa"/>
          </w:tcPr>
          <w:p w14:paraId="108615A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02FA1352" w14:textId="7E5BE06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«Silk Way Petroleum»</w:t>
            </w:r>
          </w:p>
        </w:tc>
        <w:tc>
          <w:tcPr>
            <w:tcW w:w="2455" w:type="dxa"/>
            <w:gridSpan w:val="4"/>
            <w:shd w:val="clear" w:color="auto" w:fill="auto"/>
            <w:vAlign w:val="bottom"/>
          </w:tcPr>
          <w:p w14:paraId="4EC3EE3B" w14:textId="4FB1655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w:t>
            </w:r>
          </w:p>
        </w:tc>
        <w:tc>
          <w:tcPr>
            <w:tcW w:w="2077" w:type="dxa"/>
            <w:gridSpan w:val="2"/>
            <w:shd w:val="clear" w:color="auto" w:fill="auto"/>
            <w:vAlign w:val="bottom"/>
          </w:tcPr>
          <w:p w14:paraId="4D97252D" w14:textId="021858A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0,16</w:t>
            </w:r>
          </w:p>
        </w:tc>
      </w:tr>
      <w:tr w:rsidR="004514D5" w:rsidRPr="00A4322C" w14:paraId="1B58ADBB" w14:textId="77777777" w:rsidTr="009D1D5D">
        <w:trPr>
          <w:jc w:val="center"/>
        </w:trPr>
        <w:tc>
          <w:tcPr>
            <w:tcW w:w="6000" w:type="dxa"/>
            <w:gridSpan w:val="3"/>
          </w:tcPr>
          <w:p w14:paraId="19C5219B" w14:textId="7866808C" w:rsidR="004514D5" w:rsidRPr="00A4322C" w:rsidRDefault="007B08E5" w:rsidP="007B08E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55" w:type="dxa"/>
            <w:gridSpan w:val="4"/>
            <w:shd w:val="clear" w:color="auto" w:fill="auto"/>
            <w:vAlign w:val="bottom"/>
          </w:tcPr>
          <w:p w14:paraId="3AA6F5B9" w14:textId="1B3B96A8" w:rsidR="004514D5" w:rsidRPr="00A4322C" w:rsidRDefault="007B08E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76</w:t>
            </w:r>
          </w:p>
        </w:tc>
        <w:tc>
          <w:tcPr>
            <w:tcW w:w="2077" w:type="dxa"/>
            <w:gridSpan w:val="2"/>
            <w:shd w:val="clear" w:color="auto" w:fill="auto"/>
          </w:tcPr>
          <w:p w14:paraId="322D9FD0" w14:textId="48D78C51" w:rsidR="004514D5" w:rsidRPr="00A4322C" w:rsidRDefault="007B08E5" w:rsidP="007B08E5">
            <w:pPr>
              <w:tabs>
                <w:tab w:val="right" w:pos="1861"/>
              </w:tabs>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1992,5</w:t>
            </w:r>
          </w:p>
        </w:tc>
      </w:tr>
      <w:tr w:rsidR="004514D5" w:rsidRPr="00A4322C" w14:paraId="625DF0FA" w14:textId="77777777" w:rsidTr="009D1D5D">
        <w:trPr>
          <w:jc w:val="center"/>
        </w:trPr>
        <w:tc>
          <w:tcPr>
            <w:tcW w:w="10532" w:type="dxa"/>
            <w:gridSpan w:val="9"/>
            <w:shd w:val="clear" w:color="auto" w:fill="FFFF00"/>
          </w:tcPr>
          <w:p w14:paraId="72F5FFA9" w14:textId="045C2686"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Темиртау</w:t>
            </w:r>
          </w:p>
        </w:tc>
      </w:tr>
      <w:tr w:rsidR="004514D5" w:rsidRPr="00A4322C" w14:paraId="5F50ACC5" w14:textId="77777777" w:rsidTr="009D1D5D">
        <w:trPr>
          <w:gridAfter w:val="1"/>
          <w:wAfter w:w="12" w:type="dxa"/>
          <w:jc w:val="center"/>
        </w:trPr>
        <w:tc>
          <w:tcPr>
            <w:tcW w:w="988" w:type="dxa"/>
          </w:tcPr>
          <w:p w14:paraId="0ED2C40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6B70793" w14:textId="111B0CA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Сапалев</w:t>
            </w:r>
            <w:proofErr w:type="spellEnd"/>
            <w:r w:rsidRPr="00A4322C">
              <w:rPr>
                <w:rFonts w:ascii="Times New Roman" w:hAnsi="Times New Roman" w:cs="Times New Roman"/>
                <w:color w:val="000000"/>
                <w:sz w:val="28"/>
                <w:szCs w:val="28"/>
              </w:rPr>
              <w:t xml:space="preserve"> А.С.»</w:t>
            </w:r>
          </w:p>
        </w:tc>
        <w:tc>
          <w:tcPr>
            <w:tcW w:w="2455" w:type="dxa"/>
            <w:gridSpan w:val="4"/>
            <w:shd w:val="clear" w:color="auto" w:fill="auto"/>
            <w:vAlign w:val="center"/>
          </w:tcPr>
          <w:p w14:paraId="76AA73BB" w14:textId="55C0512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79,3</w:t>
            </w:r>
          </w:p>
        </w:tc>
        <w:tc>
          <w:tcPr>
            <w:tcW w:w="2077" w:type="dxa"/>
            <w:gridSpan w:val="2"/>
            <w:shd w:val="clear" w:color="auto" w:fill="auto"/>
            <w:vAlign w:val="bottom"/>
          </w:tcPr>
          <w:p w14:paraId="0426CB44" w14:textId="5FCEE41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6288,49</w:t>
            </w:r>
          </w:p>
        </w:tc>
      </w:tr>
      <w:tr w:rsidR="004514D5" w:rsidRPr="00A4322C" w14:paraId="7591679A" w14:textId="77777777" w:rsidTr="009D1D5D">
        <w:trPr>
          <w:gridAfter w:val="1"/>
          <w:wAfter w:w="12" w:type="dxa"/>
          <w:jc w:val="center"/>
        </w:trPr>
        <w:tc>
          <w:tcPr>
            <w:tcW w:w="988" w:type="dxa"/>
          </w:tcPr>
          <w:p w14:paraId="79371B8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22792E2" w14:textId="4DF64F1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«Бузина Татьяна Викторовна»</w:t>
            </w:r>
          </w:p>
        </w:tc>
        <w:tc>
          <w:tcPr>
            <w:tcW w:w="2455" w:type="dxa"/>
            <w:gridSpan w:val="4"/>
            <w:shd w:val="clear" w:color="auto" w:fill="auto"/>
            <w:vAlign w:val="center"/>
          </w:tcPr>
          <w:p w14:paraId="533AD2B9" w14:textId="7D45CE5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9,0</w:t>
            </w:r>
          </w:p>
        </w:tc>
        <w:tc>
          <w:tcPr>
            <w:tcW w:w="2077" w:type="dxa"/>
            <w:gridSpan w:val="2"/>
            <w:shd w:val="clear" w:color="auto" w:fill="auto"/>
            <w:vAlign w:val="bottom"/>
          </w:tcPr>
          <w:p w14:paraId="12B2EF42" w14:textId="1F11E1E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81</w:t>
            </w:r>
          </w:p>
        </w:tc>
      </w:tr>
      <w:tr w:rsidR="004514D5" w:rsidRPr="00A4322C" w14:paraId="0B5E6251" w14:textId="77777777" w:rsidTr="009D1D5D">
        <w:trPr>
          <w:gridAfter w:val="1"/>
          <w:wAfter w:w="12" w:type="dxa"/>
          <w:jc w:val="center"/>
        </w:trPr>
        <w:tc>
          <w:tcPr>
            <w:tcW w:w="988" w:type="dxa"/>
          </w:tcPr>
          <w:p w14:paraId="4197738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A37CE51" w14:textId="7A0AED3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КазТимКомир</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79F2F62E" w14:textId="103C88E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11,7</w:t>
            </w:r>
          </w:p>
        </w:tc>
        <w:tc>
          <w:tcPr>
            <w:tcW w:w="2077" w:type="dxa"/>
            <w:gridSpan w:val="2"/>
            <w:shd w:val="clear" w:color="auto" w:fill="auto"/>
            <w:vAlign w:val="bottom"/>
          </w:tcPr>
          <w:p w14:paraId="78DB2D1B" w14:textId="0C13818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136,89</w:t>
            </w:r>
          </w:p>
        </w:tc>
      </w:tr>
      <w:tr w:rsidR="004514D5" w:rsidRPr="00A4322C" w14:paraId="2EE6F86D" w14:textId="77777777" w:rsidTr="009D1D5D">
        <w:trPr>
          <w:jc w:val="center"/>
        </w:trPr>
        <w:tc>
          <w:tcPr>
            <w:tcW w:w="6000" w:type="dxa"/>
            <w:gridSpan w:val="3"/>
          </w:tcPr>
          <w:p w14:paraId="4359EF3E" w14:textId="75698F4B" w:rsidR="004514D5" w:rsidRPr="00A4322C" w:rsidRDefault="0087395E" w:rsidP="0087395E">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6C3BFC88" w14:textId="6953EE10" w:rsidR="004514D5" w:rsidRPr="00A4322C" w:rsidRDefault="0087395E"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79,3</w:t>
            </w:r>
          </w:p>
        </w:tc>
        <w:tc>
          <w:tcPr>
            <w:tcW w:w="2077" w:type="dxa"/>
            <w:gridSpan w:val="2"/>
            <w:shd w:val="clear" w:color="auto" w:fill="auto"/>
          </w:tcPr>
          <w:p w14:paraId="5453D388" w14:textId="0E1CE617" w:rsidR="004514D5" w:rsidRPr="00A4322C" w:rsidRDefault="0087395E"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6288,49</w:t>
            </w:r>
          </w:p>
        </w:tc>
      </w:tr>
      <w:tr w:rsidR="004514D5" w:rsidRPr="00A4322C" w14:paraId="204E42D2" w14:textId="77777777" w:rsidTr="009D1D5D">
        <w:trPr>
          <w:jc w:val="center"/>
        </w:trPr>
        <w:tc>
          <w:tcPr>
            <w:tcW w:w="10532" w:type="dxa"/>
            <w:gridSpan w:val="9"/>
            <w:shd w:val="clear" w:color="auto" w:fill="FFFF00"/>
          </w:tcPr>
          <w:p w14:paraId="331DFBB6" w14:textId="5E3E91E2"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Шахтинск</w:t>
            </w:r>
          </w:p>
        </w:tc>
      </w:tr>
      <w:tr w:rsidR="004514D5" w:rsidRPr="00A4322C" w14:paraId="3845BB26" w14:textId="77777777" w:rsidTr="009D1D5D">
        <w:trPr>
          <w:gridAfter w:val="1"/>
          <w:wAfter w:w="12" w:type="dxa"/>
          <w:jc w:val="center"/>
        </w:trPr>
        <w:tc>
          <w:tcPr>
            <w:tcW w:w="988" w:type="dxa"/>
          </w:tcPr>
          <w:p w14:paraId="55D934B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8C8AAE6" w14:textId="7994D6F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КарТрансУголь</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1550FF8A" w14:textId="5E0838B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19,2</w:t>
            </w:r>
          </w:p>
        </w:tc>
        <w:tc>
          <w:tcPr>
            <w:tcW w:w="2077" w:type="dxa"/>
            <w:gridSpan w:val="2"/>
            <w:shd w:val="clear" w:color="auto" w:fill="auto"/>
            <w:vAlign w:val="bottom"/>
          </w:tcPr>
          <w:p w14:paraId="5F681DA2" w14:textId="21702A1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368,64</w:t>
            </w:r>
          </w:p>
        </w:tc>
      </w:tr>
      <w:tr w:rsidR="004514D5" w:rsidRPr="00A4322C" w14:paraId="7FB756B3" w14:textId="77777777" w:rsidTr="009D1D5D">
        <w:trPr>
          <w:gridAfter w:val="1"/>
          <w:wAfter w:w="12" w:type="dxa"/>
          <w:jc w:val="center"/>
        </w:trPr>
        <w:tc>
          <w:tcPr>
            <w:tcW w:w="988" w:type="dxa"/>
          </w:tcPr>
          <w:p w14:paraId="5740E6C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FE1CCF5" w14:textId="7C73D28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«Попцов В.В.»</w:t>
            </w:r>
          </w:p>
        </w:tc>
        <w:tc>
          <w:tcPr>
            <w:tcW w:w="2455" w:type="dxa"/>
            <w:gridSpan w:val="4"/>
            <w:shd w:val="clear" w:color="auto" w:fill="auto"/>
            <w:vAlign w:val="center"/>
          </w:tcPr>
          <w:p w14:paraId="4480D874" w14:textId="025FE13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0,7</w:t>
            </w:r>
          </w:p>
        </w:tc>
        <w:tc>
          <w:tcPr>
            <w:tcW w:w="2077" w:type="dxa"/>
            <w:gridSpan w:val="2"/>
            <w:shd w:val="clear" w:color="auto" w:fill="auto"/>
            <w:vAlign w:val="bottom"/>
          </w:tcPr>
          <w:p w14:paraId="1DFCA0F3" w14:textId="670CBE1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0,49</w:t>
            </w:r>
          </w:p>
        </w:tc>
      </w:tr>
      <w:tr w:rsidR="004514D5" w:rsidRPr="00A4322C" w14:paraId="1B72C5E9" w14:textId="77777777" w:rsidTr="009D1D5D">
        <w:trPr>
          <w:gridAfter w:val="1"/>
          <w:wAfter w:w="12" w:type="dxa"/>
          <w:jc w:val="center"/>
        </w:trPr>
        <w:tc>
          <w:tcPr>
            <w:tcW w:w="988" w:type="dxa"/>
          </w:tcPr>
          <w:p w14:paraId="2C1D8B5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476C21A" w14:textId="33504EC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«ПСВ86»</w:t>
            </w:r>
          </w:p>
        </w:tc>
        <w:tc>
          <w:tcPr>
            <w:tcW w:w="2455" w:type="dxa"/>
            <w:gridSpan w:val="4"/>
            <w:shd w:val="clear" w:color="auto" w:fill="auto"/>
            <w:vAlign w:val="center"/>
          </w:tcPr>
          <w:p w14:paraId="5B0115D8" w14:textId="2AEBFB6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80,0</w:t>
            </w:r>
          </w:p>
        </w:tc>
        <w:tc>
          <w:tcPr>
            <w:tcW w:w="2077" w:type="dxa"/>
            <w:gridSpan w:val="2"/>
            <w:shd w:val="clear" w:color="auto" w:fill="auto"/>
            <w:vAlign w:val="bottom"/>
          </w:tcPr>
          <w:p w14:paraId="53AFD45D" w14:textId="6EE5D94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6400</w:t>
            </w:r>
          </w:p>
        </w:tc>
      </w:tr>
      <w:tr w:rsidR="004514D5" w:rsidRPr="00A4322C" w14:paraId="7CBE1D62" w14:textId="77777777" w:rsidTr="009D1D5D">
        <w:trPr>
          <w:jc w:val="center"/>
        </w:trPr>
        <w:tc>
          <w:tcPr>
            <w:tcW w:w="6000" w:type="dxa"/>
            <w:gridSpan w:val="3"/>
          </w:tcPr>
          <w:p w14:paraId="15D21E93" w14:textId="134C7124" w:rsidR="004514D5" w:rsidRPr="00A4322C" w:rsidRDefault="00CE3C07" w:rsidP="00CE3C0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bottom"/>
          </w:tcPr>
          <w:p w14:paraId="38EBB21D" w14:textId="45C3D501" w:rsidR="004514D5" w:rsidRPr="00A4322C" w:rsidRDefault="00CE3C07"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99,2</w:t>
            </w:r>
          </w:p>
        </w:tc>
        <w:tc>
          <w:tcPr>
            <w:tcW w:w="2077" w:type="dxa"/>
            <w:gridSpan w:val="2"/>
            <w:shd w:val="clear" w:color="auto" w:fill="auto"/>
          </w:tcPr>
          <w:p w14:paraId="451CCBAA" w14:textId="3BF8F78A" w:rsidR="004514D5" w:rsidRPr="00A4322C" w:rsidRDefault="00CE3C07"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6768,64</w:t>
            </w:r>
          </w:p>
        </w:tc>
      </w:tr>
      <w:tr w:rsidR="004514D5" w:rsidRPr="00A4322C" w14:paraId="6FE0EB27" w14:textId="77777777" w:rsidTr="009D1D5D">
        <w:trPr>
          <w:jc w:val="center"/>
        </w:trPr>
        <w:tc>
          <w:tcPr>
            <w:tcW w:w="10532" w:type="dxa"/>
            <w:gridSpan w:val="9"/>
            <w:shd w:val="clear" w:color="auto" w:fill="FFFF00"/>
          </w:tcPr>
          <w:p w14:paraId="2C4861E9" w14:textId="11D35137"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Балхаш</w:t>
            </w:r>
          </w:p>
        </w:tc>
      </w:tr>
      <w:tr w:rsidR="004514D5" w:rsidRPr="00A4322C" w14:paraId="2CDF4842" w14:textId="77777777" w:rsidTr="009D1D5D">
        <w:trPr>
          <w:gridAfter w:val="1"/>
          <w:wAfter w:w="12" w:type="dxa"/>
          <w:jc w:val="center"/>
        </w:trPr>
        <w:tc>
          <w:tcPr>
            <w:tcW w:w="988" w:type="dxa"/>
          </w:tcPr>
          <w:p w14:paraId="78532D8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A073BC9" w14:textId="16D9143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«Калиев»</w:t>
            </w:r>
          </w:p>
        </w:tc>
        <w:tc>
          <w:tcPr>
            <w:tcW w:w="2455" w:type="dxa"/>
            <w:gridSpan w:val="4"/>
            <w:shd w:val="clear" w:color="auto" w:fill="auto"/>
            <w:vAlign w:val="center"/>
          </w:tcPr>
          <w:p w14:paraId="728D6575" w14:textId="20E935C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85,0</w:t>
            </w:r>
          </w:p>
        </w:tc>
        <w:tc>
          <w:tcPr>
            <w:tcW w:w="2077" w:type="dxa"/>
            <w:gridSpan w:val="2"/>
            <w:shd w:val="clear" w:color="auto" w:fill="auto"/>
            <w:vAlign w:val="bottom"/>
          </w:tcPr>
          <w:p w14:paraId="357A38BC" w14:textId="533F539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7225</w:t>
            </w:r>
          </w:p>
        </w:tc>
      </w:tr>
      <w:tr w:rsidR="004514D5" w:rsidRPr="00A4322C" w14:paraId="6D9FDE3B" w14:textId="77777777" w:rsidTr="009D1D5D">
        <w:trPr>
          <w:gridAfter w:val="1"/>
          <w:wAfter w:w="12" w:type="dxa"/>
          <w:jc w:val="center"/>
        </w:trPr>
        <w:tc>
          <w:tcPr>
            <w:tcW w:w="988" w:type="dxa"/>
          </w:tcPr>
          <w:p w14:paraId="2D5A886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52EABC3" w14:textId="2DC01AA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Аймагамбетова</w:t>
            </w:r>
            <w:proofErr w:type="spellEnd"/>
            <w:r w:rsidRPr="00A4322C">
              <w:rPr>
                <w:rFonts w:ascii="Times New Roman" w:hAnsi="Times New Roman" w:cs="Times New Roman"/>
                <w:color w:val="000000"/>
                <w:sz w:val="28"/>
                <w:szCs w:val="28"/>
              </w:rPr>
              <w:t xml:space="preserve"> К.Н.»</w:t>
            </w:r>
          </w:p>
        </w:tc>
        <w:tc>
          <w:tcPr>
            <w:tcW w:w="2455" w:type="dxa"/>
            <w:gridSpan w:val="4"/>
            <w:shd w:val="clear" w:color="auto" w:fill="auto"/>
            <w:vAlign w:val="center"/>
          </w:tcPr>
          <w:p w14:paraId="6A8005FE" w14:textId="3DCB8E4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15,0</w:t>
            </w:r>
          </w:p>
        </w:tc>
        <w:tc>
          <w:tcPr>
            <w:tcW w:w="2077" w:type="dxa"/>
            <w:gridSpan w:val="2"/>
            <w:shd w:val="clear" w:color="auto" w:fill="auto"/>
            <w:vAlign w:val="bottom"/>
          </w:tcPr>
          <w:p w14:paraId="4C72DD48" w14:textId="3F76BE6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225</w:t>
            </w:r>
          </w:p>
        </w:tc>
      </w:tr>
      <w:tr w:rsidR="004514D5" w:rsidRPr="00A4322C" w14:paraId="1785E75C" w14:textId="77777777" w:rsidTr="009D1D5D">
        <w:trPr>
          <w:jc w:val="center"/>
        </w:trPr>
        <w:tc>
          <w:tcPr>
            <w:tcW w:w="6000" w:type="dxa"/>
            <w:gridSpan w:val="3"/>
          </w:tcPr>
          <w:p w14:paraId="39F5513C" w14:textId="07F2447A" w:rsidR="004514D5" w:rsidRPr="00A4322C" w:rsidRDefault="00231645" w:rsidP="00231645">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133A2AF0" w14:textId="07BBA565" w:rsidR="004514D5" w:rsidRPr="00A4322C" w:rsidRDefault="00FC77A3"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85,0</w:t>
            </w:r>
          </w:p>
        </w:tc>
        <w:tc>
          <w:tcPr>
            <w:tcW w:w="2077" w:type="dxa"/>
            <w:gridSpan w:val="2"/>
            <w:shd w:val="clear" w:color="auto" w:fill="auto"/>
          </w:tcPr>
          <w:p w14:paraId="398DFF3F" w14:textId="1771B45A" w:rsidR="004514D5" w:rsidRPr="00A4322C" w:rsidRDefault="00FC77A3"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7225</w:t>
            </w:r>
          </w:p>
        </w:tc>
      </w:tr>
      <w:tr w:rsidR="004514D5" w:rsidRPr="00A4322C" w14:paraId="5A8EA20F" w14:textId="77777777" w:rsidTr="009D1D5D">
        <w:trPr>
          <w:jc w:val="center"/>
        </w:trPr>
        <w:tc>
          <w:tcPr>
            <w:tcW w:w="10532" w:type="dxa"/>
            <w:gridSpan w:val="9"/>
            <w:shd w:val="clear" w:color="auto" w:fill="FFFF00"/>
          </w:tcPr>
          <w:p w14:paraId="549E5E25" w14:textId="4311A6D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Сарань</w:t>
            </w:r>
          </w:p>
        </w:tc>
      </w:tr>
      <w:tr w:rsidR="004514D5" w:rsidRPr="00A4322C" w14:paraId="687A9792" w14:textId="77777777" w:rsidTr="009D1D5D">
        <w:trPr>
          <w:gridAfter w:val="1"/>
          <w:wAfter w:w="12" w:type="dxa"/>
          <w:jc w:val="center"/>
        </w:trPr>
        <w:tc>
          <w:tcPr>
            <w:tcW w:w="988" w:type="dxa"/>
          </w:tcPr>
          <w:p w14:paraId="6E2E26F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B99C890" w14:textId="102FE9A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КазТимКомир</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55B03FD0" w14:textId="43E075E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658CE002" w14:textId="7841CF1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r>
      <w:tr w:rsidR="004514D5" w:rsidRPr="00A4322C" w14:paraId="00561238" w14:textId="77777777" w:rsidTr="009D1D5D">
        <w:trPr>
          <w:jc w:val="center"/>
        </w:trPr>
        <w:tc>
          <w:tcPr>
            <w:tcW w:w="6000" w:type="dxa"/>
            <w:gridSpan w:val="3"/>
          </w:tcPr>
          <w:p w14:paraId="75245616" w14:textId="69CFFFF3" w:rsidR="004514D5" w:rsidRPr="00A4322C" w:rsidRDefault="009556EC" w:rsidP="009556EC">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0E078075" w14:textId="3962AAC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50D7C2B9" w14:textId="473F419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10000</w:t>
            </w:r>
          </w:p>
        </w:tc>
      </w:tr>
      <w:tr w:rsidR="004514D5" w:rsidRPr="00A4322C" w14:paraId="6944D3FA" w14:textId="77777777" w:rsidTr="009D1D5D">
        <w:trPr>
          <w:jc w:val="center"/>
        </w:trPr>
        <w:tc>
          <w:tcPr>
            <w:tcW w:w="10532" w:type="dxa"/>
            <w:gridSpan w:val="9"/>
            <w:shd w:val="clear" w:color="auto" w:fill="FFFF00"/>
          </w:tcPr>
          <w:p w14:paraId="34277874" w14:textId="432457D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Абайский район</w:t>
            </w:r>
          </w:p>
        </w:tc>
      </w:tr>
      <w:tr w:rsidR="004514D5" w:rsidRPr="00A4322C" w14:paraId="67DAB527" w14:textId="77777777" w:rsidTr="009D1D5D">
        <w:trPr>
          <w:gridAfter w:val="1"/>
          <w:wAfter w:w="12" w:type="dxa"/>
          <w:jc w:val="center"/>
        </w:trPr>
        <w:tc>
          <w:tcPr>
            <w:tcW w:w="988" w:type="dxa"/>
          </w:tcPr>
          <w:p w14:paraId="5BE4E78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793567F" w14:textId="6781361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ИП «Иманкулов </w:t>
            </w:r>
            <w:proofErr w:type="spellStart"/>
            <w:r w:rsidRPr="00A4322C">
              <w:rPr>
                <w:rFonts w:ascii="Times New Roman" w:hAnsi="Times New Roman" w:cs="Times New Roman"/>
                <w:color w:val="000000"/>
                <w:sz w:val="28"/>
                <w:szCs w:val="28"/>
              </w:rPr>
              <w:t>Ерлан</w:t>
            </w:r>
            <w:proofErr w:type="spellEnd"/>
            <w:r w:rsidRPr="00A4322C">
              <w:rPr>
                <w:rFonts w:ascii="Times New Roman" w:hAnsi="Times New Roman" w:cs="Times New Roman"/>
                <w:color w:val="000000"/>
                <w:sz w:val="28"/>
                <w:szCs w:val="28"/>
              </w:rPr>
              <w:t xml:space="preserve">» </w:t>
            </w:r>
          </w:p>
        </w:tc>
        <w:tc>
          <w:tcPr>
            <w:tcW w:w="2455" w:type="dxa"/>
            <w:gridSpan w:val="4"/>
            <w:shd w:val="clear" w:color="auto" w:fill="auto"/>
            <w:vAlign w:val="center"/>
          </w:tcPr>
          <w:p w14:paraId="6A6A3D45" w14:textId="6304010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88,4</w:t>
            </w:r>
          </w:p>
        </w:tc>
        <w:tc>
          <w:tcPr>
            <w:tcW w:w="2077" w:type="dxa"/>
            <w:gridSpan w:val="2"/>
            <w:shd w:val="clear" w:color="auto" w:fill="auto"/>
            <w:vAlign w:val="bottom"/>
          </w:tcPr>
          <w:p w14:paraId="08BD7914" w14:textId="53F3188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7814,56</w:t>
            </w:r>
          </w:p>
        </w:tc>
      </w:tr>
      <w:tr w:rsidR="004514D5" w:rsidRPr="00A4322C" w14:paraId="7C2B42B8" w14:textId="77777777" w:rsidTr="009D1D5D">
        <w:trPr>
          <w:gridAfter w:val="1"/>
          <w:wAfter w:w="12" w:type="dxa"/>
          <w:jc w:val="center"/>
        </w:trPr>
        <w:tc>
          <w:tcPr>
            <w:tcW w:w="988" w:type="dxa"/>
          </w:tcPr>
          <w:p w14:paraId="00A082A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8C14C30" w14:textId="2BA7E44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Sherubai</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Komir</w:t>
            </w:r>
            <w:proofErr w:type="spellEnd"/>
            <w:r w:rsidRPr="00A4322C">
              <w:rPr>
                <w:rFonts w:ascii="Times New Roman" w:hAnsi="Times New Roman" w:cs="Times New Roman"/>
                <w:color w:val="000000"/>
                <w:sz w:val="28"/>
                <w:szCs w:val="28"/>
              </w:rPr>
              <w:t xml:space="preserve">» </w:t>
            </w:r>
          </w:p>
        </w:tc>
        <w:tc>
          <w:tcPr>
            <w:tcW w:w="2455" w:type="dxa"/>
            <w:gridSpan w:val="4"/>
            <w:shd w:val="clear" w:color="auto" w:fill="auto"/>
            <w:vAlign w:val="center"/>
          </w:tcPr>
          <w:p w14:paraId="1A948929" w14:textId="62EE1C63" w:rsidR="004514D5" w:rsidRPr="00A4322C" w:rsidRDefault="004514D5" w:rsidP="00AB1CAF">
            <w:pPr>
              <w:rPr>
                <w:rFonts w:ascii="Times New Roman" w:hAnsi="Times New Roman" w:cs="Times New Roman"/>
                <w:color w:val="000000"/>
                <w:sz w:val="28"/>
                <w:szCs w:val="28"/>
                <w:lang w:val="en-US"/>
              </w:rPr>
            </w:pPr>
            <w:r w:rsidRPr="00A4322C">
              <w:rPr>
                <w:rFonts w:ascii="Times New Roman" w:hAnsi="Times New Roman" w:cs="Times New Roman"/>
                <w:color w:val="000000"/>
                <w:sz w:val="28"/>
                <w:szCs w:val="28"/>
              </w:rPr>
              <w:t>11,6</w:t>
            </w:r>
          </w:p>
        </w:tc>
        <w:tc>
          <w:tcPr>
            <w:tcW w:w="2077" w:type="dxa"/>
            <w:gridSpan w:val="2"/>
            <w:shd w:val="clear" w:color="auto" w:fill="auto"/>
            <w:vAlign w:val="bottom"/>
          </w:tcPr>
          <w:p w14:paraId="4F5E9FF4" w14:textId="3001597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134,56</w:t>
            </w:r>
          </w:p>
        </w:tc>
      </w:tr>
      <w:tr w:rsidR="004514D5" w:rsidRPr="00A4322C" w14:paraId="17892CFD" w14:textId="77777777" w:rsidTr="009D1D5D">
        <w:trPr>
          <w:jc w:val="center"/>
        </w:trPr>
        <w:tc>
          <w:tcPr>
            <w:tcW w:w="6000" w:type="dxa"/>
            <w:gridSpan w:val="3"/>
          </w:tcPr>
          <w:p w14:paraId="4AD251C7" w14:textId="30C9BAF7" w:rsidR="004514D5" w:rsidRPr="00A4322C" w:rsidRDefault="00C83893" w:rsidP="00C83893">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01982AAB" w14:textId="280BC84A" w:rsidR="004514D5" w:rsidRPr="00A4322C" w:rsidRDefault="00C83893" w:rsidP="00AB1CAF">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88,4</w:t>
            </w:r>
          </w:p>
        </w:tc>
        <w:tc>
          <w:tcPr>
            <w:tcW w:w="2077" w:type="dxa"/>
            <w:gridSpan w:val="2"/>
            <w:shd w:val="clear" w:color="auto" w:fill="auto"/>
          </w:tcPr>
          <w:p w14:paraId="45A9A0C3" w14:textId="67912D7E" w:rsidR="004514D5" w:rsidRPr="00A4322C" w:rsidRDefault="00C83893"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7814,56</w:t>
            </w:r>
          </w:p>
        </w:tc>
      </w:tr>
      <w:tr w:rsidR="004514D5" w:rsidRPr="00A4322C" w14:paraId="49CB88F5" w14:textId="77777777" w:rsidTr="009D1D5D">
        <w:trPr>
          <w:jc w:val="center"/>
        </w:trPr>
        <w:tc>
          <w:tcPr>
            <w:tcW w:w="10532" w:type="dxa"/>
            <w:gridSpan w:val="9"/>
            <w:shd w:val="clear" w:color="auto" w:fill="FFFF00"/>
          </w:tcPr>
          <w:p w14:paraId="55877CCC" w14:textId="1615D7B3"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Актогайский район</w:t>
            </w:r>
          </w:p>
        </w:tc>
      </w:tr>
      <w:tr w:rsidR="004514D5" w:rsidRPr="00A4322C" w14:paraId="51D8C71B" w14:textId="77777777" w:rsidTr="009D1D5D">
        <w:trPr>
          <w:gridAfter w:val="1"/>
          <w:wAfter w:w="12" w:type="dxa"/>
          <w:jc w:val="center"/>
        </w:trPr>
        <w:tc>
          <w:tcPr>
            <w:tcW w:w="988" w:type="dxa"/>
          </w:tcPr>
          <w:p w14:paraId="4B8B7467" w14:textId="73404799"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FFD768C" w14:textId="5A73EF2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Мусатай</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79B9BE9C" w14:textId="2CAA825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21,4</w:t>
            </w:r>
          </w:p>
        </w:tc>
        <w:tc>
          <w:tcPr>
            <w:tcW w:w="2077" w:type="dxa"/>
            <w:gridSpan w:val="2"/>
            <w:shd w:val="clear" w:color="auto" w:fill="auto"/>
            <w:vAlign w:val="bottom"/>
          </w:tcPr>
          <w:p w14:paraId="65D25A22" w14:textId="2427EF4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457,96</w:t>
            </w:r>
          </w:p>
        </w:tc>
      </w:tr>
      <w:tr w:rsidR="004514D5" w:rsidRPr="00A4322C" w14:paraId="089B5A86" w14:textId="77777777" w:rsidTr="009D1D5D">
        <w:trPr>
          <w:gridAfter w:val="1"/>
          <w:wAfter w:w="12" w:type="dxa"/>
          <w:jc w:val="center"/>
        </w:trPr>
        <w:tc>
          <w:tcPr>
            <w:tcW w:w="988" w:type="dxa"/>
          </w:tcPr>
          <w:p w14:paraId="6DAE98E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E2D5B44" w14:textId="2455F40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Ултау</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0D132F20" w14:textId="1080916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13,5</w:t>
            </w:r>
          </w:p>
        </w:tc>
        <w:tc>
          <w:tcPr>
            <w:tcW w:w="2077" w:type="dxa"/>
            <w:gridSpan w:val="2"/>
            <w:shd w:val="clear" w:color="auto" w:fill="auto"/>
            <w:vAlign w:val="bottom"/>
          </w:tcPr>
          <w:p w14:paraId="340395EC" w14:textId="2B14325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182,25</w:t>
            </w:r>
          </w:p>
        </w:tc>
      </w:tr>
      <w:tr w:rsidR="004514D5" w:rsidRPr="00A4322C" w14:paraId="65F50813" w14:textId="77777777" w:rsidTr="009D1D5D">
        <w:trPr>
          <w:gridAfter w:val="1"/>
          <w:wAfter w:w="12" w:type="dxa"/>
          <w:jc w:val="center"/>
        </w:trPr>
        <w:tc>
          <w:tcPr>
            <w:tcW w:w="988" w:type="dxa"/>
          </w:tcPr>
          <w:p w14:paraId="142C39B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7FAFD79B" w14:textId="2F561D5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КХ «Бахтияр»</w:t>
            </w:r>
          </w:p>
        </w:tc>
        <w:tc>
          <w:tcPr>
            <w:tcW w:w="2455" w:type="dxa"/>
            <w:gridSpan w:val="4"/>
            <w:shd w:val="clear" w:color="auto" w:fill="auto"/>
            <w:vAlign w:val="center"/>
          </w:tcPr>
          <w:p w14:paraId="17EF4E3F" w14:textId="15B06A0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65,1</w:t>
            </w:r>
          </w:p>
        </w:tc>
        <w:tc>
          <w:tcPr>
            <w:tcW w:w="2077" w:type="dxa"/>
            <w:gridSpan w:val="2"/>
            <w:shd w:val="clear" w:color="auto" w:fill="auto"/>
            <w:vAlign w:val="bottom"/>
          </w:tcPr>
          <w:p w14:paraId="529980F5" w14:textId="40DB22F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4238,01</w:t>
            </w:r>
          </w:p>
        </w:tc>
      </w:tr>
      <w:tr w:rsidR="004514D5" w:rsidRPr="00A4322C" w14:paraId="60BFF6C6" w14:textId="77777777" w:rsidTr="009D1D5D">
        <w:trPr>
          <w:jc w:val="center"/>
        </w:trPr>
        <w:tc>
          <w:tcPr>
            <w:tcW w:w="6000" w:type="dxa"/>
            <w:gridSpan w:val="3"/>
          </w:tcPr>
          <w:p w14:paraId="34A617C2" w14:textId="36D8DD17" w:rsidR="004514D5" w:rsidRPr="00A4322C" w:rsidRDefault="004A6AD1" w:rsidP="004A6AD1">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bottom"/>
          </w:tcPr>
          <w:p w14:paraId="62EA3807" w14:textId="133380B3" w:rsidR="004514D5" w:rsidRPr="00A4322C" w:rsidRDefault="00845F07"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86,5</w:t>
            </w:r>
          </w:p>
        </w:tc>
        <w:tc>
          <w:tcPr>
            <w:tcW w:w="2077" w:type="dxa"/>
            <w:gridSpan w:val="2"/>
            <w:shd w:val="clear" w:color="auto" w:fill="auto"/>
          </w:tcPr>
          <w:p w14:paraId="4E745A7B" w14:textId="207E6627" w:rsidR="004514D5" w:rsidRPr="00A4322C" w:rsidRDefault="00845F07"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4695,46</w:t>
            </w:r>
          </w:p>
        </w:tc>
      </w:tr>
      <w:tr w:rsidR="004514D5" w:rsidRPr="00A4322C" w14:paraId="7E191E0B" w14:textId="77777777" w:rsidTr="009D1D5D">
        <w:trPr>
          <w:jc w:val="center"/>
        </w:trPr>
        <w:tc>
          <w:tcPr>
            <w:tcW w:w="10532" w:type="dxa"/>
            <w:gridSpan w:val="9"/>
            <w:shd w:val="clear" w:color="auto" w:fill="FFFF00"/>
          </w:tcPr>
          <w:p w14:paraId="3A2A26A3" w14:textId="0C21E985"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Осакаровский район</w:t>
            </w:r>
          </w:p>
        </w:tc>
      </w:tr>
      <w:tr w:rsidR="004514D5" w:rsidRPr="00A4322C" w14:paraId="185BF682" w14:textId="77777777" w:rsidTr="009D1D5D">
        <w:trPr>
          <w:gridAfter w:val="1"/>
          <w:wAfter w:w="12" w:type="dxa"/>
          <w:jc w:val="center"/>
        </w:trPr>
        <w:tc>
          <w:tcPr>
            <w:tcW w:w="988" w:type="dxa"/>
          </w:tcPr>
          <w:p w14:paraId="2C30232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DC248E4" w14:textId="3F8E02A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Каралаш</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317340F9" w14:textId="46092EF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6,3</w:t>
            </w:r>
          </w:p>
        </w:tc>
        <w:tc>
          <w:tcPr>
            <w:tcW w:w="2077" w:type="dxa"/>
            <w:gridSpan w:val="2"/>
            <w:shd w:val="clear" w:color="auto" w:fill="auto"/>
            <w:vAlign w:val="bottom"/>
          </w:tcPr>
          <w:p w14:paraId="2D906ABF" w14:textId="1152E22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39,69</w:t>
            </w:r>
          </w:p>
        </w:tc>
      </w:tr>
      <w:tr w:rsidR="004514D5" w:rsidRPr="00A4322C" w14:paraId="1FCD958C" w14:textId="77777777" w:rsidTr="009D1D5D">
        <w:trPr>
          <w:gridAfter w:val="1"/>
          <w:wAfter w:w="12" w:type="dxa"/>
          <w:jc w:val="center"/>
        </w:trPr>
        <w:tc>
          <w:tcPr>
            <w:tcW w:w="988" w:type="dxa"/>
          </w:tcPr>
          <w:p w14:paraId="05C3032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55D793E" w14:textId="695A9EB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0E00F33A" w14:textId="5487405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45,4</w:t>
            </w:r>
          </w:p>
        </w:tc>
        <w:tc>
          <w:tcPr>
            <w:tcW w:w="2077" w:type="dxa"/>
            <w:gridSpan w:val="2"/>
            <w:shd w:val="clear" w:color="auto" w:fill="auto"/>
            <w:vAlign w:val="bottom"/>
          </w:tcPr>
          <w:p w14:paraId="557FB848" w14:textId="33B9E8A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2061,16</w:t>
            </w:r>
          </w:p>
        </w:tc>
      </w:tr>
      <w:tr w:rsidR="004514D5" w:rsidRPr="00A4322C" w14:paraId="438A680D" w14:textId="77777777" w:rsidTr="009D1D5D">
        <w:trPr>
          <w:gridAfter w:val="1"/>
          <w:wAfter w:w="12" w:type="dxa"/>
          <w:jc w:val="center"/>
        </w:trPr>
        <w:tc>
          <w:tcPr>
            <w:tcW w:w="988" w:type="dxa"/>
          </w:tcPr>
          <w:p w14:paraId="4E1C8EC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89E36F8" w14:textId="63BC71D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«Кара </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28AF974B" w14:textId="4F6756C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11,6</w:t>
            </w:r>
          </w:p>
        </w:tc>
        <w:tc>
          <w:tcPr>
            <w:tcW w:w="2077" w:type="dxa"/>
            <w:gridSpan w:val="2"/>
            <w:shd w:val="clear" w:color="auto" w:fill="auto"/>
            <w:vAlign w:val="bottom"/>
          </w:tcPr>
          <w:p w14:paraId="734BF1DC" w14:textId="7E2002C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134,56</w:t>
            </w:r>
          </w:p>
        </w:tc>
      </w:tr>
      <w:tr w:rsidR="004514D5" w:rsidRPr="00A4322C" w14:paraId="2B60B489" w14:textId="77777777" w:rsidTr="009D1D5D">
        <w:trPr>
          <w:gridAfter w:val="1"/>
          <w:wAfter w:w="12" w:type="dxa"/>
          <w:jc w:val="center"/>
        </w:trPr>
        <w:tc>
          <w:tcPr>
            <w:tcW w:w="988" w:type="dxa"/>
          </w:tcPr>
          <w:p w14:paraId="7CC79F8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1405EFB" w14:textId="4A7A350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Kazakhmys</w:t>
            </w:r>
            <w:proofErr w:type="spellEnd"/>
            <w:r w:rsidRPr="00A4322C">
              <w:rPr>
                <w:rFonts w:ascii="Times New Roman" w:hAnsi="Times New Roman" w:cs="Times New Roman"/>
                <w:color w:val="000000"/>
                <w:sz w:val="28"/>
                <w:szCs w:val="28"/>
              </w:rPr>
              <w:t xml:space="preserve"> Coal» </w:t>
            </w:r>
          </w:p>
        </w:tc>
        <w:tc>
          <w:tcPr>
            <w:tcW w:w="2455" w:type="dxa"/>
            <w:gridSpan w:val="4"/>
            <w:shd w:val="clear" w:color="auto" w:fill="auto"/>
            <w:vAlign w:val="bottom"/>
          </w:tcPr>
          <w:p w14:paraId="6D8881BF" w14:textId="4D50B0E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36,7</w:t>
            </w:r>
          </w:p>
        </w:tc>
        <w:tc>
          <w:tcPr>
            <w:tcW w:w="2077" w:type="dxa"/>
            <w:gridSpan w:val="2"/>
            <w:shd w:val="clear" w:color="auto" w:fill="auto"/>
            <w:vAlign w:val="bottom"/>
          </w:tcPr>
          <w:p w14:paraId="28E66FEE" w14:textId="2D173C2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1346,89</w:t>
            </w:r>
          </w:p>
        </w:tc>
      </w:tr>
      <w:tr w:rsidR="004514D5" w:rsidRPr="00A4322C" w14:paraId="6F9CC3A3" w14:textId="77777777" w:rsidTr="009D1D5D">
        <w:trPr>
          <w:jc w:val="center"/>
        </w:trPr>
        <w:tc>
          <w:tcPr>
            <w:tcW w:w="6000" w:type="dxa"/>
            <w:gridSpan w:val="3"/>
          </w:tcPr>
          <w:p w14:paraId="629BAFB9" w14:textId="6EEA72D1" w:rsidR="004514D5" w:rsidRPr="00A4322C" w:rsidRDefault="00902A67" w:rsidP="00902A6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bottom"/>
          </w:tcPr>
          <w:p w14:paraId="09B12680" w14:textId="72713ABC" w:rsidR="004514D5" w:rsidRPr="00A4322C" w:rsidRDefault="00902A67"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82,1</w:t>
            </w:r>
          </w:p>
        </w:tc>
        <w:tc>
          <w:tcPr>
            <w:tcW w:w="2077" w:type="dxa"/>
            <w:gridSpan w:val="2"/>
            <w:shd w:val="clear" w:color="auto" w:fill="auto"/>
          </w:tcPr>
          <w:p w14:paraId="6C1EAB41" w14:textId="6001B77E" w:rsidR="004514D5" w:rsidRPr="00A4322C" w:rsidRDefault="00902A67" w:rsidP="00902A67">
            <w:pPr>
              <w:tabs>
                <w:tab w:val="left" w:pos="1177"/>
              </w:tabs>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3408</w:t>
            </w:r>
          </w:p>
        </w:tc>
      </w:tr>
      <w:tr w:rsidR="004514D5" w:rsidRPr="00A4322C" w14:paraId="187A299F" w14:textId="77777777" w:rsidTr="009D1D5D">
        <w:trPr>
          <w:jc w:val="center"/>
        </w:trPr>
        <w:tc>
          <w:tcPr>
            <w:tcW w:w="10532" w:type="dxa"/>
            <w:gridSpan w:val="9"/>
            <w:shd w:val="clear" w:color="auto" w:fill="FFFF00"/>
          </w:tcPr>
          <w:p w14:paraId="375023CC" w14:textId="38BD1A6D" w:rsidR="004514D5" w:rsidRPr="00A4322C" w:rsidRDefault="004514D5" w:rsidP="00AB1CAF">
            <w:pPr>
              <w:jc w:val="center"/>
              <w:rPr>
                <w:rFonts w:ascii="Times New Roman" w:hAnsi="Times New Roman" w:cs="Times New Roman"/>
                <w:color w:val="000000"/>
                <w:sz w:val="28"/>
                <w:szCs w:val="28"/>
              </w:rPr>
            </w:pPr>
            <w:proofErr w:type="spellStart"/>
            <w:r w:rsidRPr="00A4322C">
              <w:rPr>
                <w:rFonts w:ascii="Times New Roman" w:hAnsi="Times New Roman" w:cs="Times New Roman"/>
                <w:color w:val="000000"/>
                <w:sz w:val="28"/>
                <w:szCs w:val="28"/>
              </w:rPr>
              <w:t>Нуринскский</w:t>
            </w:r>
            <w:proofErr w:type="spellEnd"/>
            <w:r w:rsidRPr="00A4322C">
              <w:rPr>
                <w:rFonts w:ascii="Times New Roman" w:hAnsi="Times New Roman" w:cs="Times New Roman"/>
                <w:color w:val="000000"/>
                <w:sz w:val="28"/>
                <w:szCs w:val="28"/>
              </w:rPr>
              <w:t xml:space="preserve"> район</w:t>
            </w:r>
          </w:p>
        </w:tc>
      </w:tr>
      <w:tr w:rsidR="004514D5" w:rsidRPr="00A4322C" w14:paraId="7A7F1912" w14:textId="77777777" w:rsidTr="009D1D5D">
        <w:trPr>
          <w:gridAfter w:val="1"/>
          <w:wAfter w:w="12" w:type="dxa"/>
          <w:jc w:val="center"/>
        </w:trPr>
        <w:tc>
          <w:tcPr>
            <w:tcW w:w="988" w:type="dxa"/>
          </w:tcPr>
          <w:p w14:paraId="168FABE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0C1C051" w14:textId="12B9E76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«Ермоленко З.И.»</w:t>
            </w:r>
          </w:p>
        </w:tc>
        <w:tc>
          <w:tcPr>
            <w:tcW w:w="2455" w:type="dxa"/>
            <w:gridSpan w:val="4"/>
            <w:shd w:val="clear" w:color="auto" w:fill="auto"/>
            <w:vAlign w:val="center"/>
          </w:tcPr>
          <w:p w14:paraId="43FB9447" w14:textId="00F035C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0,7</w:t>
            </w:r>
          </w:p>
        </w:tc>
        <w:tc>
          <w:tcPr>
            <w:tcW w:w="2077" w:type="dxa"/>
            <w:gridSpan w:val="2"/>
            <w:shd w:val="clear" w:color="auto" w:fill="auto"/>
            <w:vAlign w:val="bottom"/>
          </w:tcPr>
          <w:p w14:paraId="2574521E" w14:textId="310AA7D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0,49</w:t>
            </w:r>
          </w:p>
        </w:tc>
      </w:tr>
      <w:tr w:rsidR="004514D5" w:rsidRPr="00A4322C" w14:paraId="136E726C" w14:textId="77777777" w:rsidTr="009D1D5D">
        <w:trPr>
          <w:gridAfter w:val="1"/>
          <w:wAfter w:w="12" w:type="dxa"/>
          <w:jc w:val="center"/>
        </w:trPr>
        <w:tc>
          <w:tcPr>
            <w:tcW w:w="988" w:type="dxa"/>
          </w:tcPr>
          <w:p w14:paraId="5F15612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23C88E1" w14:textId="1A4C3D2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775C01AB" w14:textId="79D2F8E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0,8</w:t>
            </w:r>
          </w:p>
        </w:tc>
        <w:tc>
          <w:tcPr>
            <w:tcW w:w="2077" w:type="dxa"/>
            <w:gridSpan w:val="2"/>
            <w:shd w:val="clear" w:color="auto" w:fill="auto"/>
            <w:vAlign w:val="bottom"/>
          </w:tcPr>
          <w:p w14:paraId="1FB8E679" w14:textId="00D6B63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0,64</w:t>
            </w:r>
          </w:p>
        </w:tc>
      </w:tr>
      <w:tr w:rsidR="004514D5" w:rsidRPr="00A4322C" w14:paraId="50A4629A" w14:textId="77777777" w:rsidTr="009D1D5D">
        <w:trPr>
          <w:gridAfter w:val="1"/>
          <w:wAfter w:w="12" w:type="dxa"/>
          <w:jc w:val="center"/>
        </w:trPr>
        <w:tc>
          <w:tcPr>
            <w:tcW w:w="988" w:type="dxa"/>
          </w:tcPr>
          <w:p w14:paraId="48651B4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9D4B9F3" w14:textId="2DA3A54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 xml:space="preserve"> Гарант»</w:t>
            </w:r>
          </w:p>
        </w:tc>
        <w:tc>
          <w:tcPr>
            <w:tcW w:w="2455" w:type="dxa"/>
            <w:gridSpan w:val="4"/>
            <w:shd w:val="clear" w:color="auto" w:fill="auto"/>
            <w:vAlign w:val="center"/>
          </w:tcPr>
          <w:p w14:paraId="20EE97D7" w14:textId="7A09421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98,5</w:t>
            </w:r>
          </w:p>
        </w:tc>
        <w:tc>
          <w:tcPr>
            <w:tcW w:w="2077" w:type="dxa"/>
            <w:gridSpan w:val="2"/>
            <w:shd w:val="clear" w:color="auto" w:fill="auto"/>
            <w:vAlign w:val="bottom"/>
          </w:tcPr>
          <w:p w14:paraId="7C43D08B" w14:textId="4819D35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9702,25</w:t>
            </w:r>
          </w:p>
        </w:tc>
      </w:tr>
      <w:tr w:rsidR="004514D5" w:rsidRPr="00A4322C" w14:paraId="3B59BD43" w14:textId="77777777" w:rsidTr="009D1D5D">
        <w:trPr>
          <w:jc w:val="center"/>
        </w:trPr>
        <w:tc>
          <w:tcPr>
            <w:tcW w:w="6000" w:type="dxa"/>
            <w:gridSpan w:val="3"/>
          </w:tcPr>
          <w:p w14:paraId="378ABBDF" w14:textId="40F2699F" w:rsidR="004514D5" w:rsidRPr="00A4322C" w:rsidRDefault="0026324D" w:rsidP="0026324D">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bottom"/>
          </w:tcPr>
          <w:p w14:paraId="60561C66" w14:textId="4420E842" w:rsidR="004514D5" w:rsidRPr="00A4322C" w:rsidRDefault="0026324D" w:rsidP="00AB1CAF">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98,5</w:t>
            </w:r>
          </w:p>
        </w:tc>
        <w:tc>
          <w:tcPr>
            <w:tcW w:w="2077" w:type="dxa"/>
            <w:gridSpan w:val="2"/>
            <w:shd w:val="clear" w:color="auto" w:fill="auto"/>
          </w:tcPr>
          <w:p w14:paraId="628C4C58" w14:textId="40FC22F4" w:rsidR="004514D5" w:rsidRPr="00A4322C" w:rsidRDefault="0026324D"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9702,25</w:t>
            </w:r>
          </w:p>
        </w:tc>
      </w:tr>
      <w:tr w:rsidR="004514D5" w:rsidRPr="00A4322C" w14:paraId="3BA3066A" w14:textId="77777777" w:rsidTr="009D1D5D">
        <w:trPr>
          <w:jc w:val="center"/>
        </w:trPr>
        <w:tc>
          <w:tcPr>
            <w:tcW w:w="10532" w:type="dxa"/>
            <w:gridSpan w:val="9"/>
            <w:shd w:val="clear" w:color="auto" w:fill="FFFF00"/>
          </w:tcPr>
          <w:p w14:paraId="452871D0" w14:textId="09514C4E"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Каркаралинский район</w:t>
            </w:r>
          </w:p>
        </w:tc>
      </w:tr>
      <w:tr w:rsidR="004514D5" w:rsidRPr="00A4322C" w14:paraId="4A499355" w14:textId="77777777" w:rsidTr="009D1D5D">
        <w:trPr>
          <w:gridAfter w:val="1"/>
          <w:wAfter w:w="12" w:type="dxa"/>
          <w:jc w:val="center"/>
        </w:trPr>
        <w:tc>
          <w:tcPr>
            <w:tcW w:w="988" w:type="dxa"/>
          </w:tcPr>
          <w:p w14:paraId="67BA13F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689C196E" w14:textId="7303106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«Караганда Инвест 2012»</w:t>
            </w:r>
          </w:p>
        </w:tc>
        <w:tc>
          <w:tcPr>
            <w:tcW w:w="2455" w:type="dxa"/>
            <w:gridSpan w:val="4"/>
            <w:shd w:val="clear" w:color="auto" w:fill="auto"/>
            <w:vAlign w:val="center"/>
          </w:tcPr>
          <w:p w14:paraId="47888E17" w14:textId="579A693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65,7</w:t>
            </w:r>
          </w:p>
        </w:tc>
        <w:tc>
          <w:tcPr>
            <w:tcW w:w="2077" w:type="dxa"/>
            <w:gridSpan w:val="2"/>
            <w:shd w:val="clear" w:color="auto" w:fill="auto"/>
            <w:vAlign w:val="bottom"/>
          </w:tcPr>
          <w:p w14:paraId="5CBFEF3B" w14:textId="494AAC3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4316,49</w:t>
            </w:r>
          </w:p>
        </w:tc>
      </w:tr>
      <w:tr w:rsidR="004514D5" w:rsidRPr="00A4322C" w14:paraId="2724F650" w14:textId="77777777" w:rsidTr="009D1D5D">
        <w:trPr>
          <w:gridAfter w:val="1"/>
          <w:wAfter w:w="12" w:type="dxa"/>
          <w:jc w:val="center"/>
        </w:trPr>
        <w:tc>
          <w:tcPr>
            <w:tcW w:w="988" w:type="dxa"/>
          </w:tcPr>
          <w:p w14:paraId="3075BE7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3017E0B9" w14:textId="59C406D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КазТимКомир</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1F14F3B9" w14:textId="5046B94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34,3</w:t>
            </w:r>
          </w:p>
        </w:tc>
        <w:tc>
          <w:tcPr>
            <w:tcW w:w="2077" w:type="dxa"/>
            <w:gridSpan w:val="2"/>
            <w:shd w:val="clear" w:color="auto" w:fill="auto"/>
            <w:vAlign w:val="bottom"/>
          </w:tcPr>
          <w:p w14:paraId="01D6C3DF" w14:textId="50BDC71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1176,49</w:t>
            </w:r>
          </w:p>
        </w:tc>
      </w:tr>
      <w:tr w:rsidR="004514D5" w:rsidRPr="00A4322C" w14:paraId="150B617A" w14:textId="77777777" w:rsidTr="009D1D5D">
        <w:trPr>
          <w:jc w:val="center"/>
        </w:trPr>
        <w:tc>
          <w:tcPr>
            <w:tcW w:w="6000" w:type="dxa"/>
            <w:gridSpan w:val="3"/>
          </w:tcPr>
          <w:p w14:paraId="0D29BCA9" w14:textId="4BBA7A6F" w:rsidR="004514D5" w:rsidRPr="00A4322C" w:rsidRDefault="00677FE6" w:rsidP="00677FE6">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bottom"/>
          </w:tcPr>
          <w:p w14:paraId="15376874" w14:textId="53441E5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09AEE171" w14:textId="7340876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5492,98</w:t>
            </w:r>
          </w:p>
        </w:tc>
      </w:tr>
      <w:tr w:rsidR="004514D5" w:rsidRPr="00A4322C" w14:paraId="18B35118" w14:textId="77777777" w:rsidTr="009D1D5D">
        <w:trPr>
          <w:jc w:val="center"/>
        </w:trPr>
        <w:tc>
          <w:tcPr>
            <w:tcW w:w="10532" w:type="dxa"/>
            <w:gridSpan w:val="9"/>
            <w:shd w:val="clear" w:color="auto" w:fill="FFFF00"/>
          </w:tcPr>
          <w:p w14:paraId="2041D5C9" w14:textId="2C8E51BD"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Бухар-Жырауский район</w:t>
            </w:r>
          </w:p>
        </w:tc>
      </w:tr>
      <w:tr w:rsidR="004514D5" w:rsidRPr="00A4322C" w14:paraId="35808BF1" w14:textId="77777777" w:rsidTr="009D1D5D">
        <w:trPr>
          <w:gridAfter w:val="1"/>
          <w:wAfter w:w="12" w:type="dxa"/>
          <w:jc w:val="center"/>
        </w:trPr>
        <w:tc>
          <w:tcPr>
            <w:tcW w:w="988" w:type="dxa"/>
          </w:tcPr>
          <w:p w14:paraId="60E7837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CAAC738" w14:textId="1AAA811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АО Горнорудная компания «</w:t>
            </w:r>
            <w:proofErr w:type="spellStart"/>
            <w:r w:rsidRPr="00A4322C">
              <w:rPr>
                <w:rFonts w:ascii="Times New Roman" w:hAnsi="Times New Roman" w:cs="Times New Roman"/>
                <w:color w:val="000000"/>
                <w:sz w:val="28"/>
                <w:szCs w:val="28"/>
              </w:rPr>
              <w:t>Sat</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Komir</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bottom"/>
          </w:tcPr>
          <w:p w14:paraId="2EA978A0" w14:textId="1A26F89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64,8</w:t>
            </w:r>
          </w:p>
        </w:tc>
        <w:tc>
          <w:tcPr>
            <w:tcW w:w="2077" w:type="dxa"/>
            <w:gridSpan w:val="2"/>
            <w:shd w:val="clear" w:color="auto" w:fill="auto"/>
            <w:vAlign w:val="bottom"/>
          </w:tcPr>
          <w:p w14:paraId="36855E54" w14:textId="32E24D0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4199,04</w:t>
            </w:r>
          </w:p>
        </w:tc>
      </w:tr>
      <w:tr w:rsidR="004514D5" w:rsidRPr="00A4322C" w14:paraId="648DC0EE" w14:textId="77777777" w:rsidTr="009D1D5D">
        <w:trPr>
          <w:gridAfter w:val="1"/>
          <w:wAfter w:w="12" w:type="dxa"/>
          <w:jc w:val="center"/>
        </w:trPr>
        <w:tc>
          <w:tcPr>
            <w:tcW w:w="988" w:type="dxa"/>
          </w:tcPr>
          <w:p w14:paraId="4D39F7A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43DDA78A" w14:textId="641AA8C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«Разрез Кузнецкий»</w:t>
            </w:r>
          </w:p>
        </w:tc>
        <w:tc>
          <w:tcPr>
            <w:tcW w:w="2455" w:type="dxa"/>
            <w:gridSpan w:val="4"/>
            <w:shd w:val="clear" w:color="auto" w:fill="auto"/>
            <w:vAlign w:val="bottom"/>
          </w:tcPr>
          <w:p w14:paraId="297140FC" w14:textId="6DC95C1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35,2</w:t>
            </w:r>
          </w:p>
        </w:tc>
        <w:tc>
          <w:tcPr>
            <w:tcW w:w="2077" w:type="dxa"/>
            <w:gridSpan w:val="2"/>
            <w:shd w:val="clear" w:color="auto" w:fill="auto"/>
            <w:vAlign w:val="bottom"/>
          </w:tcPr>
          <w:p w14:paraId="78D6D3F1" w14:textId="2EB1AEC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1239,04</w:t>
            </w:r>
          </w:p>
        </w:tc>
      </w:tr>
      <w:tr w:rsidR="004514D5" w:rsidRPr="00A4322C" w14:paraId="4AAE31A3" w14:textId="77777777" w:rsidTr="009D1D5D">
        <w:trPr>
          <w:jc w:val="center"/>
        </w:trPr>
        <w:tc>
          <w:tcPr>
            <w:tcW w:w="6000" w:type="dxa"/>
            <w:gridSpan w:val="3"/>
          </w:tcPr>
          <w:p w14:paraId="5CD079FD" w14:textId="34843CFC" w:rsidR="004514D5" w:rsidRPr="00A4322C" w:rsidRDefault="00364AC3" w:rsidP="00364AC3">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bottom"/>
          </w:tcPr>
          <w:p w14:paraId="44E4D586" w14:textId="5D5E101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19E03DC3" w14:textId="453CDB9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5438,08</w:t>
            </w:r>
          </w:p>
        </w:tc>
      </w:tr>
      <w:tr w:rsidR="004514D5" w:rsidRPr="00A4322C" w14:paraId="4408F9FC" w14:textId="77777777" w:rsidTr="009D1D5D">
        <w:trPr>
          <w:jc w:val="center"/>
        </w:trPr>
        <w:tc>
          <w:tcPr>
            <w:tcW w:w="10532" w:type="dxa"/>
            <w:gridSpan w:val="9"/>
            <w:shd w:val="clear" w:color="auto" w:fill="FFFF00"/>
          </w:tcPr>
          <w:p w14:paraId="42189495" w14:textId="4C1B80E2"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Шетский район</w:t>
            </w:r>
          </w:p>
        </w:tc>
      </w:tr>
      <w:tr w:rsidR="004514D5" w:rsidRPr="00A4322C" w14:paraId="67D62DE9" w14:textId="77777777" w:rsidTr="009D1D5D">
        <w:trPr>
          <w:gridAfter w:val="1"/>
          <w:wAfter w:w="12" w:type="dxa"/>
          <w:jc w:val="center"/>
        </w:trPr>
        <w:tc>
          <w:tcPr>
            <w:tcW w:w="988" w:type="dxa"/>
          </w:tcPr>
          <w:p w14:paraId="29DE459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4F20B7FA" w14:textId="084C6E3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«Айлин-Е»</w:t>
            </w:r>
          </w:p>
        </w:tc>
        <w:tc>
          <w:tcPr>
            <w:tcW w:w="2455" w:type="dxa"/>
            <w:gridSpan w:val="4"/>
            <w:shd w:val="clear" w:color="auto" w:fill="auto"/>
            <w:vAlign w:val="center"/>
          </w:tcPr>
          <w:p w14:paraId="353ED0E8" w14:textId="772D060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3,7</w:t>
            </w:r>
          </w:p>
        </w:tc>
        <w:tc>
          <w:tcPr>
            <w:tcW w:w="2077" w:type="dxa"/>
            <w:gridSpan w:val="2"/>
            <w:shd w:val="clear" w:color="auto" w:fill="auto"/>
            <w:vAlign w:val="bottom"/>
          </w:tcPr>
          <w:p w14:paraId="45E11B03" w14:textId="652DC72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13,69</w:t>
            </w:r>
          </w:p>
        </w:tc>
      </w:tr>
      <w:tr w:rsidR="004514D5" w:rsidRPr="00A4322C" w14:paraId="52037F68" w14:textId="77777777" w:rsidTr="009D1D5D">
        <w:trPr>
          <w:gridAfter w:val="1"/>
          <w:wAfter w:w="12" w:type="dxa"/>
          <w:jc w:val="center"/>
        </w:trPr>
        <w:tc>
          <w:tcPr>
            <w:tcW w:w="988" w:type="dxa"/>
          </w:tcPr>
          <w:p w14:paraId="39476E6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462C5E1" w14:textId="154D106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5C4DEA28" w14:textId="487B6C4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54,9</w:t>
            </w:r>
          </w:p>
        </w:tc>
        <w:tc>
          <w:tcPr>
            <w:tcW w:w="2077" w:type="dxa"/>
            <w:gridSpan w:val="2"/>
            <w:shd w:val="clear" w:color="auto" w:fill="auto"/>
            <w:vAlign w:val="bottom"/>
          </w:tcPr>
          <w:p w14:paraId="341CDAD2" w14:textId="283DB72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3014,01</w:t>
            </w:r>
          </w:p>
        </w:tc>
      </w:tr>
      <w:tr w:rsidR="004514D5" w:rsidRPr="00A4322C" w14:paraId="3371083F" w14:textId="77777777" w:rsidTr="009D1D5D">
        <w:trPr>
          <w:gridAfter w:val="1"/>
          <w:wAfter w:w="12" w:type="dxa"/>
          <w:jc w:val="center"/>
        </w:trPr>
        <w:tc>
          <w:tcPr>
            <w:tcW w:w="988" w:type="dxa"/>
          </w:tcPr>
          <w:p w14:paraId="6E17A7A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1C87C91A" w14:textId="41F5BB5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Джинлиров</w:t>
            </w:r>
            <w:proofErr w:type="spellEnd"/>
            <w:r w:rsidRPr="00A4322C">
              <w:rPr>
                <w:rFonts w:ascii="Times New Roman" w:hAnsi="Times New Roman" w:cs="Times New Roman"/>
                <w:color w:val="000000"/>
                <w:sz w:val="28"/>
                <w:szCs w:val="28"/>
              </w:rPr>
              <w:t xml:space="preserve"> Г.Х.»</w:t>
            </w:r>
          </w:p>
        </w:tc>
        <w:tc>
          <w:tcPr>
            <w:tcW w:w="2455" w:type="dxa"/>
            <w:gridSpan w:val="4"/>
            <w:shd w:val="clear" w:color="auto" w:fill="auto"/>
            <w:vAlign w:val="center"/>
          </w:tcPr>
          <w:p w14:paraId="203AB899" w14:textId="0B216A8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29,5</w:t>
            </w:r>
          </w:p>
        </w:tc>
        <w:tc>
          <w:tcPr>
            <w:tcW w:w="2077" w:type="dxa"/>
            <w:gridSpan w:val="2"/>
            <w:shd w:val="clear" w:color="auto" w:fill="auto"/>
            <w:vAlign w:val="bottom"/>
          </w:tcPr>
          <w:p w14:paraId="07C88A5F" w14:textId="62A8FFE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870,25</w:t>
            </w:r>
          </w:p>
        </w:tc>
      </w:tr>
      <w:tr w:rsidR="004514D5" w:rsidRPr="00A4322C" w14:paraId="0BFF8AE2" w14:textId="77777777" w:rsidTr="009D1D5D">
        <w:trPr>
          <w:gridAfter w:val="1"/>
          <w:wAfter w:w="12" w:type="dxa"/>
          <w:jc w:val="center"/>
        </w:trPr>
        <w:tc>
          <w:tcPr>
            <w:tcW w:w="988" w:type="dxa"/>
          </w:tcPr>
          <w:p w14:paraId="37A652D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2C41790" w14:textId="1C016A8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Агадырьтепло</w:t>
            </w:r>
            <w:proofErr w:type="spellEnd"/>
            <w:r w:rsidRPr="00A4322C">
              <w:rPr>
                <w:rFonts w:ascii="Times New Roman" w:hAnsi="Times New Roman" w:cs="Times New Roman"/>
                <w:color w:val="000000"/>
                <w:sz w:val="28"/>
                <w:szCs w:val="28"/>
              </w:rPr>
              <w:t>»</w:t>
            </w:r>
          </w:p>
        </w:tc>
        <w:tc>
          <w:tcPr>
            <w:tcW w:w="2455" w:type="dxa"/>
            <w:gridSpan w:val="4"/>
            <w:shd w:val="clear" w:color="auto" w:fill="auto"/>
            <w:vAlign w:val="center"/>
          </w:tcPr>
          <w:p w14:paraId="37C8978D" w14:textId="7D61A06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4,9</w:t>
            </w:r>
          </w:p>
        </w:tc>
        <w:tc>
          <w:tcPr>
            <w:tcW w:w="2077" w:type="dxa"/>
            <w:gridSpan w:val="2"/>
            <w:shd w:val="clear" w:color="auto" w:fill="auto"/>
            <w:vAlign w:val="bottom"/>
          </w:tcPr>
          <w:p w14:paraId="256AC475" w14:textId="086F2B5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24,01</w:t>
            </w:r>
          </w:p>
        </w:tc>
      </w:tr>
      <w:tr w:rsidR="004514D5" w:rsidRPr="00A4322C" w14:paraId="411FD8F2" w14:textId="77777777" w:rsidTr="009D1D5D">
        <w:trPr>
          <w:gridAfter w:val="1"/>
          <w:wAfter w:w="12" w:type="dxa"/>
          <w:jc w:val="center"/>
        </w:trPr>
        <w:tc>
          <w:tcPr>
            <w:tcW w:w="988" w:type="dxa"/>
          </w:tcPr>
          <w:p w14:paraId="3B6D7EB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bottom"/>
          </w:tcPr>
          <w:p w14:paraId="72A37C8F" w14:textId="2554637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«Silk Way Petroleum»</w:t>
            </w:r>
          </w:p>
        </w:tc>
        <w:tc>
          <w:tcPr>
            <w:tcW w:w="2455" w:type="dxa"/>
            <w:gridSpan w:val="4"/>
            <w:shd w:val="clear" w:color="auto" w:fill="auto"/>
            <w:vAlign w:val="center"/>
          </w:tcPr>
          <w:p w14:paraId="04EE75BC" w14:textId="3177CAF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6,9</w:t>
            </w:r>
          </w:p>
        </w:tc>
        <w:tc>
          <w:tcPr>
            <w:tcW w:w="2077" w:type="dxa"/>
            <w:gridSpan w:val="2"/>
            <w:shd w:val="clear" w:color="auto" w:fill="auto"/>
            <w:vAlign w:val="bottom"/>
          </w:tcPr>
          <w:p w14:paraId="4B276378" w14:textId="2BDEBFA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47,61</w:t>
            </w:r>
          </w:p>
        </w:tc>
      </w:tr>
      <w:tr w:rsidR="004514D5" w:rsidRPr="00A4322C" w14:paraId="18649D5E" w14:textId="77777777" w:rsidTr="009D1D5D">
        <w:trPr>
          <w:jc w:val="center"/>
        </w:trPr>
        <w:tc>
          <w:tcPr>
            <w:tcW w:w="6000" w:type="dxa"/>
            <w:gridSpan w:val="3"/>
          </w:tcPr>
          <w:p w14:paraId="55E11C5F" w14:textId="1207136F" w:rsidR="004514D5" w:rsidRPr="00A4322C" w:rsidRDefault="00924D0C" w:rsidP="00924D0C">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380A3FBB" w14:textId="14A00713" w:rsidR="004514D5" w:rsidRPr="00A4322C" w:rsidRDefault="00924D0C"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84,4</w:t>
            </w:r>
          </w:p>
        </w:tc>
        <w:tc>
          <w:tcPr>
            <w:tcW w:w="2077" w:type="dxa"/>
            <w:gridSpan w:val="2"/>
            <w:shd w:val="clear" w:color="auto" w:fill="auto"/>
          </w:tcPr>
          <w:p w14:paraId="7C3BACE4" w14:textId="5D11BF2C" w:rsidR="004514D5" w:rsidRPr="00A4322C" w:rsidRDefault="00924D0C"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3884,25</w:t>
            </w:r>
          </w:p>
        </w:tc>
      </w:tr>
      <w:tr w:rsidR="004514D5" w:rsidRPr="00A4322C" w14:paraId="1D326C6D" w14:textId="77777777" w:rsidTr="009D1D5D">
        <w:trPr>
          <w:jc w:val="center"/>
        </w:trPr>
        <w:tc>
          <w:tcPr>
            <w:tcW w:w="10532" w:type="dxa"/>
            <w:gridSpan w:val="9"/>
            <w:shd w:val="clear" w:color="auto" w:fill="FFFF00"/>
          </w:tcPr>
          <w:p w14:paraId="566C8B8C" w14:textId="6EBD504B"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Кызылординская область</w:t>
            </w:r>
          </w:p>
        </w:tc>
      </w:tr>
      <w:tr w:rsidR="004514D5" w:rsidRPr="00A4322C" w14:paraId="7A154353" w14:textId="77777777" w:rsidTr="009D1D5D">
        <w:trPr>
          <w:jc w:val="center"/>
        </w:trPr>
        <w:tc>
          <w:tcPr>
            <w:tcW w:w="10532" w:type="dxa"/>
            <w:gridSpan w:val="9"/>
            <w:shd w:val="clear" w:color="auto" w:fill="FFFF00"/>
          </w:tcPr>
          <w:p w14:paraId="62FC09EA" w14:textId="2F99B79D"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г. Кызылорда</w:t>
            </w:r>
          </w:p>
        </w:tc>
      </w:tr>
      <w:tr w:rsidR="004514D5" w:rsidRPr="00A4322C" w14:paraId="718E9F2D" w14:textId="77777777" w:rsidTr="009D1D5D">
        <w:trPr>
          <w:gridAfter w:val="1"/>
          <w:wAfter w:w="12" w:type="dxa"/>
          <w:jc w:val="center"/>
        </w:trPr>
        <w:tc>
          <w:tcPr>
            <w:tcW w:w="988" w:type="dxa"/>
          </w:tcPr>
          <w:p w14:paraId="1E9916B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20A1883" w14:textId="10204551"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ИП «KHAS KOM»</w:t>
            </w:r>
          </w:p>
        </w:tc>
        <w:tc>
          <w:tcPr>
            <w:tcW w:w="2455" w:type="dxa"/>
            <w:gridSpan w:val="4"/>
            <w:shd w:val="clear" w:color="auto" w:fill="auto"/>
          </w:tcPr>
          <w:p w14:paraId="085B6137" w14:textId="410FFBA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40,4</w:t>
            </w:r>
          </w:p>
        </w:tc>
        <w:tc>
          <w:tcPr>
            <w:tcW w:w="2077" w:type="dxa"/>
            <w:gridSpan w:val="2"/>
            <w:shd w:val="clear" w:color="auto" w:fill="auto"/>
            <w:vAlign w:val="bottom"/>
          </w:tcPr>
          <w:p w14:paraId="34AD25C4" w14:textId="1E242D7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1632,16</w:t>
            </w:r>
          </w:p>
        </w:tc>
      </w:tr>
      <w:tr w:rsidR="004514D5" w:rsidRPr="00A4322C" w14:paraId="224D8F17" w14:textId="77777777" w:rsidTr="009D1D5D">
        <w:trPr>
          <w:gridAfter w:val="1"/>
          <w:wAfter w:w="12" w:type="dxa"/>
          <w:jc w:val="center"/>
        </w:trPr>
        <w:tc>
          <w:tcPr>
            <w:tcW w:w="988" w:type="dxa"/>
          </w:tcPr>
          <w:p w14:paraId="1F0F30F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4D6DB56" w14:textId="1D37387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r w:rsidRPr="00A4322C">
              <w:rPr>
                <w:rFonts w:ascii="Times New Roman" w:hAnsi="Times New Roman" w:cs="Times New Roman"/>
                <w:bCs/>
                <w:sz w:val="28"/>
                <w:szCs w:val="28"/>
                <w:lang w:val="en-US"/>
              </w:rPr>
              <w:t>Kapital Construction</w:t>
            </w:r>
            <w:r w:rsidRPr="00A4322C">
              <w:rPr>
                <w:rFonts w:ascii="Times New Roman" w:hAnsi="Times New Roman" w:cs="Times New Roman"/>
                <w:bCs/>
                <w:sz w:val="28"/>
                <w:szCs w:val="28"/>
                <w:lang w:val="kk-KZ"/>
              </w:rPr>
              <w:t>»</w:t>
            </w:r>
          </w:p>
        </w:tc>
        <w:tc>
          <w:tcPr>
            <w:tcW w:w="2455" w:type="dxa"/>
            <w:gridSpan w:val="4"/>
            <w:shd w:val="clear" w:color="auto" w:fill="auto"/>
          </w:tcPr>
          <w:p w14:paraId="61A93706" w14:textId="6A7D5F61"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59,6</w:t>
            </w:r>
          </w:p>
        </w:tc>
        <w:tc>
          <w:tcPr>
            <w:tcW w:w="2077" w:type="dxa"/>
            <w:gridSpan w:val="2"/>
            <w:shd w:val="clear" w:color="auto" w:fill="auto"/>
            <w:vAlign w:val="bottom"/>
          </w:tcPr>
          <w:p w14:paraId="33B0D7A4" w14:textId="6CF0B77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3552,16</w:t>
            </w:r>
          </w:p>
        </w:tc>
      </w:tr>
      <w:tr w:rsidR="004514D5" w:rsidRPr="00A4322C" w14:paraId="5A12E01B" w14:textId="77777777" w:rsidTr="009D1D5D">
        <w:trPr>
          <w:jc w:val="center"/>
        </w:trPr>
        <w:tc>
          <w:tcPr>
            <w:tcW w:w="6000" w:type="dxa"/>
            <w:gridSpan w:val="3"/>
          </w:tcPr>
          <w:p w14:paraId="55ABE10D" w14:textId="72172C95" w:rsidR="004514D5" w:rsidRPr="00A4322C" w:rsidRDefault="00DF6A35" w:rsidP="00DF6A3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3DE58764" w14:textId="12DCACB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2987CEBD" w14:textId="44DFABF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5184,32</w:t>
            </w:r>
          </w:p>
        </w:tc>
      </w:tr>
      <w:tr w:rsidR="004514D5" w:rsidRPr="00A4322C" w14:paraId="60287F9A" w14:textId="77777777" w:rsidTr="009D1D5D">
        <w:trPr>
          <w:jc w:val="center"/>
        </w:trPr>
        <w:tc>
          <w:tcPr>
            <w:tcW w:w="10532" w:type="dxa"/>
            <w:gridSpan w:val="9"/>
            <w:shd w:val="clear" w:color="auto" w:fill="FFFF00"/>
          </w:tcPr>
          <w:p w14:paraId="7F8D05E8" w14:textId="03067441"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Аральский район</w:t>
            </w:r>
          </w:p>
        </w:tc>
      </w:tr>
      <w:tr w:rsidR="004514D5" w:rsidRPr="00A4322C" w14:paraId="05605DB1" w14:textId="77777777" w:rsidTr="009D1D5D">
        <w:trPr>
          <w:gridAfter w:val="1"/>
          <w:wAfter w:w="12" w:type="dxa"/>
          <w:jc w:val="center"/>
        </w:trPr>
        <w:tc>
          <w:tcPr>
            <w:tcW w:w="988" w:type="dxa"/>
          </w:tcPr>
          <w:p w14:paraId="3FEEC96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6B0A0DF" w14:textId="4ACBFAA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Тогыс</w:t>
            </w:r>
            <w:proofErr w:type="spellEnd"/>
            <w:r w:rsidRPr="00A4322C">
              <w:rPr>
                <w:rFonts w:ascii="Times New Roman" w:hAnsi="Times New Roman" w:cs="Times New Roman"/>
                <w:bCs/>
                <w:sz w:val="28"/>
                <w:szCs w:val="28"/>
                <w:lang w:val="kk-KZ"/>
              </w:rPr>
              <w:t>-Арал Отын»</w:t>
            </w:r>
          </w:p>
        </w:tc>
        <w:tc>
          <w:tcPr>
            <w:tcW w:w="2455" w:type="dxa"/>
            <w:gridSpan w:val="4"/>
            <w:shd w:val="clear" w:color="auto" w:fill="auto"/>
          </w:tcPr>
          <w:p w14:paraId="011876EA" w14:textId="0E5AF1B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75,1</w:t>
            </w:r>
          </w:p>
        </w:tc>
        <w:tc>
          <w:tcPr>
            <w:tcW w:w="2077" w:type="dxa"/>
            <w:gridSpan w:val="2"/>
            <w:shd w:val="clear" w:color="auto" w:fill="auto"/>
            <w:vAlign w:val="bottom"/>
          </w:tcPr>
          <w:p w14:paraId="229691B4" w14:textId="1B4C807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5640,01</w:t>
            </w:r>
          </w:p>
        </w:tc>
      </w:tr>
      <w:tr w:rsidR="004514D5" w:rsidRPr="00A4322C" w14:paraId="57963708" w14:textId="77777777" w:rsidTr="009D1D5D">
        <w:trPr>
          <w:gridAfter w:val="1"/>
          <w:wAfter w:w="12" w:type="dxa"/>
          <w:jc w:val="center"/>
        </w:trPr>
        <w:tc>
          <w:tcPr>
            <w:tcW w:w="988" w:type="dxa"/>
          </w:tcPr>
          <w:p w14:paraId="4F451F3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9CC72AE" w14:textId="51F7E3A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Нурайжан</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235838EE" w14:textId="2DE5664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8,2</w:t>
            </w:r>
          </w:p>
        </w:tc>
        <w:tc>
          <w:tcPr>
            <w:tcW w:w="2077" w:type="dxa"/>
            <w:gridSpan w:val="2"/>
            <w:shd w:val="clear" w:color="auto" w:fill="auto"/>
            <w:vAlign w:val="bottom"/>
          </w:tcPr>
          <w:p w14:paraId="0A8CD363" w14:textId="60E9C4B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67,24</w:t>
            </w:r>
          </w:p>
        </w:tc>
      </w:tr>
      <w:tr w:rsidR="004514D5" w:rsidRPr="00A4322C" w14:paraId="26973F2B" w14:textId="77777777" w:rsidTr="009D1D5D">
        <w:trPr>
          <w:gridAfter w:val="1"/>
          <w:wAfter w:w="12" w:type="dxa"/>
          <w:jc w:val="center"/>
        </w:trPr>
        <w:tc>
          <w:tcPr>
            <w:tcW w:w="988" w:type="dxa"/>
          </w:tcPr>
          <w:p w14:paraId="1A714F7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801BFEE" w14:textId="54912E6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Турешова</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462CB612" w14:textId="60AEB86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1,2</w:t>
            </w:r>
          </w:p>
        </w:tc>
        <w:tc>
          <w:tcPr>
            <w:tcW w:w="2077" w:type="dxa"/>
            <w:gridSpan w:val="2"/>
            <w:shd w:val="clear" w:color="auto" w:fill="auto"/>
            <w:vAlign w:val="bottom"/>
          </w:tcPr>
          <w:p w14:paraId="3C51BB9D" w14:textId="032BF4F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1,44</w:t>
            </w:r>
          </w:p>
        </w:tc>
      </w:tr>
      <w:tr w:rsidR="004514D5" w:rsidRPr="00A4322C" w14:paraId="1F3DBAC1" w14:textId="77777777" w:rsidTr="009D1D5D">
        <w:trPr>
          <w:gridAfter w:val="1"/>
          <w:wAfter w:w="12" w:type="dxa"/>
          <w:jc w:val="center"/>
        </w:trPr>
        <w:tc>
          <w:tcPr>
            <w:tcW w:w="988" w:type="dxa"/>
          </w:tcPr>
          <w:p w14:paraId="218DAEE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37C7A9C" w14:textId="29E5391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Раяна</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69789B92" w14:textId="59CBC98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0,7</w:t>
            </w:r>
          </w:p>
        </w:tc>
        <w:tc>
          <w:tcPr>
            <w:tcW w:w="2077" w:type="dxa"/>
            <w:gridSpan w:val="2"/>
            <w:shd w:val="clear" w:color="auto" w:fill="auto"/>
            <w:vAlign w:val="bottom"/>
          </w:tcPr>
          <w:p w14:paraId="52F51544" w14:textId="4860D3A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0,49</w:t>
            </w:r>
          </w:p>
        </w:tc>
      </w:tr>
      <w:tr w:rsidR="004514D5" w:rsidRPr="00A4322C" w14:paraId="42AF975B" w14:textId="77777777" w:rsidTr="009D1D5D">
        <w:trPr>
          <w:gridAfter w:val="1"/>
          <w:wAfter w:w="12" w:type="dxa"/>
          <w:jc w:val="center"/>
        </w:trPr>
        <w:tc>
          <w:tcPr>
            <w:tcW w:w="988" w:type="dxa"/>
          </w:tcPr>
          <w:p w14:paraId="355BD47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EF2005E" w14:textId="79FEECE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«Ербол»</w:t>
            </w:r>
          </w:p>
        </w:tc>
        <w:tc>
          <w:tcPr>
            <w:tcW w:w="2455" w:type="dxa"/>
            <w:gridSpan w:val="4"/>
            <w:shd w:val="clear" w:color="auto" w:fill="auto"/>
          </w:tcPr>
          <w:p w14:paraId="4504DFA7" w14:textId="43D4125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2,4</w:t>
            </w:r>
          </w:p>
        </w:tc>
        <w:tc>
          <w:tcPr>
            <w:tcW w:w="2077" w:type="dxa"/>
            <w:gridSpan w:val="2"/>
            <w:shd w:val="clear" w:color="auto" w:fill="auto"/>
            <w:vAlign w:val="bottom"/>
          </w:tcPr>
          <w:p w14:paraId="6704EAC6" w14:textId="45A4DBE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5,76</w:t>
            </w:r>
          </w:p>
        </w:tc>
      </w:tr>
      <w:tr w:rsidR="004514D5" w:rsidRPr="00A4322C" w14:paraId="378C563F" w14:textId="77777777" w:rsidTr="009D1D5D">
        <w:trPr>
          <w:gridAfter w:val="1"/>
          <w:wAfter w:w="12" w:type="dxa"/>
          <w:jc w:val="center"/>
        </w:trPr>
        <w:tc>
          <w:tcPr>
            <w:tcW w:w="988" w:type="dxa"/>
          </w:tcPr>
          <w:p w14:paraId="04E73BD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5EFCFFF" w14:textId="39D18B1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Жанузаков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4C0B2D26" w14:textId="36D1131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6,1</w:t>
            </w:r>
          </w:p>
        </w:tc>
        <w:tc>
          <w:tcPr>
            <w:tcW w:w="2077" w:type="dxa"/>
            <w:gridSpan w:val="2"/>
            <w:shd w:val="clear" w:color="auto" w:fill="auto"/>
            <w:vAlign w:val="bottom"/>
          </w:tcPr>
          <w:p w14:paraId="63CFD788" w14:textId="60941D4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37,21</w:t>
            </w:r>
          </w:p>
        </w:tc>
      </w:tr>
      <w:tr w:rsidR="004514D5" w:rsidRPr="00A4322C" w14:paraId="72F1DBC5" w14:textId="77777777" w:rsidTr="009D1D5D">
        <w:trPr>
          <w:gridAfter w:val="1"/>
          <w:wAfter w:w="12" w:type="dxa"/>
          <w:jc w:val="center"/>
        </w:trPr>
        <w:tc>
          <w:tcPr>
            <w:tcW w:w="988" w:type="dxa"/>
          </w:tcPr>
          <w:p w14:paraId="17A3EC2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6A66D9B" w14:textId="0DD66C9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«Сулейменов»</w:t>
            </w:r>
          </w:p>
        </w:tc>
        <w:tc>
          <w:tcPr>
            <w:tcW w:w="2455" w:type="dxa"/>
            <w:gridSpan w:val="4"/>
            <w:shd w:val="clear" w:color="auto" w:fill="auto"/>
          </w:tcPr>
          <w:p w14:paraId="39C78EF4" w14:textId="46F9F28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0</w:t>
            </w:r>
          </w:p>
        </w:tc>
        <w:tc>
          <w:tcPr>
            <w:tcW w:w="2077" w:type="dxa"/>
            <w:gridSpan w:val="2"/>
            <w:shd w:val="clear" w:color="auto" w:fill="auto"/>
            <w:vAlign w:val="bottom"/>
          </w:tcPr>
          <w:p w14:paraId="37C3F098" w14:textId="2D34252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4514D5" w:rsidRPr="00A4322C" w14:paraId="31EFE1AA" w14:textId="77777777" w:rsidTr="009D1D5D">
        <w:trPr>
          <w:gridAfter w:val="1"/>
          <w:wAfter w:w="12" w:type="dxa"/>
          <w:jc w:val="center"/>
        </w:trPr>
        <w:tc>
          <w:tcPr>
            <w:tcW w:w="988" w:type="dxa"/>
          </w:tcPr>
          <w:p w14:paraId="1712F55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D5B313F" w14:textId="79CD8160"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Ипатурова</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E7D1687" w14:textId="5BE946F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4,4</w:t>
            </w:r>
          </w:p>
        </w:tc>
        <w:tc>
          <w:tcPr>
            <w:tcW w:w="2077" w:type="dxa"/>
            <w:gridSpan w:val="2"/>
            <w:shd w:val="clear" w:color="auto" w:fill="auto"/>
            <w:vAlign w:val="bottom"/>
          </w:tcPr>
          <w:p w14:paraId="5FD60E4F" w14:textId="448131E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19,36</w:t>
            </w:r>
          </w:p>
        </w:tc>
      </w:tr>
      <w:tr w:rsidR="004514D5" w:rsidRPr="00A4322C" w14:paraId="33B9DE0E" w14:textId="77777777" w:rsidTr="009D1D5D">
        <w:trPr>
          <w:gridAfter w:val="1"/>
          <w:wAfter w:w="12" w:type="dxa"/>
          <w:jc w:val="center"/>
        </w:trPr>
        <w:tc>
          <w:tcPr>
            <w:tcW w:w="988" w:type="dxa"/>
          </w:tcPr>
          <w:p w14:paraId="070AD0B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4F4D923" w14:textId="1F54851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«Мырзалиев»</w:t>
            </w:r>
          </w:p>
        </w:tc>
        <w:tc>
          <w:tcPr>
            <w:tcW w:w="2455" w:type="dxa"/>
            <w:gridSpan w:val="4"/>
            <w:shd w:val="clear" w:color="auto" w:fill="auto"/>
          </w:tcPr>
          <w:p w14:paraId="003AEE75" w14:textId="08838E6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1,9</w:t>
            </w:r>
          </w:p>
        </w:tc>
        <w:tc>
          <w:tcPr>
            <w:tcW w:w="2077" w:type="dxa"/>
            <w:gridSpan w:val="2"/>
            <w:shd w:val="clear" w:color="auto" w:fill="auto"/>
            <w:vAlign w:val="bottom"/>
          </w:tcPr>
          <w:p w14:paraId="6FDAB0B4" w14:textId="2B63B59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3,61</w:t>
            </w:r>
          </w:p>
        </w:tc>
      </w:tr>
      <w:tr w:rsidR="004514D5" w:rsidRPr="00A4322C" w14:paraId="59A6D650" w14:textId="77777777" w:rsidTr="009D1D5D">
        <w:trPr>
          <w:jc w:val="center"/>
        </w:trPr>
        <w:tc>
          <w:tcPr>
            <w:tcW w:w="6000" w:type="dxa"/>
            <w:gridSpan w:val="3"/>
          </w:tcPr>
          <w:p w14:paraId="374FD051" w14:textId="622819C9" w:rsidR="004514D5" w:rsidRPr="00A4322C" w:rsidRDefault="00EB3EA5" w:rsidP="00EB3EA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0BF78F4B" w14:textId="51B0013F" w:rsidR="004514D5" w:rsidRPr="00A4322C" w:rsidRDefault="00EB3EA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75,1</w:t>
            </w:r>
          </w:p>
        </w:tc>
        <w:tc>
          <w:tcPr>
            <w:tcW w:w="2077" w:type="dxa"/>
            <w:gridSpan w:val="2"/>
            <w:shd w:val="clear" w:color="auto" w:fill="auto"/>
          </w:tcPr>
          <w:p w14:paraId="3340D7E2" w14:textId="410E2EB7" w:rsidR="004514D5" w:rsidRPr="00A4322C" w:rsidRDefault="00EB3EA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5640,01</w:t>
            </w:r>
          </w:p>
        </w:tc>
      </w:tr>
      <w:tr w:rsidR="004514D5" w:rsidRPr="00A4322C" w14:paraId="205E58DA" w14:textId="77777777" w:rsidTr="009D1D5D">
        <w:trPr>
          <w:jc w:val="center"/>
        </w:trPr>
        <w:tc>
          <w:tcPr>
            <w:tcW w:w="10532" w:type="dxa"/>
            <w:gridSpan w:val="9"/>
            <w:shd w:val="clear" w:color="auto" w:fill="FFFF00"/>
          </w:tcPr>
          <w:p w14:paraId="5720CCD1" w14:textId="54B78B90"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Казалинский район</w:t>
            </w:r>
          </w:p>
        </w:tc>
      </w:tr>
      <w:tr w:rsidR="004514D5" w:rsidRPr="00A4322C" w14:paraId="1D01E594" w14:textId="77777777" w:rsidTr="009D1D5D">
        <w:trPr>
          <w:gridAfter w:val="1"/>
          <w:wAfter w:w="12" w:type="dxa"/>
          <w:jc w:val="center"/>
        </w:trPr>
        <w:tc>
          <w:tcPr>
            <w:tcW w:w="988" w:type="dxa"/>
          </w:tcPr>
          <w:p w14:paraId="0B145C3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721FE60" w14:textId="7E6CF67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Тогыс</w:t>
            </w:r>
            <w:proofErr w:type="spellEnd"/>
            <w:r w:rsidRPr="00A4322C">
              <w:rPr>
                <w:rFonts w:ascii="Times New Roman" w:hAnsi="Times New Roman" w:cs="Times New Roman"/>
                <w:bCs/>
                <w:sz w:val="28"/>
                <w:szCs w:val="28"/>
                <w:lang w:val="kk-KZ"/>
              </w:rPr>
              <w:t>-Арал Отын»</w:t>
            </w:r>
          </w:p>
        </w:tc>
        <w:tc>
          <w:tcPr>
            <w:tcW w:w="2455" w:type="dxa"/>
            <w:gridSpan w:val="4"/>
            <w:shd w:val="clear" w:color="auto" w:fill="auto"/>
          </w:tcPr>
          <w:p w14:paraId="5E28674A" w14:textId="35376C4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71,7</w:t>
            </w:r>
          </w:p>
        </w:tc>
        <w:tc>
          <w:tcPr>
            <w:tcW w:w="2077" w:type="dxa"/>
            <w:gridSpan w:val="2"/>
            <w:shd w:val="clear" w:color="auto" w:fill="auto"/>
            <w:vAlign w:val="bottom"/>
          </w:tcPr>
          <w:p w14:paraId="4F0F677C" w14:textId="18CF062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5140,89</w:t>
            </w:r>
          </w:p>
        </w:tc>
      </w:tr>
      <w:tr w:rsidR="004514D5" w:rsidRPr="00A4322C" w14:paraId="4DEC0536" w14:textId="77777777" w:rsidTr="009D1D5D">
        <w:trPr>
          <w:gridAfter w:val="1"/>
          <w:wAfter w:w="12" w:type="dxa"/>
          <w:jc w:val="center"/>
        </w:trPr>
        <w:tc>
          <w:tcPr>
            <w:tcW w:w="988" w:type="dxa"/>
          </w:tcPr>
          <w:p w14:paraId="5B28FDB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E993BCD" w14:textId="2A4192D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Жалмагамбетова</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679812C5" w14:textId="30AA508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11,4</w:t>
            </w:r>
          </w:p>
        </w:tc>
        <w:tc>
          <w:tcPr>
            <w:tcW w:w="2077" w:type="dxa"/>
            <w:gridSpan w:val="2"/>
            <w:shd w:val="clear" w:color="auto" w:fill="auto"/>
            <w:vAlign w:val="bottom"/>
          </w:tcPr>
          <w:p w14:paraId="5014ED9A" w14:textId="592B697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129,96</w:t>
            </w:r>
          </w:p>
        </w:tc>
      </w:tr>
      <w:tr w:rsidR="004514D5" w:rsidRPr="00A4322C" w14:paraId="396C1BD6" w14:textId="77777777" w:rsidTr="009D1D5D">
        <w:trPr>
          <w:gridAfter w:val="1"/>
          <w:wAfter w:w="12" w:type="dxa"/>
          <w:jc w:val="center"/>
        </w:trPr>
        <w:tc>
          <w:tcPr>
            <w:tcW w:w="988" w:type="dxa"/>
          </w:tcPr>
          <w:p w14:paraId="728C782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1EA2479" w14:textId="10DFA3B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«Капстрой-007»</w:t>
            </w:r>
          </w:p>
        </w:tc>
        <w:tc>
          <w:tcPr>
            <w:tcW w:w="2455" w:type="dxa"/>
            <w:gridSpan w:val="4"/>
            <w:shd w:val="clear" w:color="auto" w:fill="auto"/>
          </w:tcPr>
          <w:p w14:paraId="5E85E157" w14:textId="6E9822B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8,4</w:t>
            </w:r>
          </w:p>
        </w:tc>
        <w:tc>
          <w:tcPr>
            <w:tcW w:w="2077" w:type="dxa"/>
            <w:gridSpan w:val="2"/>
            <w:shd w:val="clear" w:color="auto" w:fill="auto"/>
            <w:vAlign w:val="bottom"/>
          </w:tcPr>
          <w:p w14:paraId="5122A6F6" w14:textId="717A0AF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70,56</w:t>
            </w:r>
          </w:p>
        </w:tc>
      </w:tr>
      <w:tr w:rsidR="004514D5" w:rsidRPr="00A4322C" w14:paraId="15E18523" w14:textId="77777777" w:rsidTr="009D1D5D">
        <w:trPr>
          <w:gridAfter w:val="1"/>
          <w:wAfter w:w="12" w:type="dxa"/>
          <w:jc w:val="center"/>
        </w:trPr>
        <w:tc>
          <w:tcPr>
            <w:tcW w:w="988" w:type="dxa"/>
          </w:tcPr>
          <w:p w14:paraId="7F58500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A044D40" w14:textId="5D7940D0"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Зару</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12148F8E" w14:textId="0FB8668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8,2</w:t>
            </w:r>
          </w:p>
        </w:tc>
        <w:tc>
          <w:tcPr>
            <w:tcW w:w="2077" w:type="dxa"/>
            <w:gridSpan w:val="2"/>
            <w:shd w:val="clear" w:color="auto" w:fill="auto"/>
            <w:vAlign w:val="bottom"/>
          </w:tcPr>
          <w:p w14:paraId="39D40571" w14:textId="7204896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67,24</w:t>
            </w:r>
          </w:p>
        </w:tc>
      </w:tr>
      <w:tr w:rsidR="004514D5" w:rsidRPr="00A4322C" w14:paraId="7A71FE41" w14:textId="77777777" w:rsidTr="009D1D5D">
        <w:trPr>
          <w:gridAfter w:val="1"/>
          <w:wAfter w:w="12" w:type="dxa"/>
          <w:jc w:val="center"/>
        </w:trPr>
        <w:tc>
          <w:tcPr>
            <w:tcW w:w="988" w:type="dxa"/>
          </w:tcPr>
          <w:p w14:paraId="50DBD52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C8E4DB5" w14:textId="3041D8E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Турсунмуратов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1A47E63B" w14:textId="692BE96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0,3</w:t>
            </w:r>
          </w:p>
        </w:tc>
        <w:tc>
          <w:tcPr>
            <w:tcW w:w="2077" w:type="dxa"/>
            <w:gridSpan w:val="2"/>
            <w:shd w:val="clear" w:color="auto" w:fill="auto"/>
            <w:vAlign w:val="bottom"/>
          </w:tcPr>
          <w:p w14:paraId="5358383A" w14:textId="33188AF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0,09</w:t>
            </w:r>
          </w:p>
        </w:tc>
      </w:tr>
      <w:tr w:rsidR="004514D5" w:rsidRPr="00A4322C" w14:paraId="4E0F322A" w14:textId="77777777" w:rsidTr="009D1D5D">
        <w:trPr>
          <w:jc w:val="center"/>
        </w:trPr>
        <w:tc>
          <w:tcPr>
            <w:tcW w:w="6000" w:type="dxa"/>
            <w:gridSpan w:val="3"/>
          </w:tcPr>
          <w:p w14:paraId="42DFED32" w14:textId="7137EF83" w:rsidR="004514D5" w:rsidRPr="00A4322C" w:rsidRDefault="006A5090" w:rsidP="006A5090">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239B7CFE" w14:textId="184EB510" w:rsidR="004514D5" w:rsidRPr="00A4322C" w:rsidRDefault="006A5090"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71,7</w:t>
            </w:r>
          </w:p>
        </w:tc>
        <w:tc>
          <w:tcPr>
            <w:tcW w:w="2077" w:type="dxa"/>
            <w:gridSpan w:val="2"/>
            <w:shd w:val="clear" w:color="auto" w:fill="auto"/>
          </w:tcPr>
          <w:p w14:paraId="1F16F058" w14:textId="48EA5D5A" w:rsidR="004514D5" w:rsidRPr="00A4322C" w:rsidRDefault="006A5090"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5140,89</w:t>
            </w:r>
          </w:p>
        </w:tc>
      </w:tr>
      <w:tr w:rsidR="004514D5" w:rsidRPr="00A4322C" w14:paraId="097B6C28" w14:textId="77777777" w:rsidTr="009D1D5D">
        <w:trPr>
          <w:jc w:val="center"/>
        </w:trPr>
        <w:tc>
          <w:tcPr>
            <w:tcW w:w="10532" w:type="dxa"/>
            <w:gridSpan w:val="9"/>
            <w:shd w:val="clear" w:color="auto" w:fill="FFFF00"/>
          </w:tcPr>
          <w:p w14:paraId="53C3615F" w14:textId="42D08AB8"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Кармакшинский район</w:t>
            </w:r>
          </w:p>
        </w:tc>
      </w:tr>
      <w:tr w:rsidR="004514D5" w:rsidRPr="00A4322C" w14:paraId="496B7524" w14:textId="77777777" w:rsidTr="009D1D5D">
        <w:trPr>
          <w:gridAfter w:val="1"/>
          <w:wAfter w:w="12" w:type="dxa"/>
          <w:jc w:val="center"/>
        </w:trPr>
        <w:tc>
          <w:tcPr>
            <w:tcW w:w="988" w:type="dxa"/>
          </w:tcPr>
          <w:p w14:paraId="3284F13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126AB44" w14:textId="2DDC0E4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Калиев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38512D7" w14:textId="6E1CDC9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66,1</w:t>
            </w:r>
          </w:p>
        </w:tc>
        <w:tc>
          <w:tcPr>
            <w:tcW w:w="2077" w:type="dxa"/>
            <w:gridSpan w:val="2"/>
            <w:shd w:val="clear" w:color="auto" w:fill="auto"/>
            <w:vAlign w:val="bottom"/>
          </w:tcPr>
          <w:p w14:paraId="1330925B" w14:textId="541CDF7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4369,21</w:t>
            </w:r>
          </w:p>
        </w:tc>
      </w:tr>
      <w:tr w:rsidR="004514D5" w:rsidRPr="00A4322C" w14:paraId="5F46484A" w14:textId="77777777" w:rsidTr="009D1D5D">
        <w:trPr>
          <w:gridAfter w:val="1"/>
          <w:wAfter w:w="12" w:type="dxa"/>
          <w:jc w:val="center"/>
        </w:trPr>
        <w:tc>
          <w:tcPr>
            <w:tcW w:w="988" w:type="dxa"/>
          </w:tcPr>
          <w:p w14:paraId="62A27134"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CDDCDD5" w14:textId="6448418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Оте</w:t>
            </w:r>
            <w:proofErr w:type="spellEnd"/>
            <w:r w:rsidRPr="00A4322C">
              <w:rPr>
                <w:rFonts w:ascii="Times New Roman" w:hAnsi="Times New Roman" w:cs="Times New Roman"/>
                <w:bCs/>
                <w:sz w:val="28"/>
                <w:szCs w:val="28"/>
                <w:lang w:val="kk-KZ"/>
              </w:rPr>
              <w:t>-бек»</w:t>
            </w:r>
          </w:p>
        </w:tc>
        <w:tc>
          <w:tcPr>
            <w:tcW w:w="2455" w:type="dxa"/>
            <w:gridSpan w:val="4"/>
            <w:shd w:val="clear" w:color="auto" w:fill="auto"/>
          </w:tcPr>
          <w:p w14:paraId="342E141C" w14:textId="4307F29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33,9</w:t>
            </w:r>
          </w:p>
        </w:tc>
        <w:tc>
          <w:tcPr>
            <w:tcW w:w="2077" w:type="dxa"/>
            <w:gridSpan w:val="2"/>
            <w:shd w:val="clear" w:color="auto" w:fill="auto"/>
            <w:vAlign w:val="bottom"/>
          </w:tcPr>
          <w:p w14:paraId="66C644B2" w14:textId="72B4BE8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1149,21</w:t>
            </w:r>
          </w:p>
        </w:tc>
      </w:tr>
      <w:tr w:rsidR="004514D5" w:rsidRPr="00A4322C" w14:paraId="4F0FC825" w14:textId="77777777" w:rsidTr="009D1D5D">
        <w:trPr>
          <w:jc w:val="center"/>
        </w:trPr>
        <w:tc>
          <w:tcPr>
            <w:tcW w:w="6000" w:type="dxa"/>
            <w:gridSpan w:val="3"/>
          </w:tcPr>
          <w:p w14:paraId="2037B2E0" w14:textId="47EABB0F" w:rsidR="004514D5" w:rsidRPr="00A4322C" w:rsidRDefault="00406E7E" w:rsidP="00406E7E">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13D5F8DB" w14:textId="32426D5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12B89A9A" w14:textId="7AB3804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5518,42</w:t>
            </w:r>
          </w:p>
        </w:tc>
      </w:tr>
      <w:tr w:rsidR="004514D5" w:rsidRPr="00A4322C" w14:paraId="19E83CAA" w14:textId="77777777" w:rsidTr="009D1D5D">
        <w:trPr>
          <w:jc w:val="center"/>
        </w:trPr>
        <w:tc>
          <w:tcPr>
            <w:tcW w:w="10532" w:type="dxa"/>
            <w:gridSpan w:val="9"/>
            <w:shd w:val="clear" w:color="auto" w:fill="FFFF00"/>
          </w:tcPr>
          <w:p w14:paraId="3B1E712A" w14:textId="5B983C88"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Жалагашский район</w:t>
            </w:r>
          </w:p>
        </w:tc>
      </w:tr>
      <w:tr w:rsidR="004514D5" w:rsidRPr="00A4322C" w14:paraId="586E459F" w14:textId="77777777" w:rsidTr="009D1D5D">
        <w:trPr>
          <w:gridAfter w:val="1"/>
          <w:wAfter w:w="12" w:type="dxa"/>
          <w:jc w:val="center"/>
        </w:trPr>
        <w:tc>
          <w:tcPr>
            <w:tcW w:w="988" w:type="dxa"/>
          </w:tcPr>
          <w:p w14:paraId="0E1BE07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E7EAA11" w14:textId="4D0E203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Ажибеков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C4F258B" w14:textId="31F7650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22,6</w:t>
            </w:r>
          </w:p>
        </w:tc>
        <w:tc>
          <w:tcPr>
            <w:tcW w:w="2077" w:type="dxa"/>
            <w:gridSpan w:val="2"/>
            <w:shd w:val="clear" w:color="auto" w:fill="auto"/>
            <w:vAlign w:val="bottom"/>
          </w:tcPr>
          <w:p w14:paraId="43601765" w14:textId="2D7B5E9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510,76</w:t>
            </w:r>
          </w:p>
        </w:tc>
      </w:tr>
      <w:tr w:rsidR="004514D5" w:rsidRPr="00A4322C" w14:paraId="2F0E0E89" w14:textId="77777777" w:rsidTr="009D1D5D">
        <w:trPr>
          <w:gridAfter w:val="1"/>
          <w:wAfter w:w="12" w:type="dxa"/>
          <w:jc w:val="center"/>
        </w:trPr>
        <w:tc>
          <w:tcPr>
            <w:tcW w:w="988" w:type="dxa"/>
          </w:tcPr>
          <w:p w14:paraId="270014B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926742F" w14:textId="7AEC99F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Кырмызы</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63441D84" w14:textId="61DB3DF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26,9</w:t>
            </w:r>
          </w:p>
        </w:tc>
        <w:tc>
          <w:tcPr>
            <w:tcW w:w="2077" w:type="dxa"/>
            <w:gridSpan w:val="2"/>
            <w:shd w:val="clear" w:color="auto" w:fill="auto"/>
            <w:vAlign w:val="bottom"/>
          </w:tcPr>
          <w:p w14:paraId="472D471D" w14:textId="70E985F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723,61</w:t>
            </w:r>
          </w:p>
        </w:tc>
      </w:tr>
      <w:tr w:rsidR="004514D5" w:rsidRPr="00A4322C" w14:paraId="720A764D" w14:textId="77777777" w:rsidTr="009D1D5D">
        <w:trPr>
          <w:gridAfter w:val="1"/>
          <w:wAfter w:w="12" w:type="dxa"/>
          <w:jc w:val="center"/>
        </w:trPr>
        <w:tc>
          <w:tcPr>
            <w:tcW w:w="988" w:type="dxa"/>
          </w:tcPr>
          <w:p w14:paraId="3E91D1E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B2E8F50" w14:textId="32E5379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Мади</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443CEEB1" w14:textId="1E91CC2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32,7</w:t>
            </w:r>
          </w:p>
        </w:tc>
        <w:tc>
          <w:tcPr>
            <w:tcW w:w="2077" w:type="dxa"/>
            <w:gridSpan w:val="2"/>
            <w:shd w:val="clear" w:color="auto" w:fill="auto"/>
            <w:vAlign w:val="bottom"/>
          </w:tcPr>
          <w:p w14:paraId="709DD53D" w14:textId="49C5929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1069,29</w:t>
            </w:r>
          </w:p>
        </w:tc>
      </w:tr>
      <w:tr w:rsidR="004514D5" w:rsidRPr="00A4322C" w14:paraId="37306C0C" w14:textId="77777777" w:rsidTr="009D1D5D">
        <w:trPr>
          <w:gridAfter w:val="1"/>
          <w:wAfter w:w="12" w:type="dxa"/>
          <w:jc w:val="center"/>
        </w:trPr>
        <w:tc>
          <w:tcPr>
            <w:tcW w:w="988" w:type="dxa"/>
          </w:tcPr>
          <w:p w14:paraId="04F97DF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2621736" w14:textId="5A510400"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«Олжас 2005»</w:t>
            </w:r>
          </w:p>
        </w:tc>
        <w:tc>
          <w:tcPr>
            <w:tcW w:w="2455" w:type="dxa"/>
            <w:gridSpan w:val="4"/>
            <w:shd w:val="clear" w:color="auto" w:fill="auto"/>
          </w:tcPr>
          <w:p w14:paraId="38217272" w14:textId="7113510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17,8</w:t>
            </w:r>
          </w:p>
        </w:tc>
        <w:tc>
          <w:tcPr>
            <w:tcW w:w="2077" w:type="dxa"/>
            <w:gridSpan w:val="2"/>
            <w:shd w:val="clear" w:color="auto" w:fill="auto"/>
            <w:vAlign w:val="bottom"/>
          </w:tcPr>
          <w:p w14:paraId="763054C1" w14:textId="3B95DC3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316,84</w:t>
            </w:r>
          </w:p>
        </w:tc>
      </w:tr>
      <w:tr w:rsidR="004514D5" w:rsidRPr="00A4322C" w14:paraId="1C1403C0" w14:textId="77777777" w:rsidTr="009D1D5D">
        <w:trPr>
          <w:jc w:val="center"/>
        </w:trPr>
        <w:tc>
          <w:tcPr>
            <w:tcW w:w="6000" w:type="dxa"/>
            <w:gridSpan w:val="3"/>
          </w:tcPr>
          <w:p w14:paraId="78EBE7DC" w14:textId="364CD0DC" w:rsidR="004514D5" w:rsidRPr="00A4322C" w:rsidRDefault="00FE3D9B" w:rsidP="00FE3D9B">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55" w:type="dxa"/>
            <w:gridSpan w:val="4"/>
            <w:shd w:val="clear" w:color="auto" w:fill="auto"/>
            <w:vAlign w:val="center"/>
          </w:tcPr>
          <w:p w14:paraId="0D2AEC1E" w14:textId="2AB12F0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42B104DA" w14:textId="2F2FDEE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2620,5</w:t>
            </w:r>
          </w:p>
        </w:tc>
      </w:tr>
      <w:tr w:rsidR="004514D5" w:rsidRPr="00A4322C" w14:paraId="6665980C" w14:textId="77777777" w:rsidTr="009D1D5D">
        <w:trPr>
          <w:jc w:val="center"/>
        </w:trPr>
        <w:tc>
          <w:tcPr>
            <w:tcW w:w="10532" w:type="dxa"/>
            <w:gridSpan w:val="9"/>
            <w:shd w:val="clear" w:color="auto" w:fill="FFFF00"/>
          </w:tcPr>
          <w:p w14:paraId="17C7C88D" w14:textId="36650D4E" w:rsidR="004514D5" w:rsidRPr="00A4322C" w:rsidRDefault="004514D5" w:rsidP="00AB1CAF">
            <w:pPr>
              <w:jc w:val="center"/>
              <w:rPr>
                <w:rFonts w:ascii="Times New Roman" w:hAnsi="Times New Roman" w:cs="Times New Roman"/>
                <w:color w:val="000000"/>
                <w:sz w:val="28"/>
                <w:szCs w:val="28"/>
              </w:rPr>
            </w:pPr>
            <w:proofErr w:type="spellStart"/>
            <w:r w:rsidRPr="00A4322C">
              <w:rPr>
                <w:rFonts w:ascii="Times New Roman" w:hAnsi="Times New Roman" w:cs="Times New Roman"/>
                <w:sz w:val="28"/>
                <w:szCs w:val="28"/>
              </w:rPr>
              <w:t>Сырдаринский</w:t>
            </w:r>
            <w:proofErr w:type="spellEnd"/>
            <w:r w:rsidRPr="00A4322C">
              <w:rPr>
                <w:rFonts w:ascii="Times New Roman" w:hAnsi="Times New Roman" w:cs="Times New Roman"/>
                <w:sz w:val="28"/>
                <w:szCs w:val="28"/>
              </w:rPr>
              <w:t xml:space="preserve"> район</w:t>
            </w:r>
          </w:p>
        </w:tc>
      </w:tr>
      <w:tr w:rsidR="004514D5" w:rsidRPr="00A4322C" w14:paraId="21601350" w14:textId="77777777" w:rsidTr="009D1D5D">
        <w:trPr>
          <w:gridAfter w:val="1"/>
          <w:wAfter w:w="12" w:type="dxa"/>
          <w:jc w:val="center"/>
        </w:trPr>
        <w:tc>
          <w:tcPr>
            <w:tcW w:w="988" w:type="dxa"/>
          </w:tcPr>
          <w:p w14:paraId="6C6AAF3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3D1EAB0" w14:textId="50BD6BA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Углесбыт</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72543DF" w14:textId="0DD7ADA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83</w:t>
            </w:r>
          </w:p>
        </w:tc>
        <w:tc>
          <w:tcPr>
            <w:tcW w:w="2077" w:type="dxa"/>
            <w:gridSpan w:val="2"/>
            <w:shd w:val="clear" w:color="auto" w:fill="auto"/>
            <w:vAlign w:val="bottom"/>
          </w:tcPr>
          <w:p w14:paraId="2BA98500" w14:textId="11C081F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6889</w:t>
            </w:r>
          </w:p>
        </w:tc>
      </w:tr>
      <w:tr w:rsidR="004514D5" w:rsidRPr="00A4322C" w14:paraId="210229A3" w14:textId="77777777" w:rsidTr="009D1D5D">
        <w:trPr>
          <w:gridAfter w:val="1"/>
          <w:wAfter w:w="12" w:type="dxa"/>
          <w:jc w:val="center"/>
        </w:trPr>
        <w:tc>
          <w:tcPr>
            <w:tcW w:w="988" w:type="dxa"/>
          </w:tcPr>
          <w:p w14:paraId="484B019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08987A1" w14:textId="262E8EA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Нургуль</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724E9AE" w14:textId="632471F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17</w:t>
            </w:r>
          </w:p>
        </w:tc>
        <w:tc>
          <w:tcPr>
            <w:tcW w:w="2077" w:type="dxa"/>
            <w:gridSpan w:val="2"/>
            <w:shd w:val="clear" w:color="auto" w:fill="auto"/>
            <w:vAlign w:val="bottom"/>
          </w:tcPr>
          <w:p w14:paraId="1E2588EA" w14:textId="2147B56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289</w:t>
            </w:r>
          </w:p>
        </w:tc>
      </w:tr>
      <w:tr w:rsidR="004514D5" w:rsidRPr="00A4322C" w14:paraId="491A7C27" w14:textId="77777777" w:rsidTr="009D1D5D">
        <w:trPr>
          <w:jc w:val="center"/>
        </w:trPr>
        <w:tc>
          <w:tcPr>
            <w:tcW w:w="6000" w:type="dxa"/>
            <w:gridSpan w:val="3"/>
          </w:tcPr>
          <w:p w14:paraId="2C6C4AEC" w14:textId="7BD200C2" w:rsidR="004514D5" w:rsidRPr="00A4322C" w:rsidRDefault="00C268B1" w:rsidP="00C268B1">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518300FF" w14:textId="733CBC0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29CA187F" w14:textId="548FC57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7178</w:t>
            </w:r>
          </w:p>
        </w:tc>
      </w:tr>
      <w:tr w:rsidR="004514D5" w:rsidRPr="00A4322C" w14:paraId="70DAAE24" w14:textId="77777777" w:rsidTr="009D1D5D">
        <w:trPr>
          <w:jc w:val="center"/>
        </w:trPr>
        <w:tc>
          <w:tcPr>
            <w:tcW w:w="10532" w:type="dxa"/>
            <w:gridSpan w:val="9"/>
            <w:shd w:val="clear" w:color="auto" w:fill="FFFF00"/>
          </w:tcPr>
          <w:p w14:paraId="76F6B069" w14:textId="47068F0B"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Шиелийский район</w:t>
            </w:r>
          </w:p>
        </w:tc>
      </w:tr>
      <w:tr w:rsidR="004514D5" w:rsidRPr="00A4322C" w14:paraId="683A2587" w14:textId="77777777" w:rsidTr="009D1D5D">
        <w:trPr>
          <w:gridAfter w:val="1"/>
          <w:wAfter w:w="12" w:type="dxa"/>
          <w:jc w:val="center"/>
        </w:trPr>
        <w:tc>
          <w:tcPr>
            <w:tcW w:w="988" w:type="dxa"/>
          </w:tcPr>
          <w:p w14:paraId="25796A1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DE833CC" w14:textId="04C84E2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Нурманов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1017F679" w14:textId="136BB68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32</w:t>
            </w:r>
          </w:p>
        </w:tc>
        <w:tc>
          <w:tcPr>
            <w:tcW w:w="2077" w:type="dxa"/>
            <w:gridSpan w:val="2"/>
            <w:shd w:val="clear" w:color="auto" w:fill="auto"/>
            <w:vAlign w:val="bottom"/>
          </w:tcPr>
          <w:p w14:paraId="02573FE0" w14:textId="24F376D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1024</w:t>
            </w:r>
          </w:p>
        </w:tc>
      </w:tr>
      <w:tr w:rsidR="004514D5" w:rsidRPr="00A4322C" w14:paraId="117CAD8A" w14:textId="77777777" w:rsidTr="009D1D5D">
        <w:trPr>
          <w:gridAfter w:val="1"/>
          <w:wAfter w:w="12" w:type="dxa"/>
          <w:jc w:val="center"/>
        </w:trPr>
        <w:tc>
          <w:tcPr>
            <w:tcW w:w="988" w:type="dxa"/>
          </w:tcPr>
          <w:p w14:paraId="35B2A49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1600D9E" w14:textId="2645B93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«Жана-Тас»</w:t>
            </w:r>
          </w:p>
        </w:tc>
        <w:tc>
          <w:tcPr>
            <w:tcW w:w="2455" w:type="dxa"/>
            <w:gridSpan w:val="4"/>
            <w:shd w:val="clear" w:color="auto" w:fill="auto"/>
          </w:tcPr>
          <w:p w14:paraId="7CF7300D" w14:textId="5BDEABC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kk-KZ"/>
              </w:rPr>
              <w:t>53,3</w:t>
            </w:r>
          </w:p>
        </w:tc>
        <w:tc>
          <w:tcPr>
            <w:tcW w:w="2077" w:type="dxa"/>
            <w:gridSpan w:val="2"/>
            <w:shd w:val="clear" w:color="auto" w:fill="auto"/>
            <w:vAlign w:val="bottom"/>
          </w:tcPr>
          <w:p w14:paraId="31FB51C5" w14:textId="2B23AF3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2840,89</w:t>
            </w:r>
          </w:p>
        </w:tc>
      </w:tr>
      <w:tr w:rsidR="004514D5" w:rsidRPr="00A4322C" w14:paraId="710972FE" w14:textId="77777777" w:rsidTr="009D1D5D">
        <w:trPr>
          <w:gridAfter w:val="1"/>
          <w:wAfter w:w="12" w:type="dxa"/>
          <w:jc w:val="center"/>
        </w:trPr>
        <w:tc>
          <w:tcPr>
            <w:tcW w:w="988" w:type="dxa"/>
          </w:tcPr>
          <w:p w14:paraId="1807F14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3C00B76" w14:textId="08719BE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ТОО «</w:t>
            </w:r>
            <w:r w:rsidRPr="00A4322C">
              <w:rPr>
                <w:rFonts w:ascii="Times New Roman" w:hAnsi="Times New Roman" w:cs="Times New Roman"/>
                <w:bCs/>
                <w:sz w:val="28"/>
                <w:szCs w:val="28"/>
                <w:lang w:val="en-US"/>
              </w:rPr>
              <w:t>Best</w:t>
            </w:r>
            <w:r w:rsidRPr="00A4322C">
              <w:rPr>
                <w:rFonts w:ascii="Times New Roman" w:hAnsi="Times New Roman" w:cs="Times New Roman"/>
                <w:bCs/>
                <w:sz w:val="28"/>
                <w:szCs w:val="28"/>
                <w:lang w:val="kk-KZ"/>
              </w:rPr>
              <w:t>»</w:t>
            </w:r>
          </w:p>
        </w:tc>
        <w:tc>
          <w:tcPr>
            <w:tcW w:w="2455" w:type="dxa"/>
            <w:gridSpan w:val="4"/>
            <w:shd w:val="clear" w:color="auto" w:fill="auto"/>
          </w:tcPr>
          <w:p w14:paraId="79845919" w14:textId="35ECED9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0</w:t>
            </w:r>
          </w:p>
        </w:tc>
        <w:tc>
          <w:tcPr>
            <w:tcW w:w="2077" w:type="dxa"/>
            <w:gridSpan w:val="2"/>
            <w:shd w:val="clear" w:color="auto" w:fill="auto"/>
            <w:vAlign w:val="bottom"/>
          </w:tcPr>
          <w:p w14:paraId="655B0CDD" w14:textId="13067E6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4514D5" w:rsidRPr="00A4322C" w14:paraId="6949DFA7" w14:textId="77777777" w:rsidTr="009D1D5D">
        <w:trPr>
          <w:gridAfter w:val="1"/>
          <w:wAfter w:w="12" w:type="dxa"/>
          <w:jc w:val="center"/>
        </w:trPr>
        <w:tc>
          <w:tcPr>
            <w:tcW w:w="988" w:type="dxa"/>
          </w:tcPr>
          <w:p w14:paraId="07C08F9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1520308" w14:textId="0F0687F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 xml:space="preserve">ИП «Альянс </w:t>
            </w:r>
            <w:proofErr w:type="spellStart"/>
            <w:r w:rsidRPr="00A4322C">
              <w:rPr>
                <w:rFonts w:ascii="Times New Roman" w:hAnsi="Times New Roman" w:cs="Times New Roman"/>
                <w:bCs/>
                <w:sz w:val="28"/>
                <w:szCs w:val="28"/>
                <w:lang w:val="kk-KZ"/>
              </w:rPr>
              <w:t>Групп</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424AF597" w14:textId="089A982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14,7</w:t>
            </w:r>
          </w:p>
        </w:tc>
        <w:tc>
          <w:tcPr>
            <w:tcW w:w="2077" w:type="dxa"/>
            <w:gridSpan w:val="2"/>
            <w:shd w:val="clear" w:color="auto" w:fill="auto"/>
            <w:vAlign w:val="bottom"/>
          </w:tcPr>
          <w:p w14:paraId="50BC77B9" w14:textId="7B2C9EB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216,09</w:t>
            </w:r>
          </w:p>
        </w:tc>
      </w:tr>
      <w:tr w:rsidR="004514D5" w:rsidRPr="00A4322C" w14:paraId="5569A068" w14:textId="77777777" w:rsidTr="009D1D5D">
        <w:trPr>
          <w:jc w:val="center"/>
        </w:trPr>
        <w:tc>
          <w:tcPr>
            <w:tcW w:w="6000" w:type="dxa"/>
            <w:gridSpan w:val="3"/>
          </w:tcPr>
          <w:p w14:paraId="2B434667" w14:textId="1E97BBDA" w:rsidR="004514D5" w:rsidRPr="00A4322C" w:rsidRDefault="00772235" w:rsidP="0077223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4EF0AFEA" w14:textId="404FA29E" w:rsidR="004514D5" w:rsidRPr="00A4322C" w:rsidRDefault="00271DAF"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85,3</w:t>
            </w:r>
          </w:p>
        </w:tc>
        <w:tc>
          <w:tcPr>
            <w:tcW w:w="2077" w:type="dxa"/>
            <w:gridSpan w:val="2"/>
            <w:shd w:val="clear" w:color="auto" w:fill="auto"/>
          </w:tcPr>
          <w:p w14:paraId="02997D54" w14:textId="1D51BBC0" w:rsidR="004514D5" w:rsidRPr="00A4322C" w:rsidRDefault="00271DAF"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3864,89</w:t>
            </w:r>
          </w:p>
        </w:tc>
      </w:tr>
      <w:tr w:rsidR="004514D5" w:rsidRPr="00A4322C" w14:paraId="7BCE790A" w14:textId="77777777" w:rsidTr="009D1D5D">
        <w:trPr>
          <w:jc w:val="center"/>
        </w:trPr>
        <w:tc>
          <w:tcPr>
            <w:tcW w:w="10532" w:type="dxa"/>
            <w:gridSpan w:val="9"/>
            <w:shd w:val="clear" w:color="auto" w:fill="FFFF00"/>
          </w:tcPr>
          <w:p w14:paraId="6ACAA951" w14:textId="0DDD31A1"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sz w:val="28"/>
                <w:szCs w:val="28"/>
              </w:rPr>
              <w:t>Жанакорганский район</w:t>
            </w:r>
          </w:p>
        </w:tc>
      </w:tr>
      <w:tr w:rsidR="004514D5" w:rsidRPr="00A4322C" w14:paraId="36A9A086" w14:textId="77777777" w:rsidTr="009D1D5D">
        <w:trPr>
          <w:gridAfter w:val="1"/>
          <w:wAfter w:w="12" w:type="dxa"/>
          <w:jc w:val="center"/>
        </w:trPr>
        <w:tc>
          <w:tcPr>
            <w:tcW w:w="988" w:type="dxa"/>
          </w:tcPr>
          <w:p w14:paraId="0AC3CBB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46B0339" w14:textId="5C6BCFA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Турганбаев</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68677014" w14:textId="2F0AD08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6,5</w:t>
            </w:r>
          </w:p>
        </w:tc>
        <w:tc>
          <w:tcPr>
            <w:tcW w:w="2077" w:type="dxa"/>
            <w:gridSpan w:val="2"/>
            <w:shd w:val="clear" w:color="auto" w:fill="auto"/>
            <w:vAlign w:val="bottom"/>
          </w:tcPr>
          <w:p w14:paraId="6343AF51" w14:textId="35AB9DF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42,25</w:t>
            </w:r>
          </w:p>
        </w:tc>
      </w:tr>
      <w:tr w:rsidR="004514D5" w:rsidRPr="00A4322C" w14:paraId="4517B02C" w14:textId="77777777" w:rsidTr="009D1D5D">
        <w:trPr>
          <w:gridAfter w:val="1"/>
          <w:wAfter w:w="12" w:type="dxa"/>
          <w:jc w:val="center"/>
        </w:trPr>
        <w:tc>
          <w:tcPr>
            <w:tcW w:w="988" w:type="dxa"/>
          </w:tcPr>
          <w:p w14:paraId="0377758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8E5AE6B" w14:textId="4CEF8D9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lang w:val="kk-KZ"/>
              </w:rPr>
              <w:t xml:space="preserve">ИП «Альянс </w:t>
            </w:r>
            <w:proofErr w:type="spellStart"/>
            <w:r w:rsidRPr="00A4322C">
              <w:rPr>
                <w:rFonts w:ascii="Times New Roman" w:hAnsi="Times New Roman" w:cs="Times New Roman"/>
                <w:bCs/>
                <w:sz w:val="28"/>
                <w:szCs w:val="28"/>
                <w:lang w:val="kk-KZ"/>
              </w:rPr>
              <w:t>Групп</w:t>
            </w:r>
            <w:proofErr w:type="spellEnd"/>
            <w:r w:rsidRPr="00A4322C">
              <w:rPr>
                <w:rFonts w:ascii="Times New Roman" w:hAnsi="Times New Roman" w:cs="Times New Roman"/>
                <w:bCs/>
                <w:sz w:val="28"/>
                <w:szCs w:val="28"/>
                <w:lang w:val="kk-KZ"/>
              </w:rPr>
              <w:t>»</w:t>
            </w:r>
          </w:p>
        </w:tc>
        <w:tc>
          <w:tcPr>
            <w:tcW w:w="2455" w:type="dxa"/>
            <w:gridSpan w:val="4"/>
            <w:shd w:val="clear" w:color="auto" w:fill="auto"/>
          </w:tcPr>
          <w:p w14:paraId="3E60EC94" w14:textId="1D18721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Cs/>
                <w:sz w:val="28"/>
                <w:szCs w:val="28"/>
                <w:u w:val="single"/>
                <w:lang w:val="en-US"/>
              </w:rPr>
              <w:t>9</w:t>
            </w:r>
            <w:r w:rsidRPr="00A4322C">
              <w:rPr>
                <w:rFonts w:ascii="Times New Roman" w:hAnsi="Times New Roman" w:cs="Times New Roman"/>
                <w:bCs/>
                <w:sz w:val="28"/>
                <w:szCs w:val="28"/>
                <w:u w:val="single"/>
                <w:lang w:val="kk-KZ"/>
              </w:rPr>
              <w:t>3,5</w:t>
            </w:r>
          </w:p>
        </w:tc>
        <w:tc>
          <w:tcPr>
            <w:tcW w:w="2077" w:type="dxa"/>
            <w:gridSpan w:val="2"/>
            <w:shd w:val="clear" w:color="auto" w:fill="auto"/>
            <w:vAlign w:val="bottom"/>
          </w:tcPr>
          <w:p w14:paraId="2760BBF7" w14:textId="13D8547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8742,25</w:t>
            </w:r>
          </w:p>
        </w:tc>
      </w:tr>
      <w:tr w:rsidR="004514D5" w:rsidRPr="00A4322C" w14:paraId="4E1AD631" w14:textId="77777777" w:rsidTr="009D1D5D">
        <w:trPr>
          <w:jc w:val="center"/>
        </w:trPr>
        <w:tc>
          <w:tcPr>
            <w:tcW w:w="6000" w:type="dxa"/>
            <w:gridSpan w:val="3"/>
          </w:tcPr>
          <w:p w14:paraId="6CFBD908" w14:textId="5D9D14B8" w:rsidR="004514D5" w:rsidRPr="00A4322C" w:rsidRDefault="00346540" w:rsidP="00346540">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14C1FAC6" w14:textId="2E9B6838" w:rsidR="004514D5" w:rsidRPr="00A4322C" w:rsidRDefault="00346540"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93,5</w:t>
            </w:r>
          </w:p>
        </w:tc>
        <w:tc>
          <w:tcPr>
            <w:tcW w:w="2077" w:type="dxa"/>
            <w:gridSpan w:val="2"/>
            <w:shd w:val="clear" w:color="auto" w:fill="auto"/>
          </w:tcPr>
          <w:p w14:paraId="70BE42F0" w14:textId="54540ED7" w:rsidR="004514D5" w:rsidRPr="00A4322C" w:rsidRDefault="00346540"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8742,25</w:t>
            </w:r>
          </w:p>
        </w:tc>
      </w:tr>
      <w:tr w:rsidR="004514D5" w:rsidRPr="00A4322C" w14:paraId="7F6CCAC6" w14:textId="77777777" w:rsidTr="009D1D5D">
        <w:trPr>
          <w:jc w:val="center"/>
        </w:trPr>
        <w:tc>
          <w:tcPr>
            <w:tcW w:w="10532" w:type="dxa"/>
            <w:gridSpan w:val="9"/>
            <w:shd w:val="clear" w:color="auto" w:fill="FFFF00"/>
          </w:tcPr>
          <w:p w14:paraId="557B8A12" w14:textId="1E27D5B6" w:rsidR="004514D5" w:rsidRPr="00A4322C" w:rsidRDefault="004514D5" w:rsidP="00AB1CAF">
            <w:pPr>
              <w:jc w:val="center"/>
              <w:rPr>
                <w:rFonts w:ascii="Times New Roman" w:hAnsi="Times New Roman" w:cs="Times New Roman"/>
                <w:color w:val="000000"/>
                <w:sz w:val="28"/>
                <w:szCs w:val="28"/>
              </w:rPr>
            </w:pPr>
            <w:r w:rsidRPr="00A4322C">
              <w:rPr>
                <w:rFonts w:ascii="Times New Roman" w:hAnsi="Times New Roman" w:cs="Times New Roman"/>
                <w:b/>
                <w:bCs/>
                <w:sz w:val="28"/>
                <w:szCs w:val="28"/>
              </w:rPr>
              <w:t xml:space="preserve">Область </w:t>
            </w:r>
            <w:r w:rsidRPr="00A4322C">
              <w:rPr>
                <w:rFonts w:ascii="Times New Roman" w:hAnsi="Times New Roman" w:cs="Times New Roman"/>
                <w:b/>
                <w:bCs/>
                <w:sz w:val="28"/>
                <w:szCs w:val="28"/>
                <w:lang w:val="kk-KZ"/>
              </w:rPr>
              <w:t>Ұлытау</w:t>
            </w:r>
          </w:p>
        </w:tc>
      </w:tr>
      <w:tr w:rsidR="004514D5" w:rsidRPr="00A4322C" w14:paraId="2F922FC9" w14:textId="77777777" w:rsidTr="009D1D5D">
        <w:trPr>
          <w:jc w:val="center"/>
        </w:trPr>
        <w:tc>
          <w:tcPr>
            <w:tcW w:w="10532" w:type="dxa"/>
            <w:gridSpan w:val="9"/>
            <w:shd w:val="clear" w:color="auto" w:fill="FFFF00"/>
          </w:tcPr>
          <w:p w14:paraId="31D766DE" w14:textId="615BED74"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sz w:val="28"/>
                <w:szCs w:val="28"/>
              </w:rPr>
              <w:t>г. Жезказган и Сатпаев</w:t>
            </w:r>
          </w:p>
        </w:tc>
      </w:tr>
      <w:tr w:rsidR="004514D5" w:rsidRPr="00A4322C" w14:paraId="3DA846D2" w14:textId="77777777" w:rsidTr="009D1D5D">
        <w:trPr>
          <w:gridAfter w:val="1"/>
          <w:wAfter w:w="12" w:type="dxa"/>
          <w:jc w:val="center"/>
        </w:trPr>
        <w:tc>
          <w:tcPr>
            <w:tcW w:w="988" w:type="dxa"/>
          </w:tcPr>
          <w:p w14:paraId="13FEC23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2F6C7CA9" w14:textId="1693DB7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Ferrit</w:t>
            </w:r>
            <w:proofErr w:type="spellEnd"/>
            <w:r w:rsidRPr="00A4322C">
              <w:rPr>
                <w:rFonts w:ascii="Times New Roman" w:hAnsi="Times New Roman" w:cs="Times New Roman"/>
                <w:sz w:val="28"/>
                <w:szCs w:val="28"/>
              </w:rPr>
              <w:t xml:space="preserve"> и К»</w:t>
            </w:r>
          </w:p>
        </w:tc>
        <w:tc>
          <w:tcPr>
            <w:tcW w:w="2455" w:type="dxa"/>
            <w:gridSpan w:val="4"/>
            <w:shd w:val="clear" w:color="auto" w:fill="auto"/>
          </w:tcPr>
          <w:p w14:paraId="6FF73556" w14:textId="415749E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100</w:t>
            </w:r>
          </w:p>
        </w:tc>
        <w:tc>
          <w:tcPr>
            <w:tcW w:w="2077" w:type="dxa"/>
            <w:gridSpan w:val="2"/>
            <w:shd w:val="clear" w:color="auto" w:fill="auto"/>
          </w:tcPr>
          <w:p w14:paraId="79C60B31" w14:textId="4CBB35C7"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sz w:val="28"/>
                <w:szCs w:val="28"/>
              </w:rPr>
              <w:t>10000</w:t>
            </w:r>
          </w:p>
        </w:tc>
      </w:tr>
      <w:tr w:rsidR="004514D5" w:rsidRPr="00A4322C" w14:paraId="0B0C4AB8" w14:textId="77777777" w:rsidTr="009D1D5D">
        <w:trPr>
          <w:jc w:val="center"/>
        </w:trPr>
        <w:tc>
          <w:tcPr>
            <w:tcW w:w="6000" w:type="dxa"/>
            <w:gridSpan w:val="3"/>
          </w:tcPr>
          <w:p w14:paraId="0ED93536" w14:textId="203B7D9C" w:rsidR="004514D5" w:rsidRPr="00A4322C" w:rsidRDefault="00D14405" w:rsidP="00D1440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3DDB074C" w14:textId="498C2398" w:rsidR="004514D5" w:rsidRPr="00A4322C" w:rsidRDefault="004514D5" w:rsidP="00AB1CAF">
            <w:pPr>
              <w:rPr>
                <w:rFonts w:ascii="Times New Roman" w:hAnsi="Times New Roman" w:cs="Times New Roman"/>
                <w:b/>
                <w:bCs/>
                <w:color w:val="000000"/>
                <w:sz w:val="28"/>
                <w:szCs w:val="28"/>
              </w:rPr>
            </w:pPr>
            <w:r w:rsidRPr="00A4322C">
              <w:rPr>
                <w:rFonts w:ascii="Times New Roman" w:eastAsia="Times New Roman" w:hAnsi="Times New Roman" w:cs="Times New Roman"/>
                <w:b/>
                <w:sz w:val="28"/>
                <w:szCs w:val="28"/>
              </w:rPr>
              <w:t>100</w:t>
            </w:r>
          </w:p>
        </w:tc>
        <w:tc>
          <w:tcPr>
            <w:tcW w:w="2077" w:type="dxa"/>
            <w:gridSpan w:val="2"/>
            <w:shd w:val="clear" w:color="auto" w:fill="auto"/>
          </w:tcPr>
          <w:p w14:paraId="16B3CEAC" w14:textId="5BF91EE1"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10000</w:t>
            </w:r>
          </w:p>
        </w:tc>
      </w:tr>
      <w:tr w:rsidR="004514D5" w:rsidRPr="00A4322C" w14:paraId="252E18D1" w14:textId="77777777" w:rsidTr="009D1D5D">
        <w:trPr>
          <w:jc w:val="center"/>
        </w:trPr>
        <w:tc>
          <w:tcPr>
            <w:tcW w:w="10532" w:type="dxa"/>
            <w:gridSpan w:val="9"/>
            <w:shd w:val="clear" w:color="auto" w:fill="FFFF00"/>
          </w:tcPr>
          <w:p w14:paraId="09BFFBDE" w14:textId="59D2510E"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sz w:val="28"/>
                <w:szCs w:val="28"/>
              </w:rPr>
              <w:t>г. Каражал</w:t>
            </w:r>
          </w:p>
        </w:tc>
      </w:tr>
      <w:tr w:rsidR="004514D5" w:rsidRPr="00A4322C" w14:paraId="6F80A1B3" w14:textId="77777777" w:rsidTr="009D1D5D">
        <w:trPr>
          <w:gridAfter w:val="1"/>
          <w:wAfter w:w="12" w:type="dxa"/>
          <w:jc w:val="center"/>
        </w:trPr>
        <w:tc>
          <w:tcPr>
            <w:tcW w:w="988" w:type="dxa"/>
          </w:tcPr>
          <w:p w14:paraId="5C174AD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049EA20D" w14:textId="6A931E1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Страумкаскас</w:t>
            </w:r>
            <w:proofErr w:type="spellEnd"/>
            <w:r w:rsidRPr="00A4322C">
              <w:rPr>
                <w:rFonts w:ascii="Times New Roman" w:hAnsi="Times New Roman" w:cs="Times New Roman"/>
                <w:sz w:val="28"/>
                <w:szCs w:val="28"/>
              </w:rPr>
              <w:t xml:space="preserve"> П.А.»</w:t>
            </w:r>
          </w:p>
        </w:tc>
        <w:tc>
          <w:tcPr>
            <w:tcW w:w="2455" w:type="dxa"/>
            <w:gridSpan w:val="4"/>
            <w:shd w:val="clear" w:color="auto" w:fill="auto"/>
          </w:tcPr>
          <w:p w14:paraId="54BB89F0" w14:textId="28F6C25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100</w:t>
            </w:r>
          </w:p>
        </w:tc>
        <w:tc>
          <w:tcPr>
            <w:tcW w:w="2077" w:type="dxa"/>
            <w:gridSpan w:val="2"/>
            <w:shd w:val="clear" w:color="auto" w:fill="auto"/>
          </w:tcPr>
          <w:p w14:paraId="39A7A563" w14:textId="1D8B0C7B" w:rsidR="004514D5" w:rsidRPr="00A4322C" w:rsidRDefault="004514D5" w:rsidP="00AB1CAF">
            <w:pPr>
              <w:rPr>
                <w:rFonts w:ascii="Times New Roman" w:hAnsi="Times New Roman" w:cs="Times New Roman"/>
                <w:color w:val="000000"/>
                <w:sz w:val="28"/>
                <w:szCs w:val="28"/>
              </w:rPr>
            </w:pPr>
            <w:r w:rsidRPr="00A4322C">
              <w:rPr>
                <w:rFonts w:ascii="Times New Roman" w:eastAsia="Times New Roman" w:hAnsi="Times New Roman" w:cs="Times New Roman"/>
                <w:sz w:val="28"/>
                <w:szCs w:val="28"/>
              </w:rPr>
              <w:t>10000</w:t>
            </w:r>
          </w:p>
        </w:tc>
      </w:tr>
      <w:tr w:rsidR="000C21FE" w:rsidRPr="00A4322C" w14:paraId="4CFEB6DB" w14:textId="77777777" w:rsidTr="009D1D5D">
        <w:trPr>
          <w:jc w:val="center"/>
        </w:trPr>
        <w:tc>
          <w:tcPr>
            <w:tcW w:w="6000" w:type="dxa"/>
            <w:gridSpan w:val="3"/>
          </w:tcPr>
          <w:p w14:paraId="26AEE841" w14:textId="68CDDFF7" w:rsidR="000C21FE" w:rsidRPr="00A4322C" w:rsidRDefault="000C21FE" w:rsidP="000C21FE">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1F10BA84" w14:textId="3595A949" w:rsidR="000C21FE" w:rsidRPr="00A4322C" w:rsidRDefault="000C21FE" w:rsidP="00AB1CAF">
            <w:pPr>
              <w:rPr>
                <w:rFonts w:ascii="Times New Roman" w:hAnsi="Times New Roman" w:cs="Times New Roman"/>
                <w:b/>
                <w:bCs/>
                <w:color w:val="000000"/>
                <w:sz w:val="28"/>
                <w:szCs w:val="28"/>
              </w:rPr>
            </w:pPr>
            <w:r w:rsidRPr="00A4322C">
              <w:rPr>
                <w:rFonts w:ascii="Times New Roman" w:eastAsia="Times New Roman" w:hAnsi="Times New Roman" w:cs="Times New Roman"/>
                <w:b/>
                <w:sz w:val="28"/>
                <w:szCs w:val="28"/>
              </w:rPr>
              <w:t>100</w:t>
            </w:r>
          </w:p>
        </w:tc>
        <w:tc>
          <w:tcPr>
            <w:tcW w:w="2077" w:type="dxa"/>
            <w:gridSpan w:val="2"/>
            <w:shd w:val="clear" w:color="auto" w:fill="auto"/>
          </w:tcPr>
          <w:p w14:paraId="5FD01692" w14:textId="7F228177" w:rsidR="000C21FE" w:rsidRPr="00A4322C" w:rsidRDefault="000C21FE"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r>
      <w:tr w:rsidR="004514D5" w:rsidRPr="00A4322C" w14:paraId="196018CD" w14:textId="77777777" w:rsidTr="009D1D5D">
        <w:trPr>
          <w:jc w:val="center"/>
        </w:trPr>
        <w:tc>
          <w:tcPr>
            <w:tcW w:w="10532" w:type="dxa"/>
            <w:gridSpan w:val="9"/>
            <w:shd w:val="clear" w:color="auto" w:fill="FFFF00"/>
          </w:tcPr>
          <w:p w14:paraId="16B7846D" w14:textId="1BD2C21A"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sz w:val="28"/>
                <w:szCs w:val="28"/>
              </w:rPr>
              <w:t>Жанааркинский район</w:t>
            </w:r>
          </w:p>
        </w:tc>
      </w:tr>
      <w:tr w:rsidR="004514D5" w:rsidRPr="00A4322C" w14:paraId="4881E6FF" w14:textId="77777777" w:rsidTr="009D1D5D">
        <w:trPr>
          <w:gridAfter w:val="1"/>
          <w:wAfter w:w="12" w:type="dxa"/>
          <w:jc w:val="center"/>
        </w:trPr>
        <w:tc>
          <w:tcPr>
            <w:tcW w:w="988" w:type="dxa"/>
          </w:tcPr>
          <w:p w14:paraId="7937229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vAlign w:val="center"/>
          </w:tcPr>
          <w:p w14:paraId="53373700" w14:textId="3B904DE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Мирас</w:t>
            </w:r>
            <w:proofErr w:type="spellEnd"/>
            <w:r w:rsidRPr="00A4322C">
              <w:rPr>
                <w:rFonts w:ascii="Times New Roman" w:hAnsi="Times New Roman" w:cs="Times New Roman"/>
                <w:sz w:val="28"/>
                <w:szCs w:val="28"/>
              </w:rPr>
              <w:t>»</w:t>
            </w:r>
          </w:p>
        </w:tc>
        <w:tc>
          <w:tcPr>
            <w:tcW w:w="2455" w:type="dxa"/>
            <w:gridSpan w:val="4"/>
            <w:shd w:val="clear" w:color="auto" w:fill="auto"/>
            <w:vAlign w:val="bottom"/>
          </w:tcPr>
          <w:p w14:paraId="0845D8BD" w14:textId="2A0AA94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vAlign w:val="bottom"/>
          </w:tcPr>
          <w:p w14:paraId="7A98870D" w14:textId="760D18B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r>
      <w:tr w:rsidR="00640B36" w:rsidRPr="00A4322C" w14:paraId="094DDD6D" w14:textId="77777777" w:rsidTr="009D1D5D">
        <w:trPr>
          <w:jc w:val="center"/>
        </w:trPr>
        <w:tc>
          <w:tcPr>
            <w:tcW w:w="6000" w:type="dxa"/>
            <w:gridSpan w:val="3"/>
          </w:tcPr>
          <w:p w14:paraId="50A2CA2D" w14:textId="58AA28B7" w:rsidR="00640B36" w:rsidRPr="00A4322C" w:rsidRDefault="00640B36" w:rsidP="00640B36">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1032FDB6" w14:textId="3158C54B" w:rsidR="00640B36" w:rsidRPr="00A4322C" w:rsidRDefault="00640B36" w:rsidP="00AB1CAF">
            <w:pPr>
              <w:rPr>
                <w:rFonts w:ascii="Times New Roman" w:hAnsi="Times New Roman" w:cs="Times New Roman"/>
                <w:b/>
                <w:bCs/>
                <w:color w:val="000000"/>
                <w:sz w:val="28"/>
                <w:szCs w:val="28"/>
              </w:rPr>
            </w:pPr>
            <w:r w:rsidRPr="00A4322C">
              <w:rPr>
                <w:rFonts w:ascii="Times New Roman" w:eastAsia="Times New Roman" w:hAnsi="Times New Roman" w:cs="Times New Roman"/>
                <w:b/>
                <w:sz w:val="28"/>
                <w:szCs w:val="28"/>
              </w:rPr>
              <w:t>100</w:t>
            </w:r>
          </w:p>
        </w:tc>
        <w:tc>
          <w:tcPr>
            <w:tcW w:w="2077" w:type="dxa"/>
            <w:gridSpan w:val="2"/>
            <w:shd w:val="clear" w:color="auto" w:fill="auto"/>
          </w:tcPr>
          <w:p w14:paraId="0F3BEF09" w14:textId="195A1EB5" w:rsidR="00640B36" w:rsidRPr="00A4322C" w:rsidRDefault="00640B3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10000</w:t>
            </w:r>
          </w:p>
        </w:tc>
      </w:tr>
      <w:tr w:rsidR="004514D5" w:rsidRPr="00A4322C" w14:paraId="5AC8636B" w14:textId="77777777" w:rsidTr="009D1D5D">
        <w:trPr>
          <w:jc w:val="center"/>
        </w:trPr>
        <w:tc>
          <w:tcPr>
            <w:tcW w:w="10532" w:type="dxa"/>
            <w:gridSpan w:val="9"/>
            <w:shd w:val="clear" w:color="auto" w:fill="FFFF00"/>
          </w:tcPr>
          <w:p w14:paraId="6301E559" w14:textId="464F07C0"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b/>
                <w:bCs/>
                <w:sz w:val="28"/>
                <w:szCs w:val="28"/>
              </w:rPr>
              <w:t>Туркестанская область</w:t>
            </w:r>
          </w:p>
        </w:tc>
      </w:tr>
      <w:tr w:rsidR="004514D5" w:rsidRPr="00A4322C" w14:paraId="3473EB49" w14:textId="77777777" w:rsidTr="009D1D5D">
        <w:trPr>
          <w:jc w:val="center"/>
        </w:trPr>
        <w:tc>
          <w:tcPr>
            <w:tcW w:w="10532" w:type="dxa"/>
            <w:gridSpan w:val="9"/>
            <w:shd w:val="clear" w:color="auto" w:fill="FFFF00"/>
          </w:tcPr>
          <w:p w14:paraId="3B227875" w14:textId="4DC083DB"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г. Туркестан</w:t>
            </w:r>
          </w:p>
        </w:tc>
      </w:tr>
      <w:tr w:rsidR="004514D5" w:rsidRPr="00A4322C" w14:paraId="4FE8F186" w14:textId="77777777" w:rsidTr="009D1D5D">
        <w:trPr>
          <w:gridAfter w:val="1"/>
          <w:wAfter w:w="12" w:type="dxa"/>
          <w:jc w:val="center"/>
        </w:trPr>
        <w:tc>
          <w:tcPr>
            <w:tcW w:w="988" w:type="dxa"/>
          </w:tcPr>
          <w:p w14:paraId="31CA34E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55CDC09" w14:textId="580FE7A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«Ныш-Ер»</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467215BE" w14:textId="75376D4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21B8F703" w14:textId="6A6814AE"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1D313B7A" w14:textId="77777777" w:rsidTr="009D1D5D">
        <w:trPr>
          <w:gridAfter w:val="1"/>
          <w:wAfter w:w="12" w:type="dxa"/>
          <w:jc w:val="center"/>
        </w:trPr>
        <w:tc>
          <w:tcPr>
            <w:tcW w:w="988" w:type="dxa"/>
          </w:tcPr>
          <w:p w14:paraId="2238D70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99E39F3" w14:textId="35EE59F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Алға</w:t>
            </w:r>
            <w:proofErr w:type="spellEnd"/>
            <w:r w:rsidRPr="00A4322C">
              <w:rPr>
                <w:rFonts w:ascii="Times New Roman" w:hAnsi="Times New Roman" w:cs="Times New Roman"/>
                <w:color w:val="000000"/>
                <w:sz w:val="28"/>
                <w:szCs w:val="28"/>
              </w:rPr>
              <w:t xml:space="preserve"> &amp; Company Ltd»</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46221CA2" w14:textId="13FE0AC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6,75</w:t>
            </w:r>
          </w:p>
        </w:tc>
        <w:tc>
          <w:tcPr>
            <w:tcW w:w="2077" w:type="dxa"/>
            <w:gridSpan w:val="2"/>
            <w:shd w:val="clear" w:color="auto" w:fill="auto"/>
          </w:tcPr>
          <w:p w14:paraId="25B14859" w14:textId="13F0816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45,55</w:t>
            </w:r>
          </w:p>
        </w:tc>
      </w:tr>
      <w:tr w:rsidR="004514D5" w:rsidRPr="00A4322C" w14:paraId="2D855A73" w14:textId="77777777" w:rsidTr="009D1D5D">
        <w:trPr>
          <w:gridAfter w:val="1"/>
          <w:wAfter w:w="12" w:type="dxa"/>
          <w:jc w:val="center"/>
        </w:trPr>
        <w:tc>
          <w:tcPr>
            <w:tcW w:w="988" w:type="dxa"/>
          </w:tcPr>
          <w:p w14:paraId="46734F5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0B864DF" w14:textId="0CA06791"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lang w:val="kk-KZ"/>
              </w:rPr>
              <w:t>«</w:t>
            </w:r>
            <w:r w:rsidRPr="00A4322C">
              <w:rPr>
                <w:rFonts w:ascii="Times New Roman" w:hAnsi="Times New Roman" w:cs="Times New Roman"/>
                <w:color w:val="000000"/>
                <w:sz w:val="28"/>
                <w:szCs w:val="28"/>
              </w:rPr>
              <w:t xml:space="preserve">Туркестан </w:t>
            </w:r>
            <w:proofErr w:type="spellStart"/>
            <w:r w:rsidRPr="00A4322C">
              <w:rPr>
                <w:rFonts w:ascii="Times New Roman" w:hAnsi="Times New Roman" w:cs="Times New Roman"/>
                <w:color w:val="000000"/>
                <w:sz w:val="28"/>
                <w:szCs w:val="28"/>
              </w:rPr>
              <w:t>Отын</w:t>
            </w:r>
            <w:proofErr w:type="spellEnd"/>
            <w:r w:rsidRPr="00A4322C">
              <w:rPr>
                <w:rFonts w:ascii="Times New Roman" w:hAnsi="Times New Roman" w:cs="Times New Roman"/>
                <w:color w:val="000000"/>
                <w:sz w:val="28"/>
                <w:szCs w:val="28"/>
                <w:lang w:val="kk-KZ"/>
              </w:rPr>
              <w:t>» ЖШС</w:t>
            </w:r>
          </w:p>
        </w:tc>
        <w:tc>
          <w:tcPr>
            <w:tcW w:w="2455" w:type="dxa"/>
            <w:gridSpan w:val="4"/>
            <w:shd w:val="clear" w:color="auto" w:fill="auto"/>
          </w:tcPr>
          <w:p w14:paraId="4D02A0CB" w14:textId="00B1ECC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0,08</w:t>
            </w:r>
          </w:p>
        </w:tc>
        <w:tc>
          <w:tcPr>
            <w:tcW w:w="2077" w:type="dxa"/>
            <w:gridSpan w:val="2"/>
            <w:shd w:val="clear" w:color="auto" w:fill="auto"/>
          </w:tcPr>
          <w:p w14:paraId="78DF6728" w14:textId="44D59CF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0,01</w:t>
            </w:r>
          </w:p>
        </w:tc>
      </w:tr>
      <w:tr w:rsidR="004514D5" w:rsidRPr="00A4322C" w14:paraId="4C9D9814" w14:textId="77777777" w:rsidTr="009D1D5D">
        <w:trPr>
          <w:gridAfter w:val="1"/>
          <w:wAfter w:w="12" w:type="dxa"/>
          <w:jc w:val="center"/>
        </w:trPr>
        <w:tc>
          <w:tcPr>
            <w:tcW w:w="988" w:type="dxa"/>
          </w:tcPr>
          <w:p w14:paraId="69B4CC9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818E962" w14:textId="51F336D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Маккамбаев</w:t>
            </w:r>
            <w:proofErr w:type="spellEnd"/>
            <w:r w:rsidRPr="00A4322C">
              <w:rPr>
                <w:rFonts w:ascii="Times New Roman" w:hAnsi="Times New Roman" w:cs="Times New Roman"/>
                <w:color w:val="000000"/>
                <w:sz w:val="28"/>
                <w:szCs w:val="28"/>
              </w:rPr>
              <w:t xml:space="preserve"> У.З.»</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EBE4777" w14:textId="7A8C11F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39,51</w:t>
            </w:r>
          </w:p>
        </w:tc>
        <w:tc>
          <w:tcPr>
            <w:tcW w:w="2077" w:type="dxa"/>
            <w:gridSpan w:val="2"/>
            <w:shd w:val="clear" w:color="auto" w:fill="auto"/>
          </w:tcPr>
          <w:p w14:paraId="74C88B86" w14:textId="6A997F6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1 560,71</w:t>
            </w:r>
          </w:p>
        </w:tc>
      </w:tr>
      <w:tr w:rsidR="004514D5" w:rsidRPr="00A4322C" w14:paraId="6ECD38A8" w14:textId="77777777" w:rsidTr="009D1D5D">
        <w:trPr>
          <w:gridAfter w:val="1"/>
          <w:wAfter w:w="12" w:type="dxa"/>
          <w:jc w:val="center"/>
        </w:trPr>
        <w:tc>
          <w:tcPr>
            <w:tcW w:w="988" w:type="dxa"/>
          </w:tcPr>
          <w:p w14:paraId="2995F1E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86DEF19" w14:textId="1DBA650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Сайлауов</w:t>
            </w:r>
            <w:proofErr w:type="spellEnd"/>
            <w:r w:rsidRPr="00A4322C">
              <w:rPr>
                <w:rFonts w:ascii="Times New Roman" w:hAnsi="Times New Roman" w:cs="Times New Roman"/>
                <w:color w:val="000000"/>
                <w:sz w:val="28"/>
                <w:szCs w:val="28"/>
              </w:rPr>
              <w:t xml:space="preserve"> А.Р.»</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2C7A9D86" w14:textId="12C2444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2,54</w:t>
            </w:r>
          </w:p>
        </w:tc>
        <w:tc>
          <w:tcPr>
            <w:tcW w:w="2077" w:type="dxa"/>
            <w:gridSpan w:val="2"/>
            <w:shd w:val="clear" w:color="auto" w:fill="auto"/>
          </w:tcPr>
          <w:p w14:paraId="76F9F8DD" w14:textId="41C28BB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6,47</w:t>
            </w:r>
          </w:p>
        </w:tc>
      </w:tr>
      <w:tr w:rsidR="004514D5" w:rsidRPr="00A4322C" w14:paraId="6987A392" w14:textId="77777777" w:rsidTr="009D1D5D">
        <w:trPr>
          <w:gridAfter w:val="1"/>
          <w:wAfter w:w="12" w:type="dxa"/>
          <w:jc w:val="center"/>
        </w:trPr>
        <w:tc>
          <w:tcPr>
            <w:tcW w:w="988" w:type="dxa"/>
          </w:tcPr>
          <w:p w14:paraId="37259A3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899024C" w14:textId="5F760A1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60F9F5CC" w14:textId="4E6D4FA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1,71</w:t>
            </w:r>
          </w:p>
        </w:tc>
        <w:tc>
          <w:tcPr>
            <w:tcW w:w="2077" w:type="dxa"/>
            <w:gridSpan w:val="2"/>
            <w:shd w:val="clear" w:color="auto" w:fill="auto"/>
          </w:tcPr>
          <w:p w14:paraId="70578B4B" w14:textId="5295577D"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2,91</w:t>
            </w:r>
          </w:p>
        </w:tc>
      </w:tr>
      <w:tr w:rsidR="004514D5" w:rsidRPr="00A4322C" w14:paraId="4AA74554" w14:textId="77777777" w:rsidTr="009D1D5D">
        <w:trPr>
          <w:gridAfter w:val="1"/>
          <w:wAfter w:w="12" w:type="dxa"/>
          <w:jc w:val="center"/>
        </w:trPr>
        <w:tc>
          <w:tcPr>
            <w:tcW w:w="988" w:type="dxa"/>
          </w:tcPr>
          <w:p w14:paraId="2D19423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D0E5900" w14:textId="464A3B7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«Жан»</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6A793C19" w14:textId="28D9058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40,19</w:t>
            </w:r>
          </w:p>
        </w:tc>
        <w:tc>
          <w:tcPr>
            <w:tcW w:w="2077" w:type="dxa"/>
            <w:gridSpan w:val="2"/>
            <w:shd w:val="clear" w:color="auto" w:fill="auto"/>
          </w:tcPr>
          <w:p w14:paraId="480388E3" w14:textId="28B5BAB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1 615,31</w:t>
            </w:r>
          </w:p>
        </w:tc>
      </w:tr>
      <w:tr w:rsidR="004514D5" w:rsidRPr="00A4322C" w14:paraId="3D422ECD" w14:textId="77777777" w:rsidTr="009D1D5D">
        <w:trPr>
          <w:gridAfter w:val="1"/>
          <w:wAfter w:w="12" w:type="dxa"/>
          <w:jc w:val="center"/>
        </w:trPr>
        <w:tc>
          <w:tcPr>
            <w:tcW w:w="988" w:type="dxa"/>
          </w:tcPr>
          <w:p w14:paraId="39C0259C"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B6FB208" w14:textId="5EC92B4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270DA703" w14:textId="668DA44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9,21</w:t>
            </w:r>
          </w:p>
        </w:tc>
        <w:tc>
          <w:tcPr>
            <w:tcW w:w="2077" w:type="dxa"/>
            <w:gridSpan w:val="2"/>
            <w:shd w:val="clear" w:color="auto" w:fill="auto"/>
          </w:tcPr>
          <w:p w14:paraId="51CCEA37" w14:textId="62E4D43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84,88</w:t>
            </w:r>
          </w:p>
        </w:tc>
      </w:tr>
      <w:tr w:rsidR="004514D5" w:rsidRPr="00A4322C" w14:paraId="4CCECF7B" w14:textId="77777777" w:rsidTr="009D1D5D">
        <w:trPr>
          <w:gridAfter w:val="1"/>
          <w:wAfter w:w="12" w:type="dxa"/>
          <w:jc w:val="center"/>
        </w:trPr>
        <w:tc>
          <w:tcPr>
            <w:tcW w:w="988" w:type="dxa"/>
          </w:tcPr>
          <w:p w14:paraId="1CF7548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772D0DA" w14:textId="7FAE55A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6AC3272A" w14:textId="5E19351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0,01</w:t>
            </w:r>
          </w:p>
        </w:tc>
        <w:tc>
          <w:tcPr>
            <w:tcW w:w="2077" w:type="dxa"/>
            <w:gridSpan w:val="2"/>
            <w:shd w:val="clear" w:color="auto" w:fill="auto"/>
          </w:tcPr>
          <w:p w14:paraId="5BC26CA5" w14:textId="0817C28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54E7D930" w14:textId="77777777" w:rsidTr="009D1D5D">
        <w:trPr>
          <w:gridAfter w:val="1"/>
          <w:wAfter w:w="12" w:type="dxa"/>
          <w:jc w:val="center"/>
        </w:trPr>
        <w:tc>
          <w:tcPr>
            <w:tcW w:w="988" w:type="dxa"/>
          </w:tcPr>
          <w:p w14:paraId="060EF25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6749A4D" w14:textId="128D72F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2503E82" w14:textId="5780CFC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B7AE675" w14:textId="03B0529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4E80EA8A" w14:textId="77777777" w:rsidTr="009D1D5D">
        <w:trPr>
          <w:gridAfter w:val="1"/>
          <w:wAfter w:w="12" w:type="dxa"/>
          <w:jc w:val="center"/>
        </w:trPr>
        <w:tc>
          <w:tcPr>
            <w:tcW w:w="988" w:type="dxa"/>
          </w:tcPr>
          <w:p w14:paraId="46FD424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CE4DF67" w14:textId="1E5D85B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«КАЗ-ГУРТ»</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735B8067" w14:textId="04E0421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859F7B7" w14:textId="2A53EFBB"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3F69477F" w14:textId="77777777" w:rsidTr="009D1D5D">
        <w:trPr>
          <w:gridAfter w:val="1"/>
          <w:wAfter w:w="12" w:type="dxa"/>
          <w:jc w:val="center"/>
        </w:trPr>
        <w:tc>
          <w:tcPr>
            <w:tcW w:w="988" w:type="dxa"/>
          </w:tcPr>
          <w:p w14:paraId="6B0875D2"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E9CDCDF" w14:textId="7120931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«HERMES» ЖК</w:t>
            </w:r>
          </w:p>
        </w:tc>
        <w:tc>
          <w:tcPr>
            <w:tcW w:w="2455" w:type="dxa"/>
            <w:gridSpan w:val="4"/>
            <w:shd w:val="clear" w:color="auto" w:fill="auto"/>
          </w:tcPr>
          <w:p w14:paraId="22D219ED" w14:textId="09B73E4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71395470" w14:textId="55DE20A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2F980A85" w14:textId="77777777" w:rsidTr="009D1D5D">
        <w:trPr>
          <w:jc w:val="center"/>
        </w:trPr>
        <w:tc>
          <w:tcPr>
            <w:tcW w:w="6000" w:type="dxa"/>
            <w:gridSpan w:val="3"/>
          </w:tcPr>
          <w:p w14:paraId="29760784" w14:textId="7F870F70" w:rsidR="004514D5" w:rsidRPr="00A4322C" w:rsidRDefault="00A83300" w:rsidP="00A83300">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300B1B7C" w14:textId="4D3F0E53" w:rsidR="004514D5" w:rsidRPr="00A4322C" w:rsidRDefault="00F73A09" w:rsidP="00F73A09">
            <w:pPr>
              <w:tabs>
                <w:tab w:val="center" w:pos="1119"/>
              </w:tabs>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79,7</w:t>
            </w:r>
          </w:p>
        </w:tc>
        <w:tc>
          <w:tcPr>
            <w:tcW w:w="2077" w:type="dxa"/>
            <w:gridSpan w:val="2"/>
            <w:shd w:val="clear" w:color="auto" w:fill="auto"/>
          </w:tcPr>
          <w:p w14:paraId="352A374B" w14:textId="39110359" w:rsidR="004514D5" w:rsidRPr="00A4322C" w:rsidRDefault="006F08BB"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3 176</w:t>
            </w:r>
          </w:p>
        </w:tc>
      </w:tr>
      <w:tr w:rsidR="004514D5" w:rsidRPr="00A4322C" w14:paraId="36B39E11" w14:textId="77777777" w:rsidTr="009D1D5D">
        <w:trPr>
          <w:jc w:val="center"/>
        </w:trPr>
        <w:tc>
          <w:tcPr>
            <w:tcW w:w="10532" w:type="dxa"/>
            <w:gridSpan w:val="9"/>
            <w:shd w:val="clear" w:color="auto" w:fill="FFFF00"/>
          </w:tcPr>
          <w:p w14:paraId="4524FABA" w14:textId="18C01C15"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 xml:space="preserve">г. </w:t>
            </w:r>
            <w:proofErr w:type="spellStart"/>
            <w:r w:rsidRPr="00A4322C">
              <w:rPr>
                <w:rFonts w:ascii="Times New Roman" w:eastAsia="Times New Roman" w:hAnsi="Times New Roman" w:cs="Times New Roman"/>
                <w:color w:val="000000"/>
                <w:sz w:val="28"/>
                <w:szCs w:val="28"/>
                <w:lang w:eastAsia="ru-RU"/>
              </w:rPr>
              <w:t>Арыс</w:t>
            </w:r>
            <w:proofErr w:type="spellEnd"/>
          </w:p>
        </w:tc>
      </w:tr>
      <w:tr w:rsidR="004514D5" w:rsidRPr="00A4322C" w14:paraId="1B984617" w14:textId="77777777" w:rsidTr="009D1D5D">
        <w:trPr>
          <w:gridAfter w:val="1"/>
          <w:wAfter w:w="12" w:type="dxa"/>
          <w:jc w:val="center"/>
        </w:trPr>
        <w:tc>
          <w:tcPr>
            <w:tcW w:w="988" w:type="dxa"/>
          </w:tcPr>
          <w:p w14:paraId="4018D04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2FB1BCC" w14:textId="68D56A4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Таш</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6661915" w14:textId="1B0F9BB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66,77</w:t>
            </w:r>
          </w:p>
        </w:tc>
        <w:tc>
          <w:tcPr>
            <w:tcW w:w="2077" w:type="dxa"/>
            <w:gridSpan w:val="2"/>
            <w:shd w:val="clear" w:color="auto" w:fill="auto"/>
          </w:tcPr>
          <w:p w14:paraId="55DD0867" w14:textId="40D6B48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4 458,32</w:t>
            </w:r>
          </w:p>
        </w:tc>
      </w:tr>
      <w:tr w:rsidR="004514D5" w:rsidRPr="00A4322C" w14:paraId="115AF4F3" w14:textId="77777777" w:rsidTr="009D1D5D">
        <w:trPr>
          <w:gridAfter w:val="1"/>
          <w:wAfter w:w="12" w:type="dxa"/>
          <w:jc w:val="center"/>
        </w:trPr>
        <w:tc>
          <w:tcPr>
            <w:tcW w:w="988" w:type="dxa"/>
          </w:tcPr>
          <w:p w14:paraId="1A75635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46FA8E4" w14:textId="5E5B77A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Сайлауов</w:t>
            </w:r>
            <w:proofErr w:type="spellEnd"/>
            <w:r w:rsidRPr="00A4322C">
              <w:rPr>
                <w:rFonts w:ascii="Times New Roman" w:hAnsi="Times New Roman" w:cs="Times New Roman"/>
                <w:color w:val="000000"/>
                <w:sz w:val="28"/>
                <w:szCs w:val="28"/>
              </w:rPr>
              <w:t xml:space="preserve"> А.Р.»</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6AAEE879" w14:textId="07D82CC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23,64</w:t>
            </w:r>
          </w:p>
        </w:tc>
        <w:tc>
          <w:tcPr>
            <w:tcW w:w="2077" w:type="dxa"/>
            <w:gridSpan w:val="2"/>
            <w:shd w:val="clear" w:color="auto" w:fill="auto"/>
          </w:tcPr>
          <w:p w14:paraId="53196C42" w14:textId="0B39CB2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559,02</w:t>
            </w:r>
          </w:p>
        </w:tc>
      </w:tr>
      <w:tr w:rsidR="004514D5" w:rsidRPr="00A4322C" w14:paraId="108C8825" w14:textId="77777777" w:rsidTr="009D1D5D">
        <w:trPr>
          <w:gridAfter w:val="1"/>
          <w:wAfter w:w="12" w:type="dxa"/>
          <w:jc w:val="center"/>
        </w:trPr>
        <w:tc>
          <w:tcPr>
            <w:tcW w:w="988" w:type="dxa"/>
          </w:tcPr>
          <w:p w14:paraId="20F2A43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792DBA0" w14:textId="760AAC5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78005673" w14:textId="43340F6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40016500" w14:textId="3F3FDA01"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4F65544A" w14:textId="77777777" w:rsidTr="009D1D5D">
        <w:trPr>
          <w:gridAfter w:val="1"/>
          <w:wAfter w:w="12" w:type="dxa"/>
          <w:jc w:val="center"/>
        </w:trPr>
        <w:tc>
          <w:tcPr>
            <w:tcW w:w="988" w:type="dxa"/>
          </w:tcPr>
          <w:p w14:paraId="76418B2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4B840792" w14:textId="128281EA"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23235311" w14:textId="0F9B2E4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1,75</w:t>
            </w:r>
          </w:p>
        </w:tc>
        <w:tc>
          <w:tcPr>
            <w:tcW w:w="2077" w:type="dxa"/>
            <w:gridSpan w:val="2"/>
            <w:shd w:val="clear" w:color="auto" w:fill="auto"/>
          </w:tcPr>
          <w:p w14:paraId="1D3683A7" w14:textId="4F4C4D4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3,08</w:t>
            </w:r>
          </w:p>
        </w:tc>
      </w:tr>
      <w:tr w:rsidR="004514D5" w:rsidRPr="00A4322C" w14:paraId="12CBE55D" w14:textId="77777777" w:rsidTr="009D1D5D">
        <w:trPr>
          <w:gridAfter w:val="1"/>
          <w:wAfter w:w="12" w:type="dxa"/>
          <w:jc w:val="center"/>
        </w:trPr>
        <w:tc>
          <w:tcPr>
            <w:tcW w:w="988" w:type="dxa"/>
          </w:tcPr>
          <w:p w14:paraId="3DD15B2B"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3A35691" w14:textId="33BEAEA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4C3CB943" w14:textId="3D3DD96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1,06</w:t>
            </w:r>
          </w:p>
        </w:tc>
        <w:tc>
          <w:tcPr>
            <w:tcW w:w="2077" w:type="dxa"/>
            <w:gridSpan w:val="2"/>
            <w:shd w:val="clear" w:color="auto" w:fill="auto"/>
          </w:tcPr>
          <w:p w14:paraId="509C2F35" w14:textId="08C98C1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1,12</w:t>
            </w:r>
          </w:p>
        </w:tc>
      </w:tr>
      <w:tr w:rsidR="004514D5" w:rsidRPr="00A4322C" w14:paraId="7E2A2650" w14:textId="77777777" w:rsidTr="009D1D5D">
        <w:trPr>
          <w:gridAfter w:val="1"/>
          <w:wAfter w:w="12" w:type="dxa"/>
          <w:jc w:val="center"/>
        </w:trPr>
        <w:tc>
          <w:tcPr>
            <w:tcW w:w="988" w:type="dxa"/>
          </w:tcPr>
          <w:p w14:paraId="36EBA0FD"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88BE0C1" w14:textId="353FCCF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Adala</w:t>
            </w:r>
            <w:proofErr w:type="spellEnd"/>
            <w:r w:rsidRPr="00A4322C">
              <w:rPr>
                <w:rFonts w:ascii="Times New Roman" w:hAnsi="Times New Roman" w:cs="Times New Roman"/>
                <w:color w:val="000000"/>
                <w:sz w:val="28"/>
                <w:szCs w:val="28"/>
              </w:rPr>
              <w:t xml:space="preserve"> Trade»</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793A1397" w14:textId="370F77F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6,77</w:t>
            </w:r>
          </w:p>
        </w:tc>
        <w:tc>
          <w:tcPr>
            <w:tcW w:w="2077" w:type="dxa"/>
            <w:gridSpan w:val="2"/>
            <w:shd w:val="clear" w:color="auto" w:fill="auto"/>
          </w:tcPr>
          <w:p w14:paraId="440E92FF" w14:textId="677A080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45,86</w:t>
            </w:r>
          </w:p>
        </w:tc>
      </w:tr>
      <w:tr w:rsidR="004514D5" w:rsidRPr="00A4322C" w14:paraId="0FDE9931" w14:textId="77777777" w:rsidTr="009D1D5D">
        <w:trPr>
          <w:gridAfter w:val="1"/>
          <w:wAfter w:w="12" w:type="dxa"/>
          <w:jc w:val="center"/>
        </w:trPr>
        <w:tc>
          <w:tcPr>
            <w:tcW w:w="988" w:type="dxa"/>
          </w:tcPr>
          <w:p w14:paraId="16B8855F"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3FE14D0D" w14:textId="6BA6AFF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 xml:space="preserve">«Coal </w:t>
            </w:r>
            <w:proofErr w:type="spellStart"/>
            <w:r w:rsidRPr="00A4322C">
              <w:rPr>
                <w:rFonts w:ascii="Times New Roman" w:hAnsi="Times New Roman" w:cs="Times New Roman"/>
                <w:color w:val="000000"/>
                <w:sz w:val="28"/>
                <w:szCs w:val="28"/>
              </w:rPr>
              <w:t>Sistem</w:t>
            </w:r>
            <w:proofErr w:type="spellEnd"/>
            <w:r w:rsidRPr="00A4322C">
              <w:rPr>
                <w:rFonts w:ascii="Times New Roman" w:hAnsi="Times New Roman" w:cs="Times New Roman"/>
                <w:color w:val="000000"/>
                <w:sz w:val="28"/>
                <w:szCs w:val="28"/>
              </w:rPr>
              <w:t xml:space="preserve"> Trade» ЖШС</w:t>
            </w:r>
          </w:p>
        </w:tc>
        <w:tc>
          <w:tcPr>
            <w:tcW w:w="2455" w:type="dxa"/>
            <w:gridSpan w:val="4"/>
            <w:shd w:val="clear" w:color="auto" w:fill="auto"/>
          </w:tcPr>
          <w:p w14:paraId="4155C6C3" w14:textId="4F92274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2B6F4EB" w14:textId="34FA37A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29894363" w14:textId="77777777" w:rsidTr="009D1D5D">
        <w:trPr>
          <w:gridAfter w:val="1"/>
          <w:wAfter w:w="12" w:type="dxa"/>
          <w:jc w:val="center"/>
        </w:trPr>
        <w:tc>
          <w:tcPr>
            <w:tcW w:w="988" w:type="dxa"/>
          </w:tcPr>
          <w:p w14:paraId="5F8045C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7024D4B" w14:textId="74BA66B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55" w:type="dxa"/>
            <w:gridSpan w:val="4"/>
            <w:shd w:val="clear" w:color="auto" w:fill="auto"/>
          </w:tcPr>
          <w:p w14:paraId="0E5C1A34" w14:textId="7E3689A3"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7E65FC34" w14:textId="0D4B2F59"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41F75354" w14:textId="77777777" w:rsidTr="009D1D5D">
        <w:trPr>
          <w:jc w:val="center"/>
        </w:trPr>
        <w:tc>
          <w:tcPr>
            <w:tcW w:w="6000" w:type="dxa"/>
            <w:gridSpan w:val="3"/>
          </w:tcPr>
          <w:p w14:paraId="6D5D262C" w14:textId="29D35C4E" w:rsidR="004514D5" w:rsidRPr="00A4322C" w:rsidRDefault="001457F8" w:rsidP="001457F8">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298E65AA" w14:textId="4460CE86" w:rsidR="004514D5" w:rsidRPr="00A4322C" w:rsidRDefault="001457F8" w:rsidP="001457F8">
            <w:pPr>
              <w:tabs>
                <w:tab w:val="center" w:pos="1119"/>
              </w:tabs>
              <w:rPr>
                <w:rFonts w:ascii="Times New Roman" w:hAnsi="Times New Roman" w:cs="Times New Roman"/>
                <w:b/>
                <w:bCs/>
                <w:color w:val="000000"/>
                <w:sz w:val="28"/>
                <w:szCs w:val="28"/>
              </w:rPr>
            </w:pPr>
            <w:r w:rsidRPr="00A4322C">
              <w:rPr>
                <w:rFonts w:ascii="Times New Roman" w:eastAsia="Times New Roman" w:hAnsi="Times New Roman" w:cs="Times New Roman"/>
                <w:b/>
                <w:bCs/>
                <w:sz w:val="28"/>
                <w:szCs w:val="28"/>
              </w:rPr>
              <w:t>90,41</w:t>
            </w:r>
          </w:p>
        </w:tc>
        <w:tc>
          <w:tcPr>
            <w:tcW w:w="2077" w:type="dxa"/>
            <w:gridSpan w:val="2"/>
            <w:shd w:val="clear" w:color="auto" w:fill="auto"/>
          </w:tcPr>
          <w:p w14:paraId="56DEF203" w14:textId="47A947DE" w:rsidR="004514D5" w:rsidRPr="00A4322C" w:rsidRDefault="001457F8"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5017,32</w:t>
            </w:r>
          </w:p>
        </w:tc>
      </w:tr>
      <w:tr w:rsidR="004514D5" w:rsidRPr="00A4322C" w14:paraId="2A044514" w14:textId="77777777" w:rsidTr="009D1D5D">
        <w:trPr>
          <w:jc w:val="center"/>
        </w:trPr>
        <w:tc>
          <w:tcPr>
            <w:tcW w:w="10532" w:type="dxa"/>
            <w:gridSpan w:val="9"/>
            <w:shd w:val="clear" w:color="auto" w:fill="FFFF00"/>
          </w:tcPr>
          <w:p w14:paraId="72405B87" w14:textId="0F21A69E"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Сайрамский район</w:t>
            </w:r>
          </w:p>
        </w:tc>
      </w:tr>
      <w:tr w:rsidR="004514D5" w:rsidRPr="00A4322C" w14:paraId="0B7730E3" w14:textId="77777777" w:rsidTr="009D1D5D">
        <w:trPr>
          <w:gridAfter w:val="1"/>
          <w:wAfter w:w="12" w:type="dxa"/>
          <w:jc w:val="center"/>
        </w:trPr>
        <w:tc>
          <w:tcPr>
            <w:tcW w:w="988" w:type="dxa"/>
          </w:tcPr>
          <w:p w14:paraId="7AB7C63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73BC7DA" w14:textId="48217F92"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«КАЗ-ГУРТ»</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B6EE5EA" w14:textId="43069385"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78771540" w14:textId="5B84E5B2"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4514D5" w:rsidRPr="00A4322C" w14:paraId="51243E52" w14:textId="77777777" w:rsidTr="009D1D5D">
        <w:trPr>
          <w:gridAfter w:val="1"/>
          <w:wAfter w:w="12" w:type="dxa"/>
          <w:jc w:val="center"/>
        </w:trPr>
        <w:tc>
          <w:tcPr>
            <w:tcW w:w="988" w:type="dxa"/>
          </w:tcPr>
          <w:p w14:paraId="61FAF53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39D9821" w14:textId="69DACA9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7FE21009" w14:textId="099C1D0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E8E38C2" w14:textId="4511E178"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2D907622" w14:textId="77777777" w:rsidTr="009D1D5D">
        <w:trPr>
          <w:jc w:val="center"/>
        </w:trPr>
        <w:tc>
          <w:tcPr>
            <w:tcW w:w="6000" w:type="dxa"/>
            <w:gridSpan w:val="3"/>
          </w:tcPr>
          <w:p w14:paraId="26C4C801" w14:textId="7DAB2B20" w:rsidR="004514D5" w:rsidRPr="00A4322C" w:rsidRDefault="00146CDF" w:rsidP="00146CDF">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663994B8" w14:textId="54B3EDE7" w:rsidR="004514D5" w:rsidRPr="00A4322C" w:rsidRDefault="004514D5" w:rsidP="00AB1CAF">
            <w:pPr>
              <w:rPr>
                <w:rFonts w:ascii="Times New Roman" w:hAnsi="Times New Roman" w:cs="Times New Roman"/>
                <w:b/>
                <w:bCs/>
                <w:color w:val="000000"/>
                <w:sz w:val="28"/>
                <w:szCs w:val="28"/>
              </w:rPr>
            </w:pPr>
            <w:r w:rsidRPr="00A4322C">
              <w:rPr>
                <w:rFonts w:ascii="Times New Roman" w:eastAsia="Times New Roman" w:hAnsi="Times New Roman" w:cs="Times New Roman"/>
                <w:b/>
                <w:bCs/>
                <w:sz w:val="28"/>
                <w:szCs w:val="28"/>
              </w:rPr>
              <w:t>100</w:t>
            </w:r>
          </w:p>
        </w:tc>
        <w:tc>
          <w:tcPr>
            <w:tcW w:w="2077" w:type="dxa"/>
            <w:gridSpan w:val="2"/>
            <w:shd w:val="clear" w:color="auto" w:fill="auto"/>
          </w:tcPr>
          <w:p w14:paraId="4A0B4630" w14:textId="15BA987A"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10 000,00</w:t>
            </w:r>
          </w:p>
        </w:tc>
      </w:tr>
      <w:tr w:rsidR="004514D5" w:rsidRPr="00A4322C" w14:paraId="75316B14" w14:textId="77777777" w:rsidTr="009D1D5D">
        <w:trPr>
          <w:jc w:val="center"/>
        </w:trPr>
        <w:tc>
          <w:tcPr>
            <w:tcW w:w="10532" w:type="dxa"/>
            <w:gridSpan w:val="9"/>
            <w:shd w:val="clear" w:color="auto" w:fill="FFFF00"/>
          </w:tcPr>
          <w:p w14:paraId="6B09E209" w14:textId="4469A00A" w:rsidR="004514D5" w:rsidRPr="00A4322C" w:rsidRDefault="004514D5" w:rsidP="00AB1CAF">
            <w:pPr>
              <w:jc w:val="center"/>
              <w:rPr>
                <w:rFonts w:ascii="Times New Roman" w:hAnsi="Times New Roman" w:cs="Times New Roman"/>
                <w:color w:val="000000"/>
                <w:sz w:val="28"/>
                <w:szCs w:val="28"/>
              </w:rPr>
            </w:pPr>
            <w:proofErr w:type="spellStart"/>
            <w:r w:rsidRPr="00A4322C">
              <w:rPr>
                <w:rFonts w:ascii="Times New Roman" w:eastAsia="Times New Roman" w:hAnsi="Times New Roman" w:cs="Times New Roman"/>
                <w:color w:val="000000"/>
                <w:sz w:val="28"/>
                <w:szCs w:val="28"/>
                <w:lang w:eastAsia="ru-RU"/>
              </w:rPr>
              <w:t>Мактаральский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4514D5" w:rsidRPr="00A4322C" w14:paraId="7537A61B" w14:textId="77777777" w:rsidTr="009D1D5D">
        <w:trPr>
          <w:gridAfter w:val="1"/>
          <w:wAfter w:w="12" w:type="dxa"/>
          <w:jc w:val="center"/>
        </w:trPr>
        <w:tc>
          <w:tcPr>
            <w:tcW w:w="988" w:type="dxa"/>
          </w:tcPr>
          <w:p w14:paraId="44326B3A"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D485886" w14:textId="198AF70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жас</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3B78FF52" w14:textId="434499C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2BE7C32F" w14:textId="093B7E8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4514D5" w:rsidRPr="00A4322C" w14:paraId="72D2A16A" w14:textId="77777777" w:rsidTr="009D1D5D">
        <w:trPr>
          <w:gridAfter w:val="1"/>
          <w:wAfter w:w="12" w:type="dxa"/>
          <w:jc w:val="center"/>
        </w:trPr>
        <w:tc>
          <w:tcPr>
            <w:tcW w:w="988" w:type="dxa"/>
          </w:tcPr>
          <w:p w14:paraId="31DA2DD0"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1A1C48E6" w14:textId="2871002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A256C35" w14:textId="121FCB0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8B50021" w14:textId="68BCDD34"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673B7513" w14:textId="77777777" w:rsidTr="009D1D5D">
        <w:trPr>
          <w:jc w:val="center"/>
        </w:trPr>
        <w:tc>
          <w:tcPr>
            <w:tcW w:w="6000" w:type="dxa"/>
            <w:gridSpan w:val="3"/>
          </w:tcPr>
          <w:p w14:paraId="5EBD28BD" w14:textId="6B7BF9DC" w:rsidR="004514D5" w:rsidRPr="00A4322C" w:rsidRDefault="00376B8C" w:rsidP="00376B8C">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19D0B613" w14:textId="539A43AE"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76E5C174" w14:textId="5C665DE7"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4514D5" w:rsidRPr="00A4322C" w14:paraId="73763C6D" w14:textId="77777777" w:rsidTr="009D1D5D">
        <w:trPr>
          <w:jc w:val="center"/>
        </w:trPr>
        <w:tc>
          <w:tcPr>
            <w:tcW w:w="10532" w:type="dxa"/>
            <w:gridSpan w:val="9"/>
            <w:shd w:val="clear" w:color="auto" w:fill="FFFF00"/>
          </w:tcPr>
          <w:p w14:paraId="0848FF49" w14:textId="0FCFAC61"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Отырарский район</w:t>
            </w:r>
          </w:p>
        </w:tc>
      </w:tr>
      <w:tr w:rsidR="004514D5" w:rsidRPr="00A4322C" w14:paraId="1EE55EDA" w14:textId="77777777" w:rsidTr="009D1D5D">
        <w:trPr>
          <w:gridAfter w:val="1"/>
          <w:wAfter w:w="12" w:type="dxa"/>
          <w:jc w:val="center"/>
        </w:trPr>
        <w:tc>
          <w:tcPr>
            <w:tcW w:w="988" w:type="dxa"/>
          </w:tcPr>
          <w:p w14:paraId="52DD075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046F8A2C" w14:textId="31CB71FD"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жас</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46146D3C" w14:textId="64E0BE6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85,02</w:t>
            </w:r>
          </w:p>
        </w:tc>
        <w:tc>
          <w:tcPr>
            <w:tcW w:w="2077" w:type="dxa"/>
            <w:gridSpan w:val="2"/>
            <w:shd w:val="clear" w:color="auto" w:fill="auto"/>
          </w:tcPr>
          <w:p w14:paraId="18AF79EE" w14:textId="1CF4E71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7 227,97</w:t>
            </w:r>
          </w:p>
        </w:tc>
      </w:tr>
      <w:tr w:rsidR="004514D5" w:rsidRPr="00A4322C" w14:paraId="5664A0B9" w14:textId="77777777" w:rsidTr="009D1D5D">
        <w:trPr>
          <w:gridAfter w:val="1"/>
          <w:wAfter w:w="12" w:type="dxa"/>
          <w:jc w:val="center"/>
        </w:trPr>
        <w:tc>
          <w:tcPr>
            <w:tcW w:w="988" w:type="dxa"/>
          </w:tcPr>
          <w:p w14:paraId="56A35818"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377738C" w14:textId="7A52DC68"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2898B21B" w14:textId="57DE8DA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04F56D09" w14:textId="0FEDDE1F"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2D86F49F" w14:textId="77777777" w:rsidTr="009D1D5D">
        <w:trPr>
          <w:gridAfter w:val="1"/>
          <w:wAfter w:w="12" w:type="dxa"/>
          <w:jc w:val="center"/>
        </w:trPr>
        <w:tc>
          <w:tcPr>
            <w:tcW w:w="988" w:type="dxa"/>
          </w:tcPr>
          <w:p w14:paraId="19BBB119"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5085BAD6" w14:textId="336F0E8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Пазылбекова</w:t>
            </w:r>
            <w:proofErr w:type="spellEnd"/>
            <w:r w:rsidRPr="00A4322C">
              <w:rPr>
                <w:rFonts w:ascii="Times New Roman" w:hAnsi="Times New Roman" w:cs="Times New Roman"/>
                <w:color w:val="000000"/>
                <w:sz w:val="28"/>
                <w:szCs w:val="28"/>
              </w:rPr>
              <w:t xml:space="preserve"> К.С.»</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355D8AC5" w14:textId="468DEF0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1,34</w:t>
            </w:r>
          </w:p>
        </w:tc>
        <w:tc>
          <w:tcPr>
            <w:tcW w:w="2077" w:type="dxa"/>
            <w:gridSpan w:val="2"/>
            <w:shd w:val="clear" w:color="auto" w:fill="auto"/>
          </w:tcPr>
          <w:p w14:paraId="60A1780A" w14:textId="4E185F33"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1,81</w:t>
            </w:r>
          </w:p>
        </w:tc>
      </w:tr>
      <w:tr w:rsidR="004514D5" w:rsidRPr="00A4322C" w14:paraId="03C314E1" w14:textId="77777777" w:rsidTr="009D1D5D">
        <w:trPr>
          <w:gridAfter w:val="1"/>
          <w:wAfter w:w="12" w:type="dxa"/>
          <w:jc w:val="center"/>
        </w:trPr>
        <w:tc>
          <w:tcPr>
            <w:tcW w:w="988" w:type="dxa"/>
          </w:tcPr>
          <w:p w14:paraId="3749B0E1"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1137644" w14:textId="1808F81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02ACCFF8" w14:textId="2B21D4DC"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13,64</w:t>
            </w:r>
          </w:p>
        </w:tc>
        <w:tc>
          <w:tcPr>
            <w:tcW w:w="2077" w:type="dxa"/>
            <w:gridSpan w:val="2"/>
            <w:shd w:val="clear" w:color="auto" w:fill="auto"/>
          </w:tcPr>
          <w:p w14:paraId="3AB31896" w14:textId="4BEFBB3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186,02</w:t>
            </w:r>
          </w:p>
        </w:tc>
      </w:tr>
      <w:tr w:rsidR="004514D5" w:rsidRPr="00A4322C" w14:paraId="0007D064" w14:textId="77777777" w:rsidTr="009D1D5D">
        <w:trPr>
          <w:gridAfter w:val="1"/>
          <w:wAfter w:w="12" w:type="dxa"/>
          <w:jc w:val="center"/>
        </w:trPr>
        <w:tc>
          <w:tcPr>
            <w:tcW w:w="988" w:type="dxa"/>
          </w:tcPr>
          <w:p w14:paraId="331638D7"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68F594F" w14:textId="46EED94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7462174B" w14:textId="5412ECAF"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72249227" w14:textId="750ED8A0"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0A960D61" w14:textId="77777777" w:rsidTr="009D1D5D">
        <w:trPr>
          <w:gridAfter w:val="1"/>
          <w:wAfter w:w="12" w:type="dxa"/>
          <w:jc w:val="center"/>
        </w:trPr>
        <w:tc>
          <w:tcPr>
            <w:tcW w:w="988" w:type="dxa"/>
          </w:tcPr>
          <w:p w14:paraId="366C64CE"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77640AA6" w14:textId="55997746"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55" w:type="dxa"/>
            <w:gridSpan w:val="4"/>
            <w:shd w:val="clear" w:color="auto" w:fill="auto"/>
          </w:tcPr>
          <w:p w14:paraId="53F97E03" w14:textId="7B8189B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25640EBC" w14:textId="338D817C"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4514D5" w:rsidRPr="00A4322C" w14:paraId="3576EBAB" w14:textId="77777777" w:rsidTr="009D1D5D">
        <w:trPr>
          <w:jc w:val="center"/>
        </w:trPr>
        <w:tc>
          <w:tcPr>
            <w:tcW w:w="6000" w:type="dxa"/>
            <w:gridSpan w:val="3"/>
          </w:tcPr>
          <w:p w14:paraId="63DE5188" w14:textId="544F5D89" w:rsidR="004514D5" w:rsidRPr="00A4322C" w:rsidRDefault="0082297F" w:rsidP="0082297F">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62EAA805" w14:textId="576CF6B6" w:rsidR="004514D5" w:rsidRPr="00A4322C" w:rsidRDefault="0082297F"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85,02</w:t>
            </w:r>
          </w:p>
        </w:tc>
        <w:tc>
          <w:tcPr>
            <w:tcW w:w="2077" w:type="dxa"/>
            <w:gridSpan w:val="2"/>
            <w:shd w:val="clear" w:color="auto" w:fill="auto"/>
          </w:tcPr>
          <w:p w14:paraId="5F3CAAF2" w14:textId="27B68D05" w:rsidR="004514D5" w:rsidRPr="00A4322C" w:rsidRDefault="0082297F"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7 227,97</w:t>
            </w:r>
          </w:p>
        </w:tc>
      </w:tr>
      <w:tr w:rsidR="004514D5" w:rsidRPr="00A4322C" w14:paraId="2B24B4B9" w14:textId="77777777" w:rsidTr="009D1D5D">
        <w:trPr>
          <w:jc w:val="center"/>
        </w:trPr>
        <w:tc>
          <w:tcPr>
            <w:tcW w:w="10532" w:type="dxa"/>
            <w:gridSpan w:val="9"/>
            <w:shd w:val="clear" w:color="auto" w:fill="FFFF00"/>
          </w:tcPr>
          <w:p w14:paraId="0C04B1C6" w14:textId="34ECCE07" w:rsidR="004514D5" w:rsidRPr="00A4322C" w:rsidRDefault="004514D5"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Ордабасинский район</w:t>
            </w:r>
          </w:p>
        </w:tc>
      </w:tr>
      <w:tr w:rsidR="004514D5" w:rsidRPr="00A4322C" w14:paraId="27741931" w14:textId="77777777" w:rsidTr="009D1D5D">
        <w:trPr>
          <w:gridAfter w:val="1"/>
          <w:wAfter w:w="12" w:type="dxa"/>
          <w:jc w:val="center"/>
        </w:trPr>
        <w:tc>
          <w:tcPr>
            <w:tcW w:w="988" w:type="dxa"/>
          </w:tcPr>
          <w:p w14:paraId="491FF785"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6A678E2B" w14:textId="439A2E8B"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КазГранитБадам</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21C5F432" w14:textId="714E69F9"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4235DD35" w14:textId="7F05B3A6"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4514D5" w:rsidRPr="00A4322C" w14:paraId="7909AC3B" w14:textId="77777777" w:rsidTr="009D1D5D">
        <w:trPr>
          <w:gridAfter w:val="1"/>
          <w:wAfter w:w="12" w:type="dxa"/>
          <w:jc w:val="center"/>
        </w:trPr>
        <w:tc>
          <w:tcPr>
            <w:tcW w:w="988" w:type="dxa"/>
          </w:tcPr>
          <w:p w14:paraId="3F5E9A13" w14:textId="77777777" w:rsidR="004514D5" w:rsidRPr="00A4322C" w:rsidRDefault="004514D5" w:rsidP="00AB1CAF">
            <w:pPr>
              <w:pStyle w:val="a8"/>
              <w:numPr>
                <w:ilvl w:val="0"/>
                <w:numId w:val="25"/>
              </w:numPr>
              <w:ind w:left="0" w:firstLine="0"/>
              <w:rPr>
                <w:sz w:val="28"/>
                <w:szCs w:val="28"/>
              </w:rPr>
            </w:pPr>
          </w:p>
        </w:tc>
        <w:tc>
          <w:tcPr>
            <w:tcW w:w="5000" w:type="dxa"/>
            <w:shd w:val="clear" w:color="auto" w:fill="auto"/>
          </w:tcPr>
          <w:p w14:paraId="2B49A80A" w14:textId="4BFCFC54"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55" w:type="dxa"/>
            <w:gridSpan w:val="4"/>
            <w:shd w:val="clear" w:color="auto" w:fill="auto"/>
          </w:tcPr>
          <w:p w14:paraId="43C05901" w14:textId="43690007" w:rsidR="004514D5" w:rsidRPr="00A4322C" w:rsidRDefault="004514D5"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45235F3E" w14:textId="2E32DA65" w:rsidR="004514D5" w:rsidRPr="00A4322C" w:rsidRDefault="004514D5"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4DE92860" w14:textId="77777777" w:rsidTr="009D1D5D">
        <w:trPr>
          <w:jc w:val="center"/>
        </w:trPr>
        <w:tc>
          <w:tcPr>
            <w:tcW w:w="6000" w:type="dxa"/>
            <w:gridSpan w:val="3"/>
          </w:tcPr>
          <w:p w14:paraId="65F409B1" w14:textId="1C9AB3B6" w:rsidR="009503F6" w:rsidRPr="00A4322C" w:rsidRDefault="009503F6" w:rsidP="009503F6">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5E24AA75" w14:textId="6A3B507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rPr>
              <w:t>100</w:t>
            </w:r>
          </w:p>
        </w:tc>
        <w:tc>
          <w:tcPr>
            <w:tcW w:w="2077" w:type="dxa"/>
            <w:gridSpan w:val="2"/>
            <w:shd w:val="clear" w:color="auto" w:fill="auto"/>
          </w:tcPr>
          <w:p w14:paraId="3FAC3E91" w14:textId="47D618E6"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9503F6" w:rsidRPr="00A4322C" w14:paraId="376BB1CC" w14:textId="77777777" w:rsidTr="009D1D5D">
        <w:trPr>
          <w:jc w:val="center"/>
        </w:trPr>
        <w:tc>
          <w:tcPr>
            <w:tcW w:w="10532" w:type="dxa"/>
            <w:gridSpan w:val="9"/>
            <w:shd w:val="clear" w:color="auto" w:fill="FFFF00"/>
          </w:tcPr>
          <w:p w14:paraId="07DFFFF9" w14:textId="36C7C237" w:rsidR="009503F6" w:rsidRPr="00A4322C" w:rsidRDefault="009503F6"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Жетысайский район</w:t>
            </w:r>
          </w:p>
        </w:tc>
      </w:tr>
      <w:tr w:rsidR="009503F6" w:rsidRPr="00A4322C" w14:paraId="1D7C836D" w14:textId="77777777" w:rsidTr="009D1D5D">
        <w:trPr>
          <w:gridAfter w:val="1"/>
          <w:wAfter w:w="12" w:type="dxa"/>
          <w:jc w:val="center"/>
        </w:trPr>
        <w:tc>
          <w:tcPr>
            <w:tcW w:w="988" w:type="dxa"/>
          </w:tcPr>
          <w:p w14:paraId="11397E5F"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65B1B0BE" w14:textId="5CCA7421"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«VIP-M»</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6CD645A2" w14:textId="1E72024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733A452B" w14:textId="0D840B83"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49F06C01" w14:textId="77777777" w:rsidTr="009D1D5D">
        <w:trPr>
          <w:gridAfter w:val="1"/>
          <w:wAfter w:w="12" w:type="dxa"/>
          <w:jc w:val="center"/>
        </w:trPr>
        <w:tc>
          <w:tcPr>
            <w:tcW w:w="988" w:type="dxa"/>
          </w:tcPr>
          <w:p w14:paraId="066946E8"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0FD1DB45" w14:textId="50D69AD4"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00D5A742" w14:textId="53FE914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1F7E4381" w14:textId="68193274"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73FD6954" w14:textId="77777777" w:rsidTr="009D1D5D">
        <w:trPr>
          <w:jc w:val="center"/>
        </w:trPr>
        <w:tc>
          <w:tcPr>
            <w:tcW w:w="6000" w:type="dxa"/>
            <w:gridSpan w:val="3"/>
          </w:tcPr>
          <w:p w14:paraId="07894A7F" w14:textId="1CD720D5" w:rsidR="009503F6" w:rsidRPr="00A4322C" w:rsidRDefault="001363AD" w:rsidP="001363AD">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38FBA0E9" w14:textId="158F34BA"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2858DC05" w14:textId="0C30E494"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9503F6" w:rsidRPr="00A4322C" w14:paraId="1F4B8805" w14:textId="77777777" w:rsidTr="009D1D5D">
        <w:trPr>
          <w:jc w:val="center"/>
        </w:trPr>
        <w:tc>
          <w:tcPr>
            <w:tcW w:w="10532" w:type="dxa"/>
            <w:gridSpan w:val="9"/>
            <w:shd w:val="clear" w:color="auto" w:fill="FFFF00"/>
          </w:tcPr>
          <w:p w14:paraId="52D70E46" w14:textId="4B20DD91" w:rsidR="009503F6" w:rsidRPr="00A4322C" w:rsidRDefault="009503F6"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Сарыагашский район</w:t>
            </w:r>
          </w:p>
        </w:tc>
      </w:tr>
      <w:tr w:rsidR="009503F6" w:rsidRPr="00A4322C" w14:paraId="61030E08" w14:textId="77777777" w:rsidTr="009D1D5D">
        <w:trPr>
          <w:gridAfter w:val="1"/>
          <w:wAfter w:w="12" w:type="dxa"/>
          <w:jc w:val="center"/>
        </w:trPr>
        <w:tc>
          <w:tcPr>
            <w:tcW w:w="988" w:type="dxa"/>
          </w:tcPr>
          <w:p w14:paraId="14263336"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188766C7" w14:textId="50662E62"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1D7E90B3" w14:textId="7B0E4F7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17,95</w:t>
            </w:r>
          </w:p>
        </w:tc>
        <w:tc>
          <w:tcPr>
            <w:tcW w:w="2077" w:type="dxa"/>
            <w:gridSpan w:val="2"/>
            <w:shd w:val="clear" w:color="auto" w:fill="auto"/>
          </w:tcPr>
          <w:p w14:paraId="1B81E38B" w14:textId="6F0BC80B"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322,21</w:t>
            </w:r>
          </w:p>
        </w:tc>
      </w:tr>
      <w:tr w:rsidR="009503F6" w:rsidRPr="00A4322C" w14:paraId="05E93420" w14:textId="77777777" w:rsidTr="009D1D5D">
        <w:trPr>
          <w:gridAfter w:val="1"/>
          <w:wAfter w:w="12" w:type="dxa"/>
          <w:jc w:val="center"/>
        </w:trPr>
        <w:tc>
          <w:tcPr>
            <w:tcW w:w="988" w:type="dxa"/>
          </w:tcPr>
          <w:p w14:paraId="0A88CE91"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3D69487F" w14:textId="32064E33"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0B0F1658" w14:textId="36F2CC46"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82,05</w:t>
            </w:r>
          </w:p>
        </w:tc>
        <w:tc>
          <w:tcPr>
            <w:tcW w:w="2077" w:type="dxa"/>
            <w:gridSpan w:val="2"/>
            <w:shd w:val="clear" w:color="auto" w:fill="auto"/>
          </w:tcPr>
          <w:p w14:paraId="5CD8D827" w14:textId="1B9379CA"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6 732,16</w:t>
            </w:r>
          </w:p>
        </w:tc>
      </w:tr>
      <w:tr w:rsidR="009503F6" w:rsidRPr="00A4322C" w14:paraId="624F6115" w14:textId="77777777" w:rsidTr="009D1D5D">
        <w:trPr>
          <w:gridAfter w:val="1"/>
          <w:wAfter w:w="12" w:type="dxa"/>
          <w:jc w:val="center"/>
        </w:trPr>
        <w:tc>
          <w:tcPr>
            <w:tcW w:w="988" w:type="dxa"/>
          </w:tcPr>
          <w:p w14:paraId="701EB7FE"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65858661" w14:textId="03B4047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4E8121DC" w14:textId="2C1CFB8A"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4AFCE0F8" w14:textId="6EEAA596"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260B32ED" w14:textId="77777777" w:rsidTr="009D1D5D">
        <w:trPr>
          <w:gridAfter w:val="1"/>
          <w:wAfter w:w="12" w:type="dxa"/>
          <w:jc w:val="center"/>
        </w:trPr>
        <w:tc>
          <w:tcPr>
            <w:tcW w:w="988" w:type="dxa"/>
          </w:tcPr>
          <w:p w14:paraId="48B15C9C"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573AA024" w14:textId="3ADF5E22"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55" w:type="dxa"/>
            <w:gridSpan w:val="4"/>
            <w:shd w:val="clear" w:color="auto" w:fill="auto"/>
          </w:tcPr>
          <w:p w14:paraId="7F1E6C40" w14:textId="262B14E5"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4D2BD806" w14:textId="5DCD6729"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0E9B8506" w14:textId="77777777" w:rsidTr="009D1D5D">
        <w:trPr>
          <w:jc w:val="center"/>
        </w:trPr>
        <w:tc>
          <w:tcPr>
            <w:tcW w:w="6000" w:type="dxa"/>
            <w:gridSpan w:val="3"/>
          </w:tcPr>
          <w:p w14:paraId="10620BFC" w14:textId="60D72C59" w:rsidR="009503F6" w:rsidRPr="00A4322C" w:rsidRDefault="00EE5248" w:rsidP="00EE5248">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1C7270EE" w14:textId="57454563"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6D631EA5" w14:textId="3339C178"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7 054,37</w:t>
            </w:r>
          </w:p>
        </w:tc>
      </w:tr>
      <w:tr w:rsidR="009503F6" w:rsidRPr="00A4322C" w14:paraId="21C3CC78" w14:textId="77777777" w:rsidTr="009D1D5D">
        <w:trPr>
          <w:jc w:val="center"/>
        </w:trPr>
        <w:tc>
          <w:tcPr>
            <w:tcW w:w="10532" w:type="dxa"/>
            <w:gridSpan w:val="9"/>
            <w:shd w:val="clear" w:color="auto" w:fill="FFFF00"/>
          </w:tcPr>
          <w:p w14:paraId="534BE602" w14:textId="7DC4F216" w:rsidR="009503F6" w:rsidRPr="00A4322C" w:rsidRDefault="009503F6" w:rsidP="00AB1CAF">
            <w:pPr>
              <w:jc w:val="center"/>
              <w:rPr>
                <w:rFonts w:ascii="Times New Roman" w:hAnsi="Times New Roman" w:cs="Times New Roman"/>
                <w:color w:val="000000"/>
                <w:sz w:val="28"/>
                <w:szCs w:val="28"/>
              </w:rPr>
            </w:pPr>
            <w:proofErr w:type="spellStart"/>
            <w:r w:rsidRPr="00A4322C">
              <w:rPr>
                <w:rFonts w:ascii="Times New Roman" w:eastAsia="Times New Roman" w:hAnsi="Times New Roman" w:cs="Times New Roman"/>
                <w:color w:val="000000"/>
                <w:sz w:val="28"/>
                <w:szCs w:val="28"/>
                <w:lang w:eastAsia="ru-RU"/>
              </w:rPr>
              <w:t>Кентауский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9503F6" w:rsidRPr="00A4322C" w14:paraId="02465323" w14:textId="77777777" w:rsidTr="009D1D5D">
        <w:trPr>
          <w:gridAfter w:val="1"/>
          <w:wAfter w:w="12" w:type="dxa"/>
          <w:jc w:val="center"/>
        </w:trPr>
        <w:tc>
          <w:tcPr>
            <w:tcW w:w="988" w:type="dxa"/>
          </w:tcPr>
          <w:p w14:paraId="05E2A474"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62CB9AA1" w14:textId="03E6BA21"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37F7FDF0" w14:textId="457F256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3FD5A5CC" w14:textId="39CAE112"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3AA82176" w14:textId="77777777" w:rsidTr="009D1D5D">
        <w:trPr>
          <w:gridAfter w:val="1"/>
          <w:wAfter w:w="12" w:type="dxa"/>
          <w:jc w:val="center"/>
        </w:trPr>
        <w:tc>
          <w:tcPr>
            <w:tcW w:w="988" w:type="dxa"/>
          </w:tcPr>
          <w:p w14:paraId="5AAD3449"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41BBCB35" w14:textId="372944A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Маккамбаев</w:t>
            </w:r>
            <w:proofErr w:type="spellEnd"/>
            <w:r w:rsidRPr="00A4322C">
              <w:rPr>
                <w:rFonts w:ascii="Times New Roman" w:hAnsi="Times New Roman" w:cs="Times New Roman"/>
                <w:color w:val="000000"/>
                <w:sz w:val="28"/>
                <w:szCs w:val="28"/>
              </w:rPr>
              <w:t xml:space="preserve"> У.З.»</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5C6F7F4D" w14:textId="453BC80F"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3C739F04" w14:textId="2176B7ED"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6ECF87E3" w14:textId="77777777" w:rsidTr="009D1D5D">
        <w:trPr>
          <w:gridAfter w:val="1"/>
          <w:wAfter w:w="12" w:type="dxa"/>
          <w:jc w:val="center"/>
        </w:trPr>
        <w:tc>
          <w:tcPr>
            <w:tcW w:w="988" w:type="dxa"/>
          </w:tcPr>
          <w:p w14:paraId="23245D50"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451C95C9" w14:textId="627AB5B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74AB240C" w14:textId="7DB2A47C"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6492CD01" w14:textId="697E06AE"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593751BB" w14:textId="77777777" w:rsidTr="009D1D5D">
        <w:trPr>
          <w:jc w:val="center"/>
        </w:trPr>
        <w:tc>
          <w:tcPr>
            <w:tcW w:w="6000" w:type="dxa"/>
            <w:gridSpan w:val="3"/>
          </w:tcPr>
          <w:p w14:paraId="65639A90" w14:textId="01A87BD9" w:rsidR="009503F6" w:rsidRPr="00A4322C" w:rsidRDefault="003B5717" w:rsidP="003B5717">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392D8192" w14:textId="46040DE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21D0902A" w14:textId="030F5442"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w:t>
            </w:r>
          </w:p>
        </w:tc>
      </w:tr>
      <w:tr w:rsidR="009503F6" w:rsidRPr="00A4322C" w14:paraId="56E3C636" w14:textId="77777777" w:rsidTr="009D1D5D">
        <w:trPr>
          <w:jc w:val="center"/>
        </w:trPr>
        <w:tc>
          <w:tcPr>
            <w:tcW w:w="10532" w:type="dxa"/>
            <w:gridSpan w:val="9"/>
            <w:shd w:val="clear" w:color="auto" w:fill="FFFF00"/>
          </w:tcPr>
          <w:p w14:paraId="1741EB12" w14:textId="72FCCC00" w:rsidR="009503F6" w:rsidRPr="00A4322C" w:rsidRDefault="009503F6" w:rsidP="00AB1CAF">
            <w:pPr>
              <w:jc w:val="center"/>
              <w:rPr>
                <w:rFonts w:ascii="Times New Roman" w:hAnsi="Times New Roman" w:cs="Times New Roman"/>
                <w:color w:val="000000"/>
                <w:sz w:val="28"/>
                <w:szCs w:val="28"/>
              </w:rPr>
            </w:pPr>
            <w:proofErr w:type="spellStart"/>
            <w:r w:rsidRPr="00A4322C">
              <w:rPr>
                <w:rFonts w:ascii="Times New Roman" w:eastAsia="Times New Roman" w:hAnsi="Times New Roman" w:cs="Times New Roman"/>
                <w:color w:val="000000"/>
                <w:sz w:val="28"/>
                <w:szCs w:val="28"/>
                <w:lang w:eastAsia="ru-RU"/>
              </w:rPr>
              <w:t>Толебиский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9503F6" w:rsidRPr="00A4322C" w14:paraId="089BB19B" w14:textId="77777777" w:rsidTr="009D1D5D">
        <w:trPr>
          <w:gridAfter w:val="1"/>
          <w:wAfter w:w="12" w:type="dxa"/>
          <w:jc w:val="center"/>
        </w:trPr>
        <w:tc>
          <w:tcPr>
            <w:tcW w:w="988" w:type="dxa"/>
          </w:tcPr>
          <w:p w14:paraId="2795C2DF"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3761BD47" w14:textId="56AC5F37"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3BA72595" w14:textId="2DCD96ED"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9,00</w:t>
            </w:r>
          </w:p>
        </w:tc>
        <w:tc>
          <w:tcPr>
            <w:tcW w:w="2077" w:type="dxa"/>
            <w:gridSpan w:val="2"/>
            <w:shd w:val="clear" w:color="auto" w:fill="auto"/>
          </w:tcPr>
          <w:p w14:paraId="1659A856" w14:textId="4323C2B0"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80,98</w:t>
            </w:r>
          </w:p>
        </w:tc>
      </w:tr>
      <w:tr w:rsidR="009503F6" w:rsidRPr="00A4322C" w14:paraId="025E968A" w14:textId="77777777" w:rsidTr="009D1D5D">
        <w:trPr>
          <w:gridAfter w:val="1"/>
          <w:wAfter w:w="12" w:type="dxa"/>
          <w:jc w:val="center"/>
        </w:trPr>
        <w:tc>
          <w:tcPr>
            <w:tcW w:w="988" w:type="dxa"/>
          </w:tcPr>
          <w:p w14:paraId="6EEA1AE0"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2615F771" w14:textId="4DF0A371"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33C26B77" w14:textId="23BB072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21,49</w:t>
            </w:r>
          </w:p>
        </w:tc>
        <w:tc>
          <w:tcPr>
            <w:tcW w:w="2077" w:type="dxa"/>
            <w:gridSpan w:val="2"/>
            <w:shd w:val="clear" w:color="auto" w:fill="auto"/>
          </w:tcPr>
          <w:p w14:paraId="44A17DA9" w14:textId="590E72F4"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461,65</w:t>
            </w:r>
          </w:p>
        </w:tc>
      </w:tr>
      <w:tr w:rsidR="009503F6" w:rsidRPr="00A4322C" w14:paraId="5AE980D6" w14:textId="77777777" w:rsidTr="009D1D5D">
        <w:trPr>
          <w:gridAfter w:val="1"/>
          <w:wAfter w:w="12" w:type="dxa"/>
          <w:jc w:val="center"/>
        </w:trPr>
        <w:tc>
          <w:tcPr>
            <w:tcW w:w="988" w:type="dxa"/>
          </w:tcPr>
          <w:p w14:paraId="681DBE27"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5814C2CC" w14:textId="1A5CEA4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2F81E3C7" w14:textId="7994BEB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69,52</w:t>
            </w:r>
          </w:p>
        </w:tc>
        <w:tc>
          <w:tcPr>
            <w:tcW w:w="2077" w:type="dxa"/>
            <w:gridSpan w:val="2"/>
            <w:shd w:val="clear" w:color="auto" w:fill="auto"/>
          </w:tcPr>
          <w:p w14:paraId="250C10B4" w14:textId="5A658EA1"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4 832,38</w:t>
            </w:r>
          </w:p>
        </w:tc>
      </w:tr>
      <w:tr w:rsidR="009503F6" w:rsidRPr="00A4322C" w14:paraId="2BF33C15" w14:textId="77777777" w:rsidTr="009D1D5D">
        <w:trPr>
          <w:gridAfter w:val="1"/>
          <w:wAfter w:w="12" w:type="dxa"/>
          <w:jc w:val="center"/>
        </w:trPr>
        <w:tc>
          <w:tcPr>
            <w:tcW w:w="988" w:type="dxa"/>
          </w:tcPr>
          <w:p w14:paraId="372ED31D"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1A65D40F" w14:textId="051DA503"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4F84F2BA" w14:textId="5D50147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3A60BB03" w14:textId="642F0CA6"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38CBF16D" w14:textId="77777777" w:rsidTr="009D1D5D">
        <w:trPr>
          <w:jc w:val="center"/>
        </w:trPr>
        <w:tc>
          <w:tcPr>
            <w:tcW w:w="6000" w:type="dxa"/>
            <w:gridSpan w:val="3"/>
          </w:tcPr>
          <w:p w14:paraId="75587AFC" w14:textId="3E7829FE" w:rsidR="009503F6" w:rsidRPr="00A4322C" w:rsidRDefault="00CC317D" w:rsidP="00CC317D">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tcPr>
          <w:p w14:paraId="5E7304AA" w14:textId="5D03FCFE" w:rsidR="009503F6" w:rsidRPr="00A4322C" w:rsidRDefault="00EA037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91,01</w:t>
            </w:r>
          </w:p>
        </w:tc>
        <w:tc>
          <w:tcPr>
            <w:tcW w:w="2077" w:type="dxa"/>
            <w:gridSpan w:val="2"/>
            <w:shd w:val="clear" w:color="auto" w:fill="auto"/>
          </w:tcPr>
          <w:p w14:paraId="7D86D5FB" w14:textId="29B91B27" w:rsidR="009503F6" w:rsidRPr="00A4322C" w:rsidRDefault="00AB262B"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5294</w:t>
            </w:r>
          </w:p>
        </w:tc>
      </w:tr>
      <w:tr w:rsidR="009503F6" w:rsidRPr="00A4322C" w14:paraId="74F2D97A" w14:textId="77777777" w:rsidTr="009D1D5D">
        <w:trPr>
          <w:jc w:val="center"/>
        </w:trPr>
        <w:tc>
          <w:tcPr>
            <w:tcW w:w="10532" w:type="dxa"/>
            <w:gridSpan w:val="9"/>
            <w:shd w:val="clear" w:color="auto" w:fill="FFFF00"/>
          </w:tcPr>
          <w:p w14:paraId="5A2C6A32" w14:textId="2335B25E" w:rsidR="009503F6" w:rsidRPr="00A4322C" w:rsidRDefault="009503F6" w:rsidP="00AB1CAF">
            <w:pPr>
              <w:jc w:val="center"/>
              <w:rPr>
                <w:rFonts w:ascii="Times New Roman" w:hAnsi="Times New Roman" w:cs="Times New Roman"/>
                <w:color w:val="000000"/>
                <w:sz w:val="28"/>
                <w:szCs w:val="28"/>
              </w:rPr>
            </w:pPr>
            <w:proofErr w:type="spellStart"/>
            <w:r w:rsidRPr="00A4322C">
              <w:rPr>
                <w:rFonts w:ascii="Times New Roman" w:eastAsia="Times New Roman" w:hAnsi="Times New Roman" w:cs="Times New Roman"/>
                <w:color w:val="000000"/>
                <w:sz w:val="28"/>
                <w:szCs w:val="28"/>
                <w:lang w:eastAsia="ru-RU"/>
              </w:rPr>
              <w:t>Тулькубаский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9503F6" w:rsidRPr="00A4322C" w14:paraId="28D671CB" w14:textId="77777777" w:rsidTr="009D1D5D">
        <w:trPr>
          <w:gridAfter w:val="1"/>
          <w:wAfter w:w="12" w:type="dxa"/>
          <w:jc w:val="center"/>
        </w:trPr>
        <w:tc>
          <w:tcPr>
            <w:tcW w:w="988" w:type="dxa"/>
          </w:tcPr>
          <w:p w14:paraId="14581E20"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13887597" w14:textId="48C1CC62"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7513CBAA" w14:textId="63E159C4"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1379203D" w14:textId="3152E77E"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3A137ADF" w14:textId="77777777" w:rsidTr="009D1D5D">
        <w:trPr>
          <w:gridAfter w:val="1"/>
          <w:wAfter w:w="12" w:type="dxa"/>
          <w:jc w:val="center"/>
        </w:trPr>
        <w:tc>
          <w:tcPr>
            <w:tcW w:w="988" w:type="dxa"/>
          </w:tcPr>
          <w:p w14:paraId="23C55A5E"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6528952C" w14:textId="4F60988F"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55" w:type="dxa"/>
            <w:gridSpan w:val="4"/>
            <w:shd w:val="clear" w:color="auto" w:fill="auto"/>
          </w:tcPr>
          <w:p w14:paraId="60EFAEB2" w14:textId="47C97D64"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660DCA37" w14:textId="17DC3E32"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3D1EFC74" w14:textId="77777777" w:rsidTr="009D1D5D">
        <w:trPr>
          <w:jc w:val="center"/>
        </w:trPr>
        <w:tc>
          <w:tcPr>
            <w:tcW w:w="6000" w:type="dxa"/>
            <w:gridSpan w:val="3"/>
          </w:tcPr>
          <w:p w14:paraId="5A140276" w14:textId="2C3C81A8" w:rsidR="009503F6" w:rsidRPr="00A4322C" w:rsidRDefault="000A62BE" w:rsidP="000A62BE">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4CAF5B0F" w14:textId="37D8106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7E452164" w14:textId="1636469E"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9503F6" w:rsidRPr="00A4322C" w14:paraId="5681EB36" w14:textId="77777777" w:rsidTr="009D1D5D">
        <w:trPr>
          <w:jc w:val="center"/>
        </w:trPr>
        <w:tc>
          <w:tcPr>
            <w:tcW w:w="10532" w:type="dxa"/>
            <w:gridSpan w:val="9"/>
            <w:shd w:val="clear" w:color="auto" w:fill="FFFF00"/>
          </w:tcPr>
          <w:p w14:paraId="082A36B8" w14:textId="7D53E139" w:rsidR="009503F6" w:rsidRPr="00A4322C" w:rsidRDefault="009503F6"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Шардаринский район</w:t>
            </w:r>
          </w:p>
        </w:tc>
      </w:tr>
      <w:tr w:rsidR="009503F6" w:rsidRPr="00A4322C" w14:paraId="1F2878B0" w14:textId="77777777" w:rsidTr="009D1D5D">
        <w:trPr>
          <w:gridAfter w:val="1"/>
          <w:wAfter w:w="12" w:type="dxa"/>
          <w:jc w:val="center"/>
        </w:trPr>
        <w:tc>
          <w:tcPr>
            <w:tcW w:w="988" w:type="dxa"/>
          </w:tcPr>
          <w:p w14:paraId="25740FB2"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708AE9EA" w14:textId="31394B2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1C3CB670" w14:textId="7E05E75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602FA70D" w14:textId="438A022D"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29997F51" w14:textId="77777777" w:rsidTr="009D1D5D">
        <w:trPr>
          <w:gridAfter w:val="1"/>
          <w:wAfter w:w="12" w:type="dxa"/>
          <w:jc w:val="center"/>
        </w:trPr>
        <w:tc>
          <w:tcPr>
            <w:tcW w:w="988" w:type="dxa"/>
          </w:tcPr>
          <w:p w14:paraId="278F91E7"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49DD1D57" w14:textId="20824A1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 xml:space="preserve">» </w:t>
            </w:r>
            <w:r w:rsidRPr="00A4322C">
              <w:rPr>
                <w:rFonts w:ascii="Times New Roman" w:hAnsi="Times New Roman" w:cs="Times New Roman"/>
                <w:color w:val="000000"/>
                <w:sz w:val="28"/>
                <w:szCs w:val="28"/>
                <w:lang w:val="kk-KZ"/>
              </w:rPr>
              <w:t>ЖШС</w:t>
            </w:r>
          </w:p>
        </w:tc>
        <w:tc>
          <w:tcPr>
            <w:tcW w:w="2455" w:type="dxa"/>
            <w:gridSpan w:val="4"/>
            <w:shd w:val="clear" w:color="auto" w:fill="auto"/>
          </w:tcPr>
          <w:p w14:paraId="42BB64F4" w14:textId="214604E3"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2A1CB005" w14:textId="1BF0816A"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2D744EF8" w14:textId="77777777" w:rsidTr="009D1D5D">
        <w:trPr>
          <w:jc w:val="center"/>
        </w:trPr>
        <w:tc>
          <w:tcPr>
            <w:tcW w:w="6000" w:type="dxa"/>
            <w:gridSpan w:val="3"/>
          </w:tcPr>
          <w:p w14:paraId="411E6C85" w14:textId="6F1AA64C" w:rsidR="009503F6" w:rsidRPr="00A4322C" w:rsidRDefault="00731F0A" w:rsidP="00731F0A">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4736050E" w14:textId="39A14B64"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7E6CC2A6" w14:textId="1E941839"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9503F6" w:rsidRPr="00A4322C" w14:paraId="2D77A246" w14:textId="77777777" w:rsidTr="009D1D5D">
        <w:trPr>
          <w:jc w:val="center"/>
        </w:trPr>
        <w:tc>
          <w:tcPr>
            <w:tcW w:w="10532" w:type="dxa"/>
            <w:gridSpan w:val="9"/>
            <w:shd w:val="clear" w:color="auto" w:fill="FFFF00"/>
          </w:tcPr>
          <w:p w14:paraId="080B1D81" w14:textId="4DEFD96D" w:rsidR="009503F6" w:rsidRPr="00A4322C" w:rsidRDefault="009503F6"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color w:val="000000"/>
                <w:sz w:val="28"/>
                <w:szCs w:val="28"/>
                <w:lang w:eastAsia="ru-RU"/>
              </w:rPr>
              <w:t>Созакский район</w:t>
            </w:r>
          </w:p>
        </w:tc>
      </w:tr>
      <w:tr w:rsidR="009503F6" w:rsidRPr="00A4322C" w14:paraId="493C9F99" w14:textId="77777777" w:rsidTr="009D1D5D">
        <w:trPr>
          <w:gridAfter w:val="1"/>
          <w:wAfter w:w="12" w:type="dxa"/>
          <w:jc w:val="center"/>
        </w:trPr>
        <w:tc>
          <w:tcPr>
            <w:tcW w:w="988" w:type="dxa"/>
          </w:tcPr>
          <w:p w14:paraId="6D63EBD6"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2D5B555F" w14:textId="3037208D"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23E6F541" w14:textId="4DE88123"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0,00</w:t>
            </w:r>
          </w:p>
        </w:tc>
        <w:tc>
          <w:tcPr>
            <w:tcW w:w="2077" w:type="dxa"/>
            <w:gridSpan w:val="2"/>
            <w:shd w:val="clear" w:color="auto" w:fill="auto"/>
          </w:tcPr>
          <w:p w14:paraId="6E5B8CFC" w14:textId="6BAEF33B"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r>
      <w:tr w:rsidR="009503F6" w:rsidRPr="00A4322C" w14:paraId="3CE6F8BD" w14:textId="77777777" w:rsidTr="009D1D5D">
        <w:trPr>
          <w:gridAfter w:val="1"/>
          <w:wAfter w:w="12" w:type="dxa"/>
          <w:jc w:val="center"/>
        </w:trPr>
        <w:tc>
          <w:tcPr>
            <w:tcW w:w="988" w:type="dxa"/>
          </w:tcPr>
          <w:p w14:paraId="109A9475"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tcPr>
          <w:p w14:paraId="153DF618" w14:textId="31B5FE45"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Ауесхан</w:t>
            </w:r>
            <w:proofErr w:type="spellEnd"/>
            <w:r w:rsidRPr="00A4322C">
              <w:rPr>
                <w:rFonts w:ascii="Times New Roman" w:hAnsi="Times New Roman" w:cs="Times New Roman"/>
                <w:color w:val="000000"/>
                <w:sz w:val="28"/>
                <w:szCs w:val="28"/>
              </w:rPr>
              <w:t xml:space="preserve"> Н.Е»</w:t>
            </w:r>
            <w:r w:rsidRPr="00A4322C">
              <w:rPr>
                <w:rFonts w:ascii="Times New Roman" w:hAnsi="Times New Roman" w:cs="Times New Roman"/>
                <w:color w:val="000000"/>
                <w:sz w:val="28"/>
                <w:szCs w:val="28"/>
                <w:lang w:val="kk-KZ"/>
              </w:rPr>
              <w:t xml:space="preserve"> ЖК</w:t>
            </w:r>
          </w:p>
        </w:tc>
        <w:tc>
          <w:tcPr>
            <w:tcW w:w="2455" w:type="dxa"/>
            <w:gridSpan w:val="4"/>
            <w:shd w:val="clear" w:color="auto" w:fill="auto"/>
          </w:tcPr>
          <w:p w14:paraId="0516A2EE" w14:textId="71786ACA"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50753E61" w14:textId="0BB6DD0A"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28AEEEA9" w14:textId="77777777" w:rsidTr="009D1D5D">
        <w:trPr>
          <w:jc w:val="center"/>
        </w:trPr>
        <w:tc>
          <w:tcPr>
            <w:tcW w:w="6000" w:type="dxa"/>
            <w:gridSpan w:val="3"/>
          </w:tcPr>
          <w:p w14:paraId="6ED7AD9B" w14:textId="01537743" w:rsidR="009503F6" w:rsidRPr="00A4322C" w:rsidRDefault="00AB2B8F" w:rsidP="00AB2B8F">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vAlign w:val="center"/>
          </w:tcPr>
          <w:p w14:paraId="632C07D2" w14:textId="3E17C792" w:rsidR="009503F6" w:rsidRPr="00A4322C" w:rsidRDefault="009503F6" w:rsidP="00AB1CAF">
            <w:pPr>
              <w:rPr>
                <w:rFonts w:ascii="Times New Roman" w:hAnsi="Times New Roman" w:cs="Times New Roman"/>
                <w:b/>
                <w:bCs/>
                <w:color w:val="000000"/>
                <w:sz w:val="28"/>
                <w:szCs w:val="28"/>
              </w:rPr>
            </w:pPr>
            <w:r w:rsidRPr="00A4322C">
              <w:rPr>
                <w:rFonts w:ascii="Times New Roman" w:eastAsia="Times New Roman" w:hAnsi="Times New Roman" w:cs="Times New Roman"/>
                <w:b/>
                <w:bCs/>
                <w:color w:val="000000"/>
                <w:sz w:val="28"/>
                <w:szCs w:val="28"/>
                <w:lang w:eastAsia="ru-RU"/>
              </w:rPr>
              <w:t>100</w:t>
            </w:r>
          </w:p>
        </w:tc>
        <w:tc>
          <w:tcPr>
            <w:tcW w:w="2077" w:type="dxa"/>
            <w:gridSpan w:val="2"/>
            <w:shd w:val="clear" w:color="auto" w:fill="auto"/>
          </w:tcPr>
          <w:p w14:paraId="2B34EE83" w14:textId="49482DE4" w:rsidR="009503F6" w:rsidRPr="00A4322C" w:rsidRDefault="009503F6" w:rsidP="00AB1CAF">
            <w:pPr>
              <w:rPr>
                <w:rFonts w:ascii="Times New Roman" w:hAnsi="Times New Roman" w:cs="Times New Roman"/>
                <w:color w:val="000000"/>
                <w:sz w:val="28"/>
                <w:szCs w:val="28"/>
              </w:rPr>
            </w:pPr>
            <w:r w:rsidRPr="00A4322C">
              <w:rPr>
                <w:rFonts w:ascii="Times New Roman" w:eastAsia="Times New Roman" w:hAnsi="Times New Roman" w:cs="Times New Roman"/>
                <w:b/>
                <w:bCs/>
                <w:color w:val="000000"/>
                <w:sz w:val="28"/>
                <w:szCs w:val="28"/>
                <w:lang w:eastAsia="ru-RU"/>
              </w:rPr>
              <w:t>10 000</w:t>
            </w:r>
          </w:p>
        </w:tc>
      </w:tr>
      <w:tr w:rsidR="009503F6" w:rsidRPr="00A4322C" w14:paraId="7502DAEF" w14:textId="77777777" w:rsidTr="009D1D5D">
        <w:trPr>
          <w:jc w:val="center"/>
        </w:trPr>
        <w:tc>
          <w:tcPr>
            <w:tcW w:w="10532" w:type="dxa"/>
            <w:gridSpan w:val="9"/>
            <w:shd w:val="clear" w:color="auto" w:fill="FFFF00"/>
          </w:tcPr>
          <w:p w14:paraId="56BB92FD" w14:textId="135D4D43" w:rsidR="009503F6" w:rsidRPr="00A4322C" w:rsidRDefault="009503F6" w:rsidP="00AB1CAF">
            <w:pPr>
              <w:jc w:val="center"/>
              <w:rPr>
                <w:rFonts w:ascii="Times New Roman" w:hAnsi="Times New Roman" w:cs="Times New Roman"/>
                <w:color w:val="000000"/>
                <w:sz w:val="28"/>
                <w:szCs w:val="28"/>
              </w:rPr>
            </w:pPr>
            <w:proofErr w:type="spellStart"/>
            <w:r w:rsidRPr="00A4322C">
              <w:rPr>
                <w:rFonts w:ascii="Times New Roman" w:eastAsia="Times New Roman" w:hAnsi="Times New Roman" w:cs="Times New Roman"/>
                <w:color w:val="000000"/>
                <w:sz w:val="28"/>
                <w:szCs w:val="28"/>
                <w:lang w:eastAsia="ru-RU"/>
              </w:rPr>
              <w:t>Сауранский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9503F6" w:rsidRPr="00A4322C" w14:paraId="6EF2CB27" w14:textId="77777777" w:rsidTr="009D1D5D">
        <w:trPr>
          <w:gridAfter w:val="1"/>
          <w:wAfter w:w="12" w:type="dxa"/>
          <w:jc w:val="center"/>
        </w:trPr>
        <w:tc>
          <w:tcPr>
            <w:tcW w:w="988" w:type="dxa"/>
          </w:tcPr>
          <w:p w14:paraId="032D9D1D"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07F10FEB" w14:textId="1CFABA00" w:rsidR="009503F6" w:rsidRPr="00A4322C" w:rsidRDefault="009503F6" w:rsidP="00AB1CAF">
            <w:pPr>
              <w:rPr>
                <w:rFonts w:ascii="Times New Roman" w:hAnsi="Times New Roman" w:cs="Times New Roman"/>
                <w:b/>
                <w:bCs/>
                <w:color w:val="000000"/>
                <w:sz w:val="28"/>
                <w:szCs w:val="28"/>
              </w:rPr>
            </w:pPr>
            <w:r w:rsidRPr="00A4322C">
              <w:rPr>
                <w:rFonts w:ascii="Times New Roman" w:eastAsia="Times New Roman" w:hAnsi="Times New Roman" w:cs="Times New Roman"/>
                <w:color w:val="000000"/>
                <w:sz w:val="28"/>
                <w:szCs w:val="28"/>
                <w:lang w:eastAsia="ru-RU"/>
              </w:rPr>
              <w:t>«Жан» ЖК</w:t>
            </w:r>
          </w:p>
        </w:tc>
        <w:tc>
          <w:tcPr>
            <w:tcW w:w="2455" w:type="dxa"/>
            <w:gridSpan w:val="4"/>
            <w:shd w:val="clear" w:color="auto" w:fill="auto"/>
          </w:tcPr>
          <w:p w14:paraId="45FC6E8F" w14:textId="72A2D62B"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color w:val="000000"/>
                <w:sz w:val="28"/>
                <w:szCs w:val="28"/>
              </w:rPr>
              <w:t>100</w:t>
            </w:r>
          </w:p>
        </w:tc>
        <w:tc>
          <w:tcPr>
            <w:tcW w:w="2077" w:type="dxa"/>
            <w:gridSpan w:val="2"/>
            <w:shd w:val="clear" w:color="auto" w:fill="auto"/>
          </w:tcPr>
          <w:p w14:paraId="002A39A9" w14:textId="3877A91F"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10 000</w:t>
            </w:r>
          </w:p>
        </w:tc>
      </w:tr>
      <w:tr w:rsidR="009503F6" w:rsidRPr="00A4322C" w14:paraId="026A19DC" w14:textId="77777777" w:rsidTr="009D1D5D">
        <w:trPr>
          <w:jc w:val="center"/>
        </w:trPr>
        <w:tc>
          <w:tcPr>
            <w:tcW w:w="6000" w:type="dxa"/>
            <w:gridSpan w:val="3"/>
          </w:tcPr>
          <w:p w14:paraId="55E08573" w14:textId="759B3498" w:rsidR="009503F6" w:rsidRPr="00A4322C" w:rsidRDefault="000E3D3C" w:rsidP="000E3D3C">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55" w:type="dxa"/>
            <w:gridSpan w:val="4"/>
            <w:shd w:val="clear" w:color="auto" w:fill="auto"/>
          </w:tcPr>
          <w:p w14:paraId="216C6CD6" w14:textId="7E768052"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077" w:type="dxa"/>
            <w:gridSpan w:val="2"/>
            <w:shd w:val="clear" w:color="auto" w:fill="auto"/>
          </w:tcPr>
          <w:p w14:paraId="57982256" w14:textId="526E24D9"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10 000</w:t>
            </w:r>
          </w:p>
        </w:tc>
      </w:tr>
      <w:tr w:rsidR="009503F6" w:rsidRPr="00A4322C" w14:paraId="1D349A9A" w14:textId="77777777" w:rsidTr="009D1D5D">
        <w:trPr>
          <w:jc w:val="center"/>
        </w:trPr>
        <w:tc>
          <w:tcPr>
            <w:tcW w:w="10532" w:type="dxa"/>
            <w:gridSpan w:val="9"/>
            <w:shd w:val="clear" w:color="auto" w:fill="FFFF00"/>
          </w:tcPr>
          <w:p w14:paraId="371AE0F3" w14:textId="389E32D1" w:rsidR="009503F6" w:rsidRPr="00A4322C" w:rsidRDefault="009503F6" w:rsidP="00AB1CAF">
            <w:pPr>
              <w:jc w:val="center"/>
              <w:rPr>
                <w:rFonts w:ascii="Times New Roman" w:hAnsi="Times New Roman" w:cs="Times New Roman"/>
                <w:color w:val="000000"/>
                <w:sz w:val="28"/>
                <w:szCs w:val="28"/>
              </w:rPr>
            </w:pPr>
            <w:r w:rsidRPr="00A4322C">
              <w:rPr>
                <w:rFonts w:ascii="Times New Roman" w:eastAsia="Times New Roman" w:hAnsi="Times New Roman" w:cs="Times New Roman"/>
                <w:b/>
                <w:bCs/>
                <w:color w:val="000000"/>
                <w:sz w:val="28"/>
                <w:szCs w:val="28"/>
                <w:lang w:eastAsia="ru-RU"/>
              </w:rPr>
              <w:t>г. Шымкент</w:t>
            </w:r>
          </w:p>
        </w:tc>
      </w:tr>
      <w:tr w:rsidR="009503F6" w:rsidRPr="00A4322C" w14:paraId="483B8E71" w14:textId="77777777" w:rsidTr="009D1D5D">
        <w:trPr>
          <w:gridAfter w:val="1"/>
          <w:wAfter w:w="12" w:type="dxa"/>
          <w:jc w:val="center"/>
        </w:trPr>
        <w:tc>
          <w:tcPr>
            <w:tcW w:w="988" w:type="dxa"/>
          </w:tcPr>
          <w:p w14:paraId="4D463339"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1927E900" w14:textId="0722D5FD"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ТОО «ВИП-М»</w:t>
            </w:r>
          </w:p>
        </w:tc>
        <w:tc>
          <w:tcPr>
            <w:tcW w:w="2455" w:type="dxa"/>
            <w:gridSpan w:val="4"/>
            <w:shd w:val="clear" w:color="auto" w:fill="auto"/>
            <w:vAlign w:val="center"/>
          </w:tcPr>
          <w:p w14:paraId="2B226FEE" w14:textId="5E77FEAF"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12,1</w:t>
            </w:r>
          </w:p>
        </w:tc>
        <w:tc>
          <w:tcPr>
            <w:tcW w:w="2077" w:type="dxa"/>
            <w:gridSpan w:val="2"/>
            <w:shd w:val="clear" w:color="auto" w:fill="auto"/>
            <w:vAlign w:val="bottom"/>
          </w:tcPr>
          <w:p w14:paraId="632CC983" w14:textId="2BF4EAE0"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146,41</w:t>
            </w:r>
          </w:p>
        </w:tc>
      </w:tr>
      <w:tr w:rsidR="009503F6" w:rsidRPr="00A4322C" w14:paraId="71783AA2" w14:textId="77777777" w:rsidTr="009D1D5D">
        <w:trPr>
          <w:gridAfter w:val="1"/>
          <w:wAfter w:w="12" w:type="dxa"/>
          <w:jc w:val="center"/>
        </w:trPr>
        <w:tc>
          <w:tcPr>
            <w:tcW w:w="988" w:type="dxa"/>
          </w:tcPr>
          <w:p w14:paraId="456340BE"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0BB79617" w14:textId="3C726D1F"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 xml:space="preserve">ТОО «Азамат </w:t>
            </w:r>
            <w:proofErr w:type="spellStart"/>
            <w:r w:rsidRPr="00A4322C">
              <w:rPr>
                <w:rFonts w:ascii="Times New Roman" w:hAnsi="Times New Roman" w:cs="Times New Roman"/>
                <w:sz w:val="28"/>
                <w:szCs w:val="28"/>
              </w:rPr>
              <w:t>Мунай</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1D059466" w14:textId="0CD1072C"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24,5</w:t>
            </w:r>
          </w:p>
        </w:tc>
        <w:tc>
          <w:tcPr>
            <w:tcW w:w="2077" w:type="dxa"/>
            <w:gridSpan w:val="2"/>
            <w:shd w:val="clear" w:color="auto" w:fill="auto"/>
            <w:vAlign w:val="bottom"/>
          </w:tcPr>
          <w:p w14:paraId="7A1ACEB0" w14:textId="6DE36FD6"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600,25</w:t>
            </w:r>
          </w:p>
        </w:tc>
      </w:tr>
      <w:tr w:rsidR="009503F6" w:rsidRPr="00A4322C" w14:paraId="40063016" w14:textId="77777777" w:rsidTr="009D1D5D">
        <w:trPr>
          <w:gridAfter w:val="1"/>
          <w:wAfter w:w="12" w:type="dxa"/>
          <w:jc w:val="center"/>
        </w:trPr>
        <w:tc>
          <w:tcPr>
            <w:tcW w:w="988" w:type="dxa"/>
          </w:tcPr>
          <w:p w14:paraId="77F5E726"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2FB19E48" w14:textId="4A0CCC5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ИП «ARGANAT»</w:t>
            </w:r>
          </w:p>
        </w:tc>
        <w:tc>
          <w:tcPr>
            <w:tcW w:w="2455" w:type="dxa"/>
            <w:gridSpan w:val="4"/>
            <w:shd w:val="clear" w:color="auto" w:fill="auto"/>
            <w:vAlign w:val="center"/>
          </w:tcPr>
          <w:p w14:paraId="4C120533" w14:textId="68082FFF"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9,6</w:t>
            </w:r>
          </w:p>
        </w:tc>
        <w:tc>
          <w:tcPr>
            <w:tcW w:w="2077" w:type="dxa"/>
            <w:gridSpan w:val="2"/>
            <w:shd w:val="clear" w:color="auto" w:fill="auto"/>
            <w:vAlign w:val="bottom"/>
          </w:tcPr>
          <w:p w14:paraId="6A5E5595" w14:textId="49464420"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92,16</w:t>
            </w:r>
          </w:p>
        </w:tc>
      </w:tr>
      <w:tr w:rsidR="009503F6" w:rsidRPr="00A4322C" w14:paraId="17FDB870" w14:textId="77777777" w:rsidTr="009D1D5D">
        <w:trPr>
          <w:gridAfter w:val="1"/>
          <w:wAfter w:w="12" w:type="dxa"/>
          <w:jc w:val="center"/>
        </w:trPr>
        <w:tc>
          <w:tcPr>
            <w:tcW w:w="988" w:type="dxa"/>
          </w:tcPr>
          <w:p w14:paraId="57528003"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1305D759" w14:textId="1D263649"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Куралбаев</w:t>
            </w:r>
            <w:proofErr w:type="spellEnd"/>
          </w:p>
        </w:tc>
        <w:tc>
          <w:tcPr>
            <w:tcW w:w="2455" w:type="dxa"/>
            <w:gridSpan w:val="4"/>
            <w:shd w:val="clear" w:color="auto" w:fill="auto"/>
            <w:vAlign w:val="center"/>
          </w:tcPr>
          <w:p w14:paraId="62232628" w14:textId="5DFD508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11,7</w:t>
            </w:r>
          </w:p>
        </w:tc>
        <w:tc>
          <w:tcPr>
            <w:tcW w:w="2077" w:type="dxa"/>
            <w:gridSpan w:val="2"/>
            <w:shd w:val="clear" w:color="auto" w:fill="auto"/>
            <w:vAlign w:val="bottom"/>
          </w:tcPr>
          <w:p w14:paraId="797BA88A" w14:textId="27B0624F"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136,89</w:t>
            </w:r>
          </w:p>
        </w:tc>
      </w:tr>
      <w:tr w:rsidR="009503F6" w:rsidRPr="00A4322C" w14:paraId="397DD15E" w14:textId="77777777" w:rsidTr="009D1D5D">
        <w:trPr>
          <w:gridAfter w:val="1"/>
          <w:wAfter w:w="12" w:type="dxa"/>
          <w:jc w:val="center"/>
        </w:trPr>
        <w:tc>
          <w:tcPr>
            <w:tcW w:w="988" w:type="dxa"/>
          </w:tcPr>
          <w:p w14:paraId="69128796"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06E87D4E" w14:textId="5A074C38"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Пернебаев</w:t>
            </w:r>
            <w:proofErr w:type="spellEnd"/>
          </w:p>
        </w:tc>
        <w:tc>
          <w:tcPr>
            <w:tcW w:w="2455" w:type="dxa"/>
            <w:gridSpan w:val="4"/>
            <w:shd w:val="clear" w:color="auto" w:fill="auto"/>
            <w:vAlign w:val="center"/>
          </w:tcPr>
          <w:p w14:paraId="201BDDD3" w14:textId="6503DFE0"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7,7</w:t>
            </w:r>
          </w:p>
        </w:tc>
        <w:tc>
          <w:tcPr>
            <w:tcW w:w="2077" w:type="dxa"/>
            <w:gridSpan w:val="2"/>
            <w:shd w:val="clear" w:color="auto" w:fill="auto"/>
            <w:vAlign w:val="bottom"/>
          </w:tcPr>
          <w:p w14:paraId="68199BE0" w14:textId="34B82CA5"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59,29</w:t>
            </w:r>
          </w:p>
        </w:tc>
      </w:tr>
      <w:tr w:rsidR="009503F6" w:rsidRPr="00A4322C" w14:paraId="1EF0ECD2" w14:textId="77777777" w:rsidTr="009D1D5D">
        <w:trPr>
          <w:gridAfter w:val="1"/>
          <w:wAfter w:w="12" w:type="dxa"/>
          <w:jc w:val="center"/>
        </w:trPr>
        <w:tc>
          <w:tcPr>
            <w:tcW w:w="988" w:type="dxa"/>
          </w:tcPr>
          <w:p w14:paraId="4E621CE2"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24FAF1CE" w14:textId="60B084EA"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Кошжанов</w:t>
            </w:r>
            <w:proofErr w:type="spellEnd"/>
          </w:p>
        </w:tc>
        <w:tc>
          <w:tcPr>
            <w:tcW w:w="2455" w:type="dxa"/>
            <w:gridSpan w:val="4"/>
            <w:shd w:val="clear" w:color="auto" w:fill="auto"/>
            <w:vAlign w:val="center"/>
          </w:tcPr>
          <w:p w14:paraId="4A1B2E4C" w14:textId="6EE7FE77"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1,5</w:t>
            </w:r>
          </w:p>
        </w:tc>
        <w:tc>
          <w:tcPr>
            <w:tcW w:w="2077" w:type="dxa"/>
            <w:gridSpan w:val="2"/>
            <w:shd w:val="clear" w:color="auto" w:fill="auto"/>
            <w:vAlign w:val="bottom"/>
          </w:tcPr>
          <w:p w14:paraId="0FCBF7DF" w14:textId="18957569"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2,25</w:t>
            </w:r>
          </w:p>
        </w:tc>
      </w:tr>
      <w:tr w:rsidR="009503F6" w:rsidRPr="00A4322C" w14:paraId="0CF03A78" w14:textId="77777777" w:rsidTr="009D1D5D">
        <w:trPr>
          <w:gridAfter w:val="1"/>
          <w:wAfter w:w="12" w:type="dxa"/>
          <w:jc w:val="center"/>
        </w:trPr>
        <w:tc>
          <w:tcPr>
            <w:tcW w:w="988" w:type="dxa"/>
          </w:tcPr>
          <w:p w14:paraId="260A7EF7"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7BB584EC" w14:textId="551A05ED"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Реалтранс</w:t>
            </w:r>
            <w:proofErr w:type="spellEnd"/>
            <w:r w:rsidRPr="00A4322C">
              <w:rPr>
                <w:rFonts w:ascii="Times New Roman" w:hAnsi="Times New Roman" w:cs="Times New Roman"/>
                <w:sz w:val="28"/>
                <w:szCs w:val="28"/>
              </w:rPr>
              <w:t>-К»</w:t>
            </w:r>
          </w:p>
        </w:tc>
        <w:tc>
          <w:tcPr>
            <w:tcW w:w="2455" w:type="dxa"/>
            <w:gridSpan w:val="4"/>
            <w:shd w:val="clear" w:color="auto" w:fill="auto"/>
            <w:vAlign w:val="center"/>
          </w:tcPr>
          <w:p w14:paraId="7DB93E9A" w14:textId="6262481C"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10,4</w:t>
            </w:r>
          </w:p>
        </w:tc>
        <w:tc>
          <w:tcPr>
            <w:tcW w:w="2077" w:type="dxa"/>
            <w:gridSpan w:val="2"/>
            <w:shd w:val="clear" w:color="auto" w:fill="auto"/>
            <w:vAlign w:val="bottom"/>
          </w:tcPr>
          <w:p w14:paraId="46A3974D" w14:textId="38C5EADA"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108,16</w:t>
            </w:r>
          </w:p>
        </w:tc>
      </w:tr>
      <w:tr w:rsidR="009503F6" w:rsidRPr="00A4322C" w14:paraId="3AF25937" w14:textId="77777777" w:rsidTr="009D1D5D">
        <w:trPr>
          <w:gridAfter w:val="1"/>
          <w:wAfter w:w="12" w:type="dxa"/>
          <w:jc w:val="center"/>
        </w:trPr>
        <w:tc>
          <w:tcPr>
            <w:tcW w:w="988" w:type="dxa"/>
          </w:tcPr>
          <w:p w14:paraId="2D0F9231"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49683113" w14:textId="6F755367"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ТОО «БЕСТ»</w:t>
            </w:r>
          </w:p>
        </w:tc>
        <w:tc>
          <w:tcPr>
            <w:tcW w:w="2455" w:type="dxa"/>
            <w:gridSpan w:val="4"/>
            <w:shd w:val="clear" w:color="auto" w:fill="auto"/>
            <w:vAlign w:val="center"/>
          </w:tcPr>
          <w:p w14:paraId="3D2F867C" w14:textId="030D9294"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0,0</w:t>
            </w:r>
          </w:p>
        </w:tc>
        <w:tc>
          <w:tcPr>
            <w:tcW w:w="2077" w:type="dxa"/>
            <w:gridSpan w:val="2"/>
            <w:shd w:val="clear" w:color="auto" w:fill="auto"/>
            <w:vAlign w:val="bottom"/>
          </w:tcPr>
          <w:p w14:paraId="6347220E" w14:textId="1BCF7F65"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9503F6" w:rsidRPr="00A4322C" w14:paraId="1D630A91" w14:textId="77777777" w:rsidTr="009D1D5D">
        <w:trPr>
          <w:gridAfter w:val="1"/>
          <w:wAfter w:w="12" w:type="dxa"/>
          <w:jc w:val="center"/>
        </w:trPr>
        <w:tc>
          <w:tcPr>
            <w:tcW w:w="988" w:type="dxa"/>
          </w:tcPr>
          <w:p w14:paraId="7A34AE1C"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52086202" w14:textId="3ABCEA7E"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ИП «CRWON»</w:t>
            </w:r>
          </w:p>
        </w:tc>
        <w:tc>
          <w:tcPr>
            <w:tcW w:w="2455" w:type="dxa"/>
            <w:gridSpan w:val="4"/>
            <w:shd w:val="clear" w:color="auto" w:fill="auto"/>
            <w:vAlign w:val="center"/>
          </w:tcPr>
          <w:p w14:paraId="26A4BE9F" w14:textId="7C7CBC7D"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0,0</w:t>
            </w:r>
          </w:p>
        </w:tc>
        <w:tc>
          <w:tcPr>
            <w:tcW w:w="2077" w:type="dxa"/>
            <w:gridSpan w:val="2"/>
            <w:shd w:val="clear" w:color="auto" w:fill="auto"/>
            <w:vAlign w:val="bottom"/>
          </w:tcPr>
          <w:p w14:paraId="19318FB6" w14:textId="02570323"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r>
      <w:tr w:rsidR="009503F6" w:rsidRPr="00A4322C" w14:paraId="149348AF" w14:textId="77777777" w:rsidTr="009D1D5D">
        <w:trPr>
          <w:gridAfter w:val="1"/>
          <w:wAfter w:w="12" w:type="dxa"/>
          <w:jc w:val="center"/>
        </w:trPr>
        <w:tc>
          <w:tcPr>
            <w:tcW w:w="988" w:type="dxa"/>
          </w:tcPr>
          <w:p w14:paraId="5D36AADF" w14:textId="77777777" w:rsidR="009503F6" w:rsidRPr="00A4322C" w:rsidRDefault="009503F6" w:rsidP="00AB1CAF">
            <w:pPr>
              <w:pStyle w:val="a8"/>
              <w:numPr>
                <w:ilvl w:val="0"/>
                <w:numId w:val="25"/>
              </w:numPr>
              <w:ind w:left="0" w:firstLine="0"/>
              <w:rPr>
                <w:sz w:val="28"/>
                <w:szCs w:val="28"/>
              </w:rPr>
            </w:pPr>
          </w:p>
        </w:tc>
        <w:tc>
          <w:tcPr>
            <w:tcW w:w="5000" w:type="dxa"/>
            <w:shd w:val="clear" w:color="auto" w:fill="auto"/>
            <w:vAlign w:val="center"/>
          </w:tcPr>
          <w:p w14:paraId="15462281" w14:textId="5857FAA6"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 xml:space="preserve">ИП «AVZ </w:t>
            </w:r>
            <w:proofErr w:type="spellStart"/>
            <w:r w:rsidRPr="00A4322C">
              <w:rPr>
                <w:rFonts w:ascii="Times New Roman" w:hAnsi="Times New Roman" w:cs="Times New Roman"/>
                <w:sz w:val="28"/>
                <w:szCs w:val="28"/>
              </w:rPr>
              <w:t>trade</w:t>
            </w:r>
            <w:proofErr w:type="spellEnd"/>
            <w:r w:rsidRPr="00A4322C">
              <w:rPr>
                <w:rFonts w:ascii="Times New Roman" w:hAnsi="Times New Roman" w:cs="Times New Roman"/>
                <w:sz w:val="28"/>
                <w:szCs w:val="28"/>
              </w:rPr>
              <w:t>»</w:t>
            </w:r>
          </w:p>
        </w:tc>
        <w:tc>
          <w:tcPr>
            <w:tcW w:w="2455" w:type="dxa"/>
            <w:gridSpan w:val="4"/>
            <w:shd w:val="clear" w:color="auto" w:fill="auto"/>
            <w:vAlign w:val="center"/>
          </w:tcPr>
          <w:p w14:paraId="3EA65B25" w14:textId="42379A3B" w:rsidR="009503F6" w:rsidRPr="00A4322C" w:rsidRDefault="009503F6" w:rsidP="00AB1CAF">
            <w:pPr>
              <w:rPr>
                <w:rFonts w:ascii="Times New Roman" w:hAnsi="Times New Roman" w:cs="Times New Roman"/>
                <w:b/>
                <w:bCs/>
                <w:color w:val="000000"/>
                <w:sz w:val="28"/>
                <w:szCs w:val="28"/>
              </w:rPr>
            </w:pPr>
            <w:r w:rsidRPr="00A4322C">
              <w:rPr>
                <w:rFonts w:ascii="Times New Roman" w:hAnsi="Times New Roman" w:cs="Times New Roman"/>
                <w:sz w:val="28"/>
                <w:szCs w:val="28"/>
              </w:rPr>
              <w:t>22,4</w:t>
            </w:r>
          </w:p>
        </w:tc>
        <w:tc>
          <w:tcPr>
            <w:tcW w:w="2077" w:type="dxa"/>
            <w:gridSpan w:val="2"/>
            <w:shd w:val="clear" w:color="auto" w:fill="auto"/>
            <w:vAlign w:val="bottom"/>
          </w:tcPr>
          <w:p w14:paraId="0F0381B2" w14:textId="5F200717" w:rsidR="009503F6" w:rsidRPr="00A4322C" w:rsidRDefault="009503F6" w:rsidP="00AB1CAF">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501,76</w:t>
            </w:r>
          </w:p>
        </w:tc>
      </w:tr>
      <w:tr w:rsidR="009503F6" w:rsidRPr="00A4322C" w14:paraId="332A50C6" w14:textId="77777777" w:rsidTr="009D1D5D">
        <w:trPr>
          <w:jc w:val="center"/>
        </w:trPr>
        <w:tc>
          <w:tcPr>
            <w:tcW w:w="6000" w:type="dxa"/>
            <w:gridSpan w:val="3"/>
          </w:tcPr>
          <w:p w14:paraId="515D28C0" w14:textId="22AEED55" w:rsidR="009503F6" w:rsidRPr="00A4322C" w:rsidRDefault="00F545DD" w:rsidP="00F545DD">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55" w:type="dxa"/>
            <w:gridSpan w:val="4"/>
            <w:shd w:val="clear" w:color="auto" w:fill="auto"/>
            <w:vAlign w:val="center"/>
          </w:tcPr>
          <w:p w14:paraId="7DF12AE2" w14:textId="0A5BBCF9" w:rsidR="009503F6" w:rsidRPr="00A4322C" w:rsidRDefault="005D765D" w:rsidP="00AB1CAF">
            <w:pPr>
              <w:rPr>
                <w:rFonts w:ascii="Times New Roman" w:hAnsi="Times New Roman" w:cs="Times New Roman"/>
                <w:b/>
                <w:bCs/>
                <w:color w:val="000000"/>
                <w:sz w:val="28"/>
                <w:szCs w:val="28"/>
              </w:rPr>
            </w:pPr>
            <w:r w:rsidRPr="00A4322C">
              <w:rPr>
                <w:rFonts w:ascii="Times New Roman" w:hAnsi="Times New Roman" w:cs="Times New Roman"/>
                <w:b/>
                <w:bCs/>
                <w:sz w:val="28"/>
                <w:szCs w:val="28"/>
              </w:rPr>
              <w:t>46,9</w:t>
            </w:r>
          </w:p>
        </w:tc>
        <w:tc>
          <w:tcPr>
            <w:tcW w:w="2077" w:type="dxa"/>
            <w:gridSpan w:val="2"/>
            <w:shd w:val="clear" w:color="auto" w:fill="auto"/>
          </w:tcPr>
          <w:p w14:paraId="280717D7" w14:textId="314828B4" w:rsidR="009503F6" w:rsidRPr="00A4322C" w:rsidRDefault="005D765D" w:rsidP="00AB1CAF">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1102,01</w:t>
            </w:r>
          </w:p>
        </w:tc>
      </w:tr>
    </w:tbl>
    <w:p w14:paraId="0235C8C1" w14:textId="6D33CFA5" w:rsidR="0023581F" w:rsidRPr="00A4322C" w:rsidRDefault="0023581F" w:rsidP="000B70A4">
      <w:pPr>
        <w:rPr>
          <w:rFonts w:ascii="Arial" w:hAnsi="Arial" w:cs="Arial"/>
          <w:sz w:val="28"/>
          <w:szCs w:val="28"/>
        </w:rPr>
      </w:pPr>
    </w:p>
    <w:p w14:paraId="15C61392" w14:textId="5CB99F7E" w:rsidR="006237C1" w:rsidRPr="00A4322C" w:rsidRDefault="006237C1" w:rsidP="006237C1">
      <w:pPr>
        <w:jc w:val="center"/>
        <w:rPr>
          <w:rFonts w:ascii="Arial" w:hAnsi="Arial" w:cs="Arial"/>
          <w:b/>
          <w:bCs/>
          <w:sz w:val="28"/>
          <w:szCs w:val="28"/>
        </w:rPr>
      </w:pPr>
      <w:r w:rsidRPr="00A4322C">
        <w:rPr>
          <w:rFonts w:ascii="Arial" w:hAnsi="Arial" w:cs="Arial"/>
          <w:b/>
          <w:bCs/>
          <w:sz w:val="28"/>
          <w:szCs w:val="28"/>
        </w:rPr>
        <w:t xml:space="preserve">Доли субъектов рынка по </w:t>
      </w:r>
      <w:r w:rsidR="00B150D5" w:rsidRPr="00A4322C">
        <w:rPr>
          <w:rFonts w:ascii="Arial" w:hAnsi="Arial" w:cs="Arial"/>
          <w:b/>
          <w:bCs/>
          <w:sz w:val="28"/>
          <w:szCs w:val="28"/>
        </w:rPr>
        <w:t>углю</w:t>
      </w:r>
      <w:r w:rsidRPr="00A4322C">
        <w:rPr>
          <w:rFonts w:ascii="Arial" w:hAnsi="Arial" w:cs="Arial"/>
          <w:b/>
          <w:bCs/>
          <w:sz w:val="28"/>
          <w:szCs w:val="28"/>
        </w:rPr>
        <w:t xml:space="preserve"> на 202</w:t>
      </w:r>
      <w:r w:rsidR="00B150D5" w:rsidRPr="00A4322C">
        <w:rPr>
          <w:rFonts w:ascii="Arial" w:hAnsi="Arial" w:cs="Arial"/>
          <w:b/>
          <w:bCs/>
          <w:sz w:val="28"/>
          <w:szCs w:val="28"/>
        </w:rPr>
        <w:t>3</w:t>
      </w:r>
      <w:r w:rsidRPr="00A4322C">
        <w:rPr>
          <w:rFonts w:ascii="Arial" w:hAnsi="Arial" w:cs="Arial"/>
          <w:b/>
          <w:bCs/>
          <w:sz w:val="28"/>
          <w:szCs w:val="28"/>
        </w:rPr>
        <w:t xml:space="preserve"> год</w:t>
      </w:r>
    </w:p>
    <w:tbl>
      <w:tblPr>
        <w:tblStyle w:val="ac"/>
        <w:tblW w:w="11354" w:type="dxa"/>
        <w:jc w:val="center"/>
        <w:tblLook w:val="04A0" w:firstRow="1" w:lastRow="0" w:firstColumn="1" w:lastColumn="0" w:noHBand="0" w:noVBand="1"/>
      </w:tblPr>
      <w:tblGrid>
        <w:gridCol w:w="988"/>
        <w:gridCol w:w="5128"/>
        <w:gridCol w:w="142"/>
        <w:gridCol w:w="38"/>
        <w:gridCol w:w="245"/>
        <w:gridCol w:w="26"/>
        <w:gridCol w:w="116"/>
        <w:gridCol w:w="1904"/>
        <w:gridCol w:w="142"/>
        <w:gridCol w:w="38"/>
        <w:gridCol w:w="245"/>
        <w:gridCol w:w="26"/>
        <w:gridCol w:w="116"/>
        <w:gridCol w:w="1633"/>
        <w:gridCol w:w="142"/>
        <w:gridCol w:w="38"/>
        <w:gridCol w:w="245"/>
        <w:gridCol w:w="26"/>
        <w:gridCol w:w="116"/>
      </w:tblGrid>
      <w:tr w:rsidR="00207381" w:rsidRPr="00A4322C" w14:paraId="3824D85B" w14:textId="77777777" w:rsidTr="001449E3">
        <w:trPr>
          <w:gridAfter w:val="4"/>
          <w:wAfter w:w="425" w:type="dxa"/>
          <w:jc w:val="center"/>
        </w:trPr>
        <w:tc>
          <w:tcPr>
            <w:tcW w:w="988" w:type="dxa"/>
          </w:tcPr>
          <w:p w14:paraId="1058D845"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w:t>
            </w:r>
          </w:p>
        </w:tc>
        <w:tc>
          <w:tcPr>
            <w:tcW w:w="5270" w:type="dxa"/>
            <w:gridSpan w:val="2"/>
          </w:tcPr>
          <w:p w14:paraId="3B6D9739"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Наименование субъекта рынка</w:t>
            </w:r>
          </w:p>
        </w:tc>
        <w:tc>
          <w:tcPr>
            <w:tcW w:w="2471" w:type="dxa"/>
            <w:gridSpan w:val="6"/>
          </w:tcPr>
          <w:p w14:paraId="764F3C79"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Доля % на рынке</w:t>
            </w:r>
          </w:p>
        </w:tc>
        <w:tc>
          <w:tcPr>
            <w:tcW w:w="2200" w:type="dxa"/>
            <w:gridSpan w:val="6"/>
          </w:tcPr>
          <w:p w14:paraId="58CFD4D5"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Квадрат долей</w:t>
            </w:r>
          </w:p>
        </w:tc>
      </w:tr>
      <w:tr w:rsidR="00207381" w:rsidRPr="00A4322C" w14:paraId="4F9C6FC2" w14:textId="77777777" w:rsidTr="001449E3">
        <w:trPr>
          <w:gridAfter w:val="3"/>
          <w:wAfter w:w="387" w:type="dxa"/>
          <w:jc w:val="center"/>
        </w:trPr>
        <w:tc>
          <w:tcPr>
            <w:tcW w:w="10967" w:type="dxa"/>
            <w:gridSpan w:val="16"/>
            <w:shd w:val="clear" w:color="auto" w:fill="FFFF00"/>
          </w:tcPr>
          <w:p w14:paraId="788CE0E3" w14:textId="77777777" w:rsidR="00207381" w:rsidRPr="00A4322C" w:rsidRDefault="00207381" w:rsidP="002718D8">
            <w:pPr>
              <w:jc w:val="center"/>
              <w:rPr>
                <w:rFonts w:ascii="Times New Roman" w:hAnsi="Times New Roman" w:cs="Times New Roman"/>
                <w:b/>
                <w:bCs/>
                <w:sz w:val="28"/>
                <w:szCs w:val="28"/>
              </w:rPr>
            </w:pPr>
            <w:r w:rsidRPr="00A4322C">
              <w:rPr>
                <w:rFonts w:ascii="Times New Roman" w:hAnsi="Times New Roman" w:cs="Times New Roman"/>
                <w:b/>
                <w:bCs/>
                <w:sz w:val="28"/>
                <w:szCs w:val="28"/>
              </w:rPr>
              <w:t>Абайская область</w:t>
            </w:r>
          </w:p>
        </w:tc>
      </w:tr>
      <w:tr w:rsidR="00301FE6" w:rsidRPr="00A4322C" w14:paraId="674FED00" w14:textId="77777777" w:rsidTr="001449E3">
        <w:trPr>
          <w:gridAfter w:val="3"/>
          <w:wAfter w:w="387" w:type="dxa"/>
          <w:jc w:val="center"/>
        </w:trPr>
        <w:tc>
          <w:tcPr>
            <w:tcW w:w="10967" w:type="dxa"/>
            <w:gridSpan w:val="16"/>
            <w:tcBorders>
              <w:right w:val="single" w:sz="4" w:space="0" w:color="auto"/>
            </w:tcBorders>
            <w:shd w:val="clear" w:color="auto" w:fill="FFFF00"/>
          </w:tcPr>
          <w:p w14:paraId="46207C5E"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Семей</w:t>
            </w:r>
          </w:p>
        </w:tc>
      </w:tr>
      <w:tr w:rsidR="00207381" w:rsidRPr="00A4322C" w14:paraId="34AFAC1C" w14:textId="77777777" w:rsidTr="001449E3">
        <w:trPr>
          <w:gridAfter w:val="4"/>
          <w:wAfter w:w="425" w:type="dxa"/>
          <w:jc w:val="center"/>
        </w:trPr>
        <w:tc>
          <w:tcPr>
            <w:tcW w:w="988" w:type="dxa"/>
          </w:tcPr>
          <w:p w14:paraId="0044047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4C6B756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ВостокУгольПром</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518326F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70,5</w:t>
            </w:r>
          </w:p>
        </w:tc>
        <w:tc>
          <w:tcPr>
            <w:tcW w:w="2200" w:type="dxa"/>
            <w:gridSpan w:val="6"/>
            <w:tcBorders>
              <w:top w:val="nil"/>
              <w:left w:val="nil"/>
              <w:bottom w:val="single" w:sz="4" w:space="0" w:color="auto"/>
              <w:right w:val="single" w:sz="4" w:space="0" w:color="auto"/>
            </w:tcBorders>
            <w:shd w:val="clear" w:color="auto" w:fill="auto"/>
          </w:tcPr>
          <w:p w14:paraId="2F7B9FD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4971,8</w:t>
            </w:r>
          </w:p>
        </w:tc>
      </w:tr>
      <w:tr w:rsidR="00207381" w:rsidRPr="00A4322C" w14:paraId="514D6108" w14:textId="77777777" w:rsidTr="001449E3">
        <w:trPr>
          <w:gridAfter w:val="4"/>
          <w:wAfter w:w="425" w:type="dxa"/>
          <w:jc w:val="center"/>
        </w:trPr>
        <w:tc>
          <w:tcPr>
            <w:tcW w:w="988" w:type="dxa"/>
          </w:tcPr>
          <w:p w14:paraId="526A8011"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5ABFFA78"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 xml:space="preserve">-СТ» </w:t>
            </w:r>
          </w:p>
        </w:tc>
        <w:tc>
          <w:tcPr>
            <w:tcW w:w="2471" w:type="dxa"/>
            <w:gridSpan w:val="6"/>
            <w:tcBorders>
              <w:top w:val="nil"/>
              <w:left w:val="nil"/>
              <w:bottom w:val="single" w:sz="4" w:space="0" w:color="auto"/>
              <w:right w:val="single" w:sz="4" w:space="0" w:color="auto"/>
            </w:tcBorders>
            <w:shd w:val="clear" w:color="auto" w:fill="auto"/>
          </w:tcPr>
          <w:p w14:paraId="11F8B5D2"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17,1</w:t>
            </w:r>
          </w:p>
        </w:tc>
        <w:tc>
          <w:tcPr>
            <w:tcW w:w="2200" w:type="dxa"/>
            <w:gridSpan w:val="6"/>
            <w:tcBorders>
              <w:top w:val="nil"/>
              <w:left w:val="nil"/>
              <w:bottom w:val="single" w:sz="4" w:space="0" w:color="auto"/>
              <w:right w:val="single" w:sz="4" w:space="0" w:color="auto"/>
            </w:tcBorders>
            <w:shd w:val="clear" w:color="auto" w:fill="auto"/>
          </w:tcPr>
          <w:p w14:paraId="0D64062B"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293,5</w:t>
            </w:r>
          </w:p>
        </w:tc>
      </w:tr>
      <w:tr w:rsidR="00207381" w:rsidRPr="00A4322C" w14:paraId="5942DBBF" w14:textId="77777777" w:rsidTr="001449E3">
        <w:trPr>
          <w:gridAfter w:val="4"/>
          <w:wAfter w:w="425" w:type="dxa"/>
          <w:jc w:val="center"/>
        </w:trPr>
        <w:tc>
          <w:tcPr>
            <w:tcW w:w="988" w:type="dxa"/>
          </w:tcPr>
          <w:p w14:paraId="20905FB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5DB4302A"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Отбасы</w:t>
            </w:r>
            <w:proofErr w:type="spellEnd"/>
            <w:r w:rsidRPr="00A4322C">
              <w:rPr>
                <w:rFonts w:ascii="Times New Roman" w:hAnsi="Times New Roman" w:cs="Times New Roman"/>
                <w:sz w:val="28"/>
                <w:szCs w:val="28"/>
              </w:rPr>
              <w:t xml:space="preserve"> и К»</w:t>
            </w:r>
          </w:p>
        </w:tc>
        <w:tc>
          <w:tcPr>
            <w:tcW w:w="2471" w:type="dxa"/>
            <w:gridSpan w:val="6"/>
            <w:tcBorders>
              <w:top w:val="nil"/>
              <w:left w:val="nil"/>
              <w:bottom w:val="single" w:sz="4" w:space="0" w:color="auto"/>
              <w:right w:val="single" w:sz="4" w:space="0" w:color="auto"/>
            </w:tcBorders>
            <w:shd w:val="clear" w:color="auto" w:fill="auto"/>
          </w:tcPr>
          <w:p w14:paraId="64A8A8C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2,3</w:t>
            </w:r>
          </w:p>
        </w:tc>
        <w:tc>
          <w:tcPr>
            <w:tcW w:w="2200" w:type="dxa"/>
            <w:gridSpan w:val="6"/>
            <w:tcBorders>
              <w:top w:val="nil"/>
              <w:left w:val="nil"/>
              <w:bottom w:val="single" w:sz="4" w:space="0" w:color="auto"/>
              <w:right w:val="single" w:sz="4" w:space="0" w:color="auto"/>
            </w:tcBorders>
            <w:shd w:val="clear" w:color="auto" w:fill="auto"/>
          </w:tcPr>
          <w:p w14:paraId="3560AFB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5,4</w:t>
            </w:r>
          </w:p>
        </w:tc>
      </w:tr>
      <w:tr w:rsidR="00207381" w:rsidRPr="00A4322C" w14:paraId="28F179F6" w14:textId="77777777" w:rsidTr="001449E3">
        <w:trPr>
          <w:gridAfter w:val="4"/>
          <w:wAfter w:w="425" w:type="dxa"/>
          <w:jc w:val="center"/>
        </w:trPr>
        <w:tc>
          <w:tcPr>
            <w:tcW w:w="988" w:type="dxa"/>
          </w:tcPr>
          <w:p w14:paraId="74F5126A"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78D0592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«Семей </w:t>
            </w:r>
            <w:proofErr w:type="spellStart"/>
            <w:r w:rsidRPr="00A4322C">
              <w:rPr>
                <w:rFonts w:ascii="Times New Roman" w:hAnsi="Times New Roman" w:cs="Times New Roman"/>
                <w:sz w:val="28"/>
                <w:szCs w:val="28"/>
              </w:rPr>
              <w:t>Көмір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6BF915B1"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6,6</w:t>
            </w:r>
          </w:p>
        </w:tc>
        <w:tc>
          <w:tcPr>
            <w:tcW w:w="2200" w:type="dxa"/>
            <w:gridSpan w:val="6"/>
            <w:tcBorders>
              <w:top w:val="nil"/>
              <w:left w:val="nil"/>
              <w:bottom w:val="single" w:sz="4" w:space="0" w:color="auto"/>
              <w:right w:val="single" w:sz="4" w:space="0" w:color="auto"/>
            </w:tcBorders>
            <w:shd w:val="clear" w:color="auto" w:fill="auto"/>
          </w:tcPr>
          <w:p w14:paraId="4DC21020"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43,9</w:t>
            </w:r>
          </w:p>
        </w:tc>
      </w:tr>
      <w:tr w:rsidR="00207381" w:rsidRPr="00A4322C" w14:paraId="1D02C6A3" w14:textId="77777777" w:rsidTr="001449E3">
        <w:trPr>
          <w:gridAfter w:val="4"/>
          <w:wAfter w:w="425" w:type="dxa"/>
          <w:jc w:val="center"/>
        </w:trPr>
        <w:tc>
          <w:tcPr>
            <w:tcW w:w="988" w:type="dxa"/>
          </w:tcPr>
          <w:p w14:paraId="52E0A02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0E6C73C0"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«Семей май»</w:t>
            </w:r>
          </w:p>
        </w:tc>
        <w:tc>
          <w:tcPr>
            <w:tcW w:w="2471" w:type="dxa"/>
            <w:gridSpan w:val="6"/>
            <w:tcBorders>
              <w:top w:val="nil"/>
              <w:left w:val="nil"/>
              <w:bottom w:val="single" w:sz="4" w:space="0" w:color="auto"/>
              <w:right w:val="single" w:sz="4" w:space="0" w:color="auto"/>
            </w:tcBorders>
            <w:shd w:val="clear" w:color="auto" w:fill="auto"/>
          </w:tcPr>
          <w:p w14:paraId="71A14B1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1,8</w:t>
            </w:r>
          </w:p>
        </w:tc>
        <w:tc>
          <w:tcPr>
            <w:tcW w:w="2200" w:type="dxa"/>
            <w:gridSpan w:val="6"/>
            <w:tcBorders>
              <w:top w:val="nil"/>
              <w:left w:val="nil"/>
              <w:bottom w:val="single" w:sz="4" w:space="0" w:color="auto"/>
              <w:right w:val="single" w:sz="4" w:space="0" w:color="auto"/>
            </w:tcBorders>
            <w:shd w:val="clear" w:color="auto" w:fill="auto"/>
          </w:tcPr>
          <w:p w14:paraId="53CA8FF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3,3</w:t>
            </w:r>
          </w:p>
        </w:tc>
      </w:tr>
      <w:tr w:rsidR="00207381" w:rsidRPr="00A4322C" w14:paraId="22438CEC" w14:textId="77777777" w:rsidTr="001449E3">
        <w:trPr>
          <w:gridAfter w:val="4"/>
          <w:wAfter w:w="425" w:type="dxa"/>
          <w:jc w:val="center"/>
        </w:trPr>
        <w:tc>
          <w:tcPr>
            <w:tcW w:w="988" w:type="dxa"/>
          </w:tcPr>
          <w:p w14:paraId="0E8B1A02"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09717A7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«Силикат»</w:t>
            </w:r>
          </w:p>
        </w:tc>
        <w:tc>
          <w:tcPr>
            <w:tcW w:w="2471" w:type="dxa"/>
            <w:gridSpan w:val="6"/>
            <w:tcBorders>
              <w:top w:val="nil"/>
              <w:left w:val="nil"/>
              <w:bottom w:val="single" w:sz="4" w:space="0" w:color="auto"/>
              <w:right w:val="single" w:sz="4" w:space="0" w:color="auto"/>
            </w:tcBorders>
            <w:shd w:val="clear" w:color="auto" w:fill="auto"/>
          </w:tcPr>
          <w:p w14:paraId="6173385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1,6</w:t>
            </w:r>
          </w:p>
        </w:tc>
        <w:tc>
          <w:tcPr>
            <w:tcW w:w="2200" w:type="dxa"/>
            <w:gridSpan w:val="6"/>
            <w:tcBorders>
              <w:top w:val="nil"/>
              <w:left w:val="nil"/>
              <w:bottom w:val="single" w:sz="4" w:space="0" w:color="auto"/>
              <w:right w:val="single" w:sz="4" w:space="0" w:color="auto"/>
            </w:tcBorders>
            <w:shd w:val="clear" w:color="auto" w:fill="auto"/>
          </w:tcPr>
          <w:p w14:paraId="1C451BA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2,5</w:t>
            </w:r>
          </w:p>
        </w:tc>
      </w:tr>
      <w:tr w:rsidR="00301FE6" w:rsidRPr="00A4322C" w14:paraId="0EBE350B" w14:textId="77777777" w:rsidTr="001449E3">
        <w:trPr>
          <w:gridAfter w:val="3"/>
          <w:wAfter w:w="387" w:type="dxa"/>
          <w:jc w:val="center"/>
        </w:trPr>
        <w:tc>
          <w:tcPr>
            <w:tcW w:w="6296" w:type="dxa"/>
            <w:gridSpan w:val="4"/>
            <w:tcBorders>
              <w:right w:val="single" w:sz="4" w:space="0" w:color="auto"/>
            </w:tcBorders>
          </w:tcPr>
          <w:p w14:paraId="5A899EDA" w14:textId="33D73DDE" w:rsidR="00301FE6" w:rsidRPr="00A4322C" w:rsidRDefault="00CB2F2F" w:rsidP="00CB2F2F">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6CA00050" w14:textId="6E13DAAA" w:rsidR="00301FE6" w:rsidRPr="00A4322C" w:rsidRDefault="00CB2F2F"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87,6</w:t>
            </w:r>
          </w:p>
        </w:tc>
        <w:tc>
          <w:tcPr>
            <w:tcW w:w="2200" w:type="dxa"/>
            <w:gridSpan w:val="6"/>
            <w:tcBorders>
              <w:top w:val="nil"/>
              <w:left w:val="nil"/>
              <w:bottom w:val="single" w:sz="4" w:space="0" w:color="auto"/>
              <w:right w:val="single" w:sz="4" w:space="0" w:color="auto"/>
            </w:tcBorders>
            <w:shd w:val="clear" w:color="auto" w:fill="auto"/>
            <w:vAlign w:val="center"/>
          </w:tcPr>
          <w:p w14:paraId="5138E536" w14:textId="0EA1D2AC" w:rsidR="00301FE6" w:rsidRPr="00A4322C" w:rsidRDefault="00CB2F2F"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5265,3</w:t>
            </w:r>
          </w:p>
        </w:tc>
      </w:tr>
      <w:tr w:rsidR="00301FE6" w:rsidRPr="00A4322C" w14:paraId="3F2C022C" w14:textId="77777777" w:rsidTr="001449E3">
        <w:trPr>
          <w:gridAfter w:val="3"/>
          <w:wAfter w:w="387" w:type="dxa"/>
          <w:jc w:val="center"/>
        </w:trPr>
        <w:tc>
          <w:tcPr>
            <w:tcW w:w="10967" w:type="dxa"/>
            <w:gridSpan w:val="16"/>
            <w:tcBorders>
              <w:right w:val="single" w:sz="4" w:space="0" w:color="auto"/>
            </w:tcBorders>
            <w:shd w:val="clear" w:color="auto" w:fill="FFFF00"/>
          </w:tcPr>
          <w:p w14:paraId="1B0F90A0"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г. Курчатов</w:t>
            </w:r>
          </w:p>
        </w:tc>
      </w:tr>
      <w:tr w:rsidR="00207381" w:rsidRPr="00A4322C" w14:paraId="605CC5DE" w14:textId="77777777" w:rsidTr="001449E3">
        <w:trPr>
          <w:gridAfter w:val="4"/>
          <w:wAfter w:w="425" w:type="dxa"/>
          <w:jc w:val="center"/>
        </w:trPr>
        <w:tc>
          <w:tcPr>
            <w:tcW w:w="988" w:type="dxa"/>
          </w:tcPr>
          <w:p w14:paraId="165C26BB"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6846981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Компания </w:t>
            </w:r>
            <w:proofErr w:type="spellStart"/>
            <w:r w:rsidRPr="00A4322C">
              <w:rPr>
                <w:rFonts w:ascii="Times New Roman" w:hAnsi="Times New Roman" w:cs="Times New Roman"/>
                <w:sz w:val="28"/>
                <w:szCs w:val="28"/>
              </w:rPr>
              <w:t>Балапан</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көлігі</w:t>
            </w:r>
            <w:proofErr w:type="spellEnd"/>
          </w:p>
        </w:tc>
        <w:tc>
          <w:tcPr>
            <w:tcW w:w="2471" w:type="dxa"/>
            <w:gridSpan w:val="6"/>
            <w:tcBorders>
              <w:top w:val="nil"/>
              <w:left w:val="nil"/>
              <w:bottom w:val="single" w:sz="4" w:space="0" w:color="auto"/>
              <w:right w:val="single" w:sz="4" w:space="0" w:color="auto"/>
            </w:tcBorders>
            <w:shd w:val="clear" w:color="auto" w:fill="auto"/>
          </w:tcPr>
          <w:p w14:paraId="77469BF9"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44,0</w:t>
            </w:r>
          </w:p>
        </w:tc>
        <w:tc>
          <w:tcPr>
            <w:tcW w:w="2200" w:type="dxa"/>
            <w:gridSpan w:val="6"/>
            <w:tcBorders>
              <w:top w:val="nil"/>
              <w:left w:val="nil"/>
              <w:bottom w:val="single" w:sz="4" w:space="0" w:color="auto"/>
              <w:right w:val="single" w:sz="4" w:space="0" w:color="auto"/>
            </w:tcBorders>
            <w:shd w:val="clear" w:color="auto" w:fill="auto"/>
          </w:tcPr>
          <w:p w14:paraId="6ADAA0E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1935,2</w:t>
            </w:r>
          </w:p>
        </w:tc>
      </w:tr>
      <w:tr w:rsidR="00207381" w:rsidRPr="00A4322C" w14:paraId="0EB7699E" w14:textId="77777777" w:rsidTr="001449E3">
        <w:trPr>
          <w:gridAfter w:val="4"/>
          <w:wAfter w:w="425" w:type="dxa"/>
          <w:jc w:val="center"/>
        </w:trPr>
        <w:tc>
          <w:tcPr>
            <w:tcW w:w="988" w:type="dxa"/>
          </w:tcPr>
          <w:p w14:paraId="621FB5C8"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758D953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-СТ</w:t>
            </w:r>
          </w:p>
        </w:tc>
        <w:tc>
          <w:tcPr>
            <w:tcW w:w="2471" w:type="dxa"/>
            <w:gridSpan w:val="6"/>
            <w:tcBorders>
              <w:top w:val="nil"/>
              <w:left w:val="nil"/>
              <w:bottom w:val="single" w:sz="4" w:space="0" w:color="auto"/>
              <w:right w:val="single" w:sz="4" w:space="0" w:color="auto"/>
            </w:tcBorders>
            <w:shd w:val="clear" w:color="auto" w:fill="auto"/>
          </w:tcPr>
          <w:p w14:paraId="53A25DD5"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56,0</w:t>
            </w:r>
          </w:p>
        </w:tc>
        <w:tc>
          <w:tcPr>
            <w:tcW w:w="2200" w:type="dxa"/>
            <w:gridSpan w:val="6"/>
            <w:tcBorders>
              <w:top w:val="nil"/>
              <w:left w:val="nil"/>
              <w:bottom w:val="single" w:sz="4" w:space="0" w:color="auto"/>
              <w:right w:val="single" w:sz="4" w:space="0" w:color="auto"/>
            </w:tcBorders>
            <w:shd w:val="clear" w:color="auto" w:fill="auto"/>
          </w:tcPr>
          <w:p w14:paraId="16F6A22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3137,1</w:t>
            </w:r>
          </w:p>
        </w:tc>
      </w:tr>
      <w:tr w:rsidR="00301FE6" w:rsidRPr="00A4322C" w14:paraId="241C14CD" w14:textId="77777777" w:rsidTr="001449E3">
        <w:trPr>
          <w:gridAfter w:val="3"/>
          <w:wAfter w:w="387" w:type="dxa"/>
          <w:jc w:val="center"/>
        </w:trPr>
        <w:tc>
          <w:tcPr>
            <w:tcW w:w="6296" w:type="dxa"/>
            <w:gridSpan w:val="4"/>
            <w:tcBorders>
              <w:right w:val="single" w:sz="4" w:space="0" w:color="auto"/>
            </w:tcBorders>
          </w:tcPr>
          <w:p w14:paraId="2D8D18A2" w14:textId="0CD9460B" w:rsidR="00301FE6" w:rsidRPr="00A4322C" w:rsidRDefault="008D6085" w:rsidP="008D6085">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18F6BA92"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4C6043F6"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5072,2</w:t>
            </w:r>
          </w:p>
        </w:tc>
      </w:tr>
      <w:tr w:rsidR="00301FE6" w:rsidRPr="00A4322C" w14:paraId="49BD7C7A" w14:textId="77777777" w:rsidTr="001449E3">
        <w:trPr>
          <w:gridAfter w:val="3"/>
          <w:wAfter w:w="387" w:type="dxa"/>
          <w:jc w:val="center"/>
        </w:trPr>
        <w:tc>
          <w:tcPr>
            <w:tcW w:w="10967" w:type="dxa"/>
            <w:gridSpan w:val="16"/>
            <w:tcBorders>
              <w:right w:val="single" w:sz="4" w:space="0" w:color="auto"/>
            </w:tcBorders>
            <w:shd w:val="clear" w:color="auto" w:fill="FFFF00"/>
          </w:tcPr>
          <w:p w14:paraId="71183BDD"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Абайский район</w:t>
            </w:r>
          </w:p>
        </w:tc>
      </w:tr>
      <w:tr w:rsidR="00207381" w:rsidRPr="00A4322C" w14:paraId="0B0869F8" w14:textId="77777777" w:rsidTr="001449E3">
        <w:trPr>
          <w:gridAfter w:val="4"/>
          <w:wAfter w:w="425" w:type="dxa"/>
          <w:jc w:val="center"/>
        </w:trPr>
        <w:tc>
          <w:tcPr>
            <w:tcW w:w="988" w:type="dxa"/>
          </w:tcPr>
          <w:p w14:paraId="055D4371"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65F107D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ПК «</w:t>
            </w:r>
            <w:proofErr w:type="spellStart"/>
            <w:r w:rsidRPr="00A4322C">
              <w:rPr>
                <w:rFonts w:ascii="Times New Roman" w:hAnsi="Times New Roman" w:cs="Times New Roman"/>
                <w:sz w:val="28"/>
                <w:szCs w:val="28"/>
              </w:rPr>
              <w:t>Карауыл</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Көмір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6AC6890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100</w:t>
            </w:r>
          </w:p>
        </w:tc>
        <w:tc>
          <w:tcPr>
            <w:tcW w:w="2200" w:type="dxa"/>
            <w:gridSpan w:val="6"/>
            <w:tcBorders>
              <w:top w:val="nil"/>
              <w:left w:val="nil"/>
              <w:bottom w:val="single" w:sz="4" w:space="0" w:color="auto"/>
              <w:right w:val="single" w:sz="4" w:space="0" w:color="auto"/>
            </w:tcBorders>
            <w:shd w:val="clear" w:color="auto" w:fill="auto"/>
          </w:tcPr>
          <w:p w14:paraId="5D8323FC"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10000</w:t>
            </w:r>
          </w:p>
        </w:tc>
      </w:tr>
      <w:tr w:rsidR="00207381" w:rsidRPr="00A4322C" w14:paraId="23600DCA" w14:textId="77777777" w:rsidTr="001449E3">
        <w:trPr>
          <w:gridAfter w:val="4"/>
          <w:wAfter w:w="425" w:type="dxa"/>
          <w:jc w:val="center"/>
        </w:trPr>
        <w:tc>
          <w:tcPr>
            <w:tcW w:w="988" w:type="dxa"/>
          </w:tcPr>
          <w:p w14:paraId="5CD6066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19C0061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Дерикар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76B773E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w:t>
            </w:r>
          </w:p>
        </w:tc>
        <w:tc>
          <w:tcPr>
            <w:tcW w:w="2200" w:type="dxa"/>
            <w:gridSpan w:val="6"/>
            <w:tcBorders>
              <w:top w:val="nil"/>
              <w:left w:val="nil"/>
              <w:bottom w:val="single" w:sz="4" w:space="0" w:color="auto"/>
              <w:right w:val="single" w:sz="4" w:space="0" w:color="auto"/>
            </w:tcBorders>
            <w:shd w:val="clear" w:color="auto" w:fill="auto"/>
          </w:tcPr>
          <w:p w14:paraId="76E752CA"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w:t>
            </w:r>
          </w:p>
        </w:tc>
      </w:tr>
      <w:tr w:rsidR="00301FE6" w:rsidRPr="00A4322C" w14:paraId="13BB1C7D" w14:textId="77777777" w:rsidTr="001449E3">
        <w:trPr>
          <w:gridAfter w:val="3"/>
          <w:wAfter w:w="387" w:type="dxa"/>
          <w:jc w:val="center"/>
        </w:trPr>
        <w:tc>
          <w:tcPr>
            <w:tcW w:w="6296" w:type="dxa"/>
            <w:gridSpan w:val="4"/>
            <w:tcBorders>
              <w:right w:val="single" w:sz="4" w:space="0" w:color="auto"/>
            </w:tcBorders>
          </w:tcPr>
          <w:p w14:paraId="40157A24" w14:textId="5AFFCF84" w:rsidR="00301FE6" w:rsidRPr="00A4322C" w:rsidRDefault="00983CBE" w:rsidP="00983CBE">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12FB9E8F"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59FE8181"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10000</w:t>
            </w:r>
          </w:p>
        </w:tc>
      </w:tr>
      <w:tr w:rsidR="00301FE6" w:rsidRPr="00A4322C" w14:paraId="521B4389" w14:textId="77777777" w:rsidTr="001449E3">
        <w:trPr>
          <w:gridAfter w:val="3"/>
          <w:wAfter w:w="387" w:type="dxa"/>
          <w:jc w:val="center"/>
        </w:trPr>
        <w:tc>
          <w:tcPr>
            <w:tcW w:w="10967" w:type="dxa"/>
            <w:gridSpan w:val="16"/>
            <w:tcBorders>
              <w:right w:val="single" w:sz="4" w:space="0" w:color="auto"/>
            </w:tcBorders>
            <w:shd w:val="clear" w:color="auto" w:fill="FFFF00"/>
          </w:tcPr>
          <w:p w14:paraId="283D48B6"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Аягозский район</w:t>
            </w:r>
          </w:p>
        </w:tc>
      </w:tr>
      <w:tr w:rsidR="00207381" w:rsidRPr="00A4322C" w14:paraId="33F9C6FE" w14:textId="77777777" w:rsidTr="001449E3">
        <w:trPr>
          <w:gridAfter w:val="4"/>
          <w:wAfter w:w="425" w:type="dxa"/>
          <w:jc w:val="center"/>
        </w:trPr>
        <w:tc>
          <w:tcPr>
            <w:tcW w:w="988" w:type="dxa"/>
          </w:tcPr>
          <w:p w14:paraId="7AFABB4D"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7FF085AF"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Мукалиев</w:t>
            </w:r>
            <w:proofErr w:type="spellEnd"/>
            <w:r w:rsidRPr="00A4322C">
              <w:rPr>
                <w:rFonts w:ascii="Times New Roman" w:hAnsi="Times New Roman" w:cs="Times New Roman"/>
                <w:sz w:val="28"/>
                <w:szCs w:val="28"/>
              </w:rPr>
              <w:t xml:space="preserve"> М.К.</w:t>
            </w:r>
          </w:p>
        </w:tc>
        <w:tc>
          <w:tcPr>
            <w:tcW w:w="2471" w:type="dxa"/>
            <w:gridSpan w:val="6"/>
            <w:tcBorders>
              <w:top w:val="nil"/>
              <w:left w:val="nil"/>
              <w:bottom w:val="single" w:sz="4" w:space="0" w:color="auto"/>
              <w:right w:val="single" w:sz="4" w:space="0" w:color="auto"/>
            </w:tcBorders>
            <w:shd w:val="clear" w:color="auto" w:fill="auto"/>
          </w:tcPr>
          <w:p w14:paraId="49458F92"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1,7</w:t>
            </w:r>
          </w:p>
        </w:tc>
        <w:tc>
          <w:tcPr>
            <w:tcW w:w="2200" w:type="dxa"/>
            <w:gridSpan w:val="6"/>
            <w:tcBorders>
              <w:top w:val="nil"/>
              <w:left w:val="nil"/>
              <w:bottom w:val="single" w:sz="4" w:space="0" w:color="auto"/>
              <w:right w:val="single" w:sz="4" w:space="0" w:color="auto"/>
            </w:tcBorders>
            <w:shd w:val="clear" w:color="auto" w:fill="auto"/>
          </w:tcPr>
          <w:p w14:paraId="0CA1BDC4"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2,7</w:t>
            </w:r>
          </w:p>
        </w:tc>
      </w:tr>
      <w:tr w:rsidR="00207381" w:rsidRPr="00A4322C" w14:paraId="53FAD3D5" w14:textId="77777777" w:rsidTr="001449E3">
        <w:trPr>
          <w:gridAfter w:val="4"/>
          <w:wAfter w:w="425" w:type="dxa"/>
          <w:jc w:val="center"/>
        </w:trPr>
        <w:tc>
          <w:tcPr>
            <w:tcW w:w="988" w:type="dxa"/>
          </w:tcPr>
          <w:p w14:paraId="1053E05C"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7CD2D3FA"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Нуртлеу</w:t>
            </w:r>
            <w:proofErr w:type="spellEnd"/>
            <w:r w:rsidRPr="00A4322C">
              <w:rPr>
                <w:rFonts w:ascii="Times New Roman" w:hAnsi="Times New Roman" w:cs="Times New Roman"/>
                <w:sz w:val="28"/>
                <w:szCs w:val="28"/>
              </w:rPr>
              <w:t xml:space="preserve">» (ИП </w:t>
            </w:r>
            <w:proofErr w:type="spellStart"/>
            <w:r w:rsidRPr="00A4322C">
              <w:rPr>
                <w:rFonts w:ascii="Times New Roman" w:hAnsi="Times New Roman" w:cs="Times New Roman"/>
                <w:sz w:val="28"/>
                <w:szCs w:val="28"/>
              </w:rPr>
              <w:t>Байгаринова</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3F1B249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0,9</w:t>
            </w:r>
          </w:p>
        </w:tc>
        <w:tc>
          <w:tcPr>
            <w:tcW w:w="2200" w:type="dxa"/>
            <w:gridSpan w:val="6"/>
            <w:tcBorders>
              <w:top w:val="nil"/>
              <w:left w:val="nil"/>
              <w:bottom w:val="single" w:sz="4" w:space="0" w:color="auto"/>
              <w:right w:val="single" w:sz="4" w:space="0" w:color="auto"/>
            </w:tcBorders>
            <w:shd w:val="clear" w:color="auto" w:fill="auto"/>
          </w:tcPr>
          <w:p w14:paraId="0F58928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0,9</w:t>
            </w:r>
          </w:p>
        </w:tc>
      </w:tr>
      <w:tr w:rsidR="00207381" w:rsidRPr="00A4322C" w14:paraId="26E5AF4A" w14:textId="77777777" w:rsidTr="001449E3">
        <w:trPr>
          <w:gridAfter w:val="4"/>
          <w:wAfter w:w="425" w:type="dxa"/>
          <w:jc w:val="center"/>
        </w:trPr>
        <w:tc>
          <w:tcPr>
            <w:tcW w:w="988" w:type="dxa"/>
          </w:tcPr>
          <w:p w14:paraId="589D7D73"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2CE2944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Шыгыс</w:t>
            </w:r>
            <w:proofErr w:type="spellEnd"/>
            <w:r w:rsidRPr="00A4322C">
              <w:rPr>
                <w:rFonts w:ascii="Times New Roman" w:hAnsi="Times New Roman" w:cs="Times New Roman"/>
                <w:sz w:val="28"/>
                <w:szCs w:val="28"/>
              </w:rPr>
              <w:t xml:space="preserve"> Даму</w:t>
            </w:r>
          </w:p>
        </w:tc>
        <w:tc>
          <w:tcPr>
            <w:tcW w:w="2471" w:type="dxa"/>
            <w:gridSpan w:val="6"/>
            <w:tcBorders>
              <w:top w:val="nil"/>
              <w:left w:val="nil"/>
              <w:bottom w:val="single" w:sz="4" w:space="0" w:color="auto"/>
              <w:right w:val="single" w:sz="4" w:space="0" w:color="auto"/>
            </w:tcBorders>
            <w:shd w:val="clear" w:color="auto" w:fill="auto"/>
          </w:tcPr>
          <w:p w14:paraId="0B5EFFB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200" w:type="dxa"/>
            <w:gridSpan w:val="6"/>
            <w:tcBorders>
              <w:top w:val="nil"/>
              <w:left w:val="nil"/>
              <w:bottom w:val="single" w:sz="4" w:space="0" w:color="auto"/>
              <w:right w:val="single" w:sz="4" w:space="0" w:color="auto"/>
            </w:tcBorders>
            <w:shd w:val="clear" w:color="auto" w:fill="auto"/>
          </w:tcPr>
          <w:p w14:paraId="56842754"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0,0</w:t>
            </w:r>
          </w:p>
        </w:tc>
      </w:tr>
      <w:tr w:rsidR="00207381" w:rsidRPr="00A4322C" w14:paraId="6B1F215D" w14:textId="77777777" w:rsidTr="001449E3">
        <w:trPr>
          <w:gridAfter w:val="4"/>
          <w:wAfter w:w="425" w:type="dxa"/>
          <w:jc w:val="center"/>
        </w:trPr>
        <w:tc>
          <w:tcPr>
            <w:tcW w:w="988" w:type="dxa"/>
          </w:tcPr>
          <w:p w14:paraId="5482615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28DCBD3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Аягоз</w:t>
            </w:r>
            <w:proofErr w:type="spellEnd"/>
            <w:r w:rsidRPr="00A4322C">
              <w:rPr>
                <w:rFonts w:ascii="Times New Roman" w:hAnsi="Times New Roman" w:cs="Times New Roman"/>
                <w:sz w:val="28"/>
                <w:szCs w:val="28"/>
              </w:rPr>
              <w:t>-Авангард»</w:t>
            </w:r>
          </w:p>
        </w:tc>
        <w:tc>
          <w:tcPr>
            <w:tcW w:w="2471" w:type="dxa"/>
            <w:gridSpan w:val="6"/>
            <w:tcBorders>
              <w:top w:val="nil"/>
              <w:left w:val="nil"/>
              <w:bottom w:val="single" w:sz="4" w:space="0" w:color="auto"/>
              <w:right w:val="single" w:sz="4" w:space="0" w:color="auto"/>
            </w:tcBorders>
            <w:shd w:val="clear" w:color="auto" w:fill="auto"/>
          </w:tcPr>
          <w:p w14:paraId="3754B250"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8,3</w:t>
            </w:r>
          </w:p>
        </w:tc>
        <w:tc>
          <w:tcPr>
            <w:tcW w:w="2200" w:type="dxa"/>
            <w:gridSpan w:val="6"/>
            <w:tcBorders>
              <w:top w:val="nil"/>
              <w:left w:val="nil"/>
              <w:bottom w:val="single" w:sz="4" w:space="0" w:color="auto"/>
              <w:right w:val="single" w:sz="4" w:space="0" w:color="auto"/>
            </w:tcBorders>
            <w:shd w:val="clear" w:color="auto" w:fill="auto"/>
          </w:tcPr>
          <w:p w14:paraId="47498925"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68,2</w:t>
            </w:r>
          </w:p>
        </w:tc>
      </w:tr>
      <w:tr w:rsidR="00207381" w:rsidRPr="00A4322C" w14:paraId="4CF63012" w14:textId="77777777" w:rsidTr="001449E3">
        <w:trPr>
          <w:gridAfter w:val="4"/>
          <w:wAfter w:w="425" w:type="dxa"/>
          <w:jc w:val="center"/>
        </w:trPr>
        <w:tc>
          <w:tcPr>
            <w:tcW w:w="988" w:type="dxa"/>
          </w:tcPr>
          <w:p w14:paraId="244FCD38"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2480AE7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группа лиц: ТОО «</w:t>
            </w:r>
            <w:proofErr w:type="spellStart"/>
            <w:r w:rsidRPr="00A4322C">
              <w:rPr>
                <w:rFonts w:ascii="Times New Roman" w:hAnsi="Times New Roman" w:cs="Times New Roman"/>
                <w:sz w:val="28"/>
                <w:szCs w:val="28"/>
              </w:rPr>
              <w:t>Нуржар</w:t>
            </w:r>
            <w:proofErr w:type="spellEnd"/>
            <w:r w:rsidRPr="00A4322C">
              <w:rPr>
                <w:rFonts w:ascii="Times New Roman" w:hAnsi="Times New Roman" w:cs="Times New Roman"/>
                <w:sz w:val="28"/>
                <w:szCs w:val="28"/>
              </w:rPr>
              <w:t>» и ТОО «</w:t>
            </w:r>
            <w:proofErr w:type="spellStart"/>
            <w:r w:rsidRPr="00A4322C">
              <w:rPr>
                <w:rFonts w:ascii="Times New Roman" w:hAnsi="Times New Roman" w:cs="Times New Roman"/>
                <w:sz w:val="28"/>
                <w:szCs w:val="28"/>
              </w:rPr>
              <w:t>Тлеугазы</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77B2E6BF"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1,5</w:t>
            </w:r>
          </w:p>
        </w:tc>
        <w:tc>
          <w:tcPr>
            <w:tcW w:w="2200" w:type="dxa"/>
            <w:gridSpan w:val="6"/>
            <w:tcBorders>
              <w:top w:val="nil"/>
              <w:left w:val="nil"/>
              <w:bottom w:val="single" w:sz="4" w:space="0" w:color="auto"/>
              <w:right w:val="single" w:sz="4" w:space="0" w:color="auto"/>
            </w:tcBorders>
            <w:shd w:val="clear" w:color="auto" w:fill="auto"/>
          </w:tcPr>
          <w:p w14:paraId="254B187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2,4</w:t>
            </w:r>
          </w:p>
        </w:tc>
      </w:tr>
      <w:tr w:rsidR="00207381" w:rsidRPr="00A4322C" w14:paraId="1C32C358" w14:textId="77777777" w:rsidTr="001449E3">
        <w:trPr>
          <w:gridAfter w:val="4"/>
          <w:wAfter w:w="425" w:type="dxa"/>
          <w:jc w:val="center"/>
        </w:trPr>
        <w:tc>
          <w:tcPr>
            <w:tcW w:w="988" w:type="dxa"/>
          </w:tcPr>
          <w:p w14:paraId="1B9F0E23"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3FEE284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Аягоз</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Комир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tcPr>
          <w:p w14:paraId="2E8B5A1F"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87,6</w:t>
            </w:r>
          </w:p>
        </w:tc>
        <w:tc>
          <w:tcPr>
            <w:tcW w:w="2200" w:type="dxa"/>
            <w:gridSpan w:val="6"/>
            <w:tcBorders>
              <w:top w:val="nil"/>
              <w:left w:val="nil"/>
              <w:bottom w:val="single" w:sz="4" w:space="0" w:color="auto"/>
              <w:right w:val="single" w:sz="4" w:space="0" w:color="auto"/>
            </w:tcBorders>
            <w:shd w:val="clear" w:color="auto" w:fill="auto"/>
          </w:tcPr>
          <w:p w14:paraId="330D318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7673,1</w:t>
            </w:r>
          </w:p>
        </w:tc>
      </w:tr>
      <w:tr w:rsidR="00301FE6" w:rsidRPr="00A4322C" w14:paraId="7D0074B5" w14:textId="77777777" w:rsidTr="001449E3">
        <w:trPr>
          <w:gridAfter w:val="3"/>
          <w:wAfter w:w="387" w:type="dxa"/>
          <w:jc w:val="center"/>
        </w:trPr>
        <w:tc>
          <w:tcPr>
            <w:tcW w:w="6296" w:type="dxa"/>
            <w:gridSpan w:val="4"/>
            <w:tcBorders>
              <w:right w:val="single" w:sz="4" w:space="0" w:color="auto"/>
            </w:tcBorders>
          </w:tcPr>
          <w:p w14:paraId="68036253" w14:textId="31546F74" w:rsidR="00301FE6" w:rsidRPr="00A4322C" w:rsidRDefault="00795BD6" w:rsidP="00795BD6">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64DFE723" w14:textId="064E43DB" w:rsidR="00301FE6" w:rsidRPr="00A4322C" w:rsidRDefault="00795BD6" w:rsidP="002718D8">
            <w:pPr>
              <w:rPr>
                <w:rFonts w:ascii="Times New Roman" w:hAnsi="Times New Roman" w:cs="Times New Roman"/>
                <w:b/>
                <w:bCs/>
                <w:color w:val="000000"/>
                <w:sz w:val="28"/>
                <w:szCs w:val="28"/>
              </w:rPr>
            </w:pPr>
            <w:r w:rsidRPr="00A4322C">
              <w:rPr>
                <w:rFonts w:ascii="Times New Roman" w:hAnsi="Times New Roman" w:cs="Times New Roman"/>
                <w:b/>
                <w:sz w:val="28"/>
                <w:szCs w:val="28"/>
              </w:rPr>
              <w:t>87,6</w:t>
            </w:r>
          </w:p>
        </w:tc>
        <w:tc>
          <w:tcPr>
            <w:tcW w:w="2200" w:type="dxa"/>
            <w:gridSpan w:val="6"/>
            <w:tcBorders>
              <w:top w:val="nil"/>
              <w:left w:val="nil"/>
              <w:bottom w:val="single" w:sz="4" w:space="0" w:color="auto"/>
              <w:right w:val="single" w:sz="4" w:space="0" w:color="auto"/>
            </w:tcBorders>
            <w:shd w:val="clear" w:color="auto" w:fill="auto"/>
            <w:vAlign w:val="center"/>
          </w:tcPr>
          <w:p w14:paraId="7CB31383" w14:textId="2651C49D" w:rsidR="00301FE6" w:rsidRPr="00A4322C" w:rsidRDefault="00795BD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7673,1</w:t>
            </w:r>
          </w:p>
        </w:tc>
      </w:tr>
      <w:tr w:rsidR="00301FE6" w:rsidRPr="00A4322C" w14:paraId="6FC4D2FB" w14:textId="77777777" w:rsidTr="001449E3">
        <w:trPr>
          <w:gridAfter w:val="3"/>
          <w:wAfter w:w="387" w:type="dxa"/>
          <w:jc w:val="center"/>
        </w:trPr>
        <w:tc>
          <w:tcPr>
            <w:tcW w:w="10967" w:type="dxa"/>
            <w:gridSpan w:val="16"/>
            <w:tcBorders>
              <w:right w:val="single" w:sz="4" w:space="0" w:color="auto"/>
            </w:tcBorders>
            <w:shd w:val="clear" w:color="auto" w:fill="FFFF00"/>
          </w:tcPr>
          <w:p w14:paraId="74FED881"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Бородулихинский район</w:t>
            </w:r>
          </w:p>
        </w:tc>
      </w:tr>
      <w:tr w:rsidR="00207381" w:rsidRPr="00A4322C" w14:paraId="66175855" w14:textId="77777777" w:rsidTr="001449E3">
        <w:trPr>
          <w:gridAfter w:val="4"/>
          <w:wAfter w:w="425" w:type="dxa"/>
          <w:jc w:val="center"/>
        </w:trPr>
        <w:tc>
          <w:tcPr>
            <w:tcW w:w="988" w:type="dxa"/>
          </w:tcPr>
          <w:p w14:paraId="6CDEECC7"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3F2E896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ИП Мартышкин В.Н.</w:t>
            </w:r>
          </w:p>
        </w:tc>
        <w:tc>
          <w:tcPr>
            <w:tcW w:w="2471" w:type="dxa"/>
            <w:gridSpan w:val="6"/>
            <w:tcBorders>
              <w:top w:val="nil"/>
              <w:left w:val="nil"/>
              <w:bottom w:val="single" w:sz="4" w:space="0" w:color="auto"/>
              <w:right w:val="single" w:sz="4" w:space="0" w:color="auto"/>
            </w:tcBorders>
            <w:shd w:val="clear" w:color="auto" w:fill="auto"/>
          </w:tcPr>
          <w:p w14:paraId="7759F8AD"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63,7</w:t>
            </w:r>
          </w:p>
        </w:tc>
        <w:tc>
          <w:tcPr>
            <w:tcW w:w="2200" w:type="dxa"/>
            <w:gridSpan w:val="6"/>
            <w:tcBorders>
              <w:top w:val="nil"/>
              <w:left w:val="nil"/>
              <w:bottom w:val="single" w:sz="4" w:space="0" w:color="auto"/>
              <w:right w:val="single" w:sz="4" w:space="0" w:color="auto"/>
            </w:tcBorders>
            <w:shd w:val="clear" w:color="auto" w:fill="auto"/>
          </w:tcPr>
          <w:p w14:paraId="51A5F0E5"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4062,4</w:t>
            </w:r>
          </w:p>
        </w:tc>
      </w:tr>
      <w:tr w:rsidR="00207381" w:rsidRPr="00A4322C" w14:paraId="40E3B2C7" w14:textId="77777777" w:rsidTr="001449E3">
        <w:trPr>
          <w:gridAfter w:val="4"/>
          <w:wAfter w:w="425" w:type="dxa"/>
          <w:jc w:val="center"/>
        </w:trPr>
        <w:tc>
          <w:tcPr>
            <w:tcW w:w="988" w:type="dxa"/>
          </w:tcPr>
          <w:p w14:paraId="28A4983C"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4D710A1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группа лиц: ИП «</w:t>
            </w:r>
            <w:proofErr w:type="spellStart"/>
            <w:r w:rsidRPr="00A4322C">
              <w:rPr>
                <w:rFonts w:ascii="Times New Roman" w:hAnsi="Times New Roman" w:cs="Times New Roman"/>
                <w:sz w:val="28"/>
                <w:szCs w:val="28"/>
              </w:rPr>
              <w:t>Шыгыс</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Нур</w:t>
            </w:r>
            <w:proofErr w:type="spellEnd"/>
            <w:r w:rsidRPr="00A4322C">
              <w:rPr>
                <w:rFonts w:ascii="Times New Roman" w:hAnsi="Times New Roman" w:cs="Times New Roman"/>
                <w:sz w:val="28"/>
                <w:szCs w:val="28"/>
              </w:rPr>
              <w:t>» и ИП «</w:t>
            </w:r>
            <w:proofErr w:type="spellStart"/>
            <w:r w:rsidRPr="00A4322C">
              <w:rPr>
                <w:rFonts w:ascii="Times New Roman" w:hAnsi="Times New Roman" w:cs="Times New Roman"/>
                <w:sz w:val="28"/>
                <w:szCs w:val="28"/>
              </w:rPr>
              <w:t>Шалгимбаев</w:t>
            </w:r>
            <w:proofErr w:type="spellEnd"/>
            <w:r w:rsidRPr="00A4322C">
              <w:rPr>
                <w:rFonts w:ascii="Times New Roman" w:hAnsi="Times New Roman" w:cs="Times New Roman"/>
                <w:sz w:val="28"/>
                <w:szCs w:val="28"/>
              </w:rPr>
              <w:t xml:space="preserve"> Н.А»</w:t>
            </w:r>
          </w:p>
        </w:tc>
        <w:tc>
          <w:tcPr>
            <w:tcW w:w="2471" w:type="dxa"/>
            <w:gridSpan w:val="6"/>
            <w:tcBorders>
              <w:top w:val="nil"/>
              <w:left w:val="nil"/>
              <w:bottom w:val="single" w:sz="4" w:space="0" w:color="auto"/>
              <w:right w:val="single" w:sz="4" w:space="0" w:color="auto"/>
            </w:tcBorders>
            <w:shd w:val="clear" w:color="auto" w:fill="auto"/>
          </w:tcPr>
          <w:p w14:paraId="049CFB7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36,3</w:t>
            </w:r>
          </w:p>
        </w:tc>
        <w:tc>
          <w:tcPr>
            <w:tcW w:w="2200" w:type="dxa"/>
            <w:gridSpan w:val="6"/>
            <w:tcBorders>
              <w:top w:val="nil"/>
              <w:left w:val="nil"/>
              <w:bottom w:val="single" w:sz="4" w:space="0" w:color="auto"/>
              <w:right w:val="single" w:sz="4" w:space="0" w:color="auto"/>
            </w:tcBorders>
            <w:shd w:val="clear" w:color="auto" w:fill="auto"/>
          </w:tcPr>
          <w:p w14:paraId="15678EF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1315,0</w:t>
            </w:r>
          </w:p>
        </w:tc>
      </w:tr>
      <w:tr w:rsidR="00301FE6" w:rsidRPr="00A4322C" w14:paraId="2927B4E6" w14:textId="77777777" w:rsidTr="001449E3">
        <w:trPr>
          <w:gridAfter w:val="3"/>
          <w:wAfter w:w="387" w:type="dxa"/>
          <w:jc w:val="center"/>
        </w:trPr>
        <w:tc>
          <w:tcPr>
            <w:tcW w:w="6296" w:type="dxa"/>
            <w:gridSpan w:val="4"/>
            <w:tcBorders>
              <w:right w:val="single" w:sz="4" w:space="0" w:color="auto"/>
            </w:tcBorders>
          </w:tcPr>
          <w:p w14:paraId="2CBDCBD5" w14:textId="4620555F" w:rsidR="00301FE6" w:rsidRPr="00A4322C" w:rsidRDefault="00A03198" w:rsidP="00A03198">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084173BD"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5201C677" w14:textId="77777777" w:rsidR="00301FE6" w:rsidRPr="00A4322C" w:rsidRDefault="00301FE6"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5377,4</w:t>
            </w:r>
          </w:p>
        </w:tc>
      </w:tr>
      <w:tr w:rsidR="00301FE6" w:rsidRPr="00A4322C" w14:paraId="7D4AFD81" w14:textId="77777777" w:rsidTr="001449E3">
        <w:trPr>
          <w:gridAfter w:val="3"/>
          <w:wAfter w:w="387" w:type="dxa"/>
          <w:jc w:val="center"/>
        </w:trPr>
        <w:tc>
          <w:tcPr>
            <w:tcW w:w="10967" w:type="dxa"/>
            <w:gridSpan w:val="16"/>
            <w:tcBorders>
              <w:right w:val="single" w:sz="4" w:space="0" w:color="auto"/>
            </w:tcBorders>
            <w:shd w:val="clear" w:color="auto" w:fill="FFFF00"/>
          </w:tcPr>
          <w:p w14:paraId="6ACAB33C"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Жарминский район</w:t>
            </w:r>
          </w:p>
        </w:tc>
      </w:tr>
      <w:tr w:rsidR="00207381" w:rsidRPr="00A4322C" w14:paraId="1B769AEF" w14:textId="77777777" w:rsidTr="001449E3">
        <w:trPr>
          <w:gridAfter w:val="4"/>
          <w:wAfter w:w="425" w:type="dxa"/>
          <w:jc w:val="center"/>
        </w:trPr>
        <w:tc>
          <w:tcPr>
            <w:tcW w:w="988" w:type="dxa"/>
          </w:tcPr>
          <w:p w14:paraId="40EC2FAE"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3FEDFCC1"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Акпаев</w:t>
            </w:r>
            <w:proofErr w:type="spellEnd"/>
            <w:r w:rsidRPr="00A4322C">
              <w:rPr>
                <w:rFonts w:ascii="Times New Roman" w:hAnsi="Times New Roman" w:cs="Times New Roman"/>
                <w:sz w:val="28"/>
                <w:szCs w:val="28"/>
              </w:rPr>
              <w:t xml:space="preserve"> Т.Д.</w:t>
            </w:r>
          </w:p>
        </w:tc>
        <w:tc>
          <w:tcPr>
            <w:tcW w:w="2471" w:type="dxa"/>
            <w:gridSpan w:val="6"/>
            <w:tcBorders>
              <w:top w:val="nil"/>
              <w:left w:val="nil"/>
              <w:bottom w:val="single" w:sz="4" w:space="0" w:color="auto"/>
              <w:right w:val="single" w:sz="4" w:space="0" w:color="auto"/>
            </w:tcBorders>
            <w:shd w:val="clear" w:color="auto" w:fill="auto"/>
          </w:tcPr>
          <w:p w14:paraId="28064A16"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2,5</w:t>
            </w:r>
          </w:p>
        </w:tc>
        <w:tc>
          <w:tcPr>
            <w:tcW w:w="2200" w:type="dxa"/>
            <w:gridSpan w:val="6"/>
            <w:tcBorders>
              <w:top w:val="nil"/>
              <w:left w:val="nil"/>
              <w:bottom w:val="single" w:sz="4" w:space="0" w:color="auto"/>
              <w:right w:val="single" w:sz="4" w:space="0" w:color="auto"/>
            </w:tcBorders>
            <w:shd w:val="clear" w:color="auto" w:fill="auto"/>
          </w:tcPr>
          <w:p w14:paraId="1454FCE5"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6,3</w:t>
            </w:r>
          </w:p>
        </w:tc>
      </w:tr>
      <w:tr w:rsidR="00207381" w:rsidRPr="00A4322C" w14:paraId="5A51457F" w14:textId="77777777" w:rsidTr="001449E3">
        <w:trPr>
          <w:gridAfter w:val="4"/>
          <w:wAfter w:w="425" w:type="dxa"/>
          <w:jc w:val="center"/>
        </w:trPr>
        <w:tc>
          <w:tcPr>
            <w:tcW w:w="988" w:type="dxa"/>
          </w:tcPr>
          <w:p w14:paraId="30229014"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38FE0D28"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ИП Сулейменов Е.С.</w:t>
            </w:r>
          </w:p>
        </w:tc>
        <w:tc>
          <w:tcPr>
            <w:tcW w:w="2471" w:type="dxa"/>
            <w:gridSpan w:val="6"/>
            <w:tcBorders>
              <w:top w:val="nil"/>
              <w:left w:val="nil"/>
              <w:bottom w:val="single" w:sz="4" w:space="0" w:color="auto"/>
              <w:right w:val="single" w:sz="4" w:space="0" w:color="auto"/>
            </w:tcBorders>
            <w:shd w:val="clear" w:color="auto" w:fill="auto"/>
          </w:tcPr>
          <w:p w14:paraId="054B92B9"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7,8</w:t>
            </w:r>
          </w:p>
        </w:tc>
        <w:tc>
          <w:tcPr>
            <w:tcW w:w="2200" w:type="dxa"/>
            <w:gridSpan w:val="6"/>
            <w:tcBorders>
              <w:top w:val="nil"/>
              <w:left w:val="nil"/>
              <w:bottom w:val="single" w:sz="4" w:space="0" w:color="auto"/>
              <w:right w:val="single" w:sz="4" w:space="0" w:color="auto"/>
            </w:tcBorders>
            <w:shd w:val="clear" w:color="auto" w:fill="auto"/>
          </w:tcPr>
          <w:p w14:paraId="3F4878DB"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61,1</w:t>
            </w:r>
          </w:p>
        </w:tc>
      </w:tr>
      <w:tr w:rsidR="00207381" w:rsidRPr="00A4322C" w14:paraId="36DFFDB5" w14:textId="77777777" w:rsidTr="001449E3">
        <w:trPr>
          <w:gridAfter w:val="4"/>
          <w:wAfter w:w="425" w:type="dxa"/>
          <w:jc w:val="center"/>
        </w:trPr>
        <w:tc>
          <w:tcPr>
            <w:tcW w:w="988" w:type="dxa"/>
          </w:tcPr>
          <w:p w14:paraId="7AE3EE1A"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15325AE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Отбасы</w:t>
            </w:r>
            <w:proofErr w:type="spellEnd"/>
            <w:r w:rsidRPr="00A4322C">
              <w:rPr>
                <w:rFonts w:ascii="Times New Roman" w:hAnsi="Times New Roman" w:cs="Times New Roman"/>
                <w:sz w:val="28"/>
                <w:szCs w:val="28"/>
              </w:rPr>
              <w:t xml:space="preserve"> и К</w:t>
            </w:r>
          </w:p>
        </w:tc>
        <w:tc>
          <w:tcPr>
            <w:tcW w:w="2471" w:type="dxa"/>
            <w:gridSpan w:val="6"/>
            <w:tcBorders>
              <w:top w:val="nil"/>
              <w:left w:val="nil"/>
              <w:bottom w:val="single" w:sz="4" w:space="0" w:color="auto"/>
              <w:right w:val="single" w:sz="4" w:space="0" w:color="auto"/>
            </w:tcBorders>
            <w:shd w:val="clear" w:color="auto" w:fill="auto"/>
          </w:tcPr>
          <w:p w14:paraId="47D60258"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89,7</w:t>
            </w:r>
          </w:p>
        </w:tc>
        <w:tc>
          <w:tcPr>
            <w:tcW w:w="2200" w:type="dxa"/>
            <w:gridSpan w:val="6"/>
            <w:tcBorders>
              <w:top w:val="nil"/>
              <w:left w:val="nil"/>
              <w:bottom w:val="single" w:sz="4" w:space="0" w:color="auto"/>
              <w:right w:val="single" w:sz="4" w:space="0" w:color="auto"/>
            </w:tcBorders>
            <w:shd w:val="clear" w:color="auto" w:fill="auto"/>
          </w:tcPr>
          <w:p w14:paraId="7824CD2C"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8040,2</w:t>
            </w:r>
          </w:p>
        </w:tc>
      </w:tr>
      <w:tr w:rsidR="00301FE6" w:rsidRPr="00A4322C" w14:paraId="14D00224" w14:textId="77777777" w:rsidTr="001449E3">
        <w:trPr>
          <w:gridAfter w:val="3"/>
          <w:wAfter w:w="387" w:type="dxa"/>
          <w:jc w:val="center"/>
        </w:trPr>
        <w:tc>
          <w:tcPr>
            <w:tcW w:w="6296" w:type="dxa"/>
            <w:gridSpan w:val="4"/>
            <w:tcBorders>
              <w:right w:val="single" w:sz="4" w:space="0" w:color="auto"/>
            </w:tcBorders>
          </w:tcPr>
          <w:p w14:paraId="1BC1CFDD" w14:textId="69975406" w:rsidR="00301FE6" w:rsidRPr="00A4322C" w:rsidRDefault="00B83E08" w:rsidP="00B83E08">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755006B5" w14:textId="795F3FAE" w:rsidR="00301FE6" w:rsidRPr="00A4322C" w:rsidRDefault="00302693"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89,7</w:t>
            </w:r>
          </w:p>
        </w:tc>
        <w:tc>
          <w:tcPr>
            <w:tcW w:w="2200" w:type="dxa"/>
            <w:gridSpan w:val="6"/>
            <w:tcBorders>
              <w:top w:val="nil"/>
              <w:left w:val="nil"/>
              <w:bottom w:val="single" w:sz="4" w:space="0" w:color="auto"/>
              <w:right w:val="single" w:sz="4" w:space="0" w:color="auto"/>
            </w:tcBorders>
            <w:shd w:val="clear" w:color="auto" w:fill="auto"/>
            <w:vAlign w:val="center"/>
          </w:tcPr>
          <w:p w14:paraId="1A1E3B27" w14:textId="58E738C0" w:rsidR="00301FE6" w:rsidRPr="00A4322C" w:rsidRDefault="00302693"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8040,2</w:t>
            </w:r>
          </w:p>
        </w:tc>
      </w:tr>
      <w:tr w:rsidR="00301FE6" w:rsidRPr="00A4322C" w14:paraId="55DC5D19" w14:textId="77777777" w:rsidTr="001449E3">
        <w:trPr>
          <w:gridAfter w:val="3"/>
          <w:wAfter w:w="387" w:type="dxa"/>
          <w:jc w:val="center"/>
        </w:trPr>
        <w:tc>
          <w:tcPr>
            <w:tcW w:w="10967" w:type="dxa"/>
            <w:gridSpan w:val="16"/>
            <w:tcBorders>
              <w:right w:val="single" w:sz="4" w:space="0" w:color="auto"/>
            </w:tcBorders>
            <w:shd w:val="clear" w:color="auto" w:fill="FFFF00"/>
          </w:tcPr>
          <w:p w14:paraId="06C8867F" w14:textId="77777777" w:rsidR="00301FE6" w:rsidRPr="00A4322C" w:rsidRDefault="00301FE6"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Кокпектинский район</w:t>
            </w:r>
          </w:p>
        </w:tc>
      </w:tr>
      <w:tr w:rsidR="00207381" w:rsidRPr="00A4322C" w14:paraId="266BDA5A" w14:textId="77777777" w:rsidTr="001449E3">
        <w:trPr>
          <w:gridAfter w:val="4"/>
          <w:wAfter w:w="425" w:type="dxa"/>
          <w:jc w:val="center"/>
        </w:trPr>
        <w:tc>
          <w:tcPr>
            <w:tcW w:w="988" w:type="dxa"/>
          </w:tcPr>
          <w:p w14:paraId="01EC734F"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67104E6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ИП Рахимов А.А.</w:t>
            </w:r>
          </w:p>
        </w:tc>
        <w:tc>
          <w:tcPr>
            <w:tcW w:w="2471" w:type="dxa"/>
            <w:gridSpan w:val="6"/>
            <w:tcBorders>
              <w:top w:val="nil"/>
              <w:left w:val="nil"/>
              <w:bottom w:val="single" w:sz="4" w:space="0" w:color="auto"/>
              <w:right w:val="single" w:sz="4" w:space="0" w:color="auto"/>
            </w:tcBorders>
            <w:shd w:val="clear" w:color="auto" w:fill="auto"/>
          </w:tcPr>
          <w:p w14:paraId="779CA1C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200" w:type="dxa"/>
            <w:gridSpan w:val="6"/>
            <w:tcBorders>
              <w:top w:val="nil"/>
              <w:left w:val="nil"/>
              <w:bottom w:val="single" w:sz="4" w:space="0" w:color="auto"/>
              <w:right w:val="single" w:sz="4" w:space="0" w:color="auto"/>
            </w:tcBorders>
            <w:shd w:val="clear" w:color="auto" w:fill="auto"/>
          </w:tcPr>
          <w:p w14:paraId="4EF84B41"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0,0</w:t>
            </w:r>
          </w:p>
        </w:tc>
      </w:tr>
      <w:tr w:rsidR="00207381" w:rsidRPr="00A4322C" w14:paraId="0C4C4589" w14:textId="77777777" w:rsidTr="001449E3">
        <w:trPr>
          <w:gridAfter w:val="4"/>
          <w:wAfter w:w="425" w:type="dxa"/>
          <w:jc w:val="center"/>
        </w:trPr>
        <w:tc>
          <w:tcPr>
            <w:tcW w:w="988" w:type="dxa"/>
          </w:tcPr>
          <w:p w14:paraId="12A46B17"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48AD1444"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Виничук</w:t>
            </w:r>
            <w:proofErr w:type="spellEnd"/>
            <w:r w:rsidRPr="00A4322C">
              <w:rPr>
                <w:rFonts w:ascii="Times New Roman" w:hAnsi="Times New Roman" w:cs="Times New Roman"/>
                <w:sz w:val="28"/>
                <w:szCs w:val="28"/>
              </w:rPr>
              <w:t xml:space="preserve"> В.В.</w:t>
            </w:r>
          </w:p>
        </w:tc>
        <w:tc>
          <w:tcPr>
            <w:tcW w:w="2471" w:type="dxa"/>
            <w:gridSpan w:val="6"/>
            <w:tcBorders>
              <w:top w:val="nil"/>
              <w:left w:val="nil"/>
              <w:bottom w:val="single" w:sz="4" w:space="0" w:color="auto"/>
              <w:right w:val="single" w:sz="4" w:space="0" w:color="auto"/>
            </w:tcBorders>
            <w:shd w:val="clear" w:color="auto" w:fill="auto"/>
          </w:tcPr>
          <w:p w14:paraId="32EF5669"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97,3</w:t>
            </w:r>
          </w:p>
        </w:tc>
        <w:tc>
          <w:tcPr>
            <w:tcW w:w="2200" w:type="dxa"/>
            <w:gridSpan w:val="6"/>
            <w:tcBorders>
              <w:top w:val="nil"/>
              <w:left w:val="nil"/>
              <w:bottom w:val="single" w:sz="4" w:space="0" w:color="auto"/>
              <w:right w:val="single" w:sz="4" w:space="0" w:color="auto"/>
            </w:tcBorders>
            <w:shd w:val="clear" w:color="auto" w:fill="auto"/>
          </w:tcPr>
          <w:p w14:paraId="22D2CE97"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9464,4</w:t>
            </w:r>
          </w:p>
        </w:tc>
      </w:tr>
      <w:tr w:rsidR="00207381" w:rsidRPr="00A4322C" w14:paraId="32BC70BC" w14:textId="77777777" w:rsidTr="001449E3">
        <w:trPr>
          <w:gridAfter w:val="4"/>
          <w:wAfter w:w="425" w:type="dxa"/>
          <w:jc w:val="center"/>
        </w:trPr>
        <w:tc>
          <w:tcPr>
            <w:tcW w:w="988" w:type="dxa"/>
          </w:tcPr>
          <w:p w14:paraId="6514419B"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tcPr>
          <w:p w14:paraId="5525B0EC"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w:t>
            </w:r>
            <w:proofErr w:type="spellStart"/>
            <w:r w:rsidRPr="00A4322C">
              <w:rPr>
                <w:rFonts w:ascii="Times New Roman" w:hAnsi="Times New Roman" w:cs="Times New Roman"/>
                <w:sz w:val="28"/>
                <w:szCs w:val="28"/>
              </w:rPr>
              <w:t>Жигер</w:t>
            </w:r>
            <w:proofErr w:type="spellEnd"/>
            <w:r w:rsidRPr="00A4322C">
              <w:rPr>
                <w:rFonts w:ascii="Times New Roman" w:hAnsi="Times New Roman" w:cs="Times New Roman"/>
                <w:sz w:val="28"/>
                <w:szCs w:val="28"/>
              </w:rPr>
              <w:t xml:space="preserve"> СТ</w:t>
            </w:r>
          </w:p>
        </w:tc>
        <w:tc>
          <w:tcPr>
            <w:tcW w:w="2471" w:type="dxa"/>
            <w:gridSpan w:val="6"/>
            <w:tcBorders>
              <w:top w:val="nil"/>
              <w:left w:val="nil"/>
              <w:bottom w:val="single" w:sz="4" w:space="0" w:color="auto"/>
              <w:right w:val="single" w:sz="4" w:space="0" w:color="auto"/>
            </w:tcBorders>
            <w:shd w:val="clear" w:color="auto" w:fill="auto"/>
          </w:tcPr>
          <w:p w14:paraId="220130DE"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2,7</w:t>
            </w:r>
          </w:p>
        </w:tc>
        <w:tc>
          <w:tcPr>
            <w:tcW w:w="2200" w:type="dxa"/>
            <w:gridSpan w:val="6"/>
            <w:tcBorders>
              <w:top w:val="nil"/>
              <w:left w:val="nil"/>
              <w:bottom w:val="single" w:sz="4" w:space="0" w:color="auto"/>
              <w:right w:val="single" w:sz="4" w:space="0" w:color="auto"/>
            </w:tcBorders>
            <w:shd w:val="clear" w:color="auto" w:fill="auto"/>
          </w:tcPr>
          <w:p w14:paraId="22BC740A"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sz w:val="28"/>
                <w:szCs w:val="28"/>
              </w:rPr>
              <w:t>7,4</w:t>
            </w:r>
          </w:p>
        </w:tc>
      </w:tr>
      <w:tr w:rsidR="00301FE6" w:rsidRPr="00A4322C" w14:paraId="32C9043A" w14:textId="77777777" w:rsidTr="001449E3">
        <w:trPr>
          <w:gridAfter w:val="3"/>
          <w:wAfter w:w="387" w:type="dxa"/>
          <w:jc w:val="center"/>
        </w:trPr>
        <w:tc>
          <w:tcPr>
            <w:tcW w:w="6296" w:type="dxa"/>
            <w:gridSpan w:val="4"/>
            <w:tcBorders>
              <w:right w:val="single" w:sz="4" w:space="0" w:color="auto"/>
            </w:tcBorders>
          </w:tcPr>
          <w:p w14:paraId="13FA1478" w14:textId="38EA4505" w:rsidR="00301FE6" w:rsidRPr="00A4322C" w:rsidRDefault="00F06237" w:rsidP="00F06237">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7BEFF47E" w14:textId="4C64B12E" w:rsidR="00301FE6" w:rsidRPr="00A4322C" w:rsidRDefault="00C94FC5"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97,3</w:t>
            </w:r>
          </w:p>
        </w:tc>
        <w:tc>
          <w:tcPr>
            <w:tcW w:w="2200" w:type="dxa"/>
            <w:gridSpan w:val="6"/>
            <w:tcBorders>
              <w:top w:val="nil"/>
              <w:left w:val="nil"/>
              <w:bottom w:val="single" w:sz="4" w:space="0" w:color="auto"/>
              <w:right w:val="single" w:sz="4" w:space="0" w:color="auto"/>
            </w:tcBorders>
            <w:shd w:val="clear" w:color="auto" w:fill="auto"/>
            <w:vAlign w:val="center"/>
          </w:tcPr>
          <w:p w14:paraId="3F837FC2" w14:textId="7A389D20" w:rsidR="00301FE6" w:rsidRPr="00A4322C" w:rsidRDefault="00C94FC5" w:rsidP="002718D8">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9464,4</w:t>
            </w:r>
          </w:p>
        </w:tc>
      </w:tr>
      <w:tr w:rsidR="008B1E25" w:rsidRPr="00A4322C" w14:paraId="6BB6722C" w14:textId="77777777" w:rsidTr="001449E3">
        <w:trPr>
          <w:gridAfter w:val="3"/>
          <w:wAfter w:w="387" w:type="dxa"/>
          <w:jc w:val="center"/>
        </w:trPr>
        <w:tc>
          <w:tcPr>
            <w:tcW w:w="10967" w:type="dxa"/>
            <w:gridSpan w:val="16"/>
            <w:tcBorders>
              <w:right w:val="single" w:sz="4" w:space="0" w:color="auto"/>
            </w:tcBorders>
            <w:shd w:val="clear" w:color="auto" w:fill="FFFF00"/>
          </w:tcPr>
          <w:p w14:paraId="67BA28A7" w14:textId="77777777" w:rsidR="008B1E25" w:rsidRPr="00A4322C" w:rsidRDefault="008B1E25"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Бескарагайский район</w:t>
            </w:r>
          </w:p>
        </w:tc>
      </w:tr>
      <w:tr w:rsidR="00207381" w:rsidRPr="00A4322C" w14:paraId="132A347E" w14:textId="77777777" w:rsidTr="001449E3">
        <w:trPr>
          <w:gridAfter w:val="4"/>
          <w:wAfter w:w="425" w:type="dxa"/>
          <w:jc w:val="center"/>
        </w:trPr>
        <w:tc>
          <w:tcPr>
            <w:tcW w:w="988" w:type="dxa"/>
          </w:tcPr>
          <w:p w14:paraId="5146E437" w14:textId="77777777" w:rsidR="00207381" w:rsidRPr="00A4322C" w:rsidRDefault="00207381" w:rsidP="002718D8">
            <w:pPr>
              <w:pStyle w:val="a8"/>
              <w:numPr>
                <w:ilvl w:val="0"/>
                <w:numId w:val="6"/>
              </w:numPr>
              <w:tabs>
                <w:tab w:val="left" w:pos="360"/>
              </w:tabs>
              <w:ind w:left="0" w:firstLine="0"/>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7ADF0EB"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Скрипников М.П.</w:t>
            </w:r>
          </w:p>
        </w:tc>
        <w:tc>
          <w:tcPr>
            <w:tcW w:w="2471" w:type="dxa"/>
            <w:gridSpan w:val="6"/>
            <w:tcBorders>
              <w:top w:val="nil"/>
              <w:left w:val="nil"/>
              <w:bottom w:val="single" w:sz="4" w:space="0" w:color="auto"/>
              <w:right w:val="single" w:sz="4" w:space="0" w:color="auto"/>
            </w:tcBorders>
            <w:shd w:val="clear" w:color="auto" w:fill="auto"/>
            <w:vAlign w:val="center"/>
          </w:tcPr>
          <w:p w14:paraId="5700202A"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3ADEDF53" w14:textId="77777777" w:rsidR="00207381" w:rsidRPr="00A4322C" w:rsidRDefault="00207381" w:rsidP="002718D8">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r>
      <w:tr w:rsidR="00207381" w:rsidRPr="00A4322C" w14:paraId="42244267" w14:textId="77777777" w:rsidTr="001449E3">
        <w:trPr>
          <w:gridAfter w:val="3"/>
          <w:wAfter w:w="387" w:type="dxa"/>
          <w:jc w:val="center"/>
        </w:trPr>
        <w:tc>
          <w:tcPr>
            <w:tcW w:w="6296" w:type="dxa"/>
            <w:gridSpan w:val="4"/>
          </w:tcPr>
          <w:p w14:paraId="552C883C" w14:textId="486EA0FC" w:rsidR="00207381" w:rsidRPr="00A4322C" w:rsidRDefault="00F06237" w:rsidP="00F06237">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2873440F"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6906BA41"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207381" w:rsidRPr="00A4322C" w14:paraId="19F77A8C" w14:textId="77777777" w:rsidTr="001449E3">
        <w:trPr>
          <w:gridAfter w:val="3"/>
          <w:wAfter w:w="387" w:type="dxa"/>
          <w:jc w:val="center"/>
        </w:trPr>
        <w:tc>
          <w:tcPr>
            <w:tcW w:w="10967" w:type="dxa"/>
            <w:gridSpan w:val="16"/>
            <w:shd w:val="clear" w:color="auto" w:fill="FFFF00"/>
          </w:tcPr>
          <w:p w14:paraId="04144DC0" w14:textId="77777777" w:rsidR="00207381" w:rsidRPr="00A4322C" w:rsidRDefault="00207381" w:rsidP="002718D8">
            <w:pPr>
              <w:jc w:val="center"/>
              <w:rPr>
                <w:rFonts w:ascii="Times New Roman" w:hAnsi="Times New Roman" w:cs="Times New Roman"/>
                <w:b/>
                <w:bCs/>
                <w:sz w:val="28"/>
                <w:szCs w:val="28"/>
              </w:rPr>
            </w:pPr>
            <w:r w:rsidRPr="00A4322C">
              <w:rPr>
                <w:rFonts w:ascii="Times New Roman" w:hAnsi="Times New Roman" w:cs="Times New Roman"/>
                <w:b/>
                <w:bCs/>
                <w:sz w:val="28"/>
                <w:szCs w:val="28"/>
              </w:rPr>
              <w:t>Акмолинская область</w:t>
            </w:r>
          </w:p>
        </w:tc>
      </w:tr>
      <w:tr w:rsidR="00207381" w:rsidRPr="00A4322C" w14:paraId="143FF848" w14:textId="77777777" w:rsidTr="001449E3">
        <w:trPr>
          <w:gridAfter w:val="3"/>
          <w:wAfter w:w="387" w:type="dxa"/>
          <w:jc w:val="center"/>
        </w:trPr>
        <w:tc>
          <w:tcPr>
            <w:tcW w:w="10967" w:type="dxa"/>
            <w:gridSpan w:val="16"/>
            <w:shd w:val="clear" w:color="auto" w:fill="FFFF00"/>
          </w:tcPr>
          <w:p w14:paraId="4624FE63"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город Кокшетау</w:t>
            </w:r>
          </w:p>
        </w:tc>
      </w:tr>
      <w:tr w:rsidR="00207381" w:rsidRPr="00A4322C" w14:paraId="26D54069" w14:textId="77777777" w:rsidTr="001449E3">
        <w:trPr>
          <w:gridAfter w:val="1"/>
          <w:wAfter w:w="116" w:type="dxa"/>
          <w:jc w:val="center"/>
        </w:trPr>
        <w:tc>
          <w:tcPr>
            <w:tcW w:w="988" w:type="dxa"/>
          </w:tcPr>
          <w:p w14:paraId="75248D3D"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164B480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ТОО "Север Энерго Уголь </w:t>
            </w:r>
            <w:proofErr w:type="spellStart"/>
            <w:r w:rsidRPr="00A4322C">
              <w:rPr>
                <w:rFonts w:ascii="Times New Roman" w:eastAsia="Times New Roman" w:hAnsi="Times New Roman" w:cs="Times New Roman"/>
                <w:color w:val="000000"/>
                <w:sz w:val="28"/>
                <w:szCs w:val="28"/>
              </w:rPr>
              <w:t>Снаб</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61164F7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10,91</w:t>
            </w:r>
          </w:p>
        </w:tc>
        <w:tc>
          <w:tcPr>
            <w:tcW w:w="2200" w:type="dxa"/>
            <w:gridSpan w:val="6"/>
            <w:tcBorders>
              <w:top w:val="nil"/>
              <w:left w:val="nil"/>
              <w:bottom w:val="single" w:sz="4" w:space="0" w:color="auto"/>
              <w:right w:val="single" w:sz="4" w:space="0" w:color="auto"/>
            </w:tcBorders>
            <w:shd w:val="clear" w:color="auto" w:fill="auto"/>
            <w:vAlign w:val="center"/>
          </w:tcPr>
          <w:p w14:paraId="2FF360C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118,99</w:t>
            </w:r>
          </w:p>
        </w:tc>
      </w:tr>
      <w:tr w:rsidR="00207381" w:rsidRPr="00A4322C" w14:paraId="393F7961" w14:textId="77777777" w:rsidTr="001449E3">
        <w:trPr>
          <w:gridAfter w:val="1"/>
          <w:wAfter w:w="116" w:type="dxa"/>
          <w:jc w:val="center"/>
        </w:trPr>
        <w:tc>
          <w:tcPr>
            <w:tcW w:w="988" w:type="dxa"/>
          </w:tcPr>
          <w:p w14:paraId="5E14CEDD"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5F50E28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Касымов И.И.</w:t>
            </w:r>
          </w:p>
        </w:tc>
        <w:tc>
          <w:tcPr>
            <w:tcW w:w="2471" w:type="dxa"/>
            <w:gridSpan w:val="6"/>
            <w:tcBorders>
              <w:top w:val="nil"/>
              <w:left w:val="nil"/>
              <w:bottom w:val="single" w:sz="4" w:space="0" w:color="auto"/>
              <w:right w:val="single" w:sz="4" w:space="0" w:color="auto"/>
            </w:tcBorders>
            <w:shd w:val="clear" w:color="auto" w:fill="auto"/>
            <w:vAlign w:val="center"/>
          </w:tcPr>
          <w:p w14:paraId="3D0E501F"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bCs/>
                <w:color w:val="000000"/>
                <w:sz w:val="28"/>
                <w:szCs w:val="28"/>
              </w:rPr>
              <w:t>20,71</w:t>
            </w:r>
          </w:p>
        </w:tc>
        <w:tc>
          <w:tcPr>
            <w:tcW w:w="2200" w:type="dxa"/>
            <w:gridSpan w:val="6"/>
            <w:tcBorders>
              <w:top w:val="nil"/>
              <w:left w:val="nil"/>
              <w:bottom w:val="single" w:sz="4" w:space="0" w:color="auto"/>
              <w:right w:val="single" w:sz="4" w:space="0" w:color="auto"/>
            </w:tcBorders>
            <w:shd w:val="clear" w:color="auto" w:fill="auto"/>
            <w:vAlign w:val="center"/>
          </w:tcPr>
          <w:p w14:paraId="6924864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428,73</w:t>
            </w:r>
          </w:p>
        </w:tc>
      </w:tr>
      <w:tr w:rsidR="00207381" w:rsidRPr="00A4322C" w14:paraId="799B8F8E" w14:textId="77777777" w:rsidTr="001449E3">
        <w:trPr>
          <w:gridAfter w:val="1"/>
          <w:wAfter w:w="116" w:type="dxa"/>
          <w:jc w:val="center"/>
        </w:trPr>
        <w:tc>
          <w:tcPr>
            <w:tcW w:w="988" w:type="dxa"/>
          </w:tcPr>
          <w:p w14:paraId="53204B30"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18F15F2F"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"Уголь KZ"</w:t>
            </w:r>
          </w:p>
        </w:tc>
        <w:tc>
          <w:tcPr>
            <w:tcW w:w="2471" w:type="dxa"/>
            <w:gridSpan w:val="6"/>
            <w:tcBorders>
              <w:top w:val="nil"/>
              <w:left w:val="nil"/>
              <w:bottom w:val="single" w:sz="4" w:space="0" w:color="auto"/>
              <w:right w:val="single" w:sz="4" w:space="0" w:color="auto"/>
            </w:tcBorders>
            <w:shd w:val="clear" w:color="auto" w:fill="auto"/>
            <w:vAlign w:val="center"/>
          </w:tcPr>
          <w:p w14:paraId="7EDD536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bCs/>
                <w:color w:val="000000"/>
                <w:sz w:val="28"/>
                <w:szCs w:val="28"/>
              </w:rPr>
              <w:t>24,92</w:t>
            </w:r>
          </w:p>
        </w:tc>
        <w:tc>
          <w:tcPr>
            <w:tcW w:w="2200" w:type="dxa"/>
            <w:gridSpan w:val="6"/>
            <w:tcBorders>
              <w:top w:val="nil"/>
              <w:left w:val="nil"/>
              <w:bottom w:val="single" w:sz="4" w:space="0" w:color="auto"/>
              <w:right w:val="single" w:sz="4" w:space="0" w:color="auto"/>
            </w:tcBorders>
            <w:shd w:val="clear" w:color="auto" w:fill="auto"/>
            <w:vAlign w:val="center"/>
          </w:tcPr>
          <w:p w14:paraId="0BD4B11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621,13</w:t>
            </w:r>
          </w:p>
        </w:tc>
      </w:tr>
      <w:tr w:rsidR="00207381" w:rsidRPr="00A4322C" w14:paraId="33FC7527" w14:textId="77777777" w:rsidTr="001449E3">
        <w:trPr>
          <w:gridAfter w:val="1"/>
          <w:wAfter w:w="116" w:type="dxa"/>
          <w:jc w:val="center"/>
        </w:trPr>
        <w:tc>
          <w:tcPr>
            <w:tcW w:w="988" w:type="dxa"/>
          </w:tcPr>
          <w:p w14:paraId="5FDF3B9C"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11FEC7C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"KZ - 2050"</w:t>
            </w:r>
          </w:p>
        </w:tc>
        <w:tc>
          <w:tcPr>
            <w:tcW w:w="2471" w:type="dxa"/>
            <w:gridSpan w:val="6"/>
            <w:tcBorders>
              <w:top w:val="nil"/>
              <w:left w:val="nil"/>
              <w:bottom w:val="single" w:sz="4" w:space="0" w:color="auto"/>
              <w:right w:val="single" w:sz="4" w:space="0" w:color="auto"/>
            </w:tcBorders>
            <w:shd w:val="clear" w:color="auto" w:fill="auto"/>
            <w:vAlign w:val="center"/>
          </w:tcPr>
          <w:p w14:paraId="7643240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1,29</w:t>
            </w:r>
          </w:p>
        </w:tc>
        <w:tc>
          <w:tcPr>
            <w:tcW w:w="2200" w:type="dxa"/>
            <w:gridSpan w:val="6"/>
            <w:tcBorders>
              <w:top w:val="nil"/>
              <w:left w:val="nil"/>
              <w:bottom w:val="single" w:sz="4" w:space="0" w:color="auto"/>
              <w:right w:val="single" w:sz="4" w:space="0" w:color="auto"/>
            </w:tcBorders>
            <w:shd w:val="clear" w:color="auto" w:fill="auto"/>
            <w:vAlign w:val="center"/>
          </w:tcPr>
          <w:p w14:paraId="08C9779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1,66</w:t>
            </w:r>
          </w:p>
        </w:tc>
      </w:tr>
      <w:tr w:rsidR="00207381" w:rsidRPr="00A4322C" w14:paraId="130C3AEF" w14:textId="77777777" w:rsidTr="001449E3">
        <w:trPr>
          <w:gridAfter w:val="1"/>
          <w:wAfter w:w="116" w:type="dxa"/>
          <w:jc w:val="center"/>
        </w:trPr>
        <w:tc>
          <w:tcPr>
            <w:tcW w:w="988" w:type="dxa"/>
          </w:tcPr>
          <w:p w14:paraId="77272897"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344D1760"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0C8694B8"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0,58</w:t>
            </w:r>
          </w:p>
        </w:tc>
        <w:tc>
          <w:tcPr>
            <w:tcW w:w="2200" w:type="dxa"/>
            <w:gridSpan w:val="6"/>
            <w:tcBorders>
              <w:top w:val="nil"/>
              <w:left w:val="nil"/>
              <w:bottom w:val="single" w:sz="4" w:space="0" w:color="auto"/>
              <w:right w:val="single" w:sz="4" w:space="0" w:color="auto"/>
            </w:tcBorders>
            <w:shd w:val="clear" w:color="auto" w:fill="auto"/>
            <w:vAlign w:val="center"/>
          </w:tcPr>
          <w:p w14:paraId="22041E5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0,33</w:t>
            </w:r>
          </w:p>
        </w:tc>
      </w:tr>
      <w:tr w:rsidR="00207381" w:rsidRPr="00A4322C" w14:paraId="59DED33C" w14:textId="77777777" w:rsidTr="001449E3">
        <w:trPr>
          <w:gridAfter w:val="1"/>
          <w:wAfter w:w="116" w:type="dxa"/>
          <w:jc w:val="center"/>
        </w:trPr>
        <w:tc>
          <w:tcPr>
            <w:tcW w:w="988" w:type="dxa"/>
          </w:tcPr>
          <w:p w14:paraId="573DA210"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727F255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 ТОО "Централизованная угольная база "Зерен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12C8592B"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6,30</w:t>
            </w:r>
          </w:p>
        </w:tc>
        <w:tc>
          <w:tcPr>
            <w:tcW w:w="2200" w:type="dxa"/>
            <w:gridSpan w:val="6"/>
            <w:tcBorders>
              <w:top w:val="nil"/>
              <w:left w:val="nil"/>
              <w:bottom w:val="single" w:sz="4" w:space="0" w:color="auto"/>
              <w:right w:val="single" w:sz="4" w:space="0" w:color="auto"/>
            </w:tcBorders>
            <w:shd w:val="clear" w:color="auto" w:fill="auto"/>
            <w:vAlign w:val="center"/>
          </w:tcPr>
          <w:p w14:paraId="2B11831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39,74</w:t>
            </w:r>
          </w:p>
        </w:tc>
      </w:tr>
      <w:tr w:rsidR="00207381" w:rsidRPr="00A4322C" w14:paraId="20735739" w14:textId="77777777" w:rsidTr="001449E3">
        <w:trPr>
          <w:gridAfter w:val="1"/>
          <w:wAfter w:w="116" w:type="dxa"/>
          <w:jc w:val="center"/>
        </w:trPr>
        <w:tc>
          <w:tcPr>
            <w:tcW w:w="988" w:type="dxa"/>
          </w:tcPr>
          <w:p w14:paraId="545A8262"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2F48BE6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14BE0064"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1,38</w:t>
            </w:r>
          </w:p>
        </w:tc>
        <w:tc>
          <w:tcPr>
            <w:tcW w:w="2200" w:type="dxa"/>
            <w:gridSpan w:val="6"/>
            <w:tcBorders>
              <w:top w:val="nil"/>
              <w:left w:val="nil"/>
              <w:bottom w:val="single" w:sz="4" w:space="0" w:color="auto"/>
              <w:right w:val="single" w:sz="4" w:space="0" w:color="auto"/>
            </w:tcBorders>
            <w:shd w:val="clear" w:color="auto" w:fill="auto"/>
            <w:vAlign w:val="center"/>
          </w:tcPr>
          <w:p w14:paraId="5821B6E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1,89</w:t>
            </w:r>
          </w:p>
        </w:tc>
      </w:tr>
      <w:tr w:rsidR="00207381" w:rsidRPr="00A4322C" w14:paraId="50ADE209" w14:textId="77777777" w:rsidTr="001449E3">
        <w:trPr>
          <w:gridAfter w:val="1"/>
          <w:wAfter w:w="116" w:type="dxa"/>
          <w:jc w:val="center"/>
        </w:trPr>
        <w:tc>
          <w:tcPr>
            <w:tcW w:w="988" w:type="dxa"/>
          </w:tcPr>
          <w:p w14:paraId="03E5F73C"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284A5DE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"Норд Уголь"</w:t>
            </w:r>
          </w:p>
        </w:tc>
        <w:tc>
          <w:tcPr>
            <w:tcW w:w="2471" w:type="dxa"/>
            <w:gridSpan w:val="6"/>
            <w:tcBorders>
              <w:top w:val="nil"/>
              <w:left w:val="nil"/>
              <w:bottom w:val="single" w:sz="4" w:space="0" w:color="auto"/>
              <w:right w:val="single" w:sz="4" w:space="0" w:color="auto"/>
            </w:tcBorders>
            <w:shd w:val="clear" w:color="auto" w:fill="auto"/>
            <w:vAlign w:val="center"/>
          </w:tcPr>
          <w:p w14:paraId="4800A3EF"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7,36</w:t>
            </w:r>
          </w:p>
        </w:tc>
        <w:tc>
          <w:tcPr>
            <w:tcW w:w="2200" w:type="dxa"/>
            <w:gridSpan w:val="6"/>
            <w:tcBorders>
              <w:top w:val="nil"/>
              <w:left w:val="nil"/>
              <w:bottom w:val="single" w:sz="4" w:space="0" w:color="auto"/>
              <w:right w:val="single" w:sz="4" w:space="0" w:color="auto"/>
            </w:tcBorders>
            <w:shd w:val="clear" w:color="auto" w:fill="auto"/>
            <w:vAlign w:val="center"/>
          </w:tcPr>
          <w:p w14:paraId="5B9DD2D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54,23</w:t>
            </w:r>
          </w:p>
        </w:tc>
      </w:tr>
      <w:tr w:rsidR="00207381" w:rsidRPr="00A4322C" w14:paraId="68DD9343" w14:textId="77777777" w:rsidTr="001449E3">
        <w:trPr>
          <w:gridAfter w:val="1"/>
          <w:wAfter w:w="116" w:type="dxa"/>
          <w:jc w:val="center"/>
        </w:trPr>
        <w:tc>
          <w:tcPr>
            <w:tcW w:w="988" w:type="dxa"/>
          </w:tcPr>
          <w:p w14:paraId="39C55700"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62A76BC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ИП "</w:t>
            </w:r>
            <w:r w:rsidRPr="00A4322C">
              <w:rPr>
                <w:rFonts w:ascii="Times New Roman" w:hAnsi="Times New Roman" w:cs="Times New Roman"/>
                <w:color w:val="000000" w:themeColor="text1"/>
                <w:sz w:val="28"/>
                <w:szCs w:val="28"/>
              </w:rPr>
              <w:t xml:space="preserve"> </w:t>
            </w:r>
            <w:proofErr w:type="spellStart"/>
            <w:r w:rsidRPr="00A4322C">
              <w:rPr>
                <w:rFonts w:ascii="Times New Roman" w:hAnsi="Times New Roman" w:cs="Times New Roman"/>
                <w:color w:val="000000" w:themeColor="text1"/>
                <w:sz w:val="28"/>
                <w:szCs w:val="28"/>
              </w:rPr>
              <w:t>Calypso</w:t>
            </w:r>
            <w:proofErr w:type="spellEnd"/>
            <w:r w:rsidRPr="00A4322C">
              <w:rPr>
                <w:rFonts w:ascii="Times New Roman" w:eastAsia="Times New Roman" w:hAnsi="Times New Roman" w:cs="Times New Roman"/>
                <w:color w:val="000000"/>
                <w:sz w:val="28"/>
                <w:szCs w:val="28"/>
              </w:rPr>
              <w:t xml:space="preserve"> "</w:t>
            </w:r>
          </w:p>
        </w:tc>
        <w:tc>
          <w:tcPr>
            <w:tcW w:w="2471" w:type="dxa"/>
            <w:gridSpan w:val="6"/>
            <w:tcBorders>
              <w:top w:val="nil"/>
              <w:left w:val="nil"/>
              <w:bottom w:val="single" w:sz="4" w:space="0" w:color="auto"/>
              <w:right w:val="single" w:sz="4" w:space="0" w:color="auto"/>
            </w:tcBorders>
            <w:shd w:val="clear" w:color="auto" w:fill="auto"/>
            <w:vAlign w:val="center"/>
          </w:tcPr>
          <w:p w14:paraId="4BDE5D6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1,31</w:t>
            </w:r>
          </w:p>
        </w:tc>
        <w:tc>
          <w:tcPr>
            <w:tcW w:w="2200" w:type="dxa"/>
            <w:gridSpan w:val="6"/>
            <w:tcBorders>
              <w:top w:val="nil"/>
              <w:left w:val="nil"/>
              <w:bottom w:val="single" w:sz="4" w:space="0" w:color="auto"/>
              <w:right w:val="single" w:sz="4" w:space="0" w:color="auto"/>
            </w:tcBorders>
            <w:shd w:val="clear" w:color="auto" w:fill="auto"/>
            <w:vAlign w:val="center"/>
          </w:tcPr>
          <w:p w14:paraId="2CB2F7E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1,73</w:t>
            </w:r>
          </w:p>
        </w:tc>
      </w:tr>
      <w:tr w:rsidR="00207381" w:rsidRPr="00A4322C" w14:paraId="67C70A1A" w14:textId="77777777" w:rsidTr="001449E3">
        <w:trPr>
          <w:gridAfter w:val="1"/>
          <w:wAfter w:w="116" w:type="dxa"/>
          <w:jc w:val="center"/>
        </w:trPr>
        <w:tc>
          <w:tcPr>
            <w:tcW w:w="988" w:type="dxa"/>
          </w:tcPr>
          <w:p w14:paraId="17676794"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74FD645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ТОО "BEST УГОЛЬ"</w:t>
            </w:r>
          </w:p>
        </w:tc>
        <w:tc>
          <w:tcPr>
            <w:tcW w:w="2471" w:type="dxa"/>
            <w:gridSpan w:val="6"/>
            <w:tcBorders>
              <w:top w:val="nil"/>
              <w:left w:val="nil"/>
              <w:bottom w:val="single" w:sz="4" w:space="0" w:color="auto"/>
              <w:right w:val="single" w:sz="4" w:space="0" w:color="auto"/>
            </w:tcBorders>
            <w:shd w:val="clear" w:color="auto" w:fill="auto"/>
            <w:vAlign w:val="center"/>
          </w:tcPr>
          <w:p w14:paraId="38004E8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rPr>
              <w:t>25,24</w:t>
            </w:r>
          </w:p>
        </w:tc>
        <w:tc>
          <w:tcPr>
            <w:tcW w:w="2200" w:type="dxa"/>
            <w:gridSpan w:val="6"/>
            <w:tcBorders>
              <w:top w:val="nil"/>
              <w:left w:val="nil"/>
              <w:bottom w:val="single" w:sz="4" w:space="0" w:color="auto"/>
              <w:right w:val="single" w:sz="4" w:space="0" w:color="auto"/>
            </w:tcBorders>
            <w:shd w:val="clear" w:color="auto" w:fill="auto"/>
            <w:vAlign w:val="center"/>
          </w:tcPr>
          <w:p w14:paraId="7ED2605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637,15</w:t>
            </w:r>
          </w:p>
        </w:tc>
      </w:tr>
      <w:tr w:rsidR="00207381" w:rsidRPr="00A4322C" w14:paraId="6F54C10E" w14:textId="77777777" w:rsidTr="001449E3">
        <w:trPr>
          <w:gridAfter w:val="1"/>
          <w:wAfter w:w="116" w:type="dxa"/>
          <w:jc w:val="center"/>
        </w:trPr>
        <w:tc>
          <w:tcPr>
            <w:tcW w:w="988" w:type="dxa"/>
          </w:tcPr>
          <w:p w14:paraId="59DB6448" w14:textId="77777777" w:rsidR="00207381" w:rsidRPr="00A4322C" w:rsidRDefault="00207381" w:rsidP="001449E3">
            <w:pPr>
              <w:pStyle w:val="a8"/>
              <w:numPr>
                <w:ilvl w:val="0"/>
                <w:numId w:val="6"/>
              </w:numPr>
              <w:ind w:left="0" w:firstLine="22"/>
              <w:rPr>
                <w:sz w:val="28"/>
                <w:szCs w:val="28"/>
              </w:rPr>
            </w:pPr>
          </w:p>
        </w:tc>
        <w:tc>
          <w:tcPr>
            <w:tcW w:w="5579" w:type="dxa"/>
            <w:gridSpan w:val="5"/>
            <w:tcBorders>
              <w:top w:val="nil"/>
              <w:left w:val="nil"/>
              <w:bottom w:val="single" w:sz="4" w:space="0" w:color="auto"/>
              <w:right w:val="single" w:sz="4" w:space="0" w:color="auto"/>
            </w:tcBorders>
            <w:shd w:val="clear" w:color="auto" w:fill="auto"/>
            <w:vAlign w:val="center"/>
          </w:tcPr>
          <w:p w14:paraId="50A2FA05"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175E5FD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1A8EB22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5F8A4707" w14:textId="77777777" w:rsidTr="001449E3">
        <w:trPr>
          <w:gridAfter w:val="3"/>
          <w:wAfter w:w="387" w:type="dxa"/>
          <w:jc w:val="center"/>
        </w:trPr>
        <w:tc>
          <w:tcPr>
            <w:tcW w:w="6296" w:type="dxa"/>
            <w:gridSpan w:val="4"/>
          </w:tcPr>
          <w:p w14:paraId="217F15D9" w14:textId="4A14363D" w:rsidR="00207381" w:rsidRPr="00A4322C" w:rsidRDefault="00BC7D6A" w:rsidP="00BC7D6A">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2375DEB4" w14:textId="5DDE4C9D" w:rsidR="00207381" w:rsidRPr="00A4322C" w:rsidRDefault="001105B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70,87</w:t>
            </w:r>
          </w:p>
        </w:tc>
        <w:tc>
          <w:tcPr>
            <w:tcW w:w="2200" w:type="dxa"/>
            <w:gridSpan w:val="6"/>
            <w:tcBorders>
              <w:top w:val="nil"/>
              <w:left w:val="nil"/>
              <w:bottom w:val="single" w:sz="4" w:space="0" w:color="auto"/>
              <w:right w:val="single" w:sz="4" w:space="0" w:color="auto"/>
            </w:tcBorders>
            <w:shd w:val="clear" w:color="auto" w:fill="auto"/>
            <w:vAlign w:val="center"/>
          </w:tcPr>
          <w:p w14:paraId="7BED740E" w14:textId="6A53411B" w:rsidR="00207381" w:rsidRPr="00A4322C" w:rsidRDefault="001105B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1687,01</w:t>
            </w:r>
          </w:p>
        </w:tc>
      </w:tr>
      <w:tr w:rsidR="00207381" w:rsidRPr="00A4322C" w14:paraId="1498F3A3" w14:textId="77777777" w:rsidTr="001449E3">
        <w:trPr>
          <w:gridAfter w:val="3"/>
          <w:wAfter w:w="387" w:type="dxa"/>
          <w:jc w:val="center"/>
        </w:trPr>
        <w:tc>
          <w:tcPr>
            <w:tcW w:w="10967" w:type="dxa"/>
            <w:gridSpan w:val="16"/>
            <w:shd w:val="clear" w:color="auto" w:fill="FFFF00"/>
          </w:tcPr>
          <w:p w14:paraId="56D3C0D1"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город Степногорск</w:t>
            </w:r>
          </w:p>
        </w:tc>
      </w:tr>
      <w:tr w:rsidR="00207381" w:rsidRPr="00A4322C" w14:paraId="713B9AA2" w14:textId="77777777" w:rsidTr="001449E3">
        <w:trPr>
          <w:gridAfter w:val="4"/>
          <w:wAfter w:w="425" w:type="dxa"/>
          <w:jc w:val="center"/>
        </w:trPr>
        <w:tc>
          <w:tcPr>
            <w:tcW w:w="988" w:type="dxa"/>
          </w:tcPr>
          <w:p w14:paraId="4AC7624C" w14:textId="77777777" w:rsidR="00207381" w:rsidRPr="00A4322C" w:rsidRDefault="00207381" w:rsidP="001449E3">
            <w:pPr>
              <w:pStyle w:val="a8"/>
              <w:numPr>
                <w:ilvl w:val="0"/>
                <w:numId w:val="6"/>
              </w:numPr>
              <w:ind w:left="0" w:right="-531" w:firstLine="27"/>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E12CC48" w14:textId="77777777" w:rsidR="00207381" w:rsidRPr="00A4322C" w:rsidRDefault="00207381" w:rsidP="002718D8">
            <w:pPr>
              <w:tabs>
                <w:tab w:val="left" w:pos="902"/>
              </w:tabs>
              <w:rPr>
                <w:rFonts w:ascii="Times New Roman" w:eastAsia="Times New Roman" w:hAnsi="Times New Roman" w:cs="Times New Roman"/>
                <w:b/>
                <w:bCs/>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1233DBB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6A80FB7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2A2F2C47" w14:textId="77777777" w:rsidTr="001449E3">
        <w:trPr>
          <w:gridAfter w:val="4"/>
          <w:wAfter w:w="425" w:type="dxa"/>
          <w:jc w:val="center"/>
        </w:trPr>
        <w:tc>
          <w:tcPr>
            <w:tcW w:w="988" w:type="dxa"/>
          </w:tcPr>
          <w:p w14:paraId="16A81E9B" w14:textId="77777777" w:rsidR="00207381" w:rsidRPr="00A4322C" w:rsidRDefault="00207381" w:rsidP="001449E3">
            <w:pPr>
              <w:pStyle w:val="a8"/>
              <w:numPr>
                <w:ilvl w:val="0"/>
                <w:numId w:val="6"/>
              </w:numPr>
              <w:ind w:left="452"/>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AAAED8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ИП </w:t>
            </w:r>
            <w:proofErr w:type="spellStart"/>
            <w:r w:rsidRPr="00A4322C">
              <w:rPr>
                <w:rFonts w:ascii="Times New Roman" w:eastAsia="Times New Roman" w:hAnsi="Times New Roman" w:cs="Times New Roman"/>
                <w:color w:val="000000"/>
                <w:sz w:val="28"/>
                <w:szCs w:val="28"/>
              </w:rPr>
              <w:t>Муродов</w:t>
            </w:r>
            <w:proofErr w:type="spellEnd"/>
            <w:r w:rsidRPr="00A4322C">
              <w:rPr>
                <w:rFonts w:ascii="Times New Roman" w:eastAsia="Times New Roman" w:hAnsi="Times New Roman" w:cs="Times New Roman"/>
                <w:color w:val="000000"/>
                <w:sz w:val="28"/>
                <w:szCs w:val="28"/>
              </w:rPr>
              <w:t xml:space="preserve"> Ю.М.</w:t>
            </w:r>
          </w:p>
        </w:tc>
        <w:tc>
          <w:tcPr>
            <w:tcW w:w="2471" w:type="dxa"/>
            <w:gridSpan w:val="6"/>
            <w:tcBorders>
              <w:top w:val="nil"/>
              <w:left w:val="nil"/>
              <w:bottom w:val="single" w:sz="4" w:space="0" w:color="auto"/>
              <w:right w:val="single" w:sz="4" w:space="0" w:color="auto"/>
            </w:tcBorders>
            <w:shd w:val="clear" w:color="auto" w:fill="auto"/>
            <w:vAlign w:val="center"/>
          </w:tcPr>
          <w:p w14:paraId="1A686B3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32E5851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176E2C12" w14:textId="77777777" w:rsidTr="001449E3">
        <w:trPr>
          <w:gridAfter w:val="4"/>
          <w:wAfter w:w="425" w:type="dxa"/>
          <w:jc w:val="center"/>
        </w:trPr>
        <w:tc>
          <w:tcPr>
            <w:tcW w:w="988" w:type="dxa"/>
          </w:tcPr>
          <w:p w14:paraId="6EC27BBA" w14:textId="77777777" w:rsidR="00207381" w:rsidRPr="00A4322C" w:rsidRDefault="00207381" w:rsidP="001449E3">
            <w:pPr>
              <w:pStyle w:val="a8"/>
              <w:numPr>
                <w:ilvl w:val="0"/>
                <w:numId w:val="6"/>
              </w:numPr>
              <w:ind w:left="452"/>
              <w:rPr>
                <w:sz w:val="28"/>
                <w:szCs w:val="28"/>
              </w:rPr>
            </w:pPr>
          </w:p>
        </w:tc>
        <w:tc>
          <w:tcPr>
            <w:tcW w:w="5270" w:type="dxa"/>
            <w:gridSpan w:val="2"/>
            <w:tcBorders>
              <w:top w:val="nil"/>
              <w:left w:val="nil"/>
              <w:bottom w:val="nil"/>
              <w:right w:val="single" w:sz="4" w:space="0" w:color="auto"/>
            </w:tcBorders>
            <w:shd w:val="clear" w:color="auto" w:fill="auto"/>
            <w:vAlign w:val="center"/>
          </w:tcPr>
          <w:p w14:paraId="361189E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single" w:sz="4" w:space="0" w:color="auto"/>
              <w:bottom w:val="single" w:sz="4" w:space="0" w:color="auto"/>
              <w:right w:val="single" w:sz="4" w:space="0" w:color="auto"/>
            </w:tcBorders>
            <w:shd w:val="clear" w:color="auto" w:fill="auto"/>
            <w:vAlign w:val="center"/>
          </w:tcPr>
          <w:p w14:paraId="59E43C2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20,09</w:t>
            </w:r>
          </w:p>
        </w:tc>
        <w:tc>
          <w:tcPr>
            <w:tcW w:w="2200" w:type="dxa"/>
            <w:gridSpan w:val="6"/>
            <w:tcBorders>
              <w:top w:val="nil"/>
              <w:left w:val="nil"/>
              <w:bottom w:val="single" w:sz="4" w:space="0" w:color="auto"/>
              <w:right w:val="single" w:sz="4" w:space="0" w:color="auto"/>
            </w:tcBorders>
            <w:shd w:val="clear" w:color="auto" w:fill="auto"/>
            <w:vAlign w:val="center"/>
          </w:tcPr>
          <w:p w14:paraId="23E4B12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403,81</w:t>
            </w:r>
          </w:p>
        </w:tc>
      </w:tr>
      <w:tr w:rsidR="00207381" w:rsidRPr="00A4322C" w14:paraId="313209FA" w14:textId="77777777" w:rsidTr="001449E3">
        <w:trPr>
          <w:gridAfter w:val="4"/>
          <w:wAfter w:w="425" w:type="dxa"/>
          <w:jc w:val="center"/>
        </w:trPr>
        <w:tc>
          <w:tcPr>
            <w:tcW w:w="988" w:type="dxa"/>
          </w:tcPr>
          <w:p w14:paraId="789D79C4" w14:textId="77777777" w:rsidR="00207381" w:rsidRPr="00A4322C" w:rsidRDefault="00207381" w:rsidP="001449E3">
            <w:pPr>
              <w:pStyle w:val="a8"/>
              <w:numPr>
                <w:ilvl w:val="0"/>
                <w:numId w:val="6"/>
              </w:numPr>
              <w:ind w:left="452"/>
              <w:rPr>
                <w:sz w:val="28"/>
                <w:szCs w:val="28"/>
              </w:rPr>
            </w:pPr>
          </w:p>
        </w:tc>
        <w:tc>
          <w:tcPr>
            <w:tcW w:w="52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553C2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71" w:type="dxa"/>
            <w:gridSpan w:val="6"/>
            <w:tcBorders>
              <w:top w:val="nil"/>
              <w:left w:val="nil"/>
              <w:bottom w:val="single" w:sz="4" w:space="0" w:color="auto"/>
              <w:right w:val="single" w:sz="4" w:space="0" w:color="auto"/>
            </w:tcBorders>
            <w:shd w:val="clear" w:color="auto" w:fill="auto"/>
            <w:vAlign w:val="center"/>
          </w:tcPr>
          <w:p w14:paraId="7CF0956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79,91</w:t>
            </w:r>
          </w:p>
        </w:tc>
        <w:tc>
          <w:tcPr>
            <w:tcW w:w="2200" w:type="dxa"/>
            <w:gridSpan w:val="6"/>
            <w:tcBorders>
              <w:top w:val="nil"/>
              <w:left w:val="nil"/>
              <w:bottom w:val="single" w:sz="4" w:space="0" w:color="auto"/>
              <w:right w:val="single" w:sz="4" w:space="0" w:color="auto"/>
            </w:tcBorders>
            <w:shd w:val="clear" w:color="auto" w:fill="auto"/>
            <w:vAlign w:val="center"/>
          </w:tcPr>
          <w:p w14:paraId="34A175D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6384,82</w:t>
            </w:r>
          </w:p>
        </w:tc>
      </w:tr>
      <w:tr w:rsidR="00301FE6" w:rsidRPr="00A4322C" w14:paraId="655DF611" w14:textId="77777777" w:rsidTr="001449E3">
        <w:trPr>
          <w:gridAfter w:val="3"/>
          <w:wAfter w:w="387" w:type="dxa"/>
          <w:jc w:val="center"/>
        </w:trPr>
        <w:tc>
          <w:tcPr>
            <w:tcW w:w="6296" w:type="dxa"/>
            <w:gridSpan w:val="4"/>
            <w:tcBorders>
              <w:right w:val="single" w:sz="4" w:space="0" w:color="auto"/>
            </w:tcBorders>
          </w:tcPr>
          <w:p w14:paraId="3AC876C0" w14:textId="1198904F" w:rsidR="00301FE6" w:rsidRPr="00A4322C" w:rsidRDefault="00CA2946" w:rsidP="00CA2946">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378077AC" w14:textId="49B02C43"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567BC5BE" w14:textId="7777777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6788,62</w:t>
            </w:r>
          </w:p>
        </w:tc>
      </w:tr>
      <w:tr w:rsidR="00301FE6" w:rsidRPr="00A4322C" w14:paraId="779E7830" w14:textId="77777777" w:rsidTr="001449E3">
        <w:trPr>
          <w:gridAfter w:val="3"/>
          <w:wAfter w:w="387" w:type="dxa"/>
          <w:jc w:val="center"/>
        </w:trPr>
        <w:tc>
          <w:tcPr>
            <w:tcW w:w="10967" w:type="dxa"/>
            <w:gridSpan w:val="16"/>
            <w:shd w:val="clear" w:color="auto" w:fill="FFFF00"/>
          </w:tcPr>
          <w:p w14:paraId="3D8021D3"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Аккольский район</w:t>
            </w:r>
          </w:p>
        </w:tc>
      </w:tr>
      <w:tr w:rsidR="00207381" w:rsidRPr="00A4322C" w14:paraId="07F54BB2" w14:textId="77777777" w:rsidTr="001449E3">
        <w:trPr>
          <w:gridAfter w:val="5"/>
          <w:wAfter w:w="567" w:type="dxa"/>
          <w:jc w:val="center"/>
        </w:trPr>
        <w:tc>
          <w:tcPr>
            <w:tcW w:w="988" w:type="dxa"/>
          </w:tcPr>
          <w:p w14:paraId="1575AFCB" w14:textId="77777777" w:rsidR="00207381" w:rsidRPr="00A4322C" w:rsidRDefault="00207381" w:rsidP="001449E3">
            <w:pPr>
              <w:pStyle w:val="a8"/>
              <w:numPr>
                <w:ilvl w:val="0"/>
                <w:numId w:val="6"/>
              </w:numPr>
              <w:ind w:left="452"/>
              <w:rPr>
                <w:sz w:val="28"/>
                <w:szCs w:val="28"/>
              </w:rPr>
            </w:pPr>
          </w:p>
        </w:tc>
        <w:tc>
          <w:tcPr>
            <w:tcW w:w="5128" w:type="dxa"/>
            <w:tcBorders>
              <w:top w:val="nil"/>
              <w:left w:val="nil"/>
              <w:bottom w:val="single" w:sz="4" w:space="0" w:color="auto"/>
              <w:right w:val="single" w:sz="4" w:space="0" w:color="auto"/>
            </w:tcBorders>
            <w:shd w:val="clear" w:color="auto" w:fill="auto"/>
            <w:vAlign w:val="center"/>
          </w:tcPr>
          <w:p w14:paraId="5EE5B70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Акопян Г.С.</w:t>
            </w:r>
          </w:p>
        </w:tc>
        <w:tc>
          <w:tcPr>
            <w:tcW w:w="2471" w:type="dxa"/>
            <w:gridSpan w:val="6"/>
            <w:tcBorders>
              <w:top w:val="nil"/>
              <w:left w:val="nil"/>
              <w:bottom w:val="single" w:sz="4" w:space="0" w:color="auto"/>
              <w:right w:val="single" w:sz="4" w:space="0" w:color="auto"/>
            </w:tcBorders>
            <w:shd w:val="clear" w:color="auto" w:fill="auto"/>
            <w:vAlign w:val="center"/>
          </w:tcPr>
          <w:p w14:paraId="2DAAFE1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4,66</w:t>
            </w:r>
          </w:p>
        </w:tc>
        <w:tc>
          <w:tcPr>
            <w:tcW w:w="2200" w:type="dxa"/>
            <w:gridSpan w:val="6"/>
            <w:tcBorders>
              <w:top w:val="nil"/>
              <w:left w:val="nil"/>
              <w:bottom w:val="single" w:sz="4" w:space="0" w:color="auto"/>
              <w:right w:val="single" w:sz="4" w:space="0" w:color="auto"/>
            </w:tcBorders>
            <w:shd w:val="clear" w:color="auto" w:fill="auto"/>
            <w:vAlign w:val="center"/>
          </w:tcPr>
          <w:p w14:paraId="13E309A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21,71</w:t>
            </w:r>
          </w:p>
        </w:tc>
      </w:tr>
      <w:tr w:rsidR="00207381" w:rsidRPr="00A4322C" w14:paraId="5EEA6555" w14:textId="77777777" w:rsidTr="001449E3">
        <w:trPr>
          <w:gridAfter w:val="5"/>
          <w:wAfter w:w="567" w:type="dxa"/>
          <w:jc w:val="center"/>
        </w:trPr>
        <w:tc>
          <w:tcPr>
            <w:tcW w:w="988" w:type="dxa"/>
          </w:tcPr>
          <w:p w14:paraId="686595D9" w14:textId="77777777" w:rsidR="00207381" w:rsidRPr="00A4322C" w:rsidRDefault="00207381" w:rsidP="001449E3">
            <w:pPr>
              <w:pStyle w:val="a8"/>
              <w:numPr>
                <w:ilvl w:val="0"/>
                <w:numId w:val="6"/>
              </w:numPr>
              <w:ind w:left="452"/>
              <w:rPr>
                <w:sz w:val="28"/>
                <w:szCs w:val="28"/>
              </w:rPr>
            </w:pPr>
          </w:p>
        </w:tc>
        <w:tc>
          <w:tcPr>
            <w:tcW w:w="5128" w:type="dxa"/>
            <w:tcBorders>
              <w:top w:val="nil"/>
              <w:left w:val="nil"/>
              <w:bottom w:val="single" w:sz="4" w:space="0" w:color="auto"/>
              <w:right w:val="single" w:sz="4" w:space="0" w:color="auto"/>
            </w:tcBorders>
            <w:shd w:val="clear" w:color="auto" w:fill="auto"/>
            <w:vAlign w:val="center"/>
          </w:tcPr>
          <w:p w14:paraId="1C3289C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Камила</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59DCC9B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80,55</w:t>
            </w:r>
          </w:p>
        </w:tc>
        <w:tc>
          <w:tcPr>
            <w:tcW w:w="2200" w:type="dxa"/>
            <w:gridSpan w:val="6"/>
            <w:tcBorders>
              <w:top w:val="nil"/>
              <w:left w:val="nil"/>
              <w:bottom w:val="single" w:sz="4" w:space="0" w:color="auto"/>
              <w:right w:val="single" w:sz="4" w:space="0" w:color="auto"/>
            </w:tcBorders>
            <w:shd w:val="clear" w:color="auto" w:fill="auto"/>
            <w:vAlign w:val="center"/>
          </w:tcPr>
          <w:p w14:paraId="06329E2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6488,01</w:t>
            </w:r>
          </w:p>
        </w:tc>
      </w:tr>
      <w:tr w:rsidR="00207381" w:rsidRPr="00A4322C" w14:paraId="554F5E4D" w14:textId="77777777" w:rsidTr="001449E3">
        <w:trPr>
          <w:gridAfter w:val="5"/>
          <w:wAfter w:w="567" w:type="dxa"/>
          <w:jc w:val="center"/>
        </w:trPr>
        <w:tc>
          <w:tcPr>
            <w:tcW w:w="988" w:type="dxa"/>
          </w:tcPr>
          <w:p w14:paraId="613E50EF" w14:textId="77777777" w:rsidR="00207381" w:rsidRPr="00A4322C" w:rsidRDefault="00207381" w:rsidP="001449E3">
            <w:pPr>
              <w:pStyle w:val="a8"/>
              <w:numPr>
                <w:ilvl w:val="0"/>
                <w:numId w:val="6"/>
              </w:numPr>
              <w:ind w:left="452"/>
              <w:rPr>
                <w:sz w:val="28"/>
                <w:szCs w:val="28"/>
              </w:rPr>
            </w:pPr>
          </w:p>
        </w:tc>
        <w:tc>
          <w:tcPr>
            <w:tcW w:w="5128" w:type="dxa"/>
            <w:tcBorders>
              <w:top w:val="nil"/>
              <w:left w:val="nil"/>
              <w:bottom w:val="single" w:sz="4" w:space="0" w:color="auto"/>
              <w:right w:val="single" w:sz="4" w:space="0" w:color="auto"/>
            </w:tcBorders>
            <w:shd w:val="clear" w:color="auto" w:fill="auto"/>
            <w:vAlign w:val="center"/>
          </w:tcPr>
          <w:p w14:paraId="2EB3BF9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40CA94E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8,62</w:t>
            </w:r>
          </w:p>
        </w:tc>
        <w:tc>
          <w:tcPr>
            <w:tcW w:w="2200" w:type="dxa"/>
            <w:gridSpan w:val="6"/>
            <w:tcBorders>
              <w:top w:val="nil"/>
              <w:left w:val="nil"/>
              <w:bottom w:val="single" w:sz="4" w:space="0" w:color="auto"/>
              <w:right w:val="single" w:sz="4" w:space="0" w:color="auto"/>
            </w:tcBorders>
            <w:shd w:val="clear" w:color="auto" w:fill="auto"/>
            <w:vAlign w:val="center"/>
          </w:tcPr>
          <w:p w14:paraId="36BEEB2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74,30</w:t>
            </w:r>
          </w:p>
        </w:tc>
      </w:tr>
      <w:tr w:rsidR="00207381" w:rsidRPr="00A4322C" w14:paraId="359FD825" w14:textId="77777777" w:rsidTr="001449E3">
        <w:trPr>
          <w:gridAfter w:val="5"/>
          <w:wAfter w:w="567" w:type="dxa"/>
          <w:jc w:val="center"/>
        </w:trPr>
        <w:tc>
          <w:tcPr>
            <w:tcW w:w="988" w:type="dxa"/>
          </w:tcPr>
          <w:p w14:paraId="60E19FD7" w14:textId="77777777" w:rsidR="00207381" w:rsidRPr="00A4322C" w:rsidRDefault="00207381" w:rsidP="001449E3">
            <w:pPr>
              <w:pStyle w:val="a8"/>
              <w:numPr>
                <w:ilvl w:val="0"/>
                <w:numId w:val="6"/>
              </w:numPr>
              <w:ind w:left="452"/>
              <w:rPr>
                <w:sz w:val="28"/>
                <w:szCs w:val="28"/>
              </w:rPr>
            </w:pPr>
          </w:p>
        </w:tc>
        <w:tc>
          <w:tcPr>
            <w:tcW w:w="5128" w:type="dxa"/>
            <w:tcBorders>
              <w:top w:val="nil"/>
              <w:left w:val="nil"/>
              <w:bottom w:val="nil"/>
              <w:right w:val="nil"/>
            </w:tcBorders>
            <w:shd w:val="clear" w:color="auto" w:fill="auto"/>
            <w:vAlign w:val="center"/>
          </w:tcPr>
          <w:p w14:paraId="4ABDDC3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70B5ED0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6,17</w:t>
            </w:r>
          </w:p>
        </w:tc>
        <w:tc>
          <w:tcPr>
            <w:tcW w:w="2200" w:type="dxa"/>
            <w:gridSpan w:val="6"/>
            <w:tcBorders>
              <w:top w:val="nil"/>
              <w:left w:val="nil"/>
              <w:bottom w:val="single" w:sz="4" w:space="0" w:color="auto"/>
              <w:right w:val="single" w:sz="4" w:space="0" w:color="auto"/>
            </w:tcBorders>
            <w:shd w:val="clear" w:color="auto" w:fill="auto"/>
            <w:vAlign w:val="center"/>
          </w:tcPr>
          <w:p w14:paraId="0E53884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38,10</w:t>
            </w:r>
          </w:p>
        </w:tc>
      </w:tr>
      <w:tr w:rsidR="00301FE6" w:rsidRPr="00A4322C" w14:paraId="3D3B78D3" w14:textId="77777777" w:rsidTr="001449E3">
        <w:trPr>
          <w:gridAfter w:val="3"/>
          <w:wAfter w:w="387" w:type="dxa"/>
          <w:jc w:val="center"/>
        </w:trPr>
        <w:tc>
          <w:tcPr>
            <w:tcW w:w="6296" w:type="dxa"/>
            <w:gridSpan w:val="4"/>
            <w:tcBorders>
              <w:right w:val="single" w:sz="4" w:space="0" w:color="auto"/>
            </w:tcBorders>
          </w:tcPr>
          <w:p w14:paraId="7143FEBF" w14:textId="22AC7E57" w:rsidR="00301FE6" w:rsidRPr="00A4322C" w:rsidRDefault="00CA2946" w:rsidP="00CA2946">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5890E344" w14:textId="7587594F" w:rsidR="00301FE6" w:rsidRPr="00A4322C" w:rsidRDefault="007C4902"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80,55</w:t>
            </w:r>
          </w:p>
        </w:tc>
        <w:tc>
          <w:tcPr>
            <w:tcW w:w="2200" w:type="dxa"/>
            <w:gridSpan w:val="6"/>
            <w:tcBorders>
              <w:top w:val="nil"/>
              <w:left w:val="nil"/>
              <w:bottom w:val="single" w:sz="4" w:space="0" w:color="auto"/>
              <w:right w:val="single" w:sz="4" w:space="0" w:color="auto"/>
            </w:tcBorders>
            <w:shd w:val="clear" w:color="auto" w:fill="auto"/>
            <w:vAlign w:val="center"/>
          </w:tcPr>
          <w:p w14:paraId="496B8789" w14:textId="621C9BC3" w:rsidR="00301FE6" w:rsidRPr="00A4322C" w:rsidRDefault="007C4902"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6488,01</w:t>
            </w:r>
          </w:p>
        </w:tc>
      </w:tr>
      <w:tr w:rsidR="00301FE6" w:rsidRPr="00A4322C" w14:paraId="635B4BB2" w14:textId="77777777" w:rsidTr="001449E3">
        <w:trPr>
          <w:gridAfter w:val="3"/>
          <w:wAfter w:w="387" w:type="dxa"/>
          <w:jc w:val="center"/>
        </w:trPr>
        <w:tc>
          <w:tcPr>
            <w:tcW w:w="10967" w:type="dxa"/>
            <w:gridSpan w:val="16"/>
            <w:shd w:val="clear" w:color="auto" w:fill="FFFF00"/>
          </w:tcPr>
          <w:p w14:paraId="13E56B8A"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Аршалынский район</w:t>
            </w:r>
          </w:p>
        </w:tc>
      </w:tr>
      <w:tr w:rsidR="00207381" w:rsidRPr="00A4322C" w14:paraId="3D700395" w14:textId="77777777" w:rsidTr="001449E3">
        <w:trPr>
          <w:gridAfter w:val="4"/>
          <w:wAfter w:w="425" w:type="dxa"/>
          <w:jc w:val="center"/>
        </w:trPr>
        <w:tc>
          <w:tcPr>
            <w:tcW w:w="988" w:type="dxa"/>
          </w:tcPr>
          <w:p w14:paraId="4073DF34"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3846AB2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"Караганда Инвест 2012"</w:t>
            </w:r>
          </w:p>
        </w:tc>
        <w:tc>
          <w:tcPr>
            <w:tcW w:w="2471" w:type="dxa"/>
            <w:gridSpan w:val="6"/>
            <w:tcBorders>
              <w:top w:val="nil"/>
              <w:left w:val="nil"/>
              <w:bottom w:val="single" w:sz="4" w:space="0" w:color="auto"/>
              <w:right w:val="single" w:sz="4" w:space="0" w:color="auto"/>
            </w:tcBorders>
            <w:shd w:val="clear" w:color="000000" w:fill="FFFFFF"/>
            <w:vAlign w:val="center"/>
          </w:tcPr>
          <w:p w14:paraId="0A21BCA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29,50</w:t>
            </w:r>
          </w:p>
        </w:tc>
        <w:tc>
          <w:tcPr>
            <w:tcW w:w="2200" w:type="dxa"/>
            <w:gridSpan w:val="6"/>
            <w:tcBorders>
              <w:top w:val="nil"/>
              <w:left w:val="nil"/>
              <w:bottom w:val="single" w:sz="4" w:space="0" w:color="auto"/>
              <w:right w:val="single" w:sz="4" w:space="0" w:color="auto"/>
            </w:tcBorders>
            <w:shd w:val="clear" w:color="000000" w:fill="FFFFFF"/>
            <w:vAlign w:val="center"/>
          </w:tcPr>
          <w:p w14:paraId="4B4F54A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870,09</w:t>
            </w:r>
          </w:p>
        </w:tc>
      </w:tr>
      <w:tr w:rsidR="00207381" w:rsidRPr="00A4322C" w14:paraId="45B453BB" w14:textId="77777777" w:rsidTr="001449E3">
        <w:trPr>
          <w:gridAfter w:val="4"/>
          <w:wAfter w:w="425" w:type="dxa"/>
          <w:jc w:val="center"/>
        </w:trPr>
        <w:tc>
          <w:tcPr>
            <w:tcW w:w="988" w:type="dxa"/>
          </w:tcPr>
          <w:p w14:paraId="0D462E58"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86C96D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000000" w:fill="FFFFFF"/>
            <w:vAlign w:val="center"/>
          </w:tcPr>
          <w:p w14:paraId="58E2E09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5,55</w:t>
            </w:r>
          </w:p>
        </w:tc>
        <w:tc>
          <w:tcPr>
            <w:tcW w:w="2200" w:type="dxa"/>
            <w:gridSpan w:val="6"/>
            <w:tcBorders>
              <w:top w:val="nil"/>
              <w:left w:val="nil"/>
              <w:bottom w:val="single" w:sz="4" w:space="0" w:color="auto"/>
              <w:right w:val="single" w:sz="4" w:space="0" w:color="auto"/>
            </w:tcBorders>
            <w:shd w:val="clear" w:color="000000" w:fill="FFFFFF"/>
            <w:vAlign w:val="center"/>
          </w:tcPr>
          <w:p w14:paraId="12CFB73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30,80</w:t>
            </w:r>
          </w:p>
        </w:tc>
      </w:tr>
      <w:tr w:rsidR="00207381" w:rsidRPr="00A4322C" w14:paraId="7DBE0A31" w14:textId="77777777" w:rsidTr="001449E3">
        <w:trPr>
          <w:gridAfter w:val="4"/>
          <w:wAfter w:w="425" w:type="dxa"/>
          <w:jc w:val="center"/>
        </w:trPr>
        <w:tc>
          <w:tcPr>
            <w:tcW w:w="988" w:type="dxa"/>
          </w:tcPr>
          <w:p w14:paraId="31FD00D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21695D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Группа лиц: ТОО "Антрацит - плюс" и ИП Ширяев В.Н.</w:t>
            </w:r>
          </w:p>
        </w:tc>
        <w:tc>
          <w:tcPr>
            <w:tcW w:w="2471" w:type="dxa"/>
            <w:gridSpan w:val="6"/>
            <w:tcBorders>
              <w:top w:val="nil"/>
              <w:left w:val="nil"/>
              <w:bottom w:val="single" w:sz="4" w:space="0" w:color="auto"/>
              <w:right w:val="single" w:sz="4" w:space="0" w:color="auto"/>
            </w:tcBorders>
            <w:shd w:val="clear" w:color="000000" w:fill="FFFFFF"/>
            <w:vAlign w:val="center"/>
          </w:tcPr>
          <w:p w14:paraId="477E5EF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60,32</w:t>
            </w:r>
          </w:p>
        </w:tc>
        <w:tc>
          <w:tcPr>
            <w:tcW w:w="2200" w:type="dxa"/>
            <w:gridSpan w:val="6"/>
            <w:tcBorders>
              <w:top w:val="nil"/>
              <w:left w:val="nil"/>
              <w:bottom w:val="single" w:sz="4" w:space="0" w:color="auto"/>
              <w:right w:val="single" w:sz="4" w:space="0" w:color="auto"/>
            </w:tcBorders>
            <w:shd w:val="clear" w:color="000000" w:fill="FFFFFF"/>
            <w:vAlign w:val="center"/>
          </w:tcPr>
          <w:p w14:paraId="560E4D7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3638,16</w:t>
            </w:r>
          </w:p>
        </w:tc>
      </w:tr>
      <w:tr w:rsidR="00207381" w:rsidRPr="00A4322C" w14:paraId="2873B3D7" w14:textId="77777777" w:rsidTr="001449E3">
        <w:trPr>
          <w:gridAfter w:val="4"/>
          <w:wAfter w:w="425" w:type="dxa"/>
          <w:jc w:val="center"/>
        </w:trPr>
        <w:tc>
          <w:tcPr>
            <w:tcW w:w="988" w:type="dxa"/>
          </w:tcPr>
          <w:p w14:paraId="7E99FCB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7480457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Сухарев Д.Н.</w:t>
            </w:r>
          </w:p>
        </w:tc>
        <w:tc>
          <w:tcPr>
            <w:tcW w:w="2471" w:type="dxa"/>
            <w:gridSpan w:val="6"/>
            <w:tcBorders>
              <w:top w:val="nil"/>
              <w:left w:val="nil"/>
              <w:bottom w:val="single" w:sz="4" w:space="0" w:color="auto"/>
              <w:right w:val="single" w:sz="4" w:space="0" w:color="auto"/>
            </w:tcBorders>
            <w:shd w:val="clear" w:color="000000" w:fill="FFFFFF"/>
            <w:vAlign w:val="center"/>
          </w:tcPr>
          <w:p w14:paraId="77F558A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4,64</w:t>
            </w:r>
          </w:p>
        </w:tc>
        <w:tc>
          <w:tcPr>
            <w:tcW w:w="2200" w:type="dxa"/>
            <w:gridSpan w:val="6"/>
            <w:tcBorders>
              <w:top w:val="nil"/>
              <w:left w:val="nil"/>
              <w:bottom w:val="single" w:sz="4" w:space="0" w:color="auto"/>
              <w:right w:val="single" w:sz="4" w:space="0" w:color="auto"/>
            </w:tcBorders>
            <w:shd w:val="clear" w:color="000000" w:fill="FFFFFF"/>
            <w:vAlign w:val="center"/>
          </w:tcPr>
          <w:p w14:paraId="1A5776C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21,49</w:t>
            </w:r>
          </w:p>
        </w:tc>
      </w:tr>
      <w:tr w:rsidR="00A83BE7" w:rsidRPr="00A4322C" w14:paraId="039FBFF5" w14:textId="77777777" w:rsidTr="001449E3">
        <w:trPr>
          <w:gridAfter w:val="3"/>
          <w:wAfter w:w="387" w:type="dxa"/>
          <w:jc w:val="center"/>
        </w:trPr>
        <w:tc>
          <w:tcPr>
            <w:tcW w:w="6296" w:type="dxa"/>
            <w:gridSpan w:val="4"/>
            <w:tcBorders>
              <w:right w:val="single" w:sz="4" w:space="0" w:color="auto"/>
            </w:tcBorders>
          </w:tcPr>
          <w:p w14:paraId="62071C45" w14:textId="3951E638" w:rsidR="00A83BE7" w:rsidRPr="00A4322C" w:rsidRDefault="00FD43E3" w:rsidP="00FD43E3">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vAlign w:val="center"/>
          </w:tcPr>
          <w:p w14:paraId="45D47A6D" w14:textId="149DAEB5" w:rsidR="00A83BE7" w:rsidRPr="00A4322C" w:rsidRDefault="00FD43E3"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89,82</w:t>
            </w:r>
          </w:p>
        </w:tc>
        <w:tc>
          <w:tcPr>
            <w:tcW w:w="2200" w:type="dxa"/>
            <w:gridSpan w:val="6"/>
            <w:tcBorders>
              <w:top w:val="nil"/>
              <w:left w:val="nil"/>
              <w:bottom w:val="single" w:sz="4" w:space="0" w:color="auto"/>
              <w:right w:val="single" w:sz="4" w:space="0" w:color="auto"/>
            </w:tcBorders>
            <w:shd w:val="clear" w:color="auto" w:fill="auto"/>
            <w:vAlign w:val="center"/>
          </w:tcPr>
          <w:p w14:paraId="03698F01" w14:textId="3F895517" w:rsidR="00A83BE7" w:rsidRPr="00A4322C" w:rsidRDefault="00FD43E3"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4508,16</w:t>
            </w:r>
          </w:p>
        </w:tc>
      </w:tr>
      <w:tr w:rsidR="00301FE6" w:rsidRPr="00A4322C" w14:paraId="724350EC" w14:textId="77777777" w:rsidTr="001449E3">
        <w:trPr>
          <w:gridAfter w:val="3"/>
          <w:wAfter w:w="387" w:type="dxa"/>
          <w:jc w:val="center"/>
        </w:trPr>
        <w:tc>
          <w:tcPr>
            <w:tcW w:w="10967" w:type="dxa"/>
            <w:gridSpan w:val="16"/>
            <w:shd w:val="clear" w:color="auto" w:fill="FFFF00"/>
          </w:tcPr>
          <w:p w14:paraId="18A0F77E"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Астраханский район</w:t>
            </w:r>
          </w:p>
        </w:tc>
      </w:tr>
      <w:tr w:rsidR="00207381" w:rsidRPr="00A4322C" w14:paraId="6F00EA9D" w14:textId="77777777" w:rsidTr="001449E3">
        <w:trPr>
          <w:gridAfter w:val="4"/>
          <w:wAfter w:w="425" w:type="dxa"/>
          <w:jc w:val="center"/>
        </w:trPr>
        <w:tc>
          <w:tcPr>
            <w:tcW w:w="988" w:type="dxa"/>
          </w:tcPr>
          <w:p w14:paraId="1B8457C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3F27883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6AA17E8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50808F2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01E34C26" w14:textId="77777777" w:rsidTr="001449E3">
        <w:trPr>
          <w:gridAfter w:val="4"/>
          <w:wAfter w:w="425" w:type="dxa"/>
          <w:jc w:val="center"/>
        </w:trPr>
        <w:tc>
          <w:tcPr>
            <w:tcW w:w="988" w:type="dxa"/>
          </w:tcPr>
          <w:p w14:paraId="1135774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B2CD9F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12B1F0E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23,59</w:t>
            </w:r>
          </w:p>
        </w:tc>
        <w:tc>
          <w:tcPr>
            <w:tcW w:w="2200" w:type="dxa"/>
            <w:gridSpan w:val="6"/>
            <w:tcBorders>
              <w:top w:val="nil"/>
              <w:left w:val="nil"/>
              <w:bottom w:val="single" w:sz="4" w:space="0" w:color="auto"/>
              <w:right w:val="single" w:sz="4" w:space="0" w:color="auto"/>
            </w:tcBorders>
            <w:shd w:val="clear" w:color="auto" w:fill="auto"/>
            <w:vAlign w:val="center"/>
          </w:tcPr>
          <w:p w14:paraId="4F72CB0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556,70</w:t>
            </w:r>
          </w:p>
        </w:tc>
      </w:tr>
      <w:tr w:rsidR="00207381" w:rsidRPr="00A4322C" w14:paraId="72134E4D" w14:textId="77777777" w:rsidTr="001449E3">
        <w:trPr>
          <w:gridAfter w:val="4"/>
          <w:wAfter w:w="425" w:type="dxa"/>
          <w:jc w:val="center"/>
        </w:trPr>
        <w:tc>
          <w:tcPr>
            <w:tcW w:w="988" w:type="dxa"/>
          </w:tcPr>
          <w:p w14:paraId="07ECEC4E"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7321D0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"Тулпар - 2000"</w:t>
            </w:r>
          </w:p>
        </w:tc>
        <w:tc>
          <w:tcPr>
            <w:tcW w:w="2471" w:type="dxa"/>
            <w:gridSpan w:val="6"/>
            <w:tcBorders>
              <w:top w:val="nil"/>
              <w:left w:val="nil"/>
              <w:bottom w:val="single" w:sz="4" w:space="0" w:color="auto"/>
              <w:right w:val="single" w:sz="4" w:space="0" w:color="auto"/>
            </w:tcBorders>
            <w:shd w:val="clear" w:color="auto" w:fill="auto"/>
            <w:vAlign w:val="center"/>
          </w:tcPr>
          <w:p w14:paraId="4890FC0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50,28</w:t>
            </w:r>
          </w:p>
        </w:tc>
        <w:tc>
          <w:tcPr>
            <w:tcW w:w="2200" w:type="dxa"/>
            <w:gridSpan w:val="6"/>
            <w:tcBorders>
              <w:top w:val="nil"/>
              <w:left w:val="nil"/>
              <w:bottom w:val="single" w:sz="4" w:space="0" w:color="auto"/>
              <w:right w:val="single" w:sz="4" w:space="0" w:color="auto"/>
            </w:tcBorders>
            <w:shd w:val="clear" w:color="auto" w:fill="auto"/>
            <w:vAlign w:val="center"/>
          </w:tcPr>
          <w:p w14:paraId="7D20E58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2527,80</w:t>
            </w:r>
          </w:p>
        </w:tc>
      </w:tr>
      <w:tr w:rsidR="00207381" w:rsidRPr="00A4322C" w14:paraId="52314056" w14:textId="77777777" w:rsidTr="001449E3">
        <w:trPr>
          <w:gridAfter w:val="4"/>
          <w:wAfter w:w="425" w:type="dxa"/>
          <w:jc w:val="center"/>
        </w:trPr>
        <w:tc>
          <w:tcPr>
            <w:tcW w:w="988" w:type="dxa"/>
          </w:tcPr>
          <w:p w14:paraId="69AFD861"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1A0CFD8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7F67A47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26,13</w:t>
            </w:r>
          </w:p>
        </w:tc>
        <w:tc>
          <w:tcPr>
            <w:tcW w:w="2200" w:type="dxa"/>
            <w:gridSpan w:val="6"/>
            <w:tcBorders>
              <w:top w:val="nil"/>
              <w:left w:val="nil"/>
              <w:bottom w:val="single" w:sz="4" w:space="0" w:color="auto"/>
              <w:right w:val="single" w:sz="4" w:space="0" w:color="auto"/>
            </w:tcBorders>
            <w:shd w:val="clear" w:color="auto" w:fill="auto"/>
            <w:vAlign w:val="center"/>
          </w:tcPr>
          <w:p w14:paraId="461C994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682,69</w:t>
            </w:r>
          </w:p>
        </w:tc>
      </w:tr>
      <w:tr w:rsidR="00866737" w:rsidRPr="00A4322C" w14:paraId="4E4659A7" w14:textId="77777777" w:rsidTr="001449E3">
        <w:trPr>
          <w:gridAfter w:val="3"/>
          <w:wAfter w:w="387" w:type="dxa"/>
          <w:jc w:val="center"/>
        </w:trPr>
        <w:tc>
          <w:tcPr>
            <w:tcW w:w="6296" w:type="dxa"/>
            <w:gridSpan w:val="4"/>
            <w:tcBorders>
              <w:right w:val="single" w:sz="4" w:space="0" w:color="auto"/>
            </w:tcBorders>
          </w:tcPr>
          <w:p w14:paraId="6DC4195F" w14:textId="473849E7" w:rsidR="00866737" w:rsidRPr="00A4322C" w:rsidRDefault="005A6165" w:rsidP="005A6165">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auto" w:fill="auto"/>
            <w:vAlign w:val="center"/>
          </w:tcPr>
          <w:p w14:paraId="170E4474" w14:textId="683E6D0A" w:rsidR="00866737" w:rsidRPr="00A4322C" w:rsidRDefault="00866737"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1964E232" w14:textId="77777777" w:rsidR="00866737" w:rsidRPr="00A4322C" w:rsidRDefault="00866737"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3767,19</w:t>
            </w:r>
          </w:p>
        </w:tc>
      </w:tr>
      <w:tr w:rsidR="00301FE6" w:rsidRPr="00A4322C" w14:paraId="398F6BB9" w14:textId="77777777" w:rsidTr="001449E3">
        <w:trPr>
          <w:gridAfter w:val="3"/>
          <w:wAfter w:w="387" w:type="dxa"/>
          <w:jc w:val="center"/>
        </w:trPr>
        <w:tc>
          <w:tcPr>
            <w:tcW w:w="10967" w:type="dxa"/>
            <w:gridSpan w:val="16"/>
            <w:shd w:val="clear" w:color="auto" w:fill="FFFF00"/>
          </w:tcPr>
          <w:p w14:paraId="61A95E31"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Атбасарский район</w:t>
            </w:r>
          </w:p>
        </w:tc>
      </w:tr>
      <w:tr w:rsidR="00207381" w:rsidRPr="00A4322C" w14:paraId="6BF292C2" w14:textId="77777777" w:rsidTr="001449E3">
        <w:trPr>
          <w:gridAfter w:val="4"/>
          <w:wAfter w:w="425" w:type="dxa"/>
          <w:jc w:val="center"/>
        </w:trPr>
        <w:tc>
          <w:tcPr>
            <w:tcW w:w="988" w:type="dxa"/>
          </w:tcPr>
          <w:p w14:paraId="4E245D9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4274B5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"Строй-Ком А"</w:t>
            </w:r>
          </w:p>
        </w:tc>
        <w:tc>
          <w:tcPr>
            <w:tcW w:w="2471" w:type="dxa"/>
            <w:gridSpan w:val="6"/>
            <w:tcBorders>
              <w:top w:val="nil"/>
              <w:left w:val="nil"/>
              <w:bottom w:val="single" w:sz="4" w:space="0" w:color="auto"/>
              <w:right w:val="single" w:sz="4" w:space="0" w:color="auto"/>
            </w:tcBorders>
            <w:shd w:val="clear" w:color="auto" w:fill="auto"/>
            <w:vAlign w:val="center"/>
          </w:tcPr>
          <w:p w14:paraId="5282082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5,87</w:t>
            </w:r>
          </w:p>
        </w:tc>
        <w:tc>
          <w:tcPr>
            <w:tcW w:w="2200" w:type="dxa"/>
            <w:gridSpan w:val="6"/>
            <w:tcBorders>
              <w:top w:val="nil"/>
              <w:left w:val="nil"/>
              <w:bottom w:val="single" w:sz="4" w:space="0" w:color="auto"/>
              <w:right w:val="single" w:sz="4" w:space="0" w:color="auto"/>
            </w:tcBorders>
            <w:shd w:val="clear" w:color="auto" w:fill="auto"/>
            <w:vAlign w:val="center"/>
          </w:tcPr>
          <w:p w14:paraId="617F4E7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34,45</w:t>
            </w:r>
          </w:p>
        </w:tc>
      </w:tr>
      <w:tr w:rsidR="00207381" w:rsidRPr="00A4322C" w14:paraId="5B0C66F3" w14:textId="77777777" w:rsidTr="001449E3">
        <w:trPr>
          <w:gridAfter w:val="4"/>
          <w:wAfter w:w="425" w:type="dxa"/>
          <w:jc w:val="center"/>
        </w:trPr>
        <w:tc>
          <w:tcPr>
            <w:tcW w:w="988" w:type="dxa"/>
          </w:tcPr>
          <w:p w14:paraId="53F500A8"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792701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Плиев Б.А.</w:t>
            </w:r>
          </w:p>
        </w:tc>
        <w:tc>
          <w:tcPr>
            <w:tcW w:w="2471" w:type="dxa"/>
            <w:gridSpan w:val="6"/>
            <w:tcBorders>
              <w:top w:val="nil"/>
              <w:left w:val="nil"/>
              <w:bottom w:val="single" w:sz="4" w:space="0" w:color="auto"/>
              <w:right w:val="single" w:sz="4" w:space="0" w:color="auto"/>
            </w:tcBorders>
            <w:shd w:val="clear" w:color="auto" w:fill="auto"/>
            <w:vAlign w:val="center"/>
          </w:tcPr>
          <w:p w14:paraId="686AB44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0,08</w:t>
            </w:r>
          </w:p>
        </w:tc>
        <w:tc>
          <w:tcPr>
            <w:tcW w:w="2200" w:type="dxa"/>
            <w:gridSpan w:val="6"/>
            <w:tcBorders>
              <w:top w:val="nil"/>
              <w:left w:val="nil"/>
              <w:bottom w:val="single" w:sz="4" w:space="0" w:color="auto"/>
              <w:right w:val="single" w:sz="4" w:space="0" w:color="auto"/>
            </w:tcBorders>
            <w:shd w:val="clear" w:color="auto" w:fill="auto"/>
            <w:vAlign w:val="center"/>
          </w:tcPr>
          <w:p w14:paraId="6091F90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0,01</w:t>
            </w:r>
          </w:p>
        </w:tc>
      </w:tr>
      <w:tr w:rsidR="00207381" w:rsidRPr="00A4322C" w14:paraId="670ED1A1" w14:textId="77777777" w:rsidTr="001449E3">
        <w:trPr>
          <w:gridAfter w:val="4"/>
          <w:wAfter w:w="425" w:type="dxa"/>
          <w:jc w:val="center"/>
        </w:trPr>
        <w:tc>
          <w:tcPr>
            <w:tcW w:w="988" w:type="dxa"/>
          </w:tcPr>
          <w:p w14:paraId="05D66274"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C8BBE6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"Север Энерго Уголь </w:t>
            </w:r>
            <w:proofErr w:type="spellStart"/>
            <w:r w:rsidRPr="00A4322C">
              <w:rPr>
                <w:rFonts w:ascii="Times New Roman" w:eastAsia="Times New Roman" w:hAnsi="Times New Roman" w:cs="Times New Roman"/>
                <w:color w:val="000000"/>
                <w:sz w:val="28"/>
                <w:szCs w:val="28"/>
              </w:rPr>
              <w:t>Снаб</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6813589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18,11</w:t>
            </w:r>
          </w:p>
        </w:tc>
        <w:tc>
          <w:tcPr>
            <w:tcW w:w="2200" w:type="dxa"/>
            <w:gridSpan w:val="6"/>
            <w:tcBorders>
              <w:top w:val="nil"/>
              <w:left w:val="nil"/>
              <w:bottom w:val="single" w:sz="4" w:space="0" w:color="auto"/>
              <w:right w:val="single" w:sz="4" w:space="0" w:color="auto"/>
            </w:tcBorders>
            <w:shd w:val="clear" w:color="auto" w:fill="auto"/>
            <w:vAlign w:val="center"/>
          </w:tcPr>
          <w:p w14:paraId="493A926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328,05</w:t>
            </w:r>
          </w:p>
        </w:tc>
      </w:tr>
      <w:tr w:rsidR="00207381" w:rsidRPr="00A4322C" w14:paraId="1D7C5CF7" w14:textId="77777777" w:rsidTr="001449E3">
        <w:trPr>
          <w:gridAfter w:val="4"/>
          <w:wAfter w:w="425" w:type="dxa"/>
          <w:jc w:val="center"/>
        </w:trPr>
        <w:tc>
          <w:tcPr>
            <w:tcW w:w="988" w:type="dxa"/>
          </w:tcPr>
          <w:p w14:paraId="3E8CFC6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1BB0ED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"SKL - Company"</w:t>
            </w:r>
          </w:p>
        </w:tc>
        <w:tc>
          <w:tcPr>
            <w:tcW w:w="2471" w:type="dxa"/>
            <w:gridSpan w:val="6"/>
            <w:tcBorders>
              <w:top w:val="nil"/>
              <w:left w:val="nil"/>
              <w:bottom w:val="single" w:sz="4" w:space="0" w:color="auto"/>
              <w:right w:val="single" w:sz="4" w:space="0" w:color="auto"/>
            </w:tcBorders>
            <w:shd w:val="clear" w:color="auto" w:fill="auto"/>
            <w:vAlign w:val="center"/>
          </w:tcPr>
          <w:p w14:paraId="40356D1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12,95</w:t>
            </w:r>
          </w:p>
        </w:tc>
        <w:tc>
          <w:tcPr>
            <w:tcW w:w="2200" w:type="dxa"/>
            <w:gridSpan w:val="6"/>
            <w:tcBorders>
              <w:top w:val="nil"/>
              <w:left w:val="nil"/>
              <w:bottom w:val="single" w:sz="4" w:space="0" w:color="auto"/>
              <w:right w:val="single" w:sz="4" w:space="0" w:color="auto"/>
            </w:tcBorders>
            <w:shd w:val="clear" w:color="auto" w:fill="auto"/>
            <w:vAlign w:val="center"/>
          </w:tcPr>
          <w:p w14:paraId="5CA7693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167,76</w:t>
            </w:r>
          </w:p>
        </w:tc>
      </w:tr>
      <w:tr w:rsidR="00207381" w:rsidRPr="00A4322C" w14:paraId="62277A3A" w14:textId="77777777" w:rsidTr="001449E3">
        <w:trPr>
          <w:gridAfter w:val="4"/>
          <w:wAfter w:w="425" w:type="dxa"/>
          <w:jc w:val="center"/>
        </w:trPr>
        <w:tc>
          <w:tcPr>
            <w:tcW w:w="988" w:type="dxa"/>
          </w:tcPr>
          <w:p w14:paraId="47073E7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7BF4CAD9"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7916E2A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0,34</w:t>
            </w:r>
          </w:p>
        </w:tc>
        <w:tc>
          <w:tcPr>
            <w:tcW w:w="2200" w:type="dxa"/>
            <w:gridSpan w:val="6"/>
            <w:tcBorders>
              <w:top w:val="nil"/>
              <w:left w:val="nil"/>
              <w:bottom w:val="single" w:sz="4" w:space="0" w:color="auto"/>
              <w:right w:val="single" w:sz="4" w:space="0" w:color="auto"/>
            </w:tcBorders>
            <w:shd w:val="clear" w:color="auto" w:fill="auto"/>
            <w:vAlign w:val="center"/>
          </w:tcPr>
          <w:p w14:paraId="7E035D8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0,12</w:t>
            </w:r>
          </w:p>
        </w:tc>
      </w:tr>
      <w:tr w:rsidR="00207381" w:rsidRPr="00A4322C" w14:paraId="182B9509" w14:textId="77777777" w:rsidTr="001449E3">
        <w:trPr>
          <w:gridAfter w:val="4"/>
          <w:wAfter w:w="425" w:type="dxa"/>
          <w:jc w:val="center"/>
        </w:trPr>
        <w:tc>
          <w:tcPr>
            <w:tcW w:w="988" w:type="dxa"/>
          </w:tcPr>
          <w:p w14:paraId="1F88E4D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1C05A9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Бекмагамбетовы</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2B60DD3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2,24</w:t>
            </w:r>
          </w:p>
        </w:tc>
        <w:tc>
          <w:tcPr>
            <w:tcW w:w="2200" w:type="dxa"/>
            <w:gridSpan w:val="6"/>
            <w:tcBorders>
              <w:top w:val="nil"/>
              <w:left w:val="nil"/>
              <w:bottom w:val="single" w:sz="4" w:space="0" w:color="auto"/>
              <w:right w:val="single" w:sz="4" w:space="0" w:color="auto"/>
            </w:tcBorders>
            <w:shd w:val="clear" w:color="auto" w:fill="auto"/>
            <w:vAlign w:val="center"/>
          </w:tcPr>
          <w:p w14:paraId="3E13C9A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5,01</w:t>
            </w:r>
          </w:p>
        </w:tc>
      </w:tr>
      <w:tr w:rsidR="00207381" w:rsidRPr="00A4322C" w14:paraId="3DE234D7" w14:textId="77777777" w:rsidTr="001449E3">
        <w:trPr>
          <w:gridAfter w:val="4"/>
          <w:wAfter w:w="425" w:type="dxa"/>
          <w:jc w:val="center"/>
        </w:trPr>
        <w:tc>
          <w:tcPr>
            <w:tcW w:w="988" w:type="dxa"/>
          </w:tcPr>
          <w:p w14:paraId="5B0148C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B527B5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Atbasar</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Technopark</w:t>
            </w:r>
            <w:proofErr w:type="spellEnd"/>
            <w:r w:rsidRPr="00A4322C">
              <w:rPr>
                <w:rFonts w:ascii="Times New Roman" w:eastAsia="Times New Roman" w:hAnsi="Times New Roman" w:cs="Times New Roman"/>
                <w:color w:val="000000"/>
                <w:sz w:val="28"/>
                <w:szCs w:val="28"/>
              </w:rPr>
              <w:t>" (группа лиц с ТОО "</w:t>
            </w:r>
            <w:proofErr w:type="spellStart"/>
            <w:r w:rsidRPr="00A4322C">
              <w:rPr>
                <w:rFonts w:ascii="Times New Roman" w:eastAsia="Times New Roman" w:hAnsi="Times New Roman" w:cs="Times New Roman"/>
                <w:color w:val="000000"/>
                <w:sz w:val="28"/>
                <w:szCs w:val="28"/>
              </w:rPr>
              <w:t>Атбасарводстрой</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0653CD5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0,72</w:t>
            </w:r>
          </w:p>
        </w:tc>
        <w:tc>
          <w:tcPr>
            <w:tcW w:w="2200" w:type="dxa"/>
            <w:gridSpan w:val="6"/>
            <w:tcBorders>
              <w:top w:val="nil"/>
              <w:left w:val="nil"/>
              <w:bottom w:val="single" w:sz="4" w:space="0" w:color="auto"/>
              <w:right w:val="single" w:sz="4" w:space="0" w:color="auto"/>
            </w:tcBorders>
            <w:shd w:val="clear" w:color="auto" w:fill="auto"/>
            <w:vAlign w:val="center"/>
          </w:tcPr>
          <w:p w14:paraId="57FA718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0,53</w:t>
            </w:r>
          </w:p>
        </w:tc>
      </w:tr>
      <w:tr w:rsidR="00207381" w:rsidRPr="00A4322C" w14:paraId="2F436A90" w14:textId="77777777" w:rsidTr="001449E3">
        <w:trPr>
          <w:gridAfter w:val="4"/>
          <w:wAfter w:w="425" w:type="dxa"/>
          <w:jc w:val="center"/>
        </w:trPr>
        <w:tc>
          <w:tcPr>
            <w:tcW w:w="988" w:type="dxa"/>
          </w:tcPr>
          <w:p w14:paraId="2A11EC0E"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C99A7A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"Silk Way Petroleum"</w:t>
            </w:r>
          </w:p>
        </w:tc>
        <w:tc>
          <w:tcPr>
            <w:tcW w:w="2471" w:type="dxa"/>
            <w:gridSpan w:val="6"/>
            <w:tcBorders>
              <w:top w:val="nil"/>
              <w:left w:val="nil"/>
              <w:bottom w:val="single" w:sz="4" w:space="0" w:color="auto"/>
              <w:right w:val="single" w:sz="4" w:space="0" w:color="auto"/>
            </w:tcBorders>
            <w:shd w:val="clear" w:color="auto" w:fill="auto"/>
            <w:vAlign w:val="center"/>
          </w:tcPr>
          <w:p w14:paraId="7DC1B85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2,00</w:t>
            </w:r>
          </w:p>
        </w:tc>
        <w:tc>
          <w:tcPr>
            <w:tcW w:w="2200" w:type="dxa"/>
            <w:gridSpan w:val="6"/>
            <w:tcBorders>
              <w:top w:val="nil"/>
              <w:left w:val="nil"/>
              <w:bottom w:val="single" w:sz="4" w:space="0" w:color="auto"/>
              <w:right w:val="single" w:sz="4" w:space="0" w:color="auto"/>
            </w:tcBorders>
            <w:shd w:val="clear" w:color="auto" w:fill="auto"/>
            <w:vAlign w:val="center"/>
          </w:tcPr>
          <w:p w14:paraId="0BC8BE9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3,99</w:t>
            </w:r>
          </w:p>
        </w:tc>
      </w:tr>
      <w:tr w:rsidR="00207381" w:rsidRPr="00A4322C" w14:paraId="4E7BAD16" w14:textId="77777777" w:rsidTr="001449E3">
        <w:trPr>
          <w:gridAfter w:val="4"/>
          <w:wAfter w:w="425" w:type="dxa"/>
          <w:jc w:val="center"/>
        </w:trPr>
        <w:tc>
          <w:tcPr>
            <w:tcW w:w="988" w:type="dxa"/>
          </w:tcPr>
          <w:p w14:paraId="485BDE65"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76F987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5F39DE6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1,35</w:t>
            </w:r>
          </w:p>
        </w:tc>
        <w:tc>
          <w:tcPr>
            <w:tcW w:w="2200" w:type="dxa"/>
            <w:gridSpan w:val="6"/>
            <w:tcBorders>
              <w:top w:val="nil"/>
              <w:left w:val="nil"/>
              <w:bottom w:val="single" w:sz="4" w:space="0" w:color="auto"/>
              <w:right w:val="single" w:sz="4" w:space="0" w:color="auto"/>
            </w:tcBorders>
            <w:shd w:val="clear" w:color="auto" w:fill="auto"/>
            <w:vAlign w:val="center"/>
          </w:tcPr>
          <w:p w14:paraId="4A16244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1,84</w:t>
            </w:r>
          </w:p>
        </w:tc>
      </w:tr>
      <w:tr w:rsidR="00207381" w:rsidRPr="00A4322C" w14:paraId="050A7333" w14:textId="77777777" w:rsidTr="001449E3">
        <w:trPr>
          <w:gridAfter w:val="4"/>
          <w:wAfter w:w="425" w:type="dxa"/>
          <w:jc w:val="center"/>
        </w:trPr>
        <w:tc>
          <w:tcPr>
            <w:tcW w:w="988" w:type="dxa"/>
          </w:tcPr>
          <w:p w14:paraId="79ABFC48"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5FA477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7D93D2D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2,87</w:t>
            </w:r>
          </w:p>
        </w:tc>
        <w:tc>
          <w:tcPr>
            <w:tcW w:w="2200" w:type="dxa"/>
            <w:gridSpan w:val="6"/>
            <w:tcBorders>
              <w:top w:val="nil"/>
              <w:left w:val="nil"/>
              <w:bottom w:val="single" w:sz="4" w:space="0" w:color="auto"/>
              <w:right w:val="single" w:sz="4" w:space="0" w:color="auto"/>
            </w:tcBorders>
            <w:shd w:val="clear" w:color="auto" w:fill="auto"/>
            <w:vAlign w:val="center"/>
          </w:tcPr>
          <w:p w14:paraId="2B0BF6D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8,23</w:t>
            </w:r>
          </w:p>
        </w:tc>
      </w:tr>
      <w:tr w:rsidR="00207381" w:rsidRPr="00A4322C" w14:paraId="7233E22A" w14:textId="77777777" w:rsidTr="001449E3">
        <w:trPr>
          <w:gridAfter w:val="4"/>
          <w:wAfter w:w="425" w:type="dxa"/>
          <w:jc w:val="center"/>
        </w:trPr>
        <w:tc>
          <w:tcPr>
            <w:tcW w:w="988" w:type="dxa"/>
          </w:tcPr>
          <w:p w14:paraId="7CF2291D" w14:textId="77777777" w:rsidR="00207381" w:rsidRPr="00A4322C" w:rsidRDefault="00207381" w:rsidP="001449E3">
            <w:pPr>
              <w:pStyle w:val="a8"/>
              <w:numPr>
                <w:ilvl w:val="0"/>
                <w:numId w:val="6"/>
              </w:numPr>
              <w:rPr>
                <w:sz w:val="28"/>
                <w:szCs w:val="28"/>
              </w:rPr>
            </w:pPr>
          </w:p>
        </w:tc>
        <w:tc>
          <w:tcPr>
            <w:tcW w:w="5270" w:type="dxa"/>
            <w:gridSpan w:val="2"/>
            <w:tcBorders>
              <w:top w:val="nil"/>
              <w:left w:val="single" w:sz="8" w:space="0" w:color="auto"/>
              <w:bottom w:val="single" w:sz="4" w:space="0" w:color="auto"/>
              <w:right w:val="single" w:sz="4" w:space="0" w:color="auto"/>
            </w:tcBorders>
            <w:shd w:val="clear" w:color="auto" w:fill="auto"/>
            <w:vAlign w:val="center"/>
          </w:tcPr>
          <w:p w14:paraId="7120499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71" w:type="dxa"/>
            <w:gridSpan w:val="6"/>
            <w:tcBorders>
              <w:top w:val="nil"/>
              <w:left w:val="nil"/>
              <w:bottom w:val="single" w:sz="4" w:space="0" w:color="auto"/>
              <w:right w:val="single" w:sz="4" w:space="0" w:color="auto"/>
            </w:tcBorders>
            <w:shd w:val="clear" w:color="auto" w:fill="auto"/>
            <w:vAlign w:val="center"/>
          </w:tcPr>
          <w:p w14:paraId="7EB378F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53,42</w:t>
            </w:r>
          </w:p>
        </w:tc>
        <w:tc>
          <w:tcPr>
            <w:tcW w:w="2200" w:type="dxa"/>
            <w:gridSpan w:val="6"/>
            <w:tcBorders>
              <w:top w:val="nil"/>
              <w:left w:val="nil"/>
              <w:bottom w:val="single" w:sz="4" w:space="0" w:color="auto"/>
              <w:right w:val="single" w:sz="4" w:space="0" w:color="auto"/>
            </w:tcBorders>
            <w:shd w:val="clear" w:color="auto" w:fill="auto"/>
            <w:vAlign w:val="center"/>
          </w:tcPr>
          <w:p w14:paraId="4634C9F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2853,75</w:t>
            </w:r>
          </w:p>
        </w:tc>
      </w:tr>
      <w:tr w:rsidR="00207381" w:rsidRPr="00A4322C" w14:paraId="38FE9454" w14:textId="77777777" w:rsidTr="001449E3">
        <w:trPr>
          <w:gridAfter w:val="4"/>
          <w:wAfter w:w="425" w:type="dxa"/>
          <w:jc w:val="center"/>
        </w:trPr>
        <w:tc>
          <w:tcPr>
            <w:tcW w:w="988" w:type="dxa"/>
          </w:tcPr>
          <w:p w14:paraId="4B78474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6052C5A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6275A29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0,04</w:t>
            </w:r>
          </w:p>
        </w:tc>
        <w:tc>
          <w:tcPr>
            <w:tcW w:w="2200" w:type="dxa"/>
            <w:gridSpan w:val="6"/>
            <w:tcBorders>
              <w:top w:val="nil"/>
              <w:left w:val="nil"/>
              <w:bottom w:val="single" w:sz="4" w:space="0" w:color="auto"/>
              <w:right w:val="single" w:sz="4" w:space="0" w:color="auto"/>
            </w:tcBorders>
            <w:shd w:val="clear" w:color="auto" w:fill="auto"/>
            <w:vAlign w:val="center"/>
          </w:tcPr>
          <w:p w14:paraId="55EB253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4BB50BB4" w14:textId="77777777" w:rsidTr="001449E3">
        <w:trPr>
          <w:gridAfter w:val="3"/>
          <w:wAfter w:w="387" w:type="dxa"/>
          <w:jc w:val="center"/>
        </w:trPr>
        <w:tc>
          <w:tcPr>
            <w:tcW w:w="6296" w:type="dxa"/>
            <w:gridSpan w:val="4"/>
            <w:tcBorders>
              <w:right w:val="single" w:sz="4" w:space="0" w:color="auto"/>
            </w:tcBorders>
          </w:tcPr>
          <w:p w14:paraId="59A85286" w14:textId="16BEB638" w:rsidR="00301FE6" w:rsidRPr="00A4322C" w:rsidRDefault="00E3618C" w:rsidP="00E3618C">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2972B214" w14:textId="37C52721" w:rsidR="00301FE6" w:rsidRPr="00A4322C" w:rsidRDefault="00E3618C"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71,53</w:t>
            </w:r>
          </w:p>
        </w:tc>
        <w:tc>
          <w:tcPr>
            <w:tcW w:w="2200" w:type="dxa"/>
            <w:gridSpan w:val="6"/>
            <w:tcBorders>
              <w:top w:val="nil"/>
              <w:left w:val="nil"/>
              <w:bottom w:val="single" w:sz="4" w:space="0" w:color="auto"/>
              <w:right w:val="single" w:sz="4" w:space="0" w:color="auto"/>
            </w:tcBorders>
            <w:shd w:val="clear" w:color="auto" w:fill="auto"/>
            <w:vAlign w:val="center"/>
          </w:tcPr>
          <w:p w14:paraId="3026631D" w14:textId="46E16B8D" w:rsidR="00301FE6" w:rsidRPr="00A4322C" w:rsidRDefault="00EB1EFF"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3181,75</w:t>
            </w:r>
          </w:p>
        </w:tc>
      </w:tr>
      <w:tr w:rsidR="00301FE6" w:rsidRPr="00A4322C" w14:paraId="591DFA41" w14:textId="77777777" w:rsidTr="001449E3">
        <w:trPr>
          <w:gridAfter w:val="3"/>
          <w:wAfter w:w="387" w:type="dxa"/>
          <w:jc w:val="center"/>
        </w:trPr>
        <w:tc>
          <w:tcPr>
            <w:tcW w:w="10967" w:type="dxa"/>
            <w:gridSpan w:val="16"/>
            <w:shd w:val="clear" w:color="auto" w:fill="FFFF00"/>
          </w:tcPr>
          <w:p w14:paraId="30521C8C"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Буландынский район</w:t>
            </w:r>
          </w:p>
        </w:tc>
      </w:tr>
      <w:tr w:rsidR="00207381" w:rsidRPr="00A4322C" w14:paraId="6F3EDE86" w14:textId="77777777" w:rsidTr="001449E3">
        <w:trPr>
          <w:gridAfter w:val="4"/>
          <w:wAfter w:w="425" w:type="dxa"/>
          <w:jc w:val="center"/>
        </w:trPr>
        <w:tc>
          <w:tcPr>
            <w:tcW w:w="988" w:type="dxa"/>
          </w:tcPr>
          <w:p w14:paraId="6E166FD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DCCADD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Жарова З.К.</w:t>
            </w:r>
          </w:p>
        </w:tc>
        <w:tc>
          <w:tcPr>
            <w:tcW w:w="2471" w:type="dxa"/>
            <w:gridSpan w:val="6"/>
            <w:tcBorders>
              <w:top w:val="nil"/>
              <w:left w:val="nil"/>
              <w:bottom w:val="single" w:sz="4" w:space="0" w:color="auto"/>
              <w:right w:val="single" w:sz="4" w:space="0" w:color="auto"/>
            </w:tcBorders>
            <w:shd w:val="clear" w:color="auto" w:fill="auto"/>
            <w:vAlign w:val="center"/>
          </w:tcPr>
          <w:p w14:paraId="603525B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77,78</w:t>
            </w:r>
          </w:p>
        </w:tc>
        <w:tc>
          <w:tcPr>
            <w:tcW w:w="2200" w:type="dxa"/>
            <w:gridSpan w:val="6"/>
            <w:tcBorders>
              <w:top w:val="nil"/>
              <w:left w:val="nil"/>
              <w:bottom w:val="single" w:sz="4" w:space="0" w:color="auto"/>
              <w:right w:val="single" w:sz="4" w:space="0" w:color="auto"/>
            </w:tcBorders>
            <w:shd w:val="clear" w:color="auto" w:fill="auto"/>
            <w:vAlign w:val="center"/>
          </w:tcPr>
          <w:p w14:paraId="71F56C0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6050,23</w:t>
            </w:r>
          </w:p>
        </w:tc>
      </w:tr>
      <w:tr w:rsidR="00207381" w:rsidRPr="00A4322C" w14:paraId="6F5602BE" w14:textId="77777777" w:rsidTr="001449E3">
        <w:trPr>
          <w:gridAfter w:val="4"/>
          <w:wAfter w:w="425" w:type="dxa"/>
          <w:jc w:val="center"/>
        </w:trPr>
        <w:tc>
          <w:tcPr>
            <w:tcW w:w="988" w:type="dxa"/>
          </w:tcPr>
          <w:p w14:paraId="59EBB6AF"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2CC491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Бұланды</w:t>
            </w:r>
            <w:proofErr w:type="spellEnd"/>
            <w:r w:rsidRPr="00A4322C">
              <w:rPr>
                <w:rFonts w:ascii="Times New Roman" w:eastAsia="Times New Roman" w:hAnsi="Times New Roman" w:cs="Times New Roman"/>
                <w:color w:val="000000"/>
                <w:sz w:val="28"/>
                <w:szCs w:val="28"/>
              </w:rPr>
              <w:t xml:space="preserve"> -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321CD85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22,22</w:t>
            </w:r>
          </w:p>
        </w:tc>
        <w:tc>
          <w:tcPr>
            <w:tcW w:w="2200" w:type="dxa"/>
            <w:gridSpan w:val="6"/>
            <w:tcBorders>
              <w:top w:val="nil"/>
              <w:left w:val="nil"/>
              <w:bottom w:val="single" w:sz="4" w:space="0" w:color="auto"/>
              <w:right w:val="single" w:sz="4" w:space="0" w:color="auto"/>
            </w:tcBorders>
            <w:shd w:val="clear" w:color="auto" w:fill="auto"/>
            <w:vAlign w:val="center"/>
          </w:tcPr>
          <w:p w14:paraId="17A3508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493,59</w:t>
            </w:r>
          </w:p>
        </w:tc>
      </w:tr>
      <w:tr w:rsidR="00207381" w:rsidRPr="00A4322C" w14:paraId="53F94067" w14:textId="77777777" w:rsidTr="001449E3">
        <w:trPr>
          <w:gridAfter w:val="4"/>
          <w:wAfter w:w="425" w:type="dxa"/>
          <w:jc w:val="center"/>
        </w:trPr>
        <w:tc>
          <w:tcPr>
            <w:tcW w:w="988" w:type="dxa"/>
          </w:tcPr>
          <w:p w14:paraId="51B424D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6F622A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2B9C0C4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1C8FCEB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4E075284" w14:textId="77777777" w:rsidTr="001449E3">
        <w:trPr>
          <w:gridAfter w:val="3"/>
          <w:wAfter w:w="387" w:type="dxa"/>
          <w:jc w:val="center"/>
        </w:trPr>
        <w:tc>
          <w:tcPr>
            <w:tcW w:w="6296" w:type="dxa"/>
            <w:gridSpan w:val="4"/>
            <w:tcBorders>
              <w:right w:val="single" w:sz="4" w:space="0" w:color="auto"/>
            </w:tcBorders>
          </w:tcPr>
          <w:p w14:paraId="5E034E29" w14:textId="474E5D27" w:rsidR="00301FE6" w:rsidRPr="00A4322C" w:rsidRDefault="0084795C" w:rsidP="0084795C">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3FDA5615" w14:textId="7A1F473A"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36253FA4" w14:textId="7777777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6543,81</w:t>
            </w:r>
          </w:p>
        </w:tc>
      </w:tr>
      <w:tr w:rsidR="00301FE6" w:rsidRPr="00A4322C" w14:paraId="3BAF2B5E" w14:textId="77777777" w:rsidTr="001449E3">
        <w:trPr>
          <w:gridAfter w:val="3"/>
          <w:wAfter w:w="387" w:type="dxa"/>
          <w:jc w:val="center"/>
        </w:trPr>
        <w:tc>
          <w:tcPr>
            <w:tcW w:w="10967" w:type="dxa"/>
            <w:gridSpan w:val="16"/>
            <w:shd w:val="clear" w:color="auto" w:fill="FFFF00"/>
          </w:tcPr>
          <w:p w14:paraId="267A44D3"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Бурабайский район</w:t>
            </w:r>
          </w:p>
        </w:tc>
      </w:tr>
      <w:tr w:rsidR="00207381" w:rsidRPr="00A4322C" w14:paraId="40DAC20F" w14:textId="77777777" w:rsidTr="001449E3">
        <w:trPr>
          <w:gridAfter w:val="4"/>
          <w:wAfter w:w="425" w:type="dxa"/>
          <w:jc w:val="center"/>
        </w:trPr>
        <w:tc>
          <w:tcPr>
            <w:tcW w:w="988" w:type="dxa"/>
          </w:tcPr>
          <w:p w14:paraId="4A1F916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38194D7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"Луцк"</w:t>
            </w:r>
          </w:p>
        </w:tc>
        <w:tc>
          <w:tcPr>
            <w:tcW w:w="2471" w:type="dxa"/>
            <w:gridSpan w:val="6"/>
            <w:tcBorders>
              <w:top w:val="nil"/>
              <w:left w:val="nil"/>
              <w:bottom w:val="single" w:sz="4" w:space="0" w:color="auto"/>
              <w:right w:val="single" w:sz="4" w:space="0" w:color="auto"/>
            </w:tcBorders>
            <w:shd w:val="clear" w:color="auto" w:fill="auto"/>
            <w:vAlign w:val="center"/>
          </w:tcPr>
          <w:p w14:paraId="3DBCD70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14,30</w:t>
            </w:r>
          </w:p>
        </w:tc>
        <w:tc>
          <w:tcPr>
            <w:tcW w:w="2200" w:type="dxa"/>
            <w:gridSpan w:val="6"/>
            <w:tcBorders>
              <w:top w:val="nil"/>
              <w:left w:val="nil"/>
              <w:bottom w:val="single" w:sz="4" w:space="0" w:color="auto"/>
              <w:right w:val="single" w:sz="4" w:space="0" w:color="auto"/>
            </w:tcBorders>
            <w:shd w:val="clear" w:color="auto" w:fill="auto"/>
            <w:vAlign w:val="center"/>
          </w:tcPr>
          <w:p w14:paraId="1091B50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204,38</w:t>
            </w:r>
          </w:p>
        </w:tc>
      </w:tr>
      <w:tr w:rsidR="00207381" w:rsidRPr="00A4322C" w14:paraId="4F85ED6C" w14:textId="77777777" w:rsidTr="001449E3">
        <w:trPr>
          <w:gridAfter w:val="4"/>
          <w:wAfter w:w="425" w:type="dxa"/>
          <w:jc w:val="center"/>
        </w:trPr>
        <w:tc>
          <w:tcPr>
            <w:tcW w:w="988" w:type="dxa"/>
          </w:tcPr>
          <w:p w14:paraId="23537E3C"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51E93E5"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111C98B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4,05</w:t>
            </w:r>
          </w:p>
        </w:tc>
        <w:tc>
          <w:tcPr>
            <w:tcW w:w="2200" w:type="dxa"/>
            <w:gridSpan w:val="6"/>
            <w:tcBorders>
              <w:top w:val="nil"/>
              <w:left w:val="nil"/>
              <w:bottom w:val="single" w:sz="4" w:space="0" w:color="auto"/>
              <w:right w:val="single" w:sz="4" w:space="0" w:color="auto"/>
            </w:tcBorders>
            <w:shd w:val="clear" w:color="auto" w:fill="auto"/>
            <w:vAlign w:val="center"/>
          </w:tcPr>
          <w:p w14:paraId="111AE31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16,39</w:t>
            </w:r>
          </w:p>
        </w:tc>
      </w:tr>
      <w:tr w:rsidR="00207381" w:rsidRPr="00A4322C" w14:paraId="76CBBE37" w14:textId="77777777" w:rsidTr="001449E3">
        <w:trPr>
          <w:gridAfter w:val="4"/>
          <w:wAfter w:w="425" w:type="dxa"/>
          <w:jc w:val="center"/>
        </w:trPr>
        <w:tc>
          <w:tcPr>
            <w:tcW w:w="988" w:type="dxa"/>
          </w:tcPr>
          <w:p w14:paraId="5FF237CD"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A539F1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"KZ - 2050"</w:t>
            </w:r>
          </w:p>
        </w:tc>
        <w:tc>
          <w:tcPr>
            <w:tcW w:w="2471" w:type="dxa"/>
            <w:gridSpan w:val="6"/>
            <w:tcBorders>
              <w:top w:val="nil"/>
              <w:left w:val="nil"/>
              <w:bottom w:val="single" w:sz="4" w:space="0" w:color="auto"/>
              <w:right w:val="single" w:sz="4" w:space="0" w:color="auto"/>
            </w:tcBorders>
            <w:shd w:val="clear" w:color="auto" w:fill="auto"/>
            <w:vAlign w:val="center"/>
          </w:tcPr>
          <w:p w14:paraId="250A491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16A298C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2C5C1DF9" w14:textId="77777777" w:rsidTr="001449E3">
        <w:trPr>
          <w:gridAfter w:val="4"/>
          <w:wAfter w:w="425" w:type="dxa"/>
          <w:jc w:val="center"/>
        </w:trPr>
        <w:tc>
          <w:tcPr>
            <w:tcW w:w="988" w:type="dxa"/>
          </w:tcPr>
          <w:p w14:paraId="014D3F7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B8878E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"Кан Людмила"</w:t>
            </w:r>
          </w:p>
        </w:tc>
        <w:tc>
          <w:tcPr>
            <w:tcW w:w="2471" w:type="dxa"/>
            <w:gridSpan w:val="6"/>
            <w:tcBorders>
              <w:top w:val="nil"/>
              <w:left w:val="nil"/>
              <w:bottom w:val="single" w:sz="4" w:space="0" w:color="auto"/>
              <w:right w:val="single" w:sz="4" w:space="0" w:color="auto"/>
            </w:tcBorders>
            <w:shd w:val="clear" w:color="auto" w:fill="auto"/>
            <w:vAlign w:val="center"/>
          </w:tcPr>
          <w:p w14:paraId="0D92B9A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66,30</w:t>
            </w:r>
          </w:p>
        </w:tc>
        <w:tc>
          <w:tcPr>
            <w:tcW w:w="2200" w:type="dxa"/>
            <w:gridSpan w:val="6"/>
            <w:tcBorders>
              <w:top w:val="nil"/>
              <w:left w:val="nil"/>
              <w:bottom w:val="single" w:sz="4" w:space="0" w:color="auto"/>
              <w:right w:val="single" w:sz="4" w:space="0" w:color="auto"/>
            </w:tcBorders>
            <w:shd w:val="clear" w:color="auto" w:fill="auto"/>
            <w:vAlign w:val="center"/>
          </w:tcPr>
          <w:p w14:paraId="50E9973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4396,28</w:t>
            </w:r>
          </w:p>
        </w:tc>
      </w:tr>
      <w:tr w:rsidR="00207381" w:rsidRPr="00A4322C" w14:paraId="302301B3" w14:textId="77777777" w:rsidTr="001449E3">
        <w:trPr>
          <w:gridAfter w:val="4"/>
          <w:wAfter w:w="425" w:type="dxa"/>
          <w:jc w:val="center"/>
        </w:trPr>
        <w:tc>
          <w:tcPr>
            <w:tcW w:w="988" w:type="dxa"/>
          </w:tcPr>
          <w:p w14:paraId="64F69F9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4553E4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3543A64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7F4FB6C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377DEFC1" w14:textId="77777777" w:rsidTr="001449E3">
        <w:trPr>
          <w:gridAfter w:val="4"/>
          <w:wAfter w:w="425" w:type="dxa"/>
          <w:jc w:val="center"/>
        </w:trPr>
        <w:tc>
          <w:tcPr>
            <w:tcW w:w="988" w:type="dxa"/>
          </w:tcPr>
          <w:p w14:paraId="4A0505F8"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3DC2E20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Солтамурадов</w:t>
            </w:r>
            <w:proofErr w:type="spellEnd"/>
            <w:r w:rsidRPr="00A4322C">
              <w:rPr>
                <w:rFonts w:ascii="Times New Roman" w:eastAsia="Times New Roman" w:hAnsi="Times New Roman" w:cs="Times New Roman"/>
                <w:color w:val="000000"/>
                <w:sz w:val="28"/>
                <w:szCs w:val="28"/>
              </w:rPr>
              <w:t xml:space="preserve"> Р.Г."</w:t>
            </w:r>
          </w:p>
        </w:tc>
        <w:tc>
          <w:tcPr>
            <w:tcW w:w="2471" w:type="dxa"/>
            <w:gridSpan w:val="6"/>
            <w:tcBorders>
              <w:top w:val="nil"/>
              <w:left w:val="nil"/>
              <w:bottom w:val="single" w:sz="4" w:space="0" w:color="auto"/>
              <w:right w:val="single" w:sz="4" w:space="0" w:color="auto"/>
            </w:tcBorders>
            <w:shd w:val="clear" w:color="auto" w:fill="auto"/>
            <w:vAlign w:val="center"/>
          </w:tcPr>
          <w:p w14:paraId="7866AFD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6,20</w:t>
            </w:r>
          </w:p>
        </w:tc>
        <w:tc>
          <w:tcPr>
            <w:tcW w:w="2200" w:type="dxa"/>
            <w:gridSpan w:val="6"/>
            <w:tcBorders>
              <w:top w:val="nil"/>
              <w:left w:val="nil"/>
              <w:bottom w:val="single" w:sz="4" w:space="0" w:color="auto"/>
              <w:right w:val="single" w:sz="4" w:space="0" w:color="auto"/>
            </w:tcBorders>
            <w:shd w:val="clear" w:color="auto" w:fill="auto"/>
            <w:vAlign w:val="center"/>
          </w:tcPr>
          <w:p w14:paraId="1675926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38,47</w:t>
            </w:r>
          </w:p>
        </w:tc>
      </w:tr>
      <w:tr w:rsidR="00207381" w:rsidRPr="00A4322C" w14:paraId="371AD73F" w14:textId="77777777" w:rsidTr="001449E3">
        <w:trPr>
          <w:gridAfter w:val="4"/>
          <w:wAfter w:w="425" w:type="dxa"/>
          <w:jc w:val="center"/>
        </w:trPr>
        <w:tc>
          <w:tcPr>
            <w:tcW w:w="988" w:type="dxa"/>
          </w:tcPr>
          <w:p w14:paraId="75638864" w14:textId="77777777" w:rsidR="00207381" w:rsidRPr="00A4322C" w:rsidRDefault="00207381" w:rsidP="001449E3">
            <w:pPr>
              <w:pStyle w:val="a8"/>
              <w:numPr>
                <w:ilvl w:val="0"/>
                <w:numId w:val="6"/>
              </w:numPr>
              <w:rPr>
                <w:sz w:val="28"/>
                <w:szCs w:val="28"/>
              </w:rPr>
            </w:pPr>
          </w:p>
        </w:tc>
        <w:tc>
          <w:tcPr>
            <w:tcW w:w="5270" w:type="dxa"/>
            <w:gridSpan w:val="2"/>
            <w:tcBorders>
              <w:top w:val="single" w:sz="4" w:space="0" w:color="auto"/>
              <w:left w:val="nil"/>
              <w:bottom w:val="single" w:sz="4" w:space="0" w:color="auto"/>
              <w:right w:val="single" w:sz="4" w:space="0" w:color="auto"/>
            </w:tcBorders>
            <w:shd w:val="clear" w:color="auto" w:fill="auto"/>
            <w:vAlign w:val="center"/>
          </w:tcPr>
          <w:p w14:paraId="067456E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38365EB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5,21</w:t>
            </w:r>
          </w:p>
        </w:tc>
        <w:tc>
          <w:tcPr>
            <w:tcW w:w="2200" w:type="dxa"/>
            <w:gridSpan w:val="6"/>
            <w:tcBorders>
              <w:top w:val="nil"/>
              <w:left w:val="nil"/>
              <w:bottom w:val="single" w:sz="4" w:space="0" w:color="auto"/>
              <w:right w:val="single" w:sz="4" w:space="0" w:color="auto"/>
            </w:tcBorders>
            <w:shd w:val="clear" w:color="auto" w:fill="auto"/>
            <w:vAlign w:val="center"/>
          </w:tcPr>
          <w:p w14:paraId="18DB7B6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27,15</w:t>
            </w:r>
          </w:p>
        </w:tc>
      </w:tr>
      <w:tr w:rsidR="00207381" w:rsidRPr="00A4322C" w14:paraId="165D0BAD" w14:textId="77777777" w:rsidTr="001449E3">
        <w:trPr>
          <w:gridAfter w:val="4"/>
          <w:wAfter w:w="425" w:type="dxa"/>
          <w:jc w:val="center"/>
        </w:trPr>
        <w:tc>
          <w:tcPr>
            <w:tcW w:w="988" w:type="dxa"/>
          </w:tcPr>
          <w:p w14:paraId="1BC04CC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3B4E2D4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"EURASIA-BM»</w:t>
            </w:r>
          </w:p>
        </w:tc>
        <w:tc>
          <w:tcPr>
            <w:tcW w:w="2471" w:type="dxa"/>
            <w:gridSpan w:val="6"/>
            <w:tcBorders>
              <w:top w:val="nil"/>
              <w:left w:val="nil"/>
              <w:bottom w:val="single" w:sz="4" w:space="0" w:color="auto"/>
              <w:right w:val="single" w:sz="4" w:space="0" w:color="auto"/>
            </w:tcBorders>
            <w:shd w:val="clear" w:color="auto" w:fill="auto"/>
            <w:vAlign w:val="center"/>
          </w:tcPr>
          <w:p w14:paraId="412D00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3,94</w:t>
            </w:r>
          </w:p>
        </w:tc>
        <w:tc>
          <w:tcPr>
            <w:tcW w:w="2200" w:type="dxa"/>
            <w:gridSpan w:val="6"/>
            <w:tcBorders>
              <w:top w:val="nil"/>
              <w:left w:val="nil"/>
              <w:bottom w:val="single" w:sz="4" w:space="0" w:color="auto"/>
              <w:right w:val="single" w:sz="4" w:space="0" w:color="auto"/>
            </w:tcBorders>
            <w:shd w:val="clear" w:color="auto" w:fill="auto"/>
            <w:vAlign w:val="center"/>
          </w:tcPr>
          <w:p w14:paraId="767234B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15,51</w:t>
            </w:r>
          </w:p>
        </w:tc>
      </w:tr>
      <w:tr w:rsidR="00207381" w:rsidRPr="00A4322C" w14:paraId="744D24EB" w14:textId="77777777" w:rsidTr="001449E3">
        <w:trPr>
          <w:gridAfter w:val="4"/>
          <w:wAfter w:w="425" w:type="dxa"/>
          <w:jc w:val="center"/>
        </w:trPr>
        <w:tc>
          <w:tcPr>
            <w:tcW w:w="988" w:type="dxa"/>
          </w:tcPr>
          <w:p w14:paraId="0A95B28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2BEDE3B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6045D00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714B642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6751097A" w14:textId="77777777" w:rsidTr="001449E3">
        <w:trPr>
          <w:gridAfter w:val="3"/>
          <w:wAfter w:w="387" w:type="dxa"/>
          <w:jc w:val="center"/>
        </w:trPr>
        <w:tc>
          <w:tcPr>
            <w:tcW w:w="6296" w:type="dxa"/>
            <w:gridSpan w:val="4"/>
            <w:tcBorders>
              <w:right w:val="single" w:sz="4" w:space="0" w:color="auto"/>
            </w:tcBorders>
          </w:tcPr>
          <w:p w14:paraId="44C50ED6" w14:textId="0EE0FE19" w:rsidR="00301FE6" w:rsidRPr="00A4322C" w:rsidRDefault="00DE0419" w:rsidP="00DE0419">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56D7124A" w14:textId="0E0490DD" w:rsidR="00301FE6" w:rsidRPr="00A4322C" w:rsidRDefault="00DE0419"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66,30</w:t>
            </w:r>
          </w:p>
        </w:tc>
        <w:tc>
          <w:tcPr>
            <w:tcW w:w="2200" w:type="dxa"/>
            <w:gridSpan w:val="6"/>
            <w:tcBorders>
              <w:top w:val="nil"/>
              <w:left w:val="nil"/>
              <w:bottom w:val="single" w:sz="4" w:space="0" w:color="auto"/>
              <w:right w:val="single" w:sz="4" w:space="0" w:color="auto"/>
            </w:tcBorders>
            <w:shd w:val="clear" w:color="auto" w:fill="auto"/>
            <w:vAlign w:val="center"/>
          </w:tcPr>
          <w:p w14:paraId="13E585F7" w14:textId="68362516" w:rsidR="00301FE6" w:rsidRPr="00A4322C" w:rsidRDefault="00DE0419"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4396,28</w:t>
            </w:r>
          </w:p>
        </w:tc>
      </w:tr>
      <w:tr w:rsidR="00301FE6" w:rsidRPr="00A4322C" w14:paraId="20EC2016" w14:textId="77777777" w:rsidTr="001449E3">
        <w:trPr>
          <w:gridAfter w:val="3"/>
          <w:wAfter w:w="387" w:type="dxa"/>
          <w:jc w:val="center"/>
        </w:trPr>
        <w:tc>
          <w:tcPr>
            <w:tcW w:w="10967" w:type="dxa"/>
            <w:gridSpan w:val="16"/>
            <w:shd w:val="clear" w:color="auto" w:fill="FFFF00"/>
          </w:tcPr>
          <w:p w14:paraId="42BB27A1"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Ерейментауский район</w:t>
            </w:r>
          </w:p>
        </w:tc>
      </w:tr>
      <w:tr w:rsidR="00207381" w:rsidRPr="00A4322C" w14:paraId="2A85E852" w14:textId="77777777" w:rsidTr="001449E3">
        <w:trPr>
          <w:gridAfter w:val="4"/>
          <w:wAfter w:w="425" w:type="dxa"/>
          <w:jc w:val="center"/>
        </w:trPr>
        <w:tc>
          <w:tcPr>
            <w:tcW w:w="988" w:type="dxa"/>
          </w:tcPr>
          <w:p w14:paraId="1D97A23E"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D37EB7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4551A80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68A8B07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5F4FD3A4" w14:textId="77777777" w:rsidTr="001449E3">
        <w:trPr>
          <w:gridAfter w:val="4"/>
          <w:wAfter w:w="425" w:type="dxa"/>
          <w:jc w:val="center"/>
        </w:trPr>
        <w:tc>
          <w:tcPr>
            <w:tcW w:w="988" w:type="dxa"/>
          </w:tcPr>
          <w:p w14:paraId="6E2E62A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48AE0A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5EDA488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771E452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0A13D275" w14:textId="77777777" w:rsidTr="001449E3">
        <w:trPr>
          <w:gridAfter w:val="4"/>
          <w:wAfter w:w="425" w:type="dxa"/>
          <w:jc w:val="center"/>
        </w:trPr>
        <w:tc>
          <w:tcPr>
            <w:tcW w:w="988" w:type="dxa"/>
          </w:tcPr>
          <w:p w14:paraId="147718C4"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37FDD70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"Silk Way Petroleum"</w:t>
            </w:r>
          </w:p>
        </w:tc>
        <w:tc>
          <w:tcPr>
            <w:tcW w:w="2471" w:type="dxa"/>
            <w:gridSpan w:val="6"/>
            <w:tcBorders>
              <w:top w:val="nil"/>
              <w:left w:val="nil"/>
              <w:bottom w:val="single" w:sz="4" w:space="0" w:color="auto"/>
              <w:right w:val="single" w:sz="4" w:space="0" w:color="auto"/>
            </w:tcBorders>
            <w:shd w:val="clear" w:color="auto" w:fill="auto"/>
            <w:vAlign w:val="center"/>
          </w:tcPr>
          <w:p w14:paraId="202F918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73,08</w:t>
            </w:r>
          </w:p>
        </w:tc>
        <w:tc>
          <w:tcPr>
            <w:tcW w:w="2200" w:type="dxa"/>
            <w:gridSpan w:val="6"/>
            <w:tcBorders>
              <w:top w:val="nil"/>
              <w:left w:val="nil"/>
              <w:bottom w:val="single" w:sz="4" w:space="0" w:color="auto"/>
              <w:right w:val="single" w:sz="4" w:space="0" w:color="auto"/>
            </w:tcBorders>
            <w:shd w:val="clear" w:color="auto" w:fill="auto"/>
            <w:vAlign w:val="center"/>
          </w:tcPr>
          <w:p w14:paraId="5BEF657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5341,17</w:t>
            </w:r>
          </w:p>
        </w:tc>
      </w:tr>
      <w:tr w:rsidR="00207381" w:rsidRPr="00A4322C" w14:paraId="04082880" w14:textId="77777777" w:rsidTr="001449E3">
        <w:trPr>
          <w:gridAfter w:val="4"/>
          <w:wAfter w:w="425" w:type="dxa"/>
          <w:jc w:val="center"/>
        </w:trPr>
        <w:tc>
          <w:tcPr>
            <w:tcW w:w="988" w:type="dxa"/>
          </w:tcPr>
          <w:p w14:paraId="357D98A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E557FA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"KAZ ARMS"</w:t>
            </w:r>
          </w:p>
        </w:tc>
        <w:tc>
          <w:tcPr>
            <w:tcW w:w="2471" w:type="dxa"/>
            <w:gridSpan w:val="6"/>
            <w:tcBorders>
              <w:top w:val="nil"/>
              <w:left w:val="nil"/>
              <w:bottom w:val="single" w:sz="4" w:space="0" w:color="auto"/>
              <w:right w:val="single" w:sz="4" w:space="0" w:color="auto"/>
            </w:tcBorders>
            <w:shd w:val="clear" w:color="auto" w:fill="auto"/>
            <w:vAlign w:val="center"/>
          </w:tcPr>
          <w:p w14:paraId="210F0CB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0,31</w:t>
            </w:r>
          </w:p>
        </w:tc>
        <w:tc>
          <w:tcPr>
            <w:tcW w:w="2200" w:type="dxa"/>
            <w:gridSpan w:val="6"/>
            <w:tcBorders>
              <w:top w:val="nil"/>
              <w:left w:val="nil"/>
              <w:bottom w:val="single" w:sz="4" w:space="0" w:color="auto"/>
              <w:right w:val="single" w:sz="4" w:space="0" w:color="auto"/>
            </w:tcBorders>
            <w:shd w:val="clear" w:color="auto" w:fill="auto"/>
            <w:vAlign w:val="center"/>
          </w:tcPr>
          <w:p w14:paraId="5967F3F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0,10</w:t>
            </w:r>
          </w:p>
        </w:tc>
      </w:tr>
      <w:tr w:rsidR="00207381" w:rsidRPr="00A4322C" w14:paraId="55C8AA9C" w14:textId="77777777" w:rsidTr="001449E3">
        <w:trPr>
          <w:gridAfter w:val="4"/>
          <w:wAfter w:w="425" w:type="dxa"/>
          <w:jc w:val="center"/>
        </w:trPr>
        <w:tc>
          <w:tcPr>
            <w:tcW w:w="988" w:type="dxa"/>
          </w:tcPr>
          <w:p w14:paraId="48066614"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3886F43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2C53D1D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26,61</w:t>
            </w:r>
          </w:p>
        </w:tc>
        <w:tc>
          <w:tcPr>
            <w:tcW w:w="2200" w:type="dxa"/>
            <w:gridSpan w:val="6"/>
            <w:tcBorders>
              <w:top w:val="nil"/>
              <w:left w:val="nil"/>
              <w:bottom w:val="single" w:sz="4" w:space="0" w:color="auto"/>
              <w:right w:val="single" w:sz="4" w:space="0" w:color="auto"/>
            </w:tcBorders>
            <w:shd w:val="clear" w:color="auto" w:fill="auto"/>
            <w:vAlign w:val="center"/>
          </w:tcPr>
          <w:p w14:paraId="26A652F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707,99</w:t>
            </w:r>
          </w:p>
        </w:tc>
      </w:tr>
      <w:tr w:rsidR="00301FE6" w:rsidRPr="00A4322C" w14:paraId="12C4FB07" w14:textId="77777777" w:rsidTr="001449E3">
        <w:trPr>
          <w:gridAfter w:val="3"/>
          <w:wAfter w:w="387" w:type="dxa"/>
          <w:jc w:val="center"/>
        </w:trPr>
        <w:tc>
          <w:tcPr>
            <w:tcW w:w="6296" w:type="dxa"/>
            <w:gridSpan w:val="4"/>
            <w:tcBorders>
              <w:right w:val="single" w:sz="4" w:space="0" w:color="auto"/>
            </w:tcBorders>
          </w:tcPr>
          <w:p w14:paraId="313979A1" w14:textId="20DDBF30" w:rsidR="00301FE6" w:rsidRPr="00A4322C" w:rsidRDefault="006A4950" w:rsidP="006A495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04FBE4EB" w14:textId="5FAA68E9"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4E89AD2A" w14:textId="7777777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6049,26</w:t>
            </w:r>
          </w:p>
        </w:tc>
      </w:tr>
      <w:tr w:rsidR="00301FE6" w:rsidRPr="00A4322C" w14:paraId="2DEBE1C7" w14:textId="77777777" w:rsidTr="001449E3">
        <w:trPr>
          <w:gridAfter w:val="3"/>
          <w:wAfter w:w="387" w:type="dxa"/>
          <w:jc w:val="center"/>
        </w:trPr>
        <w:tc>
          <w:tcPr>
            <w:tcW w:w="10967" w:type="dxa"/>
            <w:gridSpan w:val="16"/>
            <w:shd w:val="clear" w:color="auto" w:fill="FFFF00"/>
          </w:tcPr>
          <w:p w14:paraId="6A788DFC"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Есильский район</w:t>
            </w:r>
          </w:p>
        </w:tc>
      </w:tr>
      <w:tr w:rsidR="00207381" w:rsidRPr="00A4322C" w14:paraId="6923DC6F" w14:textId="77777777" w:rsidTr="001449E3">
        <w:trPr>
          <w:gridAfter w:val="4"/>
          <w:wAfter w:w="425" w:type="dxa"/>
          <w:jc w:val="center"/>
        </w:trPr>
        <w:tc>
          <w:tcPr>
            <w:tcW w:w="988" w:type="dxa"/>
          </w:tcPr>
          <w:p w14:paraId="4D4151F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DF2D6F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"Есиль -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000000" w:fill="FFFFFF"/>
            <w:vAlign w:val="center"/>
          </w:tcPr>
          <w:p w14:paraId="482E625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vAlign w:val="center"/>
          </w:tcPr>
          <w:p w14:paraId="36800A9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65232260" w14:textId="77777777" w:rsidTr="001449E3">
        <w:trPr>
          <w:gridAfter w:val="4"/>
          <w:wAfter w:w="425" w:type="dxa"/>
          <w:jc w:val="center"/>
        </w:trPr>
        <w:tc>
          <w:tcPr>
            <w:tcW w:w="988" w:type="dxa"/>
          </w:tcPr>
          <w:p w14:paraId="1FCC7F65"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33FFCD8"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000000" w:fill="FFFFFF"/>
            <w:vAlign w:val="center"/>
          </w:tcPr>
          <w:p w14:paraId="48D391F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1,34</w:t>
            </w:r>
          </w:p>
        </w:tc>
        <w:tc>
          <w:tcPr>
            <w:tcW w:w="2200" w:type="dxa"/>
            <w:gridSpan w:val="6"/>
            <w:tcBorders>
              <w:top w:val="nil"/>
              <w:left w:val="nil"/>
              <w:bottom w:val="single" w:sz="4" w:space="0" w:color="auto"/>
              <w:right w:val="single" w:sz="4" w:space="0" w:color="auto"/>
            </w:tcBorders>
            <w:shd w:val="clear" w:color="000000" w:fill="FFFFFF"/>
            <w:vAlign w:val="center"/>
          </w:tcPr>
          <w:p w14:paraId="7793334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1,79</w:t>
            </w:r>
          </w:p>
        </w:tc>
      </w:tr>
      <w:tr w:rsidR="00207381" w:rsidRPr="00A4322C" w14:paraId="44DFF8D7" w14:textId="77777777" w:rsidTr="001449E3">
        <w:trPr>
          <w:gridAfter w:val="4"/>
          <w:wAfter w:w="425" w:type="dxa"/>
          <w:jc w:val="center"/>
        </w:trPr>
        <w:tc>
          <w:tcPr>
            <w:tcW w:w="988" w:type="dxa"/>
          </w:tcPr>
          <w:p w14:paraId="0FEAB92F"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3ACF00A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УгольСеверСнаб</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000000" w:fill="FFFFFF"/>
            <w:vAlign w:val="center"/>
          </w:tcPr>
          <w:p w14:paraId="3259434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vAlign w:val="center"/>
          </w:tcPr>
          <w:p w14:paraId="2576427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6E36FEB8" w14:textId="77777777" w:rsidTr="001449E3">
        <w:trPr>
          <w:gridAfter w:val="4"/>
          <w:wAfter w:w="425" w:type="dxa"/>
          <w:jc w:val="center"/>
        </w:trPr>
        <w:tc>
          <w:tcPr>
            <w:tcW w:w="988" w:type="dxa"/>
          </w:tcPr>
          <w:p w14:paraId="5F5A1962"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1E8CB72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000000" w:fill="FFFFFF"/>
            <w:vAlign w:val="center"/>
          </w:tcPr>
          <w:p w14:paraId="175BBC0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14,89</w:t>
            </w:r>
          </w:p>
        </w:tc>
        <w:tc>
          <w:tcPr>
            <w:tcW w:w="2200" w:type="dxa"/>
            <w:gridSpan w:val="6"/>
            <w:tcBorders>
              <w:top w:val="nil"/>
              <w:left w:val="nil"/>
              <w:bottom w:val="single" w:sz="4" w:space="0" w:color="auto"/>
              <w:right w:val="single" w:sz="4" w:space="0" w:color="auto"/>
            </w:tcBorders>
            <w:shd w:val="clear" w:color="000000" w:fill="FFFFFF"/>
            <w:vAlign w:val="center"/>
          </w:tcPr>
          <w:p w14:paraId="3549E08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221,68</w:t>
            </w:r>
          </w:p>
        </w:tc>
      </w:tr>
      <w:tr w:rsidR="00207381" w:rsidRPr="00A4322C" w14:paraId="797F4B0C" w14:textId="77777777" w:rsidTr="001449E3">
        <w:trPr>
          <w:gridAfter w:val="4"/>
          <w:wAfter w:w="425" w:type="dxa"/>
          <w:jc w:val="center"/>
        </w:trPr>
        <w:tc>
          <w:tcPr>
            <w:tcW w:w="988" w:type="dxa"/>
          </w:tcPr>
          <w:p w14:paraId="4ED6BFB8"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1F85DED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"Ковыльный Элеватор"</w:t>
            </w:r>
          </w:p>
        </w:tc>
        <w:tc>
          <w:tcPr>
            <w:tcW w:w="2471" w:type="dxa"/>
            <w:gridSpan w:val="6"/>
            <w:tcBorders>
              <w:top w:val="nil"/>
              <w:left w:val="nil"/>
              <w:bottom w:val="single" w:sz="4" w:space="0" w:color="auto"/>
              <w:right w:val="single" w:sz="4" w:space="0" w:color="auto"/>
            </w:tcBorders>
            <w:shd w:val="clear" w:color="000000" w:fill="FFFFFF"/>
            <w:vAlign w:val="center"/>
          </w:tcPr>
          <w:p w14:paraId="6DC1E41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4,73</w:t>
            </w:r>
          </w:p>
        </w:tc>
        <w:tc>
          <w:tcPr>
            <w:tcW w:w="2200" w:type="dxa"/>
            <w:gridSpan w:val="6"/>
            <w:tcBorders>
              <w:top w:val="nil"/>
              <w:left w:val="nil"/>
              <w:bottom w:val="single" w:sz="4" w:space="0" w:color="auto"/>
              <w:right w:val="single" w:sz="4" w:space="0" w:color="auto"/>
            </w:tcBorders>
            <w:shd w:val="clear" w:color="000000" w:fill="FFFFFF"/>
            <w:vAlign w:val="center"/>
          </w:tcPr>
          <w:p w14:paraId="42595E3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22,39</w:t>
            </w:r>
          </w:p>
        </w:tc>
      </w:tr>
      <w:tr w:rsidR="00207381" w:rsidRPr="00A4322C" w14:paraId="1596FFC7" w14:textId="77777777" w:rsidTr="001449E3">
        <w:trPr>
          <w:gridAfter w:val="4"/>
          <w:wAfter w:w="425" w:type="dxa"/>
          <w:jc w:val="center"/>
        </w:trPr>
        <w:tc>
          <w:tcPr>
            <w:tcW w:w="988" w:type="dxa"/>
          </w:tcPr>
          <w:p w14:paraId="236F15FB"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77AAF32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"ХПП Красивое"</w:t>
            </w:r>
          </w:p>
        </w:tc>
        <w:tc>
          <w:tcPr>
            <w:tcW w:w="2471" w:type="dxa"/>
            <w:gridSpan w:val="6"/>
            <w:tcBorders>
              <w:top w:val="nil"/>
              <w:left w:val="nil"/>
              <w:bottom w:val="single" w:sz="4" w:space="0" w:color="auto"/>
              <w:right w:val="single" w:sz="4" w:space="0" w:color="auto"/>
            </w:tcBorders>
            <w:shd w:val="clear" w:color="000000" w:fill="FFFFFF"/>
            <w:vAlign w:val="center"/>
          </w:tcPr>
          <w:p w14:paraId="743F2F7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vAlign w:val="center"/>
          </w:tcPr>
          <w:p w14:paraId="370D558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0D060EE3" w14:textId="77777777" w:rsidTr="001449E3">
        <w:trPr>
          <w:gridAfter w:val="4"/>
          <w:wAfter w:w="425" w:type="dxa"/>
          <w:jc w:val="center"/>
        </w:trPr>
        <w:tc>
          <w:tcPr>
            <w:tcW w:w="988" w:type="dxa"/>
          </w:tcPr>
          <w:p w14:paraId="5CDF1FB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nil"/>
              <w:right w:val="nil"/>
            </w:tcBorders>
            <w:shd w:val="clear" w:color="auto" w:fill="auto"/>
            <w:vAlign w:val="center"/>
          </w:tcPr>
          <w:p w14:paraId="76D00EE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"Тонар -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000000" w:fill="FFFFFF"/>
            <w:vAlign w:val="center"/>
          </w:tcPr>
          <w:p w14:paraId="26D7F3C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vAlign w:val="center"/>
          </w:tcPr>
          <w:p w14:paraId="45B006E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459D8F58" w14:textId="77777777" w:rsidTr="001449E3">
        <w:trPr>
          <w:gridAfter w:val="4"/>
          <w:wAfter w:w="425" w:type="dxa"/>
          <w:jc w:val="center"/>
        </w:trPr>
        <w:tc>
          <w:tcPr>
            <w:tcW w:w="988" w:type="dxa"/>
          </w:tcPr>
          <w:p w14:paraId="3C75BFB4" w14:textId="77777777" w:rsidR="00207381" w:rsidRPr="00A4322C" w:rsidRDefault="00207381" w:rsidP="001449E3">
            <w:pPr>
              <w:pStyle w:val="a8"/>
              <w:numPr>
                <w:ilvl w:val="0"/>
                <w:numId w:val="6"/>
              </w:numPr>
              <w:rPr>
                <w:sz w:val="28"/>
                <w:szCs w:val="28"/>
              </w:rPr>
            </w:pPr>
          </w:p>
        </w:tc>
        <w:tc>
          <w:tcPr>
            <w:tcW w:w="5270" w:type="dxa"/>
            <w:gridSpan w:val="2"/>
            <w:tcBorders>
              <w:top w:val="single" w:sz="4" w:space="0" w:color="auto"/>
              <w:left w:val="nil"/>
              <w:bottom w:val="single" w:sz="4" w:space="0" w:color="auto"/>
              <w:right w:val="single" w:sz="4" w:space="0" w:color="auto"/>
            </w:tcBorders>
            <w:shd w:val="clear" w:color="auto" w:fill="auto"/>
            <w:vAlign w:val="center"/>
          </w:tcPr>
          <w:p w14:paraId="0C4840C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000000" w:fill="FFFFFF"/>
            <w:vAlign w:val="center"/>
          </w:tcPr>
          <w:p w14:paraId="4AEA94D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vAlign w:val="center"/>
          </w:tcPr>
          <w:p w14:paraId="245E02C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7FE9F8C3" w14:textId="77777777" w:rsidTr="001449E3">
        <w:trPr>
          <w:gridAfter w:val="4"/>
          <w:wAfter w:w="425" w:type="dxa"/>
          <w:jc w:val="center"/>
        </w:trPr>
        <w:tc>
          <w:tcPr>
            <w:tcW w:w="988" w:type="dxa"/>
          </w:tcPr>
          <w:p w14:paraId="4890F0E5" w14:textId="77777777" w:rsidR="00207381" w:rsidRPr="00A4322C" w:rsidRDefault="00207381" w:rsidP="001449E3">
            <w:pPr>
              <w:pStyle w:val="a8"/>
              <w:numPr>
                <w:ilvl w:val="0"/>
                <w:numId w:val="6"/>
              </w:numPr>
              <w:rPr>
                <w:sz w:val="28"/>
                <w:szCs w:val="28"/>
              </w:rPr>
            </w:pPr>
          </w:p>
        </w:tc>
        <w:tc>
          <w:tcPr>
            <w:tcW w:w="5270" w:type="dxa"/>
            <w:gridSpan w:val="2"/>
            <w:tcBorders>
              <w:top w:val="nil"/>
              <w:left w:val="single" w:sz="8" w:space="0" w:color="auto"/>
              <w:bottom w:val="single" w:sz="4" w:space="0" w:color="auto"/>
              <w:right w:val="single" w:sz="4" w:space="0" w:color="auto"/>
            </w:tcBorders>
            <w:shd w:val="clear" w:color="auto" w:fill="auto"/>
            <w:vAlign w:val="center"/>
          </w:tcPr>
          <w:p w14:paraId="7B76576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 xml:space="preserve"> Услуга»</w:t>
            </w:r>
          </w:p>
        </w:tc>
        <w:tc>
          <w:tcPr>
            <w:tcW w:w="2471" w:type="dxa"/>
            <w:gridSpan w:val="6"/>
            <w:tcBorders>
              <w:top w:val="nil"/>
              <w:left w:val="nil"/>
              <w:bottom w:val="single" w:sz="4" w:space="0" w:color="auto"/>
              <w:right w:val="single" w:sz="4" w:space="0" w:color="auto"/>
            </w:tcBorders>
            <w:shd w:val="clear" w:color="000000" w:fill="FFFFFF"/>
            <w:vAlign w:val="center"/>
          </w:tcPr>
          <w:p w14:paraId="060519C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79,04</w:t>
            </w:r>
          </w:p>
        </w:tc>
        <w:tc>
          <w:tcPr>
            <w:tcW w:w="2200" w:type="dxa"/>
            <w:gridSpan w:val="6"/>
            <w:tcBorders>
              <w:top w:val="nil"/>
              <w:left w:val="nil"/>
              <w:bottom w:val="single" w:sz="4" w:space="0" w:color="auto"/>
              <w:right w:val="single" w:sz="4" w:space="0" w:color="auto"/>
            </w:tcBorders>
            <w:shd w:val="clear" w:color="000000" w:fill="FFFFFF"/>
            <w:vAlign w:val="center"/>
          </w:tcPr>
          <w:p w14:paraId="0CBB138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6247,71</w:t>
            </w:r>
          </w:p>
        </w:tc>
      </w:tr>
      <w:tr w:rsidR="00301FE6" w:rsidRPr="00A4322C" w14:paraId="761B7EAB" w14:textId="77777777" w:rsidTr="001449E3">
        <w:trPr>
          <w:gridAfter w:val="3"/>
          <w:wAfter w:w="387" w:type="dxa"/>
          <w:jc w:val="center"/>
        </w:trPr>
        <w:tc>
          <w:tcPr>
            <w:tcW w:w="6296" w:type="dxa"/>
            <w:gridSpan w:val="4"/>
            <w:tcBorders>
              <w:right w:val="single" w:sz="4" w:space="0" w:color="auto"/>
            </w:tcBorders>
          </w:tcPr>
          <w:p w14:paraId="6FA43061" w14:textId="7D17B6AA" w:rsidR="00301FE6" w:rsidRPr="00A4322C" w:rsidRDefault="006A4950" w:rsidP="006A495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vAlign w:val="center"/>
          </w:tcPr>
          <w:p w14:paraId="08E0F33A" w14:textId="161137EE" w:rsidR="00301FE6" w:rsidRPr="00A4322C" w:rsidRDefault="006A495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79,04</w:t>
            </w:r>
          </w:p>
        </w:tc>
        <w:tc>
          <w:tcPr>
            <w:tcW w:w="2200" w:type="dxa"/>
            <w:gridSpan w:val="6"/>
            <w:tcBorders>
              <w:top w:val="nil"/>
              <w:left w:val="nil"/>
              <w:bottom w:val="single" w:sz="4" w:space="0" w:color="auto"/>
              <w:right w:val="single" w:sz="4" w:space="0" w:color="auto"/>
            </w:tcBorders>
            <w:shd w:val="clear" w:color="auto" w:fill="auto"/>
            <w:vAlign w:val="center"/>
          </w:tcPr>
          <w:p w14:paraId="38DFA075" w14:textId="55E9ED8A" w:rsidR="00301FE6" w:rsidRPr="00A4322C" w:rsidRDefault="006A495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6247,71</w:t>
            </w:r>
          </w:p>
        </w:tc>
      </w:tr>
      <w:tr w:rsidR="00080FF7" w:rsidRPr="00A4322C" w14:paraId="0F7B0D42" w14:textId="77777777" w:rsidTr="001449E3">
        <w:trPr>
          <w:gridAfter w:val="3"/>
          <w:wAfter w:w="387" w:type="dxa"/>
          <w:jc w:val="center"/>
        </w:trPr>
        <w:tc>
          <w:tcPr>
            <w:tcW w:w="10967" w:type="dxa"/>
            <w:gridSpan w:val="16"/>
            <w:shd w:val="clear" w:color="auto" w:fill="FFFF00"/>
          </w:tcPr>
          <w:p w14:paraId="3CD69767" w14:textId="77777777" w:rsidR="00080FF7" w:rsidRPr="00A4322C" w:rsidRDefault="00080FF7"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Жаксынский район</w:t>
            </w:r>
          </w:p>
        </w:tc>
      </w:tr>
      <w:tr w:rsidR="00207381" w:rsidRPr="00A4322C" w14:paraId="11C3A340" w14:textId="77777777" w:rsidTr="001449E3">
        <w:trPr>
          <w:gridAfter w:val="4"/>
          <w:wAfter w:w="425" w:type="dxa"/>
          <w:jc w:val="center"/>
        </w:trPr>
        <w:tc>
          <w:tcPr>
            <w:tcW w:w="988" w:type="dxa"/>
          </w:tcPr>
          <w:p w14:paraId="7EB85159"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015C24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Atbasar</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Technopark</w:t>
            </w:r>
            <w:proofErr w:type="spellEnd"/>
            <w:r w:rsidRPr="00A4322C">
              <w:rPr>
                <w:rFonts w:ascii="Times New Roman" w:eastAsia="Times New Roman" w:hAnsi="Times New Roman" w:cs="Times New Roman"/>
                <w:color w:val="000000"/>
                <w:sz w:val="28"/>
                <w:szCs w:val="28"/>
              </w:rPr>
              <w:t>" (группа лиц с ТОО "</w:t>
            </w:r>
            <w:proofErr w:type="spellStart"/>
            <w:r w:rsidRPr="00A4322C">
              <w:rPr>
                <w:rFonts w:ascii="Times New Roman" w:eastAsia="Times New Roman" w:hAnsi="Times New Roman" w:cs="Times New Roman"/>
                <w:color w:val="000000"/>
                <w:sz w:val="28"/>
                <w:szCs w:val="28"/>
              </w:rPr>
              <w:t>Атбасарводстрой</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5DCA52C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25,31</w:t>
            </w:r>
          </w:p>
        </w:tc>
        <w:tc>
          <w:tcPr>
            <w:tcW w:w="2200" w:type="dxa"/>
            <w:gridSpan w:val="6"/>
            <w:tcBorders>
              <w:top w:val="nil"/>
              <w:left w:val="nil"/>
              <w:bottom w:val="single" w:sz="4" w:space="0" w:color="auto"/>
              <w:right w:val="single" w:sz="4" w:space="0" w:color="auto"/>
            </w:tcBorders>
            <w:shd w:val="clear" w:color="auto" w:fill="auto"/>
            <w:vAlign w:val="center"/>
          </w:tcPr>
          <w:p w14:paraId="35D6F00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640,73</w:t>
            </w:r>
          </w:p>
        </w:tc>
      </w:tr>
      <w:tr w:rsidR="00207381" w:rsidRPr="00A4322C" w14:paraId="5AFEFDD7" w14:textId="77777777" w:rsidTr="001449E3">
        <w:trPr>
          <w:gridAfter w:val="4"/>
          <w:wAfter w:w="425" w:type="dxa"/>
          <w:jc w:val="center"/>
        </w:trPr>
        <w:tc>
          <w:tcPr>
            <w:tcW w:w="988" w:type="dxa"/>
          </w:tcPr>
          <w:p w14:paraId="195A8C25"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1BF1C4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Бекмагамбетовы</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5BAC38B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0,02</w:t>
            </w:r>
          </w:p>
        </w:tc>
        <w:tc>
          <w:tcPr>
            <w:tcW w:w="2200" w:type="dxa"/>
            <w:gridSpan w:val="6"/>
            <w:tcBorders>
              <w:top w:val="nil"/>
              <w:left w:val="nil"/>
              <w:bottom w:val="single" w:sz="4" w:space="0" w:color="auto"/>
              <w:right w:val="single" w:sz="4" w:space="0" w:color="auto"/>
            </w:tcBorders>
            <w:shd w:val="clear" w:color="auto" w:fill="auto"/>
            <w:vAlign w:val="center"/>
          </w:tcPr>
          <w:p w14:paraId="7908A06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1A6DD152" w14:textId="77777777" w:rsidTr="001449E3">
        <w:trPr>
          <w:gridAfter w:val="4"/>
          <w:wAfter w:w="425" w:type="dxa"/>
          <w:jc w:val="center"/>
        </w:trPr>
        <w:tc>
          <w:tcPr>
            <w:tcW w:w="988" w:type="dxa"/>
          </w:tcPr>
          <w:p w14:paraId="035CFA59"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0FCE89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2174EFC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1E1EB0B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4C018134" w14:textId="77777777" w:rsidTr="001449E3">
        <w:trPr>
          <w:gridAfter w:val="4"/>
          <w:wAfter w:w="425" w:type="dxa"/>
          <w:jc w:val="center"/>
        </w:trPr>
        <w:tc>
          <w:tcPr>
            <w:tcW w:w="988" w:type="dxa"/>
          </w:tcPr>
          <w:p w14:paraId="0203E7CC"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AE028A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ИП "Уголь </w:t>
            </w:r>
            <w:proofErr w:type="spellStart"/>
            <w:r w:rsidRPr="00A4322C">
              <w:rPr>
                <w:rFonts w:ascii="Times New Roman" w:eastAsia="Times New Roman" w:hAnsi="Times New Roman" w:cs="Times New Roman"/>
                <w:color w:val="000000"/>
                <w:sz w:val="28"/>
                <w:szCs w:val="28"/>
              </w:rPr>
              <w:t>Жаксы</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348409E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rPr>
              <w:t>74,67</w:t>
            </w:r>
          </w:p>
        </w:tc>
        <w:tc>
          <w:tcPr>
            <w:tcW w:w="2200" w:type="dxa"/>
            <w:gridSpan w:val="6"/>
            <w:tcBorders>
              <w:top w:val="nil"/>
              <w:left w:val="nil"/>
              <w:bottom w:val="single" w:sz="4" w:space="0" w:color="auto"/>
              <w:right w:val="single" w:sz="4" w:space="0" w:color="auto"/>
            </w:tcBorders>
            <w:shd w:val="clear" w:color="auto" w:fill="auto"/>
            <w:vAlign w:val="center"/>
          </w:tcPr>
          <w:p w14:paraId="487BAF5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5575,05</w:t>
            </w:r>
          </w:p>
        </w:tc>
      </w:tr>
      <w:tr w:rsidR="00207381" w:rsidRPr="00A4322C" w14:paraId="5AADEBC3" w14:textId="77777777" w:rsidTr="001449E3">
        <w:trPr>
          <w:gridAfter w:val="4"/>
          <w:wAfter w:w="425" w:type="dxa"/>
          <w:jc w:val="center"/>
        </w:trPr>
        <w:tc>
          <w:tcPr>
            <w:tcW w:w="988" w:type="dxa"/>
          </w:tcPr>
          <w:p w14:paraId="70C68C5E"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0C03E23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0C0B342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24DD590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0247207F" w14:textId="77777777" w:rsidTr="001449E3">
        <w:trPr>
          <w:gridAfter w:val="4"/>
          <w:wAfter w:w="425" w:type="dxa"/>
          <w:jc w:val="center"/>
        </w:trPr>
        <w:tc>
          <w:tcPr>
            <w:tcW w:w="988" w:type="dxa"/>
          </w:tcPr>
          <w:p w14:paraId="5D3A7FD7"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8473971"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4F7371D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1AE29A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701E82D0" w14:textId="77777777" w:rsidTr="001449E3">
        <w:trPr>
          <w:gridAfter w:val="3"/>
          <w:wAfter w:w="387" w:type="dxa"/>
          <w:jc w:val="center"/>
        </w:trPr>
        <w:tc>
          <w:tcPr>
            <w:tcW w:w="6296" w:type="dxa"/>
            <w:gridSpan w:val="4"/>
            <w:tcBorders>
              <w:right w:val="single" w:sz="4" w:space="0" w:color="auto"/>
            </w:tcBorders>
          </w:tcPr>
          <w:p w14:paraId="589D5F6E" w14:textId="7E933655" w:rsidR="00301FE6" w:rsidRPr="00A4322C" w:rsidRDefault="005558FA" w:rsidP="005558FA">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2862F43A" w14:textId="4AE2D558"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774012CF" w14:textId="7777777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6215,78</w:t>
            </w:r>
          </w:p>
        </w:tc>
      </w:tr>
      <w:tr w:rsidR="00301FE6" w:rsidRPr="00A4322C" w14:paraId="30E8284F" w14:textId="77777777" w:rsidTr="001449E3">
        <w:trPr>
          <w:gridAfter w:val="3"/>
          <w:wAfter w:w="387" w:type="dxa"/>
          <w:jc w:val="center"/>
        </w:trPr>
        <w:tc>
          <w:tcPr>
            <w:tcW w:w="10967" w:type="dxa"/>
            <w:gridSpan w:val="16"/>
            <w:shd w:val="clear" w:color="auto" w:fill="FFFF00"/>
          </w:tcPr>
          <w:p w14:paraId="10589210"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Жаркаинский район</w:t>
            </w:r>
          </w:p>
        </w:tc>
      </w:tr>
      <w:tr w:rsidR="00207381" w:rsidRPr="00A4322C" w14:paraId="573E7B3E" w14:textId="77777777" w:rsidTr="001449E3">
        <w:trPr>
          <w:gridAfter w:val="4"/>
          <w:wAfter w:w="425" w:type="dxa"/>
          <w:jc w:val="center"/>
        </w:trPr>
        <w:tc>
          <w:tcPr>
            <w:tcW w:w="988" w:type="dxa"/>
          </w:tcPr>
          <w:p w14:paraId="555F36E4"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0C99AA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"Алтын </w:t>
            </w:r>
            <w:proofErr w:type="spellStart"/>
            <w:r w:rsidRPr="00A4322C">
              <w:rPr>
                <w:rFonts w:ascii="Times New Roman" w:eastAsia="Times New Roman" w:hAnsi="Times New Roman" w:cs="Times New Roman"/>
                <w:color w:val="000000"/>
                <w:sz w:val="28"/>
                <w:szCs w:val="28"/>
              </w:rPr>
              <w:t>тас</w:t>
            </w:r>
            <w:proofErr w:type="spellEnd"/>
            <w:r w:rsidRPr="00A4322C">
              <w:rPr>
                <w:rFonts w:ascii="Times New Roman" w:eastAsia="Times New Roman" w:hAnsi="Times New Roman" w:cs="Times New Roman"/>
                <w:color w:val="000000"/>
                <w:sz w:val="28"/>
                <w:szCs w:val="28"/>
              </w:rPr>
              <w:t xml:space="preserve"> и К"</w:t>
            </w:r>
          </w:p>
        </w:tc>
        <w:tc>
          <w:tcPr>
            <w:tcW w:w="2471" w:type="dxa"/>
            <w:gridSpan w:val="6"/>
            <w:tcBorders>
              <w:top w:val="nil"/>
              <w:left w:val="nil"/>
              <w:bottom w:val="single" w:sz="4" w:space="0" w:color="auto"/>
              <w:right w:val="single" w:sz="4" w:space="0" w:color="auto"/>
            </w:tcBorders>
            <w:shd w:val="clear" w:color="auto" w:fill="auto"/>
            <w:vAlign w:val="center"/>
          </w:tcPr>
          <w:p w14:paraId="113EB9A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5,21</w:t>
            </w:r>
          </w:p>
        </w:tc>
        <w:tc>
          <w:tcPr>
            <w:tcW w:w="2200" w:type="dxa"/>
            <w:gridSpan w:val="6"/>
            <w:tcBorders>
              <w:top w:val="nil"/>
              <w:left w:val="nil"/>
              <w:bottom w:val="single" w:sz="4" w:space="0" w:color="auto"/>
              <w:right w:val="single" w:sz="4" w:space="0" w:color="auto"/>
            </w:tcBorders>
            <w:shd w:val="clear" w:color="auto" w:fill="auto"/>
            <w:vAlign w:val="center"/>
          </w:tcPr>
          <w:p w14:paraId="2E6441D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27,16</w:t>
            </w:r>
          </w:p>
        </w:tc>
      </w:tr>
      <w:tr w:rsidR="00207381" w:rsidRPr="00A4322C" w14:paraId="61B94D99" w14:textId="77777777" w:rsidTr="001449E3">
        <w:trPr>
          <w:gridAfter w:val="4"/>
          <w:wAfter w:w="425" w:type="dxa"/>
          <w:jc w:val="center"/>
        </w:trPr>
        <w:tc>
          <w:tcPr>
            <w:tcW w:w="988" w:type="dxa"/>
          </w:tcPr>
          <w:p w14:paraId="130AE4D3"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23F92A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"Угольный ресурс"</w:t>
            </w:r>
          </w:p>
        </w:tc>
        <w:tc>
          <w:tcPr>
            <w:tcW w:w="2471" w:type="dxa"/>
            <w:gridSpan w:val="6"/>
            <w:tcBorders>
              <w:top w:val="nil"/>
              <w:left w:val="nil"/>
              <w:bottom w:val="single" w:sz="4" w:space="0" w:color="auto"/>
              <w:right w:val="single" w:sz="4" w:space="0" w:color="auto"/>
            </w:tcBorders>
            <w:shd w:val="clear" w:color="auto" w:fill="auto"/>
            <w:vAlign w:val="center"/>
          </w:tcPr>
          <w:p w14:paraId="28D98A6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3CA003A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5AB2DBDB" w14:textId="77777777" w:rsidTr="001449E3">
        <w:trPr>
          <w:gridAfter w:val="4"/>
          <w:wAfter w:w="425" w:type="dxa"/>
          <w:jc w:val="center"/>
        </w:trPr>
        <w:tc>
          <w:tcPr>
            <w:tcW w:w="988" w:type="dxa"/>
          </w:tcPr>
          <w:p w14:paraId="1CE2D34E"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44D12051" w14:textId="77777777" w:rsidR="00207381" w:rsidRPr="00A4322C" w:rsidRDefault="00207381" w:rsidP="002718D8">
            <w:pPr>
              <w:rPr>
                <w:rFonts w:ascii="Times New Roman" w:eastAsia="Times New Roman" w:hAnsi="Times New Roman" w:cs="Times New Roman"/>
                <w:color w:val="000000"/>
                <w:sz w:val="28"/>
                <w:szCs w:val="28"/>
                <w:lang w:val="en-US" w:eastAsia="ru-RU"/>
              </w:rPr>
            </w:pPr>
            <w:r w:rsidRPr="00A4322C">
              <w:rPr>
                <w:rFonts w:ascii="Times New Roman" w:eastAsia="Times New Roman" w:hAnsi="Times New Roman" w:cs="Times New Roman"/>
                <w:color w:val="000000"/>
                <w:sz w:val="28"/>
                <w:szCs w:val="28"/>
              </w:rPr>
              <w:t>группа</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лиц</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"Black Gold Company. Ltd" </w:t>
            </w:r>
            <w:r w:rsidRPr="00A4322C">
              <w:rPr>
                <w:rFonts w:ascii="Times New Roman" w:eastAsia="Times New Roman" w:hAnsi="Times New Roman" w:cs="Times New Roman"/>
                <w:color w:val="000000"/>
                <w:sz w:val="28"/>
                <w:szCs w:val="28"/>
              </w:rPr>
              <w:t>и</w:t>
            </w:r>
            <w:r w:rsidRPr="00A4322C">
              <w:rPr>
                <w:rFonts w:ascii="Times New Roman" w:eastAsia="Times New Roman" w:hAnsi="Times New Roman" w:cs="Times New Roman"/>
                <w:color w:val="000000"/>
                <w:sz w:val="28"/>
                <w:szCs w:val="28"/>
                <w:lang w:val="en-US"/>
              </w:rPr>
              <w:t xml:space="preserve"> </w:t>
            </w:r>
            <w:r w:rsidRPr="00A4322C">
              <w:rPr>
                <w:rFonts w:ascii="Times New Roman" w:eastAsia="Times New Roman" w:hAnsi="Times New Roman" w:cs="Times New Roman"/>
                <w:color w:val="000000"/>
                <w:sz w:val="28"/>
                <w:szCs w:val="28"/>
              </w:rPr>
              <w:t>ТОО</w:t>
            </w:r>
            <w:r w:rsidRPr="00A4322C">
              <w:rPr>
                <w:rFonts w:ascii="Times New Roman" w:eastAsia="Times New Roman" w:hAnsi="Times New Roman" w:cs="Times New Roman"/>
                <w:color w:val="000000"/>
                <w:sz w:val="28"/>
                <w:szCs w:val="28"/>
                <w:lang w:val="en-US"/>
              </w:rPr>
              <w:t xml:space="preserve"> "TD Stream"</w:t>
            </w:r>
          </w:p>
        </w:tc>
        <w:tc>
          <w:tcPr>
            <w:tcW w:w="2471" w:type="dxa"/>
            <w:gridSpan w:val="6"/>
            <w:tcBorders>
              <w:top w:val="nil"/>
              <w:left w:val="nil"/>
              <w:bottom w:val="single" w:sz="4" w:space="0" w:color="auto"/>
              <w:right w:val="single" w:sz="4" w:space="0" w:color="auto"/>
            </w:tcBorders>
            <w:shd w:val="clear" w:color="auto" w:fill="auto"/>
            <w:vAlign w:val="center"/>
          </w:tcPr>
          <w:p w14:paraId="25D19A1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751250C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5FBB6874" w14:textId="77777777" w:rsidTr="001449E3">
        <w:trPr>
          <w:gridAfter w:val="4"/>
          <w:wAfter w:w="425" w:type="dxa"/>
          <w:jc w:val="center"/>
        </w:trPr>
        <w:tc>
          <w:tcPr>
            <w:tcW w:w="988" w:type="dxa"/>
          </w:tcPr>
          <w:p w14:paraId="1AA9457D" w14:textId="77777777" w:rsidR="00207381" w:rsidRPr="00A4322C" w:rsidRDefault="00207381" w:rsidP="001449E3">
            <w:pPr>
              <w:pStyle w:val="a8"/>
              <w:numPr>
                <w:ilvl w:val="0"/>
                <w:numId w:val="6"/>
              </w:numPr>
              <w:ind w:left="460"/>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6ADB999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"Державинская </w:t>
            </w:r>
            <w:proofErr w:type="spellStart"/>
            <w:r w:rsidRPr="00A4322C">
              <w:rPr>
                <w:rFonts w:ascii="Times New Roman" w:eastAsia="Times New Roman" w:hAnsi="Times New Roman" w:cs="Times New Roman"/>
                <w:color w:val="000000"/>
                <w:sz w:val="28"/>
                <w:szCs w:val="28"/>
              </w:rPr>
              <w:t>агропромтехника</w:t>
            </w:r>
            <w:proofErr w:type="spellEnd"/>
          </w:p>
        </w:tc>
        <w:tc>
          <w:tcPr>
            <w:tcW w:w="2471" w:type="dxa"/>
            <w:gridSpan w:val="6"/>
            <w:tcBorders>
              <w:top w:val="nil"/>
              <w:left w:val="nil"/>
              <w:bottom w:val="single" w:sz="4" w:space="0" w:color="auto"/>
              <w:right w:val="single" w:sz="4" w:space="0" w:color="auto"/>
            </w:tcBorders>
            <w:shd w:val="clear" w:color="auto" w:fill="auto"/>
            <w:vAlign w:val="center"/>
          </w:tcPr>
          <w:p w14:paraId="059FECC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83,98</w:t>
            </w:r>
          </w:p>
        </w:tc>
        <w:tc>
          <w:tcPr>
            <w:tcW w:w="2200" w:type="dxa"/>
            <w:gridSpan w:val="6"/>
            <w:tcBorders>
              <w:top w:val="nil"/>
              <w:left w:val="nil"/>
              <w:bottom w:val="single" w:sz="4" w:space="0" w:color="auto"/>
              <w:right w:val="single" w:sz="4" w:space="0" w:color="auto"/>
            </w:tcBorders>
            <w:shd w:val="clear" w:color="auto" w:fill="auto"/>
            <w:vAlign w:val="center"/>
          </w:tcPr>
          <w:p w14:paraId="634B6DA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7051,98</w:t>
            </w:r>
          </w:p>
        </w:tc>
      </w:tr>
      <w:tr w:rsidR="00207381" w:rsidRPr="00A4322C" w14:paraId="68755EFE" w14:textId="77777777" w:rsidTr="001449E3">
        <w:trPr>
          <w:gridAfter w:val="4"/>
          <w:wAfter w:w="425" w:type="dxa"/>
          <w:jc w:val="center"/>
        </w:trPr>
        <w:tc>
          <w:tcPr>
            <w:tcW w:w="988" w:type="dxa"/>
          </w:tcPr>
          <w:p w14:paraId="33A3057B" w14:textId="77777777" w:rsidR="00207381" w:rsidRPr="00A4322C" w:rsidRDefault="00207381" w:rsidP="001449E3">
            <w:pPr>
              <w:pStyle w:val="a8"/>
              <w:numPr>
                <w:ilvl w:val="0"/>
                <w:numId w:val="6"/>
              </w:numPr>
              <w:ind w:left="460"/>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1016034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ТОО "Тонар - </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378841C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014FAB9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207381" w:rsidRPr="00A4322C" w14:paraId="5C720AB2" w14:textId="77777777" w:rsidTr="001449E3">
        <w:trPr>
          <w:gridAfter w:val="4"/>
          <w:wAfter w:w="425" w:type="dxa"/>
          <w:jc w:val="center"/>
        </w:trPr>
        <w:tc>
          <w:tcPr>
            <w:tcW w:w="988" w:type="dxa"/>
          </w:tcPr>
          <w:p w14:paraId="79CA3281" w14:textId="77777777" w:rsidR="00207381" w:rsidRPr="00A4322C" w:rsidRDefault="00207381" w:rsidP="001449E3">
            <w:pPr>
              <w:pStyle w:val="a8"/>
              <w:numPr>
                <w:ilvl w:val="0"/>
                <w:numId w:val="6"/>
              </w:numPr>
              <w:ind w:left="460"/>
              <w:rPr>
                <w:sz w:val="28"/>
                <w:szCs w:val="28"/>
              </w:rPr>
            </w:pPr>
          </w:p>
        </w:tc>
        <w:tc>
          <w:tcPr>
            <w:tcW w:w="5270" w:type="dxa"/>
            <w:gridSpan w:val="2"/>
            <w:tcBorders>
              <w:top w:val="nil"/>
              <w:left w:val="nil"/>
              <w:bottom w:val="single" w:sz="4" w:space="0" w:color="auto"/>
              <w:right w:val="single" w:sz="4" w:space="0" w:color="auto"/>
            </w:tcBorders>
            <w:shd w:val="clear" w:color="auto" w:fill="auto"/>
            <w:vAlign w:val="center"/>
          </w:tcPr>
          <w:p w14:paraId="5D006A4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73FB44D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10,81</w:t>
            </w:r>
          </w:p>
        </w:tc>
        <w:tc>
          <w:tcPr>
            <w:tcW w:w="2200" w:type="dxa"/>
            <w:gridSpan w:val="6"/>
            <w:tcBorders>
              <w:top w:val="nil"/>
              <w:left w:val="nil"/>
              <w:bottom w:val="single" w:sz="4" w:space="0" w:color="auto"/>
              <w:right w:val="single" w:sz="4" w:space="0" w:color="auto"/>
            </w:tcBorders>
            <w:shd w:val="clear" w:color="auto" w:fill="auto"/>
            <w:vAlign w:val="center"/>
          </w:tcPr>
          <w:p w14:paraId="098C0A4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116,91</w:t>
            </w:r>
          </w:p>
        </w:tc>
      </w:tr>
      <w:tr w:rsidR="00207381" w:rsidRPr="00A4322C" w14:paraId="5CE13FC6" w14:textId="77777777" w:rsidTr="001449E3">
        <w:trPr>
          <w:gridAfter w:val="4"/>
          <w:wAfter w:w="425" w:type="dxa"/>
          <w:jc w:val="center"/>
        </w:trPr>
        <w:tc>
          <w:tcPr>
            <w:tcW w:w="988" w:type="dxa"/>
          </w:tcPr>
          <w:p w14:paraId="1E113984" w14:textId="77777777" w:rsidR="00207381" w:rsidRPr="00A4322C" w:rsidRDefault="00207381" w:rsidP="001449E3">
            <w:pPr>
              <w:pStyle w:val="a8"/>
              <w:numPr>
                <w:ilvl w:val="0"/>
                <w:numId w:val="6"/>
              </w:numPr>
              <w:ind w:left="460"/>
              <w:rPr>
                <w:sz w:val="28"/>
                <w:szCs w:val="28"/>
              </w:rPr>
            </w:pPr>
          </w:p>
        </w:tc>
        <w:tc>
          <w:tcPr>
            <w:tcW w:w="5270" w:type="dxa"/>
            <w:gridSpan w:val="2"/>
            <w:tcBorders>
              <w:top w:val="nil"/>
              <w:left w:val="nil"/>
              <w:bottom w:val="nil"/>
              <w:right w:val="nil"/>
            </w:tcBorders>
            <w:shd w:val="clear" w:color="auto" w:fill="auto"/>
            <w:vAlign w:val="center"/>
          </w:tcPr>
          <w:p w14:paraId="15D8312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21E37C5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2F25EC2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2FBD0395" w14:textId="77777777" w:rsidTr="001449E3">
        <w:trPr>
          <w:gridAfter w:val="3"/>
          <w:wAfter w:w="387" w:type="dxa"/>
          <w:jc w:val="center"/>
        </w:trPr>
        <w:tc>
          <w:tcPr>
            <w:tcW w:w="6296" w:type="dxa"/>
            <w:gridSpan w:val="4"/>
            <w:tcBorders>
              <w:right w:val="single" w:sz="4" w:space="0" w:color="auto"/>
            </w:tcBorders>
          </w:tcPr>
          <w:p w14:paraId="06D42FE9" w14:textId="37E9573B" w:rsidR="00301FE6" w:rsidRPr="00A4322C" w:rsidRDefault="00AB1EEA" w:rsidP="00AB1EEA">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auto" w:fill="auto"/>
            <w:vAlign w:val="center"/>
          </w:tcPr>
          <w:p w14:paraId="153EA489" w14:textId="602C4F57" w:rsidR="00301FE6" w:rsidRPr="00A4322C" w:rsidRDefault="00AB1EEA"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83,98</w:t>
            </w:r>
          </w:p>
        </w:tc>
        <w:tc>
          <w:tcPr>
            <w:tcW w:w="2200" w:type="dxa"/>
            <w:gridSpan w:val="6"/>
            <w:tcBorders>
              <w:top w:val="nil"/>
              <w:left w:val="nil"/>
              <w:bottom w:val="single" w:sz="4" w:space="0" w:color="auto"/>
              <w:right w:val="single" w:sz="4" w:space="0" w:color="auto"/>
            </w:tcBorders>
            <w:shd w:val="clear" w:color="auto" w:fill="auto"/>
            <w:vAlign w:val="center"/>
          </w:tcPr>
          <w:p w14:paraId="1F3AD9AA" w14:textId="73BF4E49" w:rsidR="00301FE6" w:rsidRPr="00A4322C" w:rsidRDefault="00AB1EEA"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7051,98</w:t>
            </w:r>
          </w:p>
        </w:tc>
      </w:tr>
      <w:tr w:rsidR="00301FE6" w:rsidRPr="00A4322C" w14:paraId="516ECA6C" w14:textId="77777777" w:rsidTr="001449E3">
        <w:trPr>
          <w:gridAfter w:val="3"/>
          <w:wAfter w:w="387" w:type="dxa"/>
          <w:jc w:val="center"/>
        </w:trPr>
        <w:tc>
          <w:tcPr>
            <w:tcW w:w="10967" w:type="dxa"/>
            <w:gridSpan w:val="16"/>
            <w:shd w:val="clear" w:color="auto" w:fill="FFFF00"/>
          </w:tcPr>
          <w:p w14:paraId="73990C03" w14:textId="77777777" w:rsidR="00301FE6" w:rsidRPr="00A4322C" w:rsidRDefault="00301FE6"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Шортандинский район</w:t>
            </w:r>
          </w:p>
        </w:tc>
      </w:tr>
      <w:tr w:rsidR="00207381" w:rsidRPr="00A4322C" w14:paraId="2BF18359" w14:textId="77777777" w:rsidTr="001449E3">
        <w:trPr>
          <w:gridAfter w:val="2"/>
          <w:wAfter w:w="142" w:type="dxa"/>
          <w:jc w:val="center"/>
        </w:trPr>
        <w:tc>
          <w:tcPr>
            <w:tcW w:w="988" w:type="dxa"/>
          </w:tcPr>
          <w:p w14:paraId="225875DD" w14:textId="77777777" w:rsidR="00207381" w:rsidRPr="00A4322C" w:rsidRDefault="00207381" w:rsidP="001449E3">
            <w:pPr>
              <w:pStyle w:val="a8"/>
              <w:numPr>
                <w:ilvl w:val="0"/>
                <w:numId w:val="6"/>
              </w:numPr>
              <w:ind w:left="449"/>
              <w:rPr>
                <w:sz w:val="28"/>
                <w:szCs w:val="28"/>
              </w:rPr>
            </w:pPr>
          </w:p>
        </w:tc>
        <w:tc>
          <w:tcPr>
            <w:tcW w:w="5553" w:type="dxa"/>
            <w:gridSpan w:val="4"/>
            <w:tcBorders>
              <w:top w:val="nil"/>
              <w:left w:val="nil"/>
              <w:bottom w:val="single" w:sz="4" w:space="0" w:color="auto"/>
              <w:right w:val="single" w:sz="4" w:space="0" w:color="auto"/>
            </w:tcBorders>
            <w:shd w:val="clear" w:color="auto" w:fill="auto"/>
            <w:vAlign w:val="center"/>
          </w:tcPr>
          <w:p w14:paraId="36AE76F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Акопян Г.С.</w:t>
            </w:r>
          </w:p>
        </w:tc>
        <w:tc>
          <w:tcPr>
            <w:tcW w:w="2471" w:type="dxa"/>
            <w:gridSpan w:val="6"/>
            <w:tcBorders>
              <w:top w:val="nil"/>
              <w:left w:val="nil"/>
              <w:bottom w:val="single" w:sz="4" w:space="0" w:color="auto"/>
              <w:right w:val="single" w:sz="4" w:space="0" w:color="auto"/>
            </w:tcBorders>
            <w:shd w:val="clear" w:color="auto" w:fill="auto"/>
            <w:vAlign w:val="center"/>
          </w:tcPr>
          <w:p w14:paraId="5E16360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35,66</w:t>
            </w:r>
          </w:p>
        </w:tc>
        <w:tc>
          <w:tcPr>
            <w:tcW w:w="2200" w:type="dxa"/>
            <w:gridSpan w:val="6"/>
            <w:tcBorders>
              <w:top w:val="nil"/>
              <w:left w:val="nil"/>
              <w:bottom w:val="single" w:sz="4" w:space="0" w:color="auto"/>
              <w:right w:val="single" w:sz="4" w:space="0" w:color="auto"/>
            </w:tcBorders>
            <w:shd w:val="clear" w:color="auto" w:fill="auto"/>
            <w:vAlign w:val="center"/>
          </w:tcPr>
          <w:p w14:paraId="1524482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1271,81</w:t>
            </w:r>
          </w:p>
        </w:tc>
      </w:tr>
      <w:tr w:rsidR="00207381" w:rsidRPr="00A4322C" w14:paraId="2FD8534E" w14:textId="77777777" w:rsidTr="001449E3">
        <w:trPr>
          <w:gridAfter w:val="2"/>
          <w:wAfter w:w="142" w:type="dxa"/>
          <w:jc w:val="center"/>
        </w:trPr>
        <w:tc>
          <w:tcPr>
            <w:tcW w:w="988" w:type="dxa"/>
          </w:tcPr>
          <w:p w14:paraId="6B48AC1F" w14:textId="77777777" w:rsidR="00207381" w:rsidRPr="00A4322C" w:rsidRDefault="00207381" w:rsidP="001449E3">
            <w:pPr>
              <w:pStyle w:val="a8"/>
              <w:numPr>
                <w:ilvl w:val="0"/>
                <w:numId w:val="6"/>
              </w:numPr>
              <w:ind w:left="449"/>
              <w:rPr>
                <w:sz w:val="28"/>
                <w:szCs w:val="28"/>
              </w:rPr>
            </w:pPr>
          </w:p>
        </w:tc>
        <w:tc>
          <w:tcPr>
            <w:tcW w:w="5553" w:type="dxa"/>
            <w:gridSpan w:val="4"/>
            <w:tcBorders>
              <w:top w:val="nil"/>
              <w:left w:val="nil"/>
              <w:bottom w:val="single" w:sz="4" w:space="0" w:color="auto"/>
              <w:right w:val="single" w:sz="4" w:space="0" w:color="auto"/>
            </w:tcBorders>
            <w:shd w:val="clear" w:color="auto" w:fill="auto"/>
            <w:vAlign w:val="center"/>
          </w:tcPr>
          <w:p w14:paraId="5E00035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Ақ</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Сұңқар</w:t>
            </w:r>
            <w:proofErr w:type="spellEnd"/>
            <w:r w:rsidRPr="00A4322C">
              <w:rPr>
                <w:rFonts w:ascii="Times New Roman" w:eastAsia="Times New Roman" w:hAnsi="Times New Roman" w:cs="Times New Roman"/>
                <w:color w:val="000000"/>
                <w:sz w:val="28"/>
                <w:szCs w:val="28"/>
              </w:rPr>
              <w:t xml:space="preserve"> 2000"</w:t>
            </w:r>
          </w:p>
        </w:tc>
        <w:tc>
          <w:tcPr>
            <w:tcW w:w="2471" w:type="dxa"/>
            <w:gridSpan w:val="6"/>
            <w:tcBorders>
              <w:top w:val="nil"/>
              <w:left w:val="nil"/>
              <w:bottom w:val="single" w:sz="4" w:space="0" w:color="auto"/>
              <w:right w:val="single" w:sz="4" w:space="0" w:color="auto"/>
            </w:tcBorders>
            <w:shd w:val="clear" w:color="auto" w:fill="auto"/>
            <w:vAlign w:val="center"/>
          </w:tcPr>
          <w:p w14:paraId="418D17F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64,34</w:t>
            </w:r>
          </w:p>
        </w:tc>
        <w:tc>
          <w:tcPr>
            <w:tcW w:w="2200" w:type="dxa"/>
            <w:gridSpan w:val="6"/>
            <w:tcBorders>
              <w:top w:val="nil"/>
              <w:left w:val="nil"/>
              <w:bottom w:val="single" w:sz="4" w:space="0" w:color="auto"/>
              <w:right w:val="single" w:sz="4" w:space="0" w:color="auto"/>
            </w:tcBorders>
            <w:shd w:val="clear" w:color="auto" w:fill="auto"/>
            <w:vAlign w:val="center"/>
          </w:tcPr>
          <w:p w14:paraId="5CDD462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4139,32</w:t>
            </w:r>
          </w:p>
        </w:tc>
      </w:tr>
      <w:tr w:rsidR="00207381" w:rsidRPr="00A4322C" w14:paraId="3CEA0A76" w14:textId="77777777" w:rsidTr="001449E3">
        <w:trPr>
          <w:gridAfter w:val="2"/>
          <w:wAfter w:w="142" w:type="dxa"/>
          <w:jc w:val="center"/>
        </w:trPr>
        <w:tc>
          <w:tcPr>
            <w:tcW w:w="988" w:type="dxa"/>
          </w:tcPr>
          <w:p w14:paraId="19009FB8" w14:textId="77777777" w:rsidR="00207381" w:rsidRPr="00A4322C" w:rsidRDefault="00207381" w:rsidP="001449E3">
            <w:pPr>
              <w:pStyle w:val="a8"/>
              <w:numPr>
                <w:ilvl w:val="0"/>
                <w:numId w:val="6"/>
              </w:numPr>
              <w:ind w:left="449"/>
              <w:rPr>
                <w:sz w:val="28"/>
                <w:szCs w:val="28"/>
              </w:rPr>
            </w:pPr>
          </w:p>
        </w:tc>
        <w:tc>
          <w:tcPr>
            <w:tcW w:w="5553" w:type="dxa"/>
            <w:gridSpan w:val="4"/>
            <w:tcBorders>
              <w:top w:val="nil"/>
              <w:left w:val="nil"/>
              <w:bottom w:val="single" w:sz="4" w:space="0" w:color="auto"/>
              <w:right w:val="single" w:sz="4" w:space="0" w:color="auto"/>
            </w:tcBorders>
            <w:shd w:val="clear" w:color="auto" w:fill="auto"/>
            <w:vAlign w:val="center"/>
          </w:tcPr>
          <w:p w14:paraId="47FC1B2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группа лиц: ИП </w:t>
            </w:r>
            <w:proofErr w:type="spellStart"/>
            <w:r w:rsidRPr="00A4322C">
              <w:rPr>
                <w:rFonts w:ascii="Times New Roman" w:eastAsia="Times New Roman" w:hAnsi="Times New Roman" w:cs="Times New Roman"/>
                <w:color w:val="000000"/>
                <w:sz w:val="28"/>
                <w:szCs w:val="28"/>
              </w:rPr>
              <w:t>Дембицкий</w:t>
            </w:r>
            <w:proofErr w:type="spellEnd"/>
            <w:r w:rsidRPr="00A4322C">
              <w:rPr>
                <w:rFonts w:ascii="Times New Roman" w:eastAsia="Times New Roman" w:hAnsi="Times New Roman" w:cs="Times New Roman"/>
                <w:color w:val="000000"/>
                <w:sz w:val="28"/>
                <w:szCs w:val="28"/>
              </w:rPr>
              <w:t xml:space="preserve"> С.Г. и ТОО "Тонар-</w:t>
            </w:r>
            <w:proofErr w:type="spellStart"/>
            <w:r w:rsidRPr="00A4322C">
              <w:rPr>
                <w:rFonts w:ascii="Times New Roman" w:eastAsia="Times New Roman" w:hAnsi="Times New Roman" w:cs="Times New Roman"/>
                <w:color w:val="000000"/>
                <w:sz w:val="28"/>
                <w:szCs w:val="28"/>
              </w:rPr>
              <w:t>Кокше</w:t>
            </w:r>
            <w:proofErr w:type="spellEnd"/>
            <w:r w:rsidRPr="00A4322C">
              <w:rPr>
                <w:rFonts w:ascii="Times New Roman" w:eastAsia="Times New Roman" w:hAnsi="Times New Roman" w:cs="Times New Roman"/>
                <w:color w:val="000000"/>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2DAA81A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auto" w:fill="auto"/>
            <w:vAlign w:val="center"/>
          </w:tcPr>
          <w:p w14:paraId="013DDA3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0,00</w:t>
            </w:r>
          </w:p>
        </w:tc>
      </w:tr>
      <w:tr w:rsidR="00301FE6" w:rsidRPr="00A4322C" w14:paraId="142BCDCB" w14:textId="77777777" w:rsidTr="001449E3">
        <w:trPr>
          <w:gridAfter w:val="3"/>
          <w:wAfter w:w="387" w:type="dxa"/>
          <w:jc w:val="center"/>
        </w:trPr>
        <w:tc>
          <w:tcPr>
            <w:tcW w:w="6296" w:type="dxa"/>
            <w:gridSpan w:val="4"/>
            <w:tcBorders>
              <w:right w:val="single" w:sz="4" w:space="0" w:color="auto"/>
            </w:tcBorders>
          </w:tcPr>
          <w:p w14:paraId="0F570D1E" w14:textId="5603395E" w:rsidR="00301FE6" w:rsidRPr="00A4322C" w:rsidRDefault="000C0381" w:rsidP="000C0381">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199F024E" w14:textId="5C94911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100</w:t>
            </w:r>
          </w:p>
        </w:tc>
        <w:tc>
          <w:tcPr>
            <w:tcW w:w="2200" w:type="dxa"/>
            <w:gridSpan w:val="6"/>
            <w:tcBorders>
              <w:top w:val="nil"/>
              <w:left w:val="nil"/>
              <w:bottom w:val="single" w:sz="4" w:space="0" w:color="auto"/>
              <w:right w:val="single" w:sz="4" w:space="0" w:color="auto"/>
            </w:tcBorders>
            <w:shd w:val="clear" w:color="auto" w:fill="auto"/>
            <w:vAlign w:val="center"/>
          </w:tcPr>
          <w:p w14:paraId="04282BFA" w14:textId="77777777" w:rsidR="00301FE6" w:rsidRPr="00A4322C" w:rsidRDefault="00301FE6"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rPr>
              <w:t>5411,13</w:t>
            </w:r>
          </w:p>
        </w:tc>
      </w:tr>
      <w:tr w:rsidR="00301FE6" w:rsidRPr="00A4322C" w14:paraId="2FD25654" w14:textId="77777777" w:rsidTr="001449E3">
        <w:trPr>
          <w:gridAfter w:val="3"/>
          <w:wAfter w:w="387" w:type="dxa"/>
          <w:jc w:val="center"/>
        </w:trPr>
        <w:tc>
          <w:tcPr>
            <w:tcW w:w="10967" w:type="dxa"/>
            <w:gridSpan w:val="16"/>
            <w:shd w:val="clear" w:color="auto" w:fill="FFFF00"/>
          </w:tcPr>
          <w:p w14:paraId="040786FD" w14:textId="77777777" w:rsidR="00301FE6" w:rsidRPr="00A4322C" w:rsidRDefault="00301FE6" w:rsidP="002718D8">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sz w:val="28"/>
                <w:szCs w:val="28"/>
                <w:lang w:eastAsia="ru-RU"/>
              </w:rPr>
              <w:t>г. Алматы</w:t>
            </w:r>
          </w:p>
        </w:tc>
      </w:tr>
      <w:tr w:rsidR="00207381" w:rsidRPr="00A4322C" w14:paraId="3D049BFF" w14:textId="77777777" w:rsidTr="001449E3">
        <w:trPr>
          <w:gridAfter w:val="4"/>
          <w:wAfter w:w="425" w:type="dxa"/>
          <w:jc w:val="center"/>
        </w:trPr>
        <w:tc>
          <w:tcPr>
            <w:tcW w:w="988" w:type="dxa"/>
          </w:tcPr>
          <w:p w14:paraId="334693C2" w14:textId="77777777" w:rsidR="00207381" w:rsidRPr="00A4322C" w:rsidRDefault="00207381" w:rsidP="001449E3">
            <w:pPr>
              <w:pStyle w:val="a8"/>
              <w:numPr>
                <w:ilvl w:val="0"/>
                <w:numId w:val="6"/>
              </w:numPr>
              <w:ind w:left="449"/>
              <w:rPr>
                <w:sz w:val="28"/>
                <w:szCs w:val="28"/>
              </w:rPr>
            </w:pPr>
          </w:p>
        </w:tc>
        <w:tc>
          <w:tcPr>
            <w:tcW w:w="5270" w:type="dxa"/>
            <w:gridSpan w:val="2"/>
          </w:tcPr>
          <w:p w14:paraId="359F38A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Ажыбаева</w:t>
            </w:r>
            <w:proofErr w:type="spellEnd"/>
            <w:r w:rsidRPr="00A4322C">
              <w:rPr>
                <w:rFonts w:ascii="Times New Roman" w:eastAsia="Times New Roman" w:hAnsi="Times New Roman" w:cs="Times New Roman"/>
                <w:color w:val="000000"/>
                <w:sz w:val="28"/>
                <w:szCs w:val="28"/>
              </w:rPr>
              <w:t>"</w:t>
            </w:r>
          </w:p>
        </w:tc>
        <w:tc>
          <w:tcPr>
            <w:tcW w:w="2471" w:type="dxa"/>
            <w:gridSpan w:val="6"/>
          </w:tcPr>
          <w:p w14:paraId="384CCA2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5,81</w:t>
            </w:r>
          </w:p>
        </w:tc>
        <w:tc>
          <w:tcPr>
            <w:tcW w:w="2200" w:type="dxa"/>
            <w:gridSpan w:val="6"/>
          </w:tcPr>
          <w:p w14:paraId="74F3836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33,73</w:t>
            </w:r>
          </w:p>
        </w:tc>
      </w:tr>
      <w:tr w:rsidR="00207381" w:rsidRPr="00A4322C" w14:paraId="5710C61E" w14:textId="77777777" w:rsidTr="001449E3">
        <w:trPr>
          <w:gridAfter w:val="4"/>
          <w:wAfter w:w="425" w:type="dxa"/>
          <w:jc w:val="center"/>
        </w:trPr>
        <w:tc>
          <w:tcPr>
            <w:tcW w:w="988" w:type="dxa"/>
          </w:tcPr>
          <w:p w14:paraId="74E16B76" w14:textId="77777777" w:rsidR="00207381" w:rsidRPr="00A4322C" w:rsidRDefault="00207381" w:rsidP="001449E3">
            <w:pPr>
              <w:pStyle w:val="a8"/>
              <w:numPr>
                <w:ilvl w:val="0"/>
                <w:numId w:val="6"/>
              </w:numPr>
              <w:ind w:left="449"/>
              <w:rPr>
                <w:sz w:val="28"/>
                <w:szCs w:val="28"/>
              </w:rPr>
            </w:pPr>
          </w:p>
        </w:tc>
        <w:tc>
          <w:tcPr>
            <w:tcW w:w="5270" w:type="dxa"/>
            <w:gridSpan w:val="2"/>
          </w:tcPr>
          <w:p w14:paraId="06E4884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Alatau</w:t>
            </w:r>
            <w:proofErr w:type="spellEnd"/>
            <w:r w:rsidRPr="00A4322C">
              <w:rPr>
                <w:rFonts w:ascii="Times New Roman" w:eastAsia="Times New Roman" w:hAnsi="Times New Roman" w:cs="Times New Roman"/>
                <w:color w:val="000000"/>
                <w:sz w:val="28"/>
                <w:szCs w:val="28"/>
              </w:rPr>
              <w:t xml:space="preserve"> Trade LTD"</w:t>
            </w:r>
          </w:p>
        </w:tc>
        <w:tc>
          <w:tcPr>
            <w:tcW w:w="2471" w:type="dxa"/>
            <w:gridSpan w:val="6"/>
          </w:tcPr>
          <w:p w14:paraId="084DC4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5,08</w:t>
            </w:r>
          </w:p>
        </w:tc>
        <w:tc>
          <w:tcPr>
            <w:tcW w:w="2200" w:type="dxa"/>
            <w:gridSpan w:val="6"/>
          </w:tcPr>
          <w:p w14:paraId="2A71492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25,82</w:t>
            </w:r>
          </w:p>
        </w:tc>
      </w:tr>
      <w:tr w:rsidR="00207381" w:rsidRPr="00A4322C" w14:paraId="70179704" w14:textId="77777777" w:rsidTr="001449E3">
        <w:trPr>
          <w:gridAfter w:val="4"/>
          <w:wAfter w:w="425" w:type="dxa"/>
          <w:jc w:val="center"/>
        </w:trPr>
        <w:tc>
          <w:tcPr>
            <w:tcW w:w="988" w:type="dxa"/>
          </w:tcPr>
          <w:p w14:paraId="398D6263" w14:textId="77777777" w:rsidR="00207381" w:rsidRPr="00A4322C" w:rsidRDefault="00207381" w:rsidP="001449E3">
            <w:pPr>
              <w:pStyle w:val="a8"/>
              <w:numPr>
                <w:ilvl w:val="0"/>
                <w:numId w:val="6"/>
              </w:numPr>
              <w:ind w:left="449"/>
              <w:rPr>
                <w:sz w:val="28"/>
                <w:szCs w:val="28"/>
              </w:rPr>
            </w:pPr>
          </w:p>
        </w:tc>
        <w:tc>
          <w:tcPr>
            <w:tcW w:w="5270" w:type="dxa"/>
            <w:gridSpan w:val="2"/>
          </w:tcPr>
          <w:p w14:paraId="0004429D" w14:textId="748360C6" w:rsidR="00207381" w:rsidRPr="00A4322C" w:rsidRDefault="00207381" w:rsidP="002718D8">
            <w:pPr>
              <w:rPr>
                <w:rFonts w:ascii="Times New Roman" w:eastAsia="Times New Roman" w:hAnsi="Times New Roman" w:cs="Times New Roman"/>
                <w:color w:val="000000"/>
                <w:sz w:val="28"/>
                <w:szCs w:val="28"/>
                <w:lang w:eastAsia="ru-RU"/>
              </w:rPr>
            </w:pPr>
            <w:bookmarkStart w:id="8" w:name="_Hlk149570387"/>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Әлем</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Көмір</w:t>
            </w:r>
            <w:proofErr w:type="spellEnd"/>
            <w:r w:rsidRPr="00A4322C">
              <w:rPr>
                <w:rFonts w:ascii="Times New Roman" w:eastAsia="Times New Roman" w:hAnsi="Times New Roman" w:cs="Times New Roman"/>
                <w:color w:val="000000"/>
                <w:sz w:val="28"/>
                <w:szCs w:val="28"/>
              </w:rPr>
              <w:t>"</w:t>
            </w:r>
            <w:bookmarkEnd w:id="8"/>
          </w:p>
        </w:tc>
        <w:tc>
          <w:tcPr>
            <w:tcW w:w="2471" w:type="dxa"/>
            <w:gridSpan w:val="6"/>
          </w:tcPr>
          <w:p w14:paraId="3E7C41EC" w14:textId="77777777" w:rsidR="00207381" w:rsidRPr="00A4322C" w:rsidRDefault="00207381" w:rsidP="002718D8">
            <w:pPr>
              <w:rPr>
                <w:rFonts w:ascii="Times New Roman" w:eastAsia="Times New Roman" w:hAnsi="Times New Roman" w:cs="Times New Roman"/>
                <w:color w:val="000000"/>
                <w:sz w:val="28"/>
                <w:szCs w:val="28"/>
                <w:lang w:eastAsia="ru-RU"/>
              </w:rPr>
            </w:pPr>
            <w:bookmarkStart w:id="9" w:name="_Hlk149569291"/>
            <w:r w:rsidRPr="00A4322C">
              <w:rPr>
                <w:rFonts w:ascii="Times New Roman" w:eastAsia="Times New Roman" w:hAnsi="Times New Roman" w:cs="Times New Roman"/>
                <w:color w:val="000000"/>
                <w:sz w:val="28"/>
                <w:szCs w:val="28"/>
              </w:rPr>
              <w:t>49,42</w:t>
            </w:r>
            <w:bookmarkEnd w:id="9"/>
          </w:p>
        </w:tc>
        <w:tc>
          <w:tcPr>
            <w:tcW w:w="2200" w:type="dxa"/>
            <w:gridSpan w:val="6"/>
          </w:tcPr>
          <w:p w14:paraId="3FF9E01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2442,27</w:t>
            </w:r>
          </w:p>
        </w:tc>
      </w:tr>
      <w:tr w:rsidR="00207381" w:rsidRPr="00A4322C" w14:paraId="58B12C14" w14:textId="77777777" w:rsidTr="001449E3">
        <w:trPr>
          <w:gridAfter w:val="4"/>
          <w:wAfter w:w="425" w:type="dxa"/>
          <w:jc w:val="center"/>
        </w:trPr>
        <w:tc>
          <w:tcPr>
            <w:tcW w:w="988" w:type="dxa"/>
          </w:tcPr>
          <w:p w14:paraId="54097687" w14:textId="77777777" w:rsidR="00207381" w:rsidRPr="00A4322C" w:rsidRDefault="00207381" w:rsidP="001449E3">
            <w:pPr>
              <w:pStyle w:val="a8"/>
              <w:numPr>
                <w:ilvl w:val="0"/>
                <w:numId w:val="6"/>
              </w:numPr>
              <w:ind w:left="449"/>
              <w:rPr>
                <w:sz w:val="28"/>
                <w:szCs w:val="28"/>
              </w:rPr>
            </w:pPr>
          </w:p>
        </w:tc>
        <w:tc>
          <w:tcPr>
            <w:tcW w:w="5270" w:type="dxa"/>
            <w:gridSpan w:val="2"/>
          </w:tcPr>
          <w:p w14:paraId="0A14FF7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Имамбаев</w:t>
            </w:r>
            <w:proofErr w:type="spellEnd"/>
            <w:r w:rsidRPr="00A4322C">
              <w:rPr>
                <w:rFonts w:ascii="Times New Roman" w:eastAsia="Times New Roman" w:hAnsi="Times New Roman" w:cs="Times New Roman"/>
                <w:color w:val="000000"/>
                <w:sz w:val="28"/>
                <w:szCs w:val="28"/>
              </w:rPr>
              <w:t xml:space="preserve">" </w:t>
            </w:r>
          </w:p>
        </w:tc>
        <w:tc>
          <w:tcPr>
            <w:tcW w:w="2471" w:type="dxa"/>
            <w:gridSpan w:val="6"/>
          </w:tcPr>
          <w:p w14:paraId="6299840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9,89</w:t>
            </w:r>
          </w:p>
        </w:tc>
        <w:tc>
          <w:tcPr>
            <w:tcW w:w="2200" w:type="dxa"/>
            <w:gridSpan w:val="6"/>
          </w:tcPr>
          <w:p w14:paraId="366B97F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97,77</w:t>
            </w:r>
          </w:p>
        </w:tc>
      </w:tr>
      <w:tr w:rsidR="00207381" w:rsidRPr="00A4322C" w14:paraId="3DAF0298" w14:textId="77777777" w:rsidTr="001449E3">
        <w:trPr>
          <w:gridAfter w:val="4"/>
          <w:wAfter w:w="425" w:type="dxa"/>
          <w:jc w:val="center"/>
        </w:trPr>
        <w:tc>
          <w:tcPr>
            <w:tcW w:w="988" w:type="dxa"/>
          </w:tcPr>
          <w:p w14:paraId="1FF4DD33" w14:textId="77777777" w:rsidR="00207381" w:rsidRPr="00A4322C" w:rsidRDefault="00207381" w:rsidP="001449E3">
            <w:pPr>
              <w:pStyle w:val="a8"/>
              <w:numPr>
                <w:ilvl w:val="0"/>
                <w:numId w:val="6"/>
              </w:numPr>
              <w:ind w:left="449"/>
              <w:rPr>
                <w:sz w:val="28"/>
                <w:szCs w:val="28"/>
              </w:rPr>
            </w:pPr>
          </w:p>
        </w:tc>
        <w:tc>
          <w:tcPr>
            <w:tcW w:w="5270" w:type="dxa"/>
            <w:gridSpan w:val="2"/>
          </w:tcPr>
          <w:p w14:paraId="0FD6B08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Бодаева</w:t>
            </w:r>
            <w:proofErr w:type="spellEnd"/>
            <w:r w:rsidRPr="00A4322C">
              <w:rPr>
                <w:rFonts w:ascii="Times New Roman" w:eastAsia="Times New Roman" w:hAnsi="Times New Roman" w:cs="Times New Roman"/>
                <w:color w:val="000000"/>
                <w:sz w:val="28"/>
                <w:szCs w:val="28"/>
              </w:rPr>
              <w:t>"</w:t>
            </w:r>
          </w:p>
        </w:tc>
        <w:tc>
          <w:tcPr>
            <w:tcW w:w="2471" w:type="dxa"/>
            <w:gridSpan w:val="6"/>
          </w:tcPr>
          <w:p w14:paraId="3A3E7A4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1,70</w:t>
            </w:r>
          </w:p>
        </w:tc>
        <w:tc>
          <w:tcPr>
            <w:tcW w:w="2200" w:type="dxa"/>
            <w:gridSpan w:val="6"/>
          </w:tcPr>
          <w:p w14:paraId="09E5530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2,89</w:t>
            </w:r>
          </w:p>
        </w:tc>
      </w:tr>
      <w:tr w:rsidR="00207381" w:rsidRPr="00A4322C" w14:paraId="359C1818" w14:textId="77777777" w:rsidTr="001449E3">
        <w:trPr>
          <w:gridAfter w:val="4"/>
          <w:wAfter w:w="425" w:type="dxa"/>
          <w:jc w:val="center"/>
        </w:trPr>
        <w:tc>
          <w:tcPr>
            <w:tcW w:w="988" w:type="dxa"/>
          </w:tcPr>
          <w:p w14:paraId="7E034CE5" w14:textId="77777777" w:rsidR="00207381" w:rsidRPr="00A4322C" w:rsidRDefault="00207381" w:rsidP="001449E3">
            <w:pPr>
              <w:pStyle w:val="a8"/>
              <w:numPr>
                <w:ilvl w:val="0"/>
                <w:numId w:val="6"/>
              </w:numPr>
              <w:ind w:left="449"/>
              <w:rPr>
                <w:sz w:val="28"/>
                <w:szCs w:val="28"/>
              </w:rPr>
            </w:pPr>
          </w:p>
        </w:tc>
        <w:tc>
          <w:tcPr>
            <w:tcW w:w="5270" w:type="dxa"/>
            <w:gridSpan w:val="2"/>
          </w:tcPr>
          <w:p w14:paraId="5FA9D89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"Санат"</w:t>
            </w:r>
          </w:p>
        </w:tc>
        <w:tc>
          <w:tcPr>
            <w:tcW w:w="2471" w:type="dxa"/>
            <w:gridSpan w:val="6"/>
          </w:tcPr>
          <w:p w14:paraId="11E5F165" w14:textId="77777777" w:rsidR="00207381" w:rsidRPr="00A4322C" w:rsidRDefault="00207381" w:rsidP="002718D8">
            <w:pPr>
              <w:rPr>
                <w:rFonts w:ascii="Times New Roman" w:eastAsia="Times New Roman" w:hAnsi="Times New Roman" w:cs="Times New Roman"/>
                <w:color w:val="000000"/>
                <w:sz w:val="28"/>
                <w:szCs w:val="28"/>
                <w:lang w:eastAsia="ru-RU"/>
              </w:rPr>
            </w:pPr>
            <w:bookmarkStart w:id="10" w:name="_Hlk149569304"/>
            <w:r w:rsidRPr="00A4322C">
              <w:rPr>
                <w:rFonts w:ascii="Times New Roman" w:eastAsia="Times New Roman" w:hAnsi="Times New Roman" w:cs="Times New Roman"/>
                <w:color w:val="000000"/>
                <w:sz w:val="28"/>
                <w:szCs w:val="28"/>
              </w:rPr>
              <w:t>14,94</w:t>
            </w:r>
            <w:bookmarkEnd w:id="10"/>
          </w:p>
        </w:tc>
        <w:tc>
          <w:tcPr>
            <w:tcW w:w="2200" w:type="dxa"/>
            <w:gridSpan w:val="6"/>
          </w:tcPr>
          <w:p w14:paraId="3D6A647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223,20</w:t>
            </w:r>
          </w:p>
        </w:tc>
      </w:tr>
      <w:tr w:rsidR="00207381" w:rsidRPr="00A4322C" w14:paraId="11816A13" w14:textId="77777777" w:rsidTr="001449E3">
        <w:trPr>
          <w:gridAfter w:val="4"/>
          <w:wAfter w:w="425" w:type="dxa"/>
          <w:jc w:val="center"/>
        </w:trPr>
        <w:tc>
          <w:tcPr>
            <w:tcW w:w="988" w:type="dxa"/>
          </w:tcPr>
          <w:p w14:paraId="405530C7" w14:textId="77777777" w:rsidR="00207381" w:rsidRPr="00A4322C" w:rsidRDefault="00207381" w:rsidP="001449E3">
            <w:pPr>
              <w:pStyle w:val="a8"/>
              <w:numPr>
                <w:ilvl w:val="0"/>
                <w:numId w:val="6"/>
              </w:numPr>
              <w:ind w:left="449"/>
              <w:rPr>
                <w:sz w:val="28"/>
                <w:szCs w:val="28"/>
              </w:rPr>
            </w:pPr>
          </w:p>
        </w:tc>
        <w:tc>
          <w:tcPr>
            <w:tcW w:w="5270" w:type="dxa"/>
            <w:gridSpan w:val="2"/>
          </w:tcPr>
          <w:p w14:paraId="1F3D16E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ИП "</w:t>
            </w:r>
            <w:proofErr w:type="spellStart"/>
            <w:r w:rsidRPr="00A4322C">
              <w:rPr>
                <w:rFonts w:ascii="Times New Roman" w:eastAsia="Times New Roman" w:hAnsi="Times New Roman" w:cs="Times New Roman"/>
                <w:color w:val="000000"/>
                <w:sz w:val="28"/>
                <w:szCs w:val="28"/>
              </w:rPr>
              <w:t>Курмашева</w:t>
            </w:r>
            <w:proofErr w:type="spellEnd"/>
            <w:r w:rsidRPr="00A4322C">
              <w:rPr>
                <w:rFonts w:ascii="Times New Roman" w:eastAsia="Times New Roman" w:hAnsi="Times New Roman" w:cs="Times New Roman"/>
                <w:color w:val="000000"/>
                <w:sz w:val="28"/>
                <w:szCs w:val="28"/>
              </w:rPr>
              <w:t>"</w:t>
            </w:r>
          </w:p>
        </w:tc>
        <w:tc>
          <w:tcPr>
            <w:tcW w:w="2471" w:type="dxa"/>
            <w:gridSpan w:val="6"/>
          </w:tcPr>
          <w:p w14:paraId="05A3DF1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8,16</w:t>
            </w:r>
          </w:p>
        </w:tc>
        <w:tc>
          <w:tcPr>
            <w:tcW w:w="2200" w:type="dxa"/>
            <w:gridSpan w:val="6"/>
          </w:tcPr>
          <w:p w14:paraId="7AB1C938"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66,56</w:t>
            </w:r>
          </w:p>
        </w:tc>
      </w:tr>
      <w:tr w:rsidR="00207381" w:rsidRPr="00A4322C" w14:paraId="6CE2FEB2" w14:textId="77777777" w:rsidTr="001449E3">
        <w:trPr>
          <w:gridAfter w:val="4"/>
          <w:wAfter w:w="425" w:type="dxa"/>
          <w:jc w:val="center"/>
        </w:trPr>
        <w:tc>
          <w:tcPr>
            <w:tcW w:w="988" w:type="dxa"/>
          </w:tcPr>
          <w:p w14:paraId="2CCF10C7" w14:textId="77777777" w:rsidR="00207381" w:rsidRPr="00A4322C" w:rsidRDefault="00207381" w:rsidP="001449E3">
            <w:pPr>
              <w:pStyle w:val="a8"/>
              <w:numPr>
                <w:ilvl w:val="0"/>
                <w:numId w:val="6"/>
              </w:numPr>
              <w:ind w:left="449"/>
              <w:rPr>
                <w:sz w:val="28"/>
                <w:szCs w:val="28"/>
              </w:rPr>
            </w:pPr>
          </w:p>
        </w:tc>
        <w:tc>
          <w:tcPr>
            <w:tcW w:w="5270" w:type="dxa"/>
            <w:gridSpan w:val="2"/>
          </w:tcPr>
          <w:p w14:paraId="1EC36CC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ТОО "</w:t>
            </w:r>
            <w:proofErr w:type="spellStart"/>
            <w:r w:rsidRPr="00A4322C">
              <w:rPr>
                <w:rFonts w:ascii="Times New Roman" w:eastAsia="Times New Roman" w:hAnsi="Times New Roman" w:cs="Times New Roman"/>
                <w:color w:val="000000"/>
                <w:sz w:val="28"/>
                <w:szCs w:val="28"/>
              </w:rPr>
              <w:t>Полат</w:t>
            </w:r>
            <w:proofErr w:type="spellEnd"/>
            <w:r w:rsidRPr="00A4322C">
              <w:rPr>
                <w:rFonts w:ascii="Times New Roman" w:eastAsia="Times New Roman" w:hAnsi="Times New Roman" w:cs="Times New Roman"/>
                <w:color w:val="000000"/>
                <w:sz w:val="28"/>
                <w:szCs w:val="28"/>
              </w:rPr>
              <w:t xml:space="preserve"> </w:t>
            </w:r>
            <w:proofErr w:type="spellStart"/>
            <w:r w:rsidRPr="00A4322C">
              <w:rPr>
                <w:rFonts w:ascii="Times New Roman" w:eastAsia="Times New Roman" w:hAnsi="Times New Roman" w:cs="Times New Roman"/>
                <w:color w:val="000000"/>
                <w:sz w:val="28"/>
                <w:szCs w:val="28"/>
              </w:rPr>
              <w:t>Комир</w:t>
            </w:r>
            <w:proofErr w:type="spellEnd"/>
            <w:r w:rsidRPr="00A4322C">
              <w:rPr>
                <w:rFonts w:ascii="Times New Roman" w:eastAsia="Times New Roman" w:hAnsi="Times New Roman" w:cs="Times New Roman"/>
                <w:color w:val="000000"/>
                <w:sz w:val="28"/>
                <w:szCs w:val="28"/>
              </w:rPr>
              <w:t>"</w:t>
            </w:r>
          </w:p>
        </w:tc>
        <w:tc>
          <w:tcPr>
            <w:tcW w:w="2471" w:type="dxa"/>
            <w:gridSpan w:val="6"/>
          </w:tcPr>
          <w:p w14:paraId="4A30B08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5,01</w:t>
            </w:r>
          </w:p>
        </w:tc>
        <w:tc>
          <w:tcPr>
            <w:tcW w:w="2200" w:type="dxa"/>
            <w:gridSpan w:val="6"/>
          </w:tcPr>
          <w:p w14:paraId="48F151F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25,07</w:t>
            </w:r>
          </w:p>
        </w:tc>
      </w:tr>
      <w:tr w:rsidR="00301FE6" w:rsidRPr="00A4322C" w14:paraId="01C4E167" w14:textId="77777777" w:rsidTr="001449E3">
        <w:trPr>
          <w:gridAfter w:val="3"/>
          <w:wAfter w:w="387" w:type="dxa"/>
          <w:jc w:val="center"/>
        </w:trPr>
        <w:tc>
          <w:tcPr>
            <w:tcW w:w="6296" w:type="dxa"/>
            <w:gridSpan w:val="4"/>
          </w:tcPr>
          <w:p w14:paraId="6EB744CF" w14:textId="011239A7" w:rsidR="00301FE6" w:rsidRPr="00A4322C" w:rsidRDefault="00290C40" w:rsidP="00290C4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Pr>
          <w:p w14:paraId="07D7A7A6" w14:textId="30C85006" w:rsidR="00301FE6" w:rsidRPr="00A4322C" w:rsidRDefault="00290C4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49,42</w:t>
            </w:r>
          </w:p>
        </w:tc>
        <w:tc>
          <w:tcPr>
            <w:tcW w:w="2200" w:type="dxa"/>
            <w:gridSpan w:val="6"/>
          </w:tcPr>
          <w:p w14:paraId="774734E3" w14:textId="5C57358B" w:rsidR="00301FE6" w:rsidRPr="00A4322C" w:rsidRDefault="00290C4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2442,27</w:t>
            </w:r>
          </w:p>
        </w:tc>
      </w:tr>
      <w:tr w:rsidR="00301FE6" w:rsidRPr="00A4322C" w14:paraId="1A5EE622" w14:textId="77777777" w:rsidTr="001449E3">
        <w:trPr>
          <w:gridAfter w:val="3"/>
          <w:wAfter w:w="387" w:type="dxa"/>
          <w:jc w:val="center"/>
        </w:trPr>
        <w:tc>
          <w:tcPr>
            <w:tcW w:w="10967" w:type="dxa"/>
            <w:gridSpan w:val="16"/>
            <w:shd w:val="clear" w:color="auto" w:fill="FFFF00"/>
          </w:tcPr>
          <w:p w14:paraId="3F221A7C" w14:textId="77777777" w:rsidR="00301FE6" w:rsidRPr="00A4322C" w:rsidRDefault="00301FE6" w:rsidP="002718D8">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sz w:val="28"/>
                <w:szCs w:val="28"/>
                <w:lang w:eastAsia="ru-RU"/>
              </w:rPr>
              <w:t>Восточно-Казахстанская область</w:t>
            </w:r>
          </w:p>
        </w:tc>
      </w:tr>
      <w:tr w:rsidR="005C5D74" w:rsidRPr="00A4322C" w14:paraId="32474BB8" w14:textId="77777777" w:rsidTr="001449E3">
        <w:trPr>
          <w:gridAfter w:val="3"/>
          <w:wAfter w:w="387" w:type="dxa"/>
          <w:jc w:val="center"/>
        </w:trPr>
        <w:tc>
          <w:tcPr>
            <w:tcW w:w="10967" w:type="dxa"/>
            <w:gridSpan w:val="16"/>
            <w:shd w:val="clear" w:color="auto" w:fill="FFFF00"/>
          </w:tcPr>
          <w:p w14:paraId="23EF66CB" w14:textId="77777777" w:rsidR="005C5D74" w:rsidRPr="00A4322C" w:rsidRDefault="005C5D74"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Зайсанский район</w:t>
            </w:r>
          </w:p>
        </w:tc>
      </w:tr>
      <w:tr w:rsidR="00207381" w:rsidRPr="00A4322C" w14:paraId="7EC90DB1" w14:textId="77777777" w:rsidTr="001449E3">
        <w:trPr>
          <w:gridAfter w:val="4"/>
          <w:wAfter w:w="425" w:type="dxa"/>
          <w:jc w:val="center"/>
        </w:trPr>
        <w:tc>
          <w:tcPr>
            <w:tcW w:w="988" w:type="dxa"/>
          </w:tcPr>
          <w:p w14:paraId="7430A0BE" w14:textId="77777777" w:rsidR="00207381" w:rsidRPr="00A4322C" w:rsidRDefault="00207381" w:rsidP="001449E3">
            <w:pPr>
              <w:pStyle w:val="a8"/>
              <w:numPr>
                <w:ilvl w:val="0"/>
                <w:numId w:val="6"/>
              </w:numPr>
              <w:ind w:left="458"/>
              <w:rPr>
                <w:sz w:val="28"/>
                <w:szCs w:val="28"/>
              </w:rPr>
            </w:pPr>
          </w:p>
        </w:tc>
        <w:tc>
          <w:tcPr>
            <w:tcW w:w="5270" w:type="dxa"/>
            <w:gridSpan w:val="2"/>
            <w:vAlign w:val="bottom"/>
          </w:tcPr>
          <w:p w14:paraId="08937D2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Lux</w:t>
            </w:r>
            <w:proofErr w:type="spellEnd"/>
            <w:r w:rsidRPr="00A4322C">
              <w:rPr>
                <w:rFonts w:ascii="Times New Roman" w:eastAsia="Times New Roman" w:hAnsi="Times New Roman" w:cs="Times New Roman"/>
                <w:sz w:val="28"/>
                <w:szCs w:val="28"/>
                <w:lang w:eastAsia="ru-RU"/>
              </w:rPr>
              <w:t xml:space="preserve"> Service </w:t>
            </w:r>
            <w:proofErr w:type="spellStart"/>
            <w:r w:rsidRPr="00A4322C">
              <w:rPr>
                <w:rFonts w:ascii="Times New Roman" w:eastAsia="Times New Roman" w:hAnsi="Times New Roman" w:cs="Times New Roman"/>
                <w:sz w:val="28"/>
                <w:szCs w:val="28"/>
                <w:lang w:eastAsia="ru-RU"/>
              </w:rPr>
              <w:t>Astana</w:t>
            </w:r>
            <w:proofErr w:type="spellEnd"/>
            <w:r w:rsidRPr="00A4322C">
              <w:rPr>
                <w:rFonts w:ascii="Times New Roman" w:eastAsia="Times New Roman" w:hAnsi="Times New Roman" w:cs="Times New Roman"/>
                <w:sz w:val="28"/>
                <w:szCs w:val="28"/>
                <w:lang w:eastAsia="ru-RU"/>
              </w:rPr>
              <w:t xml:space="preserve"> 2009"</w:t>
            </w:r>
          </w:p>
        </w:tc>
        <w:tc>
          <w:tcPr>
            <w:tcW w:w="2471" w:type="dxa"/>
            <w:gridSpan w:val="6"/>
            <w:vAlign w:val="bottom"/>
          </w:tcPr>
          <w:p w14:paraId="1D34283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74F89069" w14:textId="3BC484A9" w:rsidR="00207381" w:rsidRPr="00A4322C" w:rsidRDefault="002000B2"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C5D74" w:rsidRPr="00A4322C" w14:paraId="049BB793" w14:textId="77777777" w:rsidTr="001449E3">
        <w:trPr>
          <w:gridAfter w:val="3"/>
          <w:wAfter w:w="387" w:type="dxa"/>
          <w:jc w:val="center"/>
        </w:trPr>
        <w:tc>
          <w:tcPr>
            <w:tcW w:w="6296" w:type="dxa"/>
            <w:gridSpan w:val="4"/>
          </w:tcPr>
          <w:p w14:paraId="042A45BC" w14:textId="0DF1ADD4" w:rsidR="005C5D74" w:rsidRPr="00A4322C" w:rsidRDefault="006654E9" w:rsidP="006654E9">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64C1EEC0" w14:textId="77777777" w:rsidR="005C5D74" w:rsidRPr="00A4322C" w:rsidRDefault="005C5D74"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7EF12815" w14:textId="296E0D58" w:rsidR="005C5D74" w:rsidRPr="00A4322C" w:rsidRDefault="002000B2"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080FF7" w:rsidRPr="00A4322C" w14:paraId="6A9C2D02" w14:textId="77777777" w:rsidTr="001449E3">
        <w:trPr>
          <w:gridAfter w:val="3"/>
          <w:wAfter w:w="387" w:type="dxa"/>
          <w:jc w:val="center"/>
        </w:trPr>
        <w:tc>
          <w:tcPr>
            <w:tcW w:w="10967" w:type="dxa"/>
            <w:gridSpan w:val="16"/>
            <w:shd w:val="clear" w:color="auto" w:fill="FFFF00"/>
          </w:tcPr>
          <w:p w14:paraId="3E15EFC5" w14:textId="77777777" w:rsidR="00080FF7" w:rsidRPr="00A4322C" w:rsidRDefault="00080FF7"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Уланский район</w:t>
            </w:r>
          </w:p>
        </w:tc>
      </w:tr>
      <w:tr w:rsidR="002000B2" w:rsidRPr="00A4322C" w14:paraId="12E82E1A" w14:textId="77777777" w:rsidTr="001449E3">
        <w:trPr>
          <w:gridAfter w:val="4"/>
          <w:wAfter w:w="425" w:type="dxa"/>
          <w:jc w:val="center"/>
        </w:trPr>
        <w:tc>
          <w:tcPr>
            <w:tcW w:w="988" w:type="dxa"/>
          </w:tcPr>
          <w:p w14:paraId="04779AC5" w14:textId="77777777" w:rsidR="002000B2" w:rsidRPr="00A4322C" w:rsidRDefault="002000B2" w:rsidP="001449E3">
            <w:pPr>
              <w:pStyle w:val="a8"/>
              <w:numPr>
                <w:ilvl w:val="0"/>
                <w:numId w:val="6"/>
              </w:numPr>
              <w:ind w:left="458"/>
              <w:rPr>
                <w:sz w:val="28"/>
                <w:szCs w:val="28"/>
              </w:rPr>
            </w:pPr>
          </w:p>
        </w:tc>
        <w:tc>
          <w:tcPr>
            <w:tcW w:w="5270" w:type="dxa"/>
            <w:gridSpan w:val="2"/>
          </w:tcPr>
          <w:p w14:paraId="7B792066"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«Сейком», У-Ка</w:t>
            </w:r>
          </w:p>
        </w:tc>
        <w:tc>
          <w:tcPr>
            <w:tcW w:w="2471" w:type="dxa"/>
            <w:gridSpan w:val="6"/>
          </w:tcPr>
          <w:p w14:paraId="70DCE908"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52,10</w:t>
            </w:r>
          </w:p>
        </w:tc>
        <w:tc>
          <w:tcPr>
            <w:tcW w:w="2200" w:type="dxa"/>
            <w:gridSpan w:val="6"/>
            <w:vAlign w:val="bottom"/>
          </w:tcPr>
          <w:p w14:paraId="65E4BB09" w14:textId="00EB32B8"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2714,41</w:t>
            </w:r>
          </w:p>
        </w:tc>
      </w:tr>
      <w:tr w:rsidR="002000B2" w:rsidRPr="00A4322C" w14:paraId="508B33B8" w14:textId="77777777" w:rsidTr="001449E3">
        <w:trPr>
          <w:gridAfter w:val="4"/>
          <w:wAfter w:w="425" w:type="dxa"/>
          <w:jc w:val="center"/>
        </w:trPr>
        <w:tc>
          <w:tcPr>
            <w:tcW w:w="988" w:type="dxa"/>
          </w:tcPr>
          <w:p w14:paraId="703D4926" w14:textId="77777777" w:rsidR="002000B2" w:rsidRPr="00A4322C" w:rsidRDefault="002000B2" w:rsidP="001449E3">
            <w:pPr>
              <w:pStyle w:val="a8"/>
              <w:numPr>
                <w:ilvl w:val="0"/>
                <w:numId w:val="6"/>
              </w:numPr>
              <w:ind w:left="458"/>
              <w:rPr>
                <w:sz w:val="28"/>
                <w:szCs w:val="28"/>
              </w:rPr>
            </w:pPr>
          </w:p>
        </w:tc>
        <w:tc>
          <w:tcPr>
            <w:tcW w:w="5270" w:type="dxa"/>
            <w:gridSpan w:val="2"/>
          </w:tcPr>
          <w:p w14:paraId="7A2C2F5C"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 xml:space="preserve">ТОО "Топливная компания Терминал», У-Ка </w:t>
            </w:r>
          </w:p>
        </w:tc>
        <w:tc>
          <w:tcPr>
            <w:tcW w:w="2471" w:type="dxa"/>
            <w:gridSpan w:val="6"/>
          </w:tcPr>
          <w:p w14:paraId="0C21E6AB"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43,03</w:t>
            </w:r>
          </w:p>
        </w:tc>
        <w:tc>
          <w:tcPr>
            <w:tcW w:w="2200" w:type="dxa"/>
            <w:gridSpan w:val="6"/>
            <w:vAlign w:val="bottom"/>
          </w:tcPr>
          <w:p w14:paraId="0B9AE68C" w14:textId="4DB986B0"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1851,58</w:t>
            </w:r>
          </w:p>
        </w:tc>
      </w:tr>
      <w:tr w:rsidR="002000B2" w:rsidRPr="00A4322C" w14:paraId="0115EA63" w14:textId="77777777" w:rsidTr="001449E3">
        <w:trPr>
          <w:gridAfter w:val="4"/>
          <w:wAfter w:w="425" w:type="dxa"/>
          <w:jc w:val="center"/>
        </w:trPr>
        <w:tc>
          <w:tcPr>
            <w:tcW w:w="988" w:type="dxa"/>
          </w:tcPr>
          <w:p w14:paraId="074BEFCA" w14:textId="77777777" w:rsidR="002000B2" w:rsidRPr="00A4322C" w:rsidRDefault="002000B2" w:rsidP="001449E3">
            <w:pPr>
              <w:pStyle w:val="a8"/>
              <w:numPr>
                <w:ilvl w:val="0"/>
                <w:numId w:val="6"/>
              </w:numPr>
              <w:ind w:left="458"/>
              <w:rPr>
                <w:sz w:val="28"/>
                <w:szCs w:val="28"/>
              </w:rPr>
            </w:pPr>
          </w:p>
        </w:tc>
        <w:tc>
          <w:tcPr>
            <w:tcW w:w="5270" w:type="dxa"/>
            <w:gridSpan w:val="2"/>
          </w:tcPr>
          <w:p w14:paraId="073AD8FA"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ИП "Антрацит", У-Ка</w:t>
            </w:r>
          </w:p>
        </w:tc>
        <w:tc>
          <w:tcPr>
            <w:tcW w:w="2471" w:type="dxa"/>
            <w:gridSpan w:val="6"/>
          </w:tcPr>
          <w:p w14:paraId="77A291F5"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4,87</w:t>
            </w:r>
          </w:p>
        </w:tc>
        <w:tc>
          <w:tcPr>
            <w:tcW w:w="2200" w:type="dxa"/>
            <w:gridSpan w:val="6"/>
            <w:vAlign w:val="bottom"/>
          </w:tcPr>
          <w:p w14:paraId="32C66B7A" w14:textId="4333A912"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23,71</w:t>
            </w:r>
          </w:p>
        </w:tc>
      </w:tr>
      <w:tr w:rsidR="002000B2" w:rsidRPr="00A4322C" w14:paraId="2918F9AE" w14:textId="77777777" w:rsidTr="001449E3">
        <w:trPr>
          <w:gridAfter w:val="4"/>
          <w:wAfter w:w="425" w:type="dxa"/>
          <w:jc w:val="center"/>
        </w:trPr>
        <w:tc>
          <w:tcPr>
            <w:tcW w:w="988" w:type="dxa"/>
          </w:tcPr>
          <w:p w14:paraId="40CD7AE2" w14:textId="77777777" w:rsidR="002000B2" w:rsidRPr="00A4322C" w:rsidRDefault="002000B2" w:rsidP="001449E3">
            <w:pPr>
              <w:pStyle w:val="a8"/>
              <w:numPr>
                <w:ilvl w:val="0"/>
                <w:numId w:val="6"/>
              </w:numPr>
              <w:ind w:left="458"/>
              <w:rPr>
                <w:sz w:val="28"/>
                <w:szCs w:val="28"/>
              </w:rPr>
            </w:pPr>
          </w:p>
        </w:tc>
        <w:tc>
          <w:tcPr>
            <w:tcW w:w="5270" w:type="dxa"/>
            <w:gridSpan w:val="2"/>
          </w:tcPr>
          <w:p w14:paraId="25EFFC4F"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ИП Азимут, У-Ка</w:t>
            </w:r>
          </w:p>
        </w:tc>
        <w:tc>
          <w:tcPr>
            <w:tcW w:w="2471" w:type="dxa"/>
            <w:gridSpan w:val="6"/>
          </w:tcPr>
          <w:p w14:paraId="02AF173A"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w:t>
            </w:r>
          </w:p>
        </w:tc>
        <w:tc>
          <w:tcPr>
            <w:tcW w:w="2200" w:type="dxa"/>
            <w:gridSpan w:val="6"/>
            <w:vAlign w:val="bottom"/>
          </w:tcPr>
          <w:p w14:paraId="121ACC36" w14:textId="3C2CAEAC"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2000B2" w:rsidRPr="00A4322C" w14:paraId="73629D4D" w14:textId="77777777" w:rsidTr="001449E3">
        <w:trPr>
          <w:gridAfter w:val="4"/>
          <w:wAfter w:w="425" w:type="dxa"/>
          <w:jc w:val="center"/>
        </w:trPr>
        <w:tc>
          <w:tcPr>
            <w:tcW w:w="988" w:type="dxa"/>
          </w:tcPr>
          <w:p w14:paraId="3E2F4C52" w14:textId="77777777" w:rsidR="002000B2" w:rsidRPr="00A4322C" w:rsidRDefault="002000B2" w:rsidP="001449E3">
            <w:pPr>
              <w:pStyle w:val="a8"/>
              <w:numPr>
                <w:ilvl w:val="0"/>
                <w:numId w:val="6"/>
              </w:numPr>
              <w:ind w:left="458"/>
              <w:rPr>
                <w:sz w:val="28"/>
                <w:szCs w:val="28"/>
              </w:rPr>
            </w:pPr>
          </w:p>
        </w:tc>
        <w:tc>
          <w:tcPr>
            <w:tcW w:w="5270" w:type="dxa"/>
            <w:gridSpan w:val="2"/>
          </w:tcPr>
          <w:p w14:paraId="378FC3E6"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Шығыс</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Майкубен</w:t>
            </w:r>
            <w:proofErr w:type="spellEnd"/>
            <w:r w:rsidRPr="00A4322C">
              <w:rPr>
                <w:rFonts w:ascii="Times New Roman" w:hAnsi="Times New Roman" w:cs="Times New Roman"/>
                <w:sz w:val="28"/>
                <w:szCs w:val="28"/>
              </w:rPr>
              <w:t>"</w:t>
            </w:r>
          </w:p>
        </w:tc>
        <w:tc>
          <w:tcPr>
            <w:tcW w:w="2471" w:type="dxa"/>
            <w:gridSpan w:val="6"/>
          </w:tcPr>
          <w:p w14:paraId="215B2DCA"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w:t>
            </w:r>
          </w:p>
        </w:tc>
        <w:tc>
          <w:tcPr>
            <w:tcW w:w="2200" w:type="dxa"/>
            <w:gridSpan w:val="6"/>
            <w:vAlign w:val="bottom"/>
          </w:tcPr>
          <w:p w14:paraId="41F8730D" w14:textId="1935C6F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5C5D74" w:rsidRPr="00A4322C" w14:paraId="33CA4B28" w14:textId="77777777" w:rsidTr="001449E3">
        <w:trPr>
          <w:gridAfter w:val="3"/>
          <w:wAfter w:w="387" w:type="dxa"/>
          <w:jc w:val="center"/>
        </w:trPr>
        <w:tc>
          <w:tcPr>
            <w:tcW w:w="6296" w:type="dxa"/>
            <w:gridSpan w:val="4"/>
          </w:tcPr>
          <w:p w14:paraId="1D5D7EBA" w14:textId="24305020" w:rsidR="005C5D74" w:rsidRPr="00A4322C" w:rsidRDefault="001220EA" w:rsidP="001220EA">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vAlign w:val="bottom"/>
          </w:tcPr>
          <w:p w14:paraId="26D357C6" w14:textId="555F7965" w:rsidR="005C5D74" w:rsidRPr="00A4322C" w:rsidRDefault="001220EA"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95,13</w:t>
            </w:r>
          </w:p>
        </w:tc>
        <w:tc>
          <w:tcPr>
            <w:tcW w:w="2200" w:type="dxa"/>
            <w:gridSpan w:val="6"/>
            <w:vAlign w:val="bottom"/>
          </w:tcPr>
          <w:p w14:paraId="14DB153C" w14:textId="25960204" w:rsidR="005C5D74" w:rsidRPr="00A4322C" w:rsidRDefault="001220EA"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4565,99</w:t>
            </w:r>
          </w:p>
        </w:tc>
      </w:tr>
      <w:tr w:rsidR="005C5D74" w:rsidRPr="00A4322C" w14:paraId="47C7C3DB" w14:textId="77777777" w:rsidTr="001449E3">
        <w:trPr>
          <w:gridAfter w:val="3"/>
          <w:wAfter w:w="387" w:type="dxa"/>
          <w:jc w:val="center"/>
        </w:trPr>
        <w:tc>
          <w:tcPr>
            <w:tcW w:w="10967" w:type="dxa"/>
            <w:gridSpan w:val="16"/>
            <w:shd w:val="clear" w:color="auto" w:fill="FFFF00"/>
          </w:tcPr>
          <w:p w14:paraId="32858839" w14:textId="77777777" w:rsidR="005C5D74" w:rsidRPr="00A4322C" w:rsidRDefault="005C5D74"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 xml:space="preserve">г. </w:t>
            </w:r>
            <w:proofErr w:type="spellStart"/>
            <w:r w:rsidRPr="00A4322C">
              <w:rPr>
                <w:rFonts w:ascii="Times New Roman" w:eastAsia="Times New Roman" w:hAnsi="Times New Roman" w:cs="Times New Roman"/>
                <w:color w:val="000000"/>
                <w:sz w:val="28"/>
                <w:szCs w:val="28"/>
                <w:lang w:eastAsia="ru-RU"/>
              </w:rPr>
              <w:t>Риддер</w:t>
            </w:r>
            <w:proofErr w:type="spellEnd"/>
          </w:p>
        </w:tc>
      </w:tr>
      <w:tr w:rsidR="002000B2" w:rsidRPr="00A4322C" w14:paraId="505CD18B" w14:textId="77777777" w:rsidTr="001449E3">
        <w:trPr>
          <w:jc w:val="center"/>
        </w:trPr>
        <w:tc>
          <w:tcPr>
            <w:tcW w:w="988" w:type="dxa"/>
          </w:tcPr>
          <w:p w14:paraId="55B17788" w14:textId="77777777" w:rsidR="002000B2" w:rsidRPr="00A4322C" w:rsidRDefault="002000B2" w:rsidP="001449E3">
            <w:pPr>
              <w:pStyle w:val="a8"/>
              <w:numPr>
                <w:ilvl w:val="0"/>
                <w:numId w:val="6"/>
              </w:numPr>
              <w:ind w:left="458"/>
              <w:rPr>
                <w:sz w:val="28"/>
                <w:szCs w:val="28"/>
              </w:rPr>
            </w:pPr>
          </w:p>
        </w:tc>
        <w:tc>
          <w:tcPr>
            <w:tcW w:w="5695" w:type="dxa"/>
            <w:gridSpan w:val="6"/>
          </w:tcPr>
          <w:p w14:paraId="1443877B"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 xml:space="preserve"> ТОО "</w:t>
            </w:r>
            <w:proofErr w:type="spellStart"/>
            <w:r w:rsidRPr="00A4322C">
              <w:rPr>
                <w:rFonts w:ascii="Times New Roman" w:hAnsi="Times New Roman" w:cs="Times New Roman"/>
                <w:sz w:val="28"/>
                <w:szCs w:val="28"/>
              </w:rPr>
              <w:t>Перама</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Риддер</w:t>
            </w:r>
            <w:proofErr w:type="spellEnd"/>
          </w:p>
        </w:tc>
        <w:tc>
          <w:tcPr>
            <w:tcW w:w="2471" w:type="dxa"/>
            <w:gridSpan w:val="6"/>
          </w:tcPr>
          <w:p w14:paraId="7DB142CF"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21,42</w:t>
            </w:r>
          </w:p>
        </w:tc>
        <w:tc>
          <w:tcPr>
            <w:tcW w:w="2200" w:type="dxa"/>
            <w:gridSpan w:val="6"/>
            <w:vAlign w:val="bottom"/>
          </w:tcPr>
          <w:p w14:paraId="145D0A32" w14:textId="3A57AFC6"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458,8</w:t>
            </w:r>
          </w:p>
        </w:tc>
      </w:tr>
      <w:tr w:rsidR="002000B2" w:rsidRPr="00A4322C" w14:paraId="01011976" w14:textId="77777777" w:rsidTr="001449E3">
        <w:trPr>
          <w:jc w:val="center"/>
        </w:trPr>
        <w:tc>
          <w:tcPr>
            <w:tcW w:w="988" w:type="dxa"/>
          </w:tcPr>
          <w:p w14:paraId="13DF8FE0" w14:textId="77777777" w:rsidR="002000B2" w:rsidRPr="00A4322C" w:rsidRDefault="002000B2" w:rsidP="001449E3">
            <w:pPr>
              <w:pStyle w:val="a8"/>
              <w:numPr>
                <w:ilvl w:val="0"/>
                <w:numId w:val="6"/>
              </w:numPr>
              <w:ind w:left="458"/>
              <w:rPr>
                <w:sz w:val="28"/>
                <w:szCs w:val="28"/>
              </w:rPr>
            </w:pPr>
          </w:p>
        </w:tc>
        <w:tc>
          <w:tcPr>
            <w:tcW w:w="5695" w:type="dxa"/>
            <w:gridSpan w:val="6"/>
          </w:tcPr>
          <w:p w14:paraId="029F37B4" w14:textId="77777777" w:rsidR="002000B2" w:rsidRPr="00A4322C" w:rsidRDefault="002000B2" w:rsidP="002000B2">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 xml:space="preserve">ТОО "Теплоизоляция", </w:t>
            </w:r>
            <w:proofErr w:type="spellStart"/>
            <w:r w:rsidRPr="00A4322C">
              <w:rPr>
                <w:rFonts w:ascii="Times New Roman" w:hAnsi="Times New Roman" w:cs="Times New Roman"/>
                <w:sz w:val="28"/>
                <w:szCs w:val="28"/>
              </w:rPr>
              <w:t>Риддер</w:t>
            </w:r>
            <w:proofErr w:type="spellEnd"/>
          </w:p>
        </w:tc>
        <w:tc>
          <w:tcPr>
            <w:tcW w:w="2471" w:type="dxa"/>
            <w:gridSpan w:val="6"/>
          </w:tcPr>
          <w:p w14:paraId="3128B821" w14:textId="77777777"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78,58</w:t>
            </w:r>
          </w:p>
        </w:tc>
        <w:tc>
          <w:tcPr>
            <w:tcW w:w="2200" w:type="dxa"/>
            <w:gridSpan w:val="6"/>
            <w:vAlign w:val="bottom"/>
          </w:tcPr>
          <w:p w14:paraId="022C8543" w14:textId="50FF0E94" w:rsidR="002000B2" w:rsidRPr="00A4322C" w:rsidRDefault="002000B2" w:rsidP="002000B2">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6174,8</w:t>
            </w:r>
          </w:p>
        </w:tc>
      </w:tr>
      <w:tr w:rsidR="005C5D74" w:rsidRPr="00A4322C" w14:paraId="36678C70" w14:textId="77777777" w:rsidTr="001449E3">
        <w:trPr>
          <w:gridAfter w:val="3"/>
          <w:wAfter w:w="387" w:type="dxa"/>
          <w:jc w:val="center"/>
        </w:trPr>
        <w:tc>
          <w:tcPr>
            <w:tcW w:w="6296" w:type="dxa"/>
            <w:gridSpan w:val="4"/>
          </w:tcPr>
          <w:p w14:paraId="35974F72" w14:textId="00D3C51A" w:rsidR="005C5D74" w:rsidRPr="00A4322C" w:rsidRDefault="002A2962" w:rsidP="002A2962">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vAlign w:val="bottom"/>
          </w:tcPr>
          <w:p w14:paraId="08CF8945" w14:textId="77777777" w:rsidR="005C5D74" w:rsidRPr="00A4322C" w:rsidRDefault="005C5D74"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1CD1C461" w14:textId="18B70A7F" w:rsidR="005C5D74" w:rsidRPr="00A4322C" w:rsidRDefault="002000B2"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6633,63</w:t>
            </w:r>
          </w:p>
        </w:tc>
      </w:tr>
      <w:tr w:rsidR="005C5D74" w:rsidRPr="00A4322C" w14:paraId="75625232" w14:textId="77777777" w:rsidTr="001449E3">
        <w:trPr>
          <w:gridAfter w:val="3"/>
          <w:wAfter w:w="387" w:type="dxa"/>
          <w:jc w:val="center"/>
        </w:trPr>
        <w:tc>
          <w:tcPr>
            <w:tcW w:w="10967" w:type="dxa"/>
            <w:gridSpan w:val="16"/>
            <w:shd w:val="clear" w:color="auto" w:fill="FFFF00"/>
          </w:tcPr>
          <w:p w14:paraId="7891331A" w14:textId="77777777" w:rsidR="005C5D74" w:rsidRPr="00A4322C" w:rsidRDefault="005C5D74"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Глубоковский район</w:t>
            </w:r>
          </w:p>
        </w:tc>
      </w:tr>
      <w:tr w:rsidR="00207381" w:rsidRPr="00A4322C" w14:paraId="0BA42FA8" w14:textId="77777777" w:rsidTr="001449E3">
        <w:trPr>
          <w:gridAfter w:val="4"/>
          <w:wAfter w:w="425" w:type="dxa"/>
          <w:jc w:val="center"/>
        </w:trPr>
        <w:tc>
          <w:tcPr>
            <w:tcW w:w="988" w:type="dxa"/>
          </w:tcPr>
          <w:p w14:paraId="57F83BC7" w14:textId="77777777" w:rsidR="00207381" w:rsidRPr="00A4322C" w:rsidRDefault="00207381" w:rsidP="001449E3">
            <w:pPr>
              <w:pStyle w:val="a8"/>
              <w:numPr>
                <w:ilvl w:val="0"/>
                <w:numId w:val="6"/>
              </w:numPr>
              <w:ind w:left="458"/>
              <w:rPr>
                <w:sz w:val="28"/>
                <w:szCs w:val="28"/>
              </w:rPr>
            </w:pPr>
          </w:p>
        </w:tc>
        <w:tc>
          <w:tcPr>
            <w:tcW w:w="5270" w:type="dxa"/>
            <w:gridSpan w:val="2"/>
            <w:vAlign w:val="bottom"/>
          </w:tcPr>
          <w:p w14:paraId="691A259F" w14:textId="77777777" w:rsidR="00207381" w:rsidRPr="00A4322C" w:rsidRDefault="00207381" w:rsidP="002718D8">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Шемонайха</w:t>
            </w:r>
            <w:proofErr w:type="spellEnd"/>
            <w:r w:rsidRPr="00A4322C">
              <w:rPr>
                <w:rFonts w:ascii="Times New Roman" w:eastAsia="Times New Roman" w:hAnsi="Times New Roman" w:cs="Times New Roman"/>
                <w:sz w:val="28"/>
                <w:szCs w:val="28"/>
                <w:lang w:eastAsia="ru-RU"/>
              </w:rPr>
              <w:t xml:space="preserve"> </w:t>
            </w:r>
            <w:proofErr w:type="spellStart"/>
            <w:r w:rsidRPr="00A4322C">
              <w:rPr>
                <w:rFonts w:ascii="Times New Roman" w:eastAsia="Times New Roman" w:hAnsi="Times New Roman" w:cs="Times New Roman"/>
                <w:sz w:val="28"/>
                <w:szCs w:val="28"/>
                <w:lang w:eastAsia="ru-RU"/>
              </w:rPr>
              <w:t>отыны</w:t>
            </w:r>
            <w:proofErr w:type="spellEnd"/>
            <w:r w:rsidRPr="00A4322C">
              <w:rPr>
                <w:rFonts w:ascii="Times New Roman" w:eastAsia="Times New Roman" w:hAnsi="Times New Roman" w:cs="Times New Roman"/>
                <w:sz w:val="28"/>
                <w:szCs w:val="28"/>
                <w:lang w:eastAsia="ru-RU"/>
              </w:rPr>
              <w:t>", Глубокое</w:t>
            </w:r>
          </w:p>
        </w:tc>
        <w:tc>
          <w:tcPr>
            <w:tcW w:w="2471" w:type="dxa"/>
            <w:gridSpan w:val="6"/>
            <w:vAlign w:val="bottom"/>
          </w:tcPr>
          <w:p w14:paraId="2B2226E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583BDD43" w14:textId="09A3F793" w:rsidR="00207381" w:rsidRPr="00A4322C" w:rsidRDefault="002000B2"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5C5D74" w:rsidRPr="00A4322C" w14:paraId="6DFA3C01" w14:textId="77777777" w:rsidTr="001449E3">
        <w:trPr>
          <w:gridAfter w:val="3"/>
          <w:wAfter w:w="387" w:type="dxa"/>
          <w:jc w:val="center"/>
        </w:trPr>
        <w:tc>
          <w:tcPr>
            <w:tcW w:w="6296" w:type="dxa"/>
            <w:gridSpan w:val="4"/>
          </w:tcPr>
          <w:p w14:paraId="017CA263" w14:textId="3B79D84A" w:rsidR="005C5D74" w:rsidRPr="00A4322C" w:rsidRDefault="008E62B2" w:rsidP="008E62B2">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256E6431" w14:textId="77777777" w:rsidR="005C5D74" w:rsidRPr="00A4322C" w:rsidRDefault="005C5D74"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1706766F" w14:textId="54ABDC24" w:rsidR="005C5D74" w:rsidRPr="00A4322C" w:rsidRDefault="002000B2"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5C5D74" w:rsidRPr="00A4322C" w14:paraId="6BA524BD" w14:textId="77777777" w:rsidTr="001449E3">
        <w:trPr>
          <w:gridAfter w:val="3"/>
          <w:wAfter w:w="387" w:type="dxa"/>
          <w:jc w:val="center"/>
        </w:trPr>
        <w:tc>
          <w:tcPr>
            <w:tcW w:w="10967" w:type="dxa"/>
            <w:gridSpan w:val="16"/>
            <w:shd w:val="clear" w:color="auto" w:fill="FFFF00"/>
          </w:tcPr>
          <w:p w14:paraId="3996DCE6" w14:textId="77777777" w:rsidR="005C5D74" w:rsidRPr="00A4322C" w:rsidRDefault="005C5D74"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район Алтай</w:t>
            </w:r>
          </w:p>
        </w:tc>
      </w:tr>
      <w:tr w:rsidR="00207381" w:rsidRPr="00A4322C" w14:paraId="35F24B7E" w14:textId="77777777" w:rsidTr="001449E3">
        <w:trPr>
          <w:gridAfter w:val="4"/>
          <w:wAfter w:w="425" w:type="dxa"/>
          <w:jc w:val="center"/>
        </w:trPr>
        <w:tc>
          <w:tcPr>
            <w:tcW w:w="988" w:type="dxa"/>
          </w:tcPr>
          <w:p w14:paraId="397F67EA" w14:textId="77777777" w:rsidR="00207381" w:rsidRPr="00A4322C" w:rsidRDefault="00207381" w:rsidP="001449E3">
            <w:pPr>
              <w:pStyle w:val="a8"/>
              <w:numPr>
                <w:ilvl w:val="0"/>
                <w:numId w:val="6"/>
              </w:numPr>
              <w:ind w:left="458"/>
              <w:rPr>
                <w:sz w:val="28"/>
                <w:szCs w:val="28"/>
              </w:rPr>
            </w:pPr>
          </w:p>
        </w:tc>
        <w:tc>
          <w:tcPr>
            <w:tcW w:w="5270" w:type="dxa"/>
            <w:gridSpan w:val="2"/>
          </w:tcPr>
          <w:p w14:paraId="67C23C38"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Amangeldy</w:t>
            </w:r>
            <w:proofErr w:type="spellEnd"/>
            <w:r w:rsidRPr="00A4322C">
              <w:rPr>
                <w:rFonts w:ascii="Times New Roman" w:hAnsi="Times New Roman" w:cs="Times New Roman"/>
                <w:sz w:val="28"/>
                <w:szCs w:val="28"/>
              </w:rPr>
              <w:t xml:space="preserve"> TRANS", Алтай</w:t>
            </w:r>
          </w:p>
        </w:tc>
        <w:tc>
          <w:tcPr>
            <w:tcW w:w="2471" w:type="dxa"/>
            <w:gridSpan w:val="6"/>
          </w:tcPr>
          <w:p w14:paraId="218D23B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0,00</w:t>
            </w:r>
          </w:p>
        </w:tc>
        <w:tc>
          <w:tcPr>
            <w:tcW w:w="2200" w:type="dxa"/>
            <w:gridSpan w:val="6"/>
            <w:vAlign w:val="bottom"/>
          </w:tcPr>
          <w:p w14:paraId="3EA0B2A5" w14:textId="790EDFEF" w:rsidR="00207381" w:rsidRPr="00A4322C" w:rsidRDefault="008C2890"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8C2890" w:rsidRPr="00A4322C" w14:paraId="3B07DB0A" w14:textId="77777777" w:rsidTr="001449E3">
        <w:trPr>
          <w:gridAfter w:val="4"/>
          <w:wAfter w:w="425" w:type="dxa"/>
          <w:jc w:val="center"/>
        </w:trPr>
        <w:tc>
          <w:tcPr>
            <w:tcW w:w="988" w:type="dxa"/>
          </w:tcPr>
          <w:p w14:paraId="2B46FBAA" w14:textId="77777777" w:rsidR="008C2890" w:rsidRPr="00A4322C" w:rsidRDefault="008C2890" w:rsidP="001449E3">
            <w:pPr>
              <w:pStyle w:val="a8"/>
              <w:numPr>
                <w:ilvl w:val="0"/>
                <w:numId w:val="6"/>
              </w:numPr>
              <w:ind w:left="458"/>
              <w:rPr>
                <w:sz w:val="28"/>
                <w:szCs w:val="28"/>
              </w:rPr>
            </w:pPr>
          </w:p>
        </w:tc>
        <w:tc>
          <w:tcPr>
            <w:tcW w:w="5270" w:type="dxa"/>
            <w:gridSpan w:val="2"/>
          </w:tcPr>
          <w:p w14:paraId="5D3168E5" w14:textId="77777777" w:rsidR="008C2890" w:rsidRPr="00A4322C" w:rsidRDefault="008C2890" w:rsidP="008C2890">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Чуприков</w:t>
            </w:r>
            <w:proofErr w:type="spellEnd"/>
            <w:r w:rsidRPr="00A4322C">
              <w:rPr>
                <w:rFonts w:ascii="Times New Roman" w:hAnsi="Times New Roman" w:cs="Times New Roman"/>
                <w:sz w:val="28"/>
                <w:szCs w:val="28"/>
              </w:rPr>
              <w:t xml:space="preserve"> Н.В., Алтай</w:t>
            </w:r>
          </w:p>
        </w:tc>
        <w:tc>
          <w:tcPr>
            <w:tcW w:w="2471" w:type="dxa"/>
            <w:gridSpan w:val="6"/>
          </w:tcPr>
          <w:p w14:paraId="4B92059D" w14:textId="77777777" w:rsidR="008C2890" w:rsidRPr="00A4322C" w:rsidRDefault="008C2890" w:rsidP="008C289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1,78</w:t>
            </w:r>
          </w:p>
        </w:tc>
        <w:tc>
          <w:tcPr>
            <w:tcW w:w="2200" w:type="dxa"/>
            <w:gridSpan w:val="6"/>
            <w:vAlign w:val="bottom"/>
          </w:tcPr>
          <w:p w14:paraId="3BEE2B81" w14:textId="52D17FA4" w:rsidR="008C2890" w:rsidRPr="00A4322C" w:rsidRDefault="008C2890" w:rsidP="008C289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3,16</w:t>
            </w:r>
          </w:p>
        </w:tc>
      </w:tr>
      <w:tr w:rsidR="008C2890" w:rsidRPr="00A4322C" w14:paraId="1A1819FF" w14:textId="77777777" w:rsidTr="001449E3">
        <w:trPr>
          <w:gridAfter w:val="4"/>
          <w:wAfter w:w="425" w:type="dxa"/>
          <w:jc w:val="center"/>
        </w:trPr>
        <w:tc>
          <w:tcPr>
            <w:tcW w:w="988" w:type="dxa"/>
          </w:tcPr>
          <w:p w14:paraId="376AED0B" w14:textId="77777777" w:rsidR="008C2890" w:rsidRPr="00A4322C" w:rsidRDefault="008C2890" w:rsidP="001449E3">
            <w:pPr>
              <w:pStyle w:val="a8"/>
              <w:numPr>
                <w:ilvl w:val="0"/>
                <w:numId w:val="6"/>
              </w:numPr>
              <w:ind w:left="458"/>
              <w:rPr>
                <w:sz w:val="28"/>
                <w:szCs w:val="28"/>
              </w:rPr>
            </w:pPr>
          </w:p>
        </w:tc>
        <w:tc>
          <w:tcPr>
            <w:tcW w:w="5270" w:type="dxa"/>
            <w:gridSpan w:val="2"/>
          </w:tcPr>
          <w:p w14:paraId="1C1493BE" w14:textId="77777777" w:rsidR="008C2890" w:rsidRPr="00A4322C" w:rsidRDefault="008C2890" w:rsidP="008C2890">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"Зырян ТЭК", Алтай</w:t>
            </w:r>
          </w:p>
        </w:tc>
        <w:tc>
          <w:tcPr>
            <w:tcW w:w="2471" w:type="dxa"/>
            <w:gridSpan w:val="6"/>
          </w:tcPr>
          <w:p w14:paraId="5C74A435" w14:textId="77777777" w:rsidR="008C2890" w:rsidRPr="00A4322C" w:rsidRDefault="008C2890" w:rsidP="008C289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98,22</w:t>
            </w:r>
          </w:p>
        </w:tc>
        <w:tc>
          <w:tcPr>
            <w:tcW w:w="2200" w:type="dxa"/>
            <w:gridSpan w:val="6"/>
            <w:vAlign w:val="bottom"/>
          </w:tcPr>
          <w:p w14:paraId="01CC6A56" w14:textId="4A1A9690" w:rsidR="008C2890" w:rsidRPr="00A4322C" w:rsidRDefault="008C2890" w:rsidP="008C289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9647,1</w:t>
            </w:r>
          </w:p>
        </w:tc>
      </w:tr>
      <w:tr w:rsidR="00207381" w:rsidRPr="00A4322C" w14:paraId="00309703" w14:textId="77777777" w:rsidTr="001449E3">
        <w:trPr>
          <w:gridAfter w:val="4"/>
          <w:wAfter w:w="425" w:type="dxa"/>
          <w:jc w:val="center"/>
        </w:trPr>
        <w:tc>
          <w:tcPr>
            <w:tcW w:w="988" w:type="dxa"/>
          </w:tcPr>
          <w:p w14:paraId="29A9FA52" w14:textId="77777777" w:rsidR="00207381" w:rsidRPr="00A4322C" w:rsidRDefault="00207381" w:rsidP="001449E3">
            <w:pPr>
              <w:pStyle w:val="a8"/>
              <w:numPr>
                <w:ilvl w:val="0"/>
                <w:numId w:val="6"/>
              </w:numPr>
              <w:ind w:left="458"/>
              <w:rPr>
                <w:sz w:val="28"/>
                <w:szCs w:val="28"/>
              </w:rPr>
            </w:pPr>
          </w:p>
        </w:tc>
        <w:tc>
          <w:tcPr>
            <w:tcW w:w="5270" w:type="dxa"/>
            <w:gridSpan w:val="2"/>
          </w:tcPr>
          <w:p w14:paraId="78F4EC7C"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Алтай</w:t>
            </w:r>
          </w:p>
        </w:tc>
        <w:tc>
          <w:tcPr>
            <w:tcW w:w="2471" w:type="dxa"/>
            <w:gridSpan w:val="6"/>
          </w:tcPr>
          <w:p w14:paraId="672142F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0,00</w:t>
            </w:r>
          </w:p>
        </w:tc>
        <w:tc>
          <w:tcPr>
            <w:tcW w:w="2200" w:type="dxa"/>
            <w:gridSpan w:val="6"/>
            <w:vAlign w:val="bottom"/>
          </w:tcPr>
          <w:p w14:paraId="0211CEA1" w14:textId="4AB1DAEB" w:rsidR="00207381" w:rsidRPr="00A4322C" w:rsidRDefault="008C2890"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5C5D74" w:rsidRPr="00A4322C" w14:paraId="650D374C" w14:textId="77777777" w:rsidTr="001449E3">
        <w:trPr>
          <w:gridAfter w:val="3"/>
          <w:wAfter w:w="387" w:type="dxa"/>
          <w:jc w:val="center"/>
        </w:trPr>
        <w:tc>
          <w:tcPr>
            <w:tcW w:w="6296" w:type="dxa"/>
            <w:gridSpan w:val="4"/>
          </w:tcPr>
          <w:p w14:paraId="1037CB78" w14:textId="6B1A0B6F" w:rsidR="005C5D74" w:rsidRPr="00A4322C" w:rsidRDefault="002A41B7" w:rsidP="002A41B7">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478583CC" w14:textId="72C344C2" w:rsidR="005C5D74" w:rsidRPr="00A4322C" w:rsidRDefault="002A41B7"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98,22</w:t>
            </w:r>
          </w:p>
        </w:tc>
        <w:tc>
          <w:tcPr>
            <w:tcW w:w="2200" w:type="dxa"/>
            <w:gridSpan w:val="6"/>
            <w:vAlign w:val="bottom"/>
          </w:tcPr>
          <w:p w14:paraId="681E14B4" w14:textId="1F3A6A7D" w:rsidR="005C5D74" w:rsidRPr="00A4322C" w:rsidRDefault="002A41B7"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9647,1</w:t>
            </w:r>
          </w:p>
        </w:tc>
      </w:tr>
      <w:tr w:rsidR="00EF24AD" w:rsidRPr="00A4322C" w14:paraId="76CBDE89" w14:textId="77777777" w:rsidTr="001449E3">
        <w:trPr>
          <w:gridAfter w:val="3"/>
          <w:wAfter w:w="387" w:type="dxa"/>
          <w:jc w:val="center"/>
        </w:trPr>
        <w:tc>
          <w:tcPr>
            <w:tcW w:w="10967" w:type="dxa"/>
            <w:gridSpan w:val="16"/>
            <w:shd w:val="clear" w:color="auto" w:fill="FFFF00"/>
          </w:tcPr>
          <w:p w14:paraId="31006267" w14:textId="2E074D15" w:rsidR="00EF24AD" w:rsidRPr="00A4322C" w:rsidRDefault="008C2890"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Шемонаихинский</w:t>
            </w:r>
            <w:r w:rsidR="00EF24AD" w:rsidRPr="00A4322C">
              <w:rPr>
                <w:rFonts w:ascii="Times New Roman" w:eastAsia="Times New Roman" w:hAnsi="Times New Roman" w:cs="Times New Roman"/>
                <w:color w:val="000000"/>
                <w:sz w:val="28"/>
                <w:szCs w:val="28"/>
                <w:lang w:eastAsia="ru-RU"/>
              </w:rPr>
              <w:t xml:space="preserve"> район</w:t>
            </w:r>
          </w:p>
        </w:tc>
      </w:tr>
      <w:tr w:rsidR="00207381" w:rsidRPr="00A4322C" w14:paraId="7DFFAA33" w14:textId="77777777" w:rsidTr="001449E3">
        <w:trPr>
          <w:gridAfter w:val="4"/>
          <w:wAfter w:w="425" w:type="dxa"/>
          <w:jc w:val="center"/>
        </w:trPr>
        <w:tc>
          <w:tcPr>
            <w:tcW w:w="988" w:type="dxa"/>
          </w:tcPr>
          <w:p w14:paraId="062514CD" w14:textId="77777777" w:rsidR="00207381" w:rsidRPr="00A4322C" w:rsidRDefault="00207381" w:rsidP="001449E3">
            <w:pPr>
              <w:pStyle w:val="a8"/>
              <w:numPr>
                <w:ilvl w:val="0"/>
                <w:numId w:val="6"/>
              </w:numPr>
              <w:rPr>
                <w:sz w:val="28"/>
                <w:szCs w:val="28"/>
              </w:rPr>
            </w:pPr>
          </w:p>
        </w:tc>
        <w:tc>
          <w:tcPr>
            <w:tcW w:w="5270" w:type="dxa"/>
            <w:gridSpan w:val="2"/>
            <w:vAlign w:val="bottom"/>
          </w:tcPr>
          <w:p w14:paraId="579BA6A8" w14:textId="77777777" w:rsidR="00207381" w:rsidRPr="00A4322C" w:rsidRDefault="00207381" w:rsidP="002718D8">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Шемонайха</w:t>
            </w:r>
            <w:proofErr w:type="spellEnd"/>
            <w:r w:rsidRPr="00A4322C">
              <w:rPr>
                <w:rFonts w:ascii="Times New Roman" w:eastAsia="Times New Roman" w:hAnsi="Times New Roman" w:cs="Times New Roman"/>
                <w:sz w:val="28"/>
                <w:szCs w:val="28"/>
                <w:lang w:eastAsia="ru-RU"/>
              </w:rPr>
              <w:t xml:space="preserve"> </w:t>
            </w:r>
            <w:proofErr w:type="spellStart"/>
            <w:r w:rsidRPr="00A4322C">
              <w:rPr>
                <w:rFonts w:ascii="Times New Roman" w:eastAsia="Times New Roman" w:hAnsi="Times New Roman" w:cs="Times New Roman"/>
                <w:sz w:val="28"/>
                <w:szCs w:val="28"/>
                <w:lang w:eastAsia="ru-RU"/>
              </w:rPr>
              <w:t>отыны</w:t>
            </w:r>
            <w:proofErr w:type="spellEnd"/>
            <w:r w:rsidRPr="00A4322C">
              <w:rPr>
                <w:rFonts w:ascii="Times New Roman" w:eastAsia="Times New Roman" w:hAnsi="Times New Roman" w:cs="Times New Roman"/>
                <w:sz w:val="28"/>
                <w:szCs w:val="28"/>
                <w:lang w:eastAsia="ru-RU"/>
              </w:rPr>
              <w:t>", Шемонаиха</w:t>
            </w:r>
          </w:p>
        </w:tc>
        <w:tc>
          <w:tcPr>
            <w:tcW w:w="2471" w:type="dxa"/>
            <w:gridSpan w:val="6"/>
            <w:vAlign w:val="bottom"/>
          </w:tcPr>
          <w:p w14:paraId="09555EF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2B29CF3A" w14:textId="5529B862"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32317586" w14:textId="77777777" w:rsidTr="001449E3">
        <w:trPr>
          <w:gridAfter w:val="3"/>
          <w:wAfter w:w="387" w:type="dxa"/>
          <w:jc w:val="center"/>
        </w:trPr>
        <w:tc>
          <w:tcPr>
            <w:tcW w:w="6296" w:type="dxa"/>
            <w:gridSpan w:val="4"/>
          </w:tcPr>
          <w:p w14:paraId="0655E4A6" w14:textId="0080FF6B" w:rsidR="00EF24AD" w:rsidRPr="00A4322C" w:rsidRDefault="00620AA0" w:rsidP="00620AA0">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283173B2"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0C3040C5" w14:textId="1FB97865" w:rsidR="00EF24AD" w:rsidRPr="00A4322C" w:rsidRDefault="00A6326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24C37749" w14:textId="77777777" w:rsidTr="001449E3">
        <w:trPr>
          <w:gridAfter w:val="3"/>
          <w:wAfter w:w="387" w:type="dxa"/>
          <w:jc w:val="center"/>
        </w:trPr>
        <w:tc>
          <w:tcPr>
            <w:tcW w:w="10967" w:type="dxa"/>
            <w:gridSpan w:val="16"/>
            <w:shd w:val="clear" w:color="auto" w:fill="FFFF00"/>
          </w:tcPr>
          <w:p w14:paraId="0C5144A7"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proofErr w:type="spellStart"/>
            <w:r w:rsidRPr="00A4322C">
              <w:rPr>
                <w:rFonts w:ascii="Times New Roman" w:eastAsia="Times New Roman" w:hAnsi="Times New Roman" w:cs="Times New Roman"/>
                <w:color w:val="000000"/>
                <w:sz w:val="28"/>
                <w:szCs w:val="28"/>
                <w:lang w:eastAsia="ru-RU"/>
              </w:rPr>
              <w:t>Курчумский</w:t>
            </w:r>
            <w:proofErr w:type="spellEnd"/>
            <w:r w:rsidRPr="00A4322C">
              <w:rPr>
                <w:rFonts w:ascii="Times New Roman" w:eastAsia="Times New Roman" w:hAnsi="Times New Roman" w:cs="Times New Roman"/>
                <w:color w:val="000000"/>
                <w:sz w:val="28"/>
                <w:szCs w:val="28"/>
                <w:lang w:eastAsia="ru-RU"/>
              </w:rPr>
              <w:t xml:space="preserve"> район</w:t>
            </w:r>
          </w:p>
        </w:tc>
      </w:tr>
      <w:tr w:rsidR="00207381" w:rsidRPr="00A4322C" w14:paraId="1C57459C" w14:textId="77777777" w:rsidTr="001449E3">
        <w:trPr>
          <w:gridAfter w:val="4"/>
          <w:wAfter w:w="425" w:type="dxa"/>
          <w:jc w:val="center"/>
        </w:trPr>
        <w:tc>
          <w:tcPr>
            <w:tcW w:w="988" w:type="dxa"/>
          </w:tcPr>
          <w:p w14:paraId="79C40355" w14:textId="77777777" w:rsidR="00207381" w:rsidRPr="00A4322C" w:rsidRDefault="00207381" w:rsidP="001449E3">
            <w:pPr>
              <w:pStyle w:val="a8"/>
              <w:numPr>
                <w:ilvl w:val="0"/>
                <w:numId w:val="6"/>
              </w:numPr>
              <w:rPr>
                <w:sz w:val="28"/>
                <w:szCs w:val="28"/>
              </w:rPr>
            </w:pPr>
          </w:p>
        </w:tc>
        <w:tc>
          <w:tcPr>
            <w:tcW w:w="5270" w:type="dxa"/>
            <w:gridSpan w:val="2"/>
          </w:tcPr>
          <w:p w14:paraId="6FC0CF95"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Курчум</w:t>
            </w:r>
          </w:p>
        </w:tc>
        <w:tc>
          <w:tcPr>
            <w:tcW w:w="2471" w:type="dxa"/>
            <w:gridSpan w:val="6"/>
          </w:tcPr>
          <w:p w14:paraId="52E8832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w:t>
            </w:r>
          </w:p>
        </w:tc>
        <w:tc>
          <w:tcPr>
            <w:tcW w:w="2200" w:type="dxa"/>
            <w:gridSpan w:val="6"/>
            <w:vAlign w:val="bottom"/>
          </w:tcPr>
          <w:p w14:paraId="3CFBA0DE" w14:textId="31E35E1A"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207381" w:rsidRPr="00A4322C" w14:paraId="3FF04EB6" w14:textId="77777777" w:rsidTr="001449E3">
        <w:trPr>
          <w:gridAfter w:val="4"/>
          <w:wAfter w:w="425" w:type="dxa"/>
          <w:jc w:val="center"/>
        </w:trPr>
        <w:tc>
          <w:tcPr>
            <w:tcW w:w="988" w:type="dxa"/>
          </w:tcPr>
          <w:p w14:paraId="5B1626CB" w14:textId="77777777" w:rsidR="00207381" w:rsidRPr="00A4322C" w:rsidRDefault="00207381" w:rsidP="001449E3">
            <w:pPr>
              <w:pStyle w:val="a8"/>
              <w:numPr>
                <w:ilvl w:val="0"/>
                <w:numId w:val="6"/>
              </w:numPr>
              <w:rPr>
                <w:sz w:val="28"/>
                <w:szCs w:val="28"/>
              </w:rPr>
            </w:pPr>
          </w:p>
        </w:tc>
        <w:tc>
          <w:tcPr>
            <w:tcW w:w="5270" w:type="dxa"/>
            <w:gridSpan w:val="2"/>
          </w:tcPr>
          <w:p w14:paraId="7BDB31A1"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"Зырян ТЭК", Алтай</w:t>
            </w:r>
          </w:p>
        </w:tc>
        <w:tc>
          <w:tcPr>
            <w:tcW w:w="2471" w:type="dxa"/>
            <w:gridSpan w:val="6"/>
          </w:tcPr>
          <w:p w14:paraId="230BDF4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100</w:t>
            </w:r>
          </w:p>
        </w:tc>
        <w:tc>
          <w:tcPr>
            <w:tcW w:w="2200" w:type="dxa"/>
            <w:gridSpan w:val="6"/>
            <w:vAlign w:val="bottom"/>
          </w:tcPr>
          <w:p w14:paraId="198289E1" w14:textId="379D8AD2"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4ACF270F" w14:textId="77777777" w:rsidTr="001449E3">
        <w:trPr>
          <w:gridAfter w:val="3"/>
          <w:wAfter w:w="387" w:type="dxa"/>
          <w:jc w:val="center"/>
        </w:trPr>
        <w:tc>
          <w:tcPr>
            <w:tcW w:w="6296" w:type="dxa"/>
            <w:gridSpan w:val="4"/>
          </w:tcPr>
          <w:p w14:paraId="3AFE5C8F" w14:textId="0E8DF6B7" w:rsidR="00EF24AD" w:rsidRPr="00A4322C" w:rsidRDefault="00FA6473" w:rsidP="00FA6473">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1</w:t>
            </w:r>
          </w:p>
        </w:tc>
        <w:tc>
          <w:tcPr>
            <w:tcW w:w="2471" w:type="dxa"/>
            <w:gridSpan w:val="6"/>
            <w:vAlign w:val="bottom"/>
          </w:tcPr>
          <w:p w14:paraId="4B31A733"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4AE83F3F" w14:textId="2E7A471B" w:rsidR="00EF24AD" w:rsidRPr="00A4322C" w:rsidRDefault="00A6326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6AB88E2F" w14:textId="77777777" w:rsidTr="001449E3">
        <w:trPr>
          <w:gridAfter w:val="3"/>
          <w:wAfter w:w="387" w:type="dxa"/>
          <w:jc w:val="center"/>
        </w:trPr>
        <w:tc>
          <w:tcPr>
            <w:tcW w:w="10967" w:type="dxa"/>
            <w:gridSpan w:val="16"/>
            <w:shd w:val="clear" w:color="auto" w:fill="FFFF00"/>
          </w:tcPr>
          <w:p w14:paraId="708CF5A4"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Самарский район</w:t>
            </w:r>
          </w:p>
        </w:tc>
      </w:tr>
      <w:tr w:rsidR="00207381" w:rsidRPr="00A4322C" w14:paraId="42EA69C3" w14:textId="77777777" w:rsidTr="001449E3">
        <w:trPr>
          <w:gridAfter w:val="4"/>
          <w:wAfter w:w="425" w:type="dxa"/>
          <w:jc w:val="center"/>
        </w:trPr>
        <w:tc>
          <w:tcPr>
            <w:tcW w:w="988" w:type="dxa"/>
          </w:tcPr>
          <w:p w14:paraId="453399C9" w14:textId="77777777" w:rsidR="00207381" w:rsidRPr="00A4322C" w:rsidRDefault="00207381" w:rsidP="001449E3">
            <w:pPr>
              <w:pStyle w:val="a8"/>
              <w:numPr>
                <w:ilvl w:val="0"/>
                <w:numId w:val="6"/>
              </w:numPr>
              <w:rPr>
                <w:sz w:val="28"/>
                <w:szCs w:val="28"/>
              </w:rPr>
            </w:pPr>
          </w:p>
        </w:tc>
        <w:tc>
          <w:tcPr>
            <w:tcW w:w="5270" w:type="dxa"/>
            <w:gridSpan w:val="2"/>
          </w:tcPr>
          <w:p w14:paraId="679F7F65"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Иртыштранс</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Самар</w:t>
            </w:r>
            <w:proofErr w:type="spellEnd"/>
          </w:p>
        </w:tc>
        <w:tc>
          <w:tcPr>
            <w:tcW w:w="2471" w:type="dxa"/>
            <w:gridSpan w:val="6"/>
          </w:tcPr>
          <w:p w14:paraId="6CE73B8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w:t>
            </w:r>
          </w:p>
        </w:tc>
        <w:tc>
          <w:tcPr>
            <w:tcW w:w="2200" w:type="dxa"/>
            <w:gridSpan w:val="6"/>
            <w:vAlign w:val="bottom"/>
          </w:tcPr>
          <w:p w14:paraId="7DE485B5" w14:textId="24069214"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207381" w:rsidRPr="00A4322C" w14:paraId="5728342C" w14:textId="77777777" w:rsidTr="001449E3">
        <w:trPr>
          <w:gridAfter w:val="4"/>
          <w:wAfter w:w="425" w:type="dxa"/>
          <w:jc w:val="center"/>
        </w:trPr>
        <w:tc>
          <w:tcPr>
            <w:tcW w:w="988" w:type="dxa"/>
          </w:tcPr>
          <w:p w14:paraId="35E8452B" w14:textId="77777777" w:rsidR="00207381" w:rsidRPr="00A4322C" w:rsidRDefault="00207381" w:rsidP="001449E3">
            <w:pPr>
              <w:pStyle w:val="a8"/>
              <w:numPr>
                <w:ilvl w:val="0"/>
                <w:numId w:val="6"/>
              </w:numPr>
              <w:rPr>
                <w:sz w:val="28"/>
                <w:szCs w:val="28"/>
              </w:rPr>
            </w:pPr>
          </w:p>
        </w:tc>
        <w:tc>
          <w:tcPr>
            <w:tcW w:w="5270" w:type="dxa"/>
            <w:gridSpan w:val="2"/>
          </w:tcPr>
          <w:p w14:paraId="2AB2489B" w14:textId="77777777" w:rsidR="00207381" w:rsidRPr="00A4322C" w:rsidRDefault="00207381" w:rsidP="002718D8">
            <w:pPr>
              <w:rPr>
                <w:rFonts w:ascii="Times New Roman" w:eastAsia="Times New Roman" w:hAnsi="Times New Roman" w:cs="Times New Roman"/>
                <w:b/>
                <w:bCs/>
                <w:sz w:val="28"/>
                <w:szCs w:val="28"/>
                <w:lang w:eastAsia="ru-RU"/>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Жотабаева</w:t>
            </w:r>
            <w:proofErr w:type="spellEnd"/>
            <w:r w:rsidRPr="00A4322C">
              <w:rPr>
                <w:rFonts w:ascii="Times New Roman" w:hAnsi="Times New Roman" w:cs="Times New Roman"/>
                <w:sz w:val="28"/>
                <w:szCs w:val="28"/>
              </w:rPr>
              <w:t xml:space="preserve"> Н.К.</w:t>
            </w:r>
          </w:p>
        </w:tc>
        <w:tc>
          <w:tcPr>
            <w:tcW w:w="2471" w:type="dxa"/>
            <w:gridSpan w:val="6"/>
          </w:tcPr>
          <w:p w14:paraId="14982ED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100</w:t>
            </w:r>
          </w:p>
        </w:tc>
        <w:tc>
          <w:tcPr>
            <w:tcW w:w="2200" w:type="dxa"/>
            <w:gridSpan w:val="6"/>
            <w:vAlign w:val="bottom"/>
          </w:tcPr>
          <w:p w14:paraId="2D48A67F" w14:textId="63828C1D"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r>
      <w:tr w:rsidR="00EF24AD" w:rsidRPr="00A4322C" w14:paraId="7D169A48" w14:textId="77777777" w:rsidTr="001449E3">
        <w:trPr>
          <w:gridAfter w:val="3"/>
          <w:wAfter w:w="387" w:type="dxa"/>
          <w:jc w:val="center"/>
        </w:trPr>
        <w:tc>
          <w:tcPr>
            <w:tcW w:w="6296" w:type="dxa"/>
            <w:gridSpan w:val="4"/>
          </w:tcPr>
          <w:p w14:paraId="3CBAF40A" w14:textId="2912BCE6" w:rsidR="00EF24AD" w:rsidRPr="00A4322C" w:rsidRDefault="007B78FE" w:rsidP="007B78FE">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6B3106D6"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52E02C76" w14:textId="6AF68F2D" w:rsidR="00EF24AD" w:rsidRPr="00A4322C" w:rsidRDefault="00A6326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725A3545" w14:textId="77777777" w:rsidTr="001449E3">
        <w:trPr>
          <w:gridAfter w:val="3"/>
          <w:wAfter w:w="387" w:type="dxa"/>
          <w:jc w:val="center"/>
        </w:trPr>
        <w:tc>
          <w:tcPr>
            <w:tcW w:w="10967" w:type="dxa"/>
            <w:gridSpan w:val="16"/>
            <w:shd w:val="clear" w:color="auto" w:fill="FFFF00"/>
          </w:tcPr>
          <w:p w14:paraId="47BE80A6"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Катон-Карагайский район</w:t>
            </w:r>
          </w:p>
        </w:tc>
      </w:tr>
      <w:tr w:rsidR="00207381" w:rsidRPr="00A4322C" w14:paraId="0912488C" w14:textId="77777777" w:rsidTr="001449E3">
        <w:trPr>
          <w:gridAfter w:val="4"/>
          <w:wAfter w:w="425" w:type="dxa"/>
          <w:jc w:val="center"/>
        </w:trPr>
        <w:tc>
          <w:tcPr>
            <w:tcW w:w="988" w:type="dxa"/>
          </w:tcPr>
          <w:p w14:paraId="09BA9786" w14:textId="77777777" w:rsidR="00207381" w:rsidRPr="00A4322C" w:rsidRDefault="00207381" w:rsidP="001449E3">
            <w:pPr>
              <w:pStyle w:val="a8"/>
              <w:numPr>
                <w:ilvl w:val="0"/>
                <w:numId w:val="6"/>
              </w:numPr>
              <w:rPr>
                <w:sz w:val="28"/>
                <w:szCs w:val="28"/>
              </w:rPr>
            </w:pPr>
          </w:p>
        </w:tc>
        <w:tc>
          <w:tcPr>
            <w:tcW w:w="5270" w:type="dxa"/>
            <w:gridSpan w:val="2"/>
            <w:vAlign w:val="bottom"/>
          </w:tcPr>
          <w:p w14:paraId="5653A21B" w14:textId="77777777" w:rsidR="00207381" w:rsidRPr="00A4322C" w:rsidRDefault="00207381" w:rsidP="002718D8">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"Зырян ТЭК", Алтай</w:t>
            </w:r>
          </w:p>
        </w:tc>
        <w:tc>
          <w:tcPr>
            <w:tcW w:w="2471" w:type="dxa"/>
            <w:gridSpan w:val="6"/>
            <w:vAlign w:val="bottom"/>
          </w:tcPr>
          <w:p w14:paraId="617EC90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57F264CF" w14:textId="71248ED3"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06218F91" w14:textId="77777777" w:rsidTr="001449E3">
        <w:trPr>
          <w:gridAfter w:val="3"/>
          <w:wAfter w:w="387" w:type="dxa"/>
          <w:jc w:val="center"/>
        </w:trPr>
        <w:tc>
          <w:tcPr>
            <w:tcW w:w="6296" w:type="dxa"/>
            <w:gridSpan w:val="4"/>
          </w:tcPr>
          <w:p w14:paraId="4C33B858" w14:textId="7611CBBF" w:rsidR="00EF24AD" w:rsidRPr="00A4322C" w:rsidRDefault="009A527D" w:rsidP="009A527D">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7733F4FD"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1F4A72C4" w14:textId="42966BCE" w:rsidR="00EF24AD" w:rsidRPr="00A4322C" w:rsidRDefault="00A6326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48C58E18" w14:textId="77777777" w:rsidTr="001449E3">
        <w:trPr>
          <w:gridAfter w:val="3"/>
          <w:wAfter w:w="387" w:type="dxa"/>
          <w:jc w:val="center"/>
        </w:trPr>
        <w:tc>
          <w:tcPr>
            <w:tcW w:w="10967" w:type="dxa"/>
            <w:gridSpan w:val="16"/>
            <w:shd w:val="clear" w:color="auto" w:fill="FFFF00"/>
          </w:tcPr>
          <w:p w14:paraId="584E23F0"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Зайсанский район</w:t>
            </w:r>
          </w:p>
        </w:tc>
      </w:tr>
      <w:tr w:rsidR="00207381" w:rsidRPr="00A4322C" w14:paraId="703D32E7" w14:textId="77777777" w:rsidTr="001449E3">
        <w:trPr>
          <w:gridAfter w:val="4"/>
          <w:wAfter w:w="425" w:type="dxa"/>
          <w:jc w:val="center"/>
        </w:trPr>
        <w:tc>
          <w:tcPr>
            <w:tcW w:w="988" w:type="dxa"/>
          </w:tcPr>
          <w:p w14:paraId="5DE91BBD" w14:textId="77777777" w:rsidR="00207381" w:rsidRPr="00A4322C" w:rsidRDefault="00207381" w:rsidP="001449E3">
            <w:pPr>
              <w:pStyle w:val="a8"/>
              <w:numPr>
                <w:ilvl w:val="0"/>
                <w:numId w:val="6"/>
              </w:numPr>
              <w:rPr>
                <w:sz w:val="28"/>
                <w:szCs w:val="28"/>
              </w:rPr>
            </w:pPr>
          </w:p>
        </w:tc>
        <w:tc>
          <w:tcPr>
            <w:tcW w:w="5270" w:type="dxa"/>
            <w:gridSpan w:val="2"/>
            <w:vAlign w:val="bottom"/>
          </w:tcPr>
          <w:p w14:paraId="52DA0683" w14:textId="77777777" w:rsidR="00207381" w:rsidRPr="00A4322C" w:rsidRDefault="00207381" w:rsidP="002718D8">
            <w:pP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Lux</w:t>
            </w:r>
            <w:proofErr w:type="spellEnd"/>
            <w:r w:rsidRPr="00A4322C">
              <w:rPr>
                <w:rFonts w:ascii="Times New Roman" w:eastAsia="Times New Roman" w:hAnsi="Times New Roman" w:cs="Times New Roman"/>
                <w:sz w:val="28"/>
                <w:szCs w:val="28"/>
                <w:lang w:eastAsia="ru-RU"/>
              </w:rPr>
              <w:t xml:space="preserve"> Service </w:t>
            </w:r>
            <w:proofErr w:type="spellStart"/>
            <w:r w:rsidRPr="00A4322C">
              <w:rPr>
                <w:rFonts w:ascii="Times New Roman" w:eastAsia="Times New Roman" w:hAnsi="Times New Roman" w:cs="Times New Roman"/>
                <w:sz w:val="28"/>
                <w:szCs w:val="28"/>
                <w:lang w:eastAsia="ru-RU"/>
              </w:rPr>
              <w:t>Astana</w:t>
            </w:r>
            <w:proofErr w:type="spellEnd"/>
            <w:r w:rsidRPr="00A4322C">
              <w:rPr>
                <w:rFonts w:ascii="Times New Roman" w:eastAsia="Times New Roman" w:hAnsi="Times New Roman" w:cs="Times New Roman"/>
                <w:sz w:val="28"/>
                <w:szCs w:val="28"/>
                <w:lang w:eastAsia="ru-RU"/>
              </w:rPr>
              <w:t xml:space="preserve"> 2009"</w:t>
            </w:r>
          </w:p>
        </w:tc>
        <w:tc>
          <w:tcPr>
            <w:tcW w:w="2471" w:type="dxa"/>
            <w:gridSpan w:val="6"/>
            <w:vAlign w:val="bottom"/>
          </w:tcPr>
          <w:p w14:paraId="1138BC2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4897524D" w14:textId="24EE0200" w:rsidR="00207381" w:rsidRPr="00A4322C" w:rsidRDefault="00A63268"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570CEE80" w14:textId="77777777" w:rsidTr="001449E3">
        <w:trPr>
          <w:gridAfter w:val="3"/>
          <w:wAfter w:w="387" w:type="dxa"/>
          <w:jc w:val="center"/>
        </w:trPr>
        <w:tc>
          <w:tcPr>
            <w:tcW w:w="6296" w:type="dxa"/>
            <w:gridSpan w:val="4"/>
          </w:tcPr>
          <w:p w14:paraId="299435E7" w14:textId="65958B29" w:rsidR="00EF24AD" w:rsidRPr="00A4322C" w:rsidRDefault="004F01CC" w:rsidP="004F01CC">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35E4AE45"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20FE4E42" w14:textId="1254708B" w:rsidR="00EF24AD" w:rsidRPr="00A4322C" w:rsidRDefault="00A6326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77B8E1B4" w14:textId="77777777" w:rsidTr="001449E3">
        <w:trPr>
          <w:gridAfter w:val="3"/>
          <w:wAfter w:w="387" w:type="dxa"/>
          <w:jc w:val="center"/>
        </w:trPr>
        <w:tc>
          <w:tcPr>
            <w:tcW w:w="10967" w:type="dxa"/>
            <w:gridSpan w:val="16"/>
            <w:shd w:val="clear" w:color="auto" w:fill="FFFF00"/>
          </w:tcPr>
          <w:p w14:paraId="2FAF6B6C" w14:textId="77777777" w:rsidR="00EF24AD" w:rsidRPr="00A4322C" w:rsidRDefault="00EF24AD" w:rsidP="002718D8">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sz w:val="28"/>
                <w:szCs w:val="28"/>
                <w:lang w:eastAsia="ru-RU"/>
              </w:rPr>
              <w:t>Актюбинская область</w:t>
            </w:r>
          </w:p>
        </w:tc>
      </w:tr>
      <w:tr w:rsidR="00EF24AD" w:rsidRPr="00A4322C" w14:paraId="356DDA9C" w14:textId="77777777" w:rsidTr="001449E3">
        <w:trPr>
          <w:gridAfter w:val="3"/>
          <w:wAfter w:w="387" w:type="dxa"/>
          <w:jc w:val="center"/>
        </w:trPr>
        <w:tc>
          <w:tcPr>
            <w:tcW w:w="10967" w:type="dxa"/>
            <w:gridSpan w:val="16"/>
            <w:shd w:val="clear" w:color="auto" w:fill="FFFF00"/>
          </w:tcPr>
          <w:p w14:paraId="4124A229" w14:textId="77777777" w:rsidR="00EF24AD" w:rsidRPr="00A4322C" w:rsidRDefault="00EF24AD" w:rsidP="002718D8">
            <w:pPr>
              <w:jc w:val="center"/>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г. Актобе</w:t>
            </w:r>
          </w:p>
        </w:tc>
      </w:tr>
      <w:tr w:rsidR="00207381" w:rsidRPr="00A4322C" w14:paraId="1CFC33B7" w14:textId="77777777" w:rsidTr="001449E3">
        <w:trPr>
          <w:gridAfter w:val="4"/>
          <w:wAfter w:w="425" w:type="dxa"/>
          <w:jc w:val="center"/>
        </w:trPr>
        <w:tc>
          <w:tcPr>
            <w:tcW w:w="988" w:type="dxa"/>
          </w:tcPr>
          <w:p w14:paraId="526852BC" w14:textId="77777777" w:rsidR="00207381" w:rsidRPr="00A4322C" w:rsidRDefault="00207381" w:rsidP="001449E3">
            <w:pPr>
              <w:pStyle w:val="a8"/>
              <w:numPr>
                <w:ilvl w:val="0"/>
                <w:numId w:val="6"/>
              </w:numPr>
              <w:rPr>
                <w:sz w:val="28"/>
                <w:szCs w:val="28"/>
              </w:rPr>
            </w:pPr>
          </w:p>
        </w:tc>
        <w:tc>
          <w:tcPr>
            <w:tcW w:w="5270" w:type="dxa"/>
            <w:gridSpan w:val="2"/>
          </w:tcPr>
          <w:p w14:paraId="073ADBC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ИП «Амиров»</w:t>
            </w:r>
          </w:p>
        </w:tc>
        <w:tc>
          <w:tcPr>
            <w:tcW w:w="2471" w:type="dxa"/>
            <w:gridSpan w:val="6"/>
            <w:vAlign w:val="bottom"/>
          </w:tcPr>
          <w:p w14:paraId="780D2C5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8,487514</w:t>
            </w:r>
          </w:p>
        </w:tc>
        <w:tc>
          <w:tcPr>
            <w:tcW w:w="2200" w:type="dxa"/>
            <w:gridSpan w:val="6"/>
            <w:vAlign w:val="bottom"/>
          </w:tcPr>
          <w:p w14:paraId="2C6AEC6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72,03789</w:t>
            </w:r>
          </w:p>
        </w:tc>
      </w:tr>
      <w:tr w:rsidR="00207381" w:rsidRPr="00A4322C" w14:paraId="730F5519" w14:textId="77777777" w:rsidTr="001449E3">
        <w:trPr>
          <w:gridAfter w:val="4"/>
          <w:wAfter w:w="425" w:type="dxa"/>
          <w:jc w:val="center"/>
        </w:trPr>
        <w:tc>
          <w:tcPr>
            <w:tcW w:w="988" w:type="dxa"/>
          </w:tcPr>
          <w:p w14:paraId="1258B678" w14:textId="77777777" w:rsidR="00207381" w:rsidRPr="00A4322C" w:rsidRDefault="00207381" w:rsidP="001449E3">
            <w:pPr>
              <w:pStyle w:val="a8"/>
              <w:numPr>
                <w:ilvl w:val="0"/>
                <w:numId w:val="6"/>
              </w:numPr>
              <w:rPr>
                <w:sz w:val="28"/>
                <w:szCs w:val="28"/>
              </w:rPr>
            </w:pPr>
          </w:p>
        </w:tc>
        <w:tc>
          <w:tcPr>
            <w:tcW w:w="5270" w:type="dxa"/>
            <w:gridSpan w:val="2"/>
          </w:tcPr>
          <w:p w14:paraId="705CDBE7"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Алға-Батыс</w:t>
            </w:r>
            <w:proofErr w:type="spellEnd"/>
            <w:r w:rsidRPr="00A4322C">
              <w:rPr>
                <w:rFonts w:ascii="Times New Roman" w:hAnsi="Times New Roman" w:cs="Times New Roman"/>
                <w:sz w:val="28"/>
                <w:szCs w:val="28"/>
              </w:rPr>
              <w:t>/71»</w:t>
            </w:r>
          </w:p>
        </w:tc>
        <w:tc>
          <w:tcPr>
            <w:tcW w:w="2471" w:type="dxa"/>
            <w:gridSpan w:val="6"/>
            <w:vAlign w:val="bottom"/>
          </w:tcPr>
          <w:p w14:paraId="356D239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91,51249</w:t>
            </w:r>
          </w:p>
        </w:tc>
        <w:tc>
          <w:tcPr>
            <w:tcW w:w="2200" w:type="dxa"/>
            <w:gridSpan w:val="6"/>
            <w:vAlign w:val="bottom"/>
          </w:tcPr>
          <w:p w14:paraId="36FBC05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1,859768</w:t>
            </w:r>
          </w:p>
        </w:tc>
      </w:tr>
      <w:tr w:rsidR="00EF24AD" w:rsidRPr="00A4322C" w14:paraId="39D6F8EB" w14:textId="77777777" w:rsidTr="001449E3">
        <w:trPr>
          <w:gridAfter w:val="3"/>
          <w:wAfter w:w="387" w:type="dxa"/>
          <w:jc w:val="center"/>
        </w:trPr>
        <w:tc>
          <w:tcPr>
            <w:tcW w:w="6296" w:type="dxa"/>
            <w:gridSpan w:val="4"/>
          </w:tcPr>
          <w:p w14:paraId="7D32C637" w14:textId="0FFC5EC6" w:rsidR="00EF24AD" w:rsidRPr="00A4322C" w:rsidRDefault="004F01CC" w:rsidP="004F01CC">
            <w:pPr>
              <w:jc w:val="center"/>
              <w:rPr>
                <w:rFonts w:ascii="Times New Roman" w:hAnsi="Times New Roman" w:cs="Times New Roman"/>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vAlign w:val="bottom"/>
          </w:tcPr>
          <w:p w14:paraId="1FEB2D75" w14:textId="77777777" w:rsidR="00EF24AD" w:rsidRPr="00A4322C" w:rsidRDefault="00EF24AD" w:rsidP="002718D8">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100</w:t>
            </w:r>
          </w:p>
        </w:tc>
        <w:tc>
          <w:tcPr>
            <w:tcW w:w="2200" w:type="dxa"/>
            <w:gridSpan w:val="6"/>
            <w:vAlign w:val="bottom"/>
          </w:tcPr>
          <w:p w14:paraId="1C3BB68D" w14:textId="77777777" w:rsidR="00EF24AD" w:rsidRPr="00A4322C" w:rsidRDefault="00EF24AD" w:rsidP="002718D8">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73,89765879</w:t>
            </w:r>
          </w:p>
        </w:tc>
      </w:tr>
      <w:tr w:rsidR="00EF24AD" w:rsidRPr="00A4322C" w14:paraId="6442D1ED" w14:textId="77777777" w:rsidTr="001449E3">
        <w:trPr>
          <w:gridAfter w:val="3"/>
          <w:wAfter w:w="387" w:type="dxa"/>
          <w:jc w:val="center"/>
        </w:trPr>
        <w:tc>
          <w:tcPr>
            <w:tcW w:w="10967" w:type="dxa"/>
            <w:gridSpan w:val="16"/>
            <w:shd w:val="clear" w:color="auto" w:fill="FFFF00"/>
          </w:tcPr>
          <w:p w14:paraId="44289758"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Мартукский район</w:t>
            </w:r>
          </w:p>
        </w:tc>
      </w:tr>
      <w:tr w:rsidR="00207381" w:rsidRPr="00A4322C" w14:paraId="0CA05A1D" w14:textId="77777777" w:rsidTr="001449E3">
        <w:trPr>
          <w:gridAfter w:val="4"/>
          <w:wAfter w:w="425" w:type="dxa"/>
          <w:jc w:val="center"/>
        </w:trPr>
        <w:tc>
          <w:tcPr>
            <w:tcW w:w="988" w:type="dxa"/>
          </w:tcPr>
          <w:p w14:paraId="727C4B75"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2567C9F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КХ «</w:t>
            </w:r>
            <w:proofErr w:type="spellStart"/>
            <w:r w:rsidRPr="00A4322C">
              <w:rPr>
                <w:rFonts w:ascii="Times New Roman" w:eastAsia="Times New Roman" w:hAnsi="Times New Roman" w:cs="Times New Roman"/>
                <w:color w:val="000000"/>
                <w:sz w:val="28"/>
                <w:szCs w:val="28"/>
                <w:lang w:eastAsia="ru-RU"/>
              </w:rPr>
              <w:t>Қараағаш</w:t>
            </w:r>
            <w:proofErr w:type="spellEnd"/>
            <w:r w:rsidRPr="00A4322C">
              <w:rPr>
                <w:rFonts w:ascii="Times New Roman" w:eastAsia="Times New Roman" w:hAnsi="Times New Roman" w:cs="Times New Roman"/>
                <w:color w:val="000000"/>
                <w:sz w:val="28"/>
                <w:szCs w:val="28"/>
                <w:lang w:eastAsia="ru-RU"/>
              </w:rPr>
              <w:t>»</w:t>
            </w:r>
          </w:p>
        </w:tc>
        <w:tc>
          <w:tcPr>
            <w:tcW w:w="2471" w:type="dxa"/>
            <w:gridSpan w:val="6"/>
            <w:tcBorders>
              <w:top w:val="nil"/>
              <w:left w:val="nil"/>
              <w:bottom w:val="single" w:sz="4" w:space="0" w:color="auto"/>
              <w:right w:val="single" w:sz="4" w:space="0" w:color="auto"/>
            </w:tcBorders>
            <w:shd w:val="clear" w:color="auto" w:fill="auto"/>
            <w:vAlign w:val="center"/>
          </w:tcPr>
          <w:p w14:paraId="19BB78A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95,01425</w:t>
            </w:r>
          </w:p>
        </w:tc>
        <w:tc>
          <w:tcPr>
            <w:tcW w:w="2200" w:type="dxa"/>
            <w:gridSpan w:val="6"/>
            <w:tcBorders>
              <w:top w:val="single" w:sz="4" w:space="0" w:color="auto"/>
              <w:left w:val="nil"/>
              <w:bottom w:val="single" w:sz="4" w:space="0" w:color="auto"/>
              <w:right w:val="single" w:sz="4" w:space="0" w:color="auto"/>
            </w:tcBorders>
            <w:vAlign w:val="center"/>
          </w:tcPr>
          <w:p w14:paraId="480F439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9027,707</w:t>
            </w:r>
          </w:p>
        </w:tc>
      </w:tr>
      <w:tr w:rsidR="00207381" w:rsidRPr="00A4322C" w14:paraId="71F61A01" w14:textId="77777777" w:rsidTr="001449E3">
        <w:trPr>
          <w:gridAfter w:val="4"/>
          <w:wAfter w:w="425" w:type="dxa"/>
          <w:jc w:val="center"/>
        </w:trPr>
        <w:tc>
          <w:tcPr>
            <w:tcW w:w="988" w:type="dxa"/>
          </w:tcPr>
          <w:p w14:paraId="7EADB9BD" w14:textId="7777777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69BB722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ТОО «</w:t>
            </w:r>
            <w:proofErr w:type="spellStart"/>
            <w:r w:rsidRPr="00A4322C">
              <w:rPr>
                <w:rFonts w:ascii="Times New Roman" w:eastAsia="Times New Roman" w:hAnsi="Times New Roman" w:cs="Times New Roman"/>
                <w:color w:val="000000"/>
                <w:sz w:val="28"/>
                <w:szCs w:val="28"/>
                <w:lang w:eastAsia="ru-RU"/>
              </w:rPr>
              <w:t>Кандула</w:t>
            </w:r>
            <w:proofErr w:type="spellEnd"/>
            <w:r w:rsidRPr="00A4322C">
              <w:rPr>
                <w:rFonts w:ascii="Times New Roman" w:eastAsia="Times New Roman" w:hAnsi="Times New Roman" w:cs="Times New Roman"/>
                <w:color w:val="000000"/>
                <w:sz w:val="28"/>
                <w:szCs w:val="28"/>
                <w:lang w:eastAsia="ru-RU"/>
              </w:rPr>
              <w:t>»</w:t>
            </w:r>
          </w:p>
        </w:tc>
        <w:tc>
          <w:tcPr>
            <w:tcW w:w="2471" w:type="dxa"/>
            <w:gridSpan w:val="6"/>
            <w:tcBorders>
              <w:top w:val="nil"/>
              <w:left w:val="nil"/>
              <w:bottom w:val="single" w:sz="4" w:space="0" w:color="auto"/>
              <w:right w:val="single" w:sz="4" w:space="0" w:color="auto"/>
            </w:tcBorders>
            <w:shd w:val="clear" w:color="auto" w:fill="auto"/>
            <w:vAlign w:val="center"/>
          </w:tcPr>
          <w:p w14:paraId="5716608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4,985755</w:t>
            </w:r>
          </w:p>
        </w:tc>
        <w:tc>
          <w:tcPr>
            <w:tcW w:w="2200" w:type="dxa"/>
            <w:gridSpan w:val="6"/>
            <w:tcBorders>
              <w:top w:val="nil"/>
              <w:left w:val="nil"/>
              <w:bottom w:val="single" w:sz="4" w:space="0" w:color="auto"/>
              <w:right w:val="single" w:sz="4" w:space="0" w:color="auto"/>
            </w:tcBorders>
            <w:vAlign w:val="center"/>
          </w:tcPr>
          <w:p w14:paraId="10824DF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24,85775</w:t>
            </w:r>
          </w:p>
        </w:tc>
      </w:tr>
      <w:tr w:rsidR="00EF24AD" w:rsidRPr="00A4322C" w14:paraId="5EE46A1C" w14:textId="77777777" w:rsidTr="001449E3">
        <w:trPr>
          <w:gridAfter w:val="3"/>
          <w:wAfter w:w="387" w:type="dxa"/>
          <w:jc w:val="center"/>
        </w:trPr>
        <w:tc>
          <w:tcPr>
            <w:tcW w:w="6296" w:type="dxa"/>
            <w:gridSpan w:val="4"/>
            <w:tcBorders>
              <w:right w:val="single" w:sz="4" w:space="0" w:color="auto"/>
            </w:tcBorders>
          </w:tcPr>
          <w:p w14:paraId="6FBE1540" w14:textId="29EA2A89" w:rsidR="00EF24AD" w:rsidRPr="00A4322C" w:rsidRDefault="003E3C07" w:rsidP="003E3C07">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auto" w:fill="auto"/>
            <w:vAlign w:val="center"/>
          </w:tcPr>
          <w:p w14:paraId="6A4232AE" w14:textId="77777777" w:rsidR="00EF24AD" w:rsidRPr="00A4322C" w:rsidRDefault="00EF24AD" w:rsidP="002718D8">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100</w:t>
            </w:r>
          </w:p>
        </w:tc>
        <w:tc>
          <w:tcPr>
            <w:tcW w:w="2200" w:type="dxa"/>
            <w:gridSpan w:val="6"/>
            <w:tcBorders>
              <w:top w:val="nil"/>
              <w:left w:val="nil"/>
              <w:bottom w:val="single" w:sz="4" w:space="0" w:color="auto"/>
              <w:right w:val="single" w:sz="4" w:space="0" w:color="auto"/>
            </w:tcBorders>
            <w:vAlign w:val="center"/>
          </w:tcPr>
          <w:p w14:paraId="089F35ED" w14:textId="77777777" w:rsidR="00EF24AD" w:rsidRPr="00A4322C" w:rsidRDefault="00EF24AD" w:rsidP="002718D8">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9052,565</w:t>
            </w:r>
          </w:p>
        </w:tc>
      </w:tr>
      <w:tr w:rsidR="00EF24AD" w:rsidRPr="00A4322C" w14:paraId="7776F756" w14:textId="77777777" w:rsidTr="001449E3">
        <w:trPr>
          <w:gridAfter w:val="3"/>
          <w:wAfter w:w="387" w:type="dxa"/>
          <w:jc w:val="center"/>
        </w:trPr>
        <w:tc>
          <w:tcPr>
            <w:tcW w:w="10967" w:type="dxa"/>
            <w:gridSpan w:val="16"/>
            <w:tcBorders>
              <w:right w:val="single" w:sz="4" w:space="0" w:color="auto"/>
            </w:tcBorders>
            <w:shd w:val="clear" w:color="auto" w:fill="FFFF00"/>
          </w:tcPr>
          <w:p w14:paraId="35D2EA65" w14:textId="77777777" w:rsidR="00EF24AD" w:rsidRPr="00A4322C" w:rsidRDefault="00EF24AD" w:rsidP="002718D8">
            <w:pPr>
              <w:jc w:val="center"/>
              <w:rPr>
                <w:rFonts w:ascii="Times New Roman" w:hAnsi="Times New Roman" w:cs="Times New Roman"/>
                <w:color w:val="000000"/>
                <w:sz w:val="28"/>
                <w:szCs w:val="28"/>
              </w:rPr>
            </w:pPr>
            <w:r w:rsidRPr="00A4322C">
              <w:rPr>
                <w:rFonts w:ascii="Times New Roman" w:hAnsi="Times New Roman" w:cs="Times New Roman"/>
                <w:color w:val="000000"/>
                <w:sz w:val="28"/>
                <w:szCs w:val="28"/>
              </w:rPr>
              <w:t>Айтекебийский район</w:t>
            </w:r>
          </w:p>
        </w:tc>
      </w:tr>
      <w:tr w:rsidR="00207381" w:rsidRPr="00A4322C" w14:paraId="4221024C" w14:textId="77777777" w:rsidTr="001449E3">
        <w:trPr>
          <w:gridAfter w:val="4"/>
          <w:wAfter w:w="425" w:type="dxa"/>
          <w:jc w:val="center"/>
        </w:trPr>
        <w:tc>
          <w:tcPr>
            <w:tcW w:w="988" w:type="dxa"/>
          </w:tcPr>
          <w:p w14:paraId="29FB857F" w14:textId="77777777" w:rsidR="00207381" w:rsidRPr="00A4322C" w:rsidRDefault="00207381" w:rsidP="001449E3">
            <w:pPr>
              <w:pStyle w:val="a8"/>
              <w:numPr>
                <w:ilvl w:val="0"/>
                <w:numId w:val="6"/>
              </w:numPr>
              <w:rPr>
                <w:sz w:val="28"/>
                <w:szCs w:val="28"/>
              </w:rPr>
            </w:pPr>
          </w:p>
        </w:tc>
        <w:tc>
          <w:tcPr>
            <w:tcW w:w="5270" w:type="dxa"/>
            <w:gridSpan w:val="2"/>
          </w:tcPr>
          <w:p w14:paraId="313D184D"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RailWayPoint</w:t>
            </w:r>
            <w:proofErr w:type="spellEnd"/>
            <w:r w:rsidRPr="00A4322C">
              <w:rPr>
                <w:rFonts w:ascii="Times New Roman" w:hAnsi="Times New Roman" w:cs="Times New Roman"/>
                <w:sz w:val="28"/>
                <w:szCs w:val="28"/>
              </w:rPr>
              <w:t>»</w:t>
            </w:r>
          </w:p>
        </w:tc>
        <w:tc>
          <w:tcPr>
            <w:tcW w:w="2471" w:type="dxa"/>
            <w:gridSpan w:val="6"/>
            <w:vAlign w:val="bottom"/>
          </w:tcPr>
          <w:p w14:paraId="0FDA2089"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3E1EE41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w:t>
            </w:r>
          </w:p>
        </w:tc>
      </w:tr>
      <w:tr w:rsidR="00EF24AD" w:rsidRPr="00A4322C" w14:paraId="264533A0" w14:textId="77777777" w:rsidTr="001449E3">
        <w:trPr>
          <w:gridAfter w:val="3"/>
          <w:wAfter w:w="387" w:type="dxa"/>
          <w:jc w:val="center"/>
        </w:trPr>
        <w:tc>
          <w:tcPr>
            <w:tcW w:w="6296" w:type="dxa"/>
            <w:gridSpan w:val="4"/>
          </w:tcPr>
          <w:p w14:paraId="562AB3C2" w14:textId="771667B2" w:rsidR="00EF24AD" w:rsidRPr="00A4322C" w:rsidRDefault="00647832" w:rsidP="00647832">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vAlign w:val="bottom"/>
          </w:tcPr>
          <w:p w14:paraId="3F3EEBAC" w14:textId="77777777" w:rsidR="00EF24AD" w:rsidRPr="00A4322C" w:rsidRDefault="00EF24AD" w:rsidP="002718D8">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100</w:t>
            </w:r>
          </w:p>
        </w:tc>
        <w:tc>
          <w:tcPr>
            <w:tcW w:w="2200" w:type="dxa"/>
            <w:gridSpan w:val="6"/>
            <w:vAlign w:val="bottom"/>
          </w:tcPr>
          <w:p w14:paraId="6BE40949" w14:textId="77777777" w:rsidR="00EF24AD" w:rsidRPr="00A4322C" w:rsidRDefault="00EF24AD" w:rsidP="002718D8">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1000</w:t>
            </w:r>
          </w:p>
        </w:tc>
      </w:tr>
      <w:tr w:rsidR="00EF24AD" w:rsidRPr="00A4322C" w14:paraId="2CE8746E" w14:textId="77777777" w:rsidTr="001449E3">
        <w:trPr>
          <w:gridAfter w:val="3"/>
          <w:wAfter w:w="387" w:type="dxa"/>
          <w:jc w:val="center"/>
        </w:trPr>
        <w:tc>
          <w:tcPr>
            <w:tcW w:w="10967" w:type="dxa"/>
            <w:gridSpan w:val="16"/>
            <w:shd w:val="clear" w:color="auto" w:fill="FFFF00"/>
          </w:tcPr>
          <w:p w14:paraId="1D2B9B10" w14:textId="77777777" w:rsidR="00EF24AD" w:rsidRPr="00A4322C" w:rsidRDefault="00EF24AD" w:rsidP="002718D8">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sz w:val="28"/>
                <w:szCs w:val="28"/>
                <w:lang w:eastAsia="ru-RU"/>
              </w:rPr>
              <w:t>Алматинская область</w:t>
            </w:r>
          </w:p>
        </w:tc>
      </w:tr>
      <w:tr w:rsidR="00080FF7" w:rsidRPr="00A4322C" w14:paraId="01F4F2D3" w14:textId="77777777" w:rsidTr="001449E3">
        <w:trPr>
          <w:gridAfter w:val="3"/>
          <w:wAfter w:w="387" w:type="dxa"/>
          <w:jc w:val="center"/>
        </w:trPr>
        <w:tc>
          <w:tcPr>
            <w:tcW w:w="10967" w:type="dxa"/>
            <w:gridSpan w:val="16"/>
            <w:shd w:val="clear" w:color="auto" w:fill="FFFF00"/>
          </w:tcPr>
          <w:p w14:paraId="392600AE" w14:textId="77777777" w:rsidR="00080FF7" w:rsidRPr="00A4322C" w:rsidRDefault="00080FF7"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 xml:space="preserve">г. </w:t>
            </w:r>
            <w:proofErr w:type="spellStart"/>
            <w:r w:rsidRPr="00A4322C">
              <w:rPr>
                <w:rFonts w:ascii="Times New Roman" w:eastAsia="Times New Roman" w:hAnsi="Times New Roman" w:cs="Times New Roman"/>
                <w:color w:val="000000"/>
                <w:sz w:val="28"/>
                <w:szCs w:val="28"/>
                <w:lang w:eastAsia="ru-RU"/>
              </w:rPr>
              <w:t>Конаев</w:t>
            </w:r>
            <w:proofErr w:type="spellEnd"/>
          </w:p>
        </w:tc>
      </w:tr>
      <w:tr w:rsidR="00207381" w:rsidRPr="00A4322C" w14:paraId="7C3A1244" w14:textId="77777777" w:rsidTr="001449E3">
        <w:trPr>
          <w:gridAfter w:val="4"/>
          <w:wAfter w:w="425" w:type="dxa"/>
          <w:jc w:val="center"/>
        </w:trPr>
        <w:tc>
          <w:tcPr>
            <w:tcW w:w="988" w:type="dxa"/>
          </w:tcPr>
          <w:p w14:paraId="2D143370" w14:textId="77777777" w:rsidR="00207381" w:rsidRPr="00A4322C" w:rsidRDefault="00207381" w:rsidP="001449E3">
            <w:pPr>
              <w:pStyle w:val="a8"/>
              <w:numPr>
                <w:ilvl w:val="0"/>
                <w:numId w:val="6"/>
              </w:numPr>
              <w:rPr>
                <w:sz w:val="28"/>
                <w:szCs w:val="28"/>
              </w:rPr>
            </w:pPr>
          </w:p>
        </w:tc>
        <w:tc>
          <w:tcPr>
            <w:tcW w:w="5270" w:type="dxa"/>
            <w:gridSpan w:val="2"/>
          </w:tcPr>
          <w:p w14:paraId="7B061EA9" w14:textId="77777777" w:rsidR="00207381" w:rsidRPr="00A4322C" w:rsidRDefault="00207381" w:rsidP="002718D8">
            <w:pPr>
              <w:rPr>
                <w:rFonts w:ascii="Times New Roman" w:eastAsia="Times New Roman" w:hAnsi="Times New Roman" w:cs="Times New Roman"/>
                <w:b/>
                <w:bCs/>
                <w:color w:val="000000"/>
                <w:sz w:val="28"/>
                <w:szCs w:val="28"/>
                <w:lang w:val="en-US" w:eastAsia="ru-RU"/>
              </w:rPr>
            </w:pPr>
            <w:r w:rsidRPr="00A4322C">
              <w:rPr>
                <w:rFonts w:ascii="Times New Roman" w:hAnsi="Times New Roman" w:cs="Times New Roman"/>
                <w:sz w:val="28"/>
                <w:szCs w:val="28"/>
              </w:rPr>
              <w:t>ТОО</w:t>
            </w:r>
            <w:r w:rsidRPr="00A4322C">
              <w:rPr>
                <w:rFonts w:ascii="Times New Roman" w:hAnsi="Times New Roman" w:cs="Times New Roman"/>
                <w:sz w:val="28"/>
                <w:szCs w:val="28"/>
                <w:lang w:val="en-US"/>
              </w:rPr>
              <w:t xml:space="preserve"> «A.D.P. Trade»</w:t>
            </w:r>
          </w:p>
        </w:tc>
        <w:tc>
          <w:tcPr>
            <w:tcW w:w="2471" w:type="dxa"/>
            <w:gridSpan w:val="6"/>
          </w:tcPr>
          <w:p w14:paraId="34D33B7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w:t>
            </w:r>
          </w:p>
        </w:tc>
        <w:tc>
          <w:tcPr>
            <w:tcW w:w="2200" w:type="dxa"/>
            <w:gridSpan w:val="6"/>
            <w:vAlign w:val="bottom"/>
          </w:tcPr>
          <w:p w14:paraId="269D5106" w14:textId="5084861C" w:rsidR="00207381" w:rsidRPr="00A4322C" w:rsidRDefault="00232F00"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207381" w:rsidRPr="00A4322C" w14:paraId="035E5151" w14:textId="77777777" w:rsidTr="001449E3">
        <w:trPr>
          <w:gridAfter w:val="4"/>
          <w:wAfter w:w="425" w:type="dxa"/>
          <w:jc w:val="center"/>
        </w:trPr>
        <w:tc>
          <w:tcPr>
            <w:tcW w:w="988" w:type="dxa"/>
          </w:tcPr>
          <w:p w14:paraId="5ADBB8A8" w14:textId="77777777" w:rsidR="00207381" w:rsidRPr="00A4322C" w:rsidRDefault="00207381" w:rsidP="001449E3">
            <w:pPr>
              <w:pStyle w:val="a8"/>
              <w:numPr>
                <w:ilvl w:val="0"/>
                <w:numId w:val="6"/>
              </w:numPr>
              <w:rPr>
                <w:sz w:val="28"/>
                <w:szCs w:val="28"/>
              </w:rPr>
            </w:pPr>
          </w:p>
        </w:tc>
        <w:tc>
          <w:tcPr>
            <w:tcW w:w="5270" w:type="dxa"/>
            <w:gridSpan w:val="2"/>
          </w:tcPr>
          <w:p w14:paraId="3A47EBE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Тогжан</w:t>
            </w:r>
            <w:proofErr w:type="spellEnd"/>
            <w:r w:rsidRPr="00A4322C">
              <w:rPr>
                <w:rFonts w:ascii="Times New Roman" w:hAnsi="Times New Roman" w:cs="Times New Roman"/>
                <w:sz w:val="28"/>
                <w:szCs w:val="28"/>
              </w:rPr>
              <w:t>»</w:t>
            </w:r>
          </w:p>
        </w:tc>
        <w:tc>
          <w:tcPr>
            <w:tcW w:w="2471" w:type="dxa"/>
            <w:gridSpan w:val="6"/>
          </w:tcPr>
          <w:p w14:paraId="74320C2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100</w:t>
            </w:r>
          </w:p>
        </w:tc>
        <w:tc>
          <w:tcPr>
            <w:tcW w:w="2200" w:type="dxa"/>
            <w:gridSpan w:val="6"/>
            <w:vAlign w:val="bottom"/>
          </w:tcPr>
          <w:p w14:paraId="3F0A25F0" w14:textId="10B5A841" w:rsidR="00207381" w:rsidRPr="00A4322C" w:rsidRDefault="00232F00"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0D5B8A7A" w14:textId="77777777" w:rsidTr="001449E3">
        <w:trPr>
          <w:gridAfter w:val="3"/>
          <w:wAfter w:w="387" w:type="dxa"/>
          <w:jc w:val="center"/>
        </w:trPr>
        <w:tc>
          <w:tcPr>
            <w:tcW w:w="6296" w:type="dxa"/>
            <w:gridSpan w:val="4"/>
          </w:tcPr>
          <w:p w14:paraId="57EAF110" w14:textId="2D60F11D" w:rsidR="00EF24AD" w:rsidRPr="00A4322C" w:rsidRDefault="002718D8" w:rsidP="002718D8">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Pr>
          <w:p w14:paraId="6B2EE719"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0164A6B1" w14:textId="19D5A9C8" w:rsidR="00EF24AD" w:rsidRPr="00A4322C" w:rsidRDefault="00232F0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5083DDEF" w14:textId="77777777" w:rsidTr="001449E3">
        <w:trPr>
          <w:gridAfter w:val="3"/>
          <w:wAfter w:w="387" w:type="dxa"/>
          <w:jc w:val="center"/>
        </w:trPr>
        <w:tc>
          <w:tcPr>
            <w:tcW w:w="10967" w:type="dxa"/>
            <w:gridSpan w:val="16"/>
            <w:shd w:val="clear" w:color="auto" w:fill="FFFF00"/>
          </w:tcPr>
          <w:p w14:paraId="185002B0"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Карасайский район</w:t>
            </w:r>
          </w:p>
        </w:tc>
      </w:tr>
      <w:tr w:rsidR="00086263" w:rsidRPr="00A4322C" w14:paraId="348E94E4" w14:textId="77777777" w:rsidTr="001449E3">
        <w:trPr>
          <w:gridAfter w:val="4"/>
          <w:wAfter w:w="425" w:type="dxa"/>
          <w:jc w:val="center"/>
        </w:trPr>
        <w:tc>
          <w:tcPr>
            <w:tcW w:w="988" w:type="dxa"/>
          </w:tcPr>
          <w:p w14:paraId="6DE600A9" w14:textId="77777777" w:rsidR="00086263" w:rsidRPr="00A4322C" w:rsidRDefault="00086263" w:rsidP="001449E3">
            <w:pPr>
              <w:pStyle w:val="a8"/>
              <w:numPr>
                <w:ilvl w:val="0"/>
                <w:numId w:val="6"/>
              </w:numPr>
              <w:rPr>
                <w:sz w:val="28"/>
                <w:szCs w:val="28"/>
              </w:rPr>
            </w:pPr>
          </w:p>
        </w:tc>
        <w:tc>
          <w:tcPr>
            <w:tcW w:w="5270" w:type="dxa"/>
            <w:gridSpan w:val="2"/>
          </w:tcPr>
          <w:p w14:paraId="2BB44C08"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Транссервис</w:t>
            </w:r>
            <w:proofErr w:type="spellEnd"/>
            <w:r w:rsidRPr="00A4322C">
              <w:rPr>
                <w:rFonts w:ascii="Times New Roman" w:hAnsi="Times New Roman" w:cs="Times New Roman"/>
                <w:sz w:val="28"/>
                <w:szCs w:val="28"/>
              </w:rPr>
              <w:t>-АР»</w:t>
            </w:r>
          </w:p>
        </w:tc>
        <w:tc>
          <w:tcPr>
            <w:tcW w:w="2471" w:type="dxa"/>
            <w:gridSpan w:val="6"/>
          </w:tcPr>
          <w:p w14:paraId="3ED59377"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17,71</w:t>
            </w:r>
          </w:p>
        </w:tc>
        <w:tc>
          <w:tcPr>
            <w:tcW w:w="2200" w:type="dxa"/>
            <w:gridSpan w:val="6"/>
            <w:vAlign w:val="bottom"/>
          </w:tcPr>
          <w:p w14:paraId="22871DCA" w14:textId="5ED12C70" w:rsidR="00086263" w:rsidRPr="00A4322C" w:rsidRDefault="00086263" w:rsidP="0008626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313,64</w:t>
            </w:r>
          </w:p>
        </w:tc>
      </w:tr>
      <w:tr w:rsidR="00086263" w:rsidRPr="00A4322C" w14:paraId="21A61FEA" w14:textId="77777777" w:rsidTr="001449E3">
        <w:trPr>
          <w:gridAfter w:val="4"/>
          <w:wAfter w:w="425" w:type="dxa"/>
          <w:jc w:val="center"/>
        </w:trPr>
        <w:tc>
          <w:tcPr>
            <w:tcW w:w="988" w:type="dxa"/>
          </w:tcPr>
          <w:p w14:paraId="5CF2C5BE" w14:textId="77777777" w:rsidR="00086263" w:rsidRPr="00A4322C" w:rsidRDefault="00086263" w:rsidP="001449E3">
            <w:pPr>
              <w:pStyle w:val="a8"/>
              <w:numPr>
                <w:ilvl w:val="0"/>
                <w:numId w:val="6"/>
              </w:numPr>
              <w:rPr>
                <w:sz w:val="28"/>
                <w:szCs w:val="28"/>
              </w:rPr>
            </w:pPr>
          </w:p>
        </w:tc>
        <w:tc>
          <w:tcPr>
            <w:tcW w:w="5270" w:type="dxa"/>
            <w:gridSpan w:val="2"/>
          </w:tcPr>
          <w:p w14:paraId="6898FED6"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«Арсен»</w:t>
            </w:r>
          </w:p>
        </w:tc>
        <w:tc>
          <w:tcPr>
            <w:tcW w:w="2471" w:type="dxa"/>
            <w:gridSpan w:val="6"/>
          </w:tcPr>
          <w:p w14:paraId="50753866"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33,69</w:t>
            </w:r>
          </w:p>
        </w:tc>
        <w:tc>
          <w:tcPr>
            <w:tcW w:w="2200" w:type="dxa"/>
            <w:gridSpan w:val="6"/>
            <w:vAlign w:val="bottom"/>
          </w:tcPr>
          <w:p w14:paraId="3C018708" w14:textId="12DB825A" w:rsidR="00086263" w:rsidRPr="00A4322C" w:rsidRDefault="00086263" w:rsidP="0008626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1135,01</w:t>
            </w:r>
          </w:p>
        </w:tc>
      </w:tr>
      <w:tr w:rsidR="00086263" w:rsidRPr="00A4322C" w14:paraId="50798569" w14:textId="77777777" w:rsidTr="001449E3">
        <w:trPr>
          <w:gridAfter w:val="4"/>
          <w:wAfter w:w="425" w:type="dxa"/>
          <w:jc w:val="center"/>
        </w:trPr>
        <w:tc>
          <w:tcPr>
            <w:tcW w:w="988" w:type="dxa"/>
          </w:tcPr>
          <w:p w14:paraId="7D231DF5" w14:textId="77777777" w:rsidR="00086263" w:rsidRPr="00A4322C" w:rsidRDefault="00086263" w:rsidP="001449E3">
            <w:pPr>
              <w:pStyle w:val="a8"/>
              <w:numPr>
                <w:ilvl w:val="0"/>
                <w:numId w:val="6"/>
              </w:numPr>
              <w:rPr>
                <w:sz w:val="28"/>
                <w:szCs w:val="28"/>
              </w:rPr>
            </w:pPr>
          </w:p>
        </w:tc>
        <w:tc>
          <w:tcPr>
            <w:tcW w:w="5270" w:type="dxa"/>
            <w:gridSpan w:val="2"/>
          </w:tcPr>
          <w:p w14:paraId="47414AEC"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Комир</w:t>
            </w:r>
            <w:proofErr w:type="spellEnd"/>
            <w:r w:rsidRPr="00A4322C">
              <w:rPr>
                <w:rFonts w:ascii="Times New Roman" w:hAnsi="Times New Roman" w:cs="Times New Roman"/>
                <w:sz w:val="28"/>
                <w:szCs w:val="28"/>
              </w:rPr>
              <w:t xml:space="preserve"> Энерго»</w:t>
            </w:r>
          </w:p>
        </w:tc>
        <w:tc>
          <w:tcPr>
            <w:tcW w:w="2471" w:type="dxa"/>
            <w:gridSpan w:val="6"/>
          </w:tcPr>
          <w:p w14:paraId="2EE41095"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31,91</w:t>
            </w:r>
          </w:p>
        </w:tc>
        <w:tc>
          <w:tcPr>
            <w:tcW w:w="2200" w:type="dxa"/>
            <w:gridSpan w:val="6"/>
            <w:vAlign w:val="bottom"/>
          </w:tcPr>
          <w:p w14:paraId="7E5CFD97" w14:textId="30F5F813" w:rsidR="00086263" w:rsidRPr="00A4322C" w:rsidRDefault="00086263" w:rsidP="0008626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1018,24</w:t>
            </w:r>
          </w:p>
        </w:tc>
      </w:tr>
      <w:tr w:rsidR="00086263" w:rsidRPr="00A4322C" w14:paraId="42526C36" w14:textId="77777777" w:rsidTr="001449E3">
        <w:trPr>
          <w:gridAfter w:val="4"/>
          <w:wAfter w:w="425" w:type="dxa"/>
          <w:jc w:val="center"/>
        </w:trPr>
        <w:tc>
          <w:tcPr>
            <w:tcW w:w="988" w:type="dxa"/>
          </w:tcPr>
          <w:p w14:paraId="60FFFB36" w14:textId="77777777" w:rsidR="00086263" w:rsidRPr="00A4322C" w:rsidRDefault="00086263" w:rsidP="001449E3">
            <w:pPr>
              <w:pStyle w:val="a8"/>
              <w:numPr>
                <w:ilvl w:val="0"/>
                <w:numId w:val="6"/>
              </w:numPr>
              <w:rPr>
                <w:sz w:val="28"/>
                <w:szCs w:val="28"/>
              </w:rPr>
            </w:pPr>
          </w:p>
        </w:tc>
        <w:tc>
          <w:tcPr>
            <w:tcW w:w="5270" w:type="dxa"/>
            <w:gridSpan w:val="2"/>
          </w:tcPr>
          <w:p w14:paraId="5755404D"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Аброй</w:t>
            </w:r>
            <w:proofErr w:type="spellEnd"/>
            <w:r w:rsidRPr="00A4322C">
              <w:rPr>
                <w:rFonts w:ascii="Times New Roman" w:hAnsi="Times New Roman" w:cs="Times New Roman"/>
                <w:sz w:val="28"/>
                <w:szCs w:val="28"/>
              </w:rPr>
              <w:t xml:space="preserve">»  </w:t>
            </w:r>
          </w:p>
        </w:tc>
        <w:tc>
          <w:tcPr>
            <w:tcW w:w="2471" w:type="dxa"/>
            <w:gridSpan w:val="6"/>
          </w:tcPr>
          <w:p w14:paraId="7C90A335" w14:textId="77777777" w:rsidR="00086263" w:rsidRPr="00A4322C" w:rsidRDefault="00086263" w:rsidP="00086263">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16,69</w:t>
            </w:r>
          </w:p>
        </w:tc>
        <w:tc>
          <w:tcPr>
            <w:tcW w:w="2200" w:type="dxa"/>
            <w:gridSpan w:val="6"/>
            <w:vAlign w:val="bottom"/>
          </w:tcPr>
          <w:p w14:paraId="53D23545" w14:textId="517B9AFE" w:rsidR="00086263" w:rsidRPr="00A4322C" w:rsidRDefault="00086263" w:rsidP="00086263">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278,55</w:t>
            </w:r>
          </w:p>
        </w:tc>
      </w:tr>
      <w:tr w:rsidR="007B1E8F" w:rsidRPr="00A4322C" w14:paraId="12F055CA" w14:textId="77777777" w:rsidTr="001449E3">
        <w:trPr>
          <w:gridAfter w:val="3"/>
          <w:wAfter w:w="387" w:type="dxa"/>
          <w:jc w:val="center"/>
        </w:trPr>
        <w:tc>
          <w:tcPr>
            <w:tcW w:w="6296" w:type="dxa"/>
            <w:gridSpan w:val="4"/>
          </w:tcPr>
          <w:p w14:paraId="0DD8D458" w14:textId="63880593" w:rsidR="007B1E8F" w:rsidRPr="00A4322C" w:rsidRDefault="00D065F1" w:rsidP="00D065F1">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71" w:type="dxa"/>
            <w:gridSpan w:val="6"/>
          </w:tcPr>
          <w:p w14:paraId="5256E5CC" w14:textId="77777777" w:rsidR="007B1E8F" w:rsidRPr="00A4322C" w:rsidRDefault="007B1E8F"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6ABA94EE" w14:textId="4C603F00" w:rsidR="007B1E8F" w:rsidRPr="00A4322C" w:rsidRDefault="007B1E8F"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2745,46</w:t>
            </w:r>
          </w:p>
        </w:tc>
      </w:tr>
      <w:tr w:rsidR="00EF24AD" w:rsidRPr="00A4322C" w14:paraId="727A3199" w14:textId="77777777" w:rsidTr="001449E3">
        <w:trPr>
          <w:gridAfter w:val="3"/>
          <w:wAfter w:w="387" w:type="dxa"/>
          <w:jc w:val="center"/>
        </w:trPr>
        <w:tc>
          <w:tcPr>
            <w:tcW w:w="10967" w:type="dxa"/>
            <w:gridSpan w:val="16"/>
            <w:shd w:val="clear" w:color="auto" w:fill="FFFF00"/>
          </w:tcPr>
          <w:p w14:paraId="15D39EA7"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Илийский район</w:t>
            </w:r>
          </w:p>
        </w:tc>
      </w:tr>
      <w:tr w:rsidR="000130AD" w:rsidRPr="00A4322C" w14:paraId="2E91D868" w14:textId="77777777" w:rsidTr="001449E3">
        <w:trPr>
          <w:gridAfter w:val="4"/>
          <w:wAfter w:w="425" w:type="dxa"/>
          <w:jc w:val="center"/>
        </w:trPr>
        <w:tc>
          <w:tcPr>
            <w:tcW w:w="988" w:type="dxa"/>
          </w:tcPr>
          <w:p w14:paraId="54CDBEFB" w14:textId="77777777" w:rsidR="000130AD" w:rsidRPr="00A4322C" w:rsidRDefault="000130AD" w:rsidP="001449E3">
            <w:pPr>
              <w:pStyle w:val="a8"/>
              <w:numPr>
                <w:ilvl w:val="0"/>
                <w:numId w:val="6"/>
              </w:numPr>
              <w:rPr>
                <w:sz w:val="28"/>
                <w:szCs w:val="28"/>
              </w:rPr>
            </w:pPr>
          </w:p>
        </w:tc>
        <w:tc>
          <w:tcPr>
            <w:tcW w:w="5270" w:type="dxa"/>
            <w:gridSpan w:val="2"/>
          </w:tcPr>
          <w:p w14:paraId="74247B85"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 xml:space="preserve">ТОО «KARA TASS»  </w:t>
            </w:r>
          </w:p>
        </w:tc>
        <w:tc>
          <w:tcPr>
            <w:tcW w:w="2471" w:type="dxa"/>
            <w:gridSpan w:val="6"/>
          </w:tcPr>
          <w:p w14:paraId="36A3A370"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37,75</w:t>
            </w:r>
          </w:p>
        </w:tc>
        <w:tc>
          <w:tcPr>
            <w:tcW w:w="2200" w:type="dxa"/>
            <w:gridSpan w:val="6"/>
            <w:vAlign w:val="bottom"/>
          </w:tcPr>
          <w:p w14:paraId="3EC1DEEC" w14:textId="234E46F3" w:rsidR="000130AD" w:rsidRPr="00A4322C" w:rsidRDefault="000130AD" w:rsidP="000130AD">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1425,06</w:t>
            </w:r>
          </w:p>
        </w:tc>
      </w:tr>
      <w:tr w:rsidR="000130AD" w:rsidRPr="00A4322C" w14:paraId="0278018E" w14:textId="77777777" w:rsidTr="001449E3">
        <w:trPr>
          <w:gridAfter w:val="4"/>
          <w:wAfter w:w="425" w:type="dxa"/>
          <w:jc w:val="center"/>
        </w:trPr>
        <w:tc>
          <w:tcPr>
            <w:tcW w:w="988" w:type="dxa"/>
          </w:tcPr>
          <w:p w14:paraId="2C27CB00" w14:textId="77777777" w:rsidR="000130AD" w:rsidRPr="00A4322C" w:rsidRDefault="000130AD" w:rsidP="001449E3">
            <w:pPr>
              <w:pStyle w:val="a8"/>
              <w:numPr>
                <w:ilvl w:val="0"/>
                <w:numId w:val="6"/>
              </w:numPr>
              <w:rPr>
                <w:sz w:val="28"/>
                <w:szCs w:val="28"/>
              </w:rPr>
            </w:pPr>
          </w:p>
        </w:tc>
        <w:tc>
          <w:tcPr>
            <w:tcW w:w="5270" w:type="dxa"/>
            <w:gridSpan w:val="2"/>
          </w:tcPr>
          <w:p w14:paraId="0DA381D7"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Энергопром</w:t>
            </w:r>
            <w:proofErr w:type="spellEnd"/>
            <w:r w:rsidRPr="00A4322C">
              <w:rPr>
                <w:rFonts w:ascii="Times New Roman" w:hAnsi="Times New Roman" w:cs="Times New Roman"/>
                <w:sz w:val="28"/>
                <w:szCs w:val="28"/>
              </w:rPr>
              <w:t>»</w:t>
            </w:r>
          </w:p>
        </w:tc>
        <w:tc>
          <w:tcPr>
            <w:tcW w:w="2471" w:type="dxa"/>
            <w:gridSpan w:val="6"/>
          </w:tcPr>
          <w:p w14:paraId="54B8C97B"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11,45</w:t>
            </w:r>
          </w:p>
        </w:tc>
        <w:tc>
          <w:tcPr>
            <w:tcW w:w="2200" w:type="dxa"/>
            <w:gridSpan w:val="6"/>
            <w:vAlign w:val="bottom"/>
          </w:tcPr>
          <w:p w14:paraId="50164C40" w14:textId="0360D20E" w:rsidR="000130AD" w:rsidRPr="00A4322C" w:rsidRDefault="000130AD" w:rsidP="000130AD">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131,10</w:t>
            </w:r>
          </w:p>
        </w:tc>
      </w:tr>
      <w:tr w:rsidR="000130AD" w:rsidRPr="00A4322C" w14:paraId="3DABB424" w14:textId="77777777" w:rsidTr="001449E3">
        <w:trPr>
          <w:gridAfter w:val="4"/>
          <w:wAfter w:w="425" w:type="dxa"/>
          <w:jc w:val="center"/>
        </w:trPr>
        <w:tc>
          <w:tcPr>
            <w:tcW w:w="988" w:type="dxa"/>
          </w:tcPr>
          <w:p w14:paraId="50E050F1" w14:textId="77777777" w:rsidR="000130AD" w:rsidRPr="00A4322C" w:rsidRDefault="000130AD" w:rsidP="001449E3">
            <w:pPr>
              <w:pStyle w:val="a8"/>
              <w:numPr>
                <w:ilvl w:val="0"/>
                <w:numId w:val="6"/>
              </w:numPr>
              <w:rPr>
                <w:sz w:val="28"/>
                <w:szCs w:val="28"/>
              </w:rPr>
            </w:pPr>
          </w:p>
        </w:tc>
        <w:tc>
          <w:tcPr>
            <w:tcW w:w="5270" w:type="dxa"/>
            <w:gridSpan w:val="2"/>
          </w:tcPr>
          <w:p w14:paraId="488E1BC6"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Раимова</w:t>
            </w:r>
            <w:proofErr w:type="spellEnd"/>
            <w:r w:rsidRPr="00A4322C">
              <w:rPr>
                <w:rFonts w:ascii="Times New Roman" w:hAnsi="Times New Roman" w:cs="Times New Roman"/>
                <w:sz w:val="28"/>
                <w:szCs w:val="28"/>
              </w:rPr>
              <w:t xml:space="preserve"> </w:t>
            </w:r>
            <w:proofErr w:type="gramStart"/>
            <w:r w:rsidRPr="00A4322C">
              <w:rPr>
                <w:rFonts w:ascii="Times New Roman" w:hAnsi="Times New Roman" w:cs="Times New Roman"/>
                <w:sz w:val="28"/>
                <w:szCs w:val="28"/>
              </w:rPr>
              <w:t>Д.А</w:t>
            </w:r>
            <w:proofErr w:type="gramEnd"/>
            <w:r w:rsidRPr="00A4322C">
              <w:rPr>
                <w:rFonts w:ascii="Times New Roman" w:hAnsi="Times New Roman" w:cs="Times New Roman"/>
                <w:sz w:val="28"/>
                <w:szCs w:val="28"/>
              </w:rPr>
              <w:t>»</w:t>
            </w:r>
          </w:p>
        </w:tc>
        <w:tc>
          <w:tcPr>
            <w:tcW w:w="2471" w:type="dxa"/>
            <w:gridSpan w:val="6"/>
          </w:tcPr>
          <w:p w14:paraId="0ECC4CD4"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26,99</w:t>
            </w:r>
          </w:p>
        </w:tc>
        <w:tc>
          <w:tcPr>
            <w:tcW w:w="2200" w:type="dxa"/>
            <w:gridSpan w:val="6"/>
            <w:vAlign w:val="bottom"/>
          </w:tcPr>
          <w:p w14:paraId="4EAC28F2" w14:textId="7243BF32" w:rsidR="000130AD" w:rsidRPr="00A4322C" w:rsidRDefault="000130AD" w:rsidP="000130AD">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728,46</w:t>
            </w:r>
          </w:p>
        </w:tc>
      </w:tr>
      <w:tr w:rsidR="000130AD" w:rsidRPr="00A4322C" w14:paraId="6824BC9B" w14:textId="77777777" w:rsidTr="001449E3">
        <w:trPr>
          <w:gridAfter w:val="4"/>
          <w:wAfter w:w="425" w:type="dxa"/>
          <w:jc w:val="center"/>
        </w:trPr>
        <w:tc>
          <w:tcPr>
            <w:tcW w:w="988" w:type="dxa"/>
          </w:tcPr>
          <w:p w14:paraId="7F2A95F3" w14:textId="77777777" w:rsidR="000130AD" w:rsidRPr="00A4322C" w:rsidRDefault="000130AD" w:rsidP="001449E3">
            <w:pPr>
              <w:pStyle w:val="a8"/>
              <w:numPr>
                <w:ilvl w:val="0"/>
                <w:numId w:val="6"/>
              </w:numPr>
              <w:rPr>
                <w:sz w:val="28"/>
                <w:szCs w:val="28"/>
              </w:rPr>
            </w:pPr>
          </w:p>
        </w:tc>
        <w:tc>
          <w:tcPr>
            <w:tcW w:w="5270" w:type="dxa"/>
            <w:gridSpan w:val="2"/>
          </w:tcPr>
          <w:p w14:paraId="1FC7996B"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«Бурый»</w:t>
            </w:r>
          </w:p>
        </w:tc>
        <w:tc>
          <w:tcPr>
            <w:tcW w:w="2471" w:type="dxa"/>
            <w:gridSpan w:val="6"/>
          </w:tcPr>
          <w:p w14:paraId="47556760"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13,65</w:t>
            </w:r>
          </w:p>
        </w:tc>
        <w:tc>
          <w:tcPr>
            <w:tcW w:w="2200" w:type="dxa"/>
            <w:gridSpan w:val="6"/>
            <w:vAlign w:val="bottom"/>
          </w:tcPr>
          <w:p w14:paraId="326BAEFC" w14:textId="3888C411" w:rsidR="000130AD" w:rsidRPr="00A4322C" w:rsidRDefault="000130AD" w:rsidP="000130AD">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186,32</w:t>
            </w:r>
          </w:p>
        </w:tc>
      </w:tr>
      <w:tr w:rsidR="000130AD" w:rsidRPr="00A4322C" w14:paraId="298AE81A" w14:textId="77777777" w:rsidTr="001449E3">
        <w:trPr>
          <w:gridAfter w:val="4"/>
          <w:wAfter w:w="425" w:type="dxa"/>
          <w:jc w:val="center"/>
        </w:trPr>
        <w:tc>
          <w:tcPr>
            <w:tcW w:w="988" w:type="dxa"/>
          </w:tcPr>
          <w:p w14:paraId="646475F3" w14:textId="77777777" w:rsidR="000130AD" w:rsidRPr="00A4322C" w:rsidRDefault="000130AD" w:rsidP="001449E3">
            <w:pPr>
              <w:pStyle w:val="a8"/>
              <w:numPr>
                <w:ilvl w:val="0"/>
                <w:numId w:val="6"/>
              </w:numPr>
              <w:rPr>
                <w:sz w:val="28"/>
                <w:szCs w:val="28"/>
              </w:rPr>
            </w:pPr>
          </w:p>
        </w:tc>
        <w:tc>
          <w:tcPr>
            <w:tcW w:w="5270" w:type="dxa"/>
            <w:gridSpan w:val="2"/>
          </w:tcPr>
          <w:p w14:paraId="7D0DDDD7"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«Дьячков»</w:t>
            </w:r>
          </w:p>
        </w:tc>
        <w:tc>
          <w:tcPr>
            <w:tcW w:w="2471" w:type="dxa"/>
            <w:gridSpan w:val="6"/>
          </w:tcPr>
          <w:p w14:paraId="180476E5" w14:textId="77777777" w:rsidR="000130AD" w:rsidRPr="00A4322C" w:rsidRDefault="000130AD" w:rsidP="000130AD">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10,16</w:t>
            </w:r>
          </w:p>
        </w:tc>
        <w:tc>
          <w:tcPr>
            <w:tcW w:w="2200" w:type="dxa"/>
            <w:gridSpan w:val="6"/>
            <w:vAlign w:val="bottom"/>
          </w:tcPr>
          <w:p w14:paraId="7E51F758" w14:textId="4E9217A3" w:rsidR="000130AD" w:rsidRPr="00A4322C" w:rsidRDefault="000130AD" w:rsidP="000130AD">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103,22</w:t>
            </w:r>
          </w:p>
        </w:tc>
      </w:tr>
      <w:tr w:rsidR="00EF24AD" w:rsidRPr="00A4322C" w14:paraId="5074F450" w14:textId="77777777" w:rsidTr="001449E3">
        <w:trPr>
          <w:gridAfter w:val="3"/>
          <w:wAfter w:w="387" w:type="dxa"/>
          <w:jc w:val="center"/>
        </w:trPr>
        <w:tc>
          <w:tcPr>
            <w:tcW w:w="6296" w:type="dxa"/>
            <w:gridSpan w:val="4"/>
          </w:tcPr>
          <w:p w14:paraId="2C1978A5" w14:textId="79BFDAF5" w:rsidR="00EF24AD" w:rsidRPr="00A4322C" w:rsidRDefault="004336A8" w:rsidP="004336A8">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Pr>
          <w:p w14:paraId="68362EED" w14:textId="101ECDBC" w:rsidR="00EF24AD" w:rsidRPr="00A4322C" w:rsidRDefault="004336A8" w:rsidP="004336A8">
            <w:pPr>
              <w:tabs>
                <w:tab w:val="center" w:pos="1127"/>
              </w:tabs>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67,74</w:t>
            </w:r>
          </w:p>
        </w:tc>
        <w:tc>
          <w:tcPr>
            <w:tcW w:w="2200" w:type="dxa"/>
            <w:gridSpan w:val="6"/>
            <w:vAlign w:val="bottom"/>
          </w:tcPr>
          <w:p w14:paraId="01B323E7" w14:textId="0EC95F21" w:rsidR="00EF24AD" w:rsidRPr="00A4322C" w:rsidRDefault="004336A8"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2153,52</w:t>
            </w:r>
          </w:p>
        </w:tc>
      </w:tr>
      <w:tr w:rsidR="00080FF7" w:rsidRPr="00A4322C" w14:paraId="0DD2CF88" w14:textId="77777777" w:rsidTr="001449E3">
        <w:trPr>
          <w:gridAfter w:val="3"/>
          <w:wAfter w:w="387" w:type="dxa"/>
          <w:jc w:val="center"/>
        </w:trPr>
        <w:tc>
          <w:tcPr>
            <w:tcW w:w="10967" w:type="dxa"/>
            <w:gridSpan w:val="16"/>
            <w:shd w:val="clear" w:color="auto" w:fill="FFFF00"/>
          </w:tcPr>
          <w:p w14:paraId="338EF17B" w14:textId="77777777" w:rsidR="00080FF7" w:rsidRPr="00A4322C" w:rsidRDefault="00080FF7"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Енбекшиказахский район</w:t>
            </w:r>
          </w:p>
        </w:tc>
      </w:tr>
      <w:tr w:rsidR="00207381" w:rsidRPr="00A4322C" w14:paraId="73BF8B6F" w14:textId="77777777" w:rsidTr="001449E3">
        <w:trPr>
          <w:gridAfter w:val="4"/>
          <w:wAfter w:w="425" w:type="dxa"/>
          <w:jc w:val="center"/>
        </w:trPr>
        <w:tc>
          <w:tcPr>
            <w:tcW w:w="988" w:type="dxa"/>
          </w:tcPr>
          <w:p w14:paraId="6B7051B2" w14:textId="77777777" w:rsidR="00207381" w:rsidRPr="00A4322C" w:rsidRDefault="00207381" w:rsidP="001449E3">
            <w:pPr>
              <w:pStyle w:val="a8"/>
              <w:numPr>
                <w:ilvl w:val="0"/>
                <w:numId w:val="6"/>
              </w:numPr>
              <w:rPr>
                <w:sz w:val="28"/>
                <w:szCs w:val="28"/>
              </w:rPr>
            </w:pPr>
          </w:p>
        </w:tc>
        <w:tc>
          <w:tcPr>
            <w:tcW w:w="5270" w:type="dxa"/>
            <w:gridSpan w:val="2"/>
          </w:tcPr>
          <w:p w14:paraId="4EFB09D5"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ИП «</w:t>
            </w:r>
            <w:proofErr w:type="spellStart"/>
            <w:r w:rsidRPr="00A4322C">
              <w:rPr>
                <w:rFonts w:ascii="Times New Roman" w:eastAsia="Times New Roman" w:hAnsi="Times New Roman" w:cs="Times New Roman"/>
                <w:color w:val="000000"/>
                <w:sz w:val="28"/>
                <w:szCs w:val="28"/>
                <w:lang w:eastAsia="ru-RU"/>
              </w:rPr>
              <w:t>Танабеков</w:t>
            </w:r>
            <w:proofErr w:type="spellEnd"/>
            <w:r w:rsidRPr="00A4322C">
              <w:rPr>
                <w:rFonts w:ascii="Times New Roman" w:eastAsia="Times New Roman" w:hAnsi="Times New Roman" w:cs="Times New Roman"/>
                <w:color w:val="000000"/>
                <w:sz w:val="28"/>
                <w:szCs w:val="28"/>
                <w:lang w:eastAsia="ru-RU"/>
              </w:rPr>
              <w:t>»</w:t>
            </w:r>
          </w:p>
        </w:tc>
        <w:tc>
          <w:tcPr>
            <w:tcW w:w="2471" w:type="dxa"/>
            <w:gridSpan w:val="6"/>
          </w:tcPr>
          <w:p w14:paraId="0FB5071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2EDD1D73" w14:textId="53656529" w:rsidR="00207381" w:rsidRPr="00A4322C" w:rsidRDefault="005E0ABB"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4BF78DA2" w14:textId="77777777" w:rsidTr="001449E3">
        <w:trPr>
          <w:gridAfter w:val="3"/>
          <w:wAfter w:w="387" w:type="dxa"/>
          <w:jc w:val="center"/>
        </w:trPr>
        <w:tc>
          <w:tcPr>
            <w:tcW w:w="6296" w:type="dxa"/>
            <w:gridSpan w:val="4"/>
          </w:tcPr>
          <w:p w14:paraId="56DAD911" w14:textId="6B830229" w:rsidR="00EF24AD" w:rsidRPr="00A4322C" w:rsidRDefault="0000294F" w:rsidP="0000294F">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lastRenderedPageBreak/>
              <w:t>CR-</w:t>
            </w:r>
            <w:r w:rsidRPr="00A4322C">
              <w:rPr>
                <w:rFonts w:ascii="Times New Roman" w:hAnsi="Times New Roman" w:cs="Times New Roman"/>
                <w:b/>
                <w:color w:val="000000"/>
                <w:sz w:val="28"/>
                <w:szCs w:val="28"/>
              </w:rPr>
              <w:t>1</w:t>
            </w:r>
          </w:p>
        </w:tc>
        <w:tc>
          <w:tcPr>
            <w:tcW w:w="2471" w:type="dxa"/>
            <w:gridSpan w:val="6"/>
          </w:tcPr>
          <w:p w14:paraId="24C65085"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670BD502" w14:textId="27F4F9B3" w:rsidR="00EF24AD" w:rsidRPr="00A4322C" w:rsidRDefault="005E0ABB"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080FF7" w:rsidRPr="00A4322C" w14:paraId="47948A02" w14:textId="77777777" w:rsidTr="001449E3">
        <w:trPr>
          <w:gridAfter w:val="3"/>
          <w:wAfter w:w="387" w:type="dxa"/>
          <w:jc w:val="center"/>
        </w:trPr>
        <w:tc>
          <w:tcPr>
            <w:tcW w:w="10967" w:type="dxa"/>
            <w:gridSpan w:val="16"/>
            <w:shd w:val="clear" w:color="auto" w:fill="FFFF00"/>
          </w:tcPr>
          <w:p w14:paraId="18BA8BDE" w14:textId="77777777" w:rsidR="00080FF7" w:rsidRPr="00A4322C" w:rsidRDefault="00080FF7"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Уйгурский район</w:t>
            </w:r>
          </w:p>
        </w:tc>
      </w:tr>
      <w:tr w:rsidR="00207381" w:rsidRPr="00A4322C" w14:paraId="05B39A0E" w14:textId="77777777" w:rsidTr="001449E3">
        <w:trPr>
          <w:gridAfter w:val="4"/>
          <w:wAfter w:w="425" w:type="dxa"/>
          <w:jc w:val="center"/>
        </w:trPr>
        <w:tc>
          <w:tcPr>
            <w:tcW w:w="988" w:type="dxa"/>
          </w:tcPr>
          <w:p w14:paraId="287F37B5" w14:textId="77777777" w:rsidR="00207381" w:rsidRPr="00A4322C" w:rsidRDefault="00207381" w:rsidP="001449E3">
            <w:pPr>
              <w:pStyle w:val="a8"/>
              <w:numPr>
                <w:ilvl w:val="0"/>
                <w:numId w:val="6"/>
              </w:numPr>
              <w:rPr>
                <w:sz w:val="28"/>
                <w:szCs w:val="28"/>
              </w:rPr>
            </w:pPr>
          </w:p>
        </w:tc>
        <w:tc>
          <w:tcPr>
            <w:tcW w:w="5270" w:type="dxa"/>
            <w:gridSpan w:val="2"/>
          </w:tcPr>
          <w:p w14:paraId="3388F172"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ИП «Магнат»</w:t>
            </w:r>
          </w:p>
        </w:tc>
        <w:tc>
          <w:tcPr>
            <w:tcW w:w="2471" w:type="dxa"/>
            <w:gridSpan w:val="6"/>
          </w:tcPr>
          <w:p w14:paraId="27A3825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46CB70CF" w14:textId="59BED903" w:rsidR="00207381" w:rsidRPr="00A4322C" w:rsidRDefault="005E0ABB"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572724A8" w14:textId="77777777" w:rsidTr="001449E3">
        <w:trPr>
          <w:gridAfter w:val="3"/>
          <w:wAfter w:w="387" w:type="dxa"/>
          <w:jc w:val="center"/>
        </w:trPr>
        <w:tc>
          <w:tcPr>
            <w:tcW w:w="6296" w:type="dxa"/>
            <w:gridSpan w:val="4"/>
          </w:tcPr>
          <w:p w14:paraId="1D4F0BA8" w14:textId="6CFB50C5" w:rsidR="00EF24AD" w:rsidRPr="00A4322C" w:rsidRDefault="001A1DC3" w:rsidP="001A1DC3">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Pr>
          <w:p w14:paraId="7C7EE499"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2B14C71B" w14:textId="34A38C67" w:rsidR="00EF24AD" w:rsidRPr="00A4322C" w:rsidRDefault="005E0ABB"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EF24AD" w:rsidRPr="00A4322C" w14:paraId="7912BE66" w14:textId="77777777" w:rsidTr="001449E3">
        <w:trPr>
          <w:gridAfter w:val="3"/>
          <w:wAfter w:w="387" w:type="dxa"/>
          <w:jc w:val="center"/>
        </w:trPr>
        <w:tc>
          <w:tcPr>
            <w:tcW w:w="10967" w:type="dxa"/>
            <w:gridSpan w:val="16"/>
            <w:shd w:val="clear" w:color="auto" w:fill="FFFF00"/>
          </w:tcPr>
          <w:p w14:paraId="505C1EB4" w14:textId="77777777" w:rsidR="00EF24AD" w:rsidRPr="00A4322C" w:rsidRDefault="00EF24AD"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Жамбылский район</w:t>
            </w:r>
          </w:p>
        </w:tc>
      </w:tr>
      <w:tr w:rsidR="00207381" w:rsidRPr="00A4322C" w14:paraId="1BAF1D60" w14:textId="77777777" w:rsidTr="001449E3">
        <w:trPr>
          <w:gridAfter w:val="4"/>
          <w:wAfter w:w="425" w:type="dxa"/>
          <w:jc w:val="center"/>
        </w:trPr>
        <w:tc>
          <w:tcPr>
            <w:tcW w:w="988" w:type="dxa"/>
          </w:tcPr>
          <w:p w14:paraId="5F1F352E" w14:textId="77777777" w:rsidR="00207381" w:rsidRPr="00A4322C" w:rsidRDefault="00207381" w:rsidP="001449E3">
            <w:pPr>
              <w:pStyle w:val="a8"/>
              <w:numPr>
                <w:ilvl w:val="0"/>
                <w:numId w:val="6"/>
              </w:numPr>
              <w:rPr>
                <w:sz w:val="28"/>
                <w:szCs w:val="28"/>
              </w:rPr>
            </w:pPr>
          </w:p>
        </w:tc>
        <w:tc>
          <w:tcPr>
            <w:tcW w:w="5270" w:type="dxa"/>
            <w:gridSpan w:val="2"/>
          </w:tcPr>
          <w:p w14:paraId="4B4815BA"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ТОО «Бизнес-АР»</w:t>
            </w:r>
          </w:p>
        </w:tc>
        <w:tc>
          <w:tcPr>
            <w:tcW w:w="2471" w:type="dxa"/>
            <w:gridSpan w:val="6"/>
          </w:tcPr>
          <w:p w14:paraId="27766F9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vAlign w:val="bottom"/>
          </w:tcPr>
          <w:p w14:paraId="05A4BB39" w14:textId="2E793A72" w:rsidR="00207381" w:rsidRPr="00A4322C" w:rsidRDefault="005E0ABB"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1C602843" w14:textId="77777777" w:rsidTr="001449E3">
        <w:trPr>
          <w:gridAfter w:val="3"/>
          <w:wAfter w:w="387" w:type="dxa"/>
          <w:jc w:val="center"/>
        </w:trPr>
        <w:tc>
          <w:tcPr>
            <w:tcW w:w="6296" w:type="dxa"/>
            <w:gridSpan w:val="4"/>
          </w:tcPr>
          <w:p w14:paraId="23C272D9" w14:textId="099FD9F5" w:rsidR="00EF24AD" w:rsidRPr="00A4322C" w:rsidRDefault="00456A5D" w:rsidP="00456A5D">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Pr>
          <w:p w14:paraId="75BCBABB"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vAlign w:val="bottom"/>
          </w:tcPr>
          <w:p w14:paraId="64549835" w14:textId="285B0213" w:rsidR="00EF24AD" w:rsidRPr="00A4322C" w:rsidRDefault="005E0ABB"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207381" w:rsidRPr="00A4322C" w14:paraId="6ED4DC7C" w14:textId="77777777" w:rsidTr="001449E3">
        <w:trPr>
          <w:gridAfter w:val="3"/>
          <w:wAfter w:w="387" w:type="dxa"/>
          <w:jc w:val="center"/>
        </w:trPr>
        <w:tc>
          <w:tcPr>
            <w:tcW w:w="10967" w:type="dxa"/>
            <w:gridSpan w:val="16"/>
            <w:shd w:val="clear" w:color="auto" w:fill="FFFF00"/>
          </w:tcPr>
          <w:p w14:paraId="2FF5413F" w14:textId="77777777" w:rsidR="00207381" w:rsidRPr="00A4322C" w:rsidRDefault="00207381" w:rsidP="002718D8">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г. Астана</w:t>
            </w:r>
          </w:p>
        </w:tc>
      </w:tr>
      <w:tr w:rsidR="00207381" w:rsidRPr="00A4322C" w14:paraId="0F6D2A00" w14:textId="77777777" w:rsidTr="001449E3">
        <w:trPr>
          <w:gridAfter w:val="4"/>
          <w:wAfter w:w="425" w:type="dxa"/>
          <w:jc w:val="center"/>
        </w:trPr>
        <w:tc>
          <w:tcPr>
            <w:tcW w:w="988" w:type="dxa"/>
          </w:tcPr>
          <w:p w14:paraId="771B6FA3" w14:textId="25AC3A1B"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7296C450"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ИП "Бек Айда" </w:t>
            </w:r>
          </w:p>
        </w:tc>
        <w:tc>
          <w:tcPr>
            <w:tcW w:w="2471" w:type="dxa"/>
            <w:gridSpan w:val="6"/>
            <w:tcBorders>
              <w:top w:val="nil"/>
              <w:left w:val="nil"/>
              <w:bottom w:val="single" w:sz="4" w:space="0" w:color="auto"/>
              <w:right w:val="single" w:sz="4" w:space="0" w:color="auto"/>
            </w:tcBorders>
            <w:shd w:val="clear" w:color="000000" w:fill="FFFFFF"/>
            <w:vAlign w:val="bottom"/>
          </w:tcPr>
          <w:p w14:paraId="1CF613E5" w14:textId="18316E20"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27,78</w:t>
            </w:r>
          </w:p>
        </w:tc>
        <w:tc>
          <w:tcPr>
            <w:tcW w:w="2200" w:type="dxa"/>
            <w:gridSpan w:val="6"/>
            <w:tcBorders>
              <w:top w:val="nil"/>
              <w:left w:val="nil"/>
              <w:bottom w:val="single" w:sz="4" w:space="0" w:color="auto"/>
              <w:right w:val="single" w:sz="4" w:space="0" w:color="auto"/>
            </w:tcBorders>
            <w:shd w:val="clear" w:color="auto" w:fill="auto"/>
            <w:vAlign w:val="bottom"/>
          </w:tcPr>
          <w:p w14:paraId="27660226"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771,728</w:t>
            </w:r>
          </w:p>
        </w:tc>
      </w:tr>
      <w:tr w:rsidR="00207381" w:rsidRPr="00A4322C" w14:paraId="446A2A48" w14:textId="77777777" w:rsidTr="001449E3">
        <w:trPr>
          <w:gridAfter w:val="4"/>
          <w:wAfter w:w="425" w:type="dxa"/>
          <w:jc w:val="center"/>
        </w:trPr>
        <w:tc>
          <w:tcPr>
            <w:tcW w:w="988" w:type="dxa"/>
          </w:tcPr>
          <w:p w14:paraId="69F0EC55" w14:textId="5B3DF4B9"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5AA76AC5"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ИП "Сабина" </w:t>
            </w:r>
          </w:p>
        </w:tc>
        <w:tc>
          <w:tcPr>
            <w:tcW w:w="2471" w:type="dxa"/>
            <w:gridSpan w:val="6"/>
            <w:tcBorders>
              <w:top w:val="nil"/>
              <w:left w:val="nil"/>
              <w:bottom w:val="single" w:sz="4" w:space="0" w:color="auto"/>
              <w:right w:val="single" w:sz="4" w:space="0" w:color="auto"/>
            </w:tcBorders>
            <w:shd w:val="clear" w:color="000000" w:fill="FFFFFF"/>
            <w:vAlign w:val="bottom"/>
          </w:tcPr>
          <w:p w14:paraId="63B7E500" w14:textId="3B5A7A32"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28,27</w:t>
            </w:r>
          </w:p>
        </w:tc>
        <w:tc>
          <w:tcPr>
            <w:tcW w:w="2200" w:type="dxa"/>
            <w:gridSpan w:val="6"/>
            <w:tcBorders>
              <w:top w:val="nil"/>
              <w:left w:val="nil"/>
              <w:bottom w:val="single" w:sz="4" w:space="0" w:color="auto"/>
              <w:right w:val="single" w:sz="4" w:space="0" w:color="auto"/>
            </w:tcBorders>
            <w:shd w:val="clear" w:color="auto" w:fill="auto"/>
            <w:vAlign w:val="bottom"/>
          </w:tcPr>
          <w:p w14:paraId="20D91E3F"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799,193</w:t>
            </w:r>
          </w:p>
        </w:tc>
      </w:tr>
      <w:tr w:rsidR="00207381" w:rsidRPr="00A4322C" w14:paraId="35852F3F" w14:textId="77777777" w:rsidTr="001449E3">
        <w:trPr>
          <w:gridAfter w:val="4"/>
          <w:wAfter w:w="425" w:type="dxa"/>
          <w:jc w:val="center"/>
        </w:trPr>
        <w:tc>
          <w:tcPr>
            <w:tcW w:w="988" w:type="dxa"/>
          </w:tcPr>
          <w:p w14:paraId="37E4EC5D" w14:textId="72E25204"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644C8E50"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Айткужинов</w:t>
            </w:r>
            <w:proofErr w:type="spellEnd"/>
            <w:r w:rsidRPr="00A4322C">
              <w:rPr>
                <w:rFonts w:ascii="Times New Roman" w:hAnsi="Times New Roman" w:cs="Times New Roman"/>
                <w:color w:val="000000"/>
                <w:sz w:val="28"/>
                <w:szCs w:val="28"/>
              </w:rPr>
              <w:t xml:space="preserve">" </w:t>
            </w:r>
          </w:p>
        </w:tc>
        <w:tc>
          <w:tcPr>
            <w:tcW w:w="2471" w:type="dxa"/>
            <w:gridSpan w:val="6"/>
            <w:tcBorders>
              <w:top w:val="nil"/>
              <w:left w:val="single" w:sz="4" w:space="0" w:color="auto"/>
              <w:bottom w:val="single" w:sz="4" w:space="0" w:color="000000"/>
              <w:right w:val="single" w:sz="4" w:space="0" w:color="auto"/>
            </w:tcBorders>
            <w:shd w:val="clear" w:color="auto" w:fill="auto"/>
            <w:vAlign w:val="bottom"/>
          </w:tcPr>
          <w:p w14:paraId="67FC8DCB" w14:textId="190EAF53"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32,02</w:t>
            </w:r>
          </w:p>
        </w:tc>
        <w:tc>
          <w:tcPr>
            <w:tcW w:w="2200" w:type="dxa"/>
            <w:gridSpan w:val="6"/>
            <w:tcBorders>
              <w:top w:val="nil"/>
              <w:left w:val="single" w:sz="4" w:space="0" w:color="auto"/>
              <w:bottom w:val="single" w:sz="4" w:space="0" w:color="000000"/>
              <w:right w:val="single" w:sz="4" w:space="0" w:color="auto"/>
            </w:tcBorders>
            <w:shd w:val="clear" w:color="auto" w:fill="auto"/>
            <w:vAlign w:val="bottom"/>
          </w:tcPr>
          <w:p w14:paraId="5ED892D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1025,28</w:t>
            </w:r>
          </w:p>
        </w:tc>
      </w:tr>
      <w:tr w:rsidR="00207381" w:rsidRPr="00A4322C" w14:paraId="71A1EE98" w14:textId="77777777" w:rsidTr="001449E3">
        <w:trPr>
          <w:gridAfter w:val="4"/>
          <w:wAfter w:w="425" w:type="dxa"/>
          <w:jc w:val="center"/>
        </w:trPr>
        <w:tc>
          <w:tcPr>
            <w:tcW w:w="988" w:type="dxa"/>
          </w:tcPr>
          <w:p w14:paraId="51725D20" w14:textId="6D870772"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2B6B7B47"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ТОО "Угольный двор" </w:t>
            </w:r>
          </w:p>
        </w:tc>
        <w:tc>
          <w:tcPr>
            <w:tcW w:w="2471" w:type="dxa"/>
            <w:gridSpan w:val="6"/>
            <w:tcBorders>
              <w:top w:val="nil"/>
              <w:left w:val="single" w:sz="4" w:space="0" w:color="auto"/>
              <w:bottom w:val="single" w:sz="4" w:space="0" w:color="000000"/>
              <w:right w:val="single" w:sz="4" w:space="0" w:color="auto"/>
            </w:tcBorders>
            <w:vAlign w:val="center"/>
          </w:tcPr>
          <w:p w14:paraId="556526C9" w14:textId="49A8BD4F" w:rsidR="00207381" w:rsidRPr="00A4322C" w:rsidRDefault="00AA534A"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c>
          <w:tcPr>
            <w:tcW w:w="2200" w:type="dxa"/>
            <w:gridSpan w:val="6"/>
            <w:tcBorders>
              <w:top w:val="nil"/>
              <w:left w:val="single" w:sz="4" w:space="0" w:color="auto"/>
              <w:bottom w:val="single" w:sz="4" w:space="0" w:color="000000"/>
              <w:right w:val="single" w:sz="4" w:space="0" w:color="auto"/>
            </w:tcBorders>
            <w:vAlign w:val="center"/>
          </w:tcPr>
          <w:p w14:paraId="248DDE9D" w14:textId="69736407" w:rsidR="00207381" w:rsidRPr="00A4322C" w:rsidRDefault="00AA534A"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207381" w:rsidRPr="00A4322C" w14:paraId="6D1B2EFD" w14:textId="77777777" w:rsidTr="001449E3">
        <w:trPr>
          <w:gridAfter w:val="4"/>
          <w:wAfter w:w="425" w:type="dxa"/>
          <w:jc w:val="center"/>
        </w:trPr>
        <w:tc>
          <w:tcPr>
            <w:tcW w:w="988" w:type="dxa"/>
          </w:tcPr>
          <w:p w14:paraId="6C4B3AF2" w14:textId="7035A1D0"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1D214E54"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ТОО "Север Энерго Уголь </w:t>
            </w:r>
            <w:proofErr w:type="spellStart"/>
            <w:r w:rsidRPr="00A4322C">
              <w:rPr>
                <w:rFonts w:ascii="Times New Roman" w:hAnsi="Times New Roman" w:cs="Times New Roman"/>
                <w:color w:val="000000"/>
                <w:sz w:val="28"/>
                <w:szCs w:val="28"/>
              </w:rPr>
              <w:t>Снаб</w:t>
            </w:r>
            <w:proofErr w:type="spellEnd"/>
            <w:r w:rsidRPr="00A4322C">
              <w:rPr>
                <w:rFonts w:ascii="Times New Roman" w:hAnsi="Times New Roman" w:cs="Times New Roman"/>
                <w:color w:val="000000"/>
                <w:sz w:val="28"/>
                <w:szCs w:val="28"/>
              </w:rPr>
              <w:t xml:space="preserve">" </w:t>
            </w:r>
          </w:p>
        </w:tc>
        <w:tc>
          <w:tcPr>
            <w:tcW w:w="2471" w:type="dxa"/>
            <w:gridSpan w:val="6"/>
            <w:tcBorders>
              <w:top w:val="nil"/>
              <w:left w:val="nil"/>
              <w:bottom w:val="single" w:sz="4" w:space="0" w:color="auto"/>
              <w:right w:val="single" w:sz="4" w:space="0" w:color="auto"/>
            </w:tcBorders>
            <w:shd w:val="clear" w:color="auto" w:fill="auto"/>
            <w:vAlign w:val="bottom"/>
          </w:tcPr>
          <w:p w14:paraId="21C69C19" w14:textId="6368D0DA"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0,57</w:t>
            </w:r>
          </w:p>
        </w:tc>
        <w:tc>
          <w:tcPr>
            <w:tcW w:w="2200" w:type="dxa"/>
            <w:gridSpan w:val="6"/>
            <w:tcBorders>
              <w:top w:val="nil"/>
              <w:left w:val="nil"/>
              <w:bottom w:val="single" w:sz="4" w:space="0" w:color="auto"/>
              <w:right w:val="single" w:sz="4" w:space="0" w:color="auto"/>
            </w:tcBorders>
            <w:shd w:val="clear" w:color="auto" w:fill="auto"/>
            <w:vAlign w:val="bottom"/>
          </w:tcPr>
          <w:p w14:paraId="5B5F2BA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0,03249</w:t>
            </w:r>
          </w:p>
        </w:tc>
      </w:tr>
      <w:tr w:rsidR="00207381" w:rsidRPr="00A4322C" w14:paraId="586B8F3D" w14:textId="77777777" w:rsidTr="001449E3">
        <w:trPr>
          <w:gridAfter w:val="4"/>
          <w:wAfter w:w="425" w:type="dxa"/>
          <w:jc w:val="center"/>
        </w:trPr>
        <w:tc>
          <w:tcPr>
            <w:tcW w:w="988" w:type="dxa"/>
          </w:tcPr>
          <w:p w14:paraId="46E68104" w14:textId="548D9D13"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13F05FE1"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ТОО "Астана Инерт плюс" </w:t>
            </w:r>
          </w:p>
        </w:tc>
        <w:tc>
          <w:tcPr>
            <w:tcW w:w="2471" w:type="dxa"/>
            <w:gridSpan w:val="6"/>
            <w:tcBorders>
              <w:top w:val="nil"/>
              <w:left w:val="nil"/>
              <w:bottom w:val="single" w:sz="4" w:space="0" w:color="auto"/>
              <w:right w:val="single" w:sz="4" w:space="0" w:color="auto"/>
            </w:tcBorders>
            <w:shd w:val="clear" w:color="000000" w:fill="FFFFFF"/>
            <w:vAlign w:val="bottom"/>
          </w:tcPr>
          <w:p w14:paraId="079B0406" w14:textId="472122E5"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0,22</w:t>
            </w:r>
          </w:p>
        </w:tc>
        <w:tc>
          <w:tcPr>
            <w:tcW w:w="2200" w:type="dxa"/>
            <w:gridSpan w:val="6"/>
            <w:tcBorders>
              <w:top w:val="nil"/>
              <w:left w:val="nil"/>
              <w:bottom w:val="single" w:sz="4" w:space="0" w:color="auto"/>
              <w:right w:val="single" w:sz="4" w:space="0" w:color="auto"/>
            </w:tcBorders>
            <w:shd w:val="clear" w:color="auto" w:fill="auto"/>
            <w:vAlign w:val="bottom"/>
          </w:tcPr>
          <w:p w14:paraId="60F60004"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0,0484</w:t>
            </w:r>
          </w:p>
        </w:tc>
      </w:tr>
      <w:tr w:rsidR="00207381" w:rsidRPr="00A4322C" w14:paraId="067A418B" w14:textId="77777777" w:rsidTr="001449E3">
        <w:trPr>
          <w:gridAfter w:val="4"/>
          <w:wAfter w:w="425" w:type="dxa"/>
          <w:jc w:val="center"/>
        </w:trPr>
        <w:tc>
          <w:tcPr>
            <w:tcW w:w="988" w:type="dxa"/>
          </w:tcPr>
          <w:p w14:paraId="316305AE" w14:textId="57CFCD20"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3EDDBAFA"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ЖелДорСервис</w:t>
            </w:r>
            <w:proofErr w:type="spellEnd"/>
            <w:r w:rsidRPr="00A4322C">
              <w:rPr>
                <w:rFonts w:ascii="Times New Roman" w:hAnsi="Times New Roman" w:cs="Times New Roman"/>
                <w:color w:val="000000"/>
                <w:sz w:val="28"/>
                <w:szCs w:val="28"/>
              </w:rPr>
              <w:t xml:space="preserve"> 2030" </w:t>
            </w:r>
          </w:p>
        </w:tc>
        <w:tc>
          <w:tcPr>
            <w:tcW w:w="2471" w:type="dxa"/>
            <w:gridSpan w:val="6"/>
            <w:tcBorders>
              <w:top w:val="nil"/>
              <w:left w:val="nil"/>
              <w:bottom w:val="single" w:sz="4" w:space="0" w:color="auto"/>
              <w:right w:val="single" w:sz="4" w:space="0" w:color="auto"/>
            </w:tcBorders>
            <w:shd w:val="clear" w:color="auto" w:fill="auto"/>
            <w:vAlign w:val="bottom"/>
          </w:tcPr>
          <w:p w14:paraId="5B5AEFB2" w14:textId="5D449404"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6,18</w:t>
            </w:r>
          </w:p>
        </w:tc>
        <w:tc>
          <w:tcPr>
            <w:tcW w:w="2200" w:type="dxa"/>
            <w:gridSpan w:val="6"/>
            <w:tcBorders>
              <w:top w:val="nil"/>
              <w:left w:val="nil"/>
              <w:bottom w:val="single" w:sz="4" w:space="0" w:color="auto"/>
              <w:right w:val="single" w:sz="4" w:space="0" w:color="auto"/>
            </w:tcBorders>
            <w:shd w:val="clear" w:color="auto" w:fill="auto"/>
            <w:vAlign w:val="bottom"/>
          </w:tcPr>
          <w:p w14:paraId="4AAA6890"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38,1924</w:t>
            </w:r>
          </w:p>
        </w:tc>
      </w:tr>
      <w:tr w:rsidR="00207381" w:rsidRPr="00A4322C" w14:paraId="4E7E74E3" w14:textId="77777777" w:rsidTr="001449E3">
        <w:trPr>
          <w:gridAfter w:val="4"/>
          <w:wAfter w:w="425" w:type="dxa"/>
          <w:jc w:val="center"/>
        </w:trPr>
        <w:tc>
          <w:tcPr>
            <w:tcW w:w="988" w:type="dxa"/>
          </w:tcPr>
          <w:p w14:paraId="1B31342F" w14:textId="59FD1BB1"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49ABBBE0"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 xml:space="preserve">ТОО "Race </w:t>
            </w:r>
            <w:proofErr w:type="spellStart"/>
            <w:r w:rsidRPr="00A4322C">
              <w:rPr>
                <w:rFonts w:ascii="Times New Roman" w:hAnsi="Times New Roman" w:cs="Times New Roman"/>
                <w:color w:val="000000"/>
                <w:sz w:val="28"/>
                <w:szCs w:val="28"/>
              </w:rPr>
              <w:t>horse</w:t>
            </w:r>
            <w:proofErr w:type="spellEnd"/>
            <w:r w:rsidRPr="00A4322C">
              <w:rPr>
                <w:rFonts w:ascii="Times New Roman" w:hAnsi="Times New Roman" w:cs="Times New Roman"/>
                <w:color w:val="000000"/>
                <w:sz w:val="28"/>
                <w:szCs w:val="28"/>
              </w:rPr>
              <w:t xml:space="preserve">" </w:t>
            </w:r>
          </w:p>
        </w:tc>
        <w:tc>
          <w:tcPr>
            <w:tcW w:w="2471" w:type="dxa"/>
            <w:gridSpan w:val="6"/>
            <w:tcBorders>
              <w:top w:val="nil"/>
              <w:left w:val="nil"/>
              <w:bottom w:val="single" w:sz="4" w:space="0" w:color="auto"/>
              <w:right w:val="single" w:sz="4" w:space="0" w:color="auto"/>
            </w:tcBorders>
            <w:shd w:val="clear" w:color="auto" w:fill="auto"/>
            <w:vAlign w:val="bottom"/>
          </w:tcPr>
          <w:p w14:paraId="5C53612E" w14:textId="2AEF3BB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1,05</w:t>
            </w:r>
          </w:p>
        </w:tc>
        <w:tc>
          <w:tcPr>
            <w:tcW w:w="2200" w:type="dxa"/>
            <w:gridSpan w:val="6"/>
            <w:tcBorders>
              <w:top w:val="nil"/>
              <w:left w:val="nil"/>
              <w:bottom w:val="single" w:sz="4" w:space="0" w:color="auto"/>
              <w:right w:val="single" w:sz="4" w:space="0" w:color="auto"/>
            </w:tcBorders>
            <w:shd w:val="clear" w:color="auto" w:fill="auto"/>
            <w:vAlign w:val="bottom"/>
          </w:tcPr>
          <w:p w14:paraId="05C415A1"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1,0201</w:t>
            </w:r>
          </w:p>
        </w:tc>
      </w:tr>
      <w:tr w:rsidR="00207381" w:rsidRPr="00A4322C" w14:paraId="54D23EA3" w14:textId="77777777" w:rsidTr="001449E3">
        <w:trPr>
          <w:gridAfter w:val="4"/>
          <w:wAfter w:w="425" w:type="dxa"/>
          <w:jc w:val="center"/>
        </w:trPr>
        <w:tc>
          <w:tcPr>
            <w:tcW w:w="988" w:type="dxa"/>
          </w:tcPr>
          <w:p w14:paraId="64571988" w14:textId="5E1C31B0"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auto" w:fill="auto"/>
            <w:vAlign w:val="bottom"/>
          </w:tcPr>
          <w:p w14:paraId="7C7B53EA"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Жалын</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Көмір</w:t>
            </w:r>
            <w:proofErr w:type="spellEnd"/>
            <w:r w:rsidRPr="00A4322C">
              <w:rPr>
                <w:rFonts w:ascii="Times New Roman" w:hAnsi="Times New Roman" w:cs="Times New Roman"/>
                <w:color w:val="000000"/>
                <w:sz w:val="28"/>
                <w:szCs w:val="28"/>
              </w:rPr>
              <w:t xml:space="preserve"> Сбыт" </w:t>
            </w:r>
          </w:p>
        </w:tc>
        <w:tc>
          <w:tcPr>
            <w:tcW w:w="2471" w:type="dxa"/>
            <w:gridSpan w:val="6"/>
            <w:tcBorders>
              <w:top w:val="nil"/>
              <w:left w:val="nil"/>
              <w:bottom w:val="single" w:sz="4" w:space="0" w:color="auto"/>
              <w:right w:val="single" w:sz="4" w:space="0" w:color="auto"/>
            </w:tcBorders>
            <w:shd w:val="clear" w:color="auto" w:fill="auto"/>
            <w:vAlign w:val="bottom"/>
          </w:tcPr>
          <w:p w14:paraId="224F2C39" w14:textId="36D2A24A"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3,91</w:t>
            </w:r>
          </w:p>
        </w:tc>
        <w:tc>
          <w:tcPr>
            <w:tcW w:w="2200" w:type="dxa"/>
            <w:gridSpan w:val="6"/>
            <w:tcBorders>
              <w:top w:val="nil"/>
              <w:left w:val="nil"/>
              <w:bottom w:val="single" w:sz="4" w:space="0" w:color="auto"/>
              <w:right w:val="single" w:sz="4" w:space="0" w:color="auto"/>
            </w:tcBorders>
            <w:shd w:val="clear" w:color="auto" w:fill="auto"/>
            <w:vAlign w:val="bottom"/>
          </w:tcPr>
          <w:p w14:paraId="5260560E"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15,2881</w:t>
            </w:r>
          </w:p>
        </w:tc>
      </w:tr>
      <w:tr w:rsidR="00207381" w:rsidRPr="00A4322C" w14:paraId="7AB78FB6" w14:textId="77777777" w:rsidTr="001449E3">
        <w:trPr>
          <w:gridAfter w:val="3"/>
          <w:wAfter w:w="387" w:type="dxa"/>
          <w:jc w:val="center"/>
        </w:trPr>
        <w:tc>
          <w:tcPr>
            <w:tcW w:w="6296" w:type="dxa"/>
            <w:gridSpan w:val="4"/>
          </w:tcPr>
          <w:p w14:paraId="20B9CE1B" w14:textId="0DEFCC8D" w:rsidR="00207381" w:rsidRPr="00A4322C" w:rsidRDefault="00E40FDD" w:rsidP="00E40FD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Pr>
          <w:p w14:paraId="1324A1F3" w14:textId="1E3CD5C3" w:rsidR="00207381" w:rsidRPr="00A4322C" w:rsidRDefault="00E40FD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88,07</w:t>
            </w:r>
          </w:p>
        </w:tc>
        <w:tc>
          <w:tcPr>
            <w:tcW w:w="2200" w:type="dxa"/>
            <w:gridSpan w:val="6"/>
          </w:tcPr>
          <w:p w14:paraId="7F65AD55" w14:textId="1E71F676" w:rsidR="00207381" w:rsidRPr="00A4322C" w:rsidRDefault="00E40FD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2596</w:t>
            </w:r>
          </w:p>
        </w:tc>
      </w:tr>
      <w:tr w:rsidR="00207381" w:rsidRPr="00A4322C" w14:paraId="7F167B78" w14:textId="77777777" w:rsidTr="001449E3">
        <w:trPr>
          <w:gridAfter w:val="3"/>
          <w:wAfter w:w="387" w:type="dxa"/>
          <w:jc w:val="center"/>
        </w:trPr>
        <w:tc>
          <w:tcPr>
            <w:tcW w:w="10967" w:type="dxa"/>
            <w:gridSpan w:val="16"/>
            <w:shd w:val="clear" w:color="auto" w:fill="FFFF00"/>
          </w:tcPr>
          <w:p w14:paraId="6F112071" w14:textId="77777777" w:rsidR="00207381" w:rsidRPr="00A4322C" w:rsidRDefault="00207381" w:rsidP="002718D8">
            <w:pPr>
              <w:jc w:val="center"/>
              <w:rPr>
                <w:rFonts w:ascii="Times New Roman" w:hAnsi="Times New Roman" w:cs="Times New Roman"/>
                <w:b/>
                <w:bCs/>
                <w:sz w:val="28"/>
                <w:szCs w:val="28"/>
              </w:rPr>
            </w:pPr>
            <w:r w:rsidRPr="00A4322C">
              <w:rPr>
                <w:rFonts w:ascii="Times New Roman" w:hAnsi="Times New Roman" w:cs="Times New Roman"/>
                <w:b/>
                <w:bCs/>
                <w:sz w:val="28"/>
                <w:szCs w:val="28"/>
              </w:rPr>
              <w:t>Жамбылская область</w:t>
            </w:r>
          </w:p>
        </w:tc>
      </w:tr>
      <w:tr w:rsidR="00207381" w:rsidRPr="00A4322C" w14:paraId="78995C63" w14:textId="77777777" w:rsidTr="001449E3">
        <w:trPr>
          <w:gridAfter w:val="3"/>
          <w:wAfter w:w="387" w:type="dxa"/>
          <w:jc w:val="center"/>
        </w:trPr>
        <w:tc>
          <w:tcPr>
            <w:tcW w:w="10967" w:type="dxa"/>
            <w:gridSpan w:val="16"/>
            <w:tcBorders>
              <w:right w:val="single" w:sz="4" w:space="0" w:color="auto"/>
            </w:tcBorders>
            <w:shd w:val="clear" w:color="auto" w:fill="FFFF00"/>
          </w:tcPr>
          <w:p w14:paraId="5B44C729"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 Тараз</w:t>
            </w:r>
          </w:p>
        </w:tc>
      </w:tr>
      <w:tr w:rsidR="00207381" w:rsidRPr="00A4322C" w14:paraId="5DF6ABF5" w14:textId="77777777" w:rsidTr="001449E3">
        <w:trPr>
          <w:gridAfter w:val="4"/>
          <w:wAfter w:w="425" w:type="dxa"/>
          <w:jc w:val="center"/>
        </w:trPr>
        <w:tc>
          <w:tcPr>
            <w:tcW w:w="988" w:type="dxa"/>
          </w:tcPr>
          <w:p w14:paraId="2E7A42C5" w14:textId="00E3F498"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23603C56"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"Исаев"</w:t>
            </w:r>
          </w:p>
        </w:tc>
        <w:tc>
          <w:tcPr>
            <w:tcW w:w="2471" w:type="dxa"/>
            <w:gridSpan w:val="6"/>
            <w:tcBorders>
              <w:top w:val="nil"/>
              <w:left w:val="nil"/>
              <w:bottom w:val="single" w:sz="4" w:space="0" w:color="auto"/>
              <w:right w:val="single" w:sz="4" w:space="0" w:color="auto"/>
            </w:tcBorders>
            <w:shd w:val="clear" w:color="000000" w:fill="FFFFFF"/>
          </w:tcPr>
          <w:p w14:paraId="3DF76EA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585C09F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207381" w:rsidRPr="00A4322C" w14:paraId="396E7546" w14:textId="77777777" w:rsidTr="001449E3">
        <w:trPr>
          <w:gridAfter w:val="4"/>
          <w:wAfter w:w="425" w:type="dxa"/>
          <w:jc w:val="center"/>
        </w:trPr>
        <w:tc>
          <w:tcPr>
            <w:tcW w:w="988" w:type="dxa"/>
          </w:tcPr>
          <w:p w14:paraId="5B2FB96F" w14:textId="442B2716"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50E9B296"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ЦемСнаб</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3075077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2,41</w:t>
            </w:r>
          </w:p>
        </w:tc>
        <w:tc>
          <w:tcPr>
            <w:tcW w:w="2200" w:type="dxa"/>
            <w:gridSpan w:val="6"/>
            <w:tcBorders>
              <w:top w:val="nil"/>
              <w:left w:val="nil"/>
              <w:bottom w:val="single" w:sz="4" w:space="0" w:color="auto"/>
              <w:right w:val="single" w:sz="4" w:space="0" w:color="auto"/>
            </w:tcBorders>
            <w:shd w:val="clear" w:color="000000" w:fill="FFFFFF"/>
          </w:tcPr>
          <w:p w14:paraId="14AC84C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5,79</w:t>
            </w:r>
          </w:p>
        </w:tc>
      </w:tr>
      <w:tr w:rsidR="00207381" w:rsidRPr="00A4322C" w14:paraId="7AFDADFE" w14:textId="77777777" w:rsidTr="001449E3">
        <w:trPr>
          <w:gridAfter w:val="4"/>
          <w:wAfter w:w="425" w:type="dxa"/>
          <w:jc w:val="center"/>
        </w:trPr>
        <w:tc>
          <w:tcPr>
            <w:tcW w:w="988" w:type="dxa"/>
          </w:tcPr>
          <w:p w14:paraId="5D95D3FF" w14:textId="468755DA"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57F2C81C"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"Курбанов"</w:t>
            </w:r>
          </w:p>
        </w:tc>
        <w:tc>
          <w:tcPr>
            <w:tcW w:w="2471" w:type="dxa"/>
            <w:gridSpan w:val="6"/>
            <w:tcBorders>
              <w:top w:val="nil"/>
              <w:left w:val="nil"/>
              <w:bottom w:val="single" w:sz="4" w:space="0" w:color="auto"/>
              <w:right w:val="single" w:sz="4" w:space="0" w:color="auto"/>
            </w:tcBorders>
            <w:shd w:val="clear" w:color="000000" w:fill="FFFFFF"/>
          </w:tcPr>
          <w:p w14:paraId="17F3B84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28,12</w:t>
            </w:r>
          </w:p>
        </w:tc>
        <w:tc>
          <w:tcPr>
            <w:tcW w:w="2200" w:type="dxa"/>
            <w:gridSpan w:val="6"/>
            <w:tcBorders>
              <w:top w:val="nil"/>
              <w:left w:val="nil"/>
              <w:bottom w:val="single" w:sz="4" w:space="0" w:color="auto"/>
              <w:right w:val="single" w:sz="4" w:space="0" w:color="auto"/>
            </w:tcBorders>
            <w:shd w:val="clear" w:color="000000" w:fill="FFFFFF"/>
          </w:tcPr>
          <w:p w14:paraId="7BF1816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790,95</w:t>
            </w:r>
          </w:p>
        </w:tc>
      </w:tr>
      <w:tr w:rsidR="00207381" w:rsidRPr="00A4322C" w14:paraId="374FA7F9" w14:textId="77777777" w:rsidTr="001449E3">
        <w:trPr>
          <w:gridAfter w:val="4"/>
          <w:wAfter w:w="425" w:type="dxa"/>
          <w:jc w:val="center"/>
        </w:trPr>
        <w:tc>
          <w:tcPr>
            <w:tcW w:w="988" w:type="dxa"/>
          </w:tcPr>
          <w:p w14:paraId="7108F35D" w14:textId="50F56FD9"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7F6D2DF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Иманалиев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1A8A692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11,03</w:t>
            </w:r>
          </w:p>
        </w:tc>
        <w:tc>
          <w:tcPr>
            <w:tcW w:w="2200" w:type="dxa"/>
            <w:gridSpan w:val="6"/>
            <w:tcBorders>
              <w:top w:val="nil"/>
              <w:left w:val="nil"/>
              <w:bottom w:val="single" w:sz="4" w:space="0" w:color="auto"/>
              <w:right w:val="single" w:sz="4" w:space="0" w:color="auto"/>
            </w:tcBorders>
            <w:shd w:val="clear" w:color="000000" w:fill="FFFFFF"/>
          </w:tcPr>
          <w:p w14:paraId="4AF1BF96"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121,65</w:t>
            </w:r>
          </w:p>
        </w:tc>
      </w:tr>
      <w:tr w:rsidR="00207381" w:rsidRPr="00A4322C" w14:paraId="53AD86E0" w14:textId="77777777" w:rsidTr="001449E3">
        <w:trPr>
          <w:gridAfter w:val="4"/>
          <w:wAfter w:w="425" w:type="dxa"/>
          <w:jc w:val="center"/>
        </w:trPr>
        <w:tc>
          <w:tcPr>
            <w:tcW w:w="988" w:type="dxa"/>
          </w:tcPr>
          <w:p w14:paraId="05EBC411" w14:textId="72D0C7FF"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40CD740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Галиаскарова</w:t>
            </w:r>
            <w:proofErr w:type="spellEnd"/>
            <w:r w:rsidRPr="00A4322C">
              <w:rPr>
                <w:rFonts w:ascii="Times New Roman" w:hAnsi="Times New Roman" w:cs="Times New Roman"/>
                <w:sz w:val="28"/>
                <w:szCs w:val="28"/>
              </w:rPr>
              <w:t xml:space="preserve"> З.Ш."</w:t>
            </w:r>
          </w:p>
        </w:tc>
        <w:tc>
          <w:tcPr>
            <w:tcW w:w="2471" w:type="dxa"/>
            <w:gridSpan w:val="6"/>
            <w:tcBorders>
              <w:top w:val="nil"/>
              <w:left w:val="nil"/>
              <w:bottom w:val="single" w:sz="4" w:space="0" w:color="auto"/>
              <w:right w:val="single" w:sz="4" w:space="0" w:color="auto"/>
            </w:tcBorders>
            <w:shd w:val="clear" w:color="000000" w:fill="FFFFFF"/>
          </w:tcPr>
          <w:p w14:paraId="24E8FEB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23,27</w:t>
            </w:r>
          </w:p>
        </w:tc>
        <w:tc>
          <w:tcPr>
            <w:tcW w:w="2200" w:type="dxa"/>
            <w:gridSpan w:val="6"/>
            <w:tcBorders>
              <w:top w:val="nil"/>
              <w:left w:val="nil"/>
              <w:bottom w:val="single" w:sz="4" w:space="0" w:color="auto"/>
              <w:right w:val="single" w:sz="4" w:space="0" w:color="auto"/>
            </w:tcBorders>
            <w:shd w:val="clear" w:color="000000" w:fill="FFFFFF"/>
          </w:tcPr>
          <w:p w14:paraId="197FB77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541,72</w:t>
            </w:r>
          </w:p>
        </w:tc>
      </w:tr>
      <w:tr w:rsidR="00207381" w:rsidRPr="00A4322C" w14:paraId="70B4E583" w14:textId="77777777" w:rsidTr="001449E3">
        <w:trPr>
          <w:gridAfter w:val="4"/>
          <w:wAfter w:w="425" w:type="dxa"/>
          <w:jc w:val="center"/>
        </w:trPr>
        <w:tc>
          <w:tcPr>
            <w:tcW w:w="988" w:type="dxa"/>
          </w:tcPr>
          <w:p w14:paraId="431C1FE2" w14:textId="4E957E9E"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28FFF92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Отын</w:t>
            </w:r>
            <w:proofErr w:type="spellEnd"/>
            <w:r w:rsidRPr="00A4322C">
              <w:rPr>
                <w:rFonts w:ascii="Times New Roman" w:hAnsi="Times New Roman" w:cs="Times New Roman"/>
                <w:sz w:val="28"/>
                <w:szCs w:val="28"/>
              </w:rPr>
              <w:t>-М"</w:t>
            </w:r>
          </w:p>
        </w:tc>
        <w:tc>
          <w:tcPr>
            <w:tcW w:w="2471" w:type="dxa"/>
            <w:gridSpan w:val="6"/>
            <w:tcBorders>
              <w:top w:val="nil"/>
              <w:left w:val="nil"/>
              <w:bottom w:val="single" w:sz="4" w:space="0" w:color="auto"/>
              <w:right w:val="single" w:sz="4" w:space="0" w:color="auto"/>
            </w:tcBorders>
            <w:shd w:val="clear" w:color="000000" w:fill="FFFFFF"/>
          </w:tcPr>
          <w:p w14:paraId="7F05C45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1,91</w:t>
            </w:r>
          </w:p>
        </w:tc>
        <w:tc>
          <w:tcPr>
            <w:tcW w:w="2200" w:type="dxa"/>
            <w:gridSpan w:val="6"/>
            <w:tcBorders>
              <w:top w:val="nil"/>
              <w:left w:val="nil"/>
              <w:bottom w:val="single" w:sz="4" w:space="0" w:color="auto"/>
              <w:right w:val="single" w:sz="4" w:space="0" w:color="auto"/>
            </w:tcBorders>
            <w:shd w:val="clear" w:color="000000" w:fill="FFFFFF"/>
          </w:tcPr>
          <w:p w14:paraId="1B4993B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3,65</w:t>
            </w:r>
          </w:p>
        </w:tc>
      </w:tr>
      <w:tr w:rsidR="00207381" w:rsidRPr="00A4322C" w14:paraId="1F3CA5C0" w14:textId="77777777" w:rsidTr="001449E3">
        <w:trPr>
          <w:gridAfter w:val="4"/>
          <w:wAfter w:w="425" w:type="dxa"/>
          <w:jc w:val="center"/>
        </w:trPr>
        <w:tc>
          <w:tcPr>
            <w:tcW w:w="988" w:type="dxa"/>
          </w:tcPr>
          <w:p w14:paraId="66D5D377" w14:textId="58274C56"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41E6641"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Казугольснаб</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0D45A648"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0,49</w:t>
            </w:r>
          </w:p>
        </w:tc>
        <w:tc>
          <w:tcPr>
            <w:tcW w:w="2200" w:type="dxa"/>
            <w:gridSpan w:val="6"/>
            <w:tcBorders>
              <w:top w:val="nil"/>
              <w:left w:val="nil"/>
              <w:bottom w:val="single" w:sz="4" w:space="0" w:color="auto"/>
              <w:right w:val="single" w:sz="4" w:space="0" w:color="auto"/>
            </w:tcBorders>
            <w:shd w:val="clear" w:color="000000" w:fill="FFFFFF"/>
          </w:tcPr>
          <w:p w14:paraId="4408C36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0,24</w:t>
            </w:r>
          </w:p>
        </w:tc>
      </w:tr>
      <w:tr w:rsidR="00207381" w:rsidRPr="00A4322C" w14:paraId="52EECDDB" w14:textId="77777777" w:rsidTr="001449E3">
        <w:trPr>
          <w:gridAfter w:val="4"/>
          <w:wAfter w:w="425" w:type="dxa"/>
          <w:jc w:val="center"/>
        </w:trPr>
        <w:tc>
          <w:tcPr>
            <w:tcW w:w="988" w:type="dxa"/>
          </w:tcPr>
          <w:p w14:paraId="74AF8918" w14:textId="76A87062"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0D2B4F7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Әлімбеков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5194318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0,55</w:t>
            </w:r>
          </w:p>
        </w:tc>
        <w:tc>
          <w:tcPr>
            <w:tcW w:w="2200" w:type="dxa"/>
            <w:gridSpan w:val="6"/>
            <w:tcBorders>
              <w:top w:val="nil"/>
              <w:left w:val="nil"/>
              <w:bottom w:val="single" w:sz="4" w:space="0" w:color="auto"/>
              <w:right w:val="single" w:sz="4" w:space="0" w:color="auto"/>
            </w:tcBorders>
            <w:shd w:val="clear" w:color="000000" w:fill="FFFFFF"/>
          </w:tcPr>
          <w:p w14:paraId="3D3C720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0,30</w:t>
            </w:r>
          </w:p>
        </w:tc>
      </w:tr>
      <w:tr w:rsidR="00207381" w:rsidRPr="00A4322C" w14:paraId="40B210B6" w14:textId="77777777" w:rsidTr="001449E3">
        <w:trPr>
          <w:gridAfter w:val="4"/>
          <w:wAfter w:w="425" w:type="dxa"/>
          <w:jc w:val="center"/>
        </w:trPr>
        <w:tc>
          <w:tcPr>
            <w:tcW w:w="988" w:type="dxa"/>
          </w:tcPr>
          <w:p w14:paraId="2E5C328F" w14:textId="36EC4415"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220C764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Самандар</w:t>
            </w:r>
            <w:proofErr w:type="spellEnd"/>
            <w:r w:rsidRPr="00A4322C">
              <w:rPr>
                <w:rFonts w:ascii="Times New Roman" w:hAnsi="Times New Roman" w:cs="Times New Roman"/>
                <w:sz w:val="28"/>
                <w:szCs w:val="28"/>
              </w:rPr>
              <w:t xml:space="preserve">" </w:t>
            </w:r>
          </w:p>
        </w:tc>
        <w:tc>
          <w:tcPr>
            <w:tcW w:w="2471" w:type="dxa"/>
            <w:gridSpan w:val="6"/>
            <w:tcBorders>
              <w:top w:val="nil"/>
              <w:left w:val="nil"/>
              <w:bottom w:val="single" w:sz="4" w:space="0" w:color="auto"/>
              <w:right w:val="single" w:sz="4" w:space="0" w:color="auto"/>
            </w:tcBorders>
            <w:shd w:val="clear" w:color="000000" w:fill="FFFFFF"/>
          </w:tcPr>
          <w:p w14:paraId="53229C4B"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0,09</w:t>
            </w:r>
          </w:p>
        </w:tc>
        <w:tc>
          <w:tcPr>
            <w:tcW w:w="2200" w:type="dxa"/>
            <w:gridSpan w:val="6"/>
            <w:tcBorders>
              <w:top w:val="nil"/>
              <w:left w:val="nil"/>
              <w:bottom w:val="single" w:sz="4" w:space="0" w:color="auto"/>
              <w:right w:val="single" w:sz="4" w:space="0" w:color="auto"/>
            </w:tcBorders>
            <w:shd w:val="clear" w:color="000000" w:fill="FFFFFF"/>
          </w:tcPr>
          <w:p w14:paraId="71D2D7EA"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0,01</w:t>
            </w:r>
          </w:p>
        </w:tc>
      </w:tr>
      <w:tr w:rsidR="00207381" w:rsidRPr="00A4322C" w14:paraId="12E0A056" w14:textId="77777777" w:rsidTr="001449E3">
        <w:trPr>
          <w:gridAfter w:val="4"/>
          <w:wAfter w:w="425" w:type="dxa"/>
          <w:jc w:val="center"/>
        </w:trPr>
        <w:tc>
          <w:tcPr>
            <w:tcW w:w="988" w:type="dxa"/>
          </w:tcPr>
          <w:p w14:paraId="0A37F4C1" w14:textId="20FCA36F"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1FB5536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"ADIS"</w:t>
            </w:r>
          </w:p>
        </w:tc>
        <w:tc>
          <w:tcPr>
            <w:tcW w:w="2471" w:type="dxa"/>
            <w:gridSpan w:val="6"/>
            <w:tcBorders>
              <w:top w:val="nil"/>
              <w:left w:val="nil"/>
              <w:bottom w:val="single" w:sz="4" w:space="0" w:color="auto"/>
              <w:right w:val="single" w:sz="4" w:space="0" w:color="auto"/>
            </w:tcBorders>
            <w:shd w:val="clear" w:color="000000" w:fill="FFFFFF"/>
          </w:tcPr>
          <w:p w14:paraId="0A4D4E3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30,54</w:t>
            </w:r>
          </w:p>
        </w:tc>
        <w:tc>
          <w:tcPr>
            <w:tcW w:w="2200" w:type="dxa"/>
            <w:gridSpan w:val="6"/>
            <w:tcBorders>
              <w:top w:val="nil"/>
              <w:left w:val="nil"/>
              <w:bottom w:val="single" w:sz="4" w:space="0" w:color="auto"/>
              <w:right w:val="single" w:sz="4" w:space="0" w:color="auto"/>
            </w:tcBorders>
            <w:shd w:val="clear" w:color="000000" w:fill="FFFFFF"/>
          </w:tcPr>
          <w:p w14:paraId="52BF605D"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932,59</w:t>
            </w:r>
          </w:p>
        </w:tc>
      </w:tr>
      <w:tr w:rsidR="00207381" w:rsidRPr="00A4322C" w14:paraId="2D2215CF" w14:textId="77777777" w:rsidTr="001449E3">
        <w:trPr>
          <w:gridAfter w:val="4"/>
          <w:wAfter w:w="425" w:type="dxa"/>
          <w:jc w:val="center"/>
        </w:trPr>
        <w:tc>
          <w:tcPr>
            <w:tcW w:w="988" w:type="dxa"/>
          </w:tcPr>
          <w:p w14:paraId="4E73C0D5" w14:textId="1716AFF2"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49B9910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"Сайдуллаев"</w:t>
            </w:r>
          </w:p>
        </w:tc>
        <w:tc>
          <w:tcPr>
            <w:tcW w:w="2471" w:type="dxa"/>
            <w:gridSpan w:val="6"/>
            <w:tcBorders>
              <w:top w:val="nil"/>
              <w:left w:val="nil"/>
              <w:bottom w:val="single" w:sz="4" w:space="0" w:color="auto"/>
              <w:right w:val="single" w:sz="4" w:space="0" w:color="auto"/>
            </w:tcBorders>
            <w:shd w:val="clear" w:color="000000" w:fill="FFFFFF"/>
          </w:tcPr>
          <w:p w14:paraId="6EFEB29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3C15D891"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207381" w:rsidRPr="00A4322C" w14:paraId="3E52E3AF" w14:textId="77777777" w:rsidTr="001449E3">
        <w:trPr>
          <w:gridAfter w:val="4"/>
          <w:wAfter w:w="425" w:type="dxa"/>
          <w:jc w:val="center"/>
        </w:trPr>
        <w:tc>
          <w:tcPr>
            <w:tcW w:w="988" w:type="dxa"/>
          </w:tcPr>
          <w:p w14:paraId="0FAB6598" w14:textId="5C68897D"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D651EF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 xml:space="preserve">ИП "IMPERIUM LOGISTICS" </w:t>
            </w:r>
          </w:p>
        </w:tc>
        <w:tc>
          <w:tcPr>
            <w:tcW w:w="2471" w:type="dxa"/>
            <w:gridSpan w:val="6"/>
            <w:tcBorders>
              <w:top w:val="nil"/>
              <w:left w:val="nil"/>
              <w:bottom w:val="single" w:sz="4" w:space="0" w:color="auto"/>
              <w:right w:val="single" w:sz="4" w:space="0" w:color="auto"/>
            </w:tcBorders>
            <w:shd w:val="clear" w:color="000000" w:fill="FFFFFF"/>
          </w:tcPr>
          <w:p w14:paraId="6B61735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1491F43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207381" w:rsidRPr="00A4322C" w14:paraId="412118A5" w14:textId="77777777" w:rsidTr="001449E3">
        <w:trPr>
          <w:gridAfter w:val="4"/>
          <w:wAfter w:w="425" w:type="dxa"/>
          <w:jc w:val="center"/>
        </w:trPr>
        <w:tc>
          <w:tcPr>
            <w:tcW w:w="988" w:type="dxa"/>
          </w:tcPr>
          <w:p w14:paraId="0CF5742A" w14:textId="316F718E"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F761C9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"ARES PVL"</w:t>
            </w:r>
          </w:p>
        </w:tc>
        <w:tc>
          <w:tcPr>
            <w:tcW w:w="2471" w:type="dxa"/>
            <w:gridSpan w:val="6"/>
            <w:tcBorders>
              <w:top w:val="nil"/>
              <w:left w:val="nil"/>
              <w:bottom w:val="single" w:sz="4" w:space="0" w:color="auto"/>
              <w:right w:val="single" w:sz="4" w:space="0" w:color="auto"/>
            </w:tcBorders>
            <w:shd w:val="clear" w:color="000000" w:fill="FFFFFF"/>
          </w:tcPr>
          <w:p w14:paraId="3133A29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0,27</w:t>
            </w:r>
          </w:p>
        </w:tc>
        <w:tc>
          <w:tcPr>
            <w:tcW w:w="2200" w:type="dxa"/>
            <w:gridSpan w:val="6"/>
            <w:tcBorders>
              <w:top w:val="nil"/>
              <w:left w:val="nil"/>
              <w:bottom w:val="single" w:sz="4" w:space="0" w:color="auto"/>
              <w:right w:val="single" w:sz="4" w:space="0" w:color="auto"/>
            </w:tcBorders>
            <w:shd w:val="clear" w:color="000000" w:fill="FFFFFF"/>
          </w:tcPr>
          <w:p w14:paraId="24F0B37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0,07</w:t>
            </w:r>
          </w:p>
        </w:tc>
      </w:tr>
      <w:tr w:rsidR="00207381" w:rsidRPr="00A4322C" w14:paraId="0E3FA13D" w14:textId="77777777" w:rsidTr="001449E3">
        <w:trPr>
          <w:gridAfter w:val="4"/>
          <w:wAfter w:w="425" w:type="dxa"/>
          <w:jc w:val="center"/>
        </w:trPr>
        <w:tc>
          <w:tcPr>
            <w:tcW w:w="988" w:type="dxa"/>
          </w:tcPr>
          <w:p w14:paraId="2DBB51ED" w14:textId="1B6412B4"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0642BEBA"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Таласов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499B9FF0"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1,32</w:t>
            </w:r>
          </w:p>
        </w:tc>
        <w:tc>
          <w:tcPr>
            <w:tcW w:w="2200" w:type="dxa"/>
            <w:gridSpan w:val="6"/>
            <w:tcBorders>
              <w:top w:val="nil"/>
              <w:left w:val="nil"/>
              <w:bottom w:val="single" w:sz="4" w:space="0" w:color="auto"/>
              <w:right w:val="single" w:sz="4" w:space="0" w:color="auto"/>
            </w:tcBorders>
            <w:shd w:val="clear" w:color="000000" w:fill="FFFFFF"/>
          </w:tcPr>
          <w:p w14:paraId="7253A721"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1,75</w:t>
            </w:r>
          </w:p>
        </w:tc>
      </w:tr>
      <w:tr w:rsidR="00EF24AD" w:rsidRPr="00A4322C" w14:paraId="5A344B8E" w14:textId="77777777" w:rsidTr="001449E3">
        <w:trPr>
          <w:gridAfter w:val="3"/>
          <w:wAfter w:w="387" w:type="dxa"/>
          <w:jc w:val="center"/>
        </w:trPr>
        <w:tc>
          <w:tcPr>
            <w:tcW w:w="6296" w:type="dxa"/>
            <w:gridSpan w:val="4"/>
            <w:tcBorders>
              <w:right w:val="single" w:sz="4" w:space="0" w:color="auto"/>
            </w:tcBorders>
          </w:tcPr>
          <w:p w14:paraId="7C405B4F" w14:textId="7147E350" w:rsidR="00EF24AD" w:rsidRPr="00A4322C" w:rsidRDefault="00E51020" w:rsidP="00E5102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4BFBEA66" w14:textId="7AF4168B" w:rsidR="00EF24AD" w:rsidRPr="00A4322C" w:rsidRDefault="00E51020"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81,93</w:t>
            </w:r>
          </w:p>
        </w:tc>
        <w:tc>
          <w:tcPr>
            <w:tcW w:w="2200" w:type="dxa"/>
            <w:gridSpan w:val="6"/>
            <w:tcBorders>
              <w:top w:val="nil"/>
              <w:left w:val="nil"/>
              <w:bottom w:val="single" w:sz="4" w:space="0" w:color="auto"/>
              <w:right w:val="single" w:sz="4" w:space="0" w:color="auto"/>
            </w:tcBorders>
            <w:shd w:val="clear" w:color="000000" w:fill="FFFFFF"/>
          </w:tcPr>
          <w:p w14:paraId="1A5C18E8" w14:textId="72FB6B09" w:rsidR="00EF24AD" w:rsidRPr="00A4322C" w:rsidRDefault="00E51020" w:rsidP="00E51020">
            <w:pPr>
              <w:tabs>
                <w:tab w:val="right" w:pos="1984"/>
              </w:tabs>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2265,26</w:t>
            </w:r>
            <w:r w:rsidRPr="00A4322C">
              <w:rPr>
                <w:rFonts w:ascii="Times New Roman" w:eastAsia="Times New Roman" w:hAnsi="Times New Roman" w:cs="Times New Roman"/>
                <w:b/>
                <w:bCs/>
                <w:color w:val="000000"/>
                <w:sz w:val="28"/>
                <w:szCs w:val="28"/>
                <w:lang w:eastAsia="ru-RU"/>
              </w:rPr>
              <w:tab/>
            </w:r>
          </w:p>
        </w:tc>
      </w:tr>
      <w:tr w:rsidR="00207381" w:rsidRPr="00A4322C" w14:paraId="6BD9BBA1" w14:textId="77777777" w:rsidTr="001449E3">
        <w:trPr>
          <w:gridAfter w:val="3"/>
          <w:wAfter w:w="387" w:type="dxa"/>
          <w:jc w:val="center"/>
        </w:trPr>
        <w:tc>
          <w:tcPr>
            <w:tcW w:w="10967" w:type="dxa"/>
            <w:gridSpan w:val="16"/>
            <w:tcBorders>
              <w:right w:val="single" w:sz="4" w:space="0" w:color="auto"/>
            </w:tcBorders>
            <w:shd w:val="clear" w:color="auto" w:fill="FFFF00"/>
          </w:tcPr>
          <w:p w14:paraId="2343672C"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Шуйский район</w:t>
            </w:r>
          </w:p>
        </w:tc>
      </w:tr>
      <w:tr w:rsidR="00207381" w:rsidRPr="00A4322C" w14:paraId="18F8E0FF" w14:textId="77777777" w:rsidTr="001449E3">
        <w:trPr>
          <w:gridAfter w:val="4"/>
          <w:wAfter w:w="425" w:type="dxa"/>
          <w:jc w:val="center"/>
        </w:trPr>
        <w:tc>
          <w:tcPr>
            <w:tcW w:w="988" w:type="dxa"/>
          </w:tcPr>
          <w:p w14:paraId="1AFFF59E" w14:textId="61A5A0C7"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687E780D"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"ЛБК-</w:t>
            </w:r>
            <w:proofErr w:type="spellStart"/>
            <w:r w:rsidRPr="00A4322C">
              <w:rPr>
                <w:rFonts w:ascii="Times New Roman" w:hAnsi="Times New Roman" w:cs="Times New Roman"/>
                <w:sz w:val="28"/>
                <w:szCs w:val="28"/>
              </w:rPr>
              <w:t>Қызмет</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56D079C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12,26</w:t>
            </w:r>
          </w:p>
        </w:tc>
        <w:tc>
          <w:tcPr>
            <w:tcW w:w="2200" w:type="dxa"/>
            <w:gridSpan w:val="6"/>
            <w:tcBorders>
              <w:top w:val="nil"/>
              <w:left w:val="nil"/>
              <w:bottom w:val="single" w:sz="4" w:space="0" w:color="auto"/>
              <w:right w:val="single" w:sz="4" w:space="0" w:color="auto"/>
            </w:tcBorders>
            <w:shd w:val="clear" w:color="000000" w:fill="FFFFFF"/>
          </w:tcPr>
          <w:p w14:paraId="16DC356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150,34</w:t>
            </w:r>
          </w:p>
        </w:tc>
      </w:tr>
      <w:tr w:rsidR="00207381" w:rsidRPr="00A4322C" w14:paraId="1A650676" w14:textId="77777777" w:rsidTr="001449E3">
        <w:trPr>
          <w:gridAfter w:val="4"/>
          <w:wAfter w:w="425" w:type="dxa"/>
          <w:jc w:val="center"/>
        </w:trPr>
        <w:tc>
          <w:tcPr>
            <w:tcW w:w="988" w:type="dxa"/>
          </w:tcPr>
          <w:p w14:paraId="1EDC5BCC" w14:textId="2A15DF3E"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06BA6DB1"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"Алиев"</w:t>
            </w:r>
          </w:p>
        </w:tc>
        <w:tc>
          <w:tcPr>
            <w:tcW w:w="2471" w:type="dxa"/>
            <w:gridSpan w:val="6"/>
            <w:tcBorders>
              <w:top w:val="nil"/>
              <w:left w:val="nil"/>
              <w:bottom w:val="single" w:sz="4" w:space="0" w:color="auto"/>
              <w:right w:val="single" w:sz="4" w:space="0" w:color="auto"/>
            </w:tcBorders>
            <w:shd w:val="clear" w:color="000000" w:fill="FFFFFF"/>
          </w:tcPr>
          <w:p w14:paraId="390EC4D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29,35</w:t>
            </w:r>
          </w:p>
        </w:tc>
        <w:tc>
          <w:tcPr>
            <w:tcW w:w="2200" w:type="dxa"/>
            <w:gridSpan w:val="6"/>
            <w:tcBorders>
              <w:top w:val="nil"/>
              <w:left w:val="nil"/>
              <w:bottom w:val="single" w:sz="4" w:space="0" w:color="auto"/>
              <w:right w:val="single" w:sz="4" w:space="0" w:color="auto"/>
            </w:tcBorders>
            <w:shd w:val="clear" w:color="000000" w:fill="FFFFFF"/>
          </w:tcPr>
          <w:p w14:paraId="06A24606"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861,14</w:t>
            </w:r>
          </w:p>
        </w:tc>
      </w:tr>
      <w:tr w:rsidR="00207381" w:rsidRPr="00A4322C" w14:paraId="544F3D08" w14:textId="77777777" w:rsidTr="001449E3">
        <w:trPr>
          <w:gridAfter w:val="4"/>
          <w:wAfter w:w="425" w:type="dxa"/>
          <w:jc w:val="center"/>
        </w:trPr>
        <w:tc>
          <w:tcPr>
            <w:tcW w:w="988" w:type="dxa"/>
          </w:tcPr>
          <w:p w14:paraId="30B58BC6" w14:textId="2422050C"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FBFF988"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филиал ТОО "</w:t>
            </w:r>
            <w:proofErr w:type="spellStart"/>
            <w:r w:rsidRPr="00A4322C">
              <w:rPr>
                <w:rFonts w:ascii="Times New Roman" w:hAnsi="Times New Roman" w:cs="Times New Roman"/>
                <w:sz w:val="28"/>
                <w:szCs w:val="28"/>
              </w:rPr>
              <w:t>Әлем-Көмір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42D49EA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16,77</w:t>
            </w:r>
          </w:p>
        </w:tc>
        <w:tc>
          <w:tcPr>
            <w:tcW w:w="2200" w:type="dxa"/>
            <w:gridSpan w:val="6"/>
            <w:tcBorders>
              <w:top w:val="nil"/>
              <w:left w:val="nil"/>
              <w:bottom w:val="single" w:sz="4" w:space="0" w:color="auto"/>
              <w:right w:val="single" w:sz="4" w:space="0" w:color="auto"/>
            </w:tcBorders>
            <w:shd w:val="clear" w:color="000000" w:fill="FFFFFF"/>
          </w:tcPr>
          <w:p w14:paraId="71D6B0F3"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281,22</w:t>
            </w:r>
          </w:p>
        </w:tc>
      </w:tr>
      <w:tr w:rsidR="00207381" w:rsidRPr="00A4322C" w14:paraId="30B0D92A" w14:textId="77777777" w:rsidTr="001449E3">
        <w:trPr>
          <w:gridAfter w:val="4"/>
          <w:wAfter w:w="425" w:type="dxa"/>
          <w:jc w:val="center"/>
        </w:trPr>
        <w:tc>
          <w:tcPr>
            <w:tcW w:w="988" w:type="dxa"/>
          </w:tcPr>
          <w:p w14:paraId="7EE54554" w14:textId="482867B0"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CA1972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Машанло</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1E30CC40"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15,90</w:t>
            </w:r>
          </w:p>
        </w:tc>
        <w:tc>
          <w:tcPr>
            <w:tcW w:w="2200" w:type="dxa"/>
            <w:gridSpan w:val="6"/>
            <w:tcBorders>
              <w:top w:val="nil"/>
              <w:left w:val="nil"/>
              <w:bottom w:val="single" w:sz="4" w:space="0" w:color="auto"/>
              <w:right w:val="single" w:sz="4" w:space="0" w:color="auto"/>
            </w:tcBorders>
            <w:shd w:val="clear" w:color="000000" w:fill="FFFFFF"/>
          </w:tcPr>
          <w:p w14:paraId="51186A3F"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252,73</w:t>
            </w:r>
          </w:p>
        </w:tc>
      </w:tr>
      <w:tr w:rsidR="00207381" w:rsidRPr="00A4322C" w14:paraId="1A23376A" w14:textId="77777777" w:rsidTr="001449E3">
        <w:trPr>
          <w:gridAfter w:val="4"/>
          <w:wAfter w:w="425" w:type="dxa"/>
          <w:jc w:val="center"/>
        </w:trPr>
        <w:tc>
          <w:tcPr>
            <w:tcW w:w="988" w:type="dxa"/>
          </w:tcPr>
          <w:p w14:paraId="0B87F7C7" w14:textId="511EABF8"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7A3946C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"Компания Марк"</w:t>
            </w:r>
          </w:p>
        </w:tc>
        <w:tc>
          <w:tcPr>
            <w:tcW w:w="2471" w:type="dxa"/>
            <w:gridSpan w:val="6"/>
            <w:tcBorders>
              <w:top w:val="nil"/>
              <w:left w:val="nil"/>
              <w:bottom w:val="single" w:sz="4" w:space="0" w:color="auto"/>
              <w:right w:val="single" w:sz="4" w:space="0" w:color="auto"/>
            </w:tcBorders>
            <w:shd w:val="clear" w:color="000000" w:fill="FFFFFF"/>
          </w:tcPr>
          <w:p w14:paraId="025C8CE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15,36</w:t>
            </w:r>
          </w:p>
        </w:tc>
        <w:tc>
          <w:tcPr>
            <w:tcW w:w="2200" w:type="dxa"/>
            <w:gridSpan w:val="6"/>
            <w:tcBorders>
              <w:top w:val="nil"/>
              <w:left w:val="nil"/>
              <w:bottom w:val="single" w:sz="4" w:space="0" w:color="auto"/>
              <w:right w:val="single" w:sz="4" w:space="0" w:color="auto"/>
            </w:tcBorders>
            <w:shd w:val="clear" w:color="000000" w:fill="FFFFFF"/>
          </w:tcPr>
          <w:p w14:paraId="3395EFF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235,79</w:t>
            </w:r>
          </w:p>
        </w:tc>
      </w:tr>
      <w:tr w:rsidR="00207381" w:rsidRPr="00A4322C" w14:paraId="00434EBD" w14:textId="77777777" w:rsidTr="001449E3">
        <w:trPr>
          <w:gridAfter w:val="4"/>
          <w:wAfter w:w="425" w:type="dxa"/>
          <w:jc w:val="center"/>
        </w:trPr>
        <w:tc>
          <w:tcPr>
            <w:tcW w:w="988" w:type="dxa"/>
          </w:tcPr>
          <w:p w14:paraId="5411AAD5" w14:textId="20B82B8D"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44D3989A"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"Эдита и К"</w:t>
            </w:r>
          </w:p>
        </w:tc>
        <w:tc>
          <w:tcPr>
            <w:tcW w:w="2471" w:type="dxa"/>
            <w:gridSpan w:val="6"/>
            <w:tcBorders>
              <w:top w:val="nil"/>
              <w:left w:val="nil"/>
              <w:bottom w:val="single" w:sz="4" w:space="0" w:color="auto"/>
              <w:right w:val="single" w:sz="4" w:space="0" w:color="auto"/>
            </w:tcBorders>
            <w:shd w:val="clear" w:color="000000" w:fill="FFFFFF"/>
          </w:tcPr>
          <w:p w14:paraId="0492230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5,32</w:t>
            </w:r>
          </w:p>
        </w:tc>
        <w:tc>
          <w:tcPr>
            <w:tcW w:w="2200" w:type="dxa"/>
            <w:gridSpan w:val="6"/>
            <w:tcBorders>
              <w:top w:val="nil"/>
              <w:left w:val="nil"/>
              <w:bottom w:val="single" w:sz="4" w:space="0" w:color="auto"/>
              <w:right w:val="single" w:sz="4" w:space="0" w:color="auto"/>
            </w:tcBorders>
            <w:shd w:val="clear" w:color="000000" w:fill="FFFFFF"/>
          </w:tcPr>
          <w:p w14:paraId="7556067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28,33</w:t>
            </w:r>
          </w:p>
        </w:tc>
      </w:tr>
      <w:tr w:rsidR="00207381" w:rsidRPr="00A4322C" w14:paraId="44A1BABF" w14:textId="77777777" w:rsidTr="001449E3">
        <w:trPr>
          <w:gridAfter w:val="4"/>
          <w:wAfter w:w="425" w:type="dxa"/>
          <w:jc w:val="center"/>
        </w:trPr>
        <w:tc>
          <w:tcPr>
            <w:tcW w:w="988" w:type="dxa"/>
          </w:tcPr>
          <w:p w14:paraId="31306906" w14:textId="546B8D9F"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2939E62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ТОО "Консоль-2020"</w:t>
            </w:r>
          </w:p>
        </w:tc>
        <w:tc>
          <w:tcPr>
            <w:tcW w:w="2471" w:type="dxa"/>
            <w:gridSpan w:val="6"/>
            <w:tcBorders>
              <w:top w:val="nil"/>
              <w:left w:val="nil"/>
              <w:bottom w:val="single" w:sz="4" w:space="0" w:color="auto"/>
              <w:right w:val="single" w:sz="4" w:space="0" w:color="auto"/>
            </w:tcBorders>
            <w:shd w:val="clear" w:color="000000" w:fill="FFFFFF"/>
          </w:tcPr>
          <w:p w14:paraId="2D3EEEF0"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62612A5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207381" w:rsidRPr="00A4322C" w14:paraId="27A02CC6" w14:textId="77777777" w:rsidTr="001449E3">
        <w:trPr>
          <w:gridAfter w:val="4"/>
          <w:wAfter w:w="425" w:type="dxa"/>
          <w:jc w:val="center"/>
        </w:trPr>
        <w:tc>
          <w:tcPr>
            <w:tcW w:w="988" w:type="dxa"/>
          </w:tcPr>
          <w:p w14:paraId="0B861040" w14:textId="3D24FEF4"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312A1914"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"ДАН"</w:t>
            </w:r>
          </w:p>
        </w:tc>
        <w:tc>
          <w:tcPr>
            <w:tcW w:w="2471" w:type="dxa"/>
            <w:gridSpan w:val="6"/>
            <w:tcBorders>
              <w:top w:val="nil"/>
              <w:left w:val="nil"/>
              <w:bottom w:val="single" w:sz="4" w:space="0" w:color="auto"/>
              <w:right w:val="single" w:sz="4" w:space="0" w:color="auto"/>
            </w:tcBorders>
            <w:shd w:val="clear" w:color="000000" w:fill="FFFFFF"/>
          </w:tcPr>
          <w:p w14:paraId="3710E61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5,05</w:t>
            </w:r>
          </w:p>
        </w:tc>
        <w:tc>
          <w:tcPr>
            <w:tcW w:w="2200" w:type="dxa"/>
            <w:gridSpan w:val="6"/>
            <w:tcBorders>
              <w:top w:val="nil"/>
              <w:left w:val="nil"/>
              <w:bottom w:val="single" w:sz="4" w:space="0" w:color="auto"/>
              <w:right w:val="single" w:sz="4" w:space="0" w:color="auto"/>
            </w:tcBorders>
            <w:shd w:val="clear" w:color="000000" w:fill="FFFFFF"/>
          </w:tcPr>
          <w:p w14:paraId="1E57C15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25,48</w:t>
            </w:r>
          </w:p>
        </w:tc>
      </w:tr>
      <w:tr w:rsidR="00EF24AD" w:rsidRPr="00A4322C" w14:paraId="18C3A3B9" w14:textId="77777777" w:rsidTr="001449E3">
        <w:trPr>
          <w:gridAfter w:val="3"/>
          <w:wAfter w:w="387" w:type="dxa"/>
          <w:jc w:val="center"/>
        </w:trPr>
        <w:tc>
          <w:tcPr>
            <w:tcW w:w="6296" w:type="dxa"/>
            <w:gridSpan w:val="4"/>
            <w:tcBorders>
              <w:right w:val="single" w:sz="4" w:space="0" w:color="auto"/>
            </w:tcBorders>
          </w:tcPr>
          <w:p w14:paraId="78998B41" w14:textId="025280FB" w:rsidR="00EF24AD" w:rsidRPr="00A4322C" w:rsidRDefault="0044693F" w:rsidP="0044693F">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71" w:type="dxa"/>
            <w:gridSpan w:val="6"/>
            <w:tcBorders>
              <w:top w:val="nil"/>
              <w:left w:val="nil"/>
              <w:bottom w:val="single" w:sz="4" w:space="0" w:color="auto"/>
              <w:right w:val="single" w:sz="4" w:space="0" w:color="auto"/>
            </w:tcBorders>
            <w:shd w:val="clear" w:color="000000" w:fill="FFFFFF"/>
          </w:tcPr>
          <w:p w14:paraId="35804103" w14:textId="59D55A75" w:rsidR="00EF24AD" w:rsidRPr="00A4322C" w:rsidRDefault="0044693F"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77,38</w:t>
            </w:r>
          </w:p>
        </w:tc>
        <w:tc>
          <w:tcPr>
            <w:tcW w:w="2200" w:type="dxa"/>
            <w:gridSpan w:val="6"/>
            <w:tcBorders>
              <w:top w:val="nil"/>
              <w:left w:val="nil"/>
              <w:bottom w:val="single" w:sz="4" w:space="0" w:color="auto"/>
              <w:right w:val="single" w:sz="4" w:space="0" w:color="auto"/>
            </w:tcBorders>
            <w:shd w:val="clear" w:color="000000" w:fill="FFFFFF"/>
          </w:tcPr>
          <w:p w14:paraId="144AE86F" w14:textId="71477A68" w:rsidR="00EF24AD" w:rsidRPr="00A4322C" w:rsidRDefault="0044693F"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1630,80</w:t>
            </w:r>
          </w:p>
        </w:tc>
      </w:tr>
      <w:tr w:rsidR="00207381" w:rsidRPr="00A4322C" w14:paraId="77997931" w14:textId="77777777" w:rsidTr="001449E3">
        <w:trPr>
          <w:gridAfter w:val="3"/>
          <w:wAfter w:w="387" w:type="dxa"/>
          <w:jc w:val="center"/>
        </w:trPr>
        <w:tc>
          <w:tcPr>
            <w:tcW w:w="10967" w:type="dxa"/>
            <w:gridSpan w:val="16"/>
            <w:tcBorders>
              <w:right w:val="single" w:sz="4" w:space="0" w:color="auto"/>
            </w:tcBorders>
            <w:shd w:val="clear" w:color="auto" w:fill="FFFF00"/>
          </w:tcPr>
          <w:p w14:paraId="246CA8EE"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Сарысуский район</w:t>
            </w:r>
          </w:p>
        </w:tc>
      </w:tr>
      <w:tr w:rsidR="00207381" w:rsidRPr="00A4322C" w14:paraId="2856CF18" w14:textId="77777777" w:rsidTr="001449E3">
        <w:trPr>
          <w:gridAfter w:val="4"/>
          <w:wAfter w:w="425" w:type="dxa"/>
          <w:jc w:val="center"/>
        </w:trPr>
        <w:tc>
          <w:tcPr>
            <w:tcW w:w="988" w:type="dxa"/>
          </w:tcPr>
          <w:p w14:paraId="55CB389F" w14:textId="4C3B106E"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70481449"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"Шералиев"</w:t>
            </w:r>
          </w:p>
        </w:tc>
        <w:tc>
          <w:tcPr>
            <w:tcW w:w="2471" w:type="dxa"/>
            <w:gridSpan w:val="6"/>
            <w:tcBorders>
              <w:top w:val="nil"/>
              <w:left w:val="nil"/>
              <w:bottom w:val="single" w:sz="4" w:space="0" w:color="auto"/>
              <w:right w:val="single" w:sz="4" w:space="0" w:color="auto"/>
            </w:tcBorders>
            <w:shd w:val="clear" w:color="000000" w:fill="FFFFFF"/>
          </w:tcPr>
          <w:p w14:paraId="183F1D46"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0,000</w:t>
            </w:r>
          </w:p>
        </w:tc>
        <w:tc>
          <w:tcPr>
            <w:tcW w:w="2200" w:type="dxa"/>
            <w:gridSpan w:val="6"/>
            <w:tcBorders>
              <w:top w:val="nil"/>
              <w:left w:val="nil"/>
              <w:bottom w:val="single" w:sz="4" w:space="0" w:color="auto"/>
              <w:right w:val="single" w:sz="4" w:space="0" w:color="auto"/>
            </w:tcBorders>
            <w:shd w:val="clear" w:color="000000" w:fill="FFFFFF"/>
          </w:tcPr>
          <w:p w14:paraId="4852B782"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207381" w:rsidRPr="00A4322C" w14:paraId="05E3AAF7" w14:textId="77777777" w:rsidTr="001449E3">
        <w:trPr>
          <w:gridAfter w:val="4"/>
          <w:wAfter w:w="425" w:type="dxa"/>
          <w:jc w:val="center"/>
        </w:trPr>
        <w:tc>
          <w:tcPr>
            <w:tcW w:w="988" w:type="dxa"/>
          </w:tcPr>
          <w:p w14:paraId="25538F88" w14:textId="10F21A0A"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11B616A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"Искаков"</w:t>
            </w:r>
          </w:p>
        </w:tc>
        <w:tc>
          <w:tcPr>
            <w:tcW w:w="2471" w:type="dxa"/>
            <w:gridSpan w:val="6"/>
            <w:tcBorders>
              <w:top w:val="nil"/>
              <w:left w:val="nil"/>
              <w:bottom w:val="single" w:sz="4" w:space="0" w:color="auto"/>
              <w:right w:val="single" w:sz="4" w:space="0" w:color="auto"/>
            </w:tcBorders>
            <w:shd w:val="clear" w:color="000000" w:fill="FFFFFF"/>
          </w:tcPr>
          <w:p w14:paraId="118F814D"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88,183</w:t>
            </w:r>
          </w:p>
        </w:tc>
        <w:tc>
          <w:tcPr>
            <w:tcW w:w="2200" w:type="dxa"/>
            <w:gridSpan w:val="6"/>
            <w:tcBorders>
              <w:top w:val="nil"/>
              <w:left w:val="nil"/>
              <w:bottom w:val="single" w:sz="4" w:space="0" w:color="auto"/>
              <w:right w:val="single" w:sz="4" w:space="0" w:color="auto"/>
            </w:tcBorders>
            <w:shd w:val="clear" w:color="000000" w:fill="FFFFFF"/>
          </w:tcPr>
          <w:p w14:paraId="496013C8"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7776,32</w:t>
            </w:r>
          </w:p>
        </w:tc>
      </w:tr>
      <w:tr w:rsidR="00207381" w:rsidRPr="00A4322C" w14:paraId="033B3FBC" w14:textId="77777777" w:rsidTr="001449E3">
        <w:trPr>
          <w:gridAfter w:val="4"/>
          <w:wAfter w:w="425" w:type="dxa"/>
          <w:jc w:val="center"/>
        </w:trPr>
        <w:tc>
          <w:tcPr>
            <w:tcW w:w="988" w:type="dxa"/>
          </w:tcPr>
          <w:p w14:paraId="0A2267E7" w14:textId="32DDAF73"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64F8B5CC"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Сарыпбеков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34634BBF"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11,817</w:t>
            </w:r>
          </w:p>
        </w:tc>
        <w:tc>
          <w:tcPr>
            <w:tcW w:w="2200" w:type="dxa"/>
            <w:gridSpan w:val="6"/>
            <w:tcBorders>
              <w:top w:val="nil"/>
              <w:left w:val="nil"/>
              <w:bottom w:val="single" w:sz="4" w:space="0" w:color="auto"/>
              <w:right w:val="single" w:sz="4" w:space="0" w:color="auto"/>
            </w:tcBorders>
            <w:shd w:val="clear" w:color="000000" w:fill="FFFFFF"/>
          </w:tcPr>
          <w:p w14:paraId="605DA2CB"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139,63</w:t>
            </w:r>
          </w:p>
        </w:tc>
      </w:tr>
      <w:tr w:rsidR="00207381" w:rsidRPr="00A4322C" w14:paraId="660D762B" w14:textId="77777777" w:rsidTr="001449E3">
        <w:trPr>
          <w:gridAfter w:val="4"/>
          <w:wAfter w:w="425" w:type="dxa"/>
          <w:jc w:val="center"/>
        </w:trPr>
        <w:tc>
          <w:tcPr>
            <w:tcW w:w="988" w:type="dxa"/>
          </w:tcPr>
          <w:p w14:paraId="1308B7B0" w14:textId="7DA0A2FE"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507B8ABE"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Урдабаев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2E868785"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0,000</w:t>
            </w:r>
          </w:p>
        </w:tc>
        <w:tc>
          <w:tcPr>
            <w:tcW w:w="2200" w:type="dxa"/>
            <w:gridSpan w:val="6"/>
            <w:tcBorders>
              <w:top w:val="nil"/>
              <w:left w:val="nil"/>
              <w:bottom w:val="single" w:sz="4" w:space="0" w:color="auto"/>
              <w:right w:val="single" w:sz="4" w:space="0" w:color="auto"/>
            </w:tcBorders>
            <w:shd w:val="clear" w:color="000000" w:fill="FFFFFF"/>
          </w:tcPr>
          <w:p w14:paraId="7A09D3C0"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w:t>
            </w:r>
          </w:p>
        </w:tc>
      </w:tr>
      <w:tr w:rsidR="00EF24AD" w:rsidRPr="00A4322C" w14:paraId="0C08D721" w14:textId="77777777" w:rsidTr="001449E3">
        <w:trPr>
          <w:gridAfter w:val="3"/>
          <w:wAfter w:w="387" w:type="dxa"/>
          <w:jc w:val="center"/>
        </w:trPr>
        <w:tc>
          <w:tcPr>
            <w:tcW w:w="6296" w:type="dxa"/>
            <w:gridSpan w:val="4"/>
            <w:tcBorders>
              <w:right w:val="single" w:sz="4" w:space="0" w:color="auto"/>
            </w:tcBorders>
          </w:tcPr>
          <w:p w14:paraId="69B5DCBE" w14:textId="268615A8" w:rsidR="00EF24AD" w:rsidRPr="00A4322C" w:rsidRDefault="002122AD" w:rsidP="002122AD">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00E25917" w14:textId="78408BE2" w:rsidR="00EF24AD" w:rsidRPr="00A4322C" w:rsidRDefault="002122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88,18</w:t>
            </w:r>
          </w:p>
        </w:tc>
        <w:tc>
          <w:tcPr>
            <w:tcW w:w="2200" w:type="dxa"/>
            <w:gridSpan w:val="6"/>
            <w:tcBorders>
              <w:top w:val="nil"/>
              <w:left w:val="nil"/>
              <w:bottom w:val="single" w:sz="4" w:space="0" w:color="auto"/>
              <w:right w:val="single" w:sz="4" w:space="0" w:color="auto"/>
            </w:tcBorders>
            <w:shd w:val="clear" w:color="000000" w:fill="FFFFFF"/>
          </w:tcPr>
          <w:p w14:paraId="068088B2" w14:textId="59EF78DF" w:rsidR="00EF24AD" w:rsidRPr="00A4322C" w:rsidRDefault="002122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7776,32</w:t>
            </w:r>
          </w:p>
        </w:tc>
      </w:tr>
      <w:tr w:rsidR="00207381" w:rsidRPr="00A4322C" w14:paraId="74140D6E" w14:textId="77777777" w:rsidTr="001449E3">
        <w:trPr>
          <w:gridAfter w:val="3"/>
          <w:wAfter w:w="387" w:type="dxa"/>
          <w:jc w:val="center"/>
        </w:trPr>
        <w:tc>
          <w:tcPr>
            <w:tcW w:w="10967" w:type="dxa"/>
            <w:gridSpan w:val="16"/>
            <w:tcBorders>
              <w:right w:val="single" w:sz="4" w:space="0" w:color="auto"/>
            </w:tcBorders>
            <w:shd w:val="clear" w:color="auto" w:fill="FFFF00"/>
          </w:tcPr>
          <w:p w14:paraId="4A31D062"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Меркенский район</w:t>
            </w:r>
          </w:p>
        </w:tc>
      </w:tr>
      <w:tr w:rsidR="00207381" w:rsidRPr="00A4322C" w14:paraId="456B62B9" w14:textId="77777777" w:rsidTr="001449E3">
        <w:trPr>
          <w:gridAfter w:val="4"/>
          <w:wAfter w:w="425" w:type="dxa"/>
          <w:jc w:val="center"/>
        </w:trPr>
        <w:tc>
          <w:tcPr>
            <w:tcW w:w="988" w:type="dxa"/>
          </w:tcPr>
          <w:p w14:paraId="40543277" w14:textId="6D570A91"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7920E2A8"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Тельтаев</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7DA448A7"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0,000</w:t>
            </w:r>
          </w:p>
        </w:tc>
        <w:tc>
          <w:tcPr>
            <w:tcW w:w="2200" w:type="dxa"/>
            <w:gridSpan w:val="6"/>
            <w:tcBorders>
              <w:top w:val="nil"/>
              <w:left w:val="nil"/>
              <w:bottom w:val="single" w:sz="4" w:space="0" w:color="auto"/>
              <w:right w:val="single" w:sz="4" w:space="0" w:color="auto"/>
            </w:tcBorders>
            <w:shd w:val="clear" w:color="000000" w:fill="FFFFFF"/>
          </w:tcPr>
          <w:p w14:paraId="2284382A"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0,000</w:t>
            </w:r>
          </w:p>
        </w:tc>
      </w:tr>
      <w:tr w:rsidR="00207381" w:rsidRPr="00A4322C" w14:paraId="651F2215" w14:textId="77777777" w:rsidTr="001449E3">
        <w:trPr>
          <w:gridAfter w:val="4"/>
          <w:wAfter w:w="425" w:type="dxa"/>
          <w:jc w:val="center"/>
        </w:trPr>
        <w:tc>
          <w:tcPr>
            <w:tcW w:w="988" w:type="dxa"/>
          </w:tcPr>
          <w:p w14:paraId="43B72747" w14:textId="3F3D3C6F"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tcPr>
          <w:p w14:paraId="646AA0FD" w14:textId="77777777"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ИП "Байрамов"</w:t>
            </w:r>
          </w:p>
        </w:tc>
        <w:tc>
          <w:tcPr>
            <w:tcW w:w="2471" w:type="dxa"/>
            <w:gridSpan w:val="6"/>
            <w:tcBorders>
              <w:top w:val="nil"/>
              <w:left w:val="nil"/>
              <w:bottom w:val="single" w:sz="4" w:space="0" w:color="auto"/>
              <w:right w:val="single" w:sz="4" w:space="0" w:color="auto"/>
            </w:tcBorders>
            <w:shd w:val="clear" w:color="000000" w:fill="FFFFFF"/>
          </w:tcPr>
          <w:p w14:paraId="69AEEDB6" w14:textId="747CF305"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76E25D38" w14:textId="48EB2538" w:rsidR="00207381" w:rsidRPr="00A4322C" w:rsidRDefault="00207381" w:rsidP="002718D8">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sz w:val="28"/>
                <w:szCs w:val="28"/>
              </w:rPr>
              <w:t>10000</w:t>
            </w:r>
          </w:p>
        </w:tc>
      </w:tr>
      <w:tr w:rsidR="00EF24AD" w:rsidRPr="00A4322C" w14:paraId="06847574" w14:textId="77777777" w:rsidTr="001449E3">
        <w:trPr>
          <w:gridAfter w:val="3"/>
          <w:wAfter w:w="387" w:type="dxa"/>
          <w:jc w:val="center"/>
        </w:trPr>
        <w:tc>
          <w:tcPr>
            <w:tcW w:w="6296" w:type="dxa"/>
            <w:gridSpan w:val="4"/>
            <w:tcBorders>
              <w:right w:val="single" w:sz="4" w:space="0" w:color="auto"/>
            </w:tcBorders>
          </w:tcPr>
          <w:p w14:paraId="0F542245" w14:textId="2A80C67A" w:rsidR="00EF24AD" w:rsidRPr="00A4322C" w:rsidRDefault="00E3327B" w:rsidP="00E3327B">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29B3643E"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tcBorders>
              <w:top w:val="nil"/>
              <w:left w:val="nil"/>
              <w:bottom w:val="single" w:sz="4" w:space="0" w:color="auto"/>
              <w:right w:val="single" w:sz="4" w:space="0" w:color="auto"/>
            </w:tcBorders>
            <w:shd w:val="clear" w:color="000000" w:fill="FFFFFF"/>
          </w:tcPr>
          <w:p w14:paraId="62197AAF"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207381" w:rsidRPr="00A4322C" w14:paraId="4343DC60" w14:textId="77777777" w:rsidTr="001449E3">
        <w:trPr>
          <w:gridAfter w:val="3"/>
          <w:wAfter w:w="387" w:type="dxa"/>
          <w:jc w:val="center"/>
        </w:trPr>
        <w:tc>
          <w:tcPr>
            <w:tcW w:w="10967" w:type="dxa"/>
            <w:gridSpan w:val="16"/>
            <w:tcBorders>
              <w:right w:val="single" w:sz="4" w:space="0" w:color="auto"/>
            </w:tcBorders>
            <w:shd w:val="clear" w:color="auto" w:fill="FFFF00"/>
          </w:tcPr>
          <w:p w14:paraId="03392B6E" w14:textId="77777777" w:rsidR="00207381" w:rsidRPr="00A4322C" w:rsidRDefault="00207381" w:rsidP="002718D8">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Кордайский район</w:t>
            </w:r>
          </w:p>
        </w:tc>
      </w:tr>
      <w:tr w:rsidR="00207381" w:rsidRPr="00A4322C" w14:paraId="3DAD1D8A" w14:textId="77777777" w:rsidTr="001449E3">
        <w:trPr>
          <w:gridAfter w:val="4"/>
          <w:wAfter w:w="425" w:type="dxa"/>
          <w:jc w:val="center"/>
        </w:trPr>
        <w:tc>
          <w:tcPr>
            <w:tcW w:w="988" w:type="dxa"/>
          </w:tcPr>
          <w:p w14:paraId="1D6A184F" w14:textId="7B47E3BD" w:rsidR="00207381" w:rsidRPr="00A4322C" w:rsidRDefault="00207381" w:rsidP="001449E3">
            <w:pPr>
              <w:pStyle w:val="a8"/>
              <w:numPr>
                <w:ilvl w:val="0"/>
                <w:numId w:val="6"/>
              </w:numPr>
              <w:rPr>
                <w:sz w:val="28"/>
                <w:szCs w:val="28"/>
              </w:rPr>
            </w:pPr>
          </w:p>
        </w:tc>
        <w:tc>
          <w:tcPr>
            <w:tcW w:w="5270" w:type="dxa"/>
            <w:gridSpan w:val="2"/>
            <w:tcBorders>
              <w:top w:val="nil"/>
              <w:left w:val="nil"/>
              <w:bottom w:val="single" w:sz="4" w:space="0" w:color="auto"/>
              <w:right w:val="single" w:sz="4" w:space="0" w:color="auto"/>
            </w:tcBorders>
            <w:shd w:val="clear" w:color="000000" w:fill="FFFFFF"/>
            <w:vAlign w:val="center"/>
          </w:tcPr>
          <w:p w14:paraId="0A33597B"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ИП "</w:t>
            </w:r>
            <w:proofErr w:type="spellStart"/>
            <w:r w:rsidRPr="00A4322C">
              <w:rPr>
                <w:rFonts w:ascii="Times New Roman" w:eastAsia="Times New Roman" w:hAnsi="Times New Roman" w:cs="Times New Roman"/>
                <w:color w:val="000000"/>
                <w:sz w:val="28"/>
                <w:szCs w:val="28"/>
                <w:lang w:eastAsia="ru-RU"/>
              </w:rPr>
              <w:t>Хешанло</w:t>
            </w:r>
            <w:proofErr w:type="spellEnd"/>
            <w:r w:rsidRPr="00A4322C">
              <w:rPr>
                <w:rFonts w:ascii="Times New Roman" w:eastAsia="Times New Roman" w:hAnsi="Times New Roman" w:cs="Times New Roman"/>
                <w:color w:val="000000"/>
                <w:sz w:val="28"/>
                <w:szCs w:val="28"/>
                <w:lang w:eastAsia="ru-RU"/>
              </w:rPr>
              <w:t>"</w:t>
            </w:r>
          </w:p>
        </w:tc>
        <w:tc>
          <w:tcPr>
            <w:tcW w:w="2471" w:type="dxa"/>
            <w:gridSpan w:val="6"/>
            <w:tcBorders>
              <w:top w:val="nil"/>
              <w:left w:val="nil"/>
              <w:bottom w:val="single" w:sz="4" w:space="0" w:color="auto"/>
              <w:right w:val="single" w:sz="4" w:space="0" w:color="auto"/>
            </w:tcBorders>
            <w:shd w:val="clear" w:color="000000" w:fill="FFFFFF"/>
          </w:tcPr>
          <w:p w14:paraId="6EFC81CC"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w:t>
            </w:r>
          </w:p>
        </w:tc>
        <w:tc>
          <w:tcPr>
            <w:tcW w:w="2200" w:type="dxa"/>
            <w:gridSpan w:val="6"/>
            <w:tcBorders>
              <w:top w:val="nil"/>
              <w:left w:val="nil"/>
              <w:bottom w:val="single" w:sz="4" w:space="0" w:color="auto"/>
              <w:right w:val="single" w:sz="4" w:space="0" w:color="auto"/>
            </w:tcBorders>
            <w:shd w:val="clear" w:color="000000" w:fill="FFFFFF"/>
          </w:tcPr>
          <w:p w14:paraId="680C5F33" w14:textId="77777777" w:rsidR="00207381" w:rsidRPr="00A4322C" w:rsidRDefault="00207381" w:rsidP="002718D8">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EF24AD" w:rsidRPr="00A4322C" w14:paraId="259D85DA" w14:textId="77777777" w:rsidTr="001449E3">
        <w:trPr>
          <w:gridAfter w:val="3"/>
          <w:wAfter w:w="387" w:type="dxa"/>
          <w:jc w:val="center"/>
        </w:trPr>
        <w:tc>
          <w:tcPr>
            <w:tcW w:w="6296" w:type="dxa"/>
            <w:gridSpan w:val="4"/>
            <w:tcBorders>
              <w:right w:val="single" w:sz="4" w:space="0" w:color="auto"/>
            </w:tcBorders>
          </w:tcPr>
          <w:p w14:paraId="4F3A8C91" w14:textId="6CD733CB" w:rsidR="00EF24AD" w:rsidRPr="00A4322C" w:rsidRDefault="00FD0C90" w:rsidP="00FD0C90">
            <w:pPr>
              <w:jc w:val="cente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142F7EAE"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w:t>
            </w:r>
          </w:p>
        </w:tc>
        <w:tc>
          <w:tcPr>
            <w:tcW w:w="2200" w:type="dxa"/>
            <w:gridSpan w:val="6"/>
            <w:tcBorders>
              <w:top w:val="nil"/>
              <w:left w:val="nil"/>
              <w:bottom w:val="single" w:sz="4" w:space="0" w:color="auto"/>
              <w:right w:val="single" w:sz="4" w:space="0" w:color="auto"/>
            </w:tcBorders>
            <w:shd w:val="clear" w:color="000000" w:fill="FFFFFF"/>
          </w:tcPr>
          <w:p w14:paraId="7D1B912E" w14:textId="77777777" w:rsidR="00EF24AD" w:rsidRPr="00A4322C" w:rsidRDefault="00EF24AD" w:rsidP="002718D8">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207381" w:rsidRPr="00A4322C" w14:paraId="489906F2" w14:textId="77777777" w:rsidTr="001449E3">
        <w:trPr>
          <w:gridAfter w:val="3"/>
          <w:wAfter w:w="387" w:type="dxa"/>
          <w:jc w:val="center"/>
        </w:trPr>
        <w:tc>
          <w:tcPr>
            <w:tcW w:w="10967" w:type="dxa"/>
            <w:gridSpan w:val="16"/>
            <w:tcBorders>
              <w:right w:val="single" w:sz="4" w:space="0" w:color="auto"/>
            </w:tcBorders>
            <w:shd w:val="clear" w:color="auto" w:fill="FFFF00"/>
          </w:tcPr>
          <w:p w14:paraId="2724C4A7" w14:textId="4EC8DF61" w:rsidR="00207381" w:rsidRPr="00A4322C" w:rsidRDefault="00207381" w:rsidP="002718D8">
            <w:pPr>
              <w:jc w:val="center"/>
              <w:rPr>
                <w:rFonts w:ascii="Times New Roman" w:hAnsi="Times New Roman" w:cs="Times New Roman"/>
                <w:b/>
                <w:bCs/>
                <w:sz w:val="28"/>
                <w:szCs w:val="28"/>
              </w:rPr>
            </w:pPr>
            <w:proofErr w:type="spellStart"/>
            <w:r w:rsidRPr="00A4322C">
              <w:rPr>
                <w:rFonts w:ascii="Times New Roman" w:hAnsi="Times New Roman" w:cs="Times New Roman"/>
                <w:b/>
                <w:bCs/>
                <w:sz w:val="28"/>
                <w:szCs w:val="28"/>
              </w:rPr>
              <w:t>Жетісу</w:t>
            </w:r>
            <w:proofErr w:type="spellEnd"/>
            <w:r w:rsidR="008A3E1F" w:rsidRPr="00A4322C">
              <w:rPr>
                <w:rFonts w:ascii="Times New Roman" w:hAnsi="Times New Roman" w:cs="Times New Roman"/>
                <w:b/>
                <w:bCs/>
                <w:sz w:val="28"/>
                <w:szCs w:val="28"/>
              </w:rPr>
              <w:t xml:space="preserve"> </w:t>
            </w:r>
            <w:proofErr w:type="spellStart"/>
            <w:r w:rsidR="008A3E1F" w:rsidRPr="00A4322C">
              <w:rPr>
                <w:rFonts w:ascii="Times New Roman" w:hAnsi="Times New Roman" w:cs="Times New Roman"/>
                <w:b/>
                <w:bCs/>
                <w:sz w:val="28"/>
                <w:szCs w:val="28"/>
              </w:rPr>
              <w:t>облысы</w:t>
            </w:r>
            <w:proofErr w:type="spellEnd"/>
          </w:p>
        </w:tc>
      </w:tr>
      <w:tr w:rsidR="00207381" w:rsidRPr="00A4322C" w14:paraId="312733B6" w14:textId="77777777" w:rsidTr="001449E3">
        <w:trPr>
          <w:gridAfter w:val="3"/>
          <w:wAfter w:w="387" w:type="dxa"/>
          <w:jc w:val="center"/>
        </w:trPr>
        <w:tc>
          <w:tcPr>
            <w:tcW w:w="10967" w:type="dxa"/>
            <w:gridSpan w:val="16"/>
            <w:tcBorders>
              <w:right w:val="single" w:sz="4" w:space="0" w:color="auto"/>
            </w:tcBorders>
            <w:shd w:val="clear" w:color="auto" w:fill="FFFF00"/>
          </w:tcPr>
          <w:p w14:paraId="6D1747B7"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г. Талдыкорган</w:t>
            </w:r>
          </w:p>
        </w:tc>
      </w:tr>
      <w:tr w:rsidR="00B217AC" w:rsidRPr="00A4322C" w14:paraId="0396DAB8" w14:textId="77777777" w:rsidTr="001449E3">
        <w:trPr>
          <w:gridAfter w:val="4"/>
          <w:wAfter w:w="425" w:type="dxa"/>
          <w:jc w:val="center"/>
        </w:trPr>
        <w:tc>
          <w:tcPr>
            <w:tcW w:w="988" w:type="dxa"/>
          </w:tcPr>
          <w:p w14:paraId="47F7AD40" w14:textId="5C2D437D"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03BE4BD1"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ТОО «Real Trade 05»</w:t>
            </w:r>
          </w:p>
        </w:tc>
        <w:tc>
          <w:tcPr>
            <w:tcW w:w="2471" w:type="dxa"/>
            <w:gridSpan w:val="6"/>
            <w:tcBorders>
              <w:top w:val="nil"/>
              <w:left w:val="nil"/>
              <w:bottom w:val="single" w:sz="4" w:space="0" w:color="auto"/>
              <w:right w:val="single" w:sz="4" w:space="0" w:color="auto"/>
            </w:tcBorders>
            <w:shd w:val="clear" w:color="auto" w:fill="auto"/>
            <w:vAlign w:val="center"/>
          </w:tcPr>
          <w:p w14:paraId="366F430E"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6,86</w:t>
            </w:r>
          </w:p>
        </w:tc>
        <w:tc>
          <w:tcPr>
            <w:tcW w:w="2200" w:type="dxa"/>
            <w:gridSpan w:val="6"/>
            <w:tcBorders>
              <w:top w:val="nil"/>
              <w:left w:val="nil"/>
              <w:bottom w:val="single" w:sz="4" w:space="0" w:color="auto"/>
              <w:right w:val="single" w:sz="4" w:space="0" w:color="auto"/>
            </w:tcBorders>
            <w:shd w:val="clear" w:color="000000" w:fill="FFFFFF"/>
            <w:vAlign w:val="bottom"/>
          </w:tcPr>
          <w:p w14:paraId="656C376A" w14:textId="1637BBF1"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47,05</w:t>
            </w:r>
          </w:p>
        </w:tc>
      </w:tr>
      <w:tr w:rsidR="00B217AC" w:rsidRPr="00A4322C" w14:paraId="12926A3E" w14:textId="77777777" w:rsidTr="001449E3">
        <w:trPr>
          <w:gridAfter w:val="4"/>
          <w:wAfter w:w="425" w:type="dxa"/>
          <w:jc w:val="center"/>
        </w:trPr>
        <w:tc>
          <w:tcPr>
            <w:tcW w:w="988" w:type="dxa"/>
          </w:tcPr>
          <w:p w14:paraId="4D5165F6" w14:textId="4F82F1CB"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46C17325"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Абдраимова</w:t>
            </w:r>
            <w:proofErr w:type="spellEnd"/>
            <w:r w:rsidRPr="00A4322C">
              <w:rPr>
                <w:rFonts w:ascii="Times New Roman" w:hAnsi="Times New Roman" w:cs="Times New Roman"/>
                <w:sz w:val="28"/>
                <w:szCs w:val="28"/>
              </w:rPr>
              <w:t xml:space="preserve"> А.К.»</w:t>
            </w:r>
          </w:p>
        </w:tc>
        <w:tc>
          <w:tcPr>
            <w:tcW w:w="2471" w:type="dxa"/>
            <w:gridSpan w:val="6"/>
            <w:tcBorders>
              <w:top w:val="single" w:sz="4" w:space="0" w:color="auto"/>
              <w:left w:val="nil"/>
              <w:bottom w:val="single" w:sz="4" w:space="0" w:color="auto"/>
              <w:right w:val="single" w:sz="4" w:space="0" w:color="auto"/>
            </w:tcBorders>
            <w:shd w:val="clear" w:color="auto" w:fill="auto"/>
            <w:vAlign w:val="center"/>
          </w:tcPr>
          <w:p w14:paraId="066B380C"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23,35</w:t>
            </w:r>
          </w:p>
        </w:tc>
        <w:tc>
          <w:tcPr>
            <w:tcW w:w="2200" w:type="dxa"/>
            <w:gridSpan w:val="6"/>
            <w:tcBorders>
              <w:top w:val="nil"/>
              <w:left w:val="nil"/>
              <w:bottom w:val="single" w:sz="4" w:space="0" w:color="auto"/>
              <w:right w:val="single" w:sz="4" w:space="0" w:color="auto"/>
            </w:tcBorders>
            <w:shd w:val="clear" w:color="000000" w:fill="FFFFFF"/>
            <w:vAlign w:val="bottom"/>
          </w:tcPr>
          <w:p w14:paraId="5A51E386" w14:textId="562DA363"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545,22</w:t>
            </w:r>
          </w:p>
        </w:tc>
      </w:tr>
      <w:tr w:rsidR="00B217AC" w:rsidRPr="00A4322C" w14:paraId="2804F41D" w14:textId="77777777" w:rsidTr="001449E3">
        <w:trPr>
          <w:gridAfter w:val="4"/>
          <w:wAfter w:w="425" w:type="dxa"/>
          <w:jc w:val="center"/>
        </w:trPr>
        <w:tc>
          <w:tcPr>
            <w:tcW w:w="988" w:type="dxa"/>
          </w:tcPr>
          <w:p w14:paraId="160288D8" w14:textId="6D82DB59"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7A488268"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Магай</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4ABFDBF9"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4,41</w:t>
            </w:r>
          </w:p>
        </w:tc>
        <w:tc>
          <w:tcPr>
            <w:tcW w:w="2200" w:type="dxa"/>
            <w:gridSpan w:val="6"/>
            <w:tcBorders>
              <w:top w:val="nil"/>
              <w:left w:val="nil"/>
              <w:bottom w:val="single" w:sz="4" w:space="0" w:color="auto"/>
              <w:right w:val="single" w:sz="4" w:space="0" w:color="auto"/>
            </w:tcBorders>
            <w:shd w:val="clear" w:color="000000" w:fill="FFFFFF"/>
            <w:vAlign w:val="bottom"/>
          </w:tcPr>
          <w:p w14:paraId="3D66B39A" w14:textId="0A09AB5F"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19,44</w:t>
            </w:r>
          </w:p>
        </w:tc>
      </w:tr>
      <w:tr w:rsidR="00B217AC" w:rsidRPr="00A4322C" w14:paraId="6BBBD4ED" w14:textId="77777777" w:rsidTr="001449E3">
        <w:trPr>
          <w:gridAfter w:val="4"/>
          <w:wAfter w:w="425" w:type="dxa"/>
          <w:jc w:val="center"/>
        </w:trPr>
        <w:tc>
          <w:tcPr>
            <w:tcW w:w="988" w:type="dxa"/>
          </w:tcPr>
          <w:p w14:paraId="6115B5DB" w14:textId="5025E708"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18EE6AAD"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Мергиязов</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0D7F39B4"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18,77</w:t>
            </w:r>
          </w:p>
        </w:tc>
        <w:tc>
          <w:tcPr>
            <w:tcW w:w="2200" w:type="dxa"/>
            <w:gridSpan w:val="6"/>
            <w:tcBorders>
              <w:top w:val="nil"/>
              <w:left w:val="nil"/>
              <w:bottom w:val="single" w:sz="4" w:space="0" w:color="auto"/>
              <w:right w:val="single" w:sz="4" w:space="0" w:color="auto"/>
            </w:tcBorders>
            <w:shd w:val="clear" w:color="000000" w:fill="FFFFFF"/>
            <w:vAlign w:val="bottom"/>
          </w:tcPr>
          <w:p w14:paraId="64D57379" w14:textId="0DD00BA3"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352,31</w:t>
            </w:r>
          </w:p>
        </w:tc>
      </w:tr>
      <w:tr w:rsidR="00B217AC" w:rsidRPr="00A4322C" w14:paraId="20905B3A" w14:textId="77777777" w:rsidTr="001449E3">
        <w:trPr>
          <w:gridAfter w:val="4"/>
          <w:wAfter w:w="425" w:type="dxa"/>
          <w:jc w:val="center"/>
        </w:trPr>
        <w:tc>
          <w:tcPr>
            <w:tcW w:w="988" w:type="dxa"/>
          </w:tcPr>
          <w:p w14:paraId="1FE47E7D" w14:textId="591D07EE"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1BD53497"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Мусанов</w:t>
            </w:r>
            <w:proofErr w:type="spellEnd"/>
            <w:r w:rsidRPr="00A4322C">
              <w:rPr>
                <w:rFonts w:ascii="Times New Roman" w:hAnsi="Times New Roman" w:cs="Times New Roman"/>
                <w:sz w:val="28"/>
                <w:szCs w:val="28"/>
              </w:rPr>
              <w:t xml:space="preserve"> С.Б»</w:t>
            </w:r>
          </w:p>
        </w:tc>
        <w:tc>
          <w:tcPr>
            <w:tcW w:w="2471" w:type="dxa"/>
            <w:gridSpan w:val="6"/>
            <w:shd w:val="clear" w:color="auto" w:fill="auto"/>
            <w:vAlign w:val="center"/>
          </w:tcPr>
          <w:p w14:paraId="5D4F3AA7"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5,11</w:t>
            </w:r>
          </w:p>
        </w:tc>
        <w:tc>
          <w:tcPr>
            <w:tcW w:w="2200" w:type="dxa"/>
            <w:gridSpan w:val="6"/>
            <w:tcBorders>
              <w:top w:val="nil"/>
              <w:left w:val="nil"/>
              <w:bottom w:val="single" w:sz="4" w:space="0" w:color="auto"/>
              <w:right w:val="single" w:sz="4" w:space="0" w:color="auto"/>
            </w:tcBorders>
            <w:shd w:val="clear" w:color="000000" w:fill="FFFFFF"/>
            <w:vAlign w:val="bottom"/>
          </w:tcPr>
          <w:p w14:paraId="438A028B" w14:textId="202097DF"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26,11</w:t>
            </w:r>
          </w:p>
        </w:tc>
      </w:tr>
      <w:tr w:rsidR="00B217AC" w:rsidRPr="00A4322C" w14:paraId="5237F7FE" w14:textId="77777777" w:rsidTr="001449E3">
        <w:trPr>
          <w:gridAfter w:val="4"/>
          <w:wAfter w:w="425" w:type="dxa"/>
          <w:jc w:val="center"/>
        </w:trPr>
        <w:tc>
          <w:tcPr>
            <w:tcW w:w="988" w:type="dxa"/>
          </w:tcPr>
          <w:p w14:paraId="5D08738B" w14:textId="49C61020"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28459388"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1039A1CD"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21,74</w:t>
            </w:r>
          </w:p>
        </w:tc>
        <w:tc>
          <w:tcPr>
            <w:tcW w:w="2200" w:type="dxa"/>
            <w:gridSpan w:val="6"/>
            <w:tcBorders>
              <w:top w:val="nil"/>
              <w:left w:val="nil"/>
              <w:bottom w:val="single" w:sz="4" w:space="0" w:color="auto"/>
              <w:right w:val="single" w:sz="4" w:space="0" w:color="auto"/>
            </w:tcBorders>
            <w:shd w:val="clear" w:color="000000" w:fill="FFFFFF"/>
            <w:vAlign w:val="bottom"/>
          </w:tcPr>
          <w:p w14:paraId="0E00DD56" w14:textId="47C1B26D"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472,62</w:t>
            </w:r>
          </w:p>
        </w:tc>
      </w:tr>
      <w:tr w:rsidR="00B217AC" w:rsidRPr="00A4322C" w14:paraId="6BDDE008" w14:textId="77777777" w:rsidTr="001449E3">
        <w:trPr>
          <w:gridAfter w:val="4"/>
          <w:wAfter w:w="425" w:type="dxa"/>
          <w:jc w:val="center"/>
        </w:trPr>
        <w:tc>
          <w:tcPr>
            <w:tcW w:w="988" w:type="dxa"/>
          </w:tcPr>
          <w:p w14:paraId="4831BD9D" w14:textId="4E656D39"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374410EB"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Айнабеков</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4949DBE4"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7,22</w:t>
            </w:r>
          </w:p>
        </w:tc>
        <w:tc>
          <w:tcPr>
            <w:tcW w:w="2200" w:type="dxa"/>
            <w:gridSpan w:val="6"/>
            <w:tcBorders>
              <w:top w:val="nil"/>
              <w:left w:val="nil"/>
              <w:bottom w:val="single" w:sz="4" w:space="0" w:color="auto"/>
              <w:right w:val="single" w:sz="4" w:space="0" w:color="auto"/>
            </w:tcBorders>
            <w:shd w:val="clear" w:color="000000" w:fill="FFFFFF"/>
            <w:vAlign w:val="bottom"/>
          </w:tcPr>
          <w:p w14:paraId="31858F79" w14:textId="6E1B0BE0"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52,12</w:t>
            </w:r>
          </w:p>
        </w:tc>
      </w:tr>
      <w:tr w:rsidR="00B217AC" w:rsidRPr="00A4322C" w14:paraId="1C72AB80" w14:textId="77777777" w:rsidTr="001449E3">
        <w:trPr>
          <w:gridAfter w:val="4"/>
          <w:wAfter w:w="425" w:type="dxa"/>
          <w:jc w:val="center"/>
        </w:trPr>
        <w:tc>
          <w:tcPr>
            <w:tcW w:w="988" w:type="dxa"/>
          </w:tcPr>
          <w:p w14:paraId="39E89342" w14:textId="241BF621"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2A662AA9"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Уйсембеков</w:t>
            </w:r>
            <w:proofErr w:type="spellEnd"/>
            <w:r w:rsidRPr="00A4322C">
              <w:rPr>
                <w:rFonts w:ascii="Times New Roman" w:hAnsi="Times New Roman" w:cs="Times New Roman"/>
                <w:sz w:val="28"/>
                <w:szCs w:val="28"/>
              </w:rPr>
              <w:t xml:space="preserve"> Д.Л»       </w:t>
            </w:r>
          </w:p>
        </w:tc>
        <w:tc>
          <w:tcPr>
            <w:tcW w:w="2471" w:type="dxa"/>
            <w:gridSpan w:val="6"/>
            <w:shd w:val="clear" w:color="auto" w:fill="auto"/>
            <w:vAlign w:val="center"/>
          </w:tcPr>
          <w:p w14:paraId="2C7F6D83"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12,54</w:t>
            </w:r>
          </w:p>
        </w:tc>
        <w:tc>
          <w:tcPr>
            <w:tcW w:w="2200" w:type="dxa"/>
            <w:gridSpan w:val="6"/>
            <w:tcBorders>
              <w:top w:val="nil"/>
              <w:left w:val="nil"/>
              <w:bottom w:val="single" w:sz="4" w:space="0" w:color="auto"/>
              <w:right w:val="single" w:sz="4" w:space="0" w:color="auto"/>
            </w:tcBorders>
            <w:shd w:val="clear" w:color="000000" w:fill="FFFFFF"/>
            <w:vAlign w:val="bottom"/>
          </w:tcPr>
          <w:p w14:paraId="2F990572" w14:textId="00BDF43F"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157,25</w:t>
            </w:r>
          </w:p>
        </w:tc>
      </w:tr>
      <w:tr w:rsidR="00EF24AD" w:rsidRPr="00A4322C" w14:paraId="4F4F483F" w14:textId="77777777" w:rsidTr="001449E3">
        <w:trPr>
          <w:gridAfter w:val="3"/>
          <w:wAfter w:w="387" w:type="dxa"/>
          <w:jc w:val="center"/>
        </w:trPr>
        <w:tc>
          <w:tcPr>
            <w:tcW w:w="6296" w:type="dxa"/>
            <w:gridSpan w:val="4"/>
          </w:tcPr>
          <w:p w14:paraId="472BE932" w14:textId="69463498" w:rsidR="00EF24AD" w:rsidRPr="00A4322C" w:rsidRDefault="00A17B27" w:rsidP="00A17B27">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7A9DFCB3" w14:textId="0E116725" w:rsidR="00EF24AD" w:rsidRPr="00A4322C" w:rsidRDefault="00A17B27" w:rsidP="00A17B27">
            <w:pPr>
              <w:tabs>
                <w:tab w:val="center" w:pos="1127"/>
              </w:tabs>
              <w:rPr>
                <w:rFonts w:ascii="Times New Roman" w:hAnsi="Times New Roman" w:cs="Times New Roman"/>
                <w:b/>
                <w:bCs/>
                <w:sz w:val="28"/>
                <w:szCs w:val="28"/>
              </w:rPr>
            </w:pPr>
            <w:r w:rsidRPr="00A4322C">
              <w:rPr>
                <w:rFonts w:ascii="Times New Roman" w:hAnsi="Times New Roman" w:cs="Times New Roman"/>
                <w:b/>
                <w:bCs/>
                <w:sz w:val="28"/>
                <w:szCs w:val="28"/>
              </w:rPr>
              <w:t>63,86</w:t>
            </w:r>
          </w:p>
        </w:tc>
        <w:tc>
          <w:tcPr>
            <w:tcW w:w="2200" w:type="dxa"/>
            <w:gridSpan w:val="6"/>
            <w:tcBorders>
              <w:top w:val="nil"/>
              <w:left w:val="nil"/>
              <w:bottom w:val="single" w:sz="4" w:space="0" w:color="auto"/>
              <w:right w:val="single" w:sz="4" w:space="0" w:color="auto"/>
            </w:tcBorders>
            <w:shd w:val="clear" w:color="000000" w:fill="FFFFFF"/>
          </w:tcPr>
          <w:p w14:paraId="19F4618E" w14:textId="2A7630E6" w:rsidR="00EF24AD" w:rsidRPr="00A4322C" w:rsidRDefault="00A17B27" w:rsidP="002718D8">
            <w:pPr>
              <w:rPr>
                <w:rFonts w:ascii="Times New Roman" w:hAnsi="Times New Roman" w:cs="Times New Roman"/>
                <w:b/>
                <w:bCs/>
                <w:sz w:val="28"/>
                <w:szCs w:val="28"/>
              </w:rPr>
            </w:pPr>
            <w:r w:rsidRPr="00A4322C">
              <w:rPr>
                <w:rFonts w:ascii="Times New Roman" w:hAnsi="Times New Roman" w:cs="Times New Roman"/>
                <w:b/>
                <w:bCs/>
                <w:sz w:val="28"/>
                <w:szCs w:val="28"/>
              </w:rPr>
              <w:t>1370,15</w:t>
            </w:r>
          </w:p>
        </w:tc>
      </w:tr>
      <w:tr w:rsidR="00207381" w:rsidRPr="00A4322C" w14:paraId="46C4B9D2" w14:textId="77777777" w:rsidTr="001449E3">
        <w:trPr>
          <w:gridAfter w:val="3"/>
          <w:wAfter w:w="387" w:type="dxa"/>
          <w:jc w:val="center"/>
        </w:trPr>
        <w:tc>
          <w:tcPr>
            <w:tcW w:w="10967" w:type="dxa"/>
            <w:gridSpan w:val="16"/>
            <w:tcBorders>
              <w:right w:val="single" w:sz="4" w:space="0" w:color="auto"/>
            </w:tcBorders>
            <w:shd w:val="clear" w:color="auto" w:fill="FFFF00"/>
          </w:tcPr>
          <w:p w14:paraId="2F93738D"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г. Текели</w:t>
            </w:r>
          </w:p>
        </w:tc>
      </w:tr>
      <w:tr w:rsidR="00207381" w:rsidRPr="00A4322C" w14:paraId="3AF69E1C" w14:textId="77777777" w:rsidTr="001449E3">
        <w:trPr>
          <w:gridAfter w:val="4"/>
          <w:wAfter w:w="425" w:type="dxa"/>
          <w:jc w:val="center"/>
        </w:trPr>
        <w:tc>
          <w:tcPr>
            <w:tcW w:w="988" w:type="dxa"/>
          </w:tcPr>
          <w:p w14:paraId="04197FB7" w14:textId="59AE8A9D"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61453B76"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sz w:val="28"/>
                <w:szCs w:val="28"/>
              </w:rPr>
              <w:t>ИП «Рустамов»</w:t>
            </w:r>
          </w:p>
        </w:tc>
        <w:tc>
          <w:tcPr>
            <w:tcW w:w="2471" w:type="dxa"/>
            <w:gridSpan w:val="6"/>
            <w:tcBorders>
              <w:top w:val="nil"/>
              <w:left w:val="nil"/>
              <w:bottom w:val="single" w:sz="4" w:space="0" w:color="auto"/>
              <w:right w:val="single" w:sz="4" w:space="0" w:color="auto"/>
            </w:tcBorders>
            <w:shd w:val="clear" w:color="000000" w:fill="FFFFFF"/>
          </w:tcPr>
          <w:p w14:paraId="38070F9C"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01EEA32D" w14:textId="06706ACA" w:rsidR="00207381" w:rsidRPr="00A4322C" w:rsidRDefault="00B217AC" w:rsidP="002718D8">
            <w:pPr>
              <w:rPr>
                <w:rFonts w:ascii="Times New Roman" w:hAnsi="Times New Roman" w:cs="Times New Roman"/>
                <w:sz w:val="28"/>
                <w:szCs w:val="28"/>
              </w:rPr>
            </w:pPr>
            <w:r w:rsidRPr="00A4322C">
              <w:rPr>
                <w:rFonts w:ascii="Times New Roman" w:hAnsi="Times New Roman" w:cs="Times New Roman"/>
                <w:sz w:val="28"/>
                <w:szCs w:val="28"/>
              </w:rPr>
              <w:t>10000</w:t>
            </w:r>
          </w:p>
        </w:tc>
      </w:tr>
      <w:tr w:rsidR="00EF24AD" w:rsidRPr="00A4322C" w14:paraId="6D8002F8" w14:textId="77777777" w:rsidTr="001449E3">
        <w:trPr>
          <w:gridAfter w:val="3"/>
          <w:wAfter w:w="387" w:type="dxa"/>
          <w:jc w:val="center"/>
        </w:trPr>
        <w:tc>
          <w:tcPr>
            <w:tcW w:w="6296" w:type="dxa"/>
            <w:gridSpan w:val="4"/>
          </w:tcPr>
          <w:p w14:paraId="373AD22E" w14:textId="7040EDEC" w:rsidR="00EF24AD" w:rsidRPr="00A4322C" w:rsidRDefault="00D660E6" w:rsidP="00D660E6">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669E0B05"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5819B6A0" w14:textId="34353187" w:rsidR="00EF24AD" w:rsidRPr="00A4322C" w:rsidRDefault="00B217AC" w:rsidP="002718D8">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207381" w:rsidRPr="00A4322C" w14:paraId="67A5C810" w14:textId="77777777" w:rsidTr="001449E3">
        <w:trPr>
          <w:gridAfter w:val="3"/>
          <w:wAfter w:w="387" w:type="dxa"/>
          <w:jc w:val="center"/>
        </w:trPr>
        <w:tc>
          <w:tcPr>
            <w:tcW w:w="10967" w:type="dxa"/>
            <w:gridSpan w:val="16"/>
            <w:tcBorders>
              <w:right w:val="single" w:sz="4" w:space="0" w:color="auto"/>
            </w:tcBorders>
            <w:shd w:val="clear" w:color="auto" w:fill="FFFF00"/>
          </w:tcPr>
          <w:p w14:paraId="62FEE50B"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Каратальский район</w:t>
            </w:r>
          </w:p>
        </w:tc>
      </w:tr>
      <w:tr w:rsidR="00B217AC" w:rsidRPr="00A4322C" w14:paraId="32E6D81F" w14:textId="77777777" w:rsidTr="001449E3">
        <w:trPr>
          <w:gridAfter w:val="4"/>
          <w:wAfter w:w="425" w:type="dxa"/>
          <w:jc w:val="center"/>
        </w:trPr>
        <w:tc>
          <w:tcPr>
            <w:tcW w:w="988" w:type="dxa"/>
          </w:tcPr>
          <w:p w14:paraId="5DF8EB52" w14:textId="2CE46D77"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31689D01"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Гортоп</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155BFEA4" w14:textId="77777777" w:rsidR="00B217AC" w:rsidRPr="00A4322C" w:rsidRDefault="00B217AC" w:rsidP="00B217AC">
            <w:pPr>
              <w:rPr>
                <w:rFonts w:ascii="Times New Roman" w:hAnsi="Times New Roman" w:cs="Times New Roman"/>
                <w:bCs/>
                <w:sz w:val="28"/>
                <w:szCs w:val="28"/>
              </w:rPr>
            </w:pPr>
            <w:r w:rsidRPr="00A4322C">
              <w:rPr>
                <w:rFonts w:ascii="Times New Roman" w:hAnsi="Times New Roman" w:cs="Times New Roman"/>
                <w:bCs/>
                <w:color w:val="000000"/>
                <w:sz w:val="28"/>
                <w:szCs w:val="28"/>
              </w:rPr>
              <w:t>77,10</w:t>
            </w:r>
          </w:p>
        </w:tc>
        <w:tc>
          <w:tcPr>
            <w:tcW w:w="2200" w:type="dxa"/>
            <w:gridSpan w:val="6"/>
            <w:tcBorders>
              <w:top w:val="nil"/>
              <w:left w:val="nil"/>
              <w:bottom w:val="single" w:sz="4" w:space="0" w:color="auto"/>
              <w:right w:val="single" w:sz="4" w:space="0" w:color="auto"/>
            </w:tcBorders>
            <w:shd w:val="clear" w:color="000000" w:fill="FFFFFF"/>
            <w:vAlign w:val="bottom"/>
          </w:tcPr>
          <w:p w14:paraId="054493CD" w14:textId="66926BD1"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5944,4</w:t>
            </w:r>
          </w:p>
        </w:tc>
      </w:tr>
      <w:tr w:rsidR="00B217AC" w:rsidRPr="00A4322C" w14:paraId="17B1BC84" w14:textId="77777777" w:rsidTr="001449E3">
        <w:trPr>
          <w:gridAfter w:val="4"/>
          <w:wAfter w:w="425" w:type="dxa"/>
          <w:jc w:val="center"/>
        </w:trPr>
        <w:tc>
          <w:tcPr>
            <w:tcW w:w="988" w:type="dxa"/>
          </w:tcPr>
          <w:p w14:paraId="5CFDDD06" w14:textId="5248393C" w:rsidR="00B217AC" w:rsidRPr="00A4322C" w:rsidRDefault="00B217AC" w:rsidP="001449E3">
            <w:pPr>
              <w:pStyle w:val="a8"/>
              <w:numPr>
                <w:ilvl w:val="0"/>
                <w:numId w:val="6"/>
              </w:numPr>
              <w:rPr>
                <w:sz w:val="28"/>
                <w:szCs w:val="28"/>
              </w:rPr>
            </w:pPr>
          </w:p>
        </w:tc>
        <w:tc>
          <w:tcPr>
            <w:tcW w:w="5270" w:type="dxa"/>
            <w:gridSpan w:val="2"/>
            <w:shd w:val="clear" w:color="auto" w:fill="auto"/>
            <w:vAlign w:val="center"/>
          </w:tcPr>
          <w:p w14:paraId="12151F20" w14:textId="77777777" w:rsidR="00B217AC" w:rsidRPr="00A4322C" w:rsidRDefault="00B217AC" w:rsidP="00B217AC">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auto" w:fill="auto"/>
            <w:vAlign w:val="center"/>
          </w:tcPr>
          <w:p w14:paraId="4F57D056" w14:textId="77777777"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22,90</w:t>
            </w:r>
          </w:p>
        </w:tc>
        <w:tc>
          <w:tcPr>
            <w:tcW w:w="2200" w:type="dxa"/>
            <w:gridSpan w:val="6"/>
            <w:tcBorders>
              <w:top w:val="nil"/>
              <w:left w:val="nil"/>
              <w:bottom w:val="single" w:sz="4" w:space="0" w:color="auto"/>
              <w:right w:val="single" w:sz="4" w:space="0" w:color="auto"/>
            </w:tcBorders>
            <w:shd w:val="clear" w:color="000000" w:fill="FFFFFF"/>
            <w:vAlign w:val="bottom"/>
          </w:tcPr>
          <w:p w14:paraId="76E0588B" w14:textId="1A3F0FCA" w:rsidR="00B217AC" w:rsidRPr="00A4322C" w:rsidRDefault="00B217AC" w:rsidP="00B217AC">
            <w:pPr>
              <w:rPr>
                <w:rFonts w:ascii="Times New Roman" w:hAnsi="Times New Roman" w:cs="Times New Roman"/>
                <w:sz w:val="28"/>
                <w:szCs w:val="28"/>
              </w:rPr>
            </w:pPr>
            <w:r w:rsidRPr="00A4322C">
              <w:rPr>
                <w:rFonts w:ascii="Times New Roman" w:hAnsi="Times New Roman" w:cs="Times New Roman"/>
                <w:color w:val="000000"/>
                <w:sz w:val="28"/>
                <w:szCs w:val="28"/>
              </w:rPr>
              <w:t>524,4</w:t>
            </w:r>
          </w:p>
        </w:tc>
      </w:tr>
      <w:tr w:rsidR="00EF24AD" w:rsidRPr="00A4322C" w14:paraId="644C4E4C" w14:textId="77777777" w:rsidTr="001449E3">
        <w:trPr>
          <w:gridAfter w:val="3"/>
          <w:wAfter w:w="387" w:type="dxa"/>
          <w:jc w:val="center"/>
        </w:trPr>
        <w:tc>
          <w:tcPr>
            <w:tcW w:w="6296" w:type="dxa"/>
            <w:gridSpan w:val="4"/>
          </w:tcPr>
          <w:p w14:paraId="61B4F3E7" w14:textId="151253E6" w:rsidR="00EF24AD" w:rsidRPr="00A4322C" w:rsidRDefault="005524C5" w:rsidP="005524C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75FDD130"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254F0A56" w14:textId="004BE686" w:rsidR="00EF24AD" w:rsidRPr="00A4322C" w:rsidRDefault="00B217AC" w:rsidP="002718D8">
            <w:pPr>
              <w:rPr>
                <w:rFonts w:ascii="Times New Roman" w:hAnsi="Times New Roman" w:cs="Times New Roman"/>
                <w:b/>
                <w:bCs/>
                <w:sz w:val="28"/>
                <w:szCs w:val="28"/>
              </w:rPr>
            </w:pPr>
            <w:r w:rsidRPr="00A4322C">
              <w:rPr>
                <w:rFonts w:ascii="Times New Roman" w:hAnsi="Times New Roman" w:cs="Times New Roman"/>
                <w:b/>
                <w:bCs/>
                <w:sz w:val="28"/>
                <w:szCs w:val="28"/>
              </w:rPr>
              <w:t>6468,8</w:t>
            </w:r>
          </w:p>
        </w:tc>
      </w:tr>
      <w:tr w:rsidR="00207381" w:rsidRPr="00A4322C" w14:paraId="540C0DDA" w14:textId="77777777" w:rsidTr="001449E3">
        <w:trPr>
          <w:gridAfter w:val="3"/>
          <w:wAfter w:w="387" w:type="dxa"/>
          <w:jc w:val="center"/>
        </w:trPr>
        <w:tc>
          <w:tcPr>
            <w:tcW w:w="10967" w:type="dxa"/>
            <w:gridSpan w:val="16"/>
            <w:tcBorders>
              <w:right w:val="single" w:sz="4" w:space="0" w:color="auto"/>
            </w:tcBorders>
            <w:shd w:val="clear" w:color="auto" w:fill="FFFF00"/>
          </w:tcPr>
          <w:p w14:paraId="5E649745"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Коксуский район</w:t>
            </w:r>
          </w:p>
        </w:tc>
      </w:tr>
      <w:tr w:rsidR="003E71AD" w:rsidRPr="00A4322C" w14:paraId="4D9A903E" w14:textId="77777777" w:rsidTr="001449E3">
        <w:trPr>
          <w:gridAfter w:val="4"/>
          <w:wAfter w:w="425" w:type="dxa"/>
          <w:jc w:val="center"/>
        </w:trPr>
        <w:tc>
          <w:tcPr>
            <w:tcW w:w="988" w:type="dxa"/>
          </w:tcPr>
          <w:p w14:paraId="6D7C5197" w14:textId="7E63707F" w:rsidR="003E71AD" w:rsidRPr="00A4322C" w:rsidRDefault="003E71AD" w:rsidP="001449E3">
            <w:pPr>
              <w:pStyle w:val="a8"/>
              <w:numPr>
                <w:ilvl w:val="0"/>
                <w:numId w:val="6"/>
              </w:numPr>
              <w:rPr>
                <w:sz w:val="28"/>
                <w:szCs w:val="28"/>
              </w:rPr>
            </w:pPr>
          </w:p>
        </w:tc>
        <w:tc>
          <w:tcPr>
            <w:tcW w:w="5270" w:type="dxa"/>
            <w:gridSpan w:val="2"/>
            <w:shd w:val="clear" w:color="auto" w:fill="auto"/>
            <w:vAlign w:val="center"/>
          </w:tcPr>
          <w:p w14:paraId="5552EF30" w14:textId="77777777" w:rsidR="003E71AD" w:rsidRPr="00A4322C" w:rsidRDefault="003E71AD" w:rsidP="003E71AD">
            <w:pPr>
              <w:rPr>
                <w:rFonts w:ascii="Times New Roman" w:hAnsi="Times New Roman" w:cs="Times New Roman"/>
                <w:b/>
                <w:bCs/>
                <w:sz w:val="28"/>
                <w:szCs w:val="28"/>
              </w:rPr>
            </w:pPr>
            <w:r w:rsidRPr="00A4322C">
              <w:rPr>
                <w:rFonts w:ascii="Times New Roman" w:hAnsi="Times New Roman" w:cs="Times New Roman"/>
                <w:sz w:val="28"/>
                <w:szCs w:val="28"/>
              </w:rPr>
              <w:t xml:space="preserve">ИП «Таиров»  </w:t>
            </w:r>
          </w:p>
        </w:tc>
        <w:tc>
          <w:tcPr>
            <w:tcW w:w="2471" w:type="dxa"/>
            <w:gridSpan w:val="6"/>
            <w:shd w:val="clear" w:color="auto" w:fill="auto"/>
            <w:vAlign w:val="center"/>
          </w:tcPr>
          <w:p w14:paraId="69AEDC7A" w14:textId="77777777" w:rsidR="003E71AD" w:rsidRPr="00A4322C" w:rsidRDefault="003E71AD" w:rsidP="003E71AD">
            <w:pPr>
              <w:rPr>
                <w:rFonts w:ascii="Times New Roman" w:hAnsi="Times New Roman" w:cs="Times New Roman"/>
                <w:bCs/>
                <w:sz w:val="28"/>
                <w:szCs w:val="28"/>
              </w:rPr>
            </w:pPr>
            <w:r w:rsidRPr="00A4322C">
              <w:rPr>
                <w:rFonts w:ascii="Times New Roman" w:hAnsi="Times New Roman" w:cs="Times New Roman"/>
                <w:bCs/>
                <w:color w:val="000000"/>
                <w:sz w:val="28"/>
                <w:szCs w:val="28"/>
              </w:rPr>
              <w:t>59,62</w:t>
            </w:r>
          </w:p>
        </w:tc>
        <w:tc>
          <w:tcPr>
            <w:tcW w:w="2200" w:type="dxa"/>
            <w:gridSpan w:val="6"/>
            <w:tcBorders>
              <w:top w:val="nil"/>
              <w:left w:val="nil"/>
              <w:bottom w:val="single" w:sz="4" w:space="0" w:color="auto"/>
              <w:right w:val="single" w:sz="4" w:space="0" w:color="auto"/>
            </w:tcBorders>
            <w:shd w:val="clear" w:color="000000" w:fill="FFFFFF"/>
            <w:vAlign w:val="bottom"/>
          </w:tcPr>
          <w:p w14:paraId="744D1E91" w14:textId="565A1CCA" w:rsidR="003E71AD" w:rsidRPr="00A4322C" w:rsidRDefault="003E71AD" w:rsidP="003E71AD">
            <w:pPr>
              <w:rPr>
                <w:rFonts w:ascii="Times New Roman" w:hAnsi="Times New Roman" w:cs="Times New Roman"/>
                <w:sz w:val="28"/>
                <w:szCs w:val="28"/>
              </w:rPr>
            </w:pPr>
            <w:r w:rsidRPr="00A4322C">
              <w:rPr>
                <w:rFonts w:ascii="Times New Roman" w:hAnsi="Times New Roman" w:cs="Times New Roman"/>
                <w:color w:val="000000"/>
                <w:sz w:val="28"/>
                <w:szCs w:val="28"/>
              </w:rPr>
              <w:t>3554,54</w:t>
            </w:r>
          </w:p>
        </w:tc>
      </w:tr>
      <w:tr w:rsidR="003E71AD" w:rsidRPr="00A4322C" w14:paraId="7B88F371" w14:textId="77777777" w:rsidTr="001449E3">
        <w:trPr>
          <w:gridAfter w:val="4"/>
          <w:wAfter w:w="425" w:type="dxa"/>
          <w:jc w:val="center"/>
        </w:trPr>
        <w:tc>
          <w:tcPr>
            <w:tcW w:w="988" w:type="dxa"/>
          </w:tcPr>
          <w:p w14:paraId="3D9C8632" w14:textId="47DFAF0C" w:rsidR="003E71AD" w:rsidRPr="00A4322C" w:rsidRDefault="003E71AD" w:rsidP="001449E3">
            <w:pPr>
              <w:pStyle w:val="a8"/>
              <w:numPr>
                <w:ilvl w:val="0"/>
                <w:numId w:val="6"/>
              </w:numPr>
              <w:rPr>
                <w:sz w:val="28"/>
                <w:szCs w:val="28"/>
              </w:rPr>
            </w:pPr>
          </w:p>
        </w:tc>
        <w:tc>
          <w:tcPr>
            <w:tcW w:w="5270" w:type="dxa"/>
            <w:gridSpan w:val="2"/>
            <w:shd w:val="clear" w:color="auto" w:fill="auto"/>
            <w:vAlign w:val="center"/>
          </w:tcPr>
          <w:p w14:paraId="38D506AE" w14:textId="77777777" w:rsidR="003E71AD" w:rsidRPr="00A4322C" w:rsidRDefault="003E71AD" w:rsidP="003E71AD">
            <w:pPr>
              <w:rPr>
                <w:rFonts w:ascii="Times New Roman" w:hAnsi="Times New Roman" w:cs="Times New Roman"/>
                <w:b/>
                <w:bCs/>
                <w:sz w:val="28"/>
                <w:szCs w:val="28"/>
              </w:rPr>
            </w:pPr>
            <w:r w:rsidRPr="00A4322C">
              <w:rPr>
                <w:rFonts w:ascii="Times New Roman" w:hAnsi="Times New Roman" w:cs="Times New Roman"/>
                <w:sz w:val="28"/>
                <w:szCs w:val="28"/>
              </w:rPr>
              <w:t>ИП «Кулиева»</w:t>
            </w:r>
          </w:p>
        </w:tc>
        <w:tc>
          <w:tcPr>
            <w:tcW w:w="2471" w:type="dxa"/>
            <w:gridSpan w:val="6"/>
            <w:shd w:val="clear" w:color="auto" w:fill="auto"/>
            <w:vAlign w:val="center"/>
          </w:tcPr>
          <w:p w14:paraId="5F6E04DF" w14:textId="77777777" w:rsidR="003E71AD" w:rsidRPr="00A4322C" w:rsidRDefault="003E71AD" w:rsidP="003E71AD">
            <w:pPr>
              <w:rPr>
                <w:rFonts w:ascii="Times New Roman" w:hAnsi="Times New Roman" w:cs="Times New Roman"/>
                <w:bCs/>
                <w:sz w:val="28"/>
                <w:szCs w:val="28"/>
              </w:rPr>
            </w:pPr>
            <w:r w:rsidRPr="00A4322C">
              <w:rPr>
                <w:rFonts w:ascii="Times New Roman" w:hAnsi="Times New Roman" w:cs="Times New Roman"/>
                <w:bCs/>
                <w:color w:val="000000"/>
                <w:sz w:val="28"/>
                <w:szCs w:val="28"/>
              </w:rPr>
              <w:t>10,21</w:t>
            </w:r>
          </w:p>
        </w:tc>
        <w:tc>
          <w:tcPr>
            <w:tcW w:w="2200" w:type="dxa"/>
            <w:gridSpan w:val="6"/>
            <w:tcBorders>
              <w:top w:val="nil"/>
              <w:left w:val="nil"/>
              <w:bottom w:val="single" w:sz="4" w:space="0" w:color="auto"/>
              <w:right w:val="single" w:sz="4" w:space="0" w:color="auto"/>
            </w:tcBorders>
            <w:shd w:val="clear" w:color="000000" w:fill="FFFFFF"/>
            <w:vAlign w:val="bottom"/>
          </w:tcPr>
          <w:p w14:paraId="1ABDB9AD" w14:textId="1AB3D9A1" w:rsidR="003E71AD" w:rsidRPr="00A4322C" w:rsidRDefault="003E71AD" w:rsidP="003E71AD">
            <w:pPr>
              <w:rPr>
                <w:rFonts w:ascii="Times New Roman" w:hAnsi="Times New Roman" w:cs="Times New Roman"/>
                <w:sz w:val="28"/>
                <w:szCs w:val="28"/>
              </w:rPr>
            </w:pPr>
            <w:r w:rsidRPr="00A4322C">
              <w:rPr>
                <w:rFonts w:ascii="Times New Roman" w:hAnsi="Times New Roman" w:cs="Times New Roman"/>
                <w:color w:val="000000"/>
                <w:sz w:val="28"/>
                <w:szCs w:val="28"/>
              </w:rPr>
              <w:t>104,24</w:t>
            </w:r>
          </w:p>
        </w:tc>
      </w:tr>
      <w:tr w:rsidR="003E71AD" w:rsidRPr="00A4322C" w14:paraId="79B1773B" w14:textId="77777777" w:rsidTr="001449E3">
        <w:trPr>
          <w:gridAfter w:val="4"/>
          <w:wAfter w:w="425" w:type="dxa"/>
          <w:jc w:val="center"/>
        </w:trPr>
        <w:tc>
          <w:tcPr>
            <w:tcW w:w="988" w:type="dxa"/>
          </w:tcPr>
          <w:p w14:paraId="4FF02ED6" w14:textId="6B4B4363" w:rsidR="003E71AD" w:rsidRPr="00A4322C" w:rsidRDefault="003E71AD" w:rsidP="001449E3">
            <w:pPr>
              <w:pStyle w:val="a8"/>
              <w:numPr>
                <w:ilvl w:val="0"/>
                <w:numId w:val="6"/>
              </w:numPr>
              <w:rPr>
                <w:sz w:val="28"/>
                <w:szCs w:val="28"/>
              </w:rPr>
            </w:pPr>
          </w:p>
        </w:tc>
        <w:tc>
          <w:tcPr>
            <w:tcW w:w="5270" w:type="dxa"/>
            <w:gridSpan w:val="2"/>
            <w:shd w:val="clear" w:color="auto" w:fill="auto"/>
            <w:vAlign w:val="center"/>
          </w:tcPr>
          <w:p w14:paraId="4C419A17" w14:textId="77777777" w:rsidR="003E71AD" w:rsidRPr="00A4322C" w:rsidRDefault="003E71AD" w:rsidP="003E71AD">
            <w:pPr>
              <w:rPr>
                <w:rFonts w:ascii="Times New Roman" w:hAnsi="Times New Roman" w:cs="Times New Roman"/>
                <w:b/>
                <w:bCs/>
                <w:sz w:val="28"/>
                <w:szCs w:val="28"/>
              </w:rPr>
            </w:pPr>
            <w:r w:rsidRPr="00A4322C">
              <w:rPr>
                <w:rFonts w:ascii="Times New Roman" w:hAnsi="Times New Roman" w:cs="Times New Roman"/>
                <w:sz w:val="28"/>
                <w:szCs w:val="28"/>
              </w:rPr>
              <w:t>ИП «Шарур Логистик»</w:t>
            </w:r>
          </w:p>
        </w:tc>
        <w:tc>
          <w:tcPr>
            <w:tcW w:w="2471" w:type="dxa"/>
            <w:gridSpan w:val="6"/>
            <w:shd w:val="clear" w:color="auto" w:fill="auto"/>
            <w:vAlign w:val="center"/>
          </w:tcPr>
          <w:p w14:paraId="0BC12FBD" w14:textId="77777777" w:rsidR="003E71AD" w:rsidRPr="00A4322C" w:rsidRDefault="003E71AD" w:rsidP="003E71AD">
            <w:pPr>
              <w:rPr>
                <w:rFonts w:ascii="Times New Roman" w:hAnsi="Times New Roman" w:cs="Times New Roman"/>
                <w:bCs/>
                <w:sz w:val="28"/>
                <w:szCs w:val="28"/>
              </w:rPr>
            </w:pPr>
            <w:r w:rsidRPr="00A4322C">
              <w:rPr>
                <w:rFonts w:ascii="Times New Roman" w:hAnsi="Times New Roman" w:cs="Times New Roman"/>
                <w:bCs/>
                <w:color w:val="000000"/>
                <w:sz w:val="28"/>
                <w:szCs w:val="28"/>
              </w:rPr>
              <w:t>30,17</w:t>
            </w:r>
          </w:p>
        </w:tc>
        <w:tc>
          <w:tcPr>
            <w:tcW w:w="2200" w:type="dxa"/>
            <w:gridSpan w:val="6"/>
            <w:tcBorders>
              <w:top w:val="nil"/>
              <w:left w:val="nil"/>
              <w:bottom w:val="single" w:sz="4" w:space="0" w:color="auto"/>
              <w:right w:val="single" w:sz="4" w:space="0" w:color="auto"/>
            </w:tcBorders>
            <w:shd w:val="clear" w:color="000000" w:fill="FFFFFF"/>
            <w:vAlign w:val="bottom"/>
          </w:tcPr>
          <w:p w14:paraId="0D510ECD" w14:textId="140700A3" w:rsidR="003E71AD" w:rsidRPr="00A4322C" w:rsidRDefault="003E71AD" w:rsidP="003E71AD">
            <w:pPr>
              <w:rPr>
                <w:rFonts w:ascii="Times New Roman" w:hAnsi="Times New Roman" w:cs="Times New Roman"/>
                <w:sz w:val="28"/>
                <w:szCs w:val="28"/>
              </w:rPr>
            </w:pPr>
            <w:r w:rsidRPr="00A4322C">
              <w:rPr>
                <w:rFonts w:ascii="Times New Roman" w:hAnsi="Times New Roman" w:cs="Times New Roman"/>
                <w:color w:val="000000"/>
                <w:sz w:val="28"/>
                <w:szCs w:val="28"/>
              </w:rPr>
              <w:t>910,22</w:t>
            </w:r>
          </w:p>
        </w:tc>
      </w:tr>
      <w:tr w:rsidR="00207381" w:rsidRPr="00A4322C" w14:paraId="7A76A78C" w14:textId="77777777" w:rsidTr="001449E3">
        <w:trPr>
          <w:gridAfter w:val="4"/>
          <w:wAfter w:w="425" w:type="dxa"/>
          <w:jc w:val="center"/>
        </w:trPr>
        <w:tc>
          <w:tcPr>
            <w:tcW w:w="988" w:type="dxa"/>
          </w:tcPr>
          <w:p w14:paraId="28380B72" w14:textId="4165199C"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91BD561"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sz w:val="28"/>
                <w:szCs w:val="28"/>
              </w:rPr>
              <w:t>ТОО «АРС»</w:t>
            </w:r>
          </w:p>
        </w:tc>
        <w:tc>
          <w:tcPr>
            <w:tcW w:w="2471" w:type="dxa"/>
            <w:gridSpan w:val="6"/>
            <w:shd w:val="clear" w:color="auto" w:fill="auto"/>
            <w:vAlign w:val="center"/>
          </w:tcPr>
          <w:p w14:paraId="0BD5B03A" w14:textId="59200B08" w:rsidR="00207381" w:rsidRPr="00A4322C" w:rsidRDefault="00207381" w:rsidP="002718D8">
            <w:pPr>
              <w:rPr>
                <w:rFonts w:ascii="Times New Roman" w:hAnsi="Times New Roman" w:cs="Times New Roman"/>
                <w:bCs/>
                <w:sz w:val="28"/>
                <w:szCs w:val="28"/>
              </w:rPr>
            </w:pPr>
            <w:r w:rsidRPr="00A4322C">
              <w:rPr>
                <w:rFonts w:ascii="Times New Roman" w:hAnsi="Times New Roman" w:cs="Times New Roman"/>
                <w:bCs/>
                <w:color w:val="000000"/>
                <w:sz w:val="28"/>
                <w:szCs w:val="28"/>
              </w:rPr>
              <w:t>0</w:t>
            </w:r>
          </w:p>
        </w:tc>
        <w:tc>
          <w:tcPr>
            <w:tcW w:w="2200" w:type="dxa"/>
            <w:gridSpan w:val="6"/>
            <w:tcBorders>
              <w:top w:val="nil"/>
              <w:left w:val="nil"/>
              <w:bottom w:val="single" w:sz="4" w:space="0" w:color="auto"/>
              <w:right w:val="single" w:sz="4" w:space="0" w:color="auto"/>
            </w:tcBorders>
            <w:shd w:val="clear" w:color="000000" w:fill="FFFFFF"/>
          </w:tcPr>
          <w:p w14:paraId="1FD64736" w14:textId="6BB03A8A" w:rsidR="00207381" w:rsidRPr="00A4322C" w:rsidRDefault="003E71AD" w:rsidP="002718D8">
            <w:pPr>
              <w:rPr>
                <w:rFonts w:ascii="Times New Roman" w:hAnsi="Times New Roman" w:cs="Times New Roman"/>
                <w:sz w:val="28"/>
                <w:szCs w:val="28"/>
              </w:rPr>
            </w:pPr>
            <w:r w:rsidRPr="00A4322C">
              <w:rPr>
                <w:rFonts w:ascii="Times New Roman" w:hAnsi="Times New Roman" w:cs="Times New Roman"/>
                <w:sz w:val="28"/>
                <w:szCs w:val="28"/>
              </w:rPr>
              <w:t>0</w:t>
            </w:r>
          </w:p>
        </w:tc>
      </w:tr>
      <w:tr w:rsidR="00EF24AD" w:rsidRPr="00A4322C" w14:paraId="580DBEA0" w14:textId="77777777" w:rsidTr="001449E3">
        <w:trPr>
          <w:gridAfter w:val="3"/>
          <w:wAfter w:w="387" w:type="dxa"/>
          <w:jc w:val="center"/>
        </w:trPr>
        <w:tc>
          <w:tcPr>
            <w:tcW w:w="6296" w:type="dxa"/>
            <w:gridSpan w:val="4"/>
          </w:tcPr>
          <w:p w14:paraId="5BBE7E51" w14:textId="350C1284" w:rsidR="00EF24AD" w:rsidRPr="00A4322C" w:rsidRDefault="00280DFB" w:rsidP="00280DFB">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00EA138B"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3600C92F" w14:textId="4957EB12" w:rsidR="00EF24AD" w:rsidRPr="00A4322C" w:rsidRDefault="00EA138B" w:rsidP="00EA138B">
            <w:pPr>
              <w:tabs>
                <w:tab w:val="center" w:pos="1127"/>
              </w:tabs>
              <w:rPr>
                <w:rFonts w:ascii="Times New Roman" w:hAnsi="Times New Roman" w:cs="Times New Roman"/>
                <w:b/>
                <w:bCs/>
                <w:sz w:val="28"/>
                <w:szCs w:val="28"/>
              </w:rPr>
            </w:pPr>
            <w:r w:rsidRPr="00A4322C">
              <w:rPr>
                <w:rFonts w:ascii="Times New Roman" w:hAnsi="Times New Roman" w:cs="Times New Roman"/>
                <w:b/>
                <w:bCs/>
                <w:sz w:val="28"/>
                <w:szCs w:val="28"/>
              </w:rPr>
              <w:t>89,79</w:t>
            </w:r>
          </w:p>
        </w:tc>
        <w:tc>
          <w:tcPr>
            <w:tcW w:w="2200" w:type="dxa"/>
            <w:gridSpan w:val="6"/>
            <w:tcBorders>
              <w:top w:val="nil"/>
              <w:left w:val="nil"/>
              <w:bottom w:val="single" w:sz="4" w:space="0" w:color="auto"/>
              <w:right w:val="single" w:sz="4" w:space="0" w:color="auto"/>
            </w:tcBorders>
            <w:shd w:val="clear" w:color="000000" w:fill="FFFFFF"/>
          </w:tcPr>
          <w:p w14:paraId="5732EF28" w14:textId="759F095A" w:rsidR="00EF24AD" w:rsidRPr="00A4322C" w:rsidRDefault="00EA138B" w:rsidP="00EA138B">
            <w:pPr>
              <w:tabs>
                <w:tab w:val="right" w:pos="1984"/>
              </w:tabs>
              <w:rPr>
                <w:rFonts w:ascii="Times New Roman" w:hAnsi="Times New Roman" w:cs="Times New Roman"/>
                <w:b/>
                <w:bCs/>
                <w:sz w:val="28"/>
                <w:szCs w:val="28"/>
              </w:rPr>
            </w:pPr>
            <w:r w:rsidRPr="00A4322C">
              <w:rPr>
                <w:rFonts w:ascii="Times New Roman" w:hAnsi="Times New Roman" w:cs="Times New Roman"/>
                <w:b/>
                <w:bCs/>
                <w:sz w:val="28"/>
                <w:szCs w:val="28"/>
              </w:rPr>
              <w:t>4464,76</w:t>
            </w:r>
            <w:r w:rsidRPr="00A4322C">
              <w:rPr>
                <w:rFonts w:ascii="Times New Roman" w:hAnsi="Times New Roman" w:cs="Times New Roman"/>
                <w:b/>
                <w:bCs/>
                <w:sz w:val="28"/>
                <w:szCs w:val="28"/>
              </w:rPr>
              <w:tab/>
            </w:r>
          </w:p>
        </w:tc>
      </w:tr>
      <w:tr w:rsidR="00207381" w:rsidRPr="00A4322C" w14:paraId="7BA68B5C" w14:textId="77777777" w:rsidTr="001449E3">
        <w:trPr>
          <w:gridAfter w:val="3"/>
          <w:wAfter w:w="387" w:type="dxa"/>
          <w:jc w:val="center"/>
        </w:trPr>
        <w:tc>
          <w:tcPr>
            <w:tcW w:w="10967" w:type="dxa"/>
            <w:gridSpan w:val="16"/>
            <w:tcBorders>
              <w:right w:val="single" w:sz="4" w:space="0" w:color="auto"/>
            </w:tcBorders>
            <w:shd w:val="clear" w:color="auto" w:fill="FFFF00"/>
          </w:tcPr>
          <w:p w14:paraId="2256EBF3"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Ескельдинский район</w:t>
            </w:r>
          </w:p>
        </w:tc>
      </w:tr>
      <w:tr w:rsidR="00207381" w:rsidRPr="00A4322C" w14:paraId="0F7A76A4" w14:textId="77777777" w:rsidTr="001449E3">
        <w:trPr>
          <w:gridAfter w:val="4"/>
          <w:wAfter w:w="425" w:type="dxa"/>
          <w:jc w:val="center"/>
        </w:trPr>
        <w:tc>
          <w:tcPr>
            <w:tcW w:w="988" w:type="dxa"/>
          </w:tcPr>
          <w:p w14:paraId="3F3D5091" w14:textId="0A5FDC72"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E48A62A"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341B6AC8"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1ADC461D" w14:textId="5742EC58" w:rsidR="00207381" w:rsidRPr="00A4322C" w:rsidRDefault="00B423C3" w:rsidP="002718D8">
            <w:pPr>
              <w:rPr>
                <w:rFonts w:ascii="Times New Roman" w:hAnsi="Times New Roman" w:cs="Times New Roman"/>
                <w:sz w:val="28"/>
                <w:szCs w:val="28"/>
              </w:rPr>
            </w:pPr>
            <w:r w:rsidRPr="00A4322C">
              <w:rPr>
                <w:rFonts w:ascii="Times New Roman" w:hAnsi="Times New Roman" w:cs="Times New Roman"/>
                <w:sz w:val="28"/>
                <w:szCs w:val="28"/>
              </w:rPr>
              <w:t>10000</w:t>
            </w:r>
          </w:p>
        </w:tc>
      </w:tr>
      <w:tr w:rsidR="00EF24AD" w:rsidRPr="00A4322C" w14:paraId="1A695B25" w14:textId="77777777" w:rsidTr="001449E3">
        <w:trPr>
          <w:gridAfter w:val="3"/>
          <w:wAfter w:w="387" w:type="dxa"/>
          <w:jc w:val="center"/>
        </w:trPr>
        <w:tc>
          <w:tcPr>
            <w:tcW w:w="6296" w:type="dxa"/>
            <w:gridSpan w:val="4"/>
          </w:tcPr>
          <w:p w14:paraId="1DEEF327" w14:textId="757B1087" w:rsidR="00EF24AD" w:rsidRPr="00A4322C" w:rsidRDefault="008A22BD" w:rsidP="008A22BD">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72F2DC88"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6A03448A" w14:textId="7CFA6FA3" w:rsidR="00EF24AD" w:rsidRPr="00A4322C" w:rsidRDefault="00B423C3" w:rsidP="002718D8">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207381" w:rsidRPr="00A4322C" w14:paraId="11EE8AE6" w14:textId="77777777" w:rsidTr="001449E3">
        <w:trPr>
          <w:gridAfter w:val="3"/>
          <w:wAfter w:w="387" w:type="dxa"/>
          <w:jc w:val="center"/>
        </w:trPr>
        <w:tc>
          <w:tcPr>
            <w:tcW w:w="10967" w:type="dxa"/>
            <w:gridSpan w:val="16"/>
            <w:tcBorders>
              <w:right w:val="single" w:sz="4" w:space="0" w:color="auto"/>
            </w:tcBorders>
            <w:shd w:val="clear" w:color="auto" w:fill="FFFF00"/>
          </w:tcPr>
          <w:p w14:paraId="56DA5B54"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Алакольский район</w:t>
            </w:r>
          </w:p>
        </w:tc>
      </w:tr>
      <w:tr w:rsidR="00207381" w:rsidRPr="00A4322C" w14:paraId="550CEFD7" w14:textId="77777777" w:rsidTr="001449E3">
        <w:trPr>
          <w:gridAfter w:val="4"/>
          <w:wAfter w:w="425" w:type="dxa"/>
          <w:jc w:val="center"/>
        </w:trPr>
        <w:tc>
          <w:tcPr>
            <w:tcW w:w="988" w:type="dxa"/>
          </w:tcPr>
          <w:p w14:paraId="075343D1" w14:textId="1C3C7931"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05D6D7D"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sz w:val="28"/>
                <w:szCs w:val="28"/>
              </w:rPr>
              <w:t>ИП «Стимул»</w:t>
            </w:r>
          </w:p>
        </w:tc>
        <w:tc>
          <w:tcPr>
            <w:tcW w:w="2471" w:type="dxa"/>
            <w:gridSpan w:val="6"/>
            <w:shd w:val="clear" w:color="auto" w:fill="auto"/>
            <w:vAlign w:val="center"/>
          </w:tcPr>
          <w:p w14:paraId="3B3E0F9B"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56E973D1" w14:textId="2D52C45C" w:rsidR="00207381" w:rsidRPr="00A4322C" w:rsidRDefault="00B423C3" w:rsidP="002718D8">
            <w:pPr>
              <w:rPr>
                <w:rFonts w:ascii="Times New Roman" w:hAnsi="Times New Roman" w:cs="Times New Roman"/>
                <w:sz w:val="28"/>
                <w:szCs w:val="28"/>
              </w:rPr>
            </w:pPr>
            <w:r w:rsidRPr="00A4322C">
              <w:rPr>
                <w:rFonts w:ascii="Times New Roman" w:hAnsi="Times New Roman" w:cs="Times New Roman"/>
                <w:sz w:val="28"/>
                <w:szCs w:val="28"/>
              </w:rPr>
              <w:t>0</w:t>
            </w:r>
          </w:p>
        </w:tc>
      </w:tr>
      <w:tr w:rsidR="00B423C3" w:rsidRPr="00A4322C" w14:paraId="36D146E4" w14:textId="77777777" w:rsidTr="001449E3">
        <w:trPr>
          <w:gridAfter w:val="4"/>
          <w:wAfter w:w="425" w:type="dxa"/>
          <w:jc w:val="center"/>
        </w:trPr>
        <w:tc>
          <w:tcPr>
            <w:tcW w:w="988" w:type="dxa"/>
          </w:tcPr>
          <w:p w14:paraId="6C59FFEB" w14:textId="57020B84" w:rsidR="00B423C3" w:rsidRPr="00A4322C" w:rsidRDefault="00B423C3" w:rsidP="001449E3">
            <w:pPr>
              <w:pStyle w:val="a8"/>
              <w:numPr>
                <w:ilvl w:val="0"/>
                <w:numId w:val="6"/>
              </w:numPr>
              <w:rPr>
                <w:sz w:val="28"/>
                <w:szCs w:val="28"/>
              </w:rPr>
            </w:pPr>
          </w:p>
        </w:tc>
        <w:tc>
          <w:tcPr>
            <w:tcW w:w="5270" w:type="dxa"/>
            <w:gridSpan w:val="2"/>
            <w:shd w:val="clear" w:color="auto" w:fill="auto"/>
            <w:vAlign w:val="center"/>
          </w:tcPr>
          <w:p w14:paraId="53BBBB07" w14:textId="77777777" w:rsidR="00B423C3" w:rsidRPr="00A4322C" w:rsidRDefault="00B423C3" w:rsidP="00B423C3">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Алакөл-Көмір</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6402E1AB" w14:textId="77777777" w:rsidR="00B423C3" w:rsidRPr="00A4322C" w:rsidRDefault="00B423C3" w:rsidP="00B423C3">
            <w:pPr>
              <w:rPr>
                <w:rFonts w:ascii="Times New Roman" w:hAnsi="Times New Roman" w:cs="Times New Roman"/>
                <w:sz w:val="28"/>
                <w:szCs w:val="28"/>
              </w:rPr>
            </w:pPr>
            <w:r w:rsidRPr="00A4322C">
              <w:rPr>
                <w:rFonts w:ascii="Times New Roman" w:hAnsi="Times New Roman" w:cs="Times New Roman"/>
                <w:color w:val="000000"/>
                <w:sz w:val="28"/>
                <w:szCs w:val="28"/>
              </w:rPr>
              <w:t>6,41</w:t>
            </w:r>
          </w:p>
        </w:tc>
        <w:tc>
          <w:tcPr>
            <w:tcW w:w="2200" w:type="dxa"/>
            <w:gridSpan w:val="6"/>
            <w:tcBorders>
              <w:top w:val="nil"/>
              <w:left w:val="nil"/>
              <w:bottom w:val="single" w:sz="4" w:space="0" w:color="auto"/>
              <w:right w:val="single" w:sz="4" w:space="0" w:color="auto"/>
            </w:tcBorders>
            <w:shd w:val="clear" w:color="000000" w:fill="FFFFFF"/>
            <w:vAlign w:val="bottom"/>
          </w:tcPr>
          <w:p w14:paraId="5D984D10" w14:textId="6001C693" w:rsidR="00B423C3" w:rsidRPr="00A4322C" w:rsidRDefault="00B423C3" w:rsidP="00B423C3">
            <w:pPr>
              <w:rPr>
                <w:rFonts w:ascii="Times New Roman" w:hAnsi="Times New Roman" w:cs="Times New Roman"/>
                <w:sz w:val="28"/>
                <w:szCs w:val="28"/>
              </w:rPr>
            </w:pPr>
            <w:r w:rsidRPr="00A4322C">
              <w:rPr>
                <w:rFonts w:ascii="Times New Roman" w:hAnsi="Times New Roman" w:cs="Times New Roman"/>
                <w:color w:val="000000"/>
                <w:sz w:val="28"/>
                <w:szCs w:val="28"/>
              </w:rPr>
              <w:t>41,08</w:t>
            </w:r>
          </w:p>
        </w:tc>
      </w:tr>
      <w:tr w:rsidR="00B423C3" w:rsidRPr="00A4322C" w14:paraId="670FB3D5" w14:textId="77777777" w:rsidTr="001449E3">
        <w:trPr>
          <w:gridAfter w:val="4"/>
          <w:wAfter w:w="425" w:type="dxa"/>
          <w:jc w:val="center"/>
        </w:trPr>
        <w:tc>
          <w:tcPr>
            <w:tcW w:w="988" w:type="dxa"/>
          </w:tcPr>
          <w:p w14:paraId="159957C5" w14:textId="0480A212" w:rsidR="00B423C3" w:rsidRPr="00A4322C" w:rsidRDefault="00B423C3" w:rsidP="001449E3">
            <w:pPr>
              <w:pStyle w:val="a8"/>
              <w:numPr>
                <w:ilvl w:val="0"/>
                <w:numId w:val="6"/>
              </w:numPr>
              <w:rPr>
                <w:sz w:val="28"/>
                <w:szCs w:val="28"/>
              </w:rPr>
            </w:pPr>
          </w:p>
        </w:tc>
        <w:tc>
          <w:tcPr>
            <w:tcW w:w="5270" w:type="dxa"/>
            <w:gridSpan w:val="2"/>
            <w:shd w:val="clear" w:color="auto" w:fill="auto"/>
            <w:vAlign w:val="center"/>
          </w:tcPr>
          <w:p w14:paraId="36C8EA39" w14:textId="77777777" w:rsidR="00B423C3" w:rsidRPr="00A4322C" w:rsidRDefault="00B423C3" w:rsidP="00B423C3">
            <w:pPr>
              <w:rPr>
                <w:rFonts w:ascii="Times New Roman" w:hAnsi="Times New Roman" w:cs="Times New Roman"/>
                <w:b/>
                <w:bCs/>
                <w:sz w:val="28"/>
                <w:szCs w:val="28"/>
              </w:rPr>
            </w:pPr>
            <w:r w:rsidRPr="00A4322C">
              <w:rPr>
                <w:rFonts w:ascii="Times New Roman" w:hAnsi="Times New Roman" w:cs="Times New Roman"/>
                <w:sz w:val="28"/>
                <w:szCs w:val="28"/>
              </w:rPr>
              <w:t xml:space="preserve">ТОО «Братья </w:t>
            </w:r>
            <w:proofErr w:type="spellStart"/>
            <w:r w:rsidRPr="00A4322C">
              <w:rPr>
                <w:rFonts w:ascii="Times New Roman" w:hAnsi="Times New Roman" w:cs="Times New Roman"/>
                <w:sz w:val="28"/>
                <w:szCs w:val="28"/>
              </w:rPr>
              <w:t>Молдыкуловы</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54CE5563" w14:textId="77777777" w:rsidR="00B423C3" w:rsidRPr="00A4322C" w:rsidRDefault="00B423C3" w:rsidP="00B423C3">
            <w:pPr>
              <w:rPr>
                <w:rFonts w:ascii="Times New Roman" w:hAnsi="Times New Roman" w:cs="Times New Roman"/>
                <w:sz w:val="28"/>
                <w:szCs w:val="28"/>
              </w:rPr>
            </w:pPr>
            <w:r w:rsidRPr="00A4322C">
              <w:rPr>
                <w:rFonts w:ascii="Times New Roman" w:hAnsi="Times New Roman" w:cs="Times New Roman"/>
                <w:color w:val="000000"/>
                <w:sz w:val="28"/>
                <w:szCs w:val="28"/>
              </w:rPr>
              <w:t>40,42</w:t>
            </w:r>
          </w:p>
        </w:tc>
        <w:tc>
          <w:tcPr>
            <w:tcW w:w="2200" w:type="dxa"/>
            <w:gridSpan w:val="6"/>
            <w:tcBorders>
              <w:top w:val="nil"/>
              <w:left w:val="nil"/>
              <w:bottom w:val="single" w:sz="4" w:space="0" w:color="auto"/>
              <w:right w:val="single" w:sz="4" w:space="0" w:color="auto"/>
            </w:tcBorders>
            <w:shd w:val="clear" w:color="000000" w:fill="FFFFFF"/>
            <w:vAlign w:val="bottom"/>
          </w:tcPr>
          <w:p w14:paraId="0AAE9827" w14:textId="79665DD3" w:rsidR="00B423C3" w:rsidRPr="00A4322C" w:rsidRDefault="00B423C3" w:rsidP="00B423C3">
            <w:pPr>
              <w:rPr>
                <w:rFonts w:ascii="Times New Roman" w:hAnsi="Times New Roman" w:cs="Times New Roman"/>
                <w:sz w:val="28"/>
                <w:szCs w:val="28"/>
              </w:rPr>
            </w:pPr>
            <w:r w:rsidRPr="00A4322C">
              <w:rPr>
                <w:rFonts w:ascii="Times New Roman" w:hAnsi="Times New Roman" w:cs="Times New Roman"/>
                <w:color w:val="000000"/>
                <w:sz w:val="28"/>
                <w:szCs w:val="28"/>
              </w:rPr>
              <w:t>1633,77</w:t>
            </w:r>
          </w:p>
        </w:tc>
      </w:tr>
      <w:tr w:rsidR="00207381" w:rsidRPr="00A4322C" w14:paraId="0D7E1B81" w14:textId="77777777" w:rsidTr="001449E3">
        <w:trPr>
          <w:gridAfter w:val="4"/>
          <w:wAfter w:w="425" w:type="dxa"/>
          <w:jc w:val="center"/>
        </w:trPr>
        <w:tc>
          <w:tcPr>
            <w:tcW w:w="988" w:type="dxa"/>
          </w:tcPr>
          <w:p w14:paraId="6072DDE6" w14:textId="55D63B3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31B7B37F"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ЖантөреЫрыс</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6F6DDB09"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6478E88B" w14:textId="5B43C2F4" w:rsidR="00207381" w:rsidRPr="00A4322C" w:rsidRDefault="00B423C3" w:rsidP="002718D8">
            <w:pPr>
              <w:rPr>
                <w:rFonts w:ascii="Times New Roman" w:hAnsi="Times New Roman" w:cs="Times New Roman"/>
                <w:sz w:val="28"/>
                <w:szCs w:val="28"/>
              </w:rPr>
            </w:pPr>
            <w:r w:rsidRPr="00A4322C">
              <w:rPr>
                <w:rFonts w:ascii="Times New Roman" w:hAnsi="Times New Roman" w:cs="Times New Roman"/>
                <w:sz w:val="28"/>
                <w:szCs w:val="28"/>
              </w:rPr>
              <w:t>0</w:t>
            </w:r>
          </w:p>
        </w:tc>
      </w:tr>
      <w:tr w:rsidR="00207381" w:rsidRPr="00A4322C" w14:paraId="6675CC4A" w14:textId="77777777" w:rsidTr="001449E3">
        <w:trPr>
          <w:gridAfter w:val="4"/>
          <w:wAfter w:w="425" w:type="dxa"/>
          <w:jc w:val="center"/>
        </w:trPr>
        <w:tc>
          <w:tcPr>
            <w:tcW w:w="988" w:type="dxa"/>
          </w:tcPr>
          <w:p w14:paraId="39F1D2C5" w14:textId="2C9E5B66"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D2F9E2B" w14:textId="77777777" w:rsidR="00207381" w:rsidRPr="00A4322C" w:rsidRDefault="00207381" w:rsidP="002718D8">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Инкарбекова</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76D39FD9"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color w:val="000000"/>
                <w:sz w:val="28"/>
                <w:szCs w:val="28"/>
              </w:rPr>
              <w:t>0,00</w:t>
            </w:r>
          </w:p>
        </w:tc>
        <w:tc>
          <w:tcPr>
            <w:tcW w:w="2200" w:type="dxa"/>
            <w:gridSpan w:val="6"/>
            <w:tcBorders>
              <w:top w:val="nil"/>
              <w:left w:val="nil"/>
              <w:bottom w:val="single" w:sz="4" w:space="0" w:color="auto"/>
              <w:right w:val="single" w:sz="4" w:space="0" w:color="auto"/>
            </w:tcBorders>
            <w:shd w:val="clear" w:color="000000" w:fill="FFFFFF"/>
          </w:tcPr>
          <w:p w14:paraId="2FA84BEF" w14:textId="519AFA0F" w:rsidR="00207381" w:rsidRPr="00A4322C" w:rsidRDefault="00B423C3" w:rsidP="002718D8">
            <w:pPr>
              <w:rPr>
                <w:rFonts w:ascii="Times New Roman" w:hAnsi="Times New Roman" w:cs="Times New Roman"/>
                <w:sz w:val="28"/>
                <w:szCs w:val="28"/>
              </w:rPr>
            </w:pPr>
            <w:r w:rsidRPr="00A4322C">
              <w:rPr>
                <w:rFonts w:ascii="Times New Roman" w:hAnsi="Times New Roman" w:cs="Times New Roman"/>
                <w:sz w:val="28"/>
                <w:szCs w:val="28"/>
              </w:rPr>
              <w:t>0</w:t>
            </w:r>
          </w:p>
        </w:tc>
      </w:tr>
      <w:tr w:rsidR="00EF24AD" w:rsidRPr="00A4322C" w14:paraId="6F13AC23" w14:textId="77777777" w:rsidTr="001449E3">
        <w:trPr>
          <w:gridAfter w:val="3"/>
          <w:wAfter w:w="387" w:type="dxa"/>
          <w:jc w:val="center"/>
        </w:trPr>
        <w:tc>
          <w:tcPr>
            <w:tcW w:w="6296" w:type="dxa"/>
            <w:gridSpan w:val="4"/>
          </w:tcPr>
          <w:p w14:paraId="21EF6036" w14:textId="2D6F9AD1" w:rsidR="00EF24AD" w:rsidRPr="00A4322C" w:rsidRDefault="00460B32" w:rsidP="00460B32">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774ACC6F" w14:textId="733E974A" w:rsidR="00EF24AD" w:rsidRPr="00A4322C" w:rsidRDefault="004A44C6" w:rsidP="002718D8">
            <w:pPr>
              <w:rPr>
                <w:rFonts w:ascii="Times New Roman" w:hAnsi="Times New Roman" w:cs="Times New Roman"/>
                <w:b/>
                <w:bCs/>
                <w:sz w:val="28"/>
                <w:szCs w:val="28"/>
              </w:rPr>
            </w:pPr>
            <w:r w:rsidRPr="00A4322C">
              <w:rPr>
                <w:rFonts w:ascii="Times New Roman" w:hAnsi="Times New Roman" w:cs="Times New Roman"/>
                <w:b/>
                <w:bCs/>
                <w:sz w:val="28"/>
                <w:szCs w:val="28"/>
              </w:rPr>
              <w:t>40,42</w:t>
            </w:r>
          </w:p>
        </w:tc>
        <w:tc>
          <w:tcPr>
            <w:tcW w:w="2200" w:type="dxa"/>
            <w:gridSpan w:val="6"/>
            <w:tcBorders>
              <w:top w:val="nil"/>
              <w:left w:val="nil"/>
              <w:bottom w:val="single" w:sz="4" w:space="0" w:color="auto"/>
              <w:right w:val="single" w:sz="4" w:space="0" w:color="auto"/>
            </w:tcBorders>
            <w:shd w:val="clear" w:color="000000" w:fill="FFFFFF"/>
          </w:tcPr>
          <w:p w14:paraId="0B91AFD8" w14:textId="4057BF1D" w:rsidR="00EF24AD" w:rsidRPr="00A4322C" w:rsidRDefault="004A44C6" w:rsidP="002718D8">
            <w:pPr>
              <w:rPr>
                <w:rFonts w:ascii="Times New Roman" w:hAnsi="Times New Roman" w:cs="Times New Roman"/>
                <w:b/>
                <w:bCs/>
                <w:sz w:val="28"/>
                <w:szCs w:val="28"/>
              </w:rPr>
            </w:pPr>
            <w:r w:rsidRPr="00A4322C">
              <w:rPr>
                <w:rFonts w:ascii="Times New Roman" w:hAnsi="Times New Roman" w:cs="Times New Roman"/>
                <w:b/>
                <w:bCs/>
                <w:sz w:val="28"/>
                <w:szCs w:val="28"/>
              </w:rPr>
              <w:t>1633,77</w:t>
            </w:r>
          </w:p>
        </w:tc>
      </w:tr>
      <w:tr w:rsidR="00207381" w:rsidRPr="00A4322C" w14:paraId="31FD6E89" w14:textId="77777777" w:rsidTr="001449E3">
        <w:trPr>
          <w:gridAfter w:val="3"/>
          <w:wAfter w:w="387" w:type="dxa"/>
          <w:jc w:val="center"/>
        </w:trPr>
        <w:tc>
          <w:tcPr>
            <w:tcW w:w="10967" w:type="dxa"/>
            <w:gridSpan w:val="16"/>
            <w:tcBorders>
              <w:right w:val="single" w:sz="4" w:space="0" w:color="auto"/>
            </w:tcBorders>
            <w:shd w:val="clear" w:color="auto" w:fill="FFFF00"/>
          </w:tcPr>
          <w:p w14:paraId="60BF9D2B"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Кербулакский район</w:t>
            </w:r>
          </w:p>
        </w:tc>
      </w:tr>
      <w:tr w:rsidR="009064A3" w:rsidRPr="00A4322C" w14:paraId="7820C1AF" w14:textId="77777777" w:rsidTr="001449E3">
        <w:trPr>
          <w:gridAfter w:val="4"/>
          <w:wAfter w:w="425" w:type="dxa"/>
          <w:jc w:val="center"/>
        </w:trPr>
        <w:tc>
          <w:tcPr>
            <w:tcW w:w="988" w:type="dxa"/>
          </w:tcPr>
          <w:p w14:paraId="62865788" w14:textId="3293575A" w:rsidR="009064A3" w:rsidRPr="00A4322C" w:rsidRDefault="009064A3" w:rsidP="001449E3">
            <w:pPr>
              <w:pStyle w:val="a8"/>
              <w:numPr>
                <w:ilvl w:val="0"/>
                <w:numId w:val="6"/>
              </w:numPr>
              <w:rPr>
                <w:sz w:val="28"/>
                <w:szCs w:val="28"/>
              </w:rPr>
            </w:pPr>
          </w:p>
        </w:tc>
        <w:tc>
          <w:tcPr>
            <w:tcW w:w="5270" w:type="dxa"/>
            <w:gridSpan w:val="2"/>
            <w:shd w:val="clear" w:color="auto" w:fill="auto"/>
            <w:vAlign w:val="center"/>
          </w:tcPr>
          <w:p w14:paraId="56D8ED79" w14:textId="77777777" w:rsidR="009064A3" w:rsidRPr="00A4322C" w:rsidRDefault="009064A3" w:rsidP="009064A3">
            <w:pPr>
              <w:rPr>
                <w:rFonts w:ascii="Times New Roman" w:hAnsi="Times New Roman" w:cs="Times New Roman"/>
                <w:b/>
                <w:bCs/>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Санчиз</w:t>
            </w:r>
            <w:proofErr w:type="spellEnd"/>
            <w:r w:rsidRPr="00A4322C">
              <w:rPr>
                <w:rFonts w:ascii="Times New Roman" w:hAnsi="Times New Roman" w:cs="Times New Roman"/>
                <w:sz w:val="28"/>
                <w:szCs w:val="28"/>
              </w:rPr>
              <w:t xml:space="preserve">»  </w:t>
            </w:r>
          </w:p>
        </w:tc>
        <w:tc>
          <w:tcPr>
            <w:tcW w:w="2471" w:type="dxa"/>
            <w:gridSpan w:val="6"/>
            <w:shd w:val="clear" w:color="auto" w:fill="auto"/>
            <w:vAlign w:val="center"/>
          </w:tcPr>
          <w:p w14:paraId="5B1B1877" w14:textId="77777777" w:rsidR="009064A3" w:rsidRPr="00A4322C" w:rsidRDefault="009064A3" w:rsidP="009064A3">
            <w:pPr>
              <w:rPr>
                <w:rFonts w:ascii="Times New Roman" w:hAnsi="Times New Roman" w:cs="Times New Roman"/>
                <w:sz w:val="28"/>
                <w:szCs w:val="28"/>
              </w:rPr>
            </w:pPr>
            <w:r w:rsidRPr="00A4322C">
              <w:rPr>
                <w:rFonts w:ascii="Times New Roman" w:hAnsi="Times New Roman" w:cs="Times New Roman"/>
                <w:color w:val="000000"/>
                <w:sz w:val="28"/>
                <w:szCs w:val="28"/>
              </w:rPr>
              <w:t>22,08</w:t>
            </w:r>
          </w:p>
        </w:tc>
        <w:tc>
          <w:tcPr>
            <w:tcW w:w="2200" w:type="dxa"/>
            <w:gridSpan w:val="6"/>
            <w:tcBorders>
              <w:top w:val="nil"/>
              <w:left w:val="nil"/>
              <w:bottom w:val="single" w:sz="4" w:space="0" w:color="auto"/>
              <w:right w:val="single" w:sz="4" w:space="0" w:color="auto"/>
            </w:tcBorders>
            <w:shd w:val="clear" w:color="000000" w:fill="FFFFFF"/>
            <w:vAlign w:val="bottom"/>
          </w:tcPr>
          <w:p w14:paraId="39868172" w14:textId="6BA5C507" w:rsidR="009064A3" w:rsidRPr="00A4322C" w:rsidRDefault="009064A3" w:rsidP="009064A3">
            <w:pPr>
              <w:rPr>
                <w:rFonts w:ascii="Times New Roman" w:hAnsi="Times New Roman" w:cs="Times New Roman"/>
                <w:sz w:val="28"/>
                <w:szCs w:val="28"/>
              </w:rPr>
            </w:pPr>
            <w:r w:rsidRPr="00A4322C">
              <w:rPr>
                <w:rFonts w:ascii="Times New Roman" w:hAnsi="Times New Roman" w:cs="Times New Roman"/>
                <w:color w:val="000000"/>
                <w:sz w:val="28"/>
                <w:szCs w:val="28"/>
              </w:rPr>
              <w:t>487,52</w:t>
            </w:r>
          </w:p>
        </w:tc>
      </w:tr>
      <w:tr w:rsidR="009064A3" w:rsidRPr="00A4322C" w14:paraId="21E03F94" w14:textId="77777777" w:rsidTr="001449E3">
        <w:trPr>
          <w:gridAfter w:val="4"/>
          <w:wAfter w:w="425" w:type="dxa"/>
          <w:jc w:val="center"/>
        </w:trPr>
        <w:tc>
          <w:tcPr>
            <w:tcW w:w="988" w:type="dxa"/>
          </w:tcPr>
          <w:p w14:paraId="1BB35D86" w14:textId="598AF43B" w:rsidR="009064A3" w:rsidRPr="00A4322C" w:rsidRDefault="009064A3" w:rsidP="001449E3">
            <w:pPr>
              <w:pStyle w:val="a8"/>
              <w:numPr>
                <w:ilvl w:val="0"/>
                <w:numId w:val="6"/>
              </w:numPr>
              <w:rPr>
                <w:sz w:val="28"/>
                <w:szCs w:val="28"/>
              </w:rPr>
            </w:pPr>
          </w:p>
        </w:tc>
        <w:tc>
          <w:tcPr>
            <w:tcW w:w="5270" w:type="dxa"/>
            <w:gridSpan w:val="2"/>
            <w:shd w:val="clear" w:color="auto" w:fill="auto"/>
            <w:vAlign w:val="center"/>
          </w:tcPr>
          <w:p w14:paraId="4B179666" w14:textId="77777777" w:rsidR="009064A3" w:rsidRPr="00A4322C" w:rsidRDefault="009064A3" w:rsidP="009064A3">
            <w:pPr>
              <w:rPr>
                <w:rFonts w:ascii="Times New Roman" w:hAnsi="Times New Roman" w:cs="Times New Roman"/>
                <w:b/>
                <w:bCs/>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Сауда-көмір</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62F1B426" w14:textId="77777777" w:rsidR="009064A3" w:rsidRPr="00A4322C" w:rsidRDefault="009064A3" w:rsidP="009064A3">
            <w:pPr>
              <w:rPr>
                <w:rFonts w:ascii="Times New Roman" w:hAnsi="Times New Roman" w:cs="Times New Roman"/>
                <w:bCs/>
                <w:sz w:val="28"/>
                <w:szCs w:val="28"/>
              </w:rPr>
            </w:pPr>
            <w:r w:rsidRPr="00A4322C">
              <w:rPr>
                <w:rFonts w:ascii="Times New Roman" w:hAnsi="Times New Roman" w:cs="Times New Roman"/>
                <w:bCs/>
                <w:color w:val="000000"/>
                <w:sz w:val="28"/>
                <w:szCs w:val="28"/>
              </w:rPr>
              <w:t>77,92</w:t>
            </w:r>
          </w:p>
        </w:tc>
        <w:tc>
          <w:tcPr>
            <w:tcW w:w="2200" w:type="dxa"/>
            <w:gridSpan w:val="6"/>
            <w:tcBorders>
              <w:top w:val="nil"/>
              <w:left w:val="nil"/>
              <w:bottom w:val="single" w:sz="4" w:space="0" w:color="auto"/>
              <w:right w:val="single" w:sz="4" w:space="0" w:color="auto"/>
            </w:tcBorders>
            <w:shd w:val="clear" w:color="000000" w:fill="FFFFFF"/>
            <w:vAlign w:val="bottom"/>
          </w:tcPr>
          <w:p w14:paraId="6D9901A0" w14:textId="62C4F242" w:rsidR="009064A3" w:rsidRPr="00A4322C" w:rsidRDefault="009064A3" w:rsidP="009064A3">
            <w:pPr>
              <w:rPr>
                <w:rFonts w:ascii="Times New Roman" w:hAnsi="Times New Roman" w:cs="Times New Roman"/>
                <w:sz w:val="28"/>
                <w:szCs w:val="28"/>
              </w:rPr>
            </w:pPr>
            <w:r w:rsidRPr="00A4322C">
              <w:rPr>
                <w:rFonts w:ascii="Times New Roman" w:hAnsi="Times New Roman" w:cs="Times New Roman"/>
                <w:color w:val="000000"/>
                <w:sz w:val="28"/>
                <w:szCs w:val="28"/>
              </w:rPr>
              <w:t>6071,52</w:t>
            </w:r>
          </w:p>
        </w:tc>
      </w:tr>
      <w:tr w:rsidR="00EF24AD" w:rsidRPr="00A4322C" w14:paraId="0FE7532B" w14:textId="77777777" w:rsidTr="001449E3">
        <w:trPr>
          <w:gridAfter w:val="3"/>
          <w:wAfter w:w="387" w:type="dxa"/>
          <w:jc w:val="center"/>
        </w:trPr>
        <w:tc>
          <w:tcPr>
            <w:tcW w:w="6296" w:type="dxa"/>
            <w:gridSpan w:val="4"/>
          </w:tcPr>
          <w:p w14:paraId="4DF2C23A" w14:textId="581A83E5" w:rsidR="00EF24AD" w:rsidRPr="00A4322C" w:rsidRDefault="00773228" w:rsidP="00773228">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751213BE"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518C56B6" w14:textId="0D843A37" w:rsidR="00EF24AD" w:rsidRPr="00A4322C" w:rsidRDefault="009064A3" w:rsidP="002718D8">
            <w:pPr>
              <w:rPr>
                <w:rFonts w:ascii="Times New Roman" w:hAnsi="Times New Roman" w:cs="Times New Roman"/>
                <w:b/>
                <w:bCs/>
                <w:sz w:val="28"/>
                <w:szCs w:val="28"/>
              </w:rPr>
            </w:pPr>
            <w:r w:rsidRPr="00A4322C">
              <w:rPr>
                <w:rFonts w:ascii="Times New Roman" w:hAnsi="Times New Roman" w:cs="Times New Roman"/>
                <w:b/>
                <w:bCs/>
                <w:sz w:val="28"/>
                <w:szCs w:val="28"/>
              </w:rPr>
              <w:t>6559,05</w:t>
            </w:r>
          </w:p>
        </w:tc>
      </w:tr>
      <w:tr w:rsidR="00207381" w:rsidRPr="00A4322C" w14:paraId="7E0AA2FA" w14:textId="77777777" w:rsidTr="001449E3">
        <w:trPr>
          <w:gridAfter w:val="3"/>
          <w:wAfter w:w="387" w:type="dxa"/>
          <w:jc w:val="center"/>
        </w:trPr>
        <w:tc>
          <w:tcPr>
            <w:tcW w:w="10967" w:type="dxa"/>
            <w:gridSpan w:val="16"/>
            <w:tcBorders>
              <w:right w:val="single" w:sz="4" w:space="0" w:color="auto"/>
            </w:tcBorders>
            <w:shd w:val="clear" w:color="auto" w:fill="FFFF00"/>
          </w:tcPr>
          <w:p w14:paraId="386E644D"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Панфиловский район</w:t>
            </w:r>
          </w:p>
        </w:tc>
      </w:tr>
      <w:tr w:rsidR="00207381" w:rsidRPr="00A4322C" w14:paraId="7ADEA277" w14:textId="77777777" w:rsidTr="001449E3">
        <w:trPr>
          <w:gridAfter w:val="4"/>
          <w:wAfter w:w="425" w:type="dxa"/>
          <w:jc w:val="center"/>
        </w:trPr>
        <w:tc>
          <w:tcPr>
            <w:tcW w:w="988" w:type="dxa"/>
          </w:tcPr>
          <w:p w14:paraId="791B5C2F" w14:textId="49F865F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9AC7195"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ZakKomir</w:t>
            </w:r>
            <w:proofErr w:type="spellEnd"/>
            <w:r w:rsidRPr="00A4322C">
              <w:rPr>
                <w:rFonts w:ascii="Times New Roman" w:hAnsi="Times New Roman" w:cs="Times New Roman"/>
                <w:sz w:val="28"/>
                <w:szCs w:val="28"/>
              </w:rPr>
              <w:t>»</w:t>
            </w:r>
          </w:p>
        </w:tc>
        <w:tc>
          <w:tcPr>
            <w:tcW w:w="2471" w:type="dxa"/>
            <w:gridSpan w:val="6"/>
            <w:tcBorders>
              <w:top w:val="nil"/>
              <w:left w:val="nil"/>
              <w:bottom w:val="single" w:sz="4" w:space="0" w:color="auto"/>
              <w:right w:val="single" w:sz="4" w:space="0" w:color="auto"/>
            </w:tcBorders>
            <w:shd w:val="clear" w:color="000000" w:fill="FFFFFF"/>
          </w:tcPr>
          <w:p w14:paraId="578E3A5E" w14:textId="77777777" w:rsidR="00207381" w:rsidRPr="00A4322C" w:rsidRDefault="00207381" w:rsidP="002718D8">
            <w:pPr>
              <w:rPr>
                <w:rFonts w:ascii="Times New Roman" w:hAnsi="Times New Roman" w:cs="Times New Roman"/>
                <w:sz w:val="28"/>
                <w:szCs w:val="28"/>
              </w:rPr>
            </w:pPr>
            <w:r w:rsidRPr="00A4322C">
              <w:rPr>
                <w:rFonts w:ascii="Times New Roman" w:hAnsi="Times New Roman" w:cs="Times New Roman"/>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06620ECE" w14:textId="1ABA6AAC" w:rsidR="00207381" w:rsidRPr="00A4322C" w:rsidRDefault="001905C0" w:rsidP="002718D8">
            <w:pPr>
              <w:rPr>
                <w:rFonts w:ascii="Times New Roman" w:hAnsi="Times New Roman" w:cs="Times New Roman"/>
                <w:sz w:val="28"/>
                <w:szCs w:val="28"/>
              </w:rPr>
            </w:pPr>
            <w:r w:rsidRPr="00A4322C">
              <w:rPr>
                <w:rFonts w:ascii="Times New Roman" w:hAnsi="Times New Roman" w:cs="Times New Roman"/>
                <w:sz w:val="28"/>
                <w:szCs w:val="28"/>
              </w:rPr>
              <w:t>10000</w:t>
            </w:r>
          </w:p>
        </w:tc>
      </w:tr>
      <w:tr w:rsidR="00EF24AD" w:rsidRPr="00A4322C" w14:paraId="4850245D" w14:textId="77777777" w:rsidTr="001449E3">
        <w:trPr>
          <w:gridAfter w:val="3"/>
          <w:wAfter w:w="387" w:type="dxa"/>
          <w:jc w:val="center"/>
        </w:trPr>
        <w:tc>
          <w:tcPr>
            <w:tcW w:w="6296" w:type="dxa"/>
            <w:gridSpan w:val="4"/>
          </w:tcPr>
          <w:p w14:paraId="3B258037" w14:textId="049CBE43" w:rsidR="00EF24AD" w:rsidRPr="00A4322C" w:rsidRDefault="00157E2C" w:rsidP="00157E2C">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28B49559"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32D2493B" w14:textId="29D58811" w:rsidR="00EF24AD" w:rsidRPr="00A4322C" w:rsidRDefault="001905C0" w:rsidP="002718D8">
            <w:pPr>
              <w:rPr>
                <w:rFonts w:ascii="Times New Roman" w:hAnsi="Times New Roman" w:cs="Times New Roman"/>
                <w:b/>
                <w:bCs/>
                <w:sz w:val="28"/>
                <w:szCs w:val="28"/>
              </w:rPr>
            </w:pPr>
            <w:r w:rsidRPr="00A4322C">
              <w:rPr>
                <w:rFonts w:ascii="Times New Roman" w:hAnsi="Times New Roman" w:cs="Times New Roman"/>
                <w:b/>
                <w:bCs/>
                <w:sz w:val="28"/>
                <w:szCs w:val="28"/>
              </w:rPr>
              <w:t>10000</w:t>
            </w:r>
          </w:p>
        </w:tc>
      </w:tr>
      <w:tr w:rsidR="00207381" w:rsidRPr="00A4322C" w14:paraId="3D5DFBF7" w14:textId="77777777" w:rsidTr="001449E3">
        <w:trPr>
          <w:gridAfter w:val="3"/>
          <w:wAfter w:w="387" w:type="dxa"/>
          <w:jc w:val="center"/>
        </w:trPr>
        <w:tc>
          <w:tcPr>
            <w:tcW w:w="10967" w:type="dxa"/>
            <w:gridSpan w:val="16"/>
            <w:tcBorders>
              <w:right w:val="single" w:sz="4" w:space="0" w:color="auto"/>
            </w:tcBorders>
            <w:shd w:val="clear" w:color="auto" w:fill="FFFF00"/>
          </w:tcPr>
          <w:p w14:paraId="458FEC03" w14:textId="77777777" w:rsidR="00207381" w:rsidRPr="00A4322C" w:rsidRDefault="00207381" w:rsidP="002718D8">
            <w:pPr>
              <w:jc w:val="center"/>
              <w:rPr>
                <w:rFonts w:ascii="Times New Roman" w:hAnsi="Times New Roman" w:cs="Times New Roman"/>
                <w:b/>
                <w:bCs/>
                <w:sz w:val="28"/>
                <w:szCs w:val="28"/>
              </w:rPr>
            </w:pPr>
            <w:r w:rsidRPr="00A4322C">
              <w:rPr>
                <w:rFonts w:ascii="Times New Roman" w:hAnsi="Times New Roman" w:cs="Times New Roman"/>
                <w:b/>
                <w:bCs/>
                <w:sz w:val="28"/>
                <w:szCs w:val="28"/>
              </w:rPr>
              <w:t>Костанайская область</w:t>
            </w:r>
          </w:p>
        </w:tc>
      </w:tr>
      <w:tr w:rsidR="00207381" w:rsidRPr="00A4322C" w14:paraId="3B3DB6A8" w14:textId="77777777" w:rsidTr="001449E3">
        <w:trPr>
          <w:gridAfter w:val="3"/>
          <w:wAfter w:w="387" w:type="dxa"/>
          <w:jc w:val="center"/>
        </w:trPr>
        <w:tc>
          <w:tcPr>
            <w:tcW w:w="10967" w:type="dxa"/>
            <w:gridSpan w:val="16"/>
            <w:tcBorders>
              <w:right w:val="single" w:sz="4" w:space="0" w:color="auto"/>
            </w:tcBorders>
            <w:shd w:val="clear" w:color="auto" w:fill="FFFF00"/>
          </w:tcPr>
          <w:p w14:paraId="59981A81"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г. Костанай</w:t>
            </w:r>
          </w:p>
        </w:tc>
      </w:tr>
      <w:tr w:rsidR="00207381" w:rsidRPr="00A4322C" w14:paraId="42D35F1A" w14:textId="77777777" w:rsidTr="001449E3">
        <w:trPr>
          <w:gridAfter w:val="4"/>
          <w:wAfter w:w="425" w:type="dxa"/>
          <w:jc w:val="center"/>
        </w:trPr>
        <w:tc>
          <w:tcPr>
            <w:tcW w:w="988" w:type="dxa"/>
          </w:tcPr>
          <w:p w14:paraId="4995252B" w14:textId="1647F990"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9BFD02A"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ИП "НАШКЕНОВ"</w:t>
            </w:r>
          </w:p>
        </w:tc>
        <w:tc>
          <w:tcPr>
            <w:tcW w:w="2471" w:type="dxa"/>
            <w:gridSpan w:val="6"/>
            <w:shd w:val="clear" w:color="auto" w:fill="auto"/>
            <w:vAlign w:val="center"/>
          </w:tcPr>
          <w:p w14:paraId="4EA1CA8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1,6</w:t>
            </w:r>
          </w:p>
        </w:tc>
        <w:tc>
          <w:tcPr>
            <w:tcW w:w="2200" w:type="dxa"/>
            <w:gridSpan w:val="6"/>
            <w:shd w:val="clear" w:color="auto" w:fill="auto"/>
            <w:vAlign w:val="center"/>
          </w:tcPr>
          <w:p w14:paraId="2FE36CD8"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2,4</w:t>
            </w:r>
          </w:p>
        </w:tc>
      </w:tr>
      <w:tr w:rsidR="00207381" w:rsidRPr="00A4322C" w14:paraId="182EAF9F" w14:textId="77777777" w:rsidTr="001449E3">
        <w:trPr>
          <w:gridAfter w:val="4"/>
          <w:wAfter w:w="425" w:type="dxa"/>
          <w:jc w:val="center"/>
        </w:trPr>
        <w:tc>
          <w:tcPr>
            <w:tcW w:w="988" w:type="dxa"/>
          </w:tcPr>
          <w:p w14:paraId="41F450F8" w14:textId="623DD7B0"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4D322D8"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42EC8FC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2,3</w:t>
            </w:r>
          </w:p>
        </w:tc>
        <w:tc>
          <w:tcPr>
            <w:tcW w:w="2200" w:type="dxa"/>
            <w:gridSpan w:val="6"/>
            <w:shd w:val="clear" w:color="auto" w:fill="auto"/>
            <w:vAlign w:val="center"/>
          </w:tcPr>
          <w:p w14:paraId="0853F6C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5,1</w:t>
            </w:r>
          </w:p>
        </w:tc>
      </w:tr>
      <w:tr w:rsidR="00207381" w:rsidRPr="00A4322C" w14:paraId="2EE99794" w14:textId="77777777" w:rsidTr="001449E3">
        <w:trPr>
          <w:gridAfter w:val="4"/>
          <w:wAfter w:w="425" w:type="dxa"/>
          <w:jc w:val="center"/>
        </w:trPr>
        <w:tc>
          <w:tcPr>
            <w:tcW w:w="988" w:type="dxa"/>
          </w:tcPr>
          <w:p w14:paraId="52142840" w14:textId="798854A0"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6A58EFA5"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Шаруа</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70EE895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16,3</w:t>
            </w:r>
          </w:p>
        </w:tc>
        <w:tc>
          <w:tcPr>
            <w:tcW w:w="2200" w:type="dxa"/>
            <w:gridSpan w:val="6"/>
            <w:shd w:val="clear" w:color="auto" w:fill="auto"/>
            <w:vAlign w:val="center"/>
          </w:tcPr>
          <w:p w14:paraId="0A16FCB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265,6</w:t>
            </w:r>
          </w:p>
        </w:tc>
      </w:tr>
      <w:tr w:rsidR="00207381" w:rsidRPr="00A4322C" w14:paraId="0ED6FC46" w14:textId="77777777" w:rsidTr="001449E3">
        <w:trPr>
          <w:gridAfter w:val="4"/>
          <w:wAfter w:w="425" w:type="dxa"/>
          <w:jc w:val="center"/>
        </w:trPr>
        <w:tc>
          <w:tcPr>
            <w:tcW w:w="988" w:type="dxa"/>
          </w:tcPr>
          <w:p w14:paraId="5268CADA" w14:textId="7E23683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193AEEFB"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71" w:type="dxa"/>
            <w:gridSpan w:val="6"/>
            <w:shd w:val="clear" w:color="auto" w:fill="auto"/>
            <w:vAlign w:val="center"/>
          </w:tcPr>
          <w:p w14:paraId="04EEC83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25,7</w:t>
            </w:r>
          </w:p>
        </w:tc>
        <w:tc>
          <w:tcPr>
            <w:tcW w:w="2200" w:type="dxa"/>
            <w:gridSpan w:val="6"/>
            <w:shd w:val="clear" w:color="auto" w:fill="auto"/>
            <w:vAlign w:val="center"/>
          </w:tcPr>
          <w:p w14:paraId="5784705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659,8</w:t>
            </w:r>
          </w:p>
        </w:tc>
      </w:tr>
      <w:tr w:rsidR="00207381" w:rsidRPr="00A4322C" w14:paraId="7E9DCFA7" w14:textId="77777777" w:rsidTr="001449E3">
        <w:trPr>
          <w:gridAfter w:val="4"/>
          <w:wAfter w:w="425" w:type="dxa"/>
          <w:jc w:val="center"/>
        </w:trPr>
        <w:tc>
          <w:tcPr>
            <w:tcW w:w="988" w:type="dxa"/>
          </w:tcPr>
          <w:p w14:paraId="6898B928" w14:textId="2F62345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604286B"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"Угольный ресурс"</w:t>
            </w:r>
          </w:p>
        </w:tc>
        <w:tc>
          <w:tcPr>
            <w:tcW w:w="2471" w:type="dxa"/>
            <w:gridSpan w:val="6"/>
            <w:shd w:val="clear" w:color="auto" w:fill="auto"/>
            <w:vAlign w:val="center"/>
          </w:tcPr>
          <w:p w14:paraId="288F7880"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50,7</w:t>
            </w:r>
          </w:p>
        </w:tc>
        <w:tc>
          <w:tcPr>
            <w:tcW w:w="2200" w:type="dxa"/>
            <w:gridSpan w:val="6"/>
            <w:shd w:val="clear" w:color="auto" w:fill="auto"/>
            <w:vAlign w:val="center"/>
          </w:tcPr>
          <w:p w14:paraId="230E81FF"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2572,8</w:t>
            </w:r>
          </w:p>
        </w:tc>
      </w:tr>
      <w:tr w:rsidR="00207381" w:rsidRPr="00A4322C" w14:paraId="63EC21ED" w14:textId="77777777" w:rsidTr="001449E3">
        <w:trPr>
          <w:gridAfter w:val="4"/>
          <w:wAfter w:w="425" w:type="dxa"/>
          <w:jc w:val="center"/>
        </w:trPr>
        <w:tc>
          <w:tcPr>
            <w:tcW w:w="988" w:type="dxa"/>
          </w:tcPr>
          <w:p w14:paraId="07342678" w14:textId="657EBB2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6B4732D"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 xml:space="preserve">ТОО "Костанай </w:t>
            </w:r>
            <w:proofErr w:type="spellStart"/>
            <w:r w:rsidRPr="00A4322C">
              <w:rPr>
                <w:rFonts w:ascii="Times New Roman" w:eastAsia="Times New Roman" w:hAnsi="Times New Roman" w:cs="Times New Roman"/>
                <w:sz w:val="28"/>
                <w:szCs w:val="28"/>
                <w:lang w:eastAsia="ru-RU"/>
              </w:rPr>
              <w:t>угольпром</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03B37E4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3,5</w:t>
            </w:r>
          </w:p>
        </w:tc>
        <w:tc>
          <w:tcPr>
            <w:tcW w:w="2200" w:type="dxa"/>
            <w:gridSpan w:val="6"/>
            <w:shd w:val="clear" w:color="auto" w:fill="auto"/>
            <w:vAlign w:val="center"/>
          </w:tcPr>
          <w:p w14:paraId="1800709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12,2</w:t>
            </w:r>
          </w:p>
        </w:tc>
      </w:tr>
      <w:tr w:rsidR="00EF24AD" w:rsidRPr="00A4322C" w14:paraId="6E999FBD" w14:textId="77777777" w:rsidTr="001449E3">
        <w:trPr>
          <w:gridAfter w:val="3"/>
          <w:wAfter w:w="387" w:type="dxa"/>
          <w:jc w:val="center"/>
        </w:trPr>
        <w:tc>
          <w:tcPr>
            <w:tcW w:w="6296" w:type="dxa"/>
            <w:gridSpan w:val="4"/>
          </w:tcPr>
          <w:p w14:paraId="1467176D" w14:textId="667F5613" w:rsidR="00EF24AD" w:rsidRPr="00A4322C" w:rsidRDefault="00282FDF" w:rsidP="00282FDF">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51FA795A" w14:textId="230C47B2" w:rsidR="00EF24AD" w:rsidRPr="00A4322C" w:rsidRDefault="00282FDF" w:rsidP="00282FDF">
            <w:pPr>
              <w:tabs>
                <w:tab w:val="center" w:pos="1127"/>
              </w:tabs>
              <w:rPr>
                <w:rFonts w:ascii="Times New Roman" w:hAnsi="Times New Roman" w:cs="Times New Roman"/>
                <w:b/>
                <w:bCs/>
                <w:sz w:val="28"/>
                <w:szCs w:val="28"/>
              </w:rPr>
            </w:pPr>
            <w:r w:rsidRPr="00A4322C">
              <w:rPr>
                <w:rFonts w:ascii="Times New Roman" w:hAnsi="Times New Roman" w:cs="Times New Roman"/>
                <w:b/>
                <w:bCs/>
                <w:sz w:val="28"/>
                <w:szCs w:val="28"/>
              </w:rPr>
              <w:t>92,7</w:t>
            </w:r>
          </w:p>
        </w:tc>
        <w:tc>
          <w:tcPr>
            <w:tcW w:w="2200" w:type="dxa"/>
            <w:gridSpan w:val="6"/>
            <w:tcBorders>
              <w:top w:val="nil"/>
              <w:left w:val="nil"/>
              <w:bottom w:val="single" w:sz="4" w:space="0" w:color="auto"/>
              <w:right w:val="single" w:sz="4" w:space="0" w:color="auto"/>
            </w:tcBorders>
            <w:shd w:val="clear" w:color="000000" w:fill="FFFFFF"/>
          </w:tcPr>
          <w:p w14:paraId="110E59D9" w14:textId="02A5CDC5" w:rsidR="00EF24AD" w:rsidRPr="00A4322C" w:rsidRDefault="00282FDF" w:rsidP="002718D8">
            <w:pPr>
              <w:rPr>
                <w:rFonts w:ascii="Times New Roman" w:hAnsi="Times New Roman" w:cs="Times New Roman"/>
                <w:b/>
                <w:bCs/>
                <w:sz w:val="28"/>
                <w:szCs w:val="28"/>
              </w:rPr>
            </w:pPr>
            <w:r w:rsidRPr="00A4322C">
              <w:rPr>
                <w:rFonts w:ascii="Times New Roman" w:hAnsi="Times New Roman" w:cs="Times New Roman"/>
                <w:b/>
                <w:bCs/>
                <w:sz w:val="28"/>
                <w:szCs w:val="28"/>
              </w:rPr>
              <w:t>3498,2</w:t>
            </w:r>
          </w:p>
        </w:tc>
      </w:tr>
      <w:tr w:rsidR="00207381" w:rsidRPr="00A4322C" w14:paraId="7A529400" w14:textId="77777777" w:rsidTr="001449E3">
        <w:trPr>
          <w:gridAfter w:val="3"/>
          <w:wAfter w:w="387" w:type="dxa"/>
          <w:jc w:val="center"/>
        </w:trPr>
        <w:tc>
          <w:tcPr>
            <w:tcW w:w="10967" w:type="dxa"/>
            <w:gridSpan w:val="16"/>
            <w:tcBorders>
              <w:right w:val="single" w:sz="4" w:space="0" w:color="auto"/>
            </w:tcBorders>
            <w:shd w:val="clear" w:color="auto" w:fill="FFFF00"/>
          </w:tcPr>
          <w:p w14:paraId="1692018F" w14:textId="77777777" w:rsidR="00207381" w:rsidRPr="00A4322C" w:rsidRDefault="00207381" w:rsidP="002718D8">
            <w:pPr>
              <w:jc w:val="center"/>
              <w:rPr>
                <w:rFonts w:ascii="Times New Roman" w:hAnsi="Times New Roman" w:cs="Times New Roman"/>
                <w:sz w:val="28"/>
                <w:szCs w:val="28"/>
              </w:rPr>
            </w:pPr>
            <w:proofErr w:type="spellStart"/>
            <w:r w:rsidRPr="00A4322C">
              <w:rPr>
                <w:rFonts w:ascii="Times New Roman" w:hAnsi="Times New Roman" w:cs="Times New Roman"/>
                <w:sz w:val="28"/>
                <w:szCs w:val="28"/>
              </w:rPr>
              <w:t>г.Рудный</w:t>
            </w:r>
            <w:proofErr w:type="spellEnd"/>
          </w:p>
        </w:tc>
      </w:tr>
      <w:tr w:rsidR="00207381" w:rsidRPr="00A4322C" w14:paraId="454CF160" w14:textId="77777777" w:rsidTr="001449E3">
        <w:trPr>
          <w:gridAfter w:val="4"/>
          <w:wAfter w:w="425" w:type="dxa"/>
          <w:jc w:val="center"/>
        </w:trPr>
        <w:tc>
          <w:tcPr>
            <w:tcW w:w="988" w:type="dxa"/>
          </w:tcPr>
          <w:p w14:paraId="4D04C806" w14:textId="15803984"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B7A6A1E"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3245D5D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23,3</w:t>
            </w:r>
          </w:p>
        </w:tc>
        <w:tc>
          <w:tcPr>
            <w:tcW w:w="2200" w:type="dxa"/>
            <w:gridSpan w:val="6"/>
            <w:shd w:val="clear" w:color="auto" w:fill="auto"/>
            <w:vAlign w:val="center"/>
          </w:tcPr>
          <w:p w14:paraId="3C2A7EB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541,2</w:t>
            </w:r>
          </w:p>
        </w:tc>
      </w:tr>
      <w:tr w:rsidR="00207381" w:rsidRPr="00A4322C" w14:paraId="1CB089E9" w14:textId="77777777" w:rsidTr="001449E3">
        <w:trPr>
          <w:gridAfter w:val="4"/>
          <w:wAfter w:w="425" w:type="dxa"/>
          <w:jc w:val="center"/>
        </w:trPr>
        <w:tc>
          <w:tcPr>
            <w:tcW w:w="988" w:type="dxa"/>
          </w:tcPr>
          <w:p w14:paraId="33D4CC1D" w14:textId="732B444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5A73F05"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71" w:type="dxa"/>
            <w:gridSpan w:val="6"/>
            <w:shd w:val="clear" w:color="auto" w:fill="auto"/>
            <w:vAlign w:val="center"/>
          </w:tcPr>
          <w:p w14:paraId="7C29450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76,7</w:t>
            </w:r>
          </w:p>
        </w:tc>
        <w:tc>
          <w:tcPr>
            <w:tcW w:w="2200" w:type="dxa"/>
            <w:gridSpan w:val="6"/>
            <w:shd w:val="clear" w:color="auto" w:fill="auto"/>
            <w:vAlign w:val="center"/>
          </w:tcPr>
          <w:p w14:paraId="564B2AA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5888,4</w:t>
            </w:r>
          </w:p>
        </w:tc>
      </w:tr>
      <w:tr w:rsidR="00EF24AD" w:rsidRPr="00A4322C" w14:paraId="03600A40" w14:textId="77777777" w:rsidTr="001449E3">
        <w:trPr>
          <w:gridAfter w:val="3"/>
          <w:wAfter w:w="387" w:type="dxa"/>
          <w:jc w:val="center"/>
        </w:trPr>
        <w:tc>
          <w:tcPr>
            <w:tcW w:w="6296" w:type="dxa"/>
            <w:gridSpan w:val="4"/>
          </w:tcPr>
          <w:p w14:paraId="222A7010" w14:textId="56CFEB8A" w:rsidR="00EF24AD" w:rsidRPr="00A4322C" w:rsidRDefault="00B37749" w:rsidP="00B37749">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5119CFF5"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664BC20B"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6429,6</w:t>
            </w:r>
          </w:p>
        </w:tc>
      </w:tr>
      <w:tr w:rsidR="00207381" w:rsidRPr="00A4322C" w14:paraId="428949F4" w14:textId="77777777" w:rsidTr="001449E3">
        <w:trPr>
          <w:gridAfter w:val="3"/>
          <w:wAfter w:w="387" w:type="dxa"/>
          <w:jc w:val="center"/>
        </w:trPr>
        <w:tc>
          <w:tcPr>
            <w:tcW w:w="10967" w:type="dxa"/>
            <w:gridSpan w:val="16"/>
            <w:tcBorders>
              <w:right w:val="single" w:sz="4" w:space="0" w:color="auto"/>
            </w:tcBorders>
            <w:shd w:val="clear" w:color="auto" w:fill="FFFF00"/>
          </w:tcPr>
          <w:p w14:paraId="1675DC18" w14:textId="77777777" w:rsidR="00207381" w:rsidRPr="00A4322C" w:rsidRDefault="00207381" w:rsidP="002718D8">
            <w:pPr>
              <w:jc w:val="center"/>
              <w:rPr>
                <w:rFonts w:ascii="Times New Roman" w:hAnsi="Times New Roman" w:cs="Times New Roman"/>
                <w:sz w:val="28"/>
                <w:szCs w:val="28"/>
              </w:rPr>
            </w:pPr>
            <w:proofErr w:type="spellStart"/>
            <w:r w:rsidRPr="00A4322C">
              <w:rPr>
                <w:rFonts w:ascii="Times New Roman" w:hAnsi="Times New Roman" w:cs="Times New Roman"/>
                <w:sz w:val="28"/>
                <w:szCs w:val="28"/>
              </w:rPr>
              <w:t>г.Аркалык</w:t>
            </w:r>
            <w:proofErr w:type="spellEnd"/>
            <w:r w:rsidRPr="00A4322C">
              <w:rPr>
                <w:rFonts w:ascii="Times New Roman" w:hAnsi="Times New Roman" w:cs="Times New Roman"/>
                <w:sz w:val="28"/>
                <w:szCs w:val="28"/>
              </w:rPr>
              <w:t>, Амангельдинский район, Джангельдинский район</w:t>
            </w:r>
          </w:p>
        </w:tc>
      </w:tr>
      <w:tr w:rsidR="00207381" w:rsidRPr="00A4322C" w14:paraId="2651A41F" w14:textId="77777777" w:rsidTr="001449E3">
        <w:trPr>
          <w:gridAfter w:val="4"/>
          <w:wAfter w:w="425" w:type="dxa"/>
          <w:jc w:val="center"/>
        </w:trPr>
        <w:tc>
          <w:tcPr>
            <w:tcW w:w="988" w:type="dxa"/>
          </w:tcPr>
          <w:p w14:paraId="27E6E930" w14:textId="688054EF"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608C9E38"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ИП "</w:t>
            </w:r>
            <w:proofErr w:type="spellStart"/>
            <w:r w:rsidRPr="00A4322C">
              <w:rPr>
                <w:rFonts w:ascii="Times New Roman" w:eastAsia="Times New Roman" w:hAnsi="Times New Roman" w:cs="Times New Roman"/>
                <w:sz w:val="28"/>
                <w:szCs w:val="28"/>
                <w:lang w:eastAsia="ru-RU"/>
              </w:rPr>
              <w:t>Аяп</w:t>
            </w:r>
            <w:proofErr w:type="spellEnd"/>
            <w:r w:rsidRPr="00A4322C">
              <w:rPr>
                <w:rFonts w:ascii="Times New Roman" w:eastAsia="Times New Roman" w:hAnsi="Times New Roman" w:cs="Times New Roman"/>
                <w:sz w:val="28"/>
                <w:szCs w:val="28"/>
                <w:lang w:eastAsia="ru-RU"/>
              </w:rPr>
              <w:t xml:space="preserve"> С.Ж."</w:t>
            </w:r>
          </w:p>
        </w:tc>
        <w:tc>
          <w:tcPr>
            <w:tcW w:w="2471" w:type="dxa"/>
            <w:gridSpan w:val="6"/>
            <w:shd w:val="clear" w:color="auto" w:fill="auto"/>
            <w:vAlign w:val="center"/>
          </w:tcPr>
          <w:p w14:paraId="0D9EA4A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39,7</w:t>
            </w:r>
          </w:p>
        </w:tc>
        <w:tc>
          <w:tcPr>
            <w:tcW w:w="2200" w:type="dxa"/>
            <w:gridSpan w:val="6"/>
            <w:shd w:val="clear" w:color="auto" w:fill="auto"/>
            <w:vAlign w:val="center"/>
          </w:tcPr>
          <w:p w14:paraId="1A1EAFF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1579,0</w:t>
            </w:r>
          </w:p>
        </w:tc>
      </w:tr>
      <w:tr w:rsidR="00207381" w:rsidRPr="00A4322C" w14:paraId="4D7C33CD" w14:textId="77777777" w:rsidTr="001449E3">
        <w:trPr>
          <w:gridAfter w:val="4"/>
          <w:wAfter w:w="425" w:type="dxa"/>
          <w:jc w:val="center"/>
        </w:trPr>
        <w:tc>
          <w:tcPr>
            <w:tcW w:w="988" w:type="dxa"/>
          </w:tcPr>
          <w:p w14:paraId="251209BD" w14:textId="1E47466B"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00C4E49"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ИП "Кара-</w:t>
            </w:r>
            <w:proofErr w:type="spellStart"/>
            <w:r w:rsidRPr="00A4322C">
              <w:rPr>
                <w:rFonts w:ascii="Times New Roman" w:eastAsia="Times New Roman" w:hAnsi="Times New Roman" w:cs="Times New Roman"/>
                <w:sz w:val="28"/>
                <w:szCs w:val="28"/>
                <w:lang w:eastAsia="ru-RU"/>
              </w:rPr>
              <w:t>тас</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332409F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60,3</w:t>
            </w:r>
          </w:p>
        </w:tc>
        <w:tc>
          <w:tcPr>
            <w:tcW w:w="2200" w:type="dxa"/>
            <w:gridSpan w:val="6"/>
            <w:shd w:val="clear" w:color="auto" w:fill="auto"/>
            <w:vAlign w:val="center"/>
          </w:tcPr>
          <w:p w14:paraId="089EC1C4"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3631,7</w:t>
            </w:r>
          </w:p>
        </w:tc>
      </w:tr>
      <w:tr w:rsidR="00EF24AD" w:rsidRPr="00A4322C" w14:paraId="709440F1" w14:textId="77777777" w:rsidTr="001449E3">
        <w:trPr>
          <w:gridAfter w:val="3"/>
          <w:wAfter w:w="387" w:type="dxa"/>
          <w:jc w:val="center"/>
        </w:trPr>
        <w:tc>
          <w:tcPr>
            <w:tcW w:w="6296" w:type="dxa"/>
            <w:gridSpan w:val="4"/>
          </w:tcPr>
          <w:p w14:paraId="057C327B" w14:textId="08D6DCF1" w:rsidR="00EF24AD" w:rsidRPr="00A4322C" w:rsidRDefault="00B37749" w:rsidP="00B37749">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08A95528"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6334830C"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5210,7</w:t>
            </w:r>
          </w:p>
        </w:tc>
      </w:tr>
      <w:tr w:rsidR="00207381" w:rsidRPr="00A4322C" w14:paraId="5D34EF73" w14:textId="77777777" w:rsidTr="001449E3">
        <w:trPr>
          <w:gridAfter w:val="3"/>
          <w:wAfter w:w="387" w:type="dxa"/>
          <w:jc w:val="center"/>
        </w:trPr>
        <w:tc>
          <w:tcPr>
            <w:tcW w:w="10967" w:type="dxa"/>
            <w:gridSpan w:val="16"/>
            <w:tcBorders>
              <w:right w:val="single" w:sz="4" w:space="0" w:color="auto"/>
            </w:tcBorders>
            <w:shd w:val="clear" w:color="auto" w:fill="FFFF00"/>
          </w:tcPr>
          <w:p w14:paraId="028C58BD"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Аулиекольский район, Наурзумский район</w:t>
            </w:r>
          </w:p>
        </w:tc>
      </w:tr>
      <w:tr w:rsidR="00207381" w:rsidRPr="00A4322C" w14:paraId="370FEF7F" w14:textId="77777777" w:rsidTr="001449E3">
        <w:trPr>
          <w:gridAfter w:val="4"/>
          <w:wAfter w:w="425" w:type="dxa"/>
          <w:jc w:val="center"/>
        </w:trPr>
        <w:tc>
          <w:tcPr>
            <w:tcW w:w="988" w:type="dxa"/>
          </w:tcPr>
          <w:p w14:paraId="52D2EFBC" w14:textId="4ECE2FDB"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143F1CB"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269F9AD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23,0</w:t>
            </w:r>
          </w:p>
        </w:tc>
        <w:tc>
          <w:tcPr>
            <w:tcW w:w="2200" w:type="dxa"/>
            <w:gridSpan w:val="6"/>
            <w:shd w:val="clear" w:color="auto" w:fill="auto"/>
            <w:vAlign w:val="center"/>
          </w:tcPr>
          <w:p w14:paraId="5403F66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527,2</w:t>
            </w:r>
          </w:p>
        </w:tc>
      </w:tr>
      <w:tr w:rsidR="00207381" w:rsidRPr="00A4322C" w14:paraId="5D623045" w14:textId="77777777" w:rsidTr="001449E3">
        <w:trPr>
          <w:gridAfter w:val="4"/>
          <w:wAfter w:w="425" w:type="dxa"/>
          <w:jc w:val="center"/>
        </w:trPr>
        <w:tc>
          <w:tcPr>
            <w:tcW w:w="988" w:type="dxa"/>
          </w:tcPr>
          <w:p w14:paraId="7963ADDB" w14:textId="570ED1A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01198C8"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"ИНСПЭК"</w:t>
            </w:r>
          </w:p>
        </w:tc>
        <w:tc>
          <w:tcPr>
            <w:tcW w:w="2471" w:type="dxa"/>
            <w:gridSpan w:val="6"/>
            <w:shd w:val="clear" w:color="auto" w:fill="auto"/>
            <w:vAlign w:val="center"/>
          </w:tcPr>
          <w:p w14:paraId="3E1EEBA0"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17,2</w:t>
            </w:r>
          </w:p>
        </w:tc>
        <w:tc>
          <w:tcPr>
            <w:tcW w:w="2200" w:type="dxa"/>
            <w:gridSpan w:val="6"/>
            <w:shd w:val="clear" w:color="auto" w:fill="auto"/>
            <w:vAlign w:val="center"/>
          </w:tcPr>
          <w:p w14:paraId="43423118"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295,0</w:t>
            </w:r>
          </w:p>
        </w:tc>
      </w:tr>
      <w:tr w:rsidR="00207381" w:rsidRPr="00A4322C" w14:paraId="48B27F7A" w14:textId="77777777" w:rsidTr="001449E3">
        <w:trPr>
          <w:gridAfter w:val="4"/>
          <w:wAfter w:w="425" w:type="dxa"/>
          <w:jc w:val="center"/>
        </w:trPr>
        <w:tc>
          <w:tcPr>
            <w:tcW w:w="988" w:type="dxa"/>
          </w:tcPr>
          <w:p w14:paraId="1AE2BD02" w14:textId="6E8DDF7D"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779A576"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"Костанай Энерго Ресурс"</w:t>
            </w:r>
          </w:p>
        </w:tc>
        <w:tc>
          <w:tcPr>
            <w:tcW w:w="2471" w:type="dxa"/>
            <w:gridSpan w:val="6"/>
            <w:shd w:val="clear" w:color="auto" w:fill="auto"/>
            <w:vAlign w:val="center"/>
          </w:tcPr>
          <w:p w14:paraId="60CD480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3,1</w:t>
            </w:r>
          </w:p>
        </w:tc>
        <w:tc>
          <w:tcPr>
            <w:tcW w:w="2200" w:type="dxa"/>
            <w:gridSpan w:val="6"/>
            <w:shd w:val="clear" w:color="auto" w:fill="auto"/>
            <w:vAlign w:val="center"/>
          </w:tcPr>
          <w:p w14:paraId="3E511C2B"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9,5</w:t>
            </w:r>
          </w:p>
        </w:tc>
      </w:tr>
      <w:tr w:rsidR="00207381" w:rsidRPr="00A4322C" w14:paraId="28B3A489" w14:textId="77777777" w:rsidTr="001449E3">
        <w:trPr>
          <w:gridAfter w:val="4"/>
          <w:wAfter w:w="425" w:type="dxa"/>
          <w:jc w:val="center"/>
        </w:trPr>
        <w:tc>
          <w:tcPr>
            <w:tcW w:w="988" w:type="dxa"/>
          </w:tcPr>
          <w:p w14:paraId="02D14DB5" w14:textId="53C3A6DC"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329EB8D3" w14:textId="77777777" w:rsidR="00207381" w:rsidRPr="00A4322C" w:rsidRDefault="00207381" w:rsidP="002718D8">
            <w:pPr>
              <w:rPr>
                <w:rFonts w:ascii="Times New Roman" w:hAnsi="Times New Roman" w:cs="Times New Roman"/>
                <w:b/>
                <w:bCs/>
                <w:sz w:val="28"/>
                <w:szCs w:val="28"/>
                <w:lang w:val="en-US"/>
              </w:rPr>
            </w:pPr>
            <w:r w:rsidRPr="00A4322C">
              <w:rPr>
                <w:rFonts w:ascii="Times New Roman" w:eastAsia="Times New Roman" w:hAnsi="Times New Roman" w:cs="Times New Roman"/>
                <w:sz w:val="28"/>
                <w:szCs w:val="28"/>
                <w:lang w:eastAsia="ru-RU"/>
              </w:rPr>
              <w:t>ТОО</w:t>
            </w:r>
            <w:r w:rsidRPr="00A4322C">
              <w:rPr>
                <w:rFonts w:ascii="Times New Roman" w:eastAsia="Times New Roman" w:hAnsi="Times New Roman" w:cs="Times New Roman"/>
                <w:sz w:val="28"/>
                <w:szCs w:val="28"/>
                <w:lang w:val="en-US" w:eastAsia="ru-RU"/>
              </w:rPr>
              <w:t xml:space="preserve"> "SWP Silk Way Petroleum"</w:t>
            </w:r>
          </w:p>
        </w:tc>
        <w:tc>
          <w:tcPr>
            <w:tcW w:w="2471" w:type="dxa"/>
            <w:gridSpan w:val="6"/>
            <w:shd w:val="clear" w:color="auto" w:fill="auto"/>
            <w:vAlign w:val="center"/>
          </w:tcPr>
          <w:p w14:paraId="0E25469B"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56,8</w:t>
            </w:r>
          </w:p>
        </w:tc>
        <w:tc>
          <w:tcPr>
            <w:tcW w:w="2200" w:type="dxa"/>
            <w:gridSpan w:val="6"/>
            <w:shd w:val="clear" w:color="auto" w:fill="auto"/>
            <w:vAlign w:val="center"/>
          </w:tcPr>
          <w:p w14:paraId="47126B8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3225,0</w:t>
            </w:r>
          </w:p>
        </w:tc>
      </w:tr>
      <w:tr w:rsidR="00EF24AD" w:rsidRPr="00A4322C" w14:paraId="59A3EF4F" w14:textId="77777777" w:rsidTr="001449E3">
        <w:trPr>
          <w:gridAfter w:val="3"/>
          <w:wAfter w:w="387" w:type="dxa"/>
          <w:jc w:val="center"/>
        </w:trPr>
        <w:tc>
          <w:tcPr>
            <w:tcW w:w="6296" w:type="dxa"/>
            <w:gridSpan w:val="4"/>
          </w:tcPr>
          <w:p w14:paraId="5882D91B" w14:textId="1605B31B" w:rsidR="00EF24AD" w:rsidRPr="00A4322C" w:rsidRDefault="00370232" w:rsidP="00370232">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2ECFC849" w14:textId="50CCA124" w:rsidR="00EF24AD" w:rsidRPr="00A4322C" w:rsidRDefault="00370232" w:rsidP="002718D8">
            <w:pPr>
              <w:rPr>
                <w:rFonts w:ascii="Times New Roman" w:hAnsi="Times New Roman" w:cs="Times New Roman"/>
                <w:b/>
                <w:bCs/>
                <w:sz w:val="28"/>
                <w:szCs w:val="28"/>
              </w:rPr>
            </w:pPr>
            <w:r w:rsidRPr="00A4322C">
              <w:rPr>
                <w:rFonts w:ascii="Times New Roman" w:hAnsi="Times New Roman" w:cs="Times New Roman"/>
                <w:b/>
                <w:bCs/>
                <w:sz w:val="28"/>
                <w:szCs w:val="28"/>
              </w:rPr>
              <w:t>97</w:t>
            </w:r>
          </w:p>
        </w:tc>
        <w:tc>
          <w:tcPr>
            <w:tcW w:w="2200" w:type="dxa"/>
            <w:gridSpan w:val="6"/>
            <w:tcBorders>
              <w:top w:val="nil"/>
              <w:left w:val="nil"/>
              <w:bottom w:val="single" w:sz="4" w:space="0" w:color="auto"/>
              <w:right w:val="single" w:sz="4" w:space="0" w:color="auto"/>
            </w:tcBorders>
            <w:shd w:val="clear" w:color="000000" w:fill="FFFFFF"/>
          </w:tcPr>
          <w:p w14:paraId="74436C70" w14:textId="6BB3CE1F" w:rsidR="00EF24AD" w:rsidRPr="00A4322C" w:rsidRDefault="00370232" w:rsidP="002718D8">
            <w:pPr>
              <w:rPr>
                <w:rFonts w:ascii="Times New Roman" w:hAnsi="Times New Roman" w:cs="Times New Roman"/>
                <w:b/>
                <w:bCs/>
                <w:sz w:val="28"/>
                <w:szCs w:val="28"/>
              </w:rPr>
            </w:pPr>
            <w:r w:rsidRPr="00A4322C">
              <w:rPr>
                <w:rFonts w:ascii="Times New Roman" w:hAnsi="Times New Roman" w:cs="Times New Roman"/>
                <w:b/>
                <w:bCs/>
                <w:sz w:val="28"/>
                <w:szCs w:val="28"/>
              </w:rPr>
              <w:t>4047,2</w:t>
            </w:r>
          </w:p>
        </w:tc>
      </w:tr>
      <w:tr w:rsidR="00207381" w:rsidRPr="00A4322C" w14:paraId="5A20773F" w14:textId="77777777" w:rsidTr="001449E3">
        <w:trPr>
          <w:gridAfter w:val="3"/>
          <w:wAfter w:w="387" w:type="dxa"/>
          <w:jc w:val="center"/>
        </w:trPr>
        <w:tc>
          <w:tcPr>
            <w:tcW w:w="10967" w:type="dxa"/>
            <w:gridSpan w:val="16"/>
            <w:tcBorders>
              <w:right w:val="single" w:sz="4" w:space="0" w:color="auto"/>
            </w:tcBorders>
            <w:shd w:val="clear" w:color="auto" w:fill="FFFF00"/>
          </w:tcPr>
          <w:p w14:paraId="012095D3"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Денисовский район, Камыстинский район</w:t>
            </w:r>
          </w:p>
        </w:tc>
      </w:tr>
      <w:tr w:rsidR="00207381" w:rsidRPr="00A4322C" w14:paraId="49F5156F" w14:textId="77777777" w:rsidTr="001449E3">
        <w:trPr>
          <w:gridAfter w:val="4"/>
          <w:wAfter w:w="425" w:type="dxa"/>
          <w:jc w:val="center"/>
        </w:trPr>
        <w:tc>
          <w:tcPr>
            <w:tcW w:w="988" w:type="dxa"/>
          </w:tcPr>
          <w:p w14:paraId="2A8BA38D" w14:textId="536C1246"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A0E1A3C"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1A114A9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62,5</w:t>
            </w:r>
          </w:p>
        </w:tc>
        <w:tc>
          <w:tcPr>
            <w:tcW w:w="2200" w:type="dxa"/>
            <w:gridSpan w:val="6"/>
            <w:shd w:val="clear" w:color="auto" w:fill="auto"/>
            <w:vAlign w:val="center"/>
          </w:tcPr>
          <w:p w14:paraId="2468223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3908,6</w:t>
            </w:r>
          </w:p>
        </w:tc>
      </w:tr>
      <w:tr w:rsidR="00207381" w:rsidRPr="00A4322C" w14:paraId="0F60583F" w14:textId="77777777" w:rsidTr="001449E3">
        <w:trPr>
          <w:gridAfter w:val="4"/>
          <w:wAfter w:w="425" w:type="dxa"/>
          <w:jc w:val="center"/>
        </w:trPr>
        <w:tc>
          <w:tcPr>
            <w:tcW w:w="988" w:type="dxa"/>
          </w:tcPr>
          <w:p w14:paraId="5A44166B" w14:textId="7405EBAE"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11CF193"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Имановка</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4E6C3AB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37,5</w:t>
            </w:r>
          </w:p>
        </w:tc>
        <w:tc>
          <w:tcPr>
            <w:tcW w:w="2200" w:type="dxa"/>
            <w:gridSpan w:val="6"/>
            <w:shd w:val="clear" w:color="auto" w:fill="auto"/>
            <w:vAlign w:val="center"/>
          </w:tcPr>
          <w:p w14:paraId="29146B2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1404,8</w:t>
            </w:r>
          </w:p>
        </w:tc>
      </w:tr>
      <w:tr w:rsidR="00EF24AD" w:rsidRPr="00A4322C" w14:paraId="56D79C15" w14:textId="77777777" w:rsidTr="001449E3">
        <w:trPr>
          <w:gridAfter w:val="3"/>
          <w:wAfter w:w="387" w:type="dxa"/>
          <w:jc w:val="center"/>
        </w:trPr>
        <w:tc>
          <w:tcPr>
            <w:tcW w:w="6296" w:type="dxa"/>
            <w:gridSpan w:val="4"/>
          </w:tcPr>
          <w:p w14:paraId="15C7BCB8" w14:textId="389289EF" w:rsidR="00EF24AD" w:rsidRPr="00A4322C" w:rsidRDefault="00674BAF" w:rsidP="00674BAF">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2A9FABCC"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4A8E797D"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5313,5</w:t>
            </w:r>
          </w:p>
        </w:tc>
      </w:tr>
      <w:tr w:rsidR="00207381" w:rsidRPr="00A4322C" w14:paraId="1157CB1B" w14:textId="77777777" w:rsidTr="001449E3">
        <w:trPr>
          <w:gridAfter w:val="3"/>
          <w:wAfter w:w="387" w:type="dxa"/>
          <w:jc w:val="center"/>
        </w:trPr>
        <w:tc>
          <w:tcPr>
            <w:tcW w:w="10967" w:type="dxa"/>
            <w:gridSpan w:val="16"/>
            <w:tcBorders>
              <w:right w:val="single" w:sz="4" w:space="0" w:color="auto"/>
            </w:tcBorders>
            <w:shd w:val="clear" w:color="auto" w:fill="FFFF00"/>
          </w:tcPr>
          <w:p w14:paraId="288BAC25"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Житикаринский район, Камыстинский район</w:t>
            </w:r>
          </w:p>
        </w:tc>
      </w:tr>
      <w:tr w:rsidR="00207381" w:rsidRPr="00A4322C" w14:paraId="14217240" w14:textId="77777777" w:rsidTr="001449E3">
        <w:trPr>
          <w:gridAfter w:val="4"/>
          <w:wAfter w:w="425" w:type="dxa"/>
          <w:jc w:val="center"/>
        </w:trPr>
        <w:tc>
          <w:tcPr>
            <w:tcW w:w="988" w:type="dxa"/>
          </w:tcPr>
          <w:p w14:paraId="70177F1B" w14:textId="40D761EA"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07426C5"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1300261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32,5</w:t>
            </w:r>
          </w:p>
        </w:tc>
        <w:tc>
          <w:tcPr>
            <w:tcW w:w="2200" w:type="dxa"/>
            <w:gridSpan w:val="6"/>
            <w:shd w:val="clear" w:color="auto" w:fill="auto"/>
            <w:vAlign w:val="center"/>
          </w:tcPr>
          <w:p w14:paraId="07C10D2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1056,4</w:t>
            </w:r>
          </w:p>
        </w:tc>
      </w:tr>
      <w:tr w:rsidR="00207381" w:rsidRPr="00A4322C" w14:paraId="16F6CC7A" w14:textId="77777777" w:rsidTr="001449E3">
        <w:trPr>
          <w:gridAfter w:val="4"/>
          <w:wAfter w:w="425" w:type="dxa"/>
          <w:jc w:val="center"/>
        </w:trPr>
        <w:tc>
          <w:tcPr>
            <w:tcW w:w="988" w:type="dxa"/>
          </w:tcPr>
          <w:p w14:paraId="6228AAC2" w14:textId="21D43509"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D2BC671"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71" w:type="dxa"/>
            <w:gridSpan w:val="6"/>
            <w:shd w:val="clear" w:color="auto" w:fill="auto"/>
            <w:vAlign w:val="center"/>
          </w:tcPr>
          <w:p w14:paraId="2368C17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64,7</w:t>
            </w:r>
          </w:p>
        </w:tc>
        <w:tc>
          <w:tcPr>
            <w:tcW w:w="2200" w:type="dxa"/>
            <w:gridSpan w:val="6"/>
            <w:shd w:val="clear" w:color="auto" w:fill="auto"/>
            <w:vAlign w:val="center"/>
          </w:tcPr>
          <w:p w14:paraId="04D2684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4189,1</w:t>
            </w:r>
          </w:p>
        </w:tc>
      </w:tr>
      <w:tr w:rsidR="00207381" w:rsidRPr="00A4322C" w14:paraId="5F9CA823" w14:textId="77777777" w:rsidTr="001449E3">
        <w:trPr>
          <w:gridAfter w:val="4"/>
          <w:wAfter w:w="425" w:type="dxa"/>
          <w:jc w:val="center"/>
        </w:trPr>
        <w:tc>
          <w:tcPr>
            <w:tcW w:w="988" w:type="dxa"/>
          </w:tcPr>
          <w:p w14:paraId="150F1AA5" w14:textId="65036ABE"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F7DF9DD"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 xml:space="preserve">ТОО "Житикара </w:t>
            </w:r>
            <w:proofErr w:type="spellStart"/>
            <w:r w:rsidRPr="00A4322C">
              <w:rPr>
                <w:rFonts w:ascii="Times New Roman" w:eastAsia="Times New Roman" w:hAnsi="Times New Roman" w:cs="Times New Roman"/>
                <w:sz w:val="28"/>
                <w:szCs w:val="28"/>
                <w:lang w:eastAsia="ru-RU"/>
              </w:rPr>
              <w:t>темір</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1EE78FE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2,8</w:t>
            </w:r>
          </w:p>
        </w:tc>
        <w:tc>
          <w:tcPr>
            <w:tcW w:w="2200" w:type="dxa"/>
            <w:gridSpan w:val="6"/>
            <w:shd w:val="clear" w:color="auto" w:fill="auto"/>
            <w:vAlign w:val="center"/>
          </w:tcPr>
          <w:p w14:paraId="3487FA5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7,7</w:t>
            </w:r>
          </w:p>
        </w:tc>
      </w:tr>
      <w:tr w:rsidR="00EF24AD" w:rsidRPr="00A4322C" w14:paraId="05172DA9" w14:textId="77777777" w:rsidTr="001449E3">
        <w:trPr>
          <w:gridAfter w:val="3"/>
          <w:wAfter w:w="387" w:type="dxa"/>
          <w:jc w:val="center"/>
        </w:trPr>
        <w:tc>
          <w:tcPr>
            <w:tcW w:w="6296" w:type="dxa"/>
            <w:gridSpan w:val="4"/>
          </w:tcPr>
          <w:p w14:paraId="32FEF13E" w14:textId="2D992133" w:rsidR="00EF24AD" w:rsidRPr="00A4322C" w:rsidRDefault="00772FF9" w:rsidP="00772FF9">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79799795" w14:textId="0BD11CCD" w:rsidR="00EF24AD" w:rsidRPr="00A4322C" w:rsidRDefault="00331B24" w:rsidP="002718D8">
            <w:pPr>
              <w:rPr>
                <w:rFonts w:ascii="Times New Roman" w:hAnsi="Times New Roman" w:cs="Times New Roman"/>
                <w:b/>
                <w:bCs/>
                <w:sz w:val="28"/>
                <w:szCs w:val="28"/>
              </w:rPr>
            </w:pPr>
            <w:r w:rsidRPr="00A4322C">
              <w:rPr>
                <w:rFonts w:ascii="Times New Roman" w:hAnsi="Times New Roman" w:cs="Times New Roman"/>
                <w:b/>
                <w:bCs/>
                <w:sz w:val="28"/>
                <w:szCs w:val="28"/>
              </w:rPr>
              <w:t>97,2</w:t>
            </w:r>
          </w:p>
        </w:tc>
        <w:tc>
          <w:tcPr>
            <w:tcW w:w="2200" w:type="dxa"/>
            <w:gridSpan w:val="6"/>
            <w:tcBorders>
              <w:top w:val="nil"/>
              <w:left w:val="nil"/>
              <w:bottom w:val="single" w:sz="4" w:space="0" w:color="auto"/>
              <w:right w:val="single" w:sz="4" w:space="0" w:color="auto"/>
            </w:tcBorders>
            <w:shd w:val="clear" w:color="000000" w:fill="FFFFFF"/>
          </w:tcPr>
          <w:p w14:paraId="48B93AF2" w14:textId="5A9E84B0" w:rsidR="00EF24AD" w:rsidRPr="00A4322C" w:rsidRDefault="00331B24" w:rsidP="002718D8">
            <w:pPr>
              <w:rPr>
                <w:rFonts w:ascii="Times New Roman" w:hAnsi="Times New Roman" w:cs="Times New Roman"/>
                <w:b/>
                <w:bCs/>
                <w:sz w:val="28"/>
                <w:szCs w:val="28"/>
              </w:rPr>
            </w:pPr>
            <w:r w:rsidRPr="00A4322C">
              <w:rPr>
                <w:rFonts w:ascii="Times New Roman" w:hAnsi="Times New Roman" w:cs="Times New Roman"/>
                <w:b/>
                <w:bCs/>
                <w:sz w:val="28"/>
                <w:szCs w:val="28"/>
              </w:rPr>
              <w:t>5245,5</w:t>
            </w:r>
          </w:p>
        </w:tc>
      </w:tr>
      <w:tr w:rsidR="00207381" w:rsidRPr="00A4322C" w14:paraId="4995F378" w14:textId="77777777" w:rsidTr="001449E3">
        <w:trPr>
          <w:gridAfter w:val="3"/>
          <w:wAfter w:w="387" w:type="dxa"/>
          <w:jc w:val="center"/>
        </w:trPr>
        <w:tc>
          <w:tcPr>
            <w:tcW w:w="10967" w:type="dxa"/>
            <w:gridSpan w:val="16"/>
            <w:tcBorders>
              <w:right w:val="single" w:sz="4" w:space="0" w:color="auto"/>
            </w:tcBorders>
            <w:shd w:val="clear" w:color="auto" w:fill="FFFF00"/>
          </w:tcPr>
          <w:p w14:paraId="653F5468"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Карабалыкский район</w:t>
            </w:r>
          </w:p>
        </w:tc>
      </w:tr>
      <w:tr w:rsidR="00207381" w:rsidRPr="00A4322C" w14:paraId="005CBD65" w14:textId="77777777" w:rsidTr="001449E3">
        <w:trPr>
          <w:gridAfter w:val="4"/>
          <w:wAfter w:w="425" w:type="dxa"/>
          <w:jc w:val="center"/>
        </w:trPr>
        <w:tc>
          <w:tcPr>
            <w:tcW w:w="988" w:type="dxa"/>
          </w:tcPr>
          <w:p w14:paraId="18AA2CB2" w14:textId="44AA6DD2"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38163EE"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25E3954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42,3</w:t>
            </w:r>
          </w:p>
        </w:tc>
        <w:tc>
          <w:tcPr>
            <w:tcW w:w="2200" w:type="dxa"/>
            <w:gridSpan w:val="6"/>
            <w:shd w:val="clear" w:color="auto" w:fill="auto"/>
            <w:vAlign w:val="center"/>
          </w:tcPr>
          <w:p w14:paraId="26E37DC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1789,0</w:t>
            </w:r>
          </w:p>
        </w:tc>
      </w:tr>
      <w:tr w:rsidR="00207381" w:rsidRPr="00A4322C" w14:paraId="0440B75A" w14:textId="77777777" w:rsidTr="001449E3">
        <w:trPr>
          <w:gridAfter w:val="4"/>
          <w:wAfter w:w="425" w:type="dxa"/>
          <w:jc w:val="center"/>
        </w:trPr>
        <w:tc>
          <w:tcPr>
            <w:tcW w:w="988" w:type="dxa"/>
          </w:tcPr>
          <w:p w14:paraId="00DA8278" w14:textId="5943F2FF"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9CBE09A"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Астык</w:t>
            </w:r>
            <w:proofErr w:type="spellEnd"/>
            <w:r w:rsidRPr="00A4322C">
              <w:rPr>
                <w:rFonts w:ascii="Times New Roman" w:eastAsia="Times New Roman" w:hAnsi="Times New Roman" w:cs="Times New Roman"/>
                <w:sz w:val="28"/>
                <w:szCs w:val="28"/>
                <w:lang w:eastAsia="ru-RU"/>
              </w:rPr>
              <w:t xml:space="preserve"> Альянс"</w:t>
            </w:r>
          </w:p>
        </w:tc>
        <w:tc>
          <w:tcPr>
            <w:tcW w:w="2471" w:type="dxa"/>
            <w:gridSpan w:val="6"/>
            <w:shd w:val="clear" w:color="auto" w:fill="auto"/>
            <w:vAlign w:val="center"/>
          </w:tcPr>
          <w:p w14:paraId="7D74663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57,7</w:t>
            </w:r>
          </w:p>
        </w:tc>
        <w:tc>
          <w:tcPr>
            <w:tcW w:w="2200" w:type="dxa"/>
            <w:gridSpan w:val="6"/>
            <w:shd w:val="clear" w:color="auto" w:fill="auto"/>
            <w:vAlign w:val="center"/>
          </w:tcPr>
          <w:p w14:paraId="7581810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3329,7</w:t>
            </w:r>
          </w:p>
        </w:tc>
      </w:tr>
      <w:tr w:rsidR="00EF24AD" w:rsidRPr="00A4322C" w14:paraId="29C27D58" w14:textId="77777777" w:rsidTr="001449E3">
        <w:trPr>
          <w:gridAfter w:val="3"/>
          <w:wAfter w:w="387" w:type="dxa"/>
          <w:jc w:val="center"/>
        </w:trPr>
        <w:tc>
          <w:tcPr>
            <w:tcW w:w="6296" w:type="dxa"/>
            <w:gridSpan w:val="4"/>
          </w:tcPr>
          <w:p w14:paraId="7ED7FAAF" w14:textId="69EBBB1A" w:rsidR="00EF24AD" w:rsidRPr="00A4322C" w:rsidRDefault="008B11D5" w:rsidP="008B11D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3EB91A9D"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5E3EC96F"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5118,7</w:t>
            </w:r>
          </w:p>
        </w:tc>
      </w:tr>
      <w:tr w:rsidR="00207381" w:rsidRPr="00A4322C" w14:paraId="7136E06D" w14:textId="77777777" w:rsidTr="001449E3">
        <w:trPr>
          <w:gridAfter w:val="3"/>
          <w:wAfter w:w="387" w:type="dxa"/>
          <w:jc w:val="center"/>
        </w:trPr>
        <w:tc>
          <w:tcPr>
            <w:tcW w:w="10967" w:type="dxa"/>
            <w:gridSpan w:val="16"/>
            <w:tcBorders>
              <w:right w:val="single" w:sz="4" w:space="0" w:color="auto"/>
            </w:tcBorders>
            <w:shd w:val="clear" w:color="auto" w:fill="FFFF00"/>
          </w:tcPr>
          <w:p w14:paraId="254F6087"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Мендыкаринский район</w:t>
            </w:r>
          </w:p>
        </w:tc>
      </w:tr>
      <w:tr w:rsidR="00207381" w:rsidRPr="00A4322C" w14:paraId="2AED98FA" w14:textId="77777777" w:rsidTr="001449E3">
        <w:trPr>
          <w:gridAfter w:val="4"/>
          <w:wAfter w:w="425" w:type="dxa"/>
          <w:jc w:val="center"/>
        </w:trPr>
        <w:tc>
          <w:tcPr>
            <w:tcW w:w="988" w:type="dxa"/>
          </w:tcPr>
          <w:p w14:paraId="614C9714" w14:textId="2F29942C"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24CC03E"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ИП "</w:t>
            </w:r>
            <w:proofErr w:type="spellStart"/>
            <w:r w:rsidRPr="00A4322C">
              <w:rPr>
                <w:rFonts w:ascii="Times New Roman" w:eastAsia="Times New Roman" w:hAnsi="Times New Roman" w:cs="Times New Roman"/>
                <w:sz w:val="28"/>
                <w:szCs w:val="28"/>
                <w:lang w:eastAsia="ru-RU"/>
              </w:rPr>
              <w:t>Уразбаев</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6577EC8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86,6</w:t>
            </w:r>
          </w:p>
        </w:tc>
        <w:tc>
          <w:tcPr>
            <w:tcW w:w="2200" w:type="dxa"/>
            <w:gridSpan w:val="6"/>
            <w:shd w:val="clear" w:color="auto" w:fill="auto"/>
            <w:vAlign w:val="center"/>
          </w:tcPr>
          <w:p w14:paraId="44B9E75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7505,2</w:t>
            </w:r>
          </w:p>
        </w:tc>
      </w:tr>
      <w:tr w:rsidR="00207381" w:rsidRPr="00A4322C" w14:paraId="356E1C87" w14:textId="77777777" w:rsidTr="001449E3">
        <w:trPr>
          <w:gridAfter w:val="4"/>
          <w:wAfter w:w="425" w:type="dxa"/>
          <w:jc w:val="center"/>
        </w:trPr>
        <w:tc>
          <w:tcPr>
            <w:tcW w:w="988" w:type="dxa"/>
          </w:tcPr>
          <w:p w14:paraId="78127F84" w14:textId="69262689"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8B2DCD7"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Астык</w:t>
            </w:r>
            <w:proofErr w:type="spellEnd"/>
            <w:r w:rsidRPr="00A4322C">
              <w:rPr>
                <w:rFonts w:ascii="Times New Roman" w:eastAsia="Times New Roman" w:hAnsi="Times New Roman" w:cs="Times New Roman"/>
                <w:sz w:val="28"/>
                <w:szCs w:val="28"/>
                <w:lang w:eastAsia="ru-RU"/>
              </w:rPr>
              <w:t xml:space="preserve"> Альянс"</w:t>
            </w:r>
          </w:p>
        </w:tc>
        <w:tc>
          <w:tcPr>
            <w:tcW w:w="2471" w:type="dxa"/>
            <w:gridSpan w:val="6"/>
            <w:shd w:val="clear" w:color="auto" w:fill="auto"/>
            <w:vAlign w:val="center"/>
          </w:tcPr>
          <w:p w14:paraId="00CF27E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13,4</w:t>
            </w:r>
          </w:p>
        </w:tc>
        <w:tc>
          <w:tcPr>
            <w:tcW w:w="2200" w:type="dxa"/>
            <w:gridSpan w:val="6"/>
            <w:shd w:val="clear" w:color="auto" w:fill="auto"/>
            <w:vAlign w:val="center"/>
          </w:tcPr>
          <w:p w14:paraId="263AB63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178,7</w:t>
            </w:r>
          </w:p>
        </w:tc>
      </w:tr>
      <w:tr w:rsidR="00EF24AD" w:rsidRPr="00A4322C" w14:paraId="6EC1E076" w14:textId="77777777" w:rsidTr="001449E3">
        <w:trPr>
          <w:gridAfter w:val="3"/>
          <w:wAfter w:w="387" w:type="dxa"/>
          <w:jc w:val="center"/>
        </w:trPr>
        <w:tc>
          <w:tcPr>
            <w:tcW w:w="6296" w:type="dxa"/>
            <w:gridSpan w:val="4"/>
          </w:tcPr>
          <w:p w14:paraId="7D9AAA4A" w14:textId="54C7AAB3" w:rsidR="00EF24AD" w:rsidRPr="00A4322C" w:rsidRDefault="008B11D5" w:rsidP="008B11D5">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3183E72C"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2C485A6D"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7683,9</w:t>
            </w:r>
          </w:p>
        </w:tc>
      </w:tr>
      <w:tr w:rsidR="00207381" w:rsidRPr="00A4322C" w14:paraId="387ADD4F" w14:textId="77777777" w:rsidTr="001449E3">
        <w:trPr>
          <w:gridAfter w:val="3"/>
          <w:wAfter w:w="387" w:type="dxa"/>
          <w:jc w:val="center"/>
        </w:trPr>
        <w:tc>
          <w:tcPr>
            <w:tcW w:w="10967" w:type="dxa"/>
            <w:gridSpan w:val="16"/>
            <w:tcBorders>
              <w:right w:val="single" w:sz="4" w:space="0" w:color="auto"/>
            </w:tcBorders>
            <w:shd w:val="clear" w:color="auto" w:fill="FFFF00"/>
          </w:tcPr>
          <w:p w14:paraId="1ECCF90B"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Сарыкольский район</w:t>
            </w:r>
          </w:p>
        </w:tc>
      </w:tr>
      <w:tr w:rsidR="00207381" w:rsidRPr="00A4322C" w14:paraId="6503B67F" w14:textId="77777777" w:rsidTr="001449E3">
        <w:trPr>
          <w:gridAfter w:val="4"/>
          <w:wAfter w:w="425" w:type="dxa"/>
          <w:jc w:val="center"/>
        </w:trPr>
        <w:tc>
          <w:tcPr>
            <w:tcW w:w="988" w:type="dxa"/>
          </w:tcPr>
          <w:p w14:paraId="5C88F005" w14:textId="6D6EDA6A"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C6CE53C"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"Угольная компания "Богатырь-Костанай"</w:t>
            </w:r>
          </w:p>
        </w:tc>
        <w:tc>
          <w:tcPr>
            <w:tcW w:w="2471" w:type="dxa"/>
            <w:gridSpan w:val="6"/>
            <w:shd w:val="clear" w:color="auto" w:fill="auto"/>
            <w:vAlign w:val="center"/>
          </w:tcPr>
          <w:p w14:paraId="48A2D41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26,8</w:t>
            </w:r>
          </w:p>
        </w:tc>
        <w:tc>
          <w:tcPr>
            <w:tcW w:w="2200" w:type="dxa"/>
            <w:gridSpan w:val="6"/>
            <w:shd w:val="clear" w:color="auto" w:fill="auto"/>
            <w:vAlign w:val="center"/>
          </w:tcPr>
          <w:p w14:paraId="29B0218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719,6</w:t>
            </w:r>
          </w:p>
        </w:tc>
      </w:tr>
      <w:tr w:rsidR="00207381" w:rsidRPr="00A4322C" w14:paraId="018DACB0" w14:textId="77777777" w:rsidTr="001449E3">
        <w:trPr>
          <w:gridAfter w:val="4"/>
          <w:wAfter w:w="425" w:type="dxa"/>
          <w:jc w:val="center"/>
        </w:trPr>
        <w:tc>
          <w:tcPr>
            <w:tcW w:w="988" w:type="dxa"/>
          </w:tcPr>
          <w:p w14:paraId="5A7D20A5" w14:textId="50BE170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0D5A331C"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"Костанайская Угольная Компания"</w:t>
            </w:r>
          </w:p>
        </w:tc>
        <w:tc>
          <w:tcPr>
            <w:tcW w:w="2471" w:type="dxa"/>
            <w:gridSpan w:val="6"/>
            <w:shd w:val="clear" w:color="auto" w:fill="auto"/>
            <w:vAlign w:val="center"/>
          </w:tcPr>
          <w:p w14:paraId="5867727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37,8</w:t>
            </w:r>
          </w:p>
        </w:tc>
        <w:tc>
          <w:tcPr>
            <w:tcW w:w="2200" w:type="dxa"/>
            <w:gridSpan w:val="6"/>
            <w:shd w:val="clear" w:color="auto" w:fill="auto"/>
            <w:vAlign w:val="center"/>
          </w:tcPr>
          <w:p w14:paraId="13A023E4"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1431,6</w:t>
            </w:r>
          </w:p>
        </w:tc>
      </w:tr>
      <w:tr w:rsidR="00207381" w:rsidRPr="00A4322C" w14:paraId="6BF10F4E" w14:textId="77777777" w:rsidTr="001449E3">
        <w:trPr>
          <w:gridAfter w:val="4"/>
          <w:wAfter w:w="425" w:type="dxa"/>
          <w:jc w:val="center"/>
        </w:trPr>
        <w:tc>
          <w:tcPr>
            <w:tcW w:w="988" w:type="dxa"/>
          </w:tcPr>
          <w:p w14:paraId="33267AA9" w14:textId="278677EE"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663C6B01"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"Угольный ресурс"</w:t>
            </w:r>
          </w:p>
        </w:tc>
        <w:tc>
          <w:tcPr>
            <w:tcW w:w="2471" w:type="dxa"/>
            <w:gridSpan w:val="6"/>
            <w:shd w:val="clear" w:color="auto" w:fill="auto"/>
            <w:vAlign w:val="center"/>
          </w:tcPr>
          <w:p w14:paraId="36E1E0E4"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35,3</w:t>
            </w:r>
          </w:p>
        </w:tc>
        <w:tc>
          <w:tcPr>
            <w:tcW w:w="2200" w:type="dxa"/>
            <w:gridSpan w:val="6"/>
            <w:shd w:val="clear" w:color="auto" w:fill="auto"/>
            <w:vAlign w:val="center"/>
          </w:tcPr>
          <w:p w14:paraId="127D4C9E"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1248,8</w:t>
            </w:r>
          </w:p>
        </w:tc>
      </w:tr>
      <w:tr w:rsidR="00EF24AD" w:rsidRPr="00A4322C" w14:paraId="17AEDB5E" w14:textId="77777777" w:rsidTr="001449E3">
        <w:trPr>
          <w:gridAfter w:val="3"/>
          <w:wAfter w:w="387" w:type="dxa"/>
          <w:jc w:val="center"/>
        </w:trPr>
        <w:tc>
          <w:tcPr>
            <w:tcW w:w="6296" w:type="dxa"/>
            <w:gridSpan w:val="4"/>
          </w:tcPr>
          <w:p w14:paraId="038639DB" w14:textId="38F7B278" w:rsidR="00EF24AD" w:rsidRPr="00A4322C" w:rsidRDefault="00FE67C6" w:rsidP="00FE67C6">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4F663DDB"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205FD659"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3400</w:t>
            </w:r>
          </w:p>
        </w:tc>
      </w:tr>
      <w:tr w:rsidR="00207381" w:rsidRPr="00A4322C" w14:paraId="03CE36DE" w14:textId="77777777" w:rsidTr="001449E3">
        <w:trPr>
          <w:gridAfter w:val="3"/>
          <w:wAfter w:w="387" w:type="dxa"/>
          <w:jc w:val="center"/>
        </w:trPr>
        <w:tc>
          <w:tcPr>
            <w:tcW w:w="10967" w:type="dxa"/>
            <w:gridSpan w:val="16"/>
            <w:tcBorders>
              <w:right w:val="single" w:sz="4" w:space="0" w:color="auto"/>
            </w:tcBorders>
            <w:shd w:val="clear" w:color="auto" w:fill="FFFF00"/>
          </w:tcPr>
          <w:p w14:paraId="2A22601E"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 xml:space="preserve">район </w:t>
            </w:r>
            <w:proofErr w:type="spellStart"/>
            <w:r w:rsidRPr="00A4322C">
              <w:rPr>
                <w:rFonts w:ascii="Times New Roman" w:hAnsi="Times New Roman" w:cs="Times New Roman"/>
                <w:sz w:val="28"/>
                <w:szCs w:val="28"/>
              </w:rPr>
              <w:t>Б.Майлина</w:t>
            </w:r>
            <w:proofErr w:type="spellEnd"/>
          </w:p>
        </w:tc>
      </w:tr>
      <w:tr w:rsidR="00207381" w:rsidRPr="00A4322C" w14:paraId="506ABF51" w14:textId="77777777" w:rsidTr="001449E3">
        <w:trPr>
          <w:gridAfter w:val="4"/>
          <w:wAfter w:w="425" w:type="dxa"/>
          <w:jc w:val="center"/>
        </w:trPr>
        <w:tc>
          <w:tcPr>
            <w:tcW w:w="988" w:type="dxa"/>
          </w:tcPr>
          <w:p w14:paraId="191B9F91" w14:textId="083D7A7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3C54B00"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52DB2A3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9,2</w:t>
            </w:r>
          </w:p>
        </w:tc>
        <w:tc>
          <w:tcPr>
            <w:tcW w:w="2200" w:type="dxa"/>
            <w:gridSpan w:val="6"/>
            <w:shd w:val="clear" w:color="auto" w:fill="auto"/>
            <w:vAlign w:val="center"/>
          </w:tcPr>
          <w:p w14:paraId="3CEFA3C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85,2</w:t>
            </w:r>
          </w:p>
        </w:tc>
      </w:tr>
      <w:tr w:rsidR="00207381" w:rsidRPr="00A4322C" w14:paraId="23484634" w14:textId="77777777" w:rsidTr="001449E3">
        <w:trPr>
          <w:gridAfter w:val="4"/>
          <w:wAfter w:w="425" w:type="dxa"/>
          <w:jc w:val="center"/>
        </w:trPr>
        <w:tc>
          <w:tcPr>
            <w:tcW w:w="988" w:type="dxa"/>
          </w:tcPr>
          <w:p w14:paraId="2A3A5ED8" w14:textId="398FE532"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1C5544D6"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color w:val="000000"/>
                <w:sz w:val="28"/>
                <w:szCs w:val="28"/>
                <w:lang w:eastAsia="ru-RU"/>
              </w:rPr>
              <w:t>ТОО "Костанайская Угольная Компания"</w:t>
            </w:r>
          </w:p>
        </w:tc>
        <w:tc>
          <w:tcPr>
            <w:tcW w:w="2471" w:type="dxa"/>
            <w:gridSpan w:val="6"/>
            <w:shd w:val="clear" w:color="auto" w:fill="auto"/>
            <w:vAlign w:val="center"/>
          </w:tcPr>
          <w:p w14:paraId="0E3E7A58"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83,6</w:t>
            </w:r>
          </w:p>
        </w:tc>
        <w:tc>
          <w:tcPr>
            <w:tcW w:w="2200" w:type="dxa"/>
            <w:gridSpan w:val="6"/>
            <w:shd w:val="clear" w:color="auto" w:fill="auto"/>
            <w:vAlign w:val="center"/>
          </w:tcPr>
          <w:p w14:paraId="0DE84914"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6984,9</w:t>
            </w:r>
          </w:p>
        </w:tc>
      </w:tr>
      <w:tr w:rsidR="00207381" w:rsidRPr="00A4322C" w14:paraId="466388D9" w14:textId="77777777" w:rsidTr="001449E3">
        <w:trPr>
          <w:gridAfter w:val="4"/>
          <w:wAfter w:w="425" w:type="dxa"/>
          <w:jc w:val="center"/>
        </w:trPr>
        <w:tc>
          <w:tcPr>
            <w:tcW w:w="988" w:type="dxa"/>
          </w:tcPr>
          <w:p w14:paraId="26BA0CBD" w14:textId="60589152"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A876BF4" w14:textId="77777777" w:rsidR="00207381" w:rsidRPr="00A4322C" w:rsidRDefault="00207381" w:rsidP="002718D8">
            <w:pPr>
              <w:rPr>
                <w:rFonts w:ascii="Times New Roman" w:hAnsi="Times New Roman" w:cs="Times New Roman"/>
                <w:b/>
                <w:bCs/>
                <w:sz w:val="28"/>
                <w:szCs w:val="28"/>
                <w:lang w:val="en-US"/>
              </w:rPr>
            </w:pPr>
            <w:r w:rsidRPr="00A4322C">
              <w:rPr>
                <w:rFonts w:ascii="Times New Roman" w:eastAsia="Times New Roman" w:hAnsi="Times New Roman" w:cs="Times New Roman"/>
                <w:sz w:val="28"/>
                <w:szCs w:val="28"/>
                <w:lang w:eastAsia="ru-RU"/>
              </w:rPr>
              <w:t>ТОО</w:t>
            </w:r>
            <w:r w:rsidRPr="00A4322C">
              <w:rPr>
                <w:rFonts w:ascii="Times New Roman" w:eastAsia="Times New Roman" w:hAnsi="Times New Roman" w:cs="Times New Roman"/>
                <w:sz w:val="28"/>
                <w:szCs w:val="28"/>
                <w:lang w:val="en-US" w:eastAsia="ru-RU"/>
              </w:rPr>
              <w:t xml:space="preserve"> "SWP Silk Way Petroleum"</w:t>
            </w:r>
          </w:p>
        </w:tc>
        <w:tc>
          <w:tcPr>
            <w:tcW w:w="2471" w:type="dxa"/>
            <w:gridSpan w:val="6"/>
            <w:shd w:val="clear" w:color="auto" w:fill="auto"/>
            <w:vAlign w:val="center"/>
          </w:tcPr>
          <w:p w14:paraId="4845397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7,2</w:t>
            </w:r>
          </w:p>
        </w:tc>
        <w:tc>
          <w:tcPr>
            <w:tcW w:w="2200" w:type="dxa"/>
            <w:gridSpan w:val="6"/>
            <w:shd w:val="clear" w:color="auto" w:fill="auto"/>
            <w:vAlign w:val="center"/>
          </w:tcPr>
          <w:p w14:paraId="22B9A10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51,8</w:t>
            </w:r>
          </w:p>
        </w:tc>
      </w:tr>
      <w:tr w:rsidR="00EF24AD" w:rsidRPr="00A4322C" w14:paraId="48FAE5B6" w14:textId="77777777" w:rsidTr="001449E3">
        <w:trPr>
          <w:gridAfter w:val="3"/>
          <w:wAfter w:w="387" w:type="dxa"/>
          <w:jc w:val="center"/>
        </w:trPr>
        <w:tc>
          <w:tcPr>
            <w:tcW w:w="6296" w:type="dxa"/>
            <w:gridSpan w:val="4"/>
          </w:tcPr>
          <w:p w14:paraId="6BE1C026" w14:textId="40148C87" w:rsidR="00EF24AD" w:rsidRPr="00A4322C" w:rsidRDefault="00C73AD1" w:rsidP="00C73AD1">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tcBorders>
              <w:top w:val="nil"/>
              <w:left w:val="nil"/>
              <w:bottom w:val="single" w:sz="4" w:space="0" w:color="auto"/>
              <w:right w:val="single" w:sz="4" w:space="0" w:color="auto"/>
            </w:tcBorders>
            <w:shd w:val="clear" w:color="000000" w:fill="FFFFFF"/>
          </w:tcPr>
          <w:p w14:paraId="4E9561F9" w14:textId="25DE9810" w:rsidR="00EF24AD" w:rsidRPr="00A4322C" w:rsidRDefault="00C73AD1" w:rsidP="002718D8">
            <w:pPr>
              <w:rPr>
                <w:rFonts w:ascii="Times New Roman" w:hAnsi="Times New Roman" w:cs="Times New Roman"/>
                <w:b/>
                <w:bCs/>
                <w:sz w:val="28"/>
                <w:szCs w:val="28"/>
              </w:rPr>
            </w:pPr>
            <w:r w:rsidRPr="00A4322C">
              <w:rPr>
                <w:rFonts w:ascii="Times New Roman" w:hAnsi="Times New Roman" w:cs="Times New Roman"/>
                <w:b/>
                <w:bCs/>
                <w:sz w:val="28"/>
                <w:szCs w:val="28"/>
              </w:rPr>
              <w:t>83,6</w:t>
            </w:r>
          </w:p>
        </w:tc>
        <w:tc>
          <w:tcPr>
            <w:tcW w:w="2200" w:type="dxa"/>
            <w:gridSpan w:val="6"/>
            <w:tcBorders>
              <w:top w:val="nil"/>
              <w:left w:val="nil"/>
              <w:bottom w:val="single" w:sz="4" w:space="0" w:color="auto"/>
              <w:right w:val="single" w:sz="4" w:space="0" w:color="auto"/>
            </w:tcBorders>
            <w:shd w:val="clear" w:color="000000" w:fill="FFFFFF"/>
          </w:tcPr>
          <w:p w14:paraId="53DC6426" w14:textId="567ED665" w:rsidR="00EF24AD" w:rsidRPr="00A4322C" w:rsidRDefault="00C73AD1" w:rsidP="002718D8">
            <w:pPr>
              <w:rPr>
                <w:rFonts w:ascii="Times New Roman" w:hAnsi="Times New Roman" w:cs="Times New Roman"/>
                <w:b/>
                <w:bCs/>
                <w:sz w:val="28"/>
                <w:szCs w:val="28"/>
              </w:rPr>
            </w:pPr>
            <w:r w:rsidRPr="00A4322C">
              <w:rPr>
                <w:rFonts w:ascii="Times New Roman" w:hAnsi="Times New Roman" w:cs="Times New Roman"/>
                <w:b/>
                <w:bCs/>
                <w:sz w:val="28"/>
                <w:szCs w:val="28"/>
              </w:rPr>
              <w:t>6984,9</w:t>
            </w:r>
          </w:p>
        </w:tc>
      </w:tr>
      <w:tr w:rsidR="00207381" w:rsidRPr="00A4322C" w14:paraId="534D7791" w14:textId="77777777" w:rsidTr="001449E3">
        <w:trPr>
          <w:gridAfter w:val="3"/>
          <w:wAfter w:w="387" w:type="dxa"/>
          <w:jc w:val="center"/>
        </w:trPr>
        <w:tc>
          <w:tcPr>
            <w:tcW w:w="10967" w:type="dxa"/>
            <w:gridSpan w:val="16"/>
            <w:tcBorders>
              <w:right w:val="single" w:sz="4" w:space="0" w:color="auto"/>
            </w:tcBorders>
            <w:shd w:val="clear" w:color="auto" w:fill="FFFF00"/>
          </w:tcPr>
          <w:p w14:paraId="5C4B6423"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Узункольский район</w:t>
            </w:r>
          </w:p>
        </w:tc>
      </w:tr>
      <w:tr w:rsidR="00207381" w:rsidRPr="00A4322C" w14:paraId="410107A9" w14:textId="77777777" w:rsidTr="001449E3">
        <w:trPr>
          <w:gridAfter w:val="4"/>
          <w:wAfter w:w="425" w:type="dxa"/>
          <w:jc w:val="center"/>
        </w:trPr>
        <w:tc>
          <w:tcPr>
            <w:tcW w:w="988" w:type="dxa"/>
          </w:tcPr>
          <w:p w14:paraId="5DF0E23F" w14:textId="5D86B8DC"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D246C4A"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795B582D"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37,1</w:t>
            </w:r>
          </w:p>
        </w:tc>
        <w:tc>
          <w:tcPr>
            <w:tcW w:w="2200" w:type="dxa"/>
            <w:gridSpan w:val="6"/>
            <w:shd w:val="clear" w:color="auto" w:fill="auto"/>
            <w:vAlign w:val="center"/>
          </w:tcPr>
          <w:p w14:paraId="4052BBF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1379,0</w:t>
            </w:r>
          </w:p>
        </w:tc>
      </w:tr>
      <w:tr w:rsidR="00207381" w:rsidRPr="00A4322C" w14:paraId="41B6BA0B" w14:textId="77777777" w:rsidTr="001449E3">
        <w:trPr>
          <w:gridAfter w:val="4"/>
          <w:wAfter w:w="425" w:type="dxa"/>
          <w:jc w:val="center"/>
        </w:trPr>
        <w:tc>
          <w:tcPr>
            <w:tcW w:w="988" w:type="dxa"/>
          </w:tcPr>
          <w:p w14:paraId="5F8FA294" w14:textId="146EC2B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45CECD9"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"ТЭК Альянс-</w:t>
            </w:r>
            <w:proofErr w:type="spellStart"/>
            <w:r w:rsidRPr="00A4322C">
              <w:rPr>
                <w:rFonts w:ascii="Times New Roman" w:eastAsia="Times New Roman" w:hAnsi="Times New Roman" w:cs="Times New Roman"/>
                <w:sz w:val="28"/>
                <w:szCs w:val="28"/>
                <w:lang w:eastAsia="ru-RU"/>
              </w:rPr>
              <w:t>Жолы</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bottom"/>
          </w:tcPr>
          <w:p w14:paraId="1BF6F59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62,9</w:t>
            </w:r>
          </w:p>
        </w:tc>
        <w:tc>
          <w:tcPr>
            <w:tcW w:w="2200" w:type="dxa"/>
            <w:gridSpan w:val="6"/>
            <w:shd w:val="clear" w:color="auto" w:fill="auto"/>
            <w:vAlign w:val="center"/>
          </w:tcPr>
          <w:p w14:paraId="6C382A2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3952,0</w:t>
            </w:r>
          </w:p>
        </w:tc>
      </w:tr>
      <w:tr w:rsidR="00EF24AD" w:rsidRPr="00A4322C" w14:paraId="3262C351" w14:textId="77777777" w:rsidTr="001449E3">
        <w:trPr>
          <w:gridAfter w:val="3"/>
          <w:wAfter w:w="387" w:type="dxa"/>
          <w:jc w:val="center"/>
        </w:trPr>
        <w:tc>
          <w:tcPr>
            <w:tcW w:w="6296" w:type="dxa"/>
            <w:gridSpan w:val="4"/>
          </w:tcPr>
          <w:p w14:paraId="5B519935" w14:textId="4700F292" w:rsidR="00EF24AD" w:rsidRPr="00A4322C" w:rsidRDefault="008E23CC" w:rsidP="008E23CC">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tcBorders>
              <w:top w:val="nil"/>
              <w:left w:val="nil"/>
              <w:bottom w:val="single" w:sz="4" w:space="0" w:color="auto"/>
              <w:right w:val="single" w:sz="4" w:space="0" w:color="auto"/>
            </w:tcBorders>
            <w:shd w:val="clear" w:color="000000" w:fill="FFFFFF"/>
          </w:tcPr>
          <w:p w14:paraId="646F6B55"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217576FE"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5331,0</w:t>
            </w:r>
          </w:p>
        </w:tc>
      </w:tr>
      <w:tr w:rsidR="00207381" w:rsidRPr="00A4322C" w14:paraId="20299BA5" w14:textId="77777777" w:rsidTr="001449E3">
        <w:trPr>
          <w:gridAfter w:val="3"/>
          <w:wAfter w:w="387" w:type="dxa"/>
          <w:jc w:val="center"/>
        </w:trPr>
        <w:tc>
          <w:tcPr>
            <w:tcW w:w="10967" w:type="dxa"/>
            <w:gridSpan w:val="16"/>
            <w:tcBorders>
              <w:right w:val="single" w:sz="4" w:space="0" w:color="auto"/>
            </w:tcBorders>
            <w:shd w:val="clear" w:color="auto" w:fill="FFFF00"/>
          </w:tcPr>
          <w:p w14:paraId="11EBDA7D"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Федоровский район</w:t>
            </w:r>
          </w:p>
        </w:tc>
      </w:tr>
      <w:tr w:rsidR="00207381" w:rsidRPr="00A4322C" w14:paraId="55A6B999" w14:textId="77777777" w:rsidTr="001449E3">
        <w:trPr>
          <w:gridAfter w:val="4"/>
          <w:wAfter w:w="425" w:type="dxa"/>
          <w:jc w:val="center"/>
        </w:trPr>
        <w:tc>
          <w:tcPr>
            <w:tcW w:w="988" w:type="dxa"/>
          </w:tcPr>
          <w:p w14:paraId="7744BF30" w14:textId="33073CFF"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36781C3"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54E9C9EA"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15,3</w:t>
            </w:r>
          </w:p>
        </w:tc>
        <w:tc>
          <w:tcPr>
            <w:tcW w:w="2200" w:type="dxa"/>
            <w:gridSpan w:val="6"/>
            <w:shd w:val="clear" w:color="auto" w:fill="auto"/>
            <w:vAlign w:val="center"/>
          </w:tcPr>
          <w:p w14:paraId="27F3F91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234,8</w:t>
            </w:r>
          </w:p>
        </w:tc>
      </w:tr>
      <w:tr w:rsidR="00207381" w:rsidRPr="00A4322C" w14:paraId="5E818153" w14:textId="77777777" w:rsidTr="001449E3">
        <w:trPr>
          <w:gridAfter w:val="4"/>
          <w:wAfter w:w="425" w:type="dxa"/>
          <w:jc w:val="center"/>
        </w:trPr>
        <w:tc>
          <w:tcPr>
            <w:tcW w:w="988" w:type="dxa"/>
          </w:tcPr>
          <w:p w14:paraId="782AF3CD" w14:textId="37BBC613"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22D7FBC8"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color w:val="000000"/>
                <w:sz w:val="28"/>
                <w:szCs w:val="28"/>
                <w:lang w:eastAsia="ru-RU"/>
              </w:rPr>
              <w:t>ТОО "Костанайская Угольная Компания"</w:t>
            </w:r>
          </w:p>
        </w:tc>
        <w:tc>
          <w:tcPr>
            <w:tcW w:w="2471" w:type="dxa"/>
            <w:gridSpan w:val="6"/>
            <w:shd w:val="clear" w:color="auto" w:fill="auto"/>
            <w:vAlign w:val="center"/>
          </w:tcPr>
          <w:p w14:paraId="52E2E85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40,6</w:t>
            </w:r>
          </w:p>
        </w:tc>
        <w:tc>
          <w:tcPr>
            <w:tcW w:w="2200" w:type="dxa"/>
            <w:gridSpan w:val="6"/>
            <w:shd w:val="clear" w:color="auto" w:fill="auto"/>
            <w:vAlign w:val="center"/>
          </w:tcPr>
          <w:p w14:paraId="65F7624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1647,9</w:t>
            </w:r>
          </w:p>
        </w:tc>
      </w:tr>
      <w:tr w:rsidR="00207381" w:rsidRPr="00A4322C" w14:paraId="45F287A9" w14:textId="77777777" w:rsidTr="001449E3">
        <w:trPr>
          <w:gridAfter w:val="4"/>
          <w:wAfter w:w="425" w:type="dxa"/>
          <w:jc w:val="center"/>
        </w:trPr>
        <w:tc>
          <w:tcPr>
            <w:tcW w:w="988" w:type="dxa"/>
          </w:tcPr>
          <w:p w14:paraId="294B36F4" w14:textId="39AA8CA9"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4587F466"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color w:val="000000"/>
                <w:sz w:val="28"/>
                <w:szCs w:val="28"/>
                <w:lang w:eastAsia="ru-RU"/>
              </w:rPr>
              <w:t>ТОО "Угольный ресурс"</w:t>
            </w:r>
          </w:p>
        </w:tc>
        <w:tc>
          <w:tcPr>
            <w:tcW w:w="2471" w:type="dxa"/>
            <w:gridSpan w:val="6"/>
            <w:shd w:val="clear" w:color="auto" w:fill="auto"/>
            <w:vAlign w:val="center"/>
          </w:tcPr>
          <w:p w14:paraId="0BB7CB05"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44,1</w:t>
            </w:r>
          </w:p>
        </w:tc>
        <w:tc>
          <w:tcPr>
            <w:tcW w:w="2200" w:type="dxa"/>
            <w:gridSpan w:val="6"/>
            <w:shd w:val="clear" w:color="auto" w:fill="auto"/>
            <w:vAlign w:val="center"/>
          </w:tcPr>
          <w:p w14:paraId="24F429C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1943,4</w:t>
            </w:r>
          </w:p>
        </w:tc>
      </w:tr>
      <w:tr w:rsidR="00EF24AD" w:rsidRPr="00A4322C" w14:paraId="46424FF6" w14:textId="77777777" w:rsidTr="001449E3">
        <w:trPr>
          <w:gridAfter w:val="3"/>
          <w:wAfter w:w="387" w:type="dxa"/>
          <w:jc w:val="center"/>
        </w:trPr>
        <w:tc>
          <w:tcPr>
            <w:tcW w:w="6296" w:type="dxa"/>
            <w:gridSpan w:val="4"/>
          </w:tcPr>
          <w:p w14:paraId="561217F3" w14:textId="39B62431" w:rsidR="00EF24AD" w:rsidRPr="00A4322C" w:rsidRDefault="00B27401" w:rsidP="00B27401">
            <w:pPr>
              <w:jc w:val="center"/>
              <w:rPr>
                <w:rFonts w:ascii="Times New Roman" w:hAnsi="Times New Roman" w:cs="Times New Roman"/>
                <w:b/>
                <w:bCs/>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tcBorders>
              <w:top w:val="nil"/>
              <w:left w:val="nil"/>
              <w:bottom w:val="single" w:sz="4" w:space="0" w:color="auto"/>
              <w:right w:val="single" w:sz="4" w:space="0" w:color="auto"/>
            </w:tcBorders>
            <w:shd w:val="clear" w:color="000000" w:fill="FFFFFF"/>
          </w:tcPr>
          <w:p w14:paraId="0F2DA2DE"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100</w:t>
            </w:r>
          </w:p>
        </w:tc>
        <w:tc>
          <w:tcPr>
            <w:tcW w:w="2200" w:type="dxa"/>
            <w:gridSpan w:val="6"/>
            <w:tcBorders>
              <w:top w:val="nil"/>
              <w:left w:val="nil"/>
              <w:bottom w:val="single" w:sz="4" w:space="0" w:color="auto"/>
              <w:right w:val="single" w:sz="4" w:space="0" w:color="auto"/>
            </w:tcBorders>
            <w:shd w:val="clear" w:color="000000" w:fill="FFFFFF"/>
          </w:tcPr>
          <w:p w14:paraId="64CDCD1A" w14:textId="77777777" w:rsidR="00EF24AD" w:rsidRPr="00A4322C" w:rsidRDefault="00EF24AD" w:rsidP="002718D8">
            <w:pPr>
              <w:rPr>
                <w:rFonts w:ascii="Times New Roman" w:hAnsi="Times New Roman" w:cs="Times New Roman"/>
                <w:b/>
                <w:bCs/>
                <w:sz w:val="28"/>
                <w:szCs w:val="28"/>
              </w:rPr>
            </w:pPr>
            <w:r w:rsidRPr="00A4322C">
              <w:rPr>
                <w:rFonts w:ascii="Times New Roman" w:hAnsi="Times New Roman" w:cs="Times New Roman"/>
                <w:b/>
                <w:bCs/>
                <w:sz w:val="28"/>
                <w:szCs w:val="28"/>
              </w:rPr>
              <w:t>3826,0</w:t>
            </w:r>
          </w:p>
        </w:tc>
      </w:tr>
      <w:tr w:rsidR="00207381" w:rsidRPr="00A4322C" w14:paraId="6DC258A3" w14:textId="77777777" w:rsidTr="001449E3">
        <w:trPr>
          <w:gridAfter w:val="3"/>
          <w:wAfter w:w="387" w:type="dxa"/>
          <w:jc w:val="center"/>
        </w:trPr>
        <w:tc>
          <w:tcPr>
            <w:tcW w:w="10967" w:type="dxa"/>
            <w:gridSpan w:val="16"/>
            <w:tcBorders>
              <w:right w:val="single" w:sz="4" w:space="0" w:color="auto"/>
            </w:tcBorders>
            <w:shd w:val="clear" w:color="auto" w:fill="FFFF00"/>
          </w:tcPr>
          <w:p w14:paraId="79027152" w14:textId="77777777" w:rsidR="00207381" w:rsidRPr="00A4322C" w:rsidRDefault="00207381" w:rsidP="002718D8">
            <w:pPr>
              <w:jc w:val="center"/>
              <w:rPr>
                <w:rFonts w:ascii="Times New Roman" w:hAnsi="Times New Roman" w:cs="Times New Roman"/>
                <w:sz w:val="28"/>
                <w:szCs w:val="28"/>
              </w:rPr>
            </w:pPr>
            <w:r w:rsidRPr="00A4322C">
              <w:rPr>
                <w:rFonts w:ascii="Times New Roman" w:hAnsi="Times New Roman" w:cs="Times New Roman"/>
                <w:sz w:val="28"/>
                <w:szCs w:val="28"/>
              </w:rPr>
              <w:t>Карасуский район</w:t>
            </w:r>
          </w:p>
        </w:tc>
      </w:tr>
      <w:tr w:rsidR="00207381" w:rsidRPr="00A4322C" w14:paraId="1383EDAB" w14:textId="77777777" w:rsidTr="001449E3">
        <w:trPr>
          <w:gridAfter w:val="4"/>
          <w:wAfter w:w="425" w:type="dxa"/>
          <w:jc w:val="center"/>
        </w:trPr>
        <w:tc>
          <w:tcPr>
            <w:tcW w:w="988" w:type="dxa"/>
          </w:tcPr>
          <w:p w14:paraId="53CF5D2D" w14:textId="72936DC5"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53659D8"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КазИнтерУголь</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21218CC9"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25,8</w:t>
            </w:r>
          </w:p>
        </w:tc>
        <w:tc>
          <w:tcPr>
            <w:tcW w:w="2200" w:type="dxa"/>
            <w:gridSpan w:val="6"/>
            <w:shd w:val="clear" w:color="auto" w:fill="auto"/>
            <w:vAlign w:val="center"/>
          </w:tcPr>
          <w:p w14:paraId="1F22C247"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665,6</w:t>
            </w:r>
          </w:p>
        </w:tc>
      </w:tr>
      <w:tr w:rsidR="00207381" w:rsidRPr="00A4322C" w14:paraId="2D5E6B6D" w14:textId="77777777" w:rsidTr="001449E3">
        <w:trPr>
          <w:gridAfter w:val="4"/>
          <w:wAfter w:w="425" w:type="dxa"/>
          <w:jc w:val="center"/>
        </w:trPr>
        <w:tc>
          <w:tcPr>
            <w:tcW w:w="988" w:type="dxa"/>
          </w:tcPr>
          <w:p w14:paraId="474184B9" w14:textId="1CE7089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378D919D"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"ASTANA GRAND TRADE"</w:t>
            </w:r>
          </w:p>
        </w:tc>
        <w:tc>
          <w:tcPr>
            <w:tcW w:w="2471" w:type="dxa"/>
            <w:gridSpan w:val="6"/>
            <w:shd w:val="clear" w:color="auto" w:fill="auto"/>
            <w:vAlign w:val="center"/>
          </w:tcPr>
          <w:p w14:paraId="4D17F6CC"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32,5</w:t>
            </w:r>
          </w:p>
        </w:tc>
        <w:tc>
          <w:tcPr>
            <w:tcW w:w="2200" w:type="dxa"/>
            <w:gridSpan w:val="6"/>
            <w:shd w:val="clear" w:color="auto" w:fill="auto"/>
            <w:vAlign w:val="center"/>
          </w:tcPr>
          <w:p w14:paraId="2B63C3E1"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1054,7</w:t>
            </w:r>
          </w:p>
        </w:tc>
      </w:tr>
      <w:tr w:rsidR="00207381" w:rsidRPr="00A4322C" w14:paraId="1A5B2435" w14:textId="77777777" w:rsidTr="001449E3">
        <w:trPr>
          <w:gridAfter w:val="4"/>
          <w:wAfter w:w="425" w:type="dxa"/>
          <w:jc w:val="center"/>
        </w:trPr>
        <w:tc>
          <w:tcPr>
            <w:tcW w:w="988" w:type="dxa"/>
          </w:tcPr>
          <w:p w14:paraId="1A4C0287" w14:textId="66416397"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7109A4EB"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Челгаши</w:t>
            </w:r>
            <w:proofErr w:type="spellEnd"/>
            <w:r w:rsidRPr="00A4322C">
              <w:rPr>
                <w:rFonts w:ascii="Times New Roman" w:eastAsia="Times New Roman" w:hAnsi="Times New Roman" w:cs="Times New Roman"/>
                <w:sz w:val="28"/>
                <w:szCs w:val="28"/>
                <w:lang w:eastAsia="ru-RU"/>
              </w:rPr>
              <w:t>"</w:t>
            </w:r>
          </w:p>
        </w:tc>
        <w:tc>
          <w:tcPr>
            <w:tcW w:w="2471" w:type="dxa"/>
            <w:gridSpan w:val="6"/>
            <w:shd w:val="clear" w:color="auto" w:fill="auto"/>
            <w:vAlign w:val="center"/>
          </w:tcPr>
          <w:p w14:paraId="1A08CE33"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17,5</w:t>
            </w:r>
          </w:p>
        </w:tc>
        <w:tc>
          <w:tcPr>
            <w:tcW w:w="2200" w:type="dxa"/>
            <w:gridSpan w:val="6"/>
            <w:shd w:val="clear" w:color="auto" w:fill="auto"/>
            <w:vAlign w:val="center"/>
          </w:tcPr>
          <w:p w14:paraId="5EDB33B2"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305,7</w:t>
            </w:r>
          </w:p>
        </w:tc>
      </w:tr>
      <w:tr w:rsidR="00207381" w:rsidRPr="00A4322C" w14:paraId="41496215" w14:textId="77777777" w:rsidTr="001449E3">
        <w:trPr>
          <w:gridAfter w:val="4"/>
          <w:wAfter w:w="425" w:type="dxa"/>
          <w:jc w:val="center"/>
        </w:trPr>
        <w:tc>
          <w:tcPr>
            <w:tcW w:w="988" w:type="dxa"/>
          </w:tcPr>
          <w:p w14:paraId="3588D85A" w14:textId="759696C8"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DE0B907"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"Ак-</w:t>
            </w:r>
            <w:proofErr w:type="spellStart"/>
            <w:r w:rsidRPr="00A4322C">
              <w:rPr>
                <w:rFonts w:ascii="Times New Roman" w:eastAsia="Times New Roman" w:hAnsi="Times New Roman" w:cs="Times New Roman"/>
                <w:sz w:val="28"/>
                <w:szCs w:val="28"/>
                <w:lang w:eastAsia="ru-RU"/>
              </w:rPr>
              <w:t>Ниет</w:t>
            </w:r>
            <w:proofErr w:type="spellEnd"/>
            <w:r w:rsidRPr="00A4322C">
              <w:rPr>
                <w:rFonts w:ascii="Times New Roman" w:eastAsia="Times New Roman" w:hAnsi="Times New Roman" w:cs="Times New Roman"/>
                <w:sz w:val="28"/>
                <w:szCs w:val="28"/>
                <w:lang w:eastAsia="ru-RU"/>
              </w:rPr>
              <w:t>"</w:t>
            </w:r>
          </w:p>
        </w:tc>
        <w:tc>
          <w:tcPr>
            <w:tcW w:w="2471" w:type="dxa"/>
            <w:gridSpan w:val="6"/>
            <w:vAlign w:val="center"/>
          </w:tcPr>
          <w:p w14:paraId="11273490" w14:textId="3A1D6823" w:rsidR="00207381" w:rsidRPr="00A4322C" w:rsidRDefault="00A62428" w:rsidP="002718D8">
            <w:pPr>
              <w:rPr>
                <w:rFonts w:ascii="Times New Roman" w:hAnsi="Times New Roman" w:cs="Times New Roman"/>
                <w:sz w:val="28"/>
                <w:szCs w:val="28"/>
              </w:rPr>
            </w:pPr>
            <w:r w:rsidRPr="00A4322C">
              <w:rPr>
                <w:rFonts w:ascii="Times New Roman" w:hAnsi="Times New Roman" w:cs="Times New Roman"/>
                <w:sz w:val="28"/>
                <w:szCs w:val="28"/>
              </w:rPr>
              <w:t>0</w:t>
            </w:r>
          </w:p>
        </w:tc>
        <w:tc>
          <w:tcPr>
            <w:tcW w:w="2200" w:type="dxa"/>
            <w:gridSpan w:val="6"/>
            <w:vAlign w:val="center"/>
          </w:tcPr>
          <w:p w14:paraId="281824D2" w14:textId="1530CAFA" w:rsidR="00207381" w:rsidRPr="00A4322C" w:rsidRDefault="00A62428" w:rsidP="002718D8">
            <w:pPr>
              <w:rPr>
                <w:rFonts w:ascii="Times New Roman" w:hAnsi="Times New Roman" w:cs="Times New Roman"/>
                <w:sz w:val="28"/>
                <w:szCs w:val="28"/>
              </w:rPr>
            </w:pPr>
            <w:r w:rsidRPr="00A4322C">
              <w:rPr>
                <w:rFonts w:ascii="Times New Roman" w:hAnsi="Times New Roman" w:cs="Times New Roman"/>
                <w:sz w:val="28"/>
                <w:szCs w:val="28"/>
              </w:rPr>
              <w:t>0</w:t>
            </w:r>
          </w:p>
        </w:tc>
      </w:tr>
      <w:tr w:rsidR="00207381" w:rsidRPr="00A4322C" w14:paraId="3B2BA0AF" w14:textId="77777777" w:rsidTr="001449E3">
        <w:trPr>
          <w:gridAfter w:val="4"/>
          <w:wAfter w:w="425" w:type="dxa"/>
          <w:jc w:val="center"/>
        </w:trPr>
        <w:tc>
          <w:tcPr>
            <w:tcW w:w="988" w:type="dxa"/>
          </w:tcPr>
          <w:p w14:paraId="374498A5" w14:textId="2D236B52" w:rsidR="00207381" w:rsidRPr="00A4322C" w:rsidRDefault="00207381" w:rsidP="001449E3">
            <w:pPr>
              <w:pStyle w:val="a8"/>
              <w:numPr>
                <w:ilvl w:val="0"/>
                <w:numId w:val="6"/>
              </w:numPr>
              <w:rPr>
                <w:sz w:val="28"/>
                <w:szCs w:val="28"/>
              </w:rPr>
            </w:pPr>
          </w:p>
        </w:tc>
        <w:tc>
          <w:tcPr>
            <w:tcW w:w="5270" w:type="dxa"/>
            <w:gridSpan w:val="2"/>
            <w:shd w:val="clear" w:color="auto" w:fill="auto"/>
            <w:vAlign w:val="center"/>
          </w:tcPr>
          <w:p w14:paraId="5DA0C3B0" w14:textId="77777777" w:rsidR="00207381" w:rsidRPr="00A4322C" w:rsidRDefault="00207381" w:rsidP="002718D8">
            <w:pPr>
              <w:rPr>
                <w:rFonts w:ascii="Times New Roman" w:hAnsi="Times New Roman" w:cs="Times New Roman"/>
                <w:b/>
                <w:bCs/>
                <w:sz w:val="28"/>
                <w:szCs w:val="28"/>
              </w:rPr>
            </w:pPr>
            <w:r w:rsidRPr="00A4322C">
              <w:rPr>
                <w:rFonts w:ascii="Times New Roman" w:eastAsia="Times New Roman" w:hAnsi="Times New Roman" w:cs="Times New Roman"/>
                <w:sz w:val="28"/>
                <w:szCs w:val="28"/>
                <w:lang w:eastAsia="ru-RU"/>
              </w:rPr>
              <w:t>ТОО "</w:t>
            </w:r>
            <w:proofErr w:type="spellStart"/>
            <w:r w:rsidRPr="00A4322C">
              <w:rPr>
                <w:rFonts w:ascii="Times New Roman" w:eastAsia="Times New Roman" w:hAnsi="Times New Roman" w:cs="Times New Roman"/>
                <w:sz w:val="28"/>
                <w:szCs w:val="28"/>
                <w:lang w:eastAsia="ru-RU"/>
              </w:rPr>
              <w:t>Аском</w:t>
            </w:r>
            <w:proofErr w:type="spellEnd"/>
            <w:r w:rsidRPr="00A4322C">
              <w:rPr>
                <w:rFonts w:ascii="Times New Roman" w:eastAsia="Times New Roman" w:hAnsi="Times New Roman" w:cs="Times New Roman"/>
                <w:sz w:val="28"/>
                <w:szCs w:val="28"/>
                <w:lang w:eastAsia="ru-RU"/>
              </w:rPr>
              <w:t xml:space="preserve"> НС"</w:t>
            </w:r>
          </w:p>
        </w:tc>
        <w:tc>
          <w:tcPr>
            <w:tcW w:w="2471" w:type="dxa"/>
            <w:gridSpan w:val="6"/>
            <w:shd w:val="clear" w:color="auto" w:fill="auto"/>
            <w:vAlign w:val="center"/>
          </w:tcPr>
          <w:p w14:paraId="7B80174B"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24,2</w:t>
            </w:r>
          </w:p>
        </w:tc>
        <w:tc>
          <w:tcPr>
            <w:tcW w:w="2200" w:type="dxa"/>
            <w:gridSpan w:val="6"/>
            <w:shd w:val="clear" w:color="auto" w:fill="auto"/>
            <w:vAlign w:val="center"/>
          </w:tcPr>
          <w:p w14:paraId="7C0A88B6" w14:textId="77777777" w:rsidR="00207381" w:rsidRPr="00A4322C" w:rsidRDefault="00207381" w:rsidP="002718D8">
            <w:pPr>
              <w:rPr>
                <w:rFonts w:ascii="Times New Roman" w:hAnsi="Times New Roman" w:cs="Times New Roman"/>
                <w:sz w:val="28"/>
                <w:szCs w:val="28"/>
              </w:rPr>
            </w:pPr>
            <w:r w:rsidRPr="00A4322C">
              <w:rPr>
                <w:rFonts w:ascii="Times New Roman" w:eastAsia="Times New Roman" w:hAnsi="Times New Roman" w:cs="Times New Roman"/>
                <w:color w:val="000000"/>
                <w:sz w:val="28"/>
                <w:szCs w:val="28"/>
                <w:lang w:eastAsia="ru-RU"/>
              </w:rPr>
              <w:t>587,5</w:t>
            </w:r>
          </w:p>
        </w:tc>
      </w:tr>
      <w:tr w:rsidR="00080FF7" w:rsidRPr="00A4322C" w14:paraId="30CC3468" w14:textId="77777777" w:rsidTr="001449E3">
        <w:trPr>
          <w:gridAfter w:val="3"/>
          <w:wAfter w:w="387" w:type="dxa"/>
          <w:jc w:val="center"/>
        </w:trPr>
        <w:tc>
          <w:tcPr>
            <w:tcW w:w="6296" w:type="dxa"/>
            <w:gridSpan w:val="4"/>
          </w:tcPr>
          <w:p w14:paraId="4D3FA3BE" w14:textId="6CD86D74" w:rsidR="00080FF7" w:rsidRPr="00A4322C" w:rsidRDefault="00911537" w:rsidP="00911537">
            <w:pPr>
              <w:jc w:val="center"/>
              <w:rPr>
                <w:rFonts w:ascii="Times New Roman" w:eastAsia="Times New Roman" w:hAnsi="Times New Roman" w:cs="Times New Roman"/>
                <w:b/>
                <w:bCs/>
                <w:sz w:val="28"/>
                <w:szCs w:val="28"/>
                <w:lang w:eastAsia="ru-RU"/>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71" w:type="dxa"/>
            <w:gridSpan w:val="6"/>
            <w:shd w:val="clear" w:color="auto" w:fill="auto"/>
          </w:tcPr>
          <w:p w14:paraId="1D7985BE" w14:textId="058A768F" w:rsidR="00080FF7" w:rsidRPr="00A4322C" w:rsidRDefault="00080FF7" w:rsidP="00080FF7">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bCs/>
                <w:sz w:val="28"/>
                <w:szCs w:val="28"/>
              </w:rPr>
              <w:t>100</w:t>
            </w:r>
          </w:p>
        </w:tc>
        <w:tc>
          <w:tcPr>
            <w:tcW w:w="2200" w:type="dxa"/>
            <w:gridSpan w:val="6"/>
            <w:shd w:val="clear" w:color="auto" w:fill="auto"/>
          </w:tcPr>
          <w:p w14:paraId="5A0C9C12" w14:textId="2BF2F0AA" w:rsidR="00080FF7" w:rsidRPr="00A4322C" w:rsidRDefault="00080FF7" w:rsidP="00080FF7">
            <w:pPr>
              <w:rPr>
                <w:rFonts w:ascii="Times New Roman" w:eastAsia="Times New Roman" w:hAnsi="Times New Roman" w:cs="Times New Roman"/>
                <w:b/>
                <w:bCs/>
                <w:color w:val="000000"/>
                <w:sz w:val="28"/>
                <w:szCs w:val="28"/>
                <w:lang w:eastAsia="ru-RU"/>
              </w:rPr>
            </w:pPr>
            <w:r w:rsidRPr="00A4322C">
              <w:rPr>
                <w:rFonts w:ascii="Times New Roman" w:hAnsi="Times New Roman" w:cs="Times New Roman"/>
                <w:b/>
                <w:bCs/>
                <w:sz w:val="28"/>
                <w:szCs w:val="28"/>
              </w:rPr>
              <w:t>2613,6</w:t>
            </w:r>
          </w:p>
        </w:tc>
      </w:tr>
      <w:tr w:rsidR="00080FF7" w:rsidRPr="00A4322C" w14:paraId="24BBFEB7" w14:textId="77777777" w:rsidTr="001449E3">
        <w:trPr>
          <w:gridAfter w:val="3"/>
          <w:wAfter w:w="387" w:type="dxa"/>
          <w:jc w:val="center"/>
        </w:trPr>
        <w:tc>
          <w:tcPr>
            <w:tcW w:w="10967" w:type="dxa"/>
            <w:gridSpan w:val="16"/>
            <w:shd w:val="clear" w:color="auto" w:fill="FFFF00"/>
          </w:tcPr>
          <w:p w14:paraId="3B897E38" w14:textId="0DEF04E8" w:rsidR="00080FF7" w:rsidRPr="00A4322C" w:rsidRDefault="00080FF7" w:rsidP="00080FF7">
            <w:pPr>
              <w:tabs>
                <w:tab w:val="left" w:pos="5948"/>
              </w:tabs>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Павлодарская область</w:t>
            </w:r>
          </w:p>
        </w:tc>
      </w:tr>
      <w:tr w:rsidR="00080FF7" w:rsidRPr="00A4322C" w14:paraId="4CE40DEF" w14:textId="77777777" w:rsidTr="001449E3">
        <w:trPr>
          <w:gridAfter w:val="4"/>
          <w:wAfter w:w="425" w:type="dxa"/>
          <w:jc w:val="center"/>
        </w:trPr>
        <w:tc>
          <w:tcPr>
            <w:tcW w:w="988" w:type="dxa"/>
          </w:tcPr>
          <w:p w14:paraId="39DD5985" w14:textId="74D920F1"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7BC01D74" w14:textId="1C06503C"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 xml:space="preserve">ТОО «А-Вест Павлодар» </w:t>
            </w:r>
          </w:p>
        </w:tc>
        <w:tc>
          <w:tcPr>
            <w:tcW w:w="2471" w:type="dxa"/>
            <w:gridSpan w:val="6"/>
            <w:shd w:val="clear" w:color="auto" w:fill="auto"/>
          </w:tcPr>
          <w:p w14:paraId="1436D8B0" w14:textId="1A721AF1"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8,0</w:t>
            </w:r>
          </w:p>
        </w:tc>
        <w:tc>
          <w:tcPr>
            <w:tcW w:w="2200" w:type="dxa"/>
            <w:gridSpan w:val="6"/>
            <w:shd w:val="clear" w:color="auto" w:fill="auto"/>
          </w:tcPr>
          <w:p w14:paraId="1723A0FF" w14:textId="3E9E5861"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64</w:t>
            </w:r>
          </w:p>
        </w:tc>
      </w:tr>
      <w:tr w:rsidR="00080FF7" w:rsidRPr="00A4322C" w14:paraId="4EFFF8EB" w14:textId="77777777" w:rsidTr="001449E3">
        <w:trPr>
          <w:gridAfter w:val="4"/>
          <w:wAfter w:w="425" w:type="dxa"/>
          <w:jc w:val="center"/>
        </w:trPr>
        <w:tc>
          <w:tcPr>
            <w:tcW w:w="988" w:type="dxa"/>
          </w:tcPr>
          <w:p w14:paraId="14474459" w14:textId="48D1C133"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0D15D590" w14:textId="3940C060"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Элит.Kz</w:t>
            </w:r>
            <w:proofErr w:type="spellEnd"/>
            <w:r w:rsidRPr="00A4322C">
              <w:rPr>
                <w:rFonts w:ascii="Times New Roman" w:hAnsi="Times New Roman" w:cs="Times New Roman"/>
                <w:color w:val="000000"/>
                <w:sz w:val="28"/>
                <w:szCs w:val="28"/>
              </w:rPr>
              <w:t xml:space="preserve">» </w:t>
            </w:r>
          </w:p>
        </w:tc>
        <w:tc>
          <w:tcPr>
            <w:tcW w:w="2471" w:type="dxa"/>
            <w:gridSpan w:val="6"/>
            <w:shd w:val="clear" w:color="auto" w:fill="auto"/>
          </w:tcPr>
          <w:p w14:paraId="19AEB6E1" w14:textId="26803D55"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45,7</w:t>
            </w:r>
          </w:p>
        </w:tc>
        <w:tc>
          <w:tcPr>
            <w:tcW w:w="2200" w:type="dxa"/>
            <w:gridSpan w:val="6"/>
            <w:shd w:val="clear" w:color="auto" w:fill="auto"/>
          </w:tcPr>
          <w:p w14:paraId="5EAA86BD" w14:textId="5BB146EC"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2092</w:t>
            </w:r>
          </w:p>
        </w:tc>
      </w:tr>
      <w:tr w:rsidR="00080FF7" w:rsidRPr="00A4322C" w14:paraId="3B121539" w14:textId="77777777" w:rsidTr="001449E3">
        <w:trPr>
          <w:gridAfter w:val="4"/>
          <w:wAfter w:w="425" w:type="dxa"/>
          <w:jc w:val="center"/>
        </w:trPr>
        <w:tc>
          <w:tcPr>
            <w:tcW w:w="988" w:type="dxa"/>
          </w:tcPr>
          <w:p w14:paraId="1392152C" w14:textId="31EDA0EA"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6642E4D1" w14:textId="0420EDA8"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СеверЭнергоУгольСнаб</w:t>
            </w:r>
            <w:proofErr w:type="spellEnd"/>
            <w:r w:rsidRPr="00A4322C">
              <w:rPr>
                <w:rFonts w:ascii="Times New Roman" w:hAnsi="Times New Roman" w:cs="Times New Roman"/>
                <w:color w:val="000000"/>
                <w:sz w:val="28"/>
                <w:szCs w:val="28"/>
              </w:rPr>
              <w:t xml:space="preserve">» </w:t>
            </w:r>
          </w:p>
        </w:tc>
        <w:tc>
          <w:tcPr>
            <w:tcW w:w="2471" w:type="dxa"/>
            <w:gridSpan w:val="6"/>
            <w:shd w:val="clear" w:color="auto" w:fill="auto"/>
          </w:tcPr>
          <w:p w14:paraId="2F5109BB" w14:textId="20BDBF0C"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6,2</w:t>
            </w:r>
          </w:p>
        </w:tc>
        <w:tc>
          <w:tcPr>
            <w:tcW w:w="2200" w:type="dxa"/>
            <w:gridSpan w:val="6"/>
            <w:shd w:val="clear" w:color="auto" w:fill="auto"/>
          </w:tcPr>
          <w:p w14:paraId="52EF22AC" w14:textId="3AFAA2BA"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38</w:t>
            </w:r>
          </w:p>
        </w:tc>
      </w:tr>
      <w:tr w:rsidR="00080FF7" w:rsidRPr="00A4322C" w14:paraId="7258BE87" w14:textId="77777777" w:rsidTr="001449E3">
        <w:trPr>
          <w:gridAfter w:val="4"/>
          <w:wAfter w:w="425" w:type="dxa"/>
          <w:jc w:val="center"/>
        </w:trPr>
        <w:tc>
          <w:tcPr>
            <w:tcW w:w="988" w:type="dxa"/>
          </w:tcPr>
          <w:p w14:paraId="3671DDEF" w14:textId="0442ED41"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495BF3E3" w14:textId="7E4A0425"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Qaz</w:t>
            </w:r>
            <w:proofErr w:type="spellEnd"/>
            <w:r w:rsidRPr="00A4322C">
              <w:rPr>
                <w:rFonts w:ascii="Times New Roman" w:hAnsi="Times New Roman" w:cs="Times New Roman"/>
                <w:color w:val="000000"/>
                <w:sz w:val="28"/>
                <w:szCs w:val="28"/>
              </w:rPr>
              <w:t xml:space="preserve"> Coal </w:t>
            </w:r>
            <w:proofErr w:type="spellStart"/>
            <w:r w:rsidRPr="00A4322C">
              <w:rPr>
                <w:rFonts w:ascii="Times New Roman" w:hAnsi="Times New Roman" w:cs="Times New Roman"/>
                <w:color w:val="000000"/>
                <w:sz w:val="28"/>
                <w:szCs w:val="28"/>
              </w:rPr>
              <w:t>Тrade</w:t>
            </w:r>
            <w:proofErr w:type="spellEnd"/>
            <w:r w:rsidRPr="00A4322C">
              <w:rPr>
                <w:rFonts w:ascii="Times New Roman" w:hAnsi="Times New Roman" w:cs="Times New Roman"/>
                <w:color w:val="000000"/>
                <w:sz w:val="28"/>
                <w:szCs w:val="28"/>
              </w:rPr>
              <w:t>»</w:t>
            </w:r>
          </w:p>
        </w:tc>
        <w:tc>
          <w:tcPr>
            <w:tcW w:w="2471" w:type="dxa"/>
            <w:gridSpan w:val="6"/>
            <w:shd w:val="clear" w:color="auto" w:fill="auto"/>
          </w:tcPr>
          <w:p w14:paraId="67A8320A" w14:textId="2A56E8AE"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5,9</w:t>
            </w:r>
          </w:p>
        </w:tc>
        <w:tc>
          <w:tcPr>
            <w:tcW w:w="2200" w:type="dxa"/>
            <w:gridSpan w:val="6"/>
            <w:shd w:val="clear" w:color="auto" w:fill="auto"/>
          </w:tcPr>
          <w:p w14:paraId="3A949D06" w14:textId="3C418EFD"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35</w:t>
            </w:r>
          </w:p>
        </w:tc>
      </w:tr>
      <w:tr w:rsidR="00080FF7" w:rsidRPr="00A4322C" w14:paraId="38E0656F" w14:textId="77777777" w:rsidTr="001449E3">
        <w:trPr>
          <w:gridAfter w:val="4"/>
          <w:wAfter w:w="425" w:type="dxa"/>
          <w:jc w:val="center"/>
        </w:trPr>
        <w:tc>
          <w:tcPr>
            <w:tcW w:w="988" w:type="dxa"/>
          </w:tcPr>
          <w:p w14:paraId="606004B6" w14:textId="16948B97"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5EA19335" w14:textId="788DEF88"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 xml:space="preserve">ТОО «ПКФ </w:t>
            </w:r>
            <w:proofErr w:type="gramStart"/>
            <w:r w:rsidRPr="00A4322C">
              <w:rPr>
                <w:rFonts w:ascii="Times New Roman" w:hAnsi="Times New Roman" w:cs="Times New Roman"/>
                <w:color w:val="000000"/>
                <w:sz w:val="28"/>
                <w:szCs w:val="28"/>
              </w:rPr>
              <w:t>Энергия»*</w:t>
            </w:r>
            <w:proofErr w:type="gramEnd"/>
            <w:r w:rsidRPr="00A4322C">
              <w:rPr>
                <w:rFonts w:ascii="Times New Roman" w:hAnsi="Times New Roman" w:cs="Times New Roman"/>
                <w:color w:val="000000"/>
                <w:sz w:val="28"/>
                <w:szCs w:val="28"/>
              </w:rPr>
              <w:t xml:space="preserve"> </w:t>
            </w:r>
          </w:p>
        </w:tc>
        <w:tc>
          <w:tcPr>
            <w:tcW w:w="2471" w:type="dxa"/>
            <w:gridSpan w:val="6"/>
            <w:shd w:val="clear" w:color="auto" w:fill="auto"/>
          </w:tcPr>
          <w:p w14:paraId="779930F7" w14:textId="63293353"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w:t>
            </w:r>
          </w:p>
        </w:tc>
        <w:tc>
          <w:tcPr>
            <w:tcW w:w="2200" w:type="dxa"/>
            <w:gridSpan w:val="6"/>
            <w:shd w:val="clear" w:color="auto" w:fill="auto"/>
          </w:tcPr>
          <w:p w14:paraId="4AF87655" w14:textId="3A175C73"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080FF7" w:rsidRPr="00A4322C" w14:paraId="76939606" w14:textId="77777777" w:rsidTr="001449E3">
        <w:trPr>
          <w:gridAfter w:val="4"/>
          <w:wAfter w:w="425" w:type="dxa"/>
          <w:jc w:val="center"/>
        </w:trPr>
        <w:tc>
          <w:tcPr>
            <w:tcW w:w="988" w:type="dxa"/>
          </w:tcPr>
          <w:p w14:paraId="7FA77B41" w14:textId="5BBBE370"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573061CD" w14:textId="782B2A6A"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«AIDABOL»</w:t>
            </w:r>
          </w:p>
        </w:tc>
        <w:tc>
          <w:tcPr>
            <w:tcW w:w="2471" w:type="dxa"/>
            <w:gridSpan w:val="6"/>
            <w:shd w:val="clear" w:color="auto" w:fill="auto"/>
          </w:tcPr>
          <w:p w14:paraId="7624D29B" w14:textId="3EA2E85F"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9,6</w:t>
            </w:r>
          </w:p>
        </w:tc>
        <w:tc>
          <w:tcPr>
            <w:tcW w:w="2200" w:type="dxa"/>
            <w:gridSpan w:val="6"/>
            <w:shd w:val="clear" w:color="auto" w:fill="auto"/>
          </w:tcPr>
          <w:p w14:paraId="7DB07C0A" w14:textId="2D4267C4"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93</w:t>
            </w:r>
          </w:p>
        </w:tc>
      </w:tr>
      <w:tr w:rsidR="00080FF7" w:rsidRPr="00A4322C" w14:paraId="2A943B3B" w14:textId="77777777" w:rsidTr="001449E3">
        <w:trPr>
          <w:gridAfter w:val="4"/>
          <w:wAfter w:w="425" w:type="dxa"/>
          <w:jc w:val="center"/>
        </w:trPr>
        <w:tc>
          <w:tcPr>
            <w:tcW w:w="988" w:type="dxa"/>
          </w:tcPr>
          <w:p w14:paraId="75FBA73B" w14:textId="521139BF"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524B711A" w14:textId="2B072802"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ИП «Гречихина С.И.»</w:t>
            </w:r>
          </w:p>
        </w:tc>
        <w:tc>
          <w:tcPr>
            <w:tcW w:w="2471" w:type="dxa"/>
            <w:gridSpan w:val="6"/>
            <w:shd w:val="clear" w:color="auto" w:fill="auto"/>
          </w:tcPr>
          <w:p w14:paraId="333ED73A" w14:textId="0AB94999"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0,1</w:t>
            </w:r>
          </w:p>
        </w:tc>
        <w:tc>
          <w:tcPr>
            <w:tcW w:w="2200" w:type="dxa"/>
            <w:gridSpan w:val="6"/>
            <w:shd w:val="clear" w:color="auto" w:fill="auto"/>
          </w:tcPr>
          <w:p w14:paraId="0CD38B50" w14:textId="6793A8B0"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080FF7" w:rsidRPr="00A4322C" w14:paraId="0B6FCE1F" w14:textId="77777777" w:rsidTr="001449E3">
        <w:trPr>
          <w:gridAfter w:val="4"/>
          <w:wAfter w:w="425" w:type="dxa"/>
          <w:jc w:val="center"/>
        </w:trPr>
        <w:tc>
          <w:tcPr>
            <w:tcW w:w="988" w:type="dxa"/>
          </w:tcPr>
          <w:p w14:paraId="5CE28D39" w14:textId="79E12A1A"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7A509D18" w14:textId="4C96A62C" w:rsidR="00080FF7" w:rsidRPr="00A4322C" w:rsidRDefault="00080FF7" w:rsidP="00080FF7">
            <w:pPr>
              <w:rPr>
                <w:rFonts w:ascii="Times New Roman" w:eastAsia="Times New Roman" w:hAnsi="Times New Roman" w:cs="Times New Roman"/>
                <w:sz w:val="28"/>
                <w:szCs w:val="28"/>
                <w:lang w:eastAsia="ru-RU"/>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Убунту</w:t>
            </w:r>
            <w:proofErr w:type="spellEnd"/>
            <w:r w:rsidRPr="00A4322C">
              <w:rPr>
                <w:rFonts w:ascii="Times New Roman" w:hAnsi="Times New Roman" w:cs="Times New Roman"/>
                <w:color w:val="000000"/>
                <w:sz w:val="28"/>
                <w:szCs w:val="28"/>
              </w:rPr>
              <w:t>»</w:t>
            </w:r>
          </w:p>
        </w:tc>
        <w:tc>
          <w:tcPr>
            <w:tcW w:w="2471" w:type="dxa"/>
            <w:gridSpan w:val="6"/>
            <w:shd w:val="clear" w:color="auto" w:fill="auto"/>
          </w:tcPr>
          <w:p w14:paraId="01A79650" w14:textId="01493832"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0,6</w:t>
            </w:r>
          </w:p>
        </w:tc>
        <w:tc>
          <w:tcPr>
            <w:tcW w:w="2200" w:type="dxa"/>
            <w:gridSpan w:val="6"/>
            <w:shd w:val="clear" w:color="auto" w:fill="auto"/>
          </w:tcPr>
          <w:p w14:paraId="153E2074" w14:textId="26BB43A7"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080FF7" w:rsidRPr="00A4322C" w14:paraId="6A176F08" w14:textId="77777777" w:rsidTr="001449E3">
        <w:trPr>
          <w:gridAfter w:val="4"/>
          <w:wAfter w:w="425" w:type="dxa"/>
          <w:jc w:val="center"/>
        </w:trPr>
        <w:tc>
          <w:tcPr>
            <w:tcW w:w="988" w:type="dxa"/>
          </w:tcPr>
          <w:p w14:paraId="23B86B3F" w14:textId="4E191FDB"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74F70755" w14:textId="4A71D0D5" w:rsidR="00080FF7" w:rsidRPr="00A4322C" w:rsidRDefault="00080FF7" w:rsidP="00080FF7">
            <w:pPr>
              <w:rPr>
                <w:rFonts w:ascii="Times New Roman" w:eastAsia="Times New Roman" w:hAnsi="Times New Roman" w:cs="Times New Roman"/>
                <w:sz w:val="28"/>
                <w:szCs w:val="28"/>
                <w:lang w:val="en-US" w:eastAsia="ru-RU"/>
              </w:rPr>
            </w:pPr>
            <w:r w:rsidRPr="00A4322C">
              <w:rPr>
                <w:rFonts w:ascii="Times New Roman" w:hAnsi="Times New Roman" w:cs="Times New Roman"/>
                <w:color w:val="000000"/>
                <w:sz w:val="28"/>
                <w:szCs w:val="28"/>
              </w:rPr>
              <w:t>Группа</w:t>
            </w:r>
            <w:r w:rsidRPr="00A4322C">
              <w:rPr>
                <w:rFonts w:ascii="Times New Roman" w:hAnsi="Times New Roman" w:cs="Times New Roman"/>
                <w:color w:val="000000"/>
                <w:sz w:val="28"/>
                <w:szCs w:val="28"/>
                <w:lang w:val="en-US"/>
              </w:rPr>
              <w:t xml:space="preserve"> </w:t>
            </w:r>
            <w:r w:rsidRPr="00A4322C">
              <w:rPr>
                <w:rFonts w:ascii="Times New Roman" w:hAnsi="Times New Roman" w:cs="Times New Roman"/>
                <w:color w:val="000000"/>
                <w:sz w:val="28"/>
                <w:szCs w:val="28"/>
              </w:rPr>
              <w:t>лиц</w:t>
            </w:r>
            <w:r w:rsidRPr="00A4322C">
              <w:rPr>
                <w:rFonts w:ascii="Times New Roman" w:hAnsi="Times New Roman" w:cs="Times New Roman"/>
                <w:color w:val="000000"/>
                <w:sz w:val="28"/>
                <w:szCs w:val="28"/>
                <w:lang w:val="en-US"/>
              </w:rPr>
              <w:t xml:space="preserve"> (</w:t>
            </w:r>
            <w:r w:rsidRPr="00A4322C">
              <w:rPr>
                <w:rFonts w:ascii="Times New Roman" w:hAnsi="Times New Roman" w:cs="Times New Roman"/>
                <w:color w:val="000000"/>
                <w:sz w:val="28"/>
                <w:szCs w:val="28"/>
              </w:rPr>
              <w:t>ТОО</w:t>
            </w:r>
            <w:r w:rsidRPr="00A4322C">
              <w:rPr>
                <w:rFonts w:ascii="Times New Roman" w:hAnsi="Times New Roman" w:cs="Times New Roman"/>
                <w:color w:val="000000"/>
                <w:sz w:val="28"/>
                <w:szCs w:val="28"/>
                <w:lang w:val="en-US"/>
              </w:rPr>
              <w:t xml:space="preserve"> «Ihsan Group </w:t>
            </w:r>
            <w:proofErr w:type="spellStart"/>
            <w:r w:rsidRPr="00A4322C">
              <w:rPr>
                <w:rFonts w:ascii="Times New Roman" w:hAnsi="Times New Roman" w:cs="Times New Roman"/>
                <w:color w:val="000000"/>
                <w:sz w:val="28"/>
                <w:szCs w:val="28"/>
                <w:lang w:val="en-US"/>
              </w:rPr>
              <w:t>Kz</w:t>
            </w:r>
            <w:proofErr w:type="spellEnd"/>
            <w:r w:rsidRPr="00A4322C">
              <w:rPr>
                <w:rFonts w:ascii="Times New Roman" w:hAnsi="Times New Roman" w:cs="Times New Roman"/>
                <w:color w:val="000000"/>
                <w:sz w:val="28"/>
                <w:szCs w:val="28"/>
                <w:lang w:val="en-US"/>
              </w:rPr>
              <w:t>», TOO «Daman Group»)</w:t>
            </w:r>
          </w:p>
        </w:tc>
        <w:tc>
          <w:tcPr>
            <w:tcW w:w="2471" w:type="dxa"/>
            <w:gridSpan w:val="6"/>
            <w:shd w:val="clear" w:color="auto" w:fill="auto"/>
          </w:tcPr>
          <w:p w14:paraId="43E1319A" w14:textId="70FD7FD2" w:rsidR="00080FF7" w:rsidRPr="00A4322C" w:rsidRDefault="00080FF7" w:rsidP="00080FF7">
            <w:pPr>
              <w:rPr>
                <w:rFonts w:ascii="Times New Roman" w:eastAsia="Times New Roman" w:hAnsi="Times New Roman" w:cs="Times New Roman"/>
                <w:color w:val="000000"/>
                <w:sz w:val="28"/>
                <w:szCs w:val="28"/>
                <w:lang w:val="en-US" w:eastAsia="ru-RU"/>
              </w:rPr>
            </w:pPr>
            <w:r w:rsidRPr="00A4322C">
              <w:rPr>
                <w:rFonts w:ascii="Times New Roman" w:hAnsi="Times New Roman" w:cs="Times New Roman"/>
                <w:color w:val="000000"/>
                <w:sz w:val="28"/>
                <w:szCs w:val="28"/>
              </w:rPr>
              <w:t>6,3</w:t>
            </w:r>
          </w:p>
        </w:tc>
        <w:tc>
          <w:tcPr>
            <w:tcW w:w="2200" w:type="dxa"/>
            <w:gridSpan w:val="6"/>
            <w:shd w:val="clear" w:color="auto" w:fill="auto"/>
          </w:tcPr>
          <w:p w14:paraId="3138C62D" w14:textId="791F1DBA" w:rsidR="00080FF7" w:rsidRPr="00A4322C" w:rsidRDefault="00080FF7" w:rsidP="00080FF7">
            <w:pPr>
              <w:rPr>
                <w:rFonts w:ascii="Times New Roman" w:eastAsia="Times New Roman" w:hAnsi="Times New Roman" w:cs="Times New Roman"/>
                <w:color w:val="000000"/>
                <w:sz w:val="28"/>
                <w:szCs w:val="28"/>
                <w:lang w:val="en-US" w:eastAsia="ru-RU"/>
              </w:rPr>
            </w:pPr>
            <w:r w:rsidRPr="00A4322C">
              <w:rPr>
                <w:rFonts w:ascii="Times New Roman" w:hAnsi="Times New Roman" w:cs="Times New Roman"/>
                <w:color w:val="000000"/>
                <w:sz w:val="28"/>
                <w:szCs w:val="28"/>
              </w:rPr>
              <w:t>39</w:t>
            </w:r>
          </w:p>
        </w:tc>
      </w:tr>
      <w:tr w:rsidR="00080FF7" w:rsidRPr="00A4322C" w14:paraId="74C5969E" w14:textId="77777777" w:rsidTr="001449E3">
        <w:trPr>
          <w:gridAfter w:val="4"/>
          <w:wAfter w:w="425" w:type="dxa"/>
          <w:jc w:val="center"/>
        </w:trPr>
        <w:tc>
          <w:tcPr>
            <w:tcW w:w="988" w:type="dxa"/>
          </w:tcPr>
          <w:p w14:paraId="78A0D31A" w14:textId="3450D573"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4CCF96EA" w14:textId="5B302DC6" w:rsidR="00080FF7" w:rsidRPr="00A4322C" w:rsidRDefault="00080FF7" w:rsidP="00080FF7">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Шарбакты</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отын</w:t>
            </w:r>
            <w:proofErr w:type="spellEnd"/>
            <w:r w:rsidRPr="00A4322C">
              <w:rPr>
                <w:rFonts w:ascii="Times New Roman" w:hAnsi="Times New Roman" w:cs="Times New Roman"/>
                <w:color w:val="000000"/>
                <w:sz w:val="28"/>
                <w:szCs w:val="28"/>
              </w:rPr>
              <w:t>»</w:t>
            </w:r>
          </w:p>
        </w:tc>
        <w:tc>
          <w:tcPr>
            <w:tcW w:w="2471" w:type="dxa"/>
            <w:gridSpan w:val="6"/>
            <w:shd w:val="clear" w:color="auto" w:fill="auto"/>
          </w:tcPr>
          <w:p w14:paraId="52DD5C42" w14:textId="481D9B31"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15,8</w:t>
            </w:r>
          </w:p>
        </w:tc>
        <w:tc>
          <w:tcPr>
            <w:tcW w:w="2200" w:type="dxa"/>
            <w:gridSpan w:val="6"/>
            <w:shd w:val="clear" w:color="auto" w:fill="auto"/>
          </w:tcPr>
          <w:p w14:paraId="1129343C" w14:textId="39C47463"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249</w:t>
            </w:r>
          </w:p>
        </w:tc>
      </w:tr>
      <w:tr w:rsidR="00080FF7" w:rsidRPr="00A4322C" w14:paraId="3B8B38A9" w14:textId="77777777" w:rsidTr="001449E3">
        <w:trPr>
          <w:gridAfter w:val="4"/>
          <w:wAfter w:w="425" w:type="dxa"/>
          <w:jc w:val="center"/>
        </w:trPr>
        <w:tc>
          <w:tcPr>
            <w:tcW w:w="988" w:type="dxa"/>
          </w:tcPr>
          <w:p w14:paraId="193AFEDD" w14:textId="1C197E09" w:rsidR="00080FF7" w:rsidRPr="00A4322C" w:rsidRDefault="00080FF7" w:rsidP="001449E3">
            <w:pPr>
              <w:pStyle w:val="a8"/>
              <w:numPr>
                <w:ilvl w:val="0"/>
                <w:numId w:val="6"/>
              </w:numPr>
              <w:rPr>
                <w:sz w:val="28"/>
                <w:szCs w:val="28"/>
              </w:rPr>
            </w:pPr>
          </w:p>
        </w:tc>
        <w:tc>
          <w:tcPr>
            <w:tcW w:w="5270" w:type="dxa"/>
            <w:gridSpan w:val="2"/>
            <w:shd w:val="clear" w:color="auto" w:fill="auto"/>
            <w:vAlign w:val="bottom"/>
          </w:tcPr>
          <w:p w14:paraId="07502EC5" w14:textId="67097040" w:rsidR="00080FF7" w:rsidRPr="00A4322C" w:rsidRDefault="00080FF7" w:rsidP="00080FF7">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Жалын</w:t>
            </w:r>
            <w:proofErr w:type="spellEnd"/>
            <w:r w:rsidRPr="00A4322C">
              <w:rPr>
                <w:rFonts w:ascii="Times New Roman" w:hAnsi="Times New Roman" w:cs="Times New Roman"/>
                <w:color w:val="000000"/>
                <w:sz w:val="28"/>
                <w:szCs w:val="28"/>
              </w:rPr>
              <w:t>»</w:t>
            </w:r>
          </w:p>
        </w:tc>
        <w:tc>
          <w:tcPr>
            <w:tcW w:w="2471" w:type="dxa"/>
            <w:gridSpan w:val="6"/>
            <w:shd w:val="clear" w:color="auto" w:fill="auto"/>
          </w:tcPr>
          <w:p w14:paraId="2A1EDDCF" w14:textId="32D78E94"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w:t>
            </w:r>
          </w:p>
        </w:tc>
        <w:tc>
          <w:tcPr>
            <w:tcW w:w="2200" w:type="dxa"/>
            <w:gridSpan w:val="6"/>
            <w:shd w:val="clear" w:color="auto" w:fill="auto"/>
          </w:tcPr>
          <w:p w14:paraId="7D302869" w14:textId="40B1D1B5" w:rsidR="00080FF7" w:rsidRPr="00A4322C" w:rsidRDefault="00080FF7" w:rsidP="00080FF7">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w:t>
            </w:r>
          </w:p>
        </w:tc>
      </w:tr>
      <w:tr w:rsidR="00B072A0" w:rsidRPr="00A4322C" w14:paraId="026E6CEE" w14:textId="77777777" w:rsidTr="001449E3">
        <w:trPr>
          <w:gridAfter w:val="3"/>
          <w:wAfter w:w="387" w:type="dxa"/>
          <w:jc w:val="center"/>
        </w:trPr>
        <w:tc>
          <w:tcPr>
            <w:tcW w:w="6296" w:type="dxa"/>
            <w:gridSpan w:val="4"/>
          </w:tcPr>
          <w:p w14:paraId="237C128B" w14:textId="7DC5EC4B" w:rsidR="00B072A0" w:rsidRPr="00A4322C" w:rsidRDefault="001001A4" w:rsidP="001001A4">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69E01198" w14:textId="2DF64C31" w:rsidR="00B072A0" w:rsidRPr="00A4322C" w:rsidRDefault="001001A4" w:rsidP="001001A4">
            <w:pPr>
              <w:tabs>
                <w:tab w:val="center" w:pos="1127"/>
              </w:tabs>
              <w:rPr>
                <w:rFonts w:ascii="Times New Roman" w:hAnsi="Times New Roman" w:cs="Times New Roman"/>
                <w:color w:val="000000"/>
                <w:sz w:val="28"/>
                <w:szCs w:val="28"/>
              </w:rPr>
            </w:pPr>
            <w:r w:rsidRPr="00A4322C">
              <w:rPr>
                <w:rFonts w:ascii="Times New Roman" w:eastAsia="Times New Roman" w:hAnsi="Times New Roman" w:cs="Times New Roman"/>
                <w:b/>
                <w:bCs/>
                <w:color w:val="000000"/>
                <w:sz w:val="28"/>
                <w:szCs w:val="28"/>
                <w:lang w:eastAsia="ru-RU"/>
              </w:rPr>
              <w:t>61,5</w:t>
            </w:r>
          </w:p>
        </w:tc>
        <w:tc>
          <w:tcPr>
            <w:tcW w:w="2200" w:type="dxa"/>
            <w:gridSpan w:val="6"/>
            <w:shd w:val="clear" w:color="auto" w:fill="auto"/>
          </w:tcPr>
          <w:p w14:paraId="540FEFC6" w14:textId="5168DD6C" w:rsidR="00B072A0" w:rsidRPr="00A4322C" w:rsidRDefault="001001A4" w:rsidP="00080FF7">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2341</w:t>
            </w:r>
          </w:p>
        </w:tc>
      </w:tr>
      <w:tr w:rsidR="00B072A0" w:rsidRPr="00A4322C" w14:paraId="0978152F" w14:textId="77777777" w:rsidTr="001449E3">
        <w:trPr>
          <w:gridAfter w:val="3"/>
          <w:wAfter w:w="387" w:type="dxa"/>
          <w:jc w:val="center"/>
        </w:trPr>
        <w:tc>
          <w:tcPr>
            <w:tcW w:w="10967" w:type="dxa"/>
            <w:gridSpan w:val="16"/>
            <w:shd w:val="clear" w:color="auto" w:fill="FFFF00"/>
          </w:tcPr>
          <w:p w14:paraId="04A001F7" w14:textId="5960B139" w:rsidR="00B072A0" w:rsidRPr="00A4322C" w:rsidRDefault="00B072A0" w:rsidP="00B072A0">
            <w:pPr>
              <w:jc w:val="cente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Карагандинская область</w:t>
            </w:r>
          </w:p>
        </w:tc>
      </w:tr>
      <w:tr w:rsidR="00F01550" w:rsidRPr="00A4322C" w14:paraId="41A396E3" w14:textId="77777777" w:rsidTr="001449E3">
        <w:trPr>
          <w:gridAfter w:val="3"/>
          <w:wAfter w:w="387" w:type="dxa"/>
          <w:jc w:val="center"/>
        </w:trPr>
        <w:tc>
          <w:tcPr>
            <w:tcW w:w="10967" w:type="dxa"/>
            <w:gridSpan w:val="16"/>
            <w:shd w:val="clear" w:color="auto" w:fill="FFFF00"/>
          </w:tcPr>
          <w:p w14:paraId="7A8E56C4" w14:textId="2F13A5D5" w:rsidR="00F01550" w:rsidRPr="00A4322C" w:rsidRDefault="00F01550" w:rsidP="00F0155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г. Караганда</w:t>
            </w:r>
          </w:p>
        </w:tc>
      </w:tr>
      <w:tr w:rsidR="00CD30D0" w:rsidRPr="00A4322C" w14:paraId="14DE295B" w14:textId="77777777" w:rsidTr="001449E3">
        <w:trPr>
          <w:gridAfter w:val="4"/>
          <w:wAfter w:w="425" w:type="dxa"/>
          <w:jc w:val="center"/>
        </w:trPr>
        <w:tc>
          <w:tcPr>
            <w:tcW w:w="988" w:type="dxa"/>
          </w:tcPr>
          <w:p w14:paraId="0428671F" w14:textId="4B7B18D3"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1D08B31B" w14:textId="3A9CABF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КазТимКомир</w:t>
            </w:r>
            <w:proofErr w:type="spellEnd"/>
            <w:r w:rsidRPr="00A4322C">
              <w:rPr>
                <w:rFonts w:ascii="Times New Roman" w:hAnsi="Times New Roman" w:cs="Times New Roman"/>
                <w:sz w:val="28"/>
                <w:szCs w:val="28"/>
              </w:rPr>
              <w:t>»</w:t>
            </w:r>
          </w:p>
        </w:tc>
        <w:tc>
          <w:tcPr>
            <w:tcW w:w="2471" w:type="dxa"/>
            <w:gridSpan w:val="6"/>
            <w:shd w:val="clear" w:color="auto" w:fill="auto"/>
            <w:vAlign w:val="bottom"/>
          </w:tcPr>
          <w:p w14:paraId="71CBD80A" w14:textId="277E45E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w:t>
            </w:r>
          </w:p>
        </w:tc>
        <w:tc>
          <w:tcPr>
            <w:tcW w:w="2200" w:type="dxa"/>
            <w:gridSpan w:val="6"/>
            <w:shd w:val="clear" w:color="auto" w:fill="auto"/>
            <w:vAlign w:val="bottom"/>
          </w:tcPr>
          <w:p w14:paraId="342BF18B" w14:textId="103019D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2,25</w:t>
            </w:r>
          </w:p>
        </w:tc>
      </w:tr>
      <w:tr w:rsidR="00CD30D0" w:rsidRPr="00A4322C" w14:paraId="11F69D64" w14:textId="77777777" w:rsidTr="001449E3">
        <w:trPr>
          <w:gridAfter w:val="4"/>
          <w:wAfter w:w="425" w:type="dxa"/>
          <w:jc w:val="center"/>
        </w:trPr>
        <w:tc>
          <w:tcPr>
            <w:tcW w:w="988" w:type="dxa"/>
          </w:tcPr>
          <w:p w14:paraId="07D971A9" w14:textId="4C74264D"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3BEA0483" w14:textId="324D601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фирма «Рапид»</w:t>
            </w:r>
          </w:p>
        </w:tc>
        <w:tc>
          <w:tcPr>
            <w:tcW w:w="2471" w:type="dxa"/>
            <w:gridSpan w:val="6"/>
            <w:shd w:val="clear" w:color="auto" w:fill="auto"/>
            <w:vAlign w:val="bottom"/>
          </w:tcPr>
          <w:p w14:paraId="1BBBDE33" w14:textId="5D6C987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5,6</w:t>
            </w:r>
          </w:p>
        </w:tc>
        <w:tc>
          <w:tcPr>
            <w:tcW w:w="2200" w:type="dxa"/>
            <w:gridSpan w:val="6"/>
            <w:shd w:val="clear" w:color="auto" w:fill="auto"/>
            <w:vAlign w:val="bottom"/>
          </w:tcPr>
          <w:p w14:paraId="1147FE62" w14:textId="205CB31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31,36</w:t>
            </w:r>
          </w:p>
        </w:tc>
      </w:tr>
      <w:tr w:rsidR="00CD30D0" w:rsidRPr="00A4322C" w14:paraId="5BD35BB4" w14:textId="77777777" w:rsidTr="001449E3">
        <w:trPr>
          <w:gridAfter w:val="4"/>
          <w:wAfter w:w="425" w:type="dxa"/>
          <w:jc w:val="center"/>
        </w:trPr>
        <w:tc>
          <w:tcPr>
            <w:tcW w:w="988" w:type="dxa"/>
          </w:tcPr>
          <w:p w14:paraId="456A4506" w14:textId="1EEE3509"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18E6D7FD" w14:textId="2A21F0F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Sherubai</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Komir</w:t>
            </w:r>
            <w:proofErr w:type="spellEnd"/>
            <w:r w:rsidRPr="00A4322C">
              <w:rPr>
                <w:rFonts w:ascii="Times New Roman" w:hAnsi="Times New Roman" w:cs="Times New Roman"/>
                <w:sz w:val="28"/>
                <w:szCs w:val="28"/>
              </w:rPr>
              <w:t xml:space="preserve">» </w:t>
            </w:r>
          </w:p>
        </w:tc>
        <w:tc>
          <w:tcPr>
            <w:tcW w:w="2471" w:type="dxa"/>
            <w:gridSpan w:val="6"/>
            <w:shd w:val="clear" w:color="auto" w:fill="auto"/>
            <w:vAlign w:val="bottom"/>
          </w:tcPr>
          <w:p w14:paraId="6AF8D275" w14:textId="7325DE2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bottom"/>
          </w:tcPr>
          <w:p w14:paraId="66AED2A1" w14:textId="1F4E31C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056BE851" w14:textId="77777777" w:rsidTr="001449E3">
        <w:trPr>
          <w:gridAfter w:val="4"/>
          <w:wAfter w:w="425" w:type="dxa"/>
          <w:jc w:val="center"/>
        </w:trPr>
        <w:tc>
          <w:tcPr>
            <w:tcW w:w="988" w:type="dxa"/>
          </w:tcPr>
          <w:p w14:paraId="1E116D9E" w14:textId="337564AD"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1DA6F827" w14:textId="0EC7DD9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«Крылов В.И.» </w:t>
            </w:r>
          </w:p>
        </w:tc>
        <w:tc>
          <w:tcPr>
            <w:tcW w:w="2471" w:type="dxa"/>
            <w:gridSpan w:val="6"/>
            <w:shd w:val="clear" w:color="auto" w:fill="auto"/>
            <w:vAlign w:val="bottom"/>
          </w:tcPr>
          <w:p w14:paraId="298ABB06" w14:textId="248C29C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21,2</w:t>
            </w:r>
          </w:p>
        </w:tc>
        <w:tc>
          <w:tcPr>
            <w:tcW w:w="2200" w:type="dxa"/>
            <w:gridSpan w:val="6"/>
            <w:shd w:val="clear" w:color="auto" w:fill="auto"/>
            <w:vAlign w:val="bottom"/>
          </w:tcPr>
          <w:p w14:paraId="4A359A43" w14:textId="15D74A6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449,44</w:t>
            </w:r>
          </w:p>
        </w:tc>
      </w:tr>
      <w:tr w:rsidR="00CD30D0" w:rsidRPr="00A4322C" w14:paraId="7A7AF52E" w14:textId="77777777" w:rsidTr="001449E3">
        <w:trPr>
          <w:gridAfter w:val="4"/>
          <w:wAfter w:w="425" w:type="dxa"/>
          <w:jc w:val="center"/>
        </w:trPr>
        <w:tc>
          <w:tcPr>
            <w:tcW w:w="988" w:type="dxa"/>
          </w:tcPr>
          <w:p w14:paraId="3CC0D6D0" w14:textId="39A4027C"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4CFDB7CA" w14:textId="302C1EF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«Coal Star» </w:t>
            </w:r>
          </w:p>
        </w:tc>
        <w:tc>
          <w:tcPr>
            <w:tcW w:w="2471" w:type="dxa"/>
            <w:gridSpan w:val="6"/>
            <w:shd w:val="clear" w:color="auto" w:fill="auto"/>
            <w:vAlign w:val="bottom"/>
          </w:tcPr>
          <w:p w14:paraId="3C808C23" w14:textId="27AD023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11,5</w:t>
            </w:r>
          </w:p>
        </w:tc>
        <w:tc>
          <w:tcPr>
            <w:tcW w:w="2200" w:type="dxa"/>
            <w:gridSpan w:val="6"/>
            <w:shd w:val="clear" w:color="auto" w:fill="auto"/>
            <w:vAlign w:val="bottom"/>
          </w:tcPr>
          <w:p w14:paraId="2A8CE6B2" w14:textId="7F4EE97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132,25</w:t>
            </w:r>
          </w:p>
        </w:tc>
      </w:tr>
      <w:tr w:rsidR="00CD30D0" w:rsidRPr="00A4322C" w14:paraId="1C95A73C" w14:textId="77777777" w:rsidTr="001449E3">
        <w:trPr>
          <w:gridAfter w:val="4"/>
          <w:wAfter w:w="425" w:type="dxa"/>
          <w:jc w:val="center"/>
        </w:trPr>
        <w:tc>
          <w:tcPr>
            <w:tcW w:w="988" w:type="dxa"/>
          </w:tcPr>
          <w:p w14:paraId="23670FCE" w14:textId="64002D61"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43D61772" w14:textId="333A9D9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Армандар</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Орындалады</w:t>
            </w:r>
            <w:proofErr w:type="spellEnd"/>
            <w:r w:rsidRPr="00A4322C">
              <w:rPr>
                <w:rFonts w:ascii="Times New Roman" w:hAnsi="Times New Roman" w:cs="Times New Roman"/>
                <w:sz w:val="28"/>
                <w:szCs w:val="28"/>
              </w:rPr>
              <w:t xml:space="preserve">» </w:t>
            </w:r>
          </w:p>
        </w:tc>
        <w:tc>
          <w:tcPr>
            <w:tcW w:w="2471" w:type="dxa"/>
            <w:gridSpan w:val="6"/>
            <w:shd w:val="clear" w:color="auto" w:fill="auto"/>
            <w:vAlign w:val="bottom"/>
          </w:tcPr>
          <w:p w14:paraId="074E4071" w14:textId="6ABCB11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26,0</w:t>
            </w:r>
          </w:p>
        </w:tc>
        <w:tc>
          <w:tcPr>
            <w:tcW w:w="2200" w:type="dxa"/>
            <w:gridSpan w:val="6"/>
            <w:shd w:val="clear" w:color="auto" w:fill="auto"/>
            <w:vAlign w:val="bottom"/>
          </w:tcPr>
          <w:p w14:paraId="600AE23A" w14:textId="1160AC4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676</w:t>
            </w:r>
          </w:p>
        </w:tc>
      </w:tr>
      <w:tr w:rsidR="00CD30D0" w:rsidRPr="00A4322C" w14:paraId="2D8B8ABE" w14:textId="77777777" w:rsidTr="001449E3">
        <w:trPr>
          <w:gridAfter w:val="4"/>
          <w:wAfter w:w="425" w:type="dxa"/>
          <w:jc w:val="center"/>
        </w:trPr>
        <w:tc>
          <w:tcPr>
            <w:tcW w:w="988" w:type="dxa"/>
          </w:tcPr>
          <w:p w14:paraId="590C1D03" w14:textId="75D9D660"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40C1EE22" w14:textId="63E306F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фирма «Карст» </w:t>
            </w:r>
          </w:p>
        </w:tc>
        <w:tc>
          <w:tcPr>
            <w:tcW w:w="2471" w:type="dxa"/>
            <w:gridSpan w:val="6"/>
            <w:shd w:val="clear" w:color="auto" w:fill="auto"/>
            <w:vAlign w:val="bottom"/>
          </w:tcPr>
          <w:p w14:paraId="6AD9535C" w14:textId="178F076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0,2</w:t>
            </w:r>
          </w:p>
        </w:tc>
        <w:tc>
          <w:tcPr>
            <w:tcW w:w="2200" w:type="dxa"/>
            <w:gridSpan w:val="6"/>
            <w:shd w:val="clear" w:color="auto" w:fill="auto"/>
            <w:vAlign w:val="bottom"/>
          </w:tcPr>
          <w:p w14:paraId="2E5FD56D" w14:textId="44BE762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0,04</w:t>
            </w:r>
          </w:p>
        </w:tc>
      </w:tr>
      <w:tr w:rsidR="00CD30D0" w:rsidRPr="00A4322C" w14:paraId="792B5C18" w14:textId="77777777" w:rsidTr="001449E3">
        <w:trPr>
          <w:gridAfter w:val="4"/>
          <w:wAfter w:w="425" w:type="dxa"/>
          <w:jc w:val="center"/>
        </w:trPr>
        <w:tc>
          <w:tcPr>
            <w:tcW w:w="988" w:type="dxa"/>
          </w:tcPr>
          <w:p w14:paraId="2E1854DE" w14:textId="41020F8B"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767C8377" w14:textId="651AB8F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«Койра Д.А.»</w:t>
            </w:r>
          </w:p>
        </w:tc>
        <w:tc>
          <w:tcPr>
            <w:tcW w:w="2471" w:type="dxa"/>
            <w:gridSpan w:val="6"/>
            <w:shd w:val="clear" w:color="auto" w:fill="auto"/>
            <w:vAlign w:val="bottom"/>
          </w:tcPr>
          <w:p w14:paraId="21CC5CA0" w14:textId="4D3642A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3,2</w:t>
            </w:r>
          </w:p>
        </w:tc>
        <w:tc>
          <w:tcPr>
            <w:tcW w:w="2200" w:type="dxa"/>
            <w:gridSpan w:val="6"/>
            <w:shd w:val="clear" w:color="auto" w:fill="auto"/>
            <w:vAlign w:val="bottom"/>
          </w:tcPr>
          <w:p w14:paraId="380A2B49" w14:textId="59C7F69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10,24</w:t>
            </w:r>
          </w:p>
        </w:tc>
      </w:tr>
      <w:tr w:rsidR="00CD30D0" w:rsidRPr="00A4322C" w14:paraId="7B8C78DE" w14:textId="77777777" w:rsidTr="001449E3">
        <w:trPr>
          <w:gridAfter w:val="4"/>
          <w:wAfter w:w="425" w:type="dxa"/>
          <w:jc w:val="center"/>
        </w:trPr>
        <w:tc>
          <w:tcPr>
            <w:tcW w:w="988" w:type="dxa"/>
          </w:tcPr>
          <w:p w14:paraId="01232D63" w14:textId="071B2C47"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3D90E729" w14:textId="35A6FA1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Сарыарка-energy</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bottom"/>
          </w:tcPr>
          <w:p w14:paraId="7B00F293" w14:textId="61D5623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bottom"/>
          </w:tcPr>
          <w:p w14:paraId="6E66DF2B" w14:textId="674B9D5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82EC78E" w14:textId="77777777" w:rsidTr="001449E3">
        <w:trPr>
          <w:gridAfter w:val="4"/>
          <w:wAfter w:w="425" w:type="dxa"/>
          <w:jc w:val="center"/>
        </w:trPr>
        <w:tc>
          <w:tcPr>
            <w:tcW w:w="988" w:type="dxa"/>
          </w:tcPr>
          <w:p w14:paraId="5B7572F7" w14:textId="387E5F09"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43C8616B" w14:textId="5226406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«Coal </w:t>
            </w:r>
            <w:proofErr w:type="spellStart"/>
            <w:r w:rsidRPr="00A4322C">
              <w:rPr>
                <w:rFonts w:ascii="Times New Roman" w:hAnsi="Times New Roman" w:cs="Times New Roman"/>
                <w:color w:val="000000"/>
                <w:sz w:val="28"/>
                <w:szCs w:val="28"/>
              </w:rPr>
              <w:t>trade</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bottom"/>
          </w:tcPr>
          <w:p w14:paraId="794E3117" w14:textId="2081C0D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1,7</w:t>
            </w:r>
          </w:p>
        </w:tc>
        <w:tc>
          <w:tcPr>
            <w:tcW w:w="2200" w:type="dxa"/>
            <w:gridSpan w:val="6"/>
            <w:shd w:val="clear" w:color="auto" w:fill="auto"/>
            <w:vAlign w:val="bottom"/>
          </w:tcPr>
          <w:p w14:paraId="47BE3CC9" w14:textId="5AE05CC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2,89</w:t>
            </w:r>
          </w:p>
        </w:tc>
      </w:tr>
      <w:tr w:rsidR="00CD30D0" w:rsidRPr="00A4322C" w14:paraId="66F358FE" w14:textId="77777777" w:rsidTr="001449E3">
        <w:trPr>
          <w:gridAfter w:val="4"/>
          <w:wAfter w:w="425" w:type="dxa"/>
          <w:jc w:val="center"/>
        </w:trPr>
        <w:tc>
          <w:tcPr>
            <w:tcW w:w="988" w:type="dxa"/>
          </w:tcPr>
          <w:p w14:paraId="7BAA2DC9" w14:textId="63109B6F"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4AAB7573" w14:textId="2CD05AB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Халык</w:t>
            </w:r>
            <w:proofErr w:type="spellEnd"/>
            <w:r w:rsidRPr="00A4322C">
              <w:rPr>
                <w:rFonts w:ascii="Times New Roman" w:hAnsi="Times New Roman" w:cs="Times New Roman"/>
                <w:sz w:val="28"/>
                <w:szCs w:val="28"/>
              </w:rPr>
              <w:t xml:space="preserve"> комир18»</w:t>
            </w:r>
          </w:p>
        </w:tc>
        <w:tc>
          <w:tcPr>
            <w:tcW w:w="2471" w:type="dxa"/>
            <w:gridSpan w:val="6"/>
            <w:shd w:val="clear" w:color="auto" w:fill="auto"/>
            <w:vAlign w:val="bottom"/>
          </w:tcPr>
          <w:p w14:paraId="2EC59951" w14:textId="5033F69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17,4</w:t>
            </w:r>
          </w:p>
        </w:tc>
        <w:tc>
          <w:tcPr>
            <w:tcW w:w="2200" w:type="dxa"/>
            <w:gridSpan w:val="6"/>
            <w:shd w:val="clear" w:color="auto" w:fill="auto"/>
            <w:vAlign w:val="bottom"/>
          </w:tcPr>
          <w:p w14:paraId="6D977869" w14:textId="6C53813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302,76</w:t>
            </w:r>
          </w:p>
        </w:tc>
      </w:tr>
      <w:tr w:rsidR="00CD30D0" w:rsidRPr="00A4322C" w14:paraId="1C020C13" w14:textId="77777777" w:rsidTr="001449E3">
        <w:trPr>
          <w:gridAfter w:val="4"/>
          <w:wAfter w:w="425" w:type="dxa"/>
          <w:jc w:val="center"/>
        </w:trPr>
        <w:tc>
          <w:tcPr>
            <w:tcW w:w="988" w:type="dxa"/>
          </w:tcPr>
          <w:p w14:paraId="1CEB0456" w14:textId="0F27CFE3"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7F122072" w14:textId="7486F05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«Trade </w:t>
            </w:r>
            <w:proofErr w:type="spellStart"/>
            <w:r w:rsidRPr="00A4322C">
              <w:rPr>
                <w:rFonts w:ascii="Times New Roman" w:hAnsi="Times New Roman" w:cs="Times New Roman"/>
                <w:color w:val="000000"/>
                <w:sz w:val="28"/>
                <w:szCs w:val="28"/>
              </w:rPr>
              <w:t>Export</w:t>
            </w:r>
            <w:proofErr w:type="spellEnd"/>
            <w:r w:rsidRPr="00A4322C">
              <w:rPr>
                <w:rFonts w:ascii="Times New Roman" w:hAnsi="Times New Roman" w:cs="Times New Roman"/>
                <w:color w:val="000000"/>
                <w:sz w:val="28"/>
                <w:szCs w:val="28"/>
              </w:rPr>
              <w:t xml:space="preserve"> KZ»</w:t>
            </w:r>
          </w:p>
        </w:tc>
        <w:tc>
          <w:tcPr>
            <w:tcW w:w="2471" w:type="dxa"/>
            <w:gridSpan w:val="6"/>
            <w:shd w:val="clear" w:color="auto" w:fill="auto"/>
            <w:vAlign w:val="bottom"/>
          </w:tcPr>
          <w:p w14:paraId="7573A102" w14:textId="77BF275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6,7</w:t>
            </w:r>
          </w:p>
        </w:tc>
        <w:tc>
          <w:tcPr>
            <w:tcW w:w="2200" w:type="dxa"/>
            <w:gridSpan w:val="6"/>
            <w:shd w:val="clear" w:color="auto" w:fill="auto"/>
            <w:vAlign w:val="bottom"/>
          </w:tcPr>
          <w:p w14:paraId="6FF4C3A2" w14:textId="5A91667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44,89</w:t>
            </w:r>
          </w:p>
        </w:tc>
      </w:tr>
      <w:tr w:rsidR="00CD30D0" w:rsidRPr="00A4322C" w14:paraId="2D89C34D" w14:textId="77777777" w:rsidTr="001449E3">
        <w:trPr>
          <w:gridAfter w:val="4"/>
          <w:wAfter w:w="425" w:type="dxa"/>
          <w:jc w:val="center"/>
        </w:trPr>
        <w:tc>
          <w:tcPr>
            <w:tcW w:w="988" w:type="dxa"/>
          </w:tcPr>
          <w:p w14:paraId="135C516E" w14:textId="055EF3C9"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57AC9A0A" w14:textId="7B566BC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«Silk Way Petroleum»</w:t>
            </w:r>
          </w:p>
        </w:tc>
        <w:tc>
          <w:tcPr>
            <w:tcW w:w="2471" w:type="dxa"/>
            <w:gridSpan w:val="6"/>
            <w:shd w:val="clear" w:color="auto" w:fill="auto"/>
            <w:vAlign w:val="bottom"/>
          </w:tcPr>
          <w:p w14:paraId="139E4A80" w14:textId="3D70E23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4,9</w:t>
            </w:r>
          </w:p>
        </w:tc>
        <w:tc>
          <w:tcPr>
            <w:tcW w:w="2200" w:type="dxa"/>
            <w:gridSpan w:val="6"/>
            <w:shd w:val="clear" w:color="auto" w:fill="auto"/>
            <w:vAlign w:val="bottom"/>
          </w:tcPr>
          <w:p w14:paraId="3A9CD450" w14:textId="171589C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24,01</w:t>
            </w:r>
          </w:p>
        </w:tc>
      </w:tr>
      <w:tr w:rsidR="00CD30D0" w:rsidRPr="00A4322C" w14:paraId="61553FFB" w14:textId="77777777" w:rsidTr="001449E3">
        <w:trPr>
          <w:gridAfter w:val="3"/>
          <w:wAfter w:w="387" w:type="dxa"/>
          <w:jc w:val="center"/>
        </w:trPr>
        <w:tc>
          <w:tcPr>
            <w:tcW w:w="6296" w:type="dxa"/>
            <w:gridSpan w:val="4"/>
          </w:tcPr>
          <w:p w14:paraId="70FFB3BF" w14:textId="1278FB11" w:rsidR="00CD30D0" w:rsidRPr="00A4322C" w:rsidRDefault="00333028" w:rsidP="00333028">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tcPr>
          <w:p w14:paraId="1C9F991B" w14:textId="3123B719" w:rsidR="00CD30D0" w:rsidRPr="00A4322C" w:rsidRDefault="00333028" w:rsidP="00CD30D0">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64,6</w:t>
            </w:r>
          </w:p>
        </w:tc>
        <w:tc>
          <w:tcPr>
            <w:tcW w:w="2200" w:type="dxa"/>
            <w:gridSpan w:val="6"/>
            <w:shd w:val="clear" w:color="auto" w:fill="auto"/>
            <w:vAlign w:val="center"/>
          </w:tcPr>
          <w:p w14:paraId="31C157E2" w14:textId="2ED6C4CA" w:rsidR="00CD30D0" w:rsidRPr="00A4322C" w:rsidRDefault="00333028"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1428,2</w:t>
            </w:r>
          </w:p>
        </w:tc>
      </w:tr>
      <w:tr w:rsidR="00CD30D0" w:rsidRPr="00A4322C" w14:paraId="5BE8E670" w14:textId="77777777" w:rsidTr="001449E3">
        <w:trPr>
          <w:gridAfter w:val="3"/>
          <w:wAfter w:w="387" w:type="dxa"/>
          <w:jc w:val="center"/>
        </w:trPr>
        <w:tc>
          <w:tcPr>
            <w:tcW w:w="10967" w:type="dxa"/>
            <w:gridSpan w:val="16"/>
            <w:shd w:val="clear" w:color="auto" w:fill="FFFF00"/>
          </w:tcPr>
          <w:p w14:paraId="13A92B25" w14:textId="4C2AC500"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г. Темиртау</w:t>
            </w:r>
          </w:p>
        </w:tc>
      </w:tr>
      <w:tr w:rsidR="00CD30D0" w:rsidRPr="00A4322C" w14:paraId="70B07633" w14:textId="77777777" w:rsidTr="001449E3">
        <w:trPr>
          <w:gridAfter w:val="4"/>
          <w:wAfter w:w="425" w:type="dxa"/>
          <w:jc w:val="center"/>
        </w:trPr>
        <w:tc>
          <w:tcPr>
            <w:tcW w:w="988" w:type="dxa"/>
          </w:tcPr>
          <w:p w14:paraId="1DE2CB21" w14:textId="395E1315"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09774CD" w14:textId="3BFEB3F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Сапалев</w:t>
            </w:r>
            <w:proofErr w:type="spellEnd"/>
            <w:r w:rsidRPr="00A4322C">
              <w:rPr>
                <w:rFonts w:ascii="Times New Roman" w:hAnsi="Times New Roman" w:cs="Times New Roman"/>
                <w:color w:val="000000"/>
                <w:sz w:val="28"/>
                <w:szCs w:val="28"/>
              </w:rPr>
              <w:t xml:space="preserve"> А.С.»</w:t>
            </w:r>
          </w:p>
        </w:tc>
        <w:tc>
          <w:tcPr>
            <w:tcW w:w="2471" w:type="dxa"/>
            <w:gridSpan w:val="6"/>
            <w:shd w:val="clear" w:color="auto" w:fill="auto"/>
            <w:vAlign w:val="center"/>
          </w:tcPr>
          <w:p w14:paraId="6D689EB5" w14:textId="354AC56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74,4</w:t>
            </w:r>
          </w:p>
        </w:tc>
        <w:tc>
          <w:tcPr>
            <w:tcW w:w="2200" w:type="dxa"/>
            <w:gridSpan w:val="6"/>
            <w:shd w:val="clear" w:color="auto" w:fill="auto"/>
            <w:vAlign w:val="bottom"/>
          </w:tcPr>
          <w:p w14:paraId="619D7578" w14:textId="0D704F0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5535,3</w:t>
            </w:r>
          </w:p>
        </w:tc>
      </w:tr>
      <w:tr w:rsidR="00CD30D0" w:rsidRPr="00A4322C" w14:paraId="074AF573" w14:textId="77777777" w:rsidTr="001449E3">
        <w:trPr>
          <w:gridAfter w:val="4"/>
          <w:wAfter w:w="425" w:type="dxa"/>
          <w:jc w:val="center"/>
        </w:trPr>
        <w:tc>
          <w:tcPr>
            <w:tcW w:w="988" w:type="dxa"/>
          </w:tcPr>
          <w:p w14:paraId="20DF6339" w14:textId="690ECDD0"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34EE3E06" w14:textId="1083BC8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«Бузина Татьяна Викторовна»</w:t>
            </w:r>
          </w:p>
        </w:tc>
        <w:tc>
          <w:tcPr>
            <w:tcW w:w="2471" w:type="dxa"/>
            <w:gridSpan w:val="6"/>
            <w:shd w:val="clear" w:color="auto" w:fill="auto"/>
            <w:vAlign w:val="center"/>
          </w:tcPr>
          <w:p w14:paraId="32CE4E7D" w14:textId="28E3BAF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25,6</w:t>
            </w:r>
          </w:p>
        </w:tc>
        <w:tc>
          <w:tcPr>
            <w:tcW w:w="2200" w:type="dxa"/>
            <w:gridSpan w:val="6"/>
            <w:shd w:val="clear" w:color="auto" w:fill="auto"/>
            <w:vAlign w:val="bottom"/>
          </w:tcPr>
          <w:p w14:paraId="2FA5D0E0" w14:textId="2893D1A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655,3</w:t>
            </w:r>
          </w:p>
        </w:tc>
      </w:tr>
      <w:tr w:rsidR="00CD30D0" w:rsidRPr="00A4322C" w14:paraId="17DA725C" w14:textId="77777777" w:rsidTr="001449E3">
        <w:trPr>
          <w:gridAfter w:val="4"/>
          <w:wAfter w:w="425" w:type="dxa"/>
          <w:jc w:val="center"/>
        </w:trPr>
        <w:tc>
          <w:tcPr>
            <w:tcW w:w="988" w:type="dxa"/>
          </w:tcPr>
          <w:p w14:paraId="14EA14D4" w14:textId="77FAA5D0"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32DB9A4" w14:textId="43896E1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КазТимКомир</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3C37C45C" w14:textId="0A51AE6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center"/>
          </w:tcPr>
          <w:p w14:paraId="4274D9F5" w14:textId="49DDAF0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CD30D0" w:rsidRPr="00A4322C" w14:paraId="07C24ADB" w14:textId="77777777" w:rsidTr="001449E3">
        <w:trPr>
          <w:gridAfter w:val="3"/>
          <w:wAfter w:w="387" w:type="dxa"/>
          <w:jc w:val="center"/>
        </w:trPr>
        <w:tc>
          <w:tcPr>
            <w:tcW w:w="6296" w:type="dxa"/>
            <w:gridSpan w:val="4"/>
          </w:tcPr>
          <w:p w14:paraId="07846E4B" w14:textId="10653FCD" w:rsidR="00CD30D0" w:rsidRPr="00A4322C" w:rsidRDefault="00E36C01" w:rsidP="00E36C01">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vAlign w:val="center"/>
          </w:tcPr>
          <w:p w14:paraId="7E87D6C3" w14:textId="4FFBBA4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3C46EB6B" w14:textId="4E8ACA0C"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6190,72</w:t>
            </w:r>
          </w:p>
        </w:tc>
      </w:tr>
      <w:tr w:rsidR="00CD30D0" w:rsidRPr="00A4322C" w14:paraId="33A05801" w14:textId="77777777" w:rsidTr="001449E3">
        <w:trPr>
          <w:gridAfter w:val="3"/>
          <w:wAfter w:w="387" w:type="dxa"/>
          <w:jc w:val="center"/>
        </w:trPr>
        <w:tc>
          <w:tcPr>
            <w:tcW w:w="10967" w:type="dxa"/>
            <w:gridSpan w:val="16"/>
            <w:shd w:val="clear" w:color="auto" w:fill="FFFF00"/>
          </w:tcPr>
          <w:p w14:paraId="6C271D6A" w14:textId="6DB00669"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г. Шахтинск</w:t>
            </w:r>
          </w:p>
        </w:tc>
      </w:tr>
      <w:tr w:rsidR="00CD30D0" w:rsidRPr="00A4322C" w14:paraId="4E06CD38" w14:textId="77777777" w:rsidTr="001449E3">
        <w:trPr>
          <w:gridAfter w:val="4"/>
          <w:wAfter w:w="425" w:type="dxa"/>
          <w:jc w:val="center"/>
        </w:trPr>
        <w:tc>
          <w:tcPr>
            <w:tcW w:w="988" w:type="dxa"/>
          </w:tcPr>
          <w:p w14:paraId="027410F3" w14:textId="733DFF0E"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39BAEC7B" w14:textId="623B491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КарТрансУголь</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30EF8FC" w14:textId="176ECA8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5,4</w:t>
            </w:r>
          </w:p>
        </w:tc>
        <w:tc>
          <w:tcPr>
            <w:tcW w:w="2200" w:type="dxa"/>
            <w:gridSpan w:val="6"/>
            <w:shd w:val="clear" w:color="auto" w:fill="auto"/>
            <w:vAlign w:val="bottom"/>
          </w:tcPr>
          <w:p w14:paraId="0072C546" w14:textId="5089917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29,16</w:t>
            </w:r>
          </w:p>
        </w:tc>
      </w:tr>
      <w:tr w:rsidR="00CD30D0" w:rsidRPr="00A4322C" w14:paraId="0D4A036E" w14:textId="77777777" w:rsidTr="001449E3">
        <w:trPr>
          <w:gridAfter w:val="4"/>
          <w:wAfter w:w="425" w:type="dxa"/>
          <w:jc w:val="center"/>
        </w:trPr>
        <w:tc>
          <w:tcPr>
            <w:tcW w:w="988" w:type="dxa"/>
          </w:tcPr>
          <w:p w14:paraId="727F623B" w14:textId="2C6EAFC7"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BE86AE5" w14:textId="105B424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«Попцов В.В.»</w:t>
            </w:r>
          </w:p>
        </w:tc>
        <w:tc>
          <w:tcPr>
            <w:tcW w:w="2471" w:type="dxa"/>
            <w:gridSpan w:val="6"/>
            <w:shd w:val="clear" w:color="auto" w:fill="auto"/>
            <w:vAlign w:val="center"/>
          </w:tcPr>
          <w:p w14:paraId="3E59979A" w14:textId="1809827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0,3</w:t>
            </w:r>
          </w:p>
        </w:tc>
        <w:tc>
          <w:tcPr>
            <w:tcW w:w="2200" w:type="dxa"/>
            <w:gridSpan w:val="6"/>
            <w:shd w:val="clear" w:color="auto" w:fill="auto"/>
            <w:vAlign w:val="bottom"/>
          </w:tcPr>
          <w:p w14:paraId="0E19C292" w14:textId="489DD86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0,09</w:t>
            </w:r>
          </w:p>
        </w:tc>
      </w:tr>
      <w:tr w:rsidR="00CD30D0" w:rsidRPr="00A4322C" w14:paraId="25F92975" w14:textId="77777777" w:rsidTr="001449E3">
        <w:trPr>
          <w:gridAfter w:val="4"/>
          <w:wAfter w:w="425" w:type="dxa"/>
          <w:jc w:val="center"/>
        </w:trPr>
        <w:tc>
          <w:tcPr>
            <w:tcW w:w="988" w:type="dxa"/>
          </w:tcPr>
          <w:p w14:paraId="3BC945E6" w14:textId="2D5A2A27"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338B544F" w14:textId="3FDEFAA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«ПСВ86»</w:t>
            </w:r>
          </w:p>
        </w:tc>
        <w:tc>
          <w:tcPr>
            <w:tcW w:w="2471" w:type="dxa"/>
            <w:gridSpan w:val="6"/>
            <w:shd w:val="clear" w:color="auto" w:fill="auto"/>
            <w:vAlign w:val="center"/>
          </w:tcPr>
          <w:p w14:paraId="032E26AE" w14:textId="6843AAD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94,4</w:t>
            </w:r>
          </w:p>
        </w:tc>
        <w:tc>
          <w:tcPr>
            <w:tcW w:w="2200" w:type="dxa"/>
            <w:gridSpan w:val="6"/>
            <w:shd w:val="clear" w:color="auto" w:fill="auto"/>
            <w:vAlign w:val="bottom"/>
          </w:tcPr>
          <w:p w14:paraId="1C8E9BBC" w14:textId="6A84736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8911,36</w:t>
            </w:r>
          </w:p>
        </w:tc>
      </w:tr>
      <w:tr w:rsidR="00CD30D0" w:rsidRPr="00A4322C" w14:paraId="2F9F8B5B" w14:textId="77777777" w:rsidTr="001449E3">
        <w:trPr>
          <w:gridAfter w:val="3"/>
          <w:wAfter w:w="387" w:type="dxa"/>
          <w:jc w:val="center"/>
        </w:trPr>
        <w:tc>
          <w:tcPr>
            <w:tcW w:w="6296" w:type="dxa"/>
            <w:gridSpan w:val="4"/>
          </w:tcPr>
          <w:p w14:paraId="6B24CEA6" w14:textId="6668EAE2" w:rsidR="00CD30D0" w:rsidRPr="00A4322C" w:rsidRDefault="00FF7415" w:rsidP="00FF7415">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7E18ADF6" w14:textId="194A2CC7" w:rsidR="00CD30D0" w:rsidRPr="00A4322C" w:rsidRDefault="006C4679" w:rsidP="00CD30D0">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94,4</w:t>
            </w:r>
          </w:p>
        </w:tc>
        <w:tc>
          <w:tcPr>
            <w:tcW w:w="2200" w:type="dxa"/>
            <w:gridSpan w:val="6"/>
            <w:shd w:val="clear" w:color="auto" w:fill="auto"/>
            <w:vAlign w:val="center"/>
          </w:tcPr>
          <w:p w14:paraId="13D6B9B8" w14:textId="62F2D27D" w:rsidR="00CD30D0" w:rsidRPr="00A4322C" w:rsidRDefault="006C4679"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8911,36</w:t>
            </w:r>
          </w:p>
        </w:tc>
      </w:tr>
      <w:tr w:rsidR="00CD30D0" w:rsidRPr="00A4322C" w14:paraId="18F5B192" w14:textId="77777777" w:rsidTr="001449E3">
        <w:trPr>
          <w:gridAfter w:val="3"/>
          <w:wAfter w:w="387" w:type="dxa"/>
          <w:jc w:val="center"/>
        </w:trPr>
        <w:tc>
          <w:tcPr>
            <w:tcW w:w="10967" w:type="dxa"/>
            <w:gridSpan w:val="16"/>
            <w:shd w:val="clear" w:color="auto" w:fill="FFFF00"/>
          </w:tcPr>
          <w:p w14:paraId="770514A3" w14:textId="696860EA"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г. Балхаш</w:t>
            </w:r>
          </w:p>
        </w:tc>
      </w:tr>
      <w:tr w:rsidR="00CD30D0" w:rsidRPr="00A4322C" w14:paraId="2AA52B43" w14:textId="77777777" w:rsidTr="001449E3">
        <w:trPr>
          <w:gridAfter w:val="4"/>
          <w:wAfter w:w="425" w:type="dxa"/>
          <w:jc w:val="center"/>
        </w:trPr>
        <w:tc>
          <w:tcPr>
            <w:tcW w:w="988" w:type="dxa"/>
          </w:tcPr>
          <w:p w14:paraId="7A6AE2FB" w14:textId="5BE7FAE6"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192BE5A" w14:textId="2C10559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«Калиев»</w:t>
            </w:r>
          </w:p>
        </w:tc>
        <w:tc>
          <w:tcPr>
            <w:tcW w:w="2471" w:type="dxa"/>
            <w:gridSpan w:val="6"/>
            <w:shd w:val="clear" w:color="auto" w:fill="auto"/>
            <w:vAlign w:val="center"/>
          </w:tcPr>
          <w:p w14:paraId="259D769C" w14:textId="6C1EFC4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24DC1883" w14:textId="0FEF18B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55609C1A" w14:textId="77777777" w:rsidTr="001449E3">
        <w:trPr>
          <w:gridAfter w:val="4"/>
          <w:wAfter w:w="425" w:type="dxa"/>
          <w:jc w:val="center"/>
        </w:trPr>
        <w:tc>
          <w:tcPr>
            <w:tcW w:w="988" w:type="dxa"/>
          </w:tcPr>
          <w:p w14:paraId="68008B86" w14:textId="6D91427D"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7F58CFC" w14:textId="2229831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Аймагамбетова</w:t>
            </w:r>
            <w:proofErr w:type="spellEnd"/>
            <w:r w:rsidRPr="00A4322C">
              <w:rPr>
                <w:rFonts w:ascii="Times New Roman" w:hAnsi="Times New Roman" w:cs="Times New Roman"/>
                <w:color w:val="000000"/>
                <w:sz w:val="28"/>
                <w:szCs w:val="28"/>
              </w:rPr>
              <w:t xml:space="preserve"> К.Н.»</w:t>
            </w:r>
          </w:p>
        </w:tc>
        <w:tc>
          <w:tcPr>
            <w:tcW w:w="2471" w:type="dxa"/>
            <w:gridSpan w:val="6"/>
            <w:shd w:val="clear" w:color="auto" w:fill="auto"/>
            <w:vAlign w:val="center"/>
          </w:tcPr>
          <w:p w14:paraId="222EA2AC" w14:textId="2D980DD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center"/>
          </w:tcPr>
          <w:p w14:paraId="72237586" w14:textId="62933F7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CD30D0" w:rsidRPr="00A4322C" w14:paraId="6CB01CDB" w14:textId="77777777" w:rsidTr="001449E3">
        <w:trPr>
          <w:gridAfter w:val="3"/>
          <w:wAfter w:w="387" w:type="dxa"/>
          <w:jc w:val="center"/>
        </w:trPr>
        <w:tc>
          <w:tcPr>
            <w:tcW w:w="6296" w:type="dxa"/>
            <w:gridSpan w:val="4"/>
          </w:tcPr>
          <w:p w14:paraId="2814E479" w14:textId="05977B5F" w:rsidR="00CD30D0" w:rsidRPr="00A4322C" w:rsidRDefault="00F1649D" w:rsidP="00F1649D">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448DCC80" w14:textId="07B3995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0EEB1C7A" w14:textId="2B72F437"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380C6622" w14:textId="77777777" w:rsidTr="001449E3">
        <w:trPr>
          <w:gridAfter w:val="3"/>
          <w:wAfter w:w="387" w:type="dxa"/>
          <w:jc w:val="center"/>
        </w:trPr>
        <w:tc>
          <w:tcPr>
            <w:tcW w:w="10967" w:type="dxa"/>
            <w:gridSpan w:val="16"/>
            <w:shd w:val="clear" w:color="auto" w:fill="FFFF00"/>
          </w:tcPr>
          <w:p w14:paraId="7B9902C6" w14:textId="1F522660"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г. Сарань</w:t>
            </w:r>
          </w:p>
        </w:tc>
      </w:tr>
      <w:tr w:rsidR="00CD30D0" w:rsidRPr="00A4322C" w14:paraId="1B17EC5E" w14:textId="77777777" w:rsidTr="001449E3">
        <w:trPr>
          <w:gridAfter w:val="4"/>
          <w:wAfter w:w="425" w:type="dxa"/>
          <w:jc w:val="center"/>
        </w:trPr>
        <w:tc>
          <w:tcPr>
            <w:tcW w:w="988" w:type="dxa"/>
          </w:tcPr>
          <w:p w14:paraId="70E813EE" w14:textId="2D3C7D3E"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2519364" w14:textId="52AE532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КазТимКомир</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E90159A" w14:textId="04B9762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5899B093" w14:textId="261A026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209D3EBC" w14:textId="77777777" w:rsidTr="001449E3">
        <w:trPr>
          <w:gridAfter w:val="3"/>
          <w:wAfter w:w="387" w:type="dxa"/>
          <w:jc w:val="center"/>
        </w:trPr>
        <w:tc>
          <w:tcPr>
            <w:tcW w:w="6296" w:type="dxa"/>
            <w:gridSpan w:val="4"/>
          </w:tcPr>
          <w:p w14:paraId="5B173B9B" w14:textId="5C9F3CD7" w:rsidR="00CD30D0" w:rsidRPr="00A4322C" w:rsidRDefault="0041798B" w:rsidP="0041798B">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25568D6A" w14:textId="4474CE2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047BE8C3" w14:textId="1AE63DE7"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23E38E5C" w14:textId="77777777" w:rsidTr="001449E3">
        <w:trPr>
          <w:gridAfter w:val="3"/>
          <w:wAfter w:w="387" w:type="dxa"/>
          <w:jc w:val="center"/>
        </w:trPr>
        <w:tc>
          <w:tcPr>
            <w:tcW w:w="10967" w:type="dxa"/>
            <w:gridSpan w:val="16"/>
            <w:shd w:val="clear" w:color="auto" w:fill="FFFF00"/>
          </w:tcPr>
          <w:p w14:paraId="10298517" w14:textId="1D6AD208"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Абайский район</w:t>
            </w:r>
          </w:p>
        </w:tc>
      </w:tr>
      <w:tr w:rsidR="00CD30D0" w:rsidRPr="00A4322C" w14:paraId="691976D7" w14:textId="77777777" w:rsidTr="001449E3">
        <w:trPr>
          <w:gridAfter w:val="4"/>
          <w:wAfter w:w="425" w:type="dxa"/>
          <w:jc w:val="center"/>
        </w:trPr>
        <w:tc>
          <w:tcPr>
            <w:tcW w:w="988" w:type="dxa"/>
          </w:tcPr>
          <w:p w14:paraId="2D495462" w14:textId="6FD83250"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13701AD" w14:textId="46DC4B0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ИП «Иманкулов </w:t>
            </w:r>
            <w:proofErr w:type="spellStart"/>
            <w:r w:rsidRPr="00A4322C">
              <w:rPr>
                <w:rFonts w:ascii="Times New Roman" w:hAnsi="Times New Roman" w:cs="Times New Roman"/>
                <w:color w:val="000000"/>
                <w:sz w:val="28"/>
                <w:szCs w:val="28"/>
              </w:rPr>
              <w:t>Ерлан</w:t>
            </w:r>
            <w:proofErr w:type="spellEnd"/>
            <w:r w:rsidRPr="00A4322C">
              <w:rPr>
                <w:rFonts w:ascii="Times New Roman" w:hAnsi="Times New Roman" w:cs="Times New Roman"/>
                <w:color w:val="000000"/>
                <w:sz w:val="28"/>
                <w:szCs w:val="28"/>
              </w:rPr>
              <w:t xml:space="preserve">» </w:t>
            </w:r>
          </w:p>
        </w:tc>
        <w:tc>
          <w:tcPr>
            <w:tcW w:w="2471" w:type="dxa"/>
            <w:gridSpan w:val="6"/>
            <w:shd w:val="clear" w:color="auto" w:fill="auto"/>
            <w:vAlign w:val="center"/>
          </w:tcPr>
          <w:p w14:paraId="66482E06" w14:textId="1FB6942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7A1A96D6" w14:textId="1730E1E4"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22D759B3" w14:textId="77777777" w:rsidTr="001449E3">
        <w:trPr>
          <w:gridAfter w:val="4"/>
          <w:wAfter w:w="425" w:type="dxa"/>
          <w:jc w:val="center"/>
        </w:trPr>
        <w:tc>
          <w:tcPr>
            <w:tcW w:w="988" w:type="dxa"/>
          </w:tcPr>
          <w:p w14:paraId="55281444" w14:textId="540F1C79"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D9E6551" w14:textId="1976B04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Sherubai</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Komir</w:t>
            </w:r>
            <w:proofErr w:type="spellEnd"/>
            <w:r w:rsidRPr="00A4322C">
              <w:rPr>
                <w:rFonts w:ascii="Times New Roman" w:hAnsi="Times New Roman" w:cs="Times New Roman"/>
                <w:color w:val="000000"/>
                <w:sz w:val="28"/>
                <w:szCs w:val="28"/>
              </w:rPr>
              <w:t xml:space="preserve">» </w:t>
            </w:r>
          </w:p>
        </w:tc>
        <w:tc>
          <w:tcPr>
            <w:tcW w:w="2471" w:type="dxa"/>
            <w:gridSpan w:val="6"/>
            <w:shd w:val="clear" w:color="auto" w:fill="auto"/>
            <w:vAlign w:val="center"/>
          </w:tcPr>
          <w:p w14:paraId="40A1D4DA" w14:textId="79565FC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center"/>
          </w:tcPr>
          <w:p w14:paraId="1B6F95ED" w14:textId="1A0CA194"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CD30D0" w:rsidRPr="00A4322C" w14:paraId="639C64CB" w14:textId="77777777" w:rsidTr="001449E3">
        <w:trPr>
          <w:gridAfter w:val="3"/>
          <w:wAfter w:w="387" w:type="dxa"/>
          <w:jc w:val="center"/>
        </w:trPr>
        <w:tc>
          <w:tcPr>
            <w:tcW w:w="6296" w:type="dxa"/>
            <w:gridSpan w:val="4"/>
          </w:tcPr>
          <w:p w14:paraId="2186CD8F" w14:textId="1C54738C" w:rsidR="00CD30D0" w:rsidRPr="00A4322C" w:rsidRDefault="00335FFF" w:rsidP="00335FFF">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4B88B22D" w14:textId="5AAF19D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56285046" w14:textId="1847EAEF"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6E622058" w14:textId="77777777" w:rsidTr="001449E3">
        <w:trPr>
          <w:gridAfter w:val="3"/>
          <w:wAfter w:w="387" w:type="dxa"/>
          <w:jc w:val="center"/>
        </w:trPr>
        <w:tc>
          <w:tcPr>
            <w:tcW w:w="10967" w:type="dxa"/>
            <w:gridSpan w:val="16"/>
            <w:shd w:val="clear" w:color="auto" w:fill="FFFF00"/>
          </w:tcPr>
          <w:p w14:paraId="02861F0E" w14:textId="4FA32B90"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Актогайский район</w:t>
            </w:r>
          </w:p>
        </w:tc>
      </w:tr>
      <w:tr w:rsidR="00CD30D0" w:rsidRPr="00A4322C" w14:paraId="31FFF460" w14:textId="77777777" w:rsidTr="001449E3">
        <w:trPr>
          <w:gridAfter w:val="4"/>
          <w:wAfter w:w="425" w:type="dxa"/>
          <w:jc w:val="center"/>
        </w:trPr>
        <w:tc>
          <w:tcPr>
            <w:tcW w:w="988" w:type="dxa"/>
          </w:tcPr>
          <w:p w14:paraId="649E58DD" w14:textId="1A91D28B"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9C3FEF6" w14:textId="535111C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Мусатай</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F18F3B0" w14:textId="6822E41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13,0</w:t>
            </w:r>
          </w:p>
        </w:tc>
        <w:tc>
          <w:tcPr>
            <w:tcW w:w="2200" w:type="dxa"/>
            <w:gridSpan w:val="6"/>
            <w:shd w:val="clear" w:color="auto" w:fill="auto"/>
            <w:vAlign w:val="bottom"/>
          </w:tcPr>
          <w:p w14:paraId="5B499C59" w14:textId="1C9A472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169</w:t>
            </w:r>
          </w:p>
        </w:tc>
      </w:tr>
      <w:tr w:rsidR="00CD30D0" w:rsidRPr="00A4322C" w14:paraId="2E73A7CA" w14:textId="77777777" w:rsidTr="001449E3">
        <w:trPr>
          <w:gridAfter w:val="4"/>
          <w:wAfter w:w="425" w:type="dxa"/>
          <w:jc w:val="center"/>
        </w:trPr>
        <w:tc>
          <w:tcPr>
            <w:tcW w:w="988" w:type="dxa"/>
          </w:tcPr>
          <w:p w14:paraId="6D9ED831" w14:textId="6746CE99"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01D8CD89" w14:textId="1D9625E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Ултау</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7551AC73" w14:textId="24398C1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15,5</w:t>
            </w:r>
          </w:p>
        </w:tc>
        <w:tc>
          <w:tcPr>
            <w:tcW w:w="2200" w:type="dxa"/>
            <w:gridSpan w:val="6"/>
            <w:shd w:val="clear" w:color="auto" w:fill="auto"/>
            <w:vAlign w:val="bottom"/>
          </w:tcPr>
          <w:p w14:paraId="5951B402" w14:textId="65A7A0A4"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240,25</w:t>
            </w:r>
          </w:p>
        </w:tc>
      </w:tr>
      <w:tr w:rsidR="00CD30D0" w:rsidRPr="00A4322C" w14:paraId="50A27718" w14:textId="77777777" w:rsidTr="001449E3">
        <w:trPr>
          <w:gridAfter w:val="4"/>
          <w:wAfter w:w="425" w:type="dxa"/>
          <w:jc w:val="center"/>
        </w:trPr>
        <w:tc>
          <w:tcPr>
            <w:tcW w:w="988" w:type="dxa"/>
          </w:tcPr>
          <w:p w14:paraId="774D82C6" w14:textId="2270B4F3"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39EE501" w14:textId="4EC0923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КХ «Бахтияр»</w:t>
            </w:r>
          </w:p>
        </w:tc>
        <w:tc>
          <w:tcPr>
            <w:tcW w:w="2471" w:type="dxa"/>
            <w:gridSpan w:val="6"/>
            <w:shd w:val="clear" w:color="auto" w:fill="auto"/>
            <w:vAlign w:val="center"/>
          </w:tcPr>
          <w:p w14:paraId="31C459F7" w14:textId="4CB640D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71,5</w:t>
            </w:r>
          </w:p>
        </w:tc>
        <w:tc>
          <w:tcPr>
            <w:tcW w:w="2200" w:type="dxa"/>
            <w:gridSpan w:val="6"/>
            <w:shd w:val="clear" w:color="auto" w:fill="auto"/>
            <w:vAlign w:val="bottom"/>
          </w:tcPr>
          <w:p w14:paraId="54BC2348" w14:textId="6ACAA3B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5112,25</w:t>
            </w:r>
          </w:p>
        </w:tc>
      </w:tr>
      <w:tr w:rsidR="00CD30D0" w:rsidRPr="00A4322C" w14:paraId="4CFDB96D" w14:textId="77777777" w:rsidTr="001449E3">
        <w:trPr>
          <w:gridAfter w:val="3"/>
          <w:wAfter w:w="387" w:type="dxa"/>
          <w:jc w:val="center"/>
        </w:trPr>
        <w:tc>
          <w:tcPr>
            <w:tcW w:w="6296" w:type="dxa"/>
            <w:gridSpan w:val="4"/>
          </w:tcPr>
          <w:p w14:paraId="617BC425" w14:textId="73191265" w:rsidR="00CD30D0" w:rsidRPr="00A4322C" w:rsidRDefault="00C020BB" w:rsidP="00C020BB">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00B5644E" w:rsidRPr="00A4322C">
              <w:rPr>
                <w:rFonts w:ascii="Times New Roman" w:hAnsi="Times New Roman" w:cs="Times New Roman"/>
                <w:b/>
                <w:color w:val="000000"/>
                <w:sz w:val="28"/>
                <w:szCs w:val="28"/>
              </w:rPr>
              <w:t>2</w:t>
            </w:r>
          </w:p>
        </w:tc>
        <w:tc>
          <w:tcPr>
            <w:tcW w:w="2471" w:type="dxa"/>
            <w:gridSpan w:val="6"/>
            <w:shd w:val="clear" w:color="auto" w:fill="auto"/>
            <w:vAlign w:val="center"/>
          </w:tcPr>
          <w:p w14:paraId="6420A38B" w14:textId="2304DFAF" w:rsidR="00CD30D0" w:rsidRPr="00A4322C" w:rsidRDefault="00B5644E"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87</w:t>
            </w:r>
          </w:p>
        </w:tc>
        <w:tc>
          <w:tcPr>
            <w:tcW w:w="2200" w:type="dxa"/>
            <w:gridSpan w:val="6"/>
            <w:shd w:val="clear" w:color="auto" w:fill="auto"/>
            <w:vAlign w:val="center"/>
          </w:tcPr>
          <w:p w14:paraId="532EFF1C" w14:textId="2D6DA821" w:rsidR="00CD30D0" w:rsidRPr="00A4322C" w:rsidRDefault="00B5644E"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5352</w:t>
            </w:r>
            <w:r w:rsidR="00CD30D0" w:rsidRPr="00A4322C">
              <w:rPr>
                <w:rFonts w:ascii="Times New Roman" w:eastAsia="Times New Roman" w:hAnsi="Times New Roman" w:cs="Times New Roman"/>
                <w:b/>
                <w:bCs/>
                <w:color w:val="000000"/>
                <w:sz w:val="28"/>
                <w:szCs w:val="28"/>
                <w:lang w:eastAsia="ru-RU"/>
              </w:rPr>
              <w:t>,5</w:t>
            </w:r>
          </w:p>
        </w:tc>
      </w:tr>
      <w:tr w:rsidR="00CD30D0" w:rsidRPr="00A4322C" w14:paraId="3160B8C7" w14:textId="77777777" w:rsidTr="001449E3">
        <w:trPr>
          <w:gridAfter w:val="3"/>
          <w:wAfter w:w="387" w:type="dxa"/>
          <w:jc w:val="center"/>
        </w:trPr>
        <w:tc>
          <w:tcPr>
            <w:tcW w:w="10967" w:type="dxa"/>
            <w:gridSpan w:val="16"/>
            <w:shd w:val="clear" w:color="auto" w:fill="FFFF00"/>
          </w:tcPr>
          <w:p w14:paraId="59D3E763" w14:textId="015B881C"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Осакаровский район</w:t>
            </w:r>
          </w:p>
        </w:tc>
      </w:tr>
      <w:tr w:rsidR="00CD30D0" w:rsidRPr="00A4322C" w14:paraId="3F50F931" w14:textId="77777777" w:rsidTr="001449E3">
        <w:trPr>
          <w:gridAfter w:val="4"/>
          <w:wAfter w:w="425" w:type="dxa"/>
          <w:jc w:val="center"/>
        </w:trPr>
        <w:tc>
          <w:tcPr>
            <w:tcW w:w="988" w:type="dxa"/>
          </w:tcPr>
          <w:p w14:paraId="1339D005" w14:textId="1D71C788"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BEE16ED" w14:textId="3D2A9FC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Каралаш</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67F24408" w14:textId="2741910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27,2</w:t>
            </w:r>
          </w:p>
        </w:tc>
        <w:tc>
          <w:tcPr>
            <w:tcW w:w="2200" w:type="dxa"/>
            <w:gridSpan w:val="6"/>
            <w:shd w:val="clear" w:color="auto" w:fill="auto"/>
            <w:vAlign w:val="bottom"/>
          </w:tcPr>
          <w:p w14:paraId="5428E11D" w14:textId="72A1FC6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739,84</w:t>
            </w:r>
          </w:p>
        </w:tc>
      </w:tr>
      <w:tr w:rsidR="00CD30D0" w:rsidRPr="00A4322C" w14:paraId="3E1FCDFA" w14:textId="77777777" w:rsidTr="001449E3">
        <w:trPr>
          <w:gridAfter w:val="4"/>
          <w:wAfter w:w="425" w:type="dxa"/>
          <w:jc w:val="center"/>
        </w:trPr>
        <w:tc>
          <w:tcPr>
            <w:tcW w:w="988" w:type="dxa"/>
          </w:tcPr>
          <w:p w14:paraId="7752965A" w14:textId="3100698D"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365F017E" w14:textId="1965A8A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75C90FEB" w14:textId="6C04438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34,8</w:t>
            </w:r>
          </w:p>
        </w:tc>
        <w:tc>
          <w:tcPr>
            <w:tcW w:w="2200" w:type="dxa"/>
            <w:gridSpan w:val="6"/>
            <w:shd w:val="clear" w:color="auto" w:fill="auto"/>
            <w:vAlign w:val="bottom"/>
          </w:tcPr>
          <w:p w14:paraId="3D749FB6" w14:textId="4B5D3C0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1211,04</w:t>
            </w:r>
          </w:p>
        </w:tc>
      </w:tr>
      <w:tr w:rsidR="00CD30D0" w:rsidRPr="00A4322C" w14:paraId="4143567F" w14:textId="77777777" w:rsidTr="001449E3">
        <w:trPr>
          <w:gridAfter w:val="4"/>
          <w:wAfter w:w="425" w:type="dxa"/>
          <w:jc w:val="center"/>
        </w:trPr>
        <w:tc>
          <w:tcPr>
            <w:tcW w:w="988" w:type="dxa"/>
          </w:tcPr>
          <w:p w14:paraId="2F950467" w14:textId="77DE0216"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02D6A044" w14:textId="7AA017C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ТОО «Кара </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7ECEF0B2" w14:textId="6ABCA62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w:t>
            </w:r>
          </w:p>
        </w:tc>
        <w:tc>
          <w:tcPr>
            <w:tcW w:w="2200" w:type="dxa"/>
            <w:gridSpan w:val="6"/>
            <w:shd w:val="clear" w:color="auto" w:fill="auto"/>
            <w:vAlign w:val="bottom"/>
          </w:tcPr>
          <w:p w14:paraId="63F4CC02" w14:textId="52D5E54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DEB5D70" w14:textId="77777777" w:rsidTr="001449E3">
        <w:trPr>
          <w:gridAfter w:val="4"/>
          <w:wAfter w:w="425" w:type="dxa"/>
          <w:jc w:val="center"/>
        </w:trPr>
        <w:tc>
          <w:tcPr>
            <w:tcW w:w="988" w:type="dxa"/>
          </w:tcPr>
          <w:p w14:paraId="3E94334A" w14:textId="1B030B38"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56807300" w14:textId="623FDC7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Kazakhmys</w:t>
            </w:r>
            <w:proofErr w:type="spellEnd"/>
            <w:r w:rsidRPr="00A4322C">
              <w:rPr>
                <w:rFonts w:ascii="Times New Roman" w:hAnsi="Times New Roman" w:cs="Times New Roman"/>
                <w:color w:val="000000"/>
                <w:sz w:val="28"/>
                <w:szCs w:val="28"/>
              </w:rPr>
              <w:t xml:space="preserve"> Coal» </w:t>
            </w:r>
          </w:p>
        </w:tc>
        <w:tc>
          <w:tcPr>
            <w:tcW w:w="2471" w:type="dxa"/>
            <w:gridSpan w:val="6"/>
            <w:shd w:val="clear" w:color="auto" w:fill="auto"/>
            <w:vAlign w:val="bottom"/>
          </w:tcPr>
          <w:p w14:paraId="18C8AE07" w14:textId="46F8E1E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38,0</w:t>
            </w:r>
          </w:p>
        </w:tc>
        <w:tc>
          <w:tcPr>
            <w:tcW w:w="2200" w:type="dxa"/>
            <w:gridSpan w:val="6"/>
            <w:shd w:val="clear" w:color="auto" w:fill="auto"/>
            <w:vAlign w:val="bottom"/>
          </w:tcPr>
          <w:p w14:paraId="65C91304" w14:textId="72CA198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1444</w:t>
            </w:r>
          </w:p>
        </w:tc>
      </w:tr>
      <w:tr w:rsidR="00CD30D0" w:rsidRPr="00A4322C" w14:paraId="4CD0A686" w14:textId="77777777" w:rsidTr="001449E3">
        <w:trPr>
          <w:gridAfter w:val="3"/>
          <w:wAfter w:w="387" w:type="dxa"/>
          <w:jc w:val="center"/>
        </w:trPr>
        <w:tc>
          <w:tcPr>
            <w:tcW w:w="6296" w:type="dxa"/>
            <w:gridSpan w:val="4"/>
          </w:tcPr>
          <w:p w14:paraId="3746B5B7" w14:textId="298A3536" w:rsidR="00CD30D0" w:rsidRPr="00A4322C" w:rsidRDefault="00FD4AF3" w:rsidP="00FD4AF3">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vAlign w:val="center"/>
          </w:tcPr>
          <w:p w14:paraId="2EB60DFD" w14:textId="7A11802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19437AF4" w14:textId="2994E4E0"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3394,88</w:t>
            </w:r>
          </w:p>
        </w:tc>
      </w:tr>
      <w:tr w:rsidR="00CD30D0" w:rsidRPr="00A4322C" w14:paraId="6A30BE45" w14:textId="77777777" w:rsidTr="001449E3">
        <w:trPr>
          <w:gridAfter w:val="3"/>
          <w:wAfter w:w="387" w:type="dxa"/>
          <w:jc w:val="center"/>
        </w:trPr>
        <w:tc>
          <w:tcPr>
            <w:tcW w:w="10967" w:type="dxa"/>
            <w:gridSpan w:val="16"/>
            <w:shd w:val="clear" w:color="auto" w:fill="FFFF00"/>
          </w:tcPr>
          <w:p w14:paraId="0EBC55B5" w14:textId="36E9967F"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color w:val="000000"/>
                <w:sz w:val="28"/>
                <w:szCs w:val="28"/>
              </w:rPr>
              <w:t>Нуринскский</w:t>
            </w:r>
            <w:proofErr w:type="spellEnd"/>
            <w:r w:rsidRPr="00A4322C">
              <w:rPr>
                <w:rFonts w:ascii="Times New Roman" w:hAnsi="Times New Roman" w:cs="Times New Roman"/>
                <w:color w:val="000000"/>
                <w:sz w:val="28"/>
                <w:szCs w:val="28"/>
              </w:rPr>
              <w:t xml:space="preserve"> район</w:t>
            </w:r>
          </w:p>
        </w:tc>
      </w:tr>
      <w:tr w:rsidR="00CD30D0" w:rsidRPr="00A4322C" w14:paraId="4EE06CB6" w14:textId="77777777" w:rsidTr="001449E3">
        <w:trPr>
          <w:gridAfter w:val="4"/>
          <w:wAfter w:w="425" w:type="dxa"/>
          <w:jc w:val="center"/>
        </w:trPr>
        <w:tc>
          <w:tcPr>
            <w:tcW w:w="988" w:type="dxa"/>
          </w:tcPr>
          <w:p w14:paraId="007AD905" w14:textId="1115706D"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03E4418E" w14:textId="6159523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«Ермоленко З.И.»</w:t>
            </w:r>
          </w:p>
        </w:tc>
        <w:tc>
          <w:tcPr>
            <w:tcW w:w="2471" w:type="dxa"/>
            <w:gridSpan w:val="6"/>
            <w:shd w:val="clear" w:color="auto" w:fill="auto"/>
            <w:vAlign w:val="center"/>
          </w:tcPr>
          <w:p w14:paraId="66B38E0E" w14:textId="3AB48E2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0,4</w:t>
            </w:r>
          </w:p>
        </w:tc>
        <w:tc>
          <w:tcPr>
            <w:tcW w:w="2200" w:type="dxa"/>
            <w:gridSpan w:val="6"/>
            <w:shd w:val="clear" w:color="auto" w:fill="auto"/>
            <w:vAlign w:val="bottom"/>
          </w:tcPr>
          <w:p w14:paraId="115D99C2" w14:textId="02A8428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0,16</w:t>
            </w:r>
          </w:p>
        </w:tc>
      </w:tr>
      <w:tr w:rsidR="00CD30D0" w:rsidRPr="00A4322C" w14:paraId="099D2E8F" w14:textId="77777777" w:rsidTr="001449E3">
        <w:trPr>
          <w:gridAfter w:val="4"/>
          <w:wAfter w:w="425" w:type="dxa"/>
          <w:jc w:val="center"/>
        </w:trPr>
        <w:tc>
          <w:tcPr>
            <w:tcW w:w="988" w:type="dxa"/>
          </w:tcPr>
          <w:p w14:paraId="06D291AD" w14:textId="7E86D1A5"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572B5650" w14:textId="3BBE5D8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349B2B4E" w14:textId="1116414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5,6</w:t>
            </w:r>
          </w:p>
        </w:tc>
        <w:tc>
          <w:tcPr>
            <w:tcW w:w="2200" w:type="dxa"/>
            <w:gridSpan w:val="6"/>
            <w:shd w:val="clear" w:color="auto" w:fill="auto"/>
            <w:vAlign w:val="bottom"/>
          </w:tcPr>
          <w:p w14:paraId="3FD92CEC" w14:textId="0C0E080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31,36</w:t>
            </w:r>
          </w:p>
        </w:tc>
      </w:tr>
      <w:tr w:rsidR="00CD30D0" w:rsidRPr="00A4322C" w14:paraId="75E97602" w14:textId="77777777" w:rsidTr="001449E3">
        <w:trPr>
          <w:gridAfter w:val="4"/>
          <w:wAfter w:w="425" w:type="dxa"/>
          <w:jc w:val="center"/>
        </w:trPr>
        <w:tc>
          <w:tcPr>
            <w:tcW w:w="988" w:type="dxa"/>
          </w:tcPr>
          <w:p w14:paraId="09C4F85A" w14:textId="1525B529"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64785A74" w14:textId="1DD3471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 xml:space="preserve"> Гарант»</w:t>
            </w:r>
          </w:p>
        </w:tc>
        <w:tc>
          <w:tcPr>
            <w:tcW w:w="2471" w:type="dxa"/>
            <w:gridSpan w:val="6"/>
            <w:shd w:val="clear" w:color="auto" w:fill="auto"/>
            <w:vAlign w:val="center"/>
          </w:tcPr>
          <w:p w14:paraId="7832F219" w14:textId="4D5A1DD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93,9</w:t>
            </w:r>
          </w:p>
        </w:tc>
        <w:tc>
          <w:tcPr>
            <w:tcW w:w="2200" w:type="dxa"/>
            <w:gridSpan w:val="6"/>
            <w:shd w:val="clear" w:color="auto" w:fill="auto"/>
            <w:vAlign w:val="bottom"/>
          </w:tcPr>
          <w:p w14:paraId="557EA0BE" w14:textId="115677C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8817,21</w:t>
            </w:r>
          </w:p>
        </w:tc>
      </w:tr>
      <w:tr w:rsidR="00CD30D0" w:rsidRPr="00A4322C" w14:paraId="73F2F40B" w14:textId="77777777" w:rsidTr="001449E3">
        <w:trPr>
          <w:gridAfter w:val="3"/>
          <w:wAfter w:w="387" w:type="dxa"/>
          <w:jc w:val="center"/>
        </w:trPr>
        <w:tc>
          <w:tcPr>
            <w:tcW w:w="6296" w:type="dxa"/>
            <w:gridSpan w:val="4"/>
          </w:tcPr>
          <w:p w14:paraId="676E040F" w14:textId="6DE8818F" w:rsidR="00CD30D0" w:rsidRPr="00A4322C" w:rsidRDefault="002664C8" w:rsidP="002664C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029E9995" w14:textId="26F8CBDE" w:rsidR="00CD30D0" w:rsidRPr="00A4322C" w:rsidRDefault="002664C8" w:rsidP="00CD30D0">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93,9</w:t>
            </w:r>
          </w:p>
        </w:tc>
        <w:tc>
          <w:tcPr>
            <w:tcW w:w="2200" w:type="dxa"/>
            <w:gridSpan w:val="6"/>
            <w:shd w:val="clear" w:color="auto" w:fill="auto"/>
            <w:vAlign w:val="center"/>
          </w:tcPr>
          <w:p w14:paraId="19768C59" w14:textId="33EC4FD7" w:rsidR="00CD30D0" w:rsidRPr="00A4322C" w:rsidRDefault="002664C8"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8817,21</w:t>
            </w:r>
          </w:p>
        </w:tc>
      </w:tr>
      <w:tr w:rsidR="00CD30D0" w:rsidRPr="00A4322C" w14:paraId="2DF15619" w14:textId="77777777" w:rsidTr="001449E3">
        <w:trPr>
          <w:gridAfter w:val="3"/>
          <w:wAfter w:w="387" w:type="dxa"/>
          <w:jc w:val="center"/>
        </w:trPr>
        <w:tc>
          <w:tcPr>
            <w:tcW w:w="10967" w:type="dxa"/>
            <w:gridSpan w:val="16"/>
            <w:shd w:val="clear" w:color="auto" w:fill="FFFF00"/>
          </w:tcPr>
          <w:p w14:paraId="664631CC" w14:textId="32BA9B43"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Каркаралинский район</w:t>
            </w:r>
          </w:p>
        </w:tc>
      </w:tr>
      <w:tr w:rsidR="00CD30D0" w:rsidRPr="00A4322C" w14:paraId="4BD4B022" w14:textId="77777777" w:rsidTr="001449E3">
        <w:trPr>
          <w:gridAfter w:val="4"/>
          <w:wAfter w:w="425" w:type="dxa"/>
          <w:jc w:val="center"/>
        </w:trPr>
        <w:tc>
          <w:tcPr>
            <w:tcW w:w="988" w:type="dxa"/>
          </w:tcPr>
          <w:p w14:paraId="16FAD112" w14:textId="5C45A2E0"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F334F1F" w14:textId="04B4CF8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«Караганда Инвест 2012»</w:t>
            </w:r>
          </w:p>
        </w:tc>
        <w:tc>
          <w:tcPr>
            <w:tcW w:w="2471" w:type="dxa"/>
            <w:gridSpan w:val="6"/>
            <w:shd w:val="clear" w:color="auto" w:fill="auto"/>
            <w:vAlign w:val="center"/>
          </w:tcPr>
          <w:p w14:paraId="5E6F18D9" w14:textId="5827536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67192CB3" w14:textId="2E613D64"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5D9E9D0E" w14:textId="77777777" w:rsidTr="001449E3">
        <w:trPr>
          <w:gridAfter w:val="4"/>
          <w:wAfter w:w="425" w:type="dxa"/>
          <w:jc w:val="center"/>
        </w:trPr>
        <w:tc>
          <w:tcPr>
            <w:tcW w:w="988" w:type="dxa"/>
          </w:tcPr>
          <w:p w14:paraId="75F09A3D" w14:textId="76864177"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A59FC5D" w14:textId="58A793E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КазТимКомир</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9334C55" w14:textId="4455C29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w:t>
            </w:r>
          </w:p>
        </w:tc>
        <w:tc>
          <w:tcPr>
            <w:tcW w:w="2200" w:type="dxa"/>
            <w:gridSpan w:val="6"/>
            <w:shd w:val="clear" w:color="auto" w:fill="auto"/>
            <w:vAlign w:val="center"/>
          </w:tcPr>
          <w:p w14:paraId="20043CD6" w14:textId="637CF1E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0</w:t>
            </w:r>
          </w:p>
        </w:tc>
      </w:tr>
      <w:tr w:rsidR="00CD30D0" w:rsidRPr="00A4322C" w14:paraId="3FD20AD5" w14:textId="77777777" w:rsidTr="001449E3">
        <w:trPr>
          <w:gridAfter w:val="3"/>
          <w:wAfter w:w="387" w:type="dxa"/>
          <w:jc w:val="center"/>
        </w:trPr>
        <w:tc>
          <w:tcPr>
            <w:tcW w:w="6296" w:type="dxa"/>
            <w:gridSpan w:val="4"/>
          </w:tcPr>
          <w:p w14:paraId="4F886F5B" w14:textId="3C20D7EF" w:rsidR="00CD30D0" w:rsidRPr="00A4322C" w:rsidRDefault="000A0E0C" w:rsidP="000A0E0C">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vAlign w:val="center"/>
          </w:tcPr>
          <w:p w14:paraId="4024CCE7" w14:textId="34C16DFD" w:rsidR="00CD30D0" w:rsidRPr="00A4322C" w:rsidRDefault="00CD30D0" w:rsidP="00CD30D0">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5ED58166" w14:textId="0525A554"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2CFF0A6E" w14:textId="77777777" w:rsidTr="001449E3">
        <w:trPr>
          <w:gridAfter w:val="3"/>
          <w:wAfter w:w="387" w:type="dxa"/>
          <w:jc w:val="center"/>
        </w:trPr>
        <w:tc>
          <w:tcPr>
            <w:tcW w:w="10967" w:type="dxa"/>
            <w:gridSpan w:val="16"/>
            <w:shd w:val="clear" w:color="auto" w:fill="FFFF00"/>
          </w:tcPr>
          <w:p w14:paraId="08472910" w14:textId="1477181F"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Бухар-Жырауский район</w:t>
            </w:r>
          </w:p>
        </w:tc>
      </w:tr>
      <w:tr w:rsidR="00CD30D0" w:rsidRPr="00A4322C" w14:paraId="6D0BE5F6" w14:textId="77777777" w:rsidTr="001449E3">
        <w:trPr>
          <w:gridAfter w:val="4"/>
          <w:wAfter w:w="425" w:type="dxa"/>
          <w:jc w:val="center"/>
        </w:trPr>
        <w:tc>
          <w:tcPr>
            <w:tcW w:w="988" w:type="dxa"/>
          </w:tcPr>
          <w:p w14:paraId="05BF7084" w14:textId="5D022403"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C4C2BE2" w14:textId="14E0857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АО Горнорудная компания «</w:t>
            </w:r>
            <w:proofErr w:type="spellStart"/>
            <w:r w:rsidRPr="00A4322C">
              <w:rPr>
                <w:rFonts w:ascii="Times New Roman" w:hAnsi="Times New Roman" w:cs="Times New Roman"/>
                <w:color w:val="000000"/>
                <w:sz w:val="28"/>
                <w:szCs w:val="28"/>
              </w:rPr>
              <w:t>Sat</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Komir</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bottom"/>
          </w:tcPr>
          <w:p w14:paraId="313C2BDC" w14:textId="046DE1A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77,5</w:t>
            </w:r>
          </w:p>
        </w:tc>
        <w:tc>
          <w:tcPr>
            <w:tcW w:w="2200" w:type="dxa"/>
            <w:gridSpan w:val="6"/>
            <w:shd w:val="clear" w:color="auto" w:fill="auto"/>
            <w:vAlign w:val="bottom"/>
          </w:tcPr>
          <w:p w14:paraId="6C6B5795" w14:textId="04E559C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6006,25</w:t>
            </w:r>
          </w:p>
        </w:tc>
      </w:tr>
      <w:tr w:rsidR="00CD30D0" w:rsidRPr="00A4322C" w14:paraId="5DBABE40" w14:textId="77777777" w:rsidTr="001449E3">
        <w:trPr>
          <w:gridAfter w:val="4"/>
          <w:wAfter w:w="425" w:type="dxa"/>
          <w:jc w:val="center"/>
        </w:trPr>
        <w:tc>
          <w:tcPr>
            <w:tcW w:w="988" w:type="dxa"/>
          </w:tcPr>
          <w:p w14:paraId="450F3395" w14:textId="362C5FE1"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733AB8A3" w14:textId="06779ED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«Разрез Кузнецкий»</w:t>
            </w:r>
          </w:p>
        </w:tc>
        <w:tc>
          <w:tcPr>
            <w:tcW w:w="2471" w:type="dxa"/>
            <w:gridSpan w:val="6"/>
            <w:shd w:val="clear" w:color="auto" w:fill="auto"/>
            <w:vAlign w:val="bottom"/>
          </w:tcPr>
          <w:p w14:paraId="2ECA396E" w14:textId="361459C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22,5</w:t>
            </w:r>
          </w:p>
        </w:tc>
        <w:tc>
          <w:tcPr>
            <w:tcW w:w="2200" w:type="dxa"/>
            <w:gridSpan w:val="6"/>
            <w:shd w:val="clear" w:color="auto" w:fill="auto"/>
            <w:vAlign w:val="bottom"/>
          </w:tcPr>
          <w:p w14:paraId="1F0A0050" w14:textId="6DB24A2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506,25</w:t>
            </w:r>
          </w:p>
        </w:tc>
      </w:tr>
      <w:tr w:rsidR="00CD30D0" w:rsidRPr="00A4322C" w14:paraId="4A3181D0" w14:textId="77777777" w:rsidTr="001449E3">
        <w:trPr>
          <w:gridAfter w:val="3"/>
          <w:wAfter w:w="387" w:type="dxa"/>
          <w:jc w:val="center"/>
        </w:trPr>
        <w:tc>
          <w:tcPr>
            <w:tcW w:w="6296" w:type="dxa"/>
            <w:gridSpan w:val="4"/>
          </w:tcPr>
          <w:p w14:paraId="4BE95D9F" w14:textId="2644B993" w:rsidR="00CD30D0" w:rsidRPr="00A4322C" w:rsidRDefault="00E47B0D" w:rsidP="00E47B0D">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vAlign w:val="bottom"/>
          </w:tcPr>
          <w:p w14:paraId="52B985A9" w14:textId="495DB77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324989A0" w14:textId="1FC49542"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6512,5</w:t>
            </w:r>
          </w:p>
        </w:tc>
      </w:tr>
      <w:tr w:rsidR="00CD30D0" w:rsidRPr="00A4322C" w14:paraId="627196D5" w14:textId="77777777" w:rsidTr="001449E3">
        <w:trPr>
          <w:gridAfter w:val="3"/>
          <w:wAfter w:w="387" w:type="dxa"/>
          <w:jc w:val="center"/>
        </w:trPr>
        <w:tc>
          <w:tcPr>
            <w:tcW w:w="10967" w:type="dxa"/>
            <w:gridSpan w:val="16"/>
            <w:shd w:val="clear" w:color="auto" w:fill="FFFF00"/>
          </w:tcPr>
          <w:p w14:paraId="31569A7E" w14:textId="01DAF236"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Шетский район</w:t>
            </w:r>
          </w:p>
        </w:tc>
      </w:tr>
      <w:tr w:rsidR="00CD30D0" w:rsidRPr="00A4322C" w14:paraId="1809C411" w14:textId="77777777" w:rsidTr="001449E3">
        <w:trPr>
          <w:gridAfter w:val="4"/>
          <w:wAfter w:w="425" w:type="dxa"/>
          <w:jc w:val="center"/>
        </w:trPr>
        <w:tc>
          <w:tcPr>
            <w:tcW w:w="988" w:type="dxa"/>
          </w:tcPr>
          <w:p w14:paraId="5DD6A3E7" w14:textId="0156E18F"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0E5ACBD5" w14:textId="285968B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«Айлин-Е»</w:t>
            </w:r>
          </w:p>
        </w:tc>
        <w:tc>
          <w:tcPr>
            <w:tcW w:w="2471" w:type="dxa"/>
            <w:gridSpan w:val="6"/>
            <w:shd w:val="clear" w:color="auto" w:fill="auto"/>
            <w:vAlign w:val="center"/>
          </w:tcPr>
          <w:p w14:paraId="4C4A67F8" w14:textId="09127E2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color w:val="000000"/>
                <w:sz w:val="28"/>
                <w:szCs w:val="28"/>
              </w:rPr>
              <w:t>18,5</w:t>
            </w:r>
          </w:p>
        </w:tc>
        <w:tc>
          <w:tcPr>
            <w:tcW w:w="2200" w:type="dxa"/>
            <w:gridSpan w:val="6"/>
            <w:shd w:val="clear" w:color="auto" w:fill="auto"/>
            <w:vAlign w:val="bottom"/>
          </w:tcPr>
          <w:p w14:paraId="5D837AC5" w14:textId="609A8F4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342,25</w:t>
            </w:r>
          </w:p>
        </w:tc>
      </w:tr>
      <w:tr w:rsidR="00CD30D0" w:rsidRPr="00A4322C" w14:paraId="26C94342" w14:textId="77777777" w:rsidTr="001449E3">
        <w:trPr>
          <w:gridAfter w:val="4"/>
          <w:wAfter w:w="425" w:type="dxa"/>
          <w:jc w:val="center"/>
        </w:trPr>
        <w:tc>
          <w:tcPr>
            <w:tcW w:w="988" w:type="dxa"/>
          </w:tcPr>
          <w:p w14:paraId="0714E083" w14:textId="7D17D069"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46F5C33A" w14:textId="257EAA4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Компания «</w:t>
            </w:r>
            <w:proofErr w:type="spellStart"/>
            <w:r w:rsidRPr="00A4322C">
              <w:rPr>
                <w:rFonts w:ascii="Times New Roman" w:hAnsi="Times New Roman" w:cs="Times New Roman"/>
                <w:color w:val="000000"/>
                <w:sz w:val="28"/>
                <w:szCs w:val="28"/>
              </w:rPr>
              <w:t>Дикан</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D4F6667" w14:textId="07577FA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2,9</w:t>
            </w:r>
          </w:p>
        </w:tc>
        <w:tc>
          <w:tcPr>
            <w:tcW w:w="2200" w:type="dxa"/>
            <w:gridSpan w:val="6"/>
            <w:shd w:val="clear" w:color="auto" w:fill="auto"/>
            <w:vAlign w:val="bottom"/>
          </w:tcPr>
          <w:p w14:paraId="4A18718E" w14:textId="2477F28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8,41</w:t>
            </w:r>
          </w:p>
        </w:tc>
      </w:tr>
      <w:tr w:rsidR="00CD30D0" w:rsidRPr="00A4322C" w14:paraId="1B21E29A" w14:textId="77777777" w:rsidTr="001449E3">
        <w:trPr>
          <w:gridAfter w:val="4"/>
          <w:wAfter w:w="425" w:type="dxa"/>
          <w:jc w:val="center"/>
        </w:trPr>
        <w:tc>
          <w:tcPr>
            <w:tcW w:w="988" w:type="dxa"/>
          </w:tcPr>
          <w:p w14:paraId="7E3F6AB0" w14:textId="15A34575"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61ECCF08" w14:textId="42C7CD1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ИП «</w:t>
            </w:r>
            <w:proofErr w:type="spellStart"/>
            <w:r w:rsidRPr="00A4322C">
              <w:rPr>
                <w:rFonts w:ascii="Times New Roman" w:hAnsi="Times New Roman" w:cs="Times New Roman"/>
                <w:color w:val="000000"/>
                <w:sz w:val="28"/>
                <w:szCs w:val="28"/>
              </w:rPr>
              <w:t>Джинлиров</w:t>
            </w:r>
            <w:proofErr w:type="spellEnd"/>
            <w:r w:rsidRPr="00A4322C">
              <w:rPr>
                <w:rFonts w:ascii="Times New Roman" w:hAnsi="Times New Roman" w:cs="Times New Roman"/>
                <w:color w:val="000000"/>
                <w:sz w:val="28"/>
                <w:szCs w:val="28"/>
              </w:rPr>
              <w:t xml:space="preserve"> Г.Х.»</w:t>
            </w:r>
          </w:p>
        </w:tc>
        <w:tc>
          <w:tcPr>
            <w:tcW w:w="2471" w:type="dxa"/>
            <w:gridSpan w:val="6"/>
            <w:shd w:val="clear" w:color="auto" w:fill="auto"/>
            <w:vAlign w:val="center"/>
          </w:tcPr>
          <w:p w14:paraId="54CF51BA" w14:textId="06135BB3"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22,2</w:t>
            </w:r>
          </w:p>
        </w:tc>
        <w:tc>
          <w:tcPr>
            <w:tcW w:w="2200" w:type="dxa"/>
            <w:gridSpan w:val="6"/>
            <w:shd w:val="clear" w:color="auto" w:fill="auto"/>
            <w:vAlign w:val="bottom"/>
          </w:tcPr>
          <w:p w14:paraId="307F3506" w14:textId="28A1284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492,84</w:t>
            </w:r>
          </w:p>
        </w:tc>
      </w:tr>
      <w:tr w:rsidR="00CD30D0" w:rsidRPr="00A4322C" w14:paraId="4A8C5554" w14:textId="77777777" w:rsidTr="001449E3">
        <w:trPr>
          <w:gridAfter w:val="4"/>
          <w:wAfter w:w="425" w:type="dxa"/>
          <w:jc w:val="center"/>
        </w:trPr>
        <w:tc>
          <w:tcPr>
            <w:tcW w:w="988" w:type="dxa"/>
          </w:tcPr>
          <w:p w14:paraId="2C48504A" w14:textId="33AC5B84"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6D3CF313" w14:textId="2FB196E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Агадырьтепло</w:t>
            </w:r>
            <w:proofErr w:type="spellEnd"/>
            <w:r w:rsidRPr="00A4322C">
              <w:rPr>
                <w:rFonts w:ascii="Times New Roman" w:hAnsi="Times New Roman" w:cs="Times New Roman"/>
                <w:color w:val="000000"/>
                <w:sz w:val="28"/>
                <w:szCs w:val="28"/>
              </w:rPr>
              <w:t>»</w:t>
            </w:r>
          </w:p>
        </w:tc>
        <w:tc>
          <w:tcPr>
            <w:tcW w:w="2471" w:type="dxa"/>
            <w:gridSpan w:val="6"/>
            <w:shd w:val="clear" w:color="auto" w:fill="auto"/>
            <w:vAlign w:val="center"/>
          </w:tcPr>
          <w:p w14:paraId="56460671" w14:textId="4AF7E514"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29,3</w:t>
            </w:r>
          </w:p>
        </w:tc>
        <w:tc>
          <w:tcPr>
            <w:tcW w:w="2200" w:type="dxa"/>
            <w:gridSpan w:val="6"/>
            <w:shd w:val="clear" w:color="auto" w:fill="auto"/>
            <w:vAlign w:val="bottom"/>
          </w:tcPr>
          <w:p w14:paraId="5771F9E3" w14:textId="4992D47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858,49</w:t>
            </w:r>
          </w:p>
        </w:tc>
      </w:tr>
      <w:tr w:rsidR="00CD30D0" w:rsidRPr="00A4322C" w14:paraId="3A03DDC8" w14:textId="77777777" w:rsidTr="001449E3">
        <w:trPr>
          <w:gridAfter w:val="4"/>
          <w:wAfter w:w="425" w:type="dxa"/>
          <w:jc w:val="center"/>
        </w:trPr>
        <w:tc>
          <w:tcPr>
            <w:tcW w:w="988" w:type="dxa"/>
          </w:tcPr>
          <w:p w14:paraId="6A04D564" w14:textId="763FB1C3" w:rsidR="00CD30D0" w:rsidRPr="00A4322C" w:rsidRDefault="00CD30D0" w:rsidP="001449E3">
            <w:pPr>
              <w:pStyle w:val="a8"/>
              <w:numPr>
                <w:ilvl w:val="0"/>
                <w:numId w:val="6"/>
              </w:numPr>
              <w:rPr>
                <w:sz w:val="28"/>
                <w:szCs w:val="28"/>
              </w:rPr>
            </w:pPr>
          </w:p>
        </w:tc>
        <w:tc>
          <w:tcPr>
            <w:tcW w:w="5270" w:type="dxa"/>
            <w:gridSpan w:val="2"/>
            <w:shd w:val="clear" w:color="auto" w:fill="auto"/>
            <w:vAlign w:val="bottom"/>
          </w:tcPr>
          <w:p w14:paraId="567B4B3F" w14:textId="231C081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«Silk Way Petroleum»</w:t>
            </w:r>
          </w:p>
        </w:tc>
        <w:tc>
          <w:tcPr>
            <w:tcW w:w="2471" w:type="dxa"/>
            <w:gridSpan w:val="6"/>
            <w:shd w:val="clear" w:color="auto" w:fill="auto"/>
            <w:vAlign w:val="center"/>
          </w:tcPr>
          <w:p w14:paraId="53029BA2" w14:textId="056EE2FA"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rPr>
              <w:t>27,1</w:t>
            </w:r>
          </w:p>
        </w:tc>
        <w:tc>
          <w:tcPr>
            <w:tcW w:w="2200" w:type="dxa"/>
            <w:gridSpan w:val="6"/>
            <w:shd w:val="clear" w:color="auto" w:fill="auto"/>
            <w:vAlign w:val="bottom"/>
          </w:tcPr>
          <w:p w14:paraId="26197756" w14:textId="20EE3E5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734,41</w:t>
            </w:r>
          </w:p>
        </w:tc>
      </w:tr>
      <w:tr w:rsidR="00CD30D0" w:rsidRPr="00A4322C" w14:paraId="3DD89BDD" w14:textId="77777777" w:rsidTr="001449E3">
        <w:trPr>
          <w:gridAfter w:val="3"/>
          <w:wAfter w:w="387" w:type="dxa"/>
          <w:jc w:val="center"/>
        </w:trPr>
        <w:tc>
          <w:tcPr>
            <w:tcW w:w="6296" w:type="dxa"/>
            <w:gridSpan w:val="4"/>
          </w:tcPr>
          <w:p w14:paraId="55B6F7EC" w14:textId="42E5C826" w:rsidR="00CD30D0" w:rsidRPr="00A4322C" w:rsidRDefault="006F2B55" w:rsidP="006F2B55">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4</w:t>
            </w:r>
          </w:p>
        </w:tc>
        <w:tc>
          <w:tcPr>
            <w:tcW w:w="2471" w:type="dxa"/>
            <w:gridSpan w:val="6"/>
            <w:shd w:val="clear" w:color="auto" w:fill="auto"/>
            <w:vAlign w:val="center"/>
          </w:tcPr>
          <w:p w14:paraId="67520142" w14:textId="3864E760" w:rsidR="00CD30D0" w:rsidRPr="00A4322C" w:rsidRDefault="0087442D"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97,1</w:t>
            </w:r>
          </w:p>
        </w:tc>
        <w:tc>
          <w:tcPr>
            <w:tcW w:w="2200" w:type="dxa"/>
            <w:gridSpan w:val="6"/>
            <w:shd w:val="clear" w:color="auto" w:fill="auto"/>
            <w:vAlign w:val="center"/>
          </w:tcPr>
          <w:p w14:paraId="500729BA" w14:textId="084632E3" w:rsidR="00CD30D0" w:rsidRPr="00A4322C" w:rsidRDefault="0087442D"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2427,99</w:t>
            </w:r>
          </w:p>
        </w:tc>
      </w:tr>
      <w:tr w:rsidR="00CD30D0" w:rsidRPr="00A4322C" w14:paraId="23F642FC" w14:textId="77777777" w:rsidTr="001449E3">
        <w:trPr>
          <w:gridAfter w:val="3"/>
          <w:wAfter w:w="387" w:type="dxa"/>
          <w:jc w:val="center"/>
        </w:trPr>
        <w:tc>
          <w:tcPr>
            <w:tcW w:w="10967" w:type="dxa"/>
            <w:gridSpan w:val="16"/>
            <w:shd w:val="clear" w:color="auto" w:fill="FFFF00"/>
          </w:tcPr>
          <w:p w14:paraId="4B26A0DE" w14:textId="1CB23B41"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Кызылординская область</w:t>
            </w:r>
          </w:p>
        </w:tc>
      </w:tr>
      <w:tr w:rsidR="00CD30D0" w:rsidRPr="00A4322C" w14:paraId="2ECE72D3" w14:textId="77777777" w:rsidTr="001449E3">
        <w:trPr>
          <w:gridAfter w:val="3"/>
          <w:wAfter w:w="387" w:type="dxa"/>
          <w:jc w:val="center"/>
        </w:trPr>
        <w:tc>
          <w:tcPr>
            <w:tcW w:w="10967" w:type="dxa"/>
            <w:gridSpan w:val="16"/>
            <w:shd w:val="clear" w:color="auto" w:fill="FFFF00"/>
          </w:tcPr>
          <w:p w14:paraId="4EDA7BDB" w14:textId="28EA9D96"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г. Кызылорда</w:t>
            </w:r>
          </w:p>
        </w:tc>
      </w:tr>
      <w:tr w:rsidR="00CD30D0" w:rsidRPr="00A4322C" w14:paraId="03F0374E" w14:textId="77777777" w:rsidTr="001449E3">
        <w:trPr>
          <w:gridAfter w:val="4"/>
          <w:wAfter w:w="425" w:type="dxa"/>
          <w:jc w:val="center"/>
        </w:trPr>
        <w:tc>
          <w:tcPr>
            <w:tcW w:w="988" w:type="dxa"/>
          </w:tcPr>
          <w:p w14:paraId="76A7C9EA" w14:textId="13406ED7" w:rsidR="00CD30D0" w:rsidRPr="00A4322C" w:rsidRDefault="00CD30D0" w:rsidP="001449E3">
            <w:pPr>
              <w:pStyle w:val="a8"/>
              <w:numPr>
                <w:ilvl w:val="0"/>
                <w:numId w:val="6"/>
              </w:numPr>
              <w:rPr>
                <w:sz w:val="28"/>
                <w:szCs w:val="28"/>
              </w:rPr>
            </w:pPr>
          </w:p>
        </w:tc>
        <w:tc>
          <w:tcPr>
            <w:tcW w:w="5270" w:type="dxa"/>
            <w:gridSpan w:val="2"/>
            <w:shd w:val="clear" w:color="auto" w:fill="auto"/>
          </w:tcPr>
          <w:p w14:paraId="1DFA07C0" w14:textId="7D03F7E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«KHAS KOM»</w:t>
            </w:r>
          </w:p>
        </w:tc>
        <w:tc>
          <w:tcPr>
            <w:tcW w:w="2471" w:type="dxa"/>
            <w:gridSpan w:val="6"/>
            <w:shd w:val="clear" w:color="auto" w:fill="auto"/>
          </w:tcPr>
          <w:p w14:paraId="1C082067" w14:textId="1C49CB8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16,3</w:t>
            </w:r>
          </w:p>
        </w:tc>
        <w:tc>
          <w:tcPr>
            <w:tcW w:w="2200" w:type="dxa"/>
            <w:gridSpan w:val="6"/>
            <w:shd w:val="clear" w:color="auto" w:fill="auto"/>
          </w:tcPr>
          <w:p w14:paraId="7ECFC61D" w14:textId="5611006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267,1</w:t>
            </w:r>
          </w:p>
        </w:tc>
      </w:tr>
      <w:tr w:rsidR="00CD30D0" w:rsidRPr="00A4322C" w14:paraId="17A1CF52" w14:textId="77777777" w:rsidTr="001449E3">
        <w:trPr>
          <w:gridAfter w:val="4"/>
          <w:wAfter w:w="425" w:type="dxa"/>
          <w:jc w:val="center"/>
        </w:trPr>
        <w:tc>
          <w:tcPr>
            <w:tcW w:w="988" w:type="dxa"/>
          </w:tcPr>
          <w:p w14:paraId="17ABB204" w14:textId="29E8E6FA" w:rsidR="00CD30D0" w:rsidRPr="00A4322C" w:rsidRDefault="00CD30D0" w:rsidP="001449E3">
            <w:pPr>
              <w:pStyle w:val="a8"/>
              <w:numPr>
                <w:ilvl w:val="0"/>
                <w:numId w:val="6"/>
              </w:numPr>
              <w:rPr>
                <w:sz w:val="28"/>
                <w:szCs w:val="28"/>
              </w:rPr>
            </w:pPr>
          </w:p>
        </w:tc>
        <w:tc>
          <w:tcPr>
            <w:tcW w:w="5270" w:type="dxa"/>
            <w:gridSpan w:val="2"/>
            <w:shd w:val="clear" w:color="auto" w:fill="auto"/>
          </w:tcPr>
          <w:p w14:paraId="30D90910" w14:textId="654A83B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r w:rsidRPr="00A4322C">
              <w:rPr>
                <w:rFonts w:ascii="Times New Roman" w:hAnsi="Times New Roman" w:cs="Times New Roman"/>
                <w:bCs/>
                <w:sz w:val="28"/>
                <w:szCs w:val="28"/>
                <w:lang w:val="en-US"/>
              </w:rPr>
              <w:t>Kapital Construction</w:t>
            </w:r>
            <w:r w:rsidRPr="00A4322C">
              <w:rPr>
                <w:rFonts w:ascii="Times New Roman" w:hAnsi="Times New Roman" w:cs="Times New Roman"/>
                <w:bCs/>
                <w:sz w:val="28"/>
                <w:szCs w:val="28"/>
                <w:lang w:val="kk-KZ"/>
              </w:rPr>
              <w:t>»</w:t>
            </w:r>
          </w:p>
        </w:tc>
        <w:tc>
          <w:tcPr>
            <w:tcW w:w="2471" w:type="dxa"/>
            <w:gridSpan w:val="6"/>
            <w:shd w:val="clear" w:color="auto" w:fill="auto"/>
          </w:tcPr>
          <w:p w14:paraId="113D7AD7" w14:textId="76AC7BD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83,7</w:t>
            </w:r>
          </w:p>
        </w:tc>
        <w:tc>
          <w:tcPr>
            <w:tcW w:w="2200" w:type="dxa"/>
            <w:gridSpan w:val="6"/>
            <w:shd w:val="clear" w:color="auto" w:fill="auto"/>
          </w:tcPr>
          <w:p w14:paraId="7E9E3D47" w14:textId="5218D2C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6998,2</w:t>
            </w:r>
          </w:p>
        </w:tc>
      </w:tr>
      <w:tr w:rsidR="00CD30D0" w:rsidRPr="00A4322C" w14:paraId="552DAD02" w14:textId="77777777" w:rsidTr="001449E3">
        <w:trPr>
          <w:gridAfter w:val="3"/>
          <w:wAfter w:w="387" w:type="dxa"/>
          <w:jc w:val="center"/>
        </w:trPr>
        <w:tc>
          <w:tcPr>
            <w:tcW w:w="6296" w:type="dxa"/>
            <w:gridSpan w:val="4"/>
          </w:tcPr>
          <w:p w14:paraId="6C9684FF" w14:textId="7E9C8176" w:rsidR="00CD30D0" w:rsidRPr="00A4322C" w:rsidRDefault="00A1505E" w:rsidP="00A1505E">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65792A9D" w14:textId="71D34AF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100</w:t>
            </w:r>
          </w:p>
        </w:tc>
        <w:tc>
          <w:tcPr>
            <w:tcW w:w="2200" w:type="dxa"/>
            <w:gridSpan w:val="6"/>
            <w:shd w:val="clear" w:color="auto" w:fill="auto"/>
          </w:tcPr>
          <w:p w14:paraId="7464AC2A" w14:textId="51F0F93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7265,4</w:t>
            </w:r>
          </w:p>
        </w:tc>
      </w:tr>
      <w:tr w:rsidR="00CD30D0" w:rsidRPr="00A4322C" w14:paraId="4D0DB706" w14:textId="77777777" w:rsidTr="001449E3">
        <w:trPr>
          <w:gridAfter w:val="3"/>
          <w:wAfter w:w="387" w:type="dxa"/>
          <w:jc w:val="center"/>
        </w:trPr>
        <w:tc>
          <w:tcPr>
            <w:tcW w:w="10967" w:type="dxa"/>
            <w:gridSpan w:val="16"/>
            <w:shd w:val="clear" w:color="auto" w:fill="FFFF00"/>
          </w:tcPr>
          <w:p w14:paraId="19EA500D" w14:textId="3E630995"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Аральский район</w:t>
            </w:r>
          </w:p>
        </w:tc>
      </w:tr>
      <w:tr w:rsidR="00CD30D0" w:rsidRPr="00A4322C" w14:paraId="2F318F9A" w14:textId="77777777" w:rsidTr="001449E3">
        <w:trPr>
          <w:gridAfter w:val="4"/>
          <w:wAfter w:w="425" w:type="dxa"/>
          <w:jc w:val="center"/>
        </w:trPr>
        <w:tc>
          <w:tcPr>
            <w:tcW w:w="988" w:type="dxa"/>
          </w:tcPr>
          <w:p w14:paraId="6F24E79D" w14:textId="30776291" w:rsidR="00CD30D0" w:rsidRPr="00A4322C" w:rsidRDefault="00CD30D0" w:rsidP="001449E3">
            <w:pPr>
              <w:pStyle w:val="a8"/>
              <w:numPr>
                <w:ilvl w:val="0"/>
                <w:numId w:val="6"/>
              </w:numPr>
              <w:rPr>
                <w:sz w:val="28"/>
                <w:szCs w:val="28"/>
              </w:rPr>
            </w:pPr>
          </w:p>
        </w:tc>
        <w:tc>
          <w:tcPr>
            <w:tcW w:w="5270" w:type="dxa"/>
            <w:gridSpan w:val="2"/>
            <w:shd w:val="clear" w:color="auto" w:fill="auto"/>
          </w:tcPr>
          <w:p w14:paraId="75D65AEF" w14:textId="1E91437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Тогыс</w:t>
            </w:r>
            <w:proofErr w:type="spellEnd"/>
            <w:r w:rsidRPr="00A4322C">
              <w:rPr>
                <w:rFonts w:ascii="Times New Roman" w:hAnsi="Times New Roman" w:cs="Times New Roman"/>
                <w:bCs/>
                <w:sz w:val="28"/>
                <w:szCs w:val="28"/>
                <w:lang w:val="kk-KZ"/>
              </w:rPr>
              <w:t>-Арал Отын»</w:t>
            </w:r>
          </w:p>
        </w:tc>
        <w:tc>
          <w:tcPr>
            <w:tcW w:w="2471" w:type="dxa"/>
            <w:gridSpan w:val="6"/>
            <w:shd w:val="clear" w:color="auto" w:fill="auto"/>
          </w:tcPr>
          <w:p w14:paraId="3B6B680E" w14:textId="45D5FBA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73,1</w:t>
            </w:r>
          </w:p>
        </w:tc>
        <w:tc>
          <w:tcPr>
            <w:tcW w:w="2200" w:type="dxa"/>
            <w:gridSpan w:val="6"/>
            <w:shd w:val="clear" w:color="auto" w:fill="auto"/>
          </w:tcPr>
          <w:p w14:paraId="2283A3D9" w14:textId="3D24243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5339,4</w:t>
            </w:r>
          </w:p>
        </w:tc>
      </w:tr>
      <w:tr w:rsidR="00CD30D0" w:rsidRPr="00A4322C" w14:paraId="684CC93B" w14:textId="77777777" w:rsidTr="001449E3">
        <w:trPr>
          <w:gridAfter w:val="4"/>
          <w:wAfter w:w="425" w:type="dxa"/>
          <w:jc w:val="center"/>
        </w:trPr>
        <w:tc>
          <w:tcPr>
            <w:tcW w:w="988" w:type="dxa"/>
          </w:tcPr>
          <w:p w14:paraId="23715233" w14:textId="6F0D1171" w:rsidR="00CD30D0" w:rsidRPr="00A4322C" w:rsidRDefault="00CD30D0" w:rsidP="001449E3">
            <w:pPr>
              <w:pStyle w:val="a8"/>
              <w:numPr>
                <w:ilvl w:val="0"/>
                <w:numId w:val="6"/>
              </w:numPr>
              <w:rPr>
                <w:sz w:val="28"/>
                <w:szCs w:val="28"/>
              </w:rPr>
            </w:pPr>
          </w:p>
        </w:tc>
        <w:tc>
          <w:tcPr>
            <w:tcW w:w="5270" w:type="dxa"/>
            <w:gridSpan w:val="2"/>
            <w:shd w:val="clear" w:color="auto" w:fill="auto"/>
          </w:tcPr>
          <w:p w14:paraId="4D6B3808" w14:textId="2E8D1C3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Нурайжан</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25516C04" w14:textId="767FDDC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11,1</w:t>
            </w:r>
          </w:p>
        </w:tc>
        <w:tc>
          <w:tcPr>
            <w:tcW w:w="2200" w:type="dxa"/>
            <w:gridSpan w:val="6"/>
            <w:shd w:val="clear" w:color="auto" w:fill="auto"/>
          </w:tcPr>
          <w:p w14:paraId="3FA99884" w14:textId="226B911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122,6</w:t>
            </w:r>
          </w:p>
        </w:tc>
      </w:tr>
      <w:tr w:rsidR="00CD30D0" w:rsidRPr="00A4322C" w14:paraId="7F28A03E" w14:textId="77777777" w:rsidTr="001449E3">
        <w:trPr>
          <w:gridAfter w:val="4"/>
          <w:wAfter w:w="425" w:type="dxa"/>
          <w:jc w:val="center"/>
        </w:trPr>
        <w:tc>
          <w:tcPr>
            <w:tcW w:w="988" w:type="dxa"/>
          </w:tcPr>
          <w:p w14:paraId="093678E3" w14:textId="636301CD" w:rsidR="00CD30D0" w:rsidRPr="00A4322C" w:rsidRDefault="00CD30D0" w:rsidP="001449E3">
            <w:pPr>
              <w:pStyle w:val="a8"/>
              <w:numPr>
                <w:ilvl w:val="0"/>
                <w:numId w:val="6"/>
              </w:numPr>
              <w:rPr>
                <w:sz w:val="28"/>
                <w:szCs w:val="28"/>
              </w:rPr>
            </w:pPr>
          </w:p>
        </w:tc>
        <w:tc>
          <w:tcPr>
            <w:tcW w:w="5270" w:type="dxa"/>
            <w:gridSpan w:val="2"/>
            <w:shd w:val="clear" w:color="auto" w:fill="auto"/>
          </w:tcPr>
          <w:p w14:paraId="09C848E7" w14:textId="13AA77A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Турешова</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63A16E61" w14:textId="0DBDEA8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43145C60" w14:textId="49DB569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335FD2E0" w14:textId="77777777" w:rsidTr="001449E3">
        <w:trPr>
          <w:gridAfter w:val="4"/>
          <w:wAfter w:w="425" w:type="dxa"/>
          <w:jc w:val="center"/>
        </w:trPr>
        <w:tc>
          <w:tcPr>
            <w:tcW w:w="988" w:type="dxa"/>
          </w:tcPr>
          <w:p w14:paraId="4E1C39B6" w14:textId="68490916" w:rsidR="00CD30D0" w:rsidRPr="00A4322C" w:rsidRDefault="00CD30D0" w:rsidP="001449E3">
            <w:pPr>
              <w:pStyle w:val="a8"/>
              <w:numPr>
                <w:ilvl w:val="0"/>
                <w:numId w:val="6"/>
              </w:numPr>
              <w:rPr>
                <w:sz w:val="28"/>
                <w:szCs w:val="28"/>
              </w:rPr>
            </w:pPr>
          </w:p>
        </w:tc>
        <w:tc>
          <w:tcPr>
            <w:tcW w:w="5270" w:type="dxa"/>
            <w:gridSpan w:val="2"/>
            <w:shd w:val="clear" w:color="auto" w:fill="auto"/>
          </w:tcPr>
          <w:p w14:paraId="2BDED75B" w14:textId="7E94FFD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Раяна</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1EF8888A" w14:textId="3527F56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3,6</w:t>
            </w:r>
          </w:p>
        </w:tc>
        <w:tc>
          <w:tcPr>
            <w:tcW w:w="2200" w:type="dxa"/>
            <w:gridSpan w:val="6"/>
            <w:shd w:val="clear" w:color="auto" w:fill="auto"/>
          </w:tcPr>
          <w:p w14:paraId="3F9ADEBD" w14:textId="58FD8A7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12,7</w:t>
            </w:r>
          </w:p>
        </w:tc>
      </w:tr>
      <w:tr w:rsidR="00CD30D0" w:rsidRPr="00A4322C" w14:paraId="5A0EBB4C" w14:textId="77777777" w:rsidTr="001449E3">
        <w:trPr>
          <w:gridAfter w:val="4"/>
          <w:wAfter w:w="425" w:type="dxa"/>
          <w:jc w:val="center"/>
        </w:trPr>
        <w:tc>
          <w:tcPr>
            <w:tcW w:w="988" w:type="dxa"/>
          </w:tcPr>
          <w:p w14:paraId="6C2CE6A1" w14:textId="54EE753F" w:rsidR="00CD30D0" w:rsidRPr="00A4322C" w:rsidRDefault="00CD30D0" w:rsidP="001449E3">
            <w:pPr>
              <w:pStyle w:val="a8"/>
              <w:numPr>
                <w:ilvl w:val="0"/>
                <w:numId w:val="6"/>
              </w:numPr>
              <w:rPr>
                <w:sz w:val="28"/>
                <w:szCs w:val="28"/>
              </w:rPr>
            </w:pPr>
          </w:p>
        </w:tc>
        <w:tc>
          <w:tcPr>
            <w:tcW w:w="5270" w:type="dxa"/>
            <w:gridSpan w:val="2"/>
            <w:shd w:val="clear" w:color="auto" w:fill="auto"/>
          </w:tcPr>
          <w:p w14:paraId="11988CD3" w14:textId="11B4E2B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«Ербол»</w:t>
            </w:r>
          </w:p>
        </w:tc>
        <w:tc>
          <w:tcPr>
            <w:tcW w:w="2471" w:type="dxa"/>
            <w:gridSpan w:val="6"/>
            <w:shd w:val="clear" w:color="auto" w:fill="auto"/>
          </w:tcPr>
          <w:p w14:paraId="245F4881" w14:textId="636AAC9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2,4</w:t>
            </w:r>
          </w:p>
        </w:tc>
        <w:tc>
          <w:tcPr>
            <w:tcW w:w="2200" w:type="dxa"/>
            <w:gridSpan w:val="6"/>
            <w:shd w:val="clear" w:color="auto" w:fill="auto"/>
          </w:tcPr>
          <w:p w14:paraId="766D4C22" w14:textId="0E6C37C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6,0</w:t>
            </w:r>
          </w:p>
        </w:tc>
      </w:tr>
      <w:tr w:rsidR="00CD30D0" w:rsidRPr="00A4322C" w14:paraId="27DD9A80" w14:textId="77777777" w:rsidTr="001449E3">
        <w:trPr>
          <w:gridAfter w:val="4"/>
          <w:wAfter w:w="425" w:type="dxa"/>
          <w:jc w:val="center"/>
        </w:trPr>
        <w:tc>
          <w:tcPr>
            <w:tcW w:w="988" w:type="dxa"/>
          </w:tcPr>
          <w:p w14:paraId="519F89AF" w14:textId="5B14CD13" w:rsidR="00CD30D0" w:rsidRPr="00A4322C" w:rsidRDefault="00CD30D0" w:rsidP="001449E3">
            <w:pPr>
              <w:pStyle w:val="a8"/>
              <w:numPr>
                <w:ilvl w:val="0"/>
                <w:numId w:val="6"/>
              </w:numPr>
              <w:rPr>
                <w:sz w:val="28"/>
                <w:szCs w:val="28"/>
              </w:rPr>
            </w:pPr>
          </w:p>
        </w:tc>
        <w:tc>
          <w:tcPr>
            <w:tcW w:w="5270" w:type="dxa"/>
            <w:gridSpan w:val="2"/>
            <w:shd w:val="clear" w:color="auto" w:fill="auto"/>
          </w:tcPr>
          <w:p w14:paraId="7071E034" w14:textId="68A5CBF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Жанузаков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5BB31EBA" w14:textId="3B8E1B9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8,0</w:t>
            </w:r>
          </w:p>
        </w:tc>
        <w:tc>
          <w:tcPr>
            <w:tcW w:w="2200" w:type="dxa"/>
            <w:gridSpan w:val="6"/>
            <w:shd w:val="clear" w:color="auto" w:fill="auto"/>
          </w:tcPr>
          <w:p w14:paraId="01AEBEE2" w14:textId="55C65D4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63,6</w:t>
            </w:r>
          </w:p>
        </w:tc>
      </w:tr>
      <w:tr w:rsidR="00CD30D0" w:rsidRPr="00A4322C" w14:paraId="3A8B53AA" w14:textId="77777777" w:rsidTr="001449E3">
        <w:trPr>
          <w:gridAfter w:val="4"/>
          <w:wAfter w:w="425" w:type="dxa"/>
          <w:jc w:val="center"/>
        </w:trPr>
        <w:tc>
          <w:tcPr>
            <w:tcW w:w="988" w:type="dxa"/>
          </w:tcPr>
          <w:p w14:paraId="798E4124" w14:textId="480C2DEA" w:rsidR="00CD30D0" w:rsidRPr="00A4322C" w:rsidRDefault="00CD30D0" w:rsidP="001449E3">
            <w:pPr>
              <w:pStyle w:val="a8"/>
              <w:numPr>
                <w:ilvl w:val="0"/>
                <w:numId w:val="6"/>
              </w:numPr>
              <w:rPr>
                <w:sz w:val="28"/>
                <w:szCs w:val="28"/>
              </w:rPr>
            </w:pPr>
          </w:p>
        </w:tc>
        <w:tc>
          <w:tcPr>
            <w:tcW w:w="5270" w:type="dxa"/>
            <w:gridSpan w:val="2"/>
            <w:shd w:val="clear" w:color="auto" w:fill="auto"/>
          </w:tcPr>
          <w:p w14:paraId="6165EBA6" w14:textId="35F567A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«Сулейменов»</w:t>
            </w:r>
          </w:p>
        </w:tc>
        <w:tc>
          <w:tcPr>
            <w:tcW w:w="2471" w:type="dxa"/>
            <w:gridSpan w:val="6"/>
            <w:shd w:val="clear" w:color="auto" w:fill="auto"/>
          </w:tcPr>
          <w:p w14:paraId="1E0E3CF6" w14:textId="22972D7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0,4</w:t>
            </w:r>
          </w:p>
        </w:tc>
        <w:tc>
          <w:tcPr>
            <w:tcW w:w="2200" w:type="dxa"/>
            <w:gridSpan w:val="6"/>
            <w:shd w:val="clear" w:color="auto" w:fill="auto"/>
          </w:tcPr>
          <w:p w14:paraId="2345744C" w14:textId="1CB905D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0,2</w:t>
            </w:r>
          </w:p>
        </w:tc>
      </w:tr>
      <w:tr w:rsidR="00CD30D0" w:rsidRPr="00A4322C" w14:paraId="5B385D82" w14:textId="77777777" w:rsidTr="001449E3">
        <w:trPr>
          <w:gridAfter w:val="4"/>
          <w:wAfter w:w="425" w:type="dxa"/>
          <w:jc w:val="center"/>
        </w:trPr>
        <w:tc>
          <w:tcPr>
            <w:tcW w:w="988" w:type="dxa"/>
          </w:tcPr>
          <w:p w14:paraId="34E09F77" w14:textId="164A45F3" w:rsidR="00CD30D0" w:rsidRPr="00A4322C" w:rsidRDefault="00CD30D0" w:rsidP="001449E3">
            <w:pPr>
              <w:pStyle w:val="a8"/>
              <w:numPr>
                <w:ilvl w:val="0"/>
                <w:numId w:val="6"/>
              </w:numPr>
              <w:rPr>
                <w:sz w:val="28"/>
                <w:szCs w:val="28"/>
              </w:rPr>
            </w:pPr>
          </w:p>
        </w:tc>
        <w:tc>
          <w:tcPr>
            <w:tcW w:w="5270" w:type="dxa"/>
            <w:gridSpan w:val="2"/>
            <w:shd w:val="clear" w:color="auto" w:fill="auto"/>
          </w:tcPr>
          <w:p w14:paraId="28526EED" w14:textId="0122563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Ипатурова</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7D7633A4" w14:textId="1D5128A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0,5</w:t>
            </w:r>
          </w:p>
        </w:tc>
        <w:tc>
          <w:tcPr>
            <w:tcW w:w="2200" w:type="dxa"/>
            <w:gridSpan w:val="6"/>
            <w:shd w:val="clear" w:color="auto" w:fill="auto"/>
          </w:tcPr>
          <w:p w14:paraId="3AA80799" w14:textId="4D9292B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0,2</w:t>
            </w:r>
          </w:p>
        </w:tc>
      </w:tr>
      <w:tr w:rsidR="00CD30D0" w:rsidRPr="00A4322C" w14:paraId="1173E752" w14:textId="77777777" w:rsidTr="001449E3">
        <w:trPr>
          <w:gridAfter w:val="4"/>
          <w:wAfter w:w="425" w:type="dxa"/>
          <w:jc w:val="center"/>
        </w:trPr>
        <w:tc>
          <w:tcPr>
            <w:tcW w:w="988" w:type="dxa"/>
          </w:tcPr>
          <w:p w14:paraId="10834440" w14:textId="3A6A29E2" w:rsidR="00CD30D0" w:rsidRPr="00A4322C" w:rsidRDefault="00CD30D0" w:rsidP="001449E3">
            <w:pPr>
              <w:pStyle w:val="a8"/>
              <w:numPr>
                <w:ilvl w:val="0"/>
                <w:numId w:val="6"/>
              </w:numPr>
              <w:rPr>
                <w:sz w:val="28"/>
                <w:szCs w:val="28"/>
              </w:rPr>
            </w:pPr>
          </w:p>
        </w:tc>
        <w:tc>
          <w:tcPr>
            <w:tcW w:w="5270" w:type="dxa"/>
            <w:gridSpan w:val="2"/>
            <w:shd w:val="clear" w:color="auto" w:fill="auto"/>
          </w:tcPr>
          <w:p w14:paraId="16DE113C" w14:textId="0B139DB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«Мырзалиев»</w:t>
            </w:r>
          </w:p>
        </w:tc>
        <w:tc>
          <w:tcPr>
            <w:tcW w:w="2471" w:type="dxa"/>
            <w:gridSpan w:val="6"/>
            <w:shd w:val="clear" w:color="auto" w:fill="auto"/>
          </w:tcPr>
          <w:p w14:paraId="6047F74C" w14:textId="0A9515E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1,0</w:t>
            </w:r>
          </w:p>
        </w:tc>
        <w:tc>
          <w:tcPr>
            <w:tcW w:w="2200" w:type="dxa"/>
            <w:gridSpan w:val="6"/>
            <w:shd w:val="clear" w:color="auto" w:fill="auto"/>
          </w:tcPr>
          <w:p w14:paraId="43E709E8" w14:textId="1475CB6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1,0</w:t>
            </w:r>
          </w:p>
        </w:tc>
      </w:tr>
      <w:tr w:rsidR="00CD30D0" w:rsidRPr="00A4322C" w14:paraId="1453493B" w14:textId="77777777" w:rsidTr="001449E3">
        <w:trPr>
          <w:gridAfter w:val="3"/>
          <w:wAfter w:w="387" w:type="dxa"/>
          <w:jc w:val="center"/>
        </w:trPr>
        <w:tc>
          <w:tcPr>
            <w:tcW w:w="6296" w:type="dxa"/>
            <w:gridSpan w:val="4"/>
          </w:tcPr>
          <w:p w14:paraId="73B9B0AA" w14:textId="4E6AE4F9" w:rsidR="00CD30D0" w:rsidRPr="00A4322C" w:rsidRDefault="00147E7B" w:rsidP="00147E7B">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35BB6DEF" w14:textId="54E8645A" w:rsidR="00CD30D0" w:rsidRPr="00A4322C" w:rsidRDefault="00137206" w:rsidP="00CD30D0">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73,1</w:t>
            </w:r>
          </w:p>
        </w:tc>
        <w:tc>
          <w:tcPr>
            <w:tcW w:w="2200" w:type="dxa"/>
            <w:gridSpan w:val="6"/>
            <w:shd w:val="clear" w:color="auto" w:fill="auto"/>
          </w:tcPr>
          <w:p w14:paraId="72752D2F" w14:textId="5288DE53" w:rsidR="00CD30D0" w:rsidRPr="00A4322C" w:rsidRDefault="00137206" w:rsidP="00CD30D0">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5339,4</w:t>
            </w:r>
          </w:p>
        </w:tc>
      </w:tr>
      <w:tr w:rsidR="00CD30D0" w:rsidRPr="00A4322C" w14:paraId="3656633E" w14:textId="77777777" w:rsidTr="001449E3">
        <w:trPr>
          <w:gridAfter w:val="3"/>
          <w:wAfter w:w="387" w:type="dxa"/>
          <w:jc w:val="center"/>
        </w:trPr>
        <w:tc>
          <w:tcPr>
            <w:tcW w:w="10967" w:type="dxa"/>
            <w:gridSpan w:val="16"/>
            <w:shd w:val="clear" w:color="auto" w:fill="FFFF00"/>
          </w:tcPr>
          <w:p w14:paraId="4F9F88F8" w14:textId="1E77BE0E"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Казалинский район</w:t>
            </w:r>
          </w:p>
        </w:tc>
      </w:tr>
      <w:tr w:rsidR="00CD30D0" w:rsidRPr="00A4322C" w14:paraId="46D51E05" w14:textId="77777777" w:rsidTr="001449E3">
        <w:trPr>
          <w:gridAfter w:val="4"/>
          <w:wAfter w:w="425" w:type="dxa"/>
          <w:jc w:val="center"/>
        </w:trPr>
        <w:tc>
          <w:tcPr>
            <w:tcW w:w="988" w:type="dxa"/>
          </w:tcPr>
          <w:p w14:paraId="0619641F" w14:textId="6A3AD76C" w:rsidR="00CD30D0" w:rsidRPr="00A4322C" w:rsidRDefault="00CD30D0" w:rsidP="001449E3">
            <w:pPr>
              <w:pStyle w:val="a8"/>
              <w:numPr>
                <w:ilvl w:val="0"/>
                <w:numId w:val="6"/>
              </w:numPr>
              <w:rPr>
                <w:sz w:val="28"/>
                <w:szCs w:val="28"/>
              </w:rPr>
            </w:pPr>
          </w:p>
        </w:tc>
        <w:tc>
          <w:tcPr>
            <w:tcW w:w="5270" w:type="dxa"/>
            <w:gridSpan w:val="2"/>
            <w:shd w:val="clear" w:color="auto" w:fill="auto"/>
          </w:tcPr>
          <w:p w14:paraId="1722AACB" w14:textId="59714B3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Тогыс</w:t>
            </w:r>
            <w:proofErr w:type="spellEnd"/>
            <w:r w:rsidRPr="00A4322C">
              <w:rPr>
                <w:rFonts w:ascii="Times New Roman" w:hAnsi="Times New Roman" w:cs="Times New Roman"/>
                <w:bCs/>
                <w:sz w:val="28"/>
                <w:szCs w:val="28"/>
                <w:lang w:val="kk-KZ"/>
              </w:rPr>
              <w:t>-Арал Отын»</w:t>
            </w:r>
          </w:p>
        </w:tc>
        <w:tc>
          <w:tcPr>
            <w:tcW w:w="2471" w:type="dxa"/>
            <w:gridSpan w:val="6"/>
            <w:shd w:val="clear" w:color="auto" w:fill="auto"/>
          </w:tcPr>
          <w:p w14:paraId="27FEE3B2" w14:textId="6A602F0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48,7</w:t>
            </w:r>
          </w:p>
        </w:tc>
        <w:tc>
          <w:tcPr>
            <w:tcW w:w="2200" w:type="dxa"/>
            <w:gridSpan w:val="6"/>
            <w:shd w:val="clear" w:color="auto" w:fill="auto"/>
          </w:tcPr>
          <w:p w14:paraId="7871F51C" w14:textId="06FA52B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2369,1</w:t>
            </w:r>
          </w:p>
        </w:tc>
      </w:tr>
      <w:tr w:rsidR="00CD30D0" w:rsidRPr="00A4322C" w14:paraId="195178BC" w14:textId="77777777" w:rsidTr="001449E3">
        <w:trPr>
          <w:gridAfter w:val="4"/>
          <w:wAfter w:w="425" w:type="dxa"/>
          <w:jc w:val="center"/>
        </w:trPr>
        <w:tc>
          <w:tcPr>
            <w:tcW w:w="988" w:type="dxa"/>
          </w:tcPr>
          <w:p w14:paraId="33552839" w14:textId="6E672798" w:rsidR="00CD30D0" w:rsidRPr="00A4322C" w:rsidRDefault="00CD30D0" w:rsidP="001449E3">
            <w:pPr>
              <w:pStyle w:val="a8"/>
              <w:numPr>
                <w:ilvl w:val="0"/>
                <w:numId w:val="6"/>
              </w:numPr>
              <w:rPr>
                <w:sz w:val="28"/>
                <w:szCs w:val="28"/>
              </w:rPr>
            </w:pPr>
          </w:p>
        </w:tc>
        <w:tc>
          <w:tcPr>
            <w:tcW w:w="5270" w:type="dxa"/>
            <w:gridSpan w:val="2"/>
            <w:shd w:val="clear" w:color="auto" w:fill="auto"/>
          </w:tcPr>
          <w:p w14:paraId="64F4F1DD" w14:textId="4C44823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Жалмагамбетова</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23EF9F5A" w14:textId="7B4426E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16,2</w:t>
            </w:r>
          </w:p>
        </w:tc>
        <w:tc>
          <w:tcPr>
            <w:tcW w:w="2200" w:type="dxa"/>
            <w:gridSpan w:val="6"/>
            <w:shd w:val="clear" w:color="auto" w:fill="auto"/>
          </w:tcPr>
          <w:p w14:paraId="3AC10109" w14:textId="0094A11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263,2</w:t>
            </w:r>
          </w:p>
        </w:tc>
      </w:tr>
      <w:tr w:rsidR="00CD30D0" w:rsidRPr="00A4322C" w14:paraId="3C17FC3C" w14:textId="77777777" w:rsidTr="001449E3">
        <w:trPr>
          <w:gridAfter w:val="4"/>
          <w:wAfter w:w="425" w:type="dxa"/>
          <w:jc w:val="center"/>
        </w:trPr>
        <w:tc>
          <w:tcPr>
            <w:tcW w:w="988" w:type="dxa"/>
          </w:tcPr>
          <w:p w14:paraId="2C25491E" w14:textId="0666D880" w:rsidR="00CD30D0" w:rsidRPr="00A4322C" w:rsidRDefault="00CD30D0" w:rsidP="001449E3">
            <w:pPr>
              <w:pStyle w:val="a8"/>
              <w:numPr>
                <w:ilvl w:val="0"/>
                <w:numId w:val="6"/>
              </w:numPr>
              <w:rPr>
                <w:sz w:val="28"/>
                <w:szCs w:val="28"/>
              </w:rPr>
            </w:pPr>
          </w:p>
        </w:tc>
        <w:tc>
          <w:tcPr>
            <w:tcW w:w="5270" w:type="dxa"/>
            <w:gridSpan w:val="2"/>
            <w:shd w:val="clear" w:color="auto" w:fill="auto"/>
          </w:tcPr>
          <w:p w14:paraId="2D72BBB9" w14:textId="60F3D17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«Капстрой-007»</w:t>
            </w:r>
          </w:p>
        </w:tc>
        <w:tc>
          <w:tcPr>
            <w:tcW w:w="2471" w:type="dxa"/>
            <w:gridSpan w:val="6"/>
            <w:shd w:val="clear" w:color="auto" w:fill="auto"/>
          </w:tcPr>
          <w:p w14:paraId="2598680C" w14:textId="04B8406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14,2</w:t>
            </w:r>
          </w:p>
        </w:tc>
        <w:tc>
          <w:tcPr>
            <w:tcW w:w="2200" w:type="dxa"/>
            <w:gridSpan w:val="6"/>
            <w:shd w:val="clear" w:color="auto" w:fill="auto"/>
          </w:tcPr>
          <w:p w14:paraId="62DC64E8" w14:textId="2B8B001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202,5</w:t>
            </w:r>
          </w:p>
        </w:tc>
      </w:tr>
      <w:tr w:rsidR="00CD30D0" w:rsidRPr="00A4322C" w14:paraId="5260AE4C" w14:textId="77777777" w:rsidTr="001449E3">
        <w:trPr>
          <w:gridAfter w:val="4"/>
          <w:wAfter w:w="425" w:type="dxa"/>
          <w:jc w:val="center"/>
        </w:trPr>
        <w:tc>
          <w:tcPr>
            <w:tcW w:w="988" w:type="dxa"/>
          </w:tcPr>
          <w:p w14:paraId="24D53BD7" w14:textId="328C57BB" w:rsidR="00CD30D0" w:rsidRPr="00A4322C" w:rsidRDefault="00CD30D0" w:rsidP="001449E3">
            <w:pPr>
              <w:pStyle w:val="a8"/>
              <w:numPr>
                <w:ilvl w:val="0"/>
                <w:numId w:val="6"/>
              </w:numPr>
              <w:rPr>
                <w:sz w:val="28"/>
                <w:szCs w:val="28"/>
              </w:rPr>
            </w:pPr>
          </w:p>
        </w:tc>
        <w:tc>
          <w:tcPr>
            <w:tcW w:w="5270" w:type="dxa"/>
            <w:gridSpan w:val="2"/>
            <w:shd w:val="clear" w:color="auto" w:fill="auto"/>
          </w:tcPr>
          <w:p w14:paraId="23658033" w14:textId="0E8E477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Зару</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07F3D6E2" w14:textId="0357ADE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20,9</w:t>
            </w:r>
          </w:p>
        </w:tc>
        <w:tc>
          <w:tcPr>
            <w:tcW w:w="2200" w:type="dxa"/>
            <w:gridSpan w:val="6"/>
            <w:shd w:val="clear" w:color="auto" w:fill="auto"/>
          </w:tcPr>
          <w:p w14:paraId="308751FA" w14:textId="55B6D69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435,6</w:t>
            </w:r>
          </w:p>
        </w:tc>
      </w:tr>
      <w:tr w:rsidR="00CD30D0" w:rsidRPr="00A4322C" w14:paraId="6AD691D3" w14:textId="77777777" w:rsidTr="001449E3">
        <w:trPr>
          <w:gridAfter w:val="4"/>
          <w:wAfter w:w="425" w:type="dxa"/>
          <w:jc w:val="center"/>
        </w:trPr>
        <w:tc>
          <w:tcPr>
            <w:tcW w:w="988" w:type="dxa"/>
          </w:tcPr>
          <w:p w14:paraId="505A9DD3" w14:textId="4D0E615F" w:rsidR="00CD30D0" w:rsidRPr="00A4322C" w:rsidRDefault="00CD30D0" w:rsidP="001449E3">
            <w:pPr>
              <w:pStyle w:val="a8"/>
              <w:numPr>
                <w:ilvl w:val="0"/>
                <w:numId w:val="6"/>
              </w:numPr>
              <w:rPr>
                <w:sz w:val="28"/>
                <w:szCs w:val="28"/>
              </w:rPr>
            </w:pPr>
          </w:p>
        </w:tc>
        <w:tc>
          <w:tcPr>
            <w:tcW w:w="5270" w:type="dxa"/>
            <w:gridSpan w:val="2"/>
            <w:shd w:val="clear" w:color="auto" w:fill="auto"/>
          </w:tcPr>
          <w:p w14:paraId="3F657B1F" w14:textId="625486F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Турсунмуратов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33313B70" w14:textId="5FC9F56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02C2161A" w14:textId="61D8B4E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6F5DCDA4" w14:textId="77777777" w:rsidTr="001449E3">
        <w:trPr>
          <w:gridAfter w:val="3"/>
          <w:wAfter w:w="387" w:type="dxa"/>
          <w:jc w:val="center"/>
        </w:trPr>
        <w:tc>
          <w:tcPr>
            <w:tcW w:w="6296" w:type="dxa"/>
            <w:gridSpan w:val="4"/>
          </w:tcPr>
          <w:p w14:paraId="64D467F9" w14:textId="275DE319" w:rsidR="00CD30D0" w:rsidRPr="00A4322C" w:rsidRDefault="00355586" w:rsidP="00355586">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tcPr>
          <w:p w14:paraId="43A5BA3C" w14:textId="1793E817" w:rsidR="00CD30D0" w:rsidRPr="00A4322C" w:rsidRDefault="00355586"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85,8</w:t>
            </w:r>
          </w:p>
        </w:tc>
        <w:tc>
          <w:tcPr>
            <w:tcW w:w="2200" w:type="dxa"/>
            <w:gridSpan w:val="6"/>
            <w:shd w:val="clear" w:color="auto" w:fill="auto"/>
          </w:tcPr>
          <w:p w14:paraId="47E67686" w14:textId="5B42CE01" w:rsidR="00CD30D0" w:rsidRPr="00A4322C" w:rsidRDefault="00355586" w:rsidP="00355586">
            <w:pPr>
              <w:tabs>
                <w:tab w:val="right" w:pos="1984"/>
              </w:tabs>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3067,9</w:t>
            </w:r>
            <w:r w:rsidRPr="00A4322C">
              <w:rPr>
                <w:rFonts w:ascii="Times New Roman" w:hAnsi="Times New Roman" w:cs="Times New Roman"/>
                <w:b/>
                <w:bCs/>
                <w:sz w:val="28"/>
                <w:szCs w:val="28"/>
                <w:lang w:val="kk-KZ"/>
              </w:rPr>
              <w:tab/>
            </w:r>
          </w:p>
        </w:tc>
      </w:tr>
      <w:tr w:rsidR="00CD30D0" w:rsidRPr="00A4322C" w14:paraId="34691940" w14:textId="77777777" w:rsidTr="001449E3">
        <w:trPr>
          <w:gridAfter w:val="3"/>
          <w:wAfter w:w="387" w:type="dxa"/>
          <w:jc w:val="center"/>
        </w:trPr>
        <w:tc>
          <w:tcPr>
            <w:tcW w:w="10967" w:type="dxa"/>
            <w:gridSpan w:val="16"/>
            <w:shd w:val="clear" w:color="auto" w:fill="FFFF00"/>
          </w:tcPr>
          <w:p w14:paraId="3FC2EF74" w14:textId="29160F96"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sz w:val="28"/>
                <w:szCs w:val="28"/>
                <w:lang w:val="kk-KZ"/>
              </w:rPr>
              <w:t>Кармакшинский</w:t>
            </w:r>
            <w:proofErr w:type="spellEnd"/>
            <w:r w:rsidRPr="00A4322C">
              <w:rPr>
                <w:rFonts w:ascii="Times New Roman" w:hAnsi="Times New Roman" w:cs="Times New Roman"/>
                <w:sz w:val="28"/>
                <w:szCs w:val="28"/>
                <w:lang w:val="kk-KZ"/>
              </w:rPr>
              <w:t xml:space="preserve"> </w:t>
            </w:r>
            <w:proofErr w:type="spellStart"/>
            <w:r w:rsidRPr="00A4322C">
              <w:rPr>
                <w:rFonts w:ascii="Times New Roman" w:hAnsi="Times New Roman" w:cs="Times New Roman"/>
                <w:sz w:val="28"/>
                <w:szCs w:val="28"/>
                <w:lang w:val="kk-KZ"/>
              </w:rPr>
              <w:t>район</w:t>
            </w:r>
            <w:proofErr w:type="spellEnd"/>
          </w:p>
        </w:tc>
      </w:tr>
      <w:tr w:rsidR="00CD30D0" w:rsidRPr="00A4322C" w14:paraId="1EE47E42" w14:textId="77777777" w:rsidTr="001449E3">
        <w:trPr>
          <w:gridAfter w:val="4"/>
          <w:wAfter w:w="425" w:type="dxa"/>
          <w:jc w:val="center"/>
        </w:trPr>
        <w:tc>
          <w:tcPr>
            <w:tcW w:w="988" w:type="dxa"/>
          </w:tcPr>
          <w:p w14:paraId="40C8F495" w14:textId="68A6B1C6" w:rsidR="00CD30D0" w:rsidRPr="00A4322C" w:rsidRDefault="00CD30D0" w:rsidP="001449E3">
            <w:pPr>
              <w:pStyle w:val="a8"/>
              <w:numPr>
                <w:ilvl w:val="0"/>
                <w:numId w:val="6"/>
              </w:numPr>
              <w:rPr>
                <w:sz w:val="28"/>
                <w:szCs w:val="28"/>
              </w:rPr>
            </w:pPr>
          </w:p>
        </w:tc>
        <w:tc>
          <w:tcPr>
            <w:tcW w:w="5270" w:type="dxa"/>
            <w:gridSpan w:val="2"/>
            <w:shd w:val="clear" w:color="auto" w:fill="auto"/>
          </w:tcPr>
          <w:p w14:paraId="785BC381" w14:textId="59C897D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Калиев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736821B9" w14:textId="7F74F86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64,1</w:t>
            </w:r>
          </w:p>
        </w:tc>
        <w:tc>
          <w:tcPr>
            <w:tcW w:w="2200" w:type="dxa"/>
            <w:gridSpan w:val="6"/>
            <w:shd w:val="clear" w:color="auto" w:fill="auto"/>
          </w:tcPr>
          <w:p w14:paraId="7CE2ABC4" w14:textId="456977B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4109,1</w:t>
            </w:r>
          </w:p>
        </w:tc>
      </w:tr>
      <w:tr w:rsidR="00CD30D0" w:rsidRPr="00A4322C" w14:paraId="59BEF963" w14:textId="77777777" w:rsidTr="001449E3">
        <w:trPr>
          <w:gridAfter w:val="4"/>
          <w:wAfter w:w="425" w:type="dxa"/>
          <w:jc w:val="center"/>
        </w:trPr>
        <w:tc>
          <w:tcPr>
            <w:tcW w:w="988" w:type="dxa"/>
          </w:tcPr>
          <w:p w14:paraId="62C774C6" w14:textId="5DFEE580" w:rsidR="00CD30D0" w:rsidRPr="00A4322C" w:rsidRDefault="00CD30D0" w:rsidP="001449E3">
            <w:pPr>
              <w:pStyle w:val="a8"/>
              <w:numPr>
                <w:ilvl w:val="0"/>
                <w:numId w:val="6"/>
              </w:numPr>
              <w:rPr>
                <w:sz w:val="28"/>
                <w:szCs w:val="28"/>
              </w:rPr>
            </w:pPr>
          </w:p>
        </w:tc>
        <w:tc>
          <w:tcPr>
            <w:tcW w:w="5270" w:type="dxa"/>
            <w:gridSpan w:val="2"/>
            <w:shd w:val="clear" w:color="auto" w:fill="auto"/>
          </w:tcPr>
          <w:p w14:paraId="18D7C33F" w14:textId="7A2225E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Оте</w:t>
            </w:r>
            <w:proofErr w:type="spellEnd"/>
            <w:r w:rsidRPr="00A4322C">
              <w:rPr>
                <w:rFonts w:ascii="Times New Roman" w:hAnsi="Times New Roman" w:cs="Times New Roman"/>
                <w:bCs/>
                <w:sz w:val="28"/>
                <w:szCs w:val="28"/>
                <w:lang w:val="kk-KZ"/>
              </w:rPr>
              <w:t>-бек»</w:t>
            </w:r>
          </w:p>
        </w:tc>
        <w:tc>
          <w:tcPr>
            <w:tcW w:w="2471" w:type="dxa"/>
            <w:gridSpan w:val="6"/>
            <w:shd w:val="clear" w:color="auto" w:fill="auto"/>
          </w:tcPr>
          <w:p w14:paraId="286A1045" w14:textId="0B15163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35,9</w:t>
            </w:r>
          </w:p>
        </w:tc>
        <w:tc>
          <w:tcPr>
            <w:tcW w:w="2200" w:type="dxa"/>
            <w:gridSpan w:val="6"/>
            <w:shd w:val="clear" w:color="auto" w:fill="auto"/>
          </w:tcPr>
          <w:p w14:paraId="07FEEC61" w14:textId="4302FDC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1288,6</w:t>
            </w:r>
          </w:p>
        </w:tc>
      </w:tr>
      <w:tr w:rsidR="00CD30D0" w:rsidRPr="00A4322C" w14:paraId="780340C8" w14:textId="77777777" w:rsidTr="001449E3">
        <w:trPr>
          <w:gridAfter w:val="3"/>
          <w:wAfter w:w="387" w:type="dxa"/>
          <w:jc w:val="center"/>
        </w:trPr>
        <w:tc>
          <w:tcPr>
            <w:tcW w:w="6296" w:type="dxa"/>
            <w:gridSpan w:val="4"/>
          </w:tcPr>
          <w:p w14:paraId="3B41E857" w14:textId="7FAF45D9" w:rsidR="00CD30D0" w:rsidRPr="00A4322C" w:rsidRDefault="00483A0F" w:rsidP="00483A0F">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6A7B2500" w14:textId="01D2564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100</w:t>
            </w:r>
          </w:p>
        </w:tc>
        <w:tc>
          <w:tcPr>
            <w:tcW w:w="2200" w:type="dxa"/>
            <w:gridSpan w:val="6"/>
            <w:shd w:val="clear" w:color="auto" w:fill="auto"/>
          </w:tcPr>
          <w:p w14:paraId="11475136" w14:textId="7D43AC7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5397,76</w:t>
            </w:r>
          </w:p>
        </w:tc>
      </w:tr>
      <w:tr w:rsidR="00CD30D0" w:rsidRPr="00A4322C" w14:paraId="26A28E6C" w14:textId="77777777" w:rsidTr="001449E3">
        <w:trPr>
          <w:gridAfter w:val="3"/>
          <w:wAfter w:w="387" w:type="dxa"/>
          <w:jc w:val="center"/>
        </w:trPr>
        <w:tc>
          <w:tcPr>
            <w:tcW w:w="10967" w:type="dxa"/>
            <w:gridSpan w:val="16"/>
            <w:shd w:val="clear" w:color="auto" w:fill="FFFF00"/>
          </w:tcPr>
          <w:p w14:paraId="3D3147F6" w14:textId="4C84097E"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sz w:val="28"/>
                <w:szCs w:val="28"/>
                <w:lang w:val="kk-KZ"/>
              </w:rPr>
              <w:t>Жалагашский</w:t>
            </w:r>
            <w:proofErr w:type="spellEnd"/>
            <w:r w:rsidRPr="00A4322C">
              <w:rPr>
                <w:rFonts w:ascii="Times New Roman" w:hAnsi="Times New Roman" w:cs="Times New Roman"/>
                <w:sz w:val="28"/>
                <w:szCs w:val="28"/>
                <w:lang w:val="kk-KZ"/>
              </w:rPr>
              <w:t xml:space="preserve"> </w:t>
            </w:r>
            <w:proofErr w:type="spellStart"/>
            <w:r w:rsidRPr="00A4322C">
              <w:rPr>
                <w:rFonts w:ascii="Times New Roman" w:hAnsi="Times New Roman" w:cs="Times New Roman"/>
                <w:sz w:val="28"/>
                <w:szCs w:val="28"/>
                <w:lang w:val="kk-KZ"/>
              </w:rPr>
              <w:t>район</w:t>
            </w:r>
            <w:proofErr w:type="spellEnd"/>
          </w:p>
        </w:tc>
      </w:tr>
      <w:tr w:rsidR="00CD30D0" w:rsidRPr="00A4322C" w14:paraId="1BC08B38" w14:textId="77777777" w:rsidTr="001449E3">
        <w:trPr>
          <w:gridAfter w:val="4"/>
          <w:wAfter w:w="425" w:type="dxa"/>
          <w:jc w:val="center"/>
        </w:trPr>
        <w:tc>
          <w:tcPr>
            <w:tcW w:w="988" w:type="dxa"/>
          </w:tcPr>
          <w:p w14:paraId="27B0ACE6" w14:textId="724BF109" w:rsidR="00CD30D0" w:rsidRPr="00A4322C" w:rsidRDefault="00CD30D0" w:rsidP="001449E3">
            <w:pPr>
              <w:pStyle w:val="a8"/>
              <w:numPr>
                <w:ilvl w:val="0"/>
                <w:numId w:val="6"/>
              </w:numPr>
              <w:rPr>
                <w:sz w:val="28"/>
                <w:szCs w:val="28"/>
              </w:rPr>
            </w:pPr>
          </w:p>
        </w:tc>
        <w:tc>
          <w:tcPr>
            <w:tcW w:w="5270" w:type="dxa"/>
            <w:gridSpan w:val="2"/>
            <w:shd w:val="clear" w:color="auto" w:fill="auto"/>
          </w:tcPr>
          <w:p w14:paraId="3FE5B47B" w14:textId="43B940F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Ажибеков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6A49A85D" w14:textId="34FEE42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26CCD97E" w14:textId="3182A50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57C934D5" w14:textId="77777777" w:rsidTr="001449E3">
        <w:trPr>
          <w:gridAfter w:val="4"/>
          <w:wAfter w:w="425" w:type="dxa"/>
          <w:jc w:val="center"/>
        </w:trPr>
        <w:tc>
          <w:tcPr>
            <w:tcW w:w="988" w:type="dxa"/>
          </w:tcPr>
          <w:p w14:paraId="4B553E22" w14:textId="666AD9A8" w:rsidR="00CD30D0" w:rsidRPr="00A4322C" w:rsidRDefault="00CD30D0" w:rsidP="001449E3">
            <w:pPr>
              <w:pStyle w:val="a8"/>
              <w:numPr>
                <w:ilvl w:val="0"/>
                <w:numId w:val="6"/>
              </w:numPr>
              <w:rPr>
                <w:sz w:val="28"/>
                <w:szCs w:val="28"/>
              </w:rPr>
            </w:pPr>
          </w:p>
        </w:tc>
        <w:tc>
          <w:tcPr>
            <w:tcW w:w="5270" w:type="dxa"/>
            <w:gridSpan w:val="2"/>
            <w:shd w:val="clear" w:color="auto" w:fill="auto"/>
          </w:tcPr>
          <w:p w14:paraId="203D6F6D" w14:textId="7C00B0C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Кырмызы</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6FE8709A" w14:textId="418A18C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4334B324" w14:textId="69E598E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69AED530" w14:textId="77777777" w:rsidTr="001449E3">
        <w:trPr>
          <w:gridAfter w:val="4"/>
          <w:wAfter w:w="425" w:type="dxa"/>
          <w:jc w:val="center"/>
        </w:trPr>
        <w:tc>
          <w:tcPr>
            <w:tcW w:w="988" w:type="dxa"/>
          </w:tcPr>
          <w:p w14:paraId="304F7C02" w14:textId="2C2CF7BF" w:rsidR="00CD30D0" w:rsidRPr="00A4322C" w:rsidRDefault="00CD30D0" w:rsidP="001449E3">
            <w:pPr>
              <w:pStyle w:val="a8"/>
              <w:numPr>
                <w:ilvl w:val="0"/>
                <w:numId w:val="6"/>
              </w:numPr>
              <w:rPr>
                <w:sz w:val="28"/>
                <w:szCs w:val="28"/>
              </w:rPr>
            </w:pPr>
          </w:p>
        </w:tc>
        <w:tc>
          <w:tcPr>
            <w:tcW w:w="5270" w:type="dxa"/>
            <w:gridSpan w:val="2"/>
            <w:shd w:val="clear" w:color="auto" w:fill="auto"/>
          </w:tcPr>
          <w:p w14:paraId="745522AE" w14:textId="2826E2F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Мади</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012051C5" w14:textId="76DE789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52,3</w:t>
            </w:r>
          </w:p>
        </w:tc>
        <w:tc>
          <w:tcPr>
            <w:tcW w:w="2200" w:type="dxa"/>
            <w:gridSpan w:val="6"/>
            <w:shd w:val="clear" w:color="auto" w:fill="auto"/>
          </w:tcPr>
          <w:p w14:paraId="4FED9D0D" w14:textId="4FC54F0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2732,4</w:t>
            </w:r>
          </w:p>
        </w:tc>
      </w:tr>
      <w:tr w:rsidR="00CD30D0" w:rsidRPr="00A4322C" w14:paraId="71C7B06B" w14:textId="77777777" w:rsidTr="001449E3">
        <w:trPr>
          <w:gridAfter w:val="4"/>
          <w:wAfter w:w="425" w:type="dxa"/>
          <w:jc w:val="center"/>
        </w:trPr>
        <w:tc>
          <w:tcPr>
            <w:tcW w:w="988" w:type="dxa"/>
          </w:tcPr>
          <w:p w14:paraId="6085ABDD" w14:textId="54291B93" w:rsidR="00CD30D0" w:rsidRPr="00A4322C" w:rsidRDefault="00CD30D0" w:rsidP="001449E3">
            <w:pPr>
              <w:pStyle w:val="a8"/>
              <w:numPr>
                <w:ilvl w:val="0"/>
                <w:numId w:val="6"/>
              </w:numPr>
              <w:rPr>
                <w:sz w:val="28"/>
                <w:szCs w:val="28"/>
              </w:rPr>
            </w:pPr>
          </w:p>
        </w:tc>
        <w:tc>
          <w:tcPr>
            <w:tcW w:w="5270" w:type="dxa"/>
            <w:gridSpan w:val="2"/>
            <w:shd w:val="clear" w:color="auto" w:fill="auto"/>
          </w:tcPr>
          <w:p w14:paraId="031F2CA2" w14:textId="5F75003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«Олжас 2005»</w:t>
            </w:r>
          </w:p>
        </w:tc>
        <w:tc>
          <w:tcPr>
            <w:tcW w:w="2471" w:type="dxa"/>
            <w:gridSpan w:val="6"/>
            <w:shd w:val="clear" w:color="auto" w:fill="auto"/>
          </w:tcPr>
          <w:p w14:paraId="5DFFF32E" w14:textId="26969E9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47,7</w:t>
            </w:r>
          </w:p>
        </w:tc>
        <w:tc>
          <w:tcPr>
            <w:tcW w:w="2200" w:type="dxa"/>
            <w:gridSpan w:val="6"/>
            <w:shd w:val="clear" w:color="auto" w:fill="auto"/>
          </w:tcPr>
          <w:p w14:paraId="3F210B9F" w14:textId="7B4FDC4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2277,9</w:t>
            </w:r>
          </w:p>
        </w:tc>
      </w:tr>
      <w:tr w:rsidR="00CD30D0" w:rsidRPr="00A4322C" w14:paraId="62859A50" w14:textId="77777777" w:rsidTr="001449E3">
        <w:trPr>
          <w:gridAfter w:val="3"/>
          <w:wAfter w:w="387" w:type="dxa"/>
          <w:jc w:val="center"/>
        </w:trPr>
        <w:tc>
          <w:tcPr>
            <w:tcW w:w="6296" w:type="dxa"/>
            <w:gridSpan w:val="4"/>
          </w:tcPr>
          <w:p w14:paraId="2D8DB5AA" w14:textId="3CC9D3E7" w:rsidR="00CD30D0" w:rsidRPr="00A4322C" w:rsidRDefault="00C86EBB" w:rsidP="00C86EBB">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307EF79A" w14:textId="01155F7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100</w:t>
            </w:r>
          </w:p>
        </w:tc>
        <w:tc>
          <w:tcPr>
            <w:tcW w:w="2200" w:type="dxa"/>
            <w:gridSpan w:val="6"/>
            <w:shd w:val="clear" w:color="auto" w:fill="auto"/>
          </w:tcPr>
          <w:p w14:paraId="11ED954E" w14:textId="2BFCB7F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5010,3</w:t>
            </w:r>
          </w:p>
        </w:tc>
      </w:tr>
      <w:tr w:rsidR="00CD30D0" w:rsidRPr="00A4322C" w14:paraId="2CA83BA2" w14:textId="77777777" w:rsidTr="001449E3">
        <w:trPr>
          <w:gridAfter w:val="3"/>
          <w:wAfter w:w="387" w:type="dxa"/>
          <w:jc w:val="center"/>
        </w:trPr>
        <w:tc>
          <w:tcPr>
            <w:tcW w:w="10967" w:type="dxa"/>
            <w:gridSpan w:val="16"/>
            <w:shd w:val="clear" w:color="auto" w:fill="FFFF00"/>
          </w:tcPr>
          <w:p w14:paraId="53FD04A6" w14:textId="7730E3BE"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sz w:val="28"/>
                <w:szCs w:val="28"/>
                <w:lang w:val="kk-KZ"/>
              </w:rPr>
              <w:t>Сырдарьинский</w:t>
            </w:r>
            <w:proofErr w:type="spellEnd"/>
            <w:r w:rsidRPr="00A4322C">
              <w:rPr>
                <w:rFonts w:ascii="Times New Roman" w:hAnsi="Times New Roman" w:cs="Times New Roman"/>
                <w:sz w:val="28"/>
                <w:szCs w:val="28"/>
                <w:lang w:val="kk-KZ"/>
              </w:rPr>
              <w:t xml:space="preserve"> </w:t>
            </w:r>
            <w:proofErr w:type="spellStart"/>
            <w:r w:rsidRPr="00A4322C">
              <w:rPr>
                <w:rFonts w:ascii="Times New Roman" w:hAnsi="Times New Roman" w:cs="Times New Roman"/>
                <w:sz w:val="28"/>
                <w:szCs w:val="28"/>
                <w:lang w:val="kk-KZ"/>
              </w:rPr>
              <w:t>район</w:t>
            </w:r>
            <w:proofErr w:type="spellEnd"/>
          </w:p>
        </w:tc>
      </w:tr>
      <w:tr w:rsidR="00CD30D0" w:rsidRPr="00A4322C" w14:paraId="3BB245EE" w14:textId="77777777" w:rsidTr="001449E3">
        <w:trPr>
          <w:gridAfter w:val="4"/>
          <w:wAfter w:w="425" w:type="dxa"/>
          <w:jc w:val="center"/>
        </w:trPr>
        <w:tc>
          <w:tcPr>
            <w:tcW w:w="988" w:type="dxa"/>
          </w:tcPr>
          <w:p w14:paraId="0F1ACA17" w14:textId="0E40FF17" w:rsidR="00CD30D0" w:rsidRPr="00A4322C" w:rsidRDefault="00CD30D0" w:rsidP="001449E3">
            <w:pPr>
              <w:pStyle w:val="a8"/>
              <w:numPr>
                <w:ilvl w:val="0"/>
                <w:numId w:val="6"/>
              </w:numPr>
              <w:rPr>
                <w:sz w:val="28"/>
                <w:szCs w:val="28"/>
              </w:rPr>
            </w:pPr>
          </w:p>
        </w:tc>
        <w:tc>
          <w:tcPr>
            <w:tcW w:w="5270" w:type="dxa"/>
            <w:gridSpan w:val="2"/>
            <w:shd w:val="clear" w:color="auto" w:fill="auto"/>
          </w:tcPr>
          <w:p w14:paraId="11C791E0" w14:textId="51F6818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Углесбыт</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3033F6B9" w14:textId="78D408C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548CE176" w14:textId="7962D53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28F8DB8E" w14:textId="77777777" w:rsidTr="001449E3">
        <w:trPr>
          <w:gridAfter w:val="4"/>
          <w:wAfter w:w="425" w:type="dxa"/>
          <w:jc w:val="center"/>
        </w:trPr>
        <w:tc>
          <w:tcPr>
            <w:tcW w:w="988" w:type="dxa"/>
          </w:tcPr>
          <w:p w14:paraId="0751173F" w14:textId="6E86C83B" w:rsidR="00CD30D0" w:rsidRPr="00A4322C" w:rsidRDefault="00CD30D0" w:rsidP="001449E3">
            <w:pPr>
              <w:pStyle w:val="a8"/>
              <w:numPr>
                <w:ilvl w:val="0"/>
                <w:numId w:val="6"/>
              </w:numPr>
              <w:rPr>
                <w:sz w:val="28"/>
                <w:szCs w:val="28"/>
              </w:rPr>
            </w:pPr>
          </w:p>
        </w:tc>
        <w:tc>
          <w:tcPr>
            <w:tcW w:w="5270" w:type="dxa"/>
            <w:gridSpan w:val="2"/>
            <w:shd w:val="clear" w:color="auto" w:fill="auto"/>
          </w:tcPr>
          <w:p w14:paraId="4CF57D90" w14:textId="5F99E3D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Нургуль</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00DEE791" w14:textId="2DC7632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100</w:t>
            </w:r>
          </w:p>
        </w:tc>
        <w:tc>
          <w:tcPr>
            <w:tcW w:w="2200" w:type="dxa"/>
            <w:gridSpan w:val="6"/>
            <w:shd w:val="clear" w:color="auto" w:fill="auto"/>
          </w:tcPr>
          <w:p w14:paraId="02664886" w14:textId="553304F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10000</w:t>
            </w:r>
          </w:p>
        </w:tc>
      </w:tr>
      <w:tr w:rsidR="00CD30D0" w:rsidRPr="00A4322C" w14:paraId="424EDEDC" w14:textId="77777777" w:rsidTr="001449E3">
        <w:trPr>
          <w:gridAfter w:val="3"/>
          <w:wAfter w:w="387" w:type="dxa"/>
          <w:jc w:val="center"/>
        </w:trPr>
        <w:tc>
          <w:tcPr>
            <w:tcW w:w="6296" w:type="dxa"/>
            <w:gridSpan w:val="4"/>
          </w:tcPr>
          <w:p w14:paraId="4E33A403" w14:textId="4A56B389" w:rsidR="00CD30D0" w:rsidRPr="00A4322C" w:rsidRDefault="00996BEA" w:rsidP="00996BEA">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2E27EF3E" w14:textId="119146C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100</w:t>
            </w:r>
          </w:p>
        </w:tc>
        <w:tc>
          <w:tcPr>
            <w:tcW w:w="2200" w:type="dxa"/>
            <w:gridSpan w:val="6"/>
            <w:shd w:val="clear" w:color="auto" w:fill="auto"/>
          </w:tcPr>
          <w:p w14:paraId="4D11E36E" w14:textId="0D554CC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10000</w:t>
            </w:r>
          </w:p>
        </w:tc>
      </w:tr>
      <w:tr w:rsidR="00CD30D0" w:rsidRPr="00A4322C" w14:paraId="7270ED36" w14:textId="77777777" w:rsidTr="001449E3">
        <w:trPr>
          <w:gridAfter w:val="3"/>
          <w:wAfter w:w="387" w:type="dxa"/>
          <w:jc w:val="center"/>
        </w:trPr>
        <w:tc>
          <w:tcPr>
            <w:tcW w:w="10967" w:type="dxa"/>
            <w:gridSpan w:val="16"/>
            <w:shd w:val="clear" w:color="auto" w:fill="FFFF00"/>
          </w:tcPr>
          <w:p w14:paraId="6F6AE21A" w14:textId="55DE5160"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sz w:val="28"/>
                <w:szCs w:val="28"/>
                <w:lang w:val="kk-KZ"/>
              </w:rPr>
              <w:t>Шиелийский</w:t>
            </w:r>
            <w:proofErr w:type="spellEnd"/>
            <w:r w:rsidRPr="00A4322C">
              <w:rPr>
                <w:rFonts w:ascii="Times New Roman" w:hAnsi="Times New Roman" w:cs="Times New Roman"/>
                <w:sz w:val="28"/>
                <w:szCs w:val="28"/>
                <w:lang w:val="kk-KZ"/>
              </w:rPr>
              <w:t xml:space="preserve"> </w:t>
            </w:r>
            <w:proofErr w:type="spellStart"/>
            <w:r w:rsidRPr="00A4322C">
              <w:rPr>
                <w:rFonts w:ascii="Times New Roman" w:hAnsi="Times New Roman" w:cs="Times New Roman"/>
                <w:sz w:val="28"/>
                <w:szCs w:val="28"/>
                <w:lang w:val="kk-KZ"/>
              </w:rPr>
              <w:t>район</w:t>
            </w:r>
            <w:proofErr w:type="spellEnd"/>
          </w:p>
        </w:tc>
      </w:tr>
      <w:tr w:rsidR="00CD30D0" w:rsidRPr="00A4322C" w14:paraId="1C0EB4D8" w14:textId="77777777" w:rsidTr="001449E3">
        <w:trPr>
          <w:gridAfter w:val="4"/>
          <w:wAfter w:w="425" w:type="dxa"/>
          <w:jc w:val="center"/>
        </w:trPr>
        <w:tc>
          <w:tcPr>
            <w:tcW w:w="988" w:type="dxa"/>
          </w:tcPr>
          <w:p w14:paraId="3CB8378A" w14:textId="55D26369" w:rsidR="00CD30D0" w:rsidRPr="00A4322C" w:rsidRDefault="00CD30D0" w:rsidP="001449E3">
            <w:pPr>
              <w:pStyle w:val="a8"/>
              <w:numPr>
                <w:ilvl w:val="0"/>
                <w:numId w:val="6"/>
              </w:numPr>
              <w:rPr>
                <w:sz w:val="28"/>
                <w:szCs w:val="28"/>
              </w:rPr>
            </w:pPr>
          </w:p>
        </w:tc>
        <w:tc>
          <w:tcPr>
            <w:tcW w:w="5270" w:type="dxa"/>
            <w:gridSpan w:val="2"/>
            <w:shd w:val="clear" w:color="auto" w:fill="auto"/>
          </w:tcPr>
          <w:p w14:paraId="02378D17" w14:textId="719DA51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proofErr w:type="spellStart"/>
            <w:r w:rsidRPr="00A4322C">
              <w:rPr>
                <w:rFonts w:ascii="Times New Roman" w:hAnsi="Times New Roman" w:cs="Times New Roman"/>
                <w:bCs/>
                <w:sz w:val="28"/>
                <w:szCs w:val="28"/>
                <w:lang w:val="kk-KZ"/>
              </w:rPr>
              <w:t>Нурманов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282C6AAC" w14:textId="47D499C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u w:val="single"/>
                <w:lang w:val="kk-KZ"/>
              </w:rPr>
              <w:t>96,8</w:t>
            </w:r>
          </w:p>
        </w:tc>
        <w:tc>
          <w:tcPr>
            <w:tcW w:w="2200" w:type="dxa"/>
            <w:gridSpan w:val="6"/>
            <w:shd w:val="clear" w:color="auto" w:fill="auto"/>
          </w:tcPr>
          <w:p w14:paraId="4B050E9F" w14:textId="421B9F4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9365,2</w:t>
            </w:r>
          </w:p>
        </w:tc>
      </w:tr>
      <w:tr w:rsidR="00CD30D0" w:rsidRPr="00A4322C" w14:paraId="07255320" w14:textId="77777777" w:rsidTr="001449E3">
        <w:trPr>
          <w:gridAfter w:val="4"/>
          <w:wAfter w:w="425" w:type="dxa"/>
          <w:jc w:val="center"/>
        </w:trPr>
        <w:tc>
          <w:tcPr>
            <w:tcW w:w="988" w:type="dxa"/>
          </w:tcPr>
          <w:p w14:paraId="52AA21A8" w14:textId="033C9A66" w:rsidR="00CD30D0" w:rsidRPr="00A4322C" w:rsidRDefault="00CD30D0" w:rsidP="001449E3">
            <w:pPr>
              <w:pStyle w:val="a8"/>
              <w:numPr>
                <w:ilvl w:val="0"/>
                <w:numId w:val="6"/>
              </w:numPr>
              <w:rPr>
                <w:sz w:val="28"/>
                <w:szCs w:val="28"/>
              </w:rPr>
            </w:pPr>
          </w:p>
        </w:tc>
        <w:tc>
          <w:tcPr>
            <w:tcW w:w="5270" w:type="dxa"/>
            <w:gridSpan w:val="2"/>
            <w:shd w:val="clear" w:color="auto" w:fill="auto"/>
          </w:tcPr>
          <w:p w14:paraId="63DA085D" w14:textId="38BA9E5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«Жана-Тас»</w:t>
            </w:r>
          </w:p>
        </w:tc>
        <w:tc>
          <w:tcPr>
            <w:tcW w:w="2471" w:type="dxa"/>
            <w:gridSpan w:val="6"/>
            <w:shd w:val="clear" w:color="auto" w:fill="auto"/>
          </w:tcPr>
          <w:p w14:paraId="3E7FCBED" w14:textId="6A5A56B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47BF0B67" w14:textId="26BE5B4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5B19945D" w14:textId="77777777" w:rsidTr="001449E3">
        <w:trPr>
          <w:gridAfter w:val="4"/>
          <w:wAfter w:w="425" w:type="dxa"/>
          <w:jc w:val="center"/>
        </w:trPr>
        <w:tc>
          <w:tcPr>
            <w:tcW w:w="988" w:type="dxa"/>
          </w:tcPr>
          <w:p w14:paraId="1C31B8B4" w14:textId="46FBFA12" w:rsidR="00CD30D0" w:rsidRPr="00A4322C" w:rsidRDefault="00CD30D0" w:rsidP="001449E3">
            <w:pPr>
              <w:pStyle w:val="a8"/>
              <w:numPr>
                <w:ilvl w:val="0"/>
                <w:numId w:val="6"/>
              </w:numPr>
              <w:rPr>
                <w:sz w:val="28"/>
                <w:szCs w:val="28"/>
              </w:rPr>
            </w:pPr>
          </w:p>
        </w:tc>
        <w:tc>
          <w:tcPr>
            <w:tcW w:w="5270" w:type="dxa"/>
            <w:gridSpan w:val="2"/>
            <w:shd w:val="clear" w:color="auto" w:fill="auto"/>
          </w:tcPr>
          <w:p w14:paraId="3A879C9F" w14:textId="6FC0FC6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ТОО «</w:t>
            </w:r>
            <w:r w:rsidRPr="00A4322C">
              <w:rPr>
                <w:rFonts w:ascii="Times New Roman" w:hAnsi="Times New Roman" w:cs="Times New Roman"/>
                <w:bCs/>
                <w:sz w:val="28"/>
                <w:szCs w:val="28"/>
                <w:lang w:val="en-US"/>
              </w:rPr>
              <w:t>Best</w:t>
            </w:r>
            <w:r w:rsidRPr="00A4322C">
              <w:rPr>
                <w:rFonts w:ascii="Times New Roman" w:hAnsi="Times New Roman" w:cs="Times New Roman"/>
                <w:bCs/>
                <w:sz w:val="28"/>
                <w:szCs w:val="28"/>
                <w:lang w:val="kk-KZ"/>
              </w:rPr>
              <w:t>»</w:t>
            </w:r>
          </w:p>
        </w:tc>
        <w:tc>
          <w:tcPr>
            <w:tcW w:w="2471" w:type="dxa"/>
            <w:gridSpan w:val="6"/>
            <w:shd w:val="clear" w:color="auto" w:fill="auto"/>
          </w:tcPr>
          <w:p w14:paraId="7F904152" w14:textId="59A0B39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3,2</w:t>
            </w:r>
          </w:p>
        </w:tc>
        <w:tc>
          <w:tcPr>
            <w:tcW w:w="2200" w:type="dxa"/>
            <w:gridSpan w:val="6"/>
            <w:shd w:val="clear" w:color="auto" w:fill="auto"/>
          </w:tcPr>
          <w:p w14:paraId="5C26E484" w14:textId="0515B71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10,4</w:t>
            </w:r>
          </w:p>
        </w:tc>
      </w:tr>
      <w:tr w:rsidR="00CD30D0" w:rsidRPr="00A4322C" w14:paraId="0D3E7193" w14:textId="77777777" w:rsidTr="001449E3">
        <w:trPr>
          <w:gridAfter w:val="4"/>
          <w:wAfter w:w="425" w:type="dxa"/>
          <w:jc w:val="center"/>
        </w:trPr>
        <w:tc>
          <w:tcPr>
            <w:tcW w:w="988" w:type="dxa"/>
          </w:tcPr>
          <w:p w14:paraId="66DDB1A7" w14:textId="4BB5552A" w:rsidR="00CD30D0" w:rsidRPr="00A4322C" w:rsidRDefault="00CD30D0" w:rsidP="001449E3">
            <w:pPr>
              <w:pStyle w:val="a8"/>
              <w:numPr>
                <w:ilvl w:val="0"/>
                <w:numId w:val="6"/>
              </w:numPr>
              <w:rPr>
                <w:sz w:val="28"/>
                <w:szCs w:val="28"/>
              </w:rPr>
            </w:pPr>
          </w:p>
        </w:tc>
        <w:tc>
          <w:tcPr>
            <w:tcW w:w="5270" w:type="dxa"/>
            <w:gridSpan w:val="2"/>
            <w:shd w:val="clear" w:color="auto" w:fill="auto"/>
          </w:tcPr>
          <w:p w14:paraId="61F52E68" w14:textId="2D1DB90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 xml:space="preserve">ИП «Альянс </w:t>
            </w:r>
            <w:proofErr w:type="spellStart"/>
            <w:r w:rsidRPr="00A4322C">
              <w:rPr>
                <w:rFonts w:ascii="Times New Roman" w:hAnsi="Times New Roman" w:cs="Times New Roman"/>
                <w:bCs/>
                <w:sz w:val="28"/>
                <w:szCs w:val="28"/>
                <w:lang w:val="kk-KZ"/>
              </w:rPr>
              <w:t>Групп</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16022459" w14:textId="6850534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6B3938A1" w14:textId="6C97AFC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7DE6BE80" w14:textId="77777777" w:rsidTr="001449E3">
        <w:trPr>
          <w:gridAfter w:val="3"/>
          <w:wAfter w:w="387" w:type="dxa"/>
          <w:jc w:val="center"/>
        </w:trPr>
        <w:tc>
          <w:tcPr>
            <w:tcW w:w="6296" w:type="dxa"/>
            <w:gridSpan w:val="4"/>
          </w:tcPr>
          <w:p w14:paraId="2D746F4E" w14:textId="06B4BFFF" w:rsidR="00CD30D0" w:rsidRPr="00A4322C" w:rsidRDefault="00FE0FE7" w:rsidP="00FE0FE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66DEDB99" w14:textId="714E792A" w:rsidR="00CD30D0" w:rsidRPr="00A4322C" w:rsidRDefault="00820650" w:rsidP="00CD30D0">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96,8</w:t>
            </w:r>
          </w:p>
        </w:tc>
        <w:tc>
          <w:tcPr>
            <w:tcW w:w="2200" w:type="dxa"/>
            <w:gridSpan w:val="6"/>
            <w:shd w:val="clear" w:color="auto" w:fill="auto"/>
          </w:tcPr>
          <w:p w14:paraId="0E9B7BBD" w14:textId="62A2E942" w:rsidR="00CD30D0" w:rsidRPr="00A4322C" w:rsidRDefault="00820650" w:rsidP="00CD30D0">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9365,2</w:t>
            </w:r>
          </w:p>
        </w:tc>
      </w:tr>
      <w:tr w:rsidR="00CD30D0" w:rsidRPr="00A4322C" w14:paraId="42585C96" w14:textId="77777777" w:rsidTr="001449E3">
        <w:trPr>
          <w:gridAfter w:val="3"/>
          <w:wAfter w:w="387" w:type="dxa"/>
          <w:jc w:val="center"/>
        </w:trPr>
        <w:tc>
          <w:tcPr>
            <w:tcW w:w="10967" w:type="dxa"/>
            <w:gridSpan w:val="16"/>
            <w:shd w:val="clear" w:color="auto" w:fill="FFFF00"/>
          </w:tcPr>
          <w:p w14:paraId="47B33DD8" w14:textId="642431BB"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hAnsi="Times New Roman" w:cs="Times New Roman"/>
                <w:sz w:val="28"/>
                <w:szCs w:val="28"/>
                <w:lang w:val="kk-KZ"/>
              </w:rPr>
              <w:t>Жанакорганский</w:t>
            </w:r>
            <w:proofErr w:type="spellEnd"/>
            <w:r w:rsidRPr="00A4322C">
              <w:rPr>
                <w:rFonts w:ascii="Times New Roman" w:hAnsi="Times New Roman" w:cs="Times New Roman"/>
                <w:sz w:val="28"/>
                <w:szCs w:val="28"/>
                <w:lang w:val="kk-KZ"/>
              </w:rPr>
              <w:t xml:space="preserve"> </w:t>
            </w:r>
            <w:proofErr w:type="spellStart"/>
            <w:r w:rsidRPr="00A4322C">
              <w:rPr>
                <w:rFonts w:ascii="Times New Roman" w:hAnsi="Times New Roman" w:cs="Times New Roman"/>
                <w:sz w:val="28"/>
                <w:szCs w:val="28"/>
                <w:lang w:val="kk-KZ"/>
              </w:rPr>
              <w:t>район</w:t>
            </w:r>
            <w:proofErr w:type="spellEnd"/>
          </w:p>
        </w:tc>
      </w:tr>
      <w:tr w:rsidR="00CD30D0" w:rsidRPr="00A4322C" w14:paraId="1B457436" w14:textId="77777777" w:rsidTr="001449E3">
        <w:trPr>
          <w:gridAfter w:val="4"/>
          <w:wAfter w:w="425" w:type="dxa"/>
          <w:jc w:val="center"/>
        </w:trPr>
        <w:tc>
          <w:tcPr>
            <w:tcW w:w="988" w:type="dxa"/>
          </w:tcPr>
          <w:p w14:paraId="2C3B21C0" w14:textId="205C3E3E" w:rsidR="00CD30D0" w:rsidRPr="00A4322C" w:rsidRDefault="00CD30D0" w:rsidP="001449E3">
            <w:pPr>
              <w:pStyle w:val="a8"/>
              <w:numPr>
                <w:ilvl w:val="0"/>
                <w:numId w:val="6"/>
              </w:numPr>
              <w:rPr>
                <w:sz w:val="28"/>
                <w:szCs w:val="28"/>
              </w:rPr>
            </w:pPr>
          </w:p>
        </w:tc>
        <w:tc>
          <w:tcPr>
            <w:tcW w:w="5270" w:type="dxa"/>
            <w:gridSpan w:val="2"/>
            <w:shd w:val="clear" w:color="auto" w:fill="auto"/>
          </w:tcPr>
          <w:p w14:paraId="738A916C" w14:textId="28457F9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ИП «</w:t>
            </w:r>
            <w:proofErr w:type="spellStart"/>
            <w:r w:rsidRPr="00A4322C">
              <w:rPr>
                <w:rFonts w:ascii="Times New Roman" w:hAnsi="Times New Roman" w:cs="Times New Roman"/>
                <w:bCs/>
                <w:sz w:val="28"/>
                <w:szCs w:val="28"/>
                <w:lang w:val="kk-KZ"/>
              </w:rPr>
              <w:t>Турганбаев</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25F9D1CC" w14:textId="0D3D9D6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w:t>
            </w:r>
          </w:p>
        </w:tc>
        <w:tc>
          <w:tcPr>
            <w:tcW w:w="2200" w:type="dxa"/>
            <w:gridSpan w:val="6"/>
            <w:shd w:val="clear" w:color="auto" w:fill="auto"/>
          </w:tcPr>
          <w:p w14:paraId="7BF258CC" w14:textId="0FCD2DF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w:t>
            </w:r>
          </w:p>
        </w:tc>
      </w:tr>
      <w:tr w:rsidR="00CD30D0" w:rsidRPr="00A4322C" w14:paraId="2A0E9EA6" w14:textId="77777777" w:rsidTr="001449E3">
        <w:trPr>
          <w:gridAfter w:val="4"/>
          <w:wAfter w:w="425" w:type="dxa"/>
          <w:jc w:val="center"/>
        </w:trPr>
        <w:tc>
          <w:tcPr>
            <w:tcW w:w="988" w:type="dxa"/>
          </w:tcPr>
          <w:p w14:paraId="35884BA1" w14:textId="0DCC8294" w:rsidR="00CD30D0" w:rsidRPr="00A4322C" w:rsidRDefault="00CD30D0" w:rsidP="001449E3">
            <w:pPr>
              <w:pStyle w:val="a8"/>
              <w:numPr>
                <w:ilvl w:val="0"/>
                <w:numId w:val="6"/>
              </w:numPr>
              <w:rPr>
                <w:sz w:val="28"/>
                <w:szCs w:val="28"/>
              </w:rPr>
            </w:pPr>
          </w:p>
        </w:tc>
        <w:tc>
          <w:tcPr>
            <w:tcW w:w="5270" w:type="dxa"/>
            <w:gridSpan w:val="2"/>
            <w:shd w:val="clear" w:color="auto" w:fill="auto"/>
          </w:tcPr>
          <w:p w14:paraId="48CA2938" w14:textId="4D68847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 xml:space="preserve">ИП «Альянс </w:t>
            </w:r>
            <w:proofErr w:type="spellStart"/>
            <w:r w:rsidRPr="00A4322C">
              <w:rPr>
                <w:rFonts w:ascii="Times New Roman" w:hAnsi="Times New Roman" w:cs="Times New Roman"/>
                <w:bCs/>
                <w:sz w:val="28"/>
                <w:szCs w:val="28"/>
                <w:lang w:val="kk-KZ"/>
              </w:rPr>
              <w:t>Групп</w:t>
            </w:r>
            <w:proofErr w:type="spellEnd"/>
            <w:r w:rsidRPr="00A4322C">
              <w:rPr>
                <w:rFonts w:ascii="Times New Roman" w:hAnsi="Times New Roman" w:cs="Times New Roman"/>
                <w:bCs/>
                <w:sz w:val="28"/>
                <w:szCs w:val="28"/>
                <w:lang w:val="kk-KZ"/>
              </w:rPr>
              <w:t>»</w:t>
            </w:r>
          </w:p>
        </w:tc>
        <w:tc>
          <w:tcPr>
            <w:tcW w:w="2471" w:type="dxa"/>
            <w:gridSpan w:val="6"/>
            <w:shd w:val="clear" w:color="auto" w:fill="auto"/>
          </w:tcPr>
          <w:p w14:paraId="0E9C18FF" w14:textId="3DAEA41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lang w:val="kk-KZ"/>
              </w:rPr>
              <w:t>100</w:t>
            </w:r>
          </w:p>
        </w:tc>
        <w:tc>
          <w:tcPr>
            <w:tcW w:w="2200" w:type="dxa"/>
            <w:gridSpan w:val="6"/>
            <w:shd w:val="clear" w:color="auto" w:fill="auto"/>
          </w:tcPr>
          <w:p w14:paraId="1577A556" w14:textId="6FDAF96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sz w:val="28"/>
                <w:szCs w:val="28"/>
                <w:lang w:val="kk-KZ"/>
              </w:rPr>
              <w:t>10000</w:t>
            </w:r>
          </w:p>
        </w:tc>
      </w:tr>
      <w:tr w:rsidR="00CD30D0" w:rsidRPr="00A4322C" w14:paraId="7459BD7D" w14:textId="77777777" w:rsidTr="001449E3">
        <w:trPr>
          <w:gridAfter w:val="3"/>
          <w:wAfter w:w="387" w:type="dxa"/>
          <w:jc w:val="center"/>
        </w:trPr>
        <w:tc>
          <w:tcPr>
            <w:tcW w:w="6296" w:type="dxa"/>
            <w:gridSpan w:val="4"/>
          </w:tcPr>
          <w:p w14:paraId="1CA51C7F" w14:textId="3B8D70F0" w:rsidR="00CD30D0" w:rsidRPr="00A4322C" w:rsidRDefault="007644E9" w:rsidP="007644E9">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0542F1A8" w14:textId="67FEDDD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sz w:val="28"/>
                <w:szCs w:val="28"/>
                <w:lang w:val="kk-KZ"/>
              </w:rPr>
              <w:t>100</w:t>
            </w:r>
          </w:p>
        </w:tc>
        <w:tc>
          <w:tcPr>
            <w:tcW w:w="2200" w:type="dxa"/>
            <w:gridSpan w:val="6"/>
            <w:shd w:val="clear" w:color="auto" w:fill="auto"/>
          </w:tcPr>
          <w:p w14:paraId="743D7260" w14:textId="3792556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lang w:val="kk-KZ"/>
              </w:rPr>
              <w:t>10000</w:t>
            </w:r>
          </w:p>
        </w:tc>
      </w:tr>
      <w:tr w:rsidR="00CD30D0" w:rsidRPr="00A4322C" w14:paraId="6EC406ED" w14:textId="77777777" w:rsidTr="001449E3">
        <w:trPr>
          <w:gridAfter w:val="3"/>
          <w:wAfter w:w="387" w:type="dxa"/>
          <w:jc w:val="center"/>
        </w:trPr>
        <w:tc>
          <w:tcPr>
            <w:tcW w:w="10967" w:type="dxa"/>
            <w:gridSpan w:val="16"/>
            <w:shd w:val="clear" w:color="auto" w:fill="FFFF00"/>
          </w:tcPr>
          <w:p w14:paraId="05176D2D" w14:textId="05CC99A1"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sz w:val="28"/>
                <w:szCs w:val="28"/>
              </w:rPr>
              <w:t>Северо-Казахстанская область</w:t>
            </w:r>
          </w:p>
        </w:tc>
      </w:tr>
      <w:tr w:rsidR="00CD30D0" w:rsidRPr="00A4322C" w14:paraId="34284B98" w14:textId="77777777" w:rsidTr="001449E3">
        <w:trPr>
          <w:gridAfter w:val="3"/>
          <w:wAfter w:w="387" w:type="dxa"/>
          <w:jc w:val="center"/>
        </w:trPr>
        <w:tc>
          <w:tcPr>
            <w:tcW w:w="10967" w:type="dxa"/>
            <w:gridSpan w:val="16"/>
            <w:shd w:val="clear" w:color="auto" w:fill="FFFF00"/>
          </w:tcPr>
          <w:p w14:paraId="36A35CB5" w14:textId="5EF75AAB"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город Петропавловск</w:t>
            </w:r>
          </w:p>
        </w:tc>
      </w:tr>
      <w:tr w:rsidR="00CD30D0" w:rsidRPr="00A4322C" w14:paraId="5F1365F2" w14:textId="77777777" w:rsidTr="001449E3">
        <w:trPr>
          <w:gridAfter w:val="4"/>
          <w:wAfter w:w="425" w:type="dxa"/>
          <w:jc w:val="center"/>
        </w:trPr>
        <w:tc>
          <w:tcPr>
            <w:tcW w:w="988" w:type="dxa"/>
          </w:tcPr>
          <w:p w14:paraId="037AAD7C" w14:textId="6D57E171" w:rsidR="00CD30D0" w:rsidRPr="00A4322C" w:rsidRDefault="00CD30D0" w:rsidP="001449E3">
            <w:pPr>
              <w:pStyle w:val="a8"/>
              <w:numPr>
                <w:ilvl w:val="0"/>
                <w:numId w:val="6"/>
              </w:numPr>
              <w:rPr>
                <w:sz w:val="28"/>
                <w:szCs w:val="28"/>
              </w:rPr>
            </w:pPr>
          </w:p>
        </w:tc>
        <w:tc>
          <w:tcPr>
            <w:tcW w:w="5270" w:type="dxa"/>
            <w:gridSpan w:val="2"/>
            <w:shd w:val="clear" w:color="auto" w:fill="auto"/>
          </w:tcPr>
          <w:p w14:paraId="145E286B" w14:textId="3BCB760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«Жан»</w:t>
            </w:r>
          </w:p>
        </w:tc>
        <w:tc>
          <w:tcPr>
            <w:tcW w:w="2471" w:type="dxa"/>
            <w:gridSpan w:val="6"/>
            <w:shd w:val="clear" w:color="auto" w:fill="auto"/>
            <w:vAlign w:val="bottom"/>
          </w:tcPr>
          <w:p w14:paraId="7B415773" w14:textId="077B3C77"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45,19</w:t>
            </w:r>
          </w:p>
        </w:tc>
        <w:tc>
          <w:tcPr>
            <w:tcW w:w="2200" w:type="dxa"/>
            <w:gridSpan w:val="6"/>
            <w:shd w:val="clear" w:color="auto" w:fill="auto"/>
            <w:vAlign w:val="bottom"/>
          </w:tcPr>
          <w:p w14:paraId="14C4DB07" w14:textId="1DCB5FD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2042,13</w:t>
            </w:r>
          </w:p>
        </w:tc>
      </w:tr>
      <w:tr w:rsidR="00CD30D0" w:rsidRPr="00A4322C" w14:paraId="32FA8F3F" w14:textId="77777777" w:rsidTr="001449E3">
        <w:trPr>
          <w:gridAfter w:val="4"/>
          <w:wAfter w:w="425" w:type="dxa"/>
          <w:jc w:val="center"/>
        </w:trPr>
        <w:tc>
          <w:tcPr>
            <w:tcW w:w="988" w:type="dxa"/>
          </w:tcPr>
          <w:p w14:paraId="17D91CF2" w14:textId="5F70915A" w:rsidR="00CD30D0" w:rsidRPr="00A4322C" w:rsidRDefault="00CD30D0" w:rsidP="001449E3">
            <w:pPr>
              <w:pStyle w:val="a8"/>
              <w:numPr>
                <w:ilvl w:val="0"/>
                <w:numId w:val="6"/>
              </w:numPr>
              <w:rPr>
                <w:sz w:val="28"/>
                <w:szCs w:val="28"/>
              </w:rPr>
            </w:pPr>
          </w:p>
        </w:tc>
        <w:tc>
          <w:tcPr>
            <w:tcW w:w="5270" w:type="dxa"/>
            <w:gridSpan w:val="2"/>
            <w:shd w:val="clear" w:color="auto" w:fill="auto"/>
          </w:tcPr>
          <w:p w14:paraId="7F381E84" w14:textId="1E29C22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«Отын </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71" w:type="dxa"/>
            <w:gridSpan w:val="6"/>
            <w:shd w:val="clear" w:color="auto" w:fill="auto"/>
            <w:vAlign w:val="bottom"/>
          </w:tcPr>
          <w:p w14:paraId="26F7AD68" w14:textId="430A51B2"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19,26</w:t>
            </w:r>
          </w:p>
        </w:tc>
        <w:tc>
          <w:tcPr>
            <w:tcW w:w="2200" w:type="dxa"/>
            <w:gridSpan w:val="6"/>
            <w:shd w:val="clear" w:color="auto" w:fill="auto"/>
            <w:vAlign w:val="bottom"/>
          </w:tcPr>
          <w:p w14:paraId="06C44793" w14:textId="7DECF95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370,94</w:t>
            </w:r>
          </w:p>
        </w:tc>
      </w:tr>
      <w:tr w:rsidR="00CD30D0" w:rsidRPr="00A4322C" w14:paraId="0E5B519B" w14:textId="77777777" w:rsidTr="001449E3">
        <w:trPr>
          <w:gridAfter w:val="4"/>
          <w:wAfter w:w="425" w:type="dxa"/>
          <w:jc w:val="center"/>
        </w:trPr>
        <w:tc>
          <w:tcPr>
            <w:tcW w:w="988" w:type="dxa"/>
          </w:tcPr>
          <w:p w14:paraId="647F306F" w14:textId="7C8519B6" w:rsidR="00CD30D0" w:rsidRPr="00A4322C" w:rsidRDefault="00CD30D0" w:rsidP="001449E3">
            <w:pPr>
              <w:pStyle w:val="a8"/>
              <w:numPr>
                <w:ilvl w:val="0"/>
                <w:numId w:val="6"/>
              </w:numPr>
              <w:rPr>
                <w:sz w:val="28"/>
                <w:szCs w:val="28"/>
              </w:rPr>
            </w:pPr>
          </w:p>
        </w:tc>
        <w:tc>
          <w:tcPr>
            <w:tcW w:w="5270" w:type="dxa"/>
            <w:gridSpan w:val="2"/>
            <w:shd w:val="clear" w:color="auto" w:fill="auto"/>
          </w:tcPr>
          <w:p w14:paraId="7E71FB72" w14:textId="0726A37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71" w:type="dxa"/>
            <w:gridSpan w:val="6"/>
            <w:shd w:val="clear" w:color="auto" w:fill="auto"/>
            <w:vAlign w:val="bottom"/>
          </w:tcPr>
          <w:p w14:paraId="75C83E8B" w14:textId="70593DA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1,93</w:t>
            </w:r>
          </w:p>
        </w:tc>
        <w:tc>
          <w:tcPr>
            <w:tcW w:w="2200" w:type="dxa"/>
            <w:gridSpan w:val="6"/>
            <w:shd w:val="clear" w:color="auto" w:fill="auto"/>
            <w:vAlign w:val="bottom"/>
          </w:tcPr>
          <w:p w14:paraId="1E145DB3" w14:textId="2A9E34F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3,72</w:t>
            </w:r>
          </w:p>
        </w:tc>
      </w:tr>
      <w:tr w:rsidR="00CD30D0" w:rsidRPr="00A4322C" w14:paraId="7B148AB8" w14:textId="77777777" w:rsidTr="001449E3">
        <w:trPr>
          <w:gridAfter w:val="4"/>
          <w:wAfter w:w="425" w:type="dxa"/>
          <w:jc w:val="center"/>
        </w:trPr>
        <w:tc>
          <w:tcPr>
            <w:tcW w:w="988" w:type="dxa"/>
          </w:tcPr>
          <w:p w14:paraId="34646D18" w14:textId="19384A2A" w:rsidR="00CD30D0" w:rsidRPr="00A4322C" w:rsidRDefault="00CD30D0" w:rsidP="001449E3">
            <w:pPr>
              <w:pStyle w:val="a8"/>
              <w:numPr>
                <w:ilvl w:val="0"/>
                <w:numId w:val="6"/>
              </w:numPr>
              <w:rPr>
                <w:sz w:val="28"/>
                <w:szCs w:val="28"/>
              </w:rPr>
            </w:pPr>
          </w:p>
        </w:tc>
        <w:tc>
          <w:tcPr>
            <w:tcW w:w="5270" w:type="dxa"/>
            <w:gridSpan w:val="2"/>
            <w:shd w:val="clear" w:color="auto" w:fill="auto"/>
          </w:tcPr>
          <w:p w14:paraId="0BBA106E" w14:textId="1261A0F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w:t>
            </w:r>
            <w:proofErr w:type="spellStart"/>
            <w:r w:rsidRPr="00A4322C">
              <w:rPr>
                <w:rFonts w:ascii="Times New Roman" w:hAnsi="Times New Roman" w:cs="Times New Roman"/>
                <w:sz w:val="28"/>
                <w:szCs w:val="28"/>
                <w:lang w:val="kk-KZ"/>
              </w:rPr>
              <w:t>ПромИнвестУголь</w:t>
            </w:r>
            <w:proofErr w:type="spellEnd"/>
            <w:r w:rsidRPr="00A4322C">
              <w:rPr>
                <w:rFonts w:ascii="Times New Roman" w:hAnsi="Times New Roman" w:cs="Times New Roman"/>
                <w:sz w:val="28"/>
                <w:szCs w:val="28"/>
                <w:lang w:val="kk-KZ"/>
              </w:rPr>
              <w:t>»</w:t>
            </w:r>
          </w:p>
        </w:tc>
        <w:tc>
          <w:tcPr>
            <w:tcW w:w="2471" w:type="dxa"/>
            <w:gridSpan w:val="6"/>
            <w:shd w:val="clear" w:color="auto" w:fill="auto"/>
            <w:vAlign w:val="center"/>
          </w:tcPr>
          <w:p w14:paraId="7C151636" w14:textId="466841E0"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33,00</w:t>
            </w:r>
          </w:p>
        </w:tc>
        <w:tc>
          <w:tcPr>
            <w:tcW w:w="2200" w:type="dxa"/>
            <w:gridSpan w:val="6"/>
            <w:shd w:val="clear" w:color="auto" w:fill="auto"/>
            <w:vAlign w:val="center"/>
          </w:tcPr>
          <w:p w14:paraId="5002160B" w14:textId="28B3FFA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1089</w:t>
            </w:r>
          </w:p>
        </w:tc>
      </w:tr>
      <w:tr w:rsidR="00CD30D0" w:rsidRPr="00A4322C" w14:paraId="520F1A5D" w14:textId="77777777" w:rsidTr="001449E3">
        <w:trPr>
          <w:gridAfter w:val="4"/>
          <w:wAfter w:w="425" w:type="dxa"/>
          <w:jc w:val="center"/>
        </w:trPr>
        <w:tc>
          <w:tcPr>
            <w:tcW w:w="988" w:type="dxa"/>
          </w:tcPr>
          <w:p w14:paraId="79C6B3CA" w14:textId="1F81E83B" w:rsidR="00CD30D0" w:rsidRPr="00A4322C" w:rsidRDefault="00CD30D0" w:rsidP="001449E3">
            <w:pPr>
              <w:pStyle w:val="a8"/>
              <w:numPr>
                <w:ilvl w:val="0"/>
                <w:numId w:val="6"/>
              </w:numPr>
              <w:rPr>
                <w:sz w:val="28"/>
                <w:szCs w:val="28"/>
              </w:rPr>
            </w:pPr>
          </w:p>
        </w:tc>
        <w:tc>
          <w:tcPr>
            <w:tcW w:w="5270" w:type="dxa"/>
            <w:gridSpan w:val="2"/>
            <w:shd w:val="clear" w:color="auto" w:fill="auto"/>
          </w:tcPr>
          <w:p w14:paraId="56EC5859" w14:textId="1C64466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«Норд </w:t>
            </w:r>
            <w:proofErr w:type="spellStart"/>
            <w:r w:rsidRPr="00A4322C">
              <w:rPr>
                <w:rFonts w:ascii="Times New Roman" w:hAnsi="Times New Roman" w:cs="Times New Roman"/>
                <w:sz w:val="28"/>
                <w:szCs w:val="28"/>
                <w:lang w:val="kk-KZ"/>
              </w:rPr>
              <w:t>уголь</w:t>
            </w:r>
            <w:proofErr w:type="spellEnd"/>
            <w:r w:rsidRPr="00A4322C">
              <w:rPr>
                <w:rFonts w:ascii="Times New Roman" w:hAnsi="Times New Roman" w:cs="Times New Roman"/>
                <w:sz w:val="28"/>
                <w:szCs w:val="28"/>
                <w:lang w:val="kk-KZ"/>
              </w:rPr>
              <w:t>»</w:t>
            </w:r>
          </w:p>
        </w:tc>
        <w:tc>
          <w:tcPr>
            <w:tcW w:w="2471" w:type="dxa"/>
            <w:gridSpan w:val="6"/>
            <w:shd w:val="clear" w:color="auto" w:fill="auto"/>
            <w:vAlign w:val="center"/>
          </w:tcPr>
          <w:p w14:paraId="440633DC" w14:textId="4DED738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0,59</w:t>
            </w:r>
          </w:p>
        </w:tc>
        <w:tc>
          <w:tcPr>
            <w:tcW w:w="2200" w:type="dxa"/>
            <w:gridSpan w:val="6"/>
            <w:shd w:val="clear" w:color="auto" w:fill="auto"/>
            <w:vAlign w:val="center"/>
          </w:tcPr>
          <w:p w14:paraId="3D005D7B" w14:textId="2975A59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0,34</w:t>
            </w:r>
          </w:p>
        </w:tc>
      </w:tr>
      <w:tr w:rsidR="00CD30D0" w:rsidRPr="00A4322C" w14:paraId="18831E27" w14:textId="77777777" w:rsidTr="001449E3">
        <w:trPr>
          <w:gridAfter w:val="3"/>
          <w:wAfter w:w="387" w:type="dxa"/>
          <w:jc w:val="center"/>
        </w:trPr>
        <w:tc>
          <w:tcPr>
            <w:tcW w:w="6296" w:type="dxa"/>
            <w:gridSpan w:val="4"/>
          </w:tcPr>
          <w:p w14:paraId="6690117B" w14:textId="5707F45B" w:rsidR="00CD30D0" w:rsidRPr="00A4322C" w:rsidRDefault="002304D6" w:rsidP="002304D6">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00354874" w:rsidRPr="00A4322C">
              <w:rPr>
                <w:rFonts w:ascii="Times New Roman" w:hAnsi="Times New Roman" w:cs="Times New Roman"/>
                <w:b/>
                <w:color w:val="000000"/>
                <w:sz w:val="28"/>
                <w:szCs w:val="28"/>
              </w:rPr>
              <w:t>3</w:t>
            </w:r>
          </w:p>
        </w:tc>
        <w:tc>
          <w:tcPr>
            <w:tcW w:w="2471" w:type="dxa"/>
            <w:gridSpan w:val="6"/>
            <w:shd w:val="clear" w:color="auto" w:fill="auto"/>
          </w:tcPr>
          <w:p w14:paraId="3FFB7D04" w14:textId="35500AD9" w:rsidR="00CD30D0" w:rsidRPr="00A4322C" w:rsidRDefault="00354874" w:rsidP="00354874">
            <w:pPr>
              <w:tabs>
                <w:tab w:val="center" w:pos="1127"/>
              </w:tabs>
              <w:rPr>
                <w:rFonts w:ascii="Times New Roman" w:hAnsi="Times New Roman" w:cs="Times New Roman"/>
                <w:color w:val="000000"/>
                <w:sz w:val="28"/>
                <w:szCs w:val="28"/>
              </w:rPr>
            </w:pPr>
            <w:r w:rsidRPr="00A4322C">
              <w:rPr>
                <w:rFonts w:ascii="Times New Roman" w:hAnsi="Times New Roman" w:cs="Times New Roman"/>
                <w:b/>
                <w:sz w:val="28"/>
                <w:szCs w:val="28"/>
              </w:rPr>
              <w:t>97,45</w:t>
            </w:r>
          </w:p>
        </w:tc>
        <w:tc>
          <w:tcPr>
            <w:tcW w:w="2200" w:type="dxa"/>
            <w:gridSpan w:val="6"/>
            <w:shd w:val="clear" w:color="auto" w:fill="auto"/>
          </w:tcPr>
          <w:p w14:paraId="2DF7DA6C" w14:textId="6615F31C" w:rsidR="00CD30D0" w:rsidRPr="00A4322C" w:rsidRDefault="00354874" w:rsidP="00354874">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3502</w:t>
            </w:r>
          </w:p>
        </w:tc>
      </w:tr>
      <w:tr w:rsidR="00CD30D0" w:rsidRPr="00A4322C" w14:paraId="710AFBE4" w14:textId="77777777" w:rsidTr="001449E3">
        <w:trPr>
          <w:gridAfter w:val="3"/>
          <w:wAfter w:w="387" w:type="dxa"/>
          <w:jc w:val="center"/>
        </w:trPr>
        <w:tc>
          <w:tcPr>
            <w:tcW w:w="10967" w:type="dxa"/>
            <w:gridSpan w:val="16"/>
            <w:shd w:val="clear" w:color="auto" w:fill="FFFF00"/>
          </w:tcPr>
          <w:p w14:paraId="0BB6709D" w14:textId="32BD850C"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Айыртауск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района</w:t>
            </w:r>
          </w:p>
        </w:tc>
      </w:tr>
      <w:tr w:rsidR="00CD30D0" w:rsidRPr="00A4322C" w14:paraId="7B6036C3" w14:textId="77777777" w:rsidTr="001449E3">
        <w:trPr>
          <w:gridAfter w:val="4"/>
          <w:wAfter w:w="425" w:type="dxa"/>
          <w:jc w:val="center"/>
        </w:trPr>
        <w:tc>
          <w:tcPr>
            <w:tcW w:w="988" w:type="dxa"/>
          </w:tcPr>
          <w:p w14:paraId="1EAB053A" w14:textId="4B272919" w:rsidR="00CD30D0" w:rsidRPr="00A4322C" w:rsidRDefault="00CD30D0" w:rsidP="001449E3">
            <w:pPr>
              <w:pStyle w:val="a8"/>
              <w:numPr>
                <w:ilvl w:val="0"/>
                <w:numId w:val="6"/>
              </w:numPr>
              <w:rPr>
                <w:sz w:val="28"/>
                <w:szCs w:val="28"/>
              </w:rPr>
            </w:pPr>
          </w:p>
        </w:tc>
        <w:tc>
          <w:tcPr>
            <w:tcW w:w="5270" w:type="dxa"/>
            <w:gridSpan w:val="2"/>
            <w:shd w:val="clear" w:color="auto" w:fill="auto"/>
          </w:tcPr>
          <w:p w14:paraId="21F44129" w14:textId="6FF1C5E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«Жалын»</w:t>
            </w:r>
          </w:p>
        </w:tc>
        <w:tc>
          <w:tcPr>
            <w:tcW w:w="2471" w:type="dxa"/>
            <w:gridSpan w:val="6"/>
            <w:shd w:val="clear" w:color="auto" w:fill="auto"/>
            <w:vAlign w:val="center"/>
          </w:tcPr>
          <w:p w14:paraId="3274997D" w14:textId="2942C881"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9,77</w:t>
            </w:r>
          </w:p>
        </w:tc>
        <w:tc>
          <w:tcPr>
            <w:tcW w:w="2200" w:type="dxa"/>
            <w:gridSpan w:val="6"/>
            <w:shd w:val="clear" w:color="auto" w:fill="auto"/>
            <w:vAlign w:val="center"/>
          </w:tcPr>
          <w:p w14:paraId="3E3110D9" w14:textId="0212B84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95,45</w:t>
            </w:r>
          </w:p>
        </w:tc>
      </w:tr>
      <w:tr w:rsidR="00CD30D0" w:rsidRPr="00A4322C" w14:paraId="361496D5" w14:textId="77777777" w:rsidTr="001449E3">
        <w:trPr>
          <w:gridAfter w:val="4"/>
          <w:wAfter w:w="425" w:type="dxa"/>
          <w:jc w:val="center"/>
        </w:trPr>
        <w:tc>
          <w:tcPr>
            <w:tcW w:w="988" w:type="dxa"/>
          </w:tcPr>
          <w:p w14:paraId="4C5F0009" w14:textId="38606EC9" w:rsidR="00CD30D0" w:rsidRPr="00A4322C" w:rsidRDefault="00CD30D0" w:rsidP="001449E3">
            <w:pPr>
              <w:pStyle w:val="a8"/>
              <w:numPr>
                <w:ilvl w:val="0"/>
                <w:numId w:val="6"/>
              </w:numPr>
              <w:rPr>
                <w:sz w:val="28"/>
                <w:szCs w:val="28"/>
              </w:rPr>
            </w:pPr>
          </w:p>
        </w:tc>
        <w:tc>
          <w:tcPr>
            <w:tcW w:w="5270" w:type="dxa"/>
            <w:gridSpan w:val="2"/>
            <w:shd w:val="clear" w:color="auto" w:fill="auto"/>
          </w:tcPr>
          <w:p w14:paraId="7391319B" w14:textId="23347D9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24290D6F" w14:textId="2FC2149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7,68</w:t>
            </w:r>
          </w:p>
        </w:tc>
        <w:tc>
          <w:tcPr>
            <w:tcW w:w="2200" w:type="dxa"/>
            <w:gridSpan w:val="6"/>
            <w:shd w:val="clear" w:color="auto" w:fill="auto"/>
            <w:vAlign w:val="center"/>
          </w:tcPr>
          <w:p w14:paraId="55F51432" w14:textId="439CF1C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58,98</w:t>
            </w:r>
          </w:p>
        </w:tc>
      </w:tr>
      <w:tr w:rsidR="00CD30D0" w:rsidRPr="00A4322C" w14:paraId="4F32B00D" w14:textId="77777777" w:rsidTr="001449E3">
        <w:trPr>
          <w:gridAfter w:val="4"/>
          <w:wAfter w:w="425" w:type="dxa"/>
          <w:jc w:val="center"/>
        </w:trPr>
        <w:tc>
          <w:tcPr>
            <w:tcW w:w="988" w:type="dxa"/>
          </w:tcPr>
          <w:p w14:paraId="693EAA92" w14:textId="6686F287" w:rsidR="00CD30D0" w:rsidRPr="00A4322C" w:rsidRDefault="00CD30D0" w:rsidP="001449E3">
            <w:pPr>
              <w:pStyle w:val="a8"/>
              <w:numPr>
                <w:ilvl w:val="0"/>
                <w:numId w:val="6"/>
              </w:numPr>
              <w:rPr>
                <w:sz w:val="28"/>
                <w:szCs w:val="28"/>
              </w:rPr>
            </w:pPr>
          </w:p>
        </w:tc>
        <w:tc>
          <w:tcPr>
            <w:tcW w:w="5270" w:type="dxa"/>
            <w:gridSpan w:val="2"/>
            <w:shd w:val="clear" w:color="auto" w:fill="auto"/>
          </w:tcPr>
          <w:p w14:paraId="24229EE6" w14:textId="76F4EC2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«Костанайская Угольная Компания»</w:t>
            </w:r>
          </w:p>
        </w:tc>
        <w:tc>
          <w:tcPr>
            <w:tcW w:w="2471" w:type="dxa"/>
            <w:gridSpan w:val="6"/>
            <w:shd w:val="clear" w:color="auto" w:fill="auto"/>
            <w:vAlign w:val="center"/>
          </w:tcPr>
          <w:p w14:paraId="5F369AB2" w14:textId="2D13CA11"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82,54</w:t>
            </w:r>
          </w:p>
        </w:tc>
        <w:tc>
          <w:tcPr>
            <w:tcW w:w="2200" w:type="dxa"/>
            <w:gridSpan w:val="6"/>
            <w:shd w:val="clear" w:color="auto" w:fill="auto"/>
            <w:vAlign w:val="center"/>
          </w:tcPr>
          <w:p w14:paraId="4CD980E5" w14:textId="6B3BAF7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6812,85</w:t>
            </w:r>
          </w:p>
        </w:tc>
      </w:tr>
      <w:tr w:rsidR="00CD30D0" w:rsidRPr="00A4322C" w14:paraId="413D2F56" w14:textId="77777777" w:rsidTr="001449E3">
        <w:trPr>
          <w:gridAfter w:val="3"/>
          <w:wAfter w:w="387" w:type="dxa"/>
          <w:jc w:val="center"/>
        </w:trPr>
        <w:tc>
          <w:tcPr>
            <w:tcW w:w="6296" w:type="dxa"/>
            <w:gridSpan w:val="4"/>
          </w:tcPr>
          <w:p w14:paraId="18A7BD07" w14:textId="4CF344B5" w:rsidR="00CD30D0" w:rsidRPr="00A4322C" w:rsidRDefault="00EF2522" w:rsidP="00EF2522">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760B77C7" w14:textId="59DBDD4C" w:rsidR="00CD30D0" w:rsidRPr="00A4322C" w:rsidRDefault="00EF2522" w:rsidP="00CD30D0">
            <w:pPr>
              <w:rPr>
                <w:rFonts w:ascii="Times New Roman" w:hAnsi="Times New Roman" w:cs="Times New Roman"/>
                <w:color w:val="000000"/>
                <w:sz w:val="28"/>
                <w:szCs w:val="28"/>
              </w:rPr>
            </w:pPr>
            <w:r w:rsidRPr="00A4322C">
              <w:rPr>
                <w:rFonts w:ascii="Times New Roman" w:hAnsi="Times New Roman" w:cs="Times New Roman"/>
                <w:b/>
                <w:sz w:val="28"/>
                <w:szCs w:val="28"/>
              </w:rPr>
              <w:t>82,54</w:t>
            </w:r>
          </w:p>
        </w:tc>
        <w:tc>
          <w:tcPr>
            <w:tcW w:w="2200" w:type="dxa"/>
            <w:gridSpan w:val="6"/>
            <w:shd w:val="clear" w:color="auto" w:fill="auto"/>
          </w:tcPr>
          <w:p w14:paraId="30FEFD03" w14:textId="61BCEF1E" w:rsidR="00CD30D0" w:rsidRPr="00A4322C" w:rsidRDefault="00EF2522"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6812,85</w:t>
            </w:r>
          </w:p>
        </w:tc>
      </w:tr>
      <w:tr w:rsidR="00CD30D0" w:rsidRPr="00A4322C" w14:paraId="62E59B70" w14:textId="77777777" w:rsidTr="001449E3">
        <w:trPr>
          <w:gridAfter w:val="3"/>
          <w:wAfter w:w="387" w:type="dxa"/>
          <w:jc w:val="center"/>
        </w:trPr>
        <w:tc>
          <w:tcPr>
            <w:tcW w:w="10967" w:type="dxa"/>
            <w:gridSpan w:val="16"/>
            <w:shd w:val="clear" w:color="auto" w:fill="FFFF00"/>
          </w:tcPr>
          <w:p w14:paraId="1E41F1CA" w14:textId="3132DCAD"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Акжарск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w:t>
            </w:r>
          </w:p>
        </w:tc>
      </w:tr>
      <w:tr w:rsidR="00CD30D0" w:rsidRPr="00A4322C" w14:paraId="67B20DA3" w14:textId="77777777" w:rsidTr="001449E3">
        <w:trPr>
          <w:gridAfter w:val="4"/>
          <w:wAfter w:w="425" w:type="dxa"/>
          <w:jc w:val="center"/>
        </w:trPr>
        <w:tc>
          <w:tcPr>
            <w:tcW w:w="988" w:type="dxa"/>
          </w:tcPr>
          <w:p w14:paraId="5B34BD69" w14:textId="12988086" w:rsidR="00CD30D0" w:rsidRPr="00A4322C" w:rsidRDefault="00CD30D0" w:rsidP="001449E3">
            <w:pPr>
              <w:pStyle w:val="a8"/>
              <w:numPr>
                <w:ilvl w:val="0"/>
                <w:numId w:val="6"/>
              </w:numPr>
              <w:rPr>
                <w:sz w:val="28"/>
                <w:szCs w:val="28"/>
              </w:rPr>
            </w:pPr>
          </w:p>
        </w:tc>
        <w:tc>
          <w:tcPr>
            <w:tcW w:w="5270" w:type="dxa"/>
            <w:gridSpan w:val="2"/>
            <w:shd w:val="clear" w:color="auto" w:fill="auto"/>
          </w:tcPr>
          <w:p w14:paraId="11534787" w14:textId="3337739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r w:rsidRPr="00A4322C">
              <w:rPr>
                <w:rFonts w:ascii="Times New Roman" w:hAnsi="Times New Roman" w:cs="Times New Roman"/>
                <w:sz w:val="28"/>
                <w:szCs w:val="28"/>
              </w:rPr>
              <w:tab/>
            </w:r>
          </w:p>
        </w:tc>
        <w:tc>
          <w:tcPr>
            <w:tcW w:w="2471" w:type="dxa"/>
            <w:gridSpan w:val="6"/>
            <w:shd w:val="clear" w:color="auto" w:fill="auto"/>
          </w:tcPr>
          <w:p w14:paraId="42EBCC7A" w14:textId="715A9A8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12</w:t>
            </w:r>
          </w:p>
        </w:tc>
        <w:tc>
          <w:tcPr>
            <w:tcW w:w="2200" w:type="dxa"/>
            <w:gridSpan w:val="6"/>
            <w:shd w:val="clear" w:color="auto" w:fill="auto"/>
          </w:tcPr>
          <w:p w14:paraId="6B103444" w14:textId="3BE841F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144</w:t>
            </w:r>
          </w:p>
        </w:tc>
      </w:tr>
      <w:tr w:rsidR="00CD30D0" w:rsidRPr="00A4322C" w14:paraId="283E9711" w14:textId="77777777" w:rsidTr="001449E3">
        <w:trPr>
          <w:gridAfter w:val="4"/>
          <w:wAfter w:w="425" w:type="dxa"/>
          <w:jc w:val="center"/>
        </w:trPr>
        <w:tc>
          <w:tcPr>
            <w:tcW w:w="988" w:type="dxa"/>
          </w:tcPr>
          <w:p w14:paraId="33EFE79B" w14:textId="7F8755F0" w:rsidR="00CD30D0" w:rsidRPr="00A4322C" w:rsidRDefault="00CD30D0" w:rsidP="001449E3">
            <w:pPr>
              <w:pStyle w:val="a8"/>
              <w:numPr>
                <w:ilvl w:val="0"/>
                <w:numId w:val="6"/>
              </w:numPr>
              <w:rPr>
                <w:sz w:val="28"/>
                <w:szCs w:val="28"/>
              </w:rPr>
            </w:pPr>
          </w:p>
        </w:tc>
        <w:tc>
          <w:tcPr>
            <w:tcW w:w="5270" w:type="dxa"/>
            <w:gridSpan w:val="2"/>
            <w:shd w:val="clear" w:color="auto" w:fill="auto"/>
          </w:tcPr>
          <w:p w14:paraId="1594E766" w14:textId="58371DF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w:t>
            </w:r>
            <w:r w:rsidRPr="00A4322C">
              <w:rPr>
                <w:rFonts w:ascii="Times New Roman" w:hAnsi="Times New Roman" w:cs="Times New Roman"/>
                <w:sz w:val="28"/>
                <w:szCs w:val="28"/>
                <w:lang w:val="kk-KZ"/>
              </w:rPr>
              <w:t xml:space="preserve"> </w:t>
            </w: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lang w:val="en-US"/>
              </w:rPr>
              <w:t>KomirTau</w:t>
            </w:r>
            <w:proofErr w:type="spellEnd"/>
            <w:r w:rsidRPr="00A4322C">
              <w:rPr>
                <w:rFonts w:ascii="Times New Roman" w:hAnsi="Times New Roman" w:cs="Times New Roman"/>
                <w:color w:val="000000"/>
                <w:sz w:val="28"/>
                <w:szCs w:val="28"/>
              </w:rPr>
              <w:t xml:space="preserve"> </w:t>
            </w:r>
            <w:r w:rsidRPr="00A4322C">
              <w:rPr>
                <w:rFonts w:ascii="Times New Roman" w:hAnsi="Times New Roman" w:cs="Times New Roman"/>
                <w:color w:val="000000"/>
                <w:sz w:val="28"/>
                <w:szCs w:val="28"/>
                <w:lang w:val="en-US"/>
              </w:rPr>
              <w:t>KZ</w:t>
            </w:r>
            <w:r w:rsidRPr="00A4322C">
              <w:rPr>
                <w:rFonts w:ascii="Times New Roman" w:hAnsi="Times New Roman" w:cs="Times New Roman"/>
                <w:color w:val="000000"/>
                <w:sz w:val="28"/>
                <w:szCs w:val="28"/>
              </w:rPr>
              <w:t>»</w:t>
            </w:r>
          </w:p>
        </w:tc>
        <w:tc>
          <w:tcPr>
            <w:tcW w:w="2471" w:type="dxa"/>
            <w:gridSpan w:val="6"/>
            <w:shd w:val="clear" w:color="auto" w:fill="auto"/>
          </w:tcPr>
          <w:p w14:paraId="0C7DEF7A" w14:textId="5585248F"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88</w:t>
            </w:r>
          </w:p>
        </w:tc>
        <w:tc>
          <w:tcPr>
            <w:tcW w:w="2200" w:type="dxa"/>
            <w:gridSpan w:val="6"/>
            <w:shd w:val="clear" w:color="auto" w:fill="auto"/>
          </w:tcPr>
          <w:p w14:paraId="5658D05E" w14:textId="6FD852A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7744</w:t>
            </w:r>
          </w:p>
        </w:tc>
      </w:tr>
      <w:tr w:rsidR="00CD30D0" w:rsidRPr="00A4322C" w14:paraId="21A7C78B" w14:textId="77777777" w:rsidTr="001449E3">
        <w:trPr>
          <w:gridAfter w:val="3"/>
          <w:wAfter w:w="387" w:type="dxa"/>
          <w:jc w:val="center"/>
        </w:trPr>
        <w:tc>
          <w:tcPr>
            <w:tcW w:w="6296" w:type="dxa"/>
            <w:gridSpan w:val="4"/>
          </w:tcPr>
          <w:p w14:paraId="6E4B4020" w14:textId="797D5F75" w:rsidR="00CD30D0" w:rsidRPr="00A4322C" w:rsidRDefault="0048542F" w:rsidP="0048542F">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57E7F0C7" w14:textId="17792FBB" w:rsidR="00CD30D0" w:rsidRPr="00A4322C" w:rsidRDefault="0048542F" w:rsidP="00CD30D0">
            <w:pPr>
              <w:rPr>
                <w:rFonts w:ascii="Times New Roman" w:hAnsi="Times New Roman" w:cs="Times New Roman"/>
                <w:color w:val="000000"/>
                <w:sz w:val="28"/>
                <w:szCs w:val="28"/>
              </w:rPr>
            </w:pPr>
            <w:r w:rsidRPr="00A4322C">
              <w:rPr>
                <w:rFonts w:ascii="Times New Roman" w:hAnsi="Times New Roman" w:cs="Times New Roman"/>
                <w:b/>
                <w:sz w:val="28"/>
                <w:szCs w:val="28"/>
              </w:rPr>
              <w:t>88</w:t>
            </w:r>
          </w:p>
        </w:tc>
        <w:tc>
          <w:tcPr>
            <w:tcW w:w="2200" w:type="dxa"/>
            <w:gridSpan w:val="6"/>
            <w:shd w:val="clear" w:color="auto" w:fill="auto"/>
          </w:tcPr>
          <w:p w14:paraId="780CE485" w14:textId="2399AB76" w:rsidR="00CD30D0" w:rsidRPr="00A4322C" w:rsidRDefault="0048542F"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7744</w:t>
            </w:r>
          </w:p>
        </w:tc>
      </w:tr>
      <w:tr w:rsidR="00CD30D0" w:rsidRPr="00A4322C" w14:paraId="530569FD" w14:textId="77777777" w:rsidTr="001449E3">
        <w:trPr>
          <w:gridAfter w:val="3"/>
          <w:wAfter w:w="387" w:type="dxa"/>
          <w:jc w:val="center"/>
        </w:trPr>
        <w:tc>
          <w:tcPr>
            <w:tcW w:w="10967" w:type="dxa"/>
            <w:gridSpan w:val="16"/>
            <w:shd w:val="clear" w:color="auto" w:fill="FFFF00"/>
          </w:tcPr>
          <w:p w14:paraId="695A94A5" w14:textId="188E6AE6"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Аккайынск</w:t>
            </w:r>
            <w:r w:rsidR="00011FE6" w:rsidRPr="00A4322C">
              <w:rPr>
                <w:rFonts w:ascii="Times New Roman" w:eastAsia="Times New Roman" w:hAnsi="Times New Roman" w:cs="Times New Roman"/>
                <w:sz w:val="28"/>
                <w:szCs w:val="28"/>
              </w:rPr>
              <w:t xml:space="preserve">ий </w:t>
            </w:r>
            <w:r w:rsidRPr="00A4322C">
              <w:rPr>
                <w:rFonts w:ascii="Times New Roman" w:eastAsia="Times New Roman" w:hAnsi="Times New Roman" w:cs="Times New Roman"/>
                <w:sz w:val="28"/>
                <w:szCs w:val="28"/>
              </w:rPr>
              <w:t>район</w:t>
            </w:r>
          </w:p>
        </w:tc>
      </w:tr>
      <w:tr w:rsidR="00CD30D0" w:rsidRPr="00A4322C" w14:paraId="572D42CE" w14:textId="77777777" w:rsidTr="001449E3">
        <w:trPr>
          <w:gridAfter w:val="4"/>
          <w:wAfter w:w="425" w:type="dxa"/>
          <w:jc w:val="center"/>
        </w:trPr>
        <w:tc>
          <w:tcPr>
            <w:tcW w:w="988" w:type="dxa"/>
          </w:tcPr>
          <w:p w14:paraId="6381CE0A" w14:textId="0F377226" w:rsidR="00CD30D0" w:rsidRPr="00A4322C" w:rsidRDefault="00CD30D0" w:rsidP="001449E3">
            <w:pPr>
              <w:pStyle w:val="a8"/>
              <w:numPr>
                <w:ilvl w:val="0"/>
                <w:numId w:val="6"/>
              </w:numPr>
              <w:rPr>
                <w:sz w:val="28"/>
                <w:szCs w:val="28"/>
              </w:rPr>
            </w:pPr>
          </w:p>
        </w:tc>
        <w:tc>
          <w:tcPr>
            <w:tcW w:w="5270" w:type="dxa"/>
            <w:gridSpan w:val="2"/>
            <w:shd w:val="clear" w:color="auto" w:fill="auto"/>
          </w:tcPr>
          <w:p w14:paraId="05CA3612" w14:textId="7776069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tcPr>
          <w:p w14:paraId="3988FB40" w14:textId="05E7CE2A"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96,7</w:t>
            </w:r>
          </w:p>
        </w:tc>
        <w:tc>
          <w:tcPr>
            <w:tcW w:w="2200" w:type="dxa"/>
            <w:gridSpan w:val="6"/>
            <w:shd w:val="clear" w:color="auto" w:fill="auto"/>
          </w:tcPr>
          <w:p w14:paraId="571B8E41" w14:textId="28DCC5C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9350,89</w:t>
            </w:r>
          </w:p>
        </w:tc>
      </w:tr>
      <w:tr w:rsidR="00CD30D0" w:rsidRPr="00A4322C" w14:paraId="6F8C9CB7" w14:textId="77777777" w:rsidTr="001449E3">
        <w:trPr>
          <w:gridAfter w:val="4"/>
          <w:wAfter w:w="425" w:type="dxa"/>
          <w:jc w:val="center"/>
        </w:trPr>
        <w:tc>
          <w:tcPr>
            <w:tcW w:w="988" w:type="dxa"/>
          </w:tcPr>
          <w:p w14:paraId="58CD12E1" w14:textId="5D22CCA8" w:rsidR="00CD30D0" w:rsidRPr="00A4322C" w:rsidRDefault="00CD30D0" w:rsidP="001449E3">
            <w:pPr>
              <w:pStyle w:val="a8"/>
              <w:numPr>
                <w:ilvl w:val="0"/>
                <w:numId w:val="6"/>
              </w:numPr>
              <w:rPr>
                <w:sz w:val="28"/>
                <w:szCs w:val="28"/>
              </w:rPr>
            </w:pPr>
          </w:p>
        </w:tc>
        <w:tc>
          <w:tcPr>
            <w:tcW w:w="5270" w:type="dxa"/>
            <w:gridSpan w:val="2"/>
            <w:shd w:val="clear" w:color="auto" w:fill="auto"/>
          </w:tcPr>
          <w:p w14:paraId="4E5A2FF5" w14:textId="389B1BD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«Логистика </w:t>
            </w:r>
            <w:proofErr w:type="spellStart"/>
            <w:r w:rsidRPr="00A4322C">
              <w:rPr>
                <w:rFonts w:ascii="Times New Roman" w:hAnsi="Times New Roman" w:cs="Times New Roman"/>
                <w:sz w:val="28"/>
                <w:szCs w:val="28"/>
                <w:lang w:val="kk-KZ"/>
              </w:rPr>
              <w:t>вагонов</w:t>
            </w:r>
            <w:proofErr w:type="spellEnd"/>
            <w:r w:rsidRPr="00A4322C">
              <w:rPr>
                <w:rFonts w:ascii="Times New Roman" w:hAnsi="Times New Roman" w:cs="Times New Roman"/>
                <w:sz w:val="28"/>
                <w:szCs w:val="28"/>
                <w:lang w:val="kk-KZ"/>
              </w:rPr>
              <w:t xml:space="preserve"> и </w:t>
            </w:r>
            <w:proofErr w:type="spellStart"/>
            <w:r w:rsidRPr="00A4322C">
              <w:rPr>
                <w:rFonts w:ascii="Times New Roman" w:hAnsi="Times New Roman" w:cs="Times New Roman"/>
                <w:sz w:val="28"/>
                <w:szCs w:val="28"/>
                <w:lang w:val="kk-KZ"/>
              </w:rPr>
              <w:t>цистерн</w:t>
            </w:r>
            <w:proofErr w:type="spellEnd"/>
            <w:r w:rsidRPr="00A4322C">
              <w:rPr>
                <w:rFonts w:ascii="Times New Roman" w:hAnsi="Times New Roman" w:cs="Times New Roman"/>
                <w:sz w:val="28"/>
                <w:szCs w:val="28"/>
                <w:lang w:val="kk-KZ"/>
              </w:rPr>
              <w:t>»</w:t>
            </w:r>
          </w:p>
        </w:tc>
        <w:tc>
          <w:tcPr>
            <w:tcW w:w="2471" w:type="dxa"/>
            <w:gridSpan w:val="6"/>
            <w:shd w:val="clear" w:color="auto" w:fill="auto"/>
          </w:tcPr>
          <w:p w14:paraId="74EEAB42" w14:textId="3187A65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3,2</w:t>
            </w:r>
          </w:p>
        </w:tc>
        <w:tc>
          <w:tcPr>
            <w:tcW w:w="2200" w:type="dxa"/>
            <w:gridSpan w:val="6"/>
            <w:shd w:val="clear" w:color="auto" w:fill="auto"/>
          </w:tcPr>
          <w:p w14:paraId="032CFA57" w14:textId="3C059AB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10,24</w:t>
            </w:r>
          </w:p>
        </w:tc>
      </w:tr>
      <w:tr w:rsidR="00CD30D0" w:rsidRPr="00A4322C" w14:paraId="3D0DDFEB" w14:textId="77777777" w:rsidTr="001449E3">
        <w:trPr>
          <w:gridAfter w:val="3"/>
          <w:wAfter w:w="387" w:type="dxa"/>
          <w:jc w:val="center"/>
        </w:trPr>
        <w:tc>
          <w:tcPr>
            <w:tcW w:w="6296" w:type="dxa"/>
            <w:gridSpan w:val="4"/>
          </w:tcPr>
          <w:p w14:paraId="040EEA40" w14:textId="16EB79DD" w:rsidR="00CD30D0" w:rsidRPr="00A4322C" w:rsidRDefault="002F3DAC" w:rsidP="002F3DAC">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4B3D3AEE" w14:textId="541C0206" w:rsidR="00CD30D0" w:rsidRPr="00A4322C" w:rsidRDefault="002F3DAC" w:rsidP="00CD30D0">
            <w:pPr>
              <w:rPr>
                <w:rFonts w:ascii="Times New Roman" w:hAnsi="Times New Roman" w:cs="Times New Roman"/>
                <w:color w:val="000000"/>
                <w:sz w:val="28"/>
                <w:szCs w:val="28"/>
              </w:rPr>
            </w:pPr>
            <w:r w:rsidRPr="00A4322C">
              <w:rPr>
                <w:rFonts w:ascii="Times New Roman" w:hAnsi="Times New Roman" w:cs="Times New Roman"/>
                <w:b/>
                <w:sz w:val="28"/>
                <w:szCs w:val="28"/>
              </w:rPr>
              <w:t>96,7</w:t>
            </w:r>
          </w:p>
        </w:tc>
        <w:tc>
          <w:tcPr>
            <w:tcW w:w="2200" w:type="dxa"/>
            <w:gridSpan w:val="6"/>
            <w:shd w:val="clear" w:color="auto" w:fill="auto"/>
          </w:tcPr>
          <w:p w14:paraId="070A9BF6" w14:textId="3BF20BBC" w:rsidR="00CD30D0" w:rsidRPr="00A4322C" w:rsidRDefault="002F3DAC"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9350,89</w:t>
            </w:r>
          </w:p>
        </w:tc>
      </w:tr>
      <w:tr w:rsidR="00CD30D0" w:rsidRPr="00A4322C" w14:paraId="15201081" w14:textId="77777777" w:rsidTr="001449E3">
        <w:trPr>
          <w:gridAfter w:val="3"/>
          <w:wAfter w:w="387" w:type="dxa"/>
          <w:jc w:val="center"/>
        </w:trPr>
        <w:tc>
          <w:tcPr>
            <w:tcW w:w="10967" w:type="dxa"/>
            <w:gridSpan w:val="16"/>
            <w:shd w:val="clear" w:color="auto" w:fill="FFFF00"/>
          </w:tcPr>
          <w:p w14:paraId="1728D92B" w14:textId="7DD6BB60"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район М. Жумабаева</w:t>
            </w:r>
          </w:p>
        </w:tc>
      </w:tr>
      <w:tr w:rsidR="00CD30D0" w:rsidRPr="00A4322C" w14:paraId="285D345F" w14:textId="77777777" w:rsidTr="001449E3">
        <w:trPr>
          <w:gridAfter w:val="4"/>
          <w:wAfter w:w="425" w:type="dxa"/>
          <w:jc w:val="center"/>
        </w:trPr>
        <w:tc>
          <w:tcPr>
            <w:tcW w:w="988" w:type="dxa"/>
          </w:tcPr>
          <w:p w14:paraId="0038C797" w14:textId="60F82A34" w:rsidR="00CD30D0" w:rsidRPr="00A4322C" w:rsidRDefault="00CD30D0" w:rsidP="001449E3">
            <w:pPr>
              <w:pStyle w:val="a8"/>
              <w:numPr>
                <w:ilvl w:val="0"/>
                <w:numId w:val="6"/>
              </w:numPr>
              <w:rPr>
                <w:sz w:val="28"/>
                <w:szCs w:val="28"/>
              </w:rPr>
            </w:pPr>
          </w:p>
        </w:tc>
        <w:tc>
          <w:tcPr>
            <w:tcW w:w="5270" w:type="dxa"/>
            <w:gridSpan w:val="2"/>
            <w:shd w:val="clear" w:color="auto" w:fill="auto"/>
          </w:tcPr>
          <w:p w14:paraId="1D4D984A" w14:textId="3CDD696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tcPr>
          <w:p w14:paraId="44D81DB5" w14:textId="15229960"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33,16</w:t>
            </w:r>
          </w:p>
        </w:tc>
        <w:tc>
          <w:tcPr>
            <w:tcW w:w="2200" w:type="dxa"/>
            <w:gridSpan w:val="6"/>
            <w:shd w:val="clear" w:color="auto" w:fill="auto"/>
          </w:tcPr>
          <w:p w14:paraId="31F89447" w14:textId="6B62A76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1099</w:t>
            </w:r>
          </w:p>
        </w:tc>
      </w:tr>
      <w:tr w:rsidR="00CD30D0" w:rsidRPr="00A4322C" w14:paraId="398A28F5" w14:textId="77777777" w:rsidTr="001449E3">
        <w:trPr>
          <w:gridAfter w:val="4"/>
          <w:wAfter w:w="425" w:type="dxa"/>
          <w:jc w:val="center"/>
        </w:trPr>
        <w:tc>
          <w:tcPr>
            <w:tcW w:w="988" w:type="dxa"/>
          </w:tcPr>
          <w:p w14:paraId="3E33DDB5" w14:textId="2B77F664" w:rsidR="00CD30D0" w:rsidRPr="00A4322C" w:rsidRDefault="00CD30D0" w:rsidP="001449E3">
            <w:pPr>
              <w:pStyle w:val="a8"/>
              <w:numPr>
                <w:ilvl w:val="0"/>
                <w:numId w:val="6"/>
              </w:numPr>
              <w:rPr>
                <w:sz w:val="28"/>
                <w:szCs w:val="28"/>
              </w:rPr>
            </w:pPr>
          </w:p>
        </w:tc>
        <w:tc>
          <w:tcPr>
            <w:tcW w:w="5270" w:type="dxa"/>
            <w:gridSpan w:val="2"/>
            <w:shd w:val="clear" w:color="auto" w:fill="auto"/>
          </w:tcPr>
          <w:p w14:paraId="66CD3CD2" w14:textId="42BC143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71" w:type="dxa"/>
            <w:gridSpan w:val="6"/>
            <w:shd w:val="clear" w:color="auto" w:fill="auto"/>
          </w:tcPr>
          <w:p w14:paraId="6AA33CD9" w14:textId="44609C68"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66,83</w:t>
            </w:r>
          </w:p>
        </w:tc>
        <w:tc>
          <w:tcPr>
            <w:tcW w:w="2200" w:type="dxa"/>
            <w:gridSpan w:val="6"/>
            <w:shd w:val="clear" w:color="auto" w:fill="auto"/>
          </w:tcPr>
          <w:p w14:paraId="136234A4" w14:textId="495D297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4466</w:t>
            </w:r>
          </w:p>
        </w:tc>
      </w:tr>
      <w:tr w:rsidR="00CD30D0" w:rsidRPr="00A4322C" w14:paraId="109CC538" w14:textId="77777777" w:rsidTr="001449E3">
        <w:trPr>
          <w:gridAfter w:val="3"/>
          <w:wAfter w:w="387" w:type="dxa"/>
          <w:jc w:val="center"/>
        </w:trPr>
        <w:tc>
          <w:tcPr>
            <w:tcW w:w="6296" w:type="dxa"/>
            <w:gridSpan w:val="4"/>
          </w:tcPr>
          <w:p w14:paraId="7710B76C" w14:textId="06F3FD6B" w:rsidR="00CD30D0" w:rsidRPr="00A4322C" w:rsidRDefault="00EA5538" w:rsidP="00EA553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5759AFC2" w14:textId="14D7257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sz w:val="28"/>
                <w:szCs w:val="28"/>
              </w:rPr>
              <w:t>100</w:t>
            </w:r>
          </w:p>
        </w:tc>
        <w:tc>
          <w:tcPr>
            <w:tcW w:w="2200" w:type="dxa"/>
            <w:gridSpan w:val="6"/>
            <w:shd w:val="clear" w:color="auto" w:fill="auto"/>
          </w:tcPr>
          <w:p w14:paraId="26B88A42" w14:textId="1CC5F33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5565</w:t>
            </w:r>
          </w:p>
        </w:tc>
      </w:tr>
      <w:tr w:rsidR="00CD30D0" w:rsidRPr="00A4322C" w14:paraId="07DB3146" w14:textId="77777777" w:rsidTr="001449E3">
        <w:trPr>
          <w:gridAfter w:val="3"/>
          <w:wAfter w:w="387" w:type="dxa"/>
          <w:jc w:val="center"/>
        </w:trPr>
        <w:tc>
          <w:tcPr>
            <w:tcW w:w="10967" w:type="dxa"/>
            <w:gridSpan w:val="16"/>
            <w:shd w:val="clear" w:color="auto" w:fill="FFFF00"/>
          </w:tcPr>
          <w:p w14:paraId="45CDEBC8" w14:textId="0AEAD110"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Мамлютск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w:t>
            </w:r>
          </w:p>
        </w:tc>
      </w:tr>
      <w:tr w:rsidR="00CD30D0" w:rsidRPr="00A4322C" w14:paraId="59DDFCCA" w14:textId="77777777" w:rsidTr="001449E3">
        <w:trPr>
          <w:gridAfter w:val="4"/>
          <w:wAfter w:w="425" w:type="dxa"/>
          <w:jc w:val="center"/>
        </w:trPr>
        <w:tc>
          <w:tcPr>
            <w:tcW w:w="988" w:type="dxa"/>
          </w:tcPr>
          <w:p w14:paraId="049E97AB" w14:textId="7E8836FE" w:rsidR="00CD30D0" w:rsidRPr="00A4322C" w:rsidRDefault="00CD30D0" w:rsidP="001449E3">
            <w:pPr>
              <w:pStyle w:val="a8"/>
              <w:numPr>
                <w:ilvl w:val="0"/>
                <w:numId w:val="6"/>
              </w:numPr>
              <w:rPr>
                <w:sz w:val="28"/>
                <w:szCs w:val="28"/>
              </w:rPr>
            </w:pPr>
          </w:p>
        </w:tc>
        <w:tc>
          <w:tcPr>
            <w:tcW w:w="5270" w:type="dxa"/>
            <w:gridSpan w:val="2"/>
            <w:shd w:val="clear" w:color="auto" w:fill="auto"/>
          </w:tcPr>
          <w:p w14:paraId="532D2EAC" w14:textId="457C574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tcPr>
          <w:p w14:paraId="07645521" w14:textId="4E2CF591"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19,53</w:t>
            </w:r>
          </w:p>
        </w:tc>
        <w:tc>
          <w:tcPr>
            <w:tcW w:w="2200" w:type="dxa"/>
            <w:gridSpan w:val="6"/>
            <w:shd w:val="clear" w:color="auto" w:fill="auto"/>
          </w:tcPr>
          <w:p w14:paraId="2F2281E5" w14:textId="2DD58D0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381,4</w:t>
            </w:r>
          </w:p>
        </w:tc>
      </w:tr>
      <w:tr w:rsidR="00CD30D0" w:rsidRPr="00A4322C" w14:paraId="6E8FA1D0" w14:textId="77777777" w:rsidTr="001449E3">
        <w:trPr>
          <w:gridAfter w:val="4"/>
          <w:wAfter w:w="425" w:type="dxa"/>
          <w:jc w:val="center"/>
        </w:trPr>
        <w:tc>
          <w:tcPr>
            <w:tcW w:w="988" w:type="dxa"/>
          </w:tcPr>
          <w:p w14:paraId="189491DD" w14:textId="4AB2A5C9" w:rsidR="00CD30D0" w:rsidRPr="00A4322C" w:rsidRDefault="00CD30D0" w:rsidP="001449E3">
            <w:pPr>
              <w:pStyle w:val="a8"/>
              <w:numPr>
                <w:ilvl w:val="0"/>
                <w:numId w:val="6"/>
              </w:numPr>
              <w:rPr>
                <w:sz w:val="28"/>
                <w:szCs w:val="28"/>
              </w:rPr>
            </w:pPr>
          </w:p>
        </w:tc>
        <w:tc>
          <w:tcPr>
            <w:tcW w:w="5270" w:type="dxa"/>
            <w:gridSpan w:val="2"/>
            <w:shd w:val="clear" w:color="auto" w:fill="auto"/>
          </w:tcPr>
          <w:p w14:paraId="16AC8056" w14:textId="7490E93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«ЮНА-</w:t>
            </w:r>
            <w:r w:rsidRPr="00A4322C">
              <w:rPr>
                <w:rFonts w:ascii="Times New Roman" w:hAnsi="Times New Roman" w:cs="Times New Roman"/>
                <w:sz w:val="28"/>
                <w:szCs w:val="28"/>
                <w:lang w:val="en-US"/>
              </w:rPr>
              <w:t>LTD</w:t>
            </w:r>
            <w:r w:rsidRPr="00A4322C">
              <w:rPr>
                <w:rFonts w:ascii="Times New Roman" w:hAnsi="Times New Roman" w:cs="Times New Roman"/>
                <w:sz w:val="28"/>
                <w:szCs w:val="28"/>
              </w:rPr>
              <w:t>»</w:t>
            </w:r>
          </w:p>
        </w:tc>
        <w:tc>
          <w:tcPr>
            <w:tcW w:w="2471" w:type="dxa"/>
            <w:gridSpan w:val="6"/>
            <w:shd w:val="clear" w:color="auto" w:fill="auto"/>
          </w:tcPr>
          <w:p w14:paraId="72C42DCB" w14:textId="7650A7DE"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80,46</w:t>
            </w:r>
          </w:p>
        </w:tc>
        <w:tc>
          <w:tcPr>
            <w:tcW w:w="2200" w:type="dxa"/>
            <w:gridSpan w:val="6"/>
            <w:shd w:val="clear" w:color="auto" w:fill="auto"/>
          </w:tcPr>
          <w:p w14:paraId="6B1DBAAE" w14:textId="0F44E04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6473,8</w:t>
            </w:r>
          </w:p>
        </w:tc>
      </w:tr>
      <w:tr w:rsidR="00CD30D0" w:rsidRPr="00A4322C" w14:paraId="6F67B2E0" w14:textId="77777777" w:rsidTr="001449E3">
        <w:trPr>
          <w:gridAfter w:val="3"/>
          <w:wAfter w:w="387" w:type="dxa"/>
          <w:jc w:val="center"/>
        </w:trPr>
        <w:tc>
          <w:tcPr>
            <w:tcW w:w="6296" w:type="dxa"/>
            <w:gridSpan w:val="4"/>
          </w:tcPr>
          <w:p w14:paraId="6320A6EF" w14:textId="5CDAD729" w:rsidR="00CD30D0" w:rsidRPr="00A4322C" w:rsidRDefault="00EA5538" w:rsidP="00EA553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76B0FF41" w14:textId="547BA7A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sz w:val="28"/>
                <w:szCs w:val="28"/>
              </w:rPr>
              <w:t>100</w:t>
            </w:r>
          </w:p>
        </w:tc>
        <w:tc>
          <w:tcPr>
            <w:tcW w:w="2200" w:type="dxa"/>
            <w:gridSpan w:val="6"/>
            <w:shd w:val="clear" w:color="auto" w:fill="auto"/>
          </w:tcPr>
          <w:p w14:paraId="7F3D580C" w14:textId="26DB7A9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6855,2</w:t>
            </w:r>
          </w:p>
        </w:tc>
      </w:tr>
      <w:tr w:rsidR="00CD30D0" w:rsidRPr="00A4322C" w14:paraId="3A44F436" w14:textId="77777777" w:rsidTr="001449E3">
        <w:trPr>
          <w:gridAfter w:val="3"/>
          <w:wAfter w:w="387" w:type="dxa"/>
          <w:jc w:val="center"/>
        </w:trPr>
        <w:tc>
          <w:tcPr>
            <w:tcW w:w="10967" w:type="dxa"/>
            <w:gridSpan w:val="16"/>
            <w:shd w:val="clear" w:color="auto" w:fill="FFFF00"/>
          </w:tcPr>
          <w:p w14:paraId="1A39E64E" w14:textId="0A3D1ED6"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район имени Г. Мусрепова</w:t>
            </w:r>
          </w:p>
        </w:tc>
      </w:tr>
      <w:tr w:rsidR="00CD30D0" w:rsidRPr="00A4322C" w14:paraId="5A1E5D6F" w14:textId="77777777" w:rsidTr="001449E3">
        <w:trPr>
          <w:gridAfter w:val="4"/>
          <w:wAfter w:w="425" w:type="dxa"/>
          <w:jc w:val="center"/>
        </w:trPr>
        <w:tc>
          <w:tcPr>
            <w:tcW w:w="988" w:type="dxa"/>
          </w:tcPr>
          <w:p w14:paraId="7D11514B" w14:textId="69196A81"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C68A0A3" w14:textId="283FD99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«Жалын»</w:t>
            </w:r>
          </w:p>
        </w:tc>
        <w:tc>
          <w:tcPr>
            <w:tcW w:w="2471" w:type="dxa"/>
            <w:gridSpan w:val="6"/>
            <w:shd w:val="clear" w:color="auto" w:fill="auto"/>
            <w:vAlign w:val="center"/>
          </w:tcPr>
          <w:p w14:paraId="74E74063" w14:textId="348B100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9,46</w:t>
            </w:r>
          </w:p>
        </w:tc>
        <w:tc>
          <w:tcPr>
            <w:tcW w:w="2200" w:type="dxa"/>
            <w:gridSpan w:val="6"/>
            <w:shd w:val="clear" w:color="auto" w:fill="auto"/>
            <w:vAlign w:val="center"/>
          </w:tcPr>
          <w:p w14:paraId="669E187D" w14:textId="55F1DF4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89,49</w:t>
            </w:r>
          </w:p>
        </w:tc>
      </w:tr>
      <w:tr w:rsidR="00CD30D0" w:rsidRPr="00A4322C" w14:paraId="4CB33432" w14:textId="77777777" w:rsidTr="001449E3">
        <w:trPr>
          <w:gridAfter w:val="4"/>
          <w:wAfter w:w="425" w:type="dxa"/>
          <w:jc w:val="center"/>
        </w:trPr>
        <w:tc>
          <w:tcPr>
            <w:tcW w:w="988" w:type="dxa"/>
          </w:tcPr>
          <w:p w14:paraId="2C495084" w14:textId="0F17BBDF"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3A29CF7" w14:textId="3B0EF29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«Костанайская Угольная Компания»</w:t>
            </w:r>
          </w:p>
        </w:tc>
        <w:tc>
          <w:tcPr>
            <w:tcW w:w="2471" w:type="dxa"/>
            <w:gridSpan w:val="6"/>
            <w:shd w:val="clear" w:color="auto" w:fill="auto"/>
            <w:vAlign w:val="center"/>
          </w:tcPr>
          <w:p w14:paraId="606C6E5E" w14:textId="477C8DB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lang w:val="kk-KZ"/>
              </w:rPr>
              <w:t>-</w:t>
            </w:r>
          </w:p>
        </w:tc>
        <w:tc>
          <w:tcPr>
            <w:tcW w:w="2200" w:type="dxa"/>
            <w:gridSpan w:val="6"/>
            <w:shd w:val="clear" w:color="auto" w:fill="auto"/>
            <w:vAlign w:val="center"/>
          </w:tcPr>
          <w:p w14:paraId="3AD306A8" w14:textId="1055E56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w:t>
            </w:r>
          </w:p>
        </w:tc>
      </w:tr>
      <w:tr w:rsidR="00CD30D0" w:rsidRPr="00A4322C" w14:paraId="100C1989" w14:textId="77777777" w:rsidTr="001449E3">
        <w:trPr>
          <w:gridAfter w:val="4"/>
          <w:wAfter w:w="425" w:type="dxa"/>
          <w:jc w:val="center"/>
        </w:trPr>
        <w:tc>
          <w:tcPr>
            <w:tcW w:w="988" w:type="dxa"/>
          </w:tcPr>
          <w:p w14:paraId="63A0C1EE" w14:textId="1C8F07CC"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293CACEA" w14:textId="4A4D4E5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17C2649A" w14:textId="12C26D5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41</w:t>
            </w:r>
          </w:p>
        </w:tc>
        <w:tc>
          <w:tcPr>
            <w:tcW w:w="2200" w:type="dxa"/>
            <w:gridSpan w:val="6"/>
            <w:shd w:val="clear" w:color="auto" w:fill="auto"/>
            <w:vAlign w:val="center"/>
          </w:tcPr>
          <w:p w14:paraId="179A2863" w14:textId="47E97C5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1681</w:t>
            </w:r>
          </w:p>
        </w:tc>
      </w:tr>
      <w:tr w:rsidR="00CD30D0" w:rsidRPr="00A4322C" w14:paraId="737DFE04" w14:textId="77777777" w:rsidTr="001449E3">
        <w:trPr>
          <w:gridAfter w:val="4"/>
          <w:wAfter w:w="425" w:type="dxa"/>
          <w:jc w:val="center"/>
        </w:trPr>
        <w:tc>
          <w:tcPr>
            <w:tcW w:w="988" w:type="dxa"/>
          </w:tcPr>
          <w:p w14:paraId="07F2579E" w14:textId="362ACFE9"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7717FE7E" w14:textId="6355133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«М-Жеке»</w:t>
            </w:r>
          </w:p>
        </w:tc>
        <w:tc>
          <w:tcPr>
            <w:tcW w:w="2471" w:type="dxa"/>
            <w:gridSpan w:val="6"/>
            <w:shd w:val="clear" w:color="auto" w:fill="auto"/>
            <w:vAlign w:val="center"/>
          </w:tcPr>
          <w:p w14:paraId="6E8B2D85" w14:textId="51CF027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18</w:t>
            </w:r>
          </w:p>
        </w:tc>
        <w:tc>
          <w:tcPr>
            <w:tcW w:w="2200" w:type="dxa"/>
            <w:gridSpan w:val="6"/>
            <w:shd w:val="clear" w:color="auto" w:fill="auto"/>
            <w:vAlign w:val="center"/>
          </w:tcPr>
          <w:p w14:paraId="6C5E29FF" w14:textId="0D9F69A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324</w:t>
            </w:r>
          </w:p>
        </w:tc>
      </w:tr>
      <w:tr w:rsidR="00CD30D0" w:rsidRPr="00A4322C" w14:paraId="5E7A69F1" w14:textId="77777777" w:rsidTr="001449E3">
        <w:trPr>
          <w:gridAfter w:val="4"/>
          <w:wAfter w:w="425" w:type="dxa"/>
          <w:jc w:val="center"/>
        </w:trPr>
        <w:tc>
          <w:tcPr>
            <w:tcW w:w="988" w:type="dxa"/>
          </w:tcPr>
          <w:p w14:paraId="62E8DA0D" w14:textId="2376FD54"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1A021258" w14:textId="37A3EE6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ИП </w:t>
            </w:r>
            <w:proofErr w:type="spellStart"/>
            <w:r w:rsidRPr="00A4322C">
              <w:rPr>
                <w:rFonts w:ascii="Times New Roman" w:hAnsi="Times New Roman" w:cs="Times New Roman"/>
                <w:sz w:val="28"/>
                <w:szCs w:val="28"/>
                <w:lang w:val="kk-KZ"/>
              </w:rPr>
              <w:t>Ескиндирова</w:t>
            </w:r>
            <w:proofErr w:type="spellEnd"/>
            <w:r w:rsidRPr="00A4322C">
              <w:rPr>
                <w:rFonts w:ascii="Times New Roman" w:hAnsi="Times New Roman" w:cs="Times New Roman"/>
                <w:sz w:val="28"/>
                <w:szCs w:val="28"/>
                <w:lang w:val="kk-KZ"/>
              </w:rPr>
              <w:t xml:space="preserve"> А.И.</w:t>
            </w:r>
          </w:p>
        </w:tc>
        <w:tc>
          <w:tcPr>
            <w:tcW w:w="2471" w:type="dxa"/>
            <w:gridSpan w:val="6"/>
            <w:shd w:val="clear" w:color="auto" w:fill="auto"/>
            <w:vAlign w:val="center"/>
          </w:tcPr>
          <w:p w14:paraId="5C8689D7" w14:textId="26FD9FA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18,8</w:t>
            </w:r>
          </w:p>
        </w:tc>
        <w:tc>
          <w:tcPr>
            <w:tcW w:w="2200" w:type="dxa"/>
            <w:gridSpan w:val="6"/>
            <w:shd w:val="clear" w:color="auto" w:fill="auto"/>
            <w:vAlign w:val="center"/>
          </w:tcPr>
          <w:p w14:paraId="3062EF13" w14:textId="6AE20F3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353,44</w:t>
            </w:r>
          </w:p>
        </w:tc>
      </w:tr>
      <w:tr w:rsidR="00CD30D0" w:rsidRPr="00A4322C" w14:paraId="3FC51D08" w14:textId="77777777" w:rsidTr="001449E3">
        <w:trPr>
          <w:gridAfter w:val="4"/>
          <w:wAfter w:w="425" w:type="dxa"/>
          <w:jc w:val="center"/>
        </w:trPr>
        <w:tc>
          <w:tcPr>
            <w:tcW w:w="988" w:type="dxa"/>
          </w:tcPr>
          <w:p w14:paraId="4D0EFF2D" w14:textId="26E157A2" w:rsidR="00CD30D0" w:rsidRPr="00A4322C" w:rsidRDefault="00CD30D0" w:rsidP="001449E3">
            <w:pPr>
              <w:pStyle w:val="a8"/>
              <w:numPr>
                <w:ilvl w:val="0"/>
                <w:numId w:val="6"/>
              </w:numPr>
              <w:rPr>
                <w:sz w:val="28"/>
                <w:szCs w:val="28"/>
              </w:rPr>
            </w:pPr>
          </w:p>
        </w:tc>
        <w:tc>
          <w:tcPr>
            <w:tcW w:w="5270" w:type="dxa"/>
            <w:gridSpan w:val="2"/>
            <w:shd w:val="clear" w:color="auto" w:fill="auto"/>
            <w:vAlign w:val="center"/>
          </w:tcPr>
          <w:p w14:paraId="536032DE" w14:textId="7D6EE3D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ИП «</w:t>
            </w:r>
            <w:proofErr w:type="spellStart"/>
            <w:r w:rsidRPr="00A4322C">
              <w:rPr>
                <w:rFonts w:ascii="Times New Roman" w:hAnsi="Times New Roman" w:cs="Times New Roman"/>
                <w:sz w:val="28"/>
                <w:szCs w:val="28"/>
                <w:lang w:val="kk-KZ"/>
              </w:rPr>
              <w:t>Мустафин</w:t>
            </w:r>
            <w:proofErr w:type="spellEnd"/>
            <w:r w:rsidRPr="00A4322C">
              <w:rPr>
                <w:rFonts w:ascii="Times New Roman" w:hAnsi="Times New Roman" w:cs="Times New Roman"/>
                <w:sz w:val="28"/>
                <w:szCs w:val="28"/>
                <w:lang w:val="kk-KZ"/>
              </w:rPr>
              <w:t xml:space="preserve"> К.М.»</w:t>
            </w:r>
          </w:p>
        </w:tc>
        <w:tc>
          <w:tcPr>
            <w:tcW w:w="2471" w:type="dxa"/>
            <w:gridSpan w:val="6"/>
            <w:shd w:val="clear" w:color="auto" w:fill="auto"/>
            <w:vAlign w:val="center"/>
          </w:tcPr>
          <w:p w14:paraId="2C8C6077" w14:textId="2227526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color w:val="000000"/>
                <w:sz w:val="28"/>
                <w:szCs w:val="28"/>
                <w:lang w:val="kk-KZ"/>
              </w:rPr>
              <w:t>12,7</w:t>
            </w:r>
          </w:p>
        </w:tc>
        <w:tc>
          <w:tcPr>
            <w:tcW w:w="2200" w:type="dxa"/>
            <w:gridSpan w:val="6"/>
            <w:shd w:val="clear" w:color="auto" w:fill="auto"/>
            <w:vAlign w:val="center"/>
          </w:tcPr>
          <w:p w14:paraId="205D8BB3" w14:textId="5990DBC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Cs/>
                <w:color w:val="000000"/>
                <w:sz w:val="28"/>
                <w:szCs w:val="28"/>
                <w:lang w:val="kk-KZ"/>
              </w:rPr>
              <w:t>161,29</w:t>
            </w:r>
          </w:p>
        </w:tc>
      </w:tr>
      <w:tr w:rsidR="00CD30D0" w:rsidRPr="00A4322C" w14:paraId="2C004C18" w14:textId="77777777" w:rsidTr="001449E3">
        <w:trPr>
          <w:gridAfter w:val="3"/>
          <w:wAfter w:w="387" w:type="dxa"/>
          <w:jc w:val="center"/>
        </w:trPr>
        <w:tc>
          <w:tcPr>
            <w:tcW w:w="6296" w:type="dxa"/>
            <w:gridSpan w:val="4"/>
          </w:tcPr>
          <w:p w14:paraId="40F163A8" w14:textId="66CF05D9" w:rsidR="00CD30D0" w:rsidRPr="00A4322C" w:rsidRDefault="008A1687" w:rsidP="008A168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vAlign w:val="center"/>
          </w:tcPr>
          <w:p w14:paraId="07890345" w14:textId="74EB5904" w:rsidR="00CD30D0" w:rsidRPr="00A4322C" w:rsidRDefault="008A1687"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77,8</w:t>
            </w:r>
          </w:p>
        </w:tc>
        <w:tc>
          <w:tcPr>
            <w:tcW w:w="2200" w:type="dxa"/>
            <w:gridSpan w:val="6"/>
            <w:shd w:val="clear" w:color="auto" w:fill="auto"/>
            <w:vAlign w:val="center"/>
          </w:tcPr>
          <w:p w14:paraId="2E4F1C60" w14:textId="0F02C821" w:rsidR="00CD30D0" w:rsidRPr="00A4322C" w:rsidRDefault="008A1687"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lang w:val="kk-KZ"/>
              </w:rPr>
              <w:t>2358,44</w:t>
            </w:r>
          </w:p>
        </w:tc>
      </w:tr>
      <w:tr w:rsidR="00CD30D0" w:rsidRPr="00A4322C" w14:paraId="2CC2A4F7" w14:textId="77777777" w:rsidTr="001449E3">
        <w:trPr>
          <w:gridAfter w:val="3"/>
          <w:wAfter w:w="387" w:type="dxa"/>
          <w:jc w:val="center"/>
        </w:trPr>
        <w:tc>
          <w:tcPr>
            <w:tcW w:w="10967" w:type="dxa"/>
            <w:gridSpan w:val="16"/>
            <w:shd w:val="clear" w:color="auto" w:fill="FFFF00"/>
          </w:tcPr>
          <w:p w14:paraId="316C8F4F" w14:textId="541E6A53"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Тайыншинск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w:t>
            </w:r>
          </w:p>
        </w:tc>
      </w:tr>
      <w:tr w:rsidR="00CD30D0" w:rsidRPr="00A4322C" w14:paraId="7426D235" w14:textId="77777777" w:rsidTr="001449E3">
        <w:trPr>
          <w:gridAfter w:val="4"/>
          <w:wAfter w:w="425" w:type="dxa"/>
          <w:jc w:val="center"/>
        </w:trPr>
        <w:tc>
          <w:tcPr>
            <w:tcW w:w="988" w:type="dxa"/>
          </w:tcPr>
          <w:p w14:paraId="06930FDC" w14:textId="342E3032" w:rsidR="00CD30D0" w:rsidRPr="00A4322C" w:rsidRDefault="00CD30D0" w:rsidP="001449E3">
            <w:pPr>
              <w:pStyle w:val="a8"/>
              <w:numPr>
                <w:ilvl w:val="0"/>
                <w:numId w:val="6"/>
              </w:numPr>
              <w:rPr>
                <w:sz w:val="28"/>
                <w:szCs w:val="28"/>
              </w:rPr>
            </w:pPr>
          </w:p>
        </w:tc>
        <w:tc>
          <w:tcPr>
            <w:tcW w:w="5270" w:type="dxa"/>
            <w:gridSpan w:val="2"/>
            <w:shd w:val="clear" w:color="auto" w:fill="auto"/>
          </w:tcPr>
          <w:p w14:paraId="52D429B6" w14:textId="0B2E88F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«Стандарт»</w:t>
            </w:r>
          </w:p>
        </w:tc>
        <w:tc>
          <w:tcPr>
            <w:tcW w:w="2471" w:type="dxa"/>
            <w:gridSpan w:val="6"/>
            <w:shd w:val="clear" w:color="auto" w:fill="auto"/>
            <w:vAlign w:val="center"/>
          </w:tcPr>
          <w:p w14:paraId="30510D33" w14:textId="134843E5"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57,5</w:t>
            </w:r>
          </w:p>
        </w:tc>
        <w:tc>
          <w:tcPr>
            <w:tcW w:w="2200" w:type="dxa"/>
            <w:gridSpan w:val="6"/>
            <w:shd w:val="clear" w:color="auto" w:fill="auto"/>
            <w:vAlign w:val="center"/>
          </w:tcPr>
          <w:p w14:paraId="30742E74" w14:textId="5661607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3306,25</w:t>
            </w:r>
          </w:p>
        </w:tc>
      </w:tr>
      <w:tr w:rsidR="00CD30D0" w:rsidRPr="00A4322C" w14:paraId="234A9AF6" w14:textId="77777777" w:rsidTr="001449E3">
        <w:trPr>
          <w:gridAfter w:val="4"/>
          <w:wAfter w:w="425" w:type="dxa"/>
          <w:jc w:val="center"/>
        </w:trPr>
        <w:tc>
          <w:tcPr>
            <w:tcW w:w="988" w:type="dxa"/>
          </w:tcPr>
          <w:p w14:paraId="32C703ED" w14:textId="6AFBBEC9" w:rsidR="00CD30D0" w:rsidRPr="00A4322C" w:rsidRDefault="00CD30D0" w:rsidP="001449E3">
            <w:pPr>
              <w:pStyle w:val="a8"/>
              <w:numPr>
                <w:ilvl w:val="0"/>
                <w:numId w:val="6"/>
              </w:numPr>
              <w:rPr>
                <w:sz w:val="28"/>
                <w:szCs w:val="28"/>
              </w:rPr>
            </w:pPr>
          </w:p>
        </w:tc>
        <w:tc>
          <w:tcPr>
            <w:tcW w:w="5270" w:type="dxa"/>
            <w:gridSpan w:val="2"/>
            <w:shd w:val="clear" w:color="auto" w:fill="auto"/>
          </w:tcPr>
          <w:p w14:paraId="17EE717E" w14:textId="70BE788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3184B2CF" w14:textId="56223E2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1,9</w:t>
            </w:r>
          </w:p>
        </w:tc>
        <w:tc>
          <w:tcPr>
            <w:tcW w:w="2200" w:type="dxa"/>
            <w:gridSpan w:val="6"/>
            <w:shd w:val="clear" w:color="auto" w:fill="auto"/>
            <w:vAlign w:val="center"/>
          </w:tcPr>
          <w:p w14:paraId="4ACC8657" w14:textId="7AB6AAF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3,61</w:t>
            </w:r>
          </w:p>
        </w:tc>
      </w:tr>
      <w:tr w:rsidR="00CD30D0" w:rsidRPr="00A4322C" w14:paraId="61911ADD" w14:textId="77777777" w:rsidTr="001449E3">
        <w:trPr>
          <w:gridAfter w:val="4"/>
          <w:wAfter w:w="425" w:type="dxa"/>
          <w:jc w:val="center"/>
        </w:trPr>
        <w:tc>
          <w:tcPr>
            <w:tcW w:w="988" w:type="dxa"/>
          </w:tcPr>
          <w:p w14:paraId="6D1A303C" w14:textId="56D30FF1" w:rsidR="00CD30D0" w:rsidRPr="00A4322C" w:rsidRDefault="00CD30D0" w:rsidP="001449E3">
            <w:pPr>
              <w:pStyle w:val="a8"/>
              <w:numPr>
                <w:ilvl w:val="0"/>
                <w:numId w:val="6"/>
              </w:numPr>
              <w:rPr>
                <w:sz w:val="28"/>
                <w:szCs w:val="28"/>
              </w:rPr>
            </w:pPr>
          </w:p>
        </w:tc>
        <w:tc>
          <w:tcPr>
            <w:tcW w:w="5270" w:type="dxa"/>
            <w:gridSpan w:val="2"/>
            <w:shd w:val="clear" w:color="auto" w:fill="auto"/>
          </w:tcPr>
          <w:p w14:paraId="20B967DB" w14:textId="4CCAA9C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СеверЭнергоУголь</w:t>
            </w:r>
            <w:proofErr w:type="spellEnd"/>
            <w:r w:rsidRPr="00A4322C">
              <w:rPr>
                <w:rFonts w:ascii="Times New Roman" w:hAnsi="Times New Roman" w:cs="Times New Roman"/>
                <w:sz w:val="28"/>
                <w:szCs w:val="28"/>
              </w:rPr>
              <w:t xml:space="preserve"> </w:t>
            </w:r>
            <w:proofErr w:type="spellStart"/>
            <w:r w:rsidRPr="00A4322C">
              <w:rPr>
                <w:rFonts w:ascii="Times New Roman" w:hAnsi="Times New Roman" w:cs="Times New Roman"/>
                <w:sz w:val="28"/>
                <w:szCs w:val="28"/>
              </w:rPr>
              <w:t>Снаб</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03D2125B" w14:textId="15E08A38"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24,4</w:t>
            </w:r>
          </w:p>
        </w:tc>
        <w:tc>
          <w:tcPr>
            <w:tcW w:w="2200" w:type="dxa"/>
            <w:gridSpan w:val="6"/>
            <w:shd w:val="clear" w:color="auto" w:fill="auto"/>
            <w:vAlign w:val="center"/>
          </w:tcPr>
          <w:p w14:paraId="2D16DFB6" w14:textId="6223460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595,36</w:t>
            </w:r>
          </w:p>
        </w:tc>
      </w:tr>
      <w:tr w:rsidR="00CD30D0" w:rsidRPr="00A4322C" w14:paraId="132BA37B" w14:textId="77777777" w:rsidTr="001449E3">
        <w:trPr>
          <w:gridAfter w:val="4"/>
          <w:wAfter w:w="425" w:type="dxa"/>
          <w:jc w:val="center"/>
        </w:trPr>
        <w:tc>
          <w:tcPr>
            <w:tcW w:w="988" w:type="dxa"/>
          </w:tcPr>
          <w:p w14:paraId="3EEA1B29" w14:textId="7A17722E" w:rsidR="00CD30D0" w:rsidRPr="00A4322C" w:rsidRDefault="00CD30D0" w:rsidP="001449E3">
            <w:pPr>
              <w:pStyle w:val="a8"/>
              <w:numPr>
                <w:ilvl w:val="0"/>
                <w:numId w:val="6"/>
              </w:numPr>
              <w:rPr>
                <w:sz w:val="28"/>
                <w:szCs w:val="28"/>
              </w:rPr>
            </w:pPr>
          </w:p>
        </w:tc>
        <w:tc>
          <w:tcPr>
            <w:tcW w:w="5270" w:type="dxa"/>
            <w:gridSpan w:val="2"/>
            <w:shd w:val="clear" w:color="auto" w:fill="auto"/>
          </w:tcPr>
          <w:p w14:paraId="3620C318" w14:textId="7E4289E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ТОО «Тамыз»</w:t>
            </w:r>
          </w:p>
        </w:tc>
        <w:tc>
          <w:tcPr>
            <w:tcW w:w="2471" w:type="dxa"/>
            <w:gridSpan w:val="6"/>
            <w:shd w:val="clear" w:color="auto" w:fill="auto"/>
            <w:vAlign w:val="center"/>
          </w:tcPr>
          <w:p w14:paraId="21E94956" w14:textId="59B068EF"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color w:val="000000"/>
                <w:sz w:val="28"/>
                <w:szCs w:val="28"/>
                <w:lang w:val="kk-KZ"/>
              </w:rPr>
              <w:t>16</w:t>
            </w:r>
          </w:p>
        </w:tc>
        <w:tc>
          <w:tcPr>
            <w:tcW w:w="2200" w:type="dxa"/>
            <w:gridSpan w:val="6"/>
            <w:shd w:val="clear" w:color="auto" w:fill="auto"/>
            <w:vAlign w:val="center"/>
          </w:tcPr>
          <w:p w14:paraId="0DAF2503" w14:textId="5FB67DC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256</w:t>
            </w:r>
          </w:p>
        </w:tc>
      </w:tr>
      <w:tr w:rsidR="00CD30D0" w:rsidRPr="00A4322C" w14:paraId="51F5762F" w14:textId="77777777" w:rsidTr="001449E3">
        <w:trPr>
          <w:gridAfter w:val="3"/>
          <w:wAfter w:w="387" w:type="dxa"/>
          <w:jc w:val="center"/>
        </w:trPr>
        <w:tc>
          <w:tcPr>
            <w:tcW w:w="6296" w:type="dxa"/>
            <w:gridSpan w:val="4"/>
          </w:tcPr>
          <w:p w14:paraId="5E5542C4" w14:textId="5248FE59" w:rsidR="00CD30D0" w:rsidRPr="00A4322C" w:rsidRDefault="000C256E" w:rsidP="000C256E">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vAlign w:val="center"/>
          </w:tcPr>
          <w:p w14:paraId="07EF3811" w14:textId="09A470F7" w:rsidR="00CD30D0" w:rsidRPr="00A4322C" w:rsidRDefault="000C256E" w:rsidP="00CD30D0">
            <w:pPr>
              <w:rPr>
                <w:rFonts w:ascii="Times New Roman" w:hAnsi="Times New Roman" w:cs="Times New Roman"/>
                <w:color w:val="000000"/>
                <w:sz w:val="28"/>
                <w:szCs w:val="28"/>
              </w:rPr>
            </w:pPr>
            <w:r w:rsidRPr="00A4322C">
              <w:rPr>
                <w:rFonts w:ascii="Times New Roman" w:hAnsi="Times New Roman" w:cs="Times New Roman"/>
                <w:b/>
                <w:color w:val="000000"/>
                <w:sz w:val="28"/>
                <w:szCs w:val="28"/>
              </w:rPr>
              <w:t>97,9</w:t>
            </w:r>
          </w:p>
        </w:tc>
        <w:tc>
          <w:tcPr>
            <w:tcW w:w="2200" w:type="dxa"/>
            <w:gridSpan w:val="6"/>
            <w:shd w:val="clear" w:color="auto" w:fill="auto"/>
            <w:vAlign w:val="center"/>
          </w:tcPr>
          <w:p w14:paraId="7F469600" w14:textId="3B0EED93" w:rsidR="00CD30D0" w:rsidRPr="00A4322C" w:rsidRDefault="000C256E"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color w:val="000000"/>
                <w:sz w:val="28"/>
                <w:szCs w:val="28"/>
                <w:lang w:val="kk-KZ"/>
              </w:rPr>
              <w:t>4157,61</w:t>
            </w:r>
          </w:p>
        </w:tc>
      </w:tr>
      <w:tr w:rsidR="00CD30D0" w:rsidRPr="00A4322C" w14:paraId="34B436DD" w14:textId="77777777" w:rsidTr="001449E3">
        <w:trPr>
          <w:gridAfter w:val="3"/>
          <w:wAfter w:w="387" w:type="dxa"/>
          <w:jc w:val="center"/>
        </w:trPr>
        <w:tc>
          <w:tcPr>
            <w:tcW w:w="10967" w:type="dxa"/>
            <w:gridSpan w:val="16"/>
            <w:shd w:val="clear" w:color="auto" w:fill="FFFF00"/>
          </w:tcPr>
          <w:p w14:paraId="15568EE2" w14:textId="55950AC3"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Тимирязевск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w:t>
            </w:r>
          </w:p>
        </w:tc>
      </w:tr>
      <w:tr w:rsidR="00CD30D0" w:rsidRPr="00A4322C" w14:paraId="65334D15" w14:textId="77777777" w:rsidTr="001449E3">
        <w:trPr>
          <w:gridAfter w:val="4"/>
          <w:wAfter w:w="425" w:type="dxa"/>
          <w:jc w:val="center"/>
        </w:trPr>
        <w:tc>
          <w:tcPr>
            <w:tcW w:w="988" w:type="dxa"/>
          </w:tcPr>
          <w:p w14:paraId="2486A67E" w14:textId="279DE155" w:rsidR="00CD30D0" w:rsidRPr="00A4322C" w:rsidRDefault="00CD30D0" w:rsidP="001449E3">
            <w:pPr>
              <w:pStyle w:val="a8"/>
              <w:numPr>
                <w:ilvl w:val="0"/>
                <w:numId w:val="6"/>
              </w:numPr>
              <w:rPr>
                <w:sz w:val="28"/>
                <w:szCs w:val="28"/>
              </w:rPr>
            </w:pPr>
          </w:p>
        </w:tc>
        <w:tc>
          <w:tcPr>
            <w:tcW w:w="5270" w:type="dxa"/>
            <w:gridSpan w:val="2"/>
            <w:shd w:val="clear" w:color="auto" w:fill="auto"/>
          </w:tcPr>
          <w:p w14:paraId="5CADE99E" w14:textId="7482B15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tcPr>
          <w:p w14:paraId="16E834EF" w14:textId="54DB0D8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7,14</w:t>
            </w:r>
          </w:p>
        </w:tc>
        <w:tc>
          <w:tcPr>
            <w:tcW w:w="2200" w:type="dxa"/>
            <w:gridSpan w:val="6"/>
            <w:shd w:val="clear" w:color="auto" w:fill="auto"/>
          </w:tcPr>
          <w:p w14:paraId="654362D4" w14:textId="72A3F99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50,97</w:t>
            </w:r>
          </w:p>
        </w:tc>
      </w:tr>
      <w:tr w:rsidR="00CD30D0" w:rsidRPr="00A4322C" w14:paraId="6A814567" w14:textId="77777777" w:rsidTr="001449E3">
        <w:trPr>
          <w:gridAfter w:val="4"/>
          <w:wAfter w:w="425" w:type="dxa"/>
          <w:jc w:val="center"/>
        </w:trPr>
        <w:tc>
          <w:tcPr>
            <w:tcW w:w="988" w:type="dxa"/>
          </w:tcPr>
          <w:p w14:paraId="7DDBE7BC" w14:textId="6EDA48C7" w:rsidR="00CD30D0" w:rsidRPr="00A4322C" w:rsidRDefault="00CD30D0" w:rsidP="001449E3">
            <w:pPr>
              <w:pStyle w:val="a8"/>
              <w:numPr>
                <w:ilvl w:val="0"/>
                <w:numId w:val="6"/>
              </w:numPr>
              <w:rPr>
                <w:sz w:val="28"/>
                <w:szCs w:val="28"/>
              </w:rPr>
            </w:pPr>
          </w:p>
        </w:tc>
        <w:tc>
          <w:tcPr>
            <w:tcW w:w="5270" w:type="dxa"/>
            <w:gridSpan w:val="2"/>
            <w:shd w:val="clear" w:color="auto" w:fill="auto"/>
          </w:tcPr>
          <w:p w14:paraId="78561B64" w14:textId="17AB237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«Ной Север»</w:t>
            </w:r>
          </w:p>
        </w:tc>
        <w:tc>
          <w:tcPr>
            <w:tcW w:w="2471" w:type="dxa"/>
            <w:gridSpan w:val="6"/>
            <w:shd w:val="clear" w:color="auto" w:fill="auto"/>
          </w:tcPr>
          <w:p w14:paraId="1A65D486" w14:textId="1B7C982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0,85</w:t>
            </w:r>
          </w:p>
        </w:tc>
        <w:tc>
          <w:tcPr>
            <w:tcW w:w="2200" w:type="dxa"/>
            <w:gridSpan w:val="6"/>
            <w:shd w:val="clear" w:color="auto" w:fill="auto"/>
          </w:tcPr>
          <w:p w14:paraId="4F96E2A2" w14:textId="15E4BBD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0,72</w:t>
            </w:r>
          </w:p>
        </w:tc>
      </w:tr>
      <w:tr w:rsidR="00CD30D0" w:rsidRPr="00A4322C" w14:paraId="2320D419" w14:textId="77777777" w:rsidTr="001449E3">
        <w:trPr>
          <w:gridAfter w:val="4"/>
          <w:wAfter w:w="425" w:type="dxa"/>
          <w:jc w:val="center"/>
        </w:trPr>
        <w:tc>
          <w:tcPr>
            <w:tcW w:w="988" w:type="dxa"/>
          </w:tcPr>
          <w:p w14:paraId="56B15D0B" w14:textId="4726DE66" w:rsidR="00CD30D0" w:rsidRPr="00A4322C" w:rsidRDefault="00CD30D0" w:rsidP="001449E3">
            <w:pPr>
              <w:pStyle w:val="a8"/>
              <w:numPr>
                <w:ilvl w:val="0"/>
                <w:numId w:val="6"/>
              </w:numPr>
              <w:rPr>
                <w:sz w:val="28"/>
                <w:szCs w:val="28"/>
              </w:rPr>
            </w:pPr>
          </w:p>
        </w:tc>
        <w:tc>
          <w:tcPr>
            <w:tcW w:w="5270" w:type="dxa"/>
            <w:gridSpan w:val="2"/>
            <w:shd w:val="clear" w:color="auto" w:fill="auto"/>
          </w:tcPr>
          <w:p w14:paraId="6D4B4D67" w14:textId="030649F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«Тонар-</w:t>
            </w:r>
            <w:proofErr w:type="spellStart"/>
            <w:r w:rsidRPr="00A4322C">
              <w:rPr>
                <w:rFonts w:ascii="Times New Roman" w:hAnsi="Times New Roman" w:cs="Times New Roman"/>
                <w:sz w:val="28"/>
                <w:szCs w:val="28"/>
              </w:rPr>
              <w:t>Кокше</w:t>
            </w:r>
            <w:proofErr w:type="spellEnd"/>
            <w:r w:rsidRPr="00A4322C">
              <w:rPr>
                <w:rFonts w:ascii="Times New Roman" w:hAnsi="Times New Roman" w:cs="Times New Roman"/>
                <w:sz w:val="28"/>
                <w:szCs w:val="28"/>
              </w:rPr>
              <w:t>»</w:t>
            </w:r>
          </w:p>
        </w:tc>
        <w:tc>
          <w:tcPr>
            <w:tcW w:w="2471" w:type="dxa"/>
            <w:gridSpan w:val="6"/>
            <w:shd w:val="clear" w:color="auto" w:fill="auto"/>
          </w:tcPr>
          <w:p w14:paraId="7CE56386" w14:textId="23509167" w:rsidR="00CD30D0" w:rsidRPr="00A4322C" w:rsidRDefault="00CD30D0" w:rsidP="00CD30D0">
            <w:pPr>
              <w:rPr>
                <w:rFonts w:ascii="Times New Roman" w:hAnsi="Times New Roman" w:cs="Times New Roman"/>
                <w:bCs/>
                <w:color w:val="000000"/>
                <w:sz w:val="28"/>
                <w:szCs w:val="28"/>
              </w:rPr>
            </w:pPr>
            <w:r w:rsidRPr="00A4322C">
              <w:rPr>
                <w:rFonts w:ascii="Times New Roman" w:hAnsi="Times New Roman" w:cs="Times New Roman"/>
                <w:bCs/>
                <w:sz w:val="28"/>
                <w:szCs w:val="28"/>
              </w:rPr>
              <w:t>92</w:t>
            </w:r>
          </w:p>
        </w:tc>
        <w:tc>
          <w:tcPr>
            <w:tcW w:w="2200" w:type="dxa"/>
            <w:gridSpan w:val="6"/>
            <w:shd w:val="clear" w:color="auto" w:fill="auto"/>
          </w:tcPr>
          <w:p w14:paraId="0727F64E" w14:textId="64E6DBE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8464</w:t>
            </w:r>
          </w:p>
        </w:tc>
      </w:tr>
      <w:tr w:rsidR="00CD30D0" w:rsidRPr="00A4322C" w14:paraId="06F49636" w14:textId="77777777" w:rsidTr="001449E3">
        <w:trPr>
          <w:gridAfter w:val="3"/>
          <w:wAfter w:w="387" w:type="dxa"/>
          <w:jc w:val="center"/>
        </w:trPr>
        <w:tc>
          <w:tcPr>
            <w:tcW w:w="6296" w:type="dxa"/>
            <w:gridSpan w:val="4"/>
          </w:tcPr>
          <w:p w14:paraId="243AFE87" w14:textId="224817E4" w:rsidR="00CD30D0" w:rsidRPr="00A4322C" w:rsidRDefault="0088198A" w:rsidP="0088198A">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06433A11" w14:textId="211A811A" w:rsidR="00CD30D0" w:rsidRPr="00A4322C" w:rsidRDefault="0088198A" w:rsidP="00CD30D0">
            <w:pPr>
              <w:rPr>
                <w:rFonts w:ascii="Times New Roman" w:hAnsi="Times New Roman" w:cs="Times New Roman"/>
                <w:color w:val="000000"/>
                <w:sz w:val="28"/>
                <w:szCs w:val="28"/>
              </w:rPr>
            </w:pPr>
            <w:r w:rsidRPr="00A4322C">
              <w:rPr>
                <w:rFonts w:ascii="Times New Roman" w:hAnsi="Times New Roman" w:cs="Times New Roman"/>
                <w:b/>
                <w:sz w:val="28"/>
                <w:szCs w:val="28"/>
              </w:rPr>
              <w:t>92</w:t>
            </w:r>
          </w:p>
        </w:tc>
        <w:tc>
          <w:tcPr>
            <w:tcW w:w="2200" w:type="dxa"/>
            <w:gridSpan w:val="6"/>
            <w:shd w:val="clear" w:color="auto" w:fill="auto"/>
          </w:tcPr>
          <w:p w14:paraId="5C175A6B" w14:textId="1894A2EF" w:rsidR="00CD30D0" w:rsidRPr="00A4322C" w:rsidRDefault="0088198A"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8464</w:t>
            </w:r>
          </w:p>
        </w:tc>
      </w:tr>
      <w:tr w:rsidR="00CD30D0" w:rsidRPr="00A4322C" w14:paraId="58D53F10" w14:textId="77777777" w:rsidTr="001449E3">
        <w:trPr>
          <w:gridAfter w:val="3"/>
          <w:wAfter w:w="387" w:type="dxa"/>
          <w:jc w:val="center"/>
        </w:trPr>
        <w:tc>
          <w:tcPr>
            <w:tcW w:w="10967" w:type="dxa"/>
            <w:gridSpan w:val="16"/>
            <w:shd w:val="clear" w:color="auto" w:fill="FFFF00"/>
          </w:tcPr>
          <w:p w14:paraId="108BA8BE" w14:textId="38031352"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sz w:val="28"/>
                <w:szCs w:val="28"/>
              </w:rPr>
              <w:t>Уалихановск</w:t>
            </w:r>
            <w:r w:rsidR="00011FE6" w:rsidRPr="00A4322C">
              <w:rPr>
                <w:rFonts w:ascii="Times New Roman" w:eastAsia="Times New Roman" w:hAnsi="Times New Roman" w:cs="Times New Roman"/>
                <w:sz w:val="28"/>
                <w:szCs w:val="28"/>
              </w:rPr>
              <w:t>ий</w:t>
            </w:r>
            <w:r w:rsidRPr="00A4322C">
              <w:rPr>
                <w:rFonts w:ascii="Times New Roman" w:eastAsia="Times New Roman" w:hAnsi="Times New Roman" w:cs="Times New Roman"/>
                <w:sz w:val="28"/>
                <w:szCs w:val="28"/>
              </w:rPr>
              <w:t xml:space="preserve"> район</w:t>
            </w:r>
          </w:p>
        </w:tc>
      </w:tr>
      <w:tr w:rsidR="00CD30D0" w:rsidRPr="00A4322C" w14:paraId="34CFCFD3" w14:textId="77777777" w:rsidTr="001449E3">
        <w:trPr>
          <w:gridAfter w:val="4"/>
          <w:wAfter w:w="425" w:type="dxa"/>
          <w:jc w:val="center"/>
        </w:trPr>
        <w:tc>
          <w:tcPr>
            <w:tcW w:w="988" w:type="dxa"/>
          </w:tcPr>
          <w:p w14:paraId="7A0E7307" w14:textId="7D291457" w:rsidR="00CD30D0" w:rsidRPr="00A4322C" w:rsidRDefault="00CD30D0" w:rsidP="001449E3">
            <w:pPr>
              <w:pStyle w:val="a8"/>
              <w:numPr>
                <w:ilvl w:val="0"/>
                <w:numId w:val="6"/>
              </w:numPr>
              <w:rPr>
                <w:sz w:val="28"/>
                <w:szCs w:val="28"/>
              </w:rPr>
            </w:pPr>
          </w:p>
        </w:tc>
        <w:tc>
          <w:tcPr>
            <w:tcW w:w="5270" w:type="dxa"/>
            <w:gridSpan w:val="2"/>
            <w:shd w:val="clear" w:color="auto" w:fill="auto"/>
          </w:tcPr>
          <w:p w14:paraId="175FCB6E" w14:textId="17FF252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w:t>
            </w:r>
            <w:r w:rsidRPr="00A4322C">
              <w:rPr>
                <w:rFonts w:ascii="Times New Roman" w:hAnsi="Times New Roman" w:cs="Times New Roman"/>
                <w:sz w:val="28"/>
                <w:szCs w:val="28"/>
                <w:lang w:val="kk-KZ"/>
              </w:rPr>
              <w:t>SOLTYSTIK</w:t>
            </w:r>
            <w:r w:rsidRPr="00A4322C">
              <w:rPr>
                <w:rFonts w:ascii="Times New Roman" w:hAnsi="Times New Roman" w:cs="Times New Roman"/>
                <w:sz w:val="28"/>
                <w:szCs w:val="28"/>
              </w:rPr>
              <w:t xml:space="preserve"> </w:t>
            </w:r>
            <w:r w:rsidRPr="00A4322C">
              <w:rPr>
                <w:rFonts w:ascii="Times New Roman" w:hAnsi="Times New Roman" w:cs="Times New Roman"/>
                <w:sz w:val="28"/>
                <w:szCs w:val="28"/>
                <w:lang w:val="kk-KZ"/>
              </w:rPr>
              <w:t>ENERGY</w:t>
            </w:r>
            <w:r w:rsidRPr="00A4322C">
              <w:rPr>
                <w:rFonts w:ascii="Times New Roman" w:hAnsi="Times New Roman" w:cs="Times New Roman"/>
                <w:sz w:val="28"/>
                <w:szCs w:val="28"/>
              </w:rPr>
              <w:t>»</w:t>
            </w:r>
          </w:p>
        </w:tc>
        <w:tc>
          <w:tcPr>
            <w:tcW w:w="2471" w:type="dxa"/>
            <w:gridSpan w:val="6"/>
            <w:shd w:val="clear" w:color="auto" w:fill="auto"/>
          </w:tcPr>
          <w:p w14:paraId="510C066A" w14:textId="32414C9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2,9</w:t>
            </w:r>
          </w:p>
        </w:tc>
        <w:tc>
          <w:tcPr>
            <w:tcW w:w="2200" w:type="dxa"/>
            <w:gridSpan w:val="6"/>
            <w:shd w:val="clear" w:color="auto" w:fill="auto"/>
          </w:tcPr>
          <w:p w14:paraId="555EE6F9" w14:textId="0E242DA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8,41</w:t>
            </w:r>
          </w:p>
        </w:tc>
      </w:tr>
      <w:tr w:rsidR="00CD30D0" w:rsidRPr="00A4322C" w14:paraId="6959B367" w14:textId="77777777" w:rsidTr="001449E3">
        <w:trPr>
          <w:gridAfter w:val="4"/>
          <w:wAfter w:w="425" w:type="dxa"/>
          <w:jc w:val="center"/>
        </w:trPr>
        <w:tc>
          <w:tcPr>
            <w:tcW w:w="988" w:type="dxa"/>
          </w:tcPr>
          <w:p w14:paraId="1294B2C2" w14:textId="2BFE51C8" w:rsidR="00CD30D0" w:rsidRPr="00A4322C" w:rsidRDefault="00CD30D0" w:rsidP="001449E3">
            <w:pPr>
              <w:pStyle w:val="a8"/>
              <w:numPr>
                <w:ilvl w:val="0"/>
                <w:numId w:val="6"/>
              </w:numPr>
              <w:rPr>
                <w:sz w:val="28"/>
                <w:szCs w:val="28"/>
              </w:rPr>
            </w:pPr>
          </w:p>
        </w:tc>
        <w:tc>
          <w:tcPr>
            <w:tcW w:w="5270" w:type="dxa"/>
            <w:gridSpan w:val="2"/>
            <w:shd w:val="clear" w:color="auto" w:fill="auto"/>
          </w:tcPr>
          <w:p w14:paraId="6D9A84B4" w14:textId="1CF714C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w:t>
            </w:r>
            <w:proofErr w:type="spellStart"/>
            <w:r w:rsidRPr="00A4322C">
              <w:rPr>
                <w:rFonts w:ascii="Times New Roman" w:hAnsi="Times New Roman" w:cs="Times New Roman"/>
                <w:sz w:val="28"/>
                <w:szCs w:val="28"/>
              </w:rPr>
              <w:t>Кажымуратов</w:t>
            </w:r>
            <w:proofErr w:type="spellEnd"/>
            <w:r w:rsidRPr="00A4322C">
              <w:rPr>
                <w:rFonts w:ascii="Times New Roman" w:hAnsi="Times New Roman" w:cs="Times New Roman"/>
                <w:sz w:val="28"/>
                <w:szCs w:val="28"/>
              </w:rPr>
              <w:t>»</w:t>
            </w:r>
          </w:p>
        </w:tc>
        <w:tc>
          <w:tcPr>
            <w:tcW w:w="2471" w:type="dxa"/>
            <w:gridSpan w:val="6"/>
            <w:shd w:val="clear" w:color="auto" w:fill="auto"/>
          </w:tcPr>
          <w:p w14:paraId="5BE1F17D" w14:textId="4DE45B2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rPr>
              <w:t>54,56</w:t>
            </w:r>
          </w:p>
        </w:tc>
        <w:tc>
          <w:tcPr>
            <w:tcW w:w="2200" w:type="dxa"/>
            <w:gridSpan w:val="6"/>
            <w:shd w:val="clear" w:color="auto" w:fill="auto"/>
          </w:tcPr>
          <w:p w14:paraId="05FA2B3F" w14:textId="4C8A9B1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2976,7</w:t>
            </w:r>
          </w:p>
        </w:tc>
      </w:tr>
      <w:tr w:rsidR="00CD30D0" w:rsidRPr="00A4322C" w14:paraId="27461E92" w14:textId="77777777" w:rsidTr="001449E3">
        <w:trPr>
          <w:gridAfter w:val="4"/>
          <w:wAfter w:w="425" w:type="dxa"/>
          <w:jc w:val="center"/>
        </w:trPr>
        <w:tc>
          <w:tcPr>
            <w:tcW w:w="988" w:type="dxa"/>
          </w:tcPr>
          <w:p w14:paraId="4CAA555D" w14:textId="56942904" w:rsidR="00CD30D0" w:rsidRPr="00A4322C" w:rsidRDefault="00CD30D0" w:rsidP="001449E3">
            <w:pPr>
              <w:pStyle w:val="a8"/>
              <w:numPr>
                <w:ilvl w:val="0"/>
                <w:numId w:val="6"/>
              </w:numPr>
              <w:rPr>
                <w:sz w:val="28"/>
                <w:szCs w:val="28"/>
              </w:rPr>
            </w:pPr>
          </w:p>
        </w:tc>
        <w:tc>
          <w:tcPr>
            <w:tcW w:w="5270" w:type="dxa"/>
            <w:gridSpan w:val="2"/>
            <w:shd w:val="clear" w:color="auto" w:fill="auto"/>
          </w:tcPr>
          <w:p w14:paraId="3D99C17A" w14:textId="7C6DE2E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«ТЭК Альянс- </w:t>
            </w:r>
            <w:proofErr w:type="spellStart"/>
            <w:r w:rsidRPr="00A4322C">
              <w:rPr>
                <w:rFonts w:ascii="Times New Roman" w:hAnsi="Times New Roman" w:cs="Times New Roman"/>
                <w:sz w:val="28"/>
                <w:szCs w:val="28"/>
              </w:rPr>
              <w:t>Жолы</w:t>
            </w:r>
            <w:proofErr w:type="spellEnd"/>
            <w:r w:rsidRPr="00A4322C">
              <w:rPr>
                <w:rFonts w:ascii="Times New Roman" w:hAnsi="Times New Roman" w:cs="Times New Roman"/>
                <w:sz w:val="28"/>
                <w:szCs w:val="28"/>
              </w:rPr>
              <w:t>»</w:t>
            </w:r>
          </w:p>
        </w:tc>
        <w:tc>
          <w:tcPr>
            <w:tcW w:w="2471" w:type="dxa"/>
            <w:gridSpan w:val="6"/>
            <w:shd w:val="clear" w:color="auto" w:fill="auto"/>
          </w:tcPr>
          <w:p w14:paraId="4EA0465A" w14:textId="1EA7A92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rPr>
              <w:t>22,24</w:t>
            </w:r>
          </w:p>
        </w:tc>
        <w:tc>
          <w:tcPr>
            <w:tcW w:w="2200" w:type="dxa"/>
            <w:gridSpan w:val="6"/>
            <w:shd w:val="clear" w:color="auto" w:fill="auto"/>
          </w:tcPr>
          <w:p w14:paraId="75B7CD26" w14:textId="21118EE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494,6</w:t>
            </w:r>
          </w:p>
        </w:tc>
      </w:tr>
      <w:tr w:rsidR="00CD30D0" w:rsidRPr="00A4322C" w14:paraId="6125ACB3" w14:textId="77777777" w:rsidTr="001449E3">
        <w:trPr>
          <w:gridAfter w:val="4"/>
          <w:wAfter w:w="425" w:type="dxa"/>
          <w:jc w:val="center"/>
        </w:trPr>
        <w:tc>
          <w:tcPr>
            <w:tcW w:w="988" w:type="dxa"/>
          </w:tcPr>
          <w:p w14:paraId="231E4158" w14:textId="0CF6639C" w:rsidR="00CD30D0" w:rsidRPr="00A4322C" w:rsidRDefault="00CD30D0" w:rsidP="001449E3">
            <w:pPr>
              <w:pStyle w:val="a8"/>
              <w:numPr>
                <w:ilvl w:val="0"/>
                <w:numId w:val="6"/>
              </w:numPr>
              <w:rPr>
                <w:sz w:val="28"/>
                <w:szCs w:val="28"/>
              </w:rPr>
            </w:pPr>
          </w:p>
        </w:tc>
        <w:tc>
          <w:tcPr>
            <w:tcW w:w="5270" w:type="dxa"/>
            <w:gridSpan w:val="2"/>
            <w:shd w:val="clear" w:color="auto" w:fill="auto"/>
          </w:tcPr>
          <w:p w14:paraId="5ABD9D97" w14:textId="39A3AA7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r w:rsidRPr="00A4322C">
              <w:rPr>
                <w:rFonts w:ascii="Times New Roman" w:hAnsi="Times New Roman" w:cs="Times New Roman"/>
                <w:sz w:val="28"/>
                <w:szCs w:val="28"/>
                <w:lang w:val="kk-KZ"/>
              </w:rPr>
              <w:t>Қ</w:t>
            </w:r>
            <w:proofErr w:type="spellStart"/>
            <w:r w:rsidRPr="00A4322C">
              <w:rPr>
                <w:rFonts w:ascii="Times New Roman" w:hAnsi="Times New Roman" w:cs="Times New Roman"/>
                <w:sz w:val="28"/>
                <w:szCs w:val="28"/>
              </w:rPr>
              <w:t>ызыл</w:t>
            </w:r>
            <w:proofErr w:type="spellEnd"/>
            <w:r w:rsidRPr="00A4322C">
              <w:rPr>
                <w:rFonts w:ascii="Times New Roman" w:hAnsi="Times New Roman" w:cs="Times New Roman"/>
                <w:sz w:val="28"/>
                <w:szCs w:val="28"/>
              </w:rPr>
              <w:t>-ту К</w:t>
            </w:r>
            <w:r w:rsidRPr="00A4322C">
              <w:rPr>
                <w:rFonts w:ascii="Times New Roman" w:hAnsi="Times New Roman" w:cs="Times New Roman"/>
                <w:sz w:val="28"/>
                <w:szCs w:val="28"/>
                <w:lang w:val="kk-KZ"/>
              </w:rPr>
              <w:t>ө</w:t>
            </w:r>
            <w:r w:rsidRPr="00A4322C">
              <w:rPr>
                <w:rFonts w:ascii="Times New Roman" w:hAnsi="Times New Roman" w:cs="Times New Roman"/>
                <w:sz w:val="28"/>
                <w:szCs w:val="28"/>
              </w:rPr>
              <w:t>м</w:t>
            </w:r>
            <w:r w:rsidRPr="00A4322C">
              <w:rPr>
                <w:rFonts w:ascii="Times New Roman" w:hAnsi="Times New Roman" w:cs="Times New Roman"/>
                <w:sz w:val="28"/>
                <w:szCs w:val="28"/>
                <w:lang w:val="kk-KZ"/>
              </w:rPr>
              <w:t>і</w:t>
            </w:r>
            <w:r w:rsidRPr="00A4322C">
              <w:rPr>
                <w:rFonts w:ascii="Times New Roman" w:hAnsi="Times New Roman" w:cs="Times New Roman"/>
                <w:sz w:val="28"/>
                <w:szCs w:val="28"/>
              </w:rPr>
              <w:t>р»</w:t>
            </w:r>
          </w:p>
        </w:tc>
        <w:tc>
          <w:tcPr>
            <w:tcW w:w="2471" w:type="dxa"/>
            <w:gridSpan w:val="6"/>
            <w:shd w:val="clear" w:color="auto" w:fill="auto"/>
          </w:tcPr>
          <w:p w14:paraId="375394C7" w14:textId="56CFE88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3,65</w:t>
            </w:r>
          </w:p>
        </w:tc>
        <w:tc>
          <w:tcPr>
            <w:tcW w:w="2200" w:type="dxa"/>
            <w:gridSpan w:val="6"/>
            <w:shd w:val="clear" w:color="auto" w:fill="auto"/>
          </w:tcPr>
          <w:p w14:paraId="1C7F77DA" w14:textId="0117831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13,32</w:t>
            </w:r>
          </w:p>
        </w:tc>
      </w:tr>
      <w:tr w:rsidR="00CD30D0" w:rsidRPr="00A4322C" w14:paraId="0DCC2806" w14:textId="77777777" w:rsidTr="001449E3">
        <w:trPr>
          <w:gridAfter w:val="4"/>
          <w:wAfter w:w="425" w:type="dxa"/>
          <w:jc w:val="center"/>
        </w:trPr>
        <w:tc>
          <w:tcPr>
            <w:tcW w:w="988" w:type="dxa"/>
          </w:tcPr>
          <w:p w14:paraId="18CA1877" w14:textId="63581363" w:rsidR="00CD30D0" w:rsidRPr="00A4322C" w:rsidRDefault="00CD30D0" w:rsidP="001449E3">
            <w:pPr>
              <w:pStyle w:val="a8"/>
              <w:numPr>
                <w:ilvl w:val="0"/>
                <w:numId w:val="6"/>
              </w:numPr>
              <w:rPr>
                <w:sz w:val="28"/>
                <w:szCs w:val="28"/>
              </w:rPr>
            </w:pPr>
          </w:p>
        </w:tc>
        <w:tc>
          <w:tcPr>
            <w:tcW w:w="5270" w:type="dxa"/>
            <w:gridSpan w:val="2"/>
            <w:shd w:val="clear" w:color="auto" w:fill="auto"/>
          </w:tcPr>
          <w:p w14:paraId="1C1958B0" w14:textId="7E0BF3B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lang w:val="kk-KZ"/>
              </w:rPr>
              <w:t xml:space="preserve">ТОО «Халық </w:t>
            </w:r>
            <w:proofErr w:type="spellStart"/>
            <w:r w:rsidRPr="00A4322C">
              <w:rPr>
                <w:rFonts w:ascii="Times New Roman" w:hAnsi="Times New Roman" w:cs="Times New Roman"/>
                <w:sz w:val="28"/>
                <w:szCs w:val="28"/>
                <w:lang w:val="kk-KZ"/>
              </w:rPr>
              <w:t>комир</w:t>
            </w:r>
            <w:proofErr w:type="spellEnd"/>
            <w:r w:rsidRPr="00A4322C">
              <w:rPr>
                <w:rFonts w:ascii="Times New Roman" w:hAnsi="Times New Roman" w:cs="Times New Roman"/>
                <w:sz w:val="28"/>
                <w:szCs w:val="28"/>
                <w:lang w:val="kk-KZ"/>
              </w:rPr>
              <w:t>»</w:t>
            </w:r>
          </w:p>
        </w:tc>
        <w:tc>
          <w:tcPr>
            <w:tcW w:w="2471" w:type="dxa"/>
            <w:gridSpan w:val="6"/>
            <w:shd w:val="clear" w:color="auto" w:fill="auto"/>
          </w:tcPr>
          <w:p w14:paraId="136C080B" w14:textId="2B91E42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Cs/>
                <w:sz w:val="28"/>
                <w:szCs w:val="28"/>
              </w:rPr>
              <w:t>16,61</w:t>
            </w:r>
          </w:p>
        </w:tc>
        <w:tc>
          <w:tcPr>
            <w:tcW w:w="2200" w:type="dxa"/>
            <w:gridSpan w:val="6"/>
            <w:shd w:val="clear" w:color="auto" w:fill="auto"/>
          </w:tcPr>
          <w:p w14:paraId="327D5900" w14:textId="16EAEA1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sz w:val="28"/>
                <w:szCs w:val="28"/>
              </w:rPr>
              <w:t>275,8</w:t>
            </w:r>
          </w:p>
        </w:tc>
      </w:tr>
      <w:tr w:rsidR="00CD30D0" w:rsidRPr="00A4322C" w14:paraId="44732C2A" w14:textId="77777777" w:rsidTr="001449E3">
        <w:trPr>
          <w:gridAfter w:val="3"/>
          <w:wAfter w:w="387" w:type="dxa"/>
          <w:jc w:val="center"/>
        </w:trPr>
        <w:tc>
          <w:tcPr>
            <w:tcW w:w="6296" w:type="dxa"/>
            <w:gridSpan w:val="4"/>
          </w:tcPr>
          <w:p w14:paraId="040A5054" w14:textId="61177001" w:rsidR="00CD30D0" w:rsidRPr="00A4322C" w:rsidRDefault="0068309C" w:rsidP="0068309C">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3</w:t>
            </w:r>
          </w:p>
        </w:tc>
        <w:tc>
          <w:tcPr>
            <w:tcW w:w="2471" w:type="dxa"/>
            <w:gridSpan w:val="6"/>
            <w:shd w:val="clear" w:color="auto" w:fill="auto"/>
          </w:tcPr>
          <w:p w14:paraId="1AB85D84" w14:textId="18B7E722" w:rsidR="00CD30D0" w:rsidRPr="00A4322C" w:rsidRDefault="0068309C" w:rsidP="0068309C">
            <w:pPr>
              <w:tabs>
                <w:tab w:val="right" w:pos="2255"/>
              </w:tabs>
              <w:rPr>
                <w:rFonts w:ascii="Times New Roman" w:hAnsi="Times New Roman" w:cs="Times New Roman"/>
                <w:color w:val="000000"/>
                <w:sz w:val="28"/>
                <w:szCs w:val="28"/>
              </w:rPr>
            </w:pPr>
            <w:r w:rsidRPr="00A4322C">
              <w:rPr>
                <w:rFonts w:ascii="Times New Roman" w:hAnsi="Times New Roman" w:cs="Times New Roman"/>
                <w:b/>
                <w:sz w:val="28"/>
                <w:szCs w:val="28"/>
              </w:rPr>
              <w:t>93,41</w:t>
            </w:r>
          </w:p>
        </w:tc>
        <w:tc>
          <w:tcPr>
            <w:tcW w:w="2200" w:type="dxa"/>
            <w:gridSpan w:val="6"/>
            <w:shd w:val="clear" w:color="auto" w:fill="auto"/>
          </w:tcPr>
          <w:p w14:paraId="2DE850DE" w14:textId="7C77B2B8" w:rsidR="00CD30D0" w:rsidRPr="00A4322C" w:rsidRDefault="0068309C"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sz w:val="28"/>
                <w:szCs w:val="28"/>
              </w:rPr>
              <w:t>3741,1</w:t>
            </w:r>
          </w:p>
        </w:tc>
      </w:tr>
      <w:tr w:rsidR="00CD30D0" w:rsidRPr="00A4322C" w14:paraId="3491A782" w14:textId="77777777" w:rsidTr="001449E3">
        <w:trPr>
          <w:gridAfter w:val="3"/>
          <w:wAfter w:w="387" w:type="dxa"/>
          <w:jc w:val="center"/>
        </w:trPr>
        <w:tc>
          <w:tcPr>
            <w:tcW w:w="10967" w:type="dxa"/>
            <w:gridSpan w:val="16"/>
            <w:shd w:val="clear" w:color="auto" w:fill="FFFF00"/>
          </w:tcPr>
          <w:p w14:paraId="09BD0C68" w14:textId="1EA2C5CC"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sz w:val="28"/>
                <w:szCs w:val="28"/>
              </w:rPr>
              <w:t>Туркестанская область</w:t>
            </w:r>
          </w:p>
        </w:tc>
      </w:tr>
      <w:tr w:rsidR="00CD30D0" w:rsidRPr="00A4322C" w14:paraId="354E132F" w14:textId="77777777" w:rsidTr="001449E3">
        <w:trPr>
          <w:gridAfter w:val="3"/>
          <w:wAfter w:w="387" w:type="dxa"/>
          <w:jc w:val="center"/>
        </w:trPr>
        <w:tc>
          <w:tcPr>
            <w:tcW w:w="10967" w:type="dxa"/>
            <w:gridSpan w:val="16"/>
            <w:shd w:val="clear" w:color="auto" w:fill="FFFF00"/>
          </w:tcPr>
          <w:p w14:paraId="01C9C9C4" w14:textId="6F248165"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г. Туркестан</w:t>
            </w:r>
          </w:p>
        </w:tc>
      </w:tr>
      <w:tr w:rsidR="00CD30D0" w:rsidRPr="00A4322C" w14:paraId="46E49A5A" w14:textId="77777777" w:rsidTr="001449E3">
        <w:trPr>
          <w:gridAfter w:val="4"/>
          <w:wAfter w:w="425" w:type="dxa"/>
          <w:jc w:val="center"/>
        </w:trPr>
        <w:tc>
          <w:tcPr>
            <w:tcW w:w="988" w:type="dxa"/>
          </w:tcPr>
          <w:p w14:paraId="07E5B75A" w14:textId="2234DC13" w:rsidR="00CD30D0" w:rsidRPr="00A4322C" w:rsidRDefault="00CD30D0" w:rsidP="001449E3">
            <w:pPr>
              <w:pStyle w:val="a8"/>
              <w:numPr>
                <w:ilvl w:val="0"/>
                <w:numId w:val="6"/>
              </w:numPr>
              <w:rPr>
                <w:sz w:val="28"/>
                <w:szCs w:val="28"/>
              </w:rPr>
            </w:pPr>
          </w:p>
        </w:tc>
        <w:tc>
          <w:tcPr>
            <w:tcW w:w="5270" w:type="dxa"/>
            <w:gridSpan w:val="2"/>
            <w:shd w:val="clear" w:color="auto" w:fill="auto"/>
          </w:tcPr>
          <w:p w14:paraId="12B7ADB9" w14:textId="1B94F09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«Ныш-Ер»</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2B904443" w14:textId="3BDDAA5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58977EB4" w14:textId="41DD9AC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3410E29D" w14:textId="77777777" w:rsidTr="001449E3">
        <w:trPr>
          <w:gridAfter w:val="4"/>
          <w:wAfter w:w="425" w:type="dxa"/>
          <w:jc w:val="center"/>
        </w:trPr>
        <w:tc>
          <w:tcPr>
            <w:tcW w:w="988" w:type="dxa"/>
          </w:tcPr>
          <w:p w14:paraId="67F46329" w14:textId="60EB7887" w:rsidR="00CD30D0" w:rsidRPr="00A4322C" w:rsidRDefault="00CD30D0" w:rsidP="001449E3">
            <w:pPr>
              <w:pStyle w:val="a8"/>
              <w:numPr>
                <w:ilvl w:val="0"/>
                <w:numId w:val="6"/>
              </w:numPr>
              <w:rPr>
                <w:sz w:val="28"/>
                <w:szCs w:val="28"/>
              </w:rPr>
            </w:pPr>
          </w:p>
        </w:tc>
        <w:tc>
          <w:tcPr>
            <w:tcW w:w="5270" w:type="dxa"/>
            <w:gridSpan w:val="2"/>
            <w:shd w:val="clear" w:color="auto" w:fill="auto"/>
          </w:tcPr>
          <w:p w14:paraId="258CF98F" w14:textId="6D86F0A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Алға</w:t>
            </w:r>
            <w:proofErr w:type="spellEnd"/>
            <w:r w:rsidRPr="00A4322C">
              <w:rPr>
                <w:rFonts w:ascii="Times New Roman" w:hAnsi="Times New Roman" w:cs="Times New Roman"/>
                <w:color w:val="000000"/>
                <w:sz w:val="28"/>
                <w:szCs w:val="28"/>
              </w:rPr>
              <w:t xml:space="preserve"> &amp; Company Ltd»</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2C4E9860" w14:textId="6CCBDB6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1,59</w:t>
            </w:r>
          </w:p>
        </w:tc>
        <w:tc>
          <w:tcPr>
            <w:tcW w:w="2200" w:type="dxa"/>
            <w:gridSpan w:val="6"/>
            <w:shd w:val="clear" w:color="auto" w:fill="auto"/>
            <w:vAlign w:val="bottom"/>
          </w:tcPr>
          <w:p w14:paraId="5E3861E8" w14:textId="63AD3EC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2,543028</w:t>
            </w:r>
          </w:p>
        </w:tc>
      </w:tr>
      <w:tr w:rsidR="00CD30D0" w:rsidRPr="00A4322C" w14:paraId="0E6D6635" w14:textId="77777777" w:rsidTr="001449E3">
        <w:trPr>
          <w:gridAfter w:val="4"/>
          <w:wAfter w:w="425" w:type="dxa"/>
          <w:jc w:val="center"/>
        </w:trPr>
        <w:tc>
          <w:tcPr>
            <w:tcW w:w="988" w:type="dxa"/>
          </w:tcPr>
          <w:p w14:paraId="122DDA91" w14:textId="447BB2A7" w:rsidR="00CD30D0" w:rsidRPr="00A4322C" w:rsidRDefault="00CD30D0" w:rsidP="001449E3">
            <w:pPr>
              <w:pStyle w:val="a8"/>
              <w:numPr>
                <w:ilvl w:val="0"/>
                <w:numId w:val="6"/>
              </w:numPr>
              <w:rPr>
                <w:sz w:val="28"/>
                <w:szCs w:val="28"/>
              </w:rPr>
            </w:pPr>
          </w:p>
        </w:tc>
        <w:tc>
          <w:tcPr>
            <w:tcW w:w="5270" w:type="dxa"/>
            <w:gridSpan w:val="2"/>
            <w:shd w:val="clear" w:color="auto" w:fill="auto"/>
          </w:tcPr>
          <w:p w14:paraId="0426A6C0" w14:textId="084D7CC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lang w:val="kk-KZ"/>
              </w:rPr>
              <w:t>«</w:t>
            </w:r>
            <w:r w:rsidRPr="00A4322C">
              <w:rPr>
                <w:rFonts w:ascii="Times New Roman" w:hAnsi="Times New Roman" w:cs="Times New Roman"/>
                <w:color w:val="000000"/>
                <w:sz w:val="28"/>
                <w:szCs w:val="28"/>
              </w:rPr>
              <w:t xml:space="preserve">Туркестан </w:t>
            </w:r>
            <w:proofErr w:type="spellStart"/>
            <w:r w:rsidRPr="00A4322C">
              <w:rPr>
                <w:rFonts w:ascii="Times New Roman" w:hAnsi="Times New Roman" w:cs="Times New Roman"/>
                <w:color w:val="000000"/>
                <w:sz w:val="28"/>
                <w:szCs w:val="28"/>
              </w:rPr>
              <w:t>Отын</w:t>
            </w:r>
            <w:proofErr w:type="spellEnd"/>
            <w:r w:rsidRPr="00A4322C">
              <w:rPr>
                <w:rFonts w:ascii="Times New Roman" w:hAnsi="Times New Roman" w:cs="Times New Roman"/>
                <w:color w:val="000000"/>
                <w:sz w:val="28"/>
                <w:szCs w:val="28"/>
                <w:lang w:val="kk-KZ"/>
              </w:rPr>
              <w:t>» ЖШС</w:t>
            </w:r>
          </w:p>
        </w:tc>
        <w:tc>
          <w:tcPr>
            <w:tcW w:w="2471" w:type="dxa"/>
            <w:gridSpan w:val="6"/>
            <w:shd w:val="clear" w:color="auto" w:fill="auto"/>
          </w:tcPr>
          <w:p w14:paraId="59D7BE75" w14:textId="1FB9CCF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44B27CE0" w14:textId="35FA042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DD668F8" w14:textId="77777777" w:rsidTr="001449E3">
        <w:trPr>
          <w:gridAfter w:val="4"/>
          <w:wAfter w:w="425" w:type="dxa"/>
          <w:jc w:val="center"/>
        </w:trPr>
        <w:tc>
          <w:tcPr>
            <w:tcW w:w="988" w:type="dxa"/>
          </w:tcPr>
          <w:p w14:paraId="05A3BCED" w14:textId="588181D0" w:rsidR="00CD30D0" w:rsidRPr="00A4322C" w:rsidRDefault="00CD30D0" w:rsidP="001449E3">
            <w:pPr>
              <w:pStyle w:val="a8"/>
              <w:numPr>
                <w:ilvl w:val="0"/>
                <w:numId w:val="6"/>
              </w:numPr>
              <w:rPr>
                <w:sz w:val="28"/>
                <w:szCs w:val="28"/>
              </w:rPr>
            </w:pPr>
          </w:p>
        </w:tc>
        <w:tc>
          <w:tcPr>
            <w:tcW w:w="5270" w:type="dxa"/>
            <w:gridSpan w:val="2"/>
            <w:shd w:val="clear" w:color="auto" w:fill="auto"/>
          </w:tcPr>
          <w:p w14:paraId="75937F00" w14:textId="537E9B9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Маккамбаев</w:t>
            </w:r>
            <w:proofErr w:type="spellEnd"/>
            <w:r w:rsidRPr="00A4322C">
              <w:rPr>
                <w:rFonts w:ascii="Times New Roman" w:hAnsi="Times New Roman" w:cs="Times New Roman"/>
                <w:color w:val="000000"/>
                <w:sz w:val="28"/>
                <w:szCs w:val="28"/>
              </w:rPr>
              <w:t xml:space="preserve"> У.З.»</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367C17F7" w14:textId="3B23017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14,42</w:t>
            </w:r>
          </w:p>
        </w:tc>
        <w:tc>
          <w:tcPr>
            <w:tcW w:w="2200" w:type="dxa"/>
            <w:gridSpan w:val="6"/>
            <w:shd w:val="clear" w:color="auto" w:fill="auto"/>
            <w:vAlign w:val="bottom"/>
          </w:tcPr>
          <w:p w14:paraId="51B02709" w14:textId="48FCDCE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207,9162</w:t>
            </w:r>
          </w:p>
        </w:tc>
      </w:tr>
      <w:tr w:rsidR="00CD30D0" w:rsidRPr="00A4322C" w14:paraId="7E87742D" w14:textId="77777777" w:rsidTr="001449E3">
        <w:trPr>
          <w:gridAfter w:val="4"/>
          <w:wAfter w:w="425" w:type="dxa"/>
          <w:jc w:val="center"/>
        </w:trPr>
        <w:tc>
          <w:tcPr>
            <w:tcW w:w="988" w:type="dxa"/>
          </w:tcPr>
          <w:p w14:paraId="680C99C6" w14:textId="7B5DFDE6" w:rsidR="00CD30D0" w:rsidRPr="00A4322C" w:rsidRDefault="00CD30D0" w:rsidP="001449E3">
            <w:pPr>
              <w:pStyle w:val="a8"/>
              <w:numPr>
                <w:ilvl w:val="0"/>
                <w:numId w:val="6"/>
              </w:numPr>
              <w:rPr>
                <w:sz w:val="28"/>
                <w:szCs w:val="28"/>
              </w:rPr>
            </w:pPr>
          </w:p>
        </w:tc>
        <w:tc>
          <w:tcPr>
            <w:tcW w:w="5270" w:type="dxa"/>
            <w:gridSpan w:val="2"/>
            <w:shd w:val="clear" w:color="auto" w:fill="auto"/>
          </w:tcPr>
          <w:p w14:paraId="4674422E" w14:textId="27B317C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Сайлауов</w:t>
            </w:r>
            <w:proofErr w:type="spellEnd"/>
            <w:r w:rsidRPr="00A4322C">
              <w:rPr>
                <w:rFonts w:ascii="Times New Roman" w:hAnsi="Times New Roman" w:cs="Times New Roman"/>
                <w:color w:val="000000"/>
                <w:sz w:val="28"/>
                <w:szCs w:val="28"/>
              </w:rPr>
              <w:t xml:space="preserve"> А.Р.»</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751BC536" w14:textId="1CA41E4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4569950A" w14:textId="5F2AAD0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9951971" w14:textId="77777777" w:rsidTr="001449E3">
        <w:trPr>
          <w:gridAfter w:val="4"/>
          <w:wAfter w:w="425" w:type="dxa"/>
          <w:jc w:val="center"/>
        </w:trPr>
        <w:tc>
          <w:tcPr>
            <w:tcW w:w="988" w:type="dxa"/>
          </w:tcPr>
          <w:p w14:paraId="131C26A1" w14:textId="5FE24BA0" w:rsidR="00CD30D0" w:rsidRPr="00A4322C" w:rsidRDefault="00CD30D0" w:rsidP="001449E3">
            <w:pPr>
              <w:pStyle w:val="a8"/>
              <w:numPr>
                <w:ilvl w:val="0"/>
                <w:numId w:val="6"/>
              </w:numPr>
              <w:rPr>
                <w:sz w:val="28"/>
                <w:szCs w:val="28"/>
              </w:rPr>
            </w:pPr>
          </w:p>
        </w:tc>
        <w:tc>
          <w:tcPr>
            <w:tcW w:w="5270" w:type="dxa"/>
            <w:gridSpan w:val="2"/>
            <w:shd w:val="clear" w:color="auto" w:fill="auto"/>
          </w:tcPr>
          <w:p w14:paraId="3A02B825" w14:textId="033E10C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155F2C20" w14:textId="7F16BDE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7F2C8271" w14:textId="2680C47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00EB9216" w14:textId="77777777" w:rsidTr="001449E3">
        <w:trPr>
          <w:gridAfter w:val="4"/>
          <w:wAfter w:w="425" w:type="dxa"/>
          <w:jc w:val="center"/>
        </w:trPr>
        <w:tc>
          <w:tcPr>
            <w:tcW w:w="988" w:type="dxa"/>
          </w:tcPr>
          <w:p w14:paraId="37AE6619" w14:textId="077C28B2" w:rsidR="00CD30D0" w:rsidRPr="00A4322C" w:rsidRDefault="00CD30D0" w:rsidP="001449E3">
            <w:pPr>
              <w:pStyle w:val="a8"/>
              <w:numPr>
                <w:ilvl w:val="0"/>
                <w:numId w:val="6"/>
              </w:numPr>
              <w:rPr>
                <w:sz w:val="28"/>
                <w:szCs w:val="28"/>
              </w:rPr>
            </w:pPr>
          </w:p>
        </w:tc>
        <w:tc>
          <w:tcPr>
            <w:tcW w:w="5270" w:type="dxa"/>
            <w:gridSpan w:val="2"/>
            <w:shd w:val="clear" w:color="auto" w:fill="auto"/>
          </w:tcPr>
          <w:p w14:paraId="388F9696" w14:textId="34FE60A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«Жан»</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7790D999" w14:textId="1DCEA27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9,88</w:t>
            </w:r>
          </w:p>
        </w:tc>
        <w:tc>
          <w:tcPr>
            <w:tcW w:w="2200" w:type="dxa"/>
            <w:gridSpan w:val="6"/>
            <w:shd w:val="clear" w:color="auto" w:fill="auto"/>
            <w:vAlign w:val="bottom"/>
          </w:tcPr>
          <w:p w14:paraId="0AF8AC02" w14:textId="1B3B60C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97,6411</w:t>
            </w:r>
          </w:p>
        </w:tc>
      </w:tr>
      <w:tr w:rsidR="00CD30D0" w:rsidRPr="00A4322C" w14:paraId="37C9336C" w14:textId="77777777" w:rsidTr="001449E3">
        <w:trPr>
          <w:gridAfter w:val="4"/>
          <w:wAfter w:w="425" w:type="dxa"/>
          <w:jc w:val="center"/>
        </w:trPr>
        <w:tc>
          <w:tcPr>
            <w:tcW w:w="988" w:type="dxa"/>
          </w:tcPr>
          <w:p w14:paraId="7010D1C7" w14:textId="4131F9E6" w:rsidR="00CD30D0" w:rsidRPr="00A4322C" w:rsidRDefault="00CD30D0" w:rsidP="001449E3">
            <w:pPr>
              <w:pStyle w:val="a8"/>
              <w:numPr>
                <w:ilvl w:val="0"/>
                <w:numId w:val="6"/>
              </w:numPr>
              <w:rPr>
                <w:sz w:val="28"/>
                <w:szCs w:val="28"/>
              </w:rPr>
            </w:pPr>
          </w:p>
        </w:tc>
        <w:tc>
          <w:tcPr>
            <w:tcW w:w="5270" w:type="dxa"/>
            <w:gridSpan w:val="2"/>
            <w:shd w:val="clear" w:color="auto" w:fill="auto"/>
          </w:tcPr>
          <w:p w14:paraId="504CA2CC" w14:textId="4FFBCEC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270E4E58" w14:textId="0A38ECD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1,40</w:t>
            </w:r>
          </w:p>
        </w:tc>
        <w:tc>
          <w:tcPr>
            <w:tcW w:w="2200" w:type="dxa"/>
            <w:gridSpan w:val="6"/>
            <w:shd w:val="clear" w:color="auto" w:fill="auto"/>
            <w:vAlign w:val="bottom"/>
          </w:tcPr>
          <w:p w14:paraId="6AE03E76" w14:textId="44E26BDD"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1,973771</w:t>
            </w:r>
          </w:p>
        </w:tc>
      </w:tr>
      <w:tr w:rsidR="00CD30D0" w:rsidRPr="00A4322C" w14:paraId="7DB3DD58" w14:textId="77777777" w:rsidTr="001449E3">
        <w:trPr>
          <w:gridAfter w:val="4"/>
          <w:wAfter w:w="425" w:type="dxa"/>
          <w:jc w:val="center"/>
        </w:trPr>
        <w:tc>
          <w:tcPr>
            <w:tcW w:w="988" w:type="dxa"/>
          </w:tcPr>
          <w:p w14:paraId="29FCD940" w14:textId="354CC01A" w:rsidR="00CD30D0" w:rsidRPr="00A4322C" w:rsidRDefault="00CD30D0" w:rsidP="001449E3">
            <w:pPr>
              <w:pStyle w:val="a8"/>
              <w:numPr>
                <w:ilvl w:val="0"/>
                <w:numId w:val="6"/>
              </w:numPr>
              <w:rPr>
                <w:sz w:val="28"/>
                <w:szCs w:val="28"/>
              </w:rPr>
            </w:pPr>
          </w:p>
        </w:tc>
        <w:tc>
          <w:tcPr>
            <w:tcW w:w="5270" w:type="dxa"/>
            <w:gridSpan w:val="2"/>
            <w:shd w:val="clear" w:color="auto" w:fill="auto"/>
          </w:tcPr>
          <w:p w14:paraId="64273886" w14:textId="3D50D7E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4FB0696F" w14:textId="6176770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3DC9B1B9" w14:textId="18C037E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46B845F" w14:textId="77777777" w:rsidTr="001449E3">
        <w:trPr>
          <w:gridAfter w:val="4"/>
          <w:wAfter w:w="425" w:type="dxa"/>
          <w:jc w:val="center"/>
        </w:trPr>
        <w:tc>
          <w:tcPr>
            <w:tcW w:w="988" w:type="dxa"/>
          </w:tcPr>
          <w:p w14:paraId="511B02D2" w14:textId="5C726D3A" w:rsidR="00CD30D0" w:rsidRPr="00A4322C" w:rsidRDefault="00CD30D0" w:rsidP="001449E3">
            <w:pPr>
              <w:pStyle w:val="a8"/>
              <w:numPr>
                <w:ilvl w:val="0"/>
                <w:numId w:val="6"/>
              </w:numPr>
              <w:rPr>
                <w:sz w:val="28"/>
                <w:szCs w:val="28"/>
              </w:rPr>
            </w:pPr>
          </w:p>
        </w:tc>
        <w:tc>
          <w:tcPr>
            <w:tcW w:w="5270" w:type="dxa"/>
            <w:gridSpan w:val="2"/>
            <w:shd w:val="clear" w:color="auto" w:fill="auto"/>
          </w:tcPr>
          <w:p w14:paraId="1448254F" w14:textId="212D914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2ECBF435" w14:textId="6C2A398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3,59</w:t>
            </w:r>
          </w:p>
        </w:tc>
        <w:tc>
          <w:tcPr>
            <w:tcW w:w="2200" w:type="dxa"/>
            <w:gridSpan w:val="6"/>
            <w:shd w:val="clear" w:color="auto" w:fill="auto"/>
            <w:vAlign w:val="bottom"/>
          </w:tcPr>
          <w:p w14:paraId="61646B0C" w14:textId="2AED3AB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12,87772</w:t>
            </w:r>
          </w:p>
        </w:tc>
      </w:tr>
      <w:tr w:rsidR="00CD30D0" w:rsidRPr="00A4322C" w14:paraId="225719E1" w14:textId="77777777" w:rsidTr="001449E3">
        <w:trPr>
          <w:gridAfter w:val="4"/>
          <w:wAfter w:w="425" w:type="dxa"/>
          <w:jc w:val="center"/>
        </w:trPr>
        <w:tc>
          <w:tcPr>
            <w:tcW w:w="988" w:type="dxa"/>
          </w:tcPr>
          <w:p w14:paraId="1F522D04" w14:textId="2CD5245C" w:rsidR="00CD30D0" w:rsidRPr="00A4322C" w:rsidRDefault="00CD30D0" w:rsidP="001449E3">
            <w:pPr>
              <w:pStyle w:val="a8"/>
              <w:numPr>
                <w:ilvl w:val="0"/>
                <w:numId w:val="6"/>
              </w:numPr>
              <w:rPr>
                <w:sz w:val="28"/>
                <w:szCs w:val="28"/>
              </w:rPr>
            </w:pPr>
          </w:p>
        </w:tc>
        <w:tc>
          <w:tcPr>
            <w:tcW w:w="5270" w:type="dxa"/>
            <w:gridSpan w:val="2"/>
            <w:shd w:val="clear" w:color="auto" w:fill="auto"/>
          </w:tcPr>
          <w:p w14:paraId="2E95AC13" w14:textId="69F18BE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«КАЗ-ГУРТ»</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3EF72287" w14:textId="7291744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15,53</w:t>
            </w:r>
          </w:p>
        </w:tc>
        <w:tc>
          <w:tcPr>
            <w:tcW w:w="2200" w:type="dxa"/>
            <w:gridSpan w:val="6"/>
            <w:shd w:val="clear" w:color="auto" w:fill="auto"/>
            <w:vAlign w:val="bottom"/>
          </w:tcPr>
          <w:p w14:paraId="29F475C7" w14:textId="5126098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241,3157</w:t>
            </w:r>
          </w:p>
        </w:tc>
      </w:tr>
      <w:tr w:rsidR="00CD30D0" w:rsidRPr="00A4322C" w14:paraId="7C69E910" w14:textId="77777777" w:rsidTr="001449E3">
        <w:trPr>
          <w:gridAfter w:val="4"/>
          <w:wAfter w:w="425" w:type="dxa"/>
          <w:jc w:val="center"/>
        </w:trPr>
        <w:tc>
          <w:tcPr>
            <w:tcW w:w="988" w:type="dxa"/>
          </w:tcPr>
          <w:p w14:paraId="0F94CBA7" w14:textId="07E0B28B" w:rsidR="00CD30D0" w:rsidRPr="00A4322C" w:rsidRDefault="00CD30D0" w:rsidP="001449E3">
            <w:pPr>
              <w:pStyle w:val="a8"/>
              <w:numPr>
                <w:ilvl w:val="0"/>
                <w:numId w:val="6"/>
              </w:numPr>
              <w:rPr>
                <w:sz w:val="28"/>
                <w:szCs w:val="28"/>
              </w:rPr>
            </w:pPr>
          </w:p>
        </w:tc>
        <w:tc>
          <w:tcPr>
            <w:tcW w:w="5270" w:type="dxa"/>
            <w:gridSpan w:val="2"/>
            <w:shd w:val="clear" w:color="auto" w:fill="auto"/>
          </w:tcPr>
          <w:p w14:paraId="5A5587D4" w14:textId="3B485C2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«HERMES» ЖК</w:t>
            </w:r>
          </w:p>
        </w:tc>
        <w:tc>
          <w:tcPr>
            <w:tcW w:w="2471" w:type="dxa"/>
            <w:gridSpan w:val="6"/>
            <w:shd w:val="clear" w:color="auto" w:fill="auto"/>
          </w:tcPr>
          <w:p w14:paraId="1E48B8C5" w14:textId="620340E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53,58</w:t>
            </w:r>
          </w:p>
        </w:tc>
        <w:tc>
          <w:tcPr>
            <w:tcW w:w="2200" w:type="dxa"/>
            <w:gridSpan w:val="6"/>
            <w:shd w:val="clear" w:color="auto" w:fill="auto"/>
            <w:vAlign w:val="bottom"/>
          </w:tcPr>
          <w:p w14:paraId="66E50E7E" w14:textId="31DD620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2870,48</w:t>
            </w:r>
          </w:p>
        </w:tc>
      </w:tr>
      <w:tr w:rsidR="00CD30D0" w:rsidRPr="00A4322C" w14:paraId="5CADF0C6" w14:textId="77777777" w:rsidTr="001449E3">
        <w:trPr>
          <w:gridAfter w:val="3"/>
          <w:wAfter w:w="387" w:type="dxa"/>
          <w:jc w:val="center"/>
        </w:trPr>
        <w:tc>
          <w:tcPr>
            <w:tcW w:w="6296" w:type="dxa"/>
            <w:gridSpan w:val="4"/>
          </w:tcPr>
          <w:p w14:paraId="5A3BC354" w14:textId="783F3376" w:rsidR="00CD30D0" w:rsidRPr="00A4322C" w:rsidRDefault="00604CC0" w:rsidP="00604CC0">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41C163D4" w14:textId="6AF6D9A0" w:rsidR="00CD30D0" w:rsidRPr="00A4322C" w:rsidRDefault="00604CC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69,11</w:t>
            </w:r>
          </w:p>
        </w:tc>
        <w:tc>
          <w:tcPr>
            <w:tcW w:w="2200" w:type="dxa"/>
            <w:gridSpan w:val="6"/>
            <w:shd w:val="clear" w:color="auto" w:fill="auto"/>
            <w:vAlign w:val="bottom"/>
          </w:tcPr>
          <w:p w14:paraId="331F8E96" w14:textId="427FD9C0" w:rsidR="00CD30D0" w:rsidRPr="00A4322C" w:rsidRDefault="00604CC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3111,7</w:t>
            </w:r>
          </w:p>
        </w:tc>
      </w:tr>
      <w:tr w:rsidR="00CD30D0" w:rsidRPr="00A4322C" w14:paraId="2D9083D3" w14:textId="77777777" w:rsidTr="001449E3">
        <w:trPr>
          <w:gridAfter w:val="3"/>
          <w:wAfter w:w="387" w:type="dxa"/>
          <w:jc w:val="center"/>
        </w:trPr>
        <w:tc>
          <w:tcPr>
            <w:tcW w:w="10967" w:type="dxa"/>
            <w:gridSpan w:val="16"/>
            <w:shd w:val="clear" w:color="auto" w:fill="FFFF00"/>
          </w:tcPr>
          <w:p w14:paraId="16E6C140" w14:textId="27A17923"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 xml:space="preserve">г. </w:t>
            </w:r>
            <w:proofErr w:type="spellStart"/>
            <w:r w:rsidRPr="00A4322C">
              <w:rPr>
                <w:rFonts w:ascii="Times New Roman" w:eastAsia="Times New Roman" w:hAnsi="Times New Roman" w:cs="Times New Roman"/>
                <w:color w:val="000000"/>
                <w:sz w:val="28"/>
                <w:szCs w:val="28"/>
              </w:rPr>
              <w:t>Арыс</w:t>
            </w:r>
            <w:proofErr w:type="spellEnd"/>
          </w:p>
        </w:tc>
      </w:tr>
      <w:tr w:rsidR="00CD30D0" w:rsidRPr="00A4322C" w14:paraId="4860D248" w14:textId="77777777" w:rsidTr="001449E3">
        <w:trPr>
          <w:gridAfter w:val="4"/>
          <w:wAfter w:w="425" w:type="dxa"/>
          <w:jc w:val="center"/>
        </w:trPr>
        <w:tc>
          <w:tcPr>
            <w:tcW w:w="988" w:type="dxa"/>
          </w:tcPr>
          <w:p w14:paraId="244C0A63" w14:textId="2F349D90" w:rsidR="00CD30D0" w:rsidRPr="00A4322C" w:rsidRDefault="00CD30D0" w:rsidP="001449E3">
            <w:pPr>
              <w:pStyle w:val="a8"/>
              <w:numPr>
                <w:ilvl w:val="0"/>
                <w:numId w:val="6"/>
              </w:numPr>
              <w:rPr>
                <w:sz w:val="28"/>
                <w:szCs w:val="28"/>
              </w:rPr>
            </w:pPr>
          </w:p>
        </w:tc>
        <w:tc>
          <w:tcPr>
            <w:tcW w:w="5270" w:type="dxa"/>
            <w:gridSpan w:val="2"/>
            <w:shd w:val="clear" w:color="auto" w:fill="auto"/>
          </w:tcPr>
          <w:p w14:paraId="14372D77" w14:textId="73841B3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Комир</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Таш</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23D7FC3C" w14:textId="2E15908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2FF440A5" w14:textId="0C56930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35CF0027" w14:textId="77777777" w:rsidTr="001449E3">
        <w:trPr>
          <w:gridAfter w:val="4"/>
          <w:wAfter w:w="425" w:type="dxa"/>
          <w:jc w:val="center"/>
        </w:trPr>
        <w:tc>
          <w:tcPr>
            <w:tcW w:w="988" w:type="dxa"/>
          </w:tcPr>
          <w:p w14:paraId="61ACC573" w14:textId="108D7595" w:rsidR="00CD30D0" w:rsidRPr="00A4322C" w:rsidRDefault="00CD30D0" w:rsidP="001449E3">
            <w:pPr>
              <w:pStyle w:val="a8"/>
              <w:numPr>
                <w:ilvl w:val="0"/>
                <w:numId w:val="6"/>
              </w:numPr>
              <w:rPr>
                <w:sz w:val="28"/>
                <w:szCs w:val="28"/>
              </w:rPr>
            </w:pPr>
          </w:p>
        </w:tc>
        <w:tc>
          <w:tcPr>
            <w:tcW w:w="5270" w:type="dxa"/>
            <w:gridSpan w:val="2"/>
            <w:shd w:val="clear" w:color="auto" w:fill="auto"/>
          </w:tcPr>
          <w:p w14:paraId="3C1FADCF" w14:textId="7053B41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Сайлауов</w:t>
            </w:r>
            <w:proofErr w:type="spellEnd"/>
            <w:r w:rsidRPr="00A4322C">
              <w:rPr>
                <w:rFonts w:ascii="Times New Roman" w:hAnsi="Times New Roman" w:cs="Times New Roman"/>
                <w:color w:val="000000"/>
                <w:sz w:val="28"/>
                <w:szCs w:val="28"/>
              </w:rPr>
              <w:t xml:space="preserve"> А.Р.»</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265BC0A8" w14:textId="563168F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10,19</w:t>
            </w:r>
          </w:p>
        </w:tc>
        <w:tc>
          <w:tcPr>
            <w:tcW w:w="2200" w:type="dxa"/>
            <w:gridSpan w:val="6"/>
            <w:shd w:val="clear" w:color="auto" w:fill="auto"/>
            <w:vAlign w:val="bottom"/>
          </w:tcPr>
          <w:p w14:paraId="28FABA6F" w14:textId="4094C0F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103,76</w:t>
            </w:r>
          </w:p>
        </w:tc>
      </w:tr>
      <w:tr w:rsidR="00CD30D0" w:rsidRPr="00A4322C" w14:paraId="2B38CAFB" w14:textId="77777777" w:rsidTr="001449E3">
        <w:trPr>
          <w:gridAfter w:val="4"/>
          <w:wAfter w:w="425" w:type="dxa"/>
          <w:jc w:val="center"/>
        </w:trPr>
        <w:tc>
          <w:tcPr>
            <w:tcW w:w="988" w:type="dxa"/>
          </w:tcPr>
          <w:p w14:paraId="70F1B644" w14:textId="1DE4878F" w:rsidR="00CD30D0" w:rsidRPr="00A4322C" w:rsidRDefault="00CD30D0" w:rsidP="001449E3">
            <w:pPr>
              <w:pStyle w:val="a8"/>
              <w:numPr>
                <w:ilvl w:val="0"/>
                <w:numId w:val="6"/>
              </w:numPr>
              <w:rPr>
                <w:sz w:val="28"/>
                <w:szCs w:val="28"/>
              </w:rPr>
            </w:pPr>
          </w:p>
        </w:tc>
        <w:tc>
          <w:tcPr>
            <w:tcW w:w="5270" w:type="dxa"/>
            <w:gridSpan w:val="2"/>
            <w:shd w:val="clear" w:color="auto" w:fill="auto"/>
          </w:tcPr>
          <w:p w14:paraId="03EA4ACA" w14:textId="25BCB46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4E43D311" w14:textId="5360BA7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1B05090C" w14:textId="40DF31A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B3D64F6" w14:textId="77777777" w:rsidTr="001449E3">
        <w:trPr>
          <w:gridAfter w:val="4"/>
          <w:wAfter w:w="425" w:type="dxa"/>
          <w:jc w:val="center"/>
        </w:trPr>
        <w:tc>
          <w:tcPr>
            <w:tcW w:w="988" w:type="dxa"/>
          </w:tcPr>
          <w:p w14:paraId="3DFC3C46" w14:textId="633135CA" w:rsidR="00CD30D0" w:rsidRPr="00A4322C" w:rsidRDefault="00CD30D0" w:rsidP="001449E3">
            <w:pPr>
              <w:pStyle w:val="a8"/>
              <w:numPr>
                <w:ilvl w:val="0"/>
                <w:numId w:val="6"/>
              </w:numPr>
              <w:rPr>
                <w:sz w:val="28"/>
                <w:szCs w:val="28"/>
              </w:rPr>
            </w:pPr>
          </w:p>
        </w:tc>
        <w:tc>
          <w:tcPr>
            <w:tcW w:w="5270" w:type="dxa"/>
            <w:gridSpan w:val="2"/>
            <w:shd w:val="clear" w:color="auto" w:fill="auto"/>
          </w:tcPr>
          <w:p w14:paraId="10A123A6" w14:textId="4D8121F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10E13F18" w14:textId="6E001CE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0,73</w:t>
            </w:r>
          </w:p>
        </w:tc>
        <w:tc>
          <w:tcPr>
            <w:tcW w:w="2200" w:type="dxa"/>
            <w:gridSpan w:val="6"/>
            <w:shd w:val="clear" w:color="auto" w:fill="auto"/>
            <w:vAlign w:val="bottom"/>
          </w:tcPr>
          <w:p w14:paraId="2C3E4081" w14:textId="15628C0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0,53768</w:t>
            </w:r>
          </w:p>
        </w:tc>
      </w:tr>
      <w:tr w:rsidR="00CD30D0" w:rsidRPr="00A4322C" w14:paraId="4478DF25" w14:textId="77777777" w:rsidTr="001449E3">
        <w:trPr>
          <w:gridAfter w:val="4"/>
          <w:wAfter w:w="425" w:type="dxa"/>
          <w:jc w:val="center"/>
        </w:trPr>
        <w:tc>
          <w:tcPr>
            <w:tcW w:w="988" w:type="dxa"/>
          </w:tcPr>
          <w:p w14:paraId="3A67C8B2" w14:textId="71E9731A" w:rsidR="00CD30D0" w:rsidRPr="00A4322C" w:rsidRDefault="00CD30D0" w:rsidP="001449E3">
            <w:pPr>
              <w:pStyle w:val="a8"/>
              <w:numPr>
                <w:ilvl w:val="0"/>
                <w:numId w:val="6"/>
              </w:numPr>
              <w:rPr>
                <w:sz w:val="28"/>
                <w:szCs w:val="28"/>
              </w:rPr>
            </w:pPr>
          </w:p>
        </w:tc>
        <w:tc>
          <w:tcPr>
            <w:tcW w:w="5270" w:type="dxa"/>
            <w:gridSpan w:val="2"/>
            <w:shd w:val="clear" w:color="auto" w:fill="auto"/>
          </w:tcPr>
          <w:p w14:paraId="3A8B29B5" w14:textId="00A30A5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07CBE4D1" w14:textId="09CF7F2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3415D428" w14:textId="784C9CD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6DBF4030" w14:textId="77777777" w:rsidTr="001449E3">
        <w:trPr>
          <w:gridAfter w:val="4"/>
          <w:wAfter w:w="425" w:type="dxa"/>
          <w:jc w:val="center"/>
        </w:trPr>
        <w:tc>
          <w:tcPr>
            <w:tcW w:w="988" w:type="dxa"/>
          </w:tcPr>
          <w:p w14:paraId="0083B4FF" w14:textId="23F19BCA" w:rsidR="00CD30D0" w:rsidRPr="00A4322C" w:rsidRDefault="00CD30D0" w:rsidP="001449E3">
            <w:pPr>
              <w:pStyle w:val="a8"/>
              <w:numPr>
                <w:ilvl w:val="0"/>
                <w:numId w:val="6"/>
              </w:numPr>
              <w:rPr>
                <w:sz w:val="28"/>
                <w:szCs w:val="28"/>
              </w:rPr>
            </w:pPr>
          </w:p>
        </w:tc>
        <w:tc>
          <w:tcPr>
            <w:tcW w:w="5270" w:type="dxa"/>
            <w:gridSpan w:val="2"/>
            <w:shd w:val="clear" w:color="auto" w:fill="auto"/>
          </w:tcPr>
          <w:p w14:paraId="57C33A08" w14:textId="2E2A65A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Adala</w:t>
            </w:r>
            <w:proofErr w:type="spellEnd"/>
            <w:r w:rsidRPr="00A4322C">
              <w:rPr>
                <w:rFonts w:ascii="Times New Roman" w:hAnsi="Times New Roman" w:cs="Times New Roman"/>
                <w:color w:val="000000"/>
                <w:sz w:val="28"/>
                <w:szCs w:val="28"/>
              </w:rPr>
              <w:t xml:space="preserve"> Trade»</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779622DD" w14:textId="2B8B4D2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55C47B69" w14:textId="1A1AB61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7BDBC1D0" w14:textId="77777777" w:rsidTr="001449E3">
        <w:trPr>
          <w:gridAfter w:val="4"/>
          <w:wAfter w:w="425" w:type="dxa"/>
          <w:jc w:val="center"/>
        </w:trPr>
        <w:tc>
          <w:tcPr>
            <w:tcW w:w="988" w:type="dxa"/>
          </w:tcPr>
          <w:p w14:paraId="642033CE" w14:textId="06F26B3A" w:rsidR="00CD30D0" w:rsidRPr="00A4322C" w:rsidRDefault="00CD30D0" w:rsidP="001449E3">
            <w:pPr>
              <w:pStyle w:val="a8"/>
              <w:numPr>
                <w:ilvl w:val="0"/>
                <w:numId w:val="6"/>
              </w:numPr>
              <w:rPr>
                <w:sz w:val="28"/>
                <w:szCs w:val="28"/>
              </w:rPr>
            </w:pPr>
          </w:p>
        </w:tc>
        <w:tc>
          <w:tcPr>
            <w:tcW w:w="5270" w:type="dxa"/>
            <w:gridSpan w:val="2"/>
            <w:shd w:val="clear" w:color="auto" w:fill="auto"/>
          </w:tcPr>
          <w:p w14:paraId="42705D1F" w14:textId="0DC7842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«Coal </w:t>
            </w:r>
            <w:proofErr w:type="spellStart"/>
            <w:r w:rsidRPr="00A4322C">
              <w:rPr>
                <w:rFonts w:ascii="Times New Roman" w:hAnsi="Times New Roman" w:cs="Times New Roman"/>
                <w:color w:val="000000"/>
                <w:sz w:val="28"/>
                <w:szCs w:val="28"/>
              </w:rPr>
              <w:t>Sistem</w:t>
            </w:r>
            <w:proofErr w:type="spellEnd"/>
            <w:r w:rsidRPr="00A4322C">
              <w:rPr>
                <w:rFonts w:ascii="Times New Roman" w:hAnsi="Times New Roman" w:cs="Times New Roman"/>
                <w:color w:val="000000"/>
                <w:sz w:val="28"/>
                <w:szCs w:val="28"/>
              </w:rPr>
              <w:t xml:space="preserve"> Trade» ЖШС</w:t>
            </w:r>
          </w:p>
        </w:tc>
        <w:tc>
          <w:tcPr>
            <w:tcW w:w="2471" w:type="dxa"/>
            <w:gridSpan w:val="6"/>
            <w:shd w:val="clear" w:color="auto" w:fill="auto"/>
          </w:tcPr>
          <w:p w14:paraId="6BB14EB1" w14:textId="3A261ED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88,88</w:t>
            </w:r>
          </w:p>
        </w:tc>
        <w:tc>
          <w:tcPr>
            <w:tcW w:w="2200" w:type="dxa"/>
            <w:gridSpan w:val="6"/>
            <w:shd w:val="clear" w:color="auto" w:fill="auto"/>
            <w:vAlign w:val="bottom"/>
          </w:tcPr>
          <w:p w14:paraId="0C24D3BD" w14:textId="637AFBC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lang w:val="kk-KZ"/>
              </w:rPr>
              <w:t xml:space="preserve"> </w:t>
            </w:r>
            <w:r w:rsidRPr="00A4322C">
              <w:rPr>
                <w:rFonts w:ascii="Times New Roman" w:hAnsi="Times New Roman" w:cs="Times New Roman"/>
                <w:color w:val="000000"/>
                <w:sz w:val="28"/>
                <w:szCs w:val="28"/>
              </w:rPr>
              <w:t>7900,08</w:t>
            </w:r>
          </w:p>
        </w:tc>
      </w:tr>
      <w:tr w:rsidR="00CD30D0" w:rsidRPr="00A4322C" w14:paraId="14FCD167" w14:textId="77777777" w:rsidTr="001449E3">
        <w:trPr>
          <w:gridAfter w:val="4"/>
          <w:wAfter w:w="425" w:type="dxa"/>
          <w:jc w:val="center"/>
        </w:trPr>
        <w:tc>
          <w:tcPr>
            <w:tcW w:w="988" w:type="dxa"/>
          </w:tcPr>
          <w:p w14:paraId="07191348" w14:textId="1D08578E" w:rsidR="00CD30D0" w:rsidRPr="00A4322C" w:rsidRDefault="00CD30D0" w:rsidP="001449E3">
            <w:pPr>
              <w:pStyle w:val="a8"/>
              <w:numPr>
                <w:ilvl w:val="0"/>
                <w:numId w:val="6"/>
              </w:numPr>
              <w:rPr>
                <w:sz w:val="28"/>
                <w:szCs w:val="28"/>
              </w:rPr>
            </w:pPr>
          </w:p>
        </w:tc>
        <w:tc>
          <w:tcPr>
            <w:tcW w:w="5270" w:type="dxa"/>
            <w:gridSpan w:val="2"/>
            <w:shd w:val="clear" w:color="auto" w:fill="auto"/>
          </w:tcPr>
          <w:p w14:paraId="680575DD" w14:textId="001A901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71" w:type="dxa"/>
            <w:gridSpan w:val="6"/>
            <w:shd w:val="clear" w:color="auto" w:fill="auto"/>
          </w:tcPr>
          <w:p w14:paraId="34878EC8" w14:textId="161660B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0,20</w:t>
            </w:r>
          </w:p>
        </w:tc>
        <w:tc>
          <w:tcPr>
            <w:tcW w:w="2200" w:type="dxa"/>
            <w:gridSpan w:val="6"/>
            <w:shd w:val="clear" w:color="auto" w:fill="auto"/>
            <w:vAlign w:val="bottom"/>
          </w:tcPr>
          <w:p w14:paraId="4F7D4CEC" w14:textId="7388A28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0,039232</w:t>
            </w:r>
          </w:p>
        </w:tc>
      </w:tr>
      <w:tr w:rsidR="00CD30D0" w:rsidRPr="00A4322C" w14:paraId="64D0A8DA" w14:textId="77777777" w:rsidTr="001449E3">
        <w:trPr>
          <w:gridAfter w:val="3"/>
          <w:wAfter w:w="387" w:type="dxa"/>
          <w:jc w:val="center"/>
        </w:trPr>
        <w:tc>
          <w:tcPr>
            <w:tcW w:w="6296" w:type="dxa"/>
            <w:gridSpan w:val="4"/>
          </w:tcPr>
          <w:p w14:paraId="04A61918" w14:textId="6636D50F" w:rsidR="00CD30D0" w:rsidRPr="00A4322C" w:rsidRDefault="00CA1C77" w:rsidP="00CA1C77">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731D683C" w14:textId="370B161E" w:rsidR="00CD30D0" w:rsidRPr="00A4322C" w:rsidRDefault="00CA1C77"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88,88</w:t>
            </w:r>
          </w:p>
        </w:tc>
        <w:tc>
          <w:tcPr>
            <w:tcW w:w="2200" w:type="dxa"/>
            <w:gridSpan w:val="6"/>
            <w:shd w:val="clear" w:color="auto" w:fill="auto"/>
            <w:vAlign w:val="bottom"/>
          </w:tcPr>
          <w:p w14:paraId="4A34C0AE" w14:textId="7A7A8FBA" w:rsidR="00CD30D0" w:rsidRPr="00A4322C" w:rsidRDefault="00CA1C77"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7900,08</w:t>
            </w:r>
          </w:p>
        </w:tc>
      </w:tr>
      <w:tr w:rsidR="00CD30D0" w:rsidRPr="00A4322C" w14:paraId="0661381B" w14:textId="77777777" w:rsidTr="001449E3">
        <w:trPr>
          <w:gridAfter w:val="3"/>
          <w:wAfter w:w="387" w:type="dxa"/>
          <w:jc w:val="center"/>
        </w:trPr>
        <w:tc>
          <w:tcPr>
            <w:tcW w:w="10967" w:type="dxa"/>
            <w:gridSpan w:val="16"/>
            <w:shd w:val="clear" w:color="auto" w:fill="FFFF00"/>
          </w:tcPr>
          <w:p w14:paraId="06C6741D" w14:textId="569EF28B"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Сайрамский район</w:t>
            </w:r>
          </w:p>
        </w:tc>
      </w:tr>
      <w:tr w:rsidR="00CD30D0" w:rsidRPr="00A4322C" w14:paraId="033BFA12" w14:textId="77777777" w:rsidTr="001449E3">
        <w:trPr>
          <w:gridAfter w:val="4"/>
          <w:wAfter w:w="425" w:type="dxa"/>
          <w:jc w:val="center"/>
        </w:trPr>
        <w:tc>
          <w:tcPr>
            <w:tcW w:w="988" w:type="dxa"/>
          </w:tcPr>
          <w:p w14:paraId="132E169B" w14:textId="47D337FD" w:rsidR="00CD30D0" w:rsidRPr="00A4322C" w:rsidRDefault="00CD30D0" w:rsidP="00805B82">
            <w:pPr>
              <w:pStyle w:val="a8"/>
              <w:numPr>
                <w:ilvl w:val="0"/>
                <w:numId w:val="6"/>
              </w:numPr>
              <w:rPr>
                <w:sz w:val="28"/>
                <w:szCs w:val="28"/>
              </w:rPr>
            </w:pPr>
          </w:p>
        </w:tc>
        <w:tc>
          <w:tcPr>
            <w:tcW w:w="5270" w:type="dxa"/>
            <w:gridSpan w:val="2"/>
            <w:shd w:val="clear" w:color="auto" w:fill="auto"/>
          </w:tcPr>
          <w:p w14:paraId="6A25EA22" w14:textId="172AA5E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«КАЗ-ГУРТ»</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4B941289" w14:textId="5A2A8C5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c>
          <w:tcPr>
            <w:tcW w:w="2200" w:type="dxa"/>
            <w:gridSpan w:val="6"/>
            <w:shd w:val="clear" w:color="auto" w:fill="auto"/>
            <w:vAlign w:val="bottom"/>
          </w:tcPr>
          <w:p w14:paraId="0A97F919" w14:textId="2D55E8A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10000</w:t>
            </w:r>
          </w:p>
        </w:tc>
      </w:tr>
      <w:tr w:rsidR="00CD30D0" w:rsidRPr="00A4322C" w14:paraId="7EFFDAB9" w14:textId="77777777" w:rsidTr="001449E3">
        <w:trPr>
          <w:gridAfter w:val="4"/>
          <w:wAfter w:w="425" w:type="dxa"/>
          <w:jc w:val="center"/>
        </w:trPr>
        <w:tc>
          <w:tcPr>
            <w:tcW w:w="988" w:type="dxa"/>
          </w:tcPr>
          <w:p w14:paraId="469FEAB0" w14:textId="0D17C86B" w:rsidR="00CD30D0" w:rsidRPr="00A4322C" w:rsidRDefault="00CD30D0" w:rsidP="00805B82">
            <w:pPr>
              <w:pStyle w:val="a8"/>
              <w:numPr>
                <w:ilvl w:val="0"/>
                <w:numId w:val="6"/>
              </w:numPr>
              <w:rPr>
                <w:sz w:val="28"/>
                <w:szCs w:val="28"/>
              </w:rPr>
            </w:pPr>
          </w:p>
        </w:tc>
        <w:tc>
          <w:tcPr>
            <w:tcW w:w="5270" w:type="dxa"/>
            <w:gridSpan w:val="2"/>
            <w:shd w:val="clear" w:color="auto" w:fill="auto"/>
          </w:tcPr>
          <w:p w14:paraId="7FFB4058" w14:textId="53CA1CD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64E06B13" w14:textId="0BC222D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1078A287" w14:textId="31BFD37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54A7A871" w14:textId="77777777" w:rsidTr="001449E3">
        <w:trPr>
          <w:gridAfter w:val="3"/>
          <w:wAfter w:w="387" w:type="dxa"/>
          <w:jc w:val="center"/>
        </w:trPr>
        <w:tc>
          <w:tcPr>
            <w:tcW w:w="6296" w:type="dxa"/>
            <w:gridSpan w:val="4"/>
          </w:tcPr>
          <w:p w14:paraId="43B6F894" w14:textId="0CE38A4D" w:rsidR="00CD30D0" w:rsidRPr="00A4322C" w:rsidRDefault="002A5D0D" w:rsidP="002A5D0D">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5D6B3183" w14:textId="4B7F9CC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c>
          <w:tcPr>
            <w:tcW w:w="2200" w:type="dxa"/>
            <w:gridSpan w:val="6"/>
            <w:shd w:val="clear" w:color="auto" w:fill="auto"/>
            <w:vAlign w:val="bottom"/>
          </w:tcPr>
          <w:p w14:paraId="74575012" w14:textId="79AE5F8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10000</w:t>
            </w:r>
          </w:p>
        </w:tc>
      </w:tr>
      <w:tr w:rsidR="00CD30D0" w:rsidRPr="00A4322C" w14:paraId="3825812F" w14:textId="77777777" w:rsidTr="001449E3">
        <w:trPr>
          <w:gridAfter w:val="3"/>
          <w:wAfter w:w="387" w:type="dxa"/>
          <w:jc w:val="center"/>
        </w:trPr>
        <w:tc>
          <w:tcPr>
            <w:tcW w:w="10967" w:type="dxa"/>
            <w:gridSpan w:val="16"/>
            <w:shd w:val="clear" w:color="auto" w:fill="FFFF00"/>
          </w:tcPr>
          <w:p w14:paraId="069FB669" w14:textId="512E2281"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Отырарский район</w:t>
            </w:r>
          </w:p>
        </w:tc>
      </w:tr>
      <w:tr w:rsidR="00CD30D0" w:rsidRPr="00A4322C" w14:paraId="4AD466CB" w14:textId="77777777" w:rsidTr="001449E3">
        <w:trPr>
          <w:gridAfter w:val="4"/>
          <w:wAfter w:w="425" w:type="dxa"/>
          <w:jc w:val="center"/>
        </w:trPr>
        <w:tc>
          <w:tcPr>
            <w:tcW w:w="988" w:type="dxa"/>
          </w:tcPr>
          <w:p w14:paraId="34736F6F" w14:textId="4DD8B186" w:rsidR="00CD30D0" w:rsidRPr="00A4322C" w:rsidRDefault="00CD30D0" w:rsidP="00805B82">
            <w:pPr>
              <w:pStyle w:val="a8"/>
              <w:numPr>
                <w:ilvl w:val="0"/>
                <w:numId w:val="6"/>
              </w:numPr>
              <w:rPr>
                <w:sz w:val="28"/>
                <w:szCs w:val="28"/>
              </w:rPr>
            </w:pPr>
          </w:p>
        </w:tc>
        <w:tc>
          <w:tcPr>
            <w:tcW w:w="5270" w:type="dxa"/>
            <w:gridSpan w:val="2"/>
            <w:shd w:val="clear" w:color="auto" w:fill="auto"/>
          </w:tcPr>
          <w:p w14:paraId="4B86C905" w14:textId="0206DA1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Самғау</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жас</w:t>
            </w:r>
            <w:proofErr w:type="spellEnd"/>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0CDA9A8A" w14:textId="5BE98B8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39674BD1" w14:textId="299ABED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499B2B35" w14:textId="77777777" w:rsidTr="001449E3">
        <w:trPr>
          <w:gridAfter w:val="4"/>
          <w:wAfter w:w="425" w:type="dxa"/>
          <w:jc w:val="center"/>
        </w:trPr>
        <w:tc>
          <w:tcPr>
            <w:tcW w:w="988" w:type="dxa"/>
          </w:tcPr>
          <w:p w14:paraId="4562EFC3" w14:textId="0D1F4770" w:rsidR="00CD30D0" w:rsidRPr="00A4322C" w:rsidRDefault="00CD30D0" w:rsidP="00805B82">
            <w:pPr>
              <w:pStyle w:val="a8"/>
              <w:numPr>
                <w:ilvl w:val="0"/>
                <w:numId w:val="6"/>
              </w:numPr>
              <w:rPr>
                <w:sz w:val="28"/>
                <w:szCs w:val="28"/>
              </w:rPr>
            </w:pPr>
          </w:p>
        </w:tc>
        <w:tc>
          <w:tcPr>
            <w:tcW w:w="5270" w:type="dxa"/>
            <w:gridSpan w:val="2"/>
            <w:shd w:val="clear" w:color="auto" w:fill="auto"/>
          </w:tcPr>
          <w:p w14:paraId="7F94DB09" w14:textId="309743A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0CA3E840" w14:textId="360BFEF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07119C05" w14:textId="05412FA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59492120" w14:textId="77777777" w:rsidTr="001449E3">
        <w:trPr>
          <w:gridAfter w:val="4"/>
          <w:wAfter w:w="425" w:type="dxa"/>
          <w:jc w:val="center"/>
        </w:trPr>
        <w:tc>
          <w:tcPr>
            <w:tcW w:w="988" w:type="dxa"/>
          </w:tcPr>
          <w:p w14:paraId="7727CB22" w14:textId="04043A6E" w:rsidR="00CD30D0" w:rsidRPr="00A4322C" w:rsidRDefault="00CD30D0" w:rsidP="00805B82">
            <w:pPr>
              <w:pStyle w:val="a8"/>
              <w:numPr>
                <w:ilvl w:val="0"/>
                <w:numId w:val="6"/>
              </w:numPr>
              <w:rPr>
                <w:sz w:val="28"/>
                <w:szCs w:val="28"/>
              </w:rPr>
            </w:pPr>
          </w:p>
        </w:tc>
        <w:tc>
          <w:tcPr>
            <w:tcW w:w="5270" w:type="dxa"/>
            <w:gridSpan w:val="2"/>
            <w:shd w:val="clear" w:color="auto" w:fill="auto"/>
          </w:tcPr>
          <w:p w14:paraId="4CA8D3CF" w14:textId="30CD34E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Пазылбекова</w:t>
            </w:r>
            <w:proofErr w:type="spellEnd"/>
            <w:r w:rsidRPr="00A4322C">
              <w:rPr>
                <w:rFonts w:ascii="Times New Roman" w:hAnsi="Times New Roman" w:cs="Times New Roman"/>
                <w:color w:val="000000"/>
                <w:sz w:val="28"/>
                <w:szCs w:val="28"/>
              </w:rPr>
              <w:t xml:space="preserve"> К.С.»</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03D27ACE" w14:textId="4B72DCE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3CBDD2B4" w14:textId="10916E1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06E8A42A" w14:textId="77777777" w:rsidTr="001449E3">
        <w:trPr>
          <w:gridAfter w:val="4"/>
          <w:wAfter w:w="425" w:type="dxa"/>
          <w:jc w:val="center"/>
        </w:trPr>
        <w:tc>
          <w:tcPr>
            <w:tcW w:w="988" w:type="dxa"/>
          </w:tcPr>
          <w:p w14:paraId="736736E8" w14:textId="31423DEB" w:rsidR="00CD30D0" w:rsidRPr="00A4322C" w:rsidRDefault="00CD30D0" w:rsidP="00805B82">
            <w:pPr>
              <w:pStyle w:val="a8"/>
              <w:numPr>
                <w:ilvl w:val="0"/>
                <w:numId w:val="6"/>
              </w:numPr>
              <w:rPr>
                <w:sz w:val="28"/>
                <w:szCs w:val="28"/>
              </w:rPr>
            </w:pPr>
          </w:p>
        </w:tc>
        <w:tc>
          <w:tcPr>
            <w:tcW w:w="5270" w:type="dxa"/>
            <w:gridSpan w:val="2"/>
            <w:shd w:val="clear" w:color="auto" w:fill="auto"/>
          </w:tcPr>
          <w:p w14:paraId="59B2693A" w14:textId="3639894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2C7BB528" w14:textId="58552F1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95,77</w:t>
            </w:r>
          </w:p>
        </w:tc>
        <w:tc>
          <w:tcPr>
            <w:tcW w:w="2200" w:type="dxa"/>
            <w:gridSpan w:val="6"/>
            <w:shd w:val="clear" w:color="auto" w:fill="auto"/>
            <w:vAlign w:val="bottom"/>
          </w:tcPr>
          <w:p w14:paraId="20E18644" w14:textId="56FCFA5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9172,045</w:t>
            </w:r>
          </w:p>
        </w:tc>
      </w:tr>
      <w:tr w:rsidR="00CD30D0" w:rsidRPr="00A4322C" w14:paraId="57F14A86" w14:textId="77777777" w:rsidTr="001449E3">
        <w:trPr>
          <w:gridAfter w:val="4"/>
          <w:wAfter w:w="425" w:type="dxa"/>
          <w:jc w:val="center"/>
        </w:trPr>
        <w:tc>
          <w:tcPr>
            <w:tcW w:w="988" w:type="dxa"/>
          </w:tcPr>
          <w:p w14:paraId="13902791" w14:textId="554E1D70" w:rsidR="00CD30D0" w:rsidRPr="00A4322C" w:rsidRDefault="00CD30D0" w:rsidP="00805B82">
            <w:pPr>
              <w:pStyle w:val="a8"/>
              <w:numPr>
                <w:ilvl w:val="0"/>
                <w:numId w:val="6"/>
              </w:numPr>
              <w:rPr>
                <w:sz w:val="28"/>
                <w:szCs w:val="28"/>
              </w:rPr>
            </w:pPr>
          </w:p>
        </w:tc>
        <w:tc>
          <w:tcPr>
            <w:tcW w:w="5270" w:type="dxa"/>
            <w:gridSpan w:val="2"/>
            <w:shd w:val="clear" w:color="auto" w:fill="auto"/>
          </w:tcPr>
          <w:p w14:paraId="1C4AA85D" w14:textId="421DE70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7729C495" w14:textId="1033D8B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3,84</w:t>
            </w:r>
          </w:p>
        </w:tc>
        <w:tc>
          <w:tcPr>
            <w:tcW w:w="2200" w:type="dxa"/>
            <w:gridSpan w:val="6"/>
            <w:shd w:val="clear" w:color="auto" w:fill="auto"/>
            <w:vAlign w:val="bottom"/>
          </w:tcPr>
          <w:p w14:paraId="18678F4D" w14:textId="300CFB8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14,74573</w:t>
            </w:r>
          </w:p>
        </w:tc>
      </w:tr>
      <w:tr w:rsidR="00CD30D0" w:rsidRPr="00A4322C" w14:paraId="774F5A91" w14:textId="77777777" w:rsidTr="001449E3">
        <w:trPr>
          <w:gridAfter w:val="4"/>
          <w:wAfter w:w="425" w:type="dxa"/>
          <w:jc w:val="center"/>
        </w:trPr>
        <w:tc>
          <w:tcPr>
            <w:tcW w:w="988" w:type="dxa"/>
          </w:tcPr>
          <w:p w14:paraId="73DAD8A3" w14:textId="30CC2CF4" w:rsidR="00CD30D0" w:rsidRPr="00A4322C" w:rsidRDefault="00CD30D0" w:rsidP="00805B82">
            <w:pPr>
              <w:pStyle w:val="a8"/>
              <w:numPr>
                <w:ilvl w:val="0"/>
                <w:numId w:val="6"/>
              </w:numPr>
              <w:rPr>
                <w:sz w:val="28"/>
                <w:szCs w:val="28"/>
              </w:rPr>
            </w:pPr>
          </w:p>
        </w:tc>
        <w:tc>
          <w:tcPr>
            <w:tcW w:w="5270" w:type="dxa"/>
            <w:gridSpan w:val="2"/>
            <w:shd w:val="clear" w:color="auto" w:fill="auto"/>
          </w:tcPr>
          <w:p w14:paraId="2DB5DA54" w14:textId="7D1971B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71" w:type="dxa"/>
            <w:gridSpan w:val="6"/>
            <w:shd w:val="clear" w:color="auto" w:fill="auto"/>
          </w:tcPr>
          <w:p w14:paraId="34859EC2" w14:textId="542C118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0,39</w:t>
            </w:r>
          </w:p>
        </w:tc>
        <w:tc>
          <w:tcPr>
            <w:tcW w:w="2200" w:type="dxa"/>
            <w:gridSpan w:val="6"/>
            <w:shd w:val="clear" w:color="auto" w:fill="auto"/>
            <w:vAlign w:val="bottom"/>
          </w:tcPr>
          <w:p w14:paraId="052854F1" w14:textId="39A9741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0,15147</w:t>
            </w:r>
          </w:p>
        </w:tc>
      </w:tr>
      <w:tr w:rsidR="00CD30D0" w:rsidRPr="00A4322C" w14:paraId="77B09184" w14:textId="77777777" w:rsidTr="001449E3">
        <w:trPr>
          <w:gridAfter w:val="3"/>
          <w:wAfter w:w="387" w:type="dxa"/>
          <w:jc w:val="center"/>
        </w:trPr>
        <w:tc>
          <w:tcPr>
            <w:tcW w:w="6296" w:type="dxa"/>
            <w:gridSpan w:val="4"/>
          </w:tcPr>
          <w:p w14:paraId="5416069C" w14:textId="08766AC1" w:rsidR="00CD30D0" w:rsidRPr="00A4322C" w:rsidRDefault="00D85886" w:rsidP="00D85886">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6C08770B" w14:textId="777302CC" w:rsidR="00CD30D0" w:rsidRPr="00A4322C" w:rsidRDefault="00D85886" w:rsidP="00CD30D0">
            <w:pPr>
              <w:rPr>
                <w:rFonts w:ascii="Times New Roman" w:hAnsi="Times New Roman" w:cs="Times New Roman"/>
                <w:b/>
                <w:color w:val="000000"/>
                <w:sz w:val="28"/>
                <w:szCs w:val="28"/>
              </w:rPr>
            </w:pPr>
            <w:r w:rsidRPr="00A4322C">
              <w:rPr>
                <w:rFonts w:ascii="Times New Roman" w:hAnsi="Times New Roman" w:cs="Times New Roman"/>
                <w:b/>
                <w:color w:val="000000"/>
                <w:sz w:val="28"/>
                <w:szCs w:val="28"/>
              </w:rPr>
              <w:t>95,77</w:t>
            </w:r>
          </w:p>
        </w:tc>
        <w:tc>
          <w:tcPr>
            <w:tcW w:w="2200" w:type="dxa"/>
            <w:gridSpan w:val="6"/>
            <w:shd w:val="clear" w:color="auto" w:fill="auto"/>
            <w:vAlign w:val="bottom"/>
          </w:tcPr>
          <w:p w14:paraId="1BCBE22D" w14:textId="43123835" w:rsidR="00CD30D0" w:rsidRPr="00A4322C" w:rsidRDefault="00D85886" w:rsidP="00CD30D0">
            <w:pPr>
              <w:rPr>
                <w:rFonts w:ascii="Times New Roman" w:eastAsia="Times New Roman" w:hAnsi="Times New Roman" w:cs="Times New Roman"/>
                <w:b/>
                <w:color w:val="000000"/>
                <w:sz w:val="28"/>
                <w:szCs w:val="28"/>
                <w:lang w:eastAsia="ru-RU"/>
              </w:rPr>
            </w:pPr>
            <w:r w:rsidRPr="00A4322C">
              <w:rPr>
                <w:rFonts w:ascii="Times New Roman" w:eastAsia="Times New Roman" w:hAnsi="Times New Roman" w:cs="Times New Roman"/>
                <w:b/>
                <w:color w:val="000000"/>
                <w:sz w:val="28"/>
                <w:szCs w:val="28"/>
                <w:lang w:eastAsia="ru-RU"/>
              </w:rPr>
              <w:t>9172,045</w:t>
            </w:r>
          </w:p>
        </w:tc>
      </w:tr>
      <w:tr w:rsidR="00CD30D0" w:rsidRPr="00A4322C" w14:paraId="2D48201F" w14:textId="77777777" w:rsidTr="001449E3">
        <w:trPr>
          <w:gridAfter w:val="3"/>
          <w:wAfter w:w="387" w:type="dxa"/>
          <w:jc w:val="center"/>
        </w:trPr>
        <w:tc>
          <w:tcPr>
            <w:tcW w:w="10967" w:type="dxa"/>
            <w:gridSpan w:val="16"/>
            <w:shd w:val="clear" w:color="auto" w:fill="FFFF00"/>
          </w:tcPr>
          <w:p w14:paraId="4B2388E9" w14:textId="213CC64A"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eastAsia="Times New Roman" w:hAnsi="Times New Roman" w:cs="Times New Roman"/>
                <w:color w:val="000000"/>
                <w:sz w:val="28"/>
                <w:szCs w:val="28"/>
              </w:rPr>
              <w:lastRenderedPageBreak/>
              <w:t>Ордабасынский</w:t>
            </w:r>
            <w:proofErr w:type="spellEnd"/>
            <w:r w:rsidRPr="00A4322C">
              <w:rPr>
                <w:rFonts w:ascii="Times New Roman" w:eastAsia="Times New Roman" w:hAnsi="Times New Roman" w:cs="Times New Roman"/>
                <w:color w:val="000000"/>
                <w:sz w:val="28"/>
                <w:szCs w:val="28"/>
              </w:rPr>
              <w:t xml:space="preserve"> район</w:t>
            </w:r>
          </w:p>
        </w:tc>
      </w:tr>
      <w:tr w:rsidR="00CD30D0" w:rsidRPr="00A4322C" w14:paraId="78C25E05" w14:textId="77777777" w:rsidTr="001449E3">
        <w:trPr>
          <w:gridAfter w:val="4"/>
          <w:wAfter w:w="425" w:type="dxa"/>
          <w:jc w:val="center"/>
        </w:trPr>
        <w:tc>
          <w:tcPr>
            <w:tcW w:w="988" w:type="dxa"/>
          </w:tcPr>
          <w:p w14:paraId="53AD8213" w14:textId="2509F42F" w:rsidR="00CD30D0" w:rsidRPr="00A4322C" w:rsidRDefault="00CD30D0" w:rsidP="00805B82">
            <w:pPr>
              <w:pStyle w:val="a8"/>
              <w:numPr>
                <w:ilvl w:val="0"/>
                <w:numId w:val="6"/>
              </w:numPr>
              <w:rPr>
                <w:sz w:val="28"/>
                <w:szCs w:val="28"/>
              </w:rPr>
            </w:pPr>
          </w:p>
        </w:tc>
        <w:tc>
          <w:tcPr>
            <w:tcW w:w="5270" w:type="dxa"/>
            <w:gridSpan w:val="2"/>
            <w:shd w:val="clear" w:color="auto" w:fill="auto"/>
          </w:tcPr>
          <w:p w14:paraId="42640565" w14:textId="038938E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КазГранитБадам</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122FBC26" w14:textId="4258AE4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55,22</w:t>
            </w:r>
          </w:p>
        </w:tc>
        <w:tc>
          <w:tcPr>
            <w:tcW w:w="2200" w:type="dxa"/>
            <w:gridSpan w:val="6"/>
            <w:shd w:val="clear" w:color="auto" w:fill="auto"/>
            <w:vAlign w:val="bottom"/>
          </w:tcPr>
          <w:p w14:paraId="4C51CA15" w14:textId="5F21F77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3049,479</w:t>
            </w:r>
          </w:p>
        </w:tc>
      </w:tr>
      <w:tr w:rsidR="00CD30D0" w:rsidRPr="00A4322C" w14:paraId="1CC23504" w14:textId="77777777" w:rsidTr="001449E3">
        <w:trPr>
          <w:gridAfter w:val="4"/>
          <w:wAfter w:w="425" w:type="dxa"/>
          <w:jc w:val="center"/>
        </w:trPr>
        <w:tc>
          <w:tcPr>
            <w:tcW w:w="988" w:type="dxa"/>
          </w:tcPr>
          <w:p w14:paraId="75A238A7" w14:textId="09E96B05" w:rsidR="00CD30D0" w:rsidRPr="00A4322C" w:rsidRDefault="00CD30D0" w:rsidP="00805B82">
            <w:pPr>
              <w:pStyle w:val="a8"/>
              <w:numPr>
                <w:ilvl w:val="0"/>
                <w:numId w:val="6"/>
              </w:numPr>
              <w:rPr>
                <w:sz w:val="28"/>
                <w:szCs w:val="28"/>
              </w:rPr>
            </w:pPr>
          </w:p>
        </w:tc>
        <w:tc>
          <w:tcPr>
            <w:tcW w:w="5270" w:type="dxa"/>
            <w:gridSpan w:val="2"/>
            <w:shd w:val="clear" w:color="auto" w:fill="auto"/>
          </w:tcPr>
          <w:p w14:paraId="6B6462A7" w14:textId="351F8C5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71" w:type="dxa"/>
            <w:gridSpan w:val="6"/>
            <w:shd w:val="clear" w:color="auto" w:fill="auto"/>
          </w:tcPr>
          <w:p w14:paraId="05298C32" w14:textId="1656AB1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25F40074" w14:textId="15EF270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2BAEE0F5" w14:textId="77777777" w:rsidTr="001449E3">
        <w:trPr>
          <w:gridAfter w:val="3"/>
          <w:wAfter w:w="387" w:type="dxa"/>
          <w:jc w:val="center"/>
        </w:trPr>
        <w:tc>
          <w:tcPr>
            <w:tcW w:w="6296" w:type="dxa"/>
            <w:gridSpan w:val="4"/>
          </w:tcPr>
          <w:p w14:paraId="6A705242" w14:textId="64E10153" w:rsidR="00CD30D0" w:rsidRPr="00A4322C" w:rsidRDefault="005D2CC5" w:rsidP="005D2CC5">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7210A33D" w14:textId="3C43C93F" w:rsidR="00CD30D0" w:rsidRPr="00A4322C" w:rsidRDefault="005D2CC5"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55,22</w:t>
            </w:r>
          </w:p>
        </w:tc>
        <w:tc>
          <w:tcPr>
            <w:tcW w:w="2200" w:type="dxa"/>
            <w:gridSpan w:val="6"/>
            <w:shd w:val="clear" w:color="auto" w:fill="auto"/>
            <w:vAlign w:val="bottom"/>
          </w:tcPr>
          <w:p w14:paraId="03533F45" w14:textId="061FCFE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3049,479</w:t>
            </w:r>
          </w:p>
        </w:tc>
      </w:tr>
      <w:tr w:rsidR="00CD30D0" w:rsidRPr="00A4322C" w14:paraId="55B38D33" w14:textId="77777777" w:rsidTr="001449E3">
        <w:trPr>
          <w:gridAfter w:val="3"/>
          <w:wAfter w:w="387" w:type="dxa"/>
          <w:jc w:val="center"/>
        </w:trPr>
        <w:tc>
          <w:tcPr>
            <w:tcW w:w="10967" w:type="dxa"/>
            <w:gridSpan w:val="16"/>
            <w:shd w:val="clear" w:color="auto" w:fill="FFFF00"/>
          </w:tcPr>
          <w:p w14:paraId="1010204B" w14:textId="65A5E807"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Сарыагашский район</w:t>
            </w:r>
          </w:p>
        </w:tc>
      </w:tr>
      <w:tr w:rsidR="00CD30D0" w:rsidRPr="00A4322C" w14:paraId="7D6A9368" w14:textId="77777777" w:rsidTr="001449E3">
        <w:trPr>
          <w:gridAfter w:val="4"/>
          <w:wAfter w:w="425" w:type="dxa"/>
          <w:jc w:val="center"/>
        </w:trPr>
        <w:tc>
          <w:tcPr>
            <w:tcW w:w="988" w:type="dxa"/>
          </w:tcPr>
          <w:p w14:paraId="722792E0" w14:textId="46D116D3" w:rsidR="00CD30D0" w:rsidRPr="00A4322C" w:rsidRDefault="00CD30D0" w:rsidP="00805B82">
            <w:pPr>
              <w:pStyle w:val="a8"/>
              <w:numPr>
                <w:ilvl w:val="0"/>
                <w:numId w:val="6"/>
              </w:numPr>
              <w:rPr>
                <w:sz w:val="28"/>
                <w:szCs w:val="28"/>
              </w:rPr>
            </w:pPr>
          </w:p>
        </w:tc>
        <w:tc>
          <w:tcPr>
            <w:tcW w:w="5270" w:type="dxa"/>
            <w:gridSpan w:val="2"/>
            <w:shd w:val="clear" w:color="auto" w:fill="auto"/>
          </w:tcPr>
          <w:p w14:paraId="733A87B8" w14:textId="21D8E49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277590DC" w14:textId="18C5EF7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64431ADE" w14:textId="7C8058B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1BC29F40" w14:textId="77777777" w:rsidTr="001449E3">
        <w:trPr>
          <w:gridAfter w:val="4"/>
          <w:wAfter w:w="425" w:type="dxa"/>
          <w:jc w:val="center"/>
        </w:trPr>
        <w:tc>
          <w:tcPr>
            <w:tcW w:w="988" w:type="dxa"/>
          </w:tcPr>
          <w:p w14:paraId="66542364" w14:textId="5E657331" w:rsidR="00CD30D0" w:rsidRPr="00A4322C" w:rsidRDefault="00CD30D0" w:rsidP="00805B82">
            <w:pPr>
              <w:pStyle w:val="a8"/>
              <w:numPr>
                <w:ilvl w:val="0"/>
                <w:numId w:val="6"/>
              </w:numPr>
              <w:rPr>
                <w:sz w:val="28"/>
                <w:szCs w:val="28"/>
              </w:rPr>
            </w:pPr>
          </w:p>
        </w:tc>
        <w:tc>
          <w:tcPr>
            <w:tcW w:w="5270" w:type="dxa"/>
            <w:gridSpan w:val="2"/>
            <w:shd w:val="clear" w:color="auto" w:fill="auto"/>
          </w:tcPr>
          <w:p w14:paraId="44DEA871" w14:textId="62D8059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2CF0CD38" w14:textId="145BA38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65,14</w:t>
            </w:r>
          </w:p>
        </w:tc>
        <w:tc>
          <w:tcPr>
            <w:tcW w:w="2200" w:type="dxa"/>
            <w:gridSpan w:val="6"/>
            <w:shd w:val="clear" w:color="auto" w:fill="auto"/>
            <w:vAlign w:val="bottom"/>
          </w:tcPr>
          <w:p w14:paraId="2CFDB2D7" w14:textId="1A9CA5C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4242,697</w:t>
            </w:r>
          </w:p>
        </w:tc>
      </w:tr>
      <w:tr w:rsidR="00CD30D0" w:rsidRPr="00A4322C" w14:paraId="0A995208" w14:textId="77777777" w:rsidTr="001449E3">
        <w:trPr>
          <w:gridAfter w:val="4"/>
          <w:wAfter w:w="425" w:type="dxa"/>
          <w:jc w:val="center"/>
        </w:trPr>
        <w:tc>
          <w:tcPr>
            <w:tcW w:w="988" w:type="dxa"/>
          </w:tcPr>
          <w:p w14:paraId="0D2B3BFA" w14:textId="75011722" w:rsidR="00CD30D0" w:rsidRPr="00A4322C" w:rsidRDefault="00CD30D0" w:rsidP="00805B82">
            <w:pPr>
              <w:pStyle w:val="a8"/>
              <w:numPr>
                <w:ilvl w:val="0"/>
                <w:numId w:val="6"/>
              </w:numPr>
              <w:rPr>
                <w:sz w:val="28"/>
                <w:szCs w:val="28"/>
              </w:rPr>
            </w:pPr>
          </w:p>
        </w:tc>
        <w:tc>
          <w:tcPr>
            <w:tcW w:w="5270" w:type="dxa"/>
            <w:gridSpan w:val="2"/>
            <w:shd w:val="clear" w:color="auto" w:fill="auto"/>
          </w:tcPr>
          <w:p w14:paraId="4EA8A80E" w14:textId="06902D7E"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374410CE" w14:textId="642DF3B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34,84</w:t>
            </w:r>
          </w:p>
        </w:tc>
        <w:tc>
          <w:tcPr>
            <w:tcW w:w="2200" w:type="dxa"/>
            <w:gridSpan w:val="6"/>
            <w:shd w:val="clear" w:color="auto" w:fill="auto"/>
            <w:vAlign w:val="bottom"/>
          </w:tcPr>
          <w:p w14:paraId="49458202" w14:textId="51EBB57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1213,511</w:t>
            </w:r>
          </w:p>
        </w:tc>
      </w:tr>
      <w:tr w:rsidR="00CD30D0" w:rsidRPr="00A4322C" w14:paraId="14599587" w14:textId="77777777" w:rsidTr="001449E3">
        <w:trPr>
          <w:gridAfter w:val="4"/>
          <w:wAfter w:w="425" w:type="dxa"/>
          <w:jc w:val="center"/>
        </w:trPr>
        <w:tc>
          <w:tcPr>
            <w:tcW w:w="988" w:type="dxa"/>
          </w:tcPr>
          <w:p w14:paraId="139C897E" w14:textId="45E1689D" w:rsidR="00CD30D0" w:rsidRPr="00A4322C" w:rsidRDefault="00CD30D0" w:rsidP="00805B82">
            <w:pPr>
              <w:pStyle w:val="a8"/>
              <w:numPr>
                <w:ilvl w:val="0"/>
                <w:numId w:val="6"/>
              </w:numPr>
              <w:rPr>
                <w:sz w:val="28"/>
                <w:szCs w:val="28"/>
              </w:rPr>
            </w:pPr>
          </w:p>
        </w:tc>
        <w:tc>
          <w:tcPr>
            <w:tcW w:w="5270" w:type="dxa"/>
            <w:gridSpan w:val="2"/>
            <w:shd w:val="clear" w:color="auto" w:fill="auto"/>
          </w:tcPr>
          <w:p w14:paraId="775356CD" w14:textId="5A9E0F2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«Азамат </w:t>
            </w:r>
            <w:proofErr w:type="spellStart"/>
            <w:r w:rsidRPr="00A4322C">
              <w:rPr>
                <w:rFonts w:ascii="Times New Roman" w:hAnsi="Times New Roman" w:cs="Times New Roman"/>
                <w:color w:val="000000"/>
                <w:sz w:val="28"/>
                <w:szCs w:val="28"/>
              </w:rPr>
              <w:t>Мұнай</w:t>
            </w:r>
            <w:proofErr w:type="spellEnd"/>
            <w:r w:rsidRPr="00A4322C">
              <w:rPr>
                <w:rFonts w:ascii="Times New Roman" w:hAnsi="Times New Roman" w:cs="Times New Roman"/>
                <w:color w:val="000000"/>
                <w:sz w:val="28"/>
                <w:szCs w:val="28"/>
              </w:rPr>
              <w:t>» ЖШС</w:t>
            </w:r>
          </w:p>
        </w:tc>
        <w:tc>
          <w:tcPr>
            <w:tcW w:w="2471" w:type="dxa"/>
            <w:gridSpan w:val="6"/>
            <w:shd w:val="clear" w:color="auto" w:fill="auto"/>
          </w:tcPr>
          <w:p w14:paraId="5335E0DF" w14:textId="7CB7C1A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0,03</w:t>
            </w:r>
          </w:p>
        </w:tc>
        <w:tc>
          <w:tcPr>
            <w:tcW w:w="2200" w:type="dxa"/>
            <w:gridSpan w:val="6"/>
            <w:shd w:val="clear" w:color="auto" w:fill="auto"/>
            <w:vAlign w:val="bottom"/>
          </w:tcPr>
          <w:p w14:paraId="5500A227" w14:textId="308CFAE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0,000814</w:t>
            </w:r>
          </w:p>
        </w:tc>
      </w:tr>
      <w:tr w:rsidR="00CD30D0" w:rsidRPr="00A4322C" w14:paraId="1B7373CB" w14:textId="77777777" w:rsidTr="001449E3">
        <w:trPr>
          <w:gridAfter w:val="3"/>
          <w:wAfter w:w="387" w:type="dxa"/>
          <w:jc w:val="center"/>
        </w:trPr>
        <w:tc>
          <w:tcPr>
            <w:tcW w:w="6296" w:type="dxa"/>
            <w:gridSpan w:val="4"/>
          </w:tcPr>
          <w:p w14:paraId="0BCE8126" w14:textId="2401F4FE" w:rsidR="00CD30D0" w:rsidRPr="00A4322C" w:rsidRDefault="002D3A21" w:rsidP="002D3A21">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0C3D3B2A" w14:textId="260E17C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c>
          <w:tcPr>
            <w:tcW w:w="2200" w:type="dxa"/>
            <w:gridSpan w:val="6"/>
            <w:shd w:val="clear" w:color="auto" w:fill="auto"/>
            <w:vAlign w:val="bottom"/>
          </w:tcPr>
          <w:p w14:paraId="2413821E" w14:textId="05B2C80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5456,209</w:t>
            </w:r>
          </w:p>
        </w:tc>
      </w:tr>
      <w:tr w:rsidR="00CD30D0" w:rsidRPr="00A4322C" w14:paraId="24E0E8A4" w14:textId="77777777" w:rsidTr="001449E3">
        <w:trPr>
          <w:gridAfter w:val="3"/>
          <w:wAfter w:w="387" w:type="dxa"/>
          <w:jc w:val="center"/>
        </w:trPr>
        <w:tc>
          <w:tcPr>
            <w:tcW w:w="10967" w:type="dxa"/>
            <w:gridSpan w:val="16"/>
            <w:shd w:val="clear" w:color="auto" w:fill="FFFF00"/>
          </w:tcPr>
          <w:p w14:paraId="7073C887" w14:textId="2728E245"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Толебийский район</w:t>
            </w:r>
          </w:p>
        </w:tc>
      </w:tr>
      <w:tr w:rsidR="00CD30D0" w:rsidRPr="00A4322C" w14:paraId="0873F6B0" w14:textId="77777777" w:rsidTr="001449E3">
        <w:trPr>
          <w:gridAfter w:val="4"/>
          <w:wAfter w:w="425" w:type="dxa"/>
          <w:jc w:val="center"/>
        </w:trPr>
        <w:tc>
          <w:tcPr>
            <w:tcW w:w="988" w:type="dxa"/>
          </w:tcPr>
          <w:p w14:paraId="6424F644" w14:textId="5EC70FAF" w:rsidR="00CD30D0" w:rsidRPr="00A4322C" w:rsidRDefault="00CD30D0" w:rsidP="00805B82">
            <w:pPr>
              <w:pStyle w:val="a8"/>
              <w:numPr>
                <w:ilvl w:val="0"/>
                <w:numId w:val="6"/>
              </w:numPr>
              <w:rPr>
                <w:sz w:val="28"/>
                <w:szCs w:val="28"/>
              </w:rPr>
            </w:pPr>
          </w:p>
        </w:tc>
        <w:tc>
          <w:tcPr>
            <w:tcW w:w="5270" w:type="dxa"/>
            <w:gridSpan w:val="2"/>
            <w:shd w:val="clear" w:color="auto" w:fill="auto"/>
          </w:tcPr>
          <w:p w14:paraId="79087D5E" w14:textId="0F0D8A4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55BE8A37" w14:textId="157EEB1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09C93E9E" w14:textId="410D794B"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5C5BAD41" w14:textId="77777777" w:rsidTr="001449E3">
        <w:trPr>
          <w:gridAfter w:val="4"/>
          <w:wAfter w:w="425" w:type="dxa"/>
          <w:jc w:val="center"/>
        </w:trPr>
        <w:tc>
          <w:tcPr>
            <w:tcW w:w="988" w:type="dxa"/>
          </w:tcPr>
          <w:p w14:paraId="7B479066" w14:textId="15B19FAB" w:rsidR="00CD30D0" w:rsidRPr="00A4322C" w:rsidRDefault="00CD30D0" w:rsidP="00805B82">
            <w:pPr>
              <w:pStyle w:val="a8"/>
              <w:numPr>
                <w:ilvl w:val="0"/>
                <w:numId w:val="6"/>
              </w:numPr>
              <w:rPr>
                <w:sz w:val="28"/>
                <w:szCs w:val="28"/>
              </w:rPr>
            </w:pPr>
          </w:p>
        </w:tc>
        <w:tc>
          <w:tcPr>
            <w:tcW w:w="5270" w:type="dxa"/>
            <w:gridSpan w:val="2"/>
            <w:shd w:val="clear" w:color="auto" w:fill="auto"/>
          </w:tcPr>
          <w:p w14:paraId="037B8B06" w14:textId="3CF304F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w:t>
            </w:r>
            <w:proofErr w:type="spellStart"/>
            <w:r w:rsidRPr="00A4322C">
              <w:rPr>
                <w:rFonts w:ascii="Times New Roman" w:hAnsi="Times New Roman" w:cs="Times New Roman"/>
                <w:color w:val="000000"/>
                <w:sz w:val="28"/>
                <w:szCs w:val="28"/>
              </w:rPr>
              <w:t>Самғау-Жасқанат</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3591234C" w14:textId="521265F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1C03E457" w14:textId="26DDFC8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05072D67" w14:textId="77777777" w:rsidTr="001449E3">
        <w:trPr>
          <w:gridAfter w:val="4"/>
          <w:wAfter w:w="425" w:type="dxa"/>
          <w:jc w:val="center"/>
        </w:trPr>
        <w:tc>
          <w:tcPr>
            <w:tcW w:w="988" w:type="dxa"/>
          </w:tcPr>
          <w:p w14:paraId="234AE1E8" w14:textId="5A471698" w:rsidR="00CD30D0" w:rsidRPr="00A4322C" w:rsidRDefault="00CD30D0" w:rsidP="00805B82">
            <w:pPr>
              <w:pStyle w:val="a8"/>
              <w:numPr>
                <w:ilvl w:val="0"/>
                <w:numId w:val="6"/>
              </w:numPr>
              <w:rPr>
                <w:sz w:val="28"/>
                <w:szCs w:val="28"/>
              </w:rPr>
            </w:pPr>
          </w:p>
        </w:tc>
        <w:tc>
          <w:tcPr>
            <w:tcW w:w="5270" w:type="dxa"/>
            <w:gridSpan w:val="2"/>
            <w:shd w:val="clear" w:color="auto" w:fill="auto"/>
          </w:tcPr>
          <w:p w14:paraId="0AC9501C" w14:textId="2D2DE4C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6812F8F1" w14:textId="54AE1A9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81,96</w:t>
            </w:r>
          </w:p>
        </w:tc>
        <w:tc>
          <w:tcPr>
            <w:tcW w:w="2200" w:type="dxa"/>
            <w:gridSpan w:val="6"/>
            <w:shd w:val="clear" w:color="auto" w:fill="auto"/>
            <w:vAlign w:val="bottom"/>
          </w:tcPr>
          <w:p w14:paraId="3AE52D49" w14:textId="363F794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6717,385</w:t>
            </w:r>
          </w:p>
        </w:tc>
      </w:tr>
      <w:tr w:rsidR="00CD30D0" w:rsidRPr="00A4322C" w14:paraId="295AE7B7" w14:textId="77777777" w:rsidTr="001449E3">
        <w:trPr>
          <w:gridAfter w:val="4"/>
          <w:wAfter w:w="425" w:type="dxa"/>
          <w:jc w:val="center"/>
        </w:trPr>
        <w:tc>
          <w:tcPr>
            <w:tcW w:w="988" w:type="dxa"/>
          </w:tcPr>
          <w:p w14:paraId="2F963D49" w14:textId="743ABD40" w:rsidR="00CD30D0" w:rsidRPr="00A4322C" w:rsidRDefault="00CD30D0" w:rsidP="00805B82">
            <w:pPr>
              <w:pStyle w:val="a8"/>
              <w:numPr>
                <w:ilvl w:val="0"/>
                <w:numId w:val="6"/>
              </w:numPr>
              <w:rPr>
                <w:sz w:val="28"/>
                <w:szCs w:val="28"/>
              </w:rPr>
            </w:pPr>
          </w:p>
        </w:tc>
        <w:tc>
          <w:tcPr>
            <w:tcW w:w="5270" w:type="dxa"/>
            <w:gridSpan w:val="2"/>
            <w:shd w:val="clear" w:color="auto" w:fill="auto"/>
          </w:tcPr>
          <w:p w14:paraId="31B9EBB8" w14:textId="3C1BC7B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Кошжанов</w:t>
            </w:r>
            <w:proofErr w:type="spellEnd"/>
            <w:r w:rsidRPr="00A4322C">
              <w:rPr>
                <w:rFonts w:ascii="Times New Roman" w:hAnsi="Times New Roman" w:cs="Times New Roman"/>
                <w:color w:val="000000"/>
                <w:sz w:val="28"/>
                <w:szCs w:val="28"/>
              </w:rPr>
              <w:t xml:space="preserve"> Т.Т»</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4494AF49" w14:textId="10C9C98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18,04</w:t>
            </w:r>
          </w:p>
        </w:tc>
        <w:tc>
          <w:tcPr>
            <w:tcW w:w="2200" w:type="dxa"/>
            <w:gridSpan w:val="6"/>
            <w:shd w:val="clear" w:color="auto" w:fill="auto"/>
            <w:vAlign w:val="bottom"/>
          </w:tcPr>
          <w:p w14:paraId="17155B43" w14:textId="2844A778"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325,4541</w:t>
            </w:r>
          </w:p>
        </w:tc>
      </w:tr>
      <w:tr w:rsidR="00CD30D0" w:rsidRPr="00A4322C" w14:paraId="6653FD2D" w14:textId="77777777" w:rsidTr="001449E3">
        <w:trPr>
          <w:gridAfter w:val="3"/>
          <w:wAfter w:w="387" w:type="dxa"/>
          <w:jc w:val="center"/>
        </w:trPr>
        <w:tc>
          <w:tcPr>
            <w:tcW w:w="6296" w:type="dxa"/>
            <w:gridSpan w:val="4"/>
          </w:tcPr>
          <w:p w14:paraId="129C3C33" w14:textId="2675BFBE" w:rsidR="00CD30D0" w:rsidRPr="00A4322C" w:rsidRDefault="00962658" w:rsidP="0096265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0EBE2BE0" w14:textId="6BCE1A4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c>
          <w:tcPr>
            <w:tcW w:w="2200" w:type="dxa"/>
            <w:gridSpan w:val="6"/>
            <w:shd w:val="clear" w:color="auto" w:fill="auto"/>
            <w:vAlign w:val="bottom"/>
          </w:tcPr>
          <w:p w14:paraId="30A5DE75" w14:textId="5CD2E78A"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7042,839</w:t>
            </w:r>
          </w:p>
        </w:tc>
      </w:tr>
      <w:tr w:rsidR="00CD30D0" w:rsidRPr="00A4322C" w14:paraId="32CE9B99" w14:textId="77777777" w:rsidTr="001449E3">
        <w:trPr>
          <w:gridAfter w:val="3"/>
          <w:wAfter w:w="387" w:type="dxa"/>
          <w:jc w:val="center"/>
        </w:trPr>
        <w:tc>
          <w:tcPr>
            <w:tcW w:w="10967" w:type="dxa"/>
            <w:gridSpan w:val="16"/>
            <w:shd w:val="clear" w:color="auto" w:fill="FFFF00"/>
          </w:tcPr>
          <w:p w14:paraId="558D8FB3" w14:textId="62CB6742" w:rsidR="00CD30D0" w:rsidRPr="00A4322C" w:rsidRDefault="00CD30D0" w:rsidP="00CD30D0">
            <w:pPr>
              <w:jc w:val="center"/>
              <w:rPr>
                <w:rFonts w:ascii="Times New Roman" w:eastAsia="Times New Roman" w:hAnsi="Times New Roman" w:cs="Times New Roman"/>
                <w:color w:val="000000"/>
                <w:sz w:val="28"/>
                <w:szCs w:val="28"/>
                <w:lang w:eastAsia="ru-RU"/>
              </w:rPr>
            </w:pPr>
            <w:proofErr w:type="spellStart"/>
            <w:r w:rsidRPr="00A4322C">
              <w:rPr>
                <w:rFonts w:ascii="Times New Roman" w:eastAsia="Times New Roman" w:hAnsi="Times New Roman" w:cs="Times New Roman"/>
                <w:color w:val="000000"/>
                <w:sz w:val="28"/>
                <w:szCs w:val="28"/>
              </w:rPr>
              <w:t>Тулькубаский</w:t>
            </w:r>
            <w:proofErr w:type="spellEnd"/>
            <w:r w:rsidRPr="00A4322C">
              <w:rPr>
                <w:rFonts w:ascii="Times New Roman" w:eastAsia="Times New Roman" w:hAnsi="Times New Roman" w:cs="Times New Roman"/>
                <w:color w:val="000000"/>
                <w:sz w:val="28"/>
                <w:szCs w:val="28"/>
              </w:rPr>
              <w:t xml:space="preserve"> район</w:t>
            </w:r>
          </w:p>
        </w:tc>
      </w:tr>
      <w:tr w:rsidR="00CD30D0" w:rsidRPr="00A4322C" w14:paraId="1F8C823C" w14:textId="77777777" w:rsidTr="001449E3">
        <w:trPr>
          <w:gridAfter w:val="4"/>
          <w:wAfter w:w="425" w:type="dxa"/>
          <w:jc w:val="center"/>
        </w:trPr>
        <w:tc>
          <w:tcPr>
            <w:tcW w:w="988" w:type="dxa"/>
          </w:tcPr>
          <w:p w14:paraId="51CA796F" w14:textId="0E4E070A" w:rsidR="00CD30D0" w:rsidRPr="00A4322C" w:rsidRDefault="00CD30D0" w:rsidP="00805B82">
            <w:pPr>
              <w:pStyle w:val="a8"/>
              <w:numPr>
                <w:ilvl w:val="0"/>
                <w:numId w:val="6"/>
              </w:numPr>
              <w:rPr>
                <w:sz w:val="28"/>
                <w:szCs w:val="28"/>
              </w:rPr>
            </w:pPr>
          </w:p>
        </w:tc>
        <w:tc>
          <w:tcPr>
            <w:tcW w:w="5270" w:type="dxa"/>
            <w:gridSpan w:val="2"/>
            <w:shd w:val="clear" w:color="auto" w:fill="auto"/>
          </w:tcPr>
          <w:p w14:paraId="5FA17176" w14:textId="5BC4291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4F8AA969" w14:textId="0F694FF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1592106A" w14:textId="562E9EA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1B4BCDC1" w14:textId="77777777" w:rsidTr="001449E3">
        <w:trPr>
          <w:gridAfter w:val="4"/>
          <w:wAfter w:w="425" w:type="dxa"/>
          <w:jc w:val="center"/>
        </w:trPr>
        <w:tc>
          <w:tcPr>
            <w:tcW w:w="988" w:type="dxa"/>
          </w:tcPr>
          <w:p w14:paraId="4C7FD507" w14:textId="6270B843" w:rsidR="00CD30D0" w:rsidRPr="00A4322C" w:rsidRDefault="00CD30D0" w:rsidP="00805B82">
            <w:pPr>
              <w:pStyle w:val="a8"/>
              <w:numPr>
                <w:ilvl w:val="0"/>
                <w:numId w:val="6"/>
              </w:numPr>
              <w:rPr>
                <w:sz w:val="28"/>
                <w:szCs w:val="28"/>
              </w:rPr>
            </w:pPr>
          </w:p>
        </w:tc>
        <w:tc>
          <w:tcPr>
            <w:tcW w:w="5270" w:type="dxa"/>
            <w:gridSpan w:val="2"/>
            <w:shd w:val="clear" w:color="auto" w:fill="auto"/>
          </w:tcPr>
          <w:p w14:paraId="5F1C5E02" w14:textId="558A907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Санас</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ЖШС</w:t>
            </w:r>
          </w:p>
        </w:tc>
        <w:tc>
          <w:tcPr>
            <w:tcW w:w="2471" w:type="dxa"/>
            <w:gridSpan w:val="6"/>
            <w:shd w:val="clear" w:color="auto" w:fill="auto"/>
          </w:tcPr>
          <w:p w14:paraId="5E4F6537" w14:textId="3FD6015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c>
          <w:tcPr>
            <w:tcW w:w="2200" w:type="dxa"/>
            <w:gridSpan w:val="6"/>
            <w:shd w:val="clear" w:color="auto" w:fill="auto"/>
            <w:vAlign w:val="bottom"/>
          </w:tcPr>
          <w:p w14:paraId="26EADDCD" w14:textId="0FFE896E"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10000</w:t>
            </w:r>
          </w:p>
        </w:tc>
      </w:tr>
      <w:tr w:rsidR="00CD30D0" w:rsidRPr="00A4322C" w14:paraId="3557EDBB" w14:textId="77777777" w:rsidTr="001449E3">
        <w:trPr>
          <w:gridAfter w:val="3"/>
          <w:wAfter w:w="387" w:type="dxa"/>
          <w:jc w:val="center"/>
        </w:trPr>
        <w:tc>
          <w:tcPr>
            <w:tcW w:w="6296" w:type="dxa"/>
            <w:gridSpan w:val="4"/>
          </w:tcPr>
          <w:p w14:paraId="068A0185" w14:textId="5E29D7DB" w:rsidR="00CD30D0" w:rsidRPr="00A4322C" w:rsidRDefault="00962658" w:rsidP="0096265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77690C47" w14:textId="78FE31E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c>
          <w:tcPr>
            <w:tcW w:w="2200" w:type="dxa"/>
            <w:gridSpan w:val="6"/>
            <w:shd w:val="clear" w:color="auto" w:fill="auto"/>
            <w:vAlign w:val="bottom"/>
          </w:tcPr>
          <w:p w14:paraId="1408EC24" w14:textId="4ACCB35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10000</w:t>
            </w:r>
          </w:p>
        </w:tc>
      </w:tr>
      <w:tr w:rsidR="00CD30D0" w:rsidRPr="00A4322C" w14:paraId="47A53741" w14:textId="77777777" w:rsidTr="001449E3">
        <w:trPr>
          <w:gridAfter w:val="3"/>
          <w:wAfter w:w="387" w:type="dxa"/>
          <w:jc w:val="center"/>
        </w:trPr>
        <w:tc>
          <w:tcPr>
            <w:tcW w:w="10967" w:type="dxa"/>
            <w:gridSpan w:val="16"/>
            <w:shd w:val="clear" w:color="auto" w:fill="FFFF00"/>
          </w:tcPr>
          <w:p w14:paraId="684C0693" w14:textId="42515F01"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rPr>
              <w:t>Созакский район</w:t>
            </w:r>
          </w:p>
        </w:tc>
      </w:tr>
      <w:tr w:rsidR="00CD30D0" w:rsidRPr="00A4322C" w14:paraId="3689BF19" w14:textId="77777777" w:rsidTr="001449E3">
        <w:trPr>
          <w:gridAfter w:val="4"/>
          <w:wAfter w:w="425" w:type="dxa"/>
          <w:jc w:val="center"/>
        </w:trPr>
        <w:tc>
          <w:tcPr>
            <w:tcW w:w="988" w:type="dxa"/>
          </w:tcPr>
          <w:p w14:paraId="36773747" w14:textId="3CF99A1A" w:rsidR="00CD30D0" w:rsidRPr="00A4322C" w:rsidRDefault="00CD30D0" w:rsidP="00805B82">
            <w:pPr>
              <w:pStyle w:val="a8"/>
              <w:numPr>
                <w:ilvl w:val="0"/>
                <w:numId w:val="6"/>
              </w:numPr>
              <w:rPr>
                <w:sz w:val="28"/>
                <w:szCs w:val="28"/>
              </w:rPr>
            </w:pPr>
          </w:p>
        </w:tc>
        <w:tc>
          <w:tcPr>
            <w:tcW w:w="5270" w:type="dxa"/>
            <w:gridSpan w:val="2"/>
            <w:shd w:val="clear" w:color="auto" w:fill="auto"/>
          </w:tcPr>
          <w:p w14:paraId="169081A0" w14:textId="395EF10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Исабеков</w:t>
            </w:r>
            <w:proofErr w:type="spellEnd"/>
            <w:r w:rsidRPr="00A4322C">
              <w:rPr>
                <w:rFonts w:ascii="Times New Roman" w:hAnsi="Times New Roman" w:cs="Times New Roman"/>
                <w:color w:val="000000"/>
                <w:sz w:val="28"/>
                <w:szCs w:val="28"/>
              </w:rPr>
              <w:t>»</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40C9A101" w14:textId="0A52376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0,00</w:t>
            </w:r>
          </w:p>
        </w:tc>
        <w:tc>
          <w:tcPr>
            <w:tcW w:w="2200" w:type="dxa"/>
            <w:gridSpan w:val="6"/>
            <w:shd w:val="clear" w:color="auto" w:fill="auto"/>
            <w:vAlign w:val="bottom"/>
          </w:tcPr>
          <w:p w14:paraId="123280F4" w14:textId="0F23F5F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2CA899AA" w14:textId="77777777" w:rsidTr="001449E3">
        <w:trPr>
          <w:gridAfter w:val="4"/>
          <w:wAfter w:w="425" w:type="dxa"/>
          <w:jc w:val="center"/>
        </w:trPr>
        <w:tc>
          <w:tcPr>
            <w:tcW w:w="988" w:type="dxa"/>
          </w:tcPr>
          <w:p w14:paraId="1097A251" w14:textId="4E99BED9" w:rsidR="00CD30D0" w:rsidRPr="00A4322C" w:rsidRDefault="00CD30D0" w:rsidP="00805B82">
            <w:pPr>
              <w:pStyle w:val="a8"/>
              <w:numPr>
                <w:ilvl w:val="0"/>
                <w:numId w:val="6"/>
              </w:numPr>
              <w:rPr>
                <w:sz w:val="28"/>
                <w:szCs w:val="28"/>
              </w:rPr>
            </w:pPr>
          </w:p>
        </w:tc>
        <w:tc>
          <w:tcPr>
            <w:tcW w:w="5270" w:type="dxa"/>
            <w:gridSpan w:val="2"/>
            <w:shd w:val="clear" w:color="auto" w:fill="auto"/>
          </w:tcPr>
          <w:p w14:paraId="243AC330" w14:textId="719F90C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 xml:space="preserve"> «</w:t>
            </w:r>
            <w:proofErr w:type="spellStart"/>
            <w:r w:rsidRPr="00A4322C">
              <w:rPr>
                <w:rFonts w:ascii="Times New Roman" w:hAnsi="Times New Roman" w:cs="Times New Roman"/>
                <w:color w:val="000000"/>
                <w:sz w:val="28"/>
                <w:szCs w:val="28"/>
              </w:rPr>
              <w:t>Ауесхан</w:t>
            </w:r>
            <w:proofErr w:type="spellEnd"/>
            <w:r w:rsidRPr="00A4322C">
              <w:rPr>
                <w:rFonts w:ascii="Times New Roman" w:hAnsi="Times New Roman" w:cs="Times New Roman"/>
                <w:color w:val="000000"/>
                <w:sz w:val="28"/>
                <w:szCs w:val="28"/>
              </w:rPr>
              <w:t xml:space="preserve"> Н.Е»</w:t>
            </w:r>
            <w:r w:rsidRPr="00A4322C">
              <w:rPr>
                <w:rFonts w:ascii="Times New Roman" w:hAnsi="Times New Roman" w:cs="Times New Roman"/>
                <w:color w:val="000000"/>
                <w:sz w:val="28"/>
                <w:szCs w:val="28"/>
                <w:lang w:val="kk-KZ"/>
              </w:rPr>
              <w:t xml:space="preserve"> ЖК</w:t>
            </w:r>
          </w:p>
        </w:tc>
        <w:tc>
          <w:tcPr>
            <w:tcW w:w="2471" w:type="dxa"/>
            <w:gridSpan w:val="6"/>
            <w:shd w:val="clear" w:color="auto" w:fill="auto"/>
          </w:tcPr>
          <w:p w14:paraId="7D5EC008" w14:textId="11829EF4"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100,00</w:t>
            </w:r>
          </w:p>
        </w:tc>
        <w:tc>
          <w:tcPr>
            <w:tcW w:w="2200" w:type="dxa"/>
            <w:gridSpan w:val="6"/>
            <w:shd w:val="clear" w:color="auto" w:fill="auto"/>
            <w:vAlign w:val="bottom"/>
          </w:tcPr>
          <w:p w14:paraId="36F9EA91" w14:textId="5B18BCF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10000</w:t>
            </w:r>
          </w:p>
        </w:tc>
      </w:tr>
      <w:tr w:rsidR="00CD30D0" w:rsidRPr="00A4322C" w14:paraId="3FA15828" w14:textId="77777777" w:rsidTr="001449E3">
        <w:trPr>
          <w:gridAfter w:val="3"/>
          <w:wAfter w:w="387" w:type="dxa"/>
          <w:jc w:val="center"/>
        </w:trPr>
        <w:tc>
          <w:tcPr>
            <w:tcW w:w="6296" w:type="dxa"/>
            <w:gridSpan w:val="4"/>
          </w:tcPr>
          <w:p w14:paraId="5A47AE38" w14:textId="08D2502A" w:rsidR="00CD30D0" w:rsidRPr="00A4322C" w:rsidRDefault="00962658" w:rsidP="00962658">
            <w:pPr>
              <w:jc w:val="center"/>
              <w:rPr>
                <w:rFonts w:ascii="Times New Roman" w:hAnsi="Times New Roman" w:cs="Times New Roman"/>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0AF37F93" w14:textId="217C80E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100,00</w:t>
            </w:r>
          </w:p>
        </w:tc>
        <w:tc>
          <w:tcPr>
            <w:tcW w:w="2200" w:type="dxa"/>
            <w:gridSpan w:val="6"/>
            <w:shd w:val="clear" w:color="auto" w:fill="auto"/>
            <w:vAlign w:val="bottom"/>
          </w:tcPr>
          <w:p w14:paraId="3A71ED17" w14:textId="4068F149"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b/>
                <w:bCs/>
                <w:color w:val="000000"/>
                <w:sz w:val="28"/>
                <w:szCs w:val="28"/>
              </w:rPr>
              <w:t>10000</w:t>
            </w:r>
          </w:p>
        </w:tc>
      </w:tr>
      <w:tr w:rsidR="00CD30D0" w:rsidRPr="00A4322C" w14:paraId="35F33848" w14:textId="77777777" w:rsidTr="001449E3">
        <w:trPr>
          <w:gridAfter w:val="3"/>
          <w:wAfter w:w="387" w:type="dxa"/>
          <w:jc w:val="center"/>
        </w:trPr>
        <w:tc>
          <w:tcPr>
            <w:tcW w:w="10967" w:type="dxa"/>
            <w:gridSpan w:val="16"/>
            <w:shd w:val="clear" w:color="auto" w:fill="FFFF00"/>
          </w:tcPr>
          <w:p w14:paraId="003CC236" w14:textId="79646E62"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lang w:eastAsia="ru-RU"/>
              </w:rPr>
              <w:t>г. Шымкент</w:t>
            </w:r>
          </w:p>
        </w:tc>
      </w:tr>
      <w:tr w:rsidR="00CD30D0" w:rsidRPr="00A4322C" w14:paraId="056EA3DF" w14:textId="77777777" w:rsidTr="001449E3">
        <w:trPr>
          <w:gridAfter w:val="4"/>
          <w:wAfter w:w="425" w:type="dxa"/>
          <w:jc w:val="center"/>
        </w:trPr>
        <w:tc>
          <w:tcPr>
            <w:tcW w:w="988" w:type="dxa"/>
          </w:tcPr>
          <w:p w14:paraId="0EBBB294" w14:textId="51156172"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51BE9D00" w14:textId="5016C15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«ВИП-М»</w:t>
            </w:r>
          </w:p>
        </w:tc>
        <w:tc>
          <w:tcPr>
            <w:tcW w:w="2471" w:type="dxa"/>
            <w:gridSpan w:val="6"/>
            <w:shd w:val="clear" w:color="auto" w:fill="auto"/>
            <w:vAlign w:val="center"/>
          </w:tcPr>
          <w:p w14:paraId="1899DC8C" w14:textId="2D50595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8,2</w:t>
            </w:r>
          </w:p>
        </w:tc>
        <w:tc>
          <w:tcPr>
            <w:tcW w:w="2200" w:type="dxa"/>
            <w:gridSpan w:val="6"/>
            <w:shd w:val="clear" w:color="auto" w:fill="auto"/>
            <w:vAlign w:val="bottom"/>
          </w:tcPr>
          <w:p w14:paraId="61AEAEA4" w14:textId="4CC2D0B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67,24</w:t>
            </w:r>
          </w:p>
        </w:tc>
      </w:tr>
      <w:tr w:rsidR="00CD30D0" w:rsidRPr="00A4322C" w14:paraId="0B496F77" w14:textId="77777777" w:rsidTr="001449E3">
        <w:trPr>
          <w:gridAfter w:val="4"/>
          <w:wAfter w:w="425" w:type="dxa"/>
          <w:jc w:val="center"/>
        </w:trPr>
        <w:tc>
          <w:tcPr>
            <w:tcW w:w="988" w:type="dxa"/>
          </w:tcPr>
          <w:p w14:paraId="16A330B8" w14:textId="3C483D0A"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0D90B7E5" w14:textId="14043ED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ТОО «Азамат </w:t>
            </w:r>
            <w:proofErr w:type="spellStart"/>
            <w:r w:rsidRPr="00A4322C">
              <w:rPr>
                <w:rFonts w:ascii="Times New Roman" w:hAnsi="Times New Roman" w:cs="Times New Roman"/>
                <w:sz w:val="28"/>
                <w:szCs w:val="28"/>
              </w:rPr>
              <w:t>Мунай</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03EB96C0" w14:textId="7E80DD0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29,4</w:t>
            </w:r>
          </w:p>
        </w:tc>
        <w:tc>
          <w:tcPr>
            <w:tcW w:w="2200" w:type="dxa"/>
            <w:gridSpan w:val="6"/>
            <w:shd w:val="clear" w:color="auto" w:fill="auto"/>
            <w:vAlign w:val="bottom"/>
          </w:tcPr>
          <w:p w14:paraId="0002ECF7" w14:textId="68CDB127"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864,36</w:t>
            </w:r>
          </w:p>
        </w:tc>
      </w:tr>
      <w:tr w:rsidR="00CD30D0" w:rsidRPr="00A4322C" w14:paraId="78B32CB6" w14:textId="77777777" w:rsidTr="001449E3">
        <w:trPr>
          <w:gridAfter w:val="4"/>
          <w:wAfter w:w="425" w:type="dxa"/>
          <w:jc w:val="center"/>
        </w:trPr>
        <w:tc>
          <w:tcPr>
            <w:tcW w:w="988" w:type="dxa"/>
          </w:tcPr>
          <w:p w14:paraId="73E5177C" w14:textId="3A5A6E51"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36C2E0AA" w14:textId="01EC5B5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«ARGANAT»</w:t>
            </w:r>
          </w:p>
        </w:tc>
        <w:tc>
          <w:tcPr>
            <w:tcW w:w="2471" w:type="dxa"/>
            <w:gridSpan w:val="6"/>
            <w:shd w:val="clear" w:color="auto" w:fill="auto"/>
            <w:vAlign w:val="center"/>
          </w:tcPr>
          <w:p w14:paraId="6D31B3E5" w14:textId="30AD82F5"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8,7</w:t>
            </w:r>
          </w:p>
        </w:tc>
        <w:tc>
          <w:tcPr>
            <w:tcW w:w="2200" w:type="dxa"/>
            <w:gridSpan w:val="6"/>
            <w:shd w:val="clear" w:color="auto" w:fill="auto"/>
            <w:vAlign w:val="bottom"/>
          </w:tcPr>
          <w:p w14:paraId="26CF45BD" w14:textId="3612199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75,69</w:t>
            </w:r>
          </w:p>
        </w:tc>
      </w:tr>
      <w:tr w:rsidR="00CD30D0" w:rsidRPr="00A4322C" w14:paraId="4288070C" w14:textId="77777777" w:rsidTr="001449E3">
        <w:trPr>
          <w:gridAfter w:val="4"/>
          <w:wAfter w:w="425" w:type="dxa"/>
          <w:jc w:val="center"/>
        </w:trPr>
        <w:tc>
          <w:tcPr>
            <w:tcW w:w="988" w:type="dxa"/>
          </w:tcPr>
          <w:p w14:paraId="5BB6E58E" w14:textId="3A46F06B"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12915B0B" w14:textId="63799F4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Куралбаев</w:t>
            </w:r>
            <w:proofErr w:type="spellEnd"/>
          </w:p>
        </w:tc>
        <w:tc>
          <w:tcPr>
            <w:tcW w:w="2471" w:type="dxa"/>
            <w:gridSpan w:val="6"/>
            <w:shd w:val="clear" w:color="auto" w:fill="auto"/>
            <w:vAlign w:val="center"/>
          </w:tcPr>
          <w:p w14:paraId="6D5E8265" w14:textId="0B85CA3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14,5</w:t>
            </w:r>
          </w:p>
        </w:tc>
        <w:tc>
          <w:tcPr>
            <w:tcW w:w="2200" w:type="dxa"/>
            <w:gridSpan w:val="6"/>
            <w:shd w:val="clear" w:color="auto" w:fill="auto"/>
            <w:vAlign w:val="bottom"/>
          </w:tcPr>
          <w:p w14:paraId="5DBD4EE1" w14:textId="6F6D337C"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210,25</w:t>
            </w:r>
          </w:p>
        </w:tc>
      </w:tr>
      <w:tr w:rsidR="00CD30D0" w:rsidRPr="00A4322C" w14:paraId="696EABD6" w14:textId="77777777" w:rsidTr="001449E3">
        <w:trPr>
          <w:gridAfter w:val="4"/>
          <w:wAfter w:w="425" w:type="dxa"/>
          <w:jc w:val="center"/>
        </w:trPr>
        <w:tc>
          <w:tcPr>
            <w:tcW w:w="988" w:type="dxa"/>
          </w:tcPr>
          <w:p w14:paraId="44C3A5EF" w14:textId="4E820E4A"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20C1A9AD" w14:textId="4BE146B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Пернебаев</w:t>
            </w:r>
            <w:proofErr w:type="spellEnd"/>
          </w:p>
        </w:tc>
        <w:tc>
          <w:tcPr>
            <w:tcW w:w="2471" w:type="dxa"/>
            <w:gridSpan w:val="6"/>
            <w:shd w:val="clear" w:color="auto" w:fill="auto"/>
            <w:vAlign w:val="center"/>
          </w:tcPr>
          <w:p w14:paraId="4097223F" w14:textId="26AC932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0,3</w:t>
            </w:r>
          </w:p>
        </w:tc>
        <w:tc>
          <w:tcPr>
            <w:tcW w:w="2200" w:type="dxa"/>
            <w:gridSpan w:val="6"/>
            <w:shd w:val="clear" w:color="auto" w:fill="auto"/>
            <w:vAlign w:val="bottom"/>
          </w:tcPr>
          <w:p w14:paraId="0109A0E9" w14:textId="4B5D16A1"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0,09</w:t>
            </w:r>
          </w:p>
        </w:tc>
      </w:tr>
      <w:tr w:rsidR="00CD30D0" w:rsidRPr="00A4322C" w14:paraId="2895281A" w14:textId="77777777" w:rsidTr="001449E3">
        <w:trPr>
          <w:gridAfter w:val="4"/>
          <w:wAfter w:w="425" w:type="dxa"/>
          <w:jc w:val="center"/>
        </w:trPr>
        <w:tc>
          <w:tcPr>
            <w:tcW w:w="988" w:type="dxa"/>
          </w:tcPr>
          <w:p w14:paraId="3DE891C1" w14:textId="6E6B096B"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1E2C664B" w14:textId="1C636B26"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w:t>
            </w:r>
            <w:proofErr w:type="spellStart"/>
            <w:r w:rsidRPr="00A4322C">
              <w:rPr>
                <w:rFonts w:ascii="Times New Roman" w:hAnsi="Times New Roman" w:cs="Times New Roman"/>
                <w:sz w:val="28"/>
                <w:szCs w:val="28"/>
              </w:rPr>
              <w:t>Кошжанов</w:t>
            </w:r>
            <w:proofErr w:type="spellEnd"/>
          </w:p>
        </w:tc>
        <w:tc>
          <w:tcPr>
            <w:tcW w:w="2471" w:type="dxa"/>
            <w:gridSpan w:val="6"/>
            <w:shd w:val="clear" w:color="auto" w:fill="auto"/>
            <w:vAlign w:val="center"/>
          </w:tcPr>
          <w:p w14:paraId="285D022C" w14:textId="4596F95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200" w:type="dxa"/>
            <w:gridSpan w:val="6"/>
            <w:shd w:val="clear" w:color="auto" w:fill="auto"/>
            <w:vAlign w:val="bottom"/>
          </w:tcPr>
          <w:p w14:paraId="13290AEF" w14:textId="4D39FE9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33968DCA" w14:textId="77777777" w:rsidTr="001449E3">
        <w:trPr>
          <w:gridAfter w:val="4"/>
          <w:wAfter w:w="425" w:type="dxa"/>
          <w:jc w:val="center"/>
        </w:trPr>
        <w:tc>
          <w:tcPr>
            <w:tcW w:w="988" w:type="dxa"/>
          </w:tcPr>
          <w:p w14:paraId="4AEF91ED" w14:textId="1B55343A"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63BDFD73" w14:textId="2D1243E8"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w:t>
            </w:r>
            <w:proofErr w:type="spellStart"/>
            <w:r w:rsidRPr="00A4322C">
              <w:rPr>
                <w:rFonts w:ascii="Times New Roman" w:hAnsi="Times New Roman" w:cs="Times New Roman"/>
                <w:sz w:val="28"/>
                <w:szCs w:val="28"/>
              </w:rPr>
              <w:t>Реалтранс</w:t>
            </w:r>
            <w:proofErr w:type="spellEnd"/>
            <w:r w:rsidRPr="00A4322C">
              <w:rPr>
                <w:rFonts w:ascii="Times New Roman" w:hAnsi="Times New Roman" w:cs="Times New Roman"/>
                <w:sz w:val="28"/>
                <w:szCs w:val="28"/>
              </w:rPr>
              <w:t>-К»</w:t>
            </w:r>
          </w:p>
        </w:tc>
        <w:tc>
          <w:tcPr>
            <w:tcW w:w="2471" w:type="dxa"/>
            <w:gridSpan w:val="6"/>
            <w:shd w:val="clear" w:color="auto" w:fill="auto"/>
            <w:vAlign w:val="center"/>
          </w:tcPr>
          <w:p w14:paraId="0AB10224" w14:textId="4BE87032"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2,8</w:t>
            </w:r>
          </w:p>
        </w:tc>
        <w:tc>
          <w:tcPr>
            <w:tcW w:w="2200" w:type="dxa"/>
            <w:gridSpan w:val="6"/>
            <w:shd w:val="clear" w:color="auto" w:fill="auto"/>
            <w:vAlign w:val="bottom"/>
          </w:tcPr>
          <w:p w14:paraId="43ABDEFE" w14:textId="44E9F553"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7,84</w:t>
            </w:r>
          </w:p>
        </w:tc>
      </w:tr>
      <w:tr w:rsidR="00CD30D0" w:rsidRPr="00A4322C" w14:paraId="77479BB1" w14:textId="77777777" w:rsidTr="001449E3">
        <w:trPr>
          <w:gridAfter w:val="4"/>
          <w:wAfter w:w="425" w:type="dxa"/>
          <w:jc w:val="center"/>
        </w:trPr>
        <w:tc>
          <w:tcPr>
            <w:tcW w:w="988" w:type="dxa"/>
          </w:tcPr>
          <w:p w14:paraId="432401F3" w14:textId="2EC14D58"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576B992C" w14:textId="30C3F07A"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ТОО «БЕСТ»</w:t>
            </w:r>
          </w:p>
        </w:tc>
        <w:tc>
          <w:tcPr>
            <w:tcW w:w="2471" w:type="dxa"/>
            <w:gridSpan w:val="6"/>
            <w:shd w:val="clear" w:color="auto" w:fill="auto"/>
            <w:vAlign w:val="center"/>
          </w:tcPr>
          <w:p w14:paraId="55E01B47" w14:textId="2F251617"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4,3</w:t>
            </w:r>
          </w:p>
        </w:tc>
        <w:tc>
          <w:tcPr>
            <w:tcW w:w="2200" w:type="dxa"/>
            <w:gridSpan w:val="6"/>
            <w:shd w:val="clear" w:color="auto" w:fill="auto"/>
            <w:vAlign w:val="bottom"/>
          </w:tcPr>
          <w:p w14:paraId="11835B05" w14:textId="5E7549A4"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18,49</w:t>
            </w:r>
          </w:p>
        </w:tc>
      </w:tr>
      <w:tr w:rsidR="00CD30D0" w:rsidRPr="00A4322C" w14:paraId="56A2AE73" w14:textId="77777777" w:rsidTr="001449E3">
        <w:trPr>
          <w:gridAfter w:val="4"/>
          <w:wAfter w:w="425" w:type="dxa"/>
          <w:jc w:val="center"/>
        </w:trPr>
        <w:tc>
          <w:tcPr>
            <w:tcW w:w="988" w:type="dxa"/>
          </w:tcPr>
          <w:p w14:paraId="1D39F1B5" w14:textId="48C0EC41"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52FA8159" w14:textId="67ED3FF3"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ИП «CRWON»</w:t>
            </w:r>
          </w:p>
        </w:tc>
        <w:tc>
          <w:tcPr>
            <w:tcW w:w="2471" w:type="dxa"/>
            <w:gridSpan w:val="6"/>
            <w:shd w:val="clear" w:color="auto" w:fill="auto"/>
            <w:vAlign w:val="center"/>
          </w:tcPr>
          <w:p w14:paraId="6F410FF1" w14:textId="3CCD47B9"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0,0</w:t>
            </w:r>
          </w:p>
        </w:tc>
        <w:tc>
          <w:tcPr>
            <w:tcW w:w="2200" w:type="dxa"/>
            <w:gridSpan w:val="6"/>
            <w:shd w:val="clear" w:color="auto" w:fill="auto"/>
            <w:vAlign w:val="bottom"/>
          </w:tcPr>
          <w:p w14:paraId="2E0D7DDF" w14:textId="5497064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0</w:t>
            </w:r>
          </w:p>
        </w:tc>
      </w:tr>
      <w:tr w:rsidR="00CD30D0" w:rsidRPr="00A4322C" w14:paraId="26966105" w14:textId="77777777" w:rsidTr="001449E3">
        <w:trPr>
          <w:gridAfter w:val="4"/>
          <w:wAfter w:w="425" w:type="dxa"/>
          <w:jc w:val="center"/>
        </w:trPr>
        <w:tc>
          <w:tcPr>
            <w:tcW w:w="988" w:type="dxa"/>
          </w:tcPr>
          <w:p w14:paraId="4ACD7B7D" w14:textId="2C3457CD"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4807387C" w14:textId="13BB3FF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 xml:space="preserve">ИП «AVZ </w:t>
            </w:r>
            <w:proofErr w:type="spellStart"/>
            <w:r w:rsidRPr="00A4322C">
              <w:rPr>
                <w:rFonts w:ascii="Times New Roman" w:hAnsi="Times New Roman" w:cs="Times New Roman"/>
                <w:sz w:val="28"/>
                <w:szCs w:val="28"/>
              </w:rPr>
              <w:t>trade</w:t>
            </w:r>
            <w:proofErr w:type="spellEnd"/>
            <w:r w:rsidRPr="00A4322C">
              <w:rPr>
                <w:rFonts w:ascii="Times New Roman" w:hAnsi="Times New Roman" w:cs="Times New Roman"/>
                <w:sz w:val="28"/>
                <w:szCs w:val="28"/>
              </w:rPr>
              <w:t>»</w:t>
            </w:r>
          </w:p>
        </w:tc>
        <w:tc>
          <w:tcPr>
            <w:tcW w:w="2471" w:type="dxa"/>
            <w:gridSpan w:val="6"/>
            <w:shd w:val="clear" w:color="auto" w:fill="auto"/>
            <w:vAlign w:val="center"/>
          </w:tcPr>
          <w:p w14:paraId="580ED13A" w14:textId="2A45561B"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sz w:val="28"/>
                <w:szCs w:val="28"/>
              </w:rPr>
              <w:t>31,8</w:t>
            </w:r>
          </w:p>
        </w:tc>
        <w:tc>
          <w:tcPr>
            <w:tcW w:w="2200" w:type="dxa"/>
            <w:gridSpan w:val="6"/>
            <w:shd w:val="clear" w:color="auto" w:fill="auto"/>
            <w:vAlign w:val="bottom"/>
          </w:tcPr>
          <w:p w14:paraId="4B7D724A" w14:textId="40D8824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hAnsi="Times New Roman" w:cs="Times New Roman"/>
                <w:color w:val="000000"/>
                <w:sz w:val="28"/>
                <w:szCs w:val="28"/>
              </w:rPr>
              <w:t>1011,24</w:t>
            </w:r>
          </w:p>
        </w:tc>
      </w:tr>
      <w:tr w:rsidR="00CD30D0" w:rsidRPr="00A4322C" w14:paraId="2E41A0FC" w14:textId="77777777" w:rsidTr="001449E3">
        <w:trPr>
          <w:gridAfter w:val="3"/>
          <w:wAfter w:w="387" w:type="dxa"/>
          <w:trHeight w:val="376"/>
          <w:jc w:val="center"/>
        </w:trPr>
        <w:tc>
          <w:tcPr>
            <w:tcW w:w="6296" w:type="dxa"/>
            <w:gridSpan w:val="4"/>
          </w:tcPr>
          <w:p w14:paraId="705CAC8A" w14:textId="6C6D1585" w:rsidR="00CD30D0" w:rsidRPr="00A4322C" w:rsidRDefault="007B7140" w:rsidP="007B7140">
            <w:pPr>
              <w:jc w:val="center"/>
              <w:rPr>
                <w:rFonts w:ascii="Times New Roman" w:hAnsi="Times New Roman" w:cs="Times New Roman"/>
                <w:b/>
                <w:bCs/>
                <w:color w:val="000000"/>
                <w:sz w:val="28"/>
                <w:szCs w:val="28"/>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2</w:t>
            </w:r>
          </w:p>
        </w:tc>
        <w:tc>
          <w:tcPr>
            <w:tcW w:w="2471" w:type="dxa"/>
            <w:gridSpan w:val="6"/>
            <w:shd w:val="clear" w:color="auto" w:fill="auto"/>
          </w:tcPr>
          <w:p w14:paraId="2E542321" w14:textId="3F0ACA79" w:rsidR="00CD30D0" w:rsidRPr="00A4322C" w:rsidRDefault="007B7140" w:rsidP="00CD30D0">
            <w:pPr>
              <w:rPr>
                <w:rFonts w:ascii="Times New Roman" w:hAnsi="Times New Roman" w:cs="Times New Roman"/>
                <w:color w:val="000000"/>
                <w:sz w:val="28"/>
                <w:szCs w:val="28"/>
              </w:rPr>
            </w:pPr>
            <w:r w:rsidRPr="00A4322C">
              <w:rPr>
                <w:rFonts w:ascii="Times New Roman" w:eastAsia="Times New Roman" w:hAnsi="Times New Roman" w:cs="Times New Roman"/>
                <w:b/>
                <w:bCs/>
                <w:color w:val="000000"/>
                <w:sz w:val="28"/>
                <w:szCs w:val="28"/>
                <w:lang w:eastAsia="ru-RU"/>
              </w:rPr>
              <w:t>61,2</w:t>
            </w:r>
          </w:p>
        </w:tc>
        <w:tc>
          <w:tcPr>
            <w:tcW w:w="2200" w:type="dxa"/>
            <w:gridSpan w:val="6"/>
            <w:shd w:val="clear" w:color="auto" w:fill="auto"/>
            <w:vAlign w:val="center"/>
          </w:tcPr>
          <w:p w14:paraId="6CD47962" w14:textId="3A0C214B" w:rsidR="00CD30D0" w:rsidRPr="00A4322C" w:rsidRDefault="007B714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1875,6</w:t>
            </w:r>
          </w:p>
        </w:tc>
      </w:tr>
      <w:tr w:rsidR="00CD30D0" w:rsidRPr="00A4322C" w14:paraId="4F4B4595" w14:textId="77777777" w:rsidTr="001449E3">
        <w:trPr>
          <w:gridAfter w:val="3"/>
          <w:wAfter w:w="387" w:type="dxa"/>
          <w:jc w:val="center"/>
        </w:trPr>
        <w:tc>
          <w:tcPr>
            <w:tcW w:w="10967" w:type="dxa"/>
            <w:gridSpan w:val="16"/>
            <w:shd w:val="clear" w:color="auto" w:fill="FFFF00"/>
          </w:tcPr>
          <w:p w14:paraId="60FFC591" w14:textId="0198E76A" w:rsidR="00CD30D0" w:rsidRPr="00A4322C" w:rsidRDefault="00CD30D0" w:rsidP="00CD30D0">
            <w:pPr>
              <w:jc w:val="center"/>
              <w:rPr>
                <w:rFonts w:ascii="Times New Roman" w:eastAsia="Times New Roman" w:hAnsi="Times New Roman" w:cs="Times New Roman"/>
                <w:b/>
                <w:bCs/>
                <w:color w:val="000000"/>
                <w:sz w:val="28"/>
                <w:szCs w:val="28"/>
                <w:lang w:val="kk-KZ" w:eastAsia="ru-RU"/>
              </w:rPr>
            </w:pPr>
            <w:r w:rsidRPr="00A4322C">
              <w:rPr>
                <w:rFonts w:ascii="Times New Roman" w:eastAsia="Times New Roman" w:hAnsi="Times New Roman" w:cs="Times New Roman"/>
                <w:b/>
                <w:bCs/>
                <w:color w:val="000000"/>
                <w:sz w:val="28"/>
                <w:szCs w:val="28"/>
                <w:lang w:eastAsia="ru-RU"/>
              </w:rPr>
              <w:t xml:space="preserve">Область </w:t>
            </w:r>
            <w:r w:rsidRPr="00A4322C">
              <w:rPr>
                <w:rFonts w:ascii="Times New Roman" w:eastAsia="Times New Roman" w:hAnsi="Times New Roman" w:cs="Times New Roman"/>
                <w:b/>
                <w:bCs/>
                <w:color w:val="000000"/>
                <w:sz w:val="28"/>
                <w:szCs w:val="28"/>
                <w:lang w:val="kk-KZ" w:eastAsia="ru-RU"/>
              </w:rPr>
              <w:t>Ұлытау</w:t>
            </w:r>
          </w:p>
        </w:tc>
      </w:tr>
      <w:tr w:rsidR="00CD30D0" w:rsidRPr="00A4322C" w14:paraId="0473CB89" w14:textId="77777777" w:rsidTr="001449E3">
        <w:trPr>
          <w:gridAfter w:val="3"/>
          <w:wAfter w:w="387" w:type="dxa"/>
          <w:jc w:val="center"/>
        </w:trPr>
        <w:tc>
          <w:tcPr>
            <w:tcW w:w="10967" w:type="dxa"/>
            <w:gridSpan w:val="16"/>
            <w:shd w:val="clear" w:color="auto" w:fill="FFFF00"/>
          </w:tcPr>
          <w:p w14:paraId="1908DF86" w14:textId="109DA509"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по городу Жезказган и Сатпаев</w:t>
            </w:r>
          </w:p>
        </w:tc>
      </w:tr>
      <w:tr w:rsidR="00CD30D0" w:rsidRPr="00A4322C" w14:paraId="5C29D3DB" w14:textId="77777777" w:rsidTr="001449E3">
        <w:trPr>
          <w:gridAfter w:val="4"/>
          <w:wAfter w:w="425" w:type="dxa"/>
          <w:jc w:val="center"/>
        </w:trPr>
        <w:tc>
          <w:tcPr>
            <w:tcW w:w="988" w:type="dxa"/>
          </w:tcPr>
          <w:p w14:paraId="0B7E5C2F" w14:textId="53788BCC" w:rsidR="00CD30D0" w:rsidRPr="00A4322C" w:rsidRDefault="00CD30D0" w:rsidP="00805B82">
            <w:pPr>
              <w:pStyle w:val="a8"/>
              <w:numPr>
                <w:ilvl w:val="0"/>
                <w:numId w:val="6"/>
              </w:numPr>
              <w:rPr>
                <w:sz w:val="28"/>
                <w:szCs w:val="28"/>
              </w:rPr>
            </w:pPr>
          </w:p>
        </w:tc>
        <w:tc>
          <w:tcPr>
            <w:tcW w:w="5270" w:type="dxa"/>
            <w:gridSpan w:val="2"/>
            <w:shd w:val="clear" w:color="auto" w:fill="auto"/>
            <w:vAlign w:val="bottom"/>
          </w:tcPr>
          <w:p w14:paraId="09A31D11" w14:textId="674D11FC"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ТОО «</w:t>
            </w:r>
            <w:proofErr w:type="spellStart"/>
            <w:r w:rsidRPr="00A4322C">
              <w:rPr>
                <w:rFonts w:ascii="Times New Roman" w:hAnsi="Times New Roman" w:cs="Times New Roman"/>
                <w:color w:val="000000"/>
                <w:sz w:val="28"/>
                <w:szCs w:val="28"/>
              </w:rPr>
              <w:t>Ferrit</w:t>
            </w:r>
            <w:proofErr w:type="spellEnd"/>
            <w:r w:rsidRPr="00A4322C">
              <w:rPr>
                <w:rFonts w:ascii="Times New Roman" w:hAnsi="Times New Roman" w:cs="Times New Roman"/>
                <w:color w:val="000000"/>
                <w:sz w:val="28"/>
                <w:szCs w:val="28"/>
              </w:rPr>
              <w:t xml:space="preserve"> и К»</w:t>
            </w:r>
          </w:p>
        </w:tc>
        <w:tc>
          <w:tcPr>
            <w:tcW w:w="2471" w:type="dxa"/>
            <w:gridSpan w:val="6"/>
            <w:shd w:val="clear" w:color="auto" w:fill="auto"/>
          </w:tcPr>
          <w:p w14:paraId="519ECC2C" w14:textId="2DBEC981"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540B9A43" w14:textId="220826B2"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02C5BB83" w14:textId="77777777" w:rsidTr="001449E3">
        <w:trPr>
          <w:gridAfter w:val="3"/>
          <w:wAfter w:w="387" w:type="dxa"/>
          <w:jc w:val="center"/>
        </w:trPr>
        <w:tc>
          <w:tcPr>
            <w:tcW w:w="6296" w:type="dxa"/>
            <w:gridSpan w:val="4"/>
          </w:tcPr>
          <w:p w14:paraId="2DC8204F" w14:textId="5D033996" w:rsidR="00CD30D0" w:rsidRPr="00A4322C" w:rsidRDefault="007A7257" w:rsidP="007A7257">
            <w:pPr>
              <w:jc w:val="center"/>
              <w:rPr>
                <w:rFonts w:ascii="Times New Roman" w:hAnsi="Times New Roman" w:cs="Times New Roman"/>
                <w:color w:val="000000"/>
                <w:sz w:val="28"/>
                <w:szCs w:val="28"/>
                <w:lang w:val="kk-KZ"/>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718C5315" w14:textId="55915FDC" w:rsidR="00CD30D0" w:rsidRPr="00A4322C" w:rsidRDefault="00CD30D0" w:rsidP="00CD30D0">
            <w:pPr>
              <w:rPr>
                <w:rFonts w:ascii="Times New Roman" w:hAnsi="Times New Roman" w:cs="Times New Roman"/>
                <w:b/>
                <w:bCs/>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2F5C4B69" w14:textId="45176DC9" w:rsidR="00CD30D0" w:rsidRPr="00A4322C" w:rsidRDefault="00CD30D0" w:rsidP="00CD30D0">
            <w:pPr>
              <w:rPr>
                <w:rFonts w:ascii="Times New Roman" w:eastAsia="Times New Roman" w:hAnsi="Times New Roman" w:cs="Times New Roman"/>
                <w:b/>
                <w:bCs/>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0AF9B94F" w14:textId="77777777" w:rsidTr="001449E3">
        <w:trPr>
          <w:gridAfter w:val="3"/>
          <w:wAfter w:w="387" w:type="dxa"/>
          <w:jc w:val="center"/>
        </w:trPr>
        <w:tc>
          <w:tcPr>
            <w:tcW w:w="10967" w:type="dxa"/>
            <w:gridSpan w:val="16"/>
            <w:shd w:val="clear" w:color="auto" w:fill="FFFF00"/>
          </w:tcPr>
          <w:p w14:paraId="4C704AFD" w14:textId="06DD6EC7"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по городу Каражал</w:t>
            </w:r>
          </w:p>
        </w:tc>
      </w:tr>
      <w:tr w:rsidR="00CD30D0" w:rsidRPr="00A4322C" w14:paraId="2B797345" w14:textId="77777777" w:rsidTr="001449E3">
        <w:trPr>
          <w:gridAfter w:val="4"/>
          <w:wAfter w:w="425" w:type="dxa"/>
          <w:jc w:val="center"/>
        </w:trPr>
        <w:tc>
          <w:tcPr>
            <w:tcW w:w="988" w:type="dxa"/>
          </w:tcPr>
          <w:p w14:paraId="7224FB59" w14:textId="618F7F23" w:rsidR="00CD30D0" w:rsidRPr="00A4322C" w:rsidRDefault="00CD30D0" w:rsidP="00805B82">
            <w:pPr>
              <w:pStyle w:val="a8"/>
              <w:numPr>
                <w:ilvl w:val="0"/>
                <w:numId w:val="6"/>
              </w:numPr>
              <w:rPr>
                <w:sz w:val="28"/>
                <w:szCs w:val="28"/>
              </w:rPr>
            </w:pPr>
          </w:p>
        </w:tc>
        <w:tc>
          <w:tcPr>
            <w:tcW w:w="5270" w:type="dxa"/>
            <w:gridSpan w:val="2"/>
            <w:shd w:val="clear" w:color="auto" w:fill="auto"/>
            <w:vAlign w:val="center"/>
          </w:tcPr>
          <w:p w14:paraId="0FCB7D72" w14:textId="63F15047" w:rsidR="00CD30D0" w:rsidRPr="00A4322C" w:rsidRDefault="00CD30D0" w:rsidP="00CD30D0">
            <w:pPr>
              <w:rPr>
                <w:rFonts w:ascii="Times New Roman" w:hAnsi="Times New Roman" w:cs="Times New Roman"/>
                <w:color w:val="000000"/>
                <w:sz w:val="28"/>
                <w:szCs w:val="28"/>
                <w:lang w:val="kk-KZ"/>
              </w:rPr>
            </w:pPr>
            <w:r w:rsidRPr="00A4322C">
              <w:rPr>
                <w:rFonts w:ascii="Times New Roman" w:hAnsi="Times New Roman" w:cs="Times New Roman"/>
                <w:color w:val="000000"/>
                <w:sz w:val="28"/>
                <w:szCs w:val="28"/>
              </w:rPr>
              <w:t xml:space="preserve">ИП </w:t>
            </w:r>
            <w:r w:rsidRPr="00A4322C">
              <w:rPr>
                <w:rFonts w:ascii="Times New Roman" w:hAnsi="Times New Roman" w:cs="Times New Roman"/>
                <w:color w:val="000000"/>
                <w:sz w:val="28"/>
                <w:szCs w:val="28"/>
                <w:lang w:val="kk-KZ"/>
              </w:rPr>
              <w:t>«</w:t>
            </w:r>
            <w:proofErr w:type="spellStart"/>
            <w:r w:rsidRPr="00A4322C">
              <w:rPr>
                <w:rFonts w:ascii="Times New Roman" w:hAnsi="Times New Roman" w:cs="Times New Roman"/>
                <w:color w:val="000000"/>
                <w:sz w:val="28"/>
                <w:szCs w:val="28"/>
              </w:rPr>
              <w:t>Страумкаскас</w:t>
            </w:r>
            <w:proofErr w:type="spellEnd"/>
            <w:r w:rsidRPr="00A4322C">
              <w:rPr>
                <w:rFonts w:ascii="Times New Roman" w:hAnsi="Times New Roman" w:cs="Times New Roman"/>
                <w:color w:val="000000"/>
                <w:sz w:val="28"/>
                <w:szCs w:val="28"/>
              </w:rPr>
              <w:t xml:space="preserve"> П.А.</w:t>
            </w:r>
            <w:r w:rsidRPr="00A4322C">
              <w:rPr>
                <w:rFonts w:ascii="Times New Roman" w:hAnsi="Times New Roman" w:cs="Times New Roman"/>
                <w:color w:val="000000"/>
                <w:sz w:val="28"/>
                <w:szCs w:val="28"/>
                <w:lang w:val="kk-KZ"/>
              </w:rPr>
              <w:t>»</w:t>
            </w:r>
          </w:p>
        </w:tc>
        <w:tc>
          <w:tcPr>
            <w:tcW w:w="2471" w:type="dxa"/>
            <w:gridSpan w:val="6"/>
            <w:shd w:val="clear" w:color="auto" w:fill="auto"/>
          </w:tcPr>
          <w:p w14:paraId="0C98387D" w14:textId="6D6352C0"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46BBBE1F" w14:textId="452CD330"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761BDE52" w14:textId="77777777" w:rsidTr="001449E3">
        <w:trPr>
          <w:gridAfter w:val="3"/>
          <w:wAfter w:w="387" w:type="dxa"/>
          <w:jc w:val="center"/>
        </w:trPr>
        <w:tc>
          <w:tcPr>
            <w:tcW w:w="6296" w:type="dxa"/>
            <w:gridSpan w:val="4"/>
          </w:tcPr>
          <w:p w14:paraId="5A069413" w14:textId="4D8F68A4" w:rsidR="00CD30D0" w:rsidRPr="00A4322C" w:rsidRDefault="007A7257" w:rsidP="007A7257">
            <w:pPr>
              <w:jc w:val="center"/>
              <w:rPr>
                <w:rFonts w:ascii="Times New Roman" w:hAnsi="Times New Roman" w:cs="Times New Roman"/>
                <w:color w:val="000000"/>
                <w:sz w:val="28"/>
                <w:szCs w:val="28"/>
                <w:lang w:val="kk-KZ"/>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496B7D69" w14:textId="332F834F"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3BB6FD30" w14:textId="40CD4AAF"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r w:rsidR="00CD30D0" w:rsidRPr="00A4322C" w14:paraId="65A7820B" w14:textId="77777777" w:rsidTr="001449E3">
        <w:trPr>
          <w:gridAfter w:val="3"/>
          <w:wAfter w:w="387" w:type="dxa"/>
          <w:jc w:val="center"/>
        </w:trPr>
        <w:tc>
          <w:tcPr>
            <w:tcW w:w="10967" w:type="dxa"/>
            <w:gridSpan w:val="16"/>
            <w:shd w:val="clear" w:color="auto" w:fill="FFFF00"/>
          </w:tcPr>
          <w:p w14:paraId="11E0519C" w14:textId="46AD5922" w:rsidR="00CD30D0" w:rsidRPr="00A4322C" w:rsidRDefault="00CD30D0" w:rsidP="00CD30D0">
            <w:pPr>
              <w:jc w:val="cente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lastRenderedPageBreak/>
              <w:t>по Жанааркинскому району</w:t>
            </w:r>
          </w:p>
        </w:tc>
      </w:tr>
      <w:tr w:rsidR="00CD30D0" w:rsidRPr="00A4322C" w14:paraId="014BEE5E" w14:textId="77777777" w:rsidTr="001449E3">
        <w:trPr>
          <w:gridAfter w:val="4"/>
          <w:wAfter w:w="425" w:type="dxa"/>
          <w:jc w:val="center"/>
        </w:trPr>
        <w:tc>
          <w:tcPr>
            <w:tcW w:w="988" w:type="dxa"/>
          </w:tcPr>
          <w:p w14:paraId="5F9FB1F1" w14:textId="7C591777" w:rsidR="00CD30D0" w:rsidRPr="00A4322C" w:rsidRDefault="00CD30D0" w:rsidP="00805B82">
            <w:pPr>
              <w:pStyle w:val="a8"/>
              <w:numPr>
                <w:ilvl w:val="0"/>
                <w:numId w:val="6"/>
              </w:numPr>
              <w:rPr>
                <w:sz w:val="28"/>
                <w:szCs w:val="28"/>
              </w:rPr>
            </w:pPr>
          </w:p>
        </w:tc>
        <w:tc>
          <w:tcPr>
            <w:tcW w:w="5270" w:type="dxa"/>
            <w:gridSpan w:val="2"/>
            <w:shd w:val="clear" w:color="auto" w:fill="auto"/>
            <w:vAlign w:val="bottom"/>
          </w:tcPr>
          <w:p w14:paraId="0C7A54F4" w14:textId="0FD16A31" w:rsidR="00CD30D0" w:rsidRPr="00A4322C" w:rsidRDefault="00CD30D0" w:rsidP="00CD30D0">
            <w:pPr>
              <w:rPr>
                <w:rFonts w:ascii="Times New Roman" w:hAnsi="Times New Roman" w:cs="Times New Roman"/>
                <w:color w:val="000000"/>
                <w:sz w:val="28"/>
                <w:szCs w:val="28"/>
                <w:lang w:val="kk-KZ"/>
              </w:rPr>
            </w:pPr>
            <w:r w:rsidRPr="00A4322C">
              <w:rPr>
                <w:rFonts w:ascii="Times New Roman" w:hAnsi="Times New Roman" w:cs="Times New Roman"/>
                <w:color w:val="000000"/>
                <w:sz w:val="28"/>
                <w:szCs w:val="28"/>
              </w:rPr>
              <w:t xml:space="preserve">ИП </w:t>
            </w:r>
            <w:r w:rsidRPr="00A4322C">
              <w:rPr>
                <w:rFonts w:ascii="Times New Roman" w:hAnsi="Times New Roman" w:cs="Times New Roman"/>
                <w:color w:val="000000"/>
                <w:sz w:val="28"/>
                <w:szCs w:val="28"/>
                <w:lang w:val="kk-KZ"/>
              </w:rPr>
              <w:t>«</w:t>
            </w:r>
            <w:proofErr w:type="spellStart"/>
            <w:r w:rsidRPr="00A4322C">
              <w:rPr>
                <w:rFonts w:ascii="Times New Roman" w:hAnsi="Times New Roman" w:cs="Times New Roman"/>
                <w:color w:val="000000"/>
                <w:sz w:val="28"/>
                <w:szCs w:val="28"/>
              </w:rPr>
              <w:t>Мирас</w:t>
            </w:r>
            <w:proofErr w:type="spellEnd"/>
            <w:r w:rsidRPr="00A4322C">
              <w:rPr>
                <w:rFonts w:ascii="Times New Roman" w:hAnsi="Times New Roman" w:cs="Times New Roman"/>
                <w:color w:val="000000"/>
                <w:sz w:val="28"/>
                <w:szCs w:val="28"/>
                <w:lang w:val="kk-KZ"/>
              </w:rPr>
              <w:t>»</w:t>
            </w:r>
          </w:p>
        </w:tc>
        <w:tc>
          <w:tcPr>
            <w:tcW w:w="2471" w:type="dxa"/>
            <w:gridSpan w:val="6"/>
            <w:shd w:val="clear" w:color="auto" w:fill="auto"/>
          </w:tcPr>
          <w:p w14:paraId="4C19C56B" w14:textId="6FCBC2E8" w:rsidR="00CD30D0" w:rsidRPr="00A4322C" w:rsidRDefault="00CD30D0" w:rsidP="00CD30D0">
            <w:pPr>
              <w:rPr>
                <w:rFonts w:ascii="Times New Roman" w:hAnsi="Times New Roman" w:cs="Times New Roman"/>
                <w:color w:val="000000"/>
                <w:sz w:val="28"/>
                <w:szCs w:val="28"/>
                <w:lang w:val="kk-KZ"/>
              </w:rPr>
            </w:pPr>
            <w:r w:rsidRPr="00A4322C">
              <w:rPr>
                <w:rFonts w:ascii="Times New Roman" w:hAnsi="Times New Roman" w:cs="Times New Roman"/>
                <w:color w:val="000000"/>
                <w:sz w:val="28"/>
                <w:szCs w:val="28"/>
              </w:rPr>
              <w:t>100</w:t>
            </w:r>
          </w:p>
        </w:tc>
        <w:tc>
          <w:tcPr>
            <w:tcW w:w="2200" w:type="dxa"/>
            <w:gridSpan w:val="6"/>
            <w:shd w:val="clear" w:color="auto" w:fill="auto"/>
            <w:vAlign w:val="center"/>
          </w:tcPr>
          <w:p w14:paraId="13B77D3B" w14:textId="770136D6"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color w:val="000000"/>
                <w:sz w:val="28"/>
                <w:szCs w:val="28"/>
                <w:lang w:eastAsia="ru-RU"/>
              </w:rPr>
              <w:t>10000</w:t>
            </w:r>
          </w:p>
        </w:tc>
      </w:tr>
      <w:tr w:rsidR="00CD30D0" w:rsidRPr="00A4322C" w14:paraId="2ED31869" w14:textId="77777777" w:rsidTr="001449E3">
        <w:trPr>
          <w:gridAfter w:val="3"/>
          <w:wAfter w:w="387" w:type="dxa"/>
          <w:jc w:val="center"/>
        </w:trPr>
        <w:tc>
          <w:tcPr>
            <w:tcW w:w="6296" w:type="dxa"/>
            <w:gridSpan w:val="4"/>
          </w:tcPr>
          <w:p w14:paraId="1BF87A4F" w14:textId="6B9D68CA" w:rsidR="00CD30D0" w:rsidRPr="00A4322C" w:rsidRDefault="007A7257" w:rsidP="007A7257">
            <w:pPr>
              <w:jc w:val="center"/>
              <w:rPr>
                <w:rFonts w:ascii="Times New Roman" w:hAnsi="Times New Roman" w:cs="Times New Roman"/>
                <w:color w:val="000000"/>
                <w:sz w:val="28"/>
                <w:szCs w:val="28"/>
                <w:lang w:val="kk-KZ"/>
              </w:rPr>
            </w:pPr>
            <w:r w:rsidRPr="00A4322C">
              <w:rPr>
                <w:rFonts w:ascii="Times New Roman" w:hAnsi="Times New Roman" w:cs="Times New Roman"/>
                <w:b/>
                <w:color w:val="000000"/>
                <w:sz w:val="28"/>
                <w:szCs w:val="28"/>
                <w:lang w:val="en-US"/>
              </w:rPr>
              <w:t>CR-</w:t>
            </w:r>
            <w:r w:rsidRPr="00A4322C">
              <w:rPr>
                <w:rFonts w:ascii="Times New Roman" w:hAnsi="Times New Roman" w:cs="Times New Roman"/>
                <w:b/>
                <w:color w:val="000000"/>
                <w:sz w:val="28"/>
                <w:szCs w:val="28"/>
              </w:rPr>
              <w:t>1</w:t>
            </w:r>
          </w:p>
        </w:tc>
        <w:tc>
          <w:tcPr>
            <w:tcW w:w="2471" w:type="dxa"/>
            <w:gridSpan w:val="6"/>
            <w:shd w:val="clear" w:color="auto" w:fill="auto"/>
          </w:tcPr>
          <w:p w14:paraId="2678DB5A" w14:textId="04A1B9FD" w:rsidR="00CD30D0" w:rsidRPr="00A4322C" w:rsidRDefault="00CD30D0" w:rsidP="00CD30D0">
            <w:pPr>
              <w:rPr>
                <w:rFonts w:ascii="Times New Roman" w:hAnsi="Times New Roman" w:cs="Times New Roman"/>
                <w:color w:val="000000"/>
                <w:sz w:val="28"/>
                <w:szCs w:val="28"/>
              </w:rPr>
            </w:pPr>
            <w:r w:rsidRPr="00A4322C">
              <w:rPr>
                <w:rFonts w:ascii="Times New Roman" w:hAnsi="Times New Roman" w:cs="Times New Roman"/>
                <w:b/>
                <w:bCs/>
                <w:color w:val="000000"/>
                <w:sz w:val="28"/>
                <w:szCs w:val="28"/>
              </w:rPr>
              <w:t>100</w:t>
            </w:r>
          </w:p>
        </w:tc>
        <w:tc>
          <w:tcPr>
            <w:tcW w:w="2200" w:type="dxa"/>
            <w:gridSpan w:val="6"/>
            <w:shd w:val="clear" w:color="auto" w:fill="auto"/>
            <w:vAlign w:val="center"/>
          </w:tcPr>
          <w:p w14:paraId="0583DD72" w14:textId="4B68D755" w:rsidR="00CD30D0" w:rsidRPr="00A4322C" w:rsidRDefault="00CD30D0" w:rsidP="00CD30D0">
            <w:pPr>
              <w:rPr>
                <w:rFonts w:ascii="Times New Roman" w:eastAsia="Times New Roman" w:hAnsi="Times New Roman" w:cs="Times New Roman"/>
                <w:color w:val="000000"/>
                <w:sz w:val="28"/>
                <w:szCs w:val="28"/>
                <w:lang w:eastAsia="ru-RU"/>
              </w:rPr>
            </w:pPr>
            <w:r w:rsidRPr="00A4322C">
              <w:rPr>
                <w:rFonts w:ascii="Times New Roman" w:eastAsia="Times New Roman" w:hAnsi="Times New Roman" w:cs="Times New Roman"/>
                <w:b/>
                <w:bCs/>
                <w:color w:val="000000"/>
                <w:sz w:val="28"/>
                <w:szCs w:val="28"/>
                <w:lang w:eastAsia="ru-RU"/>
              </w:rPr>
              <w:t>10000</w:t>
            </w:r>
          </w:p>
        </w:tc>
      </w:tr>
    </w:tbl>
    <w:p w14:paraId="7693D7EF" w14:textId="77777777" w:rsidR="0098643C" w:rsidRPr="00A4322C" w:rsidRDefault="0098643C" w:rsidP="00F65D59">
      <w:pPr>
        <w:spacing w:after="0" w:line="240" w:lineRule="auto"/>
        <w:jc w:val="center"/>
        <w:rPr>
          <w:rFonts w:ascii="Times New Roman" w:hAnsi="Times New Roman" w:cs="Times New Roman"/>
          <w:b/>
          <w:sz w:val="28"/>
          <w:szCs w:val="28"/>
        </w:rPr>
      </w:pPr>
    </w:p>
    <w:p w14:paraId="7E1876DA" w14:textId="0DA10D9C" w:rsidR="0043771C" w:rsidRPr="00A4322C" w:rsidRDefault="00C375AE" w:rsidP="00F65D59">
      <w:pPr>
        <w:spacing w:after="0" w:line="240" w:lineRule="auto"/>
        <w:jc w:val="center"/>
        <w:rPr>
          <w:rFonts w:ascii="Times New Roman" w:hAnsi="Times New Roman" w:cs="Times New Roman"/>
          <w:b/>
          <w:sz w:val="28"/>
          <w:szCs w:val="28"/>
        </w:rPr>
      </w:pPr>
      <w:r w:rsidRPr="00A4322C">
        <w:rPr>
          <w:rFonts w:ascii="Times New Roman" w:hAnsi="Times New Roman" w:cs="Times New Roman"/>
          <w:b/>
          <w:sz w:val="28"/>
          <w:szCs w:val="28"/>
        </w:rPr>
        <w:t>7</w:t>
      </w:r>
      <w:r w:rsidR="0043771C" w:rsidRPr="00A4322C">
        <w:rPr>
          <w:rFonts w:ascii="Times New Roman" w:hAnsi="Times New Roman" w:cs="Times New Roman"/>
          <w:b/>
          <w:sz w:val="28"/>
          <w:szCs w:val="28"/>
        </w:rPr>
        <w:t>. Оценка состояния конкурентной среды на товарном рынке</w:t>
      </w:r>
    </w:p>
    <w:p w14:paraId="5BAAB3A0" w14:textId="77777777" w:rsidR="00274029" w:rsidRPr="00A4322C" w:rsidRDefault="00274029" w:rsidP="00274029">
      <w:pPr>
        <w:tabs>
          <w:tab w:val="left" w:pos="900"/>
        </w:tabs>
        <w:spacing w:after="0" w:line="240" w:lineRule="auto"/>
        <w:ind w:firstLine="567"/>
        <w:jc w:val="both"/>
        <w:rPr>
          <w:rFonts w:ascii="Times New Roman" w:hAnsi="Times New Roman" w:cs="Times New Roman"/>
          <w:sz w:val="28"/>
          <w:szCs w:val="28"/>
        </w:rPr>
      </w:pPr>
      <w:bookmarkStart w:id="11" w:name="_Hlk126083973"/>
      <w:r w:rsidRPr="00A4322C">
        <w:rPr>
          <w:rFonts w:ascii="Times New Roman" w:hAnsi="Times New Roman" w:cs="Times New Roman"/>
          <w:sz w:val="28"/>
          <w:szCs w:val="28"/>
        </w:rPr>
        <w:t xml:space="preserve">Для определения уровня концентрации рынка используется:     </w:t>
      </w:r>
    </w:p>
    <w:p w14:paraId="3EB9E66E" w14:textId="77777777" w:rsidR="00274029" w:rsidRPr="00A4322C" w:rsidRDefault="00274029" w:rsidP="00274029">
      <w:pPr>
        <w:tabs>
          <w:tab w:val="left" w:pos="900"/>
        </w:tabs>
        <w:spacing w:after="0" w:line="240" w:lineRule="auto"/>
        <w:ind w:firstLine="567"/>
        <w:jc w:val="both"/>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 xml:space="preserve">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 </w:t>
      </w:r>
      <w:r w:rsidRPr="00A4322C">
        <w:rPr>
          <w:rFonts w:ascii="Times New Roman" w:eastAsia="Times New Roman" w:hAnsi="Times New Roman" w:cs="Times New Roman"/>
          <w:sz w:val="28"/>
          <w:szCs w:val="28"/>
          <w:lang w:eastAsia="ru-RU"/>
        </w:rPr>
        <w:tab/>
        <w:t>Рекомендуется использовать уровень концентрации трех (CR 3), четырех (CR 4) крупнейших поставщиков.</w:t>
      </w:r>
    </w:p>
    <w:p w14:paraId="7CC9D39D" w14:textId="77777777" w:rsidR="00274029" w:rsidRPr="00A4322C" w:rsidRDefault="00274029" w:rsidP="00274029">
      <w:pPr>
        <w:tabs>
          <w:tab w:val="left" w:pos="900"/>
        </w:tabs>
        <w:spacing w:after="0" w:line="240" w:lineRule="auto"/>
        <w:ind w:firstLine="567"/>
        <w:jc w:val="both"/>
        <w:rPr>
          <w:rFonts w:ascii="Times New Roman" w:hAnsi="Times New Roman" w:cs="Times New Roman"/>
          <w:sz w:val="28"/>
          <w:szCs w:val="28"/>
        </w:rPr>
      </w:pPr>
      <w:r w:rsidRPr="00A4322C">
        <w:rPr>
          <w:rFonts w:ascii="Times New Roman" w:eastAsia="Times New Roman" w:hAnsi="Times New Roman" w:cs="Times New Roman"/>
          <w:sz w:val="28"/>
          <w:szCs w:val="28"/>
          <w:lang w:eastAsia="ru-RU"/>
        </w:rPr>
        <w:t xml:space="preserve">2) индекс рыночной концентрации </w:t>
      </w:r>
      <w:proofErr w:type="spellStart"/>
      <w:r w:rsidRPr="00A4322C">
        <w:rPr>
          <w:rFonts w:ascii="Times New Roman" w:eastAsia="Times New Roman" w:hAnsi="Times New Roman" w:cs="Times New Roman"/>
          <w:sz w:val="28"/>
          <w:szCs w:val="28"/>
          <w:lang w:eastAsia="ru-RU"/>
        </w:rPr>
        <w:t>Герфиндаля</w:t>
      </w:r>
      <w:proofErr w:type="spellEnd"/>
      <w:r w:rsidRPr="00A4322C">
        <w:rPr>
          <w:rFonts w:ascii="Times New Roman" w:eastAsia="Times New Roman" w:hAnsi="Times New Roman" w:cs="Times New Roman"/>
          <w:sz w:val="28"/>
          <w:szCs w:val="28"/>
          <w:lang w:eastAsia="ru-RU"/>
        </w:rPr>
        <w:t xml:space="preserve"> – </w:t>
      </w:r>
      <w:proofErr w:type="spellStart"/>
      <w:r w:rsidRPr="00A4322C">
        <w:rPr>
          <w:rFonts w:ascii="Times New Roman" w:eastAsia="Times New Roman" w:hAnsi="Times New Roman" w:cs="Times New Roman"/>
          <w:sz w:val="28"/>
          <w:szCs w:val="28"/>
          <w:lang w:eastAsia="ru-RU"/>
        </w:rPr>
        <w:t>Гиршмана</w:t>
      </w:r>
      <w:proofErr w:type="spellEnd"/>
      <w:r w:rsidRPr="00A4322C">
        <w:rPr>
          <w:rFonts w:ascii="Times New Roman" w:eastAsia="Times New Roman" w:hAnsi="Times New Roman" w:cs="Times New Roman"/>
          <w:sz w:val="28"/>
          <w:szCs w:val="28"/>
          <w:lang w:eastAsia="ru-RU"/>
        </w:rPr>
        <w:t xml:space="preserve"> (НН) рассчитывается как сумма квадратов долей всех предприятий, действующих на рынке, и может измеряться в долях или процентах:</w:t>
      </w:r>
    </w:p>
    <w:p w14:paraId="65C81D14" w14:textId="77777777" w:rsidR="00274029" w:rsidRPr="00A4322C" w:rsidRDefault="00274029" w:rsidP="00274029">
      <w:pPr>
        <w:pStyle w:val="a6"/>
        <w:ind w:firstLine="708"/>
        <w:jc w:val="both"/>
        <w:rPr>
          <w:sz w:val="28"/>
          <w:szCs w:val="28"/>
        </w:rPr>
      </w:pPr>
      <w:r w:rsidRPr="00A4322C">
        <w:rPr>
          <w:sz w:val="28"/>
          <w:szCs w:val="28"/>
        </w:rPr>
        <w:t>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товара действует на соответствующем товарном рынке, тем меньшее значение имеют приведенные показатели.</w:t>
      </w:r>
    </w:p>
    <w:p w14:paraId="49106999" w14:textId="084D6842" w:rsidR="00274029" w:rsidRPr="00A4322C" w:rsidRDefault="00274029" w:rsidP="00274029">
      <w:pPr>
        <w:pStyle w:val="a6"/>
        <w:ind w:firstLine="567"/>
        <w:jc w:val="both"/>
        <w:rPr>
          <w:b/>
          <w:sz w:val="28"/>
          <w:szCs w:val="28"/>
        </w:rPr>
      </w:pPr>
      <w:r w:rsidRPr="00A4322C">
        <w:rPr>
          <w:b/>
          <w:sz w:val="28"/>
          <w:szCs w:val="28"/>
        </w:rPr>
        <w:t xml:space="preserve">Коэффициент концентрации (CR) </w:t>
      </w:r>
      <w:r w:rsidRPr="00A4322C">
        <w:rPr>
          <w:b/>
          <w:color w:val="000000"/>
          <w:sz w:val="28"/>
          <w:szCs w:val="28"/>
        </w:rPr>
        <w:t xml:space="preserve">на товарном рынке </w:t>
      </w:r>
      <w:r w:rsidRPr="00A4322C">
        <w:rPr>
          <w:b/>
          <w:sz w:val="28"/>
          <w:szCs w:val="28"/>
        </w:rPr>
        <w:t>розничной реализации угля</w:t>
      </w:r>
      <w:r w:rsidRPr="00A4322C">
        <w:rPr>
          <w:b/>
          <w:sz w:val="28"/>
          <w:szCs w:val="28"/>
          <w:lang w:val="kk-KZ"/>
        </w:rPr>
        <w:t>:</w:t>
      </w:r>
      <w:r w:rsidRPr="00A4322C">
        <w:rPr>
          <w:b/>
          <w:sz w:val="28"/>
          <w:szCs w:val="28"/>
        </w:rPr>
        <w:t xml:space="preserve"> </w:t>
      </w:r>
    </w:p>
    <w:p w14:paraId="15AFEA8D" w14:textId="77777777" w:rsidR="00274029" w:rsidRPr="00A4322C" w:rsidRDefault="00274029" w:rsidP="00274029">
      <w:pPr>
        <w:pStyle w:val="a6"/>
        <w:ind w:firstLine="567"/>
        <w:jc w:val="both"/>
        <w:rPr>
          <w:bCs/>
          <w:sz w:val="28"/>
          <w:szCs w:val="28"/>
        </w:rPr>
      </w:pPr>
    </w:p>
    <w:tbl>
      <w:tblPr>
        <w:tblStyle w:val="ac"/>
        <w:tblW w:w="0" w:type="auto"/>
        <w:tblInd w:w="279" w:type="dxa"/>
        <w:tblLook w:val="04A0" w:firstRow="1" w:lastRow="0" w:firstColumn="1" w:lastColumn="0" w:noHBand="0" w:noVBand="1"/>
      </w:tblPr>
      <w:tblGrid>
        <w:gridCol w:w="2904"/>
        <w:gridCol w:w="3336"/>
        <w:gridCol w:w="3286"/>
      </w:tblGrid>
      <w:tr w:rsidR="00274029" w:rsidRPr="00A4322C" w14:paraId="5ADEBEB8" w14:textId="77777777" w:rsidTr="00AD1C66">
        <w:tc>
          <w:tcPr>
            <w:tcW w:w="2904" w:type="dxa"/>
          </w:tcPr>
          <w:p w14:paraId="18C5E024" w14:textId="77777777" w:rsidR="00274029" w:rsidRPr="00A4322C" w:rsidRDefault="00274029" w:rsidP="00AD1C66">
            <w:pPr>
              <w:jc w:val="center"/>
              <w:rPr>
                <w:rFonts w:ascii="Times New Roman" w:hAnsi="Times New Roman" w:cs="Times New Roman"/>
                <w:b/>
                <w:bCs/>
                <w:sz w:val="24"/>
                <w:szCs w:val="24"/>
              </w:rPr>
            </w:pPr>
            <w:r w:rsidRPr="00A4322C">
              <w:rPr>
                <w:rFonts w:ascii="Times New Roman" w:hAnsi="Times New Roman" w:cs="Times New Roman"/>
                <w:b/>
                <w:bCs/>
                <w:sz w:val="24"/>
                <w:szCs w:val="24"/>
              </w:rPr>
              <w:t>Регион</w:t>
            </w:r>
          </w:p>
        </w:tc>
        <w:tc>
          <w:tcPr>
            <w:tcW w:w="3336" w:type="dxa"/>
          </w:tcPr>
          <w:p w14:paraId="7A349267" w14:textId="77777777" w:rsidR="00274029" w:rsidRPr="00A4322C" w:rsidRDefault="00274029" w:rsidP="00AD1C66">
            <w:pPr>
              <w:jc w:val="center"/>
              <w:rPr>
                <w:rFonts w:ascii="Times New Roman" w:hAnsi="Times New Roman" w:cs="Times New Roman"/>
                <w:b/>
                <w:bCs/>
                <w:sz w:val="24"/>
                <w:szCs w:val="24"/>
              </w:rPr>
            </w:pPr>
            <w:r w:rsidRPr="00A4322C">
              <w:rPr>
                <w:rFonts w:ascii="Times New Roman" w:hAnsi="Times New Roman" w:cs="Times New Roman"/>
                <w:b/>
                <w:bCs/>
                <w:sz w:val="24"/>
                <w:szCs w:val="24"/>
              </w:rPr>
              <w:t>202</w:t>
            </w:r>
            <w:r w:rsidRPr="00A4322C">
              <w:rPr>
                <w:rFonts w:ascii="Times New Roman" w:hAnsi="Times New Roman" w:cs="Times New Roman"/>
                <w:b/>
                <w:bCs/>
                <w:sz w:val="24"/>
                <w:szCs w:val="24"/>
                <w:lang w:val="kk-KZ"/>
              </w:rPr>
              <w:t>2</w:t>
            </w:r>
            <w:r w:rsidRPr="00A4322C">
              <w:rPr>
                <w:rFonts w:ascii="Times New Roman" w:hAnsi="Times New Roman" w:cs="Times New Roman"/>
                <w:b/>
                <w:bCs/>
                <w:sz w:val="24"/>
                <w:szCs w:val="24"/>
              </w:rPr>
              <w:t xml:space="preserve"> год</w:t>
            </w:r>
          </w:p>
        </w:tc>
        <w:tc>
          <w:tcPr>
            <w:tcW w:w="3286" w:type="dxa"/>
            <w:shd w:val="clear" w:color="auto" w:fill="FFFFFF" w:themeFill="background1"/>
          </w:tcPr>
          <w:p w14:paraId="4DE164A4" w14:textId="77777777" w:rsidR="00274029" w:rsidRPr="00A4322C" w:rsidRDefault="00274029" w:rsidP="00AD1C66">
            <w:pPr>
              <w:jc w:val="center"/>
              <w:rPr>
                <w:rFonts w:ascii="Times New Roman" w:hAnsi="Times New Roman" w:cs="Times New Roman"/>
                <w:b/>
                <w:bCs/>
                <w:sz w:val="24"/>
                <w:szCs w:val="24"/>
              </w:rPr>
            </w:pPr>
            <w:r w:rsidRPr="00A4322C">
              <w:rPr>
                <w:rFonts w:ascii="Times New Roman" w:hAnsi="Times New Roman" w:cs="Times New Roman"/>
                <w:b/>
                <w:bCs/>
                <w:sz w:val="24"/>
                <w:szCs w:val="24"/>
              </w:rPr>
              <w:t>202</w:t>
            </w:r>
            <w:r w:rsidRPr="00A4322C">
              <w:rPr>
                <w:rFonts w:ascii="Times New Roman" w:hAnsi="Times New Roman" w:cs="Times New Roman"/>
                <w:b/>
                <w:bCs/>
                <w:sz w:val="24"/>
                <w:szCs w:val="24"/>
                <w:lang w:val="kk-KZ"/>
              </w:rPr>
              <w:t>3</w:t>
            </w:r>
            <w:r w:rsidRPr="00A4322C">
              <w:rPr>
                <w:rFonts w:ascii="Times New Roman" w:hAnsi="Times New Roman" w:cs="Times New Roman"/>
                <w:b/>
                <w:bCs/>
                <w:sz w:val="24"/>
                <w:szCs w:val="24"/>
              </w:rPr>
              <w:t xml:space="preserve"> год</w:t>
            </w:r>
          </w:p>
        </w:tc>
      </w:tr>
      <w:tr w:rsidR="00274029" w:rsidRPr="00A4322C" w14:paraId="6C43FAC4" w14:textId="77777777" w:rsidTr="00AD1C66">
        <w:tc>
          <w:tcPr>
            <w:tcW w:w="2904" w:type="dxa"/>
          </w:tcPr>
          <w:p w14:paraId="2E477C33" w14:textId="77777777" w:rsidR="00274029" w:rsidRPr="00A4322C" w:rsidRDefault="00274029" w:rsidP="00AD1C66">
            <w:pPr>
              <w:jc w:val="both"/>
              <w:rPr>
                <w:rFonts w:ascii="Times New Roman" w:hAnsi="Times New Roman" w:cs="Times New Roman"/>
                <w:b/>
                <w:bCs/>
                <w:sz w:val="28"/>
                <w:szCs w:val="28"/>
              </w:rPr>
            </w:pPr>
            <w:proofErr w:type="spellStart"/>
            <w:r w:rsidRPr="00A4322C">
              <w:rPr>
                <w:rFonts w:ascii="Times New Roman" w:hAnsi="Times New Roman" w:cs="Times New Roman"/>
                <w:b/>
                <w:bCs/>
                <w:sz w:val="28"/>
                <w:szCs w:val="28"/>
              </w:rPr>
              <w:t>г.Астана</w:t>
            </w:r>
            <w:proofErr w:type="spellEnd"/>
          </w:p>
        </w:tc>
        <w:tc>
          <w:tcPr>
            <w:tcW w:w="3336" w:type="dxa"/>
          </w:tcPr>
          <w:p w14:paraId="077484D3" w14:textId="77777777" w:rsidR="00274029" w:rsidRPr="00A4322C" w:rsidRDefault="00274029" w:rsidP="00AD1C66">
            <w:pPr>
              <w:jc w:val="both"/>
              <w:rPr>
                <w:rFonts w:ascii="Times New Roman" w:hAnsi="Times New Roman" w:cs="Times New Roman"/>
                <w:b/>
                <w:bCs/>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CR-3&lt;100% </w:t>
            </w:r>
            <w:r w:rsidRPr="00A4322C">
              <w:t xml:space="preserve"> </w:t>
            </w:r>
            <w:r w:rsidRPr="00A4322C">
              <w:rPr>
                <w:rFonts w:ascii="Times New Roman" w:hAnsi="Times New Roman" w:cs="Times New Roman"/>
              </w:rPr>
              <w:t>высококонцентрированный</w:t>
            </w:r>
          </w:p>
        </w:tc>
        <w:tc>
          <w:tcPr>
            <w:tcW w:w="3286" w:type="dxa"/>
            <w:shd w:val="clear" w:color="auto" w:fill="FFFFFF" w:themeFill="background1"/>
          </w:tcPr>
          <w:p w14:paraId="1C185365"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CR-3&lt;100% высококонцентрированный</w:t>
            </w:r>
          </w:p>
        </w:tc>
      </w:tr>
      <w:tr w:rsidR="00274029" w:rsidRPr="00A4322C" w14:paraId="2A0433EE" w14:textId="77777777" w:rsidTr="00AD1C66">
        <w:tc>
          <w:tcPr>
            <w:tcW w:w="2904" w:type="dxa"/>
          </w:tcPr>
          <w:p w14:paraId="06F8306F" w14:textId="77777777" w:rsidR="00274029" w:rsidRPr="00A4322C" w:rsidRDefault="00274029" w:rsidP="00AD1C66">
            <w:pPr>
              <w:jc w:val="both"/>
              <w:rPr>
                <w:rFonts w:ascii="Times New Roman" w:hAnsi="Times New Roman" w:cs="Times New Roman"/>
                <w:b/>
                <w:bCs/>
                <w:sz w:val="28"/>
                <w:szCs w:val="28"/>
              </w:rPr>
            </w:pPr>
            <w:proofErr w:type="spellStart"/>
            <w:r w:rsidRPr="00A4322C">
              <w:rPr>
                <w:rFonts w:ascii="Times New Roman" w:hAnsi="Times New Roman" w:cs="Times New Roman"/>
                <w:b/>
                <w:bCs/>
                <w:sz w:val="28"/>
                <w:szCs w:val="28"/>
              </w:rPr>
              <w:t>г.Алматы</w:t>
            </w:r>
            <w:proofErr w:type="spellEnd"/>
            <w:r w:rsidRPr="00A4322C">
              <w:rPr>
                <w:rFonts w:ascii="Times New Roman" w:hAnsi="Times New Roman" w:cs="Times New Roman"/>
                <w:b/>
                <w:bCs/>
                <w:sz w:val="28"/>
                <w:szCs w:val="28"/>
              </w:rPr>
              <w:t>:</w:t>
            </w:r>
          </w:p>
        </w:tc>
        <w:tc>
          <w:tcPr>
            <w:tcW w:w="3336" w:type="dxa"/>
          </w:tcPr>
          <w:p w14:paraId="7A66D648" w14:textId="77777777" w:rsidR="00274029" w:rsidRPr="00A4322C" w:rsidRDefault="00274029" w:rsidP="00AD1C66">
            <w:pPr>
              <w:jc w:val="both"/>
              <w:rPr>
                <w:rFonts w:ascii="Times New Roman" w:hAnsi="Times New Roman" w:cs="Times New Roman"/>
                <w:b/>
                <w:bCs/>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CR-3&lt;100%</w:t>
            </w:r>
            <w:r w:rsidRPr="00A4322C">
              <w:rPr>
                <w:rFonts w:ascii="Times New Roman" w:hAnsi="Times New Roman" w:cs="Times New Roman"/>
                <w:lang w:val="kk-KZ"/>
              </w:rPr>
              <w:t xml:space="preserve">             </w:t>
            </w:r>
            <w:r w:rsidRPr="00A4322C">
              <w:rPr>
                <w:rFonts w:ascii="Times New Roman" w:hAnsi="Times New Roman" w:cs="Times New Roman"/>
              </w:rPr>
              <w:t xml:space="preserve">высококонцентрированный </w:t>
            </w:r>
          </w:p>
        </w:tc>
        <w:tc>
          <w:tcPr>
            <w:tcW w:w="3286" w:type="dxa"/>
            <w:shd w:val="clear" w:color="auto" w:fill="FFFFFF" w:themeFill="background1"/>
          </w:tcPr>
          <w:p w14:paraId="56377EB1" w14:textId="77777777" w:rsidR="00274029" w:rsidRPr="00A4322C" w:rsidRDefault="00274029" w:rsidP="00AD1C66">
            <w:pPr>
              <w:jc w:val="both"/>
              <w:rPr>
                <w:rFonts w:ascii="Times New Roman" w:hAnsi="Times New Roman" w:cs="Times New Roman"/>
                <w:b/>
                <w:bCs/>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CR-3&lt;70% </w:t>
            </w:r>
            <w:r w:rsidRPr="00A4322C">
              <w:rPr>
                <w:rFonts w:ascii="Times New Roman" w:hAnsi="Times New Roman" w:cs="Times New Roman"/>
                <w:lang w:val="kk-KZ"/>
              </w:rPr>
              <w:t xml:space="preserve"> </w:t>
            </w:r>
            <w:r w:rsidRPr="00A4322C">
              <w:rPr>
                <w:rFonts w:ascii="Times New Roman" w:hAnsi="Times New Roman" w:cs="Times New Roman"/>
              </w:rPr>
              <w:t>высококонцентрированный</w:t>
            </w:r>
          </w:p>
        </w:tc>
      </w:tr>
      <w:tr w:rsidR="00274029" w:rsidRPr="00A4322C" w14:paraId="132D99DB" w14:textId="77777777" w:rsidTr="00AD1C66">
        <w:tc>
          <w:tcPr>
            <w:tcW w:w="2904" w:type="dxa"/>
          </w:tcPr>
          <w:p w14:paraId="7E48ECF3" w14:textId="77777777" w:rsidR="00274029" w:rsidRPr="00A4322C" w:rsidRDefault="00274029" w:rsidP="00AD1C66">
            <w:pPr>
              <w:jc w:val="both"/>
              <w:rPr>
                <w:rFonts w:ascii="Times New Roman" w:hAnsi="Times New Roman" w:cs="Times New Roman"/>
                <w:b/>
                <w:bCs/>
                <w:sz w:val="28"/>
                <w:szCs w:val="28"/>
              </w:rPr>
            </w:pPr>
            <w:proofErr w:type="spellStart"/>
            <w:r w:rsidRPr="00A4322C">
              <w:rPr>
                <w:rFonts w:ascii="Times New Roman" w:hAnsi="Times New Roman" w:cs="Times New Roman"/>
                <w:b/>
                <w:bCs/>
                <w:sz w:val="28"/>
                <w:szCs w:val="28"/>
              </w:rPr>
              <w:t>г.Шымкент</w:t>
            </w:r>
            <w:proofErr w:type="spellEnd"/>
            <w:r w:rsidRPr="00A4322C">
              <w:rPr>
                <w:rFonts w:ascii="Times New Roman" w:hAnsi="Times New Roman" w:cs="Times New Roman"/>
                <w:b/>
                <w:bCs/>
                <w:sz w:val="28"/>
                <w:szCs w:val="28"/>
              </w:rPr>
              <w:t xml:space="preserve"> </w:t>
            </w:r>
          </w:p>
        </w:tc>
        <w:tc>
          <w:tcPr>
            <w:tcW w:w="3336" w:type="dxa"/>
          </w:tcPr>
          <w:p w14:paraId="4EB72F05"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45%</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kk-KZ"/>
              </w:rPr>
              <w:t>3&lt;100</w:t>
            </w:r>
            <w:r w:rsidRPr="00A4322C">
              <w:rPr>
                <w:rFonts w:ascii="Times New Roman" w:hAnsi="Times New Roman" w:cs="Times New Roman"/>
              </w:rPr>
              <w:t>%</w:t>
            </w:r>
            <w:r w:rsidRPr="00A4322C">
              <w:rPr>
                <w:rFonts w:ascii="Times New Roman" w:hAnsi="Times New Roman" w:cs="Times New Roman"/>
                <w:lang w:val="kk-KZ"/>
              </w:rPr>
              <w:t xml:space="preserve"> </w:t>
            </w:r>
            <w:proofErr w:type="spellStart"/>
            <w:r w:rsidRPr="00A4322C">
              <w:rPr>
                <w:rFonts w:ascii="Times New Roman" w:hAnsi="Times New Roman" w:cs="Times New Roman"/>
              </w:rPr>
              <w:t>умеренноконцентрированный</w:t>
            </w:r>
            <w:proofErr w:type="spellEnd"/>
          </w:p>
        </w:tc>
        <w:tc>
          <w:tcPr>
            <w:tcW w:w="3286" w:type="dxa"/>
            <w:shd w:val="clear" w:color="auto" w:fill="FFFFFF" w:themeFill="background1"/>
          </w:tcPr>
          <w:p w14:paraId="6493BFAF"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CR-3&lt;100%, </w:t>
            </w:r>
            <w:proofErr w:type="spellStart"/>
            <w:r w:rsidRPr="00A4322C">
              <w:rPr>
                <w:rFonts w:ascii="Times New Roman" w:hAnsi="Times New Roman" w:cs="Times New Roman"/>
              </w:rPr>
              <w:t>умеренноконцентрированный</w:t>
            </w:r>
            <w:proofErr w:type="spellEnd"/>
          </w:p>
        </w:tc>
      </w:tr>
      <w:tr w:rsidR="00274029" w:rsidRPr="00A4322C" w14:paraId="2C660BE3" w14:textId="77777777" w:rsidTr="00AD1C66">
        <w:tc>
          <w:tcPr>
            <w:tcW w:w="2904" w:type="dxa"/>
          </w:tcPr>
          <w:p w14:paraId="57743502"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Акмолинская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20226E63"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b/>
                <w:bCs/>
                <w:sz w:val="24"/>
                <w:szCs w:val="24"/>
                <w:lang w:val="kk-KZ"/>
              </w:rPr>
              <w:t xml:space="preserve">г. </w:t>
            </w:r>
            <w:proofErr w:type="spellStart"/>
            <w:r w:rsidRPr="00A4322C">
              <w:rPr>
                <w:rFonts w:ascii="Times New Roman" w:hAnsi="Times New Roman" w:cs="Times New Roman"/>
                <w:b/>
                <w:bCs/>
                <w:sz w:val="24"/>
                <w:szCs w:val="24"/>
                <w:lang w:val="kk-KZ"/>
              </w:rPr>
              <w:t>Кокшетау</w:t>
            </w:r>
            <w:proofErr w:type="spellEnd"/>
          </w:p>
        </w:tc>
        <w:tc>
          <w:tcPr>
            <w:tcW w:w="3336" w:type="dxa"/>
          </w:tcPr>
          <w:p w14:paraId="63F18B94"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CR-3&lt;100%             высококонцентрированный </w:t>
            </w:r>
          </w:p>
        </w:tc>
        <w:tc>
          <w:tcPr>
            <w:tcW w:w="3286" w:type="dxa"/>
            <w:shd w:val="clear" w:color="auto" w:fill="FFFFFF" w:themeFill="background1"/>
          </w:tcPr>
          <w:p w14:paraId="44848EC6"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CR-3&lt;70%  высококонцентрированный</w:t>
            </w:r>
          </w:p>
        </w:tc>
      </w:tr>
      <w:tr w:rsidR="00274029" w:rsidRPr="00A4322C" w14:paraId="4ACAE34D" w14:textId="77777777" w:rsidTr="00AD1C66">
        <w:tc>
          <w:tcPr>
            <w:tcW w:w="2904" w:type="dxa"/>
          </w:tcPr>
          <w:p w14:paraId="61E2C1A7"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г. Степногорск</w:t>
            </w:r>
          </w:p>
        </w:tc>
        <w:tc>
          <w:tcPr>
            <w:tcW w:w="3336" w:type="dxa"/>
          </w:tcPr>
          <w:p w14:paraId="532C1ABA"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CR-3&lt;100%             высококонцентрированный </w:t>
            </w:r>
          </w:p>
        </w:tc>
        <w:tc>
          <w:tcPr>
            <w:tcW w:w="3286" w:type="dxa"/>
            <w:shd w:val="clear" w:color="auto" w:fill="FFFFFF" w:themeFill="background1"/>
          </w:tcPr>
          <w:p w14:paraId="5E0A4376"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&lt;70%  высококонцентрированный</w:t>
            </w:r>
          </w:p>
        </w:tc>
      </w:tr>
      <w:tr w:rsidR="00274029" w:rsidRPr="00A4322C" w14:paraId="573F262E" w14:textId="77777777" w:rsidTr="00AD1C66">
        <w:tc>
          <w:tcPr>
            <w:tcW w:w="2904" w:type="dxa"/>
          </w:tcPr>
          <w:p w14:paraId="647EEE37"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Аккольский район</w:t>
            </w:r>
          </w:p>
        </w:tc>
        <w:tc>
          <w:tcPr>
            <w:tcW w:w="3336" w:type="dxa"/>
          </w:tcPr>
          <w:p w14:paraId="7485ADBC"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47670BDE"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&lt;70%  высококонцентрированный</w:t>
            </w:r>
          </w:p>
        </w:tc>
      </w:tr>
      <w:tr w:rsidR="00274029" w:rsidRPr="00A4322C" w14:paraId="66BA438D" w14:textId="77777777" w:rsidTr="00AD1C66">
        <w:tc>
          <w:tcPr>
            <w:tcW w:w="2904" w:type="dxa"/>
          </w:tcPr>
          <w:p w14:paraId="2CA88715"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Аршалынский район</w:t>
            </w:r>
          </w:p>
        </w:tc>
        <w:tc>
          <w:tcPr>
            <w:tcW w:w="3336" w:type="dxa"/>
          </w:tcPr>
          <w:p w14:paraId="5852F856"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CR-3&lt;100%             высококонцентрированный </w:t>
            </w:r>
          </w:p>
        </w:tc>
        <w:tc>
          <w:tcPr>
            <w:tcW w:w="3286" w:type="dxa"/>
            <w:shd w:val="clear" w:color="auto" w:fill="FFFFFF" w:themeFill="background1"/>
          </w:tcPr>
          <w:p w14:paraId="020DCE91"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CR-3&lt;70%  высококонцентрированный</w:t>
            </w:r>
          </w:p>
        </w:tc>
      </w:tr>
      <w:tr w:rsidR="00274029" w:rsidRPr="00A4322C" w14:paraId="399BE505" w14:textId="77777777" w:rsidTr="00AD1C66">
        <w:tc>
          <w:tcPr>
            <w:tcW w:w="2904" w:type="dxa"/>
          </w:tcPr>
          <w:p w14:paraId="12BE5EE1"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Астраханский район</w:t>
            </w:r>
          </w:p>
        </w:tc>
        <w:tc>
          <w:tcPr>
            <w:tcW w:w="3336" w:type="dxa"/>
          </w:tcPr>
          <w:p w14:paraId="2C4AA260"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CR-3&lt;100%             высококонцентрированный </w:t>
            </w:r>
          </w:p>
        </w:tc>
        <w:tc>
          <w:tcPr>
            <w:tcW w:w="3286" w:type="dxa"/>
            <w:shd w:val="clear" w:color="auto" w:fill="FFFFFF" w:themeFill="background1"/>
          </w:tcPr>
          <w:p w14:paraId="4643FF09"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4</w:t>
            </w:r>
            <w:r w:rsidRPr="00A4322C">
              <w:rPr>
                <w:rFonts w:ascii="Times New Roman" w:hAnsi="Times New Roman" w:cs="Times New Roman"/>
              </w:rPr>
              <w:t>&lt;70%  высококонцентрированный</w:t>
            </w:r>
          </w:p>
        </w:tc>
      </w:tr>
      <w:tr w:rsidR="00274029" w:rsidRPr="00A4322C" w14:paraId="743AC9FC" w14:textId="77777777" w:rsidTr="00AD1C66">
        <w:tc>
          <w:tcPr>
            <w:tcW w:w="2904" w:type="dxa"/>
          </w:tcPr>
          <w:p w14:paraId="2CADC81C"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Атбасарский район</w:t>
            </w:r>
          </w:p>
        </w:tc>
        <w:tc>
          <w:tcPr>
            <w:tcW w:w="3336" w:type="dxa"/>
          </w:tcPr>
          <w:p w14:paraId="21E2A51A"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4</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0EE4A280"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&lt;70%  высококонцентрированный</w:t>
            </w:r>
          </w:p>
        </w:tc>
      </w:tr>
      <w:tr w:rsidR="00274029" w:rsidRPr="00A4322C" w14:paraId="57ED17B1" w14:textId="77777777" w:rsidTr="00AD1C66">
        <w:tc>
          <w:tcPr>
            <w:tcW w:w="2904" w:type="dxa"/>
          </w:tcPr>
          <w:p w14:paraId="0E63BF50"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Буландынский район</w:t>
            </w:r>
          </w:p>
        </w:tc>
        <w:tc>
          <w:tcPr>
            <w:tcW w:w="3336" w:type="dxa"/>
          </w:tcPr>
          <w:p w14:paraId="23AF0FCB"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0DFDAD46"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&lt;70%  высококонцентрированный</w:t>
            </w:r>
          </w:p>
        </w:tc>
      </w:tr>
      <w:tr w:rsidR="00274029" w:rsidRPr="00A4322C" w14:paraId="7C7088FF" w14:textId="77777777" w:rsidTr="00AD1C66">
        <w:tc>
          <w:tcPr>
            <w:tcW w:w="2904" w:type="dxa"/>
          </w:tcPr>
          <w:p w14:paraId="3DB2C328"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Бурабайский район</w:t>
            </w:r>
          </w:p>
        </w:tc>
        <w:tc>
          <w:tcPr>
            <w:tcW w:w="3336" w:type="dxa"/>
          </w:tcPr>
          <w:p w14:paraId="0DF5B7EA"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269D5271"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&lt;70</w:t>
            </w:r>
            <w:proofErr w:type="gramStart"/>
            <w:r w:rsidRPr="00A4322C">
              <w:rPr>
                <w:rFonts w:ascii="Times New Roman" w:hAnsi="Times New Roman" w:cs="Times New Roman"/>
              </w:rPr>
              <w:t xml:space="preserve">%  </w:t>
            </w:r>
            <w:proofErr w:type="spellStart"/>
            <w:r w:rsidRPr="00A4322C">
              <w:rPr>
                <w:rFonts w:ascii="Times New Roman" w:hAnsi="Times New Roman" w:cs="Times New Roman"/>
              </w:rPr>
              <w:t>умеренноконцентрированный</w:t>
            </w:r>
            <w:proofErr w:type="spellEnd"/>
            <w:proofErr w:type="gramEnd"/>
          </w:p>
        </w:tc>
      </w:tr>
      <w:tr w:rsidR="00274029" w:rsidRPr="00A4322C" w14:paraId="2373BDEA" w14:textId="77777777" w:rsidTr="00AD1C66">
        <w:tc>
          <w:tcPr>
            <w:tcW w:w="2904" w:type="dxa"/>
          </w:tcPr>
          <w:p w14:paraId="04449793"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Ерейментауский район</w:t>
            </w:r>
          </w:p>
        </w:tc>
        <w:tc>
          <w:tcPr>
            <w:tcW w:w="3336" w:type="dxa"/>
          </w:tcPr>
          <w:p w14:paraId="56779C79"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45BA9F08"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&lt;70%  высококонцентрированный</w:t>
            </w:r>
          </w:p>
        </w:tc>
      </w:tr>
      <w:tr w:rsidR="00274029" w:rsidRPr="00A4322C" w14:paraId="404E88D0" w14:textId="77777777" w:rsidTr="00AD1C66">
        <w:tc>
          <w:tcPr>
            <w:tcW w:w="2904" w:type="dxa"/>
          </w:tcPr>
          <w:p w14:paraId="2A4982D7"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Есильский район</w:t>
            </w:r>
          </w:p>
        </w:tc>
        <w:tc>
          <w:tcPr>
            <w:tcW w:w="3336" w:type="dxa"/>
          </w:tcPr>
          <w:p w14:paraId="612D3ADC"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CR-3&lt;100%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shd w:val="clear" w:color="auto" w:fill="FFFFFF" w:themeFill="background1"/>
          </w:tcPr>
          <w:p w14:paraId="1F37F213"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&lt;70%  высококонцентрированный</w:t>
            </w:r>
          </w:p>
        </w:tc>
      </w:tr>
      <w:tr w:rsidR="00274029" w:rsidRPr="00A4322C" w14:paraId="2532EFD0" w14:textId="77777777" w:rsidTr="00AD1C66">
        <w:tc>
          <w:tcPr>
            <w:tcW w:w="2904" w:type="dxa"/>
          </w:tcPr>
          <w:p w14:paraId="1FE35919"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lastRenderedPageBreak/>
              <w:t>Жаксынский район</w:t>
            </w:r>
          </w:p>
        </w:tc>
        <w:tc>
          <w:tcPr>
            <w:tcW w:w="3336" w:type="dxa"/>
          </w:tcPr>
          <w:p w14:paraId="6FDDDD22"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4</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2D796560"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CR-3&lt;70%  высококонцентрированный</w:t>
            </w:r>
          </w:p>
        </w:tc>
      </w:tr>
      <w:tr w:rsidR="00274029" w:rsidRPr="00A4322C" w14:paraId="7084906E" w14:textId="77777777" w:rsidTr="00AD1C66">
        <w:tc>
          <w:tcPr>
            <w:tcW w:w="2904" w:type="dxa"/>
          </w:tcPr>
          <w:p w14:paraId="2E26D388"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Жаркаинский район</w:t>
            </w:r>
          </w:p>
        </w:tc>
        <w:tc>
          <w:tcPr>
            <w:tcW w:w="3336" w:type="dxa"/>
          </w:tcPr>
          <w:p w14:paraId="228DE180"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38109DDA"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&lt;70%  высококонцентрированный</w:t>
            </w:r>
          </w:p>
        </w:tc>
      </w:tr>
      <w:tr w:rsidR="00274029" w:rsidRPr="00A4322C" w14:paraId="1FF9A2C9" w14:textId="77777777" w:rsidTr="00AD1C66">
        <w:tc>
          <w:tcPr>
            <w:tcW w:w="2904" w:type="dxa"/>
          </w:tcPr>
          <w:p w14:paraId="28A5BCCE"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Шортандинский район</w:t>
            </w:r>
          </w:p>
        </w:tc>
        <w:tc>
          <w:tcPr>
            <w:tcW w:w="3336" w:type="dxa"/>
          </w:tcPr>
          <w:p w14:paraId="7948F397"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 xml:space="preserve">&lt;100%             высококонцентрированный </w:t>
            </w:r>
          </w:p>
        </w:tc>
        <w:tc>
          <w:tcPr>
            <w:tcW w:w="3286" w:type="dxa"/>
            <w:shd w:val="clear" w:color="auto" w:fill="FFFFFF" w:themeFill="background1"/>
          </w:tcPr>
          <w:p w14:paraId="7EB5D001"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2</w:t>
            </w:r>
            <w:r w:rsidRPr="00A4322C">
              <w:rPr>
                <w:rFonts w:ascii="Times New Roman" w:hAnsi="Times New Roman" w:cs="Times New Roman"/>
              </w:rPr>
              <w:t>&lt;70%  высококонцентрированный</w:t>
            </w:r>
          </w:p>
        </w:tc>
      </w:tr>
      <w:tr w:rsidR="00274029" w:rsidRPr="00A4322C" w14:paraId="1E564D50" w14:textId="77777777" w:rsidTr="00AD1C66">
        <w:tc>
          <w:tcPr>
            <w:tcW w:w="2904" w:type="dxa"/>
          </w:tcPr>
          <w:p w14:paraId="46E6CC91" w14:textId="77777777" w:rsidR="00274029" w:rsidRPr="00A4322C" w:rsidRDefault="00274029" w:rsidP="00AD1C66">
            <w:pPr>
              <w:jc w:val="both"/>
              <w:rPr>
                <w:rFonts w:ascii="Times New Roman" w:hAnsi="Times New Roman" w:cs="Times New Roman"/>
                <w:b/>
                <w:bCs/>
                <w:sz w:val="28"/>
                <w:szCs w:val="28"/>
              </w:rPr>
            </w:pPr>
            <w:r w:rsidRPr="00A4322C">
              <w:rPr>
                <w:rFonts w:ascii="Times New Roman" w:hAnsi="Times New Roman" w:cs="Times New Roman"/>
                <w:b/>
                <w:bCs/>
                <w:sz w:val="28"/>
                <w:szCs w:val="28"/>
              </w:rPr>
              <w:t xml:space="preserve">Актюбинская </w:t>
            </w:r>
            <w:proofErr w:type="spellStart"/>
            <w:r w:rsidRPr="00A4322C">
              <w:rPr>
                <w:rFonts w:ascii="Times New Roman" w:hAnsi="Times New Roman" w:cs="Times New Roman"/>
                <w:b/>
                <w:bCs/>
                <w:sz w:val="28"/>
                <w:szCs w:val="28"/>
              </w:rPr>
              <w:t>обл</w:t>
            </w:r>
            <w:proofErr w:type="spellEnd"/>
          </w:p>
          <w:p w14:paraId="1F429E76"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b/>
                <w:bCs/>
                <w:sz w:val="24"/>
                <w:szCs w:val="24"/>
                <w:lang w:val="kk-KZ"/>
              </w:rPr>
              <w:t xml:space="preserve">г. </w:t>
            </w:r>
            <w:proofErr w:type="spellStart"/>
            <w:r w:rsidRPr="00A4322C">
              <w:rPr>
                <w:rFonts w:ascii="Times New Roman" w:hAnsi="Times New Roman" w:cs="Times New Roman"/>
                <w:b/>
                <w:bCs/>
                <w:sz w:val="24"/>
                <w:szCs w:val="24"/>
                <w:lang w:val="kk-KZ"/>
              </w:rPr>
              <w:t>Актобе</w:t>
            </w:r>
            <w:proofErr w:type="spellEnd"/>
          </w:p>
        </w:tc>
        <w:tc>
          <w:tcPr>
            <w:tcW w:w="3336" w:type="dxa"/>
          </w:tcPr>
          <w:p w14:paraId="59C5C8CB"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13B4E8DE"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r>
      <w:tr w:rsidR="00274029" w:rsidRPr="00A4322C" w14:paraId="3B2279A3" w14:textId="77777777" w:rsidTr="00AD1C66">
        <w:tc>
          <w:tcPr>
            <w:tcW w:w="2904" w:type="dxa"/>
          </w:tcPr>
          <w:p w14:paraId="6FE0C688" w14:textId="77777777" w:rsidR="00274029" w:rsidRPr="00A4322C" w:rsidRDefault="00274029" w:rsidP="00AD1C66">
            <w:pPr>
              <w:jc w:val="both"/>
              <w:rPr>
                <w:rFonts w:ascii="Times New Roman" w:hAnsi="Times New Roman" w:cs="Times New Roman"/>
                <w:sz w:val="24"/>
                <w:szCs w:val="24"/>
                <w:lang w:val="kk-KZ"/>
              </w:rPr>
            </w:pPr>
            <w:proofErr w:type="spellStart"/>
            <w:r w:rsidRPr="00A4322C">
              <w:rPr>
                <w:rFonts w:ascii="Times New Roman" w:hAnsi="Times New Roman" w:cs="Times New Roman"/>
                <w:lang w:val="kk-KZ"/>
              </w:rPr>
              <w:t>Мартукский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1D2D52C2"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6ECC9FFC"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4FDFF820" w14:textId="77777777" w:rsidTr="00AD1C66">
        <w:tc>
          <w:tcPr>
            <w:tcW w:w="2904" w:type="dxa"/>
          </w:tcPr>
          <w:p w14:paraId="34A13C0E" w14:textId="77777777" w:rsidR="00274029" w:rsidRPr="00A4322C" w:rsidRDefault="00274029" w:rsidP="00AD1C66">
            <w:pPr>
              <w:jc w:val="both"/>
              <w:rPr>
                <w:rFonts w:ascii="Times New Roman" w:hAnsi="Times New Roman" w:cs="Times New Roman"/>
                <w:b/>
                <w:bCs/>
                <w:sz w:val="28"/>
                <w:szCs w:val="28"/>
                <w:lang w:val="kk-KZ"/>
              </w:rPr>
            </w:pPr>
            <w:r w:rsidRPr="00A4322C">
              <w:rPr>
                <w:rFonts w:ascii="Times New Roman" w:hAnsi="Times New Roman" w:cs="Times New Roman"/>
                <w:b/>
                <w:bCs/>
                <w:sz w:val="28"/>
                <w:szCs w:val="28"/>
                <w:lang w:val="kk-KZ"/>
              </w:rPr>
              <w:t>ВКО</w:t>
            </w:r>
          </w:p>
          <w:p w14:paraId="2889B6C2"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b/>
                <w:bCs/>
                <w:sz w:val="24"/>
                <w:szCs w:val="24"/>
                <w:lang w:val="kk-KZ"/>
              </w:rPr>
              <w:t xml:space="preserve">г. </w:t>
            </w:r>
            <w:proofErr w:type="spellStart"/>
            <w:r w:rsidRPr="00A4322C">
              <w:rPr>
                <w:rFonts w:ascii="Times New Roman" w:hAnsi="Times New Roman" w:cs="Times New Roman"/>
                <w:b/>
                <w:bCs/>
                <w:sz w:val="24"/>
                <w:szCs w:val="24"/>
                <w:lang w:val="kk-KZ"/>
              </w:rPr>
              <w:t>Усть-Каменогорск</w:t>
            </w:r>
            <w:proofErr w:type="spellEnd"/>
          </w:p>
        </w:tc>
        <w:tc>
          <w:tcPr>
            <w:tcW w:w="3336" w:type="dxa"/>
          </w:tcPr>
          <w:p w14:paraId="463509DE" w14:textId="77777777" w:rsidR="00274029" w:rsidRPr="00A4322C" w:rsidRDefault="00274029" w:rsidP="00AD1C66">
            <w:pPr>
              <w:jc w:val="both"/>
              <w:rPr>
                <w:rFonts w:ascii="Times New Roman" w:hAnsi="Times New Roman" w:cs="Times New Roman"/>
                <w:i/>
                <w:iCs/>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c>
          <w:tcPr>
            <w:tcW w:w="3286" w:type="dxa"/>
          </w:tcPr>
          <w:p w14:paraId="7BC857DF"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r>
      <w:tr w:rsidR="00274029" w:rsidRPr="00A4322C" w14:paraId="2847A96F" w14:textId="77777777" w:rsidTr="00AD1C66">
        <w:tc>
          <w:tcPr>
            <w:tcW w:w="2904" w:type="dxa"/>
          </w:tcPr>
          <w:p w14:paraId="5E3ED60A"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г. Риддер</w:t>
            </w:r>
          </w:p>
        </w:tc>
        <w:tc>
          <w:tcPr>
            <w:tcW w:w="3336" w:type="dxa"/>
          </w:tcPr>
          <w:p w14:paraId="2BA6257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c>
          <w:tcPr>
            <w:tcW w:w="3286" w:type="dxa"/>
          </w:tcPr>
          <w:p w14:paraId="1FF8D672"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r>
      <w:tr w:rsidR="00274029" w:rsidRPr="00A4322C" w14:paraId="68230005" w14:textId="77777777" w:rsidTr="00AD1C66">
        <w:tc>
          <w:tcPr>
            <w:tcW w:w="2904" w:type="dxa"/>
          </w:tcPr>
          <w:p w14:paraId="603BCEE1"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Глубоковский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717C797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c>
          <w:tcPr>
            <w:tcW w:w="3286" w:type="dxa"/>
          </w:tcPr>
          <w:p w14:paraId="4F4D6B87"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r>
      <w:tr w:rsidR="00274029" w:rsidRPr="00A4322C" w14:paraId="0405A1FD" w14:textId="77777777" w:rsidTr="00AD1C66">
        <w:tc>
          <w:tcPr>
            <w:tcW w:w="2904" w:type="dxa"/>
          </w:tcPr>
          <w:p w14:paraId="21C4A1D3"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Район</w:t>
            </w:r>
            <w:proofErr w:type="spellEnd"/>
            <w:r w:rsidRPr="00A4322C">
              <w:rPr>
                <w:rFonts w:ascii="Times New Roman" w:hAnsi="Times New Roman" w:cs="Times New Roman"/>
                <w:lang w:val="kk-KZ"/>
              </w:rPr>
              <w:t xml:space="preserve"> Алтай</w:t>
            </w:r>
          </w:p>
        </w:tc>
        <w:tc>
          <w:tcPr>
            <w:tcW w:w="3336" w:type="dxa"/>
          </w:tcPr>
          <w:p w14:paraId="0F80E59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c>
          <w:tcPr>
            <w:tcW w:w="3286" w:type="dxa"/>
          </w:tcPr>
          <w:p w14:paraId="5EF54FD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7C2840F4" w14:textId="77777777" w:rsidTr="00AD1C66">
        <w:tc>
          <w:tcPr>
            <w:tcW w:w="2904" w:type="dxa"/>
          </w:tcPr>
          <w:p w14:paraId="67240C13"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Шемонаихинский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6CF01256"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c>
          <w:tcPr>
            <w:tcW w:w="3286" w:type="dxa"/>
          </w:tcPr>
          <w:p w14:paraId="50FC5A7D"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69A762BB" w14:textId="77777777" w:rsidTr="00AD1C66">
        <w:tc>
          <w:tcPr>
            <w:tcW w:w="2904" w:type="dxa"/>
          </w:tcPr>
          <w:p w14:paraId="2F50BEC9"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Курчумский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47B3FF75"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c>
          <w:tcPr>
            <w:tcW w:w="3286" w:type="dxa"/>
          </w:tcPr>
          <w:p w14:paraId="5F5C0E8F"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7C6BACF6" w14:textId="77777777" w:rsidTr="00AD1C66">
        <w:tc>
          <w:tcPr>
            <w:tcW w:w="2904" w:type="dxa"/>
          </w:tcPr>
          <w:p w14:paraId="55839785"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Самарский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34589F43"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CR-2&lt;100%  высококонцентрированный</w:t>
            </w:r>
          </w:p>
        </w:tc>
        <w:tc>
          <w:tcPr>
            <w:tcW w:w="3286" w:type="dxa"/>
          </w:tcPr>
          <w:p w14:paraId="46E28DEE"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709C6F1E" w14:textId="77777777" w:rsidTr="00AD1C66">
        <w:tc>
          <w:tcPr>
            <w:tcW w:w="2904" w:type="dxa"/>
          </w:tcPr>
          <w:p w14:paraId="49D760D6"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Катон-Карагайский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66AADB2A"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c>
          <w:tcPr>
            <w:tcW w:w="3286" w:type="dxa"/>
          </w:tcPr>
          <w:p w14:paraId="43A6C9E7"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792F19EC" w14:textId="77777777" w:rsidTr="00AD1C66">
        <w:tc>
          <w:tcPr>
            <w:tcW w:w="2904" w:type="dxa"/>
          </w:tcPr>
          <w:p w14:paraId="3C5FC7B0"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Зайсанский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417C7318"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c>
          <w:tcPr>
            <w:tcW w:w="3286" w:type="dxa"/>
          </w:tcPr>
          <w:p w14:paraId="5E58367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CR-1&lt;100%  высококонцентрированный</w:t>
            </w:r>
          </w:p>
        </w:tc>
      </w:tr>
      <w:tr w:rsidR="00274029" w:rsidRPr="00A4322C" w14:paraId="79F03528" w14:textId="77777777" w:rsidTr="00AD1C66">
        <w:trPr>
          <w:trHeight w:val="611"/>
        </w:trPr>
        <w:tc>
          <w:tcPr>
            <w:tcW w:w="2904" w:type="dxa"/>
          </w:tcPr>
          <w:p w14:paraId="1F025BA3"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Жамбылская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38823B15" w14:textId="77777777" w:rsidR="00274029" w:rsidRPr="00A4322C" w:rsidRDefault="00274029" w:rsidP="00AD1C66">
            <w:pPr>
              <w:jc w:val="both"/>
              <w:rPr>
                <w:rFonts w:ascii="Times New Roman" w:hAnsi="Times New Roman" w:cs="Times New Roman"/>
                <w:b/>
                <w:bCs/>
                <w:sz w:val="24"/>
                <w:szCs w:val="24"/>
                <w:lang w:val="kk-KZ"/>
              </w:rPr>
            </w:pPr>
            <w:r w:rsidRPr="00A4322C">
              <w:rPr>
                <w:rFonts w:ascii="Times New Roman" w:hAnsi="Times New Roman" w:cs="Times New Roman"/>
                <w:b/>
                <w:bCs/>
                <w:sz w:val="24"/>
                <w:szCs w:val="24"/>
                <w:lang w:val="kk-KZ"/>
              </w:rPr>
              <w:t>г. Тараз</w:t>
            </w:r>
          </w:p>
        </w:tc>
        <w:tc>
          <w:tcPr>
            <w:tcW w:w="3336" w:type="dxa"/>
          </w:tcPr>
          <w:p w14:paraId="77215750"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70%&gt;CR-3&lt;</w:t>
            </w:r>
            <w:r w:rsidRPr="00A4322C">
              <w:rPr>
                <w:rFonts w:ascii="Times New Roman" w:hAnsi="Times New Roman" w:cs="Times New Roman"/>
                <w:lang w:val="en-US"/>
              </w:rPr>
              <w:t>70</w:t>
            </w:r>
            <w:r w:rsidRPr="00A4322C">
              <w:rPr>
                <w:rFonts w:ascii="Times New Roman" w:hAnsi="Times New Roman" w:cs="Times New Roman"/>
              </w:rPr>
              <w:t xml:space="preserve">%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p w14:paraId="551F8B3A" w14:textId="77777777" w:rsidR="00274029" w:rsidRPr="00A4322C" w:rsidRDefault="00274029" w:rsidP="00AD1C66">
            <w:pPr>
              <w:jc w:val="both"/>
              <w:rPr>
                <w:rFonts w:ascii="Times New Roman" w:hAnsi="Times New Roman" w:cs="Times New Roman"/>
                <w:sz w:val="24"/>
                <w:szCs w:val="24"/>
              </w:rPr>
            </w:pPr>
          </w:p>
        </w:tc>
        <w:tc>
          <w:tcPr>
            <w:tcW w:w="3286" w:type="dxa"/>
          </w:tcPr>
          <w:p w14:paraId="362D10F4"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lang w:val="en-US"/>
              </w:rPr>
              <w:t>70</w:t>
            </w:r>
            <w:r w:rsidRPr="00A4322C">
              <w:rPr>
                <w:rFonts w:ascii="Times New Roman" w:hAnsi="Times New Roman" w:cs="Times New Roman"/>
              </w:rPr>
              <w:t>%&lt;CR-</w:t>
            </w:r>
            <w:r w:rsidRPr="00A4322C">
              <w:rPr>
                <w:rFonts w:ascii="Times New Roman" w:hAnsi="Times New Roman" w:cs="Times New Roman"/>
                <w:lang w:val="en-US"/>
              </w:rPr>
              <w:t>3</w:t>
            </w:r>
            <w:r w:rsidRPr="00A4322C">
              <w:rPr>
                <w:rFonts w:ascii="Times New Roman" w:hAnsi="Times New Roman" w:cs="Times New Roman"/>
              </w:rPr>
              <w:t xml:space="preserve">&lt;100%             </w:t>
            </w:r>
            <w:r w:rsidRPr="00A4322C">
              <w:t xml:space="preserve"> </w:t>
            </w:r>
            <w:r w:rsidRPr="00A4322C">
              <w:rPr>
                <w:rFonts w:ascii="Times New Roman" w:hAnsi="Times New Roman" w:cs="Times New Roman"/>
              </w:rPr>
              <w:t>высококонцентрированный</w:t>
            </w:r>
          </w:p>
        </w:tc>
      </w:tr>
      <w:tr w:rsidR="00274029" w:rsidRPr="00A4322C" w14:paraId="018638D0" w14:textId="77777777" w:rsidTr="00AD1C66">
        <w:tc>
          <w:tcPr>
            <w:tcW w:w="2904" w:type="dxa"/>
          </w:tcPr>
          <w:p w14:paraId="0F343B8A"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Шуский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61DCE84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lang w:val="en-US"/>
              </w:rPr>
              <w:t>70</w:t>
            </w:r>
            <w:r w:rsidRPr="00A4322C">
              <w:rPr>
                <w:rFonts w:ascii="Times New Roman" w:hAnsi="Times New Roman" w:cs="Times New Roman"/>
              </w:rPr>
              <w:t>%&lt;CR-</w:t>
            </w:r>
            <w:r w:rsidRPr="00A4322C">
              <w:rPr>
                <w:rFonts w:ascii="Times New Roman" w:hAnsi="Times New Roman" w:cs="Times New Roman"/>
                <w:lang w:val="en-US"/>
              </w:rPr>
              <w:t>4</w:t>
            </w:r>
            <w:r w:rsidRPr="00A4322C">
              <w:rPr>
                <w:rFonts w:ascii="Times New Roman" w:hAnsi="Times New Roman" w:cs="Times New Roman"/>
              </w:rPr>
              <w:t xml:space="preserve">&lt;100%             высококонцентрированный </w:t>
            </w:r>
          </w:p>
        </w:tc>
        <w:tc>
          <w:tcPr>
            <w:tcW w:w="3286" w:type="dxa"/>
          </w:tcPr>
          <w:p w14:paraId="72C8197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70%&gt;CR-</w:t>
            </w:r>
            <w:r w:rsidRPr="00A4322C">
              <w:rPr>
                <w:rFonts w:ascii="Times New Roman" w:hAnsi="Times New Roman" w:cs="Times New Roman"/>
                <w:lang w:val="en-US"/>
              </w:rPr>
              <w:t>3</w:t>
            </w:r>
            <w:r w:rsidRPr="00A4322C">
              <w:rPr>
                <w:rFonts w:ascii="Times New Roman" w:hAnsi="Times New Roman" w:cs="Times New Roman"/>
              </w:rPr>
              <w:t>&lt;</w:t>
            </w:r>
            <w:r w:rsidRPr="00A4322C">
              <w:rPr>
                <w:rFonts w:ascii="Times New Roman" w:hAnsi="Times New Roman" w:cs="Times New Roman"/>
                <w:lang w:val="en-US"/>
              </w:rPr>
              <w:t>70</w:t>
            </w:r>
            <w:r w:rsidRPr="00A4322C">
              <w:rPr>
                <w:rFonts w:ascii="Times New Roman" w:hAnsi="Times New Roman" w:cs="Times New Roman"/>
              </w:rPr>
              <w:t xml:space="preserve">%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4790E4A4" w14:textId="77777777" w:rsidTr="00AD1C66">
        <w:tc>
          <w:tcPr>
            <w:tcW w:w="2904" w:type="dxa"/>
          </w:tcPr>
          <w:p w14:paraId="153E2ECD"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Сарысуский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0D961A8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3</w:t>
            </w:r>
            <w:r w:rsidRPr="00A4322C">
              <w:rPr>
                <w:rFonts w:ascii="Times New Roman" w:hAnsi="Times New Roman" w:cs="Times New Roman"/>
              </w:rPr>
              <w:t xml:space="preserve">&lt;100%             высококонцентрированный </w:t>
            </w:r>
          </w:p>
        </w:tc>
        <w:tc>
          <w:tcPr>
            <w:tcW w:w="3286" w:type="dxa"/>
          </w:tcPr>
          <w:p w14:paraId="5284B141"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r>
      <w:tr w:rsidR="00274029" w:rsidRPr="00A4322C" w14:paraId="50F56FB9" w14:textId="77777777" w:rsidTr="00AD1C66">
        <w:tc>
          <w:tcPr>
            <w:tcW w:w="2904" w:type="dxa"/>
          </w:tcPr>
          <w:p w14:paraId="1CA03774"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Меркенский</w:t>
            </w:r>
            <w:proofErr w:type="spellEnd"/>
            <w:r w:rsidRPr="00A4322C">
              <w:rPr>
                <w:rFonts w:ascii="Times New Roman" w:hAnsi="Times New Roman" w:cs="Times New Roman"/>
                <w:lang w:val="kk-KZ"/>
              </w:rPr>
              <w:t xml:space="preserve"> </w:t>
            </w:r>
            <w:proofErr w:type="spellStart"/>
            <w:r w:rsidRPr="00A4322C">
              <w:rPr>
                <w:rFonts w:ascii="Times New Roman" w:hAnsi="Times New Roman" w:cs="Times New Roman"/>
                <w:lang w:val="kk-KZ"/>
              </w:rPr>
              <w:t>район</w:t>
            </w:r>
            <w:proofErr w:type="spellEnd"/>
          </w:p>
        </w:tc>
        <w:tc>
          <w:tcPr>
            <w:tcW w:w="3336" w:type="dxa"/>
          </w:tcPr>
          <w:p w14:paraId="497C28BE"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3B33E56E"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r>
      <w:tr w:rsidR="00274029" w:rsidRPr="00A4322C" w14:paraId="1F3C3780" w14:textId="77777777" w:rsidTr="00AD1C66">
        <w:tc>
          <w:tcPr>
            <w:tcW w:w="2904" w:type="dxa"/>
          </w:tcPr>
          <w:p w14:paraId="72CBDFF9"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Карагандинская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125C5682" w14:textId="77777777" w:rsidR="00274029" w:rsidRPr="00A4322C" w:rsidRDefault="00274029" w:rsidP="00AD1C66">
            <w:pPr>
              <w:jc w:val="both"/>
              <w:rPr>
                <w:rFonts w:ascii="Times New Roman" w:hAnsi="Times New Roman" w:cs="Times New Roman"/>
                <w:b/>
                <w:bCs/>
                <w:sz w:val="24"/>
                <w:szCs w:val="24"/>
                <w:lang w:val="kk-KZ"/>
              </w:rPr>
            </w:pPr>
            <w:proofErr w:type="spellStart"/>
            <w:r w:rsidRPr="00A4322C">
              <w:rPr>
                <w:rFonts w:ascii="Times New Roman" w:hAnsi="Times New Roman" w:cs="Times New Roman"/>
                <w:b/>
                <w:bCs/>
                <w:sz w:val="24"/>
                <w:szCs w:val="24"/>
                <w:lang w:val="kk-KZ"/>
              </w:rPr>
              <w:t>г.Караганда</w:t>
            </w:r>
            <w:proofErr w:type="spellEnd"/>
          </w:p>
        </w:tc>
        <w:tc>
          <w:tcPr>
            <w:tcW w:w="3336" w:type="dxa"/>
          </w:tcPr>
          <w:p w14:paraId="7B6F873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00A3994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7D768AA6" w14:textId="77777777" w:rsidTr="00AD1C66">
        <w:tc>
          <w:tcPr>
            <w:tcW w:w="2904" w:type="dxa"/>
          </w:tcPr>
          <w:p w14:paraId="6429E2E5" w14:textId="77777777" w:rsidR="00274029" w:rsidRPr="00A4322C" w:rsidRDefault="00274029" w:rsidP="00AD1C66">
            <w:pPr>
              <w:jc w:val="both"/>
              <w:rPr>
                <w:rFonts w:ascii="Times New Roman" w:hAnsi="Times New Roman" w:cs="Times New Roman"/>
                <w:sz w:val="28"/>
                <w:szCs w:val="28"/>
                <w:lang w:val="kk-KZ"/>
              </w:rPr>
            </w:pPr>
            <w:proofErr w:type="spellStart"/>
            <w:r w:rsidRPr="00A4322C">
              <w:rPr>
                <w:rFonts w:ascii="Times New Roman" w:hAnsi="Times New Roman" w:cs="Times New Roman"/>
                <w:lang w:val="kk-KZ"/>
              </w:rPr>
              <w:t>г.Темиртау</w:t>
            </w:r>
            <w:proofErr w:type="spellEnd"/>
          </w:p>
        </w:tc>
        <w:tc>
          <w:tcPr>
            <w:tcW w:w="3336" w:type="dxa"/>
          </w:tcPr>
          <w:p w14:paraId="35F255C7"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2CD188B6"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7B17FDC7" w14:textId="77777777" w:rsidTr="00AD1C66">
        <w:tc>
          <w:tcPr>
            <w:tcW w:w="2904" w:type="dxa"/>
          </w:tcPr>
          <w:p w14:paraId="47B20F05"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Шахтинск</w:t>
            </w:r>
          </w:p>
        </w:tc>
        <w:tc>
          <w:tcPr>
            <w:tcW w:w="3336" w:type="dxa"/>
          </w:tcPr>
          <w:p w14:paraId="14F71174"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6565526D"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2AB3CEB0" w14:textId="77777777" w:rsidTr="00AD1C66">
        <w:tc>
          <w:tcPr>
            <w:tcW w:w="2904" w:type="dxa"/>
          </w:tcPr>
          <w:p w14:paraId="626FC7DB"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Балхаш</w:t>
            </w:r>
            <w:proofErr w:type="spellEnd"/>
          </w:p>
        </w:tc>
        <w:tc>
          <w:tcPr>
            <w:tcW w:w="3336" w:type="dxa"/>
          </w:tcPr>
          <w:p w14:paraId="75531378"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0F1EC68D"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6CD2E2DF" w14:textId="77777777" w:rsidTr="00AD1C66">
        <w:tc>
          <w:tcPr>
            <w:tcW w:w="2904" w:type="dxa"/>
          </w:tcPr>
          <w:p w14:paraId="4F0D0A02"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Сарань</w:t>
            </w:r>
          </w:p>
        </w:tc>
        <w:tc>
          <w:tcPr>
            <w:tcW w:w="3336" w:type="dxa"/>
          </w:tcPr>
          <w:p w14:paraId="4245C0E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0907018B"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6939924D" w14:textId="77777777" w:rsidTr="00AD1C66">
        <w:tc>
          <w:tcPr>
            <w:tcW w:w="2904" w:type="dxa"/>
          </w:tcPr>
          <w:p w14:paraId="715679BF"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Абай</w:t>
            </w:r>
          </w:p>
        </w:tc>
        <w:tc>
          <w:tcPr>
            <w:tcW w:w="3336" w:type="dxa"/>
          </w:tcPr>
          <w:p w14:paraId="1D899497"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4216369A"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25D67DE6" w14:textId="77777777" w:rsidTr="00AD1C66">
        <w:tc>
          <w:tcPr>
            <w:tcW w:w="2904" w:type="dxa"/>
          </w:tcPr>
          <w:p w14:paraId="60AE8470"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Актогай</w:t>
            </w:r>
            <w:proofErr w:type="spellEnd"/>
          </w:p>
        </w:tc>
        <w:tc>
          <w:tcPr>
            <w:tcW w:w="3336" w:type="dxa"/>
          </w:tcPr>
          <w:p w14:paraId="221BAF2E"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1B1C402B"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60A05E3E" w14:textId="77777777" w:rsidTr="00AD1C66">
        <w:tc>
          <w:tcPr>
            <w:tcW w:w="2904" w:type="dxa"/>
          </w:tcPr>
          <w:p w14:paraId="30A8B6F3"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Осакаровский</w:t>
            </w:r>
            <w:proofErr w:type="spellEnd"/>
          </w:p>
        </w:tc>
        <w:tc>
          <w:tcPr>
            <w:tcW w:w="3336" w:type="dxa"/>
          </w:tcPr>
          <w:p w14:paraId="537F4C50"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4</w:t>
            </w:r>
            <w:r w:rsidRPr="00A4322C">
              <w:rPr>
                <w:rFonts w:ascii="Times New Roman" w:hAnsi="Times New Roman" w:cs="Times New Roman"/>
              </w:rPr>
              <w:t xml:space="preserve">&lt;100%             высококонцентрированный </w:t>
            </w:r>
          </w:p>
        </w:tc>
        <w:tc>
          <w:tcPr>
            <w:tcW w:w="3286" w:type="dxa"/>
          </w:tcPr>
          <w:p w14:paraId="559F7034"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4</w:t>
            </w:r>
            <w:r w:rsidRPr="00A4322C">
              <w:rPr>
                <w:rFonts w:ascii="Times New Roman" w:hAnsi="Times New Roman" w:cs="Times New Roman"/>
              </w:rPr>
              <w:t xml:space="preserve">&lt;100%             высококонцентрированный </w:t>
            </w:r>
          </w:p>
        </w:tc>
      </w:tr>
      <w:tr w:rsidR="00274029" w:rsidRPr="00A4322C" w14:paraId="4BFBA73B" w14:textId="77777777" w:rsidTr="00AD1C66">
        <w:tc>
          <w:tcPr>
            <w:tcW w:w="2904" w:type="dxa"/>
          </w:tcPr>
          <w:p w14:paraId="034C6B2F"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Нуринский</w:t>
            </w:r>
            <w:proofErr w:type="spellEnd"/>
          </w:p>
        </w:tc>
        <w:tc>
          <w:tcPr>
            <w:tcW w:w="3336" w:type="dxa"/>
          </w:tcPr>
          <w:p w14:paraId="25B8AAD0"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387DC502"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1D591CA3" w14:textId="77777777" w:rsidTr="00AD1C66">
        <w:tc>
          <w:tcPr>
            <w:tcW w:w="2904" w:type="dxa"/>
          </w:tcPr>
          <w:p w14:paraId="104B638B"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lastRenderedPageBreak/>
              <w:t>Каркаралинский</w:t>
            </w:r>
            <w:proofErr w:type="spellEnd"/>
          </w:p>
        </w:tc>
        <w:tc>
          <w:tcPr>
            <w:tcW w:w="3336" w:type="dxa"/>
          </w:tcPr>
          <w:p w14:paraId="37368E8F"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4307CD3B"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3B8BBE8F" w14:textId="77777777" w:rsidTr="00AD1C66">
        <w:tc>
          <w:tcPr>
            <w:tcW w:w="2904" w:type="dxa"/>
          </w:tcPr>
          <w:p w14:paraId="7EAC68A3"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Бухар</w:t>
            </w:r>
            <w:proofErr w:type="spellEnd"/>
            <w:r w:rsidRPr="00A4322C">
              <w:rPr>
                <w:rFonts w:ascii="Times New Roman" w:hAnsi="Times New Roman" w:cs="Times New Roman"/>
                <w:lang w:val="kk-KZ"/>
              </w:rPr>
              <w:t xml:space="preserve"> жырау</w:t>
            </w:r>
          </w:p>
        </w:tc>
        <w:tc>
          <w:tcPr>
            <w:tcW w:w="3336" w:type="dxa"/>
          </w:tcPr>
          <w:p w14:paraId="373723B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5962BA23"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417A4E26" w14:textId="77777777" w:rsidTr="00AD1C66">
        <w:tc>
          <w:tcPr>
            <w:tcW w:w="2904" w:type="dxa"/>
          </w:tcPr>
          <w:p w14:paraId="7B1A58B9"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Шет</w:t>
            </w:r>
          </w:p>
        </w:tc>
        <w:tc>
          <w:tcPr>
            <w:tcW w:w="3336" w:type="dxa"/>
          </w:tcPr>
          <w:p w14:paraId="3CCABD2C"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5</w:t>
            </w:r>
            <w:r w:rsidRPr="00A4322C">
              <w:rPr>
                <w:rFonts w:ascii="Times New Roman" w:hAnsi="Times New Roman" w:cs="Times New Roman"/>
              </w:rPr>
              <w:t xml:space="preserve">&lt;100%             высококонцентрированный </w:t>
            </w:r>
          </w:p>
        </w:tc>
        <w:tc>
          <w:tcPr>
            <w:tcW w:w="3286" w:type="dxa"/>
          </w:tcPr>
          <w:p w14:paraId="48C82683"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5</w:t>
            </w:r>
            <w:r w:rsidRPr="00A4322C">
              <w:rPr>
                <w:rFonts w:ascii="Times New Roman" w:hAnsi="Times New Roman" w:cs="Times New Roman"/>
              </w:rPr>
              <w:t xml:space="preserve">&lt;100%             высококонцентрированный </w:t>
            </w:r>
          </w:p>
        </w:tc>
      </w:tr>
      <w:tr w:rsidR="00274029" w:rsidRPr="00A4322C" w14:paraId="716D2EF2" w14:textId="77777777" w:rsidTr="00AD1C66">
        <w:tc>
          <w:tcPr>
            <w:tcW w:w="2904" w:type="dxa"/>
          </w:tcPr>
          <w:p w14:paraId="0C14EA7D" w14:textId="77777777" w:rsidR="00274029" w:rsidRPr="00A4322C" w:rsidRDefault="00274029" w:rsidP="00AD1C66">
            <w:pPr>
              <w:rPr>
                <w:rFonts w:ascii="Times New Roman" w:hAnsi="Times New Roman" w:cs="Times New Roman"/>
                <w:b/>
                <w:bCs/>
                <w:sz w:val="26"/>
                <w:szCs w:val="26"/>
                <w:lang w:val="kk-KZ"/>
              </w:rPr>
            </w:pPr>
            <w:proofErr w:type="spellStart"/>
            <w:r w:rsidRPr="00A4322C">
              <w:rPr>
                <w:rFonts w:ascii="Times New Roman" w:hAnsi="Times New Roman" w:cs="Times New Roman"/>
                <w:b/>
                <w:bCs/>
                <w:sz w:val="26"/>
                <w:szCs w:val="26"/>
                <w:lang w:val="kk-KZ"/>
              </w:rPr>
              <w:t>Кызылординская</w:t>
            </w:r>
            <w:proofErr w:type="spellEnd"/>
            <w:r w:rsidRPr="00A4322C">
              <w:rPr>
                <w:rFonts w:ascii="Times New Roman" w:hAnsi="Times New Roman" w:cs="Times New Roman"/>
                <w:b/>
                <w:bCs/>
                <w:sz w:val="26"/>
                <w:szCs w:val="26"/>
                <w:lang w:val="kk-KZ"/>
              </w:rPr>
              <w:t xml:space="preserve"> </w:t>
            </w:r>
            <w:proofErr w:type="spellStart"/>
            <w:r w:rsidRPr="00A4322C">
              <w:rPr>
                <w:rFonts w:ascii="Times New Roman" w:hAnsi="Times New Roman" w:cs="Times New Roman"/>
                <w:b/>
                <w:bCs/>
                <w:sz w:val="26"/>
                <w:szCs w:val="26"/>
                <w:lang w:val="kk-KZ"/>
              </w:rPr>
              <w:t>обл</w:t>
            </w:r>
            <w:proofErr w:type="spellEnd"/>
          </w:p>
          <w:p w14:paraId="1974795B" w14:textId="77777777" w:rsidR="00274029" w:rsidRPr="00A4322C" w:rsidRDefault="00274029" w:rsidP="00AD1C66">
            <w:pPr>
              <w:rPr>
                <w:rFonts w:ascii="Times New Roman" w:hAnsi="Times New Roman" w:cs="Times New Roman"/>
                <w:b/>
                <w:bCs/>
                <w:sz w:val="26"/>
                <w:szCs w:val="26"/>
                <w:lang w:val="kk-KZ"/>
              </w:rPr>
            </w:pPr>
            <w:proofErr w:type="spellStart"/>
            <w:r w:rsidRPr="00A4322C">
              <w:rPr>
                <w:rFonts w:ascii="Times New Roman" w:hAnsi="Times New Roman" w:cs="Times New Roman"/>
                <w:b/>
                <w:bCs/>
                <w:sz w:val="24"/>
                <w:szCs w:val="24"/>
                <w:lang w:val="kk-KZ"/>
              </w:rPr>
              <w:t>г.Кызылорда</w:t>
            </w:r>
            <w:proofErr w:type="spellEnd"/>
          </w:p>
        </w:tc>
        <w:tc>
          <w:tcPr>
            <w:tcW w:w="3336" w:type="dxa"/>
          </w:tcPr>
          <w:p w14:paraId="24605786"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1F0A83C0"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4DBED156" w14:textId="77777777" w:rsidTr="00AD1C66">
        <w:tc>
          <w:tcPr>
            <w:tcW w:w="2904" w:type="dxa"/>
          </w:tcPr>
          <w:p w14:paraId="04AEDDB9"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Аральский</w:t>
            </w:r>
            <w:proofErr w:type="spellEnd"/>
          </w:p>
        </w:tc>
        <w:tc>
          <w:tcPr>
            <w:tcW w:w="3336" w:type="dxa"/>
          </w:tcPr>
          <w:p w14:paraId="437CB396"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22024FDF"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7844F202" w14:textId="77777777" w:rsidTr="00AD1C66">
        <w:tc>
          <w:tcPr>
            <w:tcW w:w="2904" w:type="dxa"/>
          </w:tcPr>
          <w:p w14:paraId="2C71BA58"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Казалинский</w:t>
            </w:r>
            <w:proofErr w:type="spellEnd"/>
          </w:p>
        </w:tc>
        <w:tc>
          <w:tcPr>
            <w:tcW w:w="3336" w:type="dxa"/>
          </w:tcPr>
          <w:p w14:paraId="22067D3D"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6DFF5AA2"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0C1BEA8A" w14:textId="77777777" w:rsidTr="00AD1C66">
        <w:tc>
          <w:tcPr>
            <w:tcW w:w="2904" w:type="dxa"/>
          </w:tcPr>
          <w:p w14:paraId="08052BFE"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Кармакшинский</w:t>
            </w:r>
            <w:proofErr w:type="spellEnd"/>
          </w:p>
        </w:tc>
        <w:tc>
          <w:tcPr>
            <w:tcW w:w="3336" w:type="dxa"/>
          </w:tcPr>
          <w:p w14:paraId="49756D17"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38E6DF93"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5F75424F" w14:textId="77777777" w:rsidTr="00AD1C66">
        <w:tc>
          <w:tcPr>
            <w:tcW w:w="2904" w:type="dxa"/>
          </w:tcPr>
          <w:p w14:paraId="26016555"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Жалагашский</w:t>
            </w:r>
            <w:proofErr w:type="spellEnd"/>
          </w:p>
        </w:tc>
        <w:tc>
          <w:tcPr>
            <w:tcW w:w="3336" w:type="dxa"/>
          </w:tcPr>
          <w:p w14:paraId="1E99465F"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4</w:t>
            </w:r>
            <w:r w:rsidRPr="00A4322C">
              <w:rPr>
                <w:rFonts w:ascii="Times New Roman" w:hAnsi="Times New Roman" w:cs="Times New Roman"/>
              </w:rPr>
              <w:t xml:space="preserve">&lt;100%             высококонцентрированный </w:t>
            </w:r>
          </w:p>
        </w:tc>
        <w:tc>
          <w:tcPr>
            <w:tcW w:w="3286" w:type="dxa"/>
          </w:tcPr>
          <w:p w14:paraId="792D71D7"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717F56A2" w14:textId="77777777" w:rsidTr="00AD1C66">
        <w:tc>
          <w:tcPr>
            <w:tcW w:w="2904" w:type="dxa"/>
          </w:tcPr>
          <w:p w14:paraId="307DBE9F"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Сырдаринский</w:t>
            </w:r>
            <w:proofErr w:type="spellEnd"/>
          </w:p>
        </w:tc>
        <w:tc>
          <w:tcPr>
            <w:tcW w:w="3336" w:type="dxa"/>
          </w:tcPr>
          <w:p w14:paraId="63069F25"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10142FED"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7D8F3201" w14:textId="77777777" w:rsidTr="00AD1C66">
        <w:tc>
          <w:tcPr>
            <w:tcW w:w="2904" w:type="dxa"/>
          </w:tcPr>
          <w:p w14:paraId="3D2B8641"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Шиелийский</w:t>
            </w:r>
            <w:proofErr w:type="spellEnd"/>
          </w:p>
        </w:tc>
        <w:tc>
          <w:tcPr>
            <w:tcW w:w="3336" w:type="dxa"/>
          </w:tcPr>
          <w:p w14:paraId="49CA39C3"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6E16D8FC"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2F369285" w14:textId="77777777" w:rsidTr="00AD1C66">
        <w:tc>
          <w:tcPr>
            <w:tcW w:w="2904" w:type="dxa"/>
          </w:tcPr>
          <w:p w14:paraId="797E574E"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Жанакорганский</w:t>
            </w:r>
            <w:proofErr w:type="spellEnd"/>
          </w:p>
        </w:tc>
        <w:tc>
          <w:tcPr>
            <w:tcW w:w="3336" w:type="dxa"/>
          </w:tcPr>
          <w:p w14:paraId="7EE850C8"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316FF5D4"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1B124168" w14:textId="77777777" w:rsidTr="00AD1C66">
        <w:tc>
          <w:tcPr>
            <w:tcW w:w="2904" w:type="dxa"/>
          </w:tcPr>
          <w:p w14:paraId="5B9FBD40"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Туркестанкая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1A2C1E4A" w14:textId="77777777" w:rsidR="00274029" w:rsidRPr="00A4322C" w:rsidRDefault="00274029" w:rsidP="00AD1C66">
            <w:pPr>
              <w:jc w:val="both"/>
              <w:rPr>
                <w:rFonts w:ascii="Times New Roman" w:hAnsi="Times New Roman" w:cs="Times New Roman"/>
                <w:b/>
                <w:bCs/>
                <w:sz w:val="24"/>
                <w:szCs w:val="24"/>
                <w:lang w:val="kk-KZ"/>
              </w:rPr>
            </w:pPr>
            <w:r w:rsidRPr="00A4322C">
              <w:rPr>
                <w:rFonts w:ascii="Times New Roman" w:hAnsi="Times New Roman" w:cs="Times New Roman"/>
                <w:b/>
                <w:bCs/>
                <w:sz w:val="24"/>
                <w:szCs w:val="24"/>
                <w:lang w:val="kk-KZ"/>
              </w:rPr>
              <w:t xml:space="preserve">г. </w:t>
            </w:r>
            <w:proofErr w:type="spellStart"/>
            <w:r w:rsidRPr="00A4322C">
              <w:rPr>
                <w:rFonts w:ascii="Times New Roman" w:hAnsi="Times New Roman" w:cs="Times New Roman"/>
                <w:b/>
                <w:bCs/>
                <w:sz w:val="24"/>
                <w:szCs w:val="24"/>
                <w:lang w:val="kk-KZ"/>
              </w:rPr>
              <w:t>Туркестан</w:t>
            </w:r>
            <w:proofErr w:type="spellEnd"/>
          </w:p>
        </w:tc>
        <w:tc>
          <w:tcPr>
            <w:tcW w:w="3336" w:type="dxa"/>
          </w:tcPr>
          <w:p w14:paraId="2992AEC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7B482DCE"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41893DFD" w14:textId="77777777" w:rsidTr="00AD1C66">
        <w:tc>
          <w:tcPr>
            <w:tcW w:w="2904" w:type="dxa"/>
          </w:tcPr>
          <w:p w14:paraId="2663F924"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Арыс</w:t>
            </w:r>
          </w:p>
        </w:tc>
        <w:tc>
          <w:tcPr>
            <w:tcW w:w="3336" w:type="dxa"/>
          </w:tcPr>
          <w:p w14:paraId="6459A30E"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5DD14D24"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6A9EA771" w14:textId="77777777" w:rsidTr="00AD1C66">
        <w:tc>
          <w:tcPr>
            <w:tcW w:w="2904" w:type="dxa"/>
          </w:tcPr>
          <w:p w14:paraId="491BD991"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Отырар</w:t>
            </w:r>
          </w:p>
        </w:tc>
        <w:tc>
          <w:tcPr>
            <w:tcW w:w="3336" w:type="dxa"/>
          </w:tcPr>
          <w:p w14:paraId="4C767487"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c>
          <w:tcPr>
            <w:tcW w:w="3286" w:type="dxa"/>
          </w:tcPr>
          <w:p w14:paraId="77614B9C"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079CECD8" w14:textId="77777777" w:rsidTr="00AD1C66">
        <w:tc>
          <w:tcPr>
            <w:tcW w:w="2904" w:type="dxa"/>
          </w:tcPr>
          <w:p w14:paraId="638A78FC"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Сарыагаш</w:t>
            </w:r>
            <w:proofErr w:type="spellEnd"/>
          </w:p>
        </w:tc>
        <w:tc>
          <w:tcPr>
            <w:tcW w:w="3336" w:type="dxa"/>
          </w:tcPr>
          <w:p w14:paraId="52503AB4"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c>
          <w:tcPr>
            <w:tcW w:w="3286" w:type="dxa"/>
          </w:tcPr>
          <w:p w14:paraId="6AE8FF74"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2438F9E2" w14:textId="77777777" w:rsidTr="00AD1C66">
        <w:tc>
          <w:tcPr>
            <w:tcW w:w="2904" w:type="dxa"/>
          </w:tcPr>
          <w:p w14:paraId="2A36DCEF"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Толе</w:t>
            </w:r>
            <w:proofErr w:type="spellEnd"/>
            <w:r w:rsidRPr="00A4322C">
              <w:rPr>
                <w:rFonts w:ascii="Times New Roman" w:hAnsi="Times New Roman" w:cs="Times New Roman"/>
                <w:lang w:val="kk-KZ"/>
              </w:rPr>
              <w:t xml:space="preserve"> би</w:t>
            </w:r>
          </w:p>
        </w:tc>
        <w:tc>
          <w:tcPr>
            <w:tcW w:w="3336" w:type="dxa"/>
          </w:tcPr>
          <w:p w14:paraId="15C674B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CR-1&lt;100%             </w:t>
            </w:r>
            <w:proofErr w:type="spellStart"/>
            <w:r w:rsidRPr="00A4322C">
              <w:rPr>
                <w:rFonts w:ascii="Times New Roman" w:hAnsi="Times New Roman" w:cs="Times New Roman"/>
              </w:rPr>
              <w:t>умеренноконцентрированный</w:t>
            </w:r>
            <w:proofErr w:type="spellEnd"/>
          </w:p>
        </w:tc>
        <w:tc>
          <w:tcPr>
            <w:tcW w:w="3286" w:type="dxa"/>
          </w:tcPr>
          <w:p w14:paraId="7978A403"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193BD8E1" w14:textId="77777777" w:rsidTr="00AD1C66">
        <w:trPr>
          <w:trHeight w:val="535"/>
        </w:trPr>
        <w:tc>
          <w:tcPr>
            <w:tcW w:w="2904" w:type="dxa"/>
          </w:tcPr>
          <w:p w14:paraId="38D71111" w14:textId="77777777" w:rsidR="00274029" w:rsidRPr="00A4322C" w:rsidRDefault="00274029" w:rsidP="00AD1C66">
            <w:pPr>
              <w:jc w:val="both"/>
              <w:rPr>
                <w:rFonts w:ascii="Times New Roman" w:hAnsi="Times New Roman" w:cs="Times New Roman"/>
                <w:lang w:val="kk-KZ"/>
              </w:rPr>
            </w:pPr>
            <w:r w:rsidRPr="00A4322C">
              <w:rPr>
                <w:rFonts w:ascii="Times New Roman" w:hAnsi="Times New Roman" w:cs="Times New Roman"/>
                <w:lang w:val="kk-KZ"/>
              </w:rPr>
              <w:t>Ордабасы</w:t>
            </w:r>
          </w:p>
        </w:tc>
        <w:tc>
          <w:tcPr>
            <w:tcW w:w="3336" w:type="dxa"/>
          </w:tcPr>
          <w:p w14:paraId="2DB69B55" w14:textId="77777777" w:rsidR="00274029" w:rsidRPr="00A4322C" w:rsidRDefault="00274029" w:rsidP="00AD1C66">
            <w:pPr>
              <w:jc w:val="both"/>
              <w:rPr>
                <w:rFonts w:ascii="Times New Roman" w:hAnsi="Times New Roman" w:cs="Times New Roman"/>
                <w:sz w:val="24"/>
                <w:szCs w:val="24"/>
              </w:rPr>
            </w:pPr>
          </w:p>
        </w:tc>
        <w:tc>
          <w:tcPr>
            <w:tcW w:w="3286" w:type="dxa"/>
          </w:tcPr>
          <w:p w14:paraId="5171E3C5"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23147333" w14:textId="77777777" w:rsidTr="00AD1C66">
        <w:tc>
          <w:tcPr>
            <w:tcW w:w="2904" w:type="dxa"/>
          </w:tcPr>
          <w:p w14:paraId="27FC0130"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область</w:t>
            </w:r>
            <w:proofErr w:type="spellEnd"/>
            <w:r w:rsidRPr="00A4322C">
              <w:rPr>
                <w:rFonts w:ascii="Times New Roman" w:hAnsi="Times New Roman" w:cs="Times New Roman"/>
                <w:b/>
                <w:bCs/>
                <w:sz w:val="28"/>
                <w:szCs w:val="28"/>
                <w:lang w:val="kk-KZ"/>
              </w:rPr>
              <w:t xml:space="preserve"> Жетісу</w:t>
            </w:r>
          </w:p>
          <w:p w14:paraId="09C652ED" w14:textId="77777777" w:rsidR="00274029" w:rsidRPr="00A4322C" w:rsidRDefault="00274029" w:rsidP="00AD1C66">
            <w:pPr>
              <w:jc w:val="both"/>
              <w:rPr>
                <w:rFonts w:ascii="Times New Roman" w:hAnsi="Times New Roman" w:cs="Times New Roman"/>
                <w:b/>
                <w:bCs/>
                <w:sz w:val="24"/>
                <w:szCs w:val="24"/>
                <w:lang w:val="kk-KZ"/>
              </w:rPr>
            </w:pPr>
            <w:proofErr w:type="spellStart"/>
            <w:r w:rsidRPr="00A4322C">
              <w:rPr>
                <w:rFonts w:ascii="Times New Roman" w:hAnsi="Times New Roman" w:cs="Times New Roman"/>
                <w:b/>
                <w:bCs/>
                <w:sz w:val="24"/>
                <w:szCs w:val="24"/>
                <w:lang w:val="kk-KZ"/>
              </w:rPr>
              <w:t>г.Талдыкорган</w:t>
            </w:r>
            <w:proofErr w:type="spellEnd"/>
          </w:p>
        </w:tc>
        <w:tc>
          <w:tcPr>
            <w:tcW w:w="3336" w:type="dxa"/>
          </w:tcPr>
          <w:p w14:paraId="18680253"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692DF4C7"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53712125" w14:textId="77777777" w:rsidTr="00AD1C66">
        <w:tc>
          <w:tcPr>
            <w:tcW w:w="2904" w:type="dxa"/>
          </w:tcPr>
          <w:p w14:paraId="62943D7F"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Текели</w:t>
            </w:r>
            <w:proofErr w:type="spellEnd"/>
          </w:p>
        </w:tc>
        <w:tc>
          <w:tcPr>
            <w:tcW w:w="3336" w:type="dxa"/>
          </w:tcPr>
          <w:p w14:paraId="6C082666"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0FB5FB2A"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2513F331" w14:textId="77777777" w:rsidTr="00AD1C66">
        <w:tc>
          <w:tcPr>
            <w:tcW w:w="2904" w:type="dxa"/>
          </w:tcPr>
          <w:p w14:paraId="36116CB2"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Каратальский</w:t>
            </w:r>
            <w:proofErr w:type="spellEnd"/>
          </w:p>
        </w:tc>
        <w:tc>
          <w:tcPr>
            <w:tcW w:w="3336" w:type="dxa"/>
          </w:tcPr>
          <w:p w14:paraId="5583C3DA"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3AFD5E35"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143459A0" w14:textId="77777777" w:rsidTr="00AD1C66">
        <w:tc>
          <w:tcPr>
            <w:tcW w:w="2904" w:type="dxa"/>
          </w:tcPr>
          <w:p w14:paraId="096573C6"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Коксуский</w:t>
            </w:r>
            <w:proofErr w:type="spellEnd"/>
          </w:p>
        </w:tc>
        <w:tc>
          <w:tcPr>
            <w:tcW w:w="3336" w:type="dxa"/>
          </w:tcPr>
          <w:p w14:paraId="141725A9"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4</w:t>
            </w:r>
            <w:r w:rsidRPr="00A4322C">
              <w:rPr>
                <w:rFonts w:ascii="Times New Roman" w:hAnsi="Times New Roman" w:cs="Times New Roman"/>
              </w:rPr>
              <w:t xml:space="preserve">&lt;100%             высококонцентрированный </w:t>
            </w:r>
          </w:p>
        </w:tc>
        <w:tc>
          <w:tcPr>
            <w:tcW w:w="3286" w:type="dxa"/>
          </w:tcPr>
          <w:p w14:paraId="570C76BF"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7682C6DB" w14:textId="77777777" w:rsidTr="00AD1C66">
        <w:tc>
          <w:tcPr>
            <w:tcW w:w="2904" w:type="dxa"/>
          </w:tcPr>
          <w:p w14:paraId="375F199B"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Ескельдинский</w:t>
            </w:r>
            <w:proofErr w:type="spellEnd"/>
          </w:p>
        </w:tc>
        <w:tc>
          <w:tcPr>
            <w:tcW w:w="3336" w:type="dxa"/>
          </w:tcPr>
          <w:p w14:paraId="566617EA"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25B04639"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0DE21D37" w14:textId="77777777" w:rsidTr="00AD1C66">
        <w:tc>
          <w:tcPr>
            <w:tcW w:w="2904" w:type="dxa"/>
          </w:tcPr>
          <w:p w14:paraId="1213AAB6"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Алакольский</w:t>
            </w:r>
            <w:proofErr w:type="spellEnd"/>
          </w:p>
        </w:tc>
        <w:tc>
          <w:tcPr>
            <w:tcW w:w="3336" w:type="dxa"/>
          </w:tcPr>
          <w:p w14:paraId="1788B201"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72219871"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1F7D1686" w14:textId="77777777" w:rsidTr="00AD1C66">
        <w:tc>
          <w:tcPr>
            <w:tcW w:w="2904" w:type="dxa"/>
          </w:tcPr>
          <w:p w14:paraId="36878BB1"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Кербулакский</w:t>
            </w:r>
            <w:proofErr w:type="spellEnd"/>
          </w:p>
        </w:tc>
        <w:tc>
          <w:tcPr>
            <w:tcW w:w="3336" w:type="dxa"/>
          </w:tcPr>
          <w:p w14:paraId="0906CE6F"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652A3696"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r>
      <w:tr w:rsidR="00274029" w:rsidRPr="00A4322C" w14:paraId="096CB052" w14:textId="77777777" w:rsidTr="00AD1C66">
        <w:tc>
          <w:tcPr>
            <w:tcW w:w="2904" w:type="dxa"/>
          </w:tcPr>
          <w:p w14:paraId="1CD5DA17"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Панфиловский</w:t>
            </w:r>
            <w:proofErr w:type="spellEnd"/>
          </w:p>
        </w:tc>
        <w:tc>
          <w:tcPr>
            <w:tcW w:w="3336" w:type="dxa"/>
          </w:tcPr>
          <w:p w14:paraId="531C5BCD"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01FAB133"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5A91FF6A" w14:textId="77777777" w:rsidTr="00AD1C66">
        <w:tc>
          <w:tcPr>
            <w:tcW w:w="2904" w:type="dxa"/>
          </w:tcPr>
          <w:p w14:paraId="29B4F583" w14:textId="77777777" w:rsidR="00274029" w:rsidRPr="00A4322C" w:rsidRDefault="00274029" w:rsidP="00AD1C66">
            <w:pPr>
              <w:jc w:val="both"/>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область</w:t>
            </w:r>
            <w:proofErr w:type="spellEnd"/>
            <w:r w:rsidRPr="00A4322C">
              <w:rPr>
                <w:rFonts w:ascii="Times New Roman" w:hAnsi="Times New Roman" w:cs="Times New Roman"/>
                <w:b/>
                <w:bCs/>
                <w:sz w:val="28"/>
                <w:szCs w:val="28"/>
                <w:lang w:val="kk-KZ"/>
              </w:rPr>
              <w:t xml:space="preserve"> Ұлытау</w:t>
            </w:r>
          </w:p>
        </w:tc>
        <w:tc>
          <w:tcPr>
            <w:tcW w:w="3336" w:type="dxa"/>
          </w:tcPr>
          <w:p w14:paraId="1E3B6425" w14:textId="77777777" w:rsidR="00274029" w:rsidRPr="00A4322C" w:rsidRDefault="00274029" w:rsidP="00AD1C66">
            <w:pPr>
              <w:jc w:val="both"/>
              <w:rPr>
                <w:rFonts w:ascii="Times New Roman" w:hAnsi="Times New Roman" w:cs="Times New Roman"/>
                <w:sz w:val="24"/>
                <w:szCs w:val="24"/>
                <w:lang w:val="kk-KZ"/>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CR-1&lt;100%             </w:t>
            </w:r>
            <w:proofErr w:type="spellStart"/>
            <w:r w:rsidRPr="00A4322C">
              <w:rPr>
                <w:rFonts w:ascii="Times New Roman" w:hAnsi="Times New Roman" w:cs="Times New Roman"/>
              </w:rPr>
              <w:t>умеренноконцентрированный</w:t>
            </w:r>
            <w:proofErr w:type="spellEnd"/>
          </w:p>
        </w:tc>
        <w:tc>
          <w:tcPr>
            <w:tcW w:w="3286" w:type="dxa"/>
          </w:tcPr>
          <w:p w14:paraId="677DA78F"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810B010" w14:textId="77777777" w:rsidTr="00AD1C66">
        <w:tc>
          <w:tcPr>
            <w:tcW w:w="2904" w:type="dxa"/>
          </w:tcPr>
          <w:p w14:paraId="2E005B3A" w14:textId="77777777" w:rsidR="00274029" w:rsidRPr="00A4322C" w:rsidRDefault="00274029" w:rsidP="00AD1C66">
            <w:pPr>
              <w:rPr>
                <w:rFonts w:ascii="Times New Roman" w:hAnsi="Times New Roman" w:cs="Times New Roman"/>
                <w:b/>
                <w:bCs/>
                <w:sz w:val="28"/>
                <w:szCs w:val="28"/>
                <w:lang w:val="kk-KZ"/>
              </w:rPr>
            </w:pPr>
            <w:r w:rsidRPr="00A4322C">
              <w:rPr>
                <w:rFonts w:ascii="Times New Roman" w:hAnsi="Times New Roman" w:cs="Times New Roman"/>
                <w:b/>
                <w:bCs/>
                <w:sz w:val="28"/>
                <w:szCs w:val="28"/>
              </w:rPr>
              <w:t xml:space="preserve">область </w:t>
            </w:r>
            <w:r w:rsidRPr="00A4322C">
              <w:rPr>
                <w:rFonts w:ascii="Times New Roman" w:hAnsi="Times New Roman" w:cs="Times New Roman"/>
                <w:b/>
                <w:bCs/>
                <w:sz w:val="28"/>
                <w:szCs w:val="28"/>
                <w:lang w:val="kk-KZ"/>
              </w:rPr>
              <w:t>Абай</w:t>
            </w:r>
          </w:p>
          <w:p w14:paraId="5EB8921E" w14:textId="77777777" w:rsidR="00274029" w:rsidRPr="00A4322C" w:rsidRDefault="00274029" w:rsidP="00AD1C66">
            <w:pPr>
              <w:rPr>
                <w:rFonts w:ascii="Times New Roman" w:hAnsi="Times New Roman" w:cs="Times New Roman"/>
                <w:b/>
                <w:bCs/>
                <w:sz w:val="24"/>
                <w:szCs w:val="24"/>
              </w:rPr>
            </w:pPr>
            <w:r w:rsidRPr="00A4322C">
              <w:rPr>
                <w:rFonts w:ascii="Times New Roman" w:hAnsi="Times New Roman" w:cs="Times New Roman"/>
                <w:b/>
                <w:bCs/>
                <w:sz w:val="24"/>
                <w:szCs w:val="24"/>
                <w:lang w:val="kk-KZ"/>
              </w:rPr>
              <w:t>г. Семей</w:t>
            </w:r>
          </w:p>
        </w:tc>
        <w:tc>
          <w:tcPr>
            <w:tcW w:w="3336" w:type="dxa"/>
          </w:tcPr>
          <w:p w14:paraId="69CA5EC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13A2653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5DB57497" w14:textId="77777777" w:rsidTr="00AD1C66">
        <w:tc>
          <w:tcPr>
            <w:tcW w:w="2904" w:type="dxa"/>
          </w:tcPr>
          <w:p w14:paraId="133F368C"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lastRenderedPageBreak/>
              <w:t>г.Курчатов</w:t>
            </w:r>
            <w:proofErr w:type="spellEnd"/>
          </w:p>
        </w:tc>
        <w:tc>
          <w:tcPr>
            <w:tcW w:w="3336" w:type="dxa"/>
          </w:tcPr>
          <w:p w14:paraId="7B1C5F7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 xml:space="preserve">70%&gt;CR-1&lt;100%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0A864FF1"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 xml:space="preserve">70%&gt;CR-1&lt;100%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00969B67" w14:textId="77777777" w:rsidTr="00AD1C66">
        <w:tc>
          <w:tcPr>
            <w:tcW w:w="2904" w:type="dxa"/>
          </w:tcPr>
          <w:p w14:paraId="1546ACDC"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Абайский</w:t>
            </w:r>
            <w:proofErr w:type="spellEnd"/>
          </w:p>
        </w:tc>
        <w:tc>
          <w:tcPr>
            <w:tcW w:w="3336" w:type="dxa"/>
          </w:tcPr>
          <w:p w14:paraId="53622BE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c>
          <w:tcPr>
            <w:tcW w:w="3286" w:type="dxa"/>
          </w:tcPr>
          <w:p w14:paraId="783ABDF7"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2E4C56F0" w14:textId="77777777" w:rsidTr="00AD1C66">
        <w:tc>
          <w:tcPr>
            <w:tcW w:w="2904" w:type="dxa"/>
          </w:tcPr>
          <w:p w14:paraId="2CD47CD6"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Аягоз</w:t>
            </w:r>
            <w:r w:rsidRPr="00A4322C">
              <w:rPr>
                <w:rFonts w:ascii="Times New Roman" w:hAnsi="Times New Roman" w:cs="Times New Roman"/>
              </w:rPr>
              <w:t>ский</w:t>
            </w:r>
            <w:proofErr w:type="spellEnd"/>
            <w:r w:rsidRPr="00A4322C">
              <w:rPr>
                <w:rFonts w:ascii="Times New Roman" w:hAnsi="Times New Roman" w:cs="Times New Roman"/>
              </w:rPr>
              <w:t xml:space="preserve"> </w:t>
            </w:r>
          </w:p>
        </w:tc>
        <w:tc>
          <w:tcPr>
            <w:tcW w:w="3336" w:type="dxa"/>
          </w:tcPr>
          <w:p w14:paraId="6EC5DCFB"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37BB7A37"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78363027" w14:textId="77777777" w:rsidTr="00AD1C66">
        <w:tc>
          <w:tcPr>
            <w:tcW w:w="2904" w:type="dxa"/>
          </w:tcPr>
          <w:p w14:paraId="41B00F8D" w14:textId="77777777" w:rsidR="00274029" w:rsidRPr="00A4322C" w:rsidRDefault="00274029" w:rsidP="00AD1C66">
            <w:pPr>
              <w:jc w:val="both"/>
              <w:rPr>
                <w:rFonts w:ascii="Times New Roman" w:hAnsi="Times New Roman" w:cs="Times New Roman"/>
                <w:lang w:val="kk-KZ"/>
              </w:rPr>
            </w:pPr>
            <w:proofErr w:type="spellStart"/>
            <w:r w:rsidRPr="00A4322C">
              <w:rPr>
                <w:rFonts w:ascii="Times New Roman" w:hAnsi="Times New Roman" w:cs="Times New Roman"/>
                <w:lang w:val="kk-KZ"/>
              </w:rPr>
              <w:t>Бородулихинский</w:t>
            </w:r>
            <w:proofErr w:type="spellEnd"/>
          </w:p>
        </w:tc>
        <w:tc>
          <w:tcPr>
            <w:tcW w:w="3336" w:type="dxa"/>
          </w:tcPr>
          <w:p w14:paraId="1A51705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414E699B"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1E7F2060" w14:textId="77777777" w:rsidTr="00AD1C66">
        <w:tc>
          <w:tcPr>
            <w:tcW w:w="2904" w:type="dxa"/>
          </w:tcPr>
          <w:p w14:paraId="51E247FF"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Жарминский</w:t>
            </w:r>
            <w:proofErr w:type="spellEnd"/>
            <w:r w:rsidRPr="00A4322C">
              <w:rPr>
                <w:rFonts w:ascii="Times New Roman" w:hAnsi="Times New Roman" w:cs="Times New Roman"/>
              </w:rPr>
              <w:t xml:space="preserve"> </w:t>
            </w:r>
          </w:p>
        </w:tc>
        <w:tc>
          <w:tcPr>
            <w:tcW w:w="3336" w:type="dxa"/>
          </w:tcPr>
          <w:p w14:paraId="70F0D6FA"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 xml:space="preserve">70%&gt;CR-1&lt;100%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627430C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8723CA1" w14:textId="77777777" w:rsidTr="00AD1C66">
        <w:tc>
          <w:tcPr>
            <w:tcW w:w="2904" w:type="dxa"/>
          </w:tcPr>
          <w:p w14:paraId="0E09C890"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Кокпектинский</w:t>
            </w:r>
            <w:proofErr w:type="spellEnd"/>
            <w:r w:rsidRPr="00A4322C">
              <w:rPr>
                <w:rFonts w:ascii="Times New Roman" w:hAnsi="Times New Roman" w:cs="Times New Roman"/>
              </w:rPr>
              <w:t xml:space="preserve"> </w:t>
            </w:r>
          </w:p>
        </w:tc>
        <w:tc>
          <w:tcPr>
            <w:tcW w:w="3336" w:type="dxa"/>
          </w:tcPr>
          <w:p w14:paraId="285FECF1"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0311AEF9" w14:textId="77777777" w:rsidR="00274029" w:rsidRPr="00A4322C" w:rsidRDefault="00274029" w:rsidP="00AD1C66">
            <w:pPr>
              <w:jc w:val="both"/>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3FEC926" w14:textId="77777777" w:rsidTr="00AD1C66">
        <w:tc>
          <w:tcPr>
            <w:tcW w:w="2904" w:type="dxa"/>
          </w:tcPr>
          <w:p w14:paraId="318CD2D8" w14:textId="77777777" w:rsidR="00274029" w:rsidRPr="00A4322C" w:rsidRDefault="00274029" w:rsidP="00AD1C66">
            <w:pPr>
              <w:rPr>
                <w:rFonts w:ascii="Times New Roman" w:hAnsi="Times New Roman" w:cs="Times New Roman"/>
                <w:b/>
                <w:bCs/>
                <w:sz w:val="28"/>
                <w:szCs w:val="28"/>
                <w:lang w:val="kk-KZ"/>
              </w:rPr>
            </w:pPr>
            <w:r w:rsidRPr="00A4322C">
              <w:rPr>
                <w:rFonts w:ascii="Times New Roman" w:hAnsi="Times New Roman" w:cs="Times New Roman"/>
                <w:b/>
                <w:bCs/>
                <w:sz w:val="28"/>
                <w:szCs w:val="28"/>
              </w:rPr>
              <w:t xml:space="preserve"> </w:t>
            </w:r>
            <w:proofErr w:type="spellStart"/>
            <w:r w:rsidRPr="00A4322C">
              <w:rPr>
                <w:rFonts w:ascii="Times New Roman" w:hAnsi="Times New Roman" w:cs="Times New Roman"/>
                <w:b/>
                <w:bCs/>
                <w:sz w:val="28"/>
                <w:szCs w:val="28"/>
                <w:lang w:val="kk-KZ"/>
              </w:rPr>
              <w:t>Актобинская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02817799"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b/>
                <w:bCs/>
                <w:sz w:val="24"/>
                <w:szCs w:val="24"/>
                <w:lang w:val="kk-KZ"/>
              </w:rPr>
              <w:t xml:space="preserve">г. </w:t>
            </w:r>
            <w:proofErr w:type="spellStart"/>
            <w:r w:rsidRPr="00A4322C">
              <w:rPr>
                <w:rFonts w:ascii="Times New Roman" w:hAnsi="Times New Roman" w:cs="Times New Roman"/>
                <w:b/>
                <w:bCs/>
                <w:sz w:val="24"/>
                <w:szCs w:val="24"/>
                <w:lang w:val="kk-KZ"/>
              </w:rPr>
              <w:t>Актобе</w:t>
            </w:r>
            <w:proofErr w:type="spellEnd"/>
          </w:p>
        </w:tc>
        <w:tc>
          <w:tcPr>
            <w:tcW w:w="3336" w:type="dxa"/>
          </w:tcPr>
          <w:p w14:paraId="3BD5D4DE"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1554098B"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96CACE8" w14:textId="77777777" w:rsidTr="00AD1C66">
        <w:tc>
          <w:tcPr>
            <w:tcW w:w="2904" w:type="dxa"/>
          </w:tcPr>
          <w:p w14:paraId="7077A4B9" w14:textId="77777777" w:rsidR="00274029" w:rsidRPr="00A4322C" w:rsidRDefault="00274029" w:rsidP="00AD1C66">
            <w:pPr>
              <w:rPr>
                <w:rFonts w:ascii="Times New Roman" w:hAnsi="Times New Roman" w:cs="Times New Roman"/>
                <w:sz w:val="24"/>
                <w:szCs w:val="24"/>
                <w:lang w:val="kk-KZ"/>
              </w:rPr>
            </w:pPr>
            <w:r w:rsidRPr="00A4322C">
              <w:rPr>
                <w:rFonts w:ascii="Times New Roman" w:hAnsi="Times New Roman" w:cs="Times New Roman"/>
                <w:lang w:val="kk-KZ"/>
              </w:rPr>
              <w:t xml:space="preserve">р. </w:t>
            </w:r>
            <w:proofErr w:type="spellStart"/>
            <w:r w:rsidRPr="00A4322C">
              <w:rPr>
                <w:rFonts w:ascii="Times New Roman" w:hAnsi="Times New Roman" w:cs="Times New Roman"/>
                <w:lang w:val="kk-KZ"/>
              </w:rPr>
              <w:t>Мартук</w:t>
            </w:r>
            <w:proofErr w:type="spellEnd"/>
            <w:r w:rsidRPr="00A4322C">
              <w:rPr>
                <w:rFonts w:ascii="Times New Roman" w:hAnsi="Times New Roman" w:cs="Times New Roman"/>
              </w:rPr>
              <w:t xml:space="preserve"> </w:t>
            </w:r>
          </w:p>
        </w:tc>
        <w:tc>
          <w:tcPr>
            <w:tcW w:w="3336" w:type="dxa"/>
          </w:tcPr>
          <w:p w14:paraId="38F738F4"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CR-2&lt;100%             высококонцентрированный </w:t>
            </w:r>
          </w:p>
        </w:tc>
        <w:tc>
          <w:tcPr>
            <w:tcW w:w="3286" w:type="dxa"/>
          </w:tcPr>
          <w:p w14:paraId="7F50CA45"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450B50F" w14:textId="77777777" w:rsidTr="00AD1C66">
        <w:tc>
          <w:tcPr>
            <w:tcW w:w="2904" w:type="dxa"/>
          </w:tcPr>
          <w:p w14:paraId="3932133A" w14:textId="77777777" w:rsidR="00274029" w:rsidRPr="00A4322C" w:rsidRDefault="00274029" w:rsidP="00AD1C66">
            <w:pPr>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Алматинская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511874D5" w14:textId="77777777" w:rsidR="00274029" w:rsidRPr="00A4322C" w:rsidRDefault="00274029" w:rsidP="00AD1C66">
            <w:pPr>
              <w:rPr>
                <w:rFonts w:ascii="Times New Roman" w:hAnsi="Times New Roman" w:cs="Times New Roman"/>
                <w:b/>
                <w:bCs/>
                <w:sz w:val="28"/>
                <w:szCs w:val="28"/>
                <w:lang w:val="kk-KZ"/>
              </w:rPr>
            </w:pPr>
            <w:proofErr w:type="spellStart"/>
            <w:r w:rsidRPr="00A4322C">
              <w:rPr>
                <w:rFonts w:ascii="Times New Roman" w:hAnsi="Times New Roman" w:cs="Times New Roman"/>
                <w:b/>
                <w:bCs/>
                <w:sz w:val="24"/>
                <w:szCs w:val="24"/>
                <w:lang w:val="kk-KZ"/>
              </w:rPr>
              <w:t>г.Конаев</w:t>
            </w:r>
            <w:proofErr w:type="spellEnd"/>
          </w:p>
        </w:tc>
        <w:tc>
          <w:tcPr>
            <w:tcW w:w="3336" w:type="dxa"/>
          </w:tcPr>
          <w:p w14:paraId="3246E446"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64B0238D"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40FBC486" w14:textId="77777777" w:rsidTr="00AD1C66">
        <w:tc>
          <w:tcPr>
            <w:tcW w:w="2904" w:type="dxa"/>
          </w:tcPr>
          <w:p w14:paraId="373EDC50"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Карасайский</w:t>
            </w:r>
            <w:proofErr w:type="spellEnd"/>
          </w:p>
        </w:tc>
        <w:tc>
          <w:tcPr>
            <w:tcW w:w="3336" w:type="dxa"/>
          </w:tcPr>
          <w:p w14:paraId="0196B711"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0DF9BE07" w14:textId="77777777" w:rsidR="00274029" w:rsidRPr="00A4322C" w:rsidRDefault="00274029" w:rsidP="00AD1C66">
            <w:pPr>
              <w:jc w:val="both"/>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343B0AA8" w14:textId="77777777" w:rsidTr="00AD1C66">
        <w:tc>
          <w:tcPr>
            <w:tcW w:w="2904" w:type="dxa"/>
          </w:tcPr>
          <w:p w14:paraId="15AF0D94"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Илийский</w:t>
            </w:r>
            <w:proofErr w:type="spellEnd"/>
          </w:p>
        </w:tc>
        <w:tc>
          <w:tcPr>
            <w:tcW w:w="3336" w:type="dxa"/>
          </w:tcPr>
          <w:p w14:paraId="77A8AE18"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1D2BCBED"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p>
        </w:tc>
      </w:tr>
      <w:tr w:rsidR="00274029" w:rsidRPr="00A4322C" w14:paraId="51EE389A" w14:textId="77777777" w:rsidTr="00AD1C66">
        <w:tc>
          <w:tcPr>
            <w:tcW w:w="2904" w:type="dxa"/>
          </w:tcPr>
          <w:p w14:paraId="5814946A"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Енбекшиказахский</w:t>
            </w:r>
            <w:proofErr w:type="spellEnd"/>
          </w:p>
        </w:tc>
        <w:tc>
          <w:tcPr>
            <w:tcW w:w="3336" w:type="dxa"/>
          </w:tcPr>
          <w:p w14:paraId="288E87FE"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c>
          <w:tcPr>
            <w:tcW w:w="3286" w:type="dxa"/>
          </w:tcPr>
          <w:p w14:paraId="7F03DACF"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11D3C0E6" w14:textId="77777777" w:rsidTr="00AD1C66">
        <w:tc>
          <w:tcPr>
            <w:tcW w:w="2904" w:type="dxa"/>
          </w:tcPr>
          <w:p w14:paraId="3AFE3A19"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Уйгурский</w:t>
            </w:r>
            <w:proofErr w:type="spellEnd"/>
          </w:p>
        </w:tc>
        <w:tc>
          <w:tcPr>
            <w:tcW w:w="3336" w:type="dxa"/>
          </w:tcPr>
          <w:p w14:paraId="460795DE"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c>
          <w:tcPr>
            <w:tcW w:w="3286" w:type="dxa"/>
          </w:tcPr>
          <w:p w14:paraId="2C0D35C0"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00478DE5" w14:textId="77777777" w:rsidTr="00AD1C66">
        <w:tc>
          <w:tcPr>
            <w:tcW w:w="2904" w:type="dxa"/>
          </w:tcPr>
          <w:p w14:paraId="039BE93C"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Жамбылский</w:t>
            </w:r>
            <w:proofErr w:type="spellEnd"/>
          </w:p>
        </w:tc>
        <w:tc>
          <w:tcPr>
            <w:tcW w:w="3336" w:type="dxa"/>
          </w:tcPr>
          <w:p w14:paraId="0F4F66AF"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c>
          <w:tcPr>
            <w:tcW w:w="3286" w:type="dxa"/>
          </w:tcPr>
          <w:p w14:paraId="742310C7" w14:textId="77777777" w:rsidR="00274029" w:rsidRPr="00A4322C" w:rsidRDefault="00274029" w:rsidP="00AD1C66">
            <w:pPr>
              <w:rPr>
                <w:rFonts w:ascii="Times New Roman" w:hAnsi="Times New Roman" w:cs="Times New Roman"/>
                <w:sz w:val="24"/>
                <w:szCs w:val="24"/>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5B4A3450" w14:textId="77777777" w:rsidTr="00AD1C66">
        <w:tc>
          <w:tcPr>
            <w:tcW w:w="2904" w:type="dxa"/>
          </w:tcPr>
          <w:p w14:paraId="541B375F" w14:textId="77777777" w:rsidR="00274029" w:rsidRPr="00A4322C" w:rsidRDefault="00274029" w:rsidP="00AD1C66">
            <w:pPr>
              <w:rPr>
                <w:rFonts w:ascii="Times New Roman" w:hAnsi="Times New Roman" w:cs="Times New Roman"/>
                <w:b/>
                <w:bCs/>
                <w:sz w:val="28"/>
                <w:szCs w:val="28"/>
                <w:lang w:val="kk-KZ"/>
              </w:rPr>
            </w:pPr>
            <w:proofErr w:type="spellStart"/>
            <w:r w:rsidRPr="00A4322C">
              <w:rPr>
                <w:rFonts w:ascii="Times New Roman" w:hAnsi="Times New Roman" w:cs="Times New Roman"/>
                <w:b/>
                <w:bCs/>
                <w:sz w:val="28"/>
                <w:szCs w:val="28"/>
                <w:lang w:val="kk-KZ"/>
              </w:rPr>
              <w:t>Костанайская</w:t>
            </w:r>
            <w:proofErr w:type="spellEnd"/>
            <w:r w:rsidRPr="00A4322C">
              <w:rPr>
                <w:rFonts w:ascii="Times New Roman" w:hAnsi="Times New Roman" w:cs="Times New Roman"/>
                <w:b/>
                <w:bCs/>
                <w:sz w:val="28"/>
                <w:szCs w:val="28"/>
                <w:lang w:val="kk-KZ"/>
              </w:rPr>
              <w:t xml:space="preserve"> </w:t>
            </w:r>
            <w:proofErr w:type="spellStart"/>
            <w:r w:rsidRPr="00A4322C">
              <w:rPr>
                <w:rFonts w:ascii="Times New Roman" w:hAnsi="Times New Roman" w:cs="Times New Roman"/>
                <w:b/>
                <w:bCs/>
                <w:sz w:val="28"/>
                <w:szCs w:val="28"/>
                <w:lang w:val="kk-KZ"/>
              </w:rPr>
              <w:t>обл</w:t>
            </w:r>
            <w:proofErr w:type="spellEnd"/>
          </w:p>
          <w:p w14:paraId="332825A9" w14:textId="77777777" w:rsidR="00274029" w:rsidRPr="00A4322C" w:rsidRDefault="00274029" w:rsidP="00AD1C66">
            <w:pPr>
              <w:rPr>
                <w:rFonts w:ascii="Times New Roman" w:hAnsi="Times New Roman" w:cs="Times New Roman"/>
                <w:sz w:val="24"/>
                <w:szCs w:val="24"/>
                <w:lang w:val="kk-KZ"/>
              </w:rPr>
            </w:pPr>
            <w:proofErr w:type="spellStart"/>
            <w:r w:rsidRPr="00A4322C">
              <w:rPr>
                <w:rFonts w:ascii="Times New Roman" w:hAnsi="Times New Roman" w:cs="Times New Roman"/>
                <w:b/>
                <w:bCs/>
                <w:sz w:val="24"/>
                <w:szCs w:val="24"/>
                <w:lang w:val="kk-KZ"/>
              </w:rPr>
              <w:t>г.Костанай</w:t>
            </w:r>
            <w:proofErr w:type="spellEnd"/>
          </w:p>
        </w:tc>
        <w:tc>
          <w:tcPr>
            <w:tcW w:w="3336" w:type="dxa"/>
          </w:tcPr>
          <w:p w14:paraId="263986B5"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4</w:t>
            </w:r>
            <w:r w:rsidRPr="00A4322C">
              <w:rPr>
                <w:rFonts w:ascii="Times New Roman" w:hAnsi="Times New Roman" w:cs="Times New Roman"/>
              </w:rPr>
              <w:t xml:space="preserve">&lt;100%             высококонцентрированный </w:t>
            </w:r>
          </w:p>
        </w:tc>
        <w:tc>
          <w:tcPr>
            <w:tcW w:w="3286" w:type="dxa"/>
          </w:tcPr>
          <w:p w14:paraId="07F19E15"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45BC8B9B" w14:textId="77777777" w:rsidTr="00AD1C66">
        <w:tc>
          <w:tcPr>
            <w:tcW w:w="2904" w:type="dxa"/>
          </w:tcPr>
          <w:p w14:paraId="48C5D31A" w14:textId="77777777" w:rsidR="00274029" w:rsidRPr="00A4322C" w:rsidRDefault="00274029" w:rsidP="00AD1C66">
            <w:pPr>
              <w:rPr>
                <w:rFonts w:ascii="Times New Roman" w:hAnsi="Times New Roman" w:cs="Times New Roman"/>
                <w:lang w:val="kk-KZ"/>
              </w:rPr>
            </w:pPr>
            <w:r w:rsidRPr="00A4322C">
              <w:rPr>
                <w:rFonts w:ascii="Times New Roman" w:hAnsi="Times New Roman" w:cs="Times New Roman"/>
                <w:lang w:val="kk-KZ"/>
              </w:rPr>
              <w:t>г. Рудный</w:t>
            </w:r>
          </w:p>
        </w:tc>
        <w:tc>
          <w:tcPr>
            <w:tcW w:w="3336" w:type="dxa"/>
          </w:tcPr>
          <w:p w14:paraId="684077D1"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0C4171EF"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7E1FD976" w14:textId="77777777" w:rsidTr="00AD1C66">
        <w:tc>
          <w:tcPr>
            <w:tcW w:w="2904" w:type="dxa"/>
          </w:tcPr>
          <w:p w14:paraId="6D449279" w14:textId="77777777" w:rsidR="00274029" w:rsidRPr="00A4322C" w:rsidRDefault="00274029" w:rsidP="00AD1C66">
            <w:pPr>
              <w:rPr>
                <w:rFonts w:ascii="Times New Roman" w:hAnsi="Times New Roman" w:cs="Times New Roman"/>
                <w:lang w:val="kk-KZ"/>
              </w:rPr>
            </w:pPr>
            <w:r w:rsidRPr="00A4322C">
              <w:rPr>
                <w:rFonts w:ascii="Times New Roman" w:hAnsi="Times New Roman" w:cs="Times New Roman"/>
                <w:lang w:val="kk-KZ"/>
              </w:rPr>
              <w:t xml:space="preserve">г. </w:t>
            </w:r>
            <w:proofErr w:type="spellStart"/>
            <w:r w:rsidRPr="00A4322C">
              <w:rPr>
                <w:rFonts w:ascii="Times New Roman" w:hAnsi="Times New Roman" w:cs="Times New Roman"/>
                <w:lang w:val="kk-KZ"/>
              </w:rPr>
              <w:t>Аркалык</w:t>
            </w:r>
            <w:proofErr w:type="spellEnd"/>
          </w:p>
        </w:tc>
        <w:tc>
          <w:tcPr>
            <w:tcW w:w="3336" w:type="dxa"/>
          </w:tcPr>
          <w:p w14:paraId="7AB40BA3"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682F6AC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4E72FFA4" w14:textId="77777777" w:rsidTr="00AD1C66">
        <w:tc>
          <w:tcPr>
            <w:tcW w:w="2904" w:type="dxa"/>
          </w:tcPr>
          <w:p w14:paraId="26E6722A"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Аулиекольский</w:t>
            </w:r>
            <w:proofErr w:type="spellEnd"/>
          </w:p>
        </w:tc>
        <w:tc>
          <w:tcPr>
            <w:tcW w:w="3336" w:type="dxa"/>
          </w:tcPr>
          <w:p w14:paraId="71B6771E"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0004AD2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431C54C6" w14:textId="77777777" w:rsidTr="00AD1C66">
        <w:tc>
          <w:tcPr>
            <w:tcW w:w="2904" w:type="dxa"/>
          </w:tcPr>
          <w:p w14:paraId="2CC60DF3"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Денисовский</w:t>
            </w:r>
            <w:proofErr w:type="spellEnd"/>
          </w:p>
        </w:tc>
        <w:tc>
          <w:tcPr>
            <w:tcW w:w="3336" w:type="dxa"/>
          </w:tcPr>
          <w:p w14:paraId="4511DCAC"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594B9191"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42BA1D4C" w14:textId="77777777" w:rsidTr="00AD1C66">
        <w:tc>
          <w:tcPr>
            <w:tcW w:w="2904" w:type="dxa"/>
          </w:tcPr>
          <w:p w14:paraId="30ECF564"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Житикаринский</w:t>
            </w:r>
            <w:proofErr w:type="spellEnd"/>
          </w:p>
        </w:tc>
        <w:tc>
          <w:tcPr>
            <w:tcW w:w="3336" w:type="dxa"/>
          </w:tcPr>
          <w:p w14:paraId="0D8EBF6B"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3852274A"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3243CA4D" w14:textId="77777777" w:rsidTr="00AD1C66">
        <w:tc>
          <w:tcPr>
            <w:tcW w:w="2904" w:type="dxa"/>
          </w:tcPr>
          <w:p w14:paraId="7902B729"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Карабалыкский</w:t>
            </w:r>
            <w:proofErr w:type="spellEnd"/>
          </w:p>
        </w:tc>
        <w:tc>
          <w:tcPr>
            <w:tcW w:w="3336" w:type="dxa"/>
          </w:tcPr>
          <w:p w14:paraId="783995D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5435E29F"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0DDA6295" w14:textId="77777777" w:rsidTr="00AD1C66">
        <w:tc>
          <w:tcPr>
            <w:tcW w:w="2904" w:type="dxa"/>
          </w:tcPr>
          <w:p w14:paraId="6DB4ABF5"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Мендыкаринский</w:t>
            </w:r>
            <w:proofErr w:type="spellEnd"/>
          </w:p>
        </w:tc>
        <w:tc>
          <w:tcPr>
            <w:tcW w:w="3336" w:type="dxa"/>
          </w:tcPr>
          <w:p w14:paraId="4735DADA"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7819B8FB"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 xml:space="preserve">CR-1&lt;100%             высококонцентрированный </w:t>
            </w:r>
          </w:p>
        </w:tc>
      </w:tr>
      <w:tr w:rsidR="00274029" w:rsidRPr="00A4322C" w14:paraId="7B15CFE7" w14:textId="77777777" w:rsidTr="00AD1C66">
        <w:tc>
          <w:tcPr>
            <w:tcW w:w="2904" w:type="dxa"/>
          </w:tcPr>
          <w:p w14:paraId="0E04A91A"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Сарыкольский</w:t>
            </w:r>
            <w:proofErr w:type="spellEnd"/>
          </w:p>
        </w:tc>
        <w:tc>
          <w:tcPr>
            <w:tcW w:w="3336" w:type="dxa"/>
          </w:tcPr>
          <w:p w14:paraId="63D7FC0C"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6FED3BA3"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4F163A52" w14:textId="77777777" w:rsidTr="00AD1C66">
        <w:tc>
          <w:tcPr>
            <w:tcW w:w="2904" w:type="dxa"/>
          </w:tcPr>
          <w:p w14:paraId="0ED5BC25" w14:textId="77777777" w:rsidR="00274029" w:rsidRPr="00A4322C" w:rsidRDefault="00274029" w:rsidP="00AD1C66">
            <w:pPr>
              <w:rPr>
                <w:rFonts w:ascii="Times New Roman" w:hAnsi="Times New Roman" w:cs="Times New Roman"/>
                <w:lang w:val="kk-KZ"/>
              </w:rPr>
            </w:pPr>
            <w:r w:rsidRPr="00A4322C">
              <w:rPr>
                <w:rFonts w:ascii="Times New Roman" w:hAnsi="Times New Roman" w:cs="Times New Roman"/>
                <w:lang w:val="kk-KZ"/>
              </w:rPr>
              <w:t xml:space="preserve">р. Б. Майлина </w:t>
            </w:r>
          </w:p>
        </w:tc>
        <w:tc>
          <w:tcPr>
            <w:tcW w:w="3336" w:type="dxa"/>
          </w:tcPr>
          <w:p w14:paraId="389F8838"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5B39AFB3"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757283C8" w14:textId="77777777" w:rsidTr="00AD1C66">
        <w:tc>
          <w:tcPr>
            <w:tcW w:w="2904" w:type="dxa"/>
          </w:tcPr>
          <w:p w14:paraId="22C842E4"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Узункольский</w:t>
            </w:r>
            <w:proofErr w:type="spellEnd"/>
          </w:p>
        </w:tc>
        <w:tc>
          <w:tcPr>
            <w:tcW w:w="3336" w:type="dxa"/>
          </w:tcPr>
          <w:p w14:paraId="77BAFC44"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5B6CBBEE"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r>
      <w:tr w:rsidR="00274029" w:rsidRPr="00A4322C" w14:paraId="660E5485" w14:textId="77777777" w:rsidTr="00AD1C66">
        <w:tc>
          <w:tcPr>
            <w:tcW w:w="2904" w:type="dxa"/>
          </w:tcPr>
          <w:p w14:paraId="45368631"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Федоровский</w:t>
            </w:r>
            <w:proofErr w:type="spellEnd"/>
          </w:p>
        </w:tc>
        <w:tc>
          <w:tcPr>
            <w:tcW w:w="3336" w:type="dxa"/>
          </w:tcPr>
          <w:p w14:paraId="57C6ED6D"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2</w:t>
            </w:r>
            <w:r w:rsidRPr="00A4322C">
              <w:rPr>
                <w:rFonts w:ascii="Times New Roman" w:hAnsi="Times New Roman" w:cs="Times New Roman"/>
              </w:rPr>
              <w:t xml:space="preserve">&lt;100%             высококонцентрированный </w:t>
            </w:r>
          </w:p>
        </w:tc>
        <w:tc>
          <w:tcPr>
            <w:tcW w:w="3286" w:type="dxa"/>
          </w:tcPr>
          <w:p w14:paraId="058F5075"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2B123BAF" w14:textId="77777777" w:rsidTr="00AD1C66">
        <w:tc>
          <w:tcPr>
            <w:tcW w:w="2904" w:type="dxa"/>
          </w:tcPr>
          <w:p w14:paraId="4ECD5F1D"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Карасуский</w:t>
            </w:r>
            <w:proofErr w:type="spellEnd"/>
            <w:r w:rsidRPr="00A4322C">
              <w:rPr>
                <w:rFonts w:ascii="Times New Roman" w:hAnsi="Times New Roman" w:cs="Times New Roman"/>
                <w:lang w:val="kk-KZ"/>
              </w:rPr>
              <w:t xml:space="preserve"> </w:t>
            </w:r>
          </w:p>
        </w:tc>
        <w:tc>
          <w:tcPr>
            <w:tcW w:w="3336" w:type="dxa"/>
          </w:tcPr>
          <w:p w14:paraId="37C6AB7C"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c>
          <w:tcPr>
            <w:tcW w:w="3286" w:type="dxa"/>
          </w:tcPr>
          <w:p w14:paraId="5BAD869E"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3</w:t>
            </w:r>
            <w:r w:rsidRPr="00A4322C">
              <w:rPr>
                <w:rFonts w:ascii="Times New Roman" w:hAnsi="Times New Roman" w:cs="Times New Roman"/>
              </w:rPr>
              <w:t xml:space="preserve">&lt;100%             высококонцентрированный </w:t>
            </w:r>
          </w:p>
        </w:tc>
      </w:tr>
      <w:tr w:rsidR="00274029" w:rsidRPr="00A4322C" w14:paraId="55C88A1A" w14:textId="77777777" w:rsidTr="00AD1C66">
        <w:tc>
          <w:tcPr>
            <w:tcW w:w="2904" w:type="dxa"/>
          </w:tcPr>
          <w:p w14:paraId="75886BB5" w14:textId="77777777" w:rsidR="00274029" w:rsidRPr="00A4322C" w:rsidRDefault="00274029" w:rsidP="00AD1C66">
            <w:pPr>
              <w:rPr>
                <w:rFonts w:ascii="Times New Roman" w:hAnsi="Times New Roman" w:cs="Times New Roman"/>
                <w:b/>
                <w:bCs/>
                <w:sz w:val="24"/>
                <w:szCs w:val="24"/>
                <w:lang w:val="kk-KZ"/>
              </w:rPr>
            </w:pPr>
            <w:r w:rsidRPr="00A4322C">
              <w:rPr>
                <w:rFonts w:ascii="Times New Roman" w:hAnsi="Times New Roman" w:cs="Times New Roman"/>
                <w:b/>
                <w:bCs/>
                <w:sz w:val="28"/>
                <w:szCs w:val="28"/>
                <w:lang w:val="kk-KZ"/>
              </w:rPr>
              <w:t>СКО</w:t>
            </w:r>
          </w:p>
        </w:tc>
        <w:tc>
          <w:tcPr>
            <w:tcW w:w="3336" w:type="dxa"/>
          </w:tcPr>
          <w:p w14:paraId="0D98F55E" w14:textId="77777777" w:rsidR="00274029" w:rsidRPr="00A4322C" w:rsidRDefault="00274029" w:rsidP="00AD1C66">
            <w:pPr>
              <w:rPr>
                <w:rFonts w:ascii="Times New Roman" w:hAnsi="Times New Roman" w:cs="Times New Roman"/>
              </w:rPr>
            </w:pPr>
          </w:p>
        </w:tc>
        <w:tc>
          <w:tcPr>
            <w:tcW w:w="3286" w:type="dxa"/>
          </w:tcPr>
          <w:p w14:paraId="4009DF4E" w14:textId="77777777" w:rsidR="00274029" w:rsidRPr="00A4322C" w:rsidRDefault="00274029" w:rsidP="00AD1C66">
            <w:pPr>
              <w:rPr>
                <w:rFonts w:ascii="Times New Roman" w:hAnsi="Times New Roman" w:cs="Times New Roman"/>
              </w:rPr>
            </w:pPr>
          </w:p>
        </w:tc>
      </w:tr>
      <w:tr w:rsidR="00274029" w:rsidRPr="00A4322C" w14:paraId="3E3A2D4F" w14:textId="77777777" w:rsidTr="00AD1C66">
        <w:tc>
          <w:tcPr>
            <w:tcW w:w="2904" w:type="dxa"/>
          </w:tcPr>
          <w:p w14:paraId="0966EE53"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lastRenderedPageBreak/>
              <w:t>Айыртауский</w:t>
            </w:r>
            <w:proofErr w:type="spellEnd"/>
          </w:p>
        </w:tc>
        <w:tc>
          <w:tcPr>
            <w:tcW w:w="3336" w:type="dxa"/>
          </w:tcPr>
          <w:p w14:paraId="4CD1A8B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22414D2B"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390DB817" w14:textId="77777777" w:rsidTr="00AD1C66">
        <w:tc>
          <w:tcPr>
            <w:tcW w:w="2904" w:type="dxa"/>
          </w:tcPr>
          <w:p w14:paraId="58E8FC80"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Акжарский</w:t>
            </w:r>
            <w:proofErr w:type="spellEnd"/>
          </w:p>
        </w:tc>
        <w:tc>
          <w:tcPr>
            <w:tcW w:w="3336" w:type="dxa"/>
          </w:tcPr>
          <w:p w14:paraId="7D2B9B4E"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0CF1F341"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w:t>
            </w:r>
            <w:r w:rsidRPr="00A4322C">
              <w:rPr>
                <w:rFonts w:ascii="Times New Roman" w:hAnsi="Times New Roman" w:cs="Times New Roman"/>
                <w:lang w:val="en-US"/>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r>
      <w:tr w:rsidR="00274029" w:rsidRPr="00A4322C" w14:paraId="6FF8DA79" w14:textId="77777777" w:rsidTr="00AD1C66">
        <w:tc>
          <w:tcPr>
            <w:tcW w:w="2904" w:type="dxa"/>
          </w:tcPr>
          <w:p w14:paraId="5E5C1C07" w14:textId="77777777" w:rsidR="00274029" w:rsidRPr="00A4322C" w:rsidRDefault="00274029" w:rsidP="00AD1C66">
            <w:pPr>
              <w:rPr>
                <w:rFonts w:ascii="Times New Roman" w:hAnsi="Times New Roman" w:cs="Times New Roman"/>
                <w:lang w:val="kk-KZ"/>
              </w:rPr>
            </w:pPr>
            <w:r w:rsidRPr="00A4322C">
              <w:rPr>
                <w:rFonts w:ascii="Times New Roman" w:hAnsi="Times New Roman" w:cs="Times New Roman"/>
                <w:lang w:val="kk-KZ"/>
              </w:rPr>
              <w:t xml:space="preserve">р. </w:t>
            </w:r>
            <w:proofErr w:type="spellStart"/>
            <w:r w:rsidRPr="00A4322C">
              <w:rPr>
                <w:rFonts w:ascii="Times New Roman" w:hAnsi="Times New Roman" w:cs="Times New Roman"/>
                <w:lang w:val="kk-KZ"/>
              </w:rPr>
              <w:t>М.Жумабаева</w:t>
            </w:r>
            <w:proofErr w:type="spellEnd"/>
            <w:r w:rsidRPr="00A4322C">
              <w:rPr>
                <w:rFonts w:ascii="Times New Roman" w:hAnsi="Times New Roman" w:cs="Times New Roman"/>
                <w:lang w:val="kk-KZ"/>
              </w:rPr>
              <w:t xml:space="preserve"> </w:t>
            </w:r>
          </w:p>
        </w:tc>
        <w:tc>
          <w:tcPr>
            <w:tcW w:w="3336" w:type="dxa"/>
          </w:tcPr>
          <w:p w14:paraId="0EAC11F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kk-KZ"/>
              </w:rPr>
              <w:t>1</w:t>
            </w:r>
            <w:r w:rsidRPr="00A4322C">
              <w:rPr>
                <w:rFonts w:ascii="Times New Roman" w:hAnsi="Times New Roman" w:cs="Times New Roman"/>
              </w:rPr>
              <w:t xml:space="preserve">&lt;100%             высококонцентрированный </w:t>
            </w:r>
          </w:p>
        </w:tc>
        <w:tc>
          <w:tcPr>
            <w:tcW w:w="3286" w:type="dxa"/>
          </w:tcPr>
          <w:p w14:paraId="7A38CC0C"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 xml:space="preserve">CR-3&lt;100%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1D90ACFC" w14:textId="77777777" w:rsidTr="00AD1C66">
        <w:tc>
          <w:tcPr>
            <w:tcW w:w="2904" w:type="dxa"/>
          </w:tcPr>
          <w:p w14:paraId="38E24660"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Мамлютский</w:t>
            </w:r>
            <w:proofErr w:type="spellEnd"/>
          </w:p>
        </w:tc>
        <w:tc>
          <w:tcPr>
            <w:tcW w:w="3336" w:type="dxa"/>
          </w:tcPr>
          <w:p w14:paraId="5BB2927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6CA8AA0D"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r>
      <w:tr w:rsidR="00274029" w:rsidRPr="00A4322C" w14:paraId="0D168247" w14:textId="77777777" w:rsidTr="00AD1C66">
        <w:tc>
          <w:tcPr>
            <w:tcW w:w="2904" w:type="dxa"/>
          </w:tcPr>
          <w:p w14:paraId="5249078D"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Тайыншинский</w:t>
            </w:r>
            <w:proofErr w:type="spellEnd"/>
          </w:p>
        </w:tc>
        <w:tc>
          <w:tcPr>
            <w:tcW w:w="3336" w:type="dxa"/>
          </w:tcPr>
          <w:p w14:paraId="56B39B6A"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435E20A0"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p>
        </w:tc>
      </w:tr>
      <w:tr w:rsidR="00274029" w:rsidRPr="00A4322C" w14:paraId="6CB20BD3" w14:textId="77777777" w:rsidTr="00AD1C66">
        <w:tc>
          <w:tcPr>
            <w:tcW w:w="2904" w:type="dxa"/>
          </w:tcPr>
          <w:p w14:paraId="3390A3B4"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Уалихановский</w:t>
            </w:r>
            <w:proofErr w:type="spellEnd"/>
          </w:p>
        </w:tc>
        <w:tc>
          <w:tcPr>
            <w:tcW w:w="3336" w:type="dxa"/>
          </w:tcPr>
          <w:p w14:paraId="4EE4F5EC"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c>
          <w:tcPr>
            <w:tcW w:w="3286" w:type="dxa"/>
          </w:tcPr>
          <w:p w14:paraId="40BB4E27"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r w:rsidRPr="00A4322C">
              <w:rPr>
                <w:rFonts w:ascii="Times New Roman" w:hAnsi="Times New Roman" w:cs="Times New Roman"/>
                <w:lang w:val="en-US"/>
              </w:rPr>
              <w:t>&gt;</w:t>
            </w:r>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w:t>
            </w:r>
            <w:proofErr w:type="spellStart"/>
            <w:r w:rsidRPr="00A4322C">
              <w:rPr>
                <w:rFonts w:ascii="Times New Roman" w:hAnsi="Times New Roman" w:cs="Times New Roman"/>
              </w:rPr>
              <w:t>умеренноконцентрированный</w:t>
            </w:r>
            <w:proofErr w:type="spellEnd"/>
            <w:r w:rsidRPr="00A4322C">
              <w:rPr>
                <w:rFonts w:ascii="Times New Roman" w:hAnsi="Times New Roman" w:cs="Times New Roman"/>
              </w:rPr>
              <w:t xml:space="preserve"> </w:t>
            </w:r>
          </w:p>
        </w:tc>
      </w:tr>
      <w:tr w:rsidR="00274029" w:rsidRPr="00A4322C" w14:paraId="7076F80A" w14:textId="77777777" w:rsidTr="00AD1C66">
        <w:tc>
          <w:tcPr>
            <w:tcW w:w="2904" w:type="dxa"/>
          </w:tcPr>
          <w:p w14:paraId="057C9FCF" w14:textId="77777777" w:rsidR="00274029" w:rsidRPr="00A4322C" w:rsidRDefault="00274029" w:rsidP="00AD1C66">
            <w:pPr>
              <w:rPr>
                <w:rFonts w:ascii="Times New Roman" w:hAnsi="Times New Roman" w:cs="Times New Roman"/>
                <w:lang w:val="kk-KZ"/>
              </w:rPr>
            </w:pPr>
            <w:proofErr w:type="spellStart"/>
            <w:r w:rsidRPr="00A4322C">
              <w:rPr>
                <w:rFonts w:ascii="Times New Roman" w:hAnsi="Times New Roman" w:cs="Times New Roman"/>
                <w:lang w:val="kk-KZ"/>
              </w:rPr>
              <w:t>Тимирязевский</w:t>
            </w:r>
            <w:proofErr w:type="spellEnd"/>
          </w:p>
        </w:tc>
        <w:tc>
          <w:tcPr>
            <w:tcW w:w="3336" w:type="dxa"/>
          </w:tcPr>
          <w:p w14:paraId="190B68F2"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c>
          <w:tcPr>
            <w:tcW w:w="3286" w:type="dxa"/>
          </w:tcPr>
          <w:p w14:paraId="65C5CDD9" w14:textId="77777777" w:rsidR="00274029" w:rsidRPr="00A4322C" w:rsidRDefault="00274029" w:rsidP="00AD1C66">
            <w:pPr>
              <w:rPr>
                <w:rFonts w:ascii="Times New Roman" w:hAnsi="Times New Roman" w:cs="Times New Roman"/>
              </w:rPr>
            </w:pPr>
            <w:r w:rsidRPr="00A4322C">
              <w:rPr>
                <w:rFonts w:ascii="Times New Roman" w:hAnsi="Times New Roman" w:cs="Times New Roman"/>
              </w:rPr>
              <w:t>70</w:t>
            </w:r>
            <w:proofErr w:type="gramStart"/>
            <w:r w:rsidRPr="00A4322C">
              <w:rPr>
                <w:rFonts w:ascii="Times New Roman" w:hAnsi="Times New Roman" w:cs="Times New Roman"/>
              </w:rPr>
              <w:t>%&lt;</w:t>
            </w:r>
            <w:proofErr w:type="gramEnd"/>
            <w:r w:rsidRPr="00A4322C">
              <w:rPr>
                <w:rFonts w:ascii="Times New Roman" w:hAnsi="Times New Roman" w:cs="Times New Roman"/>
              </w:rPr>
              <w:t>CR-</w:t>
            </w:r>
            <w:r w:rsidRPr="00A4322C">
              <w:rPr>
                <w:rFonts w:ascii="Times New Roman" w:hAnsi="Times New Roman" w:cs="Times New Roman"/>
                <w:lang w:val="en-US"/>
              </w:rPr>
              <w:t>1</w:t>
            </w:r>
            <w:r w:rsidRPr="00A4322C">
              <w:rPr>
                <w:rFonts w:ascii="Times New Roman" w:hAnsi="Times New Roman" w:cs="Times New Roman"/>
              </w:rPr>
              <w:t xml:space="preserve">&lt;100%             высококонцентрированный </w:t>
            </w:r>
          </w:p>
        </w:tc>
      </w:tr>
    </w:tbl>
    <w:p w14:paraId="37D5773A" w14:textId="77777777" w:rsidR="00274029" w:rsidRPr="00A4322C" w:rsidRDefault="00274029" w:rsidP="00274029">
      <w:pPr>
        <w:spacing w:after="0" w:line="240" w:lineRule="auto"/>
        <w:ind w:firstLine="567"/>
        <w:jc w:val="both"/>
        <w:rPr>
          <w:rFonts w:ascii="Times New Roman" w:hAnsi="Times New Roman" w:cs="Times New Roman"/>
          <w:sz w:val="28"/>
          <w:szCs w:val="28"/>
        </w:rPr>
      </w:pPr>
    </w:p>
    <w:p w14:paraId="2B2565DA" w14:textId="77777777" w:rsidR="00A16997" w:rsidRPr="00A4322C" w:rsidRDefault="00A16997" w:rsidP="00A16997">
      <w:pPr>
        <w:pStyle w:val="a6"/>
        <w:ind w:firstLine="708"/>
        <w:jc w:val="both"/>
        <w:rPr>
          <w:sz w:val="28"/>
          <w:szCs w:val="28"/>
        </w:rPr>
      </w:pPr>
    </w:p>
    <w:p w14:paraId="17EA94C4" w14:textId="48DEB807" w:rsidR="00F01A89" w:rsidRPr="00A4322C" w:rsidRDefault="00C375AE" w:rsidP="00C375AE">
      <w:pPr>
        <w:spacing w:after="0" w:line="240" w:lineRule="auto"/>
        <w:ind w:left="357"/>
        <w:jc w:val="center"/>
        <w:rPr>
          <w:rFonts w:ascii="Times New Roman" w:hAnsi="Times New Roman" w:cs="Times New Roman"/>
          <w:b/>
          <w:sz w:val="28"/>
          <w:szCs w:val="28"/>
        </w:rPr>
      </w:pPr>
      <w:bookmarkStart w:id="12" w:name="z34"/>
      <w:bookmarkEnd w:id="11"/>
      <w:r w:rsidRPr="00A4322C">
        <w:rPr>
          <w:rFonts w:ascii="Times New Roman" w:hAnsi="Times New Roman" w:cs="Times New Roman"/>
          <w:b/>
          <w:sz w:val="28"/>
          <w:szCs w:val="28"/>
        </w:rPr>
        <w:t>8.</w:t>
      </w:r>
      <w:r w:rsidR="00F01A89" w:rsidRPr="00A4322C">
        <w:rPr>
          <w:rFonts w:ascii="Times New Roman" w:hAnsi="Times New Roman" w:cs="Times New Roman"/>
          <w:b/>
          <w:sz w:val="28"/>
          <w:szCs w:val="28"/>
        </w:rPr>
        <w:t>Определение барьеров входа на товарный рынок</w:t>
      </w:r>
    </w:p>
    <w:p w14:paraId="2346B864" w14:textId="77777777" w:rsidR="00795F21" w:rsidRPr="00A4322C" w:rsidRDefault="00795F21" w:rsidP="00C375AE">
      <w:pPr>
        <w:spacing w:after="0" w:line="240" w:lineRule="auto"/>
        <w:ind w:left="357"/>
        <w:jc w:val="center"/>
        <w:rPr>
          <w:rFonts w:ascii="Times New Roman" w:hAnsi="Times New Roman" w:cs="Times New Roman"/>
          <w:b/>
          <w:sz w:val="28"/>
          <w:szCs w:val="28"/>
        </w:rPr>
      </w:pPr>
    </w:p>
    <w:bookmarkEnd w:id="12"/>
    <w:p w14:paraId="6A7794BB" w14:textId="77777777" w:rsidR="00705F7E" w:rsidRPr="00A4322C" w:rsidRDefault="00705F7E" w:rsidP="00705F7E">
      <w:pPr>
        <w:tabs>
          <w:tab w:val="left" w:pos="567"/>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4322C">
        <w:rPr>
          <w:rFonts w:ascii="Times New Roman" w:eastAsia="Times New Roman" w:hAnsi="Times New Roman" w:cs="Times New Roman"/>
          <w:sz w:val="28"/>
          <w:szCs w:val="28"/>
          <w:lang w:eastAsia="ru-RU"/>
        </w:rPr>
        <w:t xml:space="preserve">В соответствии с п. 45 Методики, </w:t>
      </w:r>
      <w:r w:rsidRPr="00A4322C">
        <w:rPr>
          <w:rFonts w:ascii="Times New Roman" w:eastAsia="Times New Roman" w:hAnsi="Times New Roman" w:cs="Times New Roman"/>
          <w:sz w:val="28"/>
          <w:szCs w:val="28"/>
          <w:shd w:val="clear" w:color="auto" w:fill="FFFFFF"/>
          <w:lang w:eastAsia="ru-RU"/>
        </w:rPr>
        <w:t>определение барьеров входа на товарный рынок розничной реализации угля представляет собой определение обстоятельств или действий, препятствующих или затрудняющих и ограничивающих хозяйствующим субъектам рынка начало деятельности на товарном рынке.</w:t>
      </w:r>
    </w:p>
    <w:p w14:paraId="0891C425" w14:textId="51DE5EB5" w:rsidR="00705F7E" w:rsidRPr="00A4322C" w:rsidRDefault="00705F7E" w:rsidP="009D1D5D">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shd w:val="clear" w:color="auto" w:fill="FFFFFF"/>
          <w:lang w:eastAsia="ru-RU"/>
        </w:rPr>
        <w:t xml:space="preserve">К основным барьерам для выхода на рынок    реализации угля можно отнести следующие </w:t>
      </w:r>
      <w:r w:rsidRPr="00A4322C">
        <w:rPr>
          <w:rFonts w:ascii="Times New Roman" w:eastAsia="Times New Roman" w:hAnsi="Times New Roman" w:cs="Times New Roman"/>
          <w:b/>
          <w:i/>
          <w:sz w:val="28"/>
          <w:szCs w:val="28"/>
          <w:shd w:val="clear" w:color="auto" w:fill="FFFFFF"/>
          <w:lang w:eastAsia="ru-RU"/>
        </w:rPr>
        <w:t>экономические ограничения:</w:t>
      </w:r>
    </w:p>
    <w:p w14:paraId="3BA4021A" w14:textId="71D4637D" w:rsidR="00705F7E" w:rsidRPr="00A4322C" w:rsidRDefault="00705F7E" w:rsidP="009D1D5D">
      <w:pPr>
        <w:spacing w:after="0" w:line="240" w:lineRule="auto"/>
        <w:ind w:firstLine="709"/>
        <w:jc w:val="both"/>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-сезонность спроса на коммунально-бытовой уголь;</w:t>
      </w:r>
    </w:p>
    <w:p w14:paraId="7BF9B2D5" w14:textId="57C5F7B9" w:rsidR="00705F7E" w:rsidRPr="00A4322C" w:rsidRDefault="00705F7E" w:rsidP="009D1D5D">
      <w:pPr>
        <w:spacing w:after="0" w:line="240" w:lineRule="auto"/>
        <w:ind w:firstLine="709"/>
        <w:jc w:val="both"/>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 xml:space="preserve">- высокие постоянные затраты (аренда, покупка, строительства </w:t>
      </w:r>
      <w:proofErr w:type="spellStart"/>
      <w:r w:rsidRPr="00A4322C">
        <w:rPr>
          <w:rFonts w:ascii="Times New Roman" w:eastAsia="Times New Roman" w:hAnsi="Times New Roman" w:cs="Times New Roman"/>
          <w:sz w:val="28"/>
          <w:szCs w:val="28"/>
          <w:lang w:eastAsia="ru-RU"/>
        </w:rPr>
        <w:t>жд</w:t>
      </w:r>
      <w:proofErr w:type="spellEnd"/>
      <w:r w:rsidRPr="00A4322C">
        <w:rPr>
          <w:rFonts w:ascii="Times New Roman" w:eastAsia="Times New Roman" w:hAnsi="Times New Roman" w:cs="Times New Roman"/>
          <w:sz w:val="28"/>
          <w:szCs w:val="28"/>
          <w:lang w:eastAsia="ru-RU"/>
        </w:rPr>
        <w:t xml:space="preserve"> тупика, покупка, аренда техники и </w:t>
      </w:r>
      <w:proofErr w:type="spellStart"/>
      <w:r w:rsidRPr="00A4322C">
        <w:rPr>
          <w:rFonts w:ascii="Times New Roman" w:eastAsia="Times New Roman" w:hAnsi="Times New Roman" w:cs="Times New Roman"/>
          <w:sz w:val="28"/>
          <w:szCs w:val="28"/>
          <w:lang w:eastAsia="ru-RU"/>
        </w:rPr>
        <w:t>пр</w:t>
      </w:r>
      <w:proofErr w:type="spellEnd"/>
      <w:r w:rsidRPr="00A4322C">
        <w:rPr>
          <w:rFonts w:ascii="Times New Roman" w:eastAsia="Times New Roman" w:hAnsi="Times New Roman" w:cs="Times New Roman"/>
          <w:sz w:val="28"/>
          <w:szCs w:val="28"/>
          <w:lang w:eastAsia="ru-RU"/>
        </w:rPr>
        <w:t>).</w:t>
      </w:r>
    </w:p>
    <w:p w14:paraId="1DF17611" w14:textId="77777777" w:rsidR="00705F7E" w:rsidRPr="00A4322C" w:rsidRDefault="00705F7E" w:rsidP="009D1D5D">
      <w:pPr>
        <w:spacing w:after="0" w:line="240" w:lineRule="auto"/>
        <w:ind w:firstLine="709"/>
        <w:jc w:val="both"/>
        <w:rPr>
          <w:rFonts w:ascii="Times New Roman" w:eastAsia="Times New Roman" w:hAnsi="Times New Roman" w:cs="Times New Roman"/>
          <w:b/>
          <w:i/>
          <w:sz w:val="28"/>
          <w:szCs w:val="28"/>
          <w:shd w:val="clear" w:color="auto" w:fill="FFFFFF"/>
          <w:lang w:eastAsia="ru-RU"/>
        </w:rPr>
      </w:pPr>
      <w:r w:rsidRPr="00A4322C">
        <w:rPr>
          <w:rFonts w:ascii="Times New Roman" w:eastAsia="Times New Roman" w:hAnsi="Times New Roman" w:cs="Times New Roman"/>
          <w:b/>
          <w:i/>
          <w:sz w:val="28"/>
          <w:szCs w:val="28"/>
          <w:shd w:val="clear" w:color="auto" w:fill="FFFFFF"/>
          <w:lang w:eastAsia="ru-RU"/>
        </w:rPr>
        <w:t>Административные, технологические и иные ограничения:</w:t>
      </w:r>
    </w:p>
    <w:p w14:paraId="534B1CC0" w14:textId="77777777" w:rsidR="00705F7E" w:rsidRPr="00A4322C" w:rsidRDefault="00705F7E" w:rsidP="009D1D5D">
      <w:pPr>
        <w:spacing w:after="0" w:line="240" w:lineRule="auto"/>
        <w:ind w:firstLine="709"/>
        <w:jc w:val="both"/>
        <w:rPr>
          <w:rFonts w:ascii="Times New Roman" w:eastAsia="Times New Roman" w:hAnsi="Times New Roman" w:cs="Times New Roman"/>
          <w:sz w:val="28"/>
          <w:szCs w:val="28"/>
          <w:lang w:eastAsia="ru-RU"/>
        </w:rPr>
      </w:pPr>
      <w:r w:rsidRPr="00A4322C">
        <w:rPr>
          <w:rFonts w:ascii="Times New Roman" w:eastAsia="Times New Roman" w:hAnsi="Times New Roman" w:cs="Times New Roman"/>
          <w:sz w:val="28"/>
          <w:szCs w:val="28"/>
          <w:lang w:eastAsia="ru-RU"/>
        </w:rPr>
        <w:t>Из представленных сведений субъектов рынка:</w:t>
      </w:r>
    </w:p>
    <w:p w14:paraId="039AE2E5" w14:textId="52FA8324" w:rsidR="00705F7E" w:rsidRPr="00A4322C" w:rsidRDefault="00705F7E" w:rsidP="009D1D5D">
      <w:pPr>
        <w:spacing w:after="0" w:line="240" w:lineRule="auto"/>
        <w:ind w:firstLine="709"/>
        <w:jc w:val="both"/>
        <w:rPr>
          <w:rFonts w:ascii="Times New Roman" w:eastAsia="Times New Roman" w:hAnsi="Times New Roman" w:cs="Times New Roman"/>
          <w:sz w:val="28"/>
          <w:szCs w:val="28"/>
          <w:u w:val="single"/>
          <w:lang w:eastAsia="ru-RU"/>
        </w:rPr>
      </w:pPr>
      <w:r w:rsidRPr="00A4322C">
        <w:rPr>
          <w:rFonts w:ascii="Times New Roman" w:eastAsia="Times New Roman" w:hAnsi="Times New Roman" w:cs="Times New Roman"/>
          <w:sz w:val="28"/>
          <w:szCs w:val="28"/>
          <w:lang w:eastAsia="ru-RU"/>
        </w:rPr>
        <w:t xml:space="preserve">- </w:t>
      </w:r>
      <w:r w:rsidRPr="00A4322C">
        <w:rPr>
          <w:rFonts w:ascii="Times New Roman" w:eastAsia="Times New Roman" w:hAnsi="Times New Roman" w:cs="Times New Roman"/>
          <w:sz w:val="28"/>
          <w:szCs w:val="28"/>
          <w:u w:val="single"/>
          <w:lang w:eastAsia="ru-RU"/>
        </w:rPr>
        <w:t>нехватк</w:t>
      </w:r>
      <w:r w:rsidR="008955DE" w:rsidRPr="00A4322C">
        <w:rPr>
          <w:rFonts w:ascii="Times New Roman" w:eastAsia="Times New Roman" w:hAnsi="Times New Roman" w:cs="Times New Roman"/>
          <w:sz w:val="28"/>
          <w:szCs w:val="28"/>
          <w:u w:val="single"/>
          <w:lang w:eastAsia="ru-RU"/>
        </w:rPr>
        <w:t>а</w:t>
      </w:r>
      <w:r w:rsidRPr="00A4322C">
        <w:rPr>
          <w:rFonts w:ascii="Times New Roman" w:eastAsia="Times New Roman" w:hAnsi="Times New Roman" w:cs="Times New Roman"/>
          <w:sz w:val="28"/>
          <w:szCs w:val="28"/>
          <w:u w:val="single"/>
          <w:lang w:eastAsia="ru-RU"/>
        </w:rPr>
        <w:t xml:space="preserve"> подвижного состава для перевозки угля, что не дает возможность отправить разрезам уголь до тупиков и влечет несвоевременную поставку;</w:t>
      </w:r>
    </w:p>
    <w:p w14:paraId="1065FF44" w14:textId="39AF7454" w:rsidR="008955DE" w:rsidRPr="00A4322C" w:rsidRDefault="008955DE" w:rsidP="009D1D5D">
      <w:pPr>
        <w:spacing w:after="0" w:line="240" w:lineRule="auto"/>
        <w:ind w:firstLine="709"/>
        <w:jc w:val="both"/>
        <w:rPr>
          <w:rFonts w:ascii="Times New Roman" w:eastAsia="Times New Roman" w:hAnsi="Times New Roman" w:cs="Times New Roman"/>
          <w:sz w:val="28"/>
          <w:szCs w:val="28"/>
          <w:u w:val="single"/>
          <w:lang w:eastAsia="ru-RU"/>
        </w:rPr>
      </w:pPr>
      <w:r w:rsidRPr="00A4322C">
        <w:rPr>
          <w:rFonts w:ascii="Times New Roman" w:eastAsia="Times New Roman" w:hAnsi="Times New Roman" w:cs="Times New Roman"/>
          <w:sz w:val="28"/>
          <w:szCs w:val="28"/>
          <w:u w:val="single"/>
          <w:lang w:val="kk-KZ" w:eastAsia="ru-RU"/>
        </w:rPr>
        <w:t xml:space="preserve">- </w:t>
      </w:r>
      <w:proofErr w:type="spellStart"/>
      <w:r w:rsidRPr="00A4322C">
        <w:rPr>
          <w:rFonts w:ascii="Times New Roman" w:eastAsia="Times New Roman" w:hAnsi="Times New Roman" w:cs="Times New Roman"/>
          <w:sz w:val="28"/>
          <w:szCs w:val="28"/>
          <w:u w:val="single"/>
          <w:lang w:val="kk-KZ" w:eastAsia="ru-RU"/>
        </w:rPr>
        <w:t>непрозрачное</w:t>
      </w:r>
      <w:proofErr w:type="spellEnd"/>
      <w:r w:rsidRPr="00A4322C">
        <w:rPr>
          <w:rFonts w:ascii="Times New Roman" w:eastAsia="Times New Roman" w:hAnsi="Times New Roman" w:cs="Times New Roman"/>
          <w:sz w:val="28"/>
          <w:szCs w:val="28"/>
          <w:u w:val="single"/>
          <w:lang w:val="kk-KZ" w:eastAsia="ru-RU"/>
        </w:rPr>
        <w:t xml:space="preserve"> </w:t>
      </w:r>
      <w:proofErr w:type="spellStart"/>
      <w:r w:rsidRPr="00A4322C">
        <w:rPr>
          <w:rFonts w:ascii="Times New Roman" w:eastAsia="Times New Roman" w:hAnsi="Times New Roman" w:cs="Times New Roman"/>
          <w:sz w:val="28"/>
          <w:szCs w:val="28"/>
          <w:u w:val="single"/>
          <w:lang w:val="kk-KZ" w:eastAsia="ru-RU"/>
        </w:rPr>
        <w:t>распределение</w:t>
      </w:r>
      <w:proofErr w:type="spellEnd"/>
      <w:r w:rsidRPr="00A4322C">
        <w:rPr>
          <w:rFonts w:ascii="Times New Roman" w:eastAsia="Times New Roman" w:hAnsi="Times New Roman" w:cs="Times New Roman"/>
          <w:sz w:val="28"/>
          <w:szCs w:val="28"/>
          <w:u w:val="single"/>
          <w:lang w:val="kk-KZ" w:eastAsia="ru-RU"/>
        </w:rPr>
        <w:t xml:space="preserve"> </w:t>
      </w:r>
      <w:proofErr w:type="spellStart"/>
      <w:r w:rsidRPr="00A4322C">
        <w:rPr>
          <w:rFonts w:ascii="Times New Roman" w:eastAsia="Times New Roman" w:hAnsi="Times New Roman" w:cs="Times New Roman"/>
          <w:sz w:val="28"/>
          <w:szCs w:val="28"/>
          <w:u w:val="single"/>
          <w:lang w:val="kk-KZ" w:eastAsia="ru-RU"/>
        </w:rPr>
        <w:t>вагонного</w:t>
      </w:r>
      <w:proofErr w:type="spellEnd"/>
      <w:r w:rsidRPr="00A4322C">
        <w:rPr>
          <w:rFonts w:ascii="Times New Roman" w:eastAsia="Times New Roman" w:hAnsi="Times New Roman" w:cs="Times New Roman"/>
          <w:sz w:val="28"/>
          <w:szCs w:val="28"/>
          <w:u w:val="single"/>
          <w:lang w:val="kk-KZ" w:eastAsia="ru-RU"/>
        </w:rPr>
        <w:t xml:space="preserve"> </w:t>
      </w:r>
      <w:proofErr w:type="spellStart"/>
      <w:r w:rsidRPr="00A4322C">
        <w:rPr>
          <w:rFonts w:ascii="Times New Roman" w:eastAsia="Times New Roman" w:hAnsi="Times New Roman" w:cs="Times New Roman"/>
          <w:sz w:val="28"/>
          <w:szCs w:val="28"/>
          <w:u w:val="single"/>
          <w:lang w:val="kk-KZ" w:eastAsia="ru-RU"/>
        </w:rPr>
        <w:t>парка</w:t>
      </w:r>
      <w:proofErr w:type="spellEnd"/>
      <w:r w:rsidRPr="00A4322C">
        <w:rPr>
          <w:rFonts w:ascii="Times New Roman" w:eastAsia="Times New Roman" w:hAnsi="Times New Roman" w:cs="Times New Roman"/>
          <w:sz w:val="28"/>
          <w:szCs w:val="28"/>
          <w:u w:val="single"/>
          <w:lang w:val="kk-KZ" w:eastAsia="ru-RU"/>
        </w:rPr>
        <w:t xml:space="preserve"> </w:t>
      </w:r>
      <w:r w:rsidRPr="00A4322C">
        <w:rPr>
          <w:rFonts w:ascii="Times New Roman" w:eastAsia="Times New Roman" w:hAnsi="Times New Roman" w:cs="Times New Roman"/>
          <w:sz w:val="28"/>
          <w:szCs w:val="28"/>
          <w:u w:val="single"/>
          <w:lang w:eastAsia="ru-RU"/>
        </w:rPr>
        <w:t>в сезонный период;</w:t>
      </w:r>
    </w:p>
    <w:p w14:paraId="1BEB1E8B" w14:textId="49465901" w:rsidR="003B68B9" w:rsidRPr="00A4322C" w:rsidRDefault="00705F7E" w:rsidP="009D1D5D">
      <w:pPr>
        <w:spacing w:after="0" w:line="240" w:lineRule="auto"/>
        <w:ind w:firstLine="709"/>
        <w:jc w:val="both"/>
        <w:rPr>
          <w:rFonts w:ascii="Times New Roman" w:eastAsia="Times New Roman" w:hAnsi="Times New Roman" w:cs="Times New Roman"/>
          <w:sz w:val="28"/>
          <w:szCs w:val="28"/>
          <w:lang w:val="kk-KZ" w:eastAsia="ru-RU"/>
        </w:rPr>
      </w:pPr>
      <w:r w:rsidRPr="00A4322C">
        <w:rPr>
          <w:rFonts w:ascii="Times New Roman" w:eastAsia="Times New Roman" w:hAnsi="Times New Roman" w:cs="Times New Roman"/>
          <w:sz w:val="28"/>
          <w:szCs w:val="28"/>
          <w:lang w:eastAsia="ru-RU"/>
        </w:rPr>
        <w:t xml:space="preserve">- </w:t>
      </w:r>
      <w:proofErr w:type="spellStart"/>
      <w:r w:rsidR="008955DE" w:rsidRPr="00A4322C">
        <w:rPr>
          <w:rFonts w:ascii="Times New Roman" w:eastAsia="Times New Roman" w:hAnsi="Times New Roman" w:cs="Times New Roman"/>
          <w:sz w:val="28"/>
          <w:szCs w:val="28"/>
          <w:lang w:val="kk-KZ" w:eastAsia="ru-RU"/>
        </w:rPr>
        <w:t>недостаточный</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обьем</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коммунально-бытового</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угля</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реализуемых</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на</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товарных</w:t>
      </w:r>
      <w:proofErr w:type="spellEnd"/>
      <w:r w:rsidR="008955DE" w:rsidRPr="00A4322C">
        <w:rPr>
          <w:rFonts w:ascii="Times New Roman" w:eastAsia="Times New Roman" w:hAnsi="Times New Roman" w:cs="Times New Roman"/>
          <w:sz w:val="28"/>
          <w:szCs w:val="28"/>
          <w:lang w:val="kk-KZ" w:eastAsia="ru-RU"/>
        </w:rPr>
        <w:t xml:space="preserve"> </w:t>
      </w:r>
      <w:proofErr w:type="spellStart"/>
      <w:r w:rsidR="008955DE" w:rsidRPr="00A4322C">
        <w:rPr>
          <w:rFonts w:ascii="Times New Roman" w:eastAsia="Times New Roman" w:hAnsi="Times New Roman" w:cs="Times New Roman"/>
          <w:sz w:val="28"/>
          <w:szCs w:val="28"/>
          <w:lang w:val="kk-KZ" w:eastAsia="ru-RU"/>
        </w:rPr>
        <w:t>биржах</w:t>
      </w:r>
      <w:proofErr w:type="spellEnd"/>
      <w:r w:rsidR="003B68B9" w:rsidRPr="00A4322C">
        <w:rPr>
          <w:rFonts w:ascii="Times New Roman" w:eastAsia="Times New Roman" w:hAnsi="Times New Roman" w:cs="Times New Roman"/>
          <w:sz w:val="28"/>
          <w:szCs w:val="28"/>
          <w:lang w:val="kk-KZ" w:eastAsia="ru-RU"/>
        </w:rPr>
        <w:t xml:space="preserve">. </w:t>
      </w:r>
    </w:p>
    <w:p w14:paraId="67FF294E" w14:textId="643B704A" w:rsidR="00705F7E" w:rsidRPr="00A4322C" w:rsidRDefault="00705F7E" w:rsidP="00705F7E">
      <w:pPr>
        <w:spacing w:after="0" w:line="240" w:lineRule="auto"/>
        <w:ind w:firstLine="426"/>
        <w:jc w:val="both"/>
        <w:rPr>
          <w:rFonts w:ascii="Times New Roman" w:eastAsia="Times New Roman" w:hAnsi="Times New Roman" w:cs="Times New Roman"/>
          <w:sz w:val="28"/>
          <w:szCs w:val="28"/>
          <w:lang w:eastAsia="ru-RU"/>
        </w:rPr>
      </w:pPr>
    </w:p>
    <w:p w14:paraId="141D185B" w14:textId="77777777" w:rsidR="00F51594" w:rsidRPr="00A4322C" w:rsidRDefault="00F51594" w:rsidP="003F1A67">
      <w:pPr>
        <w:spacing w:after="0" w:line="240" w:lineRule="auto"/>
        <w:ind w:left="357"/>
        <w:jc w:val="center"/>
        <w:rPr>
          <w:rFonts w:ascii="Times New Roman" w:hAnsi="Times New Roman" w:cs="Times New Roman"/>
          <w:b/>
          <w:sz w:val="28"/>
          <w:szCs w:val="28"/>
        </w:rPr>
      </w:pPr>
    </w:p>
    <w:p w14:paraId="3B3C06AB" w14:textId="77777777" w:rsidR="003B57B4" w:rsidRPr="00A4322C" w:rsidRDefault="003F1A67" w:rsidP="003F1A67">
      <w:pPr>
        <w:spacing w:after="0" w:line="240" w:lineRule="auto"/>
        <w:ind w:left="357"/>
        <w:jc w:val="center"/>
        <w:rPr>
          <w:rFonts w:ascii="Times New Roman" w:hAnsi="Times New Roman" w:cs="Times New Roman"/>
          <w:b/>
          <w:sz w:val="28"/>
          <w:szCs w:val="28"/>
        </w:rPr>
      </w:pPr>
      <w:r w:rsidRPr="00A4322C">
        <w:rPr>
          <w:rFonts w:ascii="Times New Roman" w:hAnsi="Times New Roman" w:cs="Times New Roman"/>
          <w:b/>
          <w:sz w:val="28"/>
          <w:szCs w:val="28"/>
        </w:rPr>
        <w:t>9.</w:t>
      </w:r>
      <w:r w:rsidR="0039763E" w:rsidRPr="00A4322C">
        <w:rPr>
          <w:rFonts w:ascii="Times New Roman" w:hAnsi="Times New Roman" w:cs="Times New Roman"/>
          <w:b/>
          <w:sz w:val="28"/>
          <w:szCs w:val="28"/>
        </w:rPr>
        <w:t xml:space="preserve">Выводы по </w:t>
      </w:r>
      <w:r w:rsidR="00910319" w:rsidRPr="00A4322C">
        <w:rPr>
          <w:rFonts w:ascii="Times New Roman" w:hAnsi="Times New Roman" w:cs="Times New Roman"/>
          <w:b/>
          <w:sz w:val="28"/>
          <w:szCs w:val="28"/>
        </w:rPr>
        <w:t>анализу</w:t>
      </w:r>
    </w:p>
    <w:p w14:paraId="08D89D06" w14:textId="178BF2C9" w:rsidR="004C0D2A" w:rsidRPr="00A4322C" w:rsidRDefault="004C0D2A" w:rsidP="005B3EC1">
      <w:pPr>
        <w:tabs>
          <w:tab w:val="left" w:pos="851"/>
        </w:tabs>
        <w:spacing w:after="0" w:line="240" w:lineRule="auto"/>
        <w:ind w:firstLine="567"/>
        <w:jc w:val="both"/>
        <w:rPr>
          <w:rFonts w:ascii="Times New Roman" w:hAnsi="Times New Roman" w:cs="Times New Roman"/>
          <w:color w:val="000000" w:themeColor="text1"/>
          <w:sz w:val="28"/>
          <w:szCs w:val="28"/>
        </w:rPr>
      </w:pPr>
      <w:r w:rsidRPr="00A4322C">
        <w:rPr>
          <w:rFonts w:ascii="Times New Roman" w:hAnsi="Times New Roman" w:cs="Times New Roman"/>
          <w:b/>
          <w:i/>
          <w:sz w:val="28"/>
          <w:szCs w:val="28"/>
        </w:rPr>
        <w:t xml:space="preserve">Общее положение: </w:t>
      </w:r>
      <w:r w:rsidRPr="00A4322C">
        <w:rPr>
          <w:rFonts w:ascii="Times New Roman" w:hAnsi="Times New Roman" w:cs="Times New Roman"/>
          <w:color w:val="000000" w:themeColor="text1"/>
          <w:sz w:val="28"/>
          <w:szCs w:val="28"/>
        </w:rPr>
        <w:t>Департамент</w:t>
      </w:r>
      <w:r w:rsidR="00553430" w:rsidRPr="00A4322C">
        <w:rPr>
          <w:rFonts w:ascii="Times New Roman" w:hAnsi="Times New Roman" w:cs="Times New Roman"/>
          <w:color w:val="000000" w:themeColor="text1"/>
          <w:sz w:val="28"/>
          <w:szCs w:val="28"/>
        </w:rPr>
        <w:t>ами</w:t>
      </w:r>
      <w:r w:rsidRPr="00A4322C">
        <w:rPr>
          <w:rFonts w:ascii="Times New Roman" w:hAnsi="Times New Roman" w:cs="Times New Roman"/>
          <w:color w:val="000000" w:themeColor="text1"/>
          <w:sz w:val="28"/>
          <w:szCs w:val="28"/>
        </w:rPr>
        <w:t xml:space="preserve"> в соответствии с </w:t>
      </w:r>
      <w:r w:rsidR="00795F21" w:rsidRPr="00A4322C">
        <w:rPr>
          <w:rFonts w:ascii="Times New Roman" w:hAnsi="Times New Roman" w:cs="Times New Roman"/>
          <w:color w:val="000000" w:themeColor="text1"/>
          <w:sz w:val="28"/>
          <w:szCs w:val="28"/>
        </w:rPr>
        <w:t>Планом работы Агентства на 2023 год № 34/НҚ от 31</w:t>
      </w:r>
      <w:r w:rsidR="004C574C" w:rsidRPr="00A4322C">
        <w:rPr>
          <w:rFonts w:ascii="Times New Roman" w:hAnsi="Times New Roman" w:cs="Times New Roman"/>
          <w:color w:val="000000" w:themeColor="text1"/>
          <w:sz w:val="28"/>
          <w:szCs w:val="28"/>
        </w:rPr>
        <w:t xml:space="preserve"> </w:t>
      </w:r>
      <w:r w:rsidR="005B06CD" w:rsidRPr="00A4322C">
        <w:rPr>
          <w:rFonts w:ascii="Times New Roman" w:hAnsi="Times New Roman" w:cs="Times New Roman"/>
          <w:color w:val="000000" w:themeColor="text1"/>
          <w:sz w:val="28"/>
          <w:szCs w:val="28"/>
        </w:rPr>
        <w:t>января</w:t>
      </w:r>
      <w:r w:rsidR="00795F21" w:rsidRPr="00A4322C">
        <w:rPr>
          <w:rFonts w:ascii="Times New Roman" w:hAnsi="Times New Roman" w:cs="Times New Roman"/>
          <w:color w:val="000000" w:themeColor="text1"/>
          <w:sz w:val="28"/>
          <w:szCs w:val="28"/>
        </w:rPr>
        <w:t xml:space="preserve"> 2023 года </w:t>
      </w:r>
      <w:proofErr w:type="gramStart"/>
      <w:r w:rsidRPr="00A4322C">
        <w:rPr>
          <w:rFonts w:ascii="Times New Roman" w:hAnsi="Times New Roman" w:cs="Times New Roman"/>
          <w:color w:val="000000" w:themeColor="text1"/>
          <w:sz w:val="28"/>
          <w:szCs w:val="28"/>
        </w:rPr>
        <w:t xml:space="preserve">проведен  </w:t>
      </w:r>
      <w:r w:rsidR="00795F21" w:rsidRPr="00A4322C">
        <w:rPr>
          <w:rFonts w:ascii="Times New Roman" w:hAnsi="Times New Roman" w:cs="Times New Roman"/>
          <w:color w:val="000000" w:themeColor="text1"/>
          <w:sz w:val="28"/>
          <w:szCs w:val="28"/>
        </w:rPr>
        <w:t>анализ</w:t>
      </w:r>
      <w:proofErr w:type="gramEnd"/>
      <w:r w:rsidR="00795F21" w:rsidRPr="00A4322C">
        <w:rPr>
          <w:rFonts w:ascii="Times New Roman" w:hAnsi="Times New Roman" w:cs="Times New Roman"/>
          <w:color w:val="000000" w:themeColor="text1"/>
          <w:sz w:val="28"/>
          <w:szCs w:val="28"/>
        </w:rPr>
        <w:t xml:space="preserve"> состояния конкурентной среды на рынке розничной реализации угля</w:t>
      </w:r>
      <w:r w:rsidRPr="00A4322C">
        <w:rPr>
          <w:rStyle w:val="apple-converted-space"/>
          <w:rFonts w:ascii="Times New Roman" w:hAnsi="Times New Roman"/>
          <w:sz w:val="28"/>
          <w:szCs w:val="28"/>
        </w:rPr>
        <w:t>.</w:t>
      </w:r>
    </w:p>
    <w:p w14:paraId="790CACEB" w14:textId="2AC56BD1" w:rsidR="004C0D2A" w:rsidRPr="00A4322C" w:rsidRDefault="004C0D2A" w:rsidP="005B3EC1">
      <w:pPr>
        <w:spacing w:after="0" w:line="240" w:lineRule="auto"/>
        <w:ind w:firstLine="708"/>
        <w:jc w:val="both"/>
        <w:rPr>
          <w:rFonts w:ascii="Times New Roman" w:hAnsi="Times New Roman" w:cs="Times New Roman"/>
          <w:sz w:val="28"/>
          <w:szCs w:val="28"/>
        </w:rPr>
      </w:pPr>
      <w:r w:rsidRPr="00A4322C">
        <w:rPr>
          <w:rFonts w:ascii="Times New Roman" w:hAnsi="Times New Roman" w:cs="Times New Roman"/>
          <w:b/>
          <w:i/>
          <w:sz w:val="28"/>
          <w:szCs w:val="28"/>
        </w:rPr>
        <w:t xml:space="preserve">2. Временной интервал исследования: </w:t>
      </w:r>
      <w:r w:rsidRPr="00A4322C">
        <w:rPr>
          <w:rFonts w:ascii="Times New Roman" w:hAnsi="Times New Roman" w:cs="Times New Roman"/>
          <w:sz w:val="28"/>
          <w:szCs w:val="28"/>
        </w:rPr>
        <w:t xml:space="preserve">Анализируемый период товарного рынка определен </w:t>
      </w:r>
      <w:r w:rsidRPr="00A4322C">
        <w:rPr>
          <w:rFonts w:ascii="Times New Roman" w:hAnsi="Times New Roman" w:cs="Times New Roman"/>
          <w:color w:val="000000" w:themeColor="text1"/>
          <w:sz w:val="28"/>
          <w:szCs w:val="28"/>
        </w:rPr>
        <w:t xml:space="preserve">период </w:t>
      </w:r>
      <w:r w:rsidR="00795F21" w:rsidRPr="00A4322C">
        <w:rPr>
          <w:rFonts w:ascii="Times New Roman" w:hAnsi="Times New Roman" w:cs="Times New Roman"/>
          <w:color w:val="000000" w:themeColor="text1"/>
          <w:sz w:val="28"/>
          <w:szCs w:val="28"/>
        </w:rPr>
        <w:t>2022 год и I полугодие 2023 года</w:t>
      </w:r>
      <w:r w:rsidRPr="00A4322C">
        <w:rPr>
          <w:rFonts w:ascii="Times New Roman" w:hAnsi="Times New Roman" w:cs="Times New Roman"/>
          <w:sz w:val="28"/>
          <w:szCs w:val="28"/>
        </w:rPr>
        <w:t>.</w:t>
      </w:r>
    </w:p>
    <w:p w14:paraId="7652A6FC" w14:textId="7EC28869" w:rsidR="004C0D2A" w:rsidRPr="00A4322C" w:rsidRDefault="004C0D2A" w:rsidP="005B3EC1">
      <w:pPr>
        <w:spacing w:after="0" w:line="240" w:lineRule="auto"/>
        <w:ind w:firstLine="708"/>
        <w:jc w:val="both"/>
        <w:rPr>
          <w:rFonts w:ascii="Times New Roman" w:hAnsi="Times New Roman" w:cs="Times New Roman"/>
          <w:sz w:val="28"/>
          <w:szCs w:val="28"/>
        </w:rPr>
      </w:pPr>
      <w:r w:rsidRPr="00A4322C">
        <w:rPr>
          <w:rFonts w:ascii="Times New Roman" w:hAnsi="Times New Roman" w:cs="Times New Roman"/>
          <w:b/>
          <w:i/>
          <w:sz w:val="28"/>
          <w:szCs w:val="28"/>
        </w:rPr>
        <w:t xml:space="preserve">3. Границы товарного рынка: </w:t>
      </w:r>
      <w:r w:rsidR="00FD7AB6" w:rsidRPr="00A4322C">
        <w:rPr>
          <w:rFonts w:ascii="Times New Roman" w:hAnsi="Times New Roman" w:cs="Times New Roman"/>
          <w:sz w:val="28"/>
          <w:szCs w:val="28"/>
          <w:shd w:val="clear" w:color="auto" w:fill="FFFFFF"/>
        </w:rPr>
        <w:t>Республика Казахстан</w:t>
      </w:r>
      <w:r w:rsidRPr="00A4322C">
        <w:rPr>
          <w:rFonts w:ascii="Times New Roman" w:hAnsi="Times New Roman" w:cs="Times New Roman"/>
          <w:sz w:val="28"/>
          <w:szCs w:val="28"/>
        </w:rPr>
        <w:t xml:space="preserve">. </w:t>
      </w:r>
    </w:p>
    <w:p w14:paraId="5209D97C" w14:textId="2F569281" w:rsidR="004A5B49" w:rsidRPr="00A4322C" w:rsidRDefault="004C0D2A" w:rsidP="004A5B49">
      <w:pPr>
        <w:spacing w:after="0" w:line="240" w:lineRule="auto"/>
        <w:ind w:firstLine="708"/>
        <w:jc w:val="both"/>
        <w:rPr>
          <w:rFonts w:ascii="Times New Roman" w:hAnsi="Times New Roman" w:cs="Times New Roman"/>
          <w:sz w:val="28"/>
          <w:szCs w:val="28"/>
        </w:rPr>
      </w:pPr>
      <w:r w:rsidRPr="00A4322C">
        <w:rPr>
          <w:rFonts w:ascii="Times New Roman" w:hAnsi="Times New Roman" w:cs="Times New Roman"/>
          <w:b/>
          <w:i/>
          <w:sz w:val="28"/>
          <w:szCs w:val="28"/>
        </w:rPr>
        <w:t>4. Состав субъектов рынка, действующих на рассматриваемом товарном рынке:</w:t>
      </w:r>
      <w:r w:rsidR="00FD7AB6" w:rsidRPr="00A4322C">
        <w:rPr>
          <w:rFonts w:ascii="Times New Roman" w:hAnsi="Times New Roman" w:cs="Times New Roman"/>
          <w:b/>
          <w:i/>
          <w:sz w:val="28"/>
          <w:szCs w:val="28"/>
        </w:rPr>
        <w:t xml:space="preserve"> </w:t>
      </w:r>
      <w:r w:rsidR="00621C8E" w:rsidRPr="00A4322C">
        <w:rPr>
          <w:rFonts w:ascii="Times New Roman" w:hAnsi="Times New Roman" w:cs="Times New Roman"/>
          <w:sz w:val="28"/>
          <w:szCs w:val="28"/>
        </w:rPr>
        <w:t xml:space="preserve">Услуги </w:t>
      </w:r>
      <w:r w:rsidR="00795F21" w:rsidRPr="00A4322C">
        <w:rPr>
          <w:rFonts w:ascii="Times New Roman" w:hAnsi="Times New Roman" w:cs="Times New Roman"/>
          <w:sz w:val="28"/>
          <w:szCs w:val="28"/>
        </w:rPr>
        <w:t>розничной</w:t>
      </w:r>
      <w:r w:rsidR="00621C8E" w:rsidRPr="00A4322C">
        <w:rPr>
          <w:rFonts w:ascii="Times New Roman" w:hAnsi="Times New Roman" w:cs="Times New Roman"/>
          <w:sz w:val="28"/>
          <w:szCs w:val="28"/>
        </w:rPr>
        <w:t xml:space="preserve"> </w:t>
      </w:r>
      <w:r w:rsidR="00795F21" w:rsidRPr="00A4322C">
        <w:rPr>
          <w:rFonts w:ascii="Times New Roman" w:hAnsi="Times New Roman" w:cs="Times New Roman"/>
          <w:sz w:val="28"/>
          <w:szCs w:val="28"/>
        </w:rPr>
        <w:t xml:space="preserve">реализации угля </w:t>
      </w:r>
      <w:r w:rsidR="00553430" w:rsidRPr="00A4322C">
        <w:rPr>
          <w:rFonts w:ascii="Times New Roman" w:hAnsi="Times New Roman" w:cs="Times New Roman"/>
          <w:sz w:val="28"/>
          <w:szCs w:val="28"/>
        </w:rPr>
        <w:t>по Республике,</w:t>
      </w:r>
      <w:r w:rsidR="00621C8E" w:rsidRPr="00A4322C">
        <w:rPr>
          <w:rFonts w:ascii="Times New Roman" w:hAnsi="Times New Roman" w:cs="Times New Roman"/>
          <w:sz w:val="28"/>
          <w:szCs w:val="28"/>
        </w:rPr>
        <w:t xml:space="preserve"> осуществляют свыше </w:t>
      </w:r>
      <w:r w:rsidR="00C0717D" w:rsidRPr="00A4322C">
        <w:rPr>
          <w:rFonts w:ascii="Times New Roman" w:hAnsi="Times New Roman" w:cs="Times New Roman"/>
          <w:sz w:val="28"/>
          <w:szCs w:val="28"/>
        </w:rPr>
        <w:t xml:space="preserve">300 </w:t>
      </w:r>
      <w:r w:rsidR="00621C8E" w:rsidRPr="00A4322C">
        <w:rPr>
          <w:rFonts w:ascii="Times New Roman" w:hAnsi="Times New Roman" w:cs="Times New Roman"/>
          <w:sz w:val="28"/>
          <w:szCs w:val="28"/>
        </w:rPr>
        <w:t>частных субъектов рынка.</w:t>
      </w:r>
    </w:p>
    <w:p w14:paraId="46D1749B" w14:textId="5BB145A0" w:rsidR="004C0D2A" w:rsidRPr="00A4322C" w:rsidRDefault="004C0D2A" w:rsidP="00553430">
      <w:pPr>
        <w:spacing w:after="0" w:line="240" w:lineRule="auto"/>
        <w:ind w:firstLine="708"/>
        <w:jc w:val="both"/>
        <w:rPr>
          <w:rFonts w:ascii="Times New Roman" w:eastAsia="Calibri" w:hAnsi="Times New Roman" w:cs="Times New Roman"/>
          <w:bCs/>
          <w:color w:val="000000"/>
          <w:sz w:val="28"/>
          <w:szCs w:val="28"/>
        </w:rPr>
      </w:pPr>
      <w:r w:rsidRPr="00A4322C">
        <w:rPr>
          <w:rFonts w:ascii="Times New Roman" w:hAnsi="Times New Roman" w:cs="Times New Roman"/>
          <w:b/>
          <w:i/>
          <w:sz w:val="28"/>
          <w:szCs w:val="28"/>
        </w:rPr>
        <w:t xml:space="preserve">5. Объем рынка и доли субъектов рынка: </w:t>
      </w:r>
      <w:r w:rsidR="00553430" w:rsidRPr="00A4322C">
        <w:rPr>
          <w:rFonts w:ascii="Times New Roman" w:hAnsi="Times New Roman" w:cs="Times New Roman"/>
          <w:bCs/>
          <w:sz w:val="28"/>
          <w:szCs w:val="28"/>
        </w:rPr>
        <w:t>в разделе 6 анализа.</w:t>
      </w:r>
    </w:p>
    <w:p w14:paraId="6C733D2A" w14:textId="3F3F0F57" w:rsidR="004C0D2A" w:rsidRPr="00A4322C" w:rsidRDefault="004C0D2A" w:rsidP="008E08F6">
      <w:pPr>
        <w:spacing w:after="0" w:line="240" w:lineRule="auto"/>
        <w:ind w:firstLine="708"/>
        <w:jc w:val="both"/>
        <w:rPr>
          <w:rFonts w:ascii="Times New Roman" w:eastAsia="Calibri" w:hAnsi="Times New Roman" w:cs="Times New Roman"/>
          <w:bCs/>
          <w:color w:val="000000"/>
          <w:sz w:val="28"/>
          <w:szCs w:val="28"/>
        </w:rPr>
      </w:pPr>
      <w:r w:rsidRPr="00A4322C">
        <w:rPr>
          <w:rFonts w:ascii="Times New Roman" w:hAnsi="Times New Roman" w:cs="Times New Roman"/>
          <w:b/>
          <w:i/>
          <w:sz w:val="28"/>
          <w:szCs w:val="28"/>
        </w:rPr>
        <w:t>6. Уровень концентрации рынка:</w:t>
      </w:r>
      <w:r w:rsidRPr="00A4322C">
        <w:rPr>
          <w:rFonts w:ascii="Times New Roman" w:hAnsi="Times New Roman" w:cs="Times New Roman"/>
          <w:b/>
          <w:sz w:val="28"/>
          <w:szCs w:val="28"/>
        </w:rPr>
        <w:t xml:space="preserve"> </w:t>
      </w:r>
      <w:r w:rsidR="008E08F6" w:rsidRPr="00A4322C">
        <w:rPr>
          <w:rFonts w:ascii="Times New Roman" w:hAnsi="Times New Roman" w:cs="Times New Roman"/>
          <w:bCs/>
          <w:sz w:val="28"/>
          <w:szCs w:val="28"/>
        </w:rPr>
        <w:t xml:space="preserve">в разделе </w:t>
      </w:r>
      <w:r w:rsidR="00B27E6D" w:rsidRPr="00A4322C">
        <w:rPr>
          <w:rFonts w:ascii="Times New Roman" w:hAnsi="Times New Roman" w:cs="Times New Roman"/>
          <w:bCs/>
          <w:sz w:val="28"/>
          <w:szCs w:val="28"/>
        </w:rPr>
        <w:t>7 анализа.</w:t>
      </w:r>
    </w:p>
    <w:p w14:paraId="1BFE72D0" w14:textId="0D2714B3" w:rsidR="004C0D2A" w:rsidRPr="00A4322C" w:rsidRDefault="004C0D2A" w:rsidP="005B3EC1">
      <w:pPr>
        <w:spacing w:after="0" w:line="240" w:lineRule="auto"/>
        <w:ind w:firstLine="709"/>
        <w:jc w:val="both"/>
        <w:rPr>
          <w:rFonts w:ascii="Times New Roman" w:hAnsi="Times New Roman" w:cs="Times New Roman"/>
          <w:sz w:val="28"/>
          <w:szCs w:val="28"/>
        </w:rPr>
      </w:pPr>
      <w:r w:rsidRPr="00A4322C">
        <w:rPr>
          <w:rFonts w:ascii="Times New Roman" w:hAnsi="Times New Roman" w:cs="Times New Roman"/>
          <w:b/>
          <w:i/>
          <w:sz w:val="28"/>
          <w:szCs w:val="28"/>
        </w:rPr>
        <w:lastRenderedPageBreak/>
        <w:t>7. Барьеры входа на рынок</w:t>
      </w:r>
      <w:proofErr w:type="gramStart"/>
      <w:r w:rsidRPr="00A4322C">
        <w:rPr>
          <w:rFonts w:ascii="Times New Roman" w:hAnsi="Times New Roman" w:cs="Times New Roman"/>
          <w:b/>
          <w:i/>
          <w:sz w:val="28"/>
          <w:szCs w:val="28"/>
        </w:rPr>
        <w:t>:</w:t>
      </w:r>
      <w:r w:rsidRPr="00A4322C">
        <w:rPr>
          <w:rFonts w:ascii="Times New Roman" w:hAnsi="Times New Roman" w:cs="Times New Roman"/>
          <w:b/>
          <w:sz w:val="28"/>
          <w:szCs w:val="28"/>
        </w:rPr>
        <w:t xml:space="preserve"> </w:t>
      </w:r>
      <w:r w:rsidR="001F1DD8" w:rsidRPr="00A4322C">
        <w:rPr>
          <w:rFonts w:ascii="Times New Roman" w:hAnsi="Times New Roman" w:cs="Times New Roman"/>
          <w:sz w:val="28"/>
          <w:szCs w:val="28"/>
        </w:rPr>
        <w:t>На</w:t>
      </w:r>
      <w:proofErr w:type="gramEnd"/>
      <w:r w:rsidR="001F1DD8" w:rsidRPr="00A4322C">
        <w:rPr>
          <w:rFonts w:ascii="Times New Roman" w:hAnsi="Times New Roman" w:cs="Times New Roman"/>
          <w:sz w:val="28"/>
          <w:szCs w:val="28"/>
        </w:rPr>
        <w:t xml:space="preserve"> рассматриваемом товарном рынке определены экономические и административные барьеры входа на рынок</w:t>
      </w:r>
      <w:r w:rsidRPr="00A4322C">
        <w:rPr>
          <w:rFonts w:ascii="Times New Roman" w:hAnsi="Times New Roman" w:cs="Times New Roman"/>
          <w:sz w:val="28"/>
          <w:szCs w:val="28"/>
        </w:rPr>
        <w:t>.</w:t>
      </w:r>
    </w:p>
    <w:p w14:paraId="0B876776" w14:textId="434DC07E" w:rsidR="004C0D2A" w:rsidRPr="00A4322C" w:rsidRDefault="004C0D2A" w:rsidP="005B3EC1">
      <w:pPr>
        <w:spacing w:after="0" w:line="240" w:lineRule="auto"/>
        <w:ind w:firstLine="708"/>
        <w:jc w:val="both"/>
        <w:rPr>
          <w:rFonts w:ascii="Times New Roman" w:hAnsi="Times New Roman" w:cs="Times New Roman"/>
          <w:sz w:val="28"/>
          <w:szCs w:val="28"/>
        </w:rPr>
      </w:pPr>
      <w:r w:rsidRPr="00A4322C">
        <w:rPr>
          <w:rFonts w:ascii="Times New Roman" w:hAnsi="Times New Roman" w:cs="Times New Roman"/>
          <w:b/>
          <w:i/>
          <w:sz w:val="28"/>
          <w:szCs w:val="28"/>
        </w:rPr>
        <w:t>8. Оценка состояния конкурентной среды на товарном рынке:</w:t>
      </w:r>
      <w:r w:rsidRPr="00A4322C">
        <w:rPr>
          <w:rFonts w:ascii="Times New Roman" w:hAnsi="Times New Roman" w:cs="Times New Roman"/>
          <w:sz w:val="28"/>
          <w:szCs w:val="28"/>
        </w:rPr>
        <w:t xml:space="preserve"> </w:t>
      </w:r>
      <w:r w:rsidRPr="00A4322C">
        <w:rPr>
          <w:rFonts w:ascii="Times New Roman" w:eastAsia="Calibri" w:hAnsi="Times New Roman" w:cs="Times New Roman"/>
          <w:bCs/>
          <w:color w:val="000000"/>
          <w:sz w:val="28"/>
          <w:szCs w:val="28"/>
        </w:rPr>
        <w:t>Р</w:t>
      </w:r>
      <w:r w:rsidRPr="00A4322C">
        <w:rPr>
          <w:rFonts w:ascii="Times New Roman" w:hAnsi="Times New Roman" w:cs="Times New Roman"/>
          <w:sz w:val="28"/>
          <w:szCs w:val="28"/>
        </w:rPr>
        <w:t xml:space="preserve">ынок характеризуется как </w:t>
      </w:r>
      <w:proofErr w:type="gramStart"/>
      <w:r w:rsidR="005C3B23" w:rsidRPr="00A4322C">
        <w:rPr>
          <w:rFonts w:ascii="Times New Roman" w:hAnsi="Times New Roman" w:cs="Times New Roman"/>
          <w:sz w:val="28"/>
          <w:szCs w:val="28"/>
        </w:rPr>
        <w:t xml:space="preserve">рынок </w:t>
      </w:r>
      <w:r w:rsidRPr="00A4322C">
        <w:rPr>
          <w:rFonts w:ascii="Times New Roman" w:hAnsi="Times New Roman" w:cs="Times New Roman"/>
          <w:sz w:val="28"/>
          <w:szCs w:val="28"/>
        </w:rPr>
        <w:t xml:space="preserve"> </w:t>
      </w:r>
      <w:r w:rsidR="004C574C" w:rsidRPr="00A4322C">
        <w:rPr>
          <w:rFonts w:ascii="Times New Roman" w:hAnsi="Times New Roman" w:cs="Times New Roman"/>
          <w:sz w:val="28"/>
          <w:szCs w:val="28"/>
        </w:rPr>
        <w:t>не</w:t>
      </w:r>
      <w:r w:rsidRPr="00A4322C">
        <w:rPr>
          <w:rFonts w:ascii="Times New Roman" w:hAnsi="Times New Roman" w:cs="Times New Roman"/>
          <w:sz w:val="28"/>
          <w:szCs w:val="28"/>
        </w:rPr>
        <w:t>развитой</w:t>
      </w:r>
      <w:proofErr w:type="gramEnd"/>
      <w:r w:rsidRPr="00A4322C">
        <w:rPr>
          <w:rFonts w:ascii="Times New Roman" w:hAnsi="Times New Roman" w:cs="Times New Roman"/>
          <w:sz w:val="28"/>
          <w:szCs w:val="28"/>
        </w:rPr>
        <w:t xml:space="preserve"> конкуренцией.</w:t>
      </w:r>
    </w:p>
    <w:p w14:paraId="30D6DE05" w14:textId="5DC18B9B" w:rsidR="002C432A" w:rsidRPr="00A4322C" w:rsidRDefault="004C0D2A" w:rsidP="007C4E80">
      <w:pPr>
        <w:spacing w:after="0" w:line="240" w:lineRule="auto"/>
        <w:ind w:firstLine="708"/>
        <w:jc w:val="both"/>
        <w:rPr>
          <w:rFonts w:ascii="Times New Roman" w:hAnsi="Times New Roman" w:cs="Times New Roman"/>
          <w:sz w:val="28"/>
          <w:szCs w:val="28"/>
        </w:rPr>
      </w:pPr>
      <w:r w:rsidRPr="00A4322C">
        <w:rPr>
          <w:rFonts w:ascii="Times New Roman" w:hAnsi="Times New Roman" w:cs="Times New Roman"/>
          <w:b/>
          <w:bCs/>
          <w:sz w:val="28"/>
          <w:szCs w:val="28"/>
        </w:rPr>
        <w:t xml:space="preserve">9. </w:t>
      </w:r>
      <w:r w:rsidRPr="00A4322C">
        <w:rPr>
          <w:rFonts w:ascii="Times New Roman" w:hAnsi="Times New Roman" w:cs="Times New Roman"/>
          <w:b/>
          <w:bCs/>
          <w:i/>
          <w:sz w:val="28"/>
          <w:szCs w:val="28"/>
        </w:rPr>
        <w:t xml:space="preserve">Рекомендации по развитию конкуренции на рассматриваемом товарном рынке. </w:t>
      </w:r>
    </w:p>
    <w:p w14:paraId="4ADD4CED" w14:textId="6E09BAAE" w:rsidR="004C574C" w:rsidRPr="00A4322C" w:rsidRDefault="004C574C" w:rsidP="004C574C">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xml:space="preserve">По итогам анализа состояния конкурентной среды на рынке розничной реализации угля сформированы следующие предложения по развитию </w:t>
      </w:r>
      <w:r w:rsidR="009D1D5D" w:rsidRPr="00A4322C">
        <w:rPr>
          <w:rFonts w:ascii="Times New Roman" w:hAnsi="Times New Roman" w:cs="Times New Roman"/>
          <w:sz w:val="28"/>
          <w:szCs w:val="28"/>
          <w:shd w:val="clear" w:color="auto" w:fill="FFFFFF"/>
        </w:rPr>
        <w:t xml:space="preserve">конкуренции на </w:t>
      </w:r>
      <w:r w:rsidRPr="00A4322C">
        <w:rPr>
          <w:rFonts w:ascii="Times New Roman" w:hAnsi="Times New Roman" w:cs="Times New Roman"/>
          <w:sz w:val="28"/>
          <w:szCs w:val="28"/>
          <w:shd w:val="clear" w:color="auto" w:fill="FFFFFF"/>
        </w:rPr>
        <w:t>товарно</w:t>
      </w:r>
      <w:r w:rsidR="009D1D5D" w:rsidRPr="00A4322C">
        <w:rPr>
          <w:rFonts w:ascii="Times New Roman" w:hAnsi="Times New Roman" w:cs="Times New Roman"/>
          <w:sz w:val="28"/>
          <w:szCs w:val="28"/>
          <w:shd w:val="clear" w:color="auto" w:fill="FFFFFF"/>
        </w:rPr>
        <w:t>м</w:t>
      </w:r>
      <w:r w:rsidRPr="00A4322C">
        <w:rPr>
          <w:rFonts w:ascii="Times New Roman" w:hAnsi="Times New Roman" w:cs="Times New Roman"/>
          <w:sz w:val="28"/>
          <w:szCs w:val="28"/>
          <w:shd w:val="clear" w:color="auto" w:fill="FFFFFF"/>
        </w:rPr>
        <w:t xml:space="preserve"> рынк</w:t>
      </w:r>
      <w:r w:rsidR="009D1D5D" w:rsidRPr="00A4322C">
        <w:rPr>
          <w:rFonts w:ascii="Times New Roman" w:hAnsi="Times New Roman" w:cs="Times New Roman"/>
          <w:sz w:val="28"/>
          <w:szCs w:val="28"/>
          <w:shd w:val="clear" w:color="auto" w:fill="FFFFFF"/>
        </w:rPr>
        <w:t>е</w:t>
      </w:r>
      <w:r w:rsidRPr="00A4322C">
        <w:rPr>
          <w:rFonts w:ascii="Times New Roman" w:hAnsi="Times New Roman" w:cs="Times New Roman"/>
          <w:sz w:val="28"/>
          <w:szCs w:val="28"/>
          <w:shd w:val="clear" w:color="auto" w:fill="FFFFFF"/>
        </w:rPr>
        <w:t>:</w:t>
      </w:r>
    </w:p>
    <w:p w14:paraId="1A11FCD3" w14:textId="5C0D6134" w:rsidR="004C574C" w:rsidRPr="00A4322C" w:rsidRDefault="004C574C" w:rsidP="004C574C">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установление требований к оптовым и розничным поставщикам угля по наличию инфраструктуры хранения, запрета на реализацию угля между посредниками (по аналогии с рынками электроэнергии и нефтепродуктов), с рассмотрением о включении в обязанности угледобывающих предприятий осуществлять реализацию угля только тем поставщикам, которые имеют в наличии соответствующую материально-техническую базу.</w:t>
      </w:r>
    </w:p>
    <w:p w14:paraId="64380747" w14:textId="4138C46D" w:rsidR="00EA0B49" w:rsidRPr="00A4322C" w:rsidRDefault="004C574C" w:rsidP="007510AB">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xml:space="preserve">- </w:t>
      </w:r>
      <w:r w:rsidR="007510AB" w:rsidRPr="00A4322C">
        <w:rPr>
          <w:rFonts w:ascii="Times New Roman" w:hAnsi="Times New Roman" w:cs="Times New Roman"/>
          <w:sz w:val="28"/>
          <w:szCs w:val="28"/>
          <w:shd w:val="clear" w:color="auto" w:fill="FFFFFF"/>
        </w:rPr>
        <w:t xml:space="preserve">проведение работ по признанию угольных разрезов обладателями ключевой мощности и регламентации распределения вагонного парка среди покупателей, в т.ч. с использованием </w:t>
      </w:r>
      <w:r w:rsidR="007510AB" w:rsidRPr="00A4322C">
        <w:rPr>
          <w:rFonts w:ascii="Times New Roman" w:hAnsi="Times New Roman" w:cs="Times New Roman"/>
          <w:sz w:val="28"/>
          <w:szCs w:val="28"/>
          <w:shd w:val="clear" w:color="auto" w:fill="FFFFFF"/>
          <w:lang w:val="en-US"/>
        </w:rPr>
        <w:t xml:space="preserve">IT </w:t>
      </w:r>
      <w:r w:rsidR="007510AB" w:rsidRPr="00A4322C">
        <w:rPr>
          <w:rFonts w:ascii="Times New Roman" w:hAnsi="Times New Roman" w:cs="Times New Roman"/>
          <w:sz w:val="28"/>
          <w:szCs w:val="28"/>
          <w:shd w:val="clear" w:color="auto" w:fill="FFFFFF"/>
        </w:rPr>
        <w:t>инструментов (онлайн электронная очередь и прочее);</w:t>
      </w:r>
    </w:p>
    <w:p w14:paraId="39ACF8C4" w14:textId="3F107CF3" w:rsidR="00530F9A" w:rsidRPr="00A4322C" w:rsidRDefault="007510AB" w:rsidP="007510AB">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внедрение механизма региональных базисов поставок коммунально-бытового угля (с делением торгов по регионам)</w:t>
      </w:r>
      <w:r w:rsidR="00530F9A" w:rsidRPr="00A4322C">
        <w:rPr>
          <w:rFonts w:ascii="Times New Roman" w:hAnsi="Times New Roman" w:cs="Times New Roman"/>
          <w:sz w:val="28"/>
          <w:szCs w:val="28"/>
          <w:shd w:val="clear" w:color="auto" w:fill="FFFFFF"/>
        </w:rPr>
        <w:t xml:space="preserve"> с возможностью перехода на базис поставки РК в случае невостребованных объёмов;</w:t>
      </w:r>
    </w:p>
    <w:p w14:paraId="11F94DEB" w14:textId="46FDAC14" w:rsidR="00530F9A" w:rsidRPr="00A4322C" w:rsidRDefault="00530F9A" w:rsidP="00530F9A">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увеличение обязательного объёма реализации коммунального-бытового угля на внутреннем рынка через товарные биржи с текущих 50 % до 80 %;</w:t>
      </w:r>
    </w:p>
    <w:p w14:paraId="6761D7FA" w14:textId="57C88E35" w:rsidR="00530F9A" w:rsidRDefault="00530F9A" w:rsidP="00530F9A">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4322C">
        <w:rPr>
          <w:rFonts w:ascii="Times New Roman" w:hAnsi="Times New Roman" w:cs="Times New Roman"/>
          <w:sz w:val="28"/>
          <w:szCs w:val="28"/>
          <w:shd w:val="clear" w:color="auto" w:fill="FFFFFF"/>
        </w:rPr>
        <w:t xml:space="preserve">- </w:t>
      </w:r>
      <w:r w:rsidR="00370B83" w:rsidRPr="00A4322C">
        <w:rPr>
          <w:rFonts w:ascii="Times New Roman" w:hAnsi="Times New Roman" w:cs="Times New Roman"/>
          <w:sz w:val="28"/>
          <w:szCs w:val="28"/>
          <w:shd w:val="clear" w:color="auto" w:fill="FFFFFF"/>
        </w:rPr>
        <w:t xml:space="preserve">внедрение </w:t>
      </w:r>
      <w:r w:rsidR="00A4322C" w:rsidRPr="00A4322C">
        <w:rPr>
          <w:rFonts w:ascii="Times New Roman" w:hAnsi="Times New Roman" w:cs="Times New Roman"/>
          <w:sz w:val="28"/>
          <w:szCs w:val="28"/>
          <w:shd w:val="clear" w:color="auto" w:fill="FFFFFF"/>
        </w:rPr>
        <w:t>специализации товарных бирж</w:t>
      </w:r>
      <w:r w:rsidR="00370B83" w:rsidRPr="00A4322C">
        <w:rPr>
          <w:rFonts w:ascii="Times New Roman" w:hAnsi="Times New Roman" w:cs="Times New Roman"/>
          <w:sz w:val="28"/>
          <w:szCs w:val="28"/>
          <w:shd w:val="clear" w:color="auto" w:fill="FFFFFF"/>
        </w:rPr>
        <w:t>.</w:t>
      </w:r>
    </w:p>
    <w:p w14:paraId="47283BB0" w14:textId="77777777" w:rsidR="007510AB" w:rsidRPr="007510AB" w:rsidRDefault="007510AB" w:rsidP="007510AB">
      <w:pPr>
        <w:pBdr>
          <w:bottom w:val="single" w:sz="4" w:space="27" w:color="FFFFFF"/>
        </w:pBd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sectPr w:rsidR="007510AB" w:rsidRPr="007510AB" w:rsidSect="00636193">
      <w:headerReference w:type="default" r:id="rId8"/>
      <w:pgSz w:w="11906" w:h="16838"/>
      <w:pgMar w:top="567" w:right="567" w:bottom="1276"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AC9F" w14:textId="77777777" w:rsidR="007624D5" w:rsidRDefault="007624D5" w:rsidP="00A22DCC">
      <w:pPr>
        <w:spacing w:after="0" w:line="240" w:lineRule="auto"/>
      </w:pPr>
      <w:r>
        <w:separator/>
      </w:r>
    </w:p>
  </w:endnote>
  <w:endnote w:type="continuationSeparator" w:id="0">
    <w:p w14:paraId="45F1CAAC" w14:textId="77777777" w:rsidR="007624D5" w:rsidRDefault="007624D5" w:rsidP="00A2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72AD" w14:textId="77777777" w:rsidR="007624D5" w:rsidRDefault="007624D5" w:rsidP="00A22DCC">
      <w:pPr>
        <w:spacing w:after="0" w:line="240" w:lineRule="auto"/>
      </w:pPr>
      <w:r>
        <w:separator/>
      </w:r>
    </w:p>
  </w:footnote>
  <w:footnote w:type="continuationSeparator" w:id="0">
    <w:p w14:paraId="1E1D38F2" w14:textId="77777777" w:rsidR="007624D5" w:rsidRDefault="007624D5" w:rsidP="00A22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90878"/>
      <w:docPartObj>
        <w:docPartGallery w:val="Page Numbers (Top of Page)"/>
        <w:docPartUnique/>
      </w:docPartObj>
    </w:sdtPr>
    <w:sdtEndPr/>
    <w:sdtContent>
      <w:p w14:paraId="09011AEE" w14:textId="77777777" w:rsidR="002718D8" w:rsidRDefault="002718D8">
        <w:pPr>
          <w:pStyle w:val="af"/>
          <w:jc w:val="center"/>
        </w:pPr>
        <w:r>
          <w:fldChar w:fldCharType="begin"/>
        </w:r>
        <w:r>
          <w:instrText>PAGE   \* MERGEFORMAT</w:instrText>
        </w:r>
        <w:r>
          <w:fldChar w:fldCharType="separate"/>
        </w:r>
        <w:r w:rsidR="001230A2">
          <w:rPr>
            <w:noProof/>
          </w:rPr>
          <w:t>3</w:t>
        </w:r>
        <w:r>
          <w:fldChar w:fldCharType="end"/>
        </w:r>
      </w:p>
    </w:sdtContent>
  </w:sdt>
  <w:p w14:paraId="0A72E465" w14:textId="77777777" w:rsidR="002718D8" w:rsidRDefault="002718D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3E"/>
    <w:multiLevelType w:val="hybridMultilevel"/>
    <w:tmpl w:val="E118D0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457DF"/>
    <w:multiLevelType w:val="hybridMultilevel"/>
    <w:tmpl w:val="796CC8E4"/>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 w15:restartNumberingAfterBreak="0">
    <w:nsid w:val="09CF7720"/>
    <w:multiLevelType w:val="hybridMultilevel"/>
    <w:tmpl w:val="B2503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D6B40"/>
    <w:multiLevelType w:val="hybridMultilevel"/>
    <w:tmpl w:val="8B803F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5048E2"/>
    <w:multiLevelType w:val="hybridMultilevel"/>
    <w:tmpl w:val="87E860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4577AB"/>
    <w:multiLevelType w:val="hybridMultilevel"/>
    <w:tmpl w:val="631C8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2B58E8"/>
    <w:multiLevelType w:val="hybridMultilevel"/>
    <w:tmpl w:val="FDFA0A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2A7E14"/>
    <w:multiLevelType w:val="hybridMultilevel"/>
    <w:tmpl w:val="23B2C9C6"/>
    <w:lvl w:ilvl="0" w:tplc="2D62592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44F3F5C"/>
    <w:multiLevelType w:val="hybridMultilevel"/>
    <w:tmpl w:val="01CC33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2D7DB7"/>
    <w:multiLevelType w:val="hybridMultilevel"/>
    <w:tmpl w:val="716818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6572FD7"/>
    <w:multiLevelType w:val="hybridMultilevel"/>
    <w:tmpl w:val="2E3AF7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6A160F"/>
    <w:multiLevelType w:val="hybridMultilevel"/>
    <w:tmpl w:val="F15A8D80"/>
    <w:lvl w:ilvl="0" w:tplc="2D62592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1A2075C0"/>
    <w:multiLevelType w:val="hybridMultilevel"/>
    <w:tmpl w:val="2E68C5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A376A4E"/>
    <w:multiLevelType w:val="hybridMultilevel"/>
    <w:tmpl w:val="012E9D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1B13FE"/>
    <w:multiLevelType w:val="hybridMultilevel"/>
    <w:tmpl w:val="4D4E10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E040E87"/>
    <w:multiLevelType w:val="hybridMultilevel"/>
    <w:tmpl w:val="81E225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07C50A9"/>
    <w:multiLevelType w:val="hybridMultilevel"/>
    <w:tmpl w:val="3302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CC179E"/>
    <w:multiLevelType w:val="hybridMultilevel"/>
    <w:tmpl w:val="98267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042DE"/>
    <w:multiLevelType w:val="hybridMultilevel"/>
    <w:tmpl w:val="121ACB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2FF1D11"/>
    <w:multiLevelType w:val="hybridMultilevel"/>
    <w:tmpl w:val="87565C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773476"/>
    <w:multiLevelType w:val="hybridMultilevel"/>
    <w:tmpl w:val="B3ECF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67A2121"/>
    <w:multiLevelType w:val="hybridMultilevel"/>
    <w:tmpl w:val="631EE4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7945CB9"/>
    <w:multiLevelType w:val="hybridMultilevel"/>
    <w:tmpl w:val="03181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D1DAC"/>
    <w:multiLevelType w:val="hybridMultilevel"/>
    <w:tmpl w:val="17A699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96463D1"/>
    <w:multiLevelType w:val="hybridMultilevel"/>
    <w:tmpl w:val="40C88F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F863A8F"/>
    <w:multiLevelType w:val="hybridMultilevel"/>
    <w:tmpl w:val="88B644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2574BB6"/>
    <w:multiLevelType w:val="hybridMultilevel"/>
    <w:tmpl w:val="7390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866D8D"/>
    <w:multiLevelType w:val="hybridMultilevel"/>
    <w:tmpl w:val="0590B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B697B"/>
    <w:multiLevelType w:val="hybridMultilevel"/>
    <w:tmpl w:val="AAA29F08"/>
    <w:lvl w:ilvl="0" w:tplc="76B46EB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4BB42B9"/>
    <w:multiLevelType w:val="hybridMultilevel"/>
    <w:tmpl w:val="D9DC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95605F"/>
    <w:multiLevelType w:val="hybridMultilevel"/>
    <w:tmpl w:val="C2D01958"/>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F323ABB"/>
    <w:multiLevelType w:val="hybridMultilevel"/>
    <w:tmpl w:val="8EEA44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3CF3830"/>
    <w:multiLevelType w:val="hybridMultilevel"/>
    <w:tmpl w:val="B5784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087A59"/>
    <w:multiLevelType w:val="hybridMultilevel"/>
    <w:tmpl w:val="F15ACA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7F7A17"/>
    <w:multiLevelType w:val="hybridMultilevel"/>
    <w:tmpl w:val="17380D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481491B"/>
    <w:multiLevelType w:val="hybridMultilevel"/>
    <w:tmpl w:val="AC748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D6ADB"/>
    <w:multiLevelType w:val="hybridMultilevel"/>
    <w:tmpl w:val="4E6AC8F8"/>
    <w:lvl w:ilvl="0" w:tplc="2000000F">
      <w:start w:val="1"/>
      <w:numFmt w:val="decimal"/>
      <w:lvlText w:val="%1."/>
      <w:lvlJc w:val="left"/>
      <w:pPr>
        <w:ind w:left="1495" w:hanging="360"/>
      </w:pPr>
    </w:lvl>
    <w:lvl w:ilvl="1" w:tplc="20000019">
      <w:start w:val="1"/>
      <w:numFmt w:val="lowerLetter"/>
      <w:lvlText w:val="%2."/>
      <w:lvlJc w:val="left"/>
      <w:pPr>
        <w:ind w:left="2215" w:hanging="360"/>
      </w:pPr>
    </w:lvl>
    <w:lvl w:ilvl="2" w:tplc="2000001B">
      <w:start w:val="1"/>
      <w:numFmt w:val="lowerRoman"/>
      <w:lvlText w:val="%3."/>
      <w:lvlJc w:val="right"/>
      <w:pPr>
        <w:ind w:left="2935" w:hanging="180"/>
      </w:pPr>
    </w:lvl>
    <w:lvl w:ilvl="3" w:tplc="2000000F">
      <w:start w:val="1"/>
      <w:numFmt w:val="decimal"/>
      <w:lvlText w:val="%4."/>
      <w:lvlJc w:val="left"/>
      <w:pPr>
        <w:ind w:left="3655" w:hanging="360"/>
      </w:pPr>
    </w:lvl>
    <w:lvl w:ilvl="4" w:tplc="20000019">
      <w:start w:val="1"/>
      <w:numFmt w:val="lowerLetter"/>
      <w:lvlText w:val="%5."/>
      <w:lvlJc w:val="left"/>
      <w:pPr>
        <w:ind w:left="4375" w:hanging="360"/>
      </w:pPr>
    </w:lvl>
    <w:lvl w:ilvl="5" w:tplc="2000001B">
      <w:start w:val="1"/>
      <w:numFmt w:val="lowerRoman"/>
      <w:lvlText w:val="%6."/>
      <w:lvlJc w:val="right"/>
      <w:pPr>
        <w:ind w:left="5095" w:hanging="180"/>
      </w:pPr>
    </w:lvl>
    <w:lvl w:ilvl="6" w:tplc="2000000F">
      <w:start w:val="1"/>
      <w:numFmt w:val="decimal"/>
      <w:lvlText w:val="%7."/>
      <w:lvlJc w:val="left"/>
      <w:pPr>
        <w:ind w:left="5815" w:hanging="360"/>
      </w:pPr>
    </w:lvl>
    <w:lvl w:ilvl="7" w:tplc="20000019">
      <w:start w:val="1"/>
      <w:numFmt w:val="lowerLetter"/>
      <w:lvlText w:val="%8."/>
      <w:lvlJc w:val="left"/>
      <w:pPr>
        <w:ind w:left="6535" w:hanging="360"/>
      </w:pPr>
    </w:lvl>
    <w:lvl w:ilvl="8" w:tplc="2000001B">
      <w:start w:val="1"/>
      <w:numFmt w:val="lowerRoman"/>
      <w:lvlText w:val="%9."/>
      <w:lvlJc w:val="right"/>
      <w:pPr>
        <w:ind w:left="7255" w:hanging="180"/>
      </w:pPr>
    </w:lvl>
  </w:abstractNum>
  <w:abstractNum w:abstractNumId="37" w15:restartNumberingAfterBreak="0">
    <w:nsid w:val="763349B5"/>
    <w:multiLevelType w:val="hybridMultilevel"/>
    <w:tmpl w:val="C7C44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6B427EA"/>
    <w:multiLevelType w:val="hybridMultilevel"/>
    <w:tmpl w:val="D35AC3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7596BF8"/>
    <w:multiLevelType w:val="hybridMultilevel"/>
    <w:tmpl w:val="99444B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9477A7C"/>
    <w:multiLevelType w:val="hybridMultilevel"/>
    <w:tmpl w:val="85685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02562C"/>
    <w:multiLevelType w:val="hybridMultilevel"/>
    <w:tmpl w:val="32A2D6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C662788"/>
    <w:multiLevelType w:val="hybridMultilevel"/>
    <w:tmpl w:val="ADF4D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4A0716"/>
    <w:multiLevelType w:val="hybridMultilevel"/>
    <w:tmpl w:val="1E1C58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2"/>
  </w:num>
  <w:num w:numId="5">
    <w:abstractNumId w:val="18"/>
  </w:num>
  <w:num w:numId="6">
    <w:abstractNumId w:val="8"/>
  </w:num>
  <w:num w:numId="7">
    <w:abstractNumId w:val="20"/>
  </w:num>
  <w:num w:numId="8">
    <w:abstractNumId w:val="24"/>
  </w:num>
  <w:num w:numId="9">
    <w:abstractNumId w:val="6"/>
  </w:num>
  <w:num w:numId="10">
    <w:abstractNumId w:val="10"/>
  </w:num>
  <w:num w:numId="11">
    <w:abstractNumId w:val="31"/>
  </w:num>
  <w:num w:numId="12">
    <w:abstractNumId w:val="34"/>
  </w:num>
  <w:num w:numId="13">
    <w:abstractNumId w:val="4"/>
  </w:num>
  <w:num w:numId="14">
    <w:abstractNumId w:val="41"/>
  </w:num>
  <w:num w:numId="15">
    <w:abstractNumId w:val="33"/>
  </w:num>
  <w:num w:numId="16">
    <w:abstractNumId w:val="21"/>
  </w:num>
  <w:num w:numId="17">
    <w:abstractNumId w:val="38"/>
  </w:num>
  <w:num w:numId="18">
    <w:abstractNumId w:val="3"/>
  </w:num>
  <w:num w:numId="19">
    <w:abstractNumId w:val="19"/>
  </w:num>
  <w:num w:numId="20">
    <w:abstractNumId w:val="15"/>
  </w:num>
  <w:num w:numId="21">
    <w:abstractNumId w:val="43"/>
  </w:num>
  <w:num w:numId="22">
    <w:abstractNumId w:val="13"/>
  </w:num>
  <w:num w:numId="23">
    <w:abstractNumId w:val="5"/>
  </w:num>
  <w:num w:numId="24">
    <w:abstractNumId w:val="9"/>
  </w:num>
  <w:num w:numId="25">
    <w:abstractNumId w:val="39"/>
  </w:num>
  <w:num w:numId="26">
    <w:abstractNumId w:val="0"/>
  </w:num>
  <w:num w:numId="27">
    <w:abstractNumId w:val="7"/>
  </w:num>
  <w:num w:numId="28">
    <w:abstractNumId w:val="11"/>
  </w:num>
  <w:num w:numId="29">
    <w:abstractNumId w:val="28"/>
  </w:num>
  <w:num w:numId="30">
    <w:abstractNumId w:val="32"/>
  </w:num>
  <w:num w:numId="31">
    <w:abstractNumId w:val="29"/>
  </w:num>
  <w:num w:numId="32">
    <w:abstractNumId w:val="2"/>
  </w:num>
  <w:num w:numId="33">
    <w:abstractNumId w:val="26"/>
  </w:num>
  <w:num w:numId="34">
    <w:abstractNumId w:val="35"/>
  </w:num>
  <w:num w:numId="35">
    <w:abstractNumId w:val="17"/>
  </w:num>
  <w:num w:numId="36">
    <w:abstractNumId w:val="42"/>
  </w:num>
  <w:num w:numId="37">
    <w:abstractNumId w:val="22"/>
  </w:num>
  <w:num w:numId="38">
    <w:abstractNumId w:val="16"/>
  </w:num>
  <w:num w:numId="39">
    <w:abstractNumId w:val="27"/>
  </w:num>
  <w:num w:numId="40">
    <w:abstractNumId w:val="30"/>
  </w:num>
  <w:num w:numId="41">
    <w:abstractNumId w:val="37"/>
  </w:num>
  <w:num w:numId="42">
    <w:abstractNumId w:val="25"/>
  </w:num>
  <w:num w:numId="43">
    <w:abstractNumId w:val="40"/>
  </w:num>
  <w:num w:numId="44">
    <w:abstractNumId w:val="23"/>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BA"/>
    <w:rsid w:val="00000474"/>
    <w:rsid w:val="00000582"/>
    <w:rsid w:val="00001927"/>
    <w:rsid w:val="00001CAB"/>
    <w:rsid w:val="00002763"/>
    <w:rsid w:val="0000294F"/>
    <w:rsid w:val="000030F5"/>
    <w:rsid w:val="0000341A"/>
    <w:rsid w:val="00003496"/>
    <w:rsid w:val="00003835"/>
    <w:rsid w:val="000044E2"/>
    <w:rsid w:val="000062AD"/>
    <w:rsid w:val="000076DC"/>
    <w:rsid w:val="00007B0A"/>
    <w:rsid w:val="00007F06"/>
    <w:rsid w:val="000105AE"/>
    <w:rsid w:val="00011FE6"/>
    <w:rsid w:val="000122C0"/>
    <w:rsid w:val="00012DFA"/>
    <w:rsid w:val="000130AD"/>
    <w:rsid w:val="00014ABD"/>
    <w:rsid w:val="00021E63"/>
    <w:rsid w:val="000226DB"/>
    <w:rsid w:val="00022BAA"/>
    <w:rsid w:val="00022BEE"/>
    <w:rsid w:val="00022C91"/>
    <w:rsid w:val="000233C1"/>
    <w:rsid w:val="00023690"/>
    <w:rsid w:val="00024643"/>
    <w:rsid w:val="0002538A"/>
    <w:rsid w:val="000265C7"/>
    <w:rsid w:val="00027740"/>
    <w:rsid w:val="00031559"/>
    <w:rsid w:val="00031C42"/>
    <w:rsid w:val="00031F10"/>
    <w:rsid w:val="0003222C"/>
    <w:rsid w:val="0003223A"/>
    <w:rsid w:val="00034AAB"/>
    <w:rsid w:val="0003625A"/>
    <w:rsid w:val="00036384"/>
    <w:rsid w:val="00036A07"/>
    <w:rsid w:val="0003763A"/>
    <w:rsid w:val="00040C12"/>
    <w:rsid w:val="00041F7F"/>
    <w:rsid w:val="00042526"/>
    <w:rsid w:val="00045214"/>
    <w:rsid w:val="00045905"/>
    <w:rsid w:val="00045CEA"/>
    <w:rsid w:val="000467CA"/>
    <w:rsid w:val="00046D63"/>
    <w:rsid w:val="000502CD"/>
    <w:rsid w:val="000528CD"/>
    <w:rsid w:val="000557D7"/>
    <w:rsid w:val="000566E3"/>
    <w:rsid w:val="000574D5"/>
    <w:rsid w:val="00057D45"/>
    <w:rsid w:val="0006013D"/>
    <w:rsid w:val="000602AD"/>
    <w:rsid w:val="00060A45"/>
    <w:rsid w:val="000610F1"/>
    <w:rsid w:val="0006188E"/>
    <w:rsid w:val="00061E2B"/>
    <w:rsid w:val="000632AB"/>
    <w:rsid w:val="00063F7C"/>
    <w:rsid w:val="00064387"/>
    <w:rsid w:val="00064429"/>
    <w:rsid w:val="00065ED6"/>
    <w:rsid w:val="00070DC0"/>
    <w:rsid w:val="00070F44"/>
    <w:rsid w:val="0007117E"/>
    <w:rsid w:val="000712BA"/>
    <w:rsid w:val="000718B6"/>
    <w:rsid w:val="0007266A"/>
    <w:rsid w:val="0007337D"/>
    <w:rsid w:val="00073448"/>
    <w:rsid w:val="00073A88"/>
    <w:rsid w:val="000755D7"/>
    <w:rsid w:val="000756EE"/>
    <w:rsid w:val="00075843"/>
    <w:rsid w:val="00075BD2"/>
    <w:rsid w:val="00075BFA"/>
    <w:rsid w:val="000767D0"/>
    <w:rsid w:val="00076AA3"/>
    <w:rsid w:val="00076ED9"/>
    <w:rsid w:val="00077A8F"/>
    <w:rsid w:val="00077DCF"/>
    <w:rsid w:val="00080CDB"/>
    <w:rsid w:val="00080FF7"/>
    <w:rsid w:val="000825EC"/>
    <w:rsid w:val="00083546"/>
    <w:rsid w:val="000841F1"/>
    <w:rsid w:val="00085027"/>
    <w:rsid w:val="00085031"/>
    <w:rsid w:val="00086263"/>
    <w:rsid w:val="00090745"/>
    <w:rsid w:val="000916BE"/>
    <w:rsid w:val="00092047"/>
    <w:rsid w:val="00092219"/>
    <w:rsid w:val="00092A3F"/>
    <w:rsid w:val="00094611"/>
    <w:rsid w:val="00096BA5"/>
    <w:rsid w:val="00097151"/>
    <w:rsid w:val="00097795"/>
    <w:rsid w:val="000A081A"/>
    <w:rsid w:val="000A0BFB"/>
    <w:rsid w:val="000A0E0C"/>
    <w:rsid w:val="000A15C3"/>
    <w:rsid w:val="000A2BF2"/>
    <w:rsid w:val="000A3216"/>
    <w:rsid w:val="000A339E"/>
    <w:rsid w:val="000A5FC8"/>
    <w:rsid w:val="000A601B"/>
    <w:rsid w:val="000A62BE"/>
    <w:rsid w:val="000B0008"/>
    <w:rsid w:val="000B009A"/>
    <w:rsid w:val="000B0E5E"/>
    <w:rsid w:val="000B146E"/>
    <w:rsid w:val="000B2C6E"/>
    <w:rsid w:val="000B3899"/>
    <w:rsid w:val="000B46D7"/>
    <w:rsid w:val="000B5522"/>
    <w:rsid w:val="000B5C31"/>
    <w:rsid w:val="000B6080"/>
    <w:rsid w:val="000B633B"/>
    <w:rsid w:val="000B70A4"/>
    <w:rsid w:val="000B7A2D"/>
    <w:rsid w:val="000B7CD8"/>
    <w:rsid w:val="000C0381"/>
    <w:rsid w:val="000C0AE4"/>
    <w:rsid w:val="000C21FE"/>
    <w:rsid w:val="000C256E"/>
    <w:rsid w:val="000C3674"/>
    <w:rsid w:val="000C6F80"/>
    <w:rsid w:val="000C7E89"/>
    <w:rsid w:val="000D01D4"/>
    <w:rsid w:val="000D01D8"/>
    <w:rsid w:val="000D0506"/>
    <w:rsid w:val="000D0DEC"/>
    <w:rsid w:val="000D18E9"/>
    <w:rsid w:val="000D30ED"/>
    <w:rsid w:val="000D312F"/>
    <w:rsid w:val="000D5958"/>
    <w:rsid w:val="000D62BC"/>
    <w:rsid w:val="000D6720"/>
    <w:rsid w:val="000D69A4"/>
    <w:rsid w:val="000D6FE5"/>
    <w:rsid w:val="000D70E6"/>
    <w:rsid w:val="000D7EB6"/>
    <w:rsid w:val="000D7F5C"/>
    <w:rsid w:val="000D7F9B"/>
    <w:rsid w:val="000E05EF"/>
    <w:rsid w:val="000E08F8"/>
    <w:rsid w:val="000E0B98"/>
    <w:rsid w:val="000E16E9"/>
    <w:rsid w:val="000E1F04"/>
    <w:rsid w:val="000E2B63"/>
    <w:rsid w:val="000E323C"/>
    <w:rsid w:val="000E3D3C"/>
    <w:rsid w:val="000E4496"/>
    <w:rsid w:val="000E54AC"/>
    <w:rsid w:val="000E54D8"/>
    <w:rsid w:val="000E6598"/>
    <w:rsid w:val="000E66B4"/>
    <w:rsid w:val="000E6F5E"/>
    <w:rsid w:val="000F0B2B"/>
    <w:rsid w:val="000F2CC8"/>
    <w:rsid w:val="000F37EC"/>
    <w:rsid w:val="000F4365"/>
    <w:rsid w:val="000F53BF"/>
    <w:rsid w:val="000F5DE0"/>
    <w:rsid w:val="000F6DBF"/>
    <w:rsid w:val="000F74FC"/>
    <w:rsid w:val="001000C1"/>
    <w:rsid w:val="001001A4"/>
    <w:rsid w:val="001007E0"/>
    <w:rsid w:val="00102350"/>
    <w:rsid w:val="001024FE"/>
    <w:rsid w:val="00102CA8"/>
    <w:rsid w:val="00103C4D"/>
    <w:rsid w:val="00104517"/>
    <w:rsid w:val="00105482"/>
    <w:rsid w:val="001056BC"/>
    <w:rsid w:val="00106052"/>
    <w:rsid w:val="001066E2"/>
    <w:rsid w:val="001069FD"/>
    <w:rsid w:val="0011012E"/>
    <w:rsid w:val="00110499"/>
    <w:rsid w:val="001105B0"/>
    <w:rsid w:val="001112DD"/>
    <w:rsid w:val="00111958"/>
    <w:rsid w:val="00111BCC"/>
    <w:rsid w:val="001121EE"/>
    <w:rsid w:val="00113DCC"/>
    <w:rsid w:val="00114D40"/>
    <w:rsid w:val="001213D1"/>
    <w:rsid w:val="001220EA"/>
    <w:rsid w:val="00122EE7"/>
    <w:rsid w:val="001230A2"/>
    <w:rsid w:val="00123F58"/>
    <w:rsid w:val="0012405B"/>
    <w:rsid w:val="00125AD6"/>
    <w:rsid w:val="00127DFA"/>
    <w:rsid w:val="00130525"/>
    <w:rsid w:val="00130F30"/>
    <w:rsid w:val="00131079"/>
    <w:rsid w:val="0013124C"/>
    <w:rsid w:val="0013169C"/>
    <w:rsid w:val="0013223B"/>
    <w:rsid w:val="00132F84"/>
    <w:rsid w:val="00133975"/>
    <w:rsid w:val="00133A10"/>
    <w:rsid w:val="00133BCE"/>
    <w:rsid w:val="00134444"/>
    <w:rsid w:val="00134C62"/>
    <w:rsid w:val="001363AD"/>
    <w:rsid w:val="00136978"/>
    <w:rsid w:val="00137171"/>
    <w:rsid w:val="00137206"/>
    <w:rsid w:val="00137C2E"/>
    <w:rsid w:val="00140B2C"/>
    <w:rsid w:val="00141A15"/>
    <w:rsid w:val="001435EB"/>
    <w:rsid w:val="001449E3"/>
    <w:rsid w:val="001457F8"/>
    <w:rsid w:val="00145900"/>
    <w:rsid w:val="00146320"/>
    <w:rsid w:val="001468B6"/>
    <w:rsid w:val="00146CDF"/>
    <w:rsid w:val="001477CC"/>
    <w:rsid w:val="00147E7B"/>
    <w:rsid w:val="0015031B"/>
    <w:rsid w:val="0015057D"/>
    <w:rsid w:val="00151777"/>
    <w:rsid w:val="00152654"/>
    <w:rsid w:val="001530F7"/>
    <w:rsid w:val="00153588"/>
    <w:rsid w:val="00153F7D"/>
    <w:rsid w:val="00154997"/>
    <w:rsid w:val="00155393"/>
    <w:rsid w:val="00155D42"/>
    <w:rsid w:val="00156222"/>
    <w:rsid w:val="001562B1"/>
    <w:rsid w:val="0015683D"/>
    <w:rsid w:val="00157E2C"/>
    <w:rsid w:val="00163023"/>
    <w:rsid w:val="0016308B"/>
    <w:rsid w:val="00164B48"/>
    <w:rsid w:val="00164F45"/>
    <w:rsid w:val="00165D09"/>
    <w:rsid w:val="001676AA"/>
    <w:rsid w:val="00167725"/>
    <w:rsid w:val="001679E3"/>
    <w:rsid w:val="00167CDD"/>
    <w:rsid w:val="001708CB"/>
    <w:rsid w:val="00170CCF"/>
    <w:rsid w:val="00170CD2"/>
    <w:rsid w:val="001721EF"/>
    <w:rsid w:val="001734B2"/>
    <w:rsid w:val="001735BD"/>
    <w:rsid w:val="001738D5"/>
    <w:rsid w:val="00173DA3"/>
    <w:rsid w:val="0017496F"/>
    <w:rsid w:val="00174FC1"/>
    <w:rsid w:val="00175002"/>
    <w:rsid w:val="00176425"/>
    <w:rsid w:val="00181A49"/>
    <w:rsid w:val="00181D1A"/>
    <w:rsid w:val="00183372"/>
    <w:rsid w:val="001833EC"/>
    <w:rsid w:val="00184B40"/>
    <w:rsid w:val="00185577"/>
    <w:rsid w:val="0019007E"/>
    <w:rsid w:val="00190392"/>
    <w:rsid w:val="001905C0"/>
    <w:rsid w:val="00190F68"/>
    <w:rsid w:val="00192652"/>
    <w:rsid w:val="00192B2C"/>
    <w:rsid w:val="00193294"/>
    <w:rsid w:val="0019436B"/>
    <w:rsid w:val="001948BE"/>
    <w:rsid w:val="001954D4"/>
    <w:rsid w:val="001A1869"/>
    <w:rsid w:val="001A1DC3"/>
    <w:rsid w:val="001A2720"/>
    <w:rsid w:val="001A2902"/>
    <w:rsid w:val="001A3F4B"/>
    <w:rsid w:val="001A4349"/>
    <w:rsid w:val="001A4F6D"/>
    <w:rsid w:val="001A55EE"/>
    <w:rsid w:val="001A5E6D"/>
    <w:rsid w:val="001A76A0"/>
    <w:rsid w:val="001B16CC"/>
    <w:rsid w:val="001B16E8"/>
    <w:rsid w:val="001B1B6E"/>
    <w:rsid w:val="001B1C2B"/>
    <w:rsid w:val="001B2170"/>
    <w:rsid w:val="001B224E"/>
    <w:rsid w:val="001B3CDC"/>
    <w:rsid w:val="001B57E3"/>
    <w:rsid w:val="001B625D"/>
    <w:rsid w:val="001B6A0A"/>
    <w:rsid w:val="001C0900"/>
    <w:rsid w:val="001C0F0B"/>
    <w:rsid w:val="001C13E3"/>
    <w:rsid w:val="001C1A88"/>
    <w:rsid w:val="001C1CBC"/>
    <w:rsid w:val="001C2BFC"/>
    <w:rsid w:val="001C2DF3"/>
    <w:rsid w:val="001C32BF"/>
    <w:rsid w:val="001C365E"/>
    <w:rsid w:val="001C3D13"/>
    <w:rsid w:val="001C4042"/>
    <w:rsid w:val="001C4314"/>
    <w:rsid w:val="001C4A4B"/>
    <w:rsid w:val="001C67C0"/>
    <w:rsid w:val="001C7D42"/>
    <w:rsid w:val="001D0569"/>
    <w:rsid w:val="001D0898"/>
    <w:rsid w:val="001D18E8"/>
    <w:rsid w:val="001D1AC5"/>
    <w:rsid w:val="001D5175"/>
    <w:rsid w:val="001D55B1"/>
    <w:rsid w:val="001D56F5"/>
    <w:rsid w:val="001D5E53"/>
    <w:rsid w:val="001D5EFF"/>
    <w:rsid w:val="001D6041"/>
    <w:rsid w:val="001D7AD5"/>
    <w:rsid w:val="001E0427"/>
    <w:rsid w:val="001E0821"/>
    <w:rsid w:val="001E0C71"/>
    <w:rsid w:val="001E10D4"/>
    <w:rsid w:val="001E1B94"/>
    <w:rsid w:val="001E1E53"/>
    <w:rsid w:val="001E3451"/>
    <w:rsid w:val="001E3499"/>
    <w:rsid w:val="001E38C7"/>
    <w:rsid w:val="001E3DF3"/>
    <w:rsid w:val="001E5246"/>
    <w:rsid w:val="001E567C"/>
    <w:rsid w:val="001E6FFC"/>
    <w:rsid w:val="001E76FF"/>
    <w:rsid w:val="001E7B13"/>
    <w:rsid w:val="001F1DD8"/>
    <w:rsid w:val="001F444E"/>
    <w:rsid w:val="001F53B6"/>
    <w:rsid w:val="001F5E93"/>
    <w:rsid w:val="001F638B"/>
    <w:rsid w:val="002000B2"/>
    <w:rsid w:val="0020126E"/>
    <w:rsid w:val="002015F7"/>
    <w:rsid w:val="00201873"/>
    <w:rsid w:val="00201AAC"/>
    <w:rsid w:val="00201C17"/>
    <w:rsid w:val="002024E8"/>
    <w:rsid w:val="002030F1"/>
    <w:rsid w:val="002033E5"/>
    <w:rsid w:val="002041B9"/>
    <w:rsid w:val="00205AFC"/>
    <w:rsid w:val="002065E0"/>
    <w:rsid w:val="00207381"/>
    <w:rsid w:val="002078DA"/>
    <w:rsid w:val="00210442"/>
    <w:rsid w:val="0021064E"/>
    <w:rsid w:val="0021115F"/>
    <w:rsid w:val="00211BE0"/>
    <w:rsid w:val="002122AD"/>
    <w:rsid w:val="002136D0"/>
    <w:rsid w:val="00215141"/>
    <w:rsid w:val="0022149A"/>
    <w:rsid w:val="0022274E"/>
    <w:rsid w:val="00222BC7"/>
    <w:rsid w:val="002240B2"/>
    <w:rsid w:val="00225754"/>
    <w:rsid w:val="00226B7B"/>
    <w:rsid w:val="00227E2B"/>
    <w:rsid w:val="002304D6"/>
    <w:rsid w:val="00230646"/>
    <w:rsid w:val="00230D37"/>
    <w:rsid w:val="00231645"/>
    <w:rsid w:val="00231E78"/>
    <w:rsid w:val="00232455"/>
    <w:rsid w:val="00232935"/>
    <w:rsid w:val="002329E6"/>
    <w:rsid w:val="00232F00"/>
    <w:rsid w:val="00234D9C"/>
    <w:rsid w:val="0023526B"/>
    <w:rsid w:val="00235337"/>
    <w:rsid w:val="0023581F"/>
    <w:rsid w:val="00235A7B"/>
    <w:rsid w:val="00235E3B"/>
    <w:rsid w:val="00235FE1"/>
    <w:rsid w:val="0023752E"/>
    <w:rsid w:val="002408A7"/>
    <w:rsid w:val="00242A4A"/>
    <w:rsid w:val="002433B4"/>
    <w:rsid w:val="0024487A"/>
    <w:rsid w:val="00244F88"/>
    <w:rsid w:val="002456B3"/>
    <w:rsid w:val="0024593E"/>
    <w:rsid w:val="00245D40"/>
    <w:rsid w:val="00246619"/>
    <w:rsid w:val="002470FE"/>
    <w:rsid w:val="00250BB6"/>
    <w:rsid w:val="0025183F"/>
    <w:rsid w:val="00252A5A"/>
    <w:rsid w:val="00253B66"/>
    <w:rsid w:val="00253E99"/>
    <w:rsid w:val="00254381"/>
    <w:rsid w:val="00254BD0"/>
    <w:rsid w:val="00255198"/>
    <w:rsid w:val="00255370"/>
    <w:rsid w:val="0025591C"/>
    <w:rsid w:val="00256272"/>
    <w:rsid w:val="002576E2"/>
    <w:rsid w:val="002608B6"/>
    <w:rsid w:val="00261A97"/>
    <w:rsid w:val="0026213F"/>
    <w:rsid w:val="00262752"/>
    <w:rsid w:val="002629D5"/>
    <w:rsid w:val="0026324D"/>
    <w:rsid w:val="00263D31"/>
    <w:rsid w:val="00264B75"/>
    <w:rsid w:val="0026515A"/>
    <w:rsid w:val="0026526D"/>
    <w:rsid w:val="002655A6"/>
    <w:rsid w:val="00265809"/>
    <w:rsid w:val="00265AAA"/>
    <w:rsid w:val="002664C8"/>
    <w:rsid w:val="00266852"/>
    <w:rsid w:val="00266FEE"/>
    <w:rsid w:val="00270236"/>
    <w:rsid w:val="0027099A"/>
    <w:rsid w:val="002715BF"/>
    <w:rsid w:val="002718D8"/>
    <w:rsid w:val="00271DAF"/>
    <w:rsid w:val="0027318C"/>
    <w:rsid w:val="00273192"/>
    <w:rsid w:val="0027392B"/>
    <w:rsid w:val="00274029"/>
    <w:rsid w:val="0027533E"/>
    <w:rsid w:val="00280B93"/>
    <w:rsid w:val="00280D88"/>
    <w:rsid w:val="00280DFB"/>
    <w:rsid w:val="00281F95"/>
    <w:rsid w:val="00282B7C"/>
    <w:rsid w:val="00282FDF"/>
    <w:rsid w:val="00283585"/>
    <w:rsid w:val="00283A8A"/>
    <w:rsid w:val="00283E16"/>
    <w:rsid w:val="0028414B"/>
    <w:rsid w:val="002841C7"/>
    <w:rsid w:val="00285698"/>
    <w:rsid w:val="00285C53"/>
    <w:rsid w:val="00286112"/>
    <w:rsid w:val="002862BD"/>
    <w:rsid w:val="00286B17"/>
    <w:rsid w:val="00286DA8"/>
    <w:rsid w:val="00287E05"/>
    <w:rsid w:val="00287FFB"/>
    <w:rsid w:val="002903BE"/>
    <w:rsid w:val="00290B08"/>
    <w:rsid w:val="00290C40"/>
    <w:rsid w:val="00290C5A"/>
    <w:rsid w:val="002914B2"/>
    <w:rsid w:val="0029157E"/>
    <w:rsid w:val="00292B7D"/>
    <w:rsid w:val="00294C02"/>
    <w:rsid w:val="00295375"/>
    <w:rsid w:val="002956BA"/>
    <w:rsid w:val="00295827"/>
    <w:rsid w:val="002A10F7"/>
    <w:rsid w:val="002A1849"/>
    <w:rsid w:val="002A291C"/>
    <w:rsid w:val="002A2962"/>
    <w:rsid w:val="002A2B0A"/>
    <w:rsid w:val="002A2BB9"/>
    <w:rsid w:val="002A3942"/>
    <w:rsid w:val="002A40AA"/>
    <w:rsid w:val="002A41B7"/>
    <w:rsid w:val="002A4706"/>
    <w:rsid w:val="002A5D0D"/>
    <w:rsid w:val="002A6619"/>
    <w:rsid w:val="002A7259"/>
    <w:rsid w:val="002B0197"/>
    <w:rsid w:val="002B01D1"/>
    <w:rsid w:val="002B27BA"/>
    <w:rsid w:val="002B2A3D"/>
    <w:rsid w:val="002B658B"/>
    <w:rsid w:val="002C0168"/>
    <w:rsid w:val="002C12B5"/>
    <w:rsid w:val="002C14EA"/>
    <w:rsid w:val="002C35FB"/>
    <w:rsid w:val="002C408C"/>
    <w:rsid w:val="002C432A"/>
    <w:rsid w:val="002C5ED0"/>
    <w:rsid w:val="002C673F"/>
    <w:rsid w:val="002C67BD"/>
    <w:rsid w:val="002C7309"/>
    <w:rsid w:val="002D168B"/>
    <w:rsid w:val="002D1EB2"/>
    <w:rsid w:val="002D2BDE"/>
    <w:rsid w:val="002D3609"/>
    <w:rsid w:val="002D3A21"/>
    <w:rsid w:val="002D5F58"/>
    <w:rsid w:val="002D7391"/>
    <w:rsid w:val="002D78B4"/>
    <w:rsid w:val="002E0131"/>
    <w:rsid w:val="002E04A7"/>
    <w:rsid w:val="002E1132"/>
    <w:rsid w:val="002E2ABF"/>
    <w:rsid w:val="002E30EE"/>
    <w:rsid w:val="002E3B7A"/>
    <w:rsid w:val="002E4A73"/>
    <w:rsid w:val="002E569A"/>
    <w:rsid w:val="002E7D0B"/>
    <w:rsid w:val="002F0E60"/>
    <w:rsid w:val="002F1499"/>
    <w:rsid w:val="002F1C02"/>
    <w:rsid w:val="002F2043"/>
    <w:rsid w:val="002F2322"/>
    <w:rsid w:val="002F3807"/>
    <w:rsid w:val="002F3DAC"/>
    <w:rsid w:val="002F3EA1"/>
    <w:rsid w:val="00301050"/>
    <w:rsid w:val="00301FE6"/>
    <w:rsid w:val="003021CC"/>
    <w:rsid w:val="00302693"/>
    <w:rsid w:val="003030A9"/>
    <w:rsid w:val="00303E4F"/>
    <w:rsid w:val="003042D5"/>
    <w:rsid w:val="003048FE"/>
    <w:rsid w:val="00306C0A"/>
    <w:rsid w:val="00307434"/>
    <w:rsid w:val="00307EE3"/>
    <w:rsid w:val="003103CD"/>
    <w:rsid w:val="00310BAD"/>
    <w:rsid w:val="003123ED"/>
    <w:rsid w:val="00313042"/>
    <w:rsid w:val="00314577"/>
    <w:rsid w:val="00314AA0"/>
    <w:rsid w:val="0031582A"/>
    <w:rsid w:val="00315E1B"/>
    <w:rsid w:val="00316D24"/>
    <w:rsid w:val="0031708B"/>
    <w:rsid w:val="003211A0"/>
    <w:rsid w:val="003216F7"/>
    <w:rsid w:val="003218BC"/>
    <w:rsid w:val="00322CD2"/>
    <w:rsid w:val="003244FE"/>
    <w:rsid w:val="0032513C"/>
    <w:rsid w:val="0032694D"/>
    <w:rsid w:val="00327483"/>
    <w:rsid w:val="00327BC5"/>
    <w:rsid w:val="00327D43"/>
    <w:rsid w:val="00330EBA"/>
    <w:rsid w:val="003310DC"/>
    <w:rsid w:val="00331431"/>
    <w:rsid w:val="00331648"/>
    <w:rsid w:val="00331B24"/>
    <w:rsid w:val="00331CA4"/>
    <w:rsid w:val="00333027"/>
    <w:rsid w:val="00333028"/>
    <w:rsid w:val="00333384"/>
    <w:rsid w:val="003355D6"/>
    <w:rsid w:val="00335B13"/>
    <w:rsid w:val="00335FFF"/>
    <w:rsid w:val="003403C3"/>
    <w:rsid w:val="003408B6"/>
    <w:rsid w:val="00340A62"/>
    <w:rsid w:val="00341580"/>
    <w:rsid w:val="003416CE"/>
    <w:rsid w:val="00341A89"/>
    <w:rsid w:val="003429AE"/>
    <w:rsid w:val="00346540"/>
    <w:rsid w:val="00347363"/>
    <w:rsid w:val="00347609"/>
    <w:rsid w:val="0035014B"/>
    <w:rsid w:val="00351B15"/>
    <w:rsid w:val="00352913"/>
    <w:rsid w:val="00352F9E"/>
    <w:rsid w:val="003535F9"/>
    <w:rsid w:val="00353688"/>
    <w:rsid w:val="00354071"/>
    <w:rsid w:val="00354874"/>
    <w:rsid w:val="00354A33"/>
    <w:rsid w:val="00355586"/>
    <w:rsid w:val="00357630"/>
    <w:rsid w:val="00357826"/>
    <w:rsid w:val="00360208"/>
    <w:rsid w:val="00360B73"/>
    <w:rsid w:val="00361DA3"/>
    <w:rsid w:val="00362874"/>
    <w:rsid w:val="00362CD2"/>
    <w:rsid w:val="0036450F"/>
    <w:rsid w:val="00364AC3"/>
    <w:rsid w:val="00367253"/>
    <w:rsid w:val="00367FC9"/>
    <w:rsid w:val="00370232"/>
    <w:rsid w:val="0037027D"/>
    <w:rsid w:val="00370B83"/>
    <w:rsid w:val="00371BA0"/>
    <w:rsid w:val="00371E1B"/>
    <w:rsid w:val="0037282B"/>
    <w:rsid w:val="00372B49"/>
    <w:rsid w:val="00373BD2"/>
    <w:rsid w:val="00376B8C"/>
    <w:rsid w:val="00377DF5"/>
    <w:rsid w:val="00380C91"/>
    <w:rsid w:val="00381607"/>
    <w:rsid w:val="00382795"/>
    <w:rsid w:val="003837C5"/>
    <w:rsid w:val="00384B60"/>
    <w:rsid w:val="0038515E"/>
    <w:rsid w:val="00386BA9"/>
    <w:rsid w:val="00386D43"/>
    <w:rsid w:val="00387463"/>
    <w:rsid w:val="00387DFF"/>
    <w:rsid w:val="00390167"/>
    <w:rsid w:val="00390409"/>
    <w:rsid w:val="00390FB1"/>
    <w:rsid w:val="0039188A"/>
    <w:rsid w:val="003918D2"/>
    <w:rsid w:val="00391A7D"/>
    <w:rsid w:val="00393E26"/>
    <w:rsid w:val="00396E84"/>
    <w:rsid w:val="0039763E"/>
    <w:rsid w:val="003A0EF1"/>
    <w:rsid w:val="003A0FD5"/>
    <w:rsid w:val="003A1815"/>
    <w:rsid w:val="003A31F7"/>
    <w:rsid w:val="003A33D4"/>
    <w:rsid w:val="003A427F"/>
    <w:rsid w:val="003A4384"/>
    <w:rsid w:val="003A471E"/>
    <w:rsid w:val="003A4E31"/>
    <w:rsid w:val="003A6BE0"/>
    <w:rsid w:val="003A765A"/>
    <w:rsid w:val="003A7E25"/>
    <w:rsid w:val="003A7FD7"/>
    <w:rsid w:val="003B015E"/>
    <w:rsid w:val="003B0E0A"/>
    <w:rsid w:val="003B1B64"/>
    <w:rsid w:val="003B2A6B"/>
    <w:rsid w:val="003B5717"/>
    <w:rsid w:val="003B57B4"/>
    <w:rsid w:val="003B5E73"/>
    <w:rsid w:val="003B68B9"/>
    <w:rsid w:val="003B68D9"/>
    <w:rsid w:val="003B7314"/>
    <w:rsid w:val="003B7B58"/>
    <w:rsid w:val="003C1161"/>
    <w:rsid w:val="003C2440"/>
    <w:rsid w:val="003C3E60"/>
    <w:rsid w:val="003C4583"/>
    <w:rsid w:val="003C4A4E"/>
    <w:rsid w:val="003C538F"/>
    <w:rsid w:val="003C53E0"/>
    <w:rsid w:val="003C6AD8"/>
    <w:rsid w:val="003C7FE9"/>
    <w:rsid w:val="003D242C"/>
    <w:rsid w:val="003D2943"/>
    <w:rsid w:val="003D2EF1"/>
    <w:rsid w:val="003D3653"/>
    <w:rsid w:val="003D42FB"/>
    <w:rsid w:val="003D5ADD"/>
    <w:rsid w:val="003D7CA2"/>
    <w:rsid w:val="003E0240"/>
    <w:rsid w:val="003E0DAE"/>
    <w:rsid w:val="003E3C07"/>
    <w:rsid w:val="003E56C9"/>
    <w:rsid w:val="003E5750"/>
    <w:rsid w:val="003E71AD"/>
    <w:rsid w:val="003E77C0"/>
    <w:rsid w:val="003E7D8F"/>
    <w:rsid w:val="003F0090"/>
    <w:rsid w:val="003F0364"/>
    <w:rsid w:val="003F126A"/>
    <w:rsid w:val="003F16D0"/>
    <w:rsid w:val="003F1A67"/>
    <w:rsid w:val="003F3B3C"/>
    <w:rsid w:val="003F4636"/>
    <w:rsid w:val="003F4E9E"/>
    <w:rsid w:val="003F54D6"/>
    <w:rsid w:val="003F6C82"/>
    <w:rsid w:val="003F6E18"/>
    <w:rsid w:val="004005F2"/>
    <w:rsid w:val="00400D1F"/>
    <w:rsid w:val="00401779"/>
    <w:rsid w:val="00401A87"/>
    <w:rsid w:val="004043F7"/>
    <w:rsid w:val="0040522A"/>
    <w:rsid w:val="0040626F"/>
    <w:rsid w:val="004064B4"/>
    <w:rsid w:val="00406E7E"/>
    <w:rsid w:val="00407858"/>
    <w:rsid w:val="00410474"/>
    <w:rsid w:val="0041079A"/>
    <w:rsid w:val="00411EA2"/>
    <w:rsid w:val="004130FE"/>
    <w:rsid w:val="0041346D"/>
    <w:rsid w:val="00413CAA"/>
    <w:rsid w:val="00415005"/>
    <w:rsid w:val="00415300"/>
    <w:rsid w:val="00415885"/>
    <w:rsid w:val="00415E0A"/>
    <w:rsid w:val="0041798B"/>
    <w:rsid w:val="004243B0"/>
    <w:rsid w:val="00424A7D"/>
    <w:rsid w:val="0043020E"/>
    <w:rsid w:val="0043052C"/>
    <w:rsid w:val="00431981"/>
    <w:rsid w:val="004322EC"/>
    <w:rsid w:val="004336A8"/>
    <w:rsid w:val="00433CA0"/>
    <w:rsid w:val="004344C9"/>
    <w:rsid w:val="004346EC"/>
    <w:rsid w:val="0043771C"/>
    <w:rsid w:val="00440028"/>
    <w:rsid w:val="00441A2F"/>
    <w:rsid w:val="0044485F"/>
    <w:rsid w:val="00444F1C"/>
    <w:rsid w:val="004451E3"/>
    <w:rsid w:val="00445B2D"/>
    <w:rsid w:val="00446471"/>
    <w:rsid w:val="0044693F"/>
    <w:rsid w:val="004514D5"/>
    <w:rsid w:val="00451CB1"/>
    <w:rsid w:val="00451E1B"/>
    <w:rsid w:val="00453739"/>
    <w:rsid w:val="0045456C"/>
    <w:rsid w:val="0045514C"/>
    <w:rsid w:val="0045610E"/>
    <w:rsid w:val="004567DA"/>
    <w:rsid w:val="00456A5D"/>
    <w:rsid w:val="00456F33"/>
    <w:rsid w:val="00460B32"/>
    <w:rsid w:val="00463AE8"/>
    <w:rsid w:val="00464DB7"/>
    <w:rsid w:val="00472CFB"/>
    <w:rsid w:val="0047496E"/>
    <w:rsid w:val="00475265"/>
    <w:rsid w:val="00475431"/>
    <w:rsid w:val="00475CB5"/>
    <w:rsid w:val="0047684D"/>
    <w:rsid w:val="004772CC"/>
    <w:rsid w:val="00477A55"/>
    <w:rsid w:val="00477AE5"/>
    <w:rsid w:val="00477C38"/>
    <w:rsid w:val="004802BE"/>
    <w:rsid w:val="0048060D"/>
    <w:rsid w:val="00480799"/>
    <w:rsid w:val="004821BD"/>
    <w:rsid w:val="00483755"/>
    <w:rsid w:val="00483A0F"/>
    <w:rsid w:val="00484A0C"/>
    <w:rsid w:val="0048542F"/>
    <w:rsid w:val="004879BC"/>
    <w:rsid w:val="004905EC"/>
    <w:rsid w:val="00490C7E"/>
    <w:rsid w:val="004914D8"/>
    <w:rsid w:val="0049161E"/>
    <w:rsid w:val="00491A98"/>
    <w:rsid w:val="00491DD5"/>
    <w:rsid w:val="00495CD5"/>
    <w:rsid w:val="0049665A"/>
    <w:rsid w:val="00496E9E"/>
    <w:rsid w:val="0049708D"/>
    <w:rsid w:val="00497EDC"/>
    <w:rsid w:val="004A02BD"/>
    <w:rsid w:val="004A0723"/>
    <w:rsid w:val="004A0959"/>
    <w:rsid w:val="004A2773"/>
    <w:rsid w:val="004A2BE9"/>
    <w:rsid w:val="004A31D9"/>
    <w:rsid w:val="004A38EF"/>
    <w:rsid w:val="004A42C4"/>
    <w:rsid w:val="004A44C6"/>
    <w:rsid w:val="004A451A"/>
    <w:rsid w:val="004A4DB1"/>
    <w:rsid w:val="004A5263"/>
    <w:rsid w:val="004A5B49"/>
    <w:rsid w:val="004A68E8"/>
    <w:rsid w:val="004A6AD1"/>
    <w:rsid w:val="004C0D2A"/>
    <w:rsid w:val="004C16E9"/>
    <w:rsid w:val="004C1AE0"/>
    <w:rsid w:val="004C24F9"/>
    <w:rsid w:val="004C2C14"/>
    <w:rsid w:val="004C44EA"/>
    <w:rsid w:val="004C4B8F"/>
    <w:rsid w:val="004C54E7"/>
    <w:rsid w:val="004C574C"/>
    <w:rsid w:val="004C6826"/>
    <w:rsid w:val="004C6C6A"/>
    <w:rsid w:val="004D0EE3"/>
    <w:rsid w:val="004D111E"/>
    <w:rsid w:val="004D1B13"/>
    <w:rsid w:val="004D22F8"/>
    <w:rsid w:val="004D2D86"/>
    <w:rsid w:val="004D2F8F"/>
    <w:rsid w:val="004D510D"/>
    <w:rsid w:val="004D7991"/>
    <w:rsid w:val="004E1220"/>
    <w:rsid w:val="004E198E"/>
    <w:rsid w:val="004E25E1"/>
    <w:rsid w:val="004E32E7"/>
    <w:rsid w:val="004E395D"/>
    <w:rsid w:val="004F01CC"/>
    <w:rsid w:val="004F3FCC"/>
    <w:rsid w:val="004F422E"/>
    <w:rsid w:val="004F4AA8"/>
    <w:rsid w:val="004F4F7D"/>
    <w:rsid w:val="004F558C"/>
    <w:rsid w:val="004F5931"/>
    <w:rsid w:val="005019B2"/>
    <w:rsid w:val="00501B41"/>
    <w:rsid w:val="0050229D"/>
    <w:rsid w:val="005029DB"/>
    <w:rsid w:val="005035F9"/>
    <w:rsid w:val="005036DA"/>
    <w:rsid w:val="00504527"/>
    <w:rsid w:val="00504EB4"/>
    <w:rsid w:val="00505018"/>
    <w:rsid w:val="00505099"/>
    <w:rsid w:val="005053C7"/>
    <w:rsid w:val="005055D6"/>
    <w:rsid w:val="0050575B"/>
    <w:rsid w:val="00506B8D"/>
    <w:rsid w:val="005076B6"/>
    <w:rsid w:val="005106EF"/>
    <w:rsid w:val="00510749"/>
    <w:rsid w:val="0051243B"/>
    <w:rsid w:val="00512733"/>
    <w:rsid w:val="00513673"/>
    <w:rsid w:val="00513A0B"/>
    <w:rsid w:val="005146E8"/>
    <w:rsid w:val="0051513C"/>
    <w:rsid w:val="00515B40"/>
    <w:rsid w:val="00516533"/>
    <w:rsid w:val="005165EC"/>
    <w:rsid w:val="00516B61"/>
    <w:rsid w:val="00516BA0"/>
    <w:rsid w:val="00516D9C"/>
    <w:rsid w:val="005227C9"/>
    <w:rsid w:val="00524260"/>
    <w:rsid w:val="005257AA"/>
    <w:rsid w:val="0052636F"/>
    <w:rsid w:val="0052637B"/>
    <w:rsid w:val="0052697D"/>
    <w:rsid w:val="005277AE"/>
    <w:rsid w:val="00530B69"/>
    <w:rsid w:val="00530CD9"/>
    <w:rsid w:val="00530F9A"/>
    <w:rsid w:val="00531346"/>
    <w:rsid w:val="005329FF"/>
    <w:rsid w:val="0053324D"/>
    <w:rsid w:val="00533CD0"/>
    <w:rsid w:val="0053448A"/>
    <w:rsid w:val="00534A1F"/>
    <w:rsid w:val="0053512E"/>
    <w:rsid w:val="0053575C"/>
    <w:rsid w:val="00535F88"/>
    <w:rsid w:val="00536159"/>
    <w:rsid w:val="005405FD"/>
    <w:rsid w:val="00542EA0"/>
    <w:rsid w:val="00542F1A"/>
    <w:rsid w:val="00544F39"/>
    <w:rsid w:val="00545282"/>
    <w:rsid w:val="0054626A"/>
    <w:rsid w:val="00547F31"/>
    <w:rsid w:val="005502B4"/>
    <w:rsid w:val="00551886"/>
    <w:rsid w:val="005524C5"/>
    <w:rsid w:val="00552F82"/>
    <w:rsid w:val="00553430"/>
    <w:rsid w:val="0055366F"/>
    <w:rsid w:val="005540F1"/>
    <w:rsid w:val="005558FA"/>
    <w:rsid w:val="00555A38"/>
    <w:rsid w:val="005561F3"/>
    <w:rsid w:val="00556ABA"/>
    <w:rsid w:val="00556DF4"/>
    <w:rsid w:val="00557493"/>
    <w:rsid w:val="00557A29"/>
    <w:rsid w:val="00557F07"/>
    <w:rsid w:val="00561EFA"/>
    <w:rsid w:val="0056200A"/>
    <w:rsid w:val="00562047"/>
    <w:rsid w:val="00563222"/>
    <w:rsid w:val="00564FE7"/>
    <w:rsid w:val="00565227"/>
    <w:rsid w:val="0056585C"/>
    <w:rsid w:val="00565C86"/>
    <w:rsid w:val="00566143"/>
    <w:rsid w:val="0056758B"/>
    <w:rsid w:val="005701D5"/>
    <w:rsid w:val="0057163D"/>
    <w:rsid w:val="005719EC"/>
    <w:rsid w:val="00571CB1"/>
    <w:rsid w:val="00573163"/>
    <w:rsid w:val="0057479E"/>
    <w:rsid w:val="00574FCD"/>
    <w:rsid w:val="00576869"/>
    <w:rsid w:val="00577590"/>
    <w:rsid w:val="005779F9"/>
    <w:rsid w:val="005810D1"/>
    <w:rsid w:val="00582033"/>
    <w:rsid w:val="00582413"/>
    <w:rsid w:val="005825D5"/>
    <w:rsid w:val="00582791"/>
    <w:rsid w:val="00583E2F"/>
    <w:rsid w:val="0058603B"/>
    <w:rsid w:val="005869A6"/>
    <w:rsid w:val="00587766"/>
    <w:rsid w:val="00592068"/>
    <w:rsid w:val="00592D8C"/>
    <w:rsid w:val="0059437C"/>
    <w:rsid w:val="00594E1E"/>
    <w:rsid w:val="00595ABA"/>
    <w:rsid w:val="00595FC3"/>
    <w:rsid w:val="005A1110"/>
    <w:rsid w:val="005A6002"/>
    <w:rsid w:val="005A6165"/>
    <w:rsid w:val="005A6598"/>
    <w:rsid w:val="005A7733"/>
    <w:rsid w:val="005B0590"/>
    <w:rsid w:val="005B06CD"/>
    <w:rsid w:val="005B0BE4"/>
    <w:rsid w:val="005B1BFE"/>
    <w:rsid w:val="005B272E"/>
    <w:rsid w:val="005B313C"/>
    <w:rsid w:val="005B3B65"/>
    <w:rsid w:val="005B3D5B"/>
    <w:rsid w:val="005B3EC1"/>
    <w:rsid w:val="005B5256"/>
    <w:rsid w:val="005B6520"/>
    <w:rsid w:val="005B6A7B"/>
    <w:rsid w:val="005B7D5A"/>
    <w:rsid w:val="005C074D"/>
    <w:rsid w:val="005C0A94"/>
    <w:rsid w:val="005C0B94"/>
    <w:rsid w:val="005C1DA1"/>
    <w:rsid w:val="005C3574"/>
    <w:rsid w:val="005C3B23"/>
    <w:rsid w:val="005C46B4"/>
    <w:rsid w:val="005C5895"/>
    <w:rsid w:val="005C5D74"/>
    <w:rsid w:val="005C6049"/>
    <w:rsid w:val="005C7239"/>
    <w:rsid w:val="005D004C"/>
    <w:rsid w:val="005D0063"/>
    <w:rsid w:val="005D0065"/>
    <w:rsid w:val="005D00B1"/>
    <w:rsid w:val="005D1679"/>
    <w:rsid w:val="005D2A69"/>
    <w:rsid w:val="005D2CC5"/>
    <w:rsid w:val="005D3D5C"/>
    <w:rsid w:val="005D3DC9"/>
    <w:rsid w:val="005D3ECB"/>
    <w:rsid w:val="005D5065"/>
    <w:rsid w:val="005D64C5"/>
    <w:rsid w:val="005D765D"/>
    <w:rsid w:val="005D7D7D"/>
    <w:rsid w:val="005E0236"/>
    <w:rsid w:val="005E0616"/>
    <w:rsid w:val="005E0ABB"/>
    <w:rsid w:val="005E24AE"/>
    <w:rsid w:val="005E401F"/>
    <w:rsid w:val="005E49EE"/>
    <w:rsid w:val="005E4BA3"/>
    <w:rsid w:val="005E504A"/>
    <w:rsid w:val="005E6260"/>
    <w:rsid w:val="005E7221"/>
    <w:rsid w:val="005E7C71"/>
    <w:rsid w:val="005F2F61"/>
    <w:rsid w:val="005F367C"/>
    <w:rsid w:val="006002C0"/>
    <w:rsid w:val="00600DAA"/>
    <w:rsid w:val="006016A2"/>
    <w:rsid w:val="00602443"/>
    <w:rsid w:val="00603B6A"/>
    <w:rsid w:val="006042A2"/>
    <w:rsid w:val="00604CC0"/>
    <w:rsid w:val="00606AF6"/>
    <w:rsid w:val="00607666"/>
    <w:rsid w:val="00607C0A"/>
    <w:rsid w:val="00610394"/>
    <w:rsid w:val="0061085D"/>
    <w:rsid w:val="00611F4E"/>
    <w:rsid w:val="006139D2"/>
    <w:rsid w:val="00614928"/>
    <w:rsid w:val="00615DB3"/>
    <w:rsid w:val="0061698C"/>
    <w:rsid w:val="0062063E"/>
    <w:rsid w:val="0062074E"/>
    <w:rsid w:val="00620AA0"/>
    <w:rsid w:val="00621C8E"/>
    <w:rsid w:val="00621E43"/>
    <w:rsid w:val="00623219"/>
    <w:rsid w:val="00623575"/>
    <w:rsid w:val="006237C1"/>
    <w:rsid w:val="00624578"/>
    <w:rsid w:val="006249A9"/>
    <w:rsid w:val="006251A5"/>
    <w:rsid w:val="006256A3"/>
    <w:rsid w:val="006258AB"/>
    <w:rsid w:val="0062605B"/>
    <w:rsid w:val="00626D2D"/>
    <w:rsid w:val="006322A7"/>
    <w:rsid w:val="006325D1"/>
    <w:rsid w:val="0063462A"/>
    <w:rsid w:val="006347F1"/>
    <w:rsid w:val="00634AFF"/>
    <w:rsid w:val="00635791"/>
    <w:rsid w:val="006357B9"/>
    <w:rsid w:val="00636193"/>
    <w:rsid w:val="006377BC"/>
    <w:rsid w:val="00640953"/>
    <w:rsid w:val="00640B36"/>
    <w:rsid w:val="00641442"/>
    <w:rsid w:val="0064189A"/>
    <w:rsid w:val="00641B01"/>
    <w:rsid w:val="00642D67"/>
    <w:rsid w:val="006464AA"/>
    <w:rsid w:val="00647832"/>
    <w:rsid w:val="00650DA1"/>
    <w:rsid w:val="00650F49"/>
    <w:rsid w:val="00652366"/>
    <w:rsid w:val="00652AFF"/>
    <w:rsid w:val="00652D89"/>
    <w:rsid w:val="00653931"/>
    <w:rsid w:val="0065411D"/>
    <w:rsid w:val="006551F5"/>
    <w:rsid w:val="006576C7"/>
    <w:rsid w:val="00661EB8"/>
    <w:rsid w:val="00661F1A"/>
    <w:rsid w:val="006626F2"/>
    <w:rsid w:val="00662ADA"/>
    <w:rsid w:val="006648D0"/>
    <w:rsid w:val="00664C71"/>
    <w:rsid w:val="006654E9"/>
    <w:rsid w:val="00666C22"/>
    <w:rsid w:val="006670AE"/>
    <w:rsid w:val="006672D5"/>
    <w:rsid w:val="006700DC"/>
    <w:rsid w:val="006706B4"/>
    <w:rsid w:val="00671F02"/>
    <w:rsid w:val="0067322F"/>
    <w:rsid w:val="00673430"/>
    <w:rsid w:val="00674425"/>
    <w:rsid w:val="00674BAF"/>
    <w:rsid w:val="00677FE6"/>
    <w:rsid w:val="00680011"/>
    <w:rsid w:val="00681168"/>
    <w:rsid w:val="00681560"/>
    <w:rsid w:val="00682AEB"/>
    <w:rsid w:val="00682F45"/>
    <w:rsid w:val="0068309C"/>
    <w:rsid w:val="00683444"/>
    <w:rsid w:val="006858B3"/>
    <w:rsid w:val="00686F21"/>
    <w:rsid w:val="00687029"/>
    <w:rsid w:val="006905DC"/>
    <w:rsid w:val="006910C8"/>
    <w:rsid w:val="006914C1"/>
    <w:rsid w:val="0069343F"/>
    <w:rsid w:val="00693767"/>
    <w:rsid w:val="00694FA5"/>
    <w:rsid w:val="00696438"/>
    <w:rsid w:val="0069714B"/>
    <w:rsid w:val="006A1709"/>
    <w:rsid w:val="006A1C7C"/>
    <w:rsid w:val="006A21BA"/>
    <w:rsid w:val="006A2B6C"/>
    <w:rsid w:val="006A2D8B"/>
    <w:rsid w:val="006A389D"/>
    <w:rsid w:val="006A42C4"/>
    <w:rsid w:val="006A4950"/>
    <w:rsid w:val="006A4B51"/>
    <w:rsid w:val="006A5090"/>
    <w:rsid w:val="006A569C"/>
    <w:rsid w:val="006A6070"/>
    <w:rsid w:val="006A6F45"/>
    <w:rsid w:val="006B03D7"/>
    <w:rsid w:val="006B04EE"/>
    <w:rsid w:val="006B05F7"/>
    <w:rsid w:val="006B105C"/>
    <w:rsid w:val="006B178A"/>
    <w:rsid w:val="006B28B4"/>
    <w:rsid w:val="006B354A"/>
    <w:rsid w:val="006B36C4"/>
    <w:rsid w:val="006B3818"/>
    <w:rsid w:val="006B4823"/>
    <w:rsid w:val="006B5565"/>
    <w:rsid w:val="006B7010"/>
    <w:rsid w:val="006B7375"/>
    <w:rsid w:val="006C1594"/>
    <w:rsid w:val="006C2350"/>
    <w:rsid w:val="006C2975"/>
    <w:rsid w:val="006C2A85"/>
    <w:rsid w:val="006C451F"/>
    <w:rsid w:val="006C4679"/>
    <w:rsid w:val="006C4D3F"/>
    <w:rsid w:val="006C5000"/>
    <w:rsid w:val="006C6915"/>
    <w:rsid w:val="006C6BB8"/>
    <w:rsid w:val="006C75D4"/>
    <w:rsid w:val="006D06A3"/>
    <w:rsid w:val="006D08AF"/>
    <w:rsid w:val="006D09BD"/>
    <w:rsid w:val="006D2527"/>
    <w:rsid w:val="006D362D"/>
    <w:rsid w:val="006D4119"/>
    <w:rsid w:val="006D6509"/>
    <w:rsid w:val="006E0AF1"/>
    <w:rsid w:val="006E0B2B"/>
    <w:rsid w:val="006E0BB0"/>
    <w:rsid w:val="006E1865"/>
    <w:rsid w:val="006E4E6F"/>
    <w:rsid w:val="006E560E"/>
    <w:rsid w:val="006E56AF"/>
    <w:rsid w:val="006E6419"/>
    <w:rsid w:val="006E65B4"/>
    <w:rsid w:val="006E6749"/>
    <w:rsid w:val="006E7198"/>
    <w:rsid w:val="006E7302"/>
    <w:rsid w:val="006E7ACF"/>
    <w:rsid w:val="006F07DF"/>
    <w:rsid w:val="006F08BB"/>
    <w:rsid w:val="006F09E1"/>
    <w:rsid w:val="006F1F40"/>
    <w:rsid w:val="006F21AD"/>
    <w:rsid w:val="006F23BB"/>
    <w:rsid w:val="006F2B55"/>
    <w:rsid w:val="006F2E88"/>
    <w:rsid w:val="006F3BF2"/>
    <w:rsid w:val="006F3CAC"/>
    <w:rsid w:val="006F4BB8"/>
    <w:rsid w:val="006F5FA8"/>
    <w:rsid w:val="006F66D6"/>
    <w:rsid w:val="006F6B44"/>
    <w:rsid w:val="006F70EF"/>
    <w:rsid w:val="00700CFD"/>
    <w:rsid w:val="00700DAE"/>
    <w:rsid w:val="00701617"/>
    <w:rsid w:val="00701875"/>
    <w:rsid w:val="00701DDE"/>
    <w:rsid w:val="0070263F"/>
    <w:rsid w:val="00702FE0"/>
    <w:rsid w:val="00704ACB"/>
    <w:rsid w:val="00705990"/>
    <w:rsid w:val="00705F7E"/>
    <w:rsid w:val="00705FF0"/>
    <w:rsid w:val="00706A14"/>
    <w:rsid w:val="00706B71"/>
    <w:rsid w:val="007074F8"/>
    <w:rsid w:val="0070774C"/>
    <w:rsid w:val="00707D71"/>
    <w:rsid w:val="0071019E"/>
    <w:rsid w:val="00710A1D"/>
    <w:rsid w:val="00712123"/>
    <w:rsid w:val="007171ED"/>
    <w:rsid w:val="0071789D"/>
    <w:rsid w:val="00717B6A"/>
    <w:rsid w:val="007207FE"/>
    <w:rsid w:val="00720ACB"/>
    <w:rsid w:val="0072130F"/>
    <w:rsid w:val="00726C65"/>
    <w:rsid w:val="0072720C"/>
    <w:rsid w:val="00727FC1"/>
    <w:rsid w:val="00731F0A"/>
    <w:rsid w:val="00732C22"/>
    <w:rsid w:val="007339AB"/>
    <w:rsid w:val="007339C7"/>
    <w:rsid w:val="00733B12"/>
    <w:rsid w:val="00733F15"/>
    <w:rsid w:val="0073432A"/>
    <w:rsid w:val="00734622"/>
    <w:rsid w:val="0074071D"/>
    <w:rsid w:val="007425CC"/>
    <w:rsid w:val="00742AAD"/>
    <w:rsid w:val="00742D25"/>
    <w:rsid w:val="007447A5"/>
    <w:rsid w:val="00744CDB"/>
    <w:rsid w:val="007452E7"/>
    <w:rsid w:val="00746641"/>
    <w:rsid w:val="00747727"/>
    <w:rsid w:val="00750AA3"/>
    <w:rsid w:val="00750BCA"/>
    <w:rsid w:val="00750D71"/>
    <w:rsid w:val="007510AB"/>
    <w:rsid w:val="00752238"/>
    <w:rsid w:val="00752636"/>
    <w:rsid w:val="00752997"/>
    <w:rsid w:val="00752C3D"/>
    <w:rsid w:val="00753B90"/>
    <w:rsid w:val="00754268"/>
    <w:rsid w:val="007542E3"/>
    <w:rsid w:val="00755191"/>
    <w:rsid w:val="007552D7"/>
    <w:rsid w:val="007571A4"/>
    <w:rsid w:val="0076042D"/>
    <w:rsid w:val="007604EB"/>
    <w:rsid w:val="0076118F"/>
    <w:rsid w:val="00761357"/>
    <w:rsid w:val="007617DB"/>
    <w:rsid w:val="0076198F"/>
    <w:rsid w:val="00761C7E"/>
    <w:rsid w:val="007624D5"/>
    <w:rsid w:val="0076281F"/>
    <w:rsid w:val="007644E9"/>
    <w:rsid w:val="0076472F"/>
    <w:rsid w:val="007665B6"/>
    <w:rsid w:val="00766B53"/>
    <w:rsid w:val="00766C36"/>
    <w:rsid w:val="00766DDF"/>
    <w:rsid w:val="007671F7"/>
    <w:rsid w:val="00767A8B"/>
    <w:rsid w:val="00770724"/>
    <w:rsid w:val="00770951"/>
    <w:rsid w:val="00770BCB"/>
    <w:rsid w:val="00771D38"/>
    <w:rsid w:val="00771EEB"/>
    <w:rsid w:val="00772235"/>
    <w:rsid w:val="00772FF9"/>
    <w:rsid w:val="00773228"/>
    <w:rsid w:val="00775665"/>
    <w:rsid w:val="007764B0"/>
    <w:rsid w:val="007775A6"/>
    <w:rsid w:val="00777CCE"/>
    <w:rsid w:val="00780019"/>
    <w:rsid w:val="00780570"/>
    <w:rsid w:val="00780D6A"/>
    <w:rsid w:val="0078247F"/>
    <w:rsid w:val="0078261B"/>
    <w:rsid w:val="00782699"/>
    <w:rsid w:val="00783DAA"/>
    <w:rsid w:val="00785BB1"/>
    <w:rsid w:val="00785C65"/>
    <w:rsid w:val="00786511"/>
    <w:rsid w:val="00787608"/>
    <w:rsid w:val="00790170"/>
    <w:rsid w:val="00792A25"/>
    <w:rsid w:val="007930B0"/>
    <w:rsid w:val="00793AA5"/>
    <w:rsid w:val="00795BD6"/>
    <w:rsid w:val="00795F21"/>
    <w:rsid w:val="00796149"/>
    <w:rsid w:val="00796B71"/>
    <w:rsid w:val="00796F7F"/>
    <w:rsid w:val="0079741B"/>
    <w:rsid w:val="00797AF7"/>
    <w:rsid w:val="00797DBF"/>
    <w:rsid w:val="007A0B5F"/>
    <w:rsid w:val="007A187B"/>
    <w:rsid w:val="007A2D7E"/>
    <w:rsid w:val="007A407F"/>
    <w:rsid w:val="007A4CEC"/>
    <w:rsid w:val="007A70FB"/>
    <w:rsid w:val="007A7257"/>
    <w:rsid w:val="007B08E5"/>
    <w:rsid w:val="007B0A7C"/>
    <w:rsid w:val="007B101F"/>
    <w:rsid w:val="007B1E8F"/>
    <w:rsid w:val="007B324C"/>
    <w:rsid w:val="007B4032"/>
    <w:rsid w:val="007B441D"/>
    <w:rsid w:val="007B55BB"/>
    <w:rsid w:val="007B66D9"/>
    <w:rsid w:val="007B7140"/>
    <w:rsid w:val="007B78FE"/>
    <w:rsid w:val="007B7AAF"/>
    <w:rsid w:val="007C3371"/>
    <w:rsid w:val="007C47E0"/>
    <w:rsid w:val="007C4887"/>
    <w:rsid w:val="007C4902"/>
    <w:rsid w:val="007C4BE3"/>
    <w:rsid w:val="007C4E80"/>
    <w:rsid w:val="007C56A9"/>
    <w:rsid w:val="007C594D"/>
    <w:rsid w:val="007C5B2B"/>
    <w:rsid w:val="007C6A9E"/>
    <w:rsid w:val="007C7C06"/>
    <w:rsid w:val="007D06CE"/>
    <w:rsid w:val="007D1121"/>
    <w:rsid w:val="007D2687"/>
    <w:rsid w:val="007D5AC1"/>
    <w:rsid w:val="007D5EDE"/>
    <w:rsid w:val="007D6212"/>
    <w:rsid w:val="007D6ED4"/>
    <w:rsid w:val="007D6FC1"/>
    <w:rsid w:val="007E04EB"/>
    <w:rsid w:val="007E15B6"/>
    <w:rsid w:val="007E37E1"/>
    <w:rsid w:val="007E39EA"/>
    <w:rsid w:val="007E644A"/>
    <w:rsid w:val="007E7517"/>
    <w:rsid w:val="007E7557"/>
    <w:rsid w:val="007F067A"/>
    <w:rsid w:val="007F1647"/>
    <w:rsid w:val="007F18FF"/>
    <w:rsid w:val="007F3A36"/>
    <w:rsid w:val="007F44CE"/>
    <w:rsid w:val="007F55E0"/>
    <w:rsid w:val="007F6FFD"/>
    <w:rsid w:val="007F7C7F"/>
    <w:rsid w:val="0080000B"/>
    <w:rsid w:val="00800048"/>
    <w:rsid w:val="0080406E"/>
    <w:rsid w:val="0080487E"/>
    <w:rsid w:val="0080506D"/>
    <w:rsid w:val="008052D9"/>
    <w:rsid w:val="0080559A"/>
    <w:rsid w:val="008056BD"/>
    <w:rsid w:val="00805823"/>
    <w:rsid w:val="00805915"/>
    <w:rsid w:val="00805B82"/>
    <w:rsid w:val="008068F4"/>
    <w:rsid w:val="00807270"/>
    <w:rsid w:val="0081175D"/>
    <w:rsid w:val="00813374"/>
    <w:rsid w:val="00814A87"/>
    <w:rsid w:val="00814EE3"/>
    <w:rsid w:val="0081523C"/>
    <w:rsid w:val="00815EAE"/>
    <w:rsid w:val="0081612A"/>
    <w:rsid w:val="00816BA8"/>
    <w:rsid w:val="00817134"/>
    <w:rsid w:val="008201FA"/>
    <w:rsid w:val="00820650"/>
    <w:rsid w:val="008221AA"/>
    <w:rsid w:val="0082297F"/>
    <w:rsid w:val="00822CAE"/>
    <w:rsid w:val="00822DD5"/>
    <w:rsid w:val="00823532"/>
    <w:rsid w:val="00823544"/>
    <w:rsid w:val="00823F60"/>
    <w:rsid w:val="008253A2"/>
    <w:rsid w:val="0082599C"/>
    <w:rsid w:val="0082797F"/>
    <w:rsid w:val="00831908"/>
    <w:rsid w:val="00831A15"/>
    <w:rsid w:val="008320A9"/>
    <w:rsid w:val="0083219C"/>
    <w:rsid w:val="0083612D"/>
    <w:rsid w:val="00836C15"/>
    <w:rsid w:val="00837AA8"/>
    <w:rsid w:val="00837AD8"/>
    <w:rsid w:val="00837B8A"/>
    <w:rsid w:val="008402C2"/>
    <w:rsid w:val="0084086C"/>
    <w:rsid w:val="00840C02"/>
    <w:rsid w:val="00840D51"/>
    <w:rsid w:val="00842101"/>
    <w:rsid w:val="0084505E"/>
    <w:rsid w:val="00845809"/>
    <w:rsid w:val="00845CDB"/>
    <w:rsid w:val="00845F07"/>
    <w:rsid w:val="0084605C"/>
    <w:rsid w:val="00846826"/>
    <w:rsid w:val="0084795C"/>
    <w:rsid w:val="00850149"/>
    <w:rsid w:val="008508A7"/>
    <w:rsid w:val="00850C06"/>
    <w:rsid w:val="0085189D"/>
    <w:rsid w:val="00852C1C"/>
    <w:rsid w:val="00853259"/>
    <w:rsid w:val="00853A1D"/>
    <w:rsid w:val="00853B25"/>
    <w:rsid w:val="00853C61"/>
    <w:rsid w:val="00853C86"/>
    <w:rsid w:val="00854545"/>
    <w:rsid w:val="00854740"/>
    <w:rsid w:val="0085515D"/>
    <w:rsid w:val="00857D79"/>
    <w:rsid w:val="00857F89"/>
    <w:rsid w:val="00861374"/>
    <w:rsid w:val="008615E4"/>
    <w:rsid w:val="00861C23"/>
    <w:rsid w:val="008642E1"/>
    <w:rsid w:val="008646C3"/>
    <w:rsid w:val="00865CA0"/>
    <w:rsid w:val="00866737"/>
    <w:rsid w:val="00867DF2"/>
    <w:rsid w:val="00867E58"/>
    <w:rsid w:val="008708AA"/>
    <w:rsid w:val="00871C56"/>
    <w:rsid w:val="008723AC"/>
    <w:rsid w:val="00873031"/>
    <w:rsid w:val="0087395E"/>
    <w:rsid w:val="00873D4F"/>
    <w:rsid w:val="0087442D"/>
    <w:rsid w:val="00874A1C"/>
    <w:rsid w:val="008750CC"/>
    <w:rsid w:val="00875F26"/>
    <w:rsid w:val="00876BBD"/>
    <w:rsid w:val="00877F98"/>
    <w:rsid w:val="0088198A"/>
    <w:rsid w:val="00881BB3"/>
    <w:rsid w:val="00883EEC"/>
    <w:rsid w:val="00885441"/>
    <w:rsid w:val="00885458"/>
    <w:rsid w:val="008877AD"/>
    <w:rsid w:val="00890D12"/>
    <w:rsid w:val="00893B61"/>
    <w:rsid w:val="008955DE"/>
    <w:rsid w:val="0089683D"/>
    <w:rsid w:val="008972D5"/>
    <w:rsid w:val="00897ABB"/>
    <w:rsid w:val="008A1687"/>
    <w:rsid w:val="008A2213"/>
    <w:rsid w:val="008A22BD"/>
    <w:rsid w:val="008A337E"/>
    <w:rsid w:val="008A3E1F"/>
    <w:rsid w:val="008A435C"/>
    <w:rsid w:val="008A4598"/>
    <w:rsid w:val="008A4999"/>
    <w:rsid w:val="008A5418"/>
    <w:rsid w:val="008A5550"/>
    <w:rsid w:val="008A7031"/>
    <w:rsid w:val="008A70A4"/>
    <w:rsid w:val="008A740D"/>
    <w:rsid w:val="008B086C"/>
    <w:rsid w:val="008B0DB2"/>
    <w:rsid w:val="008B11D5"/>
    <w:rsid w:val="008B12B3"/>
    <w:rsid w:val="008B1ADD"/>
    <w:rsid w:val="008B1AE6"/>
    <w:rsid w:val="008B1E25"/>
    <w:rsid w:val="008B2973"/>
    <w:rsid w:val="008B3825"/>
    <w:rsid w:val="008B4320"/>
    <w:rsid w:val="008B4DB3"/>
    <w:rsid w:val="008B5A9E"/>
    <w:rsid w:val="008B5E40"/>
    <w:rsid w:val="008B64FB"/>
    <w:rsid w:val="008B6A4C"/>
    <w:rsid w:val="008B7A30"/>
    <w:rsid w:val="008B7FFB"/>
    <w:rsid w:val="008C0275"/>
    <w:rsid w:val="008C0FB0"/>
    <w:rsid w:val="008C2890"/>
    <w:rsid w:val="008C300C"/>
    <w:rsid w:val="008C3A64"/>
    <w:rsid w:val="008C3F34"/>
    <w:rsid w:val="008C49CE"/>
    <w:rsid w:val="008C6602"/>
    <w:rsid w:val="008C6955"/>
    <w:rsid w:val="008C74B8"/>
    <w:rsid w:val="008D2222"/>
    <w:rsid w:val="008D2311"/>
    <w:rsid w:val="008D3542"/>
    <w:rsid w:val="008D3DB7"/>
    <w:rsid w:val="008D4649"/>
    <w:rsid w:val="008D465F"/>
    <w:rsid w:val="008D57CD"/>
    <w:rsid w:val="008D5B0C"/>
    <w:rsid w:val="008D6085"/>
    <w:rsid w:val="008D62FD"/>
    <w:rsid w:val="008D719A"/>
    <w:rsid w:val="008D7F1C"/>
    <w:rsid w:val="008E01DA"/>
    <w:rsid w:val="008E08F6"/>
    <w:rsid w:val="008E23B2"/>
    <w:rsid w:val="008E23CC"/>
    <w:rsid w:val="008E2AEE"/>
    <w:rsid w:val="008E3578"/>
    <w:rsid w:val="008E3617"/>
    <w:rsid w:val="008E51D4"/>
    <w:rsid w:val="008E5745"/>
    <w:rsid w:val="008E5C5B"/>
    <w:rsid w:val="008E62B2"/>
    <w:rsid w:val="008E63AD"/>
    <w:rsid w:val="008F20E2"/>
    <w:rsid w:val="008F4863"/>
    <w:rsid w:val="008F549F"/>
    <w:rsid w:val="008F63D2"/>
    <w:rsid w:val="008F6AEE"/>
    <w:rsid w:val="0090008C"/>
    <w:rsid w:val="00900C9F"/>
    <w:rsid w:val="00900F2D"/>
    <w:rsid w:val="00901499"/>
    <w:rsid w:val="0090150F"/>
    <w:rsid w:val="009018E3"/>
    <w:rsid w:val="00902A67"/>
    <w:rsid w:val="009030C8"/>
    <w:rsid w:val="00903303"/>
    <w:rsid w:val="009047A8"/>
    <w:rsid w:val="009064A3"/>
    <w:rsid w:val="00910319"/>
    <w:rsid w:val="00910988"/>
    <w:rsid w:val="0091142E"/>
    <w:rsid w:val="00911537"/>
    <w:rsid w:val="00912377"/>
    <w:rsid w:val="00912EB2"/>
    <w:rsid w:val="009143C2"/>
    <w:rsid w:val="00914532"/>
    <w:rsid w:val="0091545C"/>
    <w:rsid w:val="00917EA3"/>
    <w:rsid w:val="009205A5"/>
    <w:rsid w:val="00921242"/>
    <w:rsid w:val="00924D0C"/>
    <w:rsid w:val="00926CC4"/>
    <w:rsid w:val="009271C4"/>
    <w:rsid w:val="00931B48"/>
    <w:rsid w:val="00933EA7"/>
    <w:rsid w:val="00933FB3"/>
    <w:rsid w:val="009340CF"/>
    <w:rsid w:val="00934104"/>
    <w:rsid w:val="00934A44"/>
    <w:rsid w:val="009363CC"/>
    <w:rsid w:val="00936DB2"/>
    <w:rsid w:val="00940DCD"/>
    <w:rsid w:val="00941338"/>
    <w:rsid w:val="0094147B"/>
    <w:rsid w:val="00941873"/>
    <w:rsid w:val="00941B58"/>
    <w:rsid w:val="0094228E"/>
    <w:rsid w:val="0094255E"/>
    <w:rsid w:val="009425B9"/>
    <w:rsid w:val="00942988"/>
    <w:rsid w:val="00942EEC"/>
    <w:rsid w:val="00943085"/>
    <w:rsid w:val="00943C63"/>
    <w:rsid w:val="00945120"/>
    <w:rsid w:val="0094551F"/>
    <w:rsid w:val="00946178"/>
    <w:rsid w:val="009503F6"/>
    <w:rsid w:val="00953436"/>
    <w:rsid w:val="00954529"/>
    <w:rsid w:val="00954DDF"/>
    <w:rsid w:val="009556EC"/>
    <w:rsid w:val="00955D51"/>
    <w:rsid w:val="00957BDB"/>
    <w:rsid w:val="00960511"/>
    <w:rsid w:val="00962658"/>
    <w:rsid w:val="00963C73"/>
    <w:rsid w:val="00963D31"/>
    <w:rsid w:val="00964AB5"/>
    <w:rsid w:val="00965DE0"/>
    <w:rsid w:val="009708EF"/>
    <w:rsid w:val="009717B1"/>
    <w:rsid w:val="00972243"/>
    <w:rsid w:val="009729F6"/>
    <w:rsid w:val="00972A2C"/>
    <w:rsid w:val="009731A5"/>
    <w:rsid w:val="00973F86"/>
    <w:rsid w:val="009775F2"/>
    <w:rsid w:val="00977F81"/>
    <w:rsid w:val="0098015F"/>
    <w:rsid w:val="0098109E"/>
    <w:rsid w:val="0098215C"/>
    <w:rsid w:val="00983CBE"/>
    <w:rsid w:val="00983EBF"/>
    <w:rsid w:val="009848C0"/>
    <w:rsid w:val="00984F95"/>
    <w:rsid w:val="00985595"/>
    <w:rsid w:val="0098643C"/>
    <w:rsid w:val="0098748F"/>
    <w:rsid w:val="00987A7E"/>
    <w:rsid w:val="00991EBE"/>
    <w:rsid w:val="00992C29"/>
    <w:rsid w:val="00995BD5"/>
    <w:rsid w:val="009965E0"/>
    <w:rsid w:val="009969BF"/>
    <w:rsid w:val="00996BEA"/>
    <w:rsid w:val="0099747E"/>
    <w:rsid w:val="009A18D9"/>
    <w:rsid w:val="009A1BCF"/>
    <w:rsid w:val="009A1F3A"/>
    <w:rsid w:val="009A4912"/>
    <w:rsid w:val="009A4CD6"/>
    <w:rsid w:val="009A515D"/>
    <w:rsid w:val="009A527D"/>
    <w:rsid w:val="009A6AB0"/>
    <w:rsid w:val="009A6EBD"/>
    <w:rsid w:val="009A7B51"/>
    <w:rsid w:val="009B0560"/>
    <w:rsid w:val="009B29D0"/>
    <w:rsid w:val="009B3697"/>
    <w:rsid w:val="009B46AD"/>
    <w:rsid w:val="009B6217"/>
    <w:rsid w:val="009B76CC"/>
    <w:rsid w:val="009B78EF"/>
    <w:rsid w:val="009C04CB"/>
    <w:rsid w:val="009C21C9"/>
    <w:rsid w:val="009C24DA"/>
    <w:rsid w:val="009C2FD9"/>
    <w:rsid w:val="009C412D"/>
    <w:rsid w:val="009C4219"/>
    <w:rsid w:val="009C4911"/>
    <w:rsid w:val="009C7056"/>
    <w:rsid w:val="009D0AFE"/>
    <w:rsid w:val="009D127A"/>
    <w:rsid w:val="009D1D5D"/>
    <w:rsid w:val="009D34F9"/>
    <w:rsid w:val="009D41AD"/>
    <w:rsid w:val="009D503D"/>
    <w:rsid w:val="009D5EBE"/>
    <w:rsid w:val="009D73A8"/>
    <w:rsid w:val="009D78B9"/>
    <w:rsid w:val="009E12B6"/>
    <w:rsid w:val="009E1599"/>
    <w:rsid w:val="009E3FA9"/>
    <w:rsid w:val="009E451F"/>
    <w:rsid w:val="009E5061"/>
    <w:rsid w:val="009E5232"/>
    <w:rsid w:val="009E595B"/>
    <w:rsid w:val="009E5A4A"/>
    <w:rsid w:val="009E6537"/>
    <w:rsid w:val="009E6C38"/>
    <w:rsid w:val="009F1AAD"/>
    <w:rsid w:val="009F26BF"/>
    <w:rsid w:val="009F3647"/>
    <w:rsid w:val="009F3D85"/>
    <w:rsid w:val="009F498D"/>
    <w:rsid w:val="009F5926"/>
    <w:rsid w:val="009F7412"/>
    <w:rsid w:val="00A0026C"/>
    <w:rsid w:val="00A008C0"/>
    <w:rsid w:val="00A00E1B"/>
    <w:rsid w:val="00A0261F"/>
    <w:rsid w:val="00A03198"/>
    <w:rsid w:val="00A03909"/>
    <w:rsid w:val="00A043E9"/>
    <w:rsid w:val="00A04806"/>
    <w:rsid w:val="00A050F1"/>
    <w:rsid w:val="00A06070"/>
    <w:rsid w:val="00A103E7"/>
    <w:rsid w:val="00A1048E"/>
    <w:rsid w:val="00A11612"/>
    <w:rsid w:val="00A11864"/>
    <w:rsid w:val="00A11D3A"/>
    <w:rsid w:val="00A13FE4"/>
    <w:rsid w:val="00A141EB"/>
    <w:rsid w:val="00A1463C"/>
    <w:rsid w:val="00A14B5E"/>
    <w:rsid w:val="00A14FB5"/>
    <w:rsid w:val="00A1505E"/>
    <w:rsid w:val="00A1515D"/>
    <w:rsid w:val="00A15DD1"/>
    <w:rsid w:val="00A16113"/>
    <w:rsid w:val="00A1657E"/>
    <w:rsid w:val="00A16997"/>
    <w:rsid w:val="00A17B27"/>
    <w:rsid w:val="00A21943"/>
    <w:rsid w:val="00A22214"/>
    <w:rsid w:val="00A224BF"/>
    <w:rsid w:val="00A227D6"/>
    <w:rsid w:val="00A22C79"/>
    <w:rsid w:val="00A22D40"/>
    <w:rsid w:val="00A22DCC"/>
    <w:rsid w:val="00A23041"/>
    <w:rsid w:val="00A26642"/>
    <w:rsid w:val="00A30697"/>
    <w:rsid w:val="00A313B4"/>
    <w:rsid w:val="00A3352B"/>
    <w:rsid w:val="00A33DDD"/>
    <w:rsid w:val="00A34DD2"/>
    <w:rsid w:val="00A34E85"/>
    <w:rsid w:val="00A351C0"/>
    <w:rsid w:val="00A37785"/>
    <w:rsid w:val="00A40435"/>
    <w:rsid w:val="00A40A82"/>
    <w:rsid w:val="00A40FEB"/>
    <w:rsid w:val="00A414B5"/>
    <w:rsid w:val="00A4322C"/>
    <w:rsid w:val="00A444BF"/>
    <w:rsid w:val="00A45295"/>
    <w:rsid w:val="00A4790E"/>
    <w:rsid w:val="00A5006E"/>
    <w:rsid w:val="00A52144"/>
    <w:rsid w:val="00A530C3"/>
    <w:rsid w:val="00A55901"/>
    <w:rsid w:val="00A56C45"/>
    <w:rsid w:val="00A56E1A"/>
    <w:rsid w:val="00A60CBC"/>
    <w:rsid w:val="00A60CF0"/>
    <w:rsid w:val="00A60D39"/>
    <w:rsid w:val="00A61E39"/>
    <w:rsid w:val="00A62428"/>
    <w:rsid w:val="00A629BA"/>
    <w:rsid w:val="00A63268"/>
    <w:rsid w:val="00A638EA"/>
    <w:rsid w:val="00A638F5"/>
    <w:rsid w:val="00A63B75"/>
    <w:rsid w:val="00A64117"/>
    <w:rsid w:val="00A6547C"/>
    <w:rsid w:val="00A65950"/>
    <w:rsid w:val="00A66166"/>
    <w:rsid w:val="00A66DCA"/>
    <w:rsid w:val="00A66F83"/>
    <w:rsid w:val="00A67C75"/>
    <w:rsid w:val="00A71E85"/>
    <w:rsid w:val="00A71FA0"/>
    <w:rsid w:val="00A720FA"/>
    <w:rsid w:val="00A72910"/>
    <w:rsid w:val="00A73A41"/>
    <w:rsid w:val="00A74D40"/>
    <w:rsid w:val="00A7548F"/>
    <w:rsid w:val="00A77778"/>
    <w:rsid w:val="00A77C32"/>
    <w:rsid w:val="00A77FFB"/>
    <w:rsid w:val="00A80E3A"/>
    <w:rsid w:val="00A82DBB"/>
    <w:rsid w:val="00A83300"/>
    <w:rsid w:val="00A83BE7"/>
    <w:rsid w:val="00A8422E"/>
    <w:rsid w:val="00A845CC"/>
    <w:rsid w:val="00A84855"/>
    <w:rsid w:val="00A850A6"/>
    <w:rsid w:val="00A854B9"/>
    <w:rsid w:val="00A85CCF"/>
    <w:rsid w:val="00A86481"/>
    <w:rsid w:val="00A868C8"/>
    <w:rsid w:val="00A879A2"/>
    <w:rsid w:val="00A90746"/>
    <w:rsid w:val="00A90C09"/>
    <w:rsid w:val="00A917C9"/>
    <w:rsid w:val="00A9202F"/>
    <w:rsid w:val="00A93560"/>
    <w:rsid w:val="00A94A93"/>
    <w:rsid w:val="00A96EAD"/>
    <w:rsid w:val="00A97E06"/>
    <w:rsid w:val="00AA0BAC"/>
    <w:rsid w:val="00AA0FA7"/>
    <w:rsid w:val="00AA1369"/>
    <w:rsid w:val="00AA253A"/>
    <w:rsid w:val="00AA33BC"/>
    <w:rsid w:val="00AA3483"/>
    <w:rsid w:val="00AA534A"/>
    <w:rsid w:val="00AA5602"/>
    <w:rsid w:val="00AA61B7"/>
    <w:rsid w:val="00AA6522"/>
    <w:rsid w:val="00AA700D"/>
    <w:rsid w:val="00AB0305"/>
    <w:rsid w:val="00AB068B"/>
    <w:rsid w:val="00AB1773"/>
    <w:rsid w:val="00AB1CAF"/>
    <w:rsid w:val="00AB1EEA"/>
    <w:rsid w:val="00AB2018"/>
    <w:rsid w:val="00AB20DE"/>
    <w:rsid w:val="00AB262B"/>
    <w:rsid w:val="00AB2B8F"/>
    <w:rsid w:val="00AB2D96"/>
    <w:rsid w:val="00AB4443"/>
    <w:rsid w:val="00AB4B59"/>
    <w:rsid w:val="00AB4CF9"/>
    <w:rsid w:val="00AB65D4"/>
    <w:rsid w:val="00AB78A1"/>
    <w:rsid w:val="00AB7A68"/>
    <w:rsid w:val="00AC008D"/>
    <w:rsid w:val="00AC072E"/>
    <w:rsid w:val="00AC0DD0"/>
    <w:rsid w:val="00AC1111"/>
    <w:rsid w:val="00AC3636"/>
    <w:rsid w:val="00AC4BAD"/>
    <w:rsid w:val="00AC78E6"/>
    <w:rsid w:val="00AC7A02"/>
    <w:rsid w:val="00AC7E96"/>
    <w:rsid w:val="00AD158A"/>
    <w:rsid w:val="00AD2679"/>
    <w:rsid w:val="00AD3776"/>
    <w:rsid w:val="00AD3ACD"/>
    <w:rsid w:val="00AD4563"/>
    <w:rsid w:val="00AD47B8"/>
    <w:rsid w:val="00AD4C23"/>
    <w:rsid w:val="00AD51EE"/>
    <w:rsid w:val="00AD68D1"/>
    <w:rsid w:val="00AD799B"/>
    <w:rsid w:val="00AD7C2B"/>
    <w:rsid w:val="00AD7FC5"/>
    <w:rsid w:val="00AE07E2"/>
    <w:rsid w:val="00AE15CF"/>
    <w:rsid w:val="00AE27F4"/>
    <w:rsid w:val="00AE3310"/>
    <w:rsid w:val="00AE56FD"/>
    <w:rsid w:val="00AE77A1"/>
    <w:rsid w:val="00AF074C"/>
    <w:rsid w:val="00AF20A3"/>
    <w:rsid w:val="00AF2828"/>
    <w:rsid w:val="00AF29B5"/>
    <w:rsid w:val="00AF3D7C"/>
    <w:rsid w:val="00AF440C"/>
    <w:rsid w:val="00AF4E64"/>
    <w:rsid w:val="00AF64D0"/>
    <w:rsid w:val="00AF6F29"/>
    <w:rsid w:val="00AF798C"/>
    <w:rsid w:val="00AF7D45"/>
    <w:rsid w:val="00B00534"/>
    <w:rsid w:val="00B016B9"/>
    <w:rsid w:val="00B01BF2"/>
    <w:rsid w:val="00B0200A"/>
    <w:rsid w:val="00B03055"/>
    <w:rsid w:val="00B034E4"/>
    <w:rsid w:val="00B04501"/>
    <w:rsid w:val="00B05724"/>
    <w:rsid w:val="00B05E80"/>
    <w:rsid w:val="00B0645D"/>
    <w:rsid w:val="00B064F0"/>
    <w:rsid w:val="00B072A0"/>
    <w:rsid w:val="00B10DE8"/>
    <w:rsid w:val="00B13CFF"/>
    <w:rsid w:val="00B13EFF"/>
    <w:rsid w:val="00B150D5"/>
    <w:rsid w:val="00B1531A"/>
    <w:rsid w:val="00B15466"/>
    <w:rsid w:val="00B1587B"/>
    <w:rsid w:val="00B15924"/>
    <w:rsid w:val="00B1714F"/>
    <w:rsid w:val="00B1771A"/>
    <w:rsid w:val="00B179CD"/>
    <w:rsid w:val="00B214BA"/>
    <w:rsid w:val="00B217AC"/>
    <w:rsid w:val="00B2203B"/>
    <w:rsid w:val="00B2271D"/>
    <w:rsid w:val="00B2308A"/>
    <w:rsid w:val="00B235C0"/>
    <w:rsid w:val="00B25563"/>
    <w:rsid w:val="00B258D9"/>
    <w:rsid w:val="00B26389"/>
    <w:rsid w:val="00B27401"/>
    <w:rsid w:val="00B27E6D"/>
    <w:rsid w:val="00B3067A"/>
    <w:rsid w:val="00B3108A"/>
    <w:rsid w:val="00B315F8"/>
    <w:rsid w:val="00B31F10"/>
    <w:rsid w:val="00B32105"/>
    <w:rsid w:val="00B3398F"/>
    <w:rsid w:val="00B34525"/>
    <w:rsid w:val="00B35C64"/>
    <w:rsid w:val="00B36619"/>
    <w:rsid w:val="00B3676D"/>
    <w:rsid w:val="00B36903"/>
    <w:rsid w:val="00B36E7A"/>
    <w:rsid w:val="00B37749"/>
    <w:rsid w:val="00B40133"/>
    <w:rsid w:val="00B4031E"/>
    <w:rsid w:val="00B413EA"/>
    <w:rsid w:val="00B42084"/>
    <w:rsid w:val="00B423C3"/>
    <w:rsid w:val="00B42C8F"/>
    <w:rsid w:val="00B438F2"/>
    <w:rsid w:val="00B43A5F"/>
    <w:rsid w:val="00B43D2C"/>
    <w:rsid w:val="00B44A3A"/>
    <w:rsid w:val="00B45E05"/>
    <w:rsid w:val="00B462F5"/>
    <w:rsid w:val="00B46BAA"/>
    <w:rsid w:val="00B50742"/>
    <w:rsid w:val="00B512E6"/>
    <w:rsid w:val="00B51AE3"/>
    <w:rsid w:val="00B53210"/>
    <w:rsid w:val="00B53E3D"/>
    <w:rsid w:val="00B555CC"/>
    <w:rsid w:val="00B55834"/>
    <w:rsid w:val="00B56291"/>
    <w:rsid w:val="00B5644E"/>
    <w:rsid w:val="00B56C7F"/>
    <w:rsid w:val="00B574DC"/>
    <w:rsid w:val="00B575CE"/>
    <w:rsid w:val="00B60897"/>
    <w:rsid w:val="00B60DFD"/>
    <w:rsid w:val="00B615E6"/>
    <w:rsid w:val="00B61C5D"/>
    <w:rsid w:val="00B62DEC"/>
    <w:rsid w:val="00B6366A"/>
    <w:rsid w:val="00B636D8"/>
    <w:rsid w:val="00B662A7"/>
    <w:rsid w:val="00B6704C"/>
    <w:rsid w:val="00B67071"/>
    <w:rsid w:val="00B6721D"/>
    <w:rsid w:val="00B711BA"/>
    <w:rsid w:val="00B71718"/>
    <w:rsid w:val="00B72498"/>
    <w:rsid w:val="00B72714"/>
    <w:rsid w:val="00B72B6C"/>
    <w:rsid w:val="00B73A9C"/>
    <w:rsid w:val="00B73F64"/>
    <w:rsid w:val="00B762DB"/>
    <w:rsid w:val="00B76429"/>
    <w:rsid w:val="00B80BC3"/>
    <w:rsid w:val="00B80F4B"/>
    <w:rsid w:val="00B81CFD"/>
    <w:rsid w:val="00B82DAC"/>
    <w:rsid w:val="00B83B1C"/>
    <w:rsid w:val="00B83E08"/>
    <w:rsid w:val="00B8481B"/>
    <w:rsid w:val="00B84918"/>
    <w:rsid w:val="00B84E0A"/>
    <w:rsid w:val="00B85B13"/>
    <w:rsid w:val="00B8611A"/>
    <w:rsid w:val="00B86F27"/>
    <w:rsid w:val="00B87B77"/>
    <w:rsid w:val="00B9030E"/>
    <w:rsid w:val="00B90971"/>
    <w:rsid w:val="00B934D3"/>
    <w:rsid w:val="00B93562"/>
    <w:rsid w:val="00B93DCE"/>
    <w:rsid w:val="00B942AB"/>
    <w:rsid w:val="00B967DF"/>
    <w:rsid w:val="00B97E51"/>
    <w:rsid w:val="00BA0772"/>
    <w:rsid w:val="00BA128B"/>
    <w:rsid w:val="00BA5080"/>
    <w:rsid w:val="00BA52E4"/>
    <w:rsid w:val="00BA6532"/>
    <w:rsid w:val="00BA6A41"/>
    <w:rsid w:val="00BA6E56"/>
    <w:rsid w:val="00BA779E"/>
    <w:rsid w:val="00BB118C"/>
    <w:rsid w:val="00BB14C9"/>
    <w:rsid w:val="00BB1548"/>
    <w:rsid w:val="00BB197D"/>
    <w:rsid w:val="00BB1C28"/>
    <w:rsid w:val="00BB2794"/>
    <w:rsid w:val="00BB31BF"/>
    <w:rsid w:val="00BB34E2"/>
    <w:rsid w:val="00BB3611"/>
    <w:rsid w:val="00BB39DA"/>
    <w:rsid w:val="00BB49CD"/>
    <w:rsid w:val="00BB5BEB"/>
    <w:rsid w:val="00BB5E54"/>
    <w:rsid w:val="00BB680F"/>
    <w:rsid w:val="00BB7331"/>
    <w:rsid w:val="00BB7989"/>
    <w:rsid w:val="00BC25AA"/>
    <w:rsid w:val="00BC41C1"/>
    <w:rsid w:val="00BC5BBE"/>
    <w:rsid w:val="00BC6012"/>
    <w:rsid w:val="00BC63FE"/>
    <w:rsid w:val="00BC7884"/>
    <w:rsid w:val="00BC7D6A"/>
    <w:rsid w:val="00BC7F2E"/>
    <w:rsid w:val="00BD0B7D"/>
    <w:rsid w:val="00BD108F"/>
    <w:rsid w:val="00BD24F1"/>
    <w:rsid w:val="00BD3036"/>
    <w:rsid w:val="00BD3857"/>
    <w:rsid w:val="00BD42B4"/>
    <w:rsid w:val="00BD42C8"/>
    <w:rsid w:val="00BD4652"/>
    <w:rsid w:val="00BD6483"/>
    <w:rsid w:val="00BD67A8"/>
    <w:rsid w:val="00BD6DBE"/>
    <w:rsid w:val="00BD75FE"/>
    <w:rsid w:val="00BD7869"/>
    <w:rsid w:val="00BD7F81"/>
    <w:rsid w:val="00BD7F98"/>
    <w:rsid w:val="00BE1118"/>
    <w:rsid w:val="00BE2C0F"/>
    <w:rsid w:val="00BE3180"/>
    <w:rsid w:val="00BE67D9"/>
    <w:rsid w:val="00BF0C38"/>
    <w:rsid w:val="00BF0EAB"/>
    <w:rsid w:val="00BF1E3B"/>
    <w:rsid w:val="00BF2543"/>
    <w:rsid w:val="00BF6C9F"/>
    <w:rsid w:val="00BF70E0"/>
    <w:rsid w:val="00BF714E"/>
    <w:rsid w:val="00C01776"/>
    <w:rsid w:val="00C01F33"/>
    <w:rsid w:val="00C020BB"/>
    <w:rsid w:val="00C0408F"/>
    <w:rsid w:val="00C058AE"/>
    <w:rsid w:val="00C0662A"/>
    <w:rsid w:val="00C0717D"/>
    <w:rsid w:val="00C07E94"/>
    <w:rsid w:val="00C07F16"/>
    <w:rsid w:val="00C1033F"/>
    <w:rsid w:val="00C12515"/>
    <w:rsid w:val="00C130FE"/>
    <w:rsid w:val="00C1353A"/>
    <w:rsid w:val="00C13DD0"/>
    <w:rsid w:val="00C14287"/>
    <w:rsid w:val="00C149C3"/>
    <w:rsid w:val="00C14F8F"/>
    <w:rsid w:val="00C15353"/>
    <w:rsid w:val="00C16D86"/>
    <w:rsid w:val="00C16E34"/>
    <w:rsid w:val="00C17CC8"/>
    <w:rsid w:val="00C17F79"/>
    <w:rsid w:val="00C20887"/>
    <w:rsid w:val="00C20B13"/>
    <w:rsid w:val="00C215E4"/>
    <w:rsid w:val="00C21D20"/>
    <w:rsid w:val="00C23096"/>
    <w:rsid w:val="00C23513"/>
    <w:rsid w:val="00C235C6"/>
    <w:rsid w:val="00C24075"/>
    <w:rsid w:val="00C25C20"/>
    <w:rsid w:val="00C26351"/>
    <w:rsid w:val="00C268B1"/>
    <w:rsid w:val="00C27449"/>
    <w:rsid w:val="00C30593"/>
    <w:rsid w:val="00C310A2"/>
    <w:rsid w:val="00C314E1"/>
    <w:rsid w:val="00C31E9A"/>
    <w:rsid w:val="00C3479E"/>
    <w:rsid w:val="00C36605"/>
    <w:rsid w:val="00C367A9"/>
    <w:rsid w:val="00C370BC"/>
    <w:rsid w:val="00C375AE"/>
    <w:rsid w:val="00C4017E"/>
    <w:rsid w:val="00C40373"/>
    <w:rsid w:val="00C40C42"/>
    <w:rsid w:val="00C4105B"/>
    <w:rsid w:val="00C41939"/>
    <w:rsid w:val="00C419BC"/>
    <w:rsid w:val="00C41B2E"/>
    <w:rsid w:val="00C41FE3"/>
    <w:rsid w:val="00C42329"/>
    <w:rsid w:val="00C433D4"/>
    <w:rsid w:val="00C43E1C"/>
    <w:rsid w:val="00C446CE"/>
    <w:rsid w:val="00C44CAD"/>
    <w:rsid w:val="00C466A3"/>
    <w:rsid w:val="00C467D4"/>
    <w:rsid w:val="00C46D5A"/>
    <w:rsid w:val="00C476A4"/>
    <w:rsid w:val="00C47BE2"/>
    <w:rsid w:val="00C50C7E"/>
    <w:rsid w:val="00C534D2"/>
    <w:rsid w:val="00C5516F"/>
    <w:rsid w:val="00C554D8"/>
    <w:rsid w:val="00C558B6"/>
    <w:rsid w:val="00C56102"/>
    <w:rsid w:val="00C57770"/>
    <w:rsid w:val="00C57B2D"/>
    <w:rsid w:val="00C57B35"/>
    <w:rsid w:val="00C57EC8"/>
    <w:rsid w:val="00C60369"/>
    <w:rsid w:val="00C604CE"/>
    <w:rsid w:val="00C61336"/>
    <w:rsid w:val="00C61564"/>
    <w:rsid w:val="00C6191F"/>
    <w:rsid w:val="00C6248C"/>
    <w:rsid w:val="00C62DEA"/>
    <w:rsid w:val="00C63F7F"/>
    <w:rsid w:val="00C65C81"/>
    <w:rsid w:val="00C677D7"/>
    <w:rsid w:val="00C67D65"/>
    <w:rsid w:val="00C706DE"/>
    <w:rsid w:val="00C7077F"/>
    <w:rsid w:val="00C722D9"/>
    <w:rsid w:val="00C73AD1"/>
    <w:rsid w:val="00C7453B"/>
    <w:rsid w:val="00C763EF"/>
    <w:rsid w:val="00C764BD"/>
    <w:rsid w:val="00C76B14"/>
    <w:rsid w:val="00C77633"/>
    <w:rsid w:val="00C77651"/>
    <w:rsid w:val="00C77AD1"/>
    <w:rsid w:val="00C77BB5"/>
    <w:rsid w:val="00C80835"/>
    <w:rsid w:val="00C80DF8"/>
    <w:rsid w:val="00C81C14"/>
    <w:rsid w:val="00C8260C"/>
    <w:rsid w:val="00C82C2D"/>
    <w:rsid w:val="00C82D85"/>
    <w:rsid w:val="00C83893"/>
    <w:rsid w:val="00C83F95"/>
    <w:rsid w:val="00C84311"/>
    <w:rsid w:val="00C85841"/>
    <w:rsid w:val="00C85B27"/>
    <w:rsid w:val="00C861D0"/>
    <w:rsid w:val="00C868E2"/>
    <w:rsid w:val="00C86EBB"/>
    <w:rsid w:val="00C871DA"/>
    <w:rsid w:val="00C911E5"/>
    <w:rsid w:val="00C91316"/>
    <w:rsid w:val="00C92DD3"/>
    <w:rsid w:val="00C93EC4"/>
    <w:rsid w:val="00C94FC5"/>
    <w:rsid w:val="00C959E1"/>
    <w:rsid w:val="00C965DF"/>
    <w:rsid w:val="00CA1519"/>
    <w:rsid w:val="00CA1C77"/>
    <w:rsid w:val="00CA2946"/>
    <w:rsid w:val="00CA2B07"/>
    <w:rsid w:val="00CA2CB2"/>
    <w:rsid w:val="00CA4348"/>
    <w:rsid w:val="00CA7FEB"/>
    <w:rsid w:val="00CB284F"/>
    <w:rsid w:val="00CB2C33"/>
    <w:rsid w:val="00CB2DC1"/>
    <w:rsid w:val="00CB2F2F"/>
    <w:rsid w:val="00CB3F33"/>
    <w:rsid w:val="00CB56C7"/>
    <w:rsid w:val="00CB5CC1"/>
    <w:rsid w:val="00CB6E40"/>
    <w:rsid w:val="00CB71B7"/>
    <w:rsid w:val="00CC0462"/>
    <w:rsid w:val="00CC091C"/>
    <w:rsid w:val="00CC0C5D"/>
    <w:rsid w:val="00CC1977"/>
    <w:rsid w:val="00CC25D7"/>
    <w:rsid w:val="00CC2C53"/>
    <w:rsid w:val="00CC2D1B"/>
    <w:rsid w:val="00CC309D"/>
    <w:rsid w:val="00CC317D"/>
    <w:rsid w:val="00CC31BA"/>
    <w:rsid w:val="00CC3813"/>
    <w:rsid w:val="00CC3BFA"/>
    <w:rsid w:val="00CC3E14"/>
    <w:rsid w:val="00CC41A6"/>
    <w:rsid w:val="00CC4D8C"/>
    <w:rsid w:val="00CC4F5D"/>
    <w:rsid w:val="00CC53CE"/>
    <w:rsid w:val="00CC60A5"/>
    <w:rsid w:val="00CC6F51"/>
    <w:rsid w:val="00CC733C"/>
    <w:rsid w:val="00CC7968"/>
    <w:rsid w:val="00CD027A"/>
    <w:rsid w:val="00CD028D"/>
    <w:rsid w:val="00CD0F61"/>
    <w:rsid w:val="00CD1642"/>
    <w:rsid w:val="00CD16D1"/>
    <w:rsid w:val="00CD1A02"/>
    <w:rsid w:val="00CD1F1D"/>
    <w:rsid w:val="00CD20EB"/>
    <w:rsid w:val="00CD2299"/>
    <w:rsid w:val="00CD289C"/>
    <w:rsid w:val="00CD2951"/>
    <w:rsid w:val="00CD30D0"/>
    <w:rsid w:val="00CD72BB"/>
    <w:rsid w:val="00CE0A6F"/>
    <w:rsid w:val="00CE13E0"/>
    <w:rsid w:val="00CE20CC"/>
    <w:rsid w:val="00CE2E66"/>
    <w:rsid w:val="00CE382A"/>
    <w:rsid w:val="00CE3C07"/>
    <w:rsid w:val="00CE49F9"/>
    <w:rsid w:val="00CE5D79"/>
    <w:rsid w:val="00CE77C0"/>
    <w:rsid w:val="00CE78B8"/>
    <w:rsid w:val="00CF19BC"/>
    <w:rsid w:val="00CF3941"/>
    <w:rsid w:val="00CF4866"/>
    <w:rsid w:val="00CF6F15"/>
    <w:rsid w:val="00CF7498"/>
    <w:rsid w:val="00D00AA5"/>
    <w:rsid w:val="00D01CAE"/>
    <w:rsid w:val="00D02DBB"/>
    <w:rsid w:val="00D034FE"/>
    <w:rsid w:val="00D0353A"/>
    <w:rsid w:val="00D0374D"/>
    <w:rsid w:val="00D03B1A"/>
    <w:rsid w:val="00D03F4D"/>
    <w:rsid w:val="00D04E0B"/>
    <w:rsid w:val="00D056C2"/>
    <w:rsid w:val="00D060D3"/>
    <w:rsid w:val="00D065F1"/>
    <w:rsid w:val="00D1058F"/>
    <w:rsid w:val="00D11ECF"/>
    <w:rsid w:val="00D12013"/>
    <w:rsid w:val="00D12479"/>
    <w:rsid w:val="00D12926"/>
    <w:rsid w:val="00D14405"/>
    <w:rsid w:val="00D15C01"/>
    <w:rsid w:val="00D17685"/>
    <w:rsid w:val="00D20F13"/>
    <w:rsid w:val="00D21D69"/>
    <w:rsid w:val="00D22310"/>
    <w:rsid w:val="00D22825"/>
    <w:rsid w:val="00D245D0"/>
    <w:rsid w:val="00D25325"/>
    <w:rsid w:val="00D2547E"/>
    <w:rsid w:val="00D262EB"/>
    <w:rsid w:val="00D27332"/>
    <w:rsid w:val="00D277C9"/>
    <w:rsid w:val="00D27A95"/>
    <w:rsid w:val="00D30067"/>
    <w:rsid w:val="00D30645"/>
    <w:rsid w:val="00D3186F"/>
    <w:rsid w:val="00D32612"/>
    <w:rsid w:val="00D32D01"/>
    <w:rsid w:val="00D33A9E"/>
    <w:rsid w:val="00D35749"/>
    <w:rsid w:val="00D35875"/>
    <w:rsid w:val="00D36002"/>
    <w:rsid w:val="00D37D9C"/>
    <w:rsid w:val="00D40044"/>
    <w:rsid w:val="00D4165B"/>
    <w:rsid w:val="00D4195A"/>
    <w:rsid w:val="00D42472"/>
    <w:rsid w:val="00D43E20"/>
    <w:rsid w:val="00D45393"/>
    <w:rsid w:val="00D45F67"/>
    <w:rsid w:val="00D474E8"/>
    <w:rsid w:val="00D47E0C"/>
    <w:rsid w:val="00D50230"/>
    <w:rsid w:val="00D5049C"/>
    <w:rsid w:val="00D50F96"/>
    <w:rsid w:val="00D5152B"/>
    <w:rsid w:val="00D52C74"/>
    <w:rsid w:val="00D54082"/>
    <w:rsid w:val="00D54804"/>
    <w:rsid w:val="00D55859"/>
    <w:rsid w:val="00D55FCE"/>
    <w:rsid w:val="00D572C0"/>
    <w:rsid w:val="00D60016"/>
    <w:rsid w:val="00D60DB5"/>
    <w:rsid w:val="00D61FC9"/>
    <w:rsid w:val="00D62D92"/>
    <w:rsid w:val="00D63968"/>
    <w:rsid w:val="00D64035"/>
    <w:rsid w:val="00D64EC0"/>
    <w:rsid w:val="00D650E7"/>
    <w:rsid w:val="00D6531B"/>
    <w:rsid w:val="00D65900"/>
    <w:rsid w:val="00D659DE"/>
    <w:rsid w:val="00D65EE6"/>
    <w:rsid w:val="00D660E6"/>
    <w:rsid w:val="00D66B52"/>
    <w:rsid w:val="00D6778A"/>
    <w:rsid w:val="00D67C0B"/>
    <w:rsid w:val="00D73A5B"/>
    <w:rsid w:val="00D73ADD"/>
    <w:rsid w:val="00D73F48"/>
    <w:rsid w:val="00D75816"/>
    <w:rsid w:val="00D7602B"/>
    <w:rsid w:val="00D7746A"/>
    <w:rsid w:val="00D77C35"/>
    <w:rsid w:val="00D77FDC"/>
    <w:rsid w:val="00D815D3"/>
    <w:rsid w:val="00D8352A"/>
    <w:rsid w:val="00D83630"/>
    <w:rsid w:val="00D83DFC"/>
    <w:rsid w:val="00D84EE7"/>
    <w:rsid w:val="00D85249"/>
    <w:rsid w:val="00D85886"/>
    <w:rsid w:val="00D85BBB"/>
    <w:rsid w:val="00D863AF"/>
    <w:rsid w:val="00D8652D"/>
    <w:rsid w:val="00D86572"/>
    <w:rsid w:val="00D86E7B"/>
    <w:rsid w:val="00D873B7"/>
    <w:rsid w:val="00D9047B"/>
    <w:rsid w:val="00D9222D"/>
    <w:rsid w:val="00D930BF"/>
    <w:rsid w:val="00D94C97"/>
    <w:rsid w:val="00D96210"/>
    <w:rsid w:val="00D964D4"/>
    <w:rsid w:val="00D975CE"/>
    <w:rsid w:val="00DA0AD2"/>
    <w:rsid w:val="00DA1808"/>
    <w:rsid w:val="00DA1A6F"/>
    <w:rsid w:val="00DA1FFC"/>
    <w:rsid w:val="00DA4579"/>
    <w:rsid w:val="00DA4695"/>
    <w:rsid w:val="00DA4B16"/>
    <w:rsid w:val="00DA521E"/>
    <w:rsid w:val="00DA59E9"/>
    <w:rsid w:val="00DA5A27"/>
    <w:rsid w:val="00DA66B5"/>
    <w:rsid w:val="00DA68B7"/>
    <w:rsid w:val="00DA6916"/>
    <w:rsid w:val="00DA76B3"/>
    <w:rsid w:val="00DA793C"/>
    <w:rsid w:val="00DB002F"/>
    <w:rsid w:val="00DB1106"/>
    <w:rsid w:val="00DB1ECA"/>
    <w:rsid w:val="00DB2627"/>
    <w:rsid w:val="00DB2680"/>
    <w:rsid w:val="00DB5440"/>
    <w:rsid w:val="00DB5D94"/>
    <w:rsid w:val="00DC040C"/>
    <w:rsid w:val="00DC0D33"/>
    <w:rsid w:val="00DC1324"/>
    <w:rsid w:val="00DC14AB"/>
    <w:rsid w:val="00DC2D7B"/>
    <w:rsid w:val="00DC3671"/>
    <w:rsid w:val="00DC57CB"/>
    <w:rsid w:val="00DD0D29"/>
    <w:rsid w:val="00DD1A67"/>
    <w:rsid w:val="00DD256E"/>
    <w:rsid w:val="00DD372B"/>
    <w:rsid w:val="00DD3ED4"/>
    <w:rsid w:val="00DD4EB7"/>
    <w:rsid w:val="00DD5CB3"/>
    <w:rsid w:val="00DD5F05"/>
    <w:rsid w:val="00DD69A0"/>
    <w:rsid w:val="00DD6A46"/>
    <w:rsid w:val="00DD6EA6"/>
    <w:rsid w:val="00DE0419"/>
    <w:rsid w:val="00DE0CED"/>
    <w:rsid w:val="00DE1F41"/>
    <w:rsid w:val="00DE3BF2"/>
    <w:rsid w:val="00DE3C64"/>
    <w:rsid w:val="00DE4628"/>
    <w:rsid w:val="00DE7982"/>
    <w:rsid w:val="00DF143E"/>
    <w:rsid w:val="00DF1C46"/>
    <w:rsid w:val="00DF2E45"/>
    <w:rsid w:val="00DF2E7E"/>
    <w:rsid w:val="00DF4E00"/>
    <w:rsid w:val="00DF50DD"/>
    <w:rsid w:val="00DF5479"/>
    <w:rsid w:val="00DF6110"/>
    <w:rsid w:val="00DF6A35"/>
    <w:rsid w:val="00DF7225"/>
    <w:rsid w:val="00DF7E10"/>
    <w:rsid w:val="00E016DC"/>
    <w:rsid w:val="00E017DF"/>
    <w:rsid w:val="00E0218A"/>
    <w:rsid w:val="00E023BF"/>
    <w:rsid w:val="00E02593"/>
    <w:rsid w:val="00E029C7"/>
    <w:rsid w:val="00E02C09"/>
    <w:rsid w:val="00E04872"/>
    <w:rsid w:val="00E05322"/>
    <w:rsid w:val="00E064FF"/>
    <w:rsid w:val="00E06ACE"/>
    <w:rsid w:val="00E06D8E"/>
    <w:rsid w:val="00E11FFD"/>
    <w:rsid w:val="00E12601"/>
    <w:rsid w:val="00E14759"/>
    <w:rsid w:val="00E14BF7"/>
    <w:rsid w:val="00E15679"/>
    <w:rsid w:val="00E15F02"/>
    <w:rsid w:val="00E173D4"/>
    <w:rsid w:val="00E22D29"/>
    <w:rsid w:val="00E23D91"/>
    <w:rsid w:val="00E25745"/>
    <w:rsid w:val="00E262FA"/>
    <w:rsid w:val="00E26595"/>
    <w:rsid w:val="00E3073A"/>
    <w:rsid w:val="00E30AA6"/>
    <w:rsid w:val="00E30FB8"/>
    <w:rsid w:val="00E31D00"/>
    <w:rsid w:val="00E31D9B"/>
    <w:rsid w:val="00E323EE"/>
    <w:rsid w:val="00E3316E"/>
    <w:rsid w:val="00E3327B"/>
    <w:rsid w:val="00E34177"/>
    <w:rsid w:val="00E351E4"/>
    <w:rsid w:val="00E35A13"/>
    <w:rsid w:val="00E3618C"/>
    <w:rsid w:val="00E3681E"/>
    <w:rsid w:val="00E36C01"/>
    <w:rsid w:val="00E3718B"/>
    <w:rsid w:val="00E403E3"/>
    <w:rsid w:val="00E40880"/>
    <w:rsid w:val="00E40B91"/>
    <w:rsid w:val="00E40FDD"/>
    <w:rsid w:val="00E41872"/>
    <w:rsid w:val="00E41CC8"/>
    <w:rsid w:val="00E41F7E"/>
    <w:rsid w:val="00E42CA3"/>
    <w:rsid w:val="00E44053"/>
    <w:rsid w:val="00E44A06"/>
    <w:rsid w:val="00E47B0D"/>
    <w:rsid w:val="00E47B9E"/>
    <w:rsid w:val="00E5034E"/>
    <w:rsid w:val="00E50B29"/>
    <w:rsid w:val="00E51020"/>
    <w:rsid w:val="00E51783"/>
    <w:rsid w:val="00E51EE1"/>
    <w:rsid w:val="00E51F50"/>
    <w:rsid w:val="00E52650"/>
    <w:rsid w:val="00E52D12"/>
    <w:rsid w:val="00E530E7"/>
    <w:rsid w:val="00E53AC6"/>
    <w:rsid w:val="00E53BFB"/>
    <w:rsid w:val="00E554EE"/>
    <w:rsid w:val="00E5653F"/>
    <w:rsid w:val="00E56DC0"/>
    <w:rsid w:val="00E573F3"/>
    <w:rsid w:val="00E60026"/>
    <w:rsid w:val="00E609A5"/>
    <w:rsid w:val="00E61CAF"/>
    <w:rsid w:val="00E61CCA"/>
    <w:rsid w:val="00E6314D"/>
    <w:rsid w:val="00E63476"/>
    <w:rsid w:val="00E63B1B"/>
    <w:rsid w:val="00E6427E"/>
    <w:rsid w:val="00E644F2"/>
    <w:rsid w:val="00E6477C"/>
    <w:rsid w:val="00E66324"/>
    <w:rsid w:val="00E66C46"/>
    <w:rsid w:val="00E672C6"/>
    <w:rsid w:val="00E676A0"/>
    <w:rsid w:val="00E676BD"/>
    <w:rsid w:val="00E70005"/>
    <w:rsid w:val="00E70836"/>
    <w:rsid w:val="00E70EEB"/>
    <w:rsid w:val="00E71C43"/>
    <w:rsid w:val="00E724DC"/>
    <w:rsid w:val="00E72A1E"/>
    <w:rsid w:val="00E730B7"/>
    <w:rsid w:val="00E74ACE"/>
    <w:rsid w:val="00E753EB"/>
    <w:rsid w:val="00E80C4F"/>
    <w:rsid w:val="00E82301"/>
    <w:rsid w:val="00E84326"/>
    <w:rsid w:val="00E845DD"/>
    <w:rsid w:val="00E856FC"/>
    <w:rsid w:val="00E8691D"/>
    <w:rsid w:val="00E86AE4"/>
    <w:rsid w:val="00E873B4"/>
    <w:rsid w:val="00E90F99"/>
    <w:rsid w:val="00E916F2"/>
    <w:rsid w:val="00E9193E"/>
    <w:rsid w:val="00E92EA7"/>
    <w:rsid w:val="00E93BE9"/>
    <w:rsid w:val="00E95050"/>
    <w:rsid w:val="00E9577D"/>
    <w:rsid w:val="00E9617A"/>
    <w:rsid w:val="00EA0376"/>
    <w:rsid w:val="00EA0A93"/>
    <w:rsid w:val="00EA0B49"/>
    <w:rsid w:val="00EA0FF3"/>
    <w:rsid w:val="00EA11EE"/>
    <w:rsid w:val="00EA138B"/>
    <w:rsid w:val="00EA1686"/>
    <w:rsid w:val="00EA2048"/>
    <w:rsid w:val="00EA267E"/>
    <w:rsid w:val="00EA26E8"/>
    <w:rsid w:val="00EA28B4"/>
    <w:rsid w:val="00EA2D25"/>
    <w:rsid w:val="00EA36E9"/>
    <w:rsid w:val="00EA39B7"/>
    <w:rsid w:val="00EA3E59"/>
    <w:rsid w:val="00EA47EA"/>
    <w:rsid w:val="00EA5538"/>
    <w:rsid w:val="00EA5A0E"/>
    <w:rsid w:val="00EA5A3F"/>
    <w:rsid w:val="00EB1EFF"/>
    <w:rsid w:val="00EB28EC"/>
    <w:rsid w:val="00EB2E00"/>
    <w:rsid w:val="00EB34BF"/>
    <w:rsid w:val="00EB3ABC"/>
    <w:rsid w:val="00EB3EA5"/>
    <w:rsid w:val="00EB457F"/>
    <w:rsid w:val="00EB4828"/>
    <w:rsid w:val="00EB55DD"/>
    <w:rsid w:val="00EB59DB"/>
    <w:rsid w:val="00EB624F"/>
    <w:rsid w:val="00EB6332"/>
    <w:rsid w:val="00EB7797"/>
    <w:rsid w:val="00EC0BF2"/>
    <w:rsid w:val="00EC11B0"/>
    <w:rsid w:val="00EC2C7D"/>
    <w:rsid w:val="00EC37CE"/>
    <w:rsid w:val="00EC3BFD"/>
    <w:rsid w:val="00EC593C"/>
    <w:rsid w:val="00EC65CE"/>
    <w:rsid w:val="00ED0471"/>
    <w:rsid w:val="00ED4C14"/>
    <w:rsid w:val="00ED4E33"/>
    <w:rsid w:val="00EE05AF"/>
    <w:rsid w:val="00EE1BD1"/>
    <w:rsid w:val="00EE24B1"/>
    <w:rsid w:val="00EE254E"/>
    <w:rsid w:val="00EE5248"/>
    <w:rsid w:val="00EE56A7"/>
    <w:rsid w:val="00EE60A9"/>
    <w:rsid w:val="00EE6438"/>
    <w:rsid w:val="00EE73B1"/>
    <w:rsid w:val="00EF0101"/>
    <w:rsid w:val="00EF1CEA"/>
    <w:rsid w:val="00EF24AD"/>
    <w:rsid w:val="00EF2522"/>
    <w:rsid w:val="00EF2AF4"/>
    <w:rsid w:val="00EF2B9B"/>
    <w:rsid w:val="00EF3041"/>
    <w:rsid w:val="00EF42D4"/>
    <w:rsid w:val="00EF4588"/>
    <w:rsid w:val="00EF4923"/>
    <w:rsid w:val="00EF5B0C"/>
    <w:rsid w:val="00EF5D07"/>
    <w:rsid w:val="00EF6127"/>
    <w:rsid w:val="00EF746F"/>
    <w:rsid w:val="00EF7A0B"/>
    <w:rsid w:val="00EF7EC6"/>
    <w:rsid w:val="00F004C1"/>
    <w:rsid w:val="00F01550"/>
    <w:rsid w:val="00F01A61"/>
    <w:rsid w:val="00F01A89"/>
    <w:rsid w:val="00F01F42"/>
    <w:rsid w:val="00F04D2B"/>
    <w:rsid w:val="00F050AD"/>
    <w:rsid w:val="00F05E92"/>
    <w:rsid w:val="00F06237"/>
    <w:rsid w:val="00F0746D"/>
    <w:rsid w:val="00F127D4"/>
    <w:rsid w:val="00F12ABC"/>
    <w:rsid w:val="00F1649D"/>
    <w:rsid w:val="00F16C61"/>
    <w:rsid w:val="00F178A3"/>
    <w:rsid w:val="00F22DFB"/>
    <w:rsid w:val="00F23072"/>
    <w:rsid w:val="00F2419B"/>
    <w:rsid w:val="00F2430D"/>
    <w:rsid w:val="00F24EA2"/>
    <w:rsid w:val="00F2678C"/>
    <w:rsid w:val="00F26CED"/>
    <w:rsid w:val="00F30F8D"/>
    <w:rsid w:val="00F32716"/>
    <w:rsid w:val="00F32B5D"/>
    <w:rsid w:val="00F3364A"/>
    <w:rsid w:val="00F349BB"/>
    <w:rsid w:val="00F34F77"/>
    <w:rsid w:val="00F354CF"/>
    <w:rsid w:val="00F35F3F"/>
    <w:rsid w:val="00F3653B"/>
    <w:rsid w:val="00F36993"/>
    <w:rsid w:val="00F36EE6"/>
    <w:rsid w:val="00F37173"/>
    <w:rsid w:val="00F4019A"/>
    <w:rsid w:val="00F4061E"/>
    <w:rsid w:val="00F40F30"/>
    <w:rsid w:val="00F41F99"/>
    <w:rsid w:val="00F4412C"/>
    <w:rsid w:val="00F44227"/>
    <w:rsid w:val="00F45795"/>
    <w:rsid w:val="00F45A3D"/>
    <w:rsid w:val="00F45F44"/>
    <w:rsid w:val="00F467A5"/>
    <w:rsid w:val="00F51594"/>
    <w:rsid w:val="00F51998"/>
    <w:rsid w:val="00F51A89"/>
    <w:rsid w:val="00F51D7A"/>
    <w:rsid w:val="00F5241F"/>
    <w:rsid w:val="00F54446"/>
    <w:rsid w:val="00F545DD"/>
    <w:rsid w:val="00F54BBC"/>
    <w:rsid w:val="00F55BCA"/>
    <w:rsid w:val="00F57AD4"/>
    <w:rsid w:val="00F57DC1"/>
    <w:rsid w:val="00F601EB"/>
    <w:rsid w:val="00F60A48"/>
    <w:rsid w:val="00F60A62"/>
    <w:rsid w:val="00F61CF9"/>
    <w:rsid w:val="00F61E61"/>
    <w:rsid w:val="00F61EA0"/>
    <w:rsid w:val="00F6240D"/>
    <w:rsid w:val="00F62901"/>
    <w:rsid w:val="00F62918"/>
    <w:rsid w:val="00F62E87"/>
    <w:rsid w:val="00F63B37"/>
    <w:rsid w:val="00F63C7C"/>
    <w:rsid w:val="00F64EEE"/>
    <w:rsid w:val="00F65100"/>
    <w:rsid w:val="00F65D59"/>
    <w:rsid w:val="00F66942"/>
    <w:rsid w:val="00F66D21"/>
    <w:rsid w:val="00F70A98"/>
    <w:rsid w:val="00F70C81"/>
    <w:rsid w:val="00F72EC4"/>
    <w:rsid w:val="00F73777"/>
    <w:rsid w:val="00F73A09"/>
    <w:rsid w:val="00F73B17"/>
    <w:rsid w:val="00F7781E"/>
    <w:rsid w:val="00F77F29"/>
    <w:rsid w:val="00F804A8"/>
    <w:rsid w:val="00F80767"/>
    <w:rsid w:val="00F80A4D"/>
    <w:rsid w:val="00F80BC5"/>
    <w:rsid w:val="00F80C91"/>
    <w:rsid w:val="00F80FD0"/>
    <w:rsid w:val="00F817E2"/>
    <w:rsid w:val="00F84352"/>
    <w:rsid w:val="00F84738"/>
    <w:rsid w:val="00F84BDC"/>
    <w:rsid w:val="00F850CD"/>
    <w:rsid w:val="00F85F22"/>
    <w:rsid w:val="00F91500"/>
    <w:rsid w:val="00F920A8"/>
    <w:rsid w:val="00F93E83"/>
    <w:rsid w:val="00F94495"/>
    <w:rsid w:val="00F95CC3"/>
    <w:rsid w:val="00F95D75"/>
    <w:rsid w:val="00F9622A"/>
    <w:rsid w:val="00F96C3B"/>
    <w:rsid w:val="00F973B6"/>
    <w:rsid w:val="00F97B9D"/>
    <w:rsid w:val="00F97E6B"/>
    <w:rsid w:val="00FA047D"/>
    <w:rsid w:val="00FA05A0"/>
    <w:rsid w:val="00FA079C"/>
    <w:rsid w:val="00FA4E37"/>
    <w:rsid w:val="00FA555D"/>
    <w:rsid w:val="00FA5F97"/>
    <w:rsid w:val="00FA6473"/>
    <w:rsid w:val="00FA64ED"/>
    <w:rsid w:val="00FA6503"/>
    <w:rsid w:val="00FA6EEB"/>
    <w:rsid w:val="00FB12CA"/>
    <w:rsid w:val="00FB1A0C"/>
    <w:rsid w:val="00FB1B0C"/>
    <w:rsid w:val="00FB21C6"/>
    <w:rsid w:val="00FB2B1B"/>
    <w:rsid w:val="00FB4686"/>
    <w:rsid w:val="00FB5145"/>
    <w:rsid w:val="00FB5265"/>
    <w:rsid w:val="00FB52B6"/>
    <w:rsid w:val="00FB563B"/>
    <w:rsid w:val="00FB67DB"/>
    <w:rsid w:val="00FB6855"/>
    <w:rsid w:val="00FB6A9E"/>
    <w:rsid w:val="00FB7F2A"/>
    <w:rsid w:val="00FC1278"/>
    <w:rsid w:val="00FC1485"/>
    <w:rsid w:val="00FC1642"/>
    <w:rsid w:val="00FC225D"/>
    <w:rsid w:val="00FC2AB1"/>
    <w:rsid w:val="00FC434C"/>
    <w:rsid w:val="00FC4A2B"/>
    <w:rsid w:val="00FC56A4"/>
    <w:rsid w:val="00FC5BFC"/>
    <w:rsid w:val="00FC5D51"/>
    <w:rsid w:val="00FC77A3"/>
    <w:rsid w:val="00FC7C69"/>
    <w:rsid w:val="00FD0C90"/>
    <w:rsid w:val="00FD0D1C"/>
    <w:rsid w:val="00FD12AF"/>
    <w:rsid w:val="00FD1D0C"/>
    <w:rsid w:val="00FD2BDF"/>
    <w:rsid w:val="00FD362C"/>
    <w:rsid w:val="00FD4075"/>
    <w:rsid w:val="00FD43E3"/>
    <w:rsid w:val="00FD4AF3"/>
    <w:rsid w:val="00FD57D2"/>
    <w:rsid w:val="00FD6109"/>
    <w:rsid w:val="00FD6B7A"/>
    <w:rsid w:val="00FD7AB6"/>
    <w:rsid w:val="00FE0FE7"/>
    <w:rsid w:val="00FE1547"/>
    <w:rsid w:val="00FE1CE5"/>
    <w:rsid w:val="00FE28C9"/>
    <w:rsid w:val="00FE3AA3"/>
    <w:rsid w:val="00FE3CE3"/>
    <w:rsid w:val="00FE3D9B"/>
    <w:rsid w:val="00FE454F"/>
    <w:rsid w:val="00FE45C9"/>
    <w:rsid w:val="00FE4A5A"/>
    <w:rsid w:val="00FE67C6"/>
    <w:rsid w:val="00FE6CFA"/>
    <w:rsid w:val="00FE6F8C"/>
    <w:rsid w:val="00FE77E2"/>
    <w:rsid w:val="00FF20DB"/>
    <w:rsid w:val="00FF28D3"/>
    <w:rsid w:val="00FF3585"/>
    <w:rsid w:val="00FF393B"/>
    <w:rsid w:val="00FF7415"/>
    <w:rsid w:val="00FF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3832"/>
  <w15:docId w15:val="{CBE064A7-ABF1-414D-8A1F-2BA65B6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3F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3E56C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3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1C67C0"/>
    <w:rPr>
      <w:rFonts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uiPriority w:val="99"/>
    <w:unhideWhenUsed/>
    <w:qFormat/>
    <w:rsid w:val="004E1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4E198E"/>
    <w:pPr>
      <w:spacing w:after="0" w:line="240" w:lineRule="auto"/>
      <w:ind w:left="720"/>
      <w:contextualSpacing/>
    </w:pPr>
    <w:rPr>
      <w:rFonts w:ascii="Times New Roman" w:eastAsia="SimSun" w:hAnsi="Times New Roman" w:cs="Times New Roman"/>
      <w:sz w:val="24"/>
      <w:szCs w:val="24"/>
      <w:lang w:eastAsia="ru-RU"/>
    </w:rPr>
  </w:style>
  <w:style w:type="character" w:customStyle="1" w:styleId="a4">
    <w:name w:val="Основной текст с отступом Знак"/>
    <w:basedOn w:val="a0"/>
    <w:link w:val="a5"/>
    <w:locked/>
    <w:rsid w:val="004E198E"/>
    <w:rPr>
      <w:rFonts w:ascii="Calibri" w:eastAsia="Times New Roman" w:hAnsi="Calibri" w:cs="Times New Roman"/>
      <w:lang w:eastAsia="ru-RU"/>
    </w:rPr>
  </w:style>
  <w:style w:type="paragraph" w:styleId="a5">
    <w:name w:val="Body Text Indent"/>
    <w:basedOn w:val="a"/>
    <w:link w:val="a4"/>
    <w:unhideWhenUsed/>
    <w:rsid w:val="004E198E"/>
    <w:pPr>
      <w:spacing w:after="120"/>
      <w:ind w:left="283"/>
    </w:pPr>
    <w:rPr>
      <w:rFonts w:ascii="Calibri" w:eastAsia="Times New Roman" w:hAnsi="Calibri" w:cs="Times New Roman"/>
      <w:lang w:eastAsia="ru-RU"/>
    </w:rPr>
  </w:style>
  <w:style w:type="character" w:customStyle="1" w:styleId="12">
    <w:name w:val="Основной текст с отступом Знак1"/>
    <w:basedOn w:val="a0"/>
    <w:uiPriority w:val="99"/>
    <w:semiHidden/>
    <w:rsid w:val="004E198E"/>
  </w:style>
  <w:style w:type="character" w:customStyle="1" w:styleId="2">
    <w:name w:val="Основной текст с отступом 2 Знак"/>
    <w:basedOn w:val="a0"/>
    <w:link w:val="20"/>
    <w:uiPriority w:val="99"/>
    <w:locked/>
    <w:rsid w:val="004E198E"/>
    <w:rPr>
      <w:rFonts w:ascii="Times New Roman" w:eastAsiaTheme="minorEastAsia" w:hAnsi="Times New Roman" w:cs="Times New Roman"/>
      <w:lang w:eastAsia="ru-RU"/>
    </w:rPr>
  </w:style>
  <w:style w:type="paragraph" w:styleId="20">
    <w:name w:val="Body Text Indent 2"/>
    <w:basedOn w:val="a"/>
    <w:link w:val="2"/>
    <w:uiPriority w:val="99"/>
    <w:unhideWhenUsed/>
    <w:rsid w:val="004E198E"/>
    <w:pPr>
      <w:spacing w:after="120" w:line="480" w:lineRule="auto"/>
      <w:ind w:left="283"/>
    </w:pPr>
    <w:rPr>
      <w:rFonts w:ascii="Times New Roman" w:eastAsiaTheme="minorEastAsia" w:hAnsi="Times New Roman" w:cs="Times New Roman"/>
      <w:lang w:eastAsia="ru-RU"/>
    </w:rPr>
  </w:style>
  <w:style w:type="character" w:customStyle="1" w:styleId="21">
    <w:name w:val="Основной текст с отступом 2 Знак1"/>
    <w:basedOn w:val="a0"/>
    <w:uiPriority w:val="99"/>
    <w:semiHidden/>
    <w:rsid w:val="004E198E"/>
  </w:style>
  <w:style w:type="paragraph" w:styleId="a6">
    <w:name w:val="No Spacing"/>
    <w:aliases w:val="Обя,мелкий,мой рабочий,норма,Айгерим,свой,14 TNR,No Spacing,Без интервала2,No Spacing1,Без интервала11,МОЙ СТИЛЬ,Елжан,исполнитель,Без интеБез интервала,No Spacing11,Без интерваль,Алия,ТекстОтчета,без интервала,Clips Body,Без интервала1"/>
    <w:link w:val="a7"/>
    <w:uiPriority w:val="1"/>
    <w:qFormat/>
    <w:rsid w:val="0043771C"/>
    <w:pPr>
      <w:tabs>
        <w:tab w:val="center" w:pos="4536"/>
      </w:tabs>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43771C"/>
    <w:pPr>
      <w:spacing w:after="0" w:line="240" w:lineRule="auto"/>
      <w:ind w:left="720"/>
      <w:contextualSpacing/>
    </w:pPr>
    <w:rPr>
      <w:rFonts w:ascii="Times New Roman" w:eastAsia="Times New Roman" w:hAnsi="Times New Roman" w:cs="Times New Roman"/>
      <w:sz w:val="20"/>
      <w:szCs w:val="20"/>
      <w:lang w:eastAsia="ru-RU"/>
    </w:rPr>
  </w:style>
  <w:style w:type="character" w:styleId="a9">
    <w:name w:val="Strong"/>
    <w:basedOn w:val="a0"/>
    <w:uiPriority w:val="22"/>
    <w:qFormat/>
    <w:rsid w:val="0043771C"/>
    <w:rPr>
      <w:b/>
      <w:bCs/>
    </w:rPr>
  </w:style>
  <w:style w:type="paragraph" w:styleId="aa">
    <w:name w:val="Body Text"/>
    <w:basedOn w:val="a"/>
    <w:link w:val="ab"/>
    <w:rsid w:val="0043771C"/>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43771C"/>
    <w:rPr>
      <w:rFonts w:ascii="Times New Roman" w:eastAsia="Times New Roman" w:hAnsi="Times New Roman" w:cs="Times New Roman"/>
      <w:sz w:val="20"/>
      <w:szCs w:val="20"/>
      <w:lang w:eastAsia="ru-RU"/>
    </w:rPr>
  </w:style>
  <w:style w:type="character" w:customStyle="1" w:styleId="s1">
    <w:name w:val="s1"/>
    <w:basedOn w:val="a0"/>
    <w:rsid w:val="0043771C"/>
  </w:style>
  <w:style w:type="character" w:customStyle="1" w:styleId="FontStyle23">
    <w:name w:val="Font Style23"/>
    <w:rsid w:val="0043771C"/>
    <w:rPr>
      <w:rFonts w:ascii="Times New Roman" w:hAnsi="Times New Roman" w:cs="Times New Roman"/>
      <w:b/>
      <w:bCs/>
      <w:sz w:val="22"/>
      <w:szCs w:val="22"/>
    </w:rPr>
  </w:style>
  <w:style w:type="table" w:customStyle="1" w:styleId="13">
    <w:name w:val="Сетка таблицы1"/>
    <w:basedOn w:val="a1"/>
    <w:uiPriority w:val="39"/>
    <w:rsid w:val="002C5ED0"/>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3B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26389"/>
    <w:pPr>
      <w:spacing w:after="0" w:line="240" w:lineRule="auto"/>
    </w:pPr>
    <w:rPr>
      <w:rFonts w:ascii="Arial" w:hAnsi="Arial" w:cs="Arial"/>
      <w:sz w:val="16"/>
      <w:szCs w:val="16"/>
    </w:rPr>
  </w:style>
  <w:style w:type="character" w:customStyle="1" w:styleId="ae">
    <w:name w:val="Текст выноски Знак"/>
    <w:basedOn w:val="a0"/>
    <w:link w:val="ad"/>
    <w:uiPriority w:val="99"/>
    <w:semiHidden/>
    <w:rsid w:val="00B26389"/>
    <w:rPr>
      <w:rFonts w:ascii="Arial" w:hAnsi="Arial" w:cs="Arial"/>
      <w:sz w:val="16"/>
      <w:szCs w:val="16"/>
    </w:rPr>
  </w:style>
  <w:style w:type="paragraph" w:styleId="af">
    <w:name w:val="header"/>
    <w:basedOn w:val="a"/>
    <w:link w:val="af0"/>
    <w:uiPriority w:val="99"/>
    <w:unhideWhenUsed/>
    <w:rsid w:val="00A22DC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22DCC"/>
  </w:style>
  <w:style w:type="paragraph" w:styleId="af1">
    <w:name w:val="footer"/>
    <w:basedOn w:val="a"/>
    <w:link w:val="af2"/>
    <w:uiPriority w:val="99"/>
    <w:unhideWhenUsed/>
    <w:rsid w:val="00A22DC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22DCC"/>
  </w:style>
  <w:style w:type="character" w:customStyle="1" w:styleId="apple-style-span">
    <w:name w:val="apple-style-span"/>
    <w:basedOn w:val="a0"/>
    <w:rsid w:val="009B76CC"/>
  </w:style>
  <w:style w:type="character" w:customStyle="1" w:styleId="40">
    <w:name w:val="Заголовок 4 Знак"/>
    <w:basedOn w:val="a0"/>
    <w:link w:val="4"/>
    <w:uiPriority w:val="9"/>
    <w:rsid w:val="00B235C0"/>
    <w:rPr>
      <w:rFonts w:ascii="Times New Roman" w:eastAsia="Times New Roman" w:hAnsi="Times New Roman" w:cs="Times New Roman"/>
      <w:b/>
      <w:bCs/>
      <w:sz w:val="24"/>
      <w:szCs w:val="24"/>
    </w:rPr>
  </w:style>
  <w:style w:type="character" w:styleId="af3">
    <w:name w:val="Emphasis"/>
    <w:basedOn w:val="a0"/>
    <w:uiPriority w:val="20"/>
    <w:qFormat/>
    <w:rsid w:val="00B235C0"/>
    <w:rPr>
      <w:i/>
      <w:iCs/>
    </w:rPr>
  </w:style>
  <w:style w:type="character" w:customStyle="1" w:styleId="lrzxr">
    <w:name w:val="lrzxr"/>
    <w:basedOn w:val="a0"/>
    <w:rsid w:val="00B235C0"/>
  </w:style>
  <w:style w:type="paragraph" w:customStyle="1" w:styleId="Default">
    <w:name w:val="Default"/>
    <w:rsid w:val="002078D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Placeholder Text"/>
    <w:basedOn w:val="a0"/>
    <w:uiPriority w:val="99"/>
    <w:semiHidden/>
    <w:rsid w:val="00957BDB"/>
    <w:rPr>
      <w:color w:val="808080"/>
    </w:rPr>
  </w:style>
  <w:style w:type="character" w:styleId="af5">
    <w:name w:val="Hyperlink"/>
    <w:basedOn w:val="a0"/>
    <w:uiPriority w:val="99"/>
    <w:unhideWhenUsed/>
    <w:rsid w:val="0071019E"/>
    <w:rPr>
      <w:color w:val="0000FF" w:themeColor="hyperlink"/>
      <w:u w:val="single"/>
    </w:rPr>
  </w:style>
  <w:style w:type="character" w:customStyle="1" w:styleId="30">
    <w:name w:val="Заголовок 3 Знак"/>
    <w:basedOn w:val="a0"/>
    <w:link w:val="3"/>
    <w:uiPriority w:val="9"/>
    <w:rsid w:val="003E56C9"/>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733F15"/>
    <w:rPr>
      <w:rFonts w:asciiTheme="majorHAnsi" w:eastAsiaTheme="majorEastAsia" w:hAnsiTheme="majorHAnsi" w:cstheme="majorBidi"/>
      <w:color w:val="365F91" w:themeColor="accent1" w:themeShade="BF"/>
      <w:sz w:val="32"/>
      <w:szCs w:val="32"/>
    </w:rPr>
  </w:style>
  <w:style w:type="character" w:customStyle="1" w:styleId="a7">
    <w:name w:val="Без интервала Знак"/>
    <w:aliases w:val="Обя Знак,мелкий Знак,мой рабочий Знак,норма Знак,Айгерим Знак,свой Знак,14 TNR Знак,No Spacing Знак,Без интервала2 Знак,No Spacing1 Знак,Без интервала11 Знак,МОЙ СТИЛЬ Знак,Елжан Знак,исполнитель Знак,Без интеБез интервала Знак"/>
    <w:basedOn w:val="a0"/>
    <w:link w:val="a6"/>
    <w:uiPriority w:val="1"/>
    <w:locked/>
    <w:rsid w:val="00367253"/>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89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93B61"/>
    <w:rPr>
      <w:rFonts w:ascii="Courier New" w:eastAsia="Times New Roman" w:hAnsi="Courier New" w:cs="Courier New"/>
      <w:sz w:val="20"/>
      <w:szCs w:val="20"/>
      <w:lang w:eastAsia="ru-RU"/>
    </w:rPr>
  </w:style>
  <w:style w:type="paragraph" w:customStyle="1" w:styleId="af6">
    <w:basedOn w:val="a"/>
    <w:next w:val="a3"/>
    <w:uiPriority w:val="99"/>
    <w:rsid w:val="00D37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66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97">
      <w:bodyDiv w:val="1"/>
      <w:marLeft w:val="0"/>
      <w:marRight w:val="0"/>
      <w:marTop w:val="0"/>
      <w:marBottom w:val="0"/>
      <w:divBdr>
        <w:top w:val="none" w:sz="0" w:space="0" w:color="auto"/>
        <w:left w:val="none" w:sz="0" w:space="0" w:color="auto"/>
        <w:bottom w:val="none" w:sz="0" w:space="0" w:color="auto"/>
        <w:right w:val="none" w:sz="0" w:space="0" w:color="auto"/>
      </w:divBdr>
    </w:div>
    <w:div w:id="19279460">
      <w:bodyDiv w:val="1"/>
      <w:marLeft w:val="0"/>
      <w:marRight w:val="0"/>
      <w:marTop w:val="0"/>
      <w:marBottom w:val="0"/>
      <w:divBdr>
        <w:top w:val="none" w:sz="0" w:space="0" w:color="auto"/>
        <w:left w:val="none" w:sz="0" w:space="0" w:color="auto"/>
        <w:bottom w:val="none" w:sz="0" w:space="0" w:color="auto"/>
        <w:right w:val="none" w:sz="0" w:space="0" w:color="auto"/>
      </w:divBdr>
    </w:div>
    <w:div w:id="35276955">
      <w:bodyDiv w:val="1"/>
      <w:marLeft w:val="0"/>
      <w:marRight w:val="0"/>
      <w:marTop w:val="0"/>
      <w:marBottom w:val="0"/>
      <w:divBdr>
        <w:top w:val="none" w:sz="0" w:space="0" w:color="auto"/>
        <w:left w:val="none" w:sz="0" w:space="0" w:color="auto"/>
        <w:bottom w:val="none" w:sz="0" w:space="0" w:color="auto"/>
        <w:right w:val="none" w:sz="0" w:space="0" w:color="auto"/>
      </w:divBdr>
    </w:div>
    <w:div w:id="114714945">
      <w:bodyDiv w:val="1"/>
      <w:marLeft w:val="0"/>
      <w:marRight w:val="0"/>
      <w:marTop w:val="0"/>
      <w:marBottom w:val="0"/>
      <w:divBdr>
        <w:top w:val="none" w:sz="0" w:space="0" w:color="auto"/>
        <w:left w:val="none" w:sz="0" w:space="0" w:color="auto"/>
        <w:bottom w:val="none" w:sz="0" w:space="0" w:color="auto"/>
        <w:right w:val="none" w:sz="0" w:space="0" w:color="auto"/>
      </w:divBdr>
    </w:div>
    <w:div w:id="129443753">
      <w:bodyDiv w:val="1"/>
      <w:marLeft w:val="0"/>
      <w:marRight w:val="0"/>
      <w:marTop w:val="0"/>
      <w:marBottom w:val="0"/>
      <w:divBdr>
        <w:top w:val="none" w:sz="0" w:space="0" w:color="auto"/>
        <w:left w:val="none" w:sz="0" w:space="0" w:color="auto"/>
        <w:bottom w:val="none" w:sz="0" w:space="0" w:color="auto"/>
        <w:right w:val="none" w:sz="0" w:space="0" w:color="auto"/>
      </w:divBdr>
    </w:div>
    <w:div w:id="132217931">
      <w:bodyDiv w:val="1"/>
      <w:marLeft w:val="0"/>
      <w:marRight w:val="0"/>
      <w:marTop w:val="0"/>
      <w:marBottom w:val="0"/>
      <w:divBdr>
        <w:top w:val="none" w:sz="0" w:space="0" w:color="auto"/>
        <w:left w:val="none" w:sz="0" w:space="0" w:color="auto"/>
        <w:bottom w:val="none" w:sz="0" w:space="0" w:color="auto"/>
        <w:right w:val="none" w:sz="0" w:space="0" w:color="auto"/>
      </w:divBdr>
    </w:div>
    <w:div w:id="137040988">
      <w:bodyDiv w:val="1"/>
      <w:marLeft w:val="0"/>
      <w:marRight w:val="0"/>
      <w:marTop w:val="0"/>
      <w:marBottom w:val="0"/>
      <w:divBdr>
        <w:top w:val="none" w:sz="0" w:space="0" w:color="auto"/>
        <w:left w:val="none" w:sz="0" w:space="0" w:color="auto"/>
        <w:bottom w:val="none" w:sz="0" w:space="0" w:color="auto"/>
        <w:right w:val="none" w:sz="0" w:space="0" w:color="auto"/>
      </w:divBdr>
    </w:div>
    <w:div w:id="189225441">
      <w:bodyDiv w:val="1"/>
      <w:marLeft w:val="0"/>
      <w:marRight w:val="0"/>
      <w:marTop w:val="0"/>
      <w:marBottom w:val="0"/>
      <w:divBdr>
        <w:top w:val="none" w:sz="0" w:space="0" w:color="auto"/>
        <w:left w:val="none" w:sz="0" w:space="0" w:color="auto"/>
        <w:bottom w:val="none" w:sz="0" w:space="0" w:color="auto"/>
        <w:right w:val="none" w:sz="0" w:space="0" w:color="auto"/>
      </w:divBdr>
    </w:div>
    <w:div w:id="205411406">
      <w:bodyDiv w:val="1"/>
      <w:marLeft w:val="0"/>
      <w:marRight w:val="0"/>
      <w:marTop w:val="0"/>
      <w:marBottom w:val="0"/>
      <w:divBdr>
        <w:top w:val="none" w:sz="0" w:space="0" w:color="auto"/>
        <w:left w:val="none" w:sz="0" w:space="0" w:color="auto"/>
        <w:bottom w:val="none" w:sz="0" w:space="0" w:color="auto"/>
        <w:right w:val="none" w:sz="0" w:space="0" w:color="auto"/>
      </w:divBdr>
    </w:div>
    <w:div w:id="226305648">
      <w:bodyDiv w:val="1"/>
      <w:marLeft w:val="0"/>
      <w:marRight w:val="0"/>
      <w:marTop w:val="0"/>
      <w:marBottom w:val="0"/>
      <w:divBdr>
        <w:top w:val="none" w:sz="0" w:space="0" w:color="auto"/>
        <w:left w:val="none" w:sz="0" w:space="0" w:color="auto"/>
        <w:bottom w:val="none" w:sz="0" w:space="0" w:color="auto"/>
        <w:right w:val="none" w:sz="0" w:space="0" w:color="auto"/>
      </w:divBdr>
    </w:div>
    <w:div w:id="237054317">
      <w:bodyDiv w:val="1"/>
      <w:marLeft w:val="0"/>
      <w:marRight w:val="0"/>
      <w:marTop w:val="0"/>
      <w:marBottom w:val="0"/>
      <w:divBdr>
        <w:top w:val="none" w:sz="0" w:space="0" w:color="auto"/>
        <w:left w:val="none" w:sz="0" w:space="0" w:color="auto"/>
        <w:bottom w:val="none" w:sz="0" w:space="0" w:color="auto"/>
        <w:right w:val="none" w:sz="0" w:space="0" w:color="auto"/>
      </w:divBdr>
    </w:div>
    <w:div w:id="321009961">
      <w:bodyDiv w:val="1"/>
      <w:marLeft w:val="0"/>
      <w:marRight w:val="0"/>
      <w:marTop w:val="0"/>
      <w:marBottom w:val="0"/>
      <w:divBdr>
        <w:top w:val="none" w:sz="0" w:space="0" w:color="auto"/>
        <w:left w:val="none" w:sz="0" w:space="0" w:color="auto"/>
        <w:bottom w:val="none" w:sz="0" w:space="0" w:color="auto"/>
        <w:right w:val="none" w:sz="0" w:space="0" w:color="auto"/>
      </w:divBdr>
    </w:div>
    <w:div w:id="362218141">
      <w:bodyDiv w:val="1"/>
      <w:marLeft w:val="0"/>
      <w:marRight w:val="0"/>
      <w:marTop w:val="0"/>
      <w:marBottom w:val="0"/>
      <w:divBdr>
        <w:top w:val="none" w:sz="0" w:space="0" w:color="auto"/>
        <w:left w:val="none" w:sz="0" w:space="0" w:color="auto"/>
        <w:bottom w:val="none" w:sz="0" w:space="0" w:color="auto"/>
        <w:right w:val="none" w:sz="0" w:space="0" w:color="auto"/>
      </w:divBdr>
    </w:div>
    <w:div w:id="381755808">
      <w:bodyDiv w:val="1"/>
      <w:marLeft w:val="0"/>
      <w:marRight w:val="0"/>
      <w:marTop w:val="0"/>
      <w:marBottom w:val="0"/>
      <w:divBdr>
        <w:top w:val="none" w:sz="0" w:space="0" w:color="auto"/>
        <w:left w:val="none" w:sz="0" w:space="0" w:color="auto"/>
        <w:bottom w:val="none" w:sz="0" w:space="0" w:color="auto"/>
        <w:right w:val="none" w:sz="0" w:space="0" w:color="auto"/>
      </w:divBdr>
    </w:div>
    <w:div w:id="497235080">
      <w:bodyDiv w:val="1"/>
      <w:marLeft w:val="0"/>
      <w:marRight w:val="0"/>
      <w:marTop w:val="0"/>
      <w:marBottom w:val="0"/>
      <w:divBdr>
        <w:top w:val="none" w:sz="0" w:space="0" w:color="auto"/>
        <w:left w:val="none" w:sz="0" w:space="0" w:color="auto"/>
        <w:bottom w:val="none" w:sz="0" w:space="0" w:color="auto"/>
        <w:right w:val="none" w:sz="0" w:space="0" w:color="auto"/>
      </w:divBdr>
    </w:div>
    <w:div w:id="537016008">
      <w:bodyDiv w:val="1"/>
      <w:marLeft w:val="0"/>
      <w:marRight w:val="0"/>
      <w:marTop w:val="0"/>
      <w:marBottom w:val="0"/>
      <w:divBdr>
        <w:top w:val="none" w:sz="0" w:space="0" w:color="auto"/>
        <w:left w:val="none" w:sz="0" w:space="0" w:color="auto"/>
        <w:bottom w:val="none" w:sz="0" w:space="0" w:color="auto"/>
        <w:right w:val="none" w:sz="0" w:space="0" w:color="auto"/>
      </w:divBdr>
    </w:div>
    <w:div w:id="613441396">
      <w:bodyDiv w:val="1"/>
      <w:marLeft w:val="0"/>
      <w:marRight w:val="0"/>
      <w:marTop w:val="0"/>
      <w:marBottom w:val="0"/>
      <w:divBdr>
        <w:top w:val="none" w:sz="0" w:space="0" w:color="auto"/>
        <w:left w:val="none" w:sz="0" w:space="0" w:color="auto"/>
        <w:bottom w:val="none" w:sz="0" w:space="0" w:color="auto"/>
        <w:right w:val="none" w:sz="0" w:space="0" w:color="auto"/>
      </w:divBdr>
    </w:div>
    <w:div w:id="655229903">
      <w:bodyDiv w:val="1"/>
      <w:marLeft w:val="0"/>
      <w:marRight w:val="0"/>
      <w:marTop w:val="0"/>
      <w:marBottom w:val="0"/>
      <w:divBdr>
        <w:top w:val="none" w:sz="0" w:space="0" w:color="auto"/>
        <w:left w:val="none" w:sz="0" w:space="0" w:color="auto"/>
        <w:bottom w:val="none" w:sz="0" w:space="0" w:color="auto"/>
        <w:right w:val="none" w:sz="0" w:space="0" w:color="auto"/>
      </w:divBdr>
    </w:div>
    <w:div w:id="658729391">
      <w:bodyDiv w:val="1"/>
      <w:marLeft w:val="0"/>
      <w:marRight w:val="0"/>
      <w:marTop w:val="0"/>
      <w:marBottom w:val="0"/>
      <w:divBdr>
        <w:top w:val="none" w:sz="0" w:space="0" w:color="auto"/>
        <w:left w:val="none" w:sz="0" w:space="0" w:color="auto"/>
        <w:bottom w:val="none" w:sz="0" w:space="0" w:color="auto"/>
        <w:right w:val="none" w:sz="0" w:space="0" w:color="auto"/>
      </w:divBdr>
    </w:div>
    <w:div w:id="685597714">
      <w:bodyDiv w:val="1"/>
      <w:marLeft w:val="0"/>
      <w:marRight w:val="0"/>
      <w:marTop w:val="0"/>
      <w:marBottom w:val="0"/>
      <w:divBdr>
        <w:top w:val="none" w:sz="0" w:space="0" w:color="auto"/>
        <w:left w:val="none" w:sz="0" w:space="0" w:color="auto"/>
        <w:bottom w:val="none" w:sz="0" w:space="0" w:color="auto"/>
        <w:right w:val="none" w:sz="0" w:space="0" w:color="auto"/>
      </w:divBdr>
    </w:div>
    <w:div w:id="693384198">
      <w:bodyDiv w:val="1"/>
      <w:marLeft w:val="0"/>
      <w:marRight w:val="0"/>
      <w:marTop w:val="0"/>
      <w:marBottom w:val="0"/>
      <w:divBdr>
        <w:top w:val="none" w:sz="0" w:space="0" w:color="auto"/>
        <w:left w:val="none" w:sz="0" w:space="0" w:color="auto"/>
        <w:bottom w:val="none" w:sz="0" w:space="0" w:color="auto"/>
        <w:right w:val="none" w:sz="0" w:space="0" w:color="auto"/>
      </w:divBdr>
    </w:div>
    <w:div w:id="698548310">
      <w:bodyDiv w:val="1"/>
      <w:marLeft w:val="0"/>
      <w:marRight w:val="0"/>
      <w:marTop w:val="0"/>
      <w:marBottom w:val="0"/>
      <w:divBdr>
        <w:top w:val="none" w:sz="0" w:space="0" w:color="auto"/>
        <w:left w:val="none" w:sz="0" w:space="0" w:color="auto"/>
        <w:bottom w:val="none" w:sz="0" w:space="0" w:color="auto"/>
        <w:right w:val="none" w:sz="0" w:space="0" w:color="auto"/>
      </w:divBdr>
    </w:div>
    <w:div w:id="749352949">
      <w:bodyDiv w:val="1"/>
      <w:marLeft w:val="0"/>
      <w:marRight w:val="0"/>
      <w:marTop w:val="0"/>
      <w:marBottom w:val="0"/>
      <w:divBdr>
        <w:top w:val="none" w:sz="0" w:space="0" w:color="auto"/>
        <w:left w:val="none" w:sz="0" w:space="0" w:color="auto"/>
        <w:bottom w:val="none" w:sz="0" w:space="0" w:color="auto"/>
        <w:right w:val="none" w:sz="0" w:space="0" w:color="auto"/>
      </w:divBdr>
    </w:div>
    <w:div w:id="755249049">
      <w:bodyDiv w:val="1"/>
      <w:marLeft w:val="0"/>
      <w:marRight w:val="0"/>
      <w:marTop w:val="0"/>
      <w:marBottom w:val="0"/>
      <w:divBdr>
        <w:top w:val="none" w:sz="0" w:space="0" w:color="auto"/>
        <w:left w:val="none" w:sz="0" w:space="0" w:color="auto"/>
        <w:bottom w:val="none" w:sz="0" w:space="0" w:color="auto"/>
        <w:right w:val="none" w:sz="0" w:space="0" w:color="auto"/>
      </w:divBdr>
    </w:div>
    <w:div w:id="763111850">
      <w:bodyDiv w:val="1"/>
      <w:marLeft w:val="0"/>
      <w:marRight w:val="0"/>
      <w:marTop w:val="0"/>
      <w:marBottom w:val="0"/>
      <w:divBdr>
        <w:top w:val="none" w:sz="0" w:space="0" w:color="auto"/>
        <w:left w:val="none" w:sz="0" w:space="0" w:color="auto"/>
        <w:bottom w:val="none" w:sz="0" w:space="0" w:color="auto"/>
        <w:right w:val="none" w:sz="0" w:space="0" w:color="auto"/>
      </w:divBdr>
    </w:div>
    <w:div w:id="790825755">
      <w:bodyDiv w:val="1"/>
      <w:marLeft w:val="0"/>
      <w:marRight w:val="0"/>
      <w:marTop w:val="0"/>
      <w:marBottom w:val="0"/>
      <w:divBdr>
        <w:top w:val="none" w:sz="0" w:space="0" w:color="auto"/>
        <w:left w:val="none" w:sz="0" w:space="0" w:color="auto"/>
        <w:bottom w:val="none" w:sz="0" w:space="0" w:color="auto"/>
        <w:right w:val="none" w:sz="0" w:space="0" w:color="auto"/>
      </w:divBdr>
    </w:div>
    <w:div w:id="792216075">
      <w:bodyDiv w:val="1"/>
      <w:marLeft w:val="0"/>
      <w:marRight w:val="0"/>
      <w:marTop w:val="0"/>
      <w:marBottom w:val="0"/>
      <w:divBdr>
        <w:top w:val="none" w:sz="0" w:space="0" w:color="auto"/>
        <w:left w:val="none" w:sz="0" w:space="0" w:color="auto"/>
        <w:bottom w:val="none" w:sz="0" w:space="0" w:color="auto"/>
        <w:right w:val="none" w:sz="0" w:space="0" w:color="auto"/>
      </w:divBdr>
    </w:div>
    <w:div w:id="806511507">
      <w:bodyDiv w:val="1"/>
      <w:marLeft w:val="0"/>
      <w:marRight w:val="0"/>
      <w:marTop w:val="0"/>
      <w:marBottom w:val="0"/>
      <w:divBdr>
        <w:top w:val="none" w:sz="0" w:space="0" w:color="auto"/>
        <w:left w:val="none" w:sz="0" w:space="0" w:color="auto"/>
        <w:bottom w:val="none" w:sz="0" w:space="0" w:color="auto"/>
        <w:right w:val="none" w:sz="0" w:space="0" w:color="auto"/>
      </w:divBdr>
    </w:div>
    <w:div w:id="881792136">
      <w:bodyDiv w:val="1"/>
      <w:marLeft w:val="0"/>
      <w:marRight w:val="0"/>
      <w:marTop w:val="0"/>
      <w:marBottom w:val="0"/>
      <w:divBdr>
        <w:top w:val="none" w:sz="0" w:space="0" w:color="auto"/>
        <w:left w:val="none" w:sz="0" w:space="0" w:color="auto"/>
        <w:bottom w:val="none" w:sz="0" w:space="0" w:color="auto"/>
        <w:right w:val="none" w:sz="0" w:space="0" w:color="auto"/>
      </w:divBdr>
    </w:div>
    <w:div w:id="891425763">
      <w:bodyDiv w:val="1"/>
      <w:marLeft w:val="0"/>
      <w:marRight w:val="0"/>
      <w:marTop w:val="0"/>
      <w:marBottom w:val="0"/>
      <w:divBdr>
        <w:top w:val="none" w:sz="0" w:space="0" w:color="auto"/>
        <w:left w:val="none" w:sz="0" w:space="0" w:color="auto"/>
        <w:bottom w:val="none" w:sz="0" w:space="0" w:color="auto"/>
        <w:right w:val="none" w:sz="0" w:space="0" w:color="auto"/>
      </w:divBdr>
    </w:div>
    <w:div w:id="891960057">
      <w:bodyDiv w:val="1"/>
      <w:marLeft w:val="0"/>
      <w:marRight w:val="0"/>
      <w:marTop w:val="0"/>
      <w:marBottom w:val="0"/>
      <w:divBdr>
        <w:top w:val="none" w:sz="0" w:space="0" w:color="auto"/>
        <w:left w:val="none" w:sz="0" w:space="0" w:color="auto"/>
        <w:bottom w:val="none" w:sz="0" w:space="0" w:color="auto"/>
        <w:right w:val="none" w:sz="0" w:space="0" w:color="auto"/>
      </w:divBdr>
    </w:div>
    <w:div w:id="928467231">
      <w:bodyDiv w:val="1"/>
      <w:marLeft w:val="0"/>
      <w:marRight w:val="0"/>
      <w:marTop w:val="0"/>
      <w:marBottom w:val="0"/>
      <w:divBdr>
        <w:top w:val="none" w:sz="0" w:space="0" w:color="auto"/>
        <w:left w:val="none" w:sz="0" w:space="0" w:color="auto"/>
        <w:bottom w:val="none" w:sz="0" w:space="0" w:color="auto"/>
        <w:right w:val="none" w:sz="0" w:space="0" w:color="auto"/>
      </w:divBdr>
    </w:div>
    <w:div w:id="980966311">
      <w:bodyDiv w:val="1"/>
      <w:marLeft w:val="0"/>
      <w:marRight w:val="0"/>
      <w:marTop w:val="0"/>
      <w:marBottom w:val="0"/>
      <w:divBdr>
        <w:top w:val="none" w:sz="0" w:space="0" w:color="auto"/>
        <w:left w:val="none" w:sz="0" w:space="0" w:color="auto"/>
        <w:bottom w:val="none" w:sz="0" w:space="0" w:color="auto"/>
        <w:right w:val="none" w:sz="0" w:space="0" w:color="auto"/>
      </w:divBdr>
    </w:div>
    <w:div w:id="982193849">
      <w:bodyDiv w:val="1"/>
      <w:marLeft w:val="0"/>
      <w:marRight w:val="0"/>
      <w:marTop w:val="0"/>
      <w:marBottom w:val="0"/>
      <w:divBdr>
        <w:top w:val="none" w:sz="0" w:space="0" w:color="auto"/>
        <w:left w:val="none" w:sz="0" w:space="0" w:color="auto"/>
        <w:bottom w:val="none" w:sz="0" w:space="0" w:color="auto"/>
        <w:right w:val="none" w:sz="0" w:space="0" w:color="auto"/>
      </w:divBdr>
    </w:div>
    <w:div w:id="1013799646">
      <w:bodyDiv w:val="1"/>
      <w:marLeft w:val="0"/>
      <w:marRight w:val="0"/>
      <w:marTop w:val="0"/>
      <w:marBottom w:val="0"/>
      <w:divBdr>
        <w:top w:val="none" w:sz="0" w:space="0" w:color="auto"/>
        <w:left w:val="none" w:sz="0" w:space="0" w:color="auto"/>
        <w:bottom w:val="none" w:sz="0" w:space="0" w:color="auto"/>
        <w:right w:val="none" w:sz="0" w:space="0" w:color="auto"/>
      </w:divBdr>
    </w:div>
    <w:div w:id="1025329287">
      <w:bodyDiv w:val="1"/>
      <w:marLeft w:val="0"/>
      <w:marRight w:val="0"/>
      <w:marTop w:val="0"/>
      <w:marBottom w:val="0"/>
      <w:divBdr>
        <w:top w:val="none" w:sz="0" w:space="0" w:color="auto"/>
        <w:left w:val="none" w:sz="0" w:space="0" w:color="auto"/>
        <w:bottom w:val="none" w:sz="0" w:space="0" w:color="auto"/>
        <w:right w:val="none" w:sz="0" w:space="0" w:color="auto"/>
      </w:divBdr>
    </w:div>
    <w:div w:id="1045299955">
      <w:bodyDiv w:val="1"/>
      <w:marLeft w:val="0"/>
      <w:marRight w:val="0"/>
      <w:marTop w:val="0"/>
      <w:marBottom w:val="0"/>
      <w:divBdr>
        <w:top w:val="none" w:sz="0" w:space="0" w:color="auto"/>
        <w:left w:val="none" w:sz="0" w:space="0" w:color="auto"/>
        <w:bottom w:val="none" w:sz="0" w:space="0" w:color="auto"/>
        <w:right w:val="none" w:sz="0" w:space="0" w:color="auto"/>
      </w:divBdr>
    </w:div>
    <w:div w:id="1059982073">
      <w:bodyDiv w:val="1"/>
      <w:marLeft w:val="0"/>
      <w:marRight w:val="0"/>
      <w:marTop w:val="0"/>
      <w:marBottom w:val="0"/>
      <w:divBdr>
        <w:top w:val="none" w:sz="0" w:space="0" w:color="auto"/>
        <w:left w:val="none" w:sz="0" w:space="0" w:color="auto"/>
        <w:bottom w:val="none" w:sz="0" w:space="0" w:color="auto"/>
        <w:right w:val="none" w:sz="0" w:space="0" w:color="auto"/>
      </w:divBdr>
    </w:div>
    <w:div w:id="1087265093">
      <w:bodyDiv w:val="1"/>
      <w:marLeft w:val="0"/>
      <w:marRight w:val="0"/>
      <w:marTop w:val="0"/>
      <w:marBottom w:val="0"/>
      <w:divBdr>
        <w:top w:val="none" w:sz="0" w:space="0" w:color="auto"/>
        <w:left w:val="none" w:sz="0" w:space="0" w:color="auto"/>
        <w:bottom w:val="none" w:sz="0" w:space="0" w:color="auto"/>
        <w:right w:val="none" w:sz="0" w:space="0" w:color="auto"/>
      </w:divBdr>
    </w:div>
    <w:div w:id="1101028036">
      <w:bodyDiv w:val="1"/>
      <w:marLeft w:val="0"/>
      <w:marRight w:val="0"/>
      <w:marTop w:val="0"/>
      <w:marBottom w:val="0"/>
      <w:divBdr>
        <w:top w:val="none" w:sz="0" w:space="0" w:color="auto"/>
        <w:left w:val="none" w:sz="0" w:space="0" w:color="auto"/>
        <w:bottom w:val="none" w:sz="0" w:space="0" w:color="auto"/>
        <w:right w:val="none" w:sz="0" w:space="0" w:color="auto"/>
      </w:divBdr>
    </w:div>
    <w:div w:id="1127240255">
      <w:bodyDiv w:val="1"/>
      <w:marLeft w:val="0"/>
      <w:marRight w:val="0"/>
      <w:marTop w:val="0"/>
      <w:marBottom w:val="0"/>
      <w:divBdr>
        <w:top w:val="none" w:sz="0" w:space="0" w:color="auto"/>
        <w:left w:val="none" w:sz="0" w:space="0" w:color="auto"/>
        <w:bottom w:val="none" w:sz="0" w:space="0" w:color="auto"/>
        <w:right w:val="none" w:sz="0" w:space="0" w:color="auto"/>
      </w:divBdr>
    </w:div>
    <w:div w:id="1131285266">
      <w:bodyDiv w:val="1"/>
      <w:marLeft w:val="0"/>
      <w:marRight w:val="0"/>
      <w:marTop w:val="0"/>
      <w:marBottom w:val="0"/>
      <w:divBdr>
        <w:top w:val="none" w:sz="0" w:space="0" w:color="auto"/>
        <w:left w:val="none" w:sz="0" w:space="0" w:color="auto"/>
        <w:bottom w:val="none" w:sz="0" w:space="0" w:color="auto"/>
        <w:right w:val="none" w:sz="0" w:space="0" w:color="auto"/>
      </w:divBdr>
    </w:div>
    <w:div w:id="1150100007">
      <w:bodyDiv w:val="1"/>
      <w:marLeft w:val="0"/>
      <w:marRight w:val="0"/>
      <w:marTop w:val="0"/>
      <w:marBottom w:val="0"/>
      <w:divBdr>
        <w:top w:val="none" w:sz="0" w:space="0" w:color="auto"/>
        <w:left w:val="none" w:sz="0" w:space="0" w:color="auto"/>
        <w:bottom w:val="none" w:sz="0" w:space="0" w:color="auto"/>
        <w:right w:val="none" w:sz="0" w:space="0" w:color="auto"/>
      </w:divBdr>
    </w:div>
    <w:div w:id="1230385906">
      <w:bodyDiv w:val="1"/>
      <w:marLeft w:val="0"/>
      <w:marRight w:val="0"/>
      <w:marTop w:val="0"/>
      <w:marBottom w:val="0"/>
      <w:divBdr>
        <w:top w:val="none" w:sz="0" w:space="0" w:color="auto"/>
        <w:left w:val="none" w:sz="0" w:space="0" w:color="auto"/>
        <w:bottom w:val="none" w:sz="0" w:space="0" w:color="auto"/>
        <w:right w:val="none" w:sz="0" w:space="0" w:color="auto"/>
      </w:divBdr>
    </w:div>
    <w:div w:id="1239943179">
      <w:bodyDiv w:val="1"/>
      <w:marLeft w:val="0"/>
      <w:marRight w:val="0"/>
      <w:marTop w:val="0"/>
      <w:marBottom w:val="0"/>
      <w:divBdr>
        <w:top w:val="none" w:sz="0" w:space="0" w:color="auto"/>
        <w:left w:val="none" w:sz="0" w:space="0" w:color="auto"/>
        <w:bottom w:val="none" w:sz="0" w:space="0" w:color="auto"/>
        <w:right w:val="none" w:sz="0" w:space="0" w:color="auto"/>
      </w:divBdr>
    </w:div>
    <w:div w:id="1264876019">
      <w:bodyDiv w:val="1"/>
      <w:marLeft w:val="0"/>
      <w:marRight w:val="0"/>
      <w:marTop w:val="0"/>
      <w:marBottom w:val="0"/>
      <w:divBdr>
        <w:top w:val="none" w:sz="0" w:space="0" w:color="auto"/>
        <w:left w:val="none" w:sz="0" w:space="0" w:color="auto"/>
        <w:bottom w:val="none" w:sz="0" w:space="0" w:color="auto"/>
        <w:right w:val="none" w:sz="0" w:space="0" w:color="auto"/>
      </w:divBdr>
    </w:div>
    <w:div w:id="1266384079">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6212617">
      <w:bodyDiv w:val="1"/>
      <w:marLeft w:val="0"/>
      <w:marRight w:val="0"/>
      <w:marTop w:val="0"/>
      <w:marBottom w:val="0"/>
      <w:divBdr>
        <w:top w:val="none" w:sz="0" w:space="0" w:color="auto"/>
        <w:left w:val="none" w:sz="0" w:space="0" w:color="auto"/>
        <w:bottom w:val="none" w:sz="0" w:space="0" w:color="auto"/>
        <w:right w:val="none" w:sz="0" w:space="0" w:color="auto"/>
      </w:divBdr>
    </w:div>
    <w:div w:id="1279607470">
      <w:bodyDiv w:val="1"/>
      <w:marLeft w:val="0"/>
      <w:marRight w:val="0"/>
      <w:marTop w:val="0"/>
      <w:marBottom w:val="0"/>
      <w:divBdr>
        <w:top w:val="none" w:sz="0" w:space="0" w:color="auto"/>
        <w:left w:val="none" w:sz="0" w:space="0" w:color="auto"/>
        <w:bottom w:val="none" w:sz="0" w:space="0" w:color="auto"/>
        <w:right w:val="none" w:sz="0" w:space="0" w:color="auto"/>
      </w:divBdr>
    </w:div>
    <w:div w:id="1280063802">
      <w:bodyDiv w:val="1"/>
      <w:marLeft w:val="0"/>
      <w:marRight w:val="0"/>
      <w:marTop w:val="0"/>
      <w:marBottom w:val="0"/>
      <w:divBdr>
        <w:top w:val="none" w:sz="0" w:space="0" w:color="auto"/>
        <w:left w:val="none" w:sz="0" w:space="0" w:color="auto"/>
        <w:bottom w:val="none" w:sz="0" w:space="0" w:color="auto"/>
        <w:right w:val="none" w:sz="0" w:space="0" w:color="auto"/>
      </w:divBdr>
    </w:div>
    <w:div w:id="1280793746">
      <w:bodyDiv w:val="1"/>
      <w:marLeft w:val="0"/>
      <w:marRight w:val="0"/>
      <w:marTop w:val="0"/>
      <w:marBottom w:val="0"/>
      <w:divBdr>
        <w:top w:val="none" w:sz="0" w:space="0" w:color="auto"/>
        <w:left w:val="none" w:sz="0" w:space="0" w:color="auto"/>
        <w:bottom w:val="none" w:sz="0" w:space="0" w:color="auto"/>
        <w:right w:val="none" w:sz="0" w:space="0" w:color="auto"/>
      </w:divBdr>
    </w:div>
    <w:div w:id="1313606437">
      <w:bodyDiv w:val="1"/>
      <w:marLeft w:val="0"/>
      <w:marRight w:val="0"/>
      <w:marTop w:val="0"/>
      <w:marBottom w:val="0"/>
      <w:divBdr>
        <w:top w:val="none" w:sz="0" w:space="0" w:color="auto"/>
        <w:left w:val="none" w:sz="0" w:space="0" w:color="auto"/>
        <w:bottom w:val="none" w:sz="0" w:space="0" w:color="auto"/>
        <w:right w:val="none" w:sz="0" w:space="0" w:color="auto"/>
      </w:divBdr>
    </w:div>
    <w:div w:id="1426271836">
      <w:bodyDiv w:val="1"/>
      <w:marLeft w:val="0"/>
      <w:marRight w:val="0"/>
      <w:marTop w:val="0"/>
      <w:marBottom w:val="0"/>
      <w:divBdr>
        <w:top w:val="none" w:sz="0" w:space="0" w:color="auto"/>
        <w:left w:val="none" w:sz="0" w:space="0" w:color="auto"/>
        <w:bottom w:val="none" w:sz="0" w:space="0" w:color="auto"/>
        <w:right w:val="none" w:sz="0" w:space="0" w:color="auto"/>
      </w:divBdr>
    </w:div>
    <w:div w:id="1479417903">
      <w:bodyDiv w:val="1"/>
      <w:marLeft w:val="0"/>
      <w:marRight w:val="0"/>
      <w:marTop w:val="0"/>
      <w:marBottom w:val="0"/>
      <w:divBdr>
        <w:top w:val="none" w:sz="0" w:space="0" w:color="auto"/>
        <w:left w:val="none" w:sz="0" w:space="0" w:color="auto"/>
        <w:bottom w:val="none" w:sz="0" w:space="0" w:color="auto"/>
        <w:right w:val="none" w:sz="0" w:space="0" w:color="auto"/>
      </w:divBdr>
    </w:div>
    <w:div w:id="1489712357">
      <w:bodyDiv w:val="1"/>
      <w:marLeft w:val="0"/>
      <w:marRight w:val="0"/>
      <w:marTop w:val="0"/>
      <w:marBottom w:val="0"/>
      <w:divBdr>
        <w:top w:val="none" w:sz="0" w:space="0" w:color="auto"/>
        <w:left w:val="none" w:sz="0" w:space="0" w:color="auto"/>
        <w:bottom w:val="none" w:sz="0" w:space="0" w:color="auto"/>
        <w:right w:val="none" w:sz="0" w:space="0" w:color="auto"/>
      </w:divBdr>
    </w:div>
    <w:div w:id="1510944971">
      <w:bodyDiv w:val="1"/>
      <w:marLeft w:val="0"/>
      <w:marRight w:val="0"/>
      <w:marTop w:val="0"/>
      <w:marBottom w:val="0"/>
      <w:divBdr>
        <w:top w:val="none" w:sz="0" w:space="0" w:color="auto"/>
        <w:left w:val="none" w:sz="0" w:space="0" w:color="auto"/>
        <w:bottom w:val="none" w:sz="0" w:space="0" w:color="auto"/>
        <w:right w:val="none" w:sz="0" w:space="0" w:color="auto"/>
      </w:divBdr>
    </w:div>
    <w:div w:id="1520193578">
      <w:bodyDiv w:val="1"/>
      <w:marLeft w:val="0"/>
      <w:marRight w:val="0"/>
      <w:marTop w:val="0"/>
      <w:marBottom w:val="0"/>
      <w:divBdr>
        <w:top w:val="none" w:sz="0" w:space="0" w:color="auto"/>
        <w:left w:val="none" w:sz="0" w:space="0" w:color="auto"/>
        <w:bottom w:val="none" w:sz="0" w:space="0" w:color="auto"/>
        <w:right w:val="none" w:sz="0" w:space="0" w:color="auto"/>
      </w:divBdr>
    </w:div>
    <w:div w:id="1526407311">
      <w:bodyDiv w:val="1"/>
      <w:marLeft w:val="0"/>
      <w:marRight w:val="0"/>
      <w:marTop w:val="0"/>
      <w:marBottom w:val="0"/>
      <w:divBdr>
        <w:top w:val="none" w:sz="0" w:space="0" w:color="auto"/>
        <w:left w:val="none" w:sz="0" w:space="0" w:color="auto"/>
        <w:bottom w:val="none" w:sz="0" w:space="0" w:color="auto"/>
        <w:right w:val="none" w:sz="0" w:space="0" w:color="auto"/>
      </w:divBdr>
    </w:div>
    <w:div w:id="1532495889">
      <w:bodyDiv w:val="1"/>
      <w:marLeft w:val="0"/>
      <w:marRight w:val="0"/>
      <w:marTop w:val="0"/>
      <w:marBottom w:val="0"/>
      <w:divBdr>
        <w:top w:val="none" w:sz="0" w:space="0" w:color="auto"/>
        <w:left w:val="none" w:sz="0" w:space="0" w:color="auto"/>
        <w:bottom w:val="none" w:sz="0" w:space="0" w:color="auto"/>
        <w:right w:val="none" w:sz="0" w:space="0" w:color="auto"/>
      </w:divBdr>
    </w:div>
    <w:div w:id="1556694424">
      <w:bodyDiv w:val="1"/>
      <w:marLeft w:val="0"/>
      <w:marRight w:val="0"/>
      <w:marTop w:val="0"/>
      <w:marBottom w:val="0"/>
      <w:divBdr>
        <w:top w:val="none" w:sz="0" w:space="0" w:color="auto"/>
        <w:left w:val="none" w:sz="0" w:space="0" w:color="auto"/>
        <w:bottom w:val="none" w:sz="0" w:space="0" w:color="auto"/>
        <w:right w:val="none" w:sz="0" w:space="0" w:color="auto"/>
      </w:divBdr>
    </w:div>
    <w:div w:id="1558274060">
      <w:bodyDiv w:val="1"/>
      <w:marLeft w:val="0"/>
      <w:marRight w:val="0"/>
      <w:marTop w:val="0"/>
      <w:marBottom w:val="0"/>
      <w:divBdr>
        <w:top w:val="none" w:sz="0" w:space="0" w:color="auto"/>
        <w:left w:val="none" w:sz="0" w:space="0" w:color="auto"/>
        <w:bottom w:val="none" w:sz="0" w:space="0" w:color="auto"/>
        <w:right w:val="none" w:sz="0" w:space="0" w:color="auto"/>
      </w:divBdr>
    </w:div>
    <w:div w:id="1611359062">
      <w:bodyDiv w:val="1"/>
      <w:marLeft w:val="0"/>
      <w:marRight w:val="0"/>
      <w:marTop w:val="0"/>
      <w:marBottom w:val="0"/>
      <w:divBdr>
        <w:top w:val="none" w:sz="0" w:space="0" w:color="auto"/>
        <w:left w:val="none" w:sz="0" w:space="0" w:color="auto"/>
        <w:bottom w:val="none" w:sz="0" w:space="0" w:color="auto"/>
        <w:right w:val="none" w:sz="0" w:space="0" w:color="auto"/>
      </w:divBdr>
    </w:div>
    <w:div w:id="1611662775">
      <w:bodyDiv w:val="1"/>
      <w:marLeft w:val="0"/>
      <w:marRight w:val="0"/>
      <w:marTop w:val="0"/>
      <w:marBottom w:val="0"/>
      <w:divBdr>
        <w:top w:val="none" w:sz="0" w:space="0" w:color="auto"/>
        <w:left w:val="none" w:sz="0" w:space="0" w:color="auto"/>
        <w:bottom w:val="none" w:sz="0" w:space="0" w:color="auto"/>
        <w:right w:val="none" w:sz="0" w:space="0" w:color="auto"/>
      </w:divBdr>
    </w:div>
    <w:div w:id="1616597315">
      <w:bodyDiv w:val="1"/>
      <w:marLeft w:val="0"/>
      <w:marRight w:val="0"/>
      <w:marTop w:val="0"/>
      <w:marBottom w:val="0"/>
      <w:divBdr>
        <w:top w:val="none" w:sz="0" w:space="0" w:color="auto"/>
        <w:left w:val="none" w:sz="0" w:space="0" w:color="auto"/>
        <w:bottom w:val="none" w:sz="0" w:space="0" w:color="auto"/>
        <w:right w:val="none" w:sz="0" w:space="0" w:color="auto"/>
      </w:divBdr>
    </w:div>
    <w:div w:id="1627196916">
      <w:bodyDiv w:val="1"/>
      <w:marLeft w:val="0"/>
      <w:marRight w:val="0"/>
      <w:marTop w:val="0"/>
      <w:marBottom w:val="0"/>
      <w:divBdr>
        <w:top w:val="none" w:sz="0" w:space="0" w:color="auto"/>
        <w:left w:val="none" w:sz="0" w:space="0" w:color="auto"/>
        <w:bottom w:val="none" w:sz="0" w:space="0" w:color="auto"/>
        <w:right w:val="none" w:sz="0" w:space="0" w:color="auto"/>
      </w:divBdr>
    </w:div>
    <w:div w:id="1636180516">
      <w:bodyDiv w:val="1"/>
      <w:marLeft w:val="0"/>
      <w:marRight w:val="0"/>
      <w:marTop w:val="0"/>
      <w:marBottom w:val="0"/>
      <w:divBdr>
        <w:top w:val="none" w:sz="0" w:space="0" w:color="auto"/>
        <w:left w:val="none" w:sz="0" w:space="0" w:color="auto"/>
        <w:bottom w:val="none" w:sz="0" w:space="0" w:color="auto"/>
        <w:right w:val="none" w:sz="0" w:space="0" w:color="auto"/>
      </w:divBdr>
    </w:div>
    <w:div w:id="1641768739">
      <w:bodyDiv w:val="1"/>
      <w:marLeft w:val="0"/>
      <w:marRight w:val="0"/>
      <w:marTop w:val="0"/>
      <w:marBottom w:val="0"/>
      <w:divBdr>
        <w:top w:val="none" w:sz="0" w:space="0" w:color="auto"/>
        <w:left w:val="none" w:sz="0" w:space="0" w:color="auto"/>
        <w:bottom w:val="none" w:sz="0" w:space="0" w:color="auto"/>
        <w:right w:val="none" w:sz="0" w:space="0" w:color="auto"/>
      </w:divBdr>
    </w:div>
    <w:div w:id="1723283375">
      <w:bodyDiv w:val="1"/>
      <w:marLeft w:val="0"/>
      <w:marRight w:val="0"/>
      <w:marTop w:val="0"/>
      <w:marBottom w:val="0"/>
      <w:divBdr>
        <w:top w:val="none" w:sz="0" w:space="0" w:color="auto"/>
        <w:left w:val="none" w:sz="0" w:space="0" w:color="auto"/>
        <w:bottom w:val="none" w:sz="0" w:space="0" w:color="auto"/>
        <w:right w:val="none" w:sz="0" w:space="0" w:color="auto"/>
      </w:divBdr>
    </w:div>
    <w:div w:id="1789078589">
      <w:bodyDiv w:val="1"/>
      <w:marLeft w:val="0"/>
      <w:marRight w:val="0"/>
      <w:marTop w:val="0"/>
      <w:marBottom w:val="0"/>
      <w:divBdr>
        <w:top w:val="none" w:sz="0" w:space="0" w:color="auto"/>
        <w:left w:val="none" w:sz="0" w:space="0" w:color="auto"/>
        <w:bottom w:val="none" w:sz="0" w:space="0" w:color="auto"/>
        <w:right w:val="none" w:sz="0" w:space="0" w:color="auto"/>
      </w:divBdr>
    </w:div>
    <w:div w:id="1791437123">
      <w:bodyDiv w:val="1"/>
      <w:marLeft w:val="0"/>
      <w:marRight w:val="0"/>
      <w:marTop w:val="0"/>
      <w:marBottom w:val="0"/>
      <w:divBdr>
        <w:top w:val="none" w:sz="0" w:space="0" w:color="auto"/>
        <w:left w:val="none" w:sz="0" w:space="0" w:color="auto"/>
        <w:bottom w:val="none" w:sz="0" w:space="0" w:color="auto"/>
        <w:right w:val="none" w:sz="0" w:space="0" w:color="auto"/>
      </w:divBdr>
    </w:div>
    <w:div w:id="1793402503">
      <w:bodyDiv w:val="1"/>
      <w:marLeft w:val="0"/>
      <w:marRight w:val="0"/>
      <w:marTop w:val="0"/>
      <w:marBottom w:val="0"/>
      <w:divBdr>
        <w:top w:val="none" w:sz="0" w:space="0" w:color="auto"/>
        <w:left w:val="none" w:sz="0" w:space="0" w:color="auto"/>
        <w:bottom w:val="none" w:sz="0" w:space="0" w:color="auto"/>
        <w:right w:val="none" w:sz="0" w:space="0" w:color="auto"/>
      </w:divBdr>
    </w:div>
    <w:div w:id="1817255482">
      <w:bodyDiv w:val="1"/>
      <w:marLeft w:val="0"/>
      <w:marRight w:val="0"/>
      <w:marTop w:val="0"/>
      <w:marBottom w:val="0"/>
      <w:divBdr>
        <w:top w:val="none" w:sz="0" w:space="0" w:color="auto"/>
        <w:left w:val="none" w:sz="0" w:space="0" w:color="auto"/>
        <w:bottom w:val="none" w:sz="0" w:space="0" w:color="auto"/>
        <w:right w:val="none" w:sz="0" w:space="0" w:color="auto"/>
      </w:divBdr>
    </w:div>
    <w:div w:id="1936864609">
      <w:bodyDiv w:val="1"/>
      <w:marLeft w:val="0"/>
      <w:marRight w:val="0"/>
      <w:marTop w:val="0"/>
      <w:marBottom w:val="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
      </w:divsChild>
    </w:div>
    <w:div w:id="1958756041">
      <w:bodyDiv w:val="1"/>
      <w:marLeft w:val="0"/>
      <w:marRight w:val="0"/>
      <w:marTop w:val="0"/>
      <w:marBottom w:val="0"/>
      <w:divBdr>
        <w:top w:val="none" w:sz="0" w:space="0" w:color="auto"/>
        <w:left w:val="none" w:sz="0" w:space="0" w:color="auto"/>
        <w:bottom w:val="none" w:sz="0" w:space="0" w:color="auto"/>
        <w:right w:val="none" w:sz="0" w:space="0" w:color="auto"/>
      </w:divBdr>
    </w:div>
    <w:div w:id="1967156647">
      <w:bodyDiv w:val="1"/>
      <w:marLeft w:val="0"/>
      <w:marRight w:val="0"/>
      <w:marTop w:val="0"/>
      <w:marBottom w:val="0"/>
      <w:divBdr>
        <w:top w:val="none" w:sz="0" w:space="0" w:color="auto"/>
        <w:left w:val="none" w:sz="0" w:space="0" w:color="auto"/>
        <w:bottom w:val="none" w:sz="0" w:space="0" w:color="auto"/>
        <w:right w:val="none" w:sz="0" w:space="0" w:color="auto"/>
      </w:divBdr>
    </w:div>
    <w:div w:id="1985885914">
      <w:bodyDiv w:val="1"/>
      <w:marLeft w:val="0"/>
      <w:marRight w:val="0"/>
      <w:marTop w:val="0"/>
      <w:marBottom w:val="0"/>
      <w:divBdr>
        <w:top w:val="none" w:sz="0" w:space="0" w:color="auto"/>
        <w:left w:val="none" w:sz="0" w:space="0" w:color="auto"/>
        <w:bottom w:val="none" w:sz="0" w:space="0" w:color="auto"/>
        <w:right w:val="none" w:sz="0" w:space="0" w:color="auto"/>
      </w:divBdr>
    </w:div>
    <w:div w:id="1986929653">
      <w:bodyDiv w:val="1"/>
      <w:marLeft w:val="0"/>
      <w:marRight w:val="0"/>
      <w:marTop w:val="0"/>
      <w:marBottom w:val="0"/>
      <w:divBdr>
        <w:top w:val="none" w:sz="0" w:space="0" w:color="auto"/>
        <w:left w:val="none" w:sz="0" w:space="0" w:color="auto"/>
        <w:bottom w:val="none" w:sz="0" w:space="0" w:color="auto"/>
        <w:right w:val="none" w:sz="0" w:space="0" w:color="auto"/>
      </w:divBdr>
    </w:div>
    <w:div w:id="2060518072">
      <w:bodyDiv w:val="1"/>
      <w:marLeft w:val="0"/>
      <w:marRight w:val="0"/>
      <w:marTop w:val="0"/>
      <w:marBottom w:val="0"/>
      <w:divBdr>
        <w:top w:val="none" w:sz="0" w:space="0" w:color="auto"/>
        <w:left w:val="none" w:sz="0" w:space="0" w:color="auto"/>
        <w:bottom w:val="none" w:sz="0" w:space="0" w:color="auto"/>
        <w:right w:val="none" w:sz="0" w:space="0" w:color="auto"/>
      </w:divBdr>
    </w:div>
    <w:div w:id="2065566187">
      <w:bodyDiv w:val="1"/>
      <w:marLeft w:val="0"/>
      <w:marRight w:val="0"/>
      <w:marTop w:val="0"/>
      <w:marBottom w:val="0"/>
      <w:divBdr>
        <w:top w:val="none" w:sz="0" w:space="0" w:color="auto"/>
        <w:left w:val="none" w:sz="0" w:space="0" w:color="auto"/>
        <w:bottom w:val="none" w:sz="0" w:space="0" w:color="auto"/>
        <w:right w:val="none" w:sz="0" w:space="0" w:color="auto"/>
      </w:divBdr>
    </w:div>
    <w:div w:id="2094811110">
      <w:bodyDiv w:val="1"/>
      <w:marLeft w:val="0"/>
      <w:marRight w:val="0"/>
      <w:marTop w:val="0"/>
      <w:marBottom w:val="0"/>
      <w:divBdr>
        <w:top w:val="none" w:sz="0" w:space="0" w:color="auto"/>
        <w:left w:val="none" w:sz="0" w:space="0" w:color="auto"/>
        <w:bottom w:val="none" w:sz="0" w:space="0" w:color="auto"/>
        <w:right w:val="none" w:sz="0" w:space="0" w:color="auto"/>
      </w:divBdr>
    </w:div>
    <w:div w:id="2123330855">
      <w:bodyDiv w:val="1"/>
      <w:marLeft w:val="0"/>
      <w:marRight w:val="0"/>
      <w:marTop w:val="0"/>
      <w:marBottom w:val="0"/>
      <w:divBdr>
        <w:top w:val="none" w:sz="0" w:space="0" w:color="auto"/>
        <w:left w:val="none" w:sz="0" w:space="0" w:color="auto"/>
        <w:bottom w:val="none" w:sz="0" w:space="0" w:color="auto"/>
        <w:right w:val="none" w:sz="0" w:space="0" w:color="auto"/>
      </w:divBdr>
    </w:div>
    <w:div w:id="2139834286">
      <w:bodyDiv w:val="1"/>
      <w:marLeft w:val="0"/>
      <w:marRight w:val="0"/>
      <w:marTop w:val="0"/>
      <w:marBottom w:val="0"/>
      <w:divBdr>
        <w:top w:val="none" w:sz="0" w:space="0" w:color="auto"/>
        <w:left w:val="none" w:sz="0" w:space="0" w:color="auto"/>
        <w:bottom w:val="none" w:sz="0" w:space="0" w:color="auto"/>
        <w:right w:val="none" w:sz="0" w:space="0" w:color="auto"/>
      </w:divBdr>
    </w:div>
    <w:div w:id="21471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876B-D2B3-4282-BFEB-235920B7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9442</Words>
  <Characters>53825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Сакен Жунис</cp:lastModifiedBy>
  <cp:revision>2</cp:revision>
  <cp:lastPrinted>2023-02-06T11:00:00Z</cp:lastPrinted>
  <dcterms:created xsi:type="dcterms:W3CDTF">2024-03-05T12:23:00Z</dcterms:created>
  <dcterms:modified xsi:type="dcterms:W3CDTF">2024-03-05T12:23:00Z</dcterms:modified>
</cp:coreProperties>
</file>