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C5863" w14:textId="6AA68C9D" w:rsidR="00C96BED" w:rsidRPr="00176114" w:rsidRDefault="00EE7FEB" w:rsidP="00650219">
      <w:pPr>
        <w:pStyle w:val="MainTitle"/>
        <w:spacing w:before="120"/>
      </w:pPr>
      <w:r>
        <w:t>[Казахстан</w:t>
      </w:r>
      <w:r w:rsidR="00B108FA" w:rsidRPr="00176114">
        <w:t>]</w:t>
      </w:r>
    </w:p>
    <w:p w14:paraId="1FAAB486" w14:textId="3DDAA018" w:rsidR="00B108FA" w:rsidRPr="00176114" w:rsidRDefault="00B108FA" w:rsidP="006867A1">
      <w:pPr>
        <w:pStyle w:val="Text"/>
        <w:rPr>
          <w:rFonts w:ascii="Franklin Gothic Medium" w:eastAsia="MS Gothic" w:hAnsi="Franklin Gothic Medium" w:cs="Times New Roman"/>
          <w:color w:val="1A4066"/>
          <w:sz w:val="36"/>
          <w:szCs w:val="44"/>
        </w:rPr>
      </w:pPr>
      <w:r w:rsidRPr="00176114">
        <w:rPr>
          <w:rFonts w:ascii="Franklin Gothic Medium" w:hAnsi="Franklin Gothic Medium"/>
          <w:color w:val="1A4066"/>
          <w:sz w:val="36"/>
        </w:rPr>
        <w:t xml:space="preserve">Участие заинтересованных сторон — шаблон для сбора данных ИПДО </w:t>
      </w:r>
    </w:p>
    <w:sdt>
      <w:sdtPr>
        <w:rPr>
          <w:rFonts w:ascii="Franklin Gothic Book" w:eastAsiaTheme="minorHAnsi" w:hAnsi="Franklin Gothic Book" w:cstheme="minorBidi"/>
          <w:color w:val="auto"/>
          <w:sz w:val="22"/>
          <w:szCs w:val="22"/>
        </w:rPr>
        <w:id w:val="-552155441"/>
        <w:docPartObj>
          <w:docPartGallery w:val="Table of Contents"/>
          <w:docPartUnique/>
        </w:docPartObj>
      </w:sdtPr>
      <w:sdtEndPr>
        <w:rPr>
          <w:rFonts w:eastAsia="Cambria" w:cs="Arial"/>
          <w:b/>
          <w:bCs/>
          <w:szCs w:val="24"/>
        </w:rPr>
      </w:sdtEndPr>
      <w:sdtContent>
        <w:p w14:paraId="0AA48077" w14:textId="77777777" w:rsidR="00B108FA" w:rsidRPr="00176114" w:rsidRDefault="00B108FA" w:rsidP="00B108FA">
          <w:pPr>
            <w:pStyle w:val="aff2"/>
            <w:rPr>
              <w:rFonts w:ascii="Franklin Gothic Book" w:hAnsi="Franklin Gothic Book"/>
            </w:rPr>
          </w:pPr>
          <w:r w:rsidRPr="00176114">
            <w:rPr>
              <w:rFonts w:ascii="Franklin Gothic Book" w:hAnsi="Franklin Gothic Book"/>
            </w:rPr>
            <w:t>Содержание</w:t>
          </w:r>
        </w:p>
        <w:p w14:paraId="33D11D3F" w14:textId="08DF3E78" w:rsidR="00650219" w:rsidRPr="00176114" w:rsidRDefault="00B108FA">
          <w:pPr>
            <w:pStyle w:val="11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r w:rsidRPr="00176114">
            <w:rPr>
              <w:rFonts w:ascii="Franklin Gothic Book" w:hAnsi="Franklin Gothic Book"/>
            </w:rPr>
            <w:fldChar w:fldCharType="begin"/>
          </w:r>
          <w:r w:rsidRPr="00176114">
            <w:rPr>
              <w:rFonts w:ascii="Franklin Gothic Book" w:hAnsi="Franklin Gothic Book"/>
            </w:rPr>
            <w:instrText xml:space="preserve"> TOC \o "1-3" \h \z \u </w:instrText>
          </w:r>
          <w:r w:rsidRPr="00176114">
            <w:rPr>
              <w:rFonts w:ascii="Franklin Gothic Book" w:hAnsi="Franklin Gothic Book"/>
            </w:rPr>
            <w:fldChar w:fldCharType="separate"/>
          </w:r>
          <w:hyperlink w:anchor="_Toc61227147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Введение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_Toc61227147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2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85BBE25" w14:textId="11E2EDA4" w:rsidR="00650219" w:rsidRPr="00176114" w:rsidRDefault="00EE7FEB">
          <w:pPr>
            <w:pStyle w:val="11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48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Раздел I. Надзор со стороны МГЗС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_Toc61227148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3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29A947D" w14:textId="6782482B" w:rsidR="00650219" w:rsidRPr="00176114" w:rsidRDefault="00EE7FEB">
          <w:pPr>
            <w:pStyle w:val="23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49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Члены МГЗС и посещаемость заседаний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_Toc61227149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3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F3F73C6" w14:textId="7F894FED" w:rsidR="00650219" w:rsidRPr="00176114" w:rsidRDefault="00EE7FEB">
          <w:pPr>
            <w:pStyle w:val="23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50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Техническое задание и применяемые МГЗС практические подходы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_Toc61227150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9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0495037" w14:textId="2147642C" w:rsidR="00650219" w:rsidRPr="00176114" w:rsidRDefault="00EE7FEB">
          <w:pPr>
            <w:pStyle w:val="23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51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Заседания и протоколы заседаний МГЗС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_Toc61227151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12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7972D4B" w14:textId="421B4CE8" w:rsidR="00650219" w:rsidRPr="00176114" w:rsidRDefault="00EE7FEB">
          <w:pPr>
            <w:pStyle w:val="23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52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Утверждение МГЗС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_Toc61227152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13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DB14B85" w14:textId="50735C63" w:rsidR="00650219" w:rsidRPr="00176114" w:rsidRDefault="00EE7FEB">
          <w:pPr>
            <w:pStyle w:val="11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53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Раздел II. Участие государства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_Toc61227153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14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5AB0CC7" w14:textId="0CF7F9E1" w:rsidR="00650219" w:rsidRPr="00176114" w:rsidRDefault="00EE7FEB">
          <w:pPr>
            <w:pStyle w:val="23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54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Взаимодействие с более широким кругом заинтересованных сторон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_Toc61227154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16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E15F181" w14:textId="65CEC17F" w:rsidR="00650219" w:rsidRPr="00176114" w:rsidRDefault="00EE7FEB">
          <w:pPr>
            <w:pStyle w:val="23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55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Использование данных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_Toc61227155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18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ADEB915" w14:textId="48AB58B1" w:rsidR="00650219" w:rsidRPr="00176114" w:rsidRDefault="00EE7FEB">
          <w:pPr>
            <w:pStyle w:val="23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56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Согласование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_Toc61227156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18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D6F1E96" w14:textId="08DADAD6" w:rsidR="00650219" w:rsidRPr="00176114" w:rsidRDefault="00EE7FEB">
          <w:pPr>
            <w:pStyle w:val="11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57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Раздел III. Участие представителей отрасли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_Toc61227157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20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5AF55707" w14:textId="4EED5387" w:rsidR="00650219" w:rsidRPr="00176114" w:rsidRDefault="00EE7FEB">
          <w:pPr>
            <w:pStyle w:val="23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58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Выдвижение кандидатов в члены МГЗС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_Toc61227158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20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1188F2C" w14:textId="7DA23DEC" w:rsidR="00650219" w:rsidRPr="00176114" w:rsidRDefault="00EE7FEB">
          <w:pPr>
            <w:pStyle w:val="23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59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Взаимодействие с более широким кругом заинтересованных сторон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_Toc61227159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21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6394679" w14:textId="16469622" w:rsidR="00650219" w:rsidRPr="00176114" w:rsidRDefault="00EE7FEB">
          <w:pPr>
            <w:pStyle w:val="23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60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Использование данных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_Toc61227160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22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E5198B4" w14:textId="1BA3DC86" w:rsidR="00650219" w:rsidRPr="00176114" w:rsidRDefault="00EE7FEB">
          <w:pPr>
            <w:pStyle w:val="23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61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Препятствия для участия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_Toc61227161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23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B5BF7E5" w14:textId="2551CD9C" w:rsidR="00650219" w:rsidRPr="00176114" w:rsidRDefault="00EE7FEB">
          <w:pPr>
            <w:pStyle w:val="23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62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Согласование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_Toc61227162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23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2420979" w14:textId="79A9DA97" w:rsidR="00650219" w:rsidRPr="00176114" w:rsidRDefault="00EE7FEB">
          <w:pPr>
            <w:pStyle w:val="11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63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Раздел IV. Участие гражданского общества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_Toc61227163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25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A723567" w14:textId="524EC28B" w:rsidR="00650219" w:rsidRPr="00176114" w:rsidRDefault="00EE7FEB">
          <w:pPr>
            <w:pStyle w:val="23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64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Выдвижение кандидатов в члены МГЗС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_Toc61227164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25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A77B771" w14:textId="77DE6C8F" w:rsidR="00650219" w:rsidRPr="00176114" w:rsidRDefault="00EE7FEB">
          <w:pPr>
            <w:pStyle w:val="23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65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Взаимодействие с более широким кругом заинтересованных сторон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_Toc61227165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26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DC529D1" w14:textId="7A334CBE" w:rsidR="00650219" w:rsidRPr="00176114" w:rsidRDefault="00EE7FEB">
          <w:pPr>
            <w:pStyle w:val="23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66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Использование данных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_Toc61227166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27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7FE20080" w14:textId="2500D518" w:rsidR="00650219" w:rsidRPr="00176114" w:rsidRDefault="00EE7FEB">
          <w:pPr>
            <w:pStyle w:val="23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67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Препятствия для участия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_Toc61227167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28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1C3A3CF1" w14:textId="74DC1E8B" w:rsidR="00650219" w:rsidRPr="00176114" w:rsidRDefault="00EE7FEB">
          <w:pPr>
            <w:pStyle w:val="23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68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Согласование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_Toc61227168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29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0140A892" w14:textId="20171FE2" w:rsidR="00650219" w:rsidRPr="00176114" w:rsidRDefault="00EE7FEB">
          <w:pPr>
            <w:pStyle w:val="11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69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Для группы по валидации: направляющие вопросы для сбора мнений об участии заинтересованных сторон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_Toc61227169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32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288F934D" w14:textId="4D277AB3" w:rsidR="00650219" w:rsidRPr="00176114" w:rsidRDefault="00EE7FEB">
          <w:pPr>
            <w:pStyle w:val="11"/>
            <w:tabs>
              <w:tab w:val="right" w:leader="dot" w:pos="9062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zh-CN"/>
            </w:rPr>
          </w:pPr>
          <w:hyperlink w:anchor="_Toc61227170" w:history="1">
            <w:r w:rsidR="00650219" w:rsidRPr="00176114">
              <w:rPr>
                <w:rStyle w:val="ab"/>
                <w:rFonts w:ascii="Franklin Gothic Book" w:hAnsi="Franklin Gothic Book"/>
                <w:noProof/>
              </w:rPr>
              <w:t>Для группы по валидации: шаблон «Опрос мнений об участии заинтересованных сторон»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tab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instrText xml:space="preserve"> PAGEREF _Toc61227170 \h </w:instrTex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F92D0F" w:rsidRPr="00176114">
              <w:rPr>
                <w:rFonts w:ascii="Franklin Gothic Book" w:hAnsi="Franklin Gothic Book"/>
                <w:noProof/>
                <w:webHidden/>
              </w:rPr>
              <w:t>33</w:t>
            </w:r>
            <w:r w:rsidR="00650219" w:rsidRPr="00176114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D954C19" w14:textId="46E24175" w:rsidR="00B108FA" w:rsidRPr="00176114" w:rsidRDefault="00B108FA" w:rsidP="00B108FA">
          <w:r w:rsidRPr="00176114">
            <w:rPr>
              <w:b/>
            </w:rPr>
            <w:fldChar w:fldCharType="end"/>
          </w:r>
        </w:p>
      </w:sdtContent>
    </w:sdt>
    <w:p w14:paraId="5F4FA5B7" w14:textId="77777777" w:rsidR="00B108FA" w:rsidRPr="00176114" w:rsidRDefault="00B108FA" w:rsidP="00B108FA">
      <w:r w:rsidRPr="00176114">
        <w:rPr>
          <w:b/>
        </w:rPr>
        <w:t>Рассматриваемый период</w:t>
      </w:r>
      <w:r w:rsidRPr="00176114">
        <w:t xml:space="preserve">: [с момента предыдущей </w:t>
      </w:r>
      <w:proofErr w:type="spellStart"/>
      <w:r w:rsidRPr="00176114">
        <w:t>валидации</w:t>
      </w:r>
      <w:proofErr w:type="spellEnd"/>
      <w:r w:rsidRPr="00176114">
        <w:t xml:space="preserve"> до начала текущей </w:t>
      </w:r>
      <w:proofErr w:type="spellStart"/>
      <w:r w:rsidRPr="00176114">
        <w:t>валидации</w:t>
      </w:r>
      <w:proofErr w:type="spellEnd"/>
      <w:r w:rsidRPr="00176114">
        <w:t>]</w:t>
      </w:r>
    </w:p>
    <w:p w14:paraId="0D955837" w14:textId="77777777" w:rsidR="00B108FA" w:rsidRPr="00176114" w:rsidRDefault="00B108FA" w:rsidP="00B108FA">
      <w:r w:rsidRPr="00176114">
        <w:rPr>
          <w:b/>
        </w:rPr>
        <w:t xml:space="preserve">Группа по </w:t>
      </w:r>
      <w:proofErr w:type="spellStart"/>
      <w:r w:rsidRPr="00176114">
        <w:rPr>
          <w:b/>
        </w:rPr>
        <w:t>валидации</w:t>
      </w:r>
      <w:proofErr w:type="spellEnd"/>
      <w:r w:rsidRPr="00176114">
        <w:t>: [имена и адреса электронной почты]</w:t>
      </w:r>
    </w:p>
    <w:p w14:paraId="3565FDB0" w14:textId="77777777" w:rsidR="00B108FA" w:rsidRPr="00176114" w:rsidRDefault="00B108FA" w:rsidP="00B108FA">
      <w:r w:rsidRPr="00176114">
        <w:rPr>
          <w:b/>
        </w:rPr>
        <w:t>Крайний срок отправки</w:t>
      </w:r>
      <w:r w:rsidRPr="00176114">
        <w:t xml:space="preserve">: [дата начала </w:t>
      </w:r>
      <w:proofErr w:type="spellStart"/>
      <w:r w:rsidRPr="00176114">
        <w:t>валидации</w:t>
      </w:r>
      <w:proofErr w:type="spellEnd"/>
      <w:r w:rsidRPr="00176114">
        <w:t>]</w:t>
      </w:r>
    </w:p>
    <w:p w14:paraId="24C21C42" w14:textId="77777777" w:rsidR="00B108FA" w:rsidRPr="00176114" w:rsidRDefault="00B108FA" w:rsidP="00B108FA">
      <w:pPr>
        <w:rPr>
          <w:b/>
          <w:bCs/>
        </w:rPr>
      </w:pPr>
    </w:p>
    <w:p w14:paraId="6179C9A1" w14:textId="14311F22" w:rsidR="00B108FA" w:rsidRPr="00176114" w:rsidRDefault="00B108FA" w:rsidP="00B108FA">
      <w:pPr>
        <w:pStyle w:val="1"/>
        <w:rPr>
          <w:rFonts w:ascii="Franklin Gothic Book" w:hAnsi="Franklin Gothic Book"/>
        </w:rPr>
      </w:pPr>
      <w:bookmarkStart w:id="0" w:name="_Toc61227147"/>
      <w:r w:rsidRPr="00176114">
        <w:rPr>
          <w:rFonts w:ascii="Franklin Gothic Book" w:hAnsi="Franklin Gothic Book"/>
        </w:rPr>
        <w:t>Введение</w:t>
      </w:r>
      <w:bookmarkEnd w:id="0"/>
    </w:p>
    <w:p w14:paraId="18391FD9" w14:textId="77777777" w:rsidR="00B108FA" w:rsidRPr="00176114" w:rsidRDefault="00B108FA" w:rsidP="00B108FA">
      <w:r w:rsidRPr="00176114">
        <w:t>Согласно ИПДО необходимо обеспечить эффективный надзор со стороны всех заинтересованных сторон, в том числе создать действующую многостороннюю группу заинтересованных сторон, что предполагает вовлечение правительства и компаний, а также полное, независимое, активное и эффективное участие гражданского общества.</w:t>
      </w:r>
    </w:p>
    <w:p w14:paraId="6287930F" w14:textId="3CAAF6A0" w:rsidR="00B108FA" w:rsidRPr="00176114" w:rsidRDefault="00B108FA" w:rsidP="00B108FA">
      <w:r w:rsidRPr="00176114">
        <w:lastRenderedPageBreak/>
        <w:t xml:space="preserve">К основным требованиям, связанным с надзором со стороны многосторонней группы заинтересованных сторон, относятся следующие: (1.1) участие правительства; (1.2) участие представителей отрасли; (1.3) участие гражданского общества, включая соблюдение </w:t>
      </w:r>
      <w:hyperlink r:id="rId11" w:history="1">
        <w:r w:rsidRPr="00176114">
          <w:rPr>
            <w:rStyle w:val="ab"/>
          </w:rPr>
          <w:t>Протокола ИПДО</w:t>
        </w:r>
      </w:hyperlink>
      <w:r w:rsidR="00F54AB1" w:rsidRPr="00176114">
        <w:rPr>
          <w:rStyle w:val="ab"/>
        </w:rPr>
        <w:t xml:space="preserve"> </w:t>
      </w:r>
      <w:hyperlink r:id="rId12" w:history="1">
        <w:r w:rsidRPr="00176114">
          <w:rPr>
            <w:rStyle w:val="ab"/>
          </w:rPr>
          <w:t>об участии гражданского общества</w:t>
        </w:r>
      </w:hyperlink>
      <w:r w:rsidRPr="00176114">
        <w:t xml:space="preserve">, и (1.4) создание и функционирование многосторонней группы заинтересованных сторон. </w:t>
      </w:r>
    </w:p>
    <w:p w14:paraId="06218E61" w14:textId="0846DC00" w:rsidR="00B108FA" w:rsidRPr="00176114" w:rsidRDefault="001028B7" w:rsidP="00B108FA">
      <w:r w:rsidRPr="00176114">
        <w:t>Назначение</w:t>
      </w:r>
      <w:r w:rsidR="00B108FA" w:rsidRPr="00176114">
        <w:t xml:space="preserve"> этого шаблона заключается в сборе информации от членов МГЗС о выполнении этих положений. Разделы I–IV этого шаблона следует заполнить и направить в Международный Секретариат до начала </w:t>
      </w:r>
      <w:proofErr w:type="spellStart"/>
      <w:r w:rsidR="00B108FA" w:rsidRPr="00176114">
        <w:t>валидации</w:t>
      </w:r>
      <w:proofErr w:type="spellEnd"/>
      <w:r w:rsidR="00B108FA" w:rsidRPr="00176114">
        <w:t>.</w:t>
      </w:r>
    </w:p>
    <w:p w14:paraId="505FD03E" w14:textId="23EC9E0F" w:rsidR="00B108FA" w:rsidRPr="00176114" w:rsidRDefault="00B108FA" w:rsidP="00B108FA">
      <w:r w:rsidRPr="00176114">
        <w:t xml:space="preserve">Раздел I. Информация о надзоре со стороны МГЗС относится к </w:t>
      </w:r>
      <w:r w:rsidR="00B42189" w:rsidRPr="00176114">
        <w:t xml:space="preserve">Требованию </w:t>
      </w:r>
      <w:r w:rsidRPr="00176114">
        <w:t xml:space="preserve">1.4.b и подлежит утверждению МГЗС перед отправкой шаблона в Международный Секретариат. </w:t>
      </w:r>
    </w:p>
    <w:p w14:paraId="06C4AC6D" w14:textId="77777777" w:rsidR="00B108FA" w:rsidRPr="00176114" w:rsidRDefault="00B108FA" w:rsidP="00B108FA">
      <w:r w:rsidRPr="00176114">
        <w:t>Разделы II–IV заполняются соответствующими кругами заинтересованных сторон и направляются в Международный Секретариат. Эти сведения также следует передать МГЗС для ознакомления.</w:t>
      </w:r>
    </w:p>
    <w:p w14:paraId="4217732A" w14:textId="4170D728" w:rsidR="00B108FA" w:rsidRPr="00176114" w:rsidRDefault="00B108FA" w:rsidP="00B108FA">
      <w:r w:rsidRPr="00176114">
        <w:t xml:space="preserve">Группа по </w:t>
      </w:r>
      <w:proofErr w:type="spellStart"/>
      <w:r w:rsidRPr="00176114">
        <w:t>валидации</w:t>
      </w:r>
      <w:proofErr w:type="spellEnd"/>
      <w:r w:rsidRPr="00176114">
        <w:t xml:space="preserve"> проведет виртуальный или очный опрос мнений для сбора дополнительной информации. До начала </w:t>
      </w:r>
      <w:proofErr w:type="spellStart"/>
      <w:r w:rsidRPr="00176114">
        <w:t>валидации</w:t>
      </w:r>
      <w:proofErr w:type="spellEnd"/>
      <w:r w:rsidRPr="00176114">
        <w:t xml:space="preserve"> Международный Секретариат объявит открытый опрос мнений заинтересованных сторон.</w:t>
      </w:r>
    </w:p>
    <w:p w14:paraId="482FAE3A" w14:textId="77777777" w:rsidR="006422F4" w:rsidRPr="00176114" w:rsidRDefault="006422F4">
      <w:pPr>
        <w:spacing w:before="0" w:after="0"/>
        <w:rPr>
          <w:rFonts w:eastAsia="MS Gothic" w:cs="Times New Roman"/>
          <w:color w:val="1A4066"/>
          <w:sz w:val="36"/>
          <w:szCs w:val="44"/>
        </w:rPr>
      </w:pPr>
      <w:bookmarkStart w:id="1" w:name="_Toc61227148"/>
      <w:r w:rsidRPr="00176114">
        <w:br w:type="page"/>
      </w:r>
    </w:p>
    <w:p w14:paraId="4BFB33EC" w14:textId="65523165" w:rsidR="00B108FA" w:rsidRPr="00176114" w:rsidRDefault="00B31BF3" w:rsidP="00B108FA">
      <w:pPr>
        <w:pStyle w:val="1"/>
        <w:rPr>
          <w:rFonts w:ascii="Franklin Gothic Book" w:hAnsi="Franklin Gothic Book"/>
        </w:rPr>
      </w:pPr>
      <w:r w:rsidRPr="0017611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0A915" wp14:editId="2C550A41">
                <wp:simplePos x="0" y="0"/>
                <wp:positionH relativeFrom="column">
                  <wp:posOffset>6506210</wp:posOffset>
                </wp:positionH>
                <wp:positionV relativeFrom="paragraph">
                  <wp:posOffset>364490</wp:posOffset>
                </wp:positionV>
                <wp:extent cx="2541905" cy="1798320"/>
                <wp:effectExtent l="0" t="0" r="1079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905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29438" w14:textId="77777777" w:rsidR="004845FB" w:rsidRPr="00F814EE" w:rsidRDefault="004845FB" w:rsidP="00CA0C17">
                            <w:r w:rsidRPr="00F814EE">
                              <w:t>Самооценка МГЗС:</w:t>
                            </w:r>
                          </w:p>
                          <w:p w14:paraId="7F5CEC26" w14:textId="77777777" w:rsidR="004845FB" w:rsidRPr="00F814EE" w:rsidRDefault="004845FB" w:rsidP="00CA0C17">
                            <w:r w:rsidRPr="00F814EE">
                              <w:t>Не применимо/Не выполнено/Частично выполнено/В основном выполнено/Полностью выполнено/Превышено</w:t>
                            </w:r>
                          </w:p>
                          <w:p w14:paraId="3687B26D" w14:textId="10DEC95D" w:rsidR="004845FB" w:rsidRPr="0020062A" w:rsidRDefault="004845FB" w:rsidP="000833C0">
                            <w:r w:rsidRPr="00F814EE">
                              <w:t>Обоснование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0A9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2.3pt;margin-top:28.7pt;width:200.15pt;height:14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" fillcolor="white [3201]" strokeweight=".5pt">
                <v:textbox>
                  <w:txbxContent>
                    <w:p w14:paraId="30E29438" w14:textId="77777777" w:rsidR="004845FB" w:rsidRPr="00F814EE" w:rsidRDefault="004845FB" w:rsidP="00CA0C17">
                      <w:r w:rsidRPr="00F814EE">
                        <w:t>Самооценка МГЗС:</w:t>
                      </w:r>
                    </w:p>
                    <w:p w14:paraId="7F5CEC26" w14:textId="77777777" w:rsidR="004845FB" w:rsidRPr="00F814EE" w:rsidRDefault="004845FB" w:rsidP="00CA0C17">
                      <w:r w:rsidRPr="00F814EE">
                        <w:t>Не применимо/Не выполнено/Частично выполнено/В основном выполнено/Полностью выполнено/Превышено</w:t>
                      </w:r>
                    </w:p>
                    <w:p w14:paraId="3687B26D" w14:textId="10DEC95D" w:rsidR="004845FB" w:rsidRPr="0020062A" w:rsidRDefault="004845FB" w:rsidP="000833C0">
                      <w:r w:rsidRPr="00F814EE">
                        <w:t>Обоснование</w:t>
                      </w:r>
                    </w:p>
                  </w:txbxContent>
                </v:textbox>
              </v:shape>
            </w:pict>
          </mc:Fallback>
        </mc:AlternateContent>
      </w:r>
      <w:r w:rsidRPr="0017611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BCBC15" wp14:editId="1D3DD05A">
                <wp:simplePos x="0" y="0"/>
                <wp:positionH relativeFrom="margin">
                  <wp:align>left</wp:align>
                </wp:positionH>
                <wp:positionV relativeFrom="paragraph">
                  <wp:posOffset>372110</wp:posOffset>
                </wp:positionV>
                <wp:extent cx="6400800" cy="17830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C7689" w14:textId="53151421" w:rsidR="004845FB" w:rsidRPr="000507CF" w:rsidRDefault="004845FB" w:rsidP="00B31BF3">
                            <w:pPr>
                              <w:ind w:right="174"/>
                              <w:rPr>
                                <w:szCs w:val="22"/>
                              </w:rPr>
                            </w:pPr>
                            <w:r w:rsidRPr="00F814EE">
                              <w:rPr>
                                <w:szCs w:val="22"/>
                              </w:rPr>
                              <w:t xml:space="preserve">Целью этого </w:t>
                            </w:r>
                            <w:hyperlink r:id="rId13" w:history="1">
                              <w:r w:rsidRPr="00F814EE">
                                <w:rPr>
                                  <w:rStyle w:val="ab"/>
                                  <w:szCs w:val="22"/>
                                </w:rPr>
                                <w:t>требования</w:t>
                              </w:r>
                            </w:hyperlink>
                            <w:r w:rsidRPr="00F814EE">
                              <w:rPr>
                                <w:szCs w:val="22"/>
                              </w:rPr>
                              <w:t xml:space="preserve"> является обеспечение наличия независимой МГЗС, способной осуществлять активный и содержательный надзор за всеми аспектами внедрения ИПДО, которая уравновешивала бы интересы трех основных заинтересованных кругов (правительства, промышленности и гражданского общества) на основе консенсуса. В качестве предварительного условия для достижения этой цели в МГЗС должны быть адекватно представительны ключевые заинтересованные стороны, назначение которых происходило бы на основе открытых, справедливых и прозрачных процедур заинтересованного круга; группа должна принимать решения инклюзивным образом и отчитываться перед более широкими заинтересованными кругами.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CBC15" id="Text Box 2" o:spid="_x0000_s1027" type="#_x0000_t202" style="position:absolute;margin-left:0;margin-top:29.3pt;width:7in;height:140.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">
                <v:textbox>
                  <w:txbxContent>
                    <w:p w14:paraId="19DC7689" w14:textId="53151421" w:rsidR="004845FB" w:rsidRPr="000507CF" w:rsidRDefault="004845FB" w:rsidP="00B31BF3">
                      <w:pPr>
                        <w:ind w:right="174"/>
                        <w:rPr>
                          <w:szCs w:val="22"/>
                        </w:rPr>
                      </w:pPr>
                      <w:r w:rsidRPr="00F814EE">
                        <w:rPr>
                          <w:szCs w:val="22"/>
                        </w:rPr>
                        <w:t xml:space="preserve">Целью этого </w:t>
                      </w:r>
                      <w:hyperlink r:id="rId14" w:history="1">
                        <w:r w:rsidRPr="00F814EE">
                          <w:rPr>
                            <w:rStyle w:val="ab"/>
                            <w:szCs w:val="22"/>
                          </w:rPr>
                          <w:t>требования</w:t>
                        </w:r>
                      </w:hyperlink>
                      <w:r w:rsidRPr="00F814EE">
                        <w:rPr>
                          <w:szCs w:val="22"/>
                        </w:rPr>
                        <w:t xml:space="preserve"> является обеспечение наличия независимой МГЗС, способной осуществлять активный и содержательный надзор за всеми аспектами внедрения ИПДО, которая уравновешивала бы интересы трех основных заинтересованных кругов (правительства, промышленности и гражданского общества) на основе консенсуса. В качестве предварительного условия для достижения этой цели в МГЗС должны быть адекватно представительны ключевые заинтересованные стороны, назначение которых происходило бы на основе открытых, справедливых и прозрачных процедур заинтересованного круга; группа должна принимать решения инклюзивным образом и отчитываться перед более широкими заинтересованными кругами.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08FA" w:rsidRPr="00176114">
        <w:rPr>
          <w:rFonts w:ascii="Franklin Gothic Book" w:hAnsi="Franklin Gothic Book"/>
        </w:rPr>
        <w:t>Раздел I. Надзор со стороны МГЗС</w:t>
      </w:r>
      <w:bookmarkEnd w:id="1"/>
    </w:p>
    <w:p w14:paraId="231659EF" w14:textId="35D979A2" w:rsidR="006E3237" w:rsidRPr="00176114" w:rsidRDefault="006E3237" w:rsidP="00F814EE"/>
    <w:p w14:paraId="75475C6E" w14:textId="77777777" w:rsidR="006E3237" w:rsidRPr="00176114" w:rsidRDefault="006E3237" w:rsidP="00B108FA">
      <w:pPr>
        <w:rPr>
          <w:i/>
        </w:rPr>
      </w:pPr>
    </w:p>
    <w:p w14:paraId="3AD71F98" w14:textId="77777777" w:rsidR="006E3237" w:rsidRPr="00176114" w:rsidRDefault="006E3237" w:rsidP="00B108FA">
      <w:pPr>
        <w:rPr>
          <w:i/>
        </w:rPr>
      </w:pPr>
    </w:p>
    <w:p w14:paraId="63162EA2" w14:textId="77777777" w:rsidR="006E3237" w:rsidRPr="00176114" w:rsidRDefault="006E3237" w:rsidP="00B108FA">
      <w:pPr>
        <w:rPr>
          <w:i/>
        </w:rPr>
      </w:pPr>
    </w:p>
    <w:p w14:paraId="7B78D6CD" w14:textId="77777777" w:rsidR="006E3237" w:rsidRPr="00176114" w:rsidRDefault="006E3237" w:rsidP="00B108FA">
      <w:pPr>
        <w:rPr>
          <w:i/>
        </w:rPr>
      </w:pPr>
    </w:p>
    <w:p w14:paraId="63B3ECE2" w14:textId="77777777" w:rsidR="00741E2F" w:rsidRPr="00176114" w:rsidRDefault="00741E2F" w:rsidP="00B108FA">
      <w:pPr>
        <w:rPr>
          <w:i/>
        </w:rPr>
      </w:pPr>
    </w:p>
    <w:p w14:paraId="4FC98705" w14:textId="7BAE5421" w:rsidR="00B108FA" w:rsidRPr="00176114" w:rsidRDefault="00B108FA" w:rsidP="00B108FA">
      <w:pPr>
        <w:rPr>
          <w:i/>
          <w:iCs/>
        </w:rPr>
      </w:pPr>
      <w:r w:rsidRPr="00176114">
        <w:rPr>
          <w:i/>
        </w:rPr>
        <w:t>Этот раздел заполняется национальным секретариатом или рабочей группой МГЗС и подлежит утверждению МГЗС перед отправкой в Международный Секретариат.</w:t>
      </w:r>
    </w:p>
    <w:p w14:paraId="014DA4F6" w14:textId="77777777" w:rsidR="00B108FA" w:rsidRPr="00176114" w:rsidRDefault="00B108FA" w:rsidP="00B108FA">
      <w:pPr>
        <w:pStyle w:val="2"/>
      </w:pPr>
      <w:bookmarkStart w:id="2" w:name="_Toc61227149"/>
      <w:r w:rsidRPr="00176114">
        <w:t>Члены МГЗС и посещаемость заседаний</w:t>
      </w:r>
      <w:bookmarkEnd w:id="2"/>
    </w:p>
    <w:p w14:paraId="1ABE1230" w14:textId="6BAF0BD3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t xml:space="preserve">1. </w:t>
      </w:r>
      <w:r w:rsidR="00E874A0" w:rsidRPr="00176114">
        <w:rPr>
          <w:b/>
        </w:rPr>
        <w:t>Действительные</w:t>
      </w:r>
      <w:r w:rsidRPr="00176114">
        <w:rPr>
          <w:b/>
        </w:rPr>
        <w:t xml:space="preserve"> члены МГЗС. Заполните таблицу ниже. При необходимости добавьте строки.</w:t>
      </w:r>
    </w:p>
    <w:tbl>
      <w:tblPr>
        <w:tblStyle w:val="aff1"/>
        <w:tblW w:w="14374" w:type="dxa"/>
        <w:tblInd w:w="-5" w:type="dxa"/>
        <w:tblLook w:val="04A0" w:firstRow="1" w:lastRow="0" w:firstColumn="1" w:lastColumn="0" w:noHBand="0" w:noVBand="1"/>
      </w:tblPr>
      <w:tblGrid>
        <w:gridCol w:w="1397"/>
        <w:gridCol w:w="1838"/>
        <w:gridCol w:w="1074"/>
        <w:gridCol w:w="1949"/>
        <w:gridCol w:w="4035"/>
        <w:gridCol w:w="1487"/>
        <w:gridCol w:w="594"/>
        <w:gridCol w:w="2000"/>
      </w:tblGrid>
      <w:tr w:rsidR="006911C3" w:rsidRPr="00176114" w14:paraId="716DDB58" w14:textId="77777777" w:rsidTr="00DC79C1">
        <w:trPr>
          <w:trHeight w:val="2826"/>
        </w:trPr>
        <w:tc>
          <w:tcPr>
            <w:tcW w:w="1398" w:type="dxa"/>
            <w:shd w:val="clear" w:color="auto" w:fill="E7E6E6" w:themeFill="background2"/>
          </w:tcPr>
          <w:p w14:paraId="08CC8459" w14:textId="3459E434" w:rsidR="00B108FA" w:rsidRPr="00176114" w:rsidRDefault="00E874A0" w:rsidP="004449DB">
            <w:pPr>
              <w:rPr>
                <w:szCs w:val="22"/>
              </w:rPr>
            </w:pPr>
            <w:proofErr w:type="spellStart"/>
            <w:r w:rsidRPr="00176114">
              <w:rPr>
                <w:szCs w:val="22"/>
              </w:rPr>
              <w:lastRenderedPageBreak/>
              <w:t>З</w:t>
            </w:r>
            <w:r w:rsidR="00B108FA" w:rsidRPr="00176114">
              <w:rPr>
                <w:szCs w:val="22"/>
              </w:rPr>
              <w:t>аинтересо</w:t>
            </w:r>
            <w:proofErr w:type="spellEnd"/>
            <w:r w:rsidRPr="00176114">
              <w:rPr>
                <w:szCs w:val="22"/>
              </w:rPr>
              <w:t>-</w:t>
            </w:r>
            <w:r w:rsidR="00B108FA" w:rsidRPr="00176114">
              <w:rPr>
                <w:szCs w:val="22"/>
              </w:rPr>
              <w:t>ванны</w:t>
            </w:r>
            <w:r w:rsidRPr="00176114">
              <w:rPr>
                <w:szCs w:val="22"/>
              </w:rPr>
              <w:t>й</w:t>
            </w:r>
            <w:r w:rsidR="00B108FA" w:rsidRPr="00176114">
              <w:rPr>
                <w:szCs w:val="22"/>
              </w:rPr>
              <w:t xml:space="preserve"> </w:t>
            </w:r>
            <w:r w:rsidRPr="00176114">
              <w:rPr>
                <w:szCs w:val="22"/>
              </w:rPr>
              <w:t>круг</w:t>
            </w:r>
          </w:p>
        </w:tc>
        <w:tc>
          <w:tcPr>
            <w:tcW w:w="1840" w:type="dxa"/>
            <w:shd w:val="clear" w:color="auto" w:fill="E7E6E6" w:themeFill="background2"/>
          </w:tcPr>
          <w:p w14:paraId="28FDFF32" w14:textId="77777777" w:rsidR="00B108FA" w:rsidRPr="00176114" w:rsidRDefault="00B108FA" w:rsidP="004449DB">
            <w:pPr>
              <w:rPr>
                <w:szCs w:val="22"/>
              </w:rPr>
            </w:pPr>
            <w:r w:rsidRPr="00176114">
              <w:rPr>
                <w:szCs w:val="22"/>
              </w:rPr>
              <w:t>Действительный член / заместитель</w:t>
            </w:r>
          </w:p>
        </w:tc>
        <w:tc>
          <w:tcPr>
            <w:tcW w:w="1074" w:type="dxa"/>
            <w:shd w:val="clear" w:color="auto" w:fill="E7E6E6" w:themeFill="background2"/>
          </w:tcPr>
          <w:p w14:paraId="3333ED7B" w14:textId="36E10F81" w:rsidR="00B108FA" w:rsidRPr="00176114" w:rsidRDefault="00B108FA" w:rsidP="004449DB">
            <w:pPr>
              <w:rPr>
                <w:szCs w:val="22"/>
              </w:rPr>
            </w:pPr>
            <w:r w:rsidRPr="00176114">
              <w:rPr>
                <w:szCs w:val="22"/>
              </w:rPr>
              <w:t>Дата начала членства (ГГ/ММ)</w:t>
            </w:r>
          </w:p>
        </w:tc>
        <w:tc>
          <w:tcPr>
            <w:tcW w:w="1949" w:type="dxa"/>
            <w:shd w:val="clear" w:color="auto" w:fill="E7E6E6" w:themeFill="background2"/>
          </w:tcPr>
          <w:p w14:paraId="6A2A4E60" w14:textId="77777777" w:rsidR="00B108FA" w:rsidRPr="00176114" w:rsidRDefault="00B108FA" w:rsidP="004449DB">
            <w:pPr>
              <w:rPr>
                <w:szCs w:val="22"/>
              </w:rPr>
            </w:pPr>
            <w:r w:rsidRPr="00176114">
              <w:rPr>
                <w:szCs w:val="22"/>
              </w:rPr>
              <w:t>Имя</w:t>
            </w:r>
          </w:p>
        </w:tc>
        <w:tc>
          <w:tcPr>
            <w:tcW w:w="4087" w:type="dxa"/>
            <w:shd w:val="clear" w:color="auto" w:fill="E7E6E6" w:themeFill="background2"/>
          </w:tcPr>
          <w:p w14:paraId="740DB464" w14:textId="77777777" w:rsidR="00B108FA" w:rsidRPr="00176114" w:rsidRDefault="00B108FA" w:rsidP="004449DB">
            <w:pPr>
              <w:rPr>
                <w:szCs w:val="22"/>
              </w:rPr>
            </w:pPr>
            <w:r w:rsidRPr="00176114">
              <w:rPr>
                <w:szCs w:val="22"/>
              </w:rPr>
              <w:t>Должность</w:t>
            </w:r>
          </w:p>
        </w:tc>
        <w:tc>
          <w:tcPr>
            <w:tcW w:w="1488" w:type="dxa"/>
            <w:shd w:val="clear" w:color="auto" w:fill="E7E6E6" w:themeFill="background2"/>
          </w:tcPr>
          <w:p w14:paraId="4CCE5E0F" w14:textId="77777777" w:rsidR="00B108FA" w:rsidRPr="00176114" w:rsidRDefault="00B108FA" w:rsidP="004449DB">
            <w:pPr>
              <w:rPr>
                <w:szCs w:val="22"/>
              </w:rPr>
            </w:pPr>
            <w:r w:rsidRPr="00176114">
              <w:rPr>
                <w:szCs w:val="22"/>
              </w:rPr>
              <w:t>Организация</w:t>
            </w:r>
          </w:p>
        </w:tc>
        <w:tc>
          <w:tcPr>
            <w:tcW w:w="595" w:type="dxa"/>
            <w:shd w:val="clear" w:color="auto" w:fill="E7E6E6" w:themeFill="background2"/>
          </w:tcPr>
          <w:p w14:paraId="23FB377F" w14:textId="77777777" w:rsidR="00B108FA" w:rsidRPr="00176114" w:rsidRDefault="00B108FA" w:rsidP="004449DB">
            <w:pPr>
              <w:rPr>
                <w:szCs w:val="22"/>
              </w:rPr>
            </w:pPr>
            <w:r w:rsidRPr="00176114">
              <w:rPr>
                <w:szCs w:val="22"/>
              </w:rPr>
              <w:t>Пол</w:t>
            </w:r>
          </w:p>
        </w:tc>
        <w:tc>
          <w:tcPr>
            <w:tcW w:w="1943" w:type="dxa"/>
            <w:shd w:val="clear" w:color="auto" w:fill="E7E6E6" w:themeFill="background2"/>
          </w:tcPr>
          <w:p w14:paraId="778CD900" w14:textId="77777777" w:rsidR="00B108FA" w:rsidRPr="00176114" w:rsidRDefault="00B108FA" w:rsidP="004449DB">
            <w:pPr>
              <w:rPr>
                <w:szCs w:val="22"/>
              </w:rPr>
            </w:pPr>
            <w:r w:rsidRPr="00176114">
              <w:rPr>
                <w:szCs w:val="22"/>
              </w:rPr>
              <w:t>Заседания, посещенные в рассматриваемый период (даты)</w:t>
            </w:r>
          </w:p>
        </w:tc>
      </w:tr>
      <w:tr w:rsidR="006911C3" w:rsidRPr="00176114" w14:paraId="3FED6EE4" w14:textId="77777777" w:rsidTr="00DC79C1">
        <w:trPr>
          <w:trHeight w:val="1016"/>
        </w:trPr>
        <w:tc>
          <w:tcPr>
            <w:tcW w:w="1398" w:type="dxa"/>
          </w:tcPr>
          <w:p w14:paraId="1E84B309" w14:textId="77777777" w:rsidR="00B108FA" w:rsidRPr="00176114" w:rsidRDefault="00B108FA" w:rsidP="006911C3">
            <w:pPr>
              <w:spacing w:before="0"/>
              <w:rPr>
                <w:szCs w:val="22"/>
              </w:rPr>
            </w:pPr>
          </w:p>
        </w:tc>
        <w:tc>
          <w:tcPr>
            <w:tcW w:w="1840" w:type="dxa"/>
          </w:tcPr>
          <w:p w14:paraId="63D521AE" w14:textId="77777777" w:rsidR="00B108FA" w:rsidRPr="00176114" w:rsidRDefault="00B108FA" w:rsidP="006911C3">
            <w:pPr>
              <w:spacing w:before="0"/>
              <w:rPr>
                <w:szCs w:val="22"/>
              </w:rPr>
            </w:pPr>
          </w:p>
        </w:tc>
        <w:tc>
          <w:tcPr>
            <w:tcW w:w="1074" w:type="dxa"/>
          </w:tcPr>
          <w:p w14:paraId="027A0002" w14:textId="77777777" w:rsidR="00B108FA" w:rsidRPr="00176114" w:rsidRDefault="00B108FA" w:rsidP="006911C3">
            <w:pPr>
              <w:spacing w:before="0"/>
              <w:rPr>
                <w:szCs w:val="22"/>
              </w:rPr>
            </w:pPr>
          </w:p>
        </w:tc>
        <w:tc>
          <w:tcPr>
            <w:tcW w:w="1949" w:type="dxa"/>
          </w:tcPr>
          <w:p w14:paraId="187B45B3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  <w:proofErr w:type="spellStart"/>
            <w:r w:rsidRPr="00176114">
              <w:rPr>
                <w:szCs w:val="22"/>
              </w:rPr>
              <w:t>Шархан</w:t>
            </w:r>
            <w:proofErr w:type="spellEnd"/>
            <w:r w:rsidRPr="00176114">
              <w:rPr>
                <w:szCs w:val="22"/>
              </w:rPr>
              <w:t xml:space="preserve"> </w:t>
            </w:r>
          </w:p>
          <w:p w14:paraId="1D5F0081" w14:textId="4C2D9A0D" w:rsidR="00B108FA" w:rsidRPr="00176114" w:rsidRDefault="006911C3" w:rsidP="006911C3">
            <w:pPr>
              <w:spacing w:before="0" w:after="0"/>
              <w:rPr>
                <w:szCs w:val="22"/>
              </w:rPr>
            </w:pPr>
            <w:r w:rsidRPr="00176114">
              <w:rPr>
                <w:szCs w:val="22"/>
              </w:rPr>
              <w:t xml:space="preserve">Иран </w:t>
            </w:r>
            <w:proofErr w:type="spellStart"/>
            <w:r w:rsidRPr="00176114">
              <w:rPr>
                <w:szCs w:val="22"/>
              </w:rPr>
              <w:t>Шарханович</w:t>
            </w:r>
            <w:proofErr w:type="spellEnd"/>
          </w:p>
        </w:tc>
        <w:tc>
          <w:tcPr>
            <w:tcW w:w="4087" w:type="dxa"/>
          </w:tcPr>
          <w:p w14:paraId="60A31C0C" w14:textId="353AEE33" w:rsidR="00B108FA" w:rsidRPr="00176114" w:rsidRDefault="006911C3" w:rsidP="006911C3">
            <w:pPr>
              <w:spacing w:before="0"/>
              <w:rPr>
                <w:szCs w:val="22"/>
              </w:rPr>
            </w:pPr>
            <w:r w:rsidRPr="00176114">
              <w:rPr>
                <w:szCs w:val="22"/>
              </w:rPr>
              <w:t>вице-министр промышленности и строительства Республики Казахстан, Председатель</w:t>
            </w:r>
          </w:p>
        </w:tc>
        <w:tc>
          <w:tcPr>
            <w:tcW w:w="1488" w:type="dxa"/>
          </w:tcPr>
          <w:p w14:paraId="6C77D844" w14:textId="77777777" w:rsidR="00B108FA" w:rsidRPr="00176114" w:rsidRDefault="00B108FA" w:rsidP="006911C3">
            <w:pPr>
              <w:spacing w:before="0"/>
              <w:rPr>
                <w:szCs w:val="22"/>
              </w:rPr>
            </w:pPr>
          </w:p>
        </w:tc>
        <w:tc>
          <w:tcPr>
            <w:tcW w:w="595" w:type="dxa"/>
          </w:tcPr>
          <w:p w14:paraId="4CB095B9" w14:textId="77777777" w:rsidR="00B108FA" w:rsidRPr="00176114" w:rsidRDefault="00B108FA" w:rsidP="006911C3">
            <w:pPr>
              <w:spacing w:before="0"/>
              <w:rPr>
                <w:szCs w:val="22"/>
              </w:rPr>
            </w:pPr>
          </w:p>
        </w:tc>
        <w:tc>
          <w:tcPr>
            <w:tcW w:w="1943" w:type="dxa"/>
          </w:tcPr>
          <w:p w14:paraId="2D6CBF23" w14:textId="77777777" w:rsidR="00B108FA" w:rsidRPr="00176114" w:rsidRDefault="00B108FA" w:rsidP="006911C3">
            <w:pPr>
              <w:spacing w:before="0"/>
              <w:rPr>
                <w:szCs w:val="22"/>
              </w:rPr>
            </w:pPr>
          </w:p>
        </w:tc>
      </w:tr>
      <w:tr w:rsidR="006911C3" w:rsidRPr="00176114" w14:paraId="5F348B46" w14:textId="77777777" w:rsidTr="00DC79C1">
        <w:trPr>
          <w:trHeight w:val="1385"/>
        </w:trPr>
        <w:tc>
          <w:tcPr>
            <w:tcW w:w="1398" w:type="dxa"/>
          </w:tcPr>
          <w:p w14:paraId="12C3FE1E" w14:textId="77777777" w:rsidR="00B108FA" w:rsidRPr="00176114" w:rsidRDefault="00B108FA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840" w:type="dxa"/>
          </w:tcPr>
          <w:p w14:paraId="03F87DD9" w14:textId="77777777" w:rsidR="00B108FA" w:rsidRPr="00176114" w:rsidRDefault="00B108FA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074" w:type="dxa"/>
          </w:tcPr>
          <w:p w14:paraId="6F00A31A" w14:textId="77777777" w:rsidR="00B108FA" w:rsidRPr="00176114" w:rsidRDefault="00B108FA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9" w:type="dxa"/>
          </w:tcPr>
          <w:p w14:paraId="3E4505CB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  <w:proofErr w:type="spellStart"/>
            <w:r w:rsidRPr="00176114">
              <w:rPr>
                <w:szCs w:val="22"/>
              </w:rPr>
              <w:t>Кушумов</w:t>
            </w:r>
            <w:proofErr w:type="spellEnd"/>
            <w:r w:rsidRPr="00176114">
              <w:rPr>
                <w:szCs w:val="22"/>
              </w:rPr>
              <w:t xml:space="preserve"> </w:t>
            </w:r>
          </w:p>
          <w:p w14:paraId="067E2245" w14:textId="78FC1708" w:rsidR="00B108FA" w:rsidRPr="00176114" w:rsidRDefault="006911C3" w:rsidP="006911C3">
            <w:pPr>
              <w:spacing w:before="0" w:after="0"/>
              <w:rPr>
                <w:szCs w:val="22"/>
              </w:rPr>
            </w:pPr>
            <w:proofErr w:type="spellStart"/>
            <w:r w:rsidRPr="00176114">
              <w:rPr>
                <w:szCs w:val="22"/>
              </w:rPr>
              <w:t>Алмас</w:t>
            </w:r>
            <w:proofErr w:type="spellEnd"/>
            <w:r w:rsidRPr="00176114">
              <w:rPr>
                <w:szCs w:val="22"/>
              </w:rPr>
              <w:t xml:space="preserve"> Русланович</w:t>
            </w:r>
          </w:p>
        </w:tc>
        <w:tc>
          <w:tcPr>
            <w:tcW w:w="4087" w:type="dxa"/>
          </w:tcPr>
          <w:p w14:paraId="2FF5746E" w14:textId="2955BE30" w:rsidR="00B108FA" w:rsidRPr="00176114" w:rsidRDefault="006911C3" w:rsidP="006911C3">
            <w:pPr>
              <w:spacing w:before="0" w:after="0"/>
              <w:rPr>
                <w:szCs w:val="22"/>
              </w:rPr>
            </w:pPr>
            <w:r w:rsidRPr="00176114">
              <w:rPr>
                <w:szCs w:val="22"/>
              </w:rPr>
              <w:t>директор Департамента недропользования Министерства промышленности и строительства Республики Казахстан, заместитель председателя</w:t>
            </w:r>
          </w:p>
        </w:tc>
        <w:tc>
          <w:tcPr>
            <w:tcW w:w="1488" w:type="dxa"/>
          </w:tcPr>
          <w:p w14:paraId="76805EBF" w14:textId="77777777" w:rsidR="00B108FA" w:rsidRPr="00176114" w:rsidRDefault="00B108FA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595" w:type="dxa"/>
          </w:tcPr>
          <w:p w14:paraId="35BFCDD5" w14:textId="77777777" w:rsidR="00B108FA" w:rsidRPr="00176114" w:rsidRDefault="00B108FA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3" w:type="dxa"/>
          </w:tcPr>
          <w:p w14:paraId="1A483561" w14:textId="77777777" w:rsidR="00B108FA" w:rsidRPr="00176114" w:rsidRDefault="00B108FA" w:rsidP="006911C3">
            <w:pPr>
              <w:spacing w:before="0" w:after="0"/>
              <w:rPr>
                <w:szCs w:val="22"/>
              </w:rPr>
            </w:pPr>
          </w:p>
        </w:tc>
      </w:tr>
      <w:tr w:rsidR="006911C3" w:rsidRPr="00176114" w14:paraId="15127164" w14:textId="77777777" w:rsidTr="00DC79C1">
        <w:trPr>
          <w:trHeight w:val="1385"/>
        </w:trPr>
        <w:tc>
          <w:tcPr>
            <w:tcW w:w="1398" w:type="dxa"/>
          </w:tcPr>
          <w:p w14:paraId="7DCFEFBE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840" w:type="dxa"/>
          </w:tcPr>
          <w:p w14:paraId="2D2D3AC5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074" w:type="dxa"/>
          </w:tcPr>
          <w:p w14:paraId="3B345D07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9" w:type="dxa"/>
          </w:tcPr>
          <w:p w14:paraId="693FCC8F" w14:textId="77777777" w:rsidR="006911C3" w:rsidRPr="00176114" w:rsidRDefault="006911C3" w:rsidP="006911C3">
            <w:pPr>
              <w:tabs>
                <w:tab w:val="left" w:pos="1560"/>
              </w:tabs>
              <w:spacing w:before="0" w:after="0"/>
              <w:jc w:val="both"/>
              <w:rPr>
                <w:szCs w:val="22"/>
              </w:rPr>
            </w:pPr>
            <w:r w:rsidRPr="00176114">
              <w:rPr>
                <w:szCs w:val="22"/>
              </w:rPr>
              <w:t xml:space="preserve">Калиев </w:t>
            </w:r>
          </w:p>
          <w:p w14:paraId="62E197A1" w14:textId="4F976F7A" w:rsidR="006911C3" w:rsidRPr="00176114" w:rsidRDefault="006911C3" w:rsidP="006911C3">
            <w:pPr>
              <w:spacing w:before="0" w:after="0"/>
              <w:rPr>
                <w:szCs w:val="22"/>
              </w:rPr>
            </w:pPr>
            <w:r w:rsidRPr="00176114">
              <w:rPr>
                <w:szCs w:val="22"/>
              </w:rPr>
              <w:t xml:space="preserve">Аскар </w:t>
            </w:r>
            <w:proofErr w:type="spellStart"/>
            <w:r w:rsidRPr="00176114">
              <w:rPr>
                <w:szCs w:val="22"/>
              </w:rPr>
              <w:t>Болатович</w:t>
            </w:r>
            <w:proofErr w:type="spellEnd"/>
          </w:p>
        </w:tc>
        <w:tc>
          <w:tcPr>
            <w:tcW w:w="4087" w:type="dxa"/>
          </w:tcPr>
          <w:p w14:paraId="0382DD46" w14:textId="0EFEFE65" w:rsidR="006911C3" w:rsidRPr="00176114" w:rsidRDefault="006911C3" w:rsidP="006911C3">
            <w:pPr>
              <w:spacing w:before="0" w:after="0"/>
              <w:rPr>
                <w:szCs w:val="22"/>
              </w:rPr>
            </w:pPr>
            <w:r w:rsidRPr="00176114">
              <w:rPr>
                <w:szCs w:val="22"/>
              </w:rPr>
              <w:t>заместитель директора Департамента недропользования Министерства промышленности и строительства Республики Казахстан</w:t>
            </w:r>
          </w:p>
        </w:tc>
        <w:tc>
          <w:tcPr>
            <w:tcW w:w="1488" w:type="dxa"/>
          </w:tcPr>
          <w:p w14:paraId="4E6F7B7A" w14:textId="77777777" w:rsidR="006911C3" w:rsidRPr="00176114" w:rsidRDefault="006911C3" w:rsidP="006911C3">
            <w:pPr>
              <w:tabs>
                <w:tab w:val="left" w:pos="1560"/>
              </w:tabs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95" w:type="dxa"/>
          </w:tcPr>
          <w:p w14:paraId="25E0E83D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3" w:type="dxa"/>
          </w:tcPr>
          <w:p w14:paraId="403A3BBC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</w:tr>
      <w:tr w:rsidR="006911C3" w:rsidRPr="00176114" w14:paraId="18E26F5B" w14:textId="77777777" w:rsidTr="00DC79C1">
        <w:trPr>
          <w:trHeight w:val="1385"/>
        </w:trPr>
        <w:tc>
          <w:tcPr>
            <w:tcW w:w="1398" w:type="dxa"/>
          </w:tcPr>
          <w:p w14:paraId="7F94D7D9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840" w:type="dxa"/>
          </w:tcPr>
          <w:p w14:paraId="0C29ADD3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074" w:type="dxa"/>
          </w:tcPr>
          <w:p w14:paraId="35FE3339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9" w:type="dxa"/>
          </w:tcPr>
          <w:p w14:paraId="61707214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  <w:r w:rsidRPr="00176114">
              <w:rPr>
                <w:szCs w:val="22"/>
              </w:rPr>
              <w:t xml:space="preserve">Оспанова </w:t>
            </w:r>
          </w:p>
          <w:p w14:paraId="73FFD4B1" w14:textId="31D54E6C" w:rsidR="006911C3" w:rsidRPr="00176114" w:rsidRDefault="006911C3" w:rsidP="006911C3">
            <w:pPr>
              <w:spacing w:before="0" w:after="0"/>
              <w:rPr>
                <w:szCs w:val="22"/>
              </w:rPr>
            </w:pPr>
            <w:proofErr w:type="spellStart"/>
            <w:r w:rsidRPr="00176114">
              <w:rPr>
                <w:szCs w:val="22"/>
              </w:rPr>
              <w:t>Нургуль</w:t>
            </w:r>
            <w:proofErr w:type="spellEnd"/>
            <w:r w:rsidRPr="00176114">
              <w:rPr>
                <w:szCs w:val="22"/>
              </w:rPr>
              <w:t xml:space="preserve"> </w:t>
            </w:r>
            <w:proofErr w:type="spellStart"/>
            <w:r w:rsidRPr="00176114">
              <w:rPr>
                <w:szCs w:val="22"/>
              </w:rPr>
              <w:t>Миржановна</w:t>
            </w:r>
            <w:proofErr w:type="spellEnd"/>
          </w:p>
        </w:tc>
        <w:tc>
          <w:tcPr>
            <w:tcW w:w="4087" w:type="dxa"/>
          </w:tcPr>
          <w:p w14:paraId="388F72FA" w14:textId="095A8861" w:rsidR="006911C3" w:rsidRPr="00176114" w:rsidRDefault="006911C3" w:rsidP="006911C3">
            <w:pPr>
              <w:spacing w:before="0" w:after="0"/>
              <w:rPr>
                <w:szCs w:val="22"/>
              </w:rPr>
            </w:pPr>
            <w:r w:rsidRPr="00176114">
              <w:rPr>
                <w:szCs w:val="22"/>
              </w:rPr>
              <w:t>заместитель директора Департамента недропользования Министерства промышленности и строительства Республики Казахстан</w:t>
            </w:r>
          </w:p>
        </w:tc>
        <w:tc>
          <w:tcPr>
            <w:tcW w:w="1488" w:type="dxa"/>
          </w:tcPr>
          <w:p w14:paraId="723AB137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595" w:type="dxa"/>
          </w:tcPr>
          <w:p w14:paraId="50AD875C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3" w:type="dxa"/>
          </w:tcPr>
          <w:p w14:paraId="2C2EC258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</w:tr>
      <w:tr w:rsidR="006911C3" w:rsidRPr="00176114" w14:paraId="31BB8AF7" w14:textId="77777777" w:rsidTr="00DC79C1">
        <w:trPr>
          <w:trHeight w:val="1385"/>
        </w:trPr>
        <w:tc>
          <w:tcPr>
            <w:tcW w:w="1398" w:type="dxa"/>
          </w:tcPr>
          <w:p w14:paraId="41D6B12D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840" w:type="dxa"/>
          </w:tcPr>
          <w:p w14:paraId="6457F140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074" w:type="dxa"/>
          </w:tcPr>
          <w:p w14:paraId="1CCEFF4A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9" w:type="dxa"/>
          </w:tcPr>
          <w:p w14:paraId="4C2487F5" w14:textId="69333552" w:rsidR="006911C3" w:rsidRPr="00176114" w:rsidRDefault="006911C3" w:rsidP="006911C3">
            <w:pPr>
              <w:spacing w:before="0" w:after="0"/>
              <w:rPr>
                <w:szCs w:val="22"/>
              </w:rPr>
            </w:pPr>
            <w:r w:rsidRPr="00176114">
              <w:rPr>
                <w:szCs w:val="22"/>
              </w:rPr>
              <w:t xml:space="preserve">Имашев Айдын </w:t>
            </w:r>
            <w:proofErr w:type="spellStart"/>
            <w:r w:rsidRPr="00176114">
              <w:rPr>
                <w:szCs w:val="22"/>
              </w:rPr>
              <w:t>Бадуанович</w:t>
            </w:r>
            <w:proofErr w:type="spellEnd"/>
          </w:p>
        </w:tc>
        <w:tc>
          <w:tcPr>
            <w:tcW w:w="4087" w:type="dxa"/>
          </w:tcPr>
          <w:p w14:paraId="3080A62F" w14:textId="46E6F712" w:rsidR="006911C3" w:rsidRPr="00176114" w:rsidRDefault="006911C3" w:rsidP="006911C3">
            <w:pPr>
              <w:spacing w:before="0" w:after="0"/>
              <w:rPr>
                <w:szCs w:val="22"/>
              </w:rPr>
            </w:pPr>
            <w:r w:rsidRPr="00176114">
              <w:rPr>
                <w:szCs w:val="22"/>
              </w:rPr>
              <w:t>руководитель управления исполнения лицензионно-контрактных условий, секретарь</w:t>
            </w:r>
          </w:p>
        </w:tc>
        <w:tc>
          <w:tcPr>
            <w:tcW w:w="1488" w:type="dxa"/>
          </w:tcPr>
          <w:p w14:paraId="52742D4B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595" w:type="dxa"/>
          </w:tcPr>
          <w:p w14:paraId="4DFA7661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3" w:type="dxa"/>
          </w:tcPr>
          <w:p w14:paraId="1C9C42CE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</w:tr>
      <w:tr w:rsidR="006911C3" w:rsidRPr="00176114" w14:paraId="329F3376" w14:textId="77777777" w:rsidTr="00DC79C1">
        <w:trPr>
          <w:trHeight w:val="1385"/>
        </w:trPr>
        <w:tc>
          <w:tcPr>
            <w:tcW w:w="1398" w:type="dxa"/>
          </w:tcPr>
          <w:p w14:paraId="02CEED11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840" w:type="dxa"/>
          </w:tcPr>
          <w:p w14:paraId="576955A7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074" w:type="dxa"/>
          </w:tcPr>
          <w:p w14:paraId="7F07D583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9" w:type="dxa"/>
          </w:tcPr>
          <w:p w14:paraId="3C764B81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  <w:r w:rsidRPr="00176114">
              <w:rPr>
                <w:szCs w:val="22"/>
              </w:rPr>
              <w:t xml:space="preserve">Аленова </w:t>
            </w:r>
          </w:p>
          <w:p w14:paraId="6A96FE5E" w14:textId="213B6A8F" w:rsidR="006911C3" w:rsidRPr="00176114" w:rsidRDefault="006911C3" w:rsidP="006911C3">
            <w:pPr>
              <w:spacing w:before="0" w:after="0"/>
              <w:rPr>
                <w:szCs w:val="22"/>
              </w:rPr>
            </w:pPr>
            <w:proofErr w:type="spellStart"/>
            <w:r w:rsidRPr="00176114">
              <w:rPr>
                <w:szCs w:val="22"/>
              </w:rPr>
              <w:t>Алия</w:t>
            </w:r>
            <w:proofErr w:type="spellEnd"/>
            <w:r w:rsidRPr="00176114">
              <w:rPr>
                <w:szCs w:val="22"/>
              </w:rPr>
              <w:t xml:space="preserve"> </w:t>
            </w:r>
            <w:proofErr w:type="spellStart"/>
            <w:r w:rsidRPr="00176114">
              <w:rPr>
                <w:szCs w:val="22"/>
              </w:rPr>
              <w:t>Аленовна</w:t>
            </w:r>
            <w:proofErr w:type="spellEnd"/>
          </w:p>
        </w:tc>
        <w:tc>
          <w:tcPr>
            <w:tcW w:w="4087" w:type="dxa"/>
          </w:tcPr>
          <w:p w14:paraId="3DA95F0C" w14:textId="51830DA7" w:rsidR="006911C3" w:rsidRPr="00176114" w:rsidRDefault="006911C3" w:rsidP="006911C3">
            <w:pPr>
              <w:spacing w:before="0" w:after="0"/>
              <w:rPr>
                <w:szCs w:val="22"/>
              </w:rPr>
            </w:pPr>
            <w:r w:rsidRPr="00176114">
              <w:rPr>
                <w:szCs w:val="22"/>
              </w:rPr>
              <w:t xml:space="preserve">главный эксперт Управления налогового контроля </w:t>
            </w:r>
            <w:proofErr w:type="spellStart"/>
            <w:r w:rsidRPr="00176114">
              <w:rPr>
                <w:szCs w:val="22"/>
              </w:rPr>
              <w:t>недропользователей</w:t>
            </w:r>
            <w:proofErr w:type="spellEnd"/>
            <w:r w:rsidRPr="00176114">
              <w:rPr>
                <w:szCs w:val="22"/>
              </w:rPr>
              <w:t xml:space="preserve"> Министерства финансов Республики Казахстан (по согласованию)</w:t>
            </w:r>
          </w:p>
        </w:tc>
        <w:tc>
          <w:tcPr>
            <w:tcW w:w="1488" w:type="dxa"/>
          </w:tcPr>
          <w:p w14:paraId="25B035B7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595" w:type="dxa"/>
          </w:tcPr>
          <w:p w14:paraId="74096599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3" w:type="dxa"/>
          </w:tcPr>
          <w:p w14:paraId="278BA0A9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</w:tr>
      <w:tr w:rsidR="006911C3" w:rsidRPr="00176114" w14:paraId="09804B0C" w14:textId="77777777" w:rsidTr="00DC79C1">
        <w:trPr>
          <w:trHeight w:val="1385"/>
        </w:trPr>
        <w:tc>
          <w:tcPr>
            <w:tcW w:w="1398" w:type="dxa"/>
          </w:tcPr>
          <w:p w14:paraId="6DAFA649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840" w:type="dxa"/>
          </w:tcPr>
          <w:p w14:paraId="068B319D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074" w:type="dxa"/>
          </w:tcPr>
          <w:p w14:paraId="24FB0783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9" w:type="dxa"/>
          </w:tcPr>
          <w:p w14:paraId="0671E57F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  <w:r w:rsidRPr="00176114">
              <w:rPr>
                <w:szCs w:val="22"/>
              </w:rPr>
              <w:t xml:space="preserve">Рахметова </w:t>
            </w:r>
          </w:p>
          <w:p w14:paraId="4D5BFE43" w14:textId="5A7DE8CA" w:rsidR="006911C3" w:rsidRPr="00176114" w:rsidRDefault="006911C3" w:rsidP="006911C3">
            <w:pPr>
              <w:spacing w:before="0" w:after="0"/>
              <w:rPr>
                <w:szCs w:val="22"/>
              </w:rPr>
            </w:pPr>
            <w:proofErr w:type="spellStart"/>
            <w:r w:rsidRPr="00176114">
              <w:rPr>
                <w:szCs w:val="22"/>
              </w:rPr>
              <w:t>Айгерм</w:t>
            </w:r>
            <w:proofErr w:type="spellEnd"/>
            <w:r w:rsidRPr="00176114">
              <w:rPr>
                <w:szCs w:val="22"/>
              </w:rPr>
              <w:t xml:space="preserve"> </w:t>
            </w:r>
            <w:proofErr w:type="spellStart"/>
            <w:r w:rsidRPr="00176114">
              <w:rPr>
                <w:szCs w:val="22"/>
              </w:rPr>
              <w:t>Мухаметкалиевна</w:t>
            </w:r>
            <w:proofErr w:type="spellEnd"/>
          </w:p>
        </w:tc>
        <w:tc>
          <w:tcPr>
            <w:tcW w:w="4087" w:type="dxa"/>
          </w:tcPr>
          <w:p w14:paraId="5D3629BA" w14:textId="4E4A42ED" w:rsidR="006911C3" w:rsidRPr="00176114" w:rsidRDefault="006911C3" w:rsidP="006911C3">
            <w:pPr>
              <w:spacing w:before="0" w:after="0"/>
              <w:rPr>
                <w:szCs w:val="22"/>
              </w:rPr>
            </w:pPr>
            <w:r w:rsidRPr="00176114">
              <w:rPr>
                <w:szCs w:val="22"/>
              </w:rPr>
              <w:t xml:space="preserve">главный эксперт Управления налогового контроля </w:t>
            </w:r>
            <w:proofErr w:type="spellStart"/>
            <w:r w:rsidRPr="00176114">
              <w:rPr>
                <w:szCs w:val="22"/>
              </w:rPr>
              <w:t>недропользователей</w:t>
            </w:r>
            <w:proofErr w:type="spellEnd"/>
            <w:r w:rsidRPr="00176114">
              <w:rPr>
                <w:szCs w:val="22"/>
              </w:rPr>
              <w:t xml:space="preserve"> Министерства финансов Республики Казахстан (по согласованию)</w:t>
            </w:r>
          </w:p>
        </w:tc>
        <w:tc>
          <w:tcPr>
            <w:tcW w:w="1488" w:type="dxa"/>
          </w:tcPr>
          <w:p w14:paraId="01EBB92A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595" w:type="dxa"/>
          </w:tcPr>
          <w:p w14:paraId="4B2B25A6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3" w:type="dxa"/>
          </w:tcPr>
          <w:p w14:paraId="51501D49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</w:tr>
      <w:tr w:rsidR="006911C3" w:rsidRPr="00176114" w14:paraId="48A527B8" w14:textId="77777777" w:rsidTr="00DC79C1">
        <w:trPr>
          <w:trHeight w:val="1385"/>
        </w:trPr>
        <w:tc>
          <w:tcPr>
            <w:tcW w:w="1398" w:type="dxa"/>
          </w:tcPr>
          <w:p w14:paraId="2C2C1BC7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840" w:type="dxa"/>
          </w:tcPr>
          <w:p w14:paraId="33325991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074" w:type="dxa"/>
          </w:tcPr>
          <w:p w14:paraId="2DA2D2F6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9" w:type="dxa"/>
          </w:tcPr>
          <w:p w14:paraId="5A84058D" w14:textId="3D78E1E9" w:rsidR="006911C3" w:rsidRPr="00176114" w:rsidRDefault="006911C3" w:rsidP="006911C3">
            <w:pPr>
              <w:spacing w:before="0" w:after="0"/>
              <w:rPr>
                <w:szCs w:val="22"/>
              </w:rPr>
            </w:pPr>
            <w:proofErr w:type="spellStart"/>
            <w:r w:rsidRPr="00176114">
              <w:rPr>
                <w:szCs w:val="22"/>
              </w:rPr>
              <w:t>Аймагамбетов</w:t>
            </w:r>
            <w:proofErr w:type="spellEnd"/>
            <w:r w:rsidRPr="00176114">
              <w:rPr>
                <w:szCs w:val="22"/>
              </w:rPr>
              <w:t xml:space="preserve"> </w:t>
            </w:r>
            <w:proofErr w:type="spellStart"/>
            <w:r w:rsidRPr="00176114">
              <w:rPr>
                <w:szCs w:val="22"/>
              </w:rPr>
              <w:t>Темирлан</w:t>
            </w:r>
            <w:proofErr w:type="spellEnd"/>
            <w:r w:rsidRPr="00176114">
              <w:rPr>
                <w:szCs w:val="22"/>
              </w:rPr>
              <w:t xml:space="preserve"> </w:t>
            </w:r>
            <w:proofErr w:type="spellStart"/>
            <w:r w:rsidRPr="00176114">
              <w:rPr>
                <w:szCs w:val="22"/>
              </w:rPr>
              <w:t>Копжасарулы</w:t>
            </w:r>
            <w:proofErr w:type="spellEnd"/>
          </w:p>
        </w:tc>
        <w:tc>
          <w:tcPr>
            <w:tcW w:w="4087" w:type="dxa"/>
          </w:tcPr>
          <w:p w14:paraId="15D5D86E" w14:textId="0C8F4171" w:rsidR="006911C3" w:rsidRPr="00176114" w:rsidRDefault="006911C3" w:rsidP="006911C3">
            <w:pPr>
              <w:spacing w:before="0" w:after="0"/>
              <w:rPr>
                <w:szCs w:val="22"/>
              </w:rPr>
            </w:pPr>
            <w:r w:rsidRPr="00176114">
              <w:rPr>
                <w:szCs w:val="22"/>
              </w:rPr>
              <w:t>директор Департамента по международному сотрудничеству Ассоциации «</w:t>
            </w:r>
            <w:proofErr w:type="spellStart"/>
            <w:r w:rsidRPr="00176114">
              <w:rPr>
                <w:szCs w:val="22"/>
              </w:rPr>
              <w:t>Kazenergy</w:t>
            </w:r>
            <w:proofErr w:type="spellEnd"/>
            <w:r w:rsidRPr="00176114">
              <w:rPr>
                <w:szCs w:val="22"/>
              </w:rPr>
              <w:t>» (по согласованию)</w:t>
            </w:r>
          </w:p>
        </w:tc>
        <w:tc>
          <w:tcPr>
            <w:tcW w:w="1488" w:type="dxa"/>
          </w:tcPr>
          <w:p w14:paraId="47DC9E25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595" w:type="dxa"/>
          </w:tcPr>
          <w:p w14:paraId="75ABD565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3" w:type="dxa"/>
          </w:tcPr>
          <w:p w14:paraId="5C26695E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</w:tr>
      <w:tr w:rsidR="006911C3" w:rsidRPr="00176114" w14:paraId="395E61EB" w14:textId="77777777" w:rsidTr="00DC79C1">
        <w:trPr>
          <w:trHeight w:val="1385"/>
        </w:trPr>
        <w:tc>
          <w:tcPr>
            <w:tcW w:w="1398" w:type="dxa"/>
          </w:tcPr>
          <w:p w14:paraId="083051BE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840" w:type="dxa"/>
          </w:tcPr>
          <w:p w14:paraId="40BC936E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074" w:type="dxa"/>
          </w:tcPr>
          <w:p w14:paraId="1D70BFA6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9" w:type="dxa"/>
          </w:tcPr>
          <w:p w14:paraId="0975113C" w14:textId="16FCA6F2" w:rsidR="006911C3" w:rsidRPr="00176114" w:rsidRDefault="006911C3" w:rsidP="006911C3">
            <w:pPr>
              <w:spacing w:before="0" w:after="0"/>
              <w:rPr>
                <w:szCs w:val="22"/>
              </w:rPr>
            </w:pPr>
            <w:r w:rsidRPr="00176114">
              <w:rPr>
                <w:szCs w:val="22"/>
              </w:rPr>
              <w:t>Седова Татьяна</w:t>
            </w:r>
          </w:p>
        </w:tc>
        <w:tc>
          <w:tcPr>
            <w:tcW w:w="4087" w:type="dxa"/>
          </w:tcPr>
          <w:p w14:paraId="6B22DAAC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488" w:type="dxa"/>
          </w:tcPr>
          <w:p w14:paraId="332BFB4F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595" w:type="dxa"/>
          </w:tcPr>
          <w:p w14:paraId="3954E53C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3" w:type="dxa"/>
          </w:tcPr>
          <w:p w14:paraId="08EAF8FB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</w:tr>
      <w:tr w:rsidR="006911C3" w:rsidRPr="00176114" w14:paraId="49EFAC40" w14:textId="77777777" w:rsidTr="00DC79C1">
        <w:trPr>
          <w:trHeight w:val="1385"/>
        </w:trPr>
        <w:tc>
          <w:tcPr>
            <w:tcW w:w="1398" w:type="dxa"/>
          </w:tcPr>
          <w:p w14:paraId="60F9315F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840" w:type="dxa"/>
          </w:tcPr>
          <w:p w14:paraId="52E7E6CC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074" w:type="dxa"/>
          </w:tcPr>
          <w:p w14:paraId="258DFF6C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9" w:type="dxa"/>
          </w:tcPr>
          <w:p w14:paraId="538C8782" w14:textId="1DE30852" w:rsidR="006911C3" w:rsidRPr="00176114" w:rsidRDefault="006A38CD" w:rsidP="006911C3">
            <w:pPr>
              <w:spacing w:before="0" w:after="0"/>
              <w:rPr>
                <w:szCs w:val="22"/>
              </w:rPr>
            </w:pPr>
            <w:proofErr w:type="spellStart"/>
            <w:r w:rsidRPr="00176114">
              <w:rPr>
                <w:rFonts w:ascii="Calibri" w:hAnsi="Calibri" w:cs="Calibri"/>
                <w:szCs w:val="22"/>
              </w:rPr>
              <w:t>Қ</w:t>
            </w:r>
            <w:r w:rsidR="006911C3" w:rsidRPr="00176114">
              <w:rPr>
                <w:szCs w:val="22"/>
              </w:rPr>
              <w:t>ансейт</w:t>
            </w:r>
            <w:proofErr w:type="spellEnd"/>
            <w:r w:rsidR="006911C3" w:rsidRPr="00176114">
              <w:rPr>
                <w:szCs w:val="22"/>
              </w:rPr>
              <w:t xml:space="preserve"> </w:t>
            </w:r>
            <w:proofErr w:type="spellStart"/>
            <w:r w:rsidR="006911C3" w:rsidRPr="00176114">
              <w:rPr>
                <w:szCs w:val="22"/>
              </w:rPr>
              <w:t>Тілеуберді</w:t>
            </w:r>
            <w:proofErr w:type="spellEnd"/>
            <w:r w:rsidR="006911C3" w:rsidRPr="00176114">
              <w:rPr>
                <w:szCs w:val="22"/>
              </w:rPr>
              <w:t xml:space="preserve"> </w:t>
            </w:r>
            <w:proofErr w:type="spellStart"/>
            <w:r w:rsidR="006911C3" w:rsidRPr="00176114">
              <w:rPr>
                <w:szCs w:val="22"/>
              </w:rPr>
              <w:t>Имангелдіұлы</w:t>
            </w:r>
            <w:proofErr w:type="spellEnd"/>
          </w:p>
        </w:tc>
        <w:tc>
          <w:tcPr>
            <w:tcW w:w="4087" w:type="dxa"/>
          </w:tcPr>
          <w:p w14:paraId="513765AF" w14:textId="0C63E67E" w:rsidR="006911C3" w:rsidRPr="00176114" w:rsidRDefault="006911C3" w:rsidP="006911C3">
            <w:pPr>
              <w:spacing w:before="0" w:after="0"/>
              <w:rPr>
                <w:szCs w:val="22"/>
              </w:rPr>
            </w:pPr>
            <w:r w:rsidRPr="00176114">
              <w:rPr>
                <w:szCs w:val="22"/>
              </w:rPr>
              <w:t>Менеджер офисного моделирования Национальной геологической службы</w:t>
            </w:r>
          </w:p>
        </w:tc>
        <w:tc>
          <w:tcPr>
            <w:tcW w:w="1488" w:type="dxa"/>
          </w:tcPr>
          <w:p w14:paraId="5544D426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595" w:type="dxa"/>
          </w:tcPr>
          <w:p w14:paraId="4C8B8D05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3" w:type="dxa"/>
          </w:tcPr>
          <w:p w14:paraId="20ADE324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</w:tr>
      <w:tr w:rsidR="006911C3" w:rsidRPr="00176114" w14:paraId="592646F9" w14:textId="77777777" w:rsidTr="00DC79C1">
        <w:trPr>
          <w:trHeight w:val="1385"/>
        </w:trPr>
        <w:tc>
          <w:tcPr>
            <w:tcW w:w="1398" w:type="dxa"/>
          </w:tcPr>
          <w:p w14:paraId="55FEEEC8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840" w:type="dxa"/>
          </w:tcPr>
          <w:p w14:paraId="301B4281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074" w:type="dxa"/>
          </w:tcPr>
          <w:p w14:paraId="20D30C28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9" w:type="dxa"/>
          </w:tcPr>
          <w:p w14:paraId="32231733" w14:textId="77777777" w:rsidR="001F1388" w:rsidRPr="00176114" w:rsidRDefault="001F1388" w:rsidP="001F1388">
            <w:pPr>
              <w:spacing w:before="0" w:after="0"/>
              <w:rPr>
                <w:szCs w:val="22"/>
              </w:rPr>
            </w:pPr>
            <w:r w:rsidRPr="00176114">
              <w:rPr>
                <w:szCs w:val="22"/>
              </w:rPr>
              <w:t xml:space="preserve">Кононов </w:t>
            </w:r>
          </w:p>
          <w:p w14:paraId="5B862456" w14:textId="073DCE81" w:rsidR="006911C3" w:rsidRPr="00176114" w:rsidRDefault="001F1388" w:rsidP="001F1388">
            <w:pPr>
              <w:spacing w:before="0" w:after="0"/>
              <w:rPr>
                <w:szCs w:val="22"/>
              </w:rPr>
            </w:pPr>
            <w:r w:rsidRPr="00176114">
              <w:rPr>
                <w:szCs w:val="22"/>
              </w:rPr>
              <w:t>Максим Сергеевич</w:t>
            </w:r>
          </w:p>
        </w:tc>
        <w:tc>
          <w:tcPr>
            <w:tcW w:w="4087" w:type="dxa"/>
          </w:tcPr>
          <w:p w14:paraId="442CCDDC" w14:textId="2121F903" w:rsidR="006911C3" w:rsidRPr="00176114" w:rsidRDefault="001F1388" w:rsidP="006911C3">
            <w:pPr>
              <w:spacing w:before="0" w:after="0"/>
              <w:rPr>
                <w:szCs w:val="22"/>
              </w:rPr>
            </w:pPr>
            <w:r w:rsidRPr="00176114">
              <w:rPr>
                <w:szCs w:val="22"/>
              </w:rPr>
              <w:t>заместитель исполнительного директора Республиканской ассоциации горнодобывающих и горно-металлургических предприятий (по согласованию)</w:t>
            </w:r>
          </w:p>
        </w:tc>
        <w:tc>
          <w:tcPr>
            <w:tcW w:w="1488" w:type="dxa"/>
          </w:tcPr>
          <w:p w14:paraId="05E249DE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595" w:type="dxa"/>
          </w:tcPr>
          <w:p w14:paraId="55386E10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3" w:type="dxa"/>
          </w:tcPr>
          <w:p w14:paraId="70E3404A" w14:textId="77777777" w:rsidR="006911C3" w:rsidRPr="00176114" w:rsidRDefault="006911C3" w:rsidP="006911C3">
            <w:pPr>
              <w:spacing w:before="0" w:after="0"/>
              <w:rPr>
                <w:szCs w:val="22"/>
              </w:rPr>
            </w:pPr>
          </w:p>
        </w:tc>
      </w:tr>
      <w:tr w:rsidR="001F1388" w:rsidRPr="00176114" w14:paraId="4F17B021" w14:textId="77777777" w:rsidTr="00DC79C1">
        <w:trPr>
          <w:trHeight w:val="1385"/>
        </w:trPr>
        <w:tc>
          <w:tcPr>
            <w:tcW w:w="1398" w:type="dxa"/>
          </w:tcPr>
          <w:p w14:paraId="4334D445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840" w:type="dxa"/>
          </w:tcPr>
          <w:p w14:paraId="5CC0314F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074" w:type="dxa"/>
          </w:tcPr>
          <w:p w14:paraId="54308029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9" w:type="dxa"/>
          </w:tcPr>
          <w:p w14:paraId="01214DC1" w14:textId="77777777" w:rsidR="001F1388" w:rsidRPr="00176114" w:rsidRDefault="001F1388" w:rsidP="001F1388">
            <w:pPr>
              <w:spacing w:before="0" w:after="0"/>
              <w:rPr>
                <w:szCs w:val="22"/>
              </w:rPr>
            </w:pPr>
            <w:r w:rsidRPr="00176114">
              <w:rPr>
                <w:szCs w:val="22"/>
              </w:rPr>
              <w:t xml:space="preserve">Бектурганов </w:t>
            </w:r>
          </w:p>
          <w:p w14:paraId="63B18447" w14:textId="75B09BA8" w:rsidR="001F1388" w:rsidRPr="00176114" w:rsidRDefault="001F1388" w:rsidP="001F1388">
            <w:pPr>
              <w:spacing w:before="0" w:after="0"/>
              <w:rPr>
                <w:szCs w:val="22"/>
              </w:rPr>
            </w:pPr>
            <w:r w:rsidRPr="00176114">
              <w:rPr>
                <w:szCs w:val="22"/>
              </w:rPr>
              <w:t>Данила Булатович</w:t>
            </w:r>
          </w:p>
        </w:tc>
        <w:tc>
          <w:tcPr>
            <w:tcW w:w="4087" w:type="dxa"/>
          </w:tcPr>
          <w:p w14:paraId="2C2C7A66" w14:textId="5EC5F1AD" w:rsidR="001F1388" w:rsidRPr="00176114" w:rsidRDefault="001F1388" w:rsidP="001F1388">
            <w:pPr>
              <w:tabs>
                <w:tab w:val="left" w:pos="1560"/>
              </w:tabs>
              <w:jc w:val="both"/>
              <w:rPr>
                <w:szCs w:val="22"/>
              </w:rPr>
            </w:pPr>
            <w:r w:rsidRPr="00176114">
              <w:rPr>
                <w:szCs w:val="22"/>
              </w:rPr>
              <w:t>представитель Общественного фонда «Гражданская экспертиза» (по согласованию)</w:t>
            </w:r>
          </w:p>
        </w:tc>
        <w:tc>
          <w:tcPr>
            <w:tcW w:w="1488" w:type="dxa"/>
          </w:tcPr>
          <w:p w14:paraId="41607664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595" w:type="dxa"/>
          </w:tcPr>
          <w:p w14:paraId="2CAAC447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3" w:type="dxa"/>
          </w:tcPr>
          <w:p w14:paraId="2E38AB7D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</w:tr>
      <w:tr w:rsidR="001F1388" w:rsidRPr="00176114" w14:paraId="48ED5FF6" w14:textId="77777777" w:rsidTr="00DC79C1">
        <w:trPr>
          <w:trHeight w:val="1385"/>
        </w:trPr>
        <w:tc>
          <w:tcPr>
            <w:tcW w:w="1398" w:type="dxa"/>
          </w:tcPr>
          <w:p w14:paraId="1F7DE245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840" w:type="dxa"/>
          </w:tcPr>
          <w:p w14:paraId="3B5E2178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074" w:type="dxa"/>
          </w:tcPr>
          <w:p w14:paraId="2536DF79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9" w:type="dxa"/>
          </w:tcPr>
          <w:p w14:paraId="613A77B5" w14:textId="77777777" w:rsidR="001F1388" w:rsidRPr="00176114" w:rsidRDefault="001F1388" w:rsidP="001F1388">
            <w:pPr>
              <w:spacing w:before="0" w:after="0"/>
              <w:rPr>
                <w:szCs w:val="22"/>
              </w:rPr>
            </w:pPr>
            <w:r w:rsidRPr="00176114">
              <w:rPr>
                <w:szCs w:val="22"/>
              </w:rPr>
              <w:t xml:space="preserve">Куликов </w:t>
            </w:r>
          </w:p>
          <w:p w14:paraId="4527E77E" w14:textId="1B0F556A" w:rsidR="001F1388" w:rsidRPr="00176114" w:rsidRDefault="001F1388" w:rsidP="001F1388">
            <w:pPr>
              <w:spacing w:before="0" w:after="0"/>
              <w:rPr>
                <w:szCs w:val="22"/>
              </w:rPr>
            </w:pPr>
            <w:r w:rsidRPr="00176114">
              <w:rPr>
                <w:szCs w:val="22"/>
              </w:rPr>
              <w:t>Алексей Вадимович</w:t>
            </w:r>
          </w:p>
        </w:tc>
        <w:tc>
          <w:tcPr>
            <w:tcW w:w="4087" w:type="dxa"/>
          </w:tcPr>
          <w:p w14:paraId="5965B9B1" w14:textId="77777777" w:rsidR="001F1388" w:rsidRPr="00176114" w:rsidRDefault="001F1388" w:rsidP="001F1388">
            <w:pPr>
              <w:tabs>
                <w:tab w:val="left" w:pos="1560"/>
              </w:tabs>
              <w:jc w:val="both"/>
              <w:rPr>
                <w:szCs w:val="22"/>
              </w:rPr>
            </w:pPr>
            <w:r w:rsidRPr="00176114">
              <w:rPr>
                <w:szCs w:val="22"/>
              </w:rPr>
              <w:t>представитель Общественного фонда «Перекресток» (по согласованию)</w:t>
            </w:r>
          </w:p>
          <w:p w14:paraId="26E8B201" w14:textId="77777777" w:rsidR="001F1388" w:rsidRPr="00176114" w:rsidRDefault="001F1388" w:rsidP="001F1388">
            <w:pPr>
              <w:tabs>
                <w:tab w:val="left" w:pos="1560"/>
              </w:tabs>
              <w:jc w:val="both"/>
              <w:rPr>
                <w:szCs w:val="22"/>
              </w:rPr>
            </w:pPr>
          </w:p>
        </w:tc>
        <w:tc>
          <w:tcPr>
            <w:tcW w:w="1488" w:type="dxa"/>
          </w:tcPr>
          <w:p w14:paraId="4801930D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595" w:type="dxa"/>
          </w:tcPr>
          <w:p w14:paraId="7F732685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3" w:type="dxa"/>
          </w:tcPr>
          <w:p w14:paraId="7F99C37C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</w:tr>
      <w:tr w:rsidR="001F1388" w:rsidRPr="00176114" w14:paraId="27E88427" w14:textId="77777777" w:rsidTr="00DC79C1">
        <w:trPr>
          <w:trHeight w:val="1385"/>
        </w:trPr>
        <w:tc>
          <w:tcPr>
            <w:tcW w:w="1398" w:type="dxa"/>
          </w:tcPr>
          <w:p w14:paraId="3A7DC9C6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840" w:type="dxa"/>
          </w:tcPr>
          <w:p w14:paraId="06B27D49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074" w:type="dxa"/>
          </w:tcPr>
          <w:p w14:paraId="087D1085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9" w:type="dxa"/>
          </w:tcPr>
          <w:p w14:paraId="40EF7E3B" w14:textId="69B15A81" w:rsidR="001F1388" w:rsidRPr="00176114" w:rsidRDefault="001F1388" w:rsidP="001F1388">
            <w:pPr>
              <w:spacing w:before="0" w:after="0"/>
              <w:rPr>
                <w:szCs w:val="22"/>
              </w:rPr>
            </w:pPr>
            <w:r w:rsidRPr="00176114">
              <w:rPr>
                <w:szCs w:val="22"/>
              </w:rPr>
              <w:t>Медведникова (</w:t>
            </w:r>
            <w:proofErr w:type="spellStart"/>
            <w:r w:rsidRPr="00176114">
              <w:rPr>
                <w:szCs w:val="22"/>
              </w:rPr>
              <w:t>Окремова</w:t>
            </w:r>
            <w:proofErr w:type="spellEnd"/>
            <w:r w:rsidRPr="00176114">
              <w:rPr>
                <w:szCs w:val="22"/>
              </w:rPr>
              <w:t>) Диана Юрьевна</w:t>
            </w:r>
          </w:p>
        </w:tc>
        <w:tc>
          <w:tcPr>
            <w:tcW w:w="4087" w:type="dxa"/>
          </w:tcPr>
          <w:p w14:paraId="2DE6490C" w14:textId="77777777" w:rsidR="001F1388" w:rsidRPr="00176114" w:rsidRDefault="001F1388" w:rsidP="001F1388">
            <w:pPr>
              <w:tabs>
                <w:tab w:val="left" w:pos="1560"/>
              </w:tabs>
              <w:jc w:val="both"/>
              <w:rPr>
                <w:szCs w:val="22"/>
              </w:rPr>
            </w:pPr>
            <w:r w:rsidRPr="00176114">
              <w:rPr>
                <w:szCs w:val="22"/>
              </w:rPr>
              <w:t xml:space="preserve">представитель Общественного </w:t>
            </w:r>
            <w:proofErr w:type="gramStart"/>
            <w:r w:rsidRPr="00176114">
              <w:rPr>
                <w:szCs w:val="22"/>
              </w:rPr>
              <w:t>фонда  «</w:t>
            </w:r>
            <w:proofErr w:type="gramEnd"/>
            <w:r w:rsidRPr="00176114">
              <w:rPr>
                <w:szCs w:val="22"/>
              </w:rPr>
              <w:t xml:space="preserve">Правовой </w:t>
            </w:r>
            <w:proofErr w:type="spellStart"/>
            <w:r w:rsidRPr="00176114">
              <w:rPr>
                <w:szCs w:val="22"/>
              </w:rPr>
              <w:t>медиацентр</w:t>
            </w:r>
            <w:proofErr w:type="spellEnd"/>
            <w:r w:rsidRPr="00176114">
              <w:rPr>
                <w:szCs w:val="22"/>
              </w:rPr>
              <w:t>» (по согласованию)</w:t>
            </w:r>
          </w:p>
          <w:p w14:paraId="3ECA74F3" w14:textId="77777777" w:rsidR="001F1388" w:rsidRPr="00176114" w:rsidRDefault="001F1388" w:rsidP="001F1388">
            <w:pPr>
              <w:tabs>
                <w:tab w:val="left" w:pos="1560"/>
              </w:tabs>
              <w:jc w:val="both"/>
              <w:rPr>
                <w:szCs w:val="22"/>
              </w:rPr>
            </w:pPr>
          </w:p>
        </w:tc>
        <w:tc>
          <w:tcPr>
            <w:tcW w:w="1488" w:type="dxa"/>
          </w:tcPr>
          <w:p w14:paraId="77F56E1C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595" w:type="dxa"/>
          </w:tcPr>
          <w:p w14:paraId="1D8E0E3A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3" w:type="dxa"/>
          </w:tcPr>
          <w:p w14:paraId="6DC489D4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</w:tr>
      <w:tr w:rsidR="001F1388" w:rsidRPr="00176114" w14:paraId="0557E3B1" w14:textId="77777777" w:rsidTr="00DC79C1">
        <w:trPr>
          <w:trHeight w:val="1385"/>
        </w:trPr>
        <w:tc>
          <w:tcPr>
            <w:tcW w:w="1398" w:type="dxa"/>
          </w:tcPr>
          <w:p w14:paraId="1BA21714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840" w:type="dxa"/>
          </w:tcPr>
          <w:p w14:paraId="345C15D6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074" w:type="dxa"/>
          </w:tcPr>
          <w:p w14:paraId="4BBE75BA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9" w:type="dxa"/>
          </w:tcPr>
          <w:p w14:paraId="3DDB470F" w14:textId="77777777" w:rsidR="001F1388" w:rsidRPr="00176114" w:rsidRDefault="001F1388" w:rsidP="001F1388">
            <w:pPr>
              <w:tabs>
                <w:tab w:val="left" w:pos="1560"/>
              </w:tabs>
              <w:jc w:val="both"/>
              <w:rPr>
                <w:szCs w:val="22"/>
              </w:rPr>
            </w:pPr>
            <w:proofErr w:type="spellStart"/>
            <w:r w:rsidRPr="00176114">
              <w:rPr>
                <w:szCs w:val="22"/>
              </w:rPr>
              <w:t>Шиян</w:t>
            </w:r>
            <w:proofErr w:type="spellEnd"/>
            <w:r w:rsidRPr="00176114">
              <w:rPr>
                <w:szCs w:val="22"/>
              </w:rPr>
              <w:t xml:space="preserve"> </w:t>
            </w:r>
          </w:p>
          <w:p w14:paraId="2041E7AA" w14:textId="77777777" w:rsidR="001F1388" w:rsidRPr="00176114" w:rsidRDefault="001F1388" w:rsidP="001F1388">
            <w:pPr>
              <w:tabs>
                <w:tab w:val="left" w:pos="1560"/>
              </w:tabs>
              <w:jc w:val="both"/>
              <w:rPr>
                <w:szCs w:val="22"/>
              </w:rPr>
            </w:pPr>
            <w:r w:rsidRPr="00176114">
              <w:rPr>
                <w:szCs w:val="22"/>
              </w:rPr>
              <w:t>Ольга Владимировна</w:t>
            </w:r>
          </w:p>
          <w:p w14:paraId="64B7493E" w14:textId="77777777" w:rsidR="001F1388" w:rsidRPr="00176114" w:rsidRDefault="001F1388" w:rsidP="001F1388">
            <w:pPr>
              <w:spacing w:before="0" w:after="0"/>
              <w:rPr>
                <w:szCs w:val="22"/>
              </w:rPr>
            </w:pPr>
          </w:p>
        </w:tc>
        <w:tc>
          <w:tcPr>
            <w:tcW w:w="4087" w:type="dxa"/>
          </w:tcPr>
          <w:p w14:paraId="6681C635" w14:textId="25CA6FC2" w:rsidR="001F1388" w:rsidRPr="00176114" w:rsidRDefault="001F1388" w:rsidP="001F1388">
            <w:pPr>
              <w:tabs>
                <w:tab w:val="left" w:pos="1560"/>
              </w:tabs>
              <w:jc w:val="both"/>
              <w:rPr>
                <w:szCs w:val="22"/>
              </w:rPr>
            </w:pPr>
            <w:r w:rsidRPr="00176114">
              <w:rPr>
                <w:szCs w:val="22"/>
              </w:rPr>
              <w:t>представитель Общественного фонда «</w:t>
            </w:r>
            <w:proofErr w:type="spellStart"/>
            <w:r w:rsidRPr="00176114">
              <w:rPr>
                <w:szCs w:val="22"/>
              </w:rPr>
              <w:t>Transparency</w:t>
            </w:r>
            <w:proofErr w:type="spellEnd"/>
            <w:r w:rsidRPr="00176114">
              <w:rPr>
                <w:szCs w:val="22"/>
              </w:rPr>
              <w:t xml:space="preserve"> </w:t>
            </w:r>
            <w:proofErr w:type="spellStart"/>
            <w:r w:rsidRPr="00176114">
              <w:rPr>
                <w:szCs w:val="22"/>
              </w:rPr>
              <w:t>Kazakhstan</w:t>
            </w:r>
            <w:proofErr w:type="spellEnd"/>
            <w:r w:rsidRPr="00176114">
              <w:rPr>
                <w:szCs w:val="22"/>
              </w:rPr>
              <w:t>» (по согласованию)</w:t>
            </w:r>
          </w:p>
        </w:tc>
        <w:tc>
          <w:tcPr>
            <w:tcW w:w="1488" w:type="dxa"/>
          </w:tcPr>
          <w:p w14:paraId="1B9DD4AB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595" w:type="dxa"/>
          </w:tcPr>
          <w:p w14:paraId="10F46FCD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3" w:type="dxa"/>
          </w:tcPr>
          <w:p w14:paraId="0C71D07C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</w:tr>
      <w:tr w:rsidR="001F1388" w:rsidRPr="00176114" w14:paraId="28E95EB6" w14:textId="77777777" w:rsidTr="00DC79C1">
        <w:trPr>
          <w:trHeight w:val="1385"/>
        </w:trPr>
        <w:tc>
          <w:tcPr>
            <w:tcW w:w="1398" w:type="dxa"/>
          </w:tcPr>
          <w:p w14:paraId="489D88AB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840" w:type="dxa"/>
          </w:tcPr>
          <w:p w14:paraId="5E90DFA3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074" w:type="dxa"/>
          </w:tcPr>
          <w:p w14:paraId="76E0500C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9" w:type="dxa"/>
          </w:tcPr>
          <w:p w14:paraId="2F9095A3" w14:textId="77777777" w:rsidR="00F07E92" w:rsidRPr="00176114" w:rsidRDefault="00F07E92" w:rsidP="00F07E92">
            <w:pPr>
              <w:tabs>
                <w:tab w:val="left" w:pos="1560"/>
              </w:tabs>
              <w:jc w:val="both"/>
              <w:rPr>
                <w:szCs w:val="22"/>
              </w:rPr>
            </w:pPr>
            <w:proofErr w:type="spellStart"/>
            <w:r w:rsidRPr="00176114">
              <w:rPr>
                <w:szCs w:val="22"/>
              </w:rPr>
              <w:t>Нургазиева</w:t>
            </w:r>
            <w:proofErr w:type="spellEnd"/>
            <w:r w:rsidRPr="00176114">
              <w:rPr>
                <w:szCs w:val="22"/>
              </w:rPr>
              <w:t xml:space="preserve"> </w:t>
            </w:r>
          </w:p>
          <w:p w14:paraId="58C96535" w14:textId="77777777" w:rsidR="00F07E92" w:rsidRPr="00176114" w:rsidRDefault="00F07E92" w:rsidP="00F07E92">
            <w:pPr>
              <w:tabs>
                <w:tab w:val="left" w:pos="1560"/>
              </w:tabs>
              <w:jc w:val="both"/>
              <w:rPr>
                <w:szCs w:val="22"/>
              </w:rPr>
            </w:pPr>
            <w:proofErr w:type="spellStart"/>
            <w:r w:rsidRPr="00176114">
              <w:rPr>
                <w:szCs w:val="22"/>
              </w:rPr>
              <w:t>Бану</w:t>
            </w:r>
            <w:proofErr w:type="spellEnd"/>
            <w:r w:rsidRPr="00176114">
              <w:rPr>
                <w:szCs w:val="22"/>
              </w:rPr>
              <w:t xml:space="preserve"> </w:t>
            </w:r>
            <w:proofErr w:type="spellStart"/>
            <w:r w:rsidRPr="00176114">
              <w:rPr>
                <w:szCs w:val="22"/>
              </w:rPr>
              <w:t>Ганиевна</w:t>
            </w:r>
            <w:proofErr w:type="spellEnd"/>
          </w:p>
          <w:p w14:paraId="166BC26A" w14:textId="77777777" w:rsidR="001F1388" w:rsidRPr="00176114" w:rsidRDefault="001F1388" w:rsidP="001F1388">
            <w:pPr>
              <w:tabs>
                <w:tab w:val="left" w:pos="1560"/>
              </w:tabs>
              <w:jc w:val="both"/>
              <w:rPr>
                <w:szCs w:val="22"/>
              </w:rPr>
            </w:pPr>
          </w:p>
        </w:tc>
        <w:tc>
          <w:tcPr>
            <w:tcW w:w="4087" w:type="dxa"/>
          </w:tcPr>
          <w:p w14:paraId="3F0E1F45" w14:textId="01D3681D" w:rsidR="001F1388" w:rsidRPr="00176114" w:rsidRDefault="00F07E92" w:rsidP="001F1388">
            <w:pPr>
              <w:tabs>
                <w:tab w:val="left" w:pos="1560"/>
              </w:tabs>
              <w:jc w:val="both"/>
              <w:rPr>
                <w:szCs w:val="22"/>
              </w:rPr>
            </w:pPr>
            <w:r w:rsidRPr="00176114">
              <w:rPr>
                <w:szCs w:val="22"/>
              </w:rPr>
              <w:t>представитель Объединения юридических лиц «Гражданский Альянс Казахстана» (по согласованию)</w:t>
            </w:r>
          </w:p>
        </w:tc>
        <w:tc>
          <w:tcPr>
            <w:tcW w:w="1488" w:type="dxa"/>
          </w:tcPr>
          <w:p w14:paraId="1BD26DD7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595" w:type="dxa"/>
          </w:tcPr>
          <w:p w14:paraId="72CC876D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3" w:type="dxa"/>
          </w:tcPr>
          <w:p w14:paraId="2B7454E3" w14:textId="77777777" w:rsidR="001F1388" w:rsidRPr="00176114" w:rsidRDefault="001F1388" w:rsidP="006911C3">
            <w:pPr>
              <w:spacing w:before="0" w:after="0"/>
              <w:rPr>
                <w:szCs w:val="22"/>
              </w:rPr>
            </w:pPr>
          </w:p>
        </w:tc>
      </w:tr>
      <w:tr w:rsidR="00F07E92" w:rsidRPr="00176114" w14:paraId="1EF4D5A5" w14:textId="77777777" w:rsidTr="00DC79C1">
        <w:trPr>
          <w:trHeight w:val="1385"/>
        </w:trPr>
        <w:tc>
          <w:tcPr>
            <w:tcW w:w="1398" w:type="dxa"/>
          </w:tcPr>
          <w:p w14:paraId="2B28299B" w14:textId="77777777" w:rsidR="00F07E92" w:rsidRPr="00176114" w:rsidRDefault="00F07E92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840" w:type="dxa"/>
          </w:tcPr>
          <w:p w14:paraId="3ED0EF08" w14:textId="77777777" w:rsidR="00F07E92" w:rsidRPr="00176114" w:rsidRDefault="00F07E92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074" w:type="dxa"/>
          </w:tcPr>
          <w:p w14:paraId="706EE9EF" w14:textId="77777777" w:rsidR="00F07E92" w:rsidRPr="00176114" w:rsidRDefault="00F07E92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9" w:type="dxa"/>
          </w:tcPr>
          <w:p w14:paraId="229017E4" w14:textId="77777777" w:rsidR="00F07E92" w:rsidRPr="00176114" w:rsidRDefault="00F07E92" w:rsidP="00F07E92">
            <w:pPr>
              <w:tabs>
                <w:tab w:val="left" w:pos="1560"/>
              </w:tabs>
              <w:jc w:val="both"/>
              <w:rPr>
                <w:szCs w:val="22"/>
              </w:rPr>
            </w:pPr>
            <w:proofErr w:type="spellStart"/>
            <w:r w:rsidRPr="00176114">
              <w:rPr>
                <w:szCs w:val="22"/>
              </w:rPr>
              <w:t>Бобрышева</w:t>
            </w:r>
            <w:proofErr w:type="spellEnd"/>
          </w:p>
          <w:p w14:paraId="6A116278" w14:textId="0CF141ED" w:rsidR="00F07E92" w:rsidRPr="00176114" w:rsidRDefault="00F07E92" w:rsidP="00F07E92">
            <w:pPr>
              <w:tabs>
                <w:tab w:val="left" w:pos="1560"/>
              </w:tabs>
              <w:jc w:val="both"/>
              <w:rPr>
                <w:szCs w:val="22"/>
              </w:rPr>
            </w:pPr>
            <w:r w:rsidRPr="00176114">
              <w:rPr>
                <w:szCs w:val="22"/>
              </w:rPr>
              <w:t>Ольга Александровна</w:t>
            </w:r>
          </w:p>
        </w:tc>
        <w:tc>
          <w:tcPr>
            <w:tcW w:w="4087" w:type="dxa"/>
          </w:tcPr>
          <w:p w14:paraId="2697D004" w14:textId="77777777" w:rsidR="00F07E92" w:rsidRPr="00176114" w:rsidRDefault="00F07E92" w:rsidP="00F07E92">
            <w:pPr>
              <w:tabs>
                <w:tab w:val="left" w:pos="1560"/>
              </w:tabs>
              <w:jc w:val="both"/>
              <w:rPr>
                <w:szCs w:val="22"/>
              </w:rPr>
            </w:pPr>
            <w:r w:rsidRPr="00176114">
              <w:rPr>
                <w:szCs w:val="22"/>
              </w:rPr>
              <w:t>представитель Объединения юридических лиц «Гражданский Альянс Восточно-Казахстанской области» (по согласованию)</w:t>
            </w:r>
          </w:p>
          <w:p w14:paraId="37FB7E1F" w14:textId="77777777" w:rsidR="00F07E92" w:rsidRPr="00176114" w:rsidRDefault="00F07E92" w:rsidP="001F1388">
            <w:pPr>
              <w:tabs>
                <w:tab w:val="left" w:pos="1560"/>
              </w:tabs>
              <w:jc w:val="both"/>
              <w:rPr>
                <w:szCs w:val="22"/>
              </w:rPr>
            </w:pPr>
          </w:p>
        </w:tc>
        <w:tc>
          <w:tcPr>
            <w:tcW w:w="1488" w:type="dxa"/>
          </w:tcPr>
          <w:p w14:paraId="46222DA6" w14:textId="77777777" w:rsidR="00F07E92" w:rsidRPr="00176114" w:rsidRDefault="00F07E92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595" w:type="dxa"/>
          </w:tcPr>
          <w:p w14:paraId="283E1099" w14:textId="77777777" w:rsidR="00F07E92" w:rsidRPr="00176114" w:rsidRDefault="00F07E92" w:rsidP="006911C3">
            <w:pPr>
              <w:spacing w:before="0" w:after="0"/>
              <w:rPr>
                <w:szCs w:val="22"/>
              </w:rPr>
            </w:pPr>
          </w:p>
        </w:tc>
        <w:tc>
          <w:tcPr>
            <w:tcW w:w="1943" w:type="dxa"/>
          </w:tcPr>
          <w:p w14:paraId="700F8882" w14:textId="77777777" w:rsidR="00F07E92" w:rsidRPr="00176114" w:rsidRDefault="00F07E92" w:rsidP="006911C3">
            <w:pPr>
              <w:spacing w:before="0" w:after="0"/>
              <w:rPr>
                <w:szCs w:val="22"/>
              </w:rPr>
            </w:pPr>
          </w:p>
        </w:tc>
      </w:tr>
    </w:tbl>
    <w:p w14:paraId="2085F4F6" w14:textId="77777777" w:rsidR="00B108FA" w:rsidRPr="00176114" w:rsidRDefault="00B108FA" w:rsidP="00B108FA"/>
    <w:p w14:paraId="4E133298" w14:textId="19C94E08" w:rsidR="00B108FA" w:rsidRPr="00176114" w:rsidRDefault="00B108FA" w:rsidP="00B108FA">
      <w:pPr>
        <w:rPr>
          <w:b/>
          <w:bCs/>
          <w:i/>
          <w:iCs/>
        </w:rPr>
      </w:pPr>
      <w:r w:rsidRPr="00176114">
        <w:rPr>
          <w:b/>
          <w:i/>
        </w:rPr>
        <w:t xml:space="preserve">2. </w:t>
      </w:r>
      <w:r w:rsidRPr="00176114">
        <w:rPr>
          <w:b/>
        </w:rPr>
        <w:t xml:space="preserve">Изменения в </w:t>
      </w:r>
      <w:r w:rsidR="00E874A0" w:rsidRPr="00176114">
        <w:rPr>
          <w:b/>
        </w:rPr>
        <w:t xml:space="preserve">членском </w:t>
      </w:r>
      <w:r w:rsidRPr="00176114">
        <w:rPr>
          <w:b/>
        </w:rPr>
        <w:t>составе в рассматриваемый период и причина каждого изменения. (</w:t>
      </w:r>
      <w:r w:rsidR="00DE0D78" w:rsidRPr="00176114">
        <w:rPr>
          <w:b/>
        </w:rPr>
        <w:t>Т. е. л</w:t>
      </w:r>
      <w:r w:rsidRPr="00176114">
        <w:rPr>
          <w:b/>
        </w:rPr>
        <w:t>ица, которые были членами в рассматриваемый период, но больше ими не являются.) Заполните таблицу ниже. При необходимости добавьте строки.</w:t>
      </w:r>
    </w:p>
    <w:tbl>
      <w:tblPr>
        <w:tblStyle w:val="aff1"/>
        <w:tblW w:w="9776" w:type="dxa"/>
        <w:tblLook w:val="04A0" w:firstRow="1" w:lastRow="0" w:firstColumn="1" w:lastColumn="0" w:noHBand="0" w:noVBand="1"/>
      </w:tblPr>
      <w:tblGrid>
        <w:gridCol w:w="1555"/>
        <w:gridCol w:w="1984"/>
        <w:gridCol w:w="2107"/>
        <w:gridCol w:w="2287"/>
        <w:gridCol w:w="1843"/>
      </w:tblGrid>
      <w:tr w:rsidR="00B108FA" w:rsidRPr="00176114" w14:paraId="0E6C2CB5" w14:textId="77777777" w:rsidTr="00B108FA">
        <w:tc>
          <w:tcPr>
            <w:tcW w:w="1555" w:type="dxa"/>
            <w:shd w:val="clear" w:color="auto" w:fill="E7E6E6" w:themeFill="background2"/>
          </w:tcPr>
          <w:p w14:paraId="5188D805" w14:textId="77C29F46" w:rsidR="00B108FA" w:rsidRPr="00176114" w:rsidRDefault="00E874A0" w:rsidP="004449DB">
            <w:proofErr w:type="spellStart"/>
            <w:r w:rsidRPr="00176114">
              <w:t>З</w:t>
            </w:r>
            <w:r w:rsidR="00B108FA" w:rsidRPr="00176114">
              <w:t>аинтересо</w:t>
            </w:r>
            <w:proofErr w:type="spellEnd"/>
            <w:r w:rsidRPr="00176114">
              <w:t>-</w:t>
            </w:r>
            <w:r w:rsidR="00B108FA" w:rsidRPr="00176114">
              <w:t>ванны</w:t>
            </w:r>
            <w:r w:rsidRPr="00176114">
              <w:t>й</w:t>
            </w:r>
            <w:r w:rsidR="00B108FA" w:rsidRPr="00176114">
              <w:t xml:space="preserve"> </w:t>
            </w:r>
            <w:r w:rsidRPr="00176114">
              <w:t>круг</w:t>
            </w:r>
          </w:p>
        </w:tc>
        <w:tc>
          <w:tcPr>
            <w:tcW w:w="1984" w:type="dxa"/>
            <w:shd w:val="clear" w:color="auto" w:fill="E7E6E6" w:themeFill="background2"/>
          </w:tcPr>
          <w:p w14:paraId="09D419C0" w14:textId="77777777" w:rsidR="00B108FA" w:rsidRPr="00176114" w:rsidRDefault="00B108FA" w:rsidP="004449DB">
            <w:r w:rsidRPr="00176114">
              <w:t>Имя бывшего члена</w:t>
            </w:r>
          </w:p>
        </w:tc>
        <w:tc>
          <w:tcPr>
            <w:tcW w:w="2107" w:type="dxa"/>
            <w:shd w:val="clear" w:color="auto" w:fill="E7E6E6" w:themeFill="background2"/>
          </w:tcPr>
          <w:p w14:paraId="28EC9DBD" w14:textId="37B953CD" w:rsidR="00B108FA" w:rsidRPr="00176114" w:rsidRDefault="00B108FA" w:rsidP="004449DB">
            <w:r w:rsidRPr="00176114">
              <w:t>Дата окончания членства в МГЗС (ММ/ГГ)</w:t>
            </w:r>
          </w:p>
        </w:tc>
        <w:tc>
          <w:tcPr>
            <w:tcW w:w="2287" w:type="dxa"/>
            <w:shd w:val="clear" w:color="auto" w:fill="E7E6E6" w:themeFill="background2"/>
          </w:tcPr>
          <w:p w14:paraId="186C1DF9" w14:textId="77777777" w:rsidR="00B108FA" w:rsidRPr="00176114" w:rsidRDefault="00B108FA" w:rsidP="004449DB">
            <w:r w:rsidRPr="00176114">
              <w:t>Причина прекращения членства</w:t>
            </w:r>
          </w:p>
        </w:tc>
        <w:tc>
          <w:tcPr>
            <w:tcW w:w="1843" w:type="dxa"/>
            <w:shd w:val="clear" w:color="auto" w:fill="E7E6E6" w:themeFill="background2"/>
          </w:tcPr>
          <w:p w14:paraId="06C6A9C9" w14:textId="77777777" w:rsidR="00B108FA" w:rsidRPr="00176114" w:rsidRDefault="00B108FA" w:rsidP="004449DB">
            <w:r w:rsidRPr="00176114">
              <w:t>Заменивший член</w:t>
            </w:r>
          </w:p>
        </w:tc>
      </w:tr>
      <w:tr w:rsidR="00B108FA" w:rsidRPr="00176114" w14:paraId="4ECA9BCB" w14:textId="77777777" w:rsidTr="00B31BF3">
        <w:trPr>
          <w:trHeight w:val="238"/>
        </w:trPr>
        <w:tc>
          <w:tcPr>
            <w:tcW w:w="1555" w:type="dxa"/>
          </w:tcPr>
          <w:p w14:paraId="66FBE76E" w14:textId="77777777" w:rsidR="00B108FA" w:rsidRPr="00176114" w:rsidRDefault="00B108FA" w:rsidP="004449DB"/>
        </w:tc>
        <w:tc>
          <w:tcPr>
            <w:tcW w:w="1984" w:type="dxa"/>
          </w:tcPr>
          <w:p w14:paraId="68EA5255" w14:textId="77777777" w:rsidR="00B108FA" w:rsidRPr="00176114" w:rsidRDefault="00B108FA" w:rsidP="004449DB"/>
        </w:tc>
        <w:tc>
          <w:tcPr>
            <w:tcW w:w="2107" w:type="dxa"/>
          </w:tcPr>
          <w:p w14:paraId="00656BE3" w14:textId="77777777" w:rsidR="00B108FA" w:rsidRPr="00176114" w:rsidRDefault="00B108FA" w:rsidP="004449DB"/>
        </w:tc>
        <w:tc>
          <w:tcPr>
            <w:tcW w:w="2287" w:type="dxa"/>
          </w:tcPr>
          <w:p w14:paraId="4DE8913F" w14:textId="77777777" w:rsidR="00B108FA" w:rsidRPr="00176114" w:rsidRDefault="00B108FA" w:rsidP="004449DB"/>
        </w:tc>
        <w:tc>
          <w:tcPr>
            <w:tcW w:w="1843" w:type="dxa"/>
          </w:tcPr>
          <w:p w14:paraId="6E18F70D" w14:textId="77777777" w:rsidR="00B108FA" w:rsidRPr="00176114" w:rsidRDefault="00B108FA" w:rsidP="004449DB"/>
        </w:tc>
      </w:tr>
      <w:tr w:rsidR="00B108FA" w:rsidRPr="00176114" w14:paraId="20217BAE" w14:textId="77777777" w:rsidTr="004449DB">
        <w:tc>
          <w:tcPr>
            <w:tcW w:w="1555" w:type="dxa"/>
          </w:tcPr>
          <w:p w14:paraId="4DC78E24" w14:textId="78FD0DC8" w:rsidR="00DC79C1" w:rsidRPr="00176114" w:rsidRDefault="00DC79C1" w:rsidP="004449DB"/>
        </w:tc>
        <w:tc>
          <w:tcPr>
            <w:tcW w:w="1984" w:type="dxa"/>
          </w:tcPr>
          <w:p w14:paraId="7BA4DB48" w14:textId="77777777" w:rsidR="00B108FA" w:rsidRPr="00176114" w:rsidRDefault="00B108FA" w:rsidP="004449DB"/>
        </w:tc>
        <w:tc>
          <w:tcPr>
            <w:tcW w:w="2107" w:type="dxa"/>
          </w:tcPr>
          <w:p w14:paraId="7E7D620C" w14:textId="77777777" w:rsidR="00B108FA" w:rsidRPr="00176114" w:rsidRDefault="00B108FA" w:rsidP="004449DB"/>
        </w:tc>
        <w:tc>
          <w:tcPr>
            <w:tcW w:w="2287" w:type="dxa"/>
          </w:tcPr>
          <w:p w14:paraId="2B27612B" w14:textId="77777777" w:rsidR="00B108FA" w:rsidRPr="00176114" w:rsidRDefault="00B108FA" w:rsidP="004449DB"/>
        </w:tc>
        <w:tc>
          <w:tcPr>
            <w:tcW w:w="1843" w:type="dxa"/>
          </w:tcPr>
          <w:p w14:paraId="20C77D5F" w14:textId="77777777" w:rsidR="00B108FA" w:rsidRPr="00176114" w:rsidRDefault="00B108FA" w:rsidP="004449DB"/>
        </w:tc>
      </w:tr>
      <w:tr w:rsidR="00B108FA" w:rsidRPr="00176114" w14:paraId="47A13A5B" w14:textId="77777777" w:rsidTr="004449DB">
        <w:tc>
          <w:tcPr>
            <w:tcW w:w="1555" w:type="dxa"/>
          </w:tcPr>
          <w:p w14:paraId="3F9297B4" w14:textId="77777777" w:rsidR="00B108FA" w:rsidRPr="00176114" w:rsidRDefault="00B108FA" w:rsidP="004449DB"/>
        </w:tc>
        <w:tc>
          <w:tcPr>
            <w:tcW w:w="1984" w:type="dxa"/>
          </w:tcPr>
          <w:p w14:paraId="75D2B7E4" w14:textId="77777777" w:rsidR="00B108FA" w:rsidRPr="00176114" w:rsidRDefault="00B108FA" w:rsidP="004449DB"/>
        </w:tc>
        <w:tc>
          <w:tcPr>
            <w:tcW w:w="2107" w:type="dxa"/>
          </w:tcPr>
          <w:p w14:paraId="2FE5AE6C" w14:textId="77777777" w:rsidR="00B108FA" w:rsidRPr="00176114" w:rsidRDefault="00B108FA" w:rsidP="004449DB"/>
        </w:tc>
        <w:tc>
          <w:tcPr>
            <w:tcW w:w="2287" w:type="dxa"/>
          </w:tcPr>
          <w:p w14:paraId="1961442C" w14:textId="77777777" w:rsidR="00B108FA" w:rsidRPr="00176114" w:rsidRDefault="00B108FA" w:rsidP="004449DB"/>
        </w:tc>
        <w:tc>
          <w:tcPr>
            <w:tcW w:w="1843" w:type="dxa"/>
          </w:tcPr>
          <w:p w14:paraId="438104C8" w14:textId="77777777" w:rsidR="00B108FA" w:rsidRPr="00176114" w:rsidRDefault="00B108FA" w:rsidP="004449DB"/>
        </w:tc>
      </w:tr>
      <w:tr w:rsidR="00B108FA" w:rsidRPr="00176114" w14:paraId="01405569" w14:textId="77777777" w:rsidTr="004449DB">
        <w:tc>
          <w:tcPr>
            <w:tcW w:w="1555" w:type="dxa"/>
          </w:tcPr>
          <w:p w14:paraId="0F489CC3" w14:textId="77777777" w:rsidR="00B108FA" w:rsidRPr="00176114" w:rsidRDefault="00B108FA" w:rsidP="004449DB"/>
        </w:tc>
        <w:tc>
          <w:tcPr>
            <w:tcW w:w="1984" w:type="dxa"/>
          </w:tcPr>
          <w:p w14:paraId="6FB2A74C" w14:textId="77777777" w:rsidR="00B108FA" w:rsidRPr="00176114" w:rsidRDefault="00B108FA" w:rsidP="004449DB"/>
        </w:tc>
        <w:tc>
          <w:tcPr>
            <w:tcW w:w="2107" w:type="dxa"/>
          </w:tcPr>
          <w:p w14:paraId="33C9133C" w14:textId="77777777" w:rsidR="00B108FA" w:rsidRPr="00176114" w:rsidRDefault="00B108FA" w:rsidP="004449DB"/>
        </w:tc>
        <w:tc>
          <w:tcPr>
            <w:tcW w:w="2287" w:type="dxa"/>
          </w:tcPr>
          <w:p w14:paraId="43F3ABC1" w14:textId="77777777" w:rsidR="00B108FA" w:rsidRPr="00176114" w:rsidRDefault="00B108FA" w:rsidP="004449DB"/>
        </w:tc>
        <w:tc>
          <w:tcPr>
            <w:tcW w:w="1843" w:type="dxa"/>
          </w:tcPr>
          <w:p w14:paraId="7610E579" w14:textId="77777777" w:rsidR="00B108FA" w:rsidRPr="00176114" w:rsidRDefault="00B108FA" w:rsidP="004449DB"/>
        </w:tc>
      </w:tr>
    </w:tbl>
    <w:p w14:paraId="139565A9" w14:textId="77777777" w:rsidR="00B108FA" w:rsidRPr="00176114" w:rsidRDefault="00B108FA" w:rsidP="00B108FA"/>
    <w:p w14:paraId="6569BEE0" w14:textId="3991D191" w:rsidR="00B108FA" w:rsidRPr="00176114" w:rsidRDefault="003C0F9E" w:rsidP="00B108FA">
      <w:pPr>
        <w:rPr>
          <w:b/>
          <w:bCs/>
        </w:rPr>
      </w:pPr>
      <w:r w:rsidRPr="00176114">
        <w:rPr>
          <w:b/>
        </w:rPr>
        <w:t xml:space="preserve">3. </w:t>
      </w:r>
      <w:r w:rsidR="00B108FA" w:rsidRPr="00176114">
        <w:rPr>
          <w:b/>
        </w:rPr>
        <w:t>Рабочие группы и технические комитеты МГЗС. Если МГЗС учреждены рабочие группы или комитеты, кратко опишите их круг полномочий и членский состав.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B108FA" w:rsidRPr="00176114" w14:paraId="2B883A1B" w14:textId="77777777" w:rsidTr="00DC79C1">
        <w:tc>
          <w:tcPr>
            <w:tcW w:w="13320" w:type="dxa"/>
          </w:tcPr>
          <w:p w14:paraId="7C9998CF" w14:textId="36105E37" w:rsidR="00B108FA" w:rsidRPr="00176114" w:rsidRDefault="00B108FA" w:rsidP="004449DB"/>
        </w:tc>
      </w:tr>
    </w:tbl>
    <w:p w14:paraId="634A2CD4" w14:textId="6EB171CC" w:rsidR="00B108FA" w:rsidRPr="00176114" w:rsidRDefault="00B108FA" w:rsidP="00B108FA">
      <w:pPr>
        <w:pStyle w:val="2"/>
      </w:pPr>
      <w:bookmarkStart w:id="3" w:name="_Toc61227150"/>
      <w:r w:rsidRPr="00176114">
        <w:t>Техническое задание и применяемые МГЗС практические подходы</w:t>
      </w:r>
      <w:bookmarkEnd w:id="3"/>
    </w:p>
    <w:p w14:paraId="2FA6A8CB" w14:textId="7398987C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t xml:space="preserve">4. Ссылка (ссылки) на опубликованное в открытом доступе техническое задание МГЗС и/или другие документы, содержащие положения согласно </w:t>
      </w:r>
      <w:r w:rsidR="00B42189" w:rsidRPr="00176114">
        <w:rPr>
          <w:b/>
        </w:rPr>
        <w:t xml:space="preserve">Требованию </w:t>
      </w:r>
      <w:r w:rsidRPr="00176114">
        <w:rPr>
          <w:b/>
        </w:rPr>
        <w:t xml:space="preserve">1.4.b. 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B108FA" w:rsidRPr="00176114" w14:paraId="4A78C259" w14:textId="77777777" w:rsidTr="00B31BF3">
        <w:tc>
          <w:tcPr>
            <w:tcW w:w="13320" w:type="dxa"/>
          </w:tcPr>
          <w:p w14:paraId="31635320" w14:textId="36C5C9D6" w:rsidR="00B108FA" w:rsidRPr="00176114" w:rsidRDefault="00B108FA" w:rsidP="004449DB"/>
        </w:tc>
      </w:tr>
    </w:tbl>
    <w:p w14:paraId="071CE68E" w14:textId="772833D7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lastRenderedPageBreak/>
        <w:t xml:space="preserve">5. Дата утверждения МГЗС своего последнего технического задания или аналогичного документа, содержащего положения согласно </w:t>
      </w:r>
      <w:r w:rsidR="00B42189" w:rsidRPr="00176114">
        <w:rPr>
          <w:b/>
        </w:rPr>
        <w:t xml:space="preserve">Требованию </w:t>
      </w:r>
      <w:r w:rsidRPr="00176114">
        <w:rPr>
          <w:b/>
        </w:rPr>
        <w:t>ИПДО 1.4.b.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B108FA" w:rsidRPr="00176114" w14:paraId="00414EE2" w14:textId="77777777" w:rsidTr="00B31BF3">
        <w:tc>
          <w:tcPr>
            <w:tcW w:w="13887" w:type="dxa"/>
          </w:tcPr>
          <w:p w14:paraId="442FFE73" w14:textId="77777777" w:rsidR="00B108FA" w:rsidRPr="00176114" w:rsidRDefault="00B108FA" w:rsidP="004449DB"/>
        </w:tc>
      </w:tr>
    </w:tbl>
    <w:p w14:paraId="5CEAE9A9" w14:textId="77777777" w:rsidR="00DE0D78" w:rsidRPr="00176114" w:rsidRDefault="00DE0D78" w:rsidP="00B108FA"/>
    <w:p w14:paraId="1BD6CA13" w14:textId="251808A4" w:rsidR="00DE0D78" w:rsidRPr="00176114" w:rsidRDefault="00B108FA" w:rsidP="00B108FA">
      <w:pPr>
        <w:rPr>
          <w:b/>
        </w:rPr>
      </w:pPr>
      <w:r w:rsidRPr="00176114">
        <w:rPr>
          <w:b/>
        </w:rPr>
        <w:t>6. Политика и практика МГЗС. Заполните таблицу ниже.</w:t>
      </w:r>
    </w:p>
    <w:tbl>
      <w:tblPr>
        <w:tblStyle w:val="aff1"/>
        <w:tblpPr w:leftFromText="180" w:rightFromText="180" w:vertAnchor="page" w:horzAnchor="margin" w:tblpY="2216"/>
        <w:tblW w:w="14035" w:type="dxa"/>
        <w:tblLook w:val="04A0" w:firstRow="1" w:lastRow="0" w:firstColumn="1" w:lastColumn="0" w:noHBand="0" w:noVBand="1"/>
      </w:tblPr>
      <w:tblGrid>
        <w:gridCol w:w="3964"/>
        <w:gridCol w:w="3119"/>
        <w:gridCol w:w="6946"/>
        <w:gridCol w:w="6"/>
      </w:tblGrid>
      <w:tr w:rsidR="00B108FA" w:rsidRPr="00176114" w14:paraId="4FA58F48" w14:textId="77777777" w:rsidTr="00DC79C1">
        <w:trPr>
          <w:trHeight w:val="801"/>
        </w:trPr>
        <w:tc>
          <w:tcPr>
            <w:tcW w:w="14035" w:type="dxa"/>
            <w:gridSpan w:val="4"/>
            <w:shd w:val="clear" w:color="auto" w:fill="E7E6E6" w:themeFill="background2"/>
          </w:tcPr>
          <w:p w14:paraId="2194419B" w14:textId="6DE364D1" w:rsidR="00B108FA" w:rsidRPr="00176114" w:rsidRDefault="00B108FA" w:rsidP="00330E60">
            <w:pPr>
              <w:rPr>
                <w:b/>
                <w:bCs/>
              </w:rPr>
            </w:pPr>
            <w:r w:rsidRPr="00176114">
              <w:rPr>
                <w:b/>
              </w:rPr>
              <w:lastRenderedPageBreak/>
              <w:t>Элементы технического задания МГЗС (1.4.b)</w:t>
            </w:r>
          </w:p>
        </w:tc>
      </w:tr>
      <w:tr w:rsidR="00B108FA" w:rsidRPr="00176114" w14:paraId="64A3F5EF" w14:textId="77777777" w:rsidTr="00DC79C1">
        <w:trPr>
          <w:gridAfter w:val="1"/>
          <w:wAfter w:w="6" w:type="dxa"/>
        </w:trPr>
        <w:tc>
          <w:tcPr>
            <w:tcW w:w="3964" w:type="dxa"/>
          </w:tcPr>
          <w:p w14:paraId="1D768AEF" w14:textId="77777777" w:rsidR="00B108FA" w:rsidRPr="00176114" w:rsidRDefault="00B108FA" w:rsidP="00330E60"/>
        </w:tc>
        <w:tc>
          <w:tcPr>
            <w:tcW w:w="3119" w:type="dxa"/>
          </w:tcPr>
          <w:p w14:paraId="67BCBB21" w14:textId="0DF824AB" w:rsidR="00B108FA" w:rsidRPr="00176114" w:rsidRDefault="00B108FA" w:rsidP="00330E60">
            <w:pPr>
              <w:rPr>
                <w:b/>
                <w:bCs/>
                <w:i/>
                <w:iCs/>
              </w:rPr>
            </w:pPr>
            <w:r w:rsidRPr="00176114">
              <w:rPr>
                <w:b/>
                <w:i/>
              </w:rPr>
              <w:t xml:space="preserve">В каком документе отражена политика? </w:t>
            </w:r>
          </w:p>
        </w:tc>
        <w:tc>
          <w:tcPr>
            <w:tcW w:w="6946" w:type="dxa"/>
          </w:tcPr>
          <w:p w14:paraId="4E63C5B1" w14:textId="77777777" w:rsidR="00B108FA" w:rsidRPr="00176114" w:rsidRDefault="00B108FA" w:rsidP="00330E60">
            <w:pPr>
              <w:rPr>
                <w:b/>
                <w:bCs/>
                <w:i/>
                <w:iCs/>
              </w:rPr>
            </w:pPr>
            <w:r w:rsidRPr="00176114">
              <w:rPr>
                <w:b/>
                <w:i/>
              </w:rPr>
              <w:t>Кратко опишите практические подходы, применяемые в рассматриваемый период. Поясните любые расхождения между техническим заданием и практическими подходами.</w:t>
            </w:r>
          </w:p>
        </w:tc>
      </w:tr>
      <w:tr w:rsidR="00B108FA" w:rsidRPr="00176114" w14:paraId="130AEF25" w14:textId="77777777" w:rsidTr="00DC79C1">
        <w:tc>
          <w:tcPr>
            <w:tcW w:w="14035" w:type="dxa"/>
            <w:gridSpan w:val="4"/>
            <w:shd w:val="clear" w:color="auto" w:fill="E7E6E6" w:themeFill="background2"/>
          </w:tcPr>
          <w:p w14:paraId="011EBB7A" w14:textId="77777777" w:rsidR="00B108FA" w:rsidRPr="00176114" w:rsidRDefault="00B108FA" w:rsidP="00330E60">
            <w:r w:rsidRPr="00176114">
              <w:rPr>
                <w:rStyle w:val="af6"/>
              </w:rPr>
              <w:t>Роль, обязанности и права МГЗС</w:t>
            </w:r>
          </w:p>
        </w:tc>
      </w:tr>
      <w:tr w:rsidR="00B108FA" w:rsidRPr="00176114" w14:paraId="0FDF5CE7" w14:textId="77777777" w:rsidTr="00DC79C1">
        <w:trPr>
          <w:gridAfter w:val="1"/>
          <w:wAfter w:w="6" w:type="dxa"/>
          <w:trHeight w:val="1094"/>
        </w:trPr>
        <w:tc>
          <w:tcPr>
            <w:tcW w:w="3964" w:type="dxa"/>
          </w:tcPr>
          <w:p w14:paraId="25851E49" w14:textId="77777777" w:rsidR="00B108FA" w:rsidRPr="00176114" w:rsidRDefault="00B108FA" w:rsidP="00330E60">
            <w:r w:rsidRPr="00176114">
              <w:t>Определение роли, обязанностей и прав МГЗС и ее членов.</w:t>
            </w:r>
          </w:p>
        </w:tc>
        <w:tc>
          <w:tcPr>
            <w:tcW w:w="3119" w:type="dxa"/>
          </w:tcPr>
          <w:p w14:paraId="7EE78C34" w14:textId="61B43623" w:rsidR="00B108FA" w:rsidRPr="00176114" w:rsidRDefault="00DC79C1" w:rsidP="00330E60">
            <w:pPr>
              <w:rPr>
                <w:i/>
                <w:iCs/>
              </w:rPr>
            </w:pPr>
            <w:r w:rsidRPr="00176114">
              <w:rPr>
                <w:i/>
              </w:rPr>
              <w:t>Приказ № 408 от 05.06.2023</w:t>
            </w:r>
          </w:p>
        </w:tc>
        <w:tc>
          <w:tcPr>
            <w:tcW w:w="6946" w:type="dxa"/>
          </w:tcPr>
          <w:p w14:paraId="13FA997F" w14:textId="0B7389FB" w:rsidR="00B108FA" w:rsidRPr="00176114" w:rsidRDefault="00DC79C1" w:rsidP="00330E60">
            <w:pPr>
              <w:rPr>
                <w:i/>
                <w:iCs/>
              </w:rPr>
            </w:pPr>
            <w:r w:rsidRPr="00176114">
              <w:rPr>
                <w:i/>
              </w:rPr>
              <w:t>да</w:t>
            </w:r>
          </w:p>
        </w:tc>
      </w:tr>
      <w:tr w:rsidR="00B108FA" w:rsidRPr="00176114" w14:paraId="1785BF03" w14:textId="77777777" w:rsidTr="00DC79C1">
        <w:trPr>
          <w:gridAfter w:val="1"/>
          <w:wAfter w:w="6" w:type="dxa"/>
        </w:trPr>
        <w:tc>
          <w:tcPr>
            <w:tcW w:w="3964" w:type="dxa"/>
          </w:tcPr>
          <w:p w14:paraId="06FBD380" w14:textId="77777777" w:rsidR="00B108FA" w:rsidRPr="00176114" w:rsidRDefault="00B108FA" w:rsidP="00330E60">
            <w:r w:rsidRPr="00176114">
              <w:t>Соблюдение Кодекса поведения Ассоциации ИПДО, включая урегулирование конфликтов интересов.</w:t>
            </w:r>
          </w:p>
          <w:p w14:paraId="05ED9737" w14:textId="77777777" w:rsidR="00B108FA" w:rsidRPr="00176114" w:rsidRDefault="00B108FA" w:rsidP="00330E60"/>
        </w:tc>
        <w:tc>
          <w:tcPr>
            <w:tcW w:w="3119" w:type="dxa"/>
          </w:tcPr>
          <w:p w14:paraId="06CED7ED" w14:textId="77777777" w:rsidR="00B108FA" w:rsidRPr="00176114" w:rsidRDefault="00B108FA" w:rsidP="00330E60"/>
        </w:tc>
        <w:tc>
          <w:tcPr>
            <w:tcW w:w="6946" w:type="dxa"/>
          </w:tcPr>
          <w:p w14:paraId="483E4264" w14:textId="56520283" w:rsidR="00B108FA" w:rsidRPr="00176114" w:rsidRDefault="00B108FA" w:rsidP="00330E60">
            <w:pPr>
              <w:rPr>
                <w:i/>
                <w:iCs/>
              </w:rPr>
            </w:pPr>
            <w:r w:rsidRPr="00176114">
              <w:rPr>
                <w:i/>
              </w:rPr>
              <w:t>[Кодекс поведения соблюдается на практике? Если возник конфликт интересов, как он был разрешен?]</w:t>
            </w:r>
          </w:p>
        </w:tc>
      </w:tr>
      <w:tr w:rsidR="00B108FA" w:rsidRPr="00176114" w14:paraId="1AAD04AD" w14:textId="77777777" w:rsidTr="00DC79C1">
        <w:tc>
          <w:tcPr>
            <w:tcW w:w="14035" w:type="dxa"/>
            <w:gridSpan w:val="4"/>
            <w:shd w:val="clear" w:color="auto" w:fill="E7E6E6" w:themeFill="background2"/>
          </w:tcPr>
          <w:p w14:paraId="00FD90EA" w14:textId="77777777" w:rsidR="00B108FA" w:rsidRPr="00176114" w:rsidRDefault="00B108FA" w:rsidP="00330E60">
            <w:r w:rsidRPr="00176114">
              <w:rPr>
                <w:rStyle w:val="af6"/>
              </w:rPr>
              <w:t xml:space="preserve">Утверждение рабочих планов и </w:t>
            </w:r>
            <w:r w:rsidRPr="00176114">
              <w:rPr>
                <w:rStyle w:val="af6"/>
                <w:rFonts w:ascii="Arial" w:hAnsi="Arial"/>
              </w:rPr>
              <w:t>надзор за внедрением ИПДО</w:t>
            </w:r>
          </w:p>
        </w:tc>
      </w:tr>
      <w:tr w:rsidR="00B108FA" w:rsidRPr="00176114" w14:paraId="5807229D" w14:textId="77777777" w:rsidTr="00DC79C1">
        <w:trPr>
          <w:gridAfter w:val="1"/>
          <w:wAfter w:w="6" w:type="dxa"/>
        </w:trPr>
        <w:tc>
          <w:tcPr>
            <w:tcW w:w="3964" w:type="dxa"/>
          </w:tcPr>
          <w:p w14:paraId="6053F2CE" w14:textId="79AE278B" w:rsidR="00B108FA" w:rsidRPr="00176114" w:rsidRDefault="00B108FA" w:rsidP="00330E60">
            <w:r w:rsidRPr="00176114">
              <w:t>Утверждение годовых рабочих планов.</w:t>
            </w:r>
          </w:p>
        </w:tc>
        <w:tc>
          <w:tcPr>
            <w:tcW w:w="3119" w:type="dxa"/>
          </w:tcPr>
          <w:p w14:paraId="0F96A36D" w14:textId="35F4C590" w:rsidR="00B108FA" w:rsidRPr="00176114" w:rsidRDefault="00DC79C1" w:rsidP="00330E60">
            <w:r w:rsidRPr="00176114">
              <w:rPr>
                <w:i/>
              </w:rPr>
              <w:t>протокол</w:t>
            </w:r>
          </w:p>
        </w:tc>
        <w:tc>
          <w:tcPr>
            <w:tcW w:w="6946" w:type="dxa"/>
          </w:tcPr>
          <w:p w14:paraId="2108573A" w14:textId="67B51216" w:rsidR="00B108FA" w:rsidRPr="00176114" w:rsidRDefault="00DC79C1" w:rsidP="00330E60">
            <w:pPr>
              <w:rPr>
                <w:i/>
                <w:iCs/>
              </w:rPr>
            </w:pPr>
            <w:proofErr w:type="spellStart"/>
            <w:r w:rsidRPr="00176114">
              <w:rPr>
                <w:i/>
                <w:iCs/>
              </w:rPr>
              <w:t>Палинруется</w:t>
            </w:r>
            <w:proofErr w:type="spellEnd"/>
            <w:r w:rsidRPr="00176114">
              <w:rPr>
                <w:i/>
                <w:iCs/>
              </w:rPr>
              <w:t xml:space="preserve"> утвердить в апреле 2024 года</w:t>
            </w:r>
          </w:p>
        </w:tc>
      </w:tr>
      <w:tr w:rsidR="00B108FA" w:rsidRPr="00176114" w14:paraId="179BA9D5" w14:textId="77777777" w:rsidTr="00DC79C1">
        <w:trPr>
          <w:gridAfter w:val="1"/>
          <w:wAfter w:w="6" w:type="dxa"/>
          <w:trHeight w:val="1556"/>
        </w:trPr>
        <w:tc>
          <w:tcPr>
            <w:tcW w:w="3964" w:type="dxa"/>
          </w:tcPr>
          <w:p w14:paraId="42FC0513" w14:textId="77777777" w:rsidR="00B108FA" w:rsidRPr="00176114" w:rsidRDefault="00B108FA" w:rsidP="00330E60">
            <w:r w:rsidRPr="00176114">
              <w:lastRenderedPageBreak/>
              <w:t xml:space="preserve">Надзор за процессом отчетности ИПДО и участие в </w:t>
            </w:r>
            <w:proofErr w:type="spellStart"/>
            <w:r w:rsidRPr="00176114">
              <w:t>валидации</w:t>
            </w:r>
            <w:proofErr w:type="spellEnd"/>
            <w:r w:rsidRPr="00176114">
              <w:t>, включая утверждение ТЗ независимого администратора и отчетов ИПДО.</w:t>
            </w:r>
          </w:p>
          <w:p w14:paraId="1C2B22A1" w14:textId="728066FE" w:rsidR="00330E60" w:rsidRPr="00176114" w:rsidRDefault="00330E60" w:rsidP="00330E60"/>
        </w:tc>
        <w:tc>
          <w:tcPr>
            <w:tcW w:w="3119" w:type="dxa"/>
          </w:tcPr>
          <w:p w14:paraId="3DDC383B" w14:textId="77777777" w:rsidR="00B108FA" w:rsidRPr="00176114" w:rsidRDefault="00B108FA" w:rsidP="00330E60"/>
        </w:tc>
        <w:tc>
          <w:tcPr>
            <w:tcW w:w="6946" w:type="dxa"/>
          </w:tcPr>
          <w:p w14:paraId="4465FCAF" w14:textId="77777777" w:rsidR="00B108FA" w:rsidRPr="00176114" w:rsidRDefault="00B108FA" w:rsidP="00330E60">
            <w:pPr>
              <w:rPr>
                <w:i/>
                <w:iCs/>
              </w:rPr>
            </w:pPr>
            <w:r w:rsidRPr="00176114">
              <w:rPr>
                <w:i/>
              </w:rPr>
              <w:t>[МГЗС осуществляет эффективный надзор за внедрением? МГЗС утверждала ТЗ и отчеты ИПДО? Если да, то когда?]</w:t>
            </w:r>
          </w:p>
        </w:tc>
      </w:tr>
      <w:tr w:rsidR="00B108FA" w:rsidRPr="00176114" w14:paraId="260777E8" w14:textId="77777777" w:rsidTr="00DC79C1">
        <w:tc>
          <w:tcPr>
            <w:tcW w:w="14035" w:type="dxa"/>
            <w:gridSpan w:val="4"/>
            <w:shd w:val="clear" w:color="auto" w:fill="E7E6E6" w:themeFill="background2"/>
          </w:tcPr>
          <w:p w14:paraId="49CF0534" w14:textId="77777777" w:rsidR="00B108FA" w:rsidRPr="00176114" w:rsidRDefault="00B108FA" w:rsidP="00330E60">
            <w:r w:rsidRPr="00176114">
              <w:rPr>
                <w:rStyle w:val="af6"/>
              </w:rPr>
              <w:t>Правила и процедуры внутреннего управления</w:t>
            </w:r>
          </w:p>
        </w:tc>
      </w:tr>
      <w:tr w:rsidR="00B108FA" w:rsidRPr="00176114" w14:paraId="4068DB6A" w14:textId="77777777" w:rsidTr="00DC79C1">
        <w:trPr>
          <w:gridAfter w:val="1"/>
          <w:wAfter w:w="6" w:type="dxa"/>
        </w:trPr>
        <w:tc>
          <w:tcPr>
            <w:tcW w:w="3964" w:type="dxa"/>
          </w:tcPr>
          <w:p w14:paraId="2F1A0A87" w14:textId="19E46CFB" w:rsidR="00B108FA" w:rsidRPr="00176114" w:rsidRDefault="00B108FA" w:rsidP="00330E60">
            <w:r w:rsidRPr="00176114">
              <w:t>Инклюзивный процесс принятия решений на протяжении всего процесса внедрения, в рамках которого каждый круг заинтересованных сторон рассматривается в качестве партнера и имеет право выносить вопросы на обсуждение.</w:t>
            </w:r>
          </w:p>
        </w:tc>
        <w:tc>
          <w:tcPr>
            <w:tcW w:w="3119" w:type="dxa"/>
          </w:tcPr>
          <w:p w14:paraId="1512B623" w14:textId="02974AAD" w:rsidR="00B108FA" w:rsidRPr="00176114" w:rsidRDefault="00DC79C1" w:rsidP="00DC79C1">
            <w:r w:rsidRPr="00176114">
              <w:t>Приказ № 408 от 05.06.2023</w:t>
            </w:r>
          </w:p>
        </w:tc>
        <w:tc>
          <w:tcPr>
            <w:tcW w:w="6946" w:type="dxa"/>
          </w:tcPr>
          <w:p w14:paraId="09E20F12" w14:textId="20BDB5A0" w:rsidR="00B108FA" w:rsidRPr="00176114" w:rsidRDefault="00B108FA" w:rsidP="00DC79C1">
            <w:pPr>
              <w:rPr>
                <w:i/>
                <w:iCs/>
              </w:rPr>
            </w:pPr>
            <w:r w:rsidRPr="00176114">
              <w:rPr>
                <w:i/>
              </w:rPr>
              <w:t>Все члены МГЗС имеют возможность на практике выно</w:t>
            </w:r>
            <w:r w:rsidR="00DC79C1" w:rsidRPr="00176114">
              <w:rPr>
                <w:i/>
              </w:rPr>
              <w:t>сить вопросы на обсуждение.</w:t>
            </w:r>
          </w:p>
        </w:tc>
      </w:tr>
      <w:tr w:rsidR="00B108FA" w:rsidRPr="00176114" w14:paraId="0F4C2ACB" w14:textId="77777777" w:rsidTr="00DC79C1">
        <w:trPr>
          <w:gridAfter w:val="1"/>
          <w:wAfter w:w="6" w:type="dxa"/>
        </w:trPr>
        <w:tc>
          <w:tcPr>
            <w:tcW w:w="3964" w:type="dxa"/>
          </w:tcPr>
          <w:p w14:paraId="17282185" w14:textId="7EF104EE" w:rsidR="00B108FA" w:rsidRPr="00176114" w:rsidRDefault="00B108FA" w:rsidP="00330E60">
            <w:r w:rsidRPr="00176114">
              <w:t>Процедуры выдвижения кандидатур и смены представителей в составе многосторонней группы заинтересованных сторон, включая заместителей.</w:t>
            </w:r>
          </w:p>
        </w:tc>
        <w:tc>
          <w:tcPr>
            <w:tcW w:w="3119" w:type="dxa"/>
          </w:tcPr>
          <w:p w14:paraId="799A9F2A" w14:textId="169DDF67" w:rsidR="00B108FA" w:rsidRPr="00176114" w:rsidRDefault="00DC79C1" w:rsidP="00330E60">
            <w:pPr>
              <w:rPr>
                <w:i/>
                <w:iCs/>
              </w:rPr>
            </w:pPr>
            <w:r w:rsidRPr="00176114">
              <w:t>Приказ № 408 от 05.06.2023</w:t>
            </w:r>
          </w:p>
        </w:tc>
        <w:tc>
          <w:tcPr>
            <w:tcW w:w="6946" w:type="dxa"/>
          </w:tcPr>
          <w:p w14:paraId="3BD902C6" w14:textId="229F5192" w:rsidR="00B108FA" w:rsidRPr="00176114" w:rsidRDefault="004845FB" w:rsidP="00330E60">
            <w:pPr>
              <w:rPr>
                <w:i/>
                <w:iCs/>
              </w:rPr>
            </w:pPr>
            <w:r>
              <w:rPr>
                <w:i/>
              </w:rPr>
              <w:t xml:space="preserve">Согласно пункту 1, общие положения </w:t>
            </w:r>
            <w:r w:rsidRPr="004845FB">
              <w:rPr>
                <w:i/>
              </w:rPr>
              <w:t>о Национальном совете заинтересованных сторон ИПДО</w:t>
            </w:r>
            <w:r>
              <w:rPr>
                <w:i/>
              </w:rPr>
              <w:t xml:space="preserve"> </w:t>
            </w:r>
          </w:p>
        </w:tc>
      </w:tr>
      <w:tr w:rsidR="00B108FA" w:rsidRPr="00176114" w14:paraId="211DC658" w14:textId="77777777" w:rsidTr="00DC79C1">
        <w:trPr>
          <w:gridAfter w:val="1"/>
          <w:wAfter w:w="6" w:type="dxa"/>
        </w:trPr>
        <w:tc>
          <w:tcPr>
            <w:tcW w:w="3964" w:type="dxa"/>
          </w:tcPr>
          <w:p w14:paraId="73BE3E29" w14:textId="319593C6" w:rsidR="00B108FA" w:rsidRPr="00176114" w:rsidRDefault="00B108FA" w:rsidP="00330E60">
            <w:r w:rsidRPr="00176114">
              <w:lastRenderedPageBreak/>
              <w:t>Процедуры принятия решений, например правила голосования и кворума</w:t>
            </w:r>
          </w:p>
        </w:tc>
        <w:tc>
          <w:tcPr>
            <w:tcW w:w="3119" w:type="dxa"/>
          </w:tcPr>
          <w:p w14:paraId="6463A9BF" w14:textId="669B4C33" w:rsidR="00B108FA" w:rsidRPr="00176114" w:rsidRDefault="00DC79C1" w:rsidP="00330E60">
            <w:r w:rsidRPr="00176114">
              <w:t>Приказ № 408 от 05.06.2023</w:t>
            </w:r>
          </w:p>
        </w:tc>
        <w:tc>
          <w:tcPr>
            <w:tcW w:w="6946" w:type="dxa"/>
          </w:tcPr>
          <w:p w14:paraId="5E73F228" w14:textId="77777777" w:rsidR="00B108FA" w:rsidRPr="00176114" w:rsidRDefault="00B108FA" w:rsidP="00330E60">
            <w:pPr>
              <w:rPr>
                <w:i/>
                <w:iCs/>
              </w:rPr>
            </w:pPr>
            <w:r w:rsidRPr="00176114">
              <w:rPr>
                <w:i/>
                <w:highlight w:val="yellow"/>
              </w:rPr>
              <w:t>[Процедуры принятия решений выполняются на практике? МГЗС принимает какие-либо решения путем голосования?]</w:t>
            </w:r>
          </w:p>
        </w:tc>
      </w:tr>
      <w:tr w:rsidR="00B108FA" w:rsidRPr="00176114" w14:paraId="19649C00" w14:textId="77777777" w:rsidTr="00DC79C1">
        <w:trPr>
          <w:gridAfter w:val="1"/>
          <w:wAfter w:w="6" w:type="dxa"/>
        </w:trPr>
        <w:tc>
          <w:tcPr>
            <w:tcW w:w="3964" w:type="dxa"/>
          </w:tcPr>
          <w:p w14:paraId="032738AC" w14:textId="3C7125B6" w:rsidR="00B108FA" w:rsidRPr="00176114" w:rsidRDefault="00B108FA" w:rsidP="00330E60">
            <w:r w:rsidRPr="00176114">
              <w:t>Продолжительность мандата МГЗС</w:t>
            </w:r>
          </w:p>
        </w:tc>
        <w:tc>
          <w:tcPr>
            <w:tcW w:w="3119" w:type="dxa"/>
          </w:tcPr>
          <w:p w14:paraId="12B5DA35" w14:textId="754ED1AF" w:rsidR="00B108FA" w:rsidRPr="00176114" w:rsidRDefault="00DC79C1" w:rsidP="00330E60">
            <w:r w:rsidRPr="00176114">
              <w:t>Приказ № 408 от 05.06.2023</w:t>
            </w:r>
          </w:p>
        </w:tc>
        <w:tc>
          <w:tcPr>
            <w:tcW w:w="6946" w:type="dxa"/>
          </w:tcPr>
          <w:p w14:paraId="6580CDD0" w14:textId="77777777" w:rsidR="00B108FA" w:rsidRPr="00176114" w:rsidRDefault="00B108FA" w:rsidP="00330E60">
            <w:pPr>
              <w:rPr>
                <w:i/>
                <w:iCs/>
              </w:rPr>
            </w:pPr>
            <w:r w:rsidRPr="00176114">
              <w:rPr>
                <w:i/>
              </w:rPr>
              <w:t>[</w:t>
            </w:r>
            <w:r w:rsidRPr="00176114">
              <w:rPr>
                <w:i/>
                <w:highlight w:val="yellow"/>
              </w:rPr>
              <w:t>Положения касательно продолжительности мандата МГЗС соблюдаются на практике?]</w:t>
            </w:r>
          </w:p>
        </w:tc>
      </w:tr>
      <w:tr w:rsidR="00B108FA" w:rsidRPr="00176114" w14:paraId="7306BA59" w14:textId="77777777" w:rsidTr="00DC79C1">
        <w:trPr>
          <w:gridAfter w:val="1"/>
          <w:wAfter w:w="6" w:type="dxa"/>
        </w:trPr>
        <w:tc>
          <w:tcPr>
            <w:tcW w:w="3964" w:type="dxa"/>
          </w:tcPr>
          <w:p w14:paraId="6F8C398E" w14:textId="2484AB6C" w:rsidR="00B108FA" w:rsidRPr="00176114" w:rsidRDefault="00B108FA" w:rsidP="00330E60">
            <w:r w:rsidRPr="00176114">
              <w:t>Суточные выплаты</w:t>
            </w:r>
          </w:p>
        </w:tc>
        <w:tc>
          <w:tcPr>
            <w:tcW w:w="3119" w:type="dxa"/>
          </w:tcPr>
          <w:p w14:paraId="7188EBB4" w14:textId="77777777" w:rsidR="00B108FA" w:rsidRPr="00176114" w:rsidRDefault="00B108FA" w:rsidP="00330E60"/>
        </w:tc>
        <w:tc>
          <w:tcPr>
            <w:tcW w:w="6946" w:type="dxa"/>
          </w:tcPr>
          <w:p w14:paraId="2CC7409E" w14:textId="522E30AF" w:rsidR="00B108FA" w:rsidRPr="00176114" w:rsidRDefault="00DC79C1" w:rsidP="00330E60">
            <w:pPr>
              <w:rPr>
                <w:i/>
                <w:iCs/>
              </w:rPr>
            </w:pPr>
            <w:r w:rsidRPr="00176114">
              <w:rPr>
                <w:i/>
              </w:rPr>
              <w:t>Не выплачиваются</w:t>
            </w:r>
            <w:r w:rsidR="00B108FA" w:rsidRPr="00176114">
              <w:rPr>
                <w:i/>
              </w:rPr>
              <w:t xml:space="preserve"> </w:t>
            </w:r>
          </w:p>
        </w:tc>
      </w:tr>
      <w:tr w:rsidR="00B108FA" w:rsidRPr="00176114" w14:paraId="1F4CE0FA" w14:textId="77777777" w:rsidTr="00DC79C1">
        <w:trPr>
          <w:gridAfter w:val="1"/>
          <w:wAfter w:w="6" w:type="dxa"/>
        </w:trPr>
        <w:tc>
          <w:tcPr>
            <w:tcW w:w="3964" w:type="dxa"/>
          </w:tcPr>
          <w:p w14:paraId="6772DFB9" w14:textId="701D72BE" w:rsidR="00B108FA" w:rsidRPr="00176114" w:rsidRDefault="00B108FA" w:rsidP="00330E60">
            <w:r w:rsidRPr="00176114">
              <w:t>Регулярность проведения заседаний</w:t>
            </w:r>
          </w:p>
        </w:tc>
        <w:tc>
          <w:tcPr>
            <w:tcW w:w="3119" w:type="dxa"/>
          </w:tcPr>
          <w:p w14:paraId="3CFDA4A8" w14:textId="0FC1E0FC" w:rsidR="00B108FA" w:rsidRPr="00176114" w:rsidRDefault="00DC79C1" w:rsidP="00330E60">
            <w:r w:rsidRPr="00176114">
              <w:t>Приказ № 408 от 05.06.2023</w:t>
            </w:r>
          </w:p>
        </w:tc>
        <w:tc>
          <w:tcPr>
            <w:tcW w:w="6946" w:type="dxa"/>
          </w:tcPr>
          <w:p w14:paraId="69A2A2CF" w14:textId="06917376" w:rsidR="00B108FA" w:rsidRPr="00176114" w:rsidRDefault="00DC79C1" w:rsidP="00330E60">
            <w:pPr>
              <w:rPr>
                <w:i/>
                <w:iCs/>
              </w:rPr>
            </w:pPr>
            <w:r w:rsidRPr="00176114">
              <w:rPr>
                <w:i/>
                <w:iCs/>
              </w:rPr>
              <w:t>Не реже одного раза в год</w:t>
            </w:r>
          </w:p>
        </w:tc>
      </w:tr>
      <w:tr w:rsidR="00B108FA" w:rsidRPr="00176114" w14:paraId="3AFBE865" w14:textId="77777777" w:rsidTr="00DC79C1">
        <w:trPr>
          <w:gridAfter w:val="1"/>
          <w:wAfter w:w="6" w:type="dxa"/>
        </w:trPr>
        <w:tc>
          <w:tcPr>
            <w:tcW w:w="3964" w:type="dxa"/>
          </w:tcPr>
          <w:p w14:paraId="66BEAF72" w14:textId="40DDAC33" w:rsidR="00B108FA" w:rsidRPr="00176114" w:rsidRDefault="00B108FA" w:rsidP="00330E60">
            <w:r w:rsidRPr="00176114">
              <w:t>Заблаговременное уведомление о заседаниях и своевременное распространение документов</w:t>
            </w:r>
          </w:p>
        </w:tc>
        <w:tc>
          <w:tcPr>
            <w:tcW w:w="3119" w:type="dxa"/>
          </w:tcPr>
          <w:p w14:paraId="3C5DA4DF" w14:textId="448DBDE7" w:rsidR="00B108FA" w:rsidRPr="00176114" w:rsidRDefault="00DC79C1" w:rsidP="00330E60">
            <w:r w:rsidRPr="00176114">
              <w:t>Приказ № 408 от 05.06.2023</w:t>
            </w:r>
          </w:p>
        </w:tc>
        <w:tc>
          <w:tcPr>
            <w:tcW w:w="6946" w:type="dxa"/>
          </w:tcPr>
          <w:p w14:paraId="6F8ACD89" w14:textId="43FBEB6D" w:rsidR="00B108FA" w:rsidRPr="00176114" w:rsidRDefault="004845FB" w:rsidP="00330E60">
            <w:pPr>
              <w:rPr>
                <w:i/>
                <w:iCs/>
              </w:rPr>
            </w:pPr>
            <w:r w:rsidRPr="004845FB">
              <w:rPr>
                <w:i/>
              </w:rPr>
              <w:t>По решению Совета заседания могут проходить в заочной форме посредством использования согласованных Представителями средств и способов телекоммуникаций.</w:t>
            </w:r>
          </w:p>
        </w:tc>
      </w:tr>
      <w:tr w:rsidR="00B108FA" w:rsidRPr="00176114" w14:paraId="0BC8893C" w14:textId="77777777" w:rsidTr="00DC79C1">
        <w:trPr>
          <w:gridAfter w:val="1"/>
          <w:wAfter w:w="6" w:type="dxa"/>
        </w:trPr>
        <w:tc>
          <w:tcPr>
            <w:tcW w:w="3964" w:type="dxa"/>
          </w:tcPr>
          <w:p w14:paraId="7EFB591B" w14:textId="2F575B6E" w:rsidR="00B108FA" w:rsidRPr="00176114" w:rsidRDefault="00B108FA" w:rsidP="00330E60">
            <w:r w:rsidRPr="00176114">
              <w:t>Ведение учета</w:t>
            </w:r>
          </w:p>
        </w:tc>
        <w:tc>
          <w:tcPr>
            <w:tcW w:w="3119" w:type="dxa"/>
          </w:tcPr>
          <w:p w14:paraId="0B967000" w14:textId="28A9F23A" w:rsidR="00B108FA" w:rsidRPr="00176114" w:rsidRDefault="00DC79C1" w:rsidP="00330E60">
            <w:r w:rsidRPr="00176114">
              <w:t>Приказ № 408 от 05.06.2023</w:t>
            </w:r>
          </w:p>
        </w:tc>
        <w:tc>
          <w:tcPr>
            <w:tcW w:w="6946" w:type="dxa"/>
          </w:tcPr>
          <w:p w14:paraId="255367F9" w14:textId="745799C1" w:rsidR="00B108FA" w:rsidRPr="00176114" w:rsidRDefault="004845FB" w:rsidP="004845FB">
            <w:pPr>
              <w:rPr>
                <w:i/>
                <w:iCs/>
              </w:rPr>
            </w:pPr>
            <w:r w:rsidRPr="004845FB">
              <w:rPr>
                <w:i/>
                <w:iCs/>
              </w:rPr>
              <w:t>Все решения на заседании Совета принимаются путем открытого голосования и принятия единогласного решения на основе консенсуса.</w:t>
            </w:r>
          </w:p>
        </w:tc>
      </w:tr>
      <w:tr w:rsidR="00B108FA" w:rsidRPr="00176114" w14:paraId="31F64926" w14:textId="77777777" w:rsidTr="00DC79C1">
        <w:tc>
          <w:tcPr>
            <w:tcW w:w="14035" w:type="dxa"/>
            <w:gridSpan w:val="4"/>
            <w:shd w:val="clear" w:color="auto" w:fill="E7E6E6" w:themeFill="background2"/>
          </w:tcPr>
          <w:p w14:paraId="27458B1B" w14:textId="77777777" w:rsidR="00B108FA" w:rsidRPr="00176114" w:rsidRDefault="00B108FA" w:rsidP="00330E60">
            <w:r w:rsidRPr="00176114">
              <w:rPr>
                <w:b/>
              </w:rPr>
              <w:t>Другие аспекты ТЗ, которые МГЗС хочется выделить</w:t>
            </w:r>
          </w:p>
        </w:tc>
      </w:tr>
      <w:tr w:rsidR="00B108FA" w:rsidRPr="00176114" w14:paraId="042683CE" w14:textId="77777777" w:rsidTr="00DC79C1">
        <w:trPr>
          <w:gridAfter w:val="1"/>
          <w:wAfter w:w="6" w:type="dxa"/>
        </w:trPr>
        <w:tc>
          <w:tcPr>
            <w:tcW w:w="3964" w:type="dxa"/>
          </w:tcPr>
          <w:p w14:paraId="50611570" w14:textId="77777777" w:rsidR="00B108FA" w:rsidRPr="00176114" w:rsidRDefault="00B108FA" w:rsidP="00330E60"/>
        </w:tc>
        <w:tc>
          <w:tcPr>
            <w:tcW w:w="3119" w:type="dxa"/>
          </w:tcPr>
          <w:p w14:paraId="37805356" w14:textId="77777777" w:rsidR="00B108FA" w:rsidRPr="00176114" w:rsidRDefault="00B108FA" w:rsidP="00330E60"/>
        </w:tc>
        <w:tc>
          <w:tcPr>
            <w:tcW w:w="6946" w:type="dxa"/>
          </w:tcPr>
          <w:p w14:paraId="5109E86D" w14:textId="77777777" w:rsidR="00B108FA" w:rsidRPr="00176114" w:rsidRDefault="00B108FA" w:rsidP="00330E60"/>
        </w:tc>
      </w:tr>
    </w:tbl>
    <w:p w14:paraId="5E2843C5" w14:textId="77777777" w:rsidR="00B108FA" w:rsidRPr="00176114" w:rsidRDefault="00B108FA" w:rsidP="00B108FA">
      <w:pPr>
        <w:pStyle w:val="2"/>
      </w:pPr>
      <w:bookmarkStart w:id="4" w:name="_Toc61227151"/>
      <w:r w:rsidRPr="00176114">
        <w:lastRenderedPageBreak/>
        <w:t>Заседания и протоколы заседаний МГЗС</w:t>
      </w:r>
      <w:bookmarkEnd w:id="4"/>
    </w:p>
    <w:p w14:paraId="6974B104" w14:textId="77777777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t>7. Укажите даты и ссылку на опубликованные протоколы заседаний МГЗС, проведенных в рассматриваемый период, либо приложите к шаблону те протоколы, которые не были опубликованы.</w:t>
      </w:r>
    </w:p>
    <w:tbl>
      <w:tblPr>
        <w:tblStyle w:val="aff1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B108FA" w:rsidRPr="00176114" w14:paraId="40A85FAE" w14:textId="77777777" w:rsidTr="00DC79C1">
        <w:tc>
          <w:tcPr>
            <w:tcW w:w="14029" w:type="dxa"/>
          </w:tcPr>
          <w:p w14:paraId="4E4ED0AD" w14:textId="39973D0E" w:rsidR="00EE7FEB" w:rsidRPr="00176114" w:rsidRDefault="00EE7FEB" w:rsidP="004449DB">
            <w:hyperlink r:id="rId15" w:history="1">
              <w:r w:rsidRPr="00BF6224">
                <w:rPr>
                  <w:rStyle w:val="ab"/>
                </w:rPr>
                <w:t>https://www.gov.kz/memleket/entities/mps/press/article/details/24655?lang=ru</w:t>
              </w:r>
            </w:hyperlink>
          </w:p>
        </w:tc>
      </w:tr>
    </w:tbl>
    <w:p w14:paraId="30522FF1" w14:textId="77777777" w:rsidR="00B108FA" w:rsidRPr="00176114" w:rsidRDefault="00B108FA" w:rsidP="00B108FA">
      <w:pPr>
        <w:pStyle w:val="2"/>
      </w:pPr>
      <w:bookmarkStart w:id="5" w:name="_Toc61227152"/>
      <w:r w:rsidRPr="00176114">
        <w:t>Утверждение МГЗС</w:t>
      </w:r>
      <w:bookmarkEnd w:id="5"/>
    </w:p>
    <w:p w14:paraId="6E08D8AA" w14:textId="77777777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t>8. Дата утверждения МГЗС представленной информации.</w:t>
      </w:r>
    </w:p>
    <w:tbl>
      <w:tblPr>
        <w:tblStyle w:val="aff1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B108FA" w:rsidRPr="00176114" w14:paraId="76F9A211" w14:textId="77777777" w:rsidTr="00DC79C1">
        <w:tc>
          <w:tcPr>
            <w:tcW w:w="14029" w:type="dxa"/>
          </w:tcPr>
          <w:p w14:paraId="5C5654A2" w14:textId="3E7E2082" w:rsidR="00B108FA" w:rsidRPr="00176114" w:rsidRDefault="00B108FA" w:rsidP="004449DB">
            <w:bookmarkStart w:id="6" w:name="_GoBack"/>
            <w:bookmarkEnd w:id="6"/>
          </w:p>
        </w:tc>
      </w:tr>
    </w:tbl>
    <w:p w14:paraId="482EA3D5" w14:textId="3B0CD9FE" w:rsidR="000A2FDD" w:rsidRPr="00176114" w:rsidRDefault="000A2FDD" w:rsidP="00B108FA">
      <w:pPr>
        <w:rPr>
          <w:rFonts w:eastAsiaTheme="majorEastAsia" w:cstheme="majorBidi"/>
          <w:color w:val="2F5496" w:themeColor="accent1" w:themeShade="BF"/>
          <w:sz w:val="32"/>
          <w:szCs w:val="32"/>
        </w:rPr>
      </w:pPr>
    </w:p>
    <w:p w14:paraId="7713C208" w14:textId="77777777" w:rsidR="000A2FDD" w:rsidRPr="00176114" w:rsidRDefault="000A2FDD">
      <w:pPr>
        <w:spacing w:before="0" w:after="0"/>
        <w:rPr>
          <w:rFonts w:eastAsiaTheme="majorEastAsia" w:cstheme="majorBidi"/>
          <w:color w:val="2F5496" w:themeColor="accent1" w:themeShade="BF"/>
          <w:sz w:val="32"/>
          <w:szCs w:val="32"/>
        </w:rPr>
      </w:pPr>
      <w:r w:rsidRPr="00176114">
        <w:rPr>
          <w:rFonts w:eastAsiaTheme="majorEastAsia" w:cstheme="majorBidi"/>
          <w:color w:val="2F5496" w:themeColor="accent1" w:themeShade="BF"/>
          <w:sz w:val="32"/>
          <w:szCs w:val="32"/>
        </w:rPr>
        <w:lastRenderedPageBreak/>
        <w:br w:type="page"/>
      </w:r>
    </w:p>
    <w:p w14:paraId="404FF22E" w14:textId="77777777" w:rsidR="00B108FA" w:rsidRPr="00176114" w:rsidRDefault="00B108FA" w:rsidP="00B108FA">
      <w:pPr>
        <w:pStyle w:val="1"/>
        <w:rPr>
          <w:rFonts w:ascii="Franklin Gothic Book" w:hAnsi="Franklin Gothic Book"/>
        </w:rPr>
      </w:pPr>
      <w:bookmarkStart w:id="7" w:name="_Toc61227153"/>
      <w:r w:rsidRPr="00176114">
        <w:rPr>
          <w:rFonts w:ascii="Franklin Gothic Book" w:hAnsi="Franklin Gothic Book"/>
        </w:rPr>
        <w:lastRenderedPageBreak/>
        <w:t>Раздел II. Участие государства</w:t>
      </w:r>
      <w:bookmarkEnd w:id="7"/>
    </w:p>
    <w:p w14:paraId="560A9358" w14:textId="61D8D9AD" w:rsidR="00B108FA" w:rsidRPr="00176114" w:rsidRDefault="00B108FA" w:rsidP="00B108FA"/>
    <w:p w14:paraId="11844561" w14:textId="5FB2862F" w:rsidR="00AA1D69" w:rsidRPr="00176114" w:rsidRDefault="00DC79C1" w:rsidP="00B108FA">
      <w:pPr>
        <w:rPr>
          <w:i/>
        </w:rPr>
      </w:pPr>
      <w:r w:rsidRPr="0017611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00821B" wp14:editId="5C6566E9">
                <wp:simplePos x="0" y="0"/>
                <wp:positionH relativeFrom="column">
                  <wp:posOffset>3662045</wp:posOffset>
                </wp:positionH>
                <wp:positionV relativeFrom="paragraph">
                  <wp:posOffset>46990</wp:posOffset>
                </wp:positionV>
                <wp:extent cx="4953000" cy="13716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A6E94" w14:textId="77777777" w:rsidR="004845FB" w:rsidRPr="00F814EE" w:rsidRDefault="004845FB" w:rsidP="00AA1D69">
                            <w:r w:rsidRPr="00F814EE">
                              <w:t>Самооценка МГЗС:</w:t>
                            </w:r>
                          </w:p>
                          <w:p w14:paraId="7D81191A" w14:textId="77777777" w:rsidR="004845FB" w:rsidRPr="00F814EE" w:rsidRDefault="004845FB" w:rsidP="00AA1D69">
                            <w:r w:rsidRPr="00F814EE">
                              <w:t>Не применимо/Не выполнено/Частично выполнено/В основном выполнено/Полностью выполнено/Превышено</w:t>
                            </w:r>
                          </w:p>
                          <w:p w14:paraId="5CACE5AB" w14:textId="77777777" w:rsidR="004845FB" w:rsidRPr="0020062A" w:rsidRDefault="004845FB" w:rsidP="00AA1D69">
                            <w:r w:rsidRPr="00F814EE">
                              <w:t>Обоснование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821B" id="Text Box 3" o:spid="_x0000_s1028" type="#_x0000_t202" style="position:absolute;margin-left:288.35pt;margin-top:3.7pt;width:390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" fillcolor="white [3201]" strokeweight=".5pt">
                <v:textbox>
                  <w:txbxContent>
                    <w:p w14:paraId="774A6E94" w14:textId="77777777" w:rsidR="004845FB" w:rsidRPr="00F814EE" w:rsidRDefault="004845FB" w:rsidP="00AA1D69">
                      <w:r w:rsidRPr="00F814EE">
                        <w:t>Самооценка МГЗС:</w:t>
                      </w:r>
                    </w:p>
                    <w:p w14:paraId="7D81191A" w14:textId="77777777" w:rsidR="004845FB" w:rsidRPr="00F814EE" w:rsidRDefault="004845FB" w:rsidP="00AA1D69">
                      <w:r w:rsidRPr="00F814EE">
                        <w:t>Не применимо/Не выполнено/Частично выполнено/В основном выполнено/Полностью выполнено/Превышено</w:t>
                      </w:r>
                    </w:p>
                    <w:p w14:paraId="5CACE5AB" w14:textId="77777777" w:rsidR="004845FB" w:rsidRPr="0020062A" w:rsidRDefault="004845FB" w:rsidP="00AA1D69">
                      <w:r w:rsidRPr="00F814EE">
                        <w:t>Обоснование</w:t>
                      </w:r>
                    </w:p>
                  </w:txbxContent>
                </v:textbox>
              </v:shape>
            </w:pict>
          </mc:Fallback>
        </mc:AlternateContent>
      </w:r>
      <w:r w:rsidRPr="0017611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9DCFDF" wp14:editId="52ADB4BE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3438525" cy="1404620"/>
                <wp:effectExtent l="0" t="0" r="28575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ACBF" w14:textId="3DD51AEB" w:rsidR="004845FB" w:rsidRPr="00B457BB" w:rsidRDefault="004845FB" w:rsidP="00AA1D69">
                            <w:pPr>
                              <w:rPr>
                                <w:szCs w:val="22"/>
                              </w:rPr>
                            </w:pPr>
                            <w:r w:rsidRPr="00F814EE">
                              <w:rPr>
                                <w:szCs w:val="22"/>
                              </w:rPr>
                              <w:t xml:space="preserve">Целью этого </w:t>
                            </w:r>
                            <w:hyperlink r:id="rId16" w:history="1">
                              <w:r w:rsidRPr="00F814EE">
                                <w:rPr>
                                  <w:rStyle w:val="ab"/>
                                  <w:szCs w:val="22"/>
                                </w:rPr>
                                <w:t>требования</w:t>
                              </w:r>
                            </w:hyperlink>
                            <w:r w:rsidRPr="00F814EE">
                              <w:rPr>
                                <w:szCs w:val="22"/>
                              </w:rPr>
                              <w:t xml:space="preserve"> является обеспечение полного, активного и эффективного лидерства правительства во внедрении ИПДО как с точки зрения политического руководства высокого уровня, так и оперативного участия, которое содействовало бы всем аспектам внедрения ИПДО.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9DCFDF" id="_x0000_s1029" type="#_x0000_t202" style="position:absolute;margin-left:0;margin-top:2.95pt;width:270.7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">
                <v:textbox style="mso-fit-shape-to-text:t">
                  <w:txbxContent>
                    <w:p w14:paraId="2C20ACBF" w14:textId="3DD51AEB" w:rsidR="004845FB" w:rsidRPr="00B457BB" w:rsidRDefault="004845FB" w:rsidP="00AA1D69">
                      <w:pPr>
                        <w:rPr>
                          <w:szCs w:val="22"/>
                        </w:rPr>
                      </w:pPr>
                      <w:r w:rsidRPr="00F814EE">
                        <w:rPr>
                          <w:szCs w:val="22"/>
                        </w:rPr>
                        <w:t xml:space="preserve">Целью этого </w:t>
                      </w:r>
                      <w:hyperlink r:id="rId17" w:history="1">
                        <w:r w:rsidRPr="00F814EE">
                          <w:rPr>
                            <w:rStyle w:val="ab"/>
                            <w:szCs w:val="22"/>
                          </w:rPr>
                          <w:t>требования</w:t>
                        </w:r>
                      </w:hyperlink>
                      <w:r w:rsidRPr="00F814EE">
                        <w:rPr>
                          <w:szCs w:val="22"/>
                        </w:rPr>
                        <w:t xml:space="preserve"> является обеспечение полного, активного и эффективного лидерства правительства во внедрении ИПДО как с точки зрения политического руководства высокого уровня, так и оперативного участия, которое содействовало бы всем аспектам внедрения ИПДО.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C37F7E" w14:textId="6E44232B" w:rsidR="00B108FA" w:rsidRPr="00176114" w:rsidRDefault="00B108FA" w:rsidP="00B108FA">
      <w:pPr>
        <w:rPr>
          <w:i/>
          <w:iCs/>
        </w:rPr>
      </w:pPr>
      <w:r w:rsidRPr="00176114">
        <w:rPr>
          <w:i/>
        </w:rPr>
        <w:lastRenderedPageBreak/>
        <w:t xml:space="preserve">Цель данной опросной анкеты состоит в сборе информации от представителей правительства среди членов МГЗС касательно участия правительства в процессе ИПДО с ____ по ____ [указать даты рассматриваемого периода]. </w:t>
      </w:r>
      <w:r w:rsidRPr="00176114">
        <w:t xml:space="preserve">Представителям правительства среди членов МГЗС предлагается совместно заполнить форму и либо непосредственно направить ее группе по </w:t>
      </w:r>
      <w:proofErr w:type="spellStart"/>
      <w:r w:rsidRPr="00176114">
        <w:t>валидации</w:t>
      </w:r>
      <w:proofErr w:type="spellEnd"/>
      <w:r w:rsidRPr="00176114">
        <w:t xml:space="preserve"> (</w:t>
      </w:r>
      <w:hyperlink r:id="rId18" w:history="1">
        <w:r w:rsidR="00B461A5" w:rsidRPr="00176114">
          <w:rPr>
            <w:rStyle w:val="ab"/>
            <w:i/>
          </w:rPr>
          <w:t>disclosure@eiti.org</w:t>
        </w:r>
      </w:hyperlink>
      <w:r w:rsidRPr="00176114">
        <w:t>), либо обратиться с этой просьбой к национальному координатору.</w:t>
      </w:r>
      <w:r w:rsidRPr="00176114">
        <w:rPr>
          <w:i/>
        </w:rPr>
        <w:t xml:space="preserve"> Представители правительства среди членов МГЗС также могут поручить национальному координатору заполнить эту опросную анкету. Крайний срок отправки заполненной формы в группу по </w:t>
      </w:r>
      <w:proofErr w:type="spellStart"/>
      <w:r w:rsidRPr="00176114">
        <w:rPr>
          <w:i/>
        </w:rPr>
        <w:t>валидации</w:t>
      </w:r>
      <w:proofErr w:type="spellEnd"/>
      <w:r w:rsidRPr="00176114">
        <w:rPr>
          <w:i/>
        </w:rPr>
        <w:t xml:space="preserve"> [вставить дату начала </w:t>
      </w:r>
      <w:proofErr w:type="spellStart"/>
      <w:r w:rsidRPr="00176114">
        <w:rPr>
          <w:i/>
        </w:rPr>
        <w:t>валидации</w:t>
      </w:r>
      <w:proofErr w:type="spellEnd"/>
      <w:r w:rsidRPr="00176114">
        <w:rPr>
          <w:i/>
        </w:rPr>
        <w:t xml:space="preserve">]. Рекомендуется, чтобы представители правительства среди членов МГЗС работали совместно и согласовали одну заполненную анкету. Расхождения во мнениях среди представителей круга заинтересованных сторон можно отразить в форме. Лица, подписывающие анкету, указываются в нижней части формы. Заинтересованные стороны могут напрямую связаться с группой по </w:t>
      </w:r>
      <w:proofErr w:type="spellStart"/>
      <w:r w:rsidRPr="00176114">
        <w:rPr>
          <w:i/>
        </w:rPr>
        <w:t>валидации</w:t>
      </w:r>
      <w:proofErr w:type="spellEnd"/>
      <w:r w:rsidRPr="00176114">
        <w:rPr>
          <w:i/>
        </w:rPr>
        <w:t>, чтобы поделиться другими мнениями.</w:t>
      </w:r>
    </w:p>
    <w:p w14:paraId="5CFEED86" w14:textId="77777777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t>1. Примеры заявлений или действий в поддержку ИПДО и/или мероприятий в рамках Стандарта ИПДО со стороны высокопоставленных представителей правительства, таких как министры или глава государства.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3603"/>
      </w:tblGrid>
      <w:tr w:rsidR="00B108FA" w:rsidRPr="00176114" w14:paraId="21410979" w14:textId="77777777" w:rsidTr="00176114">
        <w:tc>
          <w:tcPr>
            <w:tcW w:w="13603" w:type="dxa"/>
          </w:tcPr>
          <w:p w14:paraId="095868CD" w14:textId="5C376035" w:rsidR="00B108FA" w:rsidRPr="00176114" w:rsidRDefault="00B108FA" w:rsidP="004449DB"/>
          <w:p w14:paraId="1FB942B6" w14:textId="77777777" w:rsidR="00B108FA" w:rsidRPr="00176114" w:rsidRDefault="00B108FA" w:rsidP="004449DB"/>
        </w:tc>
      </w:tr>
    </w:tbl>
    <w:p w14:paraId="6463CF4A" w14:textId="5811BB68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t>2. Имя и должность старшего ответственного лица, которое руководит внедрением.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3603"/>
      </w:tblGrid>
      <w:tr w:rsidR="00B108FA" w:rsidRPr="00176114" w14:paraId="61570E29" w14:textId="77777777" w:rsidTr="00176114">
        <w:tc>
          <w:tcPr>
            <w:tcW w:w="13603" w:type="dxa"/>
          </w:tcPr>
          <w:p w14:paraId="42B97F57" w14:textId="2F8FC1D9" w:rsidR="00B108FA" w:rsidRPr="00176114" w:rsidRDefault="00176114" w:rsidP="004449DB">
            <w:r w:rsidRPr="00176114">
              <w:t>Министр промышленности и строительства РК</w:t>
            </w:r>
          </w:p>
        </w:tc>
      </w:tr>
    </w:tbl>
    <w:p w14:paraId="6A4D611E" w14:textId="77777777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t xml:space="preserve">3. Опишите процедуру выдвижения представителей правительства в члены МГЗС, в том числе учитываются ли принципы выслуги лет и многообразия в членском составе. 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7650"/>
        <w:gridCol w:w="5953"/>
      </w:tblGrid>
      <w:tr w:rsidR="00B108FA" w:rsidRPr="00176114" w14:paraId="58498FE8" w14:textId="77777777" w:rsidTr="00176114">
        <w:tc>
          <w:tcPr>
            <w:tcW w:w="7650" w:type="dxa"/>
            <w:shd w:val="clear" w:color="auto" w:fill="E7E6E6" w:themeFill="background2"/>
          </w:tcPr>
          <w:p w14:paraId="3593B0B6" w14:textId="77777777" w:rsidR="00B108FA" w:rsidRPr="00176114" w:rsidRDefault="00B108FA" w:rsidP="004449DB">
            <w:r w:rsidRPr="00176114">
              <w:t>Согласованная процедура отбора представителей правительства в состав МГЗС</w:t>
            </w:r>
          </w:p>
        </w:tc>
        <w:tc>
          <w:tcPr>
            <w:tcW w:w="5953" w:type="dxa"/>
            <w:shd w:val="clear" w:color="auto" w:fill="E7E6E6" w:themeFill="background2"/>
          </w:tcPr>
          <w:p w14:paraId="7DEF16C5" w14:textId="77777777" w:rsidR="00B108FA" w:rsidRPr="00176114" w:rsidRDefault="00B108FA" w:rsidP="004449DB">
            <w:r w:rsidRPr="00176114">
              <w:t>Практические подходы, применяемые в рассматриваемый период</w:t>
            </w:r>
          </w:p>
        </w:tc>
      </w:tr>
      <w:tr w:rsidR="00B108FA" w:rsidRPr="00176114" w14:paraId="22F1D26A" w14:textId="77777777" w:rsidTr="00176114">
        <w:tc>
          <w:tcPr>
            <w:tcW w:w="7650" w:type="dxa"/>
          </w:tcPr>
          <w:p w14:paraId="1922995D" w14:textId="77777777" w:rsidR="00B108FA" w:rsidRPr="00176114" w:rsidRDefault="00B108FA" w:rsidP="004449DB"/>
        </w:tc>
        <w:tc>
          <w:tcPr>
            <w:tcW w:w="5953" w:type="dxa"/>
          </w:tcPr>
          <w:p w14:paraId="026CCC9A" w14:textId="79030882" w:rsidR="00B108FA" w:rsidRPr="00176114" w:rsidRDefault="00B108FA" w:rsidP="004449DB"/>
        </w:tc>
      </w:tr>
    </w:tbl>
    <w:p w14:paraId="5BCB0A7E" w14:textId="77777777" w:rsidR="00B108FA" w:rsidRPr="00176114" w:rsidRDefault="00B108FA" w:rsidP="00B108FA"/>
    <w:p w14:paraId="175E66FB" w14:textId="77777777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t>4. Если в течение срока работы МГЗС какие-либо представители сменялись, опишите процедуру их смены.</w:t>
      </w:r>
    </w:p>
    <w:tbl>
      <w:tblPr>
        <w:tblStyle w:val="aff1"/>
        <w:tblW w:w="14029" w:type="dxa"/>
        <w:tblLook w:val="04A0" w:firstRow="1" w:lastRow="0" w:firstColumn="1" w:lastColumn="0" w:noHBand="0" w:noVBand="1"/>
      </w:tblPr>
      <w:tblGrid>
        <w:gridCol w:w="8359"/>
        <w:gridCol w:w="5670"/>
      </w:tblGrid>
      <w:tr w:rsidR="00B108FA" w:rsidRPr="00176114" w14:paraId="24D1E104" w14:textId="77777777" w:rsidTr="00176114">
        <w:tc>
          <w:tcPr>
            <w:tcW w:w="8359" w:type="dxa"/>
            <w:shd w:val="clear" w:color="auto" w:fill="E7E6E6" w:themeFill="background2"/>
          </w:tcPr>
          <w:p w14:paraId="1BA1718B" w14:textId="77777777" w:rsidR="00B108FA" w:rsidRPr="00176114" w:rsidRDefault="00B108FA" w:rsidP="004449DB">
            <w:r w:rsidRPr="00176114">
              <w:t>Согласованная процедура замены представителей правительства в составе МГЗС</w:t>
            </w:r>
          </w:p>
        </w:tc>
        <w:tc>
          <w:tcPr>
            <w:tcW w:w="5670" w:type="dxa"/>
            <w:shd w:val="clear" w:color="auto" w:fill="E7E6E6" w:themeFill="background2"/>
          </w:tcPr>
          <w:p w14:paraId="1B8DAA7B" w14:textId="77777777" w:rsidR="00B108FA" w:rsidRPr="00176114" w:rsidRDefault="00B108FA" w:rsidP="004449DB">
            <w:r w:rsidRPr="00176114">
              <w:t>Практические подходы, применяемые в рассматриваемый период</w:t>
            </w:r>
          </w:p>
        </w:tc>
      </w:tr>
      <w:tr w:rsidR="00B108FA" w:rsidRPr="00176114" w14:paraId="519BF9B5" w14:textId="77777777" w:rsidTr="00176114">
        <w:tc>
          <w:tcPr>
            <w:tcW w:w="8359" w:type="dxa"/>
          </w:tcPr>
          <w:p w14:paraId="22B21000" w14:textId="77777777" w:rsidR="00B108FA" w:rsidRPr="00176114" w:rsidRDefault="00B108FA" w:rsidP="004449DB"/>
        </w:tc>
        <w:tc>
          <w:tcPr>
            <w:tcW w:w="5670" w:type="dxa"/>
          </w:tcPr>
          <w:p w14:paraId="335150F8" w14:textId="0B7E6907" w:rsidR="00B108FA" w:rsidRPr="00176114" w:rsidRDefault="00B108FA" w:rsidP="004449DB"/>
        </w:tc>
      </w:tr>
    </w:tbl>
    <w:p w14:paraId="5A3F4AAB" w14:textId="77777777" w:rsidR="00B108FA" w:rsidRPr="00176114" w:rsidRDefault="00B108FA" w:rsidP="00B108FA"/>
    <w:p w14:paraId="49207416" w14:textId="77777777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t>5. Государственные ресурсы, направленные на внедрение ИПДО в рассматриваемый период, такие как персонал и финансирование мероприятий из рабочего плана.</w:t>
      </w:r>
    </w:p>
    <w:tbl>
      <w:tblPr>
        <w:tblStyle w:val="aff1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B108FA" w:rsidRPr="00176114" w14:paraId="49F45183" w14:textId="77777777" w:rsidTr="00176114">
        <w:tc>
          <w:tcPr>
            <w:tcW w:w="14029" w:type="dxa"/>
          </w:tcPr>
          <w:p w14:paraId="38D12139" w14:textId="04C442B5" w:rsidR="00B108FA" w:rsidRPr="00176114" w:rsidRDefault="00176114" w:rsidP="004449DB">
            <w:pPr>
              <w:rPr>
                <w:lang w:val="kk-KZ"/>
              </w:rPr>
            </w:pPr>
            <w:r>
              <w:rPr>
                <w:lang w:val="kk-KZ"/>
              </w:rPr>
              <w:t xml:space="preserve">Сотрудники Министерств – членов НСЗС. Финансирование из государственного бюджета на мерооприятия из рабочего плана не осуществляется. </w:t>
            </w:r>
          </w:p>
        </w:tc>
      </w:tr>
    </w:tbl>
    <w:p w14:paraId="68C177F1" w14:textId="77777777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t>6. Усилия, предпринятые правительством в целях обеспечения благоприятных условий для участия компаний и ОГО в процессе ИПДО и/или в целях устранения любых препятствий к раскрытию информации ИПДО.</w:t>
      </w:r>
    </w:p>
    <w:tbl>
      <w:tblPr>
        <w:tblStyle w:val="aff1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B108FA" w:rsidRPr="00176114" w14:paraId="64AAC9F1" w14:textId="77777777" w:rsidTr="00176114">
        <w:tc>
          <w:tcPr>
            <w:tcW w:w="14029" w:type="dxa"/>
          </w:tcPr>
          <w:p w14:paraId="70A4284B" w14:textId="76A20F08" w:rsidR="00B108FA" w:rsidRPr="00176114" w:rsidRDefault="00B108FA" w:rsidP="004449DB"/>
        </w:tc>
      </w:tr>
    </w:tbl>
    <w:p w14:paraId="460F90ED" w14:textId="4AA07831" w:rsidR="00B108FA" w:rsidRPr="00176114" w:rsidRDefault="00B108FA" w:rsidP="00B108FA">
      <w:pPr>
        <w:pStyle w:val="2"/>
        <w:ind w:left="0" w:firstLine="0"/>
      </w:pPr>
      <w:bookmarkStart w:id="8" w:name="_Toc61227154"/>
      <w:r w:rsidRPr="00176114">
        <w:lastRenderedPageBreak/>
        <w:t>Взаимодействие с более широким кругом заинтересованных сторон</w:t>
      </w:r>
      <w:bookmarkEnd w:id="8"/>
    </w:p>
    <w:p w14:paraId="5E37BA39" w14:textId="77777777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t xml:space="preserve">3. Опишите структуры, политику и практику круга правительства для координирования действий по вопросам ИПДО. </w:t>
      </w:r>
    </w:p>
    <w:p w14:paraId="1AF00CA7" w14:textId="77777777" w:rsidR="00B108FA" w:rsidRPr="00176114" w:rsidRDefault="00B108FA" w:rsidP="00B108FA">
      <w:r w:rsidRPr="00176114">
        <w:t>Представьте подтверждающую документацию. Если подтверждающая документация размещена в Интернете, приведите ссылку. Если нет, направьте подтверждающую документацию в приложении к этой опросной анкете.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665"/>
        <w:gridCol w:w="4666"/>
        <w:gridCol w:w="4663"/>
      </w:tblGrid>
      <w:tr w:rsidR="00B108FA" w:rsidRPr="00176114" w14:paraId="13911E04" w14:textId="77777777" w:rsidTr="00B108FA">
        <w:tc>
          <w:tcPr>
            <w:tcW w:w="1667" w:type="pct"/>
            <w:shd w:val="clear" w:color="auto" w:fill="E7E6E6" w:themeFill="background2"/>
          </w:tcPr>
          <w:p w14:paraId="66DA828A" w14:textId="77777777" w:rsidR="00B108FA" w:rsidRPr="00176114" w:rsidRDefault="00B108FA" w:rsidP="004449DB">
            <w:r w:rsidRPr="00176114">
              <w:t>Структуры, предусмотренные для взаимодействия с более широким кругом заинтересованных сторон, например координационные группы</w:t>
            </w:r>
          </w:p>
        </w:tc>
        <w:tc>
          <w:tcPr>
            <w:tcW w:w="1667" w:type="pct"/>
            <w:shd w:val="clear" w:color="auto" w:fill="E7E6E6" w:themeFill="background2"/>
          </w:tcPr>
          <w:p w14:paraId="67CED826" w14:textId="77777777" w:rsidR="00B108FA" w:rsidRPr="00176114" w:rsidRDefault="00B108FA" w:rsidP="004449DB">
            <w:r w:rsidRPr="00176114">
              <w:t>Политика и согласованные процедуры взаимодействия с более широким кругом заинтересованных сторон</w:t>
            </w:r>
          </w:p>
        </w:tc>
        <w:tc>
          <w:tcPr>
            <w:tcW w:w="1666" w:type="pct"/>
            <w:shd w:val="clear" w:color="auto" w:fill="E7E6E6" w:themeFill="background2"/>
          </w:tcPr>
          <w:p w14:paraId="054718DA" w14:textId="77777777" w:rsidR="00B108FA" w:rsidRPr="00176114" w:rsidRDefault="00B108FA" w:rsidP="004449DB">
            <w:r w:rsidRPr="00176114">
              <w:t>Практические подходы, применяемые в рассматриваемый период</w:t>
            </w:r>
          </w:p>
        </w:tc>
      </w:tr>
      <w:tr w:rsidR="00B108FA" w:rsidRPr="00176114" w14:paraId="58D64FFA" w14:textId="77777777" w:rsidTr="004449DB">
        <w:tc>
          <w:tcPr>
            <w:tcW w:w="1667" w:type="pct"/>
          </w:tcPr>
          <w:p w14:paraId="4139497C" w14:textId="77777777" w:rsidR="00B108FA" w:rsidRPr="00176114" w:rsidRDefault="00B108FA" w:rsidP="004449DB"/>
        </w:tc>
        <w:tc>
          <w:tcPr>
            <w:tcW w:w="1667" w:type="pct"/>
          </w:tcPr>
          <w:p w14:paraId="4DC4DF35" w14:textId="77777777" w:rsidR="00B108FA" w:rsidRPr="00176114" w:rsidRDefault="00B108FA" w:rsidP="004449DB"/>
          <w:p w14:paraId="14B3C0D5" w14:textId="77777777" w:rsidR="00B108FA" w:rsidRPr="00176114" w:rsidRDefault="00B108FA" w:rsidP="004449DB"/>
          <w:p w14:paraId="4EF97748" w14:textId="77777777" w:rsidR="00B108FA" w:rsidRPr="00176114" w:rsidRDefault="00B108FA" w:rsidP="004449DB"/>
          <w:p w14:paraId="5361DF12" w14:textId="77777777" w:rsidR="00B108FA" w:rsidRPr="00176114" w:rsidRDefault="00B108FA" w:rsidP="004449DB"/>
        </w:tc>
        <w:tc>
          <w:tcPr>
            <w:tcW w:w="1666" w:type="pct"/>
          </w:tcPr>
          <w:p w14:paraId="6CB78E2D" w14:textId="25175C32" w:rsidR="00B108FA" w:rsidRPr="00176114" w:rsidRDefault="007F7B41" w:rsidP="004449DB">
            <w:r w:rsidRPr="00176114">
              <w:rPr>
                <w:i/>
              </w:rPr>
              <w:t>[Опишите, каким образом круг заинтересованных сторон координировал действия по вопросам ИПДО в рассматриваемый период, включая описание вовлеченных субъектов.]</w:t>
            </w:r>
          </w:p>
        </w:tc>
      </w:tr>
    </w:tbl>
    <w:p w14:paraId="408AA1FD" w14:textId="489EA336" w:rsidR="00BE43F1" w:rsidRPr="00176114" w:rsidRDefault="00BE43F1" w:rsidP="00B108FA"/>
    <w:p w14:paraId="65B95FB5" w14:textId="77777777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t>4. Члены МГЗС осуществляли сбор мнений более широкого круга заинтересованных сторон касательно следующих документов? Если да, то каким именно и каким образом были получены эти мнения?</w:t>
      </w:r>
    </w:p>
    <w:p w14:paraId="139984FD" w14:textId="77777777" w:rsidR="00B108FA" w:rsidRPr="00176114" w:rsidRDefault="00B108FA" w:rsidP="00B108FA">
      <w:r w:rsidRPr="00176114">
        <w:tab/>
        <w:t>а) Последний рабочий план ИПДО, включая приоритетные направления внедрения ИПДО</w:t>
      </w:r>
    </w:p>
    <w:p w14:paraId="038F9669" w14:textId="77777777" w:rsidR="00B108FA" w:rsidRPr="00176114" w:rsidRDefault="00B108FA" w:rsidP="00B108FA">
      <w:r w:rsidRPr="00176114">
        <w:tab/>
        <w:t>б) Последний ежегодный анализ результатов и воздействия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B108FA" w:rsidRPr="00176114" w14:paraId="242EE960" w14:textId="77777777" w:rsidTr="00176114">
        <w:tc>
          <w:tcPr>
            <w:tcW w:w="13887" w:type="dxa"/>
          </w:tcPr>
          <w:p w14:paraId="4DD5F543" w14:textId="0E5BA891" w:rsidR="00B108FA" w:rsidRPr="00176114" w:rsidRDefault="00B108FA" w:rsidP="004449DB"/>
        </w:tc>
      </w:tr>
    </w:tbl>
    <w:p w14:paraId="73BF30DA" w14:textId="77777777" w:rsidR="00B108FA" w:rsidRPr="00176114" w:rsidRDefault="00B108FA" w:rsidP="00B108FA">
      <w:pPr>
        <w:pStyle w:val="2"/>
        <w:ind w:left="0" w:firstLine="0"/>
      </w:pPr>
      <w:bookmarkStart w:id="9" w:name="_Toc61227155"/>
      <w:r w:rsidRPr="00176114">
        <w:t>Использование данных</w:t>
      </w:r>
      <w:bookmarkEnd w:id="9"/>
    </w:p>
    <w:p w14:paraId="08C207EC" w14:textId="77777777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t xml:space="preserve">5. Представители правительства принимали участие в информационной работе или использовании данных ИПДО, включая участие в агитационных мероприятиях? </w:t>
      </w:r>
    </w:p>
    <w:p w14:paraId="16B68B6E" w14:textId="77777777" w:rsidR="00B108FA" w:rsidRPr="00176114" w:rsidRDefault="00B108FA" w:rsidP="00B108FA">
      <w:r w:rsidRPr="00176114">
        <w:t>Если да, предоставьте примеры со ссылками на любую подтверждающую документацию, такую как доклады, выступления или новостные статьи.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3178"/>
      </w:tblGrid>
      <w:tr w:rsidR="00B108FA" w:rsidRPr="00176114" w14:paraId="2B093095" w14:textId="77777777" w:rsidTr="00176114">
        <w:tc>
          <w:tcPr>
            <w:tcW w:w="13178" w:type="dxa"/>
          </w:tcPr>
          <w:p w14:paraId="43C65720" w14:textId="1194F774" w:rsidR="00B108FA" w:rsidRPr="00176114" w:rsidRDefault="00B108FA" w:rsidP="004449DB"/>
        </w:tc>
      </w:tr>
    </w:tbl>
    <w:p w14:paraId="70FF769F" w14:textId="31206A6C" w:rsidR="00B108FA" w:rsidRPr="00176114" w:rsidRDefault="00B108FA" w:rsidP="006D2988">
      <w:pPr>
        <w:pStyle w:val="2"/>
      </w:pPr>
      <w:bookmarkStart w:id="10" w:name="_Toc61227156"/>
      <w:r w:rsidRPr="00176114">
        <w:t>Согласование</w:t>
      </w:r>
      <w:bookmarkEnd w:id="10"/>
    </w:p>
    <w:p w14:paraId="13769F03" w14:textId="77777777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t xml:space="preserve">Укажите ниже имена и контактные данные членов МГЗС из круга правительства, согласовавших отправку приведенной выше информации в группу по </w:t>
      </w:r>
      <w:proofErr w:type="spellStart"/>
      <w:r w:rsidRPr="00176114">
        <w:rPr>
          <w:b/>
        </w:rPr>
        <w:t>валидации</w:t>
      </w:r>
      <w:proofErr w:type="spellEnd"/>
      <w:r w:rsidRPr="00176114">
        <w:rPr>
          <w:b/>
        </w:rPr>
        <w:t>. При необходимости добавьте строки.</w:t>
      </w:r>
    </w:p>
    <w:tbl>
      <w:tblPr>
        <w:tblStyle w:val="aff1"/>
        <w:tblW w:w="14454" w:type="dxa"/>
        <w:tblLook w:val="04A0" w:firstRow="1" w:lastRow="0" w:firstColumn="1" w:lastColumn="0" w:noHBand="0" w:noVBand="1"/>
      </w:tblPr>
      <w:tblGrid>
        <w:gridCol w:w="3397"/>
        <w:gridCol w:w="3969"/>
        <w:gridCol w:w="3969"/>
        <w:gridCol w:w="3119"/>
      </w:tblGrid>
      <w:tr w:rsidR="00B108FA" w:rsidRPr="00176114" w14:paraId="3A03AA15" w14:textId="77777777" w:rsidTr="00176114">
        <w:tc>
          <w:tcPr>
            <w:tcW w:w="3397" w:type="dxa"/>
            <w:shd w:val="clear" w:color="auto" w:fill="E7E6E6" w:themeFill="background2"/>
          </w:tcPr>
          <w:p w14:paraId="48BEE345" w14:textId="77777777" w:rsidR="00B108FA" w:rsidRPr="00176114" w:rsidRDefault="00B108FA" w:rsidP="004449DB">
            <w:r w:rsidRPr="00176114">
              <w:t>Имя</w:t>
            </w:r>
          </w:p>
        </w:tc>
        <w:tc>
          <w:tcPr>
            <w:tcW w:w="3969" w:type="dxa"/>
            <w:shd w:val="clear" w:color="auto" w:fill="E7E6E6" w:themeFill="background2"/>
          </w:tcPr>
          <w:p w14:paraId="5E21BC36" w14:textId="77777777" w:rsidR="00B108FA" w:rsidRPr="00176114" w:rsidRDefault="00B108FA" w:rsidP="004449DB">
            <w:r w:rsidRPr="00176114">
              <w:t>Электронная почта или номер телефона</w:t>
            </w:r>
          </w:p>
        </w:tc>
        <w:tc>
          <w:tcPr>
            <w:tcW w:w="3969" w:type="dxa"/>
            <w:shd w:val="clear" w:color="auto" w:fill="E7E6E6" w:themeFill="background2"/>
          </w:tcPr>
          <w:p w14:paraId="4F3E3DE8" w14:textId="77777777" w:rsidR="00B108FA" w:rsidRPr="00176114" w:rsidRDefault="00B108FA" w:rsidP="004449DB">
            <w:r w:rsidRPr="00176114">
              <w:t>Дата</w:t>
            </w:r>
          </w:p>
        </w:tc>
        <w:tc>
          <w:tcPr>
            <w:tcW w:w="3119" w:type="dxa"/>
            <w:shd w:val="clear" w:color="auto" w:fill="E7E6E6" w:themeFill="background2"/>
          </w:tcPr>
          <w:p w14:paraId="21D9C267" w14:textId="77777777" w:rsidR="00B108FA" w:rsidRPr="00176114" w:rsidRDefault="00B108FA" w:rsidP="004449DB">
            <w:r w:rsidRPr="00176114">
              <w:t>Подпись (не обязательно)</w:t>
            </w:r>
          </w:p>
        </w:tc>
      </w:tr>
      <w:tr w:rsidR="00B108FA" w:rsidRPr="00176114" w14:paraId="48E0608B" w14:textId="77777777" w:rsidTr="004845FB">
        <w:tc>
          <w:tcPr>
            <w:tcW w:w="3397" w:type="dxa"/>
            <w:shd w:val="clear" w:color="auto" w:fill="auto"/>
          </w:tcPr>
          <w:p w14:paraId="39A0B81A" w14:textId="45DEA28D" w:rsidR="00B108FA" w:rsidRPr="00176114" w:rsidRDefault="002D1997" w:rsidP="002D1997">
            <w:pPr>
              <w:rPr>
                <w:lang w:val="kk-KZ"/>
              </w:rPr>
            </w:pPr>
            <w:r>
              <w:rPr>
                <w:lang w:val="kk-KZ"/>
              </w:rPr>
              <w:t xml:space="preserve">Шархан </w:t>
            </w:r>
            <w:r w:rsidRPr="002D1997">
              <w:rPr>
                <w:lang w:val="kk-KZ"/>
              </w:rPr>
              <w:t>Иран Шарханович</w:t>
            </w:r>
          </w:p>
        </w:tc>
        <w:tc>
          <w:tcPr>
            <w:tcW w:w="3969" w:type="dxa"/>
          </w:tcPr>
          <w:p w14:paraId="65C39A6E" w14:textId="77777777" w:rsidR="00B108FA" w:rsidRPr="00176114" w:rsidRDefault="00B108FA" w:rsidP="004449DB"/>
        </w:tc>
        <w:tc>
          <w:tcPr>
            <w:tcW w:w="3969" w:type="dxa"/>
          </w:tcPr>
          <w:p w14:paraId="1C0857C3" w14:textId="77777777" w:rsidR="00B108FA" w:rsidRPr="00176114" w:rsidRDefault="00B108FA" w:rsidP="004449DB"/>
        </w:tc>
        <w:tc>
          <w:tcPr>
            <w:tcW w:w="3119" w:type="dxa"/>
          </w:tcPr>
          <w:p w14:paraId="071B999A" w14:textId="77777777" w:rsidR="00B108FA" w:rsidRPr="00176114" w:rsidRDefault="00B108FA" w:rsidP="004449DB"/>
        </w:tc>
      </w:tr>
      <w:tr w:rsidR="00B108FA" w:rsidRPr="00176114" w14:paraId="645414C9" w14:textId="77777777" w:rsidTr="00176114">
        <w:tc>
          <w:tcPr>
            <w:tcW w:w="3397" w:type="dxa"/>
          </w:tcPr>
          <w:p w14:paraId="62E485CB" w14:textId="0D183886" w:rsidR="00B108FA" w:rsidRPr="00176114" w:rsidRDefault="002D1997" w:rsidP="002D1997">
            <w:proofErr w:type="spellStart"/>
            <w:r>
              <w:t>Оспанов</w:t>
            </w:r>
            <w:proofErr w:type="spellEnd"/>
            <w:r>
              <w:t xml:space="preserve"> </w:t>
            </w:r>
            <w:proofErr w:type="spellStart"/>
            <w:r>
              <w:t>Акжол</w:t>
            </w:r>
            <w:proofErr w:type="spellEnd"/>
            <w:r>
              <w:t xml:space="preserve"> </w:t>
            </w:r>
            <w:proofErr w:type="spellStart"/>
            <w:r>
              <w:t>Дуйсебаевич</w:t>
            </w:r>
            <w:proofErr w:type="spellEnd"/>
          </w:p>
        </w:tc>
        <w:tc>
          <w:tcPr>
            <w:tcW w:w="3969" w:type="dxa"/>
          </w:tcPr>
          <w:p w14:paraId="73ED99A8" w14:textId="77777777" w:rsidR="00B108FA" w:rsidRPr="00176114" w:rsidRDefault="00B108FA" w:rsidP="004449DB"/>
        </w:tc>
        <w:tc>
          <w:tcPr>
            <w:tcW w:w="3969" w:type="dxa"/>
          </w:tcPr>
          <w:p w14:paraId="7D2CA4DC" w14:textId="77777777" w:rsidR="00B108FA" w:rsidRPr="00176114" w:rsidRDefault="00B108FA" w:rsidP="004449DB"/>
        </w:tc>
        <w:tc>
          <w:tcPr>
            <w:tcW w:w="3119" w:type="dxa"/>
          </w:tcPr>
          <w:p w14:paraId="34BD7C3E" w14:textId="77777777" w:rsidR="00B108FA" w:rsidRPr="00176114" w:rsidRDefault="00B108FA" w:rsidP="004449DB"/>
        </w:tc>
      </w:tr>
      <w:tr w:rsidR="00B108FA" w:rsidRPr="00176114" w14:paraId="7C06D987" w14:textId="77777777" w:rsidTr="00176114">
        <w:tc>
          <w:tcPr>
            <w:tcW w:w="3397" w:type="dxa"/>
          </w:tcPr>
          <w:p w14:paraId="08AE610D" w14:textId="0C97A6A9" w:rsidR="00B108FA" w:rsidRPr="00176114" w:rsidRDefault="002D1997" w:rsidP="002D1997">
            <w:proofErr w:type="spellStart"/>
            <w:r>
              <w:lastRenderedPageBreak/>
              <w:t>Хасенов</w:t>
            </w:r>
            <w:proofErr w:type="spellEnd"/>
            <w:r>
              <w:t xml:space="preserve"> </w:t>
            </w:r>
            <w:proofErr w:type="spellStart"/>
            <w:r>
              <w:t>Асхат</w:t>
            </w:r>
            <w:proofErr w:type="spellEnd"/>
            <w:r>
              <w:t xml:space="preserve"> </w:t>
            </w:r>
            <w:proofErr w:type="spellStart"/>
            <w:r>
              <w:t>Галимович</w:t>
            </w:r>
            <w:proofErr w:type="spellEnd"/>
          </w:p>
        </w:tc>
        <w:tc>
          <w:tcPr>
            <w:tcW w:w="3969" w:type="dxa"/>
          </w:tcPr>
          <w:p w14:paraId="24CDF722" w14:textId="77777777" w:rsidR="00B108FA" w:rsidRPr="00176114" w:rsidRDefault="00B108FA" w:rsidP="004449DB"/>
        </w:tc>
        <w:tc>
          <w:tcPr>
            <w:tcW w:w="3969" w:type="dxa"/>
          </w:tcPr>
          <w:p w14:paraId="0C8E8ACD" w14:textId="77777777" w:rsidR="00B108FA" w:rsidRPr="00176114" w:rsidRDefault="00B108FA" w:rsidP="004449DB"/>
        </w:tc>
        <w:tc>
          <w:tcPr>
            <w:tcW w:w="3119" w:type="dxa"/>
          </w:tcPr>
          <w:p w14:paraId="536F9DD5" w14:textId="77777777" w:rsidR="00B108FA" w:rsidRPr="00176114" w:rsidRDefault="00B108FA" w:rsidP="004449DB"/>
        </w:tc>
      </w:tr>
      <w:tr w:rsidR="00B108FA" w:rsidRPr="00176114" w14:paraId="48C7C5EC" w14:textId="77777777" w:rsidTr="00176114">
        <w:tc>
          <w:tcPr>
            <w:tcW w:w="3397" w:type="dxa"/>
          </w:tcPr>
          <w:p w14:paraId="2DD4187D" w14:textId="5E8D11CA" w:rsidR="00B108FA" w:rsidRPr="00176114" w:rsidRDefault="002D1997" w:rsidP="002D1997">
            <w:r>
              <w:t xml:space="preserve">Султанова </w:t>
            </w:r>
            <w:proofErr w:type="spellStart"/>
            <w:r>
              <w:t>Гулбара</w:t>
            </w:r>
            <w:proofErr w:type="spellEnd"/>
            <w:r>
              <w:t xml:space="preserve"> </w:t>
            </w:r>
            <w:proofErr w:type="spellStart"/>
            <w:r>
              <w:t>Бекетовна</w:t>
            </w:r>
            <w:proofErr w:type="spellEnd"/>
          </w:p>
        </w:tc>
        <w:tc>
          <w:tcPr>
            <w:tcW w:w="3969" w:type="dxa"/>
          </w:tcPr>
          <w:p w14:paraId="3CBC4468" w14:textId="77777777" w:rsidR="00B108FA" w:rsidRPr="00176114" w:rsidRDefault="00B108FA" w:rsidP="004449DB"/>
        </w:tc>
        <w:tc>
          <w:tcPr>
            <w:tcW w:w="3969" w:type="dxa"/>
          </w:tcPr>
          <w:p w14:paraId="1D99312F" w14:textId="77777777" w:rsidR="00B108FA" w:rsidRPr="00176114" w:rsidRDefault="00B108FA" w:rsidP="004449DB"/>
        </w:tc>
        <w:tc>
          <w:tcPr>
            <w:tcW w:w="3119" w:type="dxa"/>
          </w:tcPr>
          <w:p w14:paraId="1900A507" w14:textId="77777777" w:rsidR="00B108FA" w:rsidRPr="00176114" w:rsidRDefault="00B108FA" w:rsidP="004449DB"/>
        </w:tc>
      </w:tr>
      <w:tr w:rsidR="00B108FA" w:rsidRPr="00176114" w14:paraId="62136DAE" w14:textId="77777777" w:rsidTr="00176114">
        <w:tc>
          <w:tcPr>
            <w:tcW w:w="3397" w:type="dxa"/>
          </w:tcPr>
          <w:p w14:paraId="3300DA68" w14:textId="77777777" w:rsidR="00B108FA" w:rsidRPr="00176114" w:rsidRDefault="00B108FA" w:rsidP="004449DB"/>
        </w:tc>
        <w:tc>
          <w:tcPr>
            <w:tcW w:w="3969" w:type="dxa"/>
          </w:tcPr>
          <w:p w14:paraId="42C7A24B" w14:textId="77777777" w:rsidR="00B108FA" w:rsidRPr="00176114" w:rsidRDefault="00B108FA" w:rsidP="004449DB"/>
        </w:tc>
        <w:tc>
          <w:tcPr>
            <w:tcW w:w="3969" w:type="dxa"/>
          </w:tcPr>
          <w:p w14:paraId="7FAA0144" w14:textId="77777777" w:rsidR="00B108FA" w:rsidRPr="00176114" w:rsidRDefault="00B108FA" w:rsidP="004449DB"/>
        </w:tc>
        <w:tc>
          <w:tcPr>
            <w:tcW w:w="3119" w:type="dxa"/>
          </w:tcPr>
          <w:p w14:paraId="37FF8EBB" w14:textId="77777777" w:rsidR="00B108FA" w:rsidRPr="00176114" w:rsidRDefault="00B108FA" w:rsidP="004449DB"/>
        </w:tc>
      </w:tr>
    </w:tbl>
    <w:p w14:paraId="1E638C92" w14:textId="77777777" w:rsidR="00B108FA" w:rsidRPr="00176114" w:rsidRDefault="00B108FA" w:rsidP="00B108FA"/>
    <w:p w14:paraId="667F437E" w14:textId="4CA730A9" w:rsidR="00B108FA" w:rsidRPr="00176114" w:rsidRDefault="00B108FA" w:rsidP="00B108FA">
      <w:pPr>
        <w:pStyle w:val="1"/>
        <w:rPr>
          <w:rFonts w:ascii="Franklin Gothic Book" w:hAnsi="Franklin Gothic Book"/>
        </w:rPr>
      </w:pPr>
      <w:bookmarkStart w:id="11" w:name="_Toc61227157"/>
      <w:r w:rsidRPr="00176114">
        <w:rPr>
          <w:rFonts w:ascii="Franklin Gothic Book" w:hAnsi="Franklin Gothic Book"/>
        </w:rPr>
        <w:t>Раздел III. Участие представителей отрасли</w:t>
      </w:r>
      <w:bookmarkEnd w:id="11"/>
    </w:p>
    <w:p w14:paraId="4348842A" w14:textId="1354C9E4" w:rsidR="00533EBE" w:rsidRPr="00176114" w:rsidRDefault="00037819" w:rsidP="00B108FA">
      <w:pPr>
        <w:rPr>
          <w:i/>
        </w:rPr>
      </w:pPr>
      <w:r w:rsidRPr="0017611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2F09BE" wp14:editId="2643DECB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6088380" cy="982980"/>
                <wp:effectExtent l="0" t="0" r="2667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7713F" w14:textId="3FD2FC53" w:rsidR="004845FB" w:rsidRPr="00F814EE" w:rsidRDefault="004845FB" w:rsidP="00037819">
                            <w:pPr>
                              <w:ind w:right="466"/>
                              <w:rPr>
                                <w:color w:val="000000"/>
                                <w:spacing w:val="3"/>
                                <w:szCs w:val="22"/>
                                <w:shd w:val="clear" w:color="auto" w:fill="F6F6F6"/>
                              </w:rPr>
                            </w:pPr>
                            <w:r w:rsidRPr="00F814EE">
                              <w:rPr>
                                <w:color w:val="000000"/>
                                <w:spacing w:val="3"/>
                                <w:szCs w:val="22"/>
                                <w:shd w:val="clear" w:color="auto" w:fill="F6F6F6"/>
                              </w:rPr>
                              <w:t xml:space="preserve">Цель этого </w:t>
                            </w:r>
                            <w:hyperlink r:id="rId19" w:history="1">
                              <w:r w:rsidRPr="00F814EE">
                                <w:rPr>
                                  <w:rStyle w:val="ab"/>
                                  <w:szCs w:val="22"/>
                                </w:rPr>
                                <w:t>требования</w:t>
                              </w:r>
                            </w:hyperlink>
                            <w:r w:rsidRPr="00F814EE">
                              <w:rPr>
                                <w:color w:val="000000"/>
                                <w:spacing w:val="3"/>
                                <w:szCs w:val="22"/>
                                <w:shd w:val="clear" w:color="auto" w:fill="F6F6F6"/>
                              </w:rPr>
                              <w:t xml:space="preserve"> состоит в том, чтобы обеспечить полное, активное и эффективное участие добывающих компаний в ИПДО как с точки зрения раскрытия информации, так и участия в работе многосторонней группы заинтересованных сторон; и чтобы правительство обеспечивало для этого благоприятную среду.</w:t>
                            </w:r>
                          </w:p>
                          <w:p w14:paraId="3C5597F0" w14:textId="77777777" w:rsidR="004845FB" w:rsidRPr="00F814EE" w:rsidRDefault="004845FB" w:rsidP="00533EB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F09BE" id="_x0000_s1030" type="#_x0000_t202" style="position:absolute;margin-left:0;margin-top:4pt;width:479.4pt;height:77.4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">
                <v:textbox>
                  <w:txbxContent>
                    <w:p w14:paraId="3D97713F" w14:textId="3FD2FC53" w:rsidR="004845FB" w:rsidRPr="00F814EE" w:rsidRDefault="004845FB" w:rsidP="00037819">
                      <w:pPr>
                        <w:ind w:right="466"/>
                        <w:rPr>
                          <w:color w:val="000000"/>
                          <w:spacing w:val="3"/>
                          <w:szCs w:val="22"/>
                          <w:shd w:val="clear" w:color="auto" w:fill="F6F6F6"/>
                        </w:rPr>
                      </w:pPr>
                      <w:r w:rsidRPr="00F814EE">
                        <w:rPr>
                          <w:color w:val="000000"/>
                          <w:spacing w:val="3"/>
                          <w:szCs w:val="22"/>
                          <w:shd w:val="clear" w:color="auto" w:fill="F6F6F6"/>
                        </w:rPr>
                        <w:t xml:space="preserve">Цель этого </w:t>
                      </w:r>
                      <w:hyperlink r:id="rId20" w:history="1">
                        <w:r w:rsidRPr="00F814EE">
                          <w:rPr>
                            <w:rStyle w:val="ab"/>
                            <w:szCs w:val="22"/>
                          </w:rPr>
                          <w:t>требования</w:t>
                        </w:r>
                      </w:hyperlink>
                      <w:r w:rsidRPr="00F814EE">
                        <w:rPr>
                          <w:color w:val="000000"/>
                          <w:spacing w:val="3"/>
                          <w:szCs w:val="22"/>
                          <w:shd w:val="clear" w:color="auto" w:fill="F6F6F6"/>
                        </w:rPr>
                        <w:t xml:space="preserve"> состоит в том, чтобы обеспечить полное, активное и эффективное участие добывающих компаний в ИПДО как с точки зрения раскрытия информации, так и участия в работе многосторонней группы заинтересованных сторон; и чтобы правительство обеспечивало для этого благоприятную среду.</w:t>
                      </w:r>
                    </w:p>
                    <w:p w14:paraId="3C5597F0" w14:textId="77777777" w:rsidR="004845FB" w:rsidRPr="00F814EE" w:rsidRDefault="004845FB" w:rsidP="00533EB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7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8E92E" wp14:editId="36D1DD03">
                <wp:simplePos x="0" y="0"/>
                <wp:positionH relativeFrom="column">
                  <wp:posOffset>6262370</wp:posOffset>
                </wp:positionH>
                <wp:positionV relativeFrom="paragraph">
                  <wp:posOffset>24765</wp:posOffset>
                </wp:positionV>
                <wp:extent cx="2552700" cy="1731010"/>
                <wp:effectExtent l="0" t="0" r="19050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73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C8CD4" w14:textId="77777777" w:rsidR="004845FB" w:rsidRPr="00F814EE" w:rsidRDefault="004845FB" w:rsidP="00533EBE">
                            <w:r w:rsidRPr="00F814EE">
                              <w:t>Самооценка МГЗС:</w:t>
                            </w:r>
                          </w:p>
                          <w:p w14:paraId="14D377EF" w14:textId="77777777" w:rsidR="004845FB" w:rsidRPr="00F814EE" w:rsidRDefault="004845FB" w:rsidP="00533EBE">
                            <w:r w:rsidRPr="00F814EE">
                              <w:t>Не применимо/Не выполнено/Частично выполнено/В основном выполнено/Полностью выполнено/Превышено</w:t>
                            </w:r>
                          </w:p>
                          <w:p w14:paraId="0FACDA47" w14:textId="77777777" w:rsidR="004845FB" w:rsidRPr="0020062A" w:rsidRDefault="004845FB" w:rsidP="00533EBE">
                            <w:r w:rsidRPr="00F814EE">
                              <w:t>Обоснование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8E92E" id="Text Box 6" o:spid="_x0000_s1031" type="#_x0000_t202" style="position:absolute;margin-left:493.1pt;margin-top:1.95pt;width:201pt;height:13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" fillcolor="white [3201]" strokeweight=".5pt">
                <v:textbox>
                  <w:txbxContent>
                    <w:p w14:paraId="549C8CD4" w14:textId="77777777" w:rsidR="004845FB" w:rsidRPr="00F814EE" w:rsidRDefault="004845FB" w:rsidP="00533EBE">
                      <w:r w:rsidRPr="00F814EE">
                        <w:t>Самооценка МГЗС:</w:t>
                      </w:r>
                    </w:p>
                    <w:p w14:paraId="14D377EF" w14:textId="77777777" w:rsidR="004845FB" w:rsidRPr="00F814EE" w:rsidRDefault="004845FB" w:rsidP="00533EBE">
                      <w:r w:rsidRPr="00F814EE">
                        <w:t>Не применимо/Не выполнено/Частично выполнено/В основном выполнено/Полностью выполнено/Превышено</w:t>
                      </w:r>
                    </w:p>
                    <w:p w14:paraId="0FACDA47" w14:textId="77777777" w:rsidR="004845FB" w:rsidRPr="0020062A" w:rsidRDefault="004845FB" w:rsidP="00533EBE">
                      <w:r w:rsidRPr="00F814EE">
                        <w:t>Обоснование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2014FAB5" w14:textId="77777777" w:rsidR="00533EBE" w:rsidRPr="00176114" w:rsidRDefault="00533EBE" w:rsidP="00B108FA">
      <w:pPr>
        <w:rPr>
          <w:i/>
        </w:rPr>
      </w:pPr>
    </w:p>
    <w:p w14:paraId="1728803E" w14:textId="77777777" w:rsidR="00533EBE" w:rsidRPr="00176114" w:rsidRDefault="00533EBE" w:rsidP="00B108FA">
      <w:pPr>
        <w:rPr>
          <w:i/>
        </w:rPr>
      </w:pPr>
    </w:p>
    <w:p w14:paraId="4DF0364E" w14:textId="77777777" w:rsidR="00533EBE" w:rsidRPr="00176114" w:rsidRDefault="00533EBE" w:rsidP="00B108FA">
      <w:pPr>
        <w:rPr>
          <w:i/>
        </w:rPr>
      </w:pPr>
    </w:p>
    <w:p w14:paraId="6C8485E9" w14:textId="77777777" w:rsidR="00533EBE" w:rsidRPr="00176114" w:rsidRDefault="00533EBE" w:rsidP="00B108FA">
      <w:pPr>
        <w:rPr>
          <w:i/>
        </w:rPr>
      </w:pPr>
    </w:p>
    <w:p w14:paraId="5D4408F1" w14:textId="77777777" w:rsidR="00533EBE" w:rsidRPr="00176114" w:rsidRDefault="00533EBE" w:rsidP="00B108FA">
      <w:pPr>
        <w:rPr>
          <w:i/>
        </w:rPr>
      </w:pPr>
    </w:p>
    <w:p w14:paraId="1A8757E7" w14:textId="10019DA0" w:rsidR="00B108FA" w:rsidRPr="00176114" w:rsidRDefault="00B108FA" w:rsidP="00B108FA">
      <w:pPr>
        <w:rPr>
          <w:i/>
          <w:iCs/>
        </w:rPr>
      </w:pPr>
      <w:r w:rsidRPr="00176114">
        <w:rPr>
          <w:i/>
        </w:rPr>
        <w:t xml:space="preserve">Цель данной опросной анкеты состоит в сборе информации от представителей отрасли среди членов МГЗС касательно участия нефтегазовых и горнодобывающих компаний в процессе ИПДО с ____ по ____ [указать даты рассматриваемого периода]. </w:t>
      </w:r>
      <w:r w:rsidRPr="00176114">
        <w:t xml:space="preserve">Представителям отрасли среди членов МГЗС предлагается совместно заполнить форму и либо непосредственно направить ее группе по </w:t>
      </w:r>
      <w:proofErr w:type="spellStart"/>
      <w:r w:rsidRPr="00176114">
        <w:t>валидации</w:t>
      </w:r>
      <w:proofErr w:type="spellEnd"/>
      <w:r w:rsidRPr="00176114">
        <w:t xml:space="preserve"> </w:t>
      </w:r>
      <w:r w:rsidR="00B461A5" w:rsidRPr="00176114">
        <w:t>(</w:t>
      </w:r>
      <w:hyperlink r:id="rId21" w:history="1">
        <w:r w:rsidR="00B461A5" w:rsidRPr="00176114">
          <w:rPr>
            <w:rStyle w:val="ab"/>
            <w:i/>
          </w:rPr>
          <w:t>disclosure@eiti.org</w:t>
        </w:r>
      </w:hyperlink>
      <w:r w:rsidR="00B461A5" w:rsidRPr="00176114">
        <w:t>)</w:t>
      </w:r>
      <w:r w:rsidRPr="00176114">
        <w:t>, либо обратиться с этой просьбой к национальному координатору.</w:t>
      </w:r>
      <w:r w:rsidRPr="00176114">
        <w:rPr>
          <w:i/>
        </w:rPr>
        <w:t xml:space="preserve"> Крайний срок отправки заполненной формы в группу по </w:t>
      </w:r>
      <w:proofErr w:type="spellStart"/>
      <w:r w:rsidRPr="00176114">
        <w:rPr>
          <w:i/>
        </w:rPr>
        <w:t>валидации</w:t>
      </w:r>
      <w:proofErr w:type="spellEnd"/>
      <w:r w:rsidRPr="00176114">
        <w:rPr>
          <w:i/>
        </w:rPr>
        <w:t xml:space="preserve"> [вставить дату начала </w:t>
      </w:r>
      <w:proofErr w:type="spellStart"/>
      <w:r w:rsidRPr="00176114">
        <w:rPr>
          <w:i/>
        </w:rPr>
        <w:t>валидации</w:t>
      </w:r>
      <w:proofErr w:type="spellEnd"/>
      <w:r w:rsidRPr="00176114">
        <w:rPr>
          <w:i/>
        </w:rPr>
        <w:t xml:space="preserve">]. Рекомендуется, чтобы представители отрасли среди членов МГЗС работали совместно и согласовали одну заполненную анкету. Расхождения во мнениях среди представителей круга заинтересованных сторон можно отразить в форме. Лица, подписывающие анкету, </w:t>
      </w:r>
      <w:r w:rsidRPr="00176114">
        <w:rPr>
          <w:i/>
        </w:rPr>
        <w:lastRenderedPageBreak/>
        <w:t xml:space="preserve">указываются в нижней части формы. Заинтересованные стороны могут напрямую связаться с группой по </w:t>
      </w:r>
      <w:proofErr w:type="spellStart"/>
      <w:r w:rsidRPr="00176114">
        <w:rPr>
          <w:i/>
        </w:rPr>
        <w:t>валидации</w:t>
      </w:r>
      <w:proofErr w:type="spellEnd"/>
      <w:r w:rsidRPr="00176114">
        <w:rPr>
          <w:i/>
        </w:rPr>
        <w:t>, чтобы поделиться другими мнениями.</w:t>
      </w:r>
    </w:p>
    <w:p w14:paraId="2C4BF3C9" w14:textId="6DBD36D9" w:rsidR="00B108FA" w:rsidRPr="00176114" w:rsidRDefault="00B108FA" w:rsidP="006D2988">
      <w:pPr>
        <w:pStyle w:val="2"/>
      </w:pPr>
      <w:bookmarkStart w:id="12" w:name="_Toc61227158"/>
      <w:r w:rsidRPr="00176114">
        <w:t>Выдвижение кандидатов в члены МГЗС</w:t>
      </w:r>
      <w:bookmarkEnd w:id="12"/>
    </w:p>
    <w:p w14:paraId="78D42302" w14:textId="77777777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t xml:space="preserve">1. Опишите процедуру выдвижения представителей отрасли в члены МГЗС, в том числе учитываются ли принципы выслуги многообразия в членском составе. </w:t>
      </w:r>
    </w:p>
    <w:p w14:paraId="7D4FFE61" w14:textId="77777777" w:rsidR="00B108FA" w:rsidRPr="00176114" w:rsidRDefault="00B108FA" w:rsidP="00B108FA">
      <w:r w:rsidRPr="00176114">
        <w:t>Представьте подтверждающую документацию к последнему процессу выдвижения кандидатов. К такой документации относятся, помимо прочего, приглашение принять участие в МГЗС, список заинтересованных организаций или частных лиц, технические задания для заинтересованного круга, протоколы процесса отбора кандидатов и другие документы. Если подтверждающая документация размещена в Интернете, приведите ссылку. Если нет, направьте подтверждающую документацию в приложении к этой опросной анкете.</w:t>
      </w:r>
    </w:p>
    <w:tbl>
      <w:tblPr>
        <w:tblStyle w:val="aff1"/>
        <w:tblW w:w="14312" w:type="dxa"/>
        <w:tblLook w:val="04A0" w:firstRow="1" w:lastRow="0" w:firstColumn="1" w:lastColumn="0" w:noHBand="0" w:noVBand="1"/>
      </w:tblPr>
      <w:tblGrid>
        <w:gridCol w:w="8500"/>
        <w:gridCol w:w="5812"/>
      </w:tblGrid>
      <w:tr w:rsidR="00B108FA" w:rsidRPr="00176114" w14:paraId="2B335A02" w14:textId="77777777" w:rsidTr="00176114">
        <w:tc>
          <w:tcPr>
            <w:tcW w:w="8500" w:type="dxa"/>
            <w:shd w:val="clear" w:color="auto" w:fill="E7E6E6" w:themeFill="background2"/>
          </w:tcPr>
          <w:p w14:paraId="00DEDCC8" w14:textId="77777777" w:rsidR="00B108FA" w:rsidRPr="00176114" w:rsidRDefault="00B108FA" w:rsidP="004449DB">
            <w:r w:rsidRPr="00176114">
              <w:t>Согласованная процедура отбора представителей отрасли в состав МГЗС</w:t>
            </w:r>
          </w:p>
        </w:tc>
        <w:tc>
          <w:tcPr>
            <w:tcW w:w="5812" w:type="dxa"/>
            <w:shd w:val="clear" w:color="auto" w:fill="E7E6E6" w:themeFill="background2"/>
          </w:tcPr>
          <w:p w14:paraId="00C89CC8" w14:textId="77777777" w:rsidR="00B108FA" w:rsidRPr="00176114" w:rsidRDefault="00B108FA" w:rsidP="004449DB">
            <w:r w:rsidRPr="00176114">
              <w:t>Практические подходы, применяемые в рассматриваемый период</w:t>
            </w:r>
          </w:p>
        </w:tc>
      </w:tr>
      <w:tr w:rsidR="00B108FA" w:rsidRPr="00176114" w14:paraId="3D8457AA" w14:textId="77777777" w:rsidTr="00176114">
        <w:tc>
          <w:tcPr>
            <w:tcW w:w="8500" w:type="dxa"/>
          </w:tcPr>
          <w:p w14:paraId="2FD1DF88" w14:textId="77777777" w:rsidR="00037819" w:rsidRPr="00037819" w:rsidRDefault="00037819" w:rsidP="00037819">
            <w:pPr>
              <w:rPr>
                <w:lang w:val="kk-KZ"/>
              </w:rPr>
            </w:pPr>
            <w:r w:rsidRPr="00037819">
              <w:rPr>
                <w:lang w:val="kk-KZ"/>
              </w:rPr>
              <w:t>Члены Совета должны быть гражданами Республики Казахстан, за исключением случаев, когда со стороны компаний-недропользователей предлагаются кандидатуры в Совет иностранных граждан, работающих на территории Республики Казахстан.</w:t>
            </w:r>
          </w:p>
          <w:p w14:paraId="6C10CA49" w14:textId="4408008A" w:rsidR="00B108FA" w:rsidRPr="00037819" w:rsidRDefault="00037819" w:rsidP="00037819">
            <w:r w:rsidRPr="00037819">
              <w:rPr>
                <w:lang w:val="kk-KZ"/>
              </w:rPr>
              <w:t>Любой Представитель инициирует внеочередное заседание Совета при наличии согласия на это остальных Представителей.</w:t>
            </w:r>
          </w:p>
        </w:tc>
        <w:tc>
          <w:tcPr>
            <w:tcW w:w="5812" w:type="dxa"/>
          </w:tcPr>
          <w:p w14:paraId="4B975C76" w14:textId="77777777" w:rsidR="00037819" w:rsidRDefault="00037819" w:rsidP="00037819">
            <w:pPr>
              <w:tabs>
                <w:tab w:val="left" w:pos="1560"/>
              </w:tabs>
              <w:spacing w:before="0" w:after="0"/>
              <w:contextualSpacing/>
              <w:rPr>
                <w:sz w:val="24"/>
                <w:lang w:eastAsia="ru-RU"/>
              </w:rPr>
            </w:pPr>
            <w:r w:rsidRPr="00037819">
              <w:rPr>
                <w:sz w:val="24"/>
                <w:lang w:eastAsia="ru-RU"/>
              </w:rPr>
              <w:t xml:space="preserve">Решения Совета правомочны при наличии кворума на заседании Совета. </w:t>
            </w:r>
          </w:p>
          <w:p w14:paraId="1E665DFC" w14:textId="77777777" w:rsidR="00037819" w:rsidRDefault="00037819" w:rsidP="00037819">
            <w:pPr>
              <w:tabs>
                <w:tab w:val="left" w:pos="1560"/>
              </w:tabs>
              <w:spacing w:before="0" w:after="0"/>
              <w:contextualSpacing/>
              <w:rPr>
                <w:sz w:val="24"/>
                <w:lang w:eastAsia="ru-RU"/>
              </w:rPr>
            </w:pPr>
            <w:r w:rsidRPr="00037819">
              <w:rPr>
                <w:sz w:val="24"/>
                <w:lang w:eastAsia="ru-RU"/>
              </w:rPr>
              <w:t xml:space="preserve">Кворум определяется не менее ¾ от общего состава Представителей, с учетом требований пункта 14 настоящего Положения. </w:t>
            </w:r>
          </w:p>
          <w:p w14:paraId="560CA0DE" w14:textId="5830512E" w:rsidR="00B108FA" w:rsidRPr="00037819" w:rsidRDefault="00037819" w:rsidP="00037819">
            <w:pPr>
              <w:tabs>
                <w:tab w:val="left" w:pos="1560"/>
              </w:tabs>
              <w:spacing w:before="0" w:after="0"/>
              <w:contextualSpacing/>
              <w:rPr>
                <w:sz w:val="24"/>
                <w:lang w:eastAsia="ru-RU"/>
              </w:rPr>
            </w:pPr>
            <w:r w:rsidRPr="00037819">
              <w:rPr>
                <w:sz w:val="24"/>
                <w:lang w:eastAsia="ru-RU"/>
              </w:rPr>
              <w:t>При отсутствии кворума на Совете решение принимается посредством заочного голосования</w:t>
            </w:r>
          </w:p>
        </w:tc>
      </w:tr>
    </w:tbl>
    <w:p w14:paraId="1179E149" w14:textId="77777777" w:rsidR="00B108FA" w:rsidRDefault="00B108FA" w:rsidP="00B108FA"/>
    <w:p w14:paraId="50A73A3C" w14:textId="77777777" w:rsidR="00037819" w:rsidRDefault="00037819" w:rsidP="00B108FA"/>
    <w:p w14:paraId="3A71F88C" w14:textId="77777777" w:rsidR="00037819" w:rsidRPr="00176114" w:rsidRDefault="00037819" w:rsidP="00B108FA"/>
    <w:p w14:paraId="0BC4602D" w14:textId="77777777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lastRenderedPageBreak/>
        <w:t>2. Если в течение срока работы МГЗС какие-либо представители сменялись, опишите процедуру их смены.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08FA" w:rsidRPr="00176114" w14:paraId="3EAFE65A" w14:textId="77777777" w:rsidTr="00B108FA">
        <w:tc>
          <w:tcPr>
            <w:tcW w:w="4531" w:type="dxa"/>
            <w:shd w:val="clear" w:color="auto" w:fill="E7E6E6" w:themeFill="background2"/>
          </w:tcPr>
          <w:p w14:paraId="07AA49BC" w14:textId="77777777" w:rsidR="00B108FA" w:rsidRPr="00176114" w:rsidRDefault="00B108FA" w:rsidP="004449DB">
            <w:r w:rsidRPr="00176114">
              <w:t>Согласованная процедура замены представителей отрасли в составе МГЗС</w:t>
            </w:r>
          </w:p>
        </w:tc>
        <w:tc>
          <w:tcPr>
            <w:tcW w:w="4531" w:type="dxa"/>
            <w:shd w:val="clear" w:color="auto" w:fill="E7E6E6" w:themeFill="background2"/>
          </w:tcPr>
          <w:p w14:paraId="2ADB6B4B" w14:textId="77777777" w:rsidR="00B108FA" w:rsidRPr="00176114" w:rsidRDefault="00B108FA" w:rsidP="004449DB">
            <w:r w:rsidRPr="00176114">
              <w:t>Практические подходы, применяемые в рассматриваемый период</w:t>
            </w:r>
          </w:p>
        </w:tc>
      </w:tr>
      <w:tr w:rsidR="00B108FA" w:rsidRPr="00176114" w14:paraId="30A8A029" w14:textId="77777777" w:rsidTr="004449DB">
        <w:tc>
          <w:tcPr>
            <w:tcW w:w="4531" w:type="dxa"/>
          </w:tcPr>
          <w:p w14:paraId="7D24D6D2" w14:textId="77777777" w:rsidR="00B108FA" w:rsidRPr="00176114" w:rsidRDefault="00B108FA" w:rsidP="004449DB"/>
        </w:tc>
        <w:tc>
          <w:tcPr>
            <w:tcW w:w="4531" w:type="dxa"/>
          </w:tcPr>
          <w:p w14:paraId="025276EA" w14:textId="4BBBEACC" w:rsidR="00B108FA" w:rsidRPr="00176114" w:rsidRDefault="00B108FA" w:rsidP="004449DB"/>
        </w:tc>
      </w:tr>
    </w:tbl>
    <w:p w14:paraId="51D7C1ED" w14:textId="5AB588ED" w:rsidR="00B108FA" w:rsidRPr="00176114" w:rsidRDefault="00B108FA" w:rsidP="006D2988">
      <w:pPr>
        <w:pStyle w:val="2"/>
        <w:ind w:left="0" w:firstLine="0"/>
      </w:pPr>
      <w:bookmarkStart w:id="13" w:name="_Toc61227159"/>
      <w:r w:rsidRPr="00176114">
        <w:t>Взаимодействие с более широким кругом заинтересованных сторон</w:t>
      </w:r>
      <w:bookmarkEnd w:id="13"/>
    </w:p>
    <w:p w14:paraId="5D3785F3" w14:textId="77777777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t xml:space="preserve">3. Опишите структуры, политику и практику круга компаний для координирования действий по вопросам ИПДО. </w:t>
      </w:r>
    </w:p>
    <w:p w14:paraId="361AA7D9" w14:textId="77777777" w:rsidR="00B108FA" w:rsidRPr="00176114" w:rsidRDefault="00B108FA" w:rsidP="00B108FA">
      <w:r w:rsidRPr="00176114">
        <w:t>Представьте подтверждающую документацию, такую как технические задания для заинтересованного круга, даты и протоколы заседаний заинтересованного круга, количество писем, направленных по спискам рассылки и т. д. Если подтверждающая документация размещена в Интернете, приведите ссылку. Если нет, направьте подтверждающую документацию в приложении к этой опросной анкете.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665"/>
        <w:gridCol w:w="4666"/>
        <w:gridCol w:w="4663"/>
      </w:tblGrid>
      <w:tr w:rsidR="00B108FA" w:rsidRPr="00176114" w14:paraId="79D97096" w14:textId="77777777" w:rsidTr="00B108FA">
        <w:tc>
          <w:tcPr>
            <w:tcW w:w="1667" w:type="pct"/>
            <w:shd w:val="clear" w:color="auto" w:fill="E7E6E6" w:themeFill="background2"/>
          </w:tcPr>
          <w:p w14:paraId="37A6113D" w14:textId="77777777" w:rsidR="00B108FA" w:rsidRPr="00176114" w:rsidRDefault="00B108FA" w:rsidP="004449DB">
            <w:r w:rsidRPr="00176114">
              <w:t>Структуры, предусмотренные для взаимодействия с более широким кругом заинтересованных сторон, например промышленные ассоциации</w:t>
            </w:r>
          </w:p>
        </w:tc>
        <w:tc>
          <w:tcPr>
            <w:tcW w:w="1667" w:type="pct"/>
            <w:shd w:val="clear" w:color="auto" w:fill="E7E6E6" w:themeFill="background2"/>
          </w:tcPr>
          <w:p w14:paraId="78F03017" w14:textId="77777777" w:rsidR="00B108FA" w:rsidRPr="00176114" w:rsidRDefault="00B108FA" w:rsidP="004449DB">
            <w:r w:rsidRPr="00176114">
              <w:t>Политика и согласованные процедуры взаимодействия с более широким кругом заинтересованных сторон</w:t>
            </w:r>
          </w:p>
        </w:tc>
        <w:tc>
          <w:tcPr>
            <w:tcW w:w="1666" w:type="pct"/>
            <w:shd w:val="clear" w:color="auto" w:fill="E7E6E6" w:themeFill="background2"/>
          </w:tcPr>
          <w:p w14:paraId="3171E7E1" w14:textId="77777777" w:rsidR="00B108FA" w:rsidRPr="00176114" w:rsidRDefault="00B108FA" w:rsidP="004449DB">
            <w:r w:rsidRPr="00176114">
              <w:t>Практические подходы, применяемые в рассматриваемый период</w:t>
            </w:r>
          </w:p>
        </w:tc>
      </w:tr>
      <w:tr w:rsidR="00B108FA" w:rsidRPr="00176114" w14:paraId="21D22412" w14:textId="77777777" w:rsidTr="004449DB">
        <w:tc>
          <w:tcPr>
            <w:tcW w:w="1667" w:type="pct"/>
          </w:tcPr>
          <w:p w14:paraId="25C12022" w14:textId="77777777" w:rsidR="00B108FA" w:rsidRPr="00176114" w:rsidRDefault="00B108FA" w:rsidP="004449DB"/>
        </w:tc>
        <w:tc>
          <w:tcPr>
            <w:tcW w:w="1667" w:type="pct"/>
          </w:tcPr>
          <w:p w14:paraId="7CFA72B8" w14:textId="77777777" w:rsidR="00B108FA" w:rsidRPr="00176114" w:rsidRDefault="00B108FA" w:rsidP="004449DB"/>
          <w:p w14:paraId="2F0FE9CA" w14:textId="77777777" w:rsidR="00B108FA" w:rsidRPr="00176114" w:rsidRDefault="00B108FA" w:rsidP="004449DB"/>
          <w:p w14:paraId="6A7D8922" w14:textId="0811A7FA" w:rsidR="00B108FA" w:rsidRPr="00176114" w:rsidRDefault="00B108FA" w:rsidP="004449DB"/>
        </w:tc>
        <w:tc>
          <w:tcPr>
            <w:tcW w:w="1666" w:type="pct"/>
          </w:tcPr>
          <w:p w14:paraId="6D02DC81" w14:textId="16F34A99" w:rsidR="00B108FA" w:rsidRPr="00176114" w:rsidRDefault="007F7B41" w:rsidP="004449DB">
            <w:r w:rsidRPr="00176114">
              <w:rPr>
                <w:i/>
              </w:rPr>
              <w:t>[Опишите, каким образом круг заинтересованных сторон координировал действия по вопросам ИПДО в рассматриваемый период, включая описание вовлеченных субъектов.]</w:t>
            </w:r>
          </w:p>
        </w:tc>
      </w:tr>
    </w:tbl>
    <w:p w14:paraId="32C38A76" w14:textId="77777777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lastRenderedPageBreak/>
        <w:t>4. Члены МГЗС осуществляли сбор мнений более широкого круга заинтересованных сторон касательно следующих документов? Если да, то каким именно и каким образом были получены эти мнения?</w:t>
      </w:r>
    </w:p>
    <w:p w14:paraId="12A3B0C7" w14:textId="77777777" w:rsidR="00B108FA" w:rsidRPr="00176114" w:rsidRDefault="00B108FA" w:rsidP="00B108FA">
      <w:r w:rsidRPr="00176114">
        <w:tab/>
        <w:t>а) Последний рабочий план ИПДО, включая приоритетные направления внедрения ИПДО</w:t>
      </w:r>
    </w:p>
    <w:p w14:paraId="2CC188F4" w14:textId="77777777" w:rsidR="00B108FA" w:rsidRPr="00176114" w:rsidRDefault="00B108FA" w:rsidP="00B108FA">
      <w:r w:rsidRPr="00176114">
        <w:tab/>
        <w:t>б) Последний ежегодный анализ результатов и воздействия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FA" w:rsidRPr="00176114" w14:paraId="2699F7C6" w14:textId="77777777" w:rsidTr="004449DB">
        <w:tc>
          <w:tcPr>
            <w:tcW w:w="9062" w:type="dxa"/>
          </w:tcPr>
          <w:p w14:paraId="17AFB722" w14:textId="77777777" w:rsidR="00B108FA" w:rsidRPr="00176114" w:rsidRDefault="00B108FA" w:rsidP="004449DB"/>
          <w:p w14:paraId="7A839FE4" w14:textId="77777777" w:rsidR="00B108FA" w:rsidRPr="00176114" w:rsidRDefault="00B108FA" w:rsidP="004449DB"/>
        </w:tc>
      </w:tr>
    </w:tbl>
    <w:p w14:paraId="04C44603" w14:textId="77777777" w:rsidR="00B108FA" w:rsidRPr="00176114" w:rsidRDefault="00B108FA" w:rsidP="006D2988">
      <w:pPr>
        <w:pStyle w:val="2"/>
        <w:ind w:left="0" w:firstLine="0"/>
      </w:pPr>
      <w:bookmarkStart w:id="14" w:name="_Toc61227160"/>
      <w:r w:rsidRPr="00176114">
        <w:t>Использование данных</w:t>
      </w:r>
      <w:bookmarkEnd w:id="14"/>
    </w:p>
    <w:p w14:paraId="78BE8966" w14:textId="77777777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t xml:space="preserve">5. Представители компаний принимали участие в информационной работе или использовании данных ИПДО, включая участие в агитационных мероприятиях? </w:t>
      </w:r>
    </w:p>
    <w:p w14:paraId="40AA039E" w14:textId="77777777" w:rsidR="00B108FA" w:rsidRPr="00176114" w:rsidRDefault="00B108FA" w:rsidP="00B108FA">
      <w:r w:rsidRPr="00176114">
        <w:t>Если да, предоставьте примеры со ссылками на любую подтверждающую документацию, такую как доклады, статьи в блогах или новостные статьи.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FA" w:rsidRPr="00176114" w14:paraId="2DAC8BE5" w14:textId="77777777" w:rsidTr="004449DB">
        <w:tc>
          <w:tcPr>
            <w:tcW w:w="9062" w:type="dxa"/>
          </w:tcPr>
          <w:p w14:paraId="2B31B9AA" w14:textId="77777777" w:rsidR="00B108FA" w:rsidRPr="00176114" w:rsidRDefault="00B108FA" w:rsidP="004449DB"/>
        </w:tc>
      </w:tr>
    </w:tbl>
    <w:p w14:paraId="306A66D8" w14:textId="439F8B73" w:rsidR="00B108FA" w:rsidRPr="00176114" w:rsidRDefault="00B108FA" w:rsidP="006D2988">
      <w:pPr>
        <w:pStyle w:val="2"/>
        <w:ind w:left="0" w:firstLine="0"/>
      </w:pPr>
      <w:bookmarkStart w:id="15" w:name="_Toc61227161"/>
      <w:r w:rsidRPr="00176114">
        <w:t>Препятствия для участия</w:t>
      </w:r>
      <w:bookmarkEnd w:id="15"/>
    </w:p>
    <w:p w14:paraId="7CF84687" w14:textId="2567D36B" w:rsidR="00B108FA" w:rsidRPr="00176114" w:rsidRDefault="006D2988" w:rsidP="00B108FA">
      <w:pPr>
        <w:rPr>
          <w:b/>
          <w:bCs/>
        </w:rPr>
      </w:pPr>
      <w:r w:rsidRPr="00176114">
        <w:rPr>
          <w:b/>
        </w:rPr>
        <w:t xml:space="preserve">6. Если представители компании столкнулись с какими-либо препятствиями к участию в процессе ИПДО, опишите такие препятствия ниже или выскажите свои опасения непосредственно группе по </w:t>
      </w:r>
      <w:proofErr w:type="spellStart"/>
      <w:r w:rsidRPr="00176114">
        <w:rPr>
          <w:b/>
        </w:rPr>
        <w:t>валидации</w:t>
      </w:r>
      <w:proofErr w:type="spellEnd"/>
      <w:r w:rsidRPr="00176114">
        <w:rPr>
          <w:b/>
        </w:rPr>
        <w:t xml:space="preserve"> </w:t>
      </w:r>
      <w:r w:rsidR="00CB5C5D" w:rsidRPr="00176114">
        <w:rPr>
          <w:b/>
          <w:bCs/>
        </w:rPr>
        <w:t>(</w:t>
      </w:r>
      <w:hyperlink r:id="rId22" w:history="1">
        <w:r w:rsidR="00CB5C5D" w:rsidRPr="00176114">
          <w:rPr>
            <w:rStyle w:val="ab"/>
            <w:b/>
            <w:bCs/>
          </w:rPr>
          <w:t>disclosure@eiti.org</w:t>
        </w:r>
      </w:hyperlink>
      <w:r w:rsidR="00CB5C5D" w:rsidRPr="00176114">
        <w:rPr>
          <w:b/>
          <w:bCs/>
        </w:rPr>
        <w:t>)</w:t>
      </w:r>
      <w:r w:rsidRPr="00176114">
        <w:rPr>
          <w:b/>
        </w:rPr>
        <w:t xml:space="preserve"> до начала </w:t>
      </w:r>
      <w:proofErr w:type="spellStart"/>
      <w:r w:rsidRPr="00176114">
        <w:rPr>
          <w:b/>
        </w:rPr>
        <w:t>валидации</w:t>
      </w:r>
      <w:proofErr w:type="spellEnd"/>
      <w:r w:rsidRPr="00176114">
        <w:rPr>
          <w:b/>
        </w:rPr>
        <w:t xml:space="preserve">. Представьте подтверждающую документацию при наличии. </w:t>
      </w:r>
      <w:r w:rsidR="00330E60" w:rsidRPr="00176114">
        <w:rPr>
          <w:b/>
        </w:rPr>
        <w:t>Сохранение к</w:t>
      </w:r>
      <w:r w:rsidRPr="00176114">
        <w:rPr>
          <w:b/>
        </w:rPr>
        <w:t xml:space="preserve">онфиденциальности </w:t>
      </w:r>
      <w:r w:rsidR="00330E60" w:rsidRPr="00176114">
        <w:rPr>
          <w:b/>
        </w:rPr>
        <w:t>гарантируется</w:t>
      </w:r>
      <w:r w:rsidRPr="00176114">
        <w:rPr>
          <w:b/>
        </w:rPr>
        <w:t xml:space="preserve">. 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FA" w:rsidRPr="00176114" w14:paraId="1E5C0675" w14:textId="77777777" w:rsidTr="004449DB">
        <w:tc>
          <w:tcPr>
            <w:tcW w:w="9062" w:type="dxa"/>
          </w:tcPr>
          <w:p w14:paraId="5BB6B5FB" w14:textId="77777777" w:rsidR="00B108FA" w:rsidRPr="00176114" w:rsidRDefault="00B108FA" w:rsidP="004449DB"/>
          <w:p w14:paraId="0C1F0DAB" w14:textId="77777777" w:rsidR="00B108FA" w:rsidRPr="00176114" w:rsidRDefault="00B108FA" w:rsidP="004449DB"/>
        </w:tc>
      </w:tr>
    </w:tbl>
    <w:p w14:paraId="0AA72A5B" w14:textId="092FC8AC" w:rsidR="00B108FA" w:rsidRPr="00176114" w:rsidRDefault="00B108FA" w:rsidP="00B108FA">
      <w:pPr>
        <w:pStyle w:val="2"/>
        <w:ind w:left="0" w:firstLine="0"/>
      </w:pPr>
      <w:bookmarkStart w:id="16" w:name="_Toc61227162"/>
      <w:r w:rsidRPr="00176114">
        <w:t>Согласование</w:t>
      </w:r>
      <w:bookmarkEnd w:id="16"/>
    </w:p>
    <w:p w14:paraId="4A108C52" w14:textId="15D51CDB" w:rsidR="00B108FA" w:rsidRPr="00176114" w:rsidRDefault="006D2988" w:rsidP="00B108FA">
      <w:pPr>
        <w:rPr>
          <w:b/>
          <w:bCs/>
        </w:rPr>
      </w:pPr>
      <w:r w:rsidRPr="00176114">
        <w:rPr>
          <w:b/>
        </w:rPr>
        <w:t xml:space="preserve">7. Укажите ниже имена и контактные данные членов МГЗС из круга отрасли, согласовавших отправку приведенной выше информации в группу по </w:t>
      </w:r>
      <w:proofErr w:type="spellStart"/>
      <w:r w:rsidRPr="00176114">
        <w:rPr>
          <w:b/>
        </w:rPr>
        <w:t>валидации</w:t>
      </w:r>
      <w:proofErr w:type="spellEnd"/>
      <w:r w:rsidRPr="00176114">
        <w:rPr>
          <w:b/>
        </w:rPr>
        <w:t>. При необходимости добавьте строки.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7083"/>
        <w:gridCol w:w="2265"/>
        <w:gridCol w:w="2266"/>
        <w:gridCol w:w="2266"/>
      </w:tblGrid>
      <w:tr w:rsidR="00B108FA" w:rsidRPr="00176114" w14:paraId="584C18DF" w14:textId="77777777" w:rsidTr="00037819">
        <w:tc>
          <w:tcPr>
            <w:tcW w:w="7083" w:type="dxa"/>
            <w:shd w:val="clear" w:color="auto" w:fill="E7E6E6" w:themeFill="background2"/>
          </w:tcPr>
          <w:p w14:paraId="77E40685" w14:textId="77777777" w:rsidR="00B108FA" w:rsidRPr="00176114" w:rsidRDefault="00B108FA" w:rsidP="004449DB">
            <w:r w:rsidRPr="00176114">
              <w:t>Имя</w:t>
            </w:r>
          </w:p>
        </w:tc>
        <w:tc>
          <w:tcPr>
            <w:tcW w:w="2265" w:type="dxa"/>
            <w:shd w:val="clear" w:color="auto" w:fill="E7E6E6" w:themeFill="background2"/>
          </w:tcPr>
          <w:p w14:paraId="01DB0944" w14:textId="77777777" w:rsidR="00B108FA" w:rsidRPr="00176114" w:rsidRDefault="00B108FA" w:rsidP="004449DB">
            <w:r w:rsidRPr="00176114">
              <w:t>Электронная почта или номер телефона</w:t>
            </w:r>
          </w:p>
        </w:tc>
        <w:tc>
          <w:tcPr>
            <w:tcW w:w="2266" w:type="dxa"/>
            <w:shd w:val="clear" w:color="auto" w:fill="E7E6E6" w:themeFill="background2"/>
          </w:tcPr>
          <w:p w14:paraId="4AFF2D60" w14:textId="77777777" w:rsidR="00B108FA" w:rsidRPr="00176114" w:rsidRDefault="00B108FA" w:rsidP="004449DB">
            <w:r w:rsidRPr="00176114">
              <w:t>Дата</w:t>
            </w:r>
          </w:p>
        </w:tc>
        <w:tc>
          <w:tcPr>
            <w:tcW w:w="2266" w:type="dxa"/>
            <w:shd w:val="clear" w:color="auto" w:fill="E7E6E6" w:themeFill="background2"/>
          </w:tcPr>
          <w:p w14:paraId="3A7C9425" w14:textId="77777777" w:rsidR="00B108FA" w:rsidRPr="00176114" w:rsidRDefault="00B108FA" w:rsidP="004449DB">
            <w:r w:rsidRPr="00176114">
              <w:t>Подпись (не обязательно)</w:t>
            </w:r>
          </w:p>
        </w:tc>
      </w:tr>
      <w:tr w:rsidR="00B108FA" w:rsidRPr="00176114" w14:paraId="4E30A3EE" w14:textId="77777777" w:rsidTr="00037819">
        <w:trPr>
          <w:trHeight w:val="451"/>
        </w:trPr>
        <w:tc>
          <w:tcPr>
            <w:tcW w:w="7083" w:type="dxa"/>
          </w:tcPr>
          <w:p w14:paraId="7A62FD26" w14:textId="5890ED09" w:rsidR="00B108FA" w:rsidRPr="00176114" w:rsidRDefault="00037819" w:rsidP="004449DB">
            <w:pPr>
              <w:rPr>
                <w:lang w:val="kk-KZ"/>
              </w:rPr>
            </w:pPr>
            <w:r w:rsidRPr="00037819">
              <w:rPr>
                <w:lang w:val="kk-KZ"/>
              </w:rPr>
              <w:t>Аймагамбетов Темирлан Копжасарулы</w:t>
            </w:r>
          </w:p>
        </w:tc>
        <w:tc>
          <w:tcPr>
            <w:tcW w:w="2265" w:type="dxa"/>
          </w:tcPr>
          <w:p w14:paraId="4296885A" w14:textId="77777777" w:rsidR="00B108FA" w:rsidRPr="00176114" w:rsidRDefault="00B108FA" w:rsidP="004449DB"/>
        </w:tc>
        <w:tc>
          <w:tcPr>
            <w:tcW w:w="2266" w:type="dxa"/>
          </w:tcPr>
          <w:p w14:paraId="23F9ADC1" w14:textId="77777777" w:rsidR="00B108FA" w:rsidRPr="00176114" w:rsidRDefault="00B108FA" w:rsidP="004449DB"/>
        </w:tc>
        <w:tc>
          <w:tcPr>
            <w:tcW w:w="2266" w:type="dxa"/>
          </w:tcPr>
          <w:p w14:paraId="3C8B7C69" w14:textId="77777777" w:rsidR="00B108FA" w:rsidRPr="00176114" w:rsidRDefault="00B108FA" w:rsidP="004449DB"/>
        </w:tc>
      </w:tr>
      <w:tr w:rsidR="00B108FA" w:rsidRPr="00176114" w14:paraId="6701C6DE" w14:textId="77777777" w:rsidTr="00037819">
        <w:trPr>
          <w:trHeight w:val="419"/>
        </w:trPr>
        <w:tc>
          <w:tcPr>
            <w:tcW w:w="7083" w:type="dxa"/>
          </w:tcPr>
          <w:p w14:paraId="3B0DCEDB" w14:textId="396BE916" w:rsidR="00B108FA" w:rsidRPr="00037819" w:rsidRDefault="00037819" w:rsidP="00037819">
            <w:pPr>
              <w:tabs>
                <w:tab w:val="left" w:pos="1560"/>
              </w:tabs>
              <w:spacing w:before="0" w:after="0"/>
              <w:jc w:val="both"/>
              <w:rPr>
                <w:sz w:val="24"/>
              </w:rPr>
            </w:pPr>
            <w:proofErr w:type="spellStart"/>
            <w:r w:rsidRPr="00037819">
              <w:rPr>
                <w:sz w:val="24"/>
              </w:rPr>
              <w:t>Умирзаков</w:t>
            </w:r>
            <w:proofErr w:type="spellEnd"/>
            <w:r w:rsidRPr="00037819">
              <w:rPr>
                <w:sz w:val="24"/>
              </w:rPr>
              <w:t xml:space="preserve"> </w:t>
            </w:r>
            <w:proofErr w:type="spellStart"/>
            <w:r w:rsidRPr="00037819">
              <w:rPr>
                <w:sz w:val="24"/>
              </w:rPr>
              <w:t>Бауыржан</w:t>
            </w:r>
            <w:proofErr w:type="spellEnd"/>
            <w:r w:rsidRPr="00037819">
              <w:rPr>
                <w:sz w:val="24"/>
              </w:rPr>
              <w:t xml:space="preserve"> </w:t>
            </w:r>
            <w:proofErr w:type="spellStart"/>
            <w:r w:rsidRPr="00037819">
              <w:rPr>
                <w:sz w:val="24"/>
              </w:rPr>
              <w:t>Айдарович</w:t>
            </w:r>
            <w:proofErr w:type="spellEnd"/>
          </w:p>
        </w:tc>
        <w:tc>
          <w:tcPr>
            <w:tcW w:w="2265" w:type="dxa"/>
          </w:tcPr>
          <w:p w14:paraId="1BC588E5" w14:textId="77777777" w:rsidR="00B108FA" w:rsidRPr="00176114" w:rsidRDefault="00B108FA" w:rsidP="004449DB"/>
        </w:tc>
        <w:tc>
          <w:tcPr>
            <w:tcW w:w="2266" w:type="dxa"/>
          </w:tcPr>
          <w:p w14:paraId="04216ACC" w14:textId="77777777" w:rsidR="00B108FA" w:rsidRPr="00176114" w:rsidRDefault="00B108FA" w:rsidP="004449DB"/>
        </w:tc>
        <w:tc>
          <w:tcPr>
            <w:tcW w:w="2266" w:type="dxa"/>
          </w:tcPr>
          <w:p w14:paraId="110AD107" w14:textId="77777777" w:rsidR="00B108FA" w:rsidRPr="00176114" w:rsidRDefault="00B108FA" w:rsidP="004449DB"/>
        </w:tc>
      </w:tr>
      <w:tr w:rsidR="00B108FA" w:rsidRPr="00176114" w14:paraId="652EF95B" w14:textId="77777777" w:rsidTr="00037819">
        <w:trPr>
          <w:trHeight w:val="387"/>
        </w:trPr>
        <w:tc>
          <w:tcPr>
            <w:tcW w:w="7083" w:type="dxa"/>
          </w:tcPr>
          <w:p w14:paraId="4A371DDF" w14:textId="7BD9BB18" w:rsidR="00B108FA" w:rsidRPr="00176114" w:rsidRDefault="00037819" w:rsidP="00037819">
            <w:pPr>
              <w:spacing w:before="0" w:after="0"/>
            </w:pPr>
            <w:proofErr w:type="spellStart"/>
            <w:r>
              <w:t>Радостовец</w:t>
            </w:r>
            <w:proofErr w:type="spellEnd"/>
            <w:r>
              <w:t xml:space="preserve"> Николай Владимирович</w:t>
            </w:r>
          </w:p>
        </w:tc>
        <w:tc>
          <w:tcPr>
            <w:tcW w:w="2265" w:type="dxa"/>
          </w:tcPr>
          <w:p w14:paraId="3F81CB14" w14:textId="77777777" w:rsidR="00B108FA" w:rsidRPr="00176114" w:rsidRDefault="00B108FA" w:rsidP="004449DB"/>
        </w:tc>
        <w:tc>
          <w:tcPr>
            <w:tcW w:w="2266" w:type="dxa"/>
          </w:tcPr>
          <w:p w14:paraId="71589AA6" w14:textId="77777777" w:rsidR="00B108FA" w:rsidRPr="00176114" w:rsidRDefault="00B108FA" w:rsidP="004449DB"/>
        </w:tc>
        <w:tc>
          <w:tcPr>
            <w:tcW w:w="2266" w:type="dxa"/>
          </w:tcPr>
          <w:p w14:paraId="6F31D115" w14:textId="77777777" w:rsidR="00B108FA" w:rsidRPr="00176114" w:rsidRDefault="00B108FA" w:rsidP="004449DB"/>
        </w:tc>
      </w:tr>
      <w:tr w:rsidR="00B108FA" w:rsidRPr="00176114" w14:paraId="5C5ACB60" w14:textId="77777777" w:rsidTr="00037819">
        <w:tc>
          <w:tcPr>
            <w:tcW w:w="7083" w:type="dxa"/>
          </w:tcPr>
          <w:p w14:paraId="5620F318" w14:textId="6AEB7A35" w:rsidR="00B108FA" w:rsidRPr="00176114" w:rsidRDefault="00037819" w:rsidP="00037819">
            <w:pPr>
              <w:spacing w:before="0" w:after="0"/>
            </w:pPr>
            <w:r>
              <w:t>Кононов Максим Сергеевич</w:t>
            </w:r>
          </w:p>
        </w:tc>
        <w:tc>
          <w:tcPr>
            <w:tcW w:w="2265" w:type="dxa"/>
          </w:tcPr>
          <w:p w14:paraId="491AD428" w14:textId="77777777" w:rsidR="00B108FA" w:rsidRPr="00176114" w:rsidRDefault="00B108FA" w:rsidP="004449DB"/>
        </w:tc>
        <w:tc>
          <w:tcPr>
            <w:tcW w:w="2266" w:type="dxa"/>
          </w:tcPr>
          <w:p w14:paraId="2549E6B6" w14:textId="77777777" w:rsidR="00B108FA" w:rsidRPr="00176114" w:rsidRDefault="00B108FA" w:rsidP="004449DB"/>
        </w:tc>
        <w:tc>
          <w:tcPr>
            <w:tcW w:w="2266" w:type="dxa"/>
          </w:tcPr>
          <w:p w14:paraId="1F24A857" w14:textId="77777777" w:rsidR="00B108FA" w:rsidRPr="00176114" w:rsidRDefault="00B108FA" w:rsidP="004449DB"/>
        </w:tc>
      </w:tr>
      <w:tr w:rsidR="00B108FA" w:rsidRPr="00176114" w14:paraId="10F3C997" w14:textId="77777777" w:rsidTr="00037819">
        <w:tc>
          <w:tcPr>
            <w:tcW w:w="7083" w:type="dxa"/>
          </w:tcPr>
          <w:p w14:paraId="2238FD71" w14:textId="66BC3212" w:rsidR="00B108FA" w:rsidRPr="00176114" w:rsidRDefault="00037819" w:rsidP="00037819">
            <w:pPr>
              <w:spacing w:before="0" w:after="0"/>
            </w:pPr>
            <w:r>
              <w:t>Бектурганов Данила Булатович</w:t>
            </w:r>
          </w:p>
        </w:tc>
        <w:tc>
          <w:tcPr>
            <w:tcW w:w="2265" w:type="dxa"/>
          </w:tcPr>
          <w:p w14:paraId="7F5F8A2D" w14:textId="77777777" w:rsidR="00B108FA" w:rsidRPr="00176114" w:rsidRDefault="00B108FA" w:rsidP="004449DB"/>
        </w:tc>
        <w:tc>
          <w:tcPr>
            <w:tcW w:w="2266" w:type="dxa"/>
          </w:tcPr>
          <w:p w14:paraId="0F44CE0C" w14:textId="77777777" w:rsidR="00B108FA" w:rsidRPr="00176114" w:rsidRDefault="00B108FA" w:rsidP="004449DB"/>
        </w:tc>
        <w:tc>
          <w:tcPr>
            <w:tcW w:w="2266" w:type="dxa"/>
          </w:tcPr>
          <w:p w14:paraId="5DA152D6" w14:textId="77777777" w:rsidR="00B108FA" w:rsidRPr="00176114" w:rsidRDefault="00B108FA" w:rsidP="004449DB"/>
        </w:tc>
      </w:tr>
      <w:tr w:rsidR="00037819" w:rsidRPr="00176114" w14:paraId="489D0034" w14:textId="77777777" w:rsidTr="00037819">
        <w:tc>
          <w:tcPr>
            <w:tcW w:w="7083" w:type="dxa"/>
            <w:shd w:val="clear" w:color="auto" w:fill="auto"/>
          </w:tcPr>
          <w:p w14:paraId="4991DDB9" w14:textId="4A09C24D" w:rsidR="00037819" w:rsidRPr="00037819" w:rsidRDefault="00037819" w:rsidP="00037819">
            <w:pPr>
              <w:tabs>
                <w:tab w:val="left" w:pos="1560"/>
              </w:tabs>
              <w:jc w:val="both"/>
              <w:rPr>
                <w:sz w:val="24"/>
              </w:rPr>
            </w:pPr>
            <w:r w:rsidRPr="00037819">
              <w:rPr>
                <w:sz w:val="24"/>
              </w:rPr>
              <w:lastRenderedPageBreak/>
              <w:t>Куликов Алексей Вадимович</w:t>
            </w:r>
          </w:p>
        </w:tc>
        <w:tc>
          <w:tcPr>
            <w:tcW w:w="2265" w:type="dxa"/>
          </w:tcPr>
          <w:p w14:paraId="7BF3F0DF" w14:textId="77777777" w:rsidR="00037819" w:rsidRPr="00176114" w:rsidRDefault="00037819" w:rsidP="004449DB"/>
        </w:tc>
        <w:tc>
          <w:tcPr>
            <w:tcW w:w="2266" w:type="dxa"/>
          </w:tcPr>
          <w:p w14:paraId="586CA614" w14:textId="77777777" w:rsidR="00037819" w:rsidRPr="00176114" w:rsidRDefault="00037819" w:rsidP="004449DB"/>
        </w:tc>
        <w:tc>
          <w:tcPr>
            <w:tcW w:w="2266" w:type="dxa"/>
          </w:tcPr>
          <w:p w14:paraId="5B2C2BE6" w14:textId="77777777" w:rsidR="00037819" w:rsidRPr="00176114" w:rsidRDefault="00037819" w:rsidP="004449DB"/>
        </w:tc>
      </w:tr>
      <w:tr w:rsidR="00037819" w:rsidRPr="00176114" w14:paraId="63D70EF5" w14:textId="77777777" w:rsidTr="00037819">
        <w:tc>
          <w:tcPr>
            <w:tcW w:w="7083" w:type="dxa"/>
            <w:shd w:val="clear" w:color="auto" w:fill="auto"/>
          </w:tcPr>
          <w:p w14:paraId="46060CFE" w14:textId="5827C7E3" w:rsidR="00037819" w:rsidRPr="00037819" w:rsidRDefault="00037819" w:rsidP="00037819">
            <w:pPr>
              <w:tabs>
                <w:tab w:val="left" w:pos="1560"/>
              </w:tabs>
              <w:jc w:val="both"/>
              <w:rPr>
                <w:sz w:val="24"/>
              </w:rPr>
            </w:pPr>
            <w:r w:rsidRPr="00037819">
              <w:rPr>
                <w:sz w:val="24"/>
              </w:rPr>
              <w:t>Медведникова (</w:t>
            </w:r>
            <w:proofErr w:type="spellStart"/>
            <w:r w:rsidRPr="00037819">
              <w:rPr>
                <w:sz w:val="24"/>
              </w:rPr>
              <w:t>Окремова</w:t>
            </w:r>
            <w:proofErr w:type="spellEnd"/>
            <w:r w:rsidRPr="00037819">
              <w:rPr>
                <w:sz w:val="24"/>
              </w:rPr>
              <w:t>) Диана Юрьевна</w:t>
            </w:r>
          </w:p>
        </w:tc>
        <w:tc>
          <w:tcPr>
            <w:tcW w:w="2265" w:type="dxa"/>
          </w:tcPr>
          <w:p w14:paraId="712D4AE8" w14:textId="77777777" w:rsidR="00037819" w:rsidRPr="00176114" w:rsidRDefault="00037819" w:rsidP="004449DB"/>
        </w:tc>
        <w:tc>
          <w:tcPr>
            <w:tcW w:w="2266" w:type="dxa"/>
          </w:tcPr>
          <w:p w14:paraId="719F8FED" w14:textId="77777777" w:rsidR="00037819" w:rsidRPr="00176114" w:rsidRDefault="00037819" w:rsidP="004449DB"/>
        </w:tc>
        <w:tc>
          <w:tcPr>
            <w:tcW w:w="2266" w:type="dxa"/>
          </w:tcPr>
          <w:p w14:paraId="11617BCD" w14:textId="77777777" w:rsidR="00037819" w:rsidRPr="00176114" w:rsidRDefault="00037819" w:rsidP="004449DB"/>
        </w:tc>
      </w:tr>
      <w:tr w:rsidR="00037819" w:rsidRPr="00176114" w14:paraId="3A14441F" w14:textId="77777777" w:rsidTr="00037819">
        <w:tc>
          <w:tcPr>
            <w:tcW w:w="7083" w:type="dxa"/>
            <w:shd w:val="clear" w:color="auto" w:fill="auto"/>
          </w:tcPr>
          <w:p w14:paraId="14B6F785" w14:textId="54D587DF" w:rsidR="00037819" w:rsidRPr="00037819" w:rsidRDefault="00037819" w:rsidP="00037819">
            <w:pPr>
              <w:tabs>
                <w:tab w:val="left" w:pos="1560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Шиян</w:t>
            </w:r>
            <w:proofErr w:type="spellEnd"/>
            <w:r>
              <w:rPr>
                <w:sz w:val="24"/>
              </w:rPr>
              <w:t xml:space="preserve"> </w:t>
            </w:r>
            <w:r w:rsidRPr="00037819">
              <w:rPr>
                <w:sz w:val="24"/>
              </w:rPr>
              <w:t>Ольга Владимировна</w:t>
            </w:r>
          </w:p>
        </w:tc>
        <w:tc>
          <w:tcPr>
            <w:tcW w:w="2265" w:type="dxa"/>
          </w:tcPr>
          <w:p w14:paraId="4A42749E" w14:textId="77777777" w:rsidR="00037819" w:rsidRPr="00176114" w:rsidRDefault="00037819" w:rsidP="004449DB"/>
        </w:tc>
        <w:tc>
          <w:tcPr>
            <w:tcW w:w="2266" w:type="dxa"/>
          </w:tcPr>
          <w:p w14:paraId="7280C04A" w14:textId="77777777" w:rsidR="00037819" w:rsidRPr="00176114" w:rsidRDefault="00037819" w:rsidP="004449DB"/>
        </w:tc>
        <w:tc>
          <w:tcPr>
            <w:tcW w:w="2266" w:type="dxa"/>
          </w:tcPr>
          <w:p w14:paraId="505DD07E" w14:textId="77777777" w:rsidR="00037819" w:rsidRPr="00176114" w:rsidRDefault="00037819" w:rsidP="004449DB"/>
        </w:tc>
      </w:tr>
      <w:tr w:rsidR="00037819" w:rsidRPr="00176114" w14:paraId="57E6B11B" w14:textId="77777777" w:rsidTr="00037819">
        <w:tc>
          <w:tcPr>
            <w:tcW w:w="7083" w:type="dxa"/>
            <w:shd w:val="clear" w:color="auto" w:fill="auto"/>
          </w:tcPr>
          <w:p w14:paraId="2C4A064D" w14:textId="67943ECF" w:rsidR="00037819" w:rsidRDefault="00901690" w:rsidP="00901690">
            <w:pPr>
              <w:tabs>
                <w:tab w:val="left" w:pos="1560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Нургазиева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901690">
              <w:rPr>
                <w:sz w:val="24"/>
              </w:rPr>
              <w:t>Бану</w:t>
            </w:r>
            <w:proofErr w:type="spellEnd"/>
            <w:r w:rsidRPr="00901690">
              <w:rPr>
                <w:sz w:val="24"/>
              </w:rPr>
              <w:t xml:space="preserve"> </w:t>
            </w:r>
            <w:proofErr w:type="spellStart"/>
            <w:r w:rsidRPr="00901690">
              <w:rPr>
                <w:sz w:val="24"/>
              </w:rPr>
              <w:t>Ганиевна</w:t>
            </w:r>
            <w:proofErr w:type="spellEnd"/>
          </w:p>
        </w:tc>
        <w:tc>
          <w:tcPr>
            <w:tcW w:w="2265" w:type="dxa"/>
          </w:tcPr>
          <w:p w14:paraId="2EE07EB5" w14:textId="77777777" w:rsidR="00037819" w:rsidRPr="00176114" w:rsidRDefault="00037819" w:rsidP="004449DB"/>
        </w:tc>
        <w:tc>
          <w:tcPr>
            <w:tcW w:w="2266" w:type="dxa"/>
          </w:tcPr>
          <w:p w14:paraId="7569AB36" w14:textId="77777777" w:rsidR="00037819" w:rsidRPr="00176114" w:rsidRDefault="00037819" w:rsidP="004449DB"/>
        </w:tc>
        <w:tc>
          <w:tcPr>
            <w:tcW w:w="2266" w:type="dxa"/>
          </w:tcPr>
          <w:p w14:paraId="71DA1F11" w14:textId="77777777" w:rsidR="00037819" w:rsidRPr="00176114" w:rsidRDefault="00037819" w:rsidP="004449DB"/>
        </w:tc>
      </w:tr>
      <w:tr w:rsidR="00901690" w:rsidRPr="00176114" w14:paraId="4C9D4DF3" w14:textId="77777777" w:rsidTr="00037819">
        <w:tc>
          <w:tcPr>
            <w:tcW w:w="7083" w:type="dxa"/>
            <w:shd w:val="clear" w:color="auto" w:fill="auto"/>
          </w:tcPr>
          <w:p w14:paraId="30DD59B2" w14:textId="186C9094" w:rsidR="00901690" w:rsidRDefault="00901690" w:rsidP="00901690">
            <w:pPr>
              <w:tabs>
                <w:tab w:val="left" w:pos="1560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Бобрышева</w:t>
            </w:r>
            <w:proofErr w:type="spellEnd"/>
            <w:r>
              <w:rPr>
                <w:sz w:val="24"/>
              </w:rPr>
              <w:t xml:space="preserve"> </w:t>
            </w:r>
            <w:r w:rsidRPr="00901690">
              <w:rPr>
                <w:sz w:val="24"/>
              </w:rPr>
              <w:t>Ольга Александровна</w:t>
            </w:r>
          </w:p>
        </w:tc>
        <w:tc>
          <w:tcPr>
            <w:tcW w:w="2265" w:type="dxa"/>
          </w:tcPr>
          <w:p w14:paraId="36C6E1B9" w14:textId="77777777" w:rsidR="00901690" w:rsidRPr="00176114" w:rsidRDefault="00901690" w:rsidP="004449DB"/>
        </w:tc>
        <w:tc>
          <w:tcPr>
            <w:tcW w:w="2266" w:type="dxa"/>
          </w:tcPr>
          <w:p w14:paraId="06CE4ACE" w14:textId="77777777" w:rsidR="00901690" w:rsidRPr="00176114" w:rsidRDefault="00901690" w:rsidP="004449DB"/>
        </w:tc>
        <w:tc>
          <w:tcPr>
            <w:tcW w:w="2266" w:type="dxa"/>
          </w:tcPr>
          <w:p w14:paraId="33187716" w14:textId="77777777" w:rsidR="00901690" w:rsidRPr="00176114" w:rsidRDefault="00901690" w:rsidP="004449DB"/>
        </w:tc>
      </w:tr>
      <w:tr w:rsidR="00901690" w:rsidRPr="00176114" w14:paraId="51009E3E" w14:textId="77777777" w:rsidTr="00037819">
        <w:tc>
          <w:tcPr>
            <w:tcW w:w="7083" w:type="dxa"/>
            <w:shd w:val="clear" w:color="auto" w:fill="auto"/>
          </w:tcPr>
          <w:p w14:paraId="0273E532" w14:textId="23CBCF59" w:rsidR="00901690" w:rsidRDefault="00901690" w:rsidP="00901690">
            <w:pPr>
              <w:tabs>
                <w:tab w:val="left" w:pos="1560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Куанышпаева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901690">
              <w:rPr>
                <w:sz w:val="24"/>
              </w:rPr>
              <w:t>Асель</w:t>
            </w:r>
            <w:proofErr w:type="spellEnd"/>
            <w:r w:rsidRPr="00901690">
              <w:rPr>
                <w:sz w:val="24"/>
              </w:rPr>
              <w:t xml:space="preserve"> </w:t>
            </w:r>
            <w:proofErr w:type="spellStart"/>
            <w:r w:rsidRPr="00901690">
              <w:rPr>
                <w:sz w:val="24"/>
              </w:rPr>
              <w:t>Жаксылыковна</w:t>
            </w:r>
            <w:proofErr w:type="spellEnd"/>
          </w:p>
        </w:tc>
        <w:tc>
          <w:tcPr>
            <w:tcW w:w="2265" w:type="dxa"/>
          </w:tcPr>
          <w:p w14:paraId="332C5BAC" w14:textId="77777777" w:rsidR="00901690" w:rsidRPr="00176114" w:rsidRDefault="00901690" w:rsidP="004449DB"/>
        </w:tc>
        <w:tc>
          <w:tcPr>
            <w:tcW w:w="2266" w:type="dxa"/>
          </w:tcPr>
          <w:p w14:paraId="47C5AB48" w14:textId="77777777" w:rsidR="00901690" w:rsidRPr="00176114" w:rsidRDefault="00901690" w:rsidP="004449DB"/>
        </w:tc>
        <w:tc>
          <w:tcPr>
            <w:tcW w:w="2266" w:type="dxa"/>
          </w:tcPr>
          <w:p w14:paraId="0548B2D1" w14:textId="77777777" w:rsidR="00901690" w:rsidRPr="00176114" w:rsidRDefault="00901690" w:rsidP="004449DB"/>
        </w:tc>
      </w:tr>
    </w:tbl>
    <w:p w14:paraId="73896445" w14:textId="77777777" w:rsidR="00B108FA" w:rsidRPr="00176114" w:rsidRDefault="00B108FA" w:rsidP="00B108FA"/>
    <w:p w14:paraId="2732D5A7" w14:textId="2BC0AF63" w:rsidR="00B108FA" w:rsidRPr="00176114" w:rsidRDefault="00B108FA" w:rsidP="00B108FA">
      <w:pPr>
        <w:pStyle w:val="1"/>
        <w:rPr>
          <w:rFonts w:ascii="Franklin Gothic Book" w:hAnsi="Franklin Gothic Book"/>
        </w:rPr>
      </w:pPr>
      <w:bookmarkStart w:id="17" w:name="_Toc61227163"/>
      <w:r w:rsidRPr="00176114">
        <w:rPr>
          <w:rFonts w:ascii="Franklin Gothic Book" w:hAnsi="Franklin Gothic Book"/>
        </w:rPr>
        <w:t>Раздел IV. Участие гражданского общества</w:t>
      </w:r>
      <w:bookmarkEnd w:id="17"/>
      <w:r w:rsidRPr="00176114">
        <w:rPr>
          <w:rFonts w:ascii="Franklin Gothic Book" w:hAnsi="Franklin Gothic Book"/>
        </w:rPr>
        <w:t xml:space="preserve"> </w:t>
      </w:r>
    </w:p>
    <w:p w14:paraId="643B1FF0" w14:textId="2AF16E53" w:rsidR="00B108FA" w:rsidRPr="00176114" w:rsidRDefault="00B108FA" w:rsidP="00B108FA"/>
    <w:p w14:paraId="2D635B7D" w14:textId="450049B5" w:rsidR="00E86920" w:rsidRPr="00176114" w:rsidRDefault="009555D9" w:rsidP="00B108FA">
      <w:pPr>
        <w:rPr>
          <w:i/>
        </w:rPr>
      </w:pPr>
      <w:r w:rsidRPr="00176114"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B9ECF5" wp14:editId="032114FB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3881120" cy="1886585"/>
                <wp:effectExtent l="0" t="0" r="24130" b="184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120" cy="1887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42A8C" w14:textId="43200EE7" w:rsidR="004845FB" w:rsidRPr="004F2611" w:rsidRDefault="004845FB" w:rsidP="00E86920">
                            <w:pPr>
                              <w:rPr>
                                <w:szCs w:val="22"/>
                              </w:rPr>
                            </w:pPr>
                            <w:r w:rsidRPr="00F814EE">
                              <w:rPr>
                                <w:szCs w:val="22"/>
                              </w:rPr>
                              <w:t xml:space="preserve">Целью этого </w:t>
                            </w:r>
                            <w:hyperlink r:id="rId23" w:history="1">
                              <w:r w:rsidRPr="00F814EE">
                                <w:rPr>
                                  <w:rStyle w:val="ab"/>
                                  <w:szCs w:val="22"/>
                                </w:rPr>
                                <w:t>требования</w:t>
                              </w:r>
                            </w:hyperlink>
                            <w:r w:rsidRPr="00F814EE">
                              <w:rPr>
                                <w:szCs w:val="22"/>
                              </w:rPr>
                              <w:t xml:space="preserve"> является обеспечение полного, активного и эффективного участия гражданского общества в процессе ИПДО и наличия для этого благоприятных условий. Активное участие гражданского общества в процессе ИПДО является ключом к использованию прозрачности, обеспечиваемой ИПДО, в целях большей подотчетности и улучшения управления нефтью, газом и минеральными ресурсами. Положения, касающиеся участия гражданского общества, направлены на обеспечение условий, позволяющих этому произойти с течением времени.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9ECF5" id="_x0000_s1032" type="#_x0000_t202" style="position:absolute;margin-left:0;margin-top:4.05pt;width:305.6pt;height:148.5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">
                <v:textbox>
                  <w:txbxContent>
                    <w:p w14:paraId="15742A8C" w14:textId="43200EE7" w:rsidR="004845FB" w:rsidRPr="004F2611" w:rsidRDefault="004845FB" w:rsidP="00E86920">
                      <w:pPr>
                        <w:rPr>
                          <w:szCs w:val="22"/>
                        </w:rPr>
                      </w:pPr>
                      <w:r w:rsidRPr="00F814EE">
                        <w:rPr>
                          <w:szCs w:val="22"/>
                        </w:rPr>
                        <w:t xml:space="preserve">Целью этого </w:t>
                      </w:r>
                      <w:hyperlink r:id="rId24" w:history="1">
                        <w:r w:rsidRPr="00F814EE">
                          <w:rPr>
                            <w:rStyle w:val="ab"/>
                            <w:szCs w:val="22"/>
                          </w:rPr>
                          <w:t>требования</w:t>
                        </w:r>
                      </w:hyperlink>
                      <w:r w:rsidRPr="00F814EE">
                        <w:rPr>
                          <w:szCs w:val="22"/>
                        </w:rPr>
                        <w:t xml:space="preserve"> является обеспечение полного, активного и эффективного участия гражданского общества в процессе ИПДО и наличия для этого благоприятных условий. Активное участие гражданского общества в процессе ИПДО является ключом к использованию прозрачности, обеспечиваемой ИПДО, в целях большей подотчетности и улучшения управления нефтью, газом и минеральными ресурсами. Положения, касающиеся участия гражданского общества, направлены на обеспечение условий, позволяющих этому произойти с течением времени.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6920" w:rsidRPr="0017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847D2F" wp14:editId="7737B68D">
                <wp:simplePos x="0" y="0"/>
                <wp:positionH relativeFrom="column">
                  <wp:posOffset>4227843</wp:posOffset>
                </wp:positionH>
                <wp:positionV relativeFrom="paragraph">
                  <wp:posOffset>38073</wp:posOffset>
                </wp:positionV>
                <wp:extent cx="1658203" cy="1731523"/>
                <wp:effectExtent l="0" t="0" r="1841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203" cy="1731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B36D0" w14:textId="77777777" w:rsidR="004845FB" w:rsidRPr="00F814EE" w:rsidRDefault="004845FB" w:rsidP="00E86920">
                            <w:r w:rsidRPr="00F814EE">
                              <w:t>Самооценка МГЗС:</w:t>
                            </w:r>
                          </w:p>
                          <w:p w14:paraId="5582AF80" w14:textId="77777777" w:rsidR="004845FB" w:rsidRPr="00F814EE" w:rsidRDefault="004845FB" w:rsidP="00E86920">
                            <w:r w:rsidRPr="00F814EE">
                              <w:t>Не применимо/Не выполнено/Частично выполнено/В основном выполнено/Полностью выполнено/Превышено</w:t>
                            </w:r>
                          </w:p>
                          <w:p w14:paraId="1193B352" w14:textId="77777777" w:rsidR="004845FB" w:rsidRPr="0020062A" w:rsidRDefault="004845FB" w:rsidP="00E86920">
                            <w:r w:rsidRPr="00F814EE">
                              <w:t>Обоснование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7D2F" id="Text Box 7" o:spid="_x0000_s1033" type="#_x0000_t202" style="position:absolute;margin-left:332.9pt;margin-top:3pt;width:130.55pt;height:136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" fillcolor="white [3201]" strokeweight=".5pt">
                <v:textbox>
                  <w:txbxContent>
                    <w:p w14:paraId="794B36D0" w14:textId="77777777" w:rsidR="004845FB" w:rsidRPr="00F814EE" w:rsidRDefault="004845FB" w:rsidP="00E86920">
                      <w:r w:rsidRPr="00F814EE">
                        <w:t>Самооценка МГЗС:</w:t>
                      </w:r>
                    </w:p>
                    <w:p w14:paraId="5582AF80" w14:textId="77777777" w:rsidR="004845FB" w:rsidRPr="00F814EE" w:rsidRDefault="004845FB" w:rsidP="00E86920">
                      <w:r w:rsidRPr="00F814EE">
                        <w:t>Не применимо/Не выполнено/Частично выполнено/В основном выполнено/Полностью выполнено/Превышено</w:t>
                      </w:r>
                    </w:p>
                    <w:p w14:paraId="1193B352" w14:textId="77777777" w:rsidR="004845FB" w:rsidRPr="0020062A" w:rsidRDefault="004845FB" w:rsidP="00E86920">
                      <w:r w:rsidRPr="00F814EE">
                        <w:t>Обоснование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04D9BFB7" w14:textId="77777777" w:rsidR="00E86920" w:rsidRPr="00176114" w:rsidRDefault="00E86920" w:rsidP="00B108FA">
      <w:pPr>
        <w:rPr>
          <w:i/>
        </w:rPr>
      </w:pPr>
    </w:p>
    <w:p w14:paraId="7EAF2A4D" w14:textId="77777777" w:rsidR="00E86920" w:rsidRPr="00176114" w:rsidRDefault="00E86920" w:rsidP="00B108FA">
      <w:pPr>
        <w:rPr>
          <w:i/>
        </w:rPr>
      </w:pPr>
    </w:p>
    <w:p w14:paraId="38E3B693" w14:textId="77777777" w:rsidR="00E86920" w:rsidRPr="00176114" w:rsidRDefault="00E86920" w:rsidP="00B108FA">
      <w:pPr>
        <w:rPr>
          <w:i/>
        </w:rPr>
      </w:pPr>
    </w:p>
    <w:p w14:paraId="32EE8620" w14:textId="77777777" w:rsidR="00E86920" w:rsidRPr="00176114" w:rsidRDefault="00E86920" w:rsidP="00B108FA">
      <w:pPr>
        <w:rPr>
          <w:i/>
        </w:rPr>
      </w:pPr>
    </w:p>
    <w:p w14:paraId="1B555AC8" w14:textId="77777777" w:rsidR="00E86920" w:rsidRPr="00176114" w:rsidRDefault="00E86920" w:rsidP="00B108FA">
      <w:pPr>
        <w:rPr>
          <w:i/>
        </w:rPr>
      </w:pPr>
    </w:p>
    <w:p w14:paraId="70141E90" w14:textId="77777777" w:rsidR="00E86920" w:rsidRPr="00176114" w:rsidRDefault="00E86920" w:rsidP="00B108FA">
      <w:pPr>
        <w:rPr>
          <w:i/>
        </w:rPr>
      </w:pPr>
    </w:p>
    <w:p w14:paraId="4B4523D6" w14:textId="6D7BCB1F" w:rsidR="00B108FA" w:rsidRPr="00176114" w:rsidRDefault="00B108FA" w:rsidP="00B108FA">
      <w:pPr>
        <w:rPr>
          <w:i/>
          <w:iCs/>
        </w:rPr>
      </w:pPr>
      <w:r w:rsidRPr="00176114">
        <w:rPr>
          <w:i/>
        </w:rPr>
        <w:t xml:space="preserve">Цель данной опросной анкеты состоит в сборе информации от представителей гражданского общества среди членов МГЗС касательно участия гражданского общества в процессе ИПДО с ____ по ____ [указать даты рассматриваемого периода]. </w:t>
      </w:r>
      <w:r w:rsidRPr="00176114">
        <w:t xml:space="preserve">Представителям гражданского общества среди членов МГЗС предлагается совместно заполнить форму и либо непосредственно направить ее группе по </w:t>
      </w:r>
      <w:proofErr w:type="spellStart"/>
      <w:r w:rsidRPr="00176114">
        <w:t>валидации</w:t>
      </w:r>
      <w:proofErr w:type="spellEnd"/>
      <w:r w:rsidRPr="00176114">
        <w:t xml:space="preserve"> </w:t>
      </w:r>
      <w:r w:rsidR="00CB5C5D" w:rsidRPr="00176114">
        <w:t>(</w:t>
      </w:r>
      <w:hyperlink r:id="rId25" w:history="1">
        <w:r w:rsidR="00CB5C5D" w:rsidRPr="00176114">
          <w:rPr>
            <w:rStyle w:val="ab"/>
            <w:i/>
          </w:rPr>
          <w:t>disclosure@eiti.org</w:t>
        </w:r>
      </w:hyperlink>
      <w:r w:rsidR="00CB5C5D" w:rsidRPr="00176114">
        <w:t>)</w:t>
      </w:r>
      <w:r w:rsidRPr="00176114">
        <w:t>, либо обратиться с этой просьбой к национальному координатору.</w:t>
      </w:r>
      <w:r w:rsidRPr="00176114">
        <w:rPr>
          <w:i/>
        </w:rPr>
        <w:t xml:space="preserve"> Крайний срок отправки заполненной формы в группу по </w:t>
      </w:r>
      <w:proofErr w:type="spellStart"/>
      <w:r w:rsidRPr="00176114">
        <w:rPr>
          <w:i/>
        </w:rPr>
        <w:t>валидации</w:t>
      </w:r>
      <w:proofErr w:type="spellEnd"/>
      <w:r w:rsidRPr="00176114">
        <w:rPr>
          <w:i/>
        </w:rPr>
        <w:t xml:space="preserve"> [вставить дату начала </w:t>
      </w:r>
      <w:proofErr w:type="spellStart"/>
      <w:r w:rsidRPr="00176114">
        <w:rPr>
          <w:i/>
        </w:rPr>
        <w:t>валидации</w:t>
      </w:r>
      <w:proofErr w:type="spellEnd"/>
      <w:r w:rsidRPr="00176114">
        <w:rPr>
          <w:i/>
        </w:rPr>
        <w:t xml:space="preserve">]. Рекомендуется, чтобы представители гражданского общества среди членов МГЗС работали совместно и согласовали одну заполненную анкету. Расхождения во мнениях среди представителей круга заинтересованных сторон можно отразить в форме. Лица, подписывающие анкету, указываются в нижней части формы. Заинтересованные стороны могут напрямую связаться с группой по </w:t>
      </w:r>
      <w:proofErr w:type="spellStart"/>
      <w:r w:rsidRPr="00176114">
        <w:rPr>
          <w:i/>
        </w:rPr>
        <w:t>валидации</w:t>
      </w:r>
      <w:proofErr w:type="spellEnd"/>
      <w:r w:rsidRPr="00176114">
        <w:rPr>
          <w:i/>
        </w:rPr>
        <w:t>, чтобы поделиться другими мнениями.</w:t>
      </w:r>
    </w:p>
    <w:p w14:paraId="53D73285" w14:textId="7274B39C" w:rsidR="00B108FA" w:rsidRPr="00176114" w:rsidRDefault="00B108FA" w:rsidP="00C12DD9">
      <w:pPr>
        <w:pStyle w:val="2"/>
      </w:pPr>
      <w:bookmarkStart w:id="18" w:name="_Toc61227164"/>
      <w:r w:rsidRPr="00176114">
        <w:t>Выдвижение кандидатов в члены МГЗС</w:t>
      </w:r>
      <w:bookmarkEnd w:id="18"/>
    </w:p>
    <w:p w14:paraId="01B9FC46" w14:textId="77777777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t xml:space="preserve">1. Опишите процедуру выдвижения представителей гражданского общества в члены МГЗС, в том числе учитываются ли принципы выслуги многообразия в членском составе. </w:t>
      </w:r>
    </w:p>
    <w:p w14:paraId="570FC8BE" w14:textId="77777777" w:rsidR="00B108FA" w:rsidRPr="00176114" w:rsidRDefault="00B108FA" w:rsidP="00B108FA">
      <w:r w:rsidRPr="00176114">
        <w:t xml:space="preserve">Представьте подтверждающую документацию к последнему процессу выдвижения кандидатов. К такой документации относятся, помимо прочего, приглашение принять участие в МГЗС, список заинтересованных организаций или частных лиц, технические задания для </w:t>
      </w:r>
      <w:r w:rsidRPr="00176114">
        <w:lastRenderedPageBreak/>
        <w:t>заинтересованного круга, протоколы процесса отбора кандидатов и другие документы. Если подтверждающая документация размещена в Интернете, приведите ссылку. Если нет, направьте подтверждающую документацию в приложении к этой опросной анкете.</w:t>
      </w:r>
    </w:p>
    <w:tbl>
      <w:tblPr>
        <w:tblStyle w:val="aff1"/>
        <w:tblW w:w="14454" w:type="dxa"/>
        <w:tblLook w:val="04A0" w:firstRow="1" w:lastRow="0" w:firstColumn="1" w:lastColumn="0" w:noHBand="0" w:noVBand="1"/>
      </w:tblPr>
      <w:tblGrid>
        <w:gridCol w:w="4531"/>
        <w:gridCol w:w="9923"/>
      </w:tblGrid>
      <w:tr w:rsidR="00B108FA" w:rsidRPr="00176114" w14:paraId="74D52476" w14:textId="77777777" w:rsidTr="00395130">
        <w:tc>
          <w:tcPr>
            <w:tcW w:w="4531" w:type="dxa"/>
            <w:shd w:val="clear" w:color="auto" w:fill="E7E6E6" w:themeFill="background2"/>
          </w:tcPr>
          <w:p w14:paraId="13950D86" w14:textId="77777777" w:rsidR="00B108FA" w:rsidRPr="00176114" w:rsidRDefault="00B108FA" w:rsidP="004449DB">
            <w:r w:rsidRPr="00176114">
              <w:t>Согласованная процедура замены представителей гражданского общества в составе МГЗС</w:t>
            </w:r>
          </w:p>
        </w:tc>
        <w:tc>
          <w:tcPr>
            <w:tcW w:w="9923" w:type="dxa"/>
            <w:shd w:val="clear" w:color="auto" w:fill="E7E6E6" w:themeFill="background2"/>
          </w:tcPr>
          <w:p w14:paraId="583498C2" w14:textId="77777777" w:rsidR="00B108FA" w:rsidRPr="00176114" w:rsidRDefault="00B108FA" w:rsidP="004449DB">
            <w:r w:rsidRPr="00176114">
              <w:t>Практические подходы, применяемые в рассматриваемый период</w:t>
            </w:r>
          </w:p>
        </w:tc>
      </w:tr>
      <w:tr w:rsidR="00B108FA" w:rsidRPr="00176114" w14:paraId="7EF0B83E" w14:textId="77777777" w:rsidTr="00395130">
        <w:tc>
          <w:tcPr>
            <w:tcW w:w="4531" w:type="dxa"/>
            <w:shd w:val="clear" w:color="auto" w:fill="auto"/>
          </w:tcPr>
          <w:p w14:paraId="2FE4C8D7" w14:textId="31B99884" w:rsidR="00B108FA" w:rsidRPr="00176114" w:rsidRDefault="00395130" w:rsidP="004449DB">
            <w:pPr>
              <w:rPr>
                <w:highlight w:val="yellow"/>
                <w:lang w:val="kk-KZ"/>
              </w:rPr>
            </w:pPr>
            <w:r w:rsidRPr="00395130">
              <w:rPr>
                <w:lang w:val="kk-KZ"/>
              </w:rPr>
              <w:t xml:space="preserve">Согласно положению пункту 1 – общие положения </w:t>
            </w:r>
          </w:p>
        </w:tc>
        <w:tc>
          <w:tcPr>
            <w:tcW w:w="9923" w:type="dxa"/>
          </w:tcPr>
          <w:p w14:paraId="76F9B140" w14:textId="77777777" w:rsidR="00B108FA" w:rsidRPr="00176114" w:rsidRDefault="00B108FA" w:rsidP="004449DB"/>
          <w:p w14:paraId="542BB2A6" w14:textId="77777777" w:rsidR="00395130" w:rsidRDefault="00395130" w:rsidP="00395130">
            <w:r>
              <w:t>3.</w:t>
            </w:r>
            <w:r>
              <w:tab/>
            </w:r>
            <w:proofErr w:type="gramStart"/>
            <w:r>
              <w:t>В</w:t>
            </w:r>
            <w:proofErr w:type="gramEnd"/>
            <w:r>
              <w:t xml:space="preserve"> состав Совета входят представители: Правительства Республики Казахстан, Парламента Республики Казахстан, компаний-</w:t>
            </w:r>
            <w:proofErr w:type="spellStart"/>
            <w:r>
              <w:t>недропользователей</w:t>
            </w:r>
            <w:proofErr w:type="spellEnd"/>
            <w:r>
              <w:t xml:space="preserve"> и гражданского общества (далее - Представители).</w:t>
            </w:r>
          </w:p>
          <w:p w14:paraId="2B716BF0" w14:textId="77777777" w:rsidR="00395130" w:rsidRDefault="00395130" w:rsidP="00395130">
            <w:r>
              <w:t>4.</w:t>
            </w:r>
            <w:r>
              <w:tab/>
              <w:t xml:space="preserve"> Члены Совета должны быть гражданами Республики Казахстан, за исключением случаев, когда со стороны компаний-</w:t>
            </w:r>
            <w:proofErr w:type="spellStart"/>
            <w:r>
              <w:t>недропользователей</w:t>
            </w:r>
            <w:proofErr w:type="spellEnd"/>
            <w:r>
              <w:t xml:space="preserve"> предлагаются кандидатуры в Совет иностранных граждан, работающих на территории Республики Казахстан.</w:t>
            </w:r>
          </w:p>
          <w:p w14:paraId="6411D996" w14:textId="3946A3AA" w:rsidR="00B108FA" w:rsidRPr="00176114" w:rsidRDefault="00395130" w:rsidP="00395130">
            <w:r>
              <w:t>5.</w:t>
            </w:r>
            <w:r>
              <w:tab/>
              <w:t>Любой Представитель инициирует внеочередное заседание Совета при наличии согласия на это остальных Представителей.</w:t>
            </w:r>
          </w:p>
          <w:p w14:paraId="1BD53AB8" w14:textId="77777777" w:rsidR="00B108FA" w:rsidRPr="00176114" w:rsidRDefault="00B108FA" w:rsidP="004449DB"/>
          <w:p w14:paraId="5E3A558C" w14:textId="77777777" w:rsidR="00B108FA" w:rsidRPr="00176114" w:rsidRDefault="00B108FA" w:rsidP="004449DB"/>
        </w:tc>
      </w:tr>
    </w:tbl>
    <w:p w14:paraId="75804710" w14:textId="77777777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t>2. Если в течение срока работы МГЗС какие-либо представители сменялись, опишите процедуру их смены.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08FA" w:rsidRPr="00176114" w14:paraId="794C55F0" w14:textId="77777777" w:rsidTr="00B108FA">
        <w:tc>
          <w:tcPr>
            <w:tcW w:w="4531" w:type="dxa"/>
            <w:shd w:val="clear" w:color="auto" w:fill="E7E6E6" w:themeFill="background2"/>
          </w:tcPr>
          <w:p w14:paraId="55332553" w14:textId="77777777" w:rsidR="00B108FA" w:rsidRPr="00176114" w:rsidRDefault="00B108FA" w:rsidP="004449DB">
            <w:r w:rsidRPr="00176114">
              <w:lastRenderedPageBreak/>
              <w:t>Согласованная процедура замены представителей гражданского общества в составе МГЗС</w:t>
            </w:r>
          </w:p>
        </w:tc>
        <w:tc>
          <w:tcPr>
            <w:tcW w:w="4531" w:type="dxa"/>
            <w:shd w:val="clear" w:color="auto" w:fill="E7E6E6" w:themeFill="background2"/>
          </w:tcPr>
          <w:p w14:paraId="262BCC60" w14:textId="77777777" w:rsidR="00B108FA" w:rsidRPr="00176114" w:rsidRDefault="00B108FA" w:rsidP="004449DB">
            <w:r w:rsidRPr="00176114">
              <w:t>Практические подходы, применяемые в рассматриваемый период</w:t>
            </w:r>
          </w:p>
        </w:tc>
      </w:tr>
      <w:tr w:rsidR="00B108FA" w:rsidRPr="00176114" w14:paraId="1C25BD1F" w14:textId="77777777" w:rsidTr="004449DB">
        <w:tc>
          <w:tcPr>
            <w:tcW w:w="4531" w:type="dxa"/>
          </w:tcPr>
          <w:p w14:paraId="0089DAF1" w14:textId="77777777" w:rsidR="00B108FA" w:rsidRPr="00176114" w:rsidRDefault="00B108FA" w:rsidP="004449DB"/>
        </w:tc>
        <w:tc>
          <w:tcPr>
            <w:tcW w:w="4531" w:type="dxa"/>
          </w:tcPr>
          <w:p w14:paraId="0BCEEB4E" w14:textId="77777777" w:rsidR="00B108FA" w:rsidRPr="00176114" w:rsidRDefault="00B108FA" w:rsidP="004449DB"/>
        </w:tc>
      </w:tr>
    </w:tbl>
    <w:p w14:paraId="50AF7C70" w14:textId="14821D95" w:rsidR="00B108FA" w:rsidRPr="00176114" w:rsidRDefault="00B108FA" w:rsidP="003A23ED">
      <w:pPr>
        <w:pStyle w:val="2"/>
        <w:ind w:left="0" w:firstLine="0"/>
      </w:pPr>
      <w:bookmarkStart w:id="19" w:name="_Toc61227165"/>
      <w:r w:rsidRPr="00176114">
        <w:t>Взаимодействие с более широким кругом заинтересованных сторон</w:t>
      </w:r>
      <w:bookmarkEnd w:id="19"/>
    </w:p>
    <w:p w14:paraId="7745BCE9" w14:textId="77777777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t xml:space="preserve">3. Опишите структуры, политику и практику круга гражданского общества для координирования действий по вопросам ИПДО. </w:t>
      </w:r>
    </w:p>
    <w:p w14:paraId="496D29E2" w14:textId="77777777" w:rsidR="00B108FA" w:rsidRPr="00176114" w:rsidRDefault="00B108FA" w:rsidP="00B108FA">
      <w:r w:rsidRPr="00176114">
        <w:t>Представьте подтверждающую документацию, такую как технические задания для заинтересованного круга, даты и протоколы заседаний заинтересованного круга, количество писем, направленных по спискам рассылки и т. д. Если подтверждающая документация размещена в Интернете, приведите ссылку. Если нет, направьте подтверждающую документацию в приложении к этой опросной анкете.</w:t>
      </w:r>
    </w:p>
    <w:p w14:paraId="7BECAB06" w14:textId="77777777" w:rsidR="00B108FA" w:rsidRPr="00176114" w:rsidRDefault="00B108FA" w:rsidP="00B108FA"/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665"/>
        <w:gridCol w:w="4666"/>
        <w:gridCol w:w="4663"/>
      </w:tblGrid>
      <w:tr w:rsidR="00B108FA" w:rsidRPr="00176114" w14:paraId="68F0639A" w14:textId="77777777" w:rsidTr="00B108FA">
        <w:tc>
          <w:tcPr>
            <w:tcW w:w="1667" w:type="pct"/>
            <w:shd w:val="clear" w:color="auto" w:fill="E7E6E6" w:themeFill="background2"/>
          </w:tcPr>
          <w:p w14:paraId="416A02E9" w14:textId="77777777" w:rsidR="00B108FA" w:rsidRPr="00176114" w:rsidRDefault="00B108FA" w:rsidP="004449DB">
            <w:r w:rsidRPr="00176114">
              <w:t>Структуры, предусмотренные для взаимодействия с более широким кругом заинтересованных сторон, например сообщества</w:t>
            </w:r>
          </w:p>
        </w:tc>
        <w:tc>
          <w:tcPr>
            <w:tcW w:w="1667" w:type="pct"/>
            <w:shd w:val="clear" w:color="auto" w:fill="E7E6E6" w:themeFill="background2"/>
          </w:tcPr>
          <w:p w14:paraId="1AFE76B2" w14:textId="77777777" w:rsidR="00B108FA" w:rsidRPr="00176114" w:rsidRDefault="00B108FA" w:rsidP="004449DB">
            <w:r w:rsidRPr="00176114">
              <w:t>Политика и согласованные процедуры взаимодействия с более широким кругом заинтересованных сторон</w:t>
            </w:r>
          </w:p>
        </w:tc>
        <w:tc>
          <w:tcPr>
            <w:tcW w:w="1666" w:type="pct"/>
            <w:shd w:val="clear" w:color="auto" w:fill="E7E6E6" w:themeFill="background2"/>
          </w:tcPr>
          <w:p w14:paraId="2F1C3A2C" w14:textId="77777777" w:rsidR="00B108FA" w:rsidRPr="00176114" w:rsidRDefault="00B108FA" w:rsidP="004449DB">
            <w:r w:rsidRPr="00176114">
              <w:t>Практические подходы, применяемые в рассматриваемый период</w:t>
            </w:r>
          </w:p>
        </w:tc>
      </w:tr>
      <w:tr w:rsidR="00B108FA" w:rsidRPr="00176114" w14:paraId="4E84A5C8" w14:textId="77777777" w:rsidTr="004449DB">
        <w:tc>
          <w:tcPr>
            <w:tcW w:w="1667" w:type="pct"/>
          </w:tcPr>
          <w:p w14:paraId="6929FEEF" w14:textId="77777777" w:rsidR="00B108FA" w:rsidRPr="00176114" w:rsidRDefault="00B108FA" w:rsidP="004449DB"/>
        </w:tc>
        <w:tc>
          <w:tcPr>
            <w:tcW w:w="1667" w:type="pct"/>
          </w:tcPr>
          <w:p w14:paraId="0B25F78F" w14:textId="77777777" w:rsidR="00B108FA" w:rsidRPr="00176114" w:rsidRDefault="00B108FA" w:rsidP="004449DB"/>
          <w:p w14:paraId="4A96EF88" w14:textId="77777777" w:rsidR="00B108FA" w:rsidRPr="00176114" w:rsidRDefault="00B108FA" w:rsidP="004449DB"/>
          <w:p w14:paraId="1B70124B" w14:textId="77777777" w:rsidR="00B108FA" w:rsidRPr="00176114" w:rsidRDefault="00B108FA" w:rsidP="004449DB"/>
          <w:p w14:paraId="357A9193" w14:textId="77777777" w:rsidR="00B108FA" w:rsidRPr="00176114" w:rsidRDefault="00B108FA" w:rsidP="004449DB"/>
        </w:tc>
        <w:tc>
          <w:tcPr>
            <w:tcW w:w="1666" w:type="pct"/>
          </w:tcPr>
          <w:p w14:paraId="3A2F956F" w14:textId="176D2731" w:rsidR="00B108FA" w:rsidRPr="00176114" w:rsidRDefault="007F7B41" w:rsidP="004449DB">
            <w:r w:rsidRPr="00176114">
              <w:rPr>
                <w:i/>
              </w:rPr>
              <w:lastRenderedPageBreak/>
              <w:t xml:space="preserve">[Опишите, каким образом круг заинтересованных сторон координировал действия по вопросам ИПДО в </w:t>
            </w:r>
            <w:r w:rsidRPr="00176114">
              <w:rPr>
                <w:i/>
              </w:rPr>
              <w:lastRenderedPageBreak/>
              <w:t>рассматриваемый период, включая описание вовлеченных субъектов.]</w:t>
            </w:r>
          </w:p>
        </w:tc>
      </w:tr>
    </w:tbl>
    <w:p w14:paraId="767324BC" w14:textId="037F1641" w:rsidR="00B108FA" w:rsidRPr="00176114" w:rsidRDefault="00B108FA" w:rsidP="00B108FA"/>
    <w:p w14:paraId="5E0740E7" w14:textId="77777777" w:rsidR="000C4BA3" w:rsidRPr="00176114" w:rsidRDefault="000C4BA3" w:rsidP="00B108FA"/>
    <w:p w14:paraId="3A55436D" w14:textId="77777777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t>4. Члены МГЗС осуществляли сбор мнений более широкого круга заинтересованных сторон касательно следующих документов? Если да, то каким именно и каким образом были получены эти мнения?</w:t>
      </w:r>
    </w:p>
    <w:p w14:paraId="74087234" w14:textId="77777777" w:rsidR="00B108FA" w:rsidRPr="00176114" w:rsidRDefault="00B108FA" w:rsidP="00B108FA">
      <w:r w:rsidRPr="00176114">
        <w:tab/>
        <w:t>а) Последний рабочий план ИПДО, включая приоритетные направления внедрения ИПДО</w:t>
      </w:r>
    </w:p>
    <w:p w14:paraId="03122B48" w14:textId="77777777" w:rsidR="00B108FA" w:rsidRPr="00176114" w:rsidRDefault="00B108FA" w:rsidP="00B108FA">
      <w:r w:rsidRPr="00176114">
        <w:tab/>
        <w:t>б) Последний ежегодный анализ результатов и воздействия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FA" w:rsidRPr="00176114" w14:paraId="62E7E5CD" w14:textId="77777777" w:rsidTr="004449DB">
        <w:tc>
          <w:tcPr>
            <w:tcW w:w="9062" w:type="dxa"/>
          </w:tcPr>
          <w:p w14:paraId="03B57220" w14:textId="77777777" w:rsidR="00B108FA" w:rsidRPr="00176114" w:rsidRDefault="00B108FA" w:rsidP="004449DB"/>
        </w:tc>
      </w:tr>
    </w:tbl>
    <w:p w14:paraId="3A215043" w14:textId="77777777" w:rsidR="00B108FA" w:rsidRPr="00176114" w:rsidRDefault="00B108FA" w:rsidP="00B108FA">
      <w:pPr>
        <w:pStyle w:val="2"/>
        <w:ind w:left="0" w:firstLine="0"/>
      </w:pPr>
      <w:bookmarkStart w:id="20" w:name="_Toc61227166"/>
      <w:r w:rsidRPr="00176114">
        <w:t>Использование данных</w:t>
      </w:r>
      <w:bookmarkEnd w:id="20"/>
    </w:p>
    <w:p w14:paraId="439CC415" w14:textId="77777777" w:rsidR="00B108FA" w:rsidRPr="00176114" w:rsidRDefault="00B108FA" w:rsidP="00B108FA">
      <w:pPr>
        <w:rPr>
          <w:b/>
          <w:bCs/>
        </w:rPr>
      </w:pPr>
      <w:r w:rsidRPr="00176114">
        <w:rPr>
          <w:b/>
        </w:rPr>
        <w:t xml:space="preserve">5. Представители гражданского общества принимали участие в информационной работе или использовании данных ИПДО, включая участие в агитационных мероприятиях и использование данных ИПДО в пропагандистской деятельности и кампаниях? </w:t>
      </w:r>
    </w:p>
    <w:p w14:paraId="701B3530" w14:textId="77777777" w:rsidR="00B108FA" w:rsidRPr="00176114" w:rsidRDefault="00B108FA" w:rsidP="00B108FA">
      <w:r w:rsidRPr="00176114">
        <w:t>Если да, предоставьте примеры со ссылками на любую подтверждающую документацию, такую как доклады, статьи в блогах или новостные статьи.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B108FA" w:rsidRPr="00176114" w14:paraId="2B22A9E3" w14:textId="77777777" w:rsidTr="00176114">
        <w:tc>
          <w:tcPr>
            <w:tcW w:w="13320" w:type="dxa"/>
          </w:tcPr>
          <w:p w14:paraId="18630E27" w14:textId="77777777" w:rsidR="00B108FA" w:rsidRPr="00176114" w:rsidRDefault="00B108FA" w:rsidP="004449DB"/>
        </w:tc>
      </w:tr>
    </w:tbl>
    <w:p w14:paraId="1EE313F1" w14:textId="3B7D1859" w:rsidR="00B108FA" w:rsidRPr="00176114" w:rsidRDefault="00B108FA" w:rsidP="006D2988">
      <w:pPr>
        <w:pStyle w:val="2"/>
      </w:pPr>
      <w:bookmarkStart w:id="21" w:name="_Toc61227167"/>
      <w:r w:rsidRPr="00176114">
        <w:lastRenderedPageBreak/>
        <w:t>Препятствия для участия</w:t>
      </w:r>
      <w:bookmarkEnd w:id="21"/>
    </w:p>
    <w:p w14:paraId="0880D03B" w14:textId="5DC696F3" w:rsidR="00B108FA" w:rsidRPr="00176114" w:rsidRDefault="006D2988" w:rsidP="00B108FA">
      <w:r w:rsidRPr="00176114">
        <w:rPr>
          <w:b/>
        </w:rPr>
        <w:t xml:space="preserve">6. Если представители гражданского общества столкнулись с какими-либо препятствиями к участию в процессе ИПДО, в том числе использованию общедоступных данных о добывающем секторе, опишите такие препятствия ниже или выскажите свои опасения непосредственно группе по </w:t>
      </w:r>
      <w:proofErr w:type="spellStart"/>
      <w:r w:rsidRPr="00176114">
        <w:rPr>
          <w:b/>
        </w:rPr>
        <w:t>валидации</w:t>
      </w:r>
      <w:proofErr w:type="spellEnd"/>
      <w:r w:rsidRPr="00176114">
        <w:rPr>
          <w:b/>
        </w:rPr>
        <w:t xml:space="preserve"> </w:t>
      </w:r>
      <w:r w:rsidR="00CB5C5D" w:rsidRPr="00176114">
        <w:rPr>
          <w:b/>
        </w:rPr>
        <w:t>(</w:t>
      </w:r>
      <w:hyperlink r:id="rId26" w:history="1">
        <w:r w:rsidR="00CB5C5D" w:rsidRPr="00176114">
          <w:rPr>
            <w:rStyle w:val="ab"/>
            <w:b/>
          </w:rPr>
          <w:t>disclosure@eiti.org</w:t>
        </w:r>
      </w:hyperlink>
      <w:r w:rsidR="00CB5C5D" w:rsidRPr="00176114">
        <w:rPr>
          <w:b/>
        </w:rPr>
        <w:t>)</w:t>
      </w:r>
      <w:r w:rsidR="00CB5C5D" w:rsidRPr="00176114">
        <w:t xml:space="preserve"> </w:t>
      </w:r>
      <w:r w:rsidRPr="00176114">
        <w:rPr>
          <w:b/>
        </w:rPr>
        <w:t xml:space="preserve">до начала </w:t>
      </w:r>
      <w:proofErr w:type="spellStart"/>
      <w:r w:rsidRPr="00176114">
        <w:rPr>
          <w:b/>
        </w:rPr>
        <w:t>валидации</w:t>
      </w:r>
      <w:proofErr w:type="spellEnd"/>
      <w:r w:rsidRPr="00176114">
        <w:rPr>
          <w:b/>
        </w:rPr>
        <w:t>.</w:t>
      </w:r>
      <w:r w:rsidRPr="00176114">
        <w:t xml:space="preserve"> </w:t>
      </w:r>
    </w:p>
    <w:p w14:paraId="50C12C71" w14:textId="62EB2892" w:rsidR="00B108FA" w:rsidRPr="00176114" w:rsidRDefault="00B108FA" w:rsidP="00B108FA">
      <w:r w:rsidRPr="00176114">
        <w:t xml:space="preserve">Протокол </w:t>
      </w:r>
      <w:hyperlink r:id="rId27" w:history="1">
        <w:r w:rsidRPr="00176114">
          <w:rPr>
            <w:rStyle w:val="ab"/>
          </w:rPr>
          <w:t>ИПДО об участии гражданского общества</w:t>
        </w:r>
      </w:hyperlink>
      <w:r w:rsidRPr="00176114">
        <w:t xml:space="preserve"> содержит требование к правительствам стран обеспечивать благоприятные условия для участия гражданского общества в процессе ИПДО. При возникновении опасений о потенциальных нарушениях протокола следует привести описание соответствующего инцидента, в том числе указать даты, вовлеченных субъектов и связь с процессом ИПДО. При наличии предоставьте подтверждающую документацию. </w:t>
      </w:r>
      <w:r w:rsidR="00330E60" w:rsidRPr="00176114">
        <w:t>Сохранение конфиденциальности гарантируется</w:t>
      </w:r>
      <w:r w:rsidRPr="00176114">
        <w:t xml:space="preserve">. </w:t>
      </w:r>
    </w:p>
    <w:p w14:paraId="1DD2D00E" w14:textId="77777777" w:rsidR="00B108FA" w:rsidRPr="00176114" w:rsidRDefault="00B108FA" w:rsidP="00B108FA">
      <w:r w:rsidRPr="00176114">
        <w:t xml:space="preserve">Применительно к </w:t>
      </w:r>
      <w:proofErr w:type="spellStart"/>
      <w:r w:rsidRPr="00176114">
        <w:t>валидации</w:t>
      </w:r>
      <w:proofErr w:type="spellEnd"/>
      <w:r w:rsidRPr="00176114">
        <w:t xml:space="preserve"> под «представителями гражданского общества» подразумеваются представители гражданского общества, активно вовлеченные в процесс ИПДО, включая членов многосторонней группы заинтересованных сторон (МГЗС), но не ограничиваясь ими. Под «процессом ИПДО» подразумевается деятельность по подготовке к присоединению к ИПДО; заседания МГЗС; параллельные заседания круга организаций гражданского общества по вопросам ИПДО, включая взаимодействие с представителями МГЗС; подготовка отчетов ИПДО; подготовка материалов или проведение анализа для отчетов ИПДО; выражение мнений в отношении мероприятий в рамках ИПДО; и выражение мнений об управлении природными ресурсами.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7792"/>
        <w:gridCol w:w="5811"/>
      </w:tblGrid>
      <w:tr w:rsidR="00B108FA" w:rsidRPr="00176114" w14:paraId="7873E243" w14:textId="77777777" w:rsidTr="00176114">
        <w:tc>
          <w:tcPr>
            <w:tcW w:w="7792" w:type="dxa"/>
            <w:shd w:val="clear" w:color="auto" w:fill="E7E6E6" w:themeFill="background2"/>
          </w:tcPr>
          <w:p w14:paraId="3B847D3B" w14:textId="77777777" w:rsidR="00B108FA" w:rsidRPr="00176114" w:rsidRDefault="00B108FA" w:rsidP="004449DB">
            <w:r w:rsidRPr="00176114">
              <w:t>Положения Протокола ИПДО об участии гражданского общества</w:t>
            </w:r>
          </w:p>
        </w:tc>
        <w:tc>
          <w:tcPr>
            <w:tcW w:w="5811" w:type="dxa"/>
            <w:shd w:val="clear" w:color="auto" w:fill="E7E6E6" w:themeFill="background2"/>
          </w:tcPr>
          <w:p w14:paraId="64C51999" w14:textId="77777777" w:rsidR="00B108FA" w:rsidRPr="00176114" w:rsidRDefault="00B108FA" w:rsidP="004449DB">
            <w:r w:rsidRPr="00176114">
              <w:t>Потенциальное нарушение, выявленное в рассматриваемый период, и подтверждающая документация</w:t>
            </w:r>
          </w:p>
        </w:tc>
      </w:tr>
      <w:tr w:rsidR="00B108FA" w:rsidRPr="00176114" w14:paraId="72E95986" w14:textId="77777777" w:rsidTr="00176114">
        <w:tc>
          <w:tcPr>
            <w:tcW w:w="7792" w:type="dxa"/>
          </w:tcPr>
          <w:p w14:paraId="10BC22D2" w14:textId="77777777" w:rsidR="00B108FA" w:rsidRPr="00176114" w:rsidRDefault="00B108FA" w:rsidP="004449DB">
            <w:r w:rsidRPr="00176114">
              <w:t>2.1 Выражение мнений: представители гражданского общества имеют возможность принимать участие в публичных дискуссиях по вопросам, связанным с процессом ИПДО, и выражать свои мнения о процессе ИПДО без ограничений, принуждения или страха преследования.</w:t>
            </w:r>
          </w:p>
        </w:tc>
        <w:tc>
          <w:tcPr>
            <w:tcW w:w="5811" w:type="dxa"/>
          </w:tcPr>
          <w:p w14:paraId="1C909D25" w14:textId="77777777" w:rsidR="00B108FA" w:rsidRPr="00176114" w:rsidRDefault="00B108FA" w:rsidP="004449DB"/>
        </w:tc>
      </w:tr>
      <w:tr w:rsidR="00B108FA" w:rsidRPr="00176114" w14:paraId="26ACBACA" w14:textId="77777777" w:rsidTr="00176114">
        <w:tc>
          <w:tcPr>
            <w:tcW w:w="7792" w:type="dxa"/>
          </w:tcPr>
          <w:p w14:paraId="7D1C55A6" w14:textId="77777777" w:rsidR="00B108FA" w:rsidRPr="00176114" w:rsidRDefault="00B108FA" w:rsidP="004449DB">
            <w:r w:rsidRPr="00176114">
              <w:lastRenderedPageBreak/>
              <w:t>2.2 Воплощение: представители гражданского общества имеют возможность свободно действовать в связи с процессом ИПДО.</w:t>
            </w:r>
          </w:p>
        </w:tc>
        <w:tc>
          <w:tcPr>
            <w:tcW w:w="5811" w:type="dxa"/>
          </w:tcPr>
          <w:p w14:paraId="430EB7C4" w14:textId="77777777" w:rsidR="00B108FA" w:rsidRPr="00176114" w:rsidRDefault="00B108FA" w:rsidP="004449DB"/>
        </w:tc>
      </w:tr>
      <w:tr w:rsidR="00B108FA" w:rsidRPr="00176114" w14:paraId="161A8A11" w14:textId="77777777" w:rsidTr="00176114">
        <w:tc>
          <w:tcPr>
            <w:tcW w:w="7792" w:type="dxa"/>
          </w:tcPr>
          <w:p w14:paraId="4B869007" w14:textId="77777777" w:rsidR="00B108FA" w:rsidRPr="00176114" w:rsidRDefault="00B108FA" w:rsidP="004449DB">
            <w:r w:rsidRPr="00176114">
              <w:t>2.3 Сотрудничество: представители гражданского общества имеют возможность взаимодействовать и сотрудничать друг с другом по вопросам процесса ИПДО.</w:t>
            </w:r>
          </w:p>
        </w:tc>
        <w:tc>
          <w:tcPr>
            <w:tcW w:w="5811" w:type="dxa"/>
          </w:tcPr>
          <w:p w14:paraId="045042AD" w14:textId="77777777" w:rsidR="00B108FA" w:rsidRPr="00176114" w:rsidRDefault="00B108FA" w:rsidP="004449DB"/>
        </w:tc>
      </w:tr>
      <w:tr w:rsidR="00B108FA" w:rsidRPr="00176114" w14:paraId="57FC1B38" w14:textId="77777777" w:rsidTr="00176114">
        <w:tc>
          <w:tcPr>
            <w:tcW w:w="7792" w:type="dxa"/>
          </w:tcPr>
          <w:p w14:paraId="132F6FE4" w14:textId="77777777" w:rsidR="00B108FA" w:rsidRPr="00176114" w:rsidRDefault="00B108FA" w:rsidP="004449DB">
            <w:r w:rsidRPr="00176114">
              <w:t>2.4 Участие: представители гражданского общества могут принимать полноценное, активное и эффективное участие в разработке, внедрении, контроле и оценке процесса ИПДО.</w:t>
            </w:r>
          </w:p>
        </w:tc>
        <w:tc>
          <w:tcPr>
            <w:tcW w:w="5811" w:type="dxa"/>
          </w:tcPr>
          <w:p w14:paraId="1DE43CC5" w14:textId="77777777" w:rsidR="00B108FA" w:rsidRPr="00176114" w:rsidRDefault="00B108FA" w:rsidP="004449DB"/>
        </w:tc>
      </w:tr>
      <w:tr w:rsidR="00B108FA" w:rsidRPr="00176114" w14:paraId="6E57A8E8" w14:textId="77777777" w:rsidTr="00176114">
        <w:tc>
          <w:tcPr>
            <w:tcW w:w="7792" w:type="dxa"/>
          </w:tcPr>
          <w:p w14:paraId="7DAD2262" w14:textId="77777777" w:rsidR="00B108FA" w:rsidRPr="00176114" w:rsidRDefault="00B108FA" w:rsidP="004449DB">
            <w:r w:rsidRPr="00176114">
              <w:t>2.5 Возможность открытого принятия решений: представители гражданского общества имеют возможность свободно выражать свои мнения по вопросам прозрачности и управления природными ресурсами и обеспечивать вклад ИПДО в публичные дискуссии.</w:t>
            </w:r>
          </w:p>
        </w:tc>
        <w:tc>
          <w:tcPr>
            <w:tcW w:w="5811" w:type="dxa"/>
          </w:tcPr>
          <w:p w14:paraId="760D1125" w14:textId="77777777" w:rsidR="00B108FA" w:rsidRPr="00176114" w:rsidRDefault="00B108FA" w:rsidP="004449DB"/>
        </w:tc>
      </w:tr>
    </w:tbl>
    <w:p w14:paraId="7B5B56F9" w14:textId="13601EBB" w:rsidR="00B108FA" w:rsidRPr="00176114" w:rsidRDefault="00B108FA" w:rsidP="006D2988">
      <w:pPr>
        <w:pStyle w:val="2"/>
        <w:ind w:left="0" w:firstLine="0"/>
      </w:pPr>
      <w:bookmarkStart w:id="22" w:name="_Toc61227168"/>
      <w:r w:rsidRPr="00176114">
        <w:t>Согласование</w:t>
      </w:r>
      <w:bookmarkEnd w:id="22"/>
    </w:p>
    <w:p w14:paraId="7A249A32" w14:textId="42918B9D" w:rsidR="00B108FA" w:rsidRPr="00176114" w:rsidRDefault="006D2988" w:rsidP="00B108FA">
      <w:pPr>
        <w:rPr>
          <w:b/>
          <w:bCs/>
        </w:rPr>
      </w:pPr>
      <w:r w:rsidRPr="00176114">
        <w:rPr>
          <w:b/>
        </w:rPr>
        <w:t xml:space="preserve">7. Укажите ниже имена и контактные данные членов МГЗС из круга </w:t>
      </w:r>
      <w:r w:rsidRPr="00176114">
        <w:rPr>
          <w:b/>
          <w:highlight w:val="yellow"/>
        </w:rPr>
        <w:t>гражданского общества</w:t>
      </w:r>
      <w:r w:rsidRPr="00176114">
        <w:rPr>
          <w:b/>
        </w:rPr>
        <w:t xml:space="preserve">, согласовавших отправку приведенной выше информации в группу по </w:t>
      </w:r>
      <w:proofErr w:type="spellStart"/>
      <w:r w:rsidRPr="00176114">
        <w:rPr>
          <w:b/>
        </w:rPr>
        <w:t>валидации</w:t>
      </w:r>
      <w:proofErr w:type="spellEnd"/>
      <w:r w:rsidRPr="00176114">
        <w:rPr>
          <w:b/>
        </w:rPr>
        <w:t>. При необходимости добавьте строки.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108FA" w:rsidRPr="00176114" w14:paraId="41478AA0" w14:textId="77777777" w:rsidTr="00B108FA">
        <w:tc>
          <w:tcPr>
            <w:tcW w:w="2265" w:type="dxa"/>
            <w:shd w:val="clear" w:color="auto" w:fill="E7E6E6" w:themeFill="background2"/>
          </w:tcPr>
          <w:p w14:paraId="693C6739" w14:textId="77777777" w:rsidR="00B108FA" w:rsidRPr="00176114" w:rsidRDefault="00B108FA" w:rsidP="004449DB">
            <w:r w:rsidRPr="00176114">
              <w:t>Имя</w:t>
            </w:r>
          </w:p>
        </w:tc>
        <w:tc>
          <w:tcPr>
            <w:tcW w:w="2265" w:type="dxa"/>
            <w:shd w:val="clear" w:color="auto" w:fill="E7E6E6" w:themeFill="background2"/>
          </w:tcPr>
          <w:p w14:paraId="4D50E7AC" w14:textId="77777777" w:rsidR="00B108FA" w:rsidRPr="00176114" w:rsidRDefault="00B108FA" w:rsidP="004449DB">
            <w:r w:rsidRPr="00176114">
              <w:t>Электронная почта или номер телефона</w:t>
            </w:r>
          </w:p>
        </w:tc>
        <w:tc>
          <w:tcPr>
            <w:tcW w:w="2266" w:type="dxa"/>
            <w:shd w:val="clear" w:color="auto" w:fill="E7E6E6" w:themeFill="background2"/>
          </w:tcPr>
          <w:p w14:paraId="33D495E4" w14:textId="77777777" w:rsidR="00B108FA" w:rsidRPr="00176114" w:rsidRDefault="00B108FA" w:rsidP="004449DB">
            <w:r w:rsidRPr="00176114">
              <w:t>Дата</w:t>
            </w:r>
          </w:p>
        </w:tc>
        <w:tc>
          <w:tcPr>
            <w:tcW w:w="2266" w:type="dxa"/>
            <w:shd w:val="clear" w:color="auto" w:fill="E7E6E6" w:themeFill="background2"/>
          </w:tcPr>
          <w:p w14:paraId="7D870E96" w14:textId="77777777" w:rsidR="00B108FA" w:rsidRPr="00176114" w:rsidRDefault="00B108FA" w:rsidP="004449DB">
            <w:r w:rsidRPr="00176114">
              <w:t>Подпись (не обязательно)</w:t>
            </w:r>
          </w:p>
        </w:tc>
      </w:tr>
      <w:tr w:rsidR="00B108FA" w:rsidRPr="00176114" w14:paraId="6751D8D6" w14:textId="77777777" w:rsidTr="004449DB">
        <w:tc>
          <w:tcPr>
            <w:tcW w:w="2265" w:type="dxa"/>
          </w:tcPr>
          <w:p w14:paraId="709DF8F5" w14:textId="77777777" w:rsidR="00B108FA" w:rsidRPr="00176114" w:rsidRDefault="00B108FA" w:rsidP="004449DB"/>
        </w:tc>
        <w:tc>
          <w:tcPr>
            <w:tcW w:w="2265" w:type="dxa"/>
          </w:tcPr>
          <w:p w14:paraId="7764D13A" w14:textId="77777777" w:rsidR="00B108FA" w:rsidRPr="00176114" w:rsidRDefault="00B108FA" w:rsidP="004449DB"/>
        </w:tc>
        <w:tc>
          <w:tcPr>
            <w:tcW w:w="2266" w:type="dxa"/>
          </w:tcPr>
          <w:p w14:paraId="71BB9295" w14:textId="77777777" w:rsidR="00B108FA" w:rsidRPr="00176114" w:rsidRDefault="00B108FA" w:rsidP="004449DB"/>
        </w:tc>
        <w:tc>
          <w:tcPr>
            <w:tcW w:w="2266" w:type="dxa"/>
          </w:tcPr>
          <w:p w14:paraId="43F3495A" w14:textId="77777777" w:rsidR="00B108FA" w:rsidRPr="00176114" w:rsidRDefault="00B108FA" w:rsidP="004449DB"/>
        </w:tc>
      </w:tr>
      <w:tr w:rsidR="00B108FA" w:rsidRPr="00176114" w14:paraId="73196634" w14:textId="77777777" w:rsidTr="004449DB">
        <w:tc>
          <w:tcPr>
            <w:tcW w:w="2265" w:type="dxa"/>
          </w:tcPr>
          <w:p w14:paraId="49F86D19" w14:textId="77777777" w:rsidR="00B108FA" w:rsidRPr="00176114" w:rsidRDefault="00B108FA" w:rsidP="004449DB"/>
        </w:tc>
        <w:tc>
          <w:tcPr>
            <w:tcW w:w="2265" w:type="dxa"/>
          </w:tcPr>
          <w:p w14:paraId="5A7E2C60" w14:textId="77777777" w:rsidR="00B108FA" w:rsidRPr="00176114" w:rsidRDefault="00B108FA" w:rsidP="004449DB"/>
        </w:tc>
        <w:tc>
          <w:tcPr>
            <w:tcW w:w="2266" w:type="dxa"/>
          </w:tcPr>
          <w:p w14:paraId="357945FA" w14:textId="77777777" w:rsidR="00B108FA" w:rsidRPr="00176114" w:rsidRDefault="00B108FA" w:rsidP="004449DB"/>
        </w:tc>
        <w:tc>
          <w:tcPr>
            <w:tcW w:w="2266" w:type="dxa"/>
          </w:tcPr>
          <w:p w14:paraId="087E5F44" w14:textId="77777777" w:rsidR="00B108FA" w:rsidRPr="00176114" w:rsidRDefault="00B108FA" w:rsidP="004449DB"/>
        </w:tc>
      </w:tr>
      <w:tr w:rsidR="00B108FA" w:rsidRPr="00176114" w14:paraId="39052D16" w14:textId="77777777" w:rsidTr="004449DB">
        <w:tc>
          <w:tcPr>
            <w:tcW w:w="2265" w:type="dxa"/>
          </w:tcPr>
          <w:p w14:paraId="3072C311" w14:textId="77777777" w:rsidR="00B108FA" w:rsidRPr="00176114" w:rsidRDefault="00B108FA" w:rsidP="004449DB"/>
        </w:tc>
        <w:tc>
          <w:tcPr>
            <w:tcW w:w="2265" w:type="dxa"/>
          </w:tcPr>
          <w:p w14:paraId="3DB2257D" w14:textId="77777777" w:rsidR="00B108FA" w:rsidRPr="00176114" w:rsidRDefault="00B108FA" w:rsidP="004449DB"/>
        </w:tc>
        <w:tc>
          <w:tcPr>
            <w:tcW w:w="2266" w:type="dxa"/>
          </w:tcPr>
          <w:p w14:paraId="7654FCBB" w14:textId="77777777" w:rsidR="00B108FA" w:rsidRPr="00176114" w:rsidRDefault="00B108FA" w:rsidP="004449DB"/>
        </w:tc>
        <w:tc>
          <w:tcPr>
            <w:tcW w:w="2266" w:type="dxa"/>
          </w:tcPr>
          <w:p w14:paraId="35708759" w14:textId="77777777" w:rsidR="00B108FA" w:rsidRPr="00176114" w:rsidRDefault="00B108FA" w:rsidP="004449DB"/>
        </w:tc>
      </w:tr>
      <w:tr w:rsidR="00B108FA" w:rsidRPr="00176114" w14:paraId="3776EA67" w14:textId="77777777" w:rsidTr="004449DB">
        <w:tc>
          <w:tcPr>
            <w:tcW w:w="2265" w:type="dxa"/>
          </w:tcPr>
          <w:p w14:paraId="169F70F9" w14:textId="77777777" w:rsidR="00B108FA" w:rsidRPr="00176114" w:rsidRDefault="00B108FA" w:rsidP="004449DB"/>
        </w:tc>
        <w:tc>
          <w:tcPr>
            <w:tcW w:w="2265" w:type="dxa"/>
          </w:tcPr>
          <w:p w14:paraId="7DBDBAF9" w14:textId="77777777" w:rsidR="00B108FA" w:rsidRPr="00176114" w:rsidRDefault="00B108FA" w:rsidP="004449DB"/>
        </w:tc>
        <w:tc>
          <w:tcPr>
            <w:tcW w:w="2266" w:type="dxa"/>
          </w:tcPr>
          <w:p w14:paraId="72BADD56" w14:textId="77777777" w:rsidR="00B108FA" w:rsidRPr="00176114" w:rsidRDefault="00B108FA" w:rsidP="004449DB"/>
        </w:tc>
        <w:tc>
          <w:tcPr>
            <w:tcW w:w="2266" w:type="dxa"/>
          </w:tcPr>
          <w:p w14:paraId="05CA2841" w14:textId="77777777" w:rsidR="00B108FA" w:rsidRPr="00176114" w:rsidRDefault="00B108FA" w:rsidP="004449DB"/>
        </w:tc>
      </w:tr>
      <w:tr w:rsidR="00B108FA" w:rsidRPr="00176114" w14:paraId="4BC439A3" w14:textId="77777777" w:rsidTr="004449DB">
        <w:tc>
          <w:tcPr>
            <w:tcW w:w="2265" w:type="dxa"/>
          </w:tcPr>
          <w:p w14:paraId="680B5260" w14:textId="77777777" w:rsidR="00B108FA" w:rsidRPr="00176114" w:rsidRDefault="00B108FA" w:rsidP="004449DB"/>
        </w:tc>
        <w:tc>
          <w:tcPr>
            <w:tcW w:w="2265" w:type="dxa"/>
          </w:tcPr>
          <w:p w14:paraId="1564085E" w14:textId="77777777" w:rsidR="00B108FA" w:rsidRPr="00176114" w:rsidRDefault="00B108FA" w:rsidP="004449DB"/>
        </w:tc>
        <w:tc>
          <w:tcPr>
            <w:tcW w:w="2266" w:type="dxa"/>
          </w:tcPr>
          <w:p w14:paraId="39A1A94F" w14:textId="77777777" w:rsidR="00B108FA" w:rsidRPr="00176114" w:rsidRDefault="00B108FA" w:rsidP="004449DB"/>
        </w:tc>
        <w:tc>
          <w:tcPr>
            <w:tcW w:w="2266" w:type="dxa"/>
          </w:tcPr>
          <w:p w14:paraId="09E90728" w14:textId="77777777" w:rsidR="00B108FA" w:rsidRPr="00176114" w:rsidRDefault="00B108FA" w:rsidP="004449DB"/>
        </w:tc>
      </w:tr>
    </w:tbl>
    <w:p w14:paraId="41E3ED38" w14:textId="77777777" w:rsidR="00B108FA" w:rsidRPr="00176114" w:rsidRDefault="00B108FA" w:rsidP="00B108FA"/>
    <w:p w14:paraId="6010505D" w14:textId="773568F6" w:rsidR="00F4468E" w:rsidRPr="00176114" w:rsidRDefault="00F4468E">
      <w:pPr>
        <w:spacing w:before="0" w:after="0"/>
        <w:rPr>
          <w:b/>
          <w:bCs/>
        </w:rPr>
      </w:pPr>
      <w:r w:rsidRPr="00176114">
        <w:rPr>
          <w:b/>
          <w:bCs/>
        </w:rPr>
        <w:br w:type="page"/>
      </w:r>
    </w:p>
    <w:p w14:paraId="2AAAC507" w14:textId="4D608873" w:rsidR="00F4468E" w:rsidRPr="00176114" w:rsidRDefault="00C224AD" w:rsidP="00F4468E">
      <w:pPr>
        <w:pStyle w:val="1"/>
      </w:pPr>
      <w:r w:rsidRPr="00176114">
        <w:rPr>
          <w:rFonts w:ascii="Franklin Gothic Book" w:hAnsi="Franklin Gothic Book"/>
        </w:rPr>
        <w:lastRenderedPageBreak/>
        <w:t>Список заинтересованных сторон</w:t>
      </w:r>
      <w:r w:rsidR="006D658D" w:rsidRPr="00176114">
        <w:rPr>
          <w:rFonts w:ascii="Franklin Gothic Book" w:hAnsi="Franklin Gothic Book"/>
        </w:rPr>
        <w:t xml:space="preserve">, предложенных МГЗС </w:t>
      </w:r>
      <w:r w:rsidR="00A16643" w:rsidRPr="00176114">
        <w:rPr>
          <w:rFonts w:ascii="Franklin Gothic Book" w:hAnsi="Franklin Gothic Book"/>
        </w:rPr>
        <w:t>к</w:t>
      </w:r>
      <w:r w:rsidR="006D658D" w:rsidRPr="00176114">
        <w:rPr>
          <w:rFonts w:ascii="Franklin Gothic Book" w:hAnsi="Franklin Gothic Book"/>
        </w:rPr>
        <w:t xml:space="preserve"> участи</w:t>
      </w:r>
      <w:r w:rsidR="00A16643" w:rsidRPr="00176114">
        <w:rPr>
          <w:rFonts w:ascii="Franklin Gothic Book" w:hAnsi="Franklin Gothic Book"/>
        </w:rPr>
        <w:t>ю</w:t>
      </w:r>
      <w:r w:rsidR="006D658D" w:rsidRPr="00176114">
        <w:rPr>
          <w:rFonts w:ascii="Franklin Gothic Book" w:hAnsi="Franklin Gothic Book"/>
        </w:rPr>
        <w:t xml:space="preserve"> в консультациях </w:t>
      </w:r>
      <w:r w:rsidR="003F090A" w:rsidRPr="00176114">
        <w:rPr>
          <w:rFonts w:ascii="Franklin Gothic Book" w:hAnsi="Franklin Gothic Book"/>
        </w:rPr>
        <w:t xml:space="preserve">касательно внедрения ИПДО в ходе </w:t>
      </w:r>
      <w:proofErr w:type="spellStart"/>
      <w:r w:rsidR="003F090A" w:rsidRPr="00176114">
        <w:rPr>
          <w:rFonts w:ascii="Franklin Gothic Book" w:hAnsi="Franklin Gothic Book"/>
        </w:rPr>
        <w:t>ва</w:t>
      </w:r>
      <w:r w:rsidR="00EB03EC" w:rsidRPr="00176114">
        <w:rPr>
          <w:rFonts w:ascii="Franklin Gothic Book" w:hAnsi="Franklin Gothic Book"/>
        </w:rPr>
        <w:t>лидации</w:t>
      </w:r>
      <w:proofErr w:type="spellEnd"/>
    </w:p>
    <w:p w14:paraId="74556CBE" w14:textId="668687FD" w:rsidR="00F4468E" w:rsidRPr="00176114" w:rsidRDefault="005017E5" w:rsidP="00F4468E">
      <w:pPr>
        <w:spacing w:before="0" w:after="160" w:line="259" w:lineRule="auto"/>
      </w:pPr>
      <w:r w:rsidRPr="00176114">
        <w:t xml:space="preserve">МГЗС должна предоставить список различных заинтересованных сторон, чьи мнения </w:t>
      </w:r>
      <w:r w:rsidR="00314C7A" w:rsidRPr="00176114">
        <w:t xml:space="preserve">могут </w:t>
      </w:r>
      <w:r w:rsidR="00480438" w:rsidRPr="00176114">
        <w:t xml:space="preserve">дополнить </w:t>
      </w:r>
      <w:r w:rsidRPr="00176114">
        <w:t xml:space="preserve">процедуру </w:t>
      </w:r>
      <w:proofErr w:type="spellStart"/>
      <w:r w:rsidRPr="00176114">
        <w:t>валидации</w:t>
      </w:r>
      <w:proofErr w:type="spellEnd"/>
      <w:r w:rsidRPr="00176114">
        <w:t>. Список должен включать заинтересованные стороны</w:t>
      </w:r>
      <w:r w:rsidR="00480438" w:rsidRPr="00176114">
        <w:t xml:space="preserve">, не входящие в состав </w:t>
      </w:r>
      <w:r w:rsidRPr="00176114">
        <w:t xml:space="preserve">МГЗС </w:t>
      </w:r>
      <w:r w:rsidR="00B64B91" w:rsidRPr="00176114">
        <w:t xml:space="preserve">в качестве представителей </w:t>
      </w:r>
      <w:r w:rsidRPr="00176114">
        <w:t xml:space="preserve">разных </w:t>
      </w:r>
      <w:r w:rsidR="00B64B91" w:rsidRPr="00176114">
        <w:t>заинтересованных кругов</w:t>
      </w:r>
      <w:r w:rsidRPr="00176114">
        <w:t xml:space="preserve">: правительства, промышленности и гражданского общества. Этот список будет важным </w:t>
      </w:r>
      <w:r w:rsidR="00EB03EC" w:rsidRPr="00176114">
        <w:t xml:space="preserve">элементом </w:t>
      </w:r>
      <w:r w:rsidRPr="00176114">
        <w:t xml:space="preserve">для </w:t>
      </w:r>
      <w:r w:rsidR="00AB2742" w:rsidRPr="00176114">
        <w:t>команды</w:t>
      </w:r>
      <w:r w:rsidR="00D87894" w:rsidRPr="00176114">
        <w:t xml:space="preserve">, работающей над </w:t>
      </w:r>
      <w:proofErr w:type="spellStart"/>
      <w:r w:rsidR="00D87894" w:rsidRPr="00176114">
        <w:t>валидацией</w:t>
      </w:r>
      <w:proofErr w:type="spellEnd"/>
      <w:r w:rsidR="00D87894" w:rsidRPr="00176114">
        <w:t>,</w:t>
      </w:r>
      <w:r w:rsidRPr="00176114">
        <w:t xml:space="preserve"> в </w:t>
      </w:r>
      <w:r w:rsidR="00D21911" w:rsidRPr="00176114">
        <w:t>пр</w:t>
      </w:r>
      <w:r w:rsidR="007F407E" w:rsidRPr="00176114">
        <w:t>оцессе</w:t>
      </w:r>
      <w:r w:rsidR="00D21911" w:rsidRPr="00176114">
        <w:t xml:space="preserve"> </w:t>
      </w:r>
      <w:r w:rsidRPr="00176114">
        <w:t>подготов</w:t>
      </w:r>
      <w:r w:rsidR="00D21911" w:rsidRPr="00176114">
        <w:t>ки</w:t>
      </w:r>
      <w:r w:rsidRPr="00176114">
        <w:t xml:space="preserve"> и </w:t>
      </w:r>
      <w:r w:rsidR="00D21911" w:rsidRPr="00176114">
        <w:t xml:space="preserve">составления повестки дня </w:t>
      </w:r>
      <w:r w:rsidRPr="00176114">
        <w:t>консультаций. Данные будут обрабатываться в соответствии с правилами GDPR.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782"/>
        <w:gridCol w:w="1604"/>
        <w:gridCol w:w="2062"/>
        <w:gridCol w:w="1770"/>
        <w:gridCol w:w="1917"/>
      </w:tblGrid>
      <w:tr w:rsidR="00304D67" w:rsidRPr="00176114" w14:paraId="2AD5CE88" w14:textId="77777777" w:rsidTr="006911C3">
        <w:tc>
          <w:tcPr>
            <w:tcW w:w="1782" w:type="dxa"/>
          </w:tcPr>
          <w:p w14:paraId="0C39A5A5" w14:textId="09301DCD" w:rsidR="00F4468E" w:rsidRPr="00176114" w:rsidRDefault="00304D67" w:rsidP="006911C3">
            <w:pPr>
              <w:spacing w:before="0" w:after="160" w:line="259" w:lineRule="auto"/>
            </w:pPr>
            <w:r w:rsidRPr="00176114">
              <w:t>Имя</w:t>
            </w:r>
          </w:p>
        </w:tc>
        <w:tc>
          <w:tcPr>
            <w:tcW w:w="1604" w:type="dxa"/>
          </w:tcPr>
          <w:p w14:paraId="1A945EB8" w14:textId="14A78D37" w:rsidR="00F4468E" w:rsidRPr="00176114" w:rsidRDefault="00304D67" w:rsidP="006911C3">
            <w:pPr>
              <w:spacing w:before="0" w:after="160" w:line="259" w:lineRule="auto"/>
            </w:pPr>
            <w:r w:rsidRPr="00176114">
              <w:t>Учреждение</w:t>
            </w:r>
          </w:p>
        </w:tc>
        <w:tc>
          <w:tcPr>
            <w:tcW w:w="1989" w:type="dxa"/>
          </w:tcPr>
          <w:p w14:paraId="49028007" w14:textId="40A1EEE6" w:rsidR="00F4468E" w:rsidRPr="00176114" w:rsidRDefault="00304D67" w:rsidP="006911C3">
            <w:pPr>
              <w:spacing w:before="0" w:after="160" w:line="259" w:lineRule="auto"/>
            </w:pPr>
            <w:r w:rsidRPr="00176114">
              <w:t>Заинтересованный круг</w:t>
            </w:r>
          </w:p>
        </w:tc>
        <w:tc>
          <w:tcPr>
            <w:tcW w:w="1770" w:type="dxa"/>
          </w:tcPr>
          <w:p w14:paraId="7FF65572" w14:textId="02F04763" w:rsidR="00F4468E" w:rsidRPr="00176114" w:rsidRDefault="00304D67" w:rsidP="006911C3">
            <w:pPr>
              <w:spacing w:before="0" w:after="160" w:line="259" w:lineRule="auto"/>
            </w:pPr>
            <w:r w:rsidRPr="00176114">
              <w:t xml:space="preserve">Адрес электронной почты </w:t>
            </w:r>
          </w:p>
        </w:tc>
        <w:tc>
          <w:tcPr>
            <w:tcW w:w="1917" w:type="dxa"/>
          </w:tcPr>
          <w:p w14:paraId="2838EC81" w14:textId="215941D3" w:rsidR="00F4468E" w:rsidRPr="00176114" w:rsidRDefault="00304D67" w:rsidP="006911C3">
            <w:pPr>
              <w:spacing w:before="0" w:after="160" w:line="259" w:lineRule="auto"/>
            </w:pPr>
            <w:r w:rsidRPr="00176114">
              <w:t>Телефон (если возможно)</w:t>
            </w:r>
          </w:p>
        </w:tc>
      </w:tr>
      <w:tr w:rsidR="00304D67" w:rsidRPr="00176114" w14:paraId="4272F9E6" w14:textId="77777777" w:rsidTr="006911C3">
        <w:tc>
          <w:tcPr>
            <w:tcW w:w="1782" w:type="dxa"/>
          </w:tcPr>
          <w:p w14:paraId="6760FDB0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604" w:type="dxa"/>
          </w:tcPr>
          <w:p w14:paraId="0EF13151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989" w:type="dxa"/>
          </w:tcPr>
          <w:p w14:paraId="55FDA4E0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770" w:type="dxa"/>
          </w:tcPr>
          <w:p w14:paraId="7EAB04E8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917" w:type="dxa"/>
          </w:tcPr>
          <w:p w14:paraId="01E828D4" w14:textId="77777777" w:rsidR="00F4468E" w:rsidRPr="00176114" w:rsidRDefault="00F4468E" w:rsidP="006911C3">
            <w:pPr>
              <w:spacing w:before="0" w:after="160" w:line="259" w:lineRule="auto"/>
            </w:pPr>
          </w:p>
        </w:tc>
      </w:tr>
      <w:tr w:rsidR="00304D67" w:rsidRPr="00176114" w14:paraId="66AAAD3D" w14:textId="77777777" w:rsidTr="006911C3">
        <w:tc>
          <w:tcPr>
            <w:tcW w:w="1782" w:type="dxa"/>
          </w:tcPr>
          <w:p w14:paraId="4FE9BED4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604" w:type="dxa"/>
          </w:tcPr>
          <w:p w14:paraId="554AA66D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989" w:type="dxa"/>
          </w:tcPr>
          <w:p w14:paraId="2BDF9484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770" w:type="dxa"/>
          </w:tcPr>
          <w:p w14:paraId="3B515B87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917" w:type="dxa"/>
          </w:tcPr>
          <w:p w14:paraId="3B312023" w14:textId="77777777" w:rsidR="00F4468E" w:rsidRPr="00176114" w:rsidRDefault="00F4468E" w:rsidP="006911C3">
            <w:pPr>
              <w:spacing w:before="0" w:after="160" w:line="259" w:lineRule="auto"/>
            </w:pPr>
          </w:p>
        </w:tc>
      </w:tr>
      <w:tr w:rsidR="00304D67" w:rsidRPr="00176114" w14:paraId="58FB16CA" w14:textId="77777777" w:rsidTr="006911C3">
        <w:tc>
          <w:tcPr>
            <w:tcW w:w="1782" w:type="dxa"/>
          </w:tcPr>
          <w:p w14:paraId="3CC4E4C9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604" w:type="dxa"/>
          </w:tcPr>
          <w:p w14:paraId="6889D4E0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989" w:type="dxa"/>
          </w:tcPr>
          <w:p w14:paraId="0AB877C2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770" w:type="dxa"/>
          </w:tcPr>
          <w:p w14:paraId="61D713E8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917" w:type="dxa"/>
          </w:tcPr>
          <w:p w14:paraId="1323A199" w14:textId="77777777" w:rsidR="00F4468E" w:rsidRPr="00176114" w:rsidRDefault="00F4468E" w:rsidP="006911C3">
            <w:pPr>
              <w:spacing w:before="0" w:after="160" w:line="259" w:lineRule="auto"/>
            </w:pPr>
          </w:p>
        </w:tc>
      </w:tr>
      <w:tr w:rsidR="00304D67" w:rsidRPr="00176114" w14:paraId="53B9188B" w14:textId="77777777" w:rsidTr="006911C3">
        <w:tc>
          <w:tcPr>
            <w:tcW w:w="1782" w:type="dxa"/>
          </w:tcPr>
          <w:p w14:paraId="33A623AB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604" w:type="dxa"/>
          </w:tcPr>
          <w:p w14:paraId="07B31A43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989" w:type="dxa"/>
          </w:tcPr>
          <w:p w14:paraId="7D032639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770" w:type="dxa"/>
          </w:tcPr>
          <w:p w14:paraId="7CDE4726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917" w:type="dxa"/>
          </w:tcPr>
          <w:p w14:paraId="765C731D" w14:textId="77777777" w:rsidR="00F4468E" w:rsidRPr="00176114" w:rsidRDefault="00F4468E" w:rsidP="006911C3">
            <w:pPr>
              <w:spacing w:before="0" w:after="160" w:line="259" w:lineRule="auto"/>
            </w:pPr>
          </w:p>
        </w:tc>
      </w:tr>
      <w:tr w:rsidR="00304D67" w:rsidRPr="00176114" w14:paraId="03188631" w14:textId="77777777" w:rsidTr="006911C3">
        <w:tc>
          <w:tcPr>
            <w:tcW w:w="1782" w:type="dxa"/>
          </w:tcPr>
          <w:p w14:paraId="7EEF73D2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604" w:type="dxa"/>
          </w:tcPr>
          <w:p w14:paraId="433B2BA3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989" w:type="dxa"/>
          </w:tcPr>
          <w:p w14:paraId="5005D8DE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770" w:type="dxa"/>
          </w:tcPr>
          <w:p w14:paraId="0B5D8F86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917" w:type="dxa"/>
          </w:tcPr>
          <w:p w14:paraId="1F57B71D" w14:textId="77777777" w:rsidR="00F4468E" w:rsidRPr="00176114" w:rsidRDefault="00F4468E" w:rsidP="006911C3">
            <w:pPr>
              <w:spacing w:before="0" w:after="160" w:line="259" w:lineRule="auto"/>
            </w:pPr>
          </w:p>
        </w:tc>
      </w:tr>
      <w:tr w:rsidR="00304D67" w:rsidRPr="00176114" w14:paraId="1A199417" w14:textId="77777777" w:rsidTr="006911C3">
        <w:tc>
          <w:tcPr>
            <w:tcW w:w="1782" w:type="dxa"/>
          </w:tcPr>
          <w:p w14:paraId="5EE0B12F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604" w:type="dxa"/>
          </w:tcPr>
          <w:p w14:paraId="6CFA386F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989" w:type="dxa"/>
          </w:tcPr>
          <w:p w14:paraId="5653DB6E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770" w:type="dxa"/>
          </w:tcPr>
          <w:p w14:paraId="6A15F462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917" w:type="dxa"/>
          </w:tcPr>
          <w:p w14:paraId="674D433E" w14:textId="77777777" w:rsidR="00F4468E" w:rsidRPr="00176114" w:rsidRDefault="00F4468E" w:rsidP="006911C3">
            <w:pPr>
              <w:spacing w:before="0" w:after="160" w:line="259" w:lineRule="auto"/>
            </w:pPr>
          </w:p>
        </w:tc>
      </w:tr>
      <w:tr w:rsidR="00304D67" w:rsidRPr="00176114" w14:paraId="489C574C" w14:textId="77777777" w:rsidTr="006911C3">
        <w:tc>
          <w:tcPr>
            <w:tcW w:w="1782" w:type="dxa"/>
          </w:tcPr>
          <w:p w14:paraId="625305C7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604" w:type="dxa"/>
          </w:tcPr>
          <w:p w14:paraId="261191D0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989" w:type="dxa"/>
          </w:tcPr>
          <w:p w14:paraId="0B13AF55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770" w:type="dxa"/>
          </w:tcPr>
          <w:p w14:paraId="0D3A1065" w14:textId="77777777" w:rsidR="00F4468E" w:rsidRPr="00176114" w:rsidRDefault="00F4468E" w:rsidP="006911C3">
            <w:pPr>
              <w:spacing w:before="0" w:after="160" w:line="259" w:lineRule="auto"/>
            </w:pPr>
          </w:p>
        </w:tc>
        <w:tc>
          <w:tcPr>
            <w:tcW w:w="1917" w:type="dxa"/>
          </w:tcPr>
          <w:p w14:paraId="0793B53B" w14:textId="77777777" w:rsidR="00F4468E" w:rsidRPr="00176114" w:rsidRDefault="00F4468E" w:rsidP="006911C3">
            <w:pPr>
              <w:spacing w:before="0" w:after="160" w:line="259" w:lineRule="auto"/>
            </w:pPr>
          </w:p>
        </w:tc>
      </w:tr>
    </w:tbl>
    <w:p w14:paraId="5708AD70" w14:textId="77777777" w:rsidR="00B108FA" w:rsidRPr="00176114" w:rsidRDefault="00B108FA" w:rsidP="00B108FA">
      <w:pPr>
        <w:rPr>
          <w:b/>
          <w:bCs/>
        </w:rPr>
      </w:pPr>
    </w:p>
    <w:p w14:paraId="6CE7E383" w14:textId="77777777" w:rsidR="00B108FA" w:rsidRPr="00176114" w:rsidRDefault="00B108FA" w:rsidP="00B108FA">
      <w:pPr>
        <w:rPr>
          <w:rFonts w:eastAsiaTheme="majorEastAsia" w:cstheme="majorBidi"/>
          <w:color w:val="2F5496" w:themeColor="accent1" w:themeShade="BF"/>
          <w:sz w:val="32"/>
          <w:szCs w:val="32"/>
          <w:highlight w:val="yellow"/>
        </w:rPr>
      </w:pPr>
      <w:r w:rsidRPr="00176114">
        <w:br w:type="page"/>
      </w:r>
    </w:p>
    <w:p w14:paraId="17100FBB" w14:textId="77777777" w:rsidR="00B108FA" w:rsidRPr="00176114" w:rsidRDefault="00B108FA" w:rsidP="00B108FA">
      <w:pPr>
        <w:pStyle w:val="1"/>
        <w:rPr>
          <w:rFonts w:ascii="Franklin Gothic Book" w:hAnsi="Franklin Gothic Book"/>
        </w:rPr>
      </w:pPr>
      <w:bookmarkStart w:id="23" w:name="_Toc61227169"/>
      <w:r w:rsidRPr="00176114">
        <w:rPr>
          <w:rFonts w:ascii="Franklin Gothic Book" w:hAnsi="Franklin Gothic Book"/>
        </w:rPr>
        <w:lastRenderedPageBreak/>
        <w:t xml:space="preserve">Для группы по </w:t>
      </w:r>
      <w:proofErr w:type="spellStart"/>
      <w:r w:rsidRPr="00176114">
        <w:rPr>
          <w:rFonts w:ascii="Franklin Gothic Book" w:hAnsi="Franklin Gothic Book"/>
        </w:rPr>
        <w:t>валидации</w:t>
      </w:r>
      <w:proofErr w:type="spellEnd"/>
      <w:r w:rsidRPr="00176114">
        <w:rPr>
          <w:rFonts w:ascii="Franklin Gothic Book" w:hAnsi="Franklin Gothic Book"/>
        </w:rPr>
        <w:t>: направляющие вопросы для сбора мнений об участии заинтересованных сторон</w:t>
      </w:r>
      <w:bookmarkEnd w:id="23"/>
    </w:p>
    <w:p w14:paraId="2AF8963C" w14:textId="77777777" w:rsidR="00B108FA" w:rsidRPr="00176114" w:rsidRDefault="00B108FA" w:rsidP="00B108FA">
      <w:pPr>
        <w:pStyle w:val="aff0"/>
        <w:numPr>
          <w:ilvl w:val="0"/>
          <w:numId w:val="13"/>
        </w:numPr>
        <w:spacing w:before="0" w:after="160" w:line="259" w:lineRule="auto"/>
        <w:ind w:left="714" w:hanging="357"/>
      </w:pPr>
      <w:r w:rsidRPr="00176114">
        <w:t>Каковы преимущества участия круга заинтересованных сторон в процессе ИПДО?</w:t>
      </w:r>
    </w:p>
    <w:p w14:paraId="1DA83AD0" w14:textId="634A0CEC" w:rsidR="00B108FA" w:rsidRPr="00176114" w:rsidRDefault="00B108FA" w:rsidP="00B108FA">
      <w:pPr>
        <w:pStyle w:val="aff0"/>
        <w:numPr>
          <w:ilvl w:val="0"/>
          <w:numId w:val="13"/>
        </w:numPr>
        <w:spacing w:before="0" w:after="160" w:line="259" w:lineRule="auto"/>
        <w:ind w:left="714" w:hanging="357"/>
      </w:pPr>
      <w:r w:rsidRPr="00176114">
        <w:t>Препятствия или барьеры для участия в процессе ИПДО, в том числе связанные с какими-либо из положений протокола об участии гражданского об</w:t>
      </w:r>
      <w:r w:rsidR="003C0F9E" w:rsidRPr="00176114">
        <w:t xml:space="preserve">щества? </w:t>
      </w:r>
    </w:p>
    <w:p w14:paraId="59E50E2F" w14:textId="77777777" w:rsidR="00B108FA" w:rsidRPr="00176114" w:rsidRDefault="00B108FA" w:rsidP="00B108FA">
      <w:pPr>
        <w:pStyle w:val="aff0"/>
        <w:numPr>
          <w:ilvl w:val="0"/>
          <w:numId w:val="13"/>
        </w:numPr>
        <w:spacing w:before="0" w:after="160" w:line="259" w:lineRule="auto"/>
        <w:ind w:left="714" w:hanging="357"/>
      </w:pPr>
      <w:r w:rsidRPr="00176114">
        <w:t>Субъекты из других кругов заинтересованных сторон пытались оказать влияние на процесс выдвижения кандидатов в члены МГЗС или на координирование действий заинтересованного круга?</w:t>
      </w:r>
    </w:p>
    <w:p w14:paraId="435E0BFF" w14:textId="77777777" w:rsidR="00B108FA" w:rsidRPr="00176114" w:rsidRDefault="00B108FA" w:rsidP="00B108FA">
      <w:pPr>
        <w:pStyle w:val="aff0"/>
        <w:numPr>
          <w:ilvl w:val="0"/>
          <w:numId w:val="13"/>
        </w:numPr>
        <w:spacing w:before="0" w:after="160" w:line="259" w:lineRule="auto"/>
        <w:ind w:left="714" w:hanging="357"/>
      </w:pPr>
      <w:r w:rsidRPr="00176114">
        <w:t>Каковы приоритеты круга заинтересованных сторон (или организации) в рамках ИПДО?</w:t>
      </w:r>
    </w:p>
    <w:p w14:paraId="09FF1732" w14:textId="77777777" w:rsidR="00B108FA" w:rsidRPr="00176114" w:rsidRDefault="00B108FA" w:rsidP="00B108FA">
      <w:pPr>
        <w:pStyle w:val="aff0"/>
        <w:numPr>
          <w:ilvl w:val="0"/>
          <w:numId w:val="13"/>
        </w:numPr>
        <w:spacing w:before="0" w:after="160" w:line="259" w:lineRule="auto"/>
        <w:ind w:left="714" w:hanging="357"/>
      </w:pPr>
      <w:r w:rsidRPr="00176114">
        <w:t>В какой степени приоритеты круга заинтересованных сторон или организации учитываются в процессе внедрения ИПДО?</w:t>
      </w:r>
    </w:p>
    <w:p w14:paraId="1A299FAD" w14:textId="77777777" w:rsidR="00B108FA" w:rsidRPr="00176114" w:rsidRDefault="00B108FA" w:rsidP="00B108FA">
      <w:pPr>
        <w:pStyle w:val="aff0"/>
        <w:numPr>
          <w:ilvl w:val="0"/>
          <w:numId w:val="13"/>
        </w:numPr>
        <w:spacing w:before="0" w:after="160" w:line="259" w:lineRule="auto"/>
        <w:ind w:left="714" w:hanging="357"/>
      </w:pPr>
      <w:r w:rsidRPr="00176114">
        <w:t>Другие круги заинтересованных сторон принимают полноценное, активное и эффективное участие процессе внедрения ИПДО?</w:t>
      </w:r>
    </w:p>
    <w:p w14:paraId="49DF6067" w14:textId="77777777" w:rsidR="00B108FA" w:rsidRPr="00176114" w:rsidRDefault="00B108FA" w:rsidP="00B108FA">
      <w:pPr>
        <w:pStyle w:val="aff0"/>
        <w:numPr>
          <w:ilvl w:val="0"/>
          <w:numId w:val="13"/>
        </w:numPr>
        <w:spacing w:before="0" w:after="160" w:line="259" w:lineRule="auto"/>
        <w:ind w:left="714" w:hanging="357"/>
      </w:pPr>
      <w:r w:rsidRPr="00176114">
        <w:t>Любые другие замечания, включая комментарии о функционировании МГЗС.</w:t>
      </w:r>
    </w:p>
    <w:p w14:paraId="19821DDF" w14:textId="77777777" w:rsidR="00B108FA" w:rsidRPr="00176114" w:rsidRDefault="00B108FA" w:rsidP="00B108FA">
      <w:pPr>
        <w:pStyle w:val="aff0"/>
        <w:numPr>
          <w:ilvl w:val="0"/>
          <w:numId w:val="13"/>
        </w:numPr>
        <w:spacing w:before="0" w:after="160" w:line="259" w:lineRule="auto"/>
        <w:ind w:left="714" w:hanging="357"/>
      </w:pPr>
      <w:r w:rsidRPr="00176114">
        <w:t>Для заинтересованных сторон, не представленных в МГЗС: Комментарии о возможностях вносить свой вклад в работу МГЗС или представлять мнения по рассматриваемым МГЗС вопросам. Комментарии о репрезентативности представителей заинтересованного круга среди членов МГЗС, возможных конфликтах интересов и открытости процесса выдвижения кандидатов в члены МГЗС.</w:t>
      </w:r>
    </w:p>
    <w:p w14:paraId="2FC0AE4F" w14:textId="77777777" w:rsidR="00B108FA" w:rsidRPr="00176114" w:rsidRDefault="00B108FA" w:rsidP="00B108FA">
      <w:pPr>
        <w:pStyle w:val="aff0"/>
        <w:numPr>
          <w:ilvl w:val="0"/>
          <w:numId w:val="13"/>
        </w:numPr>
        <w:spacing w:before="0" w:after="160" w:line="259" w:lineRule="auto"/>
        <w:ind w:left="714" w:hanging="357"/>
      </w:pPr>
      <w:r w:rsidRPr="00176114">
        <w:t>Вопросы по представленной информации, связанные с существующими в стране условиями, которые необходимы для уточнения или получения дополнительной информации.</w:t>
      </w:r>
    </w:p>
    <w:p w14:paraId="0DEBCC51" w14:textId="77777777" w:rsidR="00B108FA" w:rsidRPr="00176114" w:rsidRDefault="00B108FA" w:rsidP="00B108FA"/>
    <w:p w14:paraId="2A09FB12" w14:textId="77777777" w:rsidR="00B108FA" w:rsidRPr="00176114" w:rsidRDefault="00B108FA" w:rsidP="00B108FA"/>
    <w:p w14:paraId="5BF1AB7E" w14:textId="77777777" w:rsidR="00B108FA" w:rsidRPr="00176114" w:rsidRDefault="00B108FA" w:rsidP="00B108FA">
      <w:r w:rsidRPr="00176114">
        <w:br w:type="page"/>
      </w:r>
    </w:p>
    <w:p w14:paraId="614CE553" w14:textId="77777777" w:rsidR="00B108FA" w:rsidRPr="00176114" w:rsidRDefault="00B108FA" w:rsidP="00B108FA">
      <w:pPr>
        <w:pStyle w:val="1"/>
        <w:rPr>
          <w:rFonts w:ascii="Franklin Gothic Book" w:hAnsi="Franklin Gothic Book"/>
        </w:rPr>
      </w:pPr>
      <w:bookmarkStart w:id="24" w:name="_Toc61227170"/>
      <w:r w:rsidRPr="00176114">
        <w:rPr>
          <w:rFonts w:ascii="Franklin Gothic Book" w:hAnsi="Franklin Gothic Book"/>
        </w:rPr>
        <w:lastRenderedPageBreak/>
        <w:t xml:space="preserve">Для группы по </w:t>
      </w:r>
      <w:proofErr w:type="spellStart"/>
      <w:r w:rsidRPr="00176114">
        <w:rPr>
          <w:rFonts w:ascii="Franklin Gothic Book" w:hAnsi="Franklin Gothic Book"/>
        </w:rPr>
        <w:t>валидации</w:t>
      </w:r>
      <w:proofErr w:type="spellEnd"/>
      <w:r w:rsidRPr="00176114">
        <w:rPr>
          <w:rFonts w:ascii="Franklin Gothic Book" w:hAnsi="Franklin Gothic Book"/>
        </w:rPr>
        <w:t>: шаблон «Опрос мнений об участии заинтересованных сторон»</w:t>
      </w:r>
      <w:bookmarkEnd w:id="24"/>
    </w:p>
    <w:p w14:paraId="3E0A4182" w14:textId="77777777" w:rsidR="00B108FA" w:rsidRPr="00176114" w:rsidRDefault="00B108FA" w:rsidP="00B108FA">
      <w:pPr>
        <w:rPr>
          <w:rFonts w:cstheme="minorHAnsi"/>
          <w:b/>
          <w:bCs/>
          <w:sz w:val="24"/>
        </w:rPr>
      </w:pPr>
      <w:r w:rsidRPr="00176114">
        <w:rPr>
          <w:b/>
          <w:sz w:val="24"/>
        </w:rPr>
        <w:t>Опрос мнений о прогрессе во внедрении ИПДО в [стране]</w:t>
      </w:r>
    </w:p>
    <w:p w14:paraId="2A7FF5AA" w14:textId="77777777" w:rsidR="00B108FA" w:rsidRPr="00176114" w:rsidRDefault="00B108FA" w:rsidP="00B108FA">
      <w:pPr>
        <w:rPr>
          <w:rFonts w:cstheme="minorHAnsi"/>
        </w:rPr>
      </w:pPr>
      <w:r w:rsidRPr="00176114">
        <w:t xml:space="preserve">[Краткое описание прогресса во внедрении, включая дату начала </w:t>
      </w:r>
      <w:proofErr w:type="spellStart"/>
      <w:r w:rsidRPr="00176114">
        <w:t>валидации</w:t>
      </w:r>
      <w:proofErr w:type="spellEnd"/>
      <w:r w:rsidRPr="00176114">
        <w:t xml:space="preserve"> и результаты предыдущей </w:t>
      </w:r>
      <w:proofErr w:type="spellStart"/>
      <w:r w:rsidRPr="00176114">
        <w:t>валидации</w:t>
      </w:r>
      <w:proofErr w:type="spellEnd"/>
      <w:r w:rsidRPr="00176114">
        <w:t>.]</w:t>
      </w:r>
    </w:p>
    <w:p w14:paraId="0A0041A5" w14:textId="77777777" w:rsidR="00B108FA" w:rsidRPr="00176114" w:rsidRDefault="00B108FA" w:rsidP="00B108FA">
      <w:pPr>
        <w:rPr>
          <w:rFonts w:cstheme="minorHAnsi"/>
        </w:rPr>
      </w:pPr>
      <w:r w:rsidRPr="00176114">
        <w:t xml:space="preserve">Международный Секретариат ИПДО интересуют мнения заинтересованных сторон о прогрессе [страны] во внедрении Стандарта ИПДО в период [рассматриваемый период]. Заинтересованным сторонам предлагается направить информацию [контактные данные членов группы по </w:t>
      </w:r>
      <w:proofErr w:type="spellStart"/>
      <w:r w:rsidRPr="00176114">
        <w:t>валидации</w:t>
      </w:r>
      <w:proofErr w:type="spellEnd"/>
      <w:r w:rsidRPr="00176114">
        <w:t xml:space="preserve">] не позднее [дата начала </w:t>
      </w:r>
      <w:proofErr w:type="spellStart"/>
      <w:r w:rsidRPr="00176114">
        <w:t>валидации</w:t>
      </w:r>
      <w:proofErr w:type="spellEnd"/>
      <w:r w:rsidRPr="00176114">
        <w:t>].</w:t>
      </w:r>
    </w:p>
    <w:p w14:paraId="46E303F9" w14:textId="77777777" w:rsidR="00B108FA" w:rsidRPr="00176114" w:rsidRDefault="00B108FA" w:rsidP="00B108FA">
      <w:pPr>
        <w:rPr>
          <w:rFonts w:cstheme="minorHAnsi"/>
        </w:rPr>
      </w:pPr>
      <w:r w:rsidRPr="00176114">
        <w:t>Стандарт ИПДО содержит требование о том, что правительство, добывающие компании и гражданское общество должны полностью, активно и эффективно участвовать в процессе внедрения ИПДО. Секретариат интересуют мнения по следующим вопросам:</w:t>
      </w:r>
    </w:p>
    <w:p w14:paraId="0E1C47AB" w14:textId="77777777" w:rsidR="00B108FA" w:rsidRPr="00176114" w:rsidRDefault="00B108FA" w:rsidP="00B108FA">
      <w:pPr>
        <w:pStyle w:val="aff0"/>
        <w:numPr>
          <w:ilvl w:val="0"/>
          <w:numId w:val="14"/>
        </w:numPr>
        <w:spacing w:before="0" w:after="160" w:line="259" w:lineRule="auto"/>
        <w:contextualSpacing/>
        <w:rPr>
          <w:rFonts w:cstheme="minorHAnsi"/>
        </w:rPr>
      </w:pPr>
      <w:r w:rsidRPr="00176114">
        <w:t>Правительство, добывающие компании и гражданское общество полностью, активно и эффективно участвуют в процессе внедрения ИПДО?</w:t>
      </w:r>
    </w:p>
    <w:p w14:paraId="6DF62749" w14:textId="77777777" w:rsidR="00B108FA" w:rsidRPr="00176114" w:rsidRDefault="00B108FA" w:rsidP="00B108FA">
      <w:pPr>
        <w:pStyle w:val="aff0"/>
        <w:numPr>
          <w:ilvl w:val="0"/>
          <w:numId w:val="14"/>
        </w:numPr>
        <w:spacing w:before="0" w:after="160" w:line="259" w:lineRule="auto"/>
        <w:contextualSpacing/>
        <w:rPr>
          <w:rFonts w:cstheme="minorHAnsi"/>
        </w:rPr>
      </w:pPr>
      <w:r w:rsidRPr="00176114">
        <w:t>Существуют ли какие-либо препятствия или барьеры для участия какого-либо из этих заинтересованных кругов или их подгрупп во внедрении ИПДО?</w:t>
      </w:r>
    </w:p>
    <w:p w14:paraId="174E1641" w14:textId="77777777" w:rsidR="00B108FA" w:rsidRPr="00176114" w:rsidRDefault="00B108FA" w:rsidP="00B108FA">
      <w:pPr>
        <w:pStyle w:val="aff0"/>
        <w:rPr>
          <w:rFonts w:cstheme="minorHAnsi"/>
          <w:lang w:eastAsia="en-GB"/>
        </w:rPr>
      </w:pPr>
    </w:p>
    <w:p w14:paraId="29B88379" w14:textId="77777777" w:rsidR="00B108FA" w:rsidRPr="00176114" w:rsidRDefault="00B108FA" w:rsidP="00B108FA">
      <w:pPr>
        <w:rPr>
          <w:rFonts w:cstheme="minorHAnsi"/>
        </w:rPr>
      </w:pPr>
      <w:r w:rsidRPr="00176114">
        <w:t xml:space="preserve">Участие гражданского общества в ИПДО будет оцениваться на основе Протокола ИПДО об участии гражданского общества. Заинтересованным сторонам предлагается представить информацию о соблюдении Протокола в [стране]. </w:t>
      </w:r>
    </w:p>
    <w:p w14:paraId="269873DA" w14:textId="77777777" w:rsidR="00B108FA" w:rsidRPr="00176114" w:rsidRDefault="00B108FA" w:rsidP="00B108FA">
      <w:pPr>
        <w:rPr>
          <w:rFonts w:cstheme="minorHAnsi"/>
        </w:rPr>
      </w:pPr>
      <w:r w:rsidRPr="00176114">
        <w:t>При возникновении опасений о потенциальных нарушениях протокола следует привести описание соответствующего инцидента, в том числе указать даты, вовлеченных субъектов и связь с процессом ИПДО. При наличии предоставьте подтверждающую документацию. Заинтересованным сторонам также предлагается указать, к какому положению Протокола об участии гражданского общества, в их понимании, относится нарушение (нарушения). Ответы будут обезличены и обработаны с сохранением конфиденциальности.</w:t>
      </w:r>
    </w:p>
    <w:p w14:paraId="41A14331" w14:textId="77777777" w:rsidR="00B108FA" w:rsidRPr="00176114" w:rsidRDefault="00B108FA" w:rsidP="00B108FA">
      <w:pPr>
        <w:rPr>
          <w:rFonts w:cstheme="minorHAnsi"/>
        </w:rPr>
      </w:pPr>
      <w:r w:rsidRPr="00176114">
        <w:t>Секретариат интересуют мнения по следующим вопросам, связанным с участием гражданского общества:</w:t>
      </w:r>
    </w:p>
    <w:p w14:paraId="629B9633" w14:textId="77777777" w:rsidR="00B108FA" w:rsidRPr="00176114" w:rsidRDefault="00B108FA" w:rsidP="00B108FA">
      <w:pPr>
        <w:pStyle w:val="aff0"/>
        <w:numPr>
          <w:ilvl w:val="0"/>
          <w:numId w:val="14"/>
        </w:numPr>
        <w:spacing w:before="0" w:after="160" w:line="259" w:lineRule="auto"/>
        <w:contextualSpacing/>
        <w:rPr>
          <w:rFonts w:cstheme="minorHAnsi"/>
        </w:rPr>
      </w:pPr>
      <w:r w:rsidRPr="00176114">
        <w:t>Представители гражданского общества имеют возможность принимать участие в общественных дискуссиях по вопросам, связанным с процессом ИПДО, и выражать свои мнения о процессе ИПДО без ограничений, принуждения или страха преследования?</w:t>
      </w:r>
    </w:p>
    <w:p w14:paraId="05DE15D9" w14:textId="77777777" w:rsidR="00B108FA" w:rsidRPr="00176114" w:rsidRDefault="00B108FA" w:rsidP="00B108FA">
      <w:pPr>
        <w:pStyle w:val="aff0"/>
        <w:numPr>
          <w:ilvl w:val="0"/>
          <w:numId w:val="14"/>
        </w:numPr>
        <w:spacing w:before="0" w:after="160" w:line="259" w:lineRule="auto"/>
        <w:contextualSpacing/>
        <w:rPr>
          <w:rFonts w:cstheme="minorHAnsi"/>
        </w:rPr>
      </w:pPr>
      <w:r w:rsidRPr="00176114">
        <w:lastRenderedPageBreak/>
        <w:t>Представители гражданского общества имеют возможность свободно действовать в связи с процессом ИПДО?</w:t>
      </w:r>
    </w:p>
    <w:p w14:paraId="33F8C7DA" w14:textId="77777777" w:rsidR="00B108FA" w:rsidRPr="00176114" w:rsidRDefault="00B108FA" w:rsidP="00B108FA">
      <w:pPr>
        <w:pStyle w:val="aff0"/>
        <w:numPr>
          <w:ilvl w:val="0"/>
          <w:numId w:val="14"/>
        </w:numPr>
        <w:spacing w:before="0" w:after="160" w:line="259" w:lineRule="auto"/>
        <w:contextualSpacing/>
        <w:rPr>
          <w:rFonts w:cstheme="minorHAnsi"/>
        </w:rPr>
      </w:pPr>
      <w:r w:rsidRPr="00176114">
        <w:t>Представители гражданского общества имеют возможность взаимодействовать и сотрудничать друг с другом по вопросам процесса ИПДО?</w:t>
      </w:r>
    </w:p>
    <w:p w14:paraId="6A17BB80" w14:textId="77777777" w:rsidR="00B108FA" w:rsidRPr="00176114" w:rsidRDefault="00B108FA" w:rsidP="00B108FA">
      <w:pPr>
        <w:pStyle w:val="aff0"/>
        <w:numPr>
          <w:ilvl w:val="0"/>
          <w:numId w:val="14"/>
        </w:numPr>
        <w:spacing w:before="0" w:after="160" w:line="259" w:lineRule="auto"/>
        <w:contextualSpacing/>
        <w:rPr>
          <w:rFonts w:cstheme="minorHAnsi"/>
        </w:rPr>
      </w:pPr>
      <w:r w:rsidRPr="00176114">
        <w:t>Представители гражданского общества имеют возможность принимать полноценное, активное и эффективное участие в разработке, внедрении, контроле и оценке процесса ИПДО?</w:t>
      </w:r>
    </w:p>
    <w:p w14:paraId="2B811E61" w14:textId="77777777" w:rsidR="00B108FA" w:rsidRPr="00176114" w:rsidRDefault="00B108FA" w:rsidP="00B108FA">
      <w:pPr>
        <w:pStyle w:val="aff0"/>
        <w:numPr>
          <w:ilvl w:val="0"/>
          <w:numId w:val="14"/>
        </w:numPr>
        <w:spacing w:before="0" w:after="160" w:line="259" w:lineRule="auto"/>
        <w:contextualSpacing/>
        <w:rPr>
          <w:rFonts w:cstheme="minorHAnsi"/>
        </w:rPr>
      </w:pPr>
      <w:r w:rsidRPr="00176114">
        <w:t xml:space="preserve">Представители гражданского общества имеют возможность свободно выражать свои мнения по вопросам прозрачности и управления природными ресурсами и обеспечивать вклад ИПДО в общественные дискуссии? </w:t>
      </w:r>
    </w:p>
    <w:p w14:paraId="137732E7" w14:textId="77777777" w:rsidR="00B108FA" w:rsidRPr="00176114" w:rsidRDefault="00B108FA" w:rsidP="00B108FA">
      <w:pPr>
        <w:pStyle w:val="aff0"/>
        <w:rPr>
          <w:rFonts w:cstheme="minorHAnsi"/>
          <w:lang w:eastAsia="en-GB"/>
        </w:rPr>
      </w:pPr>
    </w:p>
    <w:p w14:paraId="5EE87C37" w14:textId="77777777" w:rsidR="00B108FA" w:rsidRPr="00176114" w:rsidRDefault="00B108FA" w:rsidP="00B108FA">
      <w:pPr>
        <w:rPr>
          <w:rFonts w:cstheme="minorHAnsi"/>
        </w:rPr>
      </w:pPr>
      <w:r w:rsidRPr="00176114">
        <w:t>Применительно к Протоколу об участии гражданского общества под «представителями гражданского общества» подразумеваются представители гражданского общества, активно вовлеченные в процесс ИПДО, включая членов многосторонней группы заинтересованных сторон (МГЗС), но не ограничиваясь ими. Под «процессом ИПДО» подразумевается деятельность по подготовке к присоединению к ИПДО; заседания МГЗС; параллельные заседания круга организаций гражданского общества по вопросам ИПДО, включая взаимодействие с представителями МГЗС; подготовка отчетов ИПДО; подготовка материалов или проведение анализа для отчетов ИПДО; выражение мнений в отношении мероприятий в рамках ИПДО; и выражение мнений об управлении природными ресурсами.</w:t>
      </w:r>
    </w:p>
    <w:p w14:paraId="273F4DA5" w14:textId="53A52A2D" w:rsidR="000A7397" w:rsidRPr="00176114" w:rsidRDefault="000A7397" w:rsidP="0089747F">
      <w:pPr>
        <w:spacing w:after="120" w:line="276" w:lineRule="auto"/>
        <w:rPr>
          <w:color w:val="595959"/>
          <w:szCs w:val="22"/>
        </w:rPr>
      </w:pPr>
    </w:p>
    <w:sectPr w:rsidR="000A7397" w:rsidRPr="00176114" w:rsidSect="00DC79C1">
      <w:headerReference w:type="default" r:id="rId28"/>
      <w:footerReference w:type="default" r:id="rId29"/>
      <w:headerReference w:type="first" r:id="rId30"/>
      <w:footerReference w:type="first" r:id="rId31"/>
      <w:pgSz w:w="16840" w:h="11901" w:orient="landscape"/>
      <w:pgMar w:top="1418" w:right="1418" w:bottom="1411" w:left="1418" w:header="851" w:footer="11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F566A" w14:textId="77777777" w:rsidR="004845FB" w:rsidRDefault="004845FB" w:rsidP="00347D13">
      <w:r>
        <w:separator/>
      </w:r>
    </w:p>
  </w:endnote>
  <w:endnote w:type="continuationSeparator" w:id="0">
    <w:p w14:paraId="6AFDEA6D" w14:textId="77777777" w:rsidR="004845FB" w:rsidRDefault="004845FB" w:rsidP="0034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 SemiCon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0D127" w14:textId="77777777" w:rsidR="004845FB" w:rsidRPr="00673135" w:rsidRDefault="004845FB" w:rsidP="00673135">
    <w:pPr>
      <w:pStyle w:val="a5"/>
    </w:pPr>
    <w:r>
      <w:rPr>
        <w:noProof/>
        <w:sz w:val="16"/>
        <w:lang w:eastAsia="ru-RU"/>
      </w:rPr>
      <mc:AlternateContent>
        <mc:Choice Requires="wps">
          <w:drawing>
            <wp:anchor distT="0" distB="0" distL="114300" distR="114300" simplePos="0" relativeHeight="251755008" behindDoc="0" locked="0" layoutInCell="1" allowOverlap="1" wp14:anchorId="283D07AF" wp14:editId="485C8C48">
              <wp:simplePos x="0" y="0"/>
              <wp:positionH relativeFrom="column">
                <wp:posOffset>-119380</wp:posOffset>
              </wp:positionH>
              <wp:positionV relativeFrom="paragraph">
                <wp:posOffset>-369570</wp:posOffset>
              </wp:positionV>
              <wp:extent cx="5958840" cy="431165"/>
              <wp:effectExtent l="0" t="0" r="0" b="0"/>
              <wp:wrapNone/>
              <wp:docPr id="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58840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75188F88" w14:textId="2DEB7F6B" w:rsidR="004845FB" w:rsidRPr="00544AAC" w:rsidRDefault="004845FB" w:rsidP="00382E14">
                          <w:pPr>
                            <w:pBdr>
                              <w:top w:val="single" w:sz="4" w:space="1" w:color="2DAED5"/>
                            </w:pBdr>
                            <w:spacing w:before="0" w:after="0"/>
                            <w:jc w:val="right"/>
                            <w:rPr>
                              <w:rFonts w:ascii="Franklin Gothic Medium" w:hAnsi="Franklin Gothic Medium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ab/>
                            <w:t xml:space="preserve"> </w:t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fldChar w:fldCharType="begin"/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instrText xml:space="preserve"> PAGE </w:instrText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fldChar w:fldCharType="separate"/>
                          </w:r>
                          <w:r w:rsidR="00EE7FEB">
                            <w:rPr>
                              <w:rFonts w:ascii="Franklin Gothic Medium" w:hAnsi="Franklin Gothic Medium"/>
                              <w:noProof/>
                              <w:color w:val="000000"/>
                              <w:sz w:val="20"/>
                            </w:rPr>
                            <w:t>11</w:t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  <w:p w14:paraId="4A475C1A" w14:textId="77777777" w:rsidR="004845FB" w:rsidRDefault="004845FB" w:rsidP="00382E14"/>
                        <w:p w14:paraId="2EA5297D" w14:textId="77777777" w:rsidR="004845FB" w:rsidRDefault="004845F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D07AF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9.4pt;margin-top:-29.1pt;width:469.2pt;height:33.9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" filled="f" stroked="f">
              <v:path arrowok="t"/>
              <v:textbox>
                <w:txbxContent>
                  <w:p w14:paraId="75188F88" w14:textId="2DEB7F6B" w:rsidR="004845FB" w:rsidRPr="00544AAC" w:rsidRDefault="004845FB" w:rsidP="00382E14">
                    <w:pPr>
                      <w:pBdr>
                        <w:top w:val="single" w:sz="4" w:space="1" w:color="2DAED5"/>
                      </w:pBdr>
                      <w:spacing w:before="0" w:after="0"/>
                      <w:jc w:val="right"/>
                      <w:rPr>
                        <w:rFonts w:ascii="Franklin Gothic Medium" w:hAnsi="Franklin Gothic Medium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ab/>
                      <w:t xml:space="preserve"> </w:t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fldChar w:fldCharType="begin"/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instrText xml:space="preserve"> PAGE </w:instrText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fldChar w:fldCharType="separate"/>
                    </w:r>
                    <w:r w:rsidR="00EE7FEB">
                      <w:rPr>
                        <w:rFonts w:ascii="Franklin Gothic Medium" w:hAnsi="Franklin Gothic Medium"/>
                        <w:noProof/>
                        <w:color w:val="000000"/>
                        <w:sz w:val="20"/>
                      </w:rPr>
                      <w:t>11</w:t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fldChar w:fldCharType="end"/>
                    </w:r>
                    <w:r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t xml:space="preserve"> </w:t>
                    </w:r>
                  </w:p>
                  <w:p w14:paraId="4A475C1A" w14:textId="77777777" w:rsidR="004845FB" w:rsidRDefault="004845FB" w:rsidP="00382E14"/>
                  <w:p w14:paraId="2EA5297D" w14:textId="77777777" w:rsidR="004845FB" w:rsidRDefault="004845FB"/>
                </w:txbxContent>
              </v:textbox>
            </v:shape>
          </w:pict>
        </mc:Fallback>
      </mc:AlternateContent>
    </w:r>
    <w:r>
      <w:rPr>
        <w:noProof/>
        <w:sz w:val="16"/>
        <w:lang w:eastAsia="ru-RU"/>
      </w:rPr>
      <mc:AlternateContent>
        <mc:Choice Requires="wps">
          <w:drawing>
            <wp:anchor distT="0" distB="0" distL="114300" distR="114300" simplePos="0" relativeHeight="251715072" behindDoc="0" locked="0" layoutInCell="1" allowOverlap="1" wp14:anchorId="217E797B" wp14:editId="0C071690">
              <wp:simplePos x="0" y="0"/>
              <wp:positionH relativeFrom="column">
                <wp:posOffset>-121285</wp:posOffset>
              </wp:positionH>
              <wp:positionV relativeFrom="paragraph">
                <wp:posOffset>-307521</wp:posOffset>
              </wp:positionV>
              <wp:extent cx="6023610" cy="81153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3610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85580D0" w14:textId="77777777" w:rsidR="004845FB" w:rsidRPr="00382E14" w:rsidRDefault="004845FB" w:rsidP="00756FF7">
                          <w:pPr>
                            <w:spacing w:before="0" w:after="0" w:line="276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</w:rPr>
                            <w:t>Международный Секретариат ИПДО</w:t>
                          </w:r>
                          <w:r>
                            <w:rPr>
                              <w:sz w:val="16"/>
                            </w:rPr>
                            <w:br/>
                            <w:t>Тел.: +47 222 00 800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Wingdings" w:hAnsi="Wingdings"/>
                              <w:color w:val="000000"/>
                              <w:sz w:val="16"/>
                            </w:rPr>
                            <w:t>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</w:rPr>
                            <w:t>Эл. почта: secretariat@eiti.org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Wingdings" w:hAnsi="Wingdings"/>
                              <w:color w:val="000000"/>
                              <w:sz w:val="16"/>
                            </w:rPr>
                            <w:t>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</w:rPr>
                            <w:t>Twitter: @EITIorg</w:t>
                          </w:r>
                        </w:p>
                        <w:p w14:paraId="133B972A" w14:textId="77777777" w:rsidR="004845FB" w:rsidRPr="00382E14" w:rsidRDefault="004845FB" w:rsidP="00756FF7">
                          <w:pPr>
                            <w:spacing w:before="0" w:after="0" w:line="276" w:lineRule="auto"/>
                            <w:ind w:right="-1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</w:rPr>
                            <w:t>Адрес: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Rådhusgata 26, 0151 Oslo, Norway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Wingdings" w:hAnsi="Wingdings"/>
                              <w:color w:val="000000"/>
                              <w:sz w:val="16"/>
                            </w:rPr>
                            <w:t>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</w:rPr>
                            <w:t xml:space="preserve">www.eiti.org       </w:t>
                          </w:r>
                        </w:p>
                        <w:p w14:paraId="7022D370" w14:textId="77777777" w:rsidR="004845FB" w:rsidRPr="00382E14" w:rsidRDefault="004845FB" w:rsidP="00756FF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3165DD6" w14:textId="77777777" w:rsidR="004845FB" w:rsidRPr="00382E14" w:rsidRDefault="004845FB" w:rsidP="00382E1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7E797B" id="_x0000_s1035" type="#_x0000_t202" style="position:absolute;margin-left:-9.55pt;margin-top:-24.2pt;width:474.3pt;height:63.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" filled="f" stroked="f">
              <v:path arrowok="t"/>
              <v:textbox>
                <w:txbxContent>
                  <w:p w14:paraId="485580D0" w14:textId="77777777" w:rsidR="004845FB" w:rsidRPr="00382E14" w:rsidRDefault="004845FB" w:rsidP="00756FF7">
                    <w:pPr>
                      <w:spacing w:before="0" w:after="0" w:line="276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Международный Секретариат ИПДО</w:t>
                    </w:r>
                    <w:r>
                      <w:rPr>
                        <w:sz w:val="16"/>
                      </w:rPr>
                      <w:br/>
                      <w:t>Тел.: +47 222 00 800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rFonts w:ascii="Wingdings" w:hAnsi="Wingdings"/>
                        <w:color w:val="000000"/>
                        <w:sz w:val="16"/>
                      </w:rPr>
                      <w:t>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sz w:val="16"/>
                      </w:rPr>
                      <w:t>Эл. почта: secretariat@eiti.org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rFonts w:ascii="Wingdings" w:hAnsi="Wingdings"/>
                        <w:color w:val="000000"/>
                        <w:sz w:val="16"/>
                      </w:rPr>
                      <w:t>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sz w:val="16"/>
                      </w:rPr>
                      <w:t>Twitter: @EITIorg</w:t>
                    </w:r>
                  </w:p>
                  <w:p w14:paraId="133B972A" w14:textId="77777777" w:rsidR="004845FB" w:rsidRPr="00382E14" w:rsidRDefault="004845FB" w:rsidP="00756FF7">
                    <w:pPr>
                      <w:spacing w:before="0" w:after="0" w:line="276" w:lineRule="auto"/>
                      <w:ind w:right="-1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</w:rPr>
                      <w:t>Адрес: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Rådhusgata 26, 0151 Oslo, Norway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rFonts w:ascii="Wingdings" w:hAnsi="Wingdings"/>
                        <w:color w:val="000000"/>
                        <w:sz w:val="16"/>
                      </w:rPr>
                      <w:t>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sz w:val="16"/>
                      </w:rPr>
                      <w:t xml:space="preserve">www.eiti.org       </w:t>
                    </w:r>
                  </w:p>
                  <w:p w14:paraId="7022D370" w14:textId="77777777" w:rsidR="004845FB" w:rsidRPr="00382E14" w:rsidRDefault="004845FB" w:rsidP="00756FF7">
                    <w:pPr>
                      <w:rPr>
                        <w:sz w:val="16"/>
                        <w:szCs w:val="16"/>
                      </w:rPr>
                    </w:pPr>
                  </w:p>
                  <w:p w14:paraId="03165DD6" w14:textId="77777777" w:rsidR="004845FB" w:rsidRPr="00382E14" w:rsidRDefault="004845FB" w:rsidP="00382E1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32184" w14:textId="77777777" w:rsidR="004845FB" w:rsidRPr="00004E42" w:rsidRDefault="004845FB" w:rsidP="00382E14">
    <w:pPr>
      <w:spacing w:line="276" w:lineRule="auto"/>
      <w:rPr>
        <w:sz w:val="16"/>
        <w:szCs w:val="16"/>
      </w:rPr>
    </w:pPr>
    <w:r>
      <w:rPr>
        <w:noProof/>
        <w:sz w:val="16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AD5362" wp14:editId="3B64BED4">
              <wp:simplePos x="0" y="0"/>
              <wp:positionH relativeFrom="column">
                <wp:posOffset>-109320</wp:posOffset>
              </wp:positionH>
              <wp:positionV relativeFrom="paragraph">
                <wp:posOffset>-382584</wp:posOffset>
              </wp:positionV>
              <wp:extent cx="5958840" cy="739739"/>
              <wp:effectExtent l="0" t="0" r="0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58840" cy="7397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71E5CAFB" w14:textId="385A4C74" w:rsidR="004845FB" w:rsidRPr="00544AAC" w:rsidRDefault="004845FB" w:rsidP="00382E14">
                          <w:pPr>
                            <w:pBdr>
                              <w:top w:val="single" w:sz="4" w:space="1" w:color="2DAED5"/>
                            </w:pBdr>
                            <w:spacing w:before="0" w:after="0"/>
                            <w:jc w:val="right"/>
                            <w:rPr>
                              <w:rFonts w:ascii="Franklin Gothic Medium" w:hAnsi="Franklin Gothic Medium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ab/>
                            <w:t xml:space="preserve"> </w:t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fldChar w:fldCharType="begin"/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instrText xml:space="preserve"> PAGE </w:instrText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fldChar w:fldCharType="separate"/>
                          </w:r>
                          <w:r w:rsidR="00EE7FEB">
                            <w:rPr>
                              <w:rFonts w:ascii="Franklin Gothic Medium" w:hAnsi="Franklin Gothic Medium"/>
                              <w:noProof/>
                              <w:color w:val="000000"/>
                              <w:sz w:val="20"/>
                            </w:rPr>
                            <w:t>1</w:t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  <w:p w14:paraId="17A8F4F7" w14:textId="77777777" w:rsidR="004845FB" w:rsidRDefault="004845FB" w:rsidP="00382E14"/>
                        <w:p w14:paraId="47CA60C0" w14:textId="77777777" w:rsidR="004845FB" w:rsidRDefault="004845F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D5362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-8.6pt;margin-top:-30.1pt;width:469.2pt;height:5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" filled="f" stroked="f">
              <v:path arrowok="t"/>
              <v:textbox>
                <w:txbxContent>
                  <w:p w14:paraId="71E5CAFB" w14:textId="385A4C74" w:rsidR="004845FB" w:rsidRPr="00544AAC" w:rsidRDefault="004845FB" w:rsidP="00382E14">
                    <w:pPr>
                      <w:pBdr>
                        <w:top w:val="single" w:sz="4" w:space="1" w:color="2DAED5"/>
                      </w:pBdr>
                      <w:spacing w:before="0" w:after="0"/>
                      <w:jc w:val="right"/>
                      <w:rPr>
                        <w:rFonts w:ascii="Franklin Gothic Medium" w:hAnsi="Franklin Gothic Medium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ab/>
                      <w:t xml:space="preserve"> </w:t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fldChar w:fldCharType="begin"/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instrText xml:space="preserve"> PAGE </w:instrText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fldChar w:fldCharType="separate"/>
                    </w:r>
                    <w:r w:rsidR="00EE7FEB">
                      <w:rPr>
                        <w:rFonts w:ascii="Franklin Gothic Medium" w:hAnsi="Franklin Gothic Medium"/>
                        <w:noProof/>
                        <w:color w:val="000000"/>
                        <w:sz w:val="20"/>
                      </w:rPr>
                      <w:t>1</w:t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fldChar w:fldCharType="end"/>
                    </w:r>
                    <w:r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t xml:space="preserve"> </w:t>
                    </w:r>
                  </w:p>
                  <w:p w14:paraId="17A8F4F7" w14:textId="77777777" w:rsidR="004845FB" w:rsidRDefault="004845FB" w:rsidP="00382E14"/>
                  <w:p w14:paraId="47CA60C0" w14:textId="77777777" w:rsidR="004845FB" w:rsidRDefault="004845FB"/>
                </w:txbxContent>
              </v:textbox>
            </v:shape>
          </w:pict>
        </mc:Fallback>
      </mc:AlternateContent>
    </w:r>
    <w:r>
      <w:rPr>
        <w:noProof/>
        <w:sz w:val="16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F997E5" wp14:editId="5C44ED9A">
              <wp:simplePos x="0" y="0"/>
              <wp:positionH relativeFrom="column">
                <wp:posOffset>-109220</wp:posOffset>
              </wp:positionH>
              <wp:positionV relativeFrom="paragraph">
                <wp:posOffset>-316693</wp:posOffset>
              </wp:positionV>
              <wp:extent cx="6023610" cy="811530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3610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EF1E666" w14:textId="77777777" w:rsidR="004845FB" w:rsidRPr="00382E14" w:rsidRDefault="004845FB" w:rsidP="00382E14">
                          <w:pPr>
                            <w:spacing w:before="0" w:after="0" w:line="276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</w:rPr>
                            <w:t>Международный Секретариат ИПДО</w:t>
                          </w:r>
                          <w:r>
                            <w:rPr>
                              <w:sz w:val="16"/>
                            </w:rPr>
                            <w:br/>
                            <w:t>Тел.: +47 222 00 800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Wingdings" w:hAnsi="Wingdings"/>
                              <w:color w:val="000000"/>
                              <w:sz w:val="16"/>
                            </w:rPr>
                            <w:t>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</w:rPr>
                            <w:t>Эл. почта: secretariat@eiti.org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Wingdings" w:hAnsi="Wingdings"/>
                              <w:color w:val="000000"/>
                              <w:sz w:val="16"/>
                            </w:rPr>
                            <w:t>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</w:rPr>
                            <w:t>Twitter: @EITIorg</w:t>
                          </w:r>
                        </w:p>
                        <w:p w14:paraId="71209AA3" w14:textId="77777777" w:rsidR="004845FB" w:rsidRPr="00382E14" w:rsidRDefault="004845FB" w:rsidP="00382E14">
                          <w:pPr>
                            <w:spacing w:before="0" w:after="0" w:line="276" w:lineRule="auto"/>
                            <w:ind w:right="-1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</w:rPr>
                            <w:t>Адрес: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Rådhusgata 26, 0151 Oslo, Norway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Wingdings" w:hAnsi="Wingdings"/>
                              <w:color w:val="000000"/>
                              <w:sz w:val="16"/>
                            </w:rPr>
                            <w:t>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</w:rPr>
                            <w:t xml:space="preserve">www.eiti.org       </w:t>
                          </w:r>
                        </w:p>
                        <w:p w14:paraId="0AD95947" w14:textId="77777777" w:rsidR="004845FB" w:rsidRPr="00382E14" w:rsidRDefault="004845FB" w:rsidP="00382E1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F997E5" id="_x0000_s1037" type="#_x0000_t202" style="position:absolute;margin-left:-8.6pt;margin-top:-24.95pt;width:474.3pt;height:6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" filled="f" stroked="f">
              <v:path arrowok="t"/>
              <v:textbox>
                <w:txbxContent>
                  <w:p w14:paraId="0EF1E666" w14:textId="77777777" w:rsidR="004845FB" w:rsidRPr="00382E14" w:rsidRDefault="004845FB" w:rsidP="00382E14">
                    <w:pPr>
                      <w:spacing w:before="0" w:after="0" w:line="276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Международный Секретариат ИПДО</w:t>
                    </w:r>
                    <w:r>
                      <w:rPr>
                        <w:sz w:val="16"/>
                      </w:rPr>
                      <w:br/>
                      <w:t>Тел.: +47 222 00 800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rFonts w:ascii="Wingdings" w:hAnsi="Wingdings"/>
                        <w:color w:val="000000"/>
                        <w:sz w:val="16"/>
                      </w:rPr>
                      <w:t>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sz w:val="16"/>
                      </w:rPr>
                      <w:t>Эл. почта: secretariat@eiti.org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rFonts w:ascii="Wingdings" w:hAnsi="Wingdings"/>
                        <w:color w:val="000000"/>
                        <w:sz w:val="16"/>
                      </w:rPr>
                      <w:t>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sz w:val="16"/>
                      </w:rPr>
                      <w:t>Twitter: @EITIorg</w:t>
                    </w:r>
                  </w:p>
                  <w:p w14:paraId="71209AA3" w14:textId="77777777" w:rsidR="004845FB" w:rsidRPr="00382E14" w:rsidRDefault="004845FB" w:rsidP="00382E14">
                    <w:pPr>
                      <w:spacing w:before="0" w:after="0" w:line="276" w:lineRule="auto"/>
                      <w:ind w:right="-1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</w:rPr>
                      <w:t>Адрес: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Rådhusgata 26, 0151 Oslo, Norway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rFonts w:ascii="Wingdings" w:hAnsi="Wingdings"/>
                        <w:color w:val="000000"/>
                        <w:sz w:val="16"/>
                      </w:rPr>
                      <w:t>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sz w:val="16"/>
                      </w:rPr>
                      <w:t xml:space="preserve">www.eiti.org       </w:t>
                    </w:r>
                  </w:p>
                  <w:p w14:paraId="0AD95947" w14:textId="77777777" w:rsidR="004845FB" w:rsidRPr="00382E14" w:rsidRDefault="004845FB" w:rsidP="00382E1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FC13A" w14:textId="77777777" w:rsidR="004845FB" w:rsidRDefault="004845FB" w:rsidP="00347D13">
      <w:r>
        <w:separator/>
      </w:r>
    </w:p>
  </w:footnote>
  <w:footnote w:type="continuationSeparator" w:id="0">
    <w:p w14:paraId="50EBF328" w14:textId="77777777" w:rsidR="004845FB" w:rsidRDefault="004845FB" w:rsidP="00347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FF7B7" w14:textId="75813BDA" w:rsidR="004845FB" w:rsidRPr="00F271DC" w:rsidRDefault="004845FB" w:rsidP="00B108FA">
    <w:pPr>
      <w:pStyle w:val="HeaderDate"/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757056" behindDoc="0" locked="0" layoutInCell="1" allowOverlap="1" wp14:anchorId="28EB86AA" wp14:editId="08811527">
              <wp:simplePos x="0" y="0"/>
              <wp:positionH relativeFrom="column">
                <wp:posOffset>5784215</wp:posOffset>
              </wp:positionH>
              <wp:positionV relativeFrom="paragraph">
                <wp:posOffset>-49530</wp:posOffset>
              </wp:positionV>
              <wp:extent cx="522584" cy="24638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584" cy="2463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5D32E81" id="Rectangle 9" o:spid="_x0000_s1026" style="position:absolute;margin-left:455.45pt;margin-top:-3.9pt;width:41.15pt;height:19.4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" fillcolor="white [3212]" stroked="f" strokeweight="1pt"/>
          </w:pict>
        </mc:Fallback>
      </mc:AlternateContent>
    </w: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A45B2" wp14:editId="78D675B1">
              <wp:simplePos x="0" y="0"/>
              <wp:positionH relativeFrom="column">
                <wp:posOffset>5768340</wp:posOffset>
              </wp:positionH>
              <wp:positionV relativeFrom="paragraph">
                <wp:posOffset>-133907</wp:posOffset>
              </wp:positionV>
              <wp:extent cx="522584" cy="24638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584" cy="2463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666EF81" id="Rectangle 10" o:spid="_x0000_s1026" style="position:absolute;margin-left:454.2pt;margin-top:-10.55pt;width:41.15pt;height:1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" fillcolor="white [3212]" stroked="f" strokeweight="1pt"/>
          </w:pict>
        </mc:Fallback>
      </mc:AlternateContent>
    </w:r>
    <w:r>
      <w:rPr>
        <w:lang w:eastAsia="ru-RU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CC9CCA8" wp14:editId="6F639015">
              <wp:simplePos x="0" y="0"/>
              <wp:positionH relativeFrom="column">
                <wp:posOffset>0</wp:posOffset>
              </wp:positionH>
              <wp:positionV relativeFrom="paragraph">
                <wp:posOffset>3175</wp:posOffset>
              </wp:positionV>
              <wp:extent cx="6061710" cy="45720"/>
              <wp:effectExtent l="0" t="0" r="0" b="0"/>
              <wp:wrapNone/>
              <wp:docPr id="54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1710" cy="45720"/>
                        <a:chOff x="1134" y="1909"/>
                        <a:chExt cx="9546" cy="179"/>
                      </a:xfrm>
                    </wpg:grpSpPr>
                    <wps:wsp>
                      <wps:cNvPr id="55" name="Rectangle 1"/>
                      <wps:cNvSpPr>
                        <a:spLocks/>
                      </wps:cNvSpPr>
                      <wps:spPr bwMode="auto">
                        <a:xfrm>
                          <a:off x="1134" y="1909"/>
                          <a:ext cx="604" cy="179"/>
                        </a:xfrm>
                        <a:prstGeom prst="rect">
                          <a:avLst/>
                        </a:prstGeom>
                        <a:solidFill>
                          <a:srgbClr val="31AE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6" name="Rectangle 1"/>
                      <wps:cNvSpPr>
                        <a:spLocks/>
                      </wps:cNvSpPr>
                      <wps:spPr bwMode="auto">
                        <a:xfrm>
                          <a:off x="1646" y="1909"/>
                          <a:ext cx="238" cy="179"/>
                        </a:xfrm>
                        <a:prstGeom prst="rect">
                          <a:avLst/>
                        </a:prstGeom>
                        <a:solidFill>
                          <a:srgbClr val="18406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7" name="Rectangle 1"/>
                      <wps:cNvSpPr>
                        <a:spLocks/>
                      </wps:cNvSpPr>
                      <wps:spPr bwMode="auto">
                        <a:xfrm>
                          <a:off x="1832" y="1909"/>
                          <a:ext cx="266" cy="179"/>
                        </a:xfrm>
                        <a:prstGeom prst="rect">
                          <a:avLst/>
                        </a:prstGeom>
                        <a:solidFill>
                          <a:srgbClr val="31AE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8" name="Rectangle 1"/>
                      <wps:cNvSpPr>
                        <a:spLocks/>
                      </wps:cNvSpPr>
                      <wps:spPr bwMode="auto">
                        <a:xfrm>
                          <a:off x="2220" y="1909"/>
                          <a:ext cx="538" cy="179"/>
                        </a:xfrm>
                        <a:prstGeom prst="rect">
                          <a:avLst/>
                        </a:prstGeom>
                        <a:solidFill>
                          <a:srgbClr val="31AE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9" name="Rectangle 1"/>
                      <wps:cNvSpPr>
                        <a:spLocks/>
                      </wps:cNvSpPr>
                      <wps:spPr bwMode="auto">
                        <a:xfrm>
                          <a:off x="2030" y="1909"/>
                          <a:ext cx="190" cy="179"/>
                        </a:xfrm>
                        <a:prstGeom prst="rect">
                          <a:avLst/>
                        </a:prstGeom>
                        <a:solidFill>
                          <a:srgbClr val="18406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0" name="Rectangle 1"/>
                      <wps:cNvSpPr>
                        <a:spLocks/>
                      </wps:cNvSpPr>
                      <wps:spPr bwMode="auto">
                        <a:xfrm>
                          <a:off x="2714" y="1909"/>
                          <a:ext cx="328" cy="179"/>
                        </a:xfrm>
                        <a:prstGeom prst="rect">
                          <a:avLst/>
                        </a:prstGeom>
                        <a:solidFill>
                          <a:srgbClr val="18406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1" name="Rectangle 1"/>
                      <wps:cNvSpPr>
                        <a:spLocks/>
                      </wps:cNvSpPr>
                      <wps:spPr bwMode="auto">
                        <a:xfrm>
                          <a:off x="3093" y="1909"/>
                          <a:ext cx="7587" cy="177"/>
                        </a:xfrm>
                        <a:prstGeom prst="rect">
                          <a:avLst/>
                        </a:prstGeom>
                        <a:solidFill>
                          <a:srgbClr val="18406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2" name="Rectangle 1"/>
                      <wps:cNvSpPr>
                        <a:spLocks/>
                      </wps:cNvSpPr>
                      <wps:spPr bwMode="auto">
                        <a:xfrm>
                          <a:off x="2908" y="1909"/>
                          <a:ext cx="195" cy="179"/>
                        </a:xfrm>
                        <a:prstGeom prst="rect">
                          <a:avLst/>
                        </a:prstGeom>
                        <a:solidFill>
                          <a:srgbClr val="31AE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DF04B4C" id="Group 54" o:spid="_x0000_s1026" style="position:absolute;margin-left:0;margin-top:.25pt;width:477.3pt;height:3.6pt;z-index:251668480" coordorigin="1134,1909" coordsize="9546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">
              <v:rect id="Rectangle 1" o:spid="_x0000_s1027" style="position:absolute;left:1134;top:1909;width:604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" fillcolor="#31aed6" stroked="f" strokecolor="#4a7ebb">
                <v:shadow opacity="22936f" origin=",.5" offset="0,.63889mm"/>
                <v:path arrowok="t"/>
              </v:rect>
              <v:rect id="Rectangle 1" o:spid="_x0000_s1028" style="position:absolute;left:1646;top:1909;width:238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" fillcolor="#184065" stroked="f" strokecolor="#4a7ebb">
                <v:shadow opacity="22936f" origin=",.5" offset="0,.63889mm"/>
                <v:path arrowok="t"/>
              </v:rect>
              <v:rect id="Rectangle 1" o:spid="_x0000_s1029" style="position:absolute;left:1832;top:1909;width:266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" fillcolor="#31aed6" stroked="f" strokecolor="#4a7ebb">
                <v:shadow opacity="22936f" origin=",.5" offset="0,.63889mm"/>
                <v:path arrowok="t"/>
              </v:rect>
              <v:rect id="Rectangle 1" o:spid="_x0000_s1030" style="position:absolute;left:2220;top:1909;width:538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" fillcolor="#31aed6" stroked="f" strokecolor="#4a7ebb">
                <v:shadow opacity="22936f" origin=",.5" offset="0,.63889mm"/>
                <v:path arrowok="t"/>
              </v:rect>
              <v:rect id="Rectangle 1" o:spid="_x0000_s1031" style="position:absolute;left:2030;top:1909;width:190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" fillcolor="#184065" stroked="f" strokecolor="#4a7ebb">
                <v:shadow opacity="22936f" origin=",.5" offset="0,.63889mm"/>
                <v:path arrowok="t"/>
              </v:rect>
              <v:rect id="Rectangle 1" o:spid="_x0000_s1032" style="position:absolute;left:2714;top:1909;width:328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" fillcolor="#184065" stroked="f" strokecolor="#4a7ebb">
                <v:shadow opacity="22936f" origin=",.5" offset="0,.63889mm"/>
                <v:path arrowok="t"/>
              </v:rect>
              <v:rect id="Rectangle 1" o:spid="_x0000_s1033" style="position:absolute;left:3093;top:1909;width:7587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" fillcolor="#184065" stroked="f" strokecolor="#4a7ebb">
                <v:shadow opacity="22936f" origin=",.5" offset="0,.63889mm"/>
                <v:path arrowok="t"/>
              </v:rect>
              <v:rect id="Rectangle 1" o:spid="_x0000_s1034" style="position:absolute;left:2908;top:1909;width:195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" fillcolor="#31aed6" stroked="f" strokecolor="#4a7ebb">
                <v:shadow opacity="22936f" origin=",.5" offset="0,.63889mm"/>
                <v:path arrowok="t"/>
              </v:rect>
            </v:group>
          </w:pict>
        </mc:Fallback>
      </mc:AlternateContent>
    </w:r>
    <w:r>
      <w:rPr>
        <w:rFonts w:ascii="Myriad Pro" w:hAnsi="Myriad Pro"/>
      </w:rPr>
      <w:tab/>
    </w:r>
    <w:r>
      <w:rPr>
        <w:rFonts w:ascii="Myriad Pro" w:hAnsi="Myriad Pro"/>
      </w:rPr>
      <w:br/>
    </w:r>
    <w:r>
      <w:t>Шаблон для сбора данных</w:t>
    </w:r>
    <w:r>
      <w:br/>
      <w:t>Участие заинтересованных сторон</w:t>
    </w:r>
  </w:p>
  <w:p w14:paraId="6E547009" w14:textId="43E4EDBA" w:rsidR="004845FB" w:rsidRPr="00B108FA" w:rsidRDefault="004845FB" w:rsidP="00B108FA">
    <w:pPr>
      <w:pStyle w:val="HeaderDate"/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759104" behindDoc="0" locked="0" layoutInCell="1" allowOverlap="1" wp14:anchorId="0AAC7C36" wp14:editId="1625CFC1">
              <wp:simplePos x="0" y="0"/>
              <wp:positionH relativeFrom="column">
                <wp:posOffset>5770606</wp:posOffset>
              </wp:positionH>
              <wp:positionV relativeFrom="paragraph">
                <wp:posOffset>149225</wp:posOffset>
              </wp:positionV>
              <wp:extent cx="522584" cy="24638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584" cy="2463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14C7BE0" id="Rectangle 5" o:spid="_x0000_s1026" style="position:absolute;margin-left:454.4pt;margin-top:11.75pt;width:41.15pt;height:19.4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" fillcolor="white [3212]" stroked="f" strokeweight="1pt"/>
          </w:pict>
        </mc:Fallback>
      </mc:AlternateContent>
    </w:r>
    <w:r>
      <w:tab/>
    </w:r>
    <w:r>
      <w:tab/>
      <w:t>Июнь 2022 г.</w:t>
    </w:r>
    <w:r>
      <w:br/>
    </w:r>
    <w:r>
      <w:rPr>
        <w:rFonts w:ascii="Arial" w:hAnsi="Arial"/>
        <w:color w:val="FF0000"/>
        <w:sz w:val="21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942B6" w14:textId="77777777" w:rsidR="004845FB" w:rsidRPr="006867A1" w:rsidRDefault="004845FB" w:rsidP="006867A1">
    <w:pPr>
      <w:pStyle w:val="Style1"/>
    </w:pPr>
    <w:r>
      <w:rPr>
        <w:lang w:eastAsia="ru-RU"/>
      </w:rPr>
      <w:drawing>
        <wp:anchor distT="0" distB="0" distL="114300" distR="114300" simplePos="0" relativeHeight="251664384" behindDoc="0" locked="0" layoutInCell="1" allowOverlap="1" wp14:anchorId="06F9529B" wp14:editId="25E2B1F1">
          <wp:simplePos x="0" y="0"/>
          <wp:positionH relativeFrom="column">
            <wp:posOffset>-92075</wp:posOffset>
          </wp:positionH>
          <wp:positionV relativeFrom="paragraph">
            <wp:posOffset>-126365</wp:posOffset>
          </wp:positionV>
          <wp:extent cx="1483360" cy="953135"/>
          <wp:effectExtent l="0" t="0" r="0" b="0"/>
          <wp:wrapTight wrapText="bothSides">
            <wp:wrapPolygon edited="0">
              <wp:start x="1295" y="1727"/>
              <wp:lineTo x="1110" y="18995"/>
              <wp:lineTo x="2219" y="19859"/>
              <wp:lineTo x="5733" y="20434"/>
              <wp:lineTo x="12390" y="20434"/>
              <wp:lineTo x="19418" y="19859"/>
              <wp:lineTo x="20158" y="18708"/>
              <wp:lineTo x="18493" y="16117"/>
              <wp:lineTo x="20158" y="12088"/>
              <wp:lineTo x="20158" y="1727"/>
              <wp:lineTo x="1295" y="1727"/>
            </wp:wrapPolygon>
          </wp:wrapTight>
          <wp:docPr id="25" name="Picture 66" descr="Logo_Gradient – Un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_Gradient – Un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0FCAA" w14:textId="34F2BB52" w:rsidR="004845FB" w:rsidRPr="00F271DC" w:rsidRDefault="004845FB" w:rsidP="006867A1">
    <w:pPr>
      <w:pStyle w:val="HeaderDate"/>
    </w:pPr>
    <w:r>
      <w:t>Шаблон для сбора данных</w:t>
    </w:r>
    <w:r>
      <w:br/>
      <w:t>Участие заинтересованных сторон</w:t>
    </w:r>
  </w:p>
  <w:p w14:paraId="4AA9B03E" w14:textId="270F6F19" w:rsidR="004845FB" w:rsidRPr="006867A1" w:rsidRDefault="004845FB" w:rsidP="006867A1">
    <w:pPr>
      <w:pStyle w:val="HeaderDate"/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D135C8" wp14:editId="6908FB37">
              <wp:simplePos x="0" y="0"/>
              <wp:positionH relativeFrom="column">
                <wp:posOffset>5770606</wp:posOffset>
              </wp:positionH>
              <wp:positionV relativeFrom="paragraph">
                <wp:posOffset>149225</wp:posOffset>
              </wp:positionV>
              <wp:extent cx="522584" cy="246380"/>
              <wp:effectExtent l="0" t="0" r="0" b="0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584" cy="2463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715C36F" id="Rectangle 38" o:spid="_x0000_s1026" style="position:absolute;margin-left:454.4pt;margin-top:11.75pt;width:41.15pt;height:19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" fillcolor="white [3212]" stroked="f" strokeweight="1pt"/>
          </w:pict>
        </mc:Fallback>
      </mc:AlternateContent>
    </w:r>
    <w:r>
      <w:tab/>
    </w:r>
    <w:r>
      <w:tab/>
      <w:t>Июнь 2022 г.</w:t>
    </w:r>
  </w:p>
  <w:p w14:paraId="6ADB13FC" w14:textId="77777777" w:rsidR="004845FB" w:rsidRPr="00664C86" w:rsidRDefault="004845FB" w:rsidP="006867A1">
    <w:pPr>
      <w:tabs>
        <w:tab w:val="right" w:pos="9498"/>
      </w:tabs>
      <w:rPr>
        <w:rFonts w:ascii="Franklin Gothic Medium" w:hAnsi="Franklin Gothic Medium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189A6AB6" wp14:editId="76FC9A03">
              <wp:simplePos x="0" y="0"/>
              <wp:positionH relativeFrom="column">
                <wp:posOffset>-635</wp:posOffset>
              </wp:positionH>
              <wp:positionV relativeFrom="paragraph">
                <wp:posOffset>90170</wp:posOffset>
              </wp:positionV>
              <wp:extent cx="6061710" cy="45720"/>
              <wp:effectExtent l="0" t="0" r="0" b="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1710" cy="45720"/>
                        <a:chOff x="1134" y="1909"/>
                        <a:chExt cx="9546" cy="179"/>
                      </a:xfrm>
                    </wpg:grpSpPr>
                    <wps:wsp>
                      <wps:cNvPr id="31" name="Rectangle 1"/>
                      <wps:cNvSpPr>
                        <a:spLocks/>
                      </wps:cNvSpPr>
                      <wps:spPr bwMode="auto">
                        <a:xfrm>
                          <a:off x="1134" y="1909"/>
                          <a:ext cx="604" cy="179"/>
                        </a:xfrm>
                        <a:prstGeom prst="rect">
                          <a:avLst/>
                        </a:prstGeom>
                        <a:solidFill>
                          <a:srgbClr val="31AE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2" name="Rectangle 1"/>
                      <wps:cNvSpPr>
                        <a:spLocks/>
                      </wps:cNvSpPr>
                      <wps:spPr bwMode="auto">
                        <a:xfrm>
                          <a:off x="1646" y="1909"/>
                          <a:ext cx="238" cy="179"/>
                        </a:xfrm>
                        <a:prstGeom prst="rect">
                          <a:avLst/>
                        </a:prstGeom>
                        <a:solidFill>
                          <a:srgbClr val="18406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3" name="Rectangle 1"/>
                      <wps:cNvSpPr>
                        <a:spLocks/>
                      </wps:cNvSpPr>
                      <wps:spPr bwMode="auto">
                        <a:xfrm>
                          <a:off x="1832" y="1909"/>
                          <a:ext cx="266" cy="179"/>
                        </a:xfrm>
                        <a:prstGeom prst="rect">
                          <a:avLst/>
                        </a:prstGeom>
                        <a:solidFill>
                          <a:srgbClr val="31AE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5" name="Rectangle 1"/>
                      <wps:cNvSpPr>
                        <a:spLocks/>
                      </wps:cNvSpPr>
                      <wps:spPr bwMode="auto">
                        <a:xfrm>
                          <a:off x="2220" y="1909"/>
                          <a:ext cx="538" cy="179"/>
                        </a:xfrm>
                        <a:prstGeom prst="rect">
                          <a:avLst/>
                        </a:prstGeom>
                        <a:solidFill>
                          <a:srgbClr val="31AE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1" name="Rectangle 1"/>
                      <wps:cNvSpPr>
                        <a:spLocks/>
                      </wps:cNvSpPr>
                      <wps:spPr bwMode="auto">
                        <a:xfrm>
                          <a:off x="2030" y="1909"/>
                          <a:ext cx="190" cy="179"/>
                        </a:xfrm>
                        <a:prstGeom prst="rect">
                          <a:avLst/>
                        </a:prstGeom>
                        <a:solidFill>
                          <a:srgbClr val="18406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2" name="Rectangle 1"/>
                      <wps:cNvSpPr>
                        <a:spLocks/>
                      </wps:cNvSpPr>
                      <wps:spPr bwMode="auto">
                        <a:xfrm>
                          <a:off x="2714" y="1909"/>
                          <a:ext cx="328" cy="179"/>
                        </a:xfrm>
                        <a:prstGeom prst="rect">
                          <a:avLst/>
                        </a:prstGeom>
                        <a:solidFill>
                          <a:srgbClr val="18406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3" name="Rectangle 1"/>
                      <wps:cNvSpPr>
                        <a:spLocks/>
                      </wps:cNvSpPr>
                      <wps:spPr bwMode="auto">
                        <a:xfrm>
                          <a:off x="3093" y="1909"/>
                          <a:ext cx="7587" cy="177"/>
                        </a:xfrm>
                        <a:prstGeom prst="rect">
                          <a:avLst/>
                        </a:prstGeom>
                        <a:solidFill>
                          <a:srgbClr val="18406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4" name="Rectangle 1"/>
                      <wps:cNvSpPr>
                        <a:spLocks/>
                      </wps:cNvSpPr>
                      <wps:spPr bwMode="auto">
                        <a:xfrm>
                          <a:off x="2908" y="1909"/>
                          <a:ext cx="195" cy="179"/>
                        </a:xfrm>
                        <a:prstGeom prst="rect">
                          <a:avLst/>
                        </a:prstGeom>
                        <a:solidFill>
                          <a:srgbClr val="31AE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2893666" id="Group 29" o:spid="_x0000_s1026" style="position:absolute;margin-left:-.05pt;margin-top:7.1pt;width:477.3pt;height:3.6pt;z-index:251652096" coordorigin="1134,1909" coordsize="9546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">
              <v:rect id="Rectangle 1" o:spid="_x0000_s1027" style="position:absolute;left:1134;top:1909;width:604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" fillcolor="#31aed6" stroked="f" strokecolor="#4a7ebb">
                <v:shadow opacity="22936f" origin=",.5" offset="0,.63889mm"/>
                <v:path arrowok="t"/>
              </v:rect>
              <v:rect id="Rectangle 1" o:spid="_x0000_s1028" style="position:absolute;left:1646;top:1909;width:238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" fillcolor="#184065" stroked="f" strokecolor="#4a7ebb">
                <v:shadow opacity="22936f" origin=",.5" offset="0,.63889mm"/>
                <v:path arrowok="t"/>
              </v:rect>
              <v:rect id="Rectangle 1" o:spid="_x0000_s1029" style="position:absolute;left:1832;top:1909;width:266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" fillcolor="#31aed6" stroked="f" strokecolor="#4a7ebb">
                <v:shadow opacity="22936f" origin=",.5" offset="0,.63889mm"/>
                <v:path arrowok="t"/>
              </v:rect>
              <v:rect id="Rectangle 1" o:spid="_x0000_s1030" style="position:absolute;left:2220;top:1909;width:538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" fillcolor="#31aed6" stroked="f" strokecolor="#4a7ebb">
                <v:shadow opacity="22936f" origin=",.5" offset="0,.63889mm"/>
                <v:path arrowok="t"/>
              </v:rect>
              <v:rect id="Rectangle 1" o:spid="_x0000_s1031" style="position:absolute;left:2030;top:1909;width:190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" fillcolor="#184065" stroked="f" strokecolor="#4a7ebb">
                <v:shadow opacity="22936f" origin=",.5" offset="0,.63889mm"/>
                <v:path arrowok="t"/>
              </v:rect>
              <v:rect id="Rectangle 1" o:spid="_x0000_s1032" style="position:absolute;left:2714;top:1909;width:328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" fillcolor="#184065" stroked="f" strokecolor="#4a7ebb">
                <v:shadow opacity="22936f" origin=",.5" offset="0,.63889mm"/>
                <v:path arrowok="t"/>
              </v:rect>
              <v:rect id="Rectangle 1" o:spid="_x0000_s1033" style="position:absolute;left:3093;top:1909;width:7587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" fillcolor="#184065" stroked="f" strokecolor="#4a7ebb">
                <v:shadow opacity="22936f" origin=",.5" offset="0,.63889mm"/>
                <v:path arrowok="t"/>
              </v:rect>
              <v:rect id="Rectangle 1" o:spid="_x0000_s1034" style="position:absolute;left:2908;top:1909;width:195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" fillcolor="#31aed6" stroked="f" strokecolor="#4a7ebb">
                <v:shadow opacity="22936f" origin=",.5" offset="0,.63889mm"/>
                <v:path arrowok="t"/>
              </v:rect>
            </v:group>
          </w:pict>
        </mc:Fallback>
      </mc:AlternateContent>
    </w:r>
    <w:r>
      <w:rPr>
        <w:rFonts w:ascii="Franklin Gothic Medium" w:hAnsi="Franklin Gothic Medium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51E45"/>
    <w:multiLevelType w:val="hybridMultilevel"/>
    <w:tmpl w:val="97C04EC8"/>
    <w:lvl w:ilvl="0" w:tplc="B6AC8742">
      <w:start w:val="31"/>
      <w:numFmt w:val="bullet"/>
      <w:lvlText w:val="-"/>
      <w:lvlJc w:val="left"/>
      <w:pPr>
        <w:ind w:left="720" w:hanging="360"/>
      </w:pPr>
      <w:rPr>
        <w:rFonts w:ascii="Myriad Pro SemiCond" w:eastAsia="Times New Roman" w:hAnsi="Myriad Pro SemiCond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451BC"/>
    <w:multiLevelType w:val="hybridMultilevel"/>
    <w:tmpl w:val="78DAB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87F08"/>
    <w:multiLevelType w:val="hybridMultilevel"/>
    <w:tmpl w:val="4D4A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B2AE8"/>
    <w:multiLevelType w:val="hybridMultilevel"/>
    <w:tmpl w:val="2A04456C"/>
    <w:lvl w:ilvl="0" w:tplc="2D9AD6D4">
      <w:start w:val="31"/>
      <w:numFmt w:val="bullet"/>
      <w:lvlText w:val="-"/>
      <w:lvlJc w:val="left"/>
      <w:pPr>
        <w:ind w:left="720" w:hanging="360"/>
      </w:pPr>
      <w:rPr>
        <w:rFonts w:ascii="Myriad Pro SemiCond" w:eastAsia="Times New Roman" w:hAnsi="Myriad Pro SemiCond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B548F"/>
    <w:multiLevelType w:val="hybridMultilevel"/>
    <w:tmpl w:val="78DAB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A3F46"/>
    <w:multiLevelType w:val="hybridMultilevel"/>
    <w:tmpl w:val="47E6C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15B50"/>
    <w:multiLevelType w:val="multilevel"/>
    <w:tmpl w:val="CAF6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AE4121"/>
    <w:multiLevelType w:val="multilevel"/>
    <w:tmpl w:val="BBBA7B58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8264B14"/>
    <w:multiLevelType w:val="hybridMultilevel"/>
    <w:tmpl w:val="2BF8309C"/>
    <w:lvl w:ilvl="0" w:tplc="DC1477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E14B2B"/>
    <w:multiLevelType w:val="multilevel"/>
    <w:tmpl w:val="DCCE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4139A8"/>
    <w:multiLevelType w:val="hybridMultilevel"/>
    <w:tmpl w:val="88C2F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6B356C"/>
    <w:multiLevelType w:val="hybridMultilevel"/>
    <w:tmpl w:val="929E3DC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756784"/>
    <w:multiLevelType w:val="hybridMultilevel"/>
    <w:tmpl w:val="417CB1F0"/>
    <w:lvl w:ilvl="0" w:tplc="2DA8D490">
      <w:start w:val="1"/>
      <w:numFmt w:val="bullet"/>
      <w:lvlText w:val="-"/>
      <w:lvlJc w:val="left"/>
      <w:pPr>
        <w:ind w:left="720" w:hanging="360"/>
      </w:pPr>
      <w:rPr>
        <w:rFonts w:ascii="Myriad Pro SemiCond" w:eastAsia="Times New Roman" w:hAnsi="Myriad Pro SemiCond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43824"/>
    <w:multiLevelType w:val="multilevel"/>
    <w:tmpl w:val="E46EF4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745D675B"/>
    <w:multiLevelType w:val="hybridMultilevel"/>
    <w:tmpl w:val="6298E78E"/>
    <w:lvl w:ilvl="0" w:tplc="FB5C90B8">
      <w:start w:val="1"/>
      <w:numFmt w:val="bullet"/>
      <w:lvlText w:val="-"/>
      <w:lvlJc w:val="left"/>
      <w:pPr>
        <w:ind w:left="720" w:hanging="360"/>
      </w:pPr>
      <w:rPr>
        <w:rFonts w:ascii="Myriad Pro SemiCond" w:eastAsia="Times New Roman" w:hAnsi="Myriad Pro SemiCond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8C7929"/>
    <w:multiLevelType w:val="hybridMultilevel"/>
    <w:tmpl w:val="90161E58"/>
    <w:lvl w:ilvl="0" w:tplc="65C831DA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7A2C4FE7"/>
    <w:multiLevelType w:val="multilevel"/>
    <w:tmpl w:val="3854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DF17C7"/>
    <w:multiLevelType w:val="hybridMultilevel"/>
    <w:tmpl w:val="7B8C4B0A"/>
    <w:lvl w:ilvl="0" w:tplc="F70071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6"/>
  </w:num>
  <w:num w:numId="5">
    <w:abstractNumId w:val="16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14"/>
  </w:num>
  <w:num w:numId="11">
    <w:abstractNumId w:val="12"/>
  </w:num>
  <w:num w:numId="12">
    <w:abstractNumId w:val="8"/>
  </w:num>
  <w:num w:numId="13">
    <w:abstractNumId w:val="2"/>
  </w:num>
  <w:num w:numId="14">
    <w:abstractNumId w:val="5"/>
  </w:num>
  <w:num w:numId="15">
    <w:abstractNumId w:val="17"/>
  </w:num>
  <w:num w:numId="16">
    <w:abstractNumId w:val="4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FA"/>
    <w:rsid w:val="00004E42"/>
    <w:rsid w:val="00021163"/>
    <w:rsid w:val="00036065"/>
    <w:rsid w:val="00037819"/>
    <w:rsid w:val="00042E3B"/>
    <w:rsid w:val="00043A4E"/>
    <w:rsid w:val="000507CF"/>
    <w:rsid w:val="00082E9C"/>
    <w:rsid w:val="000833C0"/>
    <w:rsid w:val="000A2FDD"/>
    <w:rsid w:val="000A7397"/>
    <w:rsid w:val="000C46B4"/>
    <w:rsid w:val="000C4BA3"/>
    <w:rsid w:val="000D4ACE"/>
    <w:rsid w:val="000E1823"/>
    <w:rsid w:val="000E3492"/>
    <w:rsid w:val="000E3E21"/>
    <w:rsid w:val="000F548A"/>
    <w:rsid w:val="001028B7"/>
    <w:rsid w:val="001118A5"/>
    <w:rsid w:val="0013728E"/>
    <w:rsid w:val="00140927"/>
    <w:rsid w:val="001532DA"/>
    <w:rsid w:val="00161E2A"/>
    <w:rsid w:val="0016736F"/>
    <w:rsid w:val="00176114"/>
    <w:rsid w:val="001B6449"/>
    <w:rsid w:val="001C031B"/>
    <w:rsid w:val="001D605F"/>
    <w:rsid w:val="001E29A8"/>
    <w:rsid w:val="001E58AF"/>
    <w:rsid w:val="001E7C29"/>
    <w:rsid w:val="001F1388"/>
    <w:rsid w:val="001F292C"/>
    <w:rsid w:val="001F4A47"/>
    <w:rsid w:val="001F636B"/>
    <w:rsid w:val="0020062A"/>
    <w:rsid w:val="0020556F"/>
    <w:rsid w:val="002072AF"/>
    <w:rsid w:val="0020746F"/>
    <w:rsid w:val="0022732E"/>
    <w:rsid w:val="00235352"/>
    <w:rsid w:val="00236EB0"/>
    <w:rsid w:val="002400B2"/>
    <w:rsid w:val="00245F7A"/>
    <w:rsid w:val="00246008"/>
    <w:rsid w:val="0024656C"/>
    <w:rsid w:val="002750C9"/>
    <w:rsid w:val="0028325F"/>
    <w:rsid w:val="00287264"/>
    <w:rsid w:val="0029553D"/>
    <w:rsid w:val="002A0ED1"/>
    <w:rsid w:val="002B36FB"/>
    <w:rsid w:val="002B7212"/>
    <w:rsid w:val="002C72A8"/>
    <w:rsid w:val="002D1997"/>
    <w:rsid w:val="002E3998"/>
    <w:rsid w:val="002E3FF9"/>
    <w:rsid w:val="002E7107"/>
    <w:rsid w:val="002F2A57"/>
    <w:rsid w:val="00304D67"/>
    <w:rsid w:val="00314C7A"/>
    <w:rsid w:val="00315525"/>
    <w:rsid w:val="00321569"/>
    <w:rsid w:val="00325B6B"/>
    <w:rsid w:val="00330E60"/>
    <w:rsid w:val="003440BB"/>
    <w:rsid w:val="00345D77"/>
    <w:rsid w:val="00346D11"/>
    <w:rsid w:val="00347D13"/>
    <w:rsid w:val="003809C3"/>
    <w:rsid w:val="00382E14"/>
    <w:rsid w:val="00385897"/>
    <w:rsid w:val="003903EE"/>
    <w:rsid w:val="00395130"/>
    <w:rsid w:val="003A23ED"/>
    <w:rsid w:val="003A35BB"/>
    <w:rsid w:val="003C0F9E"/>
    <w:rsid w:val="003C37CC"/>
    <w:rsid w:val="003C6A43"/>
    <w:rsid w:val="003D569F"/>
    <w:rsid w:val="003F090A"/>
    <w:rsid w:val="003F26A5"/>
    <w:rsid w:val="00401F3A"/>
    <w:rsid w:val="00414702"/>
    <w:rsid w:val="00427288"/>
    <w:rsid w:val="004278A2"/>
    <w:rsid w:val="0043145C"/>
    <w:rsid w:val="004358B1"/>
    <w:rsid w:val="004449DB"/>
    <w:rsid w:val="004613F1"/>
    <w:rsid w:val="00480438"/>
    <w:rsid w:val="004818A6"/>
    <w:rsid w:val="004845FB"/>
    <w:rsid w:val="00490D7C"/>
    <w:rsid w:val="00494E22"/>
    <w:rsid w:val="004A258C"/>
    <w:rsid w:val="004F2611"/>
    <w:rsid w:val="00500DDE"/>
    <w:rsid w:val="005017E5"/>
    <w:rsid w:val="00507A0E"/>
    <w:rsid w:val="00512FA4"/>
    <w:rsid w:val="00513E29"/>
    <w:rsid w:val="005169CA"/>
    <w:rsid w:val="0051763E"/>
    <w:rsid w:val="00533EBE"/>
    <w:rsid w:val="00555A8B"/>
    <w:rsid w:val="00567CE8"/>
    <w:rsid w:val="0057072D"/>
    <w:rsid w:val="00577DF5"/>
    <w:rsid w:val="005860F9"/>
    <w:rsid w:val="005A1A83"/>
    <w:rsid w:val="005A246B"/>
    <w:rsid w:val="005C6CC8"/>
    <w:rsid w:val="005E0CDB"/>
    <w:rsid w:val="005E6219"/>
    <w:rsid w:val="005E7AA9"/>
    <w:rsid w:val="005F33C9"/>
    <w:rsid w:val="005F4615"/>
    <w:rsid w:val="00627E14"/>
    <w:rsid w:val="006422F4"/>
    <w:rsid w:val="006431C8"/>
    <w:rsid w:val="00650219"/>
    <w:rsid w:val="0066149A"/>
    <w:rsid w:val="00664C86"/>
    <w:rsid w:val="00670E80"/>
    <w:rsid w:val="00673135"/>
    <w:rsid w:val="0067332A"/>
    <w:rsid w:val="00681DB4"/>
    <w:rsid w:val="006867A1"/>
    <w:rsid w:val="006911C3"/>
    <w:rsid w:val="006A358E"/>
    <w:rsid w:val="006A38CD"/>
    <w:rsid w:val="006A7F38"/>
    <w:rsid w:val="006D0C9A"/>
    <w:rsid w:val="006D2988"/>
    <w:rsid w:val="006D5FD7"/>
    <w:rsid w:val="006D658D"/>
    <w:rsid w:val="006E05DF"/>
    <w:rsid w:val="006E3237"/>
    <w:rsid w:val="00721C74"/>
    <w:rsid w:val="00734963"/>
    <w:rsid w:val="0073503E"/>
    <w:rsid w:val="007358D9"/>
    <w:rsid w:val="00741E2F"/>
    <w:rsid w:val="007426B3"/>
    <w:rsid w:val="00747AB8"/>
    <w:rsid w:val="00756FF7"/>
    <w:rsid w:val="00766738"/>
    <w:rsid w:val="00775445"/>
    <w:rsid w:val="007A7150"/>
    <w:rsid w:val="007B3EF3"/>
    <w:rsid w:val="007D3887"/>
    <w:rsid w:val="007E6A38"/>
    <w:rsid w:val="007E6FC6"/>
    <w:rsid w:val="007F407E"/>
    <w:rsid w:val="007F7B41"/>
    <w:rsid w:val="00851C27"/>
    <w:rsid w:val="0086133C"/>
    <w:rsid w:val="00861F31"/>
    <w:rsid w:val="008820B8"/>
    <w:rsid w:val="0089747F"/>
    <w:rsid w:val="008A6674"/>
    <w:rsid w:val="008C2A18"/>
    <w:rsid w:val="008C32AA"/>
    <w:rsid w:val="008D1767"/>
    <w:rsid w:val="008F3257"/>
    <w:rsid w:val="008F4EC4"/>
    <w:rsid w:val="00900CB8"/>
    <w:rsid w:val="00900D4F"/>
    <w:rsid w:val="00901690"/>
    <w:rsid w:val="009069FE"/>
    <w:rsid w:val="00913B21"/>
    <w:rsid w:val="00915086"/>
    <w:rsid w:val="00921341"/>
    <w:rsid w:val="00921734"/>
    <w:rsid w:val="009248CB"/>
    <w:rsid w:val="0093482F"/>
    <w:rsid w:val="009555D9"/>
    <w:rsid w:val="009603AB"/>
    <w:rsid w:val="0097605B"/>
    <w:rsid w:val="00982141"/>
    <w:rsid w:val="009A14D0"/>
    <w:rsid w:val="009B582E"/>
    <w:rsid w:val="009C7F9A"/>
    <w:rsid w:val="00A16643"/>
    <w:rsid w:val="00A622FA"/>
    <w:rsid w:val="00A837DF"/>
    <w:rsid w:val="00A968C0"/>
    <w:rsid w:val="00A9768F"/>
    <w:rsid w:val="00AA1D69"/>
    <w:rsid w:val="00AB163A"/>
    <w:rsid w:val="00AB2742"/>
    <w:rsid w:val="00AC75FF"/>
    <w:rsid w:val="00AD6C43"/>
    <w:rsid w:val="00AF0D3F"/>
    <w:rsid w:val="00AF6166"/>
    <w:rsid w:val="00B108FA"/>
    <w:rsid w:val="00B129CE"/>
    <w:rsid w:val="00B13FD7"/>
    <w:rsid w:val="00B310F7"/>
    <w:rsid w:val="00B31BF3"/>
    <w:rsid w:val="00B357C6"/>
    <w:rsid w:val="00B42189"/>
    <w:rsid w:val="00B43146"/>
    <w:rsid w:val="00B44CD0"/>
    <w:rsid w:val="00B457BB"/>
    <w:rsid w:val="00B461A5"/>
    <w:rsid w:val="00B60A7F"/>
    <w:rsid w:val="00B61C74"/>
    <w:rsid w:val="00B64B91"/>
    <w:rsid w:val="00B75B96"/>
    <w:rsid w:val="00B80F77"/>
    <w:rsid w:val="00B928EC"/>
    <w:rsid w:val="00B975D8"/>
    <w:rsid w:val="00BB1D1C"/>
    <w:rsid w:val="00BE43F1"/>
    <w:rsid w:val="00C060FA"/>
    <w:rsid w:val="00C12DD9"/>
    <w:rsid w:val="00C17D16"/>
    <w:rsid w:val="00C224AD"/>
    <w:rsid w:val="00C35CA0"/>
    <w:rsid w:val="00C36CC3"/>
    <w:rsid w:val="00C4775C"/>
    <w:rsid w:val="00C62573"/>
    <w:rsid w:val="00C66B06"/>
    <w:rsid w:val="00C729B8"/>
    <w:rsid w:val="00C73EFB"/>
    <w:rsid w:val="00C821E7"/>
    <w:rsid w:val="00C828F8"/>
    <w:rsid w:val="00C96BED"/>
    <w:rsid w:val="00CA0C17"/>
    <w:rsid w:val="00CB5C5D"/>
    <w:rsid w:val="00CB6DCF"/>
    <w:rsid w:val="00CE1263"/>
    <w:rsid w:val="00CE5E83"/>
    <w:rsid w:val="00CF319B"/>
    <w:rsid w:val="00D0549A"/>
    <w:rsid w:val="00D0616A"/>
    <w:rsid w:val="00D14475"/>
    <w:rsid w:val="00D217DA"/>
    <w:rsid w:val="00D21911"/>
    <w:rsid w:val="00D33512"/>
    <w:rsid w:val="00D354EB"/>
    <w:rsid w:val="00D35D90"/>
    <w:rsid w:val="00D42696"/>
    <w:rsid w:val="00D51CF3"/>
    <w:rsid w:val="00D85954"/>
    <w:rsid w:val="00D87894"/>
    <w:rsid w:val="00DA6684"/>
    <w:rsid w:val="00DC649C"/>
    <w:rsid w:val="00DC79C1"/>
    <w:rsid w:val="00DD7E07"/>
    <w:rsid w:val="00DE0D78"/>
    <w:rsid w:val="00DF6665"/>
    <w:rsid w:val="00E4752B"/>
    <w:rsid w:val="00E610B4"/>
    <w:rsid w:val="00E73193"/>
    <w:rsid w:val="00E86920"/>
    <w:rsid w:val="00E874A0"/>
    <w:rsid w:val="00E90C39"/>
    <w:rsid w:val="00EA1850"/>
    <w:rsid w:val="00EA2F3E"/>
    <w:rsid w:val="00EA5B4B"/>
    <w:rsid w:val="00EB03EC"/>
    <w:rsid w:val="00ED4104"/>
    <w:rsid w:val="00EE244E"/>
    <w:rsid w:val="00EE7FEB"/>
    <w:rsid w:val="00F0414D"/>
    <w:rsid w:val="00F07E92"/>
    <w:rsid w:val="00F271DC"/>
    <w:rsid w:val="00F4468E"/>
    <w:rsid w:val="00F46215"/>
    <w:rsid w:val="00F54AB1"/>
    <w:rsid w:val="00F814EE"/>
    <w:rsid w:val="00F92D0F"/>
    <w:rsid w:val="00FB6118"/>
    <w:rsid w:val="00FD34A5"/>
    <w:rsid w:val="00FD73E6"/>
    <w:rsid w:val="00FD7466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FD695FF"/>
  <w15:chartTrackingRefBased/>
  <w15:docId w15:val="{EC856DA1-262F-470D-A373-AD56C925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Arial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7A1"/>
    <w:pPr>
      <w:spacing w:before="240" w:after="240"/>
    </w:pPr>
    <w:rPr>
      <w:rFonts w:ascii="Franklin Gothic Book" w:hAnsi="Franklin Gothic Book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3D00"/>
    <w:pPr>
      <w:keepNext/>
      <w:keepLines/>
      <w:spacing w:after="120" w:line="276" w:lineRule="auto"/>
      <w:outlineLvl w:val="0"/>
    </w:pPr>
    <w:rPr>
      <w:rFonts w:ascii="Franklin Gothic Medium" w:eastAsia="MS Gothic" w:hAnsi="Franklin Gothic Medium" w:cs="Times New Roman"/>
      <w:color w:val="1A4066"/>
      <w:sz w:val="36"/>
      <w:szCs w:val="44"/>
    </w:rPr>
  </w:style>
  <w:style w:type="paragraph" w:styleId="2">
    <w:name w:val="heading 2"/>
    <w:basedOn w:val="a"/>
    <w:next w:val="a"/>
    <w:link w:val="20"/>
    <w:autoRedefine/>
    <w:uiPriority w:val="9"/>
    <w:qFormat/>
    <w:rsid w:val="008820B8"/>
    <w:pPr>
      <w:keepNext/>
      <w:keepLines/>
      <w:widowControl w:val="0"/>
      <w:tabs>
        <w:tab w:val="num" w:pos="0"/>
      </w:tabs>
      <w:suppressAutoHyphens/>
      <w:spacing w:before="480" w:line="264" w:lineRule="auto"/>
      <w:ind w:left="578" w:hanging="578"/>
      <w:outlineLvl w:val="1"/>
    </w:pPr>
    <w:rPr>
      <w:rFonts w:cs="Calibri"/>
      <w:bCs/>
      <w:color w:val="165B89"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5860F9"/>
    <w:pPr>
      <w:keepNext/>
      <w:keepLines/>
      <w:spacing w:before="40"/>
      <w:outlineLvl w:val="2"/>
    </w:pPr>
    <w:rPr>
      <w:rFonts w:ascii="Calibri" w:eastAsia="MS Gothic" w:hAnsi="Calibri" w:cs="Times New Roman"/>
      <w:color w:val="243F60"/>
    </w:rPr>
  </w:style>
  <w:style w:type="paragraph" w:styleId="4">
    <w:name w:val="heading 4"/>
    <w:basedOn w:val="a"/>
    <w:next w:val="a"/>
    <w:link w:val="40"/>
    <w:uiPriority w:val="9"/>
    <w:rsid w:val="005860F9"/>
    <w:pPr>
      <w:keepNext/>
      <w:keepLines/>
      <w:spacing w:before="40"/>
      <w:outlineLvl w:val="3"/>
    </w:pPr>
    <w:rPr>
      <w:rFonts w:ascii="Calibri" w:eastAsia="MS Gothic" w:hAnsi="Calibri" w:cs="Times New Roman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rsid w:val="005860F9"/>
    <w:pPr>
      <w:keepNext/>
      <w:keepLines/>
      <w:spacing w:before="40"/>
      <w:outlineLvl w:val="4"/>
    </w:pPr>
    <w:rPr>
      <w:rFonts w:ascii="Calibri" w:eastAsia="MS Gothic" w:hAnsi="Calibri" w:cs="Times New Roman"/>
      <w:color w:val="365F91"/>
    </w:rPr>
  </w:style>
  <w:style w:type="paragraph" w:styleId="6">
    <w:name w:val="heading 6"/>
    <w:basedOn w:val="a"/>
    <w:next w:val="a"/>
    <w:link w:val="60"/>
    <w:uiPriority w:val="9"/>
    <w:rsid w:val="005860F9"/>
    <w:pPr>
      <w:keepNext/>
      <w:keepLines/>
      <w:spacing w:before="40"/>
      <w:outlineLvl w:val="5"/>
    </w:pPr>
    <w:rPr>
      <w:rFonts w:ascii="Calibri" w:eastAsia="MS Gothic" w:hAnsi="Calibri" w:cs="Times New Roman"/>
      <w:color w:val="243F60"/>
    </w:rPr>
  </w:style>
  <w:style w:type="paragraph" w:styleId="7">
    <w:name w:val="heading 7"/>
    <w:basedOn w:val="a"/>
    <w:next w:val="a"/>
    <w:link w:val="70"/>
    <w:uiPriority w:val="9"/>
    <w:rsid w:val="005860F9"/>
    <w:pPr>
      <w:keepNext/>
      <w:keepLines/>
      <w:spacing w:before="40"/>
      <w:outlineLvl w:val="6"/>
    </w:pPr>
    <w:rPr>
      <w:rFonts w:ascii="Calibri" w:eastAsia="MS Gothic" w:hAnsi="Calibri" w:cs="Times New Roman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rsid w:val="005860F9"/>
    <w:pPr>
      <w:keepNext/>
      <w:keepLines/>
      <w:spacing w:before="40"/>
      <w:outlineLvl w:val="7"/>
    </w:pPr>
    <w:rPr>
      <w:rFonts w:ascii="Calibri" w:eastAsia="MS Gothic" w:hAnsi="Calibri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rsid w:val="005860F9"/>
    <w:pPr>
      <w:keepNext/>
      <w:keepLines/>
      <w:spacing w:before="40"/>
      <w:outlineLvl w:val="8"/>
    </w:pPr>
    <w:rPr>
      <w:rFonts w:ascii="Calibri" w:eastAsia="MS Gothic" w:hAnsi="Calibri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D13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rsid w:val="00347D13"/>
    <w:rPr>
      <w:rFonts w:ascii="Myriad Pro SemiCond" w:eastAsia="Times New Roman" w:hAnsi="Myriad Pro SemiCond" w:cs="Times New Roman"/>
      <w:sz w:val="22"/>
      <w:szCs w:val="22"/>
      <w:lang w:val="ru-RU" w:bidi="en-US"/>
    </w:rPr>
  </w:style>
  <w:style w:type="paragraph" w:styleId="a5">
    <w:name w:val="footer"/>
    <w:basedOn w:val="a"/>
    <w:link w:val="a6"/>
    <w:uiPriority w:val="99"/>
    <w:rsid w:val="00347D13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link w:val="a5"/>
    <w:uiPriority w:val="99"/>
    <w:rsid w:val="00347D13"/>
    <w:rPr>
      <w:rFonts w:ascii="Myriad Pro SemiCond" w:eastAsia="Times New Roman" w:hAnsi="Myriad Pro SemiCond" w:cs="Times New Roman"/>
      <w:sz w:val="22"/>
      <w:szCs w:val="22"/>
      <w:lang w:val="ru-RU" w:bidi="en-US"/>
    </w:rPr>
  </w:style>
  <w:style w:type="paragraph" w:styleId="a7">
    <w:name w:val="Title"/>
    <w:next w:val="a"/>
    <w:link w:val="a8"/>
    <w:uiPriority w:val="10"/>
    <w:qFormat/>
    <w:rsid w:val="00921734"/>
    <w:pPr>
      <w:pBdr>
        <w:bottom w:val="single" w:sz="8" w:space="4" w:color="4F81BD"/>
      </w:pBdr>
      <w:spacing w:before="240" w:after="120" w:line="276" w:lineRule="auto"/>
      <w:contextualSpacing/>
    </w:pPr>
    <w:rPr>
      <w:rFonts w:ascii="Franklin Gothic Medium" w:eastAsia="MS Gothic" w:hAnsi="Franklin Gothic Medium" w:cs="Times New Roman"/>
      <w:spacing w:val="-10"/>
      <w:kern w:val="28"/>
      <w:sz w:val="40"/>
      <w:szCs w:val="52"/>
    </w:rPr>
  </w:style>
  <w:style w:type="character" w:customStyle="1" w:styleId="a8">
    <w:name w:val="Название Знак"/>
    <w:link w:val="a7"/>
    <w:uiPriority w:val="10"/>
    <w:rsid w:val="00921734"/>
    <w:rPr>
      <w:rFonts w:ascii="Franklin Gothic Medium" w:eastAsia="MS Gothic" w:hAnsi="Franklin Gothic Medium" w:cs="Times New Roman"/>
      <w:spacing w:val="-10"/>
      <w:kern w:val="28"/>
      <w:sz w:val="40"/>
      <w:szCs w:val="52"/>
    </w:rPr>
  </w:style>
  <w:style w:type="paragraph" w:customStyle="1" w:styleId="MediumGrid21">
    <w:name w:val="Medium Grid 21"/>
    <w:basedOn w:val="a7"/>
    <w:link w:val="MediumGrid2Char"/>
    <w:uiPriority w:val="1"/>
    <w:qFormat/>
    <w:rsid w:val="00E90C39"/>
    <w:pPr>
      <w:pBdr>
        <w:bottom w:val="single" w:sz="8" w:space="4" w:color="4EB7E2"/>
      </w:pBdr>
      <w:spacing w:before="360"/>
    </w:pPr>
    <w:rPr>
      <w:sz w:val="44"/>
      <w:szCs w:val="44"/>
    </w:rPr>
  </w:style>
  <w:style w:type="character" w:customStyle="1" w:styleId="MediumGrid2Char">
    <w:name w:val="Medium Grid 2 Char"/>
    <w:link w:val="MediumGrid21"/>
    <w:uiPriority w:val="1"/>
    <w:rsid w:val="00E90C39"/>
    <w:rPr>
      <w:rFonts w:ascii="Franklin Gothic Medium" w:eastAsia="MS Gothic" w:hAnsi="Franklin Gothic Medium" w:cs="Times New Roman"/>
      <w:spacing w:val="-10"/>
      <w:kern w:val="28"/>
      <w:sz w:val="44"/>
      <w:szCs w:val="4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47D13"/>
    <w:rPr>
      <w:rFonts w:ascii="Lucida Grande" w:hAnsi="Lucida Grande" w:cs="Lucida Grande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47D13"/>
    <w:rPr>
      <w:rFonts w:ascii="Lucida Grande" w:eastAsia="Times New Roman" w:hAnsi="Lucida Grande" w:cs="Lucida Grande"/>
      <w:sz w:val="18"/>
      <w:szCs w:val="18"/>
      <w:lang w:val="ru-RU" w:bidi="en-US"/>
    </w:rPr>
  </w:style>
  <w:style w:type="character" w:styleId="ab">
    <w:name w:val="Hyperlink"/>
    <w:uiPriority w:val="99"/>
    <w:unhideWhenUsed/>
    <w:rsid w:val="001D605F"/>
    <w:rPr>
      <w:color w:val="0000FF"/>
      <w:u w:val="single"/>
    </w:rPr>
  </w:style>
  <w:style w:type="character" w:customStyle="1" w:styleId="apple-converted-space">
    <w:name w:val="apple-converted-space"/>
    <w:rsid w:val="001D605F"/>
  </w:style>
  <w:style w:type="character" w:customStyle="1" w:styleId="20">
    <w:name w:val="Заголовок 2 Знак"/>
    <w:link w:val="2"/>
    <w:uiPriority w:val="9"/>
    <w:rsid w:val="008820B8"/>
    <w:rPr>
      <w:rFonts w:ascii="Franklin Gothic Book" w:hAnsi="Franklin Gothic Book" w:cs="Calibri"/>
      <w:bCs/>
      <w:color w:val="165B89"/>
      <w:sz w:val="28"/>
      <w:szCs w:val="26"/>
      <w:lang w:val="ru-RU"/>
    </w:rPr>
  </w:style>
  <w:style w:type="paragraph" w:customStyle="1" w:styleId="ColorfulList-Accent11">
    <w:name w:val="Colorful List - Accent 11"/>
    <w:basedOn w:val="a"/>
    <w:uiPriority w:val="34"/>
    <w:rsid w:val="005860F9"/>
    <w:pPr>
      <w:ind w:left="720"/>
      <w:contextualSpacing/>
    </w:pPr>
  </w:style>
  <w:style w:type="character" w:styleId="ac">
    <w:name w:val="annotation reference"/>
    <w:uiPriority w:val="99"/>
    <w:semiHidden/>
    <w:unhideWhenUsed/>
    <w:rsid w:val="008C32A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32AA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8C32AA"/>
    <w:rPr>
      <w:rFonts w:ascii="Myriad Pro SemiCond" w:eastAsia="Times New Roman" w:hAnsi="Myriad Pro SemiCond" w:cs="Times New Roman"/>
      <w:sz w:val="20"/>
      <w:szCs w:val="20"/>
      <w:lang w:val="ru-RU" w:bidi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32A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8C32AA"/>
    <w:rPr>
      <w:rFonts w:ascii="Myriad Pro SemiCond" w:eastAsia="Times New Roman" w:hAnsi="Myriad Pro SemiCond" w:cs="Times New Roman"/>
      <w:b/>
      <w:bCs/>
      <w:sz w:val="20"/>
      <w:szCs w:val="20"/>
      <w:lang w:val="ru-RU" w:bidi="en-US"/>
    </w:rPr>
  </w:style>
  <w:style w:type="paragraph" w:customStyle="1" w:styleId="ColorfulShading-Accent11">
    <w:name w:val="Colorful Shading - Accent 11"/>
    <w:hidden/>
    <w:uiPriority w:val="99"/>
    <w:semiHidden/>
    <w:rsid w:val="00B129CE"/>
    <w:rPr>
      <w:rFonts w:ascii="Myriad Pro SemiCond" w:eastAsia="Times New Roman" w:hAnsi="Myriad Pro SemiCond" w:cs="Times New Roman"/>
      <w:sz w:val="22"/>
      <w:szCs w:val="22"/>
      <w:lang w:bidi="en-US"/>
    </w:rPr>
  </w:style>
  <w:style w:type="character" w:customStyle="1" w:styleId="10">
    <w:name w:val="Заголовок 1 Знак"/>
    <w:link w:val="1"/>
    <w:uiPriority w:val="9"/>
    <w:rsid w:val="00FF3D00"/>
    <w:rPr>
      <w:rFonts w:ascii="Franklin Gothic Medium" w:eastAsia="MS Gothic" w:hAnsi="Franklin Gothic Medium" w:cs="Times New Roman"/>
      <w:color w:val="1A4066"/>
      <w:sz w:val="36"/>
      <w:szCs w:val="44"/>
      <w:lang w:val="ru-RU"/>
    </w:rPr>
  </w:style>
  <w:style w:type="paragraph" w:styleId="af1">
    <w:name w:val="caption"/>
    <w:basedOn w:val="a"/>
    <w:next w:val="a"/>
    <w:uiPriority w:val="35"/>
    <w:rsid w:val="005860F9"/>
    <w:pPr>
      <w:spacing w:after="200"/>
    </w:pPr>
    <w:rPr>
      <w:i/>
      <w:iCs/>
      <w:color w:val="1F497D"/>
      <w:sz w:val="18"/>
      <w:szCs w:val="18"/>
    </w:rPr>
  </w:style>
  <w:style w:type="character" w:styleId="af2">
    <w:name w:val="page number"/>
    <w:basedOn w:val="a0"/>
    <w:uiPriority w:val="99"/>
    <w:semiHidden/>
    <w:unhideWhenUsed/>
    <w:rsid w:val="002072AF"/>
  </w:style>
  <w:style w:type="character" w:styleId="af3">
    <w:name w:val="FollowedHyperlink"/>
    <w:uiPriority w:val="99"/>
    <w:semiHidden/>
    <w:unhideWhenUsed/>
    <w:rsid w:val="00664C86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664C86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uiPriority w:val="9"/>
    <w:rsid w:val="005860F9"/>
    <w:rPr>
      <w:rFonts w:ascii="Calibri" w:eastAsia="MS Gothic" w:hAnsi="Calibri" w:cs="Times New Roman"/>
      <w:color w:val="243F60"/>
    </w:rPr>
  </w:style>
  <w:style w:type="character" w:customStyle="1" w:styleId="40">
    <w:name w:val="Заголовок 4 Знак"/>
    <w:link w:val="4"/>
    <w:uiPriority w:val="9"/>
    <w:semiHidden/>
    <w:rsid w:val="005860F9"/>
    <w:rPr>
      <w:rFonts w:ascii="Calibri" w:eastAsia="MS Gothic" w:hAnsi="Calibri" w:cs="Times New Roman"/>
      <w:i/>
      <w:iCs/>
      <w:color w:val="365F91"/>
    </w:rPr>
  </w:style>
  <w:style w:type="character" w:customStyle="1" w:styleId="50">
    <w:name w:val="Заголовок 5 Знак"/>
    <w:link w:val="5"/>
    <w:uiPriority w:val="9"/>
    <w:semiHidden/>
    <w:rsid w:val="005860F9"/>
    <w:rPr>
      <w:rFonts w:ascii="Calibri" w:eastAsia="MS Gothic" w:hAnsi="Calibri" w:cs="Times New Roman"/>
      <w:color w:val="365F91"/>
    </w:rPr>
  </w:style>
  <w:style w:type="character" w:customStyle="1" w:styleId="60">
    <w:name w:val="Заголовок 6 Знак"/>
    <w:link w:val="6"/>
    <w:uiPriority w:val="9"/>
    <w:semiHidden/>
    <w:rsid w:val="005860F9"/>
    <w:rPr>
      <w:rFonts w:ascii="Calibri" w:eastAsia="MS Gothic" w:hAnsi="Calibri" w:cs="Times New Roman"/>
      <w:color w:val="243F60"/>
    </w:rPr>
  </w:style>
  <w:style w:type="character" w:customStyle="1" w:styleId="70">
    <w:name w:val="Заголовок 7 Знак"/>
    <w:link w:val="7"/>
    <w:uiPriority w:val="9"/>
    <w:semiHidden/>
    <w:rsid w:val="005860F9"/>
    <w:rPr>
      <w:rFonts w:ascii="Calibri" w:eastAsia="MS Gothic" w:hAnsi="Calibri" w:cs="Times New Roman"/>
      <w:i/>
      <w:iCs/>
      <w:color w:val="243F60"/>
    </w:rPr>
  </w:style>
  <w:style w:type="character" w:customStyle="1" w:styleId="80">
    <w:name w:val="Заголовок 8 Знак"/>
    <w:link w:val="8"/>
    <w:uiPriority w:val="9"/>
    <w:semiHidden/>
    <w:rsid w:val="005860F9"/>
    <w:rPr>
      <w:rFonts w:ascii="Calibri" w:eastAsia="MS Gothic" w:hAnsi="Calibri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5860F9"/>
    <w:rPr>
      <w:rFonts w:ascii="Calibri" w:eastAsia="MS Gothic" w:hAnsi="Calibri" w:cs="Times New Roman"/>
      <w:i/>
      <w:iCs/>
      <w:color w:val="272727"/>
      <w:sz w:val="21"/>
      <w:szCs w:val="21"/>
    </w:rPr>
  </w:style>
  <w:style w:type="paragraph" w:styleId="af4">
    <w:name w:val="Subtitle"/>
    <w:next w:val="a"/>
    <w:link w:val="af5"/>
    <w:uiPriority w:val="11"/>
    <w:rsid w:val="005860F9"/>
    <w:pPr>
      <w:numPr>
        <w:ilvl w:val="1"/>
      </w:numPr>
      <w:spacing w:after="160"/>
    </w:pPr>
    <w:rPr>
      <w:rFonts w:eastAsia="MS Mincho"/>
      <w:color w:val="5A5A5A"/>
      <w:spacing w:val="15"/>
      <w:sz w:val="22"/>
      <w:szCs w:val="22"/>
    </w:rPr>
  </w:style>
  <w:style w:type="character" w:customStyle="1" w:styleId="af5">
    <w:name w:val="Подзаголовок Знак"/>
    <w:link w:val="af4"/>
    <w:uiPriority w:val="11"/>
    <w:rsid w:val="005860F9"/>
    <w:rPr>
      <w:rFonts w:eastAsia="MS Mincho"/>
      <w:color w:val="5A5A5A"/>
      <w:spacing w:val="15"/>
      <w:sz w:val="22"/>
      <w:szCs w:val="22"/>
    </w:rPr>
  </w:style>
  <w:style w:type="character" w:styleId="af6">
    <w:name w:val="Strong"/>
    <w:uiPriority w:val="22"/>
    <w:qFormat/>
    <w:rsid w:val="005860F9"/>
    <w:rPr>
      <w:b/>
      <w:bCs/>
    </w:rPr>
  </w:style>
  <w:style w:type="character" w:styleId="af7">
    <w:name w:val="Emphasis"/>
    <w:uiPriority w:val="20"/>
    <w:rsid w:val="005860F9"/>
    <w:rPr>
      <w:i/>
      <w:iCs/>
    </w:rPr>
  </w:style>
  <w:style w:type="paragraph" w:customStyle="1" w:styleId="ColorfulGrid-Accent11">
    <w:name w:val="Colorful Grid - Accent 11"/>
    <w:basedOn w:val="a"/>
    <w:next w:val="a"/>
    <w:link w:val="ColorfulGrid-Accent1Char"/>
    <w:uiPriority w:val="29"/>
    <w:rsid w:val="005860F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olorfulGrid-Accent1Char">
    <w:name w:val="Colorful Grid - Accent 1 Char"/>
    <w:link w:val="ColorfulGrid-Accent11"/>
    <w:uiPriority w:val="29"/>
    <w:rsid w:val="005860F9"/>
    <w:rPr>
      <w:i/>
      <w:iCs/>
      <w:color w:val="404040"/>
    </w:rPr>
  </w:style>
  <w:style w:type="paragraph" w:customStyle="1" w:styleId="LightShading-Accent21">
    <w:name w:val="Light Shading - Accent 21"/>
    <w:basedOn w:val="a"/>
    <w:next w:val="a"/>
    <w:link w:val="LightShading-Accent2Char"/>
    <w:uiPriority w:val="30"/>
    <w:rsid w:val="005860F9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5860F9"/>
    <w:rPr>
      <w:i/>
      <w:iCs/>
      <w:color w:val="4F81BD"/>
    </w:rPr>
  </w:style>
  <w:style w:type="character" w:customStyle="1" w:styleId="PlainTable31">
    <w:name w:val="Plain Table 31"/>
    <w:uiPriority w:val="19"/>
    <w:rsid w:val="005860F9"/>
    <w:rPr>
      <w:i/>
      <w:iCs/>
      <w:color w:val="404040"/>
    </w:rPr>
  </w:style>
  <w:style w:type="character" w:customStyle="1" w:styleId="PlainTable41">
    <w:name w:val="Plain Table 41"/>
    <w:uiPriority w:val="21"/>
    <w:rsid w:val="005860F9"/>
    <w:rPr>
      <w:i/>
      <w:iCs/>
      <w:color w:val="4F81BD"/>
    </w:rPr>
  </w:style>
  <w:style w:type="character" w:customStyle="1" w:styleId="PlainTable51">
    <w:name w:val="Plain Table 51"/>
    <w:uiPriority w:val="31"/>
    <w:rsid w:val="005860F9"/>
    <w:rPr>
      <w:smallCaps/>
      <w:color w:val="5A5A5A"/>
    </w:rPr>
  </w:style>
  <w:style w:type="character" w:customStyle="1" w:styleId="TableGridLight1">
    <w:name w:val="Table Grid Light1"/>
    <w:uiPriority w:val="32"/>
    <w:rsid w:val="005860F9"/>
    <w:rPr>
      <w:b/>
      <w:bCs/>
      <w:smallCaps/>
      <w:color w:val="4F81BD"/>
      <w:spacing w:val="5"/>
    </w:rPr>
  </w:style>
  <w:style w:type="character" w:customStyle="1" w:styleId="GridTable1Light1">
    <w:name w:val="Grid Table 1 Light1"/>
    <w:uiPriority w:val="33"/>
    <w:rsid w:val="005860F9"/>
    <w:rPr>
      <w:b/>
      <w:bCs/>
      <w:i/>
      <w:iCs/>
      <w:spacing w:val="5"/>
    </w:rPr>
  </w:style>
  <w:style w:type="paragraph" w:customStyle="1" w:styleId="GridTable31">
    <w:name w:val="Grid Table 31"/>
    <w:basedOn w:val="1"/>
    <w:next w:val="a"/>
    <w:uiPriority w:val="39"/>
    <w:semiHidden/>
    <w:unhideWhenUsed/>
    <w:qFormat/>
    <w:rsid w:val="005860F9"/>
    <w:pPr>
      <w:outlineLvl w:val="9"/>
    </w:pPr>
  </w:style>
  <w:style w:type="paragraph" w:customStyle="1" w:styleId="Header2">
    <w:name w:val="Header 2"/>
    <w:rsid w:val="008820B8"/>
    <w:pPr>
      <w:jc w:val="right"/>
    </w:pPr>
    <w:rPr>
      <w:rFonts w:ascii="Franklin Gothic Book" w:hAnsi="Franklin Gothic Book"/>
      <w:noProof/>
    </w:rPr>
  </w:style>
  <w:style w:type="paragraph" w:customStyle="1" w:styleId="Headerbyline">
    <w:name w:val="Header byline"/>
    <w:basedOn w:val="a"/>
    <w:rsid w:val="003C37CC"/>
    <w:pPr>
      <w:jc w:val="right"/>
    </w:pPr>
    <w:rPr>
      <w:noProof/>
      <w:sz w:val="20"/>
      <w:szCs w:val="20"/>
    </w:rPr>
  </w:style>
  <w:style w:type="paragraph" w:customStyle="1" w:styleId="Style1">
    <w:name w:val="Style1"/>
    <w:basedOn w:val="a"/>
    <w:autoRedefine/>
    <w:qFormat/>
    <w:rsid w:val="006867A1"/>
    <w:pPr>
      <w:jc w:val="right"/>
    </w:pPr>
    <w:rPr>
      <w:rFonts w:ascii="Franklin Gothic Medium" w:hAnsi="Franklin Gothic Medium"/>
      <w:noProof/>
      <w:sz w:val="20"/>
      <w:szCs w:val="20"/>
    </w:rPr>
  </w:style>
  <w:style w:type="paragraph" w:styleId="af8">
    <w:name w:val="No Spacing"/>
    <w:uiPriority w:val="99"/>
    <w:rsid w:val="008820B8"/>
    <w:rPr>
      <w:sz w:val="24"/>
      <w:szCs w:val="24"/>
    </w:rPr>
  </w:style>
  <w:style w:type="character" w:styleId="af9">
    <w:name w:val="Book Title"/>
    <w:uiPriority w:val="69"/>
    <w:rsid w:val="008820B8"/>
    <w:rPr>
      <w:b/>
      <w:bCs/>
      <w:i/>
      <w:iCs/>
      <w:spacing w:val="5"/>
    </w:rPr>
  </w:style>
  <w:style w:type="paragraph" w:styleId="afa">
    <w:name w:val="Intense Quote"/>
    <w:basedOn w:val="a"/>
    <w:next w:val="a"/>
    <w:link w:val="afb"/>
    <w:uiPriority w:val="60"/>
    <w:rsid w:val="008820B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b">
    <w:name w:val="Выделенная цитата Знак"/>
    <w:link w:val="afa"/>
    <w:uiPriority w:val="60"/>
    <w:rsid w:val="008820B8"/>
    <w:rPr>
      <w:i/>
      <w:iCs/>
      <w:color w:val="4472C4"/>
      <w:sz w:val="24"/>
      <w:szCs w:val="24"/>
      <w:lang w:val="ru-RU"/>
    </w:rPr>
  </w:style>
  <w:style w:type="character" w:styleId="afc">
    <w:name w:val="Subtle Emphasis"/>
    <w:uiPriority w:val="65"/>
    <w:rsid w:val="008820B8"/>
    <w:rPr>
      <w:i/>
      <w:iCs/>
      <w:color w:val="404040"/>
    </w:rPr>
  </w:style>
  <w:style w:type="character" w:styleId="afd">
    <w:name w:val="Intense Emphasis"/>
    <w:uiPriority w:val="66"/>
    <w:rsid w:val="008820B8"/>
    <w:rPr>
      <w:i/>
      <w:iCs/>
      <w:color w:val="4472C4"/>
    </w:rPr>
  </w:style>
  <w:style w:type="character" w:styleId="afe">
    <w:name w:val="Subtle Reference"/>
    <w:uiPriority w:val="67"/>
    <w:rsid w:val="008820B8"/>
    <w:rPr>
      <w:smallCaps/>
      <w:color w:val="5A5A5A"/>
    </w:rPr>
  </w:style>
  <w:style w:type="character" w:styleId="aff">
    <w:name w:val="Intense Reference"/>
    <w:uiPriority w:val="68"/>
    <w:rsid w:val="008820B8"/>
    <w:rPr>
      <w:b/>
      <w:bCs/>
      <w:smallCaps/>
      <w:color w:val="4472C4"/>
      <w:spacing w:val="5"/>
    </w:rPr>
  </w:style>
  <w:style w:type="paragraph" w:styleId="aff0">
    <w:name w:val="List Paragraph"/>
    <w:basedOn w:val="a"/>
    <w:uiPriority w:val="34"/>
    <w:qFormat/>
    <w:rsid w:val="008820B8"/>
    <w:pPr>
      <w:ind w:left="720"/>
    </w:pPr>
  </w:style>
  <w:style w:type="paragraph" w:styleId="21">
    <w:name w:val="Quote"/>
    <w:basedOn w:val="a"/>
    <w:next w:val="a"/>
    <w:link w:val="22"/>
    <w:uiPriority w:val="73"/>
    <w:rsid w:val="008820B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73"/>
    <w:rsid w:val="008820B8"/>
    <w:rPr>
      <w:i/>
      <w:iCs/>
      <w:color w:val="404040"/>
      <w:sz w:val="24"/>
      <w:szCs w:val="24"/>
      <w:lang w:val="ru-RU"/>
    </w:rPr>
  </w:style>
  <w:style w:type="paragraph" w:customStyle="1" w:styleId="MainTitle">
    <w:name w:val="Main Title"/>
    <w:basedOn w:val="MediumGrid21"/>
    <w:qFormat/>
    <w:rsid w:val="006867A1"/>
    <w:pPr>
      <w:pBdr>
        <w:bottom w:val="single" w:sz="8" w:space="4" w:color="1A4066"/>
      </w:pBdr>
    </w:pPr>
  </w:style>
  <w:style w:type="paragraph" w:customStyle="1" w:styleId="SubTitle">
    <w:name w:val="Sub Title"/>
    <w:basedOn w:val="1"/>
    <w:qFormat/>
    <w:rsid w:val="006867A1"/>
    <w:rPr>
      <w:rFonts w:ascii="Franklin Gothic Book" w:hAnsi="Franklin Gothic Book"/>
      <w:b/>
    </w:rPr>
  </w:style>
  <w:style w:type="paragraph" w:customStyle="1" w:styleId="HeaderDate">
    <w:name w:val="Header – Date"/>
    <w:basedOn w:val="Style1"/>
    <w:qFormat/>
    <w:rsid w:val="00F271DC"/>
    <w:pPr>
      <w:spacing w:before="0" w:after="0" w:line="276" w:lineRule="auto"/>
    </w:pPr>
    <w:rPr>
      <w:rFonts w:ascii="Franklin Gothic Book" w:hAnsi="Franklin Gothic Book"/>
      <w:sz w:val="18"/>
      <w:szCs w:val="18"/>
    </w:rPr>
  </w:style>
  <w:style w:type="paragraph" w:customStyle="1" w:styleId="Text">
    <w:name w:val="Text"/>
    <w:basedOn w:val="a"/>
    <w:qFormat/>
    <w:rsid w:val="006867A1"/>
    <w:pPr>
      <w:spacing w:after="120" w:line="276" w:lineRule="auto"/>
    </w:pPr>
  </w:style>
  <w:style w:type="paragraph" w:customStyle="1" w:styleId="Quoteinbox">
    <w:name w:val="Quote in box"/>
    <w:basedOn w:val="Text"/>
    <w:qFormat/>
    <w:rsid w:val="006867A1"/>
    <w:pPr>
      <w:spacing w:after="240"/>
      <w:ind w:left="113" w:right="113"/>
    </w:pPr>
    <w:rPr>
      <w:i/>
    </w:rPr>
  </w:style>
  <w:style w:type="paragraph" w:customStyle="1" w:styleId="Captiontext">
    <w:name w:val="Caption text"/>
    <w:basedOn w:val="a"/>
    <w:qFormat/>
    <w:rsid w:val="008D1767"/>
    <w:pPr>
      <w:spacing w:before="0" w:after="0" w:line="276" w:lineRule="auto"/>
    </w:pPr>
    <w:rPr>
      <w:i/>
      <w:iCs/>
      <w:color w:val="595959"/>
      <w:sz w:val="18"/>
      <w:szCs w:val="18"/>
    </w:rPr>
  </w:style>
  <w:style w:type="paragraph" w:customStyle="1" w:styleId="TextBold">
    <w:name w:val="Text Bold"/>
    <w:basedOn w:val="a"/>
    <w:qFormat/>
    <w:rsid w:val="00315525"/>
    <w:pPr>
      <w:spacing w:after="120" w:line="276" w:lineRule="auto"/>
    </w:pPr>
    <w:rPr>
      <w:b/>
      <w:noProof/>
    </w:rPr>
  </w:style>
  <w:style w:type="table" w:styleId="aff1">
    <w:name w:val="Table Grid"/>
    <w:basedOn w:val="a1"/>
    <w:uiPriority w:val="39"/>
    <w:rsid w:val="00B108F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TOC Heading"/>
    <w:basedOn w:val="1"/>
    <w:next w:val="a"/>
    <w:uiPriority w:val="39"/>
    <w:unhideWhenUsed/>
    <w:qFormat/>
    <w:rsid w:val="00B108FA"/>
    <w:pPr>
      <w:spacing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108FA"/>
    <w:pPr>
      <w:spacing w:before="0" w:after="100" w:line="259" w:lineRule="auto"/>
    </w:pPr>
    <w:rPr>
      <w:rFonts w:asciiTheme="minorHAnsi" w:eastAsiaTheme="minorHAnsi" w:hAnsiTheme="minorHAnsi" w:cstheme="minorBidi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B108FA"/>
    <w:pPr>
      <w:spacing w:before="0" w:after="100" w:line="259" w:lineRule="auto"/>
      <w:ind w:left="220"/>
    </w:pPr>
    <w:rPr>
      <w:rFonts w:asciiTheme="minorHAnsi" w:eastAsiaTheme="minorHAnsi" w:hAnsiTheme="minorHAnsi" w:cstheme="minorBidi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0507CF"/>
    <w:rPr>
      <w:color w:val="605E5C"/>
      <w:shd w:val="clear" w:color="auto" w:fill="E1DFDD"/>
    </w:rPr>
  </w:style>
  <w:style w:type="paragraph" w:styleId="aff3">
    <w:name w:val="Revision"/>
    <w:hidden/>
    <w:uiPriority w:val="71"/>
    <w:semiHidden/>
    <w:rsid w:val="00F814EE"/>
    <w:rPr>
      <w:rFonts w:ascii="Franklin Gothic Book" w:hAnsi="Franklin Gothic Book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iti.org/ru/eiti-standard-2019" TargetMode="External"/><Relationship Id="rId18" Type="http://schemas.openxmlformats.org/officeDocument/2006/relationships/hyperlink" Target="mailto:disclosure@eiti.org" TargetMode="External"/><Relationship Id="rId26" Type="http://schemas.openxmlformats.org/officeDocument/2006/relationships/hyperlink" Target="mailto:disclosure@eiti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isclosure@eiti.or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iti.org/ru/document/eiti-protocol-participation-of-civil-society" TargetMode="External"/><Relationship Id="rId17" Type="http://schemas.openxmlformats.org/officeDocument/2006/relationships/hyperlink" Target="https://eiti.org/ru/eiti-standard-2019" TargetMode="External"/><Relationship Id="rId25" Type="http://schemas.openxmlformats.org/officeDocument/2006/relationships/hyperlink" Target="mailto:disclosure@eiti.org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iti.org/ru/eiti-standard-2019" TargetMode="External"/><Relationship Id="rId20" Type="http://schemas.openxmlformats.org/officeDocument/2006/relationships/hyperlink" Target="https://eiti.org/ru/eiti-standard-2019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iti.org/ru/document/eiti-protocol-participation-of-civil-society" TargetMode="External"/><Relationship Id="rId24" Type="http://schemas.openxmlformats.org/officeDocument/2006/relationships/hyperlink" Target="https://eiti.org/ru/eiti-standard-2019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gov.kz/memleket/entities/mps/press/article/details/24655?lang=ru" TargetMode="External"/><Relationship Id="rId23" Type="http://schemas.openxmlformats.org/officeDocument/2006/relationships/hyperlink" Target="https://eiti.org/ru/eiti-standard-2019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eiti.org/ru/eiti-standard-2019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iti.org/ru/eiti-standard-2019" TargetMode="External"/><Relationship Id="rId22" Type="http://schemas.openxmlformats.org/officeDocument/2006/relationships/hyperlink" Target="mailto:disclosure@eiti.org" TargetMode="External"/><Relationship Id="rId27" Type="http://schemas.openxmlformats.org/officeDocument/2006/relationships/hyperlink" Target="https://eiti.org/ru/document/eiti-protocol-participation-of-civil-society" TargetMode="External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er\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B3B790D4CD34F81FC0BEB718ECEB9" ma:contentTypeVersion="12" ma:contentTypeDescription="Create a new document." ma:contentTypeScope="" ma:versionID="f5dd29a87e61a77ba8786bd7134f6628">
  <xsd:schema xmlns:xsd="http://www.w3.org/2001/XMLSchema" xmlns:xs="http://www.w3.org/2001/XMLSchema" xmlns:p="http://schemas.microsoft.com/office/2006/metadata/properties" xmlns:ns2="d9eb0d81-beec-4074-bc6f-8be11319408c" xmlns:ns3="ec4d7596-7f32-41a8-9a95-4275d9a1ea6b" targetNamespace="http://schemas.microsoft.com/office/2006/metadata/properties" ma:root="true" ma:fieldsID="6ca7b408473883a6152b46500ab68b83" ns2:_="" ns3:_="">
    <xsd:import namespace="d9eb0d81-beec-4074-bc6f-8be11319408c"/>
    <xsd:import namespace="ec4d7596-7f32-41a8-9a95-4275d9a1e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b0d81-beec-4074-bc6f-8be113194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b58f297-623d-4bc9-82bf-53ab639f85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7596-7f32-41a8-9a95-4275d9a1ea6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f0baf1-86eb-465a-a248-232f9a8b4d34}" ma:internalName="TaxCatchAll" ma:showField="CatchAllData" ma:web="ec4d7596-7f32-41a8-9a95-4275d9a1e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ec4d7596-7f32-41a8-9a95-4275d9a1ea6b" xsi:nil="true"/>
    <lcf76f155ced4ddcb4097134ff3c332f xmlns="d9eb0d81-beec-4074-bc6f-8be1131940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2920-42FB-4C3E-9345-E20D20237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b0d81-beec-4074-bc6f-8be11319408c"/>
    <ds:schemaRef ds:uri="ec4d7596-7f32-41a8-9a95-4275d9a1e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FFAC5-DE6B-4737-9F51-698482978141}">
  <ds:schemaRefs>
    <ds:schemaRef ds:uri="http://schemas.microsoft.com/office/2006/metadata/properties"/>
    <ds:schemaRef ds:uri="http://schemas.microsoft.com/office/infopath/2007/PartnerControls"/>
    <ds:schemaRef ds:uri="ec4d7596-7f32-41a8-9a95-4275d9a1ea6b"/>
    <ds:schemaRef ds:uri="d9eb0d81-beec-4074-bc6f-8be11319408c"/>
  </ds:schemaRefs>
</ds:datastoreItem>
</file>

<file path=customXml/itemProps3.xml><?xml version="1.0" encoding="utf-8"?>
<ds:datastoreItem xmlns:ds="http://schemas.openxmlformats.org/officeDocument/2006/customXml" ds:itemID="{1C5A8C27-148A-43AC-8C1F-8472D0F4F5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8E2F51-848B-4D39-96F9-2EB451C5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template</Template>
  <TotalTime>3119</TotalTime>
  <Pages>34</Pages>
  <Words>5003</Words>
  <Characters>28519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33456</CharactersWithSpaces>
  <SharedDoc>false</SharedDoc>
  <HLinks>
    <vt:vector size="12" baseType="variant">
      <vt:variant>
        <vt:i4>4784216</vt:i4>
      </vt:variant>
      <vt:variant>
        <vt:i4>3</vt:i4>
      </vt:variant>
      <vt:variant>
        <vt:i4>0</vt:i4>
      </vt:variant>
      <vt:variant>
        <vt:i4>5</vt:i4>
      </vt:variant>
      <vt:variant>
        <vt:lpwstr>http://www.eiti.org/</vt:lpwstr>
      </vt:variant>
      <vt:variant>
        <vt:lpwstr/>
      </vt:variant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mailto:pvalverde@eiti.org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EITI Int Sec</dc:creator>
  <cp:keywords/>
  <cp:lastModifiedBy>Айдын Имашев</cp:lastModifiedBy>
  <cp:revision>110</cp:revision>
  <cp:lastPrinted>2024-03-15T13:09:00Z</cp:lastPrinted>
  <dcterms:created xsi:type="dcterms:W3CDTF">2020-12-16T13:50:00Z</dcterms:created>
  <dcterms:modified xsi:type="dcterms:W3CDTF">2024-03-29T11:31:00Z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0x010100F6BB3B790D4CD34F81FC0BEB718ECEB9</vt:lpwstr>
  </property>
  <property fmtid="{D5CDD505-2E9C-101B-9397-08002B2CF9AE}" pid="3" name="_DocHome">
    <vt:i4>1660446864</vt:i4>
  </property>
  <property fmtid="{D5CDD505-2E9C-101B-9397-08002B2CF9AE}" pid="4" name="Order">
    <vt:r8>282000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