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16" w:rsidRPr="000B0C40" w:rsidRDefault="004E6E83">
      <w:pPr>
        <w:rPr>
          <w:color w:val="3399FF"/>
          <w:lang w:val="kk-KZ"/>
        </w:rPr>
      </w:pPr>
      <w:r w:rsidRPr="000B0C40">
        <w:rPr>
          <w:color w:val="3399FF"/>
          <w:lang w:val="kk-KZ"/>
        </w:rPr>
        <w:t xml:space="preserve">                   Астана қаласы                                                                                                             город Астана                                                                                                               </w:t>
      </w:r>
    </w:p>
    <w:p w:rsidR="00B35A16" w:rsidRPr="000B0C40" w:rsidRDefault="00B35A16">
      <w:pPr>
        <w:rPr>
          <w:color w:val="3399FF"/>
          <w:lang w:val="kk-KZ"/>
        </w:rPr>
      </w:pPr>
    </w:p>
    <w:p w:rsidR="00B35A16" w:rsidRPr="000B0C40" w:rsidRDefault="00B35A16">
      <w:pPr>
        <w:rPr>
          <w:color w:val="3399FF"/>
          <w:lang w:val="kk-KZ"/>
        </w:rPr>
      </w:pPr>
    </w:p>
    <w:p w:rsidR="00B35A16" w:rsidRPr="000B0C40" w:rsidRDefault="00B35A16">
      <w:pPr>
        <w:rPr>
          <w:color w:val="3399FF"/>
          <w:lang w:val="kk-KZ"/>
        </w:rPr>
      </w:pPr>
    </w:p>
    <w:p w:rsidR="00B35A16" w:rsidRPr="000B0C40" w:rsidRDefault="00B35A16">
      <w:pPr>
        <w:rPr>
          <w:color w:val="3399FF"/>
          <w:lang w:val="kk-KZ"/>
        </w:rPr>
      </w:pPr>
    </w:p>
    <w:p w:rsidR="00B35A16" w:rsidRPr="000B0C40" w:rsidRDefault="004E6E83">
      <w:pPr>
        <w:tabs>
          <w:tab w:val="left" w:pos="5517"/>
        </w:tabs>
        <w:jc w:val="center"/>
        <w:rPr>
          <w:b/>
          <w:sz w:val="28"/>
          <w:szCs w:val="28"/>
          <w:lang w:val="kk-KZ"/>
        </w:rPr>
      </w:pPr>
      <w:r w:rsidRPr="000B0C40">
        <w:rPr>
          <w:b/>
          <w:sz w:val="28"/>
          <w:szCs w:val="28"/>
          <w:lang w:val="kk-KZ"/>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және толықтырулар енгізу туралы</w:t>
      </w:r>
    </w:p>
    <w:p w:rsidR="00B35A16" w:rsidRPr="000B0C40" w:rsidRDefault="00B35A16">
      <w:pPr>
        <w:jc w:val="both"/>
        <w:rPr>
          <w:sz w:val="28"/>
          <w:szCs w:val="28"/>
          <w:lang w:val="kk-KZ"/>
        </w:rPr>
      </w:pPr>
    </w:p>
    <w:p w:rsidR="00B35A16" w:rsidRPr="000B0C40" w:rsidRDefault="00B35A16">
      <w:pPr>
        <w:jc w:val="both"/>
        <w:rPr>
          <w:sz w:val="28"/>
          <w:szCs w:val="28"/>
          <w:lang w:val="kk-KZ"/>
        </w:rPr>
      </w:pPr>
    </w:p>
    <w:p w:rsidR="00B35A16" w:rsidRPr="000B0C40" w:rsidRDefault="004E6E83">
      <w:pPr>
        <w:ind w:firstLine="708"/>
        <w:rPr>
          <w:b/>
          <w:sz w:val="28"/>
          <w:szCs w:val="28"/>
          <w:lang w:val="kk-KZ"/>
        </w:rPr>
      </w:pPr>
      <w:r w:rsidRPr="000B0C40">
        <w:rPr>
          <w:b/>
          <w:sz w:val="28"/>
          <w:szCs w:val="28"/>
          <w:lang w:val="kk-KZ"/>
        </w:rPr>
        <w:t>БҰЙЫРАМЫН:</w:t>
      </w:r>
    </w:p>
    <w:p w:rsidR="00B35A16" w:rsidRPr="000B0C40" w:rsidRDefault="004E6E83">
      <w:pPr>
        <w:ind w:firstLine="709"/>
        <w:jc w:val="both"/>
        <w:rPr>
          <w:sz w:val="28"/>
          <w:szCs w:val="28"/>
          <w:lang w:val="kk-KZ"/>
        </w:rPr>
      </w:pPr>
      <w:r w:rsidRPr="000B0C40">
        <w:rPr>
          <w:sz w:val="28"/>
          <w:szCs w:val="28"/>
          <w:lang w:val="kk-KZ"/>
        </w:rPr>
        <w:t>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(Нормативтік құқықтық актілерді мемлекеттік тіркеу тізілімінде № 17320 болып тіркелген) мынадай өзгерістер және толықтырулар</w:t>
      </w:r>
      <w:r w:rsidRPr="000B0C40">
        <w:rPr>
          <w:b/>
          <w:sz w:val="28"/>
          <w:szCs w:val="28"/>
          <w:lang w:val="kk-KZ"/>
        </w:rPr>
        <w:t xml:space="preserve"> </w:t>
      </w:r>
      <w:r w:rsidRPr="000B0C40">
        <w:rPr>
          <w:sz w:val="28"/>
          <w:szCs w:val="28"/>
          <w:lang w:val="kk-KZ"/>
        </w:rPr>
        <w:t xml:space="preserve">енгізілсін: </w:t>
      </w:r>
    </w:p>
    <w:p w:rsidR="00B35A16" w:rsidRPr="000B0C40" w:rsidRDefault="004E6E83">
      <w:pPr>
        <w:ind w:firstLine="709"/>
        <w:jc w:val="both"/>
        <w:rPr>
          <w:sz w:val="28"/>
          <w:szCs w:val="28"/>
          <w:lang w:val="kk-KZ"/>
        </w:rPr>
      </w:pPr>
      <w:r w:rsidRPr="000B0C40">
        <w:rPr>
          <w:sz w:val="28"/>
          <w:szCs w:val="28"/>
          <w:lang w:val="kk-KZ"/>
        </w:rPr>
        <w:t>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қағидаларында:</w:t>
      </w:r>
    </w:p>
    <w:p w:rsidR="00B35A16" w:rsidRPr="000B0C40" w:rsidRDefault="00A777FA">
      <w:pPr>
        <w:pStyle w:val="ac"/>
        <w:shd w:val="clear" w:color="auto" w:fill="FFFFFF"/>
        <w:tabs>
          <w:tab w:val="left" w:pos="1134"/>
        </w:tabs>
        <w:spacing w:after="0" w:line="240" w:lineRule="auto"/>
        <w:ind w:left="0" w:firstLine="709"/>
        <w:contextualSpacing w:val="0"/>
        <w:jc w:val="both"/>
        <w:rPr>
          <w:rFonts w:ascii="Times New Roman" w:hAnsi="Times New Roman"/>
          <w:bCs/>
          <w:sz w:val="28"/>
          <w:szCs w:val="28"/>
          <w:lang w:val="kk-KZ"/>
        </w:rPr>
      </w:pPr>
      <w:r w:rsidRPr="000B0C40">
        <w:rPr>
          <w:rFonts w:ascii="Times New Roman" w:hAnsi="Times New Roman"/>
          <w:sz w:val="28"/>
          <w:szCs w:val="28"/>
          <w:lang w:val="kk-KZ"/>
        </w:rPr>
        <w:t>3-тармақ</w:t>
      </w:r>
      <w:r w:rsidR="004E6E83" w:rsidRPr="000B0C40">
        <w:rPr>
          <w:rFonts w:ascii="Times New Roman" w:hAnsi="Times New Roman"/>
          <w:bCs/>
          <w:sz w:val="28"/>
          <w:szCs w:val="28"/>
          <w:lang w:val="kk-KZ"/>
        </w:rPr>
        <w:t xml:space="preserve"> мынадай редакцияда жазылсын:</w:t>
      </w:r>
    </w:p>
    <w:p w:rsidR="00A777FA" w:rsidRPr="000B0C40" w:rsidRDefault="004E6E83" w:rsidP="00A777FA">
      <w:pPr>
        <w:ind w:firstLine="709"/>
        <w:jc w:val="both"/>
        <w:rPr>
          <w:color w:val="000000"/>
          <w:sz w:val="28"/>
          <w:szCs w:val="28"/>
          <w:lang w:val="kk-KZ"/>
        </w:rPr>
      </w:pPr>
      <w:r w:rsidRPr="000B0C40">
        <w:rPr>
          <w:color w:val="000000"/>
          <w:sz w:val="28"/>
          <w:szCs w:val="28"/>
          <w:lang w:val="kk-KZ"/>
        </w:rPr>
        <w:t>«</w:t>
      </w:r>
      <w:r w:rsidR="00A777FA" w:rsidRPr="000B0C40">
        <w:rPr>
          <w:color w:val="000000"/>
          <w:sz w:val="28"/>
          <w:szCs w:val="28"/>
          <w:lang w:val="kk-KZ"/>
        </w:rPr>
        <w:t>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p w:rsidR="00A777FA" w:rsidRPr="000B0C40" w:rsidRDefault="00A777FA" w:rsidP="00A777FA">
      <w:pPr>
        <w:ind w:firstLine="709"/>
        <w:jc w:val="both"/>
        <w:rPr>
          <w:color w:val="000000"/>
          <w:sz w:val="28"/>
          <w:szCs w:val="28"/>
          <w:lang w:val="kk-KZ"/>
        </w:rPr>
      </w:pPr>
      <w:r w:rsidRPr="000B0C40">
        <w:rPr>
          <w:color w:val="000000"/>
          <w:sz w:val="28"/>
          <w:szCs w:val="28"/>
          <w:lang w:val="kk-KZ"/>
        </w:rPr>
        <w:t>Бұл ретте, жаңа өндірістік қуаттарды құру немесе жұмыс істеп тұрғандарын кеңейту шеңберінде осы Қағидаларға 3-қосымшада көрсетілген жобалардың паспорттарына сәйкес объектіні реконструкциялауды инвестициялық субсидиялауға жол беріледі.</w:t>
      </w:r>
    </w:p>
    <w:p w:rsidR="00A777FA" w:rsidRPr="000B0C40" w:rsidRDefault="00A777FA" w:rsidP="00A777FA">
      <w:pPr>
        <w:ind w:firstLine="709"/>
        <w:jc w:val="both"/>
        <w:rPr>
          <w:sz w:val="28"/>
          <w:szCs w:val="28"/>
          <w:lang w:val="kk-KZ"/>
        </w:rPr>
      </w:pPr>
      <w:r w:rsidRPr="000B0C40">
        <w:rPr>
          <w:sz w:val="28"/>
          <w:szCs w:val="28"/>
          <w:lang w:val="kk-KZ"/>
        </w:rPr>
        <w:t>Егер инвестициялық жоба жобалау-сметалық құжаттаманы әзірлемей Жабдықтың жекелеген түрлерін сатып алуды және монтаждауды ғана көздейтін болса, сатып алынған жабдық сатып алу-сату (лизинг) шарттары, жеткізу шарттары және (немесе) жабдықты монтаждау, сондай-ақ ілеспе құжаттар (жүк-кедендік декларация, шот-фактуралар, төлемді растайтын құжаттар).</w:t>
      </w:r>
    </w:p>
    <w:p w:rsidR="008B33F3" w:rsidRPr="008B33F3" w:rsidRDefault="008B33F3" w:rsidP="008B33F3">
      <w:pPr>
        <w:ind w:firstLine="709"/>
        <w:jc w:val="both"/>
        <w:rPr>
          <w:sz w:val="28"/>
          <w:szCs w:val="28"/>
          <w:lang w:val="kk-KZ"/>
        </w:rPr>
      </w:pPr>
      <w:r w:rsidRPr="008B33F3">
        <w:rPr>
          <w:sz w:val="28"/>
          <w:szCs w:val="28"/>
          <w:lang w:val="kk-KZ"/>
        </w:rPr>
        <w:lastRenderedPageBreak/>
        <w:t xml:space="preserve">Субсидиялау осы Қағидаларға </w:t>
      </w:r>
      <w:r w:rsidRPr="008B33F3">
        <w:rPr>
          <w:sz w:val="28"/>
          <w:szCs w:val="28"/>
          <w:lang w:val="kk-KZ"/>
        </w:rPr>
        <w:t>3</w:t>
      </w:r>
      <w:r w:rsidRPr="008B33F3">
        <w:rPr>
          <w:sz w:val="28"/>
          <w:szCs w:val="28"/>
          <w:lang w:val="kk-KZ"/>
        </w:rPr>
        <w:t>-қосымшаның №1 жобасының паспорты 1.1, 1.2, 2, 20, 22, 27.1, 30, 33.1, 33.2.1, 33.2.2 позициялар бойынша өндірушілері және/немесе олармен үлестес кәсіпорындар Қазақстан Республикасының аумағында өнеркәсіптік құрастыру туралы келісімдер жасасқан ауыл шаруашылығы техникасы мен машиналарын сатып алған кезде ғана жүзеге асырылады. өздігінен жүретін ауылшаруашылық техникасының екі түрінен аз.</w:t>
      </w:r>
    </w:p>
    <w:p w:rsidR="008B33F3" w:rsidRPr="008B33F3" w:rsidRDefault="008B33F3" w:rsidP="008B33F3">
      <w:pPr>
        <w:ind w:firstLine="709"/>
        <w:jc w:val="both"/>
        <w:rPr>
          <w:sz w:val="28"/>
          <w:szCs w:val="28"/>
          <w:lang w:val="kk-KZ"/>
        </w:rPr>
      </w:pPr>
      <w:r w:rsidRPr="008B33F3">
        <w:rPr>
          <w:sz w:val="28"/>
          <w:szCs w:val="28"/>
          <w:lang w:val="kk-KZ"/>
        </w:rPr>
        <w:t>Қазақстан Республикасының аумағында өздігінен жүретін ауыл шаруашылығы техникасының кемінде екі түрі бойынша өнеркәсіптік құрастыру туралы келісімдер жасасқан ауыл шаруашылығы техникасы мен машиналарын өндірушілердің, сондай-ақ олармен үлестес кәсіпорындардың тізбесін индустриялық қызметті мемлекеттік қолдау саласындағы уәкілетті орган ағымдағы жылдың 1 желтоқсанынан кешіктірмей келесі жылға және тиісті жылға 1 шілдеден кешіктірмей ұсынады. Ауыл шаруашылығы техникасы мен машиналарын өндірушілердің, сондай-ақ олармен үлестес кәсіпорындардың тізбесін алғаннан кейін 3 (үш) жұмыс күні ішінде агроөнеркәсіптік кешенді дамыту саласындағы уәкілетті орган СМАЖ-да орналастырады.</w:t>
      </w:r>
      <w:r>
        <w:rPr>
          <w:sz w:val="28"/>
          <w:szCs w:val="28"/>
          <w:lang w:val="kk-KZ"/>
        </w:rPr>
        <w:t>»;</w:t>
      </w:r>
      <w:bookmarkStart w:id="0" w:name="_GoBack"/>
      <w:bookmarkEnd w:id="0"/>
    </w:p>
    <w:p w:rsidR="00B35A16" w:rsidRPr="000B0C40" w:rsidRDefault="004E6E83" w:rsidP="008B33F3">
      <w:pPr>
        <w:ind w:firstLine="709"/>
        <w:jc w:val="both"/>
        <w:rPr>
          <w:sz w:val="28"/>
          <w:szCs w:val="28"/>
          <w:lang w:val="kk-KZ"/>
        </w:rPr>
      </w:pPr>
      <w:r w:rsidRPr="000B0C40">
        <w:rPr>
          <w:sz w:val="28"/>
          <w:szCs w:val="28"/>
          <w:lang w:val="kk-KZ"/>
        </w:rPr>
        <w:t xml:space="preserve">мынадай мазмұндағы </w:t>
      </w:r>
      <w:r w:rsidR="00A777FA" w:rsidRPr="000B0C40">
        <w:rPr>
          <w:sz w:val="28"/>
          <w:szCs w:val="28"/>
          <w:lang w:val="kk-KZ"/>
        </w:rPr>
        <w:t>1</w:t>
      </w:r>
      <w:r w:rsidRPr="000B0C40">
        <w:rPr>
          <w:sz w:val="28"/>
          <w:szCs w:val="28"/>
          <w:lang w:val="kk-KZ"/>
        </w:rPr>
        <w:t>4-1-тармақпен толықтырылсын:</w:t>
      </w:r>
    </w:p>
    <w:p w:rsidR="00B35A16" w:rsidRPr="000B0C40" w:rsidRDefault="004E6E83" w:rsidP="00A777FA">
      <w:pPr>
        <w:ind w:firstLine="709"/>
        <w:jc w:val="both"/>
        <w:rPr>
          <w:sz w:val="28"/>
          <w:szCs w:val="28"/>
          <w:lang w:val="kk-KZ"/>
        </w:rPr>
      </w:pPr>
      <w:r w:rsidRPr="000B0C40">
        <w:rPr>
          <w:sz w:val="28"/>
          <w:szCs w:val="28"/>
          <w:lang w:val="kk-KZ"/>
        </w:rPr>
        <w:t>«</w:t>
      </w:r>
      <w:r w:rsidR="00546DD3" w:rsidRPr="000B0C40">
        <w:rPr>
          <w:sz w:val="28"/>
          <w:szCs w:val="28"/>
          <w:lang w:val="kk-KZ"/>
        </w:rPr>
        <w:t xml:space="preserve">14-1. </w:t>
      </w:r>
      <w:r w:rsidR="00A777FA" w:rsidRPr="000B0C40">
        <w:rPr>
          <w:sz w:val="28"/>
          <w:szCs w:val="28"/>
          <w:lang w:val="kk-KZ"/>
        </w:rPr>
        <w:t xml:space="preserve">Инвестор (көрсетілетін қызметті алушы) субсидиялар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5 жұмыс күні ішінде </w:t>
      </w:r>
      <w:r w:rsidR="000103EA" w:rsidRPr="000B0C40">
        <w:rPr>
          <w:sz w:val="28"/>
          <w:szCs w:val="28"/>
          <w:lang w:val="kk-KZ"/>
        </w:rPr>
        <w:t>СМ</w:t>
      </w:r>
      <w:r w:rsidR="00A777FA" w:rsidRPr="000B0C40">
        <w:rPr>
          <w:sz w:val="28"/>
          <w:szCs w:val="28"/>
          <w:lang w:val="kk-KZ"/>
        </w:rPr>
        <w:t>АЖ арқылы электрондық шот-фактуралардың құлпын ашуды жүзеге асырады.</w:t>
      </w:r>
      <w:r w:rsidRPr="000B0C40">
        <w:rPr>
          <w:sz w:val="28"/>
          <w:szCs w:val="28"/>
          <w:lang w:val="kk-KZ"/>
        </w:rPr>
        <w:t>»;</w:t>
      </w:r>
    </w:p>
    <w:p w:rsidR="00A777FA" w:rsidRPr="000B0C40" w:rsidRDefault="00A777FA">
      <w:pPr>
        <w:ind w:firstLine="709"/>
        <w:jc w:val="both"/>
        <w:rPr>
          <w:sz w:val="28"/>
          <w:szCs w:val="28"/>
          <w:lang w:val="kk-KZ"/>
        </w:rPr>
      </w:pPr>
      <w:r w:rsidRPr="000B0C40">
        <w:rPr>
          <w:sz w:val="28"/>
          <w:szCs w:val="28"/>
          <w:lang w:val="kk-KZ"/>
        </w:rPr>
        <w:t>17-тармақ мынадай редакцияда жазылсын:</w:t>
      </w:r>
    </w:p>
    <w:p w:rsidR="00A777FA" w:rsidRPr="000B0C40" w:rsidRDefault="00A777FA" w:rsidP="00A777FA">
      <w:pPr>
        <w:ind w:firstLine="709"/>
        <w:jc w:val="both"/>
        <w:rPr>
          <w:sz w:val="28"/>
          <w:szCs w:val="28"/>
          <w:lang w:val="kk-KZ"/>
        </w:rPr>
      </w:pPr>
      <w:r w:rsidRPr="000B0C40">
        <w:rPr>
          <w:sz w:val="28"/>
          <w:szCs w:val="28"/>
          <w:lang w:val="kk-KZ"/>
        </w:rPr>
        <w:t xml:space="preserve">«17. </w:t>
      </w:r>
      <w:r w:rsidR="0032231B" w:rsidRPr="000B0C40">
        <w:rPr>
          <w:sz w:val="28"/>
          <w:szCs w:val="28"/>
          <w:lang w:val="kk-KZ"/>
        </w:rPr>
        <w:t>Инвестициялық салымдарды өтеу үлесін ұлғайту әкімшінің шешімі бойынша ағымдағы қаржы жылының өтінімдері бойынша инвестициялық субсидияларды төлеуге мынадай жобалар паспорттары бойынша мүмкін болады:</w:t>
      </w:r>
    </w:p>
    <w:p w:rsidR="0032231B" w:rsidRPr="000B0C40" w:rsidRDefault="0032231B" w:rsidP="0032231B">
      <w:pPr>
        <w:ind w:firstLine="709"/>
        <w:jc w:val="both"/>
        <w:rPr>
          <w:sz w:val="28"/>
          <w:szCs w:val="28"/>
          <w:lang w:val="kk-KZ"/>
        </w:rPr>
      </w:pPr>
      <w:r w:rsidRPr="000B0C40">
        <w:rPr>
          <w:sz w:val="28"/>
          <w:szCs w:val="28"/>
          <w:lang w:val="kk-KZ"/>
        </w:rPr>
        <w:t>50 (елу) %-ға дейін:</w:t>
      </w:r>
    </w:p>
    <w:p w:rsidR="0032231B" w:rsidRPr="000B0C40" w:rsidRDefault="0032231B" w:rsidP="0032231B">
      <w:pPr>
        <w:ind w:firstLine="709"/>
        <w:jc w:val="both"/>
        <w:rPr>
          <w:sz w:val="28"/>
          <w:szCs w:val="28"/>
          <w:lang w:val="kk-KZ"/>
        </w:rPr>
      </w:pPr>
      <w:r w:rsidRPr="000B0C40">
        <w:rPr>
          <w:sz w:val="28"/>
          <w:szCs w:val="28"/>
          <w:lang w:val="kk-KZ"/>
        </w:rPr>
        <w:t>№ 1 «Ауыл шаруашылығы техникасын, машиналары мен жабдықтарын сатып алу» жобасының паспорты бойынша ауыл шаруашылығы кооперативтері үшін 1.1-1.6; 3.1-3.4; 4.1-4.2; 17.1.1-17.1.2, 17.3, 18; 25.1-25.2; 26-30; 31; 32; 34; 35-37; 40-43; 48; 50-позициялар бойынша;</w:t>
      </w:r>
    </w:p>
    <w:p w:rsidR="0032231B" w:rsidRPr="000B0C40" w:rsidRDefault="0032231B" w:rsidP="0032231B">
      <w:pPr>
        <w:ind w:firstLine="709"/>
        <w:jc w:val="both"/>
        <w:rPr>
          <w:sz w:val="28"/>
          <w:szCs w:val="28"/>
          <w:lang w:val="kk-KZ"/>
        </w:rPr>
      </w:pPr>
      <w:r w:rsidRPr="000B0C40">
        <w:rPr>
          <w:sz w:val="28"/>
          <w:szCs w:val="28"/>
          <w:lang w:val="kk-KZ"/>
        </w:rPr>
        <w:t>№ 1.1 «Басым ауыл шаруашылығы машиналары мен жабдықтарын сатып алу» жобасының паспорты бойынша ауыл шаруашылығы кооперативтері үшін 1-1.10 және 3.1-3.4; 4-позициялар бойынша;</w:t>
      </w:r>
    </w:p>
    <w:p w:rsidR="0032231B" w:rsidRPr="000B0C40" w:rsidRDefault="0032231B" w:rsidP="0032231B">
      <w:pPr>
        <w:ind w:firstLine="709"/>
        <w:jc w:val="both"/>
        <w:rPr>
          <w:sz w:val="28"/>
          <w:szCs w:val="28"/>
          <w:lang w:val="kk-KZ"/>
        </w:rPr>
      </w:pPr>
      <w:r w:rsidRPr="000B0C40">
        <w:rPr>
          <w:sz w:val="28"/>
          <w:szCs w:val="28"/>
          <w:lang w:val="kk-KZ"/>
        </w:rPr>
        <w:t>№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 ауыл шаруашылығы кооперативтері үшін.</w:t>
      </w:r>
    </w:p>
    <w:p w:rsidR="0032231B" w:rsidRPr="000B0C40" w:rsidRDefault="0032231B" w:rsidP="0032231B">
      <w:pPr>
        <w:ind w:firstLine="709"/>
        <w:jc w:val="both"/>
        <w:rPr>
          <w:sz w:val="28"/>
          <w:szCs w:val="28"/>
          <w:lang w:val="kk-KZ"/>
        </w:rPr>
      </w:pPr>
      <w:r w:rsidRPr="000B0C40">
        <w:rPr>
          <w:sz w:val="28"/>
          <w:szCs w:val="28"/>
          <w:lang w:val="kk-KZ"/>
        </w:rPr>
        <w:t>Бұл ретте, бір ауыл шаруашылығы кооперативі сатып алынған (сатып алынатын) техникаға, машина мен жабдыққа:</w:t>
      </w:r>
    </w:p>
    <w:p w:rsidR="0032231B" w:rsidRPr="000B0C40" w:rsidRDefault="0032231B" w:rsidP="0032231B">
      <w:pPr>
        <w:ind w:firstLine="709"/>
        <w:jc w:val="both"/>
        <w:rPr>
          <w:sz w:val="28"/>
          <w:szCs w:val="28"/>
          <w:lang w:val="kk-KZ"/>
        </w:rPr>
      </w:pPr>
      <w:r w:rsidRPr="000B0C40">
        <w:rPr>
          <w:sz w:val="28"/>
          <w:szCs w:val="28"/>
          <w:lang w:val="kk-KZ"/>
        </w:rPr>
        <w:t>тиісті мөлшерде тіркемелі және аспалы жабдықтары бар үш тракторға;</w:t>
      </w:r>
    </w:p>
    <w:p w:rsidR="0032231B" w:rsidRPr="000B0C40" w:rsidRDefault="0032231B" w:rsidP="0032231B">
      <w:pPr>
        <w:ind w:firstLine="709"/>
        <w:jc w:val="both"/>
        <w:rPr>
          <w:sz w:val="28"/>
          <w:szCs w:val="28"/>
          <w:lang w:val="kk-KZ"/>
        </w:rPr>
      </w:pPr>
      <w:r w:rsidRPr="000B0C40">
        <w:rPr>
          <w:sz w:val="28"/>
          <w:szCs w:val="28"/>
          <w:lang w:val="kk-KZ"/>
        </w:rPr>
        <w:t>екі астық жинау комбайнына және тиісті мөлшерде аспалы және тіркемелі жабдыққа;</w:t>
      </w:r>
    </w:p>
    <w:p w:rsidR="0032231B" w:rsidRPr="000B0C40" w:rsidRDefault="0032231B" w:rsidP="0032231B">
      <w:pPr>
        <w:ind w:firstLine="709"/>
        <w:jc w:val="both"/>
        <w:rPr>
          <w:sz w:val="28"/>
          <w:szCs w:val="28"/>
          <w:lang w:val="kk-KZ"/>
        </w:rPr>
      </w:pPr>
      <w:r w:rsidRPr="000B0C40">
        <w:rPr>
          <w:sz w:val="28"/>
          <w:szCs w:val="28"/>
          <w:lang w:val="kk-KZ"/>
        </w:rPr>
        <w:lastRenderedPageBreak/>
        <w:t>ауыл шаруашылығы мақсатындағы жүктерді тасымалдауға арналған екі автомобильге және өзі аударғыш тіркемеге дейін инвестициялық субсидиялар ала алады.</w:t>
      </w:r>
    </w:p>
    <w:p w:rsidR="0032231B" w:rsidRPr="000B0C40" w:rsidRDefault="0032231B" w:rsidP="0032231B">
      <w:pPr>
        <w:ind w:firstLine="709"/>
        <w:jc w:val="both"/>
        <w:rPr>
          <w:sz w:val="28"/>
          <w:szCs w:val="28"/>
          <w:lang w:val="kk-KZ"/>
        </w:rPr>
      </w:pPr>
      <w:r w:rsidRPr="000B0C40">
        <w:rPr>
          <w:sz w:val="28"/>
          <w:szCs w:val="28"/>
          <w:lang w:val="kk-KZ"/>
        </w:rPr>
        <w:t>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p w:rsidR="0032231B" w:rsidRPr="000B0C40" w:rsidRDefault="0032231B" w:rsidP="0032231B">
      <w:pPr>
        <w:ind w:firstLine="709"/>
        <w:jc w:val="both"/>
        <w:rPr>
          <w:sz w:val="28"/>
          <w:szCs w:val="28"/>
          <w:lang w:val="kk-KZ"/>
        </w:rPr>
      </w:pPr>
      <w:r w:rsidRPr="000B0C40">
        <w:rPr>
          <w:sz w:val="28"/>
          <w:szCs w:val="28"/>
          <w:lang w:val="kk-KZ"/>
        </w:rPr>
        <w:t>80 (сексен) %-ға дейін:</w:t>
      </w:r>
    </w:p>
    <w:p w:rsidR="00A777FA" w:rsidRPr="000B0C40" w:rsidRDefault="0032231B" w:rsidP="0032231B">
      <w:pPr>
        <w:ind w:firstLine="709"/>
        <w:jc w:val="both"/>
        <w:rPr>
          <w:sz w:val="28"/>
          <w:szCs w:val="28"/>
          <w:lang w:val="kk-KZ"/>
        </w:rPr>
      </w:pPr>
      <w:r w:rsidRPr="000B0C40">
        <w:rPr>
          <w:sz w:val="28"/>
          <w:szCs w:val="28"/>
          <w:lang w:val="kk-KZ"/>
        </w:rPr>
        <w:t>№ 11 «Су алу және жеткізу инфрақұрылымын құру және кеңейту арқылы су үнемдейтін суару технологияларын енгізу» жобасының паспорты бойынша</w:t>
      </w:r>
      <w:r w:rsidR="008468D3" w:rsidRPr="000B0C40">
        <w:rPr>
          <w:sz w:val="28"/>
          <w:szCs w:val="28"/>
          <w:lang w:val="kk-KZ"/>
        </w:rPr>
        <w:t>.»;</w:t>
      </w:r>
    </w:p>
    <w:p w:rsidR="00B35A16" w:rsidRPr="000B0C40" w:rsidRDefault="0032231B">
      <w:pPr>
        <w:pStyle w:val="ae"/>
        <w:spacing w:before="0" w:beforeAutospacing="0" w:after="0" w:afterAutospacing="0"/>
        <w:ind w:firstLine="708"/>
        <w:jc w:val="both"/>
        <w:rPr>
          <w:bCs/>
          <w:sz w:val="28"/>
          <w:szCs w:val="28"/>
          <w:lang w:val="kk-KZ"/>
        </w:rPr>
      </w:pPr>
      <w:r w:rsidRPr="000B0C40">
        <w:rPr>
          <w:sz w:val="28"/>
          <w:szCs w:val="28"/>
          <w:lang w:val="kk-KZ"/>
        </w:rPr>
        <w:t>20</w:t>
      </w:r>
      <w:r w:rsidR="004E6E83" w:rsidRPr="000B0C40">
        <w:rPr>
          <w:sz w:val="28"/>
          <w:szCs w:val="28"/>
          <w:lang w:val="kk-KZ"/>
        </w:rPr>
        <w:t>-</w:t>
      </w:r>
      <w:r w:rsidR="003D02E4" w:rsidRPr="000B0C40">
        <w:rPr>
          <w:sz w:val="28"/>
          <w:szCs w:val="28"/>
          <w:lang w:val="kk-KZ"/>
        </w:rPr>
        <w:t>тармақ</w:t>
      </w:r>
      <w:r w:rsidR="004E6E83" w:rsidRPr="000B0C40">
        <w:rPr>
          <w:bCs/>
          <w:sz w:val="28"/>
          <w:szCs w:val="28"/>
          <w:lang w:val="kk-KZ"/>
        </w:rPr>
        <w:t xml:space="preserve"> мынадай редакцияда жазылсын:</w:t>
      </w:r>
    </w:p>
    <w:p w:rsidR="00CB6B8B" w:rsidRPr="000B0C40" w:rsidRDefault="004E6E83" w:rsidP="00CB6B8B">
      <w:pPr>
        <w:ind w:firstLine="709"/>
        <w:jc w:val="both"/>
        <w:rPr>
          <w:sz w:val="28"/>
          <w:szCs w:val="28"/>
          <w:lang w:val="kk-KZ"/>
        </w:rPr>
      </w:pPr>
      <w:r w:rsidRPr="000B0C40">
        <w:rPr>
          <w:sz w:val="28"/>
          <w:szCs w:val="28"/>
          <w:lang w:val="kk-KZ"/>
        </w:rPr>
        <w:t>«</w:t>
      </w:r>
      <w:r w:rsidR="0032231B" w:rsidRPr="000B0C40">
        <w:rPr>
          <w:color w:val="000000" w:themeColor="text1"/>
          <w:sz w:val="28"/>
          <w:szCs w:val="28"/>
          <w:lang w:val="kk-KZ"/>
        </w:rPr>
        <w:t>20</w:t>
      </w:r>
      <w:r w:rsidRPr="000B0C40">
        <w:rPr>
          <w:color w:val="000000" w:themeColor="text1"/>
          <w:sz w:val="28"/>
          <w:szCs w:val="28"/>
          <w:lang w:val="kk-KZ"/>
        </w:rPr>
        <w:t xml:space="preserve">. </w:t>
      </w:r>
      <w:r w:rsidR="00CB6B8B" w:rsidRPr="000B0C40">
        <w:rPr>
          <w:sz w:val="28"/>
          <w:szCs w:val="28"/>
          <w:lang w:val="kk-KZ"/>
        </w:rPr>
        <w:t>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p w:rsidR="00CB6B8B" w:rsidRPr="000B0C40" w:rsidRDefault="00CB6B8B" w:rsidP="00CB6B8B">
      <w:pPr>
        <w:ind w:firstLine="709"/>
        <w:jc w:val="both"/>
        <w:rPr>
          <w:sz w:val="28"/>
          <w:szCs w:val="28"/>
          <w:lang w:val="kk-KZ"/>
        </w:rPr>
      </w:pPr>
      <w:r w:rsidRPr="000B0C40">
        <w:rPr>
          <w:sz w:val="28"/>
          <w:szCs w:val="28"/>
          <w:lang w:val="kk-KZ"/>
        </w:rPr>
        <w:t>Техниканы, машиналарды, жабдықтарды және басқа да объектілерді кредитке/лизингке сатып алған кезде инвестициялық субсидиялар қаржы институтына инвестордың (көрсетілетін қызметті алушының) негізгі борышын өтеу есебіне аударылады.</w:t>
      </w:r>
    </w:p>
    <w:p w:rsidR="00B35A16" w:rsidRPr="000B0C40" w:rsidRDefault="00CB6B8B" w:rsidP="00CB6B8B">
      <w:pPr>
        <w:ind w:firstLine="709"/>
        <w:jc w:val="both"/>
        <w:rPr>
          <w:sz w:val="28"/>
          <w:szCs w:val="28"/>
          <w:lang w:val="kk-KZ"/>
        </w:rPr>
      </w:pPr>
      <w:r w:rsidRPr="000B0C40">
        <w:rPr>
          <w:sz w:val="28"/>
          <w:szCs w:val="28"/>
          <w:lang w:val="kk-KZ"/>
        </w:rPr>
        <w:t>Инвестициялық субсидиялар алатын АӨК субъектілері үшін қарсы міндеттеме 2020 жылдан бастап ауыл шаруашылығы мен тамақ өнімдерін өндірудің негізгі капиталына инвестициялар бойынша статистикалық есептілікті ұсыну болады</w:t>
      </w:r>
      <w:r w:rsidR="003B34E2" w:rsidRPr="000B0C40">
        <w:rPr>
          <w:sz w:val="28"/>
          <w:szCs w:val="28"/>
          <w:lang w:val="kk-KZ"/>
        </w:rPr>
        <w:t>.»;</w:t>
      </w:r>
    </w:p>
    <w:p w:rsidR="00CB6B8B" w:rsidRPr="000B0C40" w:rsidRDefault="00CB6B8B" w:rsidP="00CB6B8B">
      <w:pPr>
        <w:pStyle w:val="ae"/>
        <w:spacing w:before="0" w:beforeAutospacing="0" w:after="0" w:afterAutospacing="0"/>
        <w:ind w:firstLine="708"/>
        <w:jc w:val="both"/>
        <w:rPr>
          <w:bCs/>
          <w:sz w:val="28"/>
          <w:szCs w:val="28"/>
          <w:lang w:val="kk-KZ"/>
        </w:rPr>
      </w:pPr>
      <w:r w:rsidRPr="000B0C40">
        <w:rPr>
          <w:sz w:val="28"/>
          <w:szCs w:val="28"/>
          <w:lang w:val="kk-KZ"/>
        </w:rPr>
        <w:t>23</w:t>
      </w:r>
      <w:r w:rsidR="004E6E83" w:rsidRPr="000B0C40">
        <w:rPr>
          <w:sz w:val="28"/>
          <w:szCs w:val="28"/>
          <w:lang w:val="kk-KZ"/>
        </w:rPr>
        <w:t>-</w:t>
      </w:r>
      <w:r w:rsidRPr="000B0C40">
        <w:rPr>
          <w:sz w:val="28"/>
          <w:szCs w:val="28"/>
          <w:lang w:val="kk-KZ"/>
        </w:rPr>
        <w:t>тармақта</w:t>
      </w:r>
      <w:r w:rsidR="004E6E83" w:rsidRPr="000B0C40">
        <w:rPr>
          <w:bCs/>
          <w:sz w:val="28"/>
          <w:szCs w:val="28"/>
          <w:lang w:val="kk-KZ"/>
        </w:rPr>
        <w:t xml:space="preserve"> мынадай редакцияда жазылсын:</w:t>
      </w:r>
    </w:p>
    <w:p w:rsidR="00CB6B8B" w:rsidRPr="000B0C40" w:rsidRDefault="00F92BDB" w:rsidP="00CB6B8B">
      <w:pPr>
        <w:pStyle w:val="ae"/>
        <w:spacing w:before="0" w:beforeAutospacing="0" w:after="0" w:afterAutospacing="0"/>
        <w:ind w:firstLine="708"/>
        <w:jc w:val="both"/>
        <w:rPr>
          <w:bCs/>
          <w:sz w:val="28"/>
          <w:szCs w:val="28"/>
          <w:lang w:val="kk-KZ"/>
        </w:rPr>
      </w:pPr>
      <w:r w:rsidRPr="000B0C40">
        <w:rPr>
          <w:bCs/>
          <w:sz w:val="28"/>
          <w:szCs w:val="28"/>
          <w:lang w:val="kk-KZ"/>
        </w:rPr>
        <w:t>«</w:t>
      </w:r>
      <w:r w:rsidR="00CB6B8B" w:rsidRPr="000B0C40">
        <w:rPr>
          <w:bCs/>
          <w:sz w:val="28"/>
          <w:szCs w:val="28"/>
          <w:lang w:val="kk-KZ"/>
        </w:rPr>
        <w:t>23.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сканерлеген көшірмесі) мынадай растау, құқық белгілеу және/немесе тіркеу құжаттарын қоса бере отырып, осы Қағидаларға 4-қосымшаға сәйкес нысан бойынша инвестициялық субсидиялауға арналған өтінімін береді:</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1)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15-тармағында көрсетілген жағдайлар бойынша) көшірмелері;</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lastRenderedPageBreak/>
        <w:t>2) сатып алушы мен жеткізуші арасындағы жабдықтарды пайдалануға беру актісінің көшірмесі (жабдықтар сатып алу кезінде);</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(агроөнеркәсіптік кешен саласындағы ұлттық басқарушы холдингтің еншілес және тәуелді ұйымдары арқылы инвестордың (қызмет алушудың) қоса қаржыландыруынсыз берілетін жеңілдетілген қаржыландыру бағдарламаларын қоспағанда), төленген төлемді растайтын құжаттардың көшірмелері;</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4) Сәулет, қала құрылысы және құрылыс қызметі туралы заңның 60-бабына және 9-1-тарауына сәйкес жобалар сараптамасының оң қорытындысы бар жобалау-сметалық құжаттама көшірмелері ( жобалау-сметалық құжаттамаға сәйкес субсидиялау көзделген жобалардың паспорттары бойынша);</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5) техниканы, машиналар мен жабдықтарды қабылдау-беру актілерінің көшірмелері;</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7) осы Қағидалардың 16-тармағының 2) тармақшасына сәйкес екінші траншты алуға өтінім берілген жағдайда, инвестор</w:t>
      </w:r>
      <w:r w:rsidR="00F92BDB" w:rsidRPr="000B0C40">
        <w:rPr>
          <w:bCs/>
          <w:sz w:val="28"/>
          <w:szCs w:val="28"/>
          <w:lang w:val="kk-KZ"/>
        </w:rPr>
        <w:t xml:space="preserve"> (көрсетілетін қызметті алушы) «</w:t>
      </w:r>
      <w:r w:rsidRPr="000B0C40">
        <w:rPr>
          <w:bCs/>
          <w:sz w:val="28"/>
          <w:szCs w:val="28"/>
          <w:lang w:val="kk-KZ"/>
        </w:rPr>
        <w:t>PDF (Portable Document Format)</w:t>
      </w:r>
      <w:r w:rsidR="00F92BDB" w:rsidRPr="000B0C40">
        <w:rPr>
          <w:bCs/>
          <w:sz w:val="28"/>
          <w:szCs w:val="28"/>
          <w:lang w:val="kk-KZ"/>
        </w:rPr>
        <w:t>»</w:t>
      </w:r>
      <w:r w:rsidRPr="000B0C40">
        <w:rPr>
          <w:bCs/>
          <w:sz w:val="28"/>
          <w:szCs w:val="28"/>
          <w:lang w:val="kk-KZ"/>
        </w:rPr>
        <w:t xml:space="preserve"> электрондық форматында (қағаз нұсқасының сканерленген көшірмесі) растайтын құжаттарды қоса береді:</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бизнес-жоспар;</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дайын өнімді өткізу бойынша электрондық шот-фактуралар;</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8) ҚҚС бойынша тіркеу есебіне қою туралы куәліктің көшірмесі (ҚҚС бойынша тіркеу есебінде тұрған АӨК cубъектілері үшін);</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9) № 4 жобаның паспорты бойынша және жерүсті немесе жерасты көздерінен суды тікелей (бастапқы) алған жағдайда № 11 жобаның паспорты бойынша қосымша:</w:t>
      </w:r>
    </w:p>
    <w:p w:rsidR="00430702" w:rsidRPr="000B0C40" w:rsidRDefault="00F92BDB" w:rsidP="00430702">
      <w:pPr>
        <w:pStyle w:val="ae"/>
        <w:spacing w:before="0" w:beforeAutospacing="0" w:after="0" w:afterAutospacing="0"/>
        <w:ind w:firstLine="708"/>
        <w:jc w:val="both"/>
        <w:rPr>
          <w:bCs/>
          <w:sz w:val="28"/>
          <w:szCs w:val="28"/>
          <w:lang w:val="kk-KZ"/>
        </w:rPr>
      </w:pPr>
      <w:r w:rsidRPr="000B0C40">
        <w:rPr>
          <w:bCs/>
          <w:sz w:val="28"/>
          <w:szCs w:val="28"/>
          <w:lang w:val="kk-KZ"/>
        </w:rPr>
        <w:t>«</w:t>
      </w:r>
      <w:r w:rsidR="00CB6B8B" w:rsidRPr="000B0C40">
        <w:rPr>
          <w:bCs/>
          <w:sz w:val="28"/>
          <w:szCs w:val="28"/>
          <w:lang w:val="kk-KZ"/>
        </w:rPr>
        <w:t>Су қорын пайдалануды реттеу саласында мемлекеттік қызметтер көрсету қағидаларын бекіту туралы</w:t>
      </w:r>
      <w:r w:rsidRPr="000B0C40">
        <w:rPr>
          <w:bCs/>
          <w:sz w:val="28"/>
          <w:szCs w:val="28"/>
          <w:lang w:val="kk-KZ"/>
        </w:rPr>
        <w:t>»</w:t>
      </w:r>
      <w:r w:rsidR="00CB6B8B" w:rsidRPr="000B0C40">
        <w:rPr>
          <w:bCs/>
          <w:sz w:val="28"/>
          <w:szCs w:val="28"/>
          <w:lang w:val="kk-KZ"/>
        </w:rPr>
        <w:t xml:space="preserve"> Қазақстан Республикасы Экология, геология және табиғи ресурстар министрінің міндетін атқарушының 2020 жылғы 11 қыркүйектегі № 216 бұйрығымен (Нормативтік құқықтық актілерді мемлекеттік тіркеу тізілімінде № 21194 тіркелген) бекітілген </w:t>
      </w:r>
      <w:r w:rsidRPr="000B0C40">
        <w:rPr>
          <w:bCs/>
          <w:sz w:val="28"/>
          <w:szCs w:val="28"/>
          <w:lang w:val="kk-KZ"/>
        </w:rPr>
        <w:t>«</w:t>
      </w:r>
      <w:r w:rsidR="00CB6B8B" w:rsidRPr="000B0C40">
        <w:rPr>
          <w:bCs/>
          <w:sz w:val="28"/>
          <w:szCs w:val="28"/>
          <w:lang w:val="kk-KZ"/>
        </w:rPr>
        <w:t>Арнайы су пайдалануға рұқсат</w:t>
      </w:r>
      <w:r w:rsidRPr="000B0C40">
        <w:rPr>
          <w:bCs/>
          <w:sz w:val="28"/>
          <w:szCs w:val="28"/>
          <w:lang w:val="kk-KZ"/>
        </w:rPr>
        <w:t>»</w:t>
      </w:r>
      <w:r w:rsidR="00CB6B8B" w:rsidRPr="000B0C40">
        <w:rPr>
          <w:bCs/>
          <w:sz w:val="28"/>
          <w:szCs w:val="28"/>
          <w:lang w:val="kk-KZ"/>
        </w:rPr>
        <w:t xml:space="preserve"> мемлекеттік қызметін көрсету қағидаларына сәйкес алынған арнайы су пайдалануға рұқсаттың көшірмесі;</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10) № 4 жобаның паспорты бойынша қосымша:</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су шаруашылығы құрылысжайларына құқықтардың мемлекеттік тіркелгенін растайтын құжаттың көшірмесі;</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аридтік аймақтарға арналған құдықтар (ұңғымалар) бойынша – аймақтардың құрғақшылдығы көрсетілген жер учаскесінің сапалық жай-күйі туралы мәліметтердің көшірмесі;</w:t>
      </w:r>
    </w:p>
    <w:p w:rsidR="00430702" w:rsidRPr="000B0C40" w:rsidRDefault="00F92BDB" w:rsidP="00430702">
      <w:pPr>
        <w:pStyle w:val="ae"/>
        <w:spacing w:before="0" w:beforeAutospacing="0" w:after="0" w:afterAutospacing="0"/>
        <w:ind w:firstLine="708"/>
        <w:jc w:val="both"/>
        <w:rPr>
          <w:bCs/>
          <w:sz w:val="28"/>
          <w:szCs w:val="28"/>
          <w:lang w:val="kk-KZ"/>
        </w:rPr>
      </w:pPr>
      <w:r w:rsidRPr="000B0C40">
        <w:rPr>
          <w:bCs/>
          <w:sz w:val="28"/>
          <w:szCs w:val="28"/>
          <w:lang w:val="kk-KZ"/>
        </w:rPr>
        <w:lastRenderedPageBreak/>
        <w:t>«</w:t>
      </w:r>
      <w:r w:rsidR="00CB6B8B" w:rsidRPr="000B0C40">
        <w:rPr>
          <w:bCs/>
          <w:sz w:val="28"/>
          <w:szCs w:val="28"/>
          <w:lang w:val="kk-KZ"/>
        </w:rPr>
        <w:t>Гидромелиорациялық жүйелер мен су шаруашылығы құрылысжайларының паспорттарын жүргізу қағидасын және паспорт нысанын бекіту туралы</w:t>
      </w:r>
      <w:r w:rsidRPr="000B0C40">
        <w:rPr>
          <w:bCs/>
          <w:sz w:val="28"/>
          <w:szCs w:val="28"/>
          <w:lang w:val="kk-KZ"/>
        </w:rPr>
        <w:t>»</w:t>
      </w:r>
      <w:r w:rsidR="00CB6B8B" w:rsidRPr="000B0C40">
        <w:rPr>
          <w:bCs/>
          <w:sz w:val="28"/>
          <w:szCs w:val="28"/>
          <w:lang w:val="kk-KZ"/>
        </w:rPr>
        <w:t xml:space="preserve"> Қазақстан Республикасы Ауыл шаруашылығы министрінің 2009 жылғы 4 маусымдағы № 326 бұйрығына (Нормативтік құқықтық актілерді мемлекеттік тіркеу тізілімінде № 5714 тіркелген) сәйкес нысан бойынша су алу ұңғымасының техникалық паспортының көшірмесі;</w:t>
      </w:r>
    </w:p>
    <w:p w:rsidR="00430702"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rsidR="00CB6B8B" w:rsidRPr="000B0C40" w:rsidRDefault="00CB6B8B" w:rsidP="00430702">
      <w:pPr>
        <w:pStyle w:val="ae"/>
        <w:spacing w:before="0" w:beforeAutospacing="0" w:after="0" w:afterAutospacing="0"/>
        <w:ind w:firstLine="708"/>
        <w:jc w:val="both"/>
        <w:rPr>
          <w:bCs/>
          <w:sz w:val="28"/>
          <w:szCs w:val="28"/>
          <w:lang w:val="kk-KZ"/>
        </w:rPr>
      </w:pPr>
      <w:r w:rsidRPr="000B0C40">
        <w:rPr>
          <w:bCs/>
          <w:sz w:val="28"/>
          <w:szCs w:val="28"/>
          <w:lang w:val="kk-KZ"/>
        </w:rPr>
        <w:t>мердігермен жасалған шарттың көшірмесі;</w:t>
      </w:r>
    </w:p>
    <w:p w:rsidR="00B35A16" w:rsidRPr="000B0C40" w:rsidRDefault="00CB6B8B" w:rsidP="00430702">
      <w:pPr>
        <w:pStyle w:val="ae"/>
        <w:spacing w:before="0" w:beforeAutospacing="0" w:after="0" w:afterAutospacing="0"/>
        <w:ind w:firstLine="708"/>
        <w:jc w:val="both"/>
        <w:rPr>
          <w:sz w:val="28"/>
          <w:szCs w:val="28"/>
          <w:lang w:val="kk-KZ"/>
        </w:rPr>
      </w:pPr>
      <w:r w:rsidRPr="000B0C40">
        <w:rPr>
          <w:bCs/>
          <w:sz w:val="28"/>
          <w:szCs w:val="28"/>
          <w:lang w:val="kk-KZ"/>
        </w:rPr>
        <w:t>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r w:rsidR="004E6E83" w:rsidRPr="000B0C40">
        <w:rPr>
          <w:sz w:val="28"/>
          <w:szCs w:val="28"/>
          <w:lang w:val="kk-KZ"/>
        </w:rPr>
        <w:t>21 және 22-тармақтары жойылсын;</w:t>
      </w:r>
    </w:p>
    <w:p w:rsidR="00430702" w:rsidRPr="000B0C40" w:rsidRDefault="00430702" w:rsidP="00430702">
      <w:pPr>
        <w:pStyle w:val="ae"/>
        <w:spacing w:before="0" w:beforeAutospacing="0" w:after="0" w:afterAutospacing="0"/>
        <w:ind w:firstLine="708"/>
        <w:jc w:val="both"/>
        <w:rPr>
          <w:sz w:val="28"/>
          <w:szCs w:val="28"/>
          <w:lang w:val="kk-KZ"/>
        </w:rPr>
      </w:pPr>
      <w:r w:rsidRPr="000B0C40">
        <w:rPr>
          <w:sz w:val="28"/>
          <w:szCs w:val="28"/>
          <w:lang w:val="kk-KZ"/>
        </w:rPr>
        <w:t>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қаржы институтының анықтамасы;</w:t>
      </w:r>
    </w:p>
    <w:p w:rsidR="00430702" w:rsidRPr="000B0C40" w:rsidRDefault="00430702" w:rsidP="00430702">
      <w:pPr>
        <w:pStyle w:val="ae"/>
        <w:spacing w:before="0" w:beforeAutospacing="0" w:after="0" w:afterAutospacing="0"/>
        <w:ind w:firstLine="708"/>
        <w:jc w:val="both"/>
        <w:rPr>
          <w:sz w:val="28"/>
          <w:szCs w:val="28"/>
          <w:lang w:val="kk-KZ"/>
        </w:rPr>
      </w:pPr>
      <w:r w:rsidRPr="000B0C40">
        <w:rPr>
          <w:sz w:val="28"/>
          <w:szCs w:val="28"/>
          <w:lang w:val="kk-KZ"/>
        </w:rPr>
        <w:t>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r w:rsidR="008468D3" w:rsidRPr="000B0C40">
        <w:rPr>
          <w:sz w:val="28"/>
          <w:szCs w:val="28"/>
          <w:lang w:val="kk-KZ"/>
        </w:rPr>
        <w:t>»;</w:t>
      </w:r>
    </w:p>
    <w:p w:rsidR="0083461E" w:rsidRPr="000B0C40" w:rsidRDefault="0083461E" w:rsidP="00430702">
      <w:pPr>
        <w:ind w:firstLine="708"/>
        <w:jc w:val="both"/>
        <w:rPr>
          <w:sz w:val="28"/>
          <w:szCs w:val="28"/>
          <w:lang w:val="kk-KZ"/>
        </w:rPr>
      </w:pPr>
      <w:r w:rsidRPr="000B0C40">
        <w:rPr>
          <w:sz w:val="28"/>
          <w:szCs w:val="28"/>
          <w:lang w:val="kk-KZ"/>
        </w:rPr>
        <w:t xml:space="preserve">мынадай мазмұндағы 30-1-тармақпен толықтырылсын: </w:t>
      </w:r>
    </w:p>
    <w:p w:rsidR="00430702" w:rsidRPr="000B0C40" w:rsidRDefault="0083461E" w:rsidP="00430702">
      <w:pPr>
        <w:ind w:firstLine="708"/>
        <w:jc w:val="both"/>
        <w:rPr>
          <w:sz w:val="28"/>
          <w:szCs w:val="28"/>
          <w:lang w:val="kk-KZ"/>
        </w:rPr>
      </w:pPr>
      <w:r w:rsidRPr="000B0C40">
        <w:rPr>
          <w:sz w:val="28"/>
          <w:szCs w:val="28"/>
          <w:lang w:val="kk-KZ"/>
        </w:rPr>
        <w:t>«</w:t>
      </w:r>
      <w:r w:rsidR="00430702" w:rsidRPr="000B0C40">
        <w:rPr>
          <w:sz w:val="28"/>
          <w:szCs w:val="28"/>
          <w:lang w:val="kk-KZ"/>
        </w:rPr>
        <w:t>30-1. Кезде беру құқықтарын құқықтық мирасқорына-субъектіге агроөнеркәсіптік кешен абзацына сәйкес 2-тармағының 2 235-бабының және Қазақстан Республикасы Азаматтық кодексінің тарапынан инвестордың (көрсетілетін қызметті алушы) хабарлама жіберіледі жұмыс органына (көрсетілетін қызметті берушіге) өзгерістер мен толықтырулар енгізу туралы инвестициялық субсидиялау шарты бойынша Қосымшаға сәйкес нысан ___ қалыптастырады.</w:t>
      </w:r>
    </w:p>
    <w:p w:rsidR="00430702" w:rsidRPr="000B0C40" w:rsidRDefault="00430702" w:rsidP="00430702">
      <w:pPr>
        <w:ind w:firstLine="708"/>
        <w:jc w:val="both"/>
        <w:rPr>
          <w:sz w:val="28"/>
          <w:szCs w:val="28"/>
          <w:lang w:val="kk-KZ"/>
        </w:rPr>
      </w:pPr>
      <w:r w:rsidRPr="000B0C40">
        <w:rPr>
          <w:sz w:val="28"/>
          <w:szCs w:val="28"/>
          <w:lang w:val="kk-KZ"/>
        </w:rPr>
        <w:t>Инвестордан (көрсетілетін қызметті алушыдан) алынған хабарлама негізінде жұмыс органы (көрсетілетін қызметті беруші) 2 (екі) жұмыс күні ішінде субсидиялау шартына қарыз алушының (көрсетілетін қызметті алушының) деректерін түзету бөлігінде осы Қағидаларға _ - қосымшаға сәйкес нысан бойынша қосымша келісім қалыптастырады, оған жұмыс органы (көрсетілетін қызметті беруші) және инвестор (көрсетілетін қызметті алушы) қол қояды.  Қосымша келісім субсидиялауды қайта бастау үшін негіз болып табылады.</w:t>
      </w:r>
      <w:r w:rsidR="00DE1FA2" w:rsidRPr="000B0C40">
        <w:rPr>
          <w:sz w:val="28"/>
          <w:szCs w:val="28"/>
          <w:lang w:val="kk-KZ"/>
        </w:rPr>
        <w:t>»;</w:t>
      </w:r>
    </w:p>
    <w:p w:rsidR="008468D3" w:rsidRPr="000B0C40" w:rsidRDefault="008468D3" w:rsidP="008468D3">
      <w:pPr>
        <w:ind w:firstLine="708"/>
        <w:jc w:val="both"/>
        <w:rPr>
          <w:sz w:val="28"/>
          <w:szCs w:val="28"/>
          <w:lang w:val="kk-KZ"/>
        </w:rPr>
      </w:pPr>
      <w:r w:rsidRPr="000B0C40">
        <w:rPr>
          <w:sz w:val="28"/>
          <w:szCs w:val="28"/>
          <w:lang w:val="kk-KZ"/>
        </w:rPr>
        <w:t xml:space="preserve">32-тармақ мынадай редакцияда жазылсын: </w:t>
      </w:r>
    </w:p>
    <w:p w:rsidR="008468D3" w:rsidRPr="000B0C40" w:rsidRDefault="008468D3" w:rsidP="008468D3">
      <w:pPr>
        <w:ind w:firstLine="708"/>
        <w:jc w:val="both"/>
        <w:rPr>
          <w:sz w:val="28"/>
          <w:szCs w:val="28"/>
          <w:lang w:val="kk-KZ"/>
        </w:rPr>
      </w:pPr>
      <w:r w:rsidRPr="000B0C40">
        <w:rPr>
          <w:sz w:val="28"/>
          <w:szCs w:val="28"/>
          <w:lang w:val="kk-KZ"/>
        </w:rPr>
        <w:t xml:space="preserve">«32.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w:t>
      </w:r>
      <w:r w:rsidRPr="000B0C40">
        <w:rPr>
          <w:sz w:val="28"/>
          <w:szCs w:val="28"/>
          <w:lang w:val="kk-KZ"/>
        </w:rPr>
        <w:lastRenderedPageBreak/>
        <w:t>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жүзеге асырылады.</w:t>
      </w:r>
    </w:p>
    <w:p w:rsidR="008468D3" w:rsidRPr="000B0C40" w:rsidRDefault="008468D3" w:rsidP="008468D3">
      <w:pPr>
        <w:ind w:firstLine="708"/>
        <w:jc w:val="both"/>
        <w:rPr>
          <w:sz w:val="28"/>
          <w:szCs w:val="28"/>
          <w:lang w:val="kk-KZ"/>
        </w:rPr>
      </w:pPr>
      <w:r w:rsidRPr="000B0C40">
        <w:rPr>
          <w:sz w:val="28"/>
          <w:szCs w:val="28"/>
          <w:lang w:val="kk-KZ"/>
        </w:rPr>
        <w:t>Бұл ретте мыналар шеңберінде қаралатын өтінімдер бойынша:</w:t>
      </w:r>
    </w:p>
    <w:p w:rsidR="008468D3" w:rsidRPr="000B0C40" w:rsidRDefault="008468D3" w:rsidP="008468D3">
      <w:pPr>
        <w:ind w:firstLine="708"/>
        <w:jc w:val="both"/>
        <w:rPr>
          <w:sz w:val="28"/>
          <w:szCs w:val="28"/>
          <w:lang w:val="kk-KZ"/>
        </w:rPr>
      </w:pPr>
      <w:r w:rsidRPr="000B0C40">
        <w:rPr>
          <w:sz w:val="28"/>
          <w:szCs w:val="28"/>
          <w:lang w:val="kk-KZ"/>
        </w:rPr>
        <w:t>1) № 1, № 1.1, № 2, № 3, № 6, № 8, № 13, № 14 жобаларының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тетігін қолданудың орындылығын инвестор (көрсетілетін қызметті алушы) айқындайды, бұл инвестициялық субсидиялауға арналған өтінімде көрсетіледі;</w:t>
      </w:r>
    </w:p>
    <w:p w:rsidR="008468D3" w:rsidRPr="000B0C40" w:rsidRDefault="008468D3" w:rsidP="008468D3">
      <w:pPr>
        <w:ind w:firstLine="708"/>
        <w:jc w:val="both"/>
        <w:rPr>
          <w:sz w:val="28"/>
          <w:szCs w:val="28"/>
          <w:lang w:val="kk-KZ"/>
        </w:rPr>
      </w:pPr>
      <w:r w:rsidRPr="000B0C40">
        <w:rPr>
          <w:sz w:val="28"/>
          <w:szCs w:val="28"/>
          <w:lang w:val="kk-KZ"/>
        </w:rPr>
        <w:t>2) № 4, № 5, № 7, № 9, № 10, № 11, № 12, № 15, № 16, № 17, № 18, № 1</w:t>
      </w:r>
      <w:r w:rsidR="005C1B90" w:rsidRPr="000B0C40">
        <w:rPr>
          <w:sz w:val="28"/>
          <w:szCs w:val="28"/>
          <w:lang w:val="kk-KZ"/>
        </w:rPr>
        <w:t>9</w:t>
      </w:r>
      <w:r w:rsidRPr="000B0C40">
        <w:rPr>
          <w:sz w:val="28"/>
          <w:szCs w:val="28"/>
          <w:lang w:val="kk-KZ"/>
        </w:rPr>
        <w:t>, № 20, № 21, № 22, № 23, № 24, № 25, № 26, № 27, № 27.1, № 28, № 29, № 30, № 31 жобалардың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тетігін қолданудың орындылығын жұмыс органы (көрсетілетін қызметті беруші) айқындайды.»;</w:t>
      </w:r>
    </w:p>
    <w:p w:rsidR="00B35A16" w:rsidRPr="000B0C40" w:rsidRDefault="00430702" w:rsidP="00430702">
      <w:pPr>
        <w:ind w:firstLine="708"/>
        <w:jc w:val="both"/>
        <w:rPr>
          <w:sz w:val="28"/>
          <w:szCs w:val="28"/>
          <w:lang w:val="kk-KZ"/>
        </w:rPr>
      </w:pPr>
      <w:r w:rsidRPr="000B0C40">
        <w:rPr>
          <w:sz w:val="28"/>
          <w:szCs w:val="28"/>
          <w:lang w:val="kk-KZ"/>
        </w:rPr>
        <w:t>34</w:t>
      </w:r>
      <w:r w:rsidR="004E6E83" w:rsidRPr="000B0C40">
        <w:rPr>
          <w:sz w:val="28"/>
          <w:szCs w:val="28"/>
          <w:lang w:val="kk-KZ"/>
        </w:rPr>
        <w:t xml:space="preserve">-тармақ мынадай редакцияда жазылсын: </w:t>
      </w:r>
    </w:p>
    <w:p w:rsidR="00981D7E" w:rsidRPr="000B0C40" w:rsidRDefault="00DE1FA2" w:rsidP="00981D7E">
      <w:pPr>
        <w:ind w:firstLine="709"/>
        <w:jc w:val="both"/>
        <w:rPr>
          <w:sz w:val="28"/>
          <w:szCs w:val="28"/>
          <w:lang w:val="kk-KZ"/>
        </w:rPr>
      </w:pPr>
      <w:r w:rsidRPr="000B0C40">
        <w:rPr>
          <w:sz w:val="28"/>
          <w:szCs w:val="28"/>
          <w:lang w:val="kk-KZ"/>
        </w:rPr>
        <w:t>«</w:t>
      </w:r>
      <w:r w:rsidR="00124114" w:rsidRPr="000B0C40">
        <w:rPr>
          <w:sz w:val="28"/>
          <w:szCs w:val="28"/>
          <w:lang w:val="kk-KZ"/>
        </w:rPr>
        <w:t xml:space="preserve">34. </w:t>
      </w:r>
      <w:r w:rsidR="00981D7E" w:rsidRPr="000B0C40">
        <w:rPr>
          <w:sz w:val="28"/>
          <w:szCs w:val="28"/>
          <w:lang w:val="kk-KZ"/>
        </w:rPr>
        <w:t>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арнайы шотқа инвестициялық субсидиялар алынған күннен бастап 10 (он) жұмыс күні ішінде инвесторға (көрсетілетін қызметті алушыға) кредит беруді жүзеге асырады және растайтын құжаттарды, кредиттік шарттың көшірмесін жұмыс органына (көрсетілетін қызметті берушіге) ұсынады.</w:t>
      </w:r>
    </w:p>
    <w:p w:rsidR="00981D7E" w:rsidRPr="000B0C40" w:rsidRDefault="00981D7E" w:rsidP="00981D7E">
      <w:pPr>
        <w:ind w:firstLine="709"/>
        <w:jc w:val="both"/>
        <w:rPr>
          <w:sz w:val="28"/>
          <w:szCs w:val="28"/>
          <w:lang w:val="kk-KZ"/>
        </w:rPr>
      </w:pPr>
      <w:r w:rsidRPr="000B0C40">
        <w:rPr>
          <w:sz w:val="28"/>
          <w:szCs w:val="28"/>
          <w:lang w:val="kk-KZ"/>
        </w:rPr>
        <w:t xml:space="preserve">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арнайы шоттағы ақшаны  пайдаланбауы туралы үшжақты шартқа және келісімге қол қойылған күннен бастап күнтізбелік 360 (үш жүз алпыс) күннен </w:t>
      </w:r>
      <w:r w:rsidRPr="000B0C40">
        <w:rPr>
          <w:sz w:val="28"/>
          <w:szCs w:val="28"/>
          <w:lang w:val="kk-KZ"/>
        </w:rPr>
        <w:lastRenderedPageBreak/>
        <w:t>аспайтын мерзімде сатып алушы мен жеткізуші арасындағы техниканы, машиналар мен жабдықты қабылдау-тапсыру актісінің және кредиттік шартқа қосымша келісімнің (бар болса) көшірмелерін қоса бере отырып, инвесторға  (көрсетілетін қызметті алушыға) техниканы, машиналар және (немесе) жабдықтарды жеткізудің аяқталғаны туралы хабарламаны және осы Қағидаларға 13-қосымшаға сәйкес нысан бойынша кредиттік шартқа қосымша келісім (бар болса) және сатып алынатын техниканы, машиналар мен жабдықтарды нысаналы пайдалану және иеліктен шығармау туралы келісімді жұмыс органына (көрсетілетін қызметті берушіге) жібереді.</w:t>
      </w:r>
    </w:p>
    <w:p w:rsidR="00981D7E" w:rsidRPr="000B0C40" w:rsidRDefault="00981D7E" w:rsidP="00981D7E">
      <w:pPr>
        <w:ind w:firstLine="708"/>
        <w:jc w:val="both"/>
        <w:rPr>
          <w:sz w:val="28"/>
          <w:szCs w:val="28"/>
          <w:lang w:val="kk-KZ"/>
        </w:rPr>
      </w:pPr>
      <w:r w:rsidRPr="000B0C40">
        <w:rPr>
          <w:sz w:val="28"/>
          <w:szCs w:val="28"/>
          <w:lang w:val="kk-KZ"/>
        </w:rPr>
        <w:t xml:space="preserve">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осы тармақтың екінші бөлігінде көзделген қаражатты пайдалана алмайды. </w:t>
      </w:r>
    </w:p>
    <w:p w:rsidR="00981D7E" w:rsidRPr="000B0C40" w:rsidRDefault="00981D7E" w:rsidP="00981D7E">
      <w:pPr>
        <w:ind w:firstLine="708"/>
        <w:jc w:val="both"/>
        <w:rPr>
          <w:sz w:val="28"/>
          <w:szCs w:val="28"/>
          <w:lang w:val="kk-KZ"/>
        </w:rPr>
      </w:pPr>
      <w:r w:rsidRPr="000B0C40">
        <w:rPr>
          <w:sz w:val="28"/>
          <w:szCs w:val="28"/>
          <w:lang w:val="kk-KZ"/>
        </w:rPr>
        <w:t xml:space="preserve">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 </w:t>
      </w:r>
    </w:p>
    <w:p w:rsidR="00981D7E" w:rsidRPr="000B0C40" w:rsidRDefault="00981D7E" w:rsidP="00981D7E">
      <w:pPr>
        <w:ind w:firstLine="708"/>
        <w:jc w:val="both"/>
        <w:rPr>
          <w:sz w:val="28"/>
          <w:szCs w:val="28"/>
          <w:lang w:val="kk-KZ"/>
        </w:rPr>
      </w:pPr>
      <w:r w:rsidRPr="000B0C40">
        <w:rPr>
          <w:sz w:val="28"/>
          <w:szCs w:val="28"/>
          <w:lang w:val="kk-KZ"/>
        </w:rPr>
        <w:t>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 жұмыс органының (көрсетілетін қызметті берушінің) есеп айырысу шотына қаражатты қайтарады.</w:t>
      </w:r>
    </w:p>
    <w:p w:rsidR="00981D7E" w:rsidRPr="000B0C40" w:rsidRDefault="00981D7E" w:rsidP="00981D7E">
      <w:pPr>
        <w:ind w:firstLine="708"/>
        <w:jc w:val="both"/>
        <w:rPr>
          <w:sz w:val="28"/>
          <w:szCs w:val="28"/>
          <w:lang w:val="kk-KZ"/>
        </w:rPr>
      </w:pPr>
      <w:r w:rsidRPr="000B0C40">
        <w:rPr>
          <w:sz w:val="28"/>
          <w:szCs w:val="28"/>
          <w:lang w:val="kk-KZ"/>
        </w:rPr>
        <w:t>Инвесторлардың (көрсетілетін қызметті алушылардың) өтінімдері бойынша кредиттік шарт бойынша түпкілікті сома субсидияларды есептеу үшін іс жүзінде рұқсат етілген ең жоғары құннан асатын субсидияларды қайта есептеу жүзеге асырылмайды.»;</w:t>
      </w:r>
    </w:p>
    <w:p w:rsidR="00B35A16" w:rsidRPr="000B0C40" w:rsidRDefault="00124114" w:rsidP="00981D7E">
      <w:pPr>
        <w:ind w:firstLine="708"/>
        <w:jc w:val="both"/>
        <w:rPr>
          <w:sz w:val="28"/>
          <w:szCs w:val="28"/>
          <w:lang w:val="kk-KZ"/>
        </w:rPr>
      </w:pPr>
      <w:r w:rsidRPr="000B0C40">
        <w:rPr>
          <w:bCs/>
          <w:color w:val="000000" w:themeColor="text1"/>
          <w:sz w:val="28"/>
          <w:szCs w:val="28"/>
          <w:lang w:val="kk-KZ"/>
        </w:rPr>
        <w:t>38</w:t>
      </w:r>
      <w:r w:rsidR="004E6E83" w:rsidRPr="000B0C40">
        <w:rPr>
          <w:sz w:val="28"/>
          <w:szCs w:val="28"/>
          <w:lang w:val="kk-KZ"/>
        </w:rPr>
        <w:t>-</w:t>
      </w:r>
      <w:r w:rsidR="00DE1FA2" w:rsidRPr="000B0C40">
        <w:rPr>
          <w:sz w:val="28"/>
          <w:szCs w:val="28"/>
          <w:lang w:val="kk-KZ"/>
        </w:rPr>
        <w:t>тармақ</w:t>
      </w:r>
      <w:r w:rsidR="004E6E83" w:rsidRPr="000B0C40">
        <w:rPr>
          <w:sz w:val="28"/>
          <w:szCs w:val="28"/>
          <w:lang w:val="kk-KZ"/>
        </w:rPr>
        <w:t xml:space="preserve"> мынадай редакцияда жазылсын:</w:t>
      </w:r>
    </w:p>
    <w:p w:rsidR="00981D7E" w:rsidRPr="000B0C40" w:rsidRDefault="00981D7E" w:rsidP="00981D7E">
      <w:pPr>
        <w:ind w:firstLine="708"/>
        <w:jc w:val="both"/>
        <w:rPr>
          <w:bCs/>
          <w:sz w:val="28"/>
          <w:szCs w:val="28"/>
          <w:lang w:val="kk-KZ"/>
        </w:rPr>
      </w:pPr>
      <w:r w:rsidRPr="000B0C40">
        <w:rPr>
          <w:sz w:val="28"/>
          <w:szCs w:val="28"/>
          <w:lang w:val="kk-KZ"/>
        </w:rPr>
        <w:t>«</w:t>
      </w:r>
      <w:r w:rsidRPr="000B0C40">
        <w:rPr>
          <w:bCs/>
          <w:sz w:val="28"/>
          <w:szCs w:val="28"/>
          <w:lang w:val="kk-KZ"/>
        </w:rPr>
        <w:t>38.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p w:rsidR="00981D7E" w:rsidRPr="000B0C40" w:rsidRDefault="00981D7E" w:rsidP="00981D7E">
      <w:pPr>
        <w:ind w:firstLine="708"/>
        <w:jc w:val="both"/>
        <w:rPr>
          <w:bCs/>
          <w:sz w:val="28"/>
          <w:szCs w:val="28"/>
          <w:lang w:val="kk-KZ"/>
        </w:rPr>
      </w:pPr>
      <w:r w:rsidRPr="000B0C40">
        <w:rPr>
          <w:bCs/>
          <w:sz w:val="28"/>
          <w:szCs w:val="28"/>
          <w:lang w:val="kk-KZ"/>
        </w:rPr>
        <w:lastRenderedPageBreak/>
        <w:t>1) тоқсан сайын инвестордың (көрсетілетін қызметті алушының) сатып алынған техниканы, машиналар мен жабдықтарды иеліктен шығармауы және мақсатты пайдалануы тұрғысынан;</w:t>
      </w:r>
    </w:p>
    <w:p w:rsidR="00981D7E" w:rsidRPr="000B0C40" w:rsidRDefault="00981D7E" w:rsidP="00981D7E">
      <w:pPr>
        <w:ind w:firstLine="708"/>
        <w:jc w:val="both"/>
        <w:rPr>
          <w:bCs/>
          <w:sz w:val="28"/>
          <w:szCs w:val="28"/>
          <w:lang w:val="kk-KZ"/>
        </w:rPr>
      </w:pPr>
      <w:r w:rsidRPr="000B0C40">
        <w:rPr>
          <w:bCs/>
          <w:sz w:val="28"/>
          <w:szCs w:val="28"/>
          <w:lang w:val="kk-KZ"/>
        </w:rPr>
        <w:t xml:space="preserve">2) № 7, № 8 (сүт өңдеу зауыты бойынша), № 10, №18, №19, № 24, № 25, № 26, № 27, </w:t>
      </w:r>
      <w:r w:rsidRPr="000B0C40">
        <w:rPr>
          <w:bCs/>
          <w:color w:val="000000" w:themeColor="text1"/>
          <w:sz w:val="28"/>
          <w:szCs w:val="28"/>
          <w:lang w:val="kk-KZ"/>
        </w:rPr>
        <w:t xml:space="preserve">№ 27.1, </w:t>
      </w:r>
      <w:r w:rsidRPr="000B0C40">
        <w:rPr>
          <w:bCs/>
          <w:sz w:val="28"/>
          <w:szCs w:val="28"/>
          <w:lang w:val="kk-KZ"/>
        </w:rPr>
        <w:t>№ 28, № 29 жобаларының паспорттары бойынша: инвестициялық субсидиялау объектісінің пайдалануға берілген сәтітен бастап жылына кемінде 1 (бір) рет жұмыс істеуі/істемеуі, инвестициялық субсидиялау объектісінің бизнес-жоспарда көзделген мерзімдерде кемінде  50 (елу) % мөлшерінде жобалық қуатқа шығуға қол жеткізуі/қол жеткізбеуі тұрғысынан;</w:t>
      </w:r>
    </w:p>
    <w:p w:rsidR="00981D7E" w:rsidRPr="000B0C40" w:rsidRDefault="00981D7E" w:rsidP="00981D7E">
      <w:pPr>
        <w:ind w:firstLine="708"/>
        <w:jc w:val="both"/>
        <w:rPr>
          <w:bCs/>
          <w:sz w:val="28"/>
          <w:szCs w:val="28"/>
          <w:lang w:val="kk-KZ"/>
        </w:rPr>
      </w:pPr>
      <w:r w:rsidRPr="000B0C40">
        <w:rPr>
          <w:bCs/>
          <w:sz w:val="28"/>
          <w:szCs w:val="28"/>
          <w:lang w:val="kk-KZ"/>
        </w:rPr>
        <w:t>3) осы Қағидалардың 3-тармағының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p w:rsidR="00981D7E" w:rsidRPr="000B0C40" w:rsidRDefault="00981D7E" w:rsidP="00981D7E">
      <w:pPr>
        <w:ind w:firstLine="708"/>
        <w:jc w:val="both"/>
        <w:rPr>
          <w:bCs/>
          <w:sz w:val="28"/>
          <w:szCs w:val="28"/>
          <w:lang w:val="kk-KZ"/>
        </w:rPr>
      </w:pPr>
      <w:r w:rsidRPr="000B0C40">
        <w:rPr>
          <w:bCs/>
          <w:sz w:val="28"/>
          <w:szCs w:val="28"/>
          <w:lang w:val="kk-KZ"/>
        </w:rPr>
        <w:t>4)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p w:rsidR="00981D7E" w:rsidRPr="000B0C40" w:rsidRDefault="00981D7E" w:rsidP="00981D7E">
      <w:pPr>
        <w:ind w:firstLine="708"/>
        <w:jc w:val="both"/>
        <w:rPr>
          <w:bCs/>
          <w:sz w:val="28"/>
          <w:szCs w:val="28"/>
          <w:lang w:val="kk-KZ"/>
        </w:rPr>
      </w:pPr>
      <w:r w:rsidRPr="000B0C40">
        <w:rPr>
          <w:bCs/>
          <w:sz w:val="28"/>
          <w:szCs w:val="28"/>
          <w:lang w:val="kk-KZ"/>
        </w:rPr>
        <w:t>5) жылына кемінде 1 (бір) рет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инвестордың іс-әрекеті/әрекетсіздігі, қызмет түрінің сәйкестігі нысанасына.</w:t>
      </w:r>
      <w:r w:rsidR="001238DB" w:rsidRPr="000B0C40">
        <w:rPr>
          <w:bCs/>
          <w:sz w:val="28"/>
          <w:szCs w:val="28"/>
          <w:lang w:val="kk-KZ"/>
        </w:rPr>
        <w:t>»;</w:t>
      </w:r>
    </w:p>
    <w:p w:rsidR="00F312EF" w:rsidRPr="000B0C40" w:rsidRDefault="00F312EF" w:rsidP="00F312EF">
      <w:pPr>
        <w:ind w:firstLine="708"/>
        <w:jc w:val="both"/>
        <w:rPr>
          <w:bCs/>
          <w:sz w:val="28"/>
          <w:szCs w:val="28"/>
          <w:lang w:val="kk-KZ"/>
        </w:rPr>
      </w:pPr>
      <w:r w:rsidRPr="000B0C40">
        <w:rPr>
          <w:bCs/>
          <w:sz w:val="28"/>
          <w:szCs w:val="28"/>
          <w:lang w:val="kk-KZ"/>
        </w:rPr>
        <w:t>көрсетілген Қағидаларға 1, 2, 3 және 4-қосымшалар осы бұйрыққа 1, 2, 3 және 4-қосымшаларға сәйкес жаңа редакцияда жазылсын;</w:t>
      </w:r>
    </w:p>
    <w:p w:rsidR="00F312EF" w:rsidRPr="000B0C40" w:rsidRDefault="00F312EF" w:rsidP="00F312EF">
      <w:pPr>
        <w:ind w:firstLine="708"/>
        <w:jc w:val="both"/>
        <w:rPr>
          <w:bCs/>
          <w:sz w:val="28"/>
          <w:szCs w:val="28"/>
          <w:lang w:val="kk-KZ"/>
        </w:rPr>
      </w:pPr>
      <w:r w:rsidRPr="000B0C40">
        <w:rPr>
          <w:bCs/>
          <w:sz w:val="28"/>
          <w:szCs w:val="28"/>
          <w:lang w:val="kk-KZ"/>
        </w:rPr>
        <w:t>көрсетілген Қағидаларға 12-қосымша осы бұйрыққа 5-қосымшаға сәйкес жаңа редакцияда жазылсын;</w:t>
      </w:r>
    </w:p>
    <w:p w:rsidR="00F312EF" w:rsidRPr="000B0C40" w:rsidRDefault="00F312EF" w:rsidP="00F312EF">
      <w:pPr>
        <w:ind w:firstLine="708"/>
        <w:jc w:val="both"/>
        <w:rPr>
          <w:bCs/>
          <w:sz w:val="28"/>
          <w:szCs w:val="28"/>
          <w:lang w:val="kk-KZ"/>
        </w:rPr>
      </w:pPr>
      <w:r w:rsidRPr="000B0C40">
        <w:rPr>
          <w:bCs/>
          <w:sz w:val="28"/>
          <w:szCs w:val="28"/>
          <w:lang w:val="kk-KZ"/>
        </w:rPr>
        <w:t>көрсетілген Қағидаларға _-1 және _-1-қосымшалар осы бұйрыққа сәйкес 6 және 7-қосымшалармен толықтырылсын.</w:t>
      </w:r>
    </w:p>
    <w:p w:rsidR="00F312EF" w:rsidRPr="000B0C40" w:rsidRDefault="00F312EF" w:rsidP="00F312EF">
      <w:pPr>
        <w:ind w:firstLine="708"/>
        <w:jc w:val="both"/>
        <w:rPr>
          <w:bCs/>
          <w:sz w:val="28"/>
          <w:szCs w:val="28"/>
          <w:lang w:val="kk-KZ"/>
        </w:rPr>
      </w:pPr>
      <w:r w:rsidRPr="000B0C40">
        <w:rPr>
          <w:bCs/>
          <w:sz w:val="28"/>
          <w:szCs w:val="28"/>
          <w:lang w:val="kk-KZ"/>
        </w:rPr>
        <w:t>2. Қазақстан Республикасы Ауыл шаруашылығы министрлігінің Қаржылық құралдар және микрокредит беру департаменті заңнамада белгіленген тәртіппен:</w:t>
      </w:r>
    </w:p>
    <w:p w:rsidR="00F312EF" w:rsidRPr="000B0C40" w:rsidRDefault="00F312EF" w:rsidP="00F312EF">
      <w:pPr>
        <w:ind w:firstLine="708"/>
        <w:jc w:val="both"/>
        <w:rPr>
          <w:bCs/>
          <w:sz w:val="28"/>
          <w:szCs w:val="28"/>
          <w:lang w:val="kk-KZ"/>
        </w:rPr>
      </w:pPr>
      <w:r w:rsidRPr="000B0C40">
        <w:rPr>
          <w:bCs/>
          <w:sz w:val="28"/>
          <w:szCs w:val="28"/>
          <w:lang w:val="kk-KZ"/>
        </w:rPr>
        <w:t>1) осы бұйрықтың Қазақстан Республикасы Әділет министрлігінде мемлекеттік тіркелуін;</w:t>
      </w:r>
    </w:p>
    <w:p w:rsidR="00F312EF" w:rsidRPr="000B0C40" w:rsidRDefault="00F312EF" w:rsidP="00F312EF">
      <w:pPr>
        <w:ind w:firstLine="708"/>
        <w:jc w:val="both"/>
        <w:rPr>
          <w:bCs/>
          <w:sz w:val="28"/>
          <w:szCs w:val="28"/>
          <w:lang w:val="kk-KZ"/>
        </w:rPr>
      </w:pPr>
      <w:r w:rsidRPr="000B0C40">
        <w:rPr>
          <w:bCs/>
          <w:sz w:val="28"/>
          <w:szCs w:val="28"/>
          <w:lang w:val="kk-KZ"/>
        </w:rPr>
        <w:t>2) осы бұйрық ресми жарияланғаннан кейін оның Қазақстан Республикасы Ауыл шаруашылығы министрлігінің интернет-ресурсында орналастырылуын;</w:t>
      </w:r>
    </w:p>
    <w:p w:rsidR="00F312EF" w:rsidRPr="000B0C40" w:rsidRDefault="00F312EF" w:rsidP="00F312EF">
      <w:pPr>
        <w:ind w:firstLine="708"/>
        <w:jc w:val="both"/>
        <w:rPr>
          <w:bCs/>
          <w:sz w:val="28"/>
          <w:szCs w:val="28"/>
          <w:lang w:val="kk-KZ"/>
        </w:rPr>
      </w:pPr>
      <w:r w:rsidRPr="000B0C40">
        <w:rPr>
          <w:bCs/>
          <w:sz w:val="28"/>
          <w:szCs w:val="28"/>
          <w:lang w:val="kk-KZ"/>
        </w:rPr>
        <w:t>3) осы бұйрық ресми жарияланғаннан кейін оның облыстардың, республикалық маңызы бар қалалардың және астананың жергілікті атқарушы органдарына жіберілуін қамтамасыз етсін.</w:t>
      </w:r>
    </w:p>
    <w:p w:rsidR="00F312EF" w:rsidRPr="000B0C40" w:rsidRDefault="00F312EF" w:rsidP="00F312EF">
      <w:pPr>
        <w:ind w:firstLine="708"/>
        <w:jc w:val="both"/>
        <w:rPr>
          <w:bCs/>
          <w:sz w:val="28"/>
          <w:szCs w:val="28"/>
          <w:lang w:val="kk-KZ"/>
        </w:rPr>
      </w:pPr>
      <w:r w:rsidRPr="000B0C40">
        <w:rPr>
          <w:bCs/>
          <w:sz w:val="28"/>
          <w:szCs w:val="28"/>
          <w:lang w:val="kk-KZ"/>
        </w:rPr>
        <w:t>3. Осы бұйрықтың орындалуын бақылау жетекшілік ететін Қазақстан Республикасының ауыл шаруашылығы вице-министріне жүктелсін.</w:t>
      </w:r>
    </w:p>
    <w:p w:rsidR="00F312EF" w:rsidRPr="000B0C40" w:rsidRDefault="00F312EF" w:rsidP="00F312EF">
      <w:pPr>
        <w:ind w:firstLine="708"/>
        <w:jc w:val="both"/>
        <w:rPr>
          <w:bCs/>
          <w:sz w:val="28"/>
          <w:szCs w:val="28"/>
          <w:lang w:val="kk-KZ"/>
        </w:rPr>
      </w:pPr>
      <w:r w:rsidRPr="000B0C40">
        <w:rPr>
          <w:bCs/>
          <w:sz w:val="28"/>
          <w:szCs w:val="28"/>
          <w:lang w:val="kk-KZ"/>
        </w:rPr>
        <w:lastRenderedPageBreak/>
        <w:t>4. Осы бұйрық алғашқы ресми жарияланған күнінен кейін күнтізбелік он күн өткен соң қолданысқа енгізіледі.</w:t>
      </w:r>
    </w:p>
    <w:p w:rsidR="00B35A16" w:rsidRPr="000B0C40" w:rsidRDefault="00B35A16">
      <w:pPr>
        <w:rPr>
          <w:color w:val="3399FF"/>
          <w:sz w:val="28"/>
          <w:lang w:val="kk-KZ"/>
        </w:rPr>
      </w:pPr>
    </w:p>
    <w:p w:rsidR="00B35A16" w:rsidRPr="000B0C40" w:rsidRDefault="00B35A16">
      <w:pPr>
        <w:rPr>
          <w:color w:val="3399FF"/>
          <w:sz w:val="28"/>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B35A16" w:rsidRPr="000B0C40" w:rsidTr="006E1D84">
        <w:tc>
          <w:tcPr>
            <w:tcW w:w="3652" w:type="dxa"/>
            <w:hideMark/>
          </w:tcPr>
          <w:p w:rsidR="00B35A16" w:rsidRPr="000B0C40" w:rsidRDefault="004E6E83">
            <w:pPr>
              <w:rPr>
                <w:b/>
                <w:sz w:val="28"/>
                <w:szCs w:val="28"/>
                <w:lang w:val="kk-KZ"/>
              </w:rPr>
            </w:pPr>
            <w:r w:rsidRPr="000B0C40">
              <w:rPr>
                <w:b/>
                <w:sz w:val="28"/>
                <w:szCs w:val="28"/>
                <w:lang w:val="kk-KZ"/>
              </w:rPr>
              <w:t>Лауазымы</w:t>
            </w:r>
          </w:p>
        </w:tc>
        <w:tc>
          <w:tcPr>
            <w:tcW w:w="2126" w:type="dxa"/>
          </w:tcPr>
          <w:p w:rsidR="00B35A16" w:rsidRPr="000B0C40" w:rsidRDefault="00B35A16">
            <w:pPr>
              <w:rPr>
                <w:b/>
                <w:sz w:val="28"/>
                <w:szCs w:val="28"/>
                <w:lang w:val="kk-KZ"/>
              </w:rPr>
            </w:pPr>
          </w:p>
        </w:tc>
        <w:tc>
          <w:tcPr>
            <w:tcW w:w="3152" w:type="dxa"/>
            <w:hideMark/>
          </w:tcPr>
          <w:p w:rsidR="00B35A16" w:rsidRPr="000B0C40" w:rsidRDefault="004E6E83">
            <w:pPr>
              <w:rPr>
                <w:b/>
                <w:sz w:val="28"/>
                <w:szCs w:val="28"/>
                <w:lang w:val="kk-KZ"/>
              </w:rPr>
            </w:pPr>
            <w:r w:rsidRPr="000B0C40">
              <w:rPr>
                <w:b/>
                <w:sz w:val="28"/>
                <w:szCs w:val="28"/>
                <w:lang w:val="kk-KZ"/>
              </w:rPr>
              <w:t>Аты-жөні</w:t>
            </w:r>
          </w:p>
        </w:tc>
      </w:tr>
    </w:tbl>
    <w:p w:rsidR="00B35A16" w:rsidRPr="000B0C40" w:rsidRDefault="00B35A16" w:rsidP="00206725">
      <w:pPr>
        <w:rPr>
          <w:color w:val="3399FF"/>
          <w:sz w:val="28"/>
          <w:lang w:val="kk-KZ"/>
        </w:rPr>
      </w:pPr>
    </w:p>
    <w:p w:rsidR="00B35A16" w:rsidRPr="000B0C40" w:rsidRDefault="00B35A16" w:rsidP="00206725">
      <w:pPr>
        <w:rPr>
          <w:color w:val="3399FF"/>
          <w:sz w:val="28"/>
          <w:lang w:val="kk-KZ"/>
        </w:rPr>
      </w:pPr>
    </w:p>
    <w:p w:rsidR="00B35A16" w:rsidRPr="000B0C40" w:rsidRDefault="00206725">
      <w:pPr>
        <w:ind w:right="5103"/>
        <w:jc w:val="center"/>
        <w:rPr>
          <w:sz w:val="28"/>
          <w:szCs w:val="28"/>
          <w:lang w:val="kk-KZ"/>
        </w:rPr>
      </w:pPr>
      <w:r w:rsidRPr="000B0C40">
        <w:rPr>
          <w:sz w:val="28"/>
          <w:szCs w:val="28"/>
          <w:lang w:val="kk-KZ"/>
        </w:rPr>
        <w:t xml:space="preserve"> </w:t>
      </w:r>
      <w:r w:rsidR="004E6E83" w:rsidRPr="000B0C40">
        <w:rPr>
          <w:sz w:val="28"/>
          <w:szCs w:val="28"/>
          <w:lang w:val="kk-KZ"/>
        </w:rPr>
        <w:t>«КЕЛІСІЛДІ»</w:t>
      </w:r>
    </w:p>
    <w:p w:rsidR="00B35A16" w:rsidRPr="000B0C40" w:rsidRDefault="004E6E83">
      <w:pPr>
        <w:ind w:right="5103"/>
        <w:jc w:val="center"/>
        <w:rPr>
          <w:sz w:val="28"/>
          <w:szCs w:val="28"/>
          <w:lang w:val="kk-KZ"/>
        </w:rPr>
      </w:pPr>
      <w:r w:rsidRPr="000B0C40">
        <w:rPr>
          <w:sz w:val="28"/>
          <w:szCs w:val="28"/>
          <w:lang w:val="kk-KZ"/>
        </w:rPr>
        <w:t>Қазақстан Республикасы</w:t>
      </w:r>
    </w:p>
    <w:p w:rsidR="00B35A16" w:rsidRPr="000B0C40" w:rsidRDefault="004E6E83">
      <w:pPr>
        <w:ind w:right="5103"/>
        <w:jc w:val="center"/>
        <w:rPr>
          <w:lang w:val="kk-KZ"/>
        </w:rPr>
      </w:pPr>
      <w:r w:rsidRPr="000B0C40">
        <w:rPr>
          <w:sz w:val="28"/>
          <w:szCs w:val="28"/>
          <w:lang w:val="kk-KZ"/>
        </w:rPr>
        <w:t>Бәсекелестікті қорғау және дамыту агенттігі</w:t>
      </w:r>
    </w:p>
    <w:p w:rsidR="00B35A16" w:rsidRPr="000B0C40" w:rsidRDefault="00B35A16">
      <w:pPr>
        <w:overflowPunct/>
        <w:autoSpaceDE/>
        <w:autoSpaceDN/>
        <w:adjustRightInd/>
        <w:jc w:val="center"/>
        <w:rPr>
          <w:lang w:val="kk-KZ"/>
        </w:rPr>
      </w:pPr>
    </w:p>
    <w:p w:rsidR="00B35A16" w:rsidRPr="000B0C40" w:rsidRDefault="00B35A16">
      <w:pPr>
        <w:ind w:right="5103"/>
        <w:jc w:val="center"/>
        <w:rPr>
          <w:sz w:val="28"/>
          <w:szCs w:val="28"/>
          <w:lang w:val="kk-KZ"/>
        </w:rPr>
      </w:pPr>
    </w:p>
    <w:p w:rsidR="00B35A16" w:rsidRPr="000B0C40" w:rsidRDefault="004E6E83">
      <w:pPr>
        <w:ind w:right="5103"/>
        <w:jc w:val="center"/>
        <w:rPr>
          <w:sz w:val="28"/>
          <w:szCs w:val="28"/>
          <w:lang w:val="kk-KZ"/>
        </w:rPr>
      </w:pPr>
      <w:r w:rsidRPr="000B0C40">
        <w:rPr>
          <w:sz w:val="28"/>
          <w:szCs w:val="28"/>
          <w:lang w:val="kk-KZ"/>
        </w:rPr>
        <w:t>«КЕЛІСІЛДІ»</w:t>
      </w:r>
    </w:p>
    <w:p w:rsidR="00B35A16" w:rsidRPr="000B0C40" w:rsidRDefault="004E6E83">
      <w:pPr>
        <w:ind w:right="5103"/>
        <w:jc w:val="center"/>
        <w:rPr>
          <w:sz w:val="28"/>
          <w:szCs w:val="28"/>
          <w:lang w:val="kk-KZ"/>
        </w:rPr>
      </w:pPr>
      <w:r w:rsidRPr="000B0C40">
        <w:rPr>
          <w:sz w:val="28"/>
          <w:szCs w:val="28"/>
          <w:lang w:val="kk-KZ"/>
        </w:rPr>
        <w:t>Қазақстан Республикасы</w:t>
      </w:r>
    </w:p>
    <w:p w:rsidR="00B35A16" w:rsidRPr="000B0C40" w:rsidRDefault="004E6E83">
      <w:pPr>
        <w:ind w:right="5103"/>
        <w:jc w:val="center"/>
        <w:rPr>
          <w:sz w:val="28"/>
          <w:szCs w:val="28"/>
          <w:lang w:val="kk-KZ"/>
        </w:rPr>
      </w:pPr>
      <w:r w:rsidRPr="000B0C40">
        <w:rPr>
          <w:sz w:val="28"/>
          <w:szCs w:val="28"/>
          <w:lang w:val="kk-KZ"/>
        </w:rPr>
        <w:t>Индустрия және инфрақұрылымдық</w:t>
      </w:r>
    </w:p>
    <w:p w:rsidR="00B35A16" w:rsidRPr="000B0C40" w:rsidRDefault="004E6E83">
      <w:pPr>
        <w:ind w:right="5103"/>
        <w:jc w:val="center"/>
        <w:rPr>
          <w:sz w:val="28"/>
          <w:szCs w:val="28"/>
          <w:lang w:val="kk-KZ"/>
        </w:rPr>
      </w:pPr>
      <w:r w:rsidRPr="000B0C40">
        <w:rPr>
          <w:sz w:val="28"/>
          <w:szCs w:val="28"/>
          <w:lang w:val="kk-KZ"/>
        </w:rPr>
        <w:t>даму министрлігі</w:t>
      </w:r>
    </w:p>
    <w:p w:rsidR="00B35A16" w:rsidRPr="000B0C40" w:rsidRDefault="00B35A16">
      <w:pPr>
        <w:ind w:right="5103"/>
        <w:jc w:val="center"/>
        <w:rPr>
          <w:sz w:val="28"/>
          <w:szCs w:val="28"/>
          <w:lang w:val="kk-KZ"/>
        </w:rPr>
      </w:pPr>
    </w:p>
    <w:p w:rsidR="00B35A16" w:rsidRPr="000B0C40" w:rsidRDefault="00B35A16">
      <w:pPr>
        <w:ind w:right="5103"/>
        <w:jc w:val="center"/>
        <w:rPr>
          <w:sz w:val="28"/>
          <w:szCs w:val="28"/>
          <w:lang w:val="kk-KZ"/>
        </w:rPr>
      </w:pPr>
    </w:p>
    <w:p w:rsidR="00B35A16" w:rsidRPr="000B0C40" w:rsidRDefault="004E6E83">
      <w:pPr>
        <w:ind w:right="5103"/>
        <w:jc w:val="center"/>
        <w:rPr>
          <w:sz w:val="28"/>
          <w:szCs w:val="28"/>
          <w:lang w:val="kk-KZ"/>
        </w:rPr>
      </w:pPr>
      <w:r w:rsidRPr="000B0C40">
        <w:rPr>
          <w:sz w:val="28"/>
          <w:szCs w:val="28"/>
          <w:lang w:val="kk-KZ"/>
        </w:rPr>
        <w:t>«КЕЛІСІЛДІ»</w:t>
      </w:r>
    </w:p>
    <w:p w:rsidR="00B35A16" w:rsidRPr="000B0C40" w:rsidRDefault="004E6E83">
      <w:pPr>
        <w:ind w:right="5103"/>
        <w:jc w:val="center"/>
        <w:rPr>
          <w:sz w:val="28"/>
          <w:szCs w:val="28"/>
          <w:lang w:val="kk-KZ"/>
        </w:rPr>
      </w:pPr>
      <w:r w:rsidRPr="000B0C40">
        <w:rPr>
          <w:sz w:val="28"/>
          <w:szCs w:val="28"/>
          <w:lang w:val="kk-KZ"/>
        </w:rPr>
        <w:t>Қазақстан Республикасы</w:t>
      </w:r>
    </w:p>
    <w:p w:rsidR="00B35A16" w:rsidRPr="000B0C40" w:rsidRDefault="004E6E83">
      <w:pPr>
        <w:ind w:right="5103"/>
        <w:jc w:val="center"/>
        <w:rPr>
          <w:sz w:val="28"/>
          <w:szCs w:val="28"/>
          <w:lang w:val="kk-KZ"/>
        </w:rPr>
      </w:pPr>
      <w:r w:rsidRPr="000B0C40">
        <w:rPr>
          <w:sz w:val="28"/>
          <w:szCs w:val="28"/>
          <w:lang w:val="kk-KZ"/>
        </w:rPr>
        <w:t>Қаржы министрлігі</w:t>
      </w:r>
    </w:p>
    <w:p w:rsidR="00B35A16" w:rsidRPr="000B0C40" w:rsidRDefault="00B35A16">
      <w:pPr>
        <w:ind w:right="5103"/>
        <w:jc w:val="center"/>
        <w:rPr>
          <w:sz w:val="28"/>
          <w:szCs w:val="28"/>
          <w:lang w:val="kk-KZ"/>
        </w:rPr>
      </w:pPr>
    </w:p>
    <w:p w:rsidR="00B35A16" w:rsidRPr="000B0C40" w:rsidRDefault="00B35A16">
      <w:pPr>
        <w:ind w:right="5103"/>
        <w:jc w:val="center"/>
        <w:rPr>
          <w:sz w:val="28"/>
          <w:szCs w:val="28"/>
          <w:lang w:val="kk-KZ"/>
        </w:rPr>
      </w:pPr>
    </w:p>
    <w:p w:rsidR="00B35A16" w:rsidRPr="000B0C40" w:rsidRDefault="004E6E83">
      <w:pPr>
        <w:ind w:right="5103"/>
        <w:jc w:val="center"/>
        <w:rPr>
          <w:sz w:val="28"/>
          <w:szCs w:val="28"/>
          <w:lang w:val="kk-KZ"/>
        </w:rPr>
      </w:pPr>
      <w:r w:rsidRPr="000B0C40">
        <w:rPr>
          <w:sz w:val="28"/>
          <w:szCs w:val="28"/>
          <w:lang w:val="kk-KZ"/>
        </w:rPr>
        <w:t>«КЕЛІСІЛДІ»</w:t>
      </w:r>
    </w:p>
    <w:p w:rsidR="00B35A16" w:rsidRPr="000B0C40" w:rsidRDefault="004E6E83">
      <w:pPr>
        <w:ind w:right="5103"/>
        <w:jc w:val="center"/>
        <w:rPr>
          <w:sz w:val="28"/>
          <w:szCs w:val="28"/>
          <w:lang w:val="kk-KZ"/>
        </w:rPr>
      </w:pPr>
      <w:r w:rsidRPr="000B0C40">
        <w:rPr>
          <w:sz w:val="28"/>
          <w:szCs w:val="28"/>
          <w:lang w:val="kk-KZ"/>
        </w:rPr>
        <w:t>Қазақстан Республикасы</w:t>
      </w:r>
    </w:p>
    <w:p w:rsidR="00B35A16" w:rsidRPr="000B0C40" w:rsidRDefault="004E6E83">
      <w:pPr>
        <w:ind w:right="5103"/>
        <w:jc w:val="center"/>
        <w:rPr>
          <w:sz w:val="28"/>
          <w:szCs w:val="28"/>
          <w:lang w:val="kk-KZ"/>
        </w:rPr>
      </w:pPr>
      <w:r w:rsidRPr="000B0C40">
        <w:rPr>
          <w:sz w:val="28"/>
          <w:szCs w:val="28"/>
          <w:lang w:val="kk-KZ"/>
        </w:rPr>
        <w:t>Стратегиялық жоспарлау</w:t>
      </w:r>
    </w:p>
    <w:p w:rsidR="00B35A16" w:rsidRPr="000B0C40" w:rsidRDefault="004E6E83">
      <w:pPr>
        <w:ind w:right="5103"/>
        <w:jc w:val="center"/>
        <w:rPr>
          <w:sz w:val="28"/>
          <w:szCs w:val="28"/>
          <w:lang w:val="kk-KZ"/>
        </w:rPr>
      </w:pPr>
      <w:r w:rsidRPr="000B0C40">
        <w:rPr>
          <w:sz w:val="28"/>
          <w:szCs w:val="28"/>
          <w:lang w:val="kk-KZ"/>
        </w:rPr>
        <w:t>және реформалар агенттігінің</w:t>
      </w:r>
    </w:p>
    <w:p w:rsidR="00B35A16" w:rsidRPr="000B0C40" w:rsidRDefault="004E6E83">
      <w:pPr>
        <w:ind w:right="5103"/>
        <w:jc w:val="center"/>
        <w:rPr>
          <w:sz w:val="28"/>
          <w:szCs w:val="28"/>
          <w:lang w:val="kk-KZ"/>
        </w:rPr>
      </w:pPr>
      <w:r w:rsidRPr="000B0C40">
        <w:rPr>
          <w:sz w:val="28"/>
          <w:szCs w:val="28"/>
          <w:lang w:val="kk-KZ"/>
        </w:rPr>
        <w:t>Ұлттық статистика бюросы</w:t>
      </w:r>
    </w:p>
    <w:p w:rsidR="00B35A16" w:rsidRPr="000B0C40" w:rsidRDefault="00B35A16">
      <w:pPr>
        <w:ind w:right="5103"/>
        <w:jc w:val="center"/>
        <w:rPr>
          <w:sz w:val="28"/>
          <w:szCs w:val="28"/>
          <w:lang w:val="kk-KZ"/>
        </w:rPr>
      </w:pPr>
    </w:p>
    <w:p w:rsidR="00B35A16" w:rsidRPr="000B0C40" w:rsidRDefault="00B35A16">
      <w:pPr>
        <w:ind w:right="5103"/>
        <w:jc w:val="center"/>
        <w:rPr>
          <w:sz w:val="28"/>
          <w:szCs w:val="28"/>
          <w:lang w:val="kk-KZ"/>
        </w:rPr>
      </w:pPr>
    </w:p>
    <w:p w:rsidR="00B35A16" w:rsidRPr="000B0C40" w:rsidRDefault="004E6E83">
      <w:pPr>
        <w:ind w:right="5103"/>
        <w:jc w:val="center"/>
        <w:rPr>
          <w:sz w:val="28"/>
          <w:szCs w:val="28"/>
          <w:lang w:val="kk-KZ"/>
        </w:rPr>
      </w:pPr>
      <w:r w:rsidRPr="000B0C40">
        <w:rPr>
          <w:sz w:val="28"/>
          <w:szCs w:val="28"/>
          <w:lang w:val="kk-KZ"/>
        </w:rPr>
        <w:t>«КЕЛІСІЛДІ»</w:t>
      </w:r>
    </w:p>
    <w:p w:rsidR="00B35A16" w:rsidRPr="000B0C40" w:rsidRDefault="004E6E83">
      <w:pPr>
        <w:ind w:right="5103"/>
        <w:jc w:val="center"/>
        <w:rPr>
          <w:sz w:val="28"/>
          <w:szCs w:val="28"/>
          <w:lang w:val="kk-KZ"/>
        </w:rPr>
      </w:pPr>
      <w:r w:rsidRPr="000B0C40">
        <w:rPr>
          <w:sz w:val="28"/>
          <w:szCs w:val="28"/>
          <w:lang w:val="kk-KZ"/>
        </w:rPr>
        <w:t>Қазақстан Республикасы</w:t>
      </w:r>
    </w:p>
    <w:p w:rsidR="00B35A16" w:rsidRPr="000B0C40" w:rsidRDefault="004E6E83">
      <w:pPr>
        <w:ind w:right="5103"/>
        <w:jc w:val="center"/>
        <w:rPr>
          <w:sz w:val="28"/>
          <w:szCs w:val="28"/>
          <w:lang w:val="kk-KZ"/>
        </w:rPr>
      </w:pPr>
      <w:r w:rsidRPr="000B0C40">
        <w:rPr>
          <w:sz w:val="28"/>
          <w:szCs w:val="28"/>
          <w:lang w:val="kk-KZ"/>
        </w:rPr>
        <w:t>Ұлттық экономика министрлігі</w:t>
      </w:r>
    </w:p>
    <w:p w:rsidR="00B35A16" w:rsidRPr="000B0C40" w:rsidRDefault="00B35A16">
      <w:pPr>
        <w:ind w:right="5103"/>
        <w:jc w:val="center"/>
        <w:rPr>
          <w:sz w:val="28"/>
          <w:szCs w:val="28"/>
          <w:lang w:val="kk-KZ"/>
        </w:rPr>
      </w:pPr>
    </w:p>
    <w:p w:rsidR="00B35A16" w:rsidRPr="000B0C40" w:rsidRDefault="00B35A16">
      <w:pPr>
        <w:ind w:right="5103"/>
        <w:jc w:val="center"/>
        <w:rPr>
          <w:sz w:val="28"/>
          <w:szCs w:val="28"/>
          <w:lang w:val="kk-KZ"/>
        </w:rPr>
      </w:pPr>
    </w:p>
    <w:p w:rsidR="00B35A16" w:rsidRPr="000B0C40" w:rsidRDefault="004E6E83">
      <w:pPr>
        <w:ind w:right="5103"/>
        <w:jc w:val="center"/>
        <w:rPr>
          <w:sz w:val="28"/>
          <w:szCs w:val="28"/>
          <w:lang w:val="kk-KZ"/>
        </w:rPr>
      </w:pPr>
      <w:r w:rsidRPr="000B0C40">
        <w:rPr>
          <w:sz w:val="28"/>
          <w:szCs w:val="28"/>
          <w:lang w:val="kk-KZ"/>
        </w:rPr>
        <w:t>«КЕЛІСІЛДІ»</w:t>
      </w:r>
    </w:p>
    <w:p w:rsidR="00B35A16" w:rsidRPr="000B0C40" w:rsidRDefault="004E6E83">
      <w:pPr>
        <w:ind w:right="5103"/>
        <w:jc w:val="center"/>
        <w:rPr>
          <w:lang w:val="kk-KZ"/>
        </w:rPr>
      </w:pPr>
      <w:r w:rsidRPr="000B0C40">
        <w:rPr>
          <w:sz w:val="28"/>
          <w:szCs w:val="28"/>
          <w:lang w:val="kk-KZ"/>
        </w:rPr>
        <w:t>Қазақстан Республикасы</w:t>
      </w:r>
    </w:p>
    <w:p w:rsidR="00B35A16" w:rsidRPr="000B0C40" w:rsidRDefault="004E6E83">
      <w:pPr>
        <w:ind w:right="5103"/>
        <w:jc w:val="center"/>
        <w:rPr>
          <w:sz w:val="28"/>
          <w:szCs w:val="28"/>
          <w:lang w:val="kk-KZ"/>
        </w:rPr>
      </w:pPr>
      <w:r w:rsidRPr="000B0C40">
        <w:rPr>
          <w:sz w:val="28"/>
          <w:szCs w:val="28"/>
          <w:lang w:val="kk-KZ"/>
        </w:rPr>
        <w:t>Цифрлық даму,</w:t>
      </w:r>
    </w:p>
    <w:p w:rsidR="00B35A16" w:rsidRPr="000B0C40" w:rsidRDefault="004E6E83">
      <w:pPr>
        <w:ind w:right="5103"/>
        <w:jc w:val="center"/>
        <w:rPr>
          <w:sz w:val="28"/>
          <w:szCs w:val="28"/>
          <w:lang w:val="kk-KZ"/>
        </w:rPr>
      </w:pPr>
      <w:r w:rsidRPr="000B0C40">
        <w:rPr>
          <w:sz w:val="28"/>
          <w:szCs w:val="28"/>
          <w:lang w:val="kk-KZ"/>
        </w:rPr>
        <w:t>инновациялар және аэроғарыш өнеркәсібі министрлігі</w:t>
      </w:r>
    </w:p>
    <w:p w:rsidR="00B35A16" w:rsidRPr="000B0C40" w:rsidRDefault="00B35A16">
      <w:pPr>
        <w:ind w:right="-2"/>
        <w:jc w:val="center"/>
        <w:rPr>
          <w:color w:val="3399FF"/>
          <w:lang w:val="kk-KZ"/>
        </w:rPr>
      </w:pPr>
    </w:p>
    <w:sectPr w:rsidR="00B35A16" w:rsidRPr="000B0C40" w:rsidSect="00642211">
      <w:headerReference w:type="even" r:id="rId11"/>
      <w:headerReference w:type="default" r:id="rId12"/>
      <w:headerReference w:type="first" r:id="rId13"/>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D52" w:rsidRDefault="009B4D52">
      <w:r>
        <w:separator/>
      </w:r>
    </w:p>
  </w:endnote>
  <w:endnote w:type="continuationSeparator" w:id="0">
    <w:p w:rsidR="009B4D52" w:rsidRDefault="009B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D52" w:rsidRDefault="009B4D52">
      <w:r>
        <w:separator/>
      </w:r>
    </w:p>
  </w:footnote>
  <w:footnote w:type="continuationSeparator" w:id="0">
    <w:p w:rsidR="009B4D52" w:rsidRDefault="009B4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16" w:rsidRDefault="004E6E83">
    <w:pPr>
      <w:pStyle w:val="a9"/>
      <w:framePr w:wrap="around" w:vAnchor="text" w:hAnchor="margin" w:xAlign="center" w:y="1"/>
      <w:rPr>
        <w:rStyle w:val="af"/>
      </w:rPr>
    </w:pPr>
    <w:r>
      <w:rPr>
        <w:rStyle w:val="af"/>
      </w:rPr>
      <w:pgNum/>
    </w:r>
  </w:p>
  <w:p w:rsidR="00B35A16" w:rsidRDefault="00B35A1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16" w:rsidRDefault="004E6E83">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B33F3">
      <w:rPr>
        <w:rStyle w:val="af"/>
        <w:noProof/>
      </w:rPr>
      <w:t>2</w:t>
    </w:r>
    <w:r>
      <w:rPr>
        <w:rStyle w:val="af"/>
      </w:rPr>
      <w:fldChar w:fldCharType="end"/>
    </w:r>
  </w:p>
  <w:p w:rsidR="00B35A16" w:rsidRDefault="00B35A16">
    <w:pPr>
      <w:pStyle w:val="a9"/>
    </w:pPr>
  </w:p>
  <w:p w:rsidR="00206725" w:rsidRDefault="0020672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B35A16" w:rsidTr="00E97496">
      <w:trPr>
        <w:trHeight w:val="1348"/>
      </w:trPr>
      <w:tc>
        <w:tcPr>
          <w:tcW w:w="3936" w:type="dxa"/>
          <w:shd w:val="clear" w:color="auto" w:fill="auto"/>
        </w:tcPr>
        <w:p w:rsidR="00B35A16" w:rsidRDefault="004E6E83">
          <w:pPr>
            <w:widowControl w:val="0"/>
            <w:ind w:right="459"/>
            <w:jc w:val="center"/>
          </w:pPr>
          <w:r>
            <w:rPr>
              <w:b/>
              <w:bCs/>
              <w:color w:val="3399FF"/>
            </w:rPr>
            <w:t xml:space="preserve">ҚАЗАҚСТАН </w:t>
          </w:r>
          <w:r w:rsidRPr="000C11F5">
            <w:rPr>
              <w:b/>
              <w:bCs/>
              <w:color w:val="3399FF"/>
            </w:rPr>
            <w:t>РЕСПУБЛИКАСЫ</w:t>
          </w:r>
        </w:p>
        <w:p w:rsidR="00B35A16" w:rsidRDefault="004E6E83">
          <w:pPr>
            <w:widowControl w:val="0"/>
            <w:ind w:right="459"/>
            <w:jc w:val="center"/>
          </w:pPr>
          <w:r>
            <w:rPr>
              <w:b/>
              <w:bCs/>
              <w:color w:val="3399FF"/>
            </w:rPr>
            <w:t>АУЫЛ ШАРУАШЫЛЫ</w:t>
          </w:r>
          <w:r>
            <w:rPr>
              <w:b/>
              <w:bCs/>
              <w:color w:val="3399FF"/>
              <w:lang w:val="kk-KZ"/>
            </w:rPr>
            <w:t>ҒЫ</w:t>
          </w:r>
        </w:p>
        <w:p w:rsidR="00B35A16" w:rsidRDefault="004E6E83">
          <w:pPr>
            <w:spacing w:line="288" w:lineRule="auto"/>
            <w:ind w:right="459"/>
            <w:jc w:val="center"/>
            <w:rPr>
              <w:b/>
              <w:color w:val="3A7298"/>
              <w:sz w:val="32"/>
              <w:szCs w:val="32"/>
              <w:lang w:val="kk-KZ"/>
            </w:rPr>
          </w:pPr>
          <w:r w:rsidRPr="000C11F5">
            <w:rPr>
              <w:b/>
              <w:bCs/>
              <w:color w:val="3399FF"/>
            </w:rPr>
            <w:t>МИНИСТРЛІГІ</w:t>
          </w:r>
        </w:p>
        <w:p w:rsidR="00B35A16" w:rsidRDefault="00B35A16">
          <w:pPr>
            <w:spacing w:line="288" w:lineRule="auto"/>
            <w:ind w:right="459"/>
            <w:jc w:val="center"/>
            <w:rPr>
              <w:b/>
              <w:color w:val="3A7298"/>
              <w:sz w:val="32"/>
              <w:szCs w:val="32"/>
              <w:lang w:val="kk-KZ"/>
            </w:rPr>
          </w:pPr>
        </w:p>
      </w:tc>
      <w:tc>
        <w:tcPr>
          <w:tcW w:w="2126" w:type="dxa"/>
          <w:shd w:val="clear" w:color="auto" w:fill="auto"/>
        </w:tcPr>
        <w:p w:rsidR="00B35A16" w:rsidRDefault="004E6E83">
          <w:pPr>
            <w:jc w:val="center"/>
            <w:rPr>
              <w:sz w:val="22"/>
              <w:szCs w:val="22"/>
              <w:lang w:val="kk-KZ"/>
            </w:rPr>
          </w:pPr>
          <w:r>
            <w:rPr>
              <w:noProof/>
              <w:sz w:val="22"/>
              <w:szCs w:val="22"/>
            </w:rPr>
            <w:drawing>
              <wp:inline distT="0" distB="0" distL="0" distR="0">
                <wp:extent cx="981075" cy="971550"/>
                <wp:effectExtent l="0" t="0" r="9525" b="0"/>
                <wp:docPr id="66" name="Picture 3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pic:nvPicPr>
                      <pic:blipFill>
                        <a:blip r:embed="rId1"/>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B35A16" w:rsidRDefault="004E6E83">
          <w:pPr>
            <w:spacing w:line="288" w:lineRule="auto"/>
            <w:jc w:val="center"/>
            <w:rPr>
              <w:b/>
              <w:bCs/>
              <w:color w:val="3399FF"/>
              <w:lang w:val="kk-KZ"/>
            </w:rPr>
          </w:pPr>
          <w:r>
            <w:rPr>
              <w:b/>
              <w:bCs/>
              <w:color w:val="3399FF"/>
              <w:lang w:val="kk-KZ"/>
            </w:rPr>
            <w:t xml:space="preserve">МИНИСТЕРСТВО </w:t>
          </w:r>
        </w:p>
        <w:p w:rsidR="00B35A16" w:rsidRDefault="004E6E83">
          <w:pPr>
            <w:spacing w:line="288" w:lineRule="auto"/>
            <w:jc w:val="center"/>
            <w:rPr>
              <w:b/>
              <w:bCs/>
              <w:color w:val="3399FF"/>
            </w:rPr>
          </w:pPr>
          <w:r>
            <w:rPr>
              <w:b/>
              <w:bCs/>
              <w:color w:val="3399FF"/>
              <w:lang w:val="kk-KZ"/>
            </w:rPr>
            <w:t>СЕЛЬСКОГО ХОЗЯЙСТВА</w:t>
          </w:r>
          <w:r w:rsidRPr="000C11F5">
            <w:rPr>
              <w:b/>
              <w:bCs/>
              <w:color w:val="3399FF"/>
            </w:rPr>
            <w:t xml:space="preserve"> </w:t>
          </w:r>
        </w:p>
        <w:p w:rsidR="00B35A16" w:rsidRDefault="004E6E83">
          <w:pPr>
            <w:spacing w:line="288" w:lineRule="auto"/>
            <w:jc w:val="center"/>
            <w:rPr>
              <w:b/>
              <w:color w:val="3A7298"/>
              <w:sz w:val="29"/>
              <w:szCs w:val="29"/>
              <w:lang w:val="kk-KZ"/>
            </w:rPr>
          </w:pPr>
          <w:r w:rsidRPr="000C11F5">
            <w:rPr>
              <w:b/>
              <w:bCs/>
              <w:color w:val="3399FF"/>
            </w:rPr>
            <w:t>РЕСПУБЛИКИ</w:t>
          </w:r>
          <w:r>
            <w:rPr>
              <w:b/>
              <w:bCs/>
              <w:color w:val="3399FF"/>
              <w:lang w:val="kk-KZ"/>
            </w:rPr>
            <w:t xml:space="preserve"> </w:t>
          </w:r>
          <w:r w:rsidRPr="000C11F5">
            <w:rPr>
              <w:b/>
              <w:bCs/>
              <w:color w:val="3399FF"/>
            </w:rPr>
            <w:t>КАЗАХСТАН</w:t>
          </w:r>
        </w:p>
      </w:tc>
    </w:tr>
    <w:tr w:rsidR="00B35A16" w:rsidTr="00E97496">
      <w:trPr>
        <w:trHeight w:val="591"/>
      </w:trPr>
      <w:tc>
        <w:tcPr>
          <w:tcW w:w="3936" w:type="dxa"/>
          <w:shd w:val="clear" w:color="auto" w:fill="auto"/>
        </w:tcPr>
        <w:p w:rsidR="00B35A16" w:rsidRDefault="00B35A16">
          <w:pPr>
            <w:widowControl w:val="0"/>
            <w:ind w:right="459"/>
            <w:jc w:val="center"/>
            <w:rPr>
              <w:b/>
              <w:bCs/>
              <w:color w:val="3399FF"/>
              <w:sz w:val="22"/>
              <w:szCs w:val="22"/>
            </w:rPr>
          </w:pPr>
        </w:p>
        <w:p w:rsidR="00B35A16" w:rsidRDefault="004E6E83">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B35A16" w:rsidRDefault="00B35A16">
          <w:pPr>
            <w:jc w:val="center"/>
            <w:rPr>
              <w:sz w:val="22"/>
              <w:szCs w:val="22"/>
              <w:lang w:val="kk-KZ"/>
            </w:rPr>
          </w:pPr>
        </w:p>
      </w:tc>
      <w:tc>
        <w:tcPr>
          <w:tcW w:w="4263" w:type="dxa"/>
          <w:shd w:val="clear" w:color="auto" w:fill="auto"/>
        </w:tcPr>
        <w:p w:rsidR="00B35A16" w:rsidRDefault="00B35A16">
          <w:pPr>
            <w:spacing w:line="288" w:lineRule="auto"/>
            <w:jc w:val="center"/>
            <w:rPr>
              <w:b/>
              <w:bCs/>
              <w:color w:val="3399FF"/>
              <w:sz w:val="22"/>
              <w:szCs w:val="22"/>
            </w:rPr>
          </w:pPr>
        </w:p>
        <w:p w:rsidR="00B35A16" w:rsidRDefault="004E6E83">
          <w:pPr>
            <w:spacing w:line="288" w:lineRule="auto"/>
            <w:jc w:val="center"/>
            <w:rPr>
              <w:b/>
              <w:bCs/>
              <w:color w:val="3399FF"/>
              <w:lang w:val="kk-KZ"/>
            </w:rPr>
          </w:pPr>
          <w:r w:rsidRPr="0087566C">
            <w:rPr>
              <w:b/>
              <w:bCs/>
              <w:color w:val="3399FF"/>
              <w:sz w:val="22"/>
              <w:szCs w:val="22"/>
            </w:rPr>
            <w:t>ПРИКАЗ</w:t>
          </w:r>
        </w:p>
      </w:tc>
    </w:tr>
  </w:tbl>
  <w:p w:rsidR="00B35A16" w:rsidRDefault="00B35A16">
    <w:pPr>
      <w:pStyle w:val="a9"/>
      <w:rPr>
        <w:color w:val="3A7298"/>
        <w:sz w:val="22"/>
        <w:szCs w:val="22"/>
        <w:lang w:val="kk-KZ"/>
      </w:rPr>
    </w:pPr>
  </w:p>
  <w:p w:rsidR="00B35A16" w:rsidRDefault="004E6E83">
    <w:pPr>
      <w:pStyle w:val="a9"/>
      <w:rPr>
        <w:color w:val="3A7298"/>
        <w:sz w:val="22"/>
        <w:szCs w:val="22"/>
      </w:rPr>
    </w:pPr>
    <w:r>
      <w:rPr>
        <w:b/>
        <w:color w:val="3399FF"/>
        <w:sz w:val="22"/>
        <w:szCs w:val="22"/>
        <w:lang w:val="kk-KZ"/>
      </w:rPr>
      <w:t>20</w:t>
    </w:r>
    <w:r>
      <w:rPr>
        <w:color w:val="3A7298"/>
        <w:sz w:val="22"/>
        <w:szCs w:val="22"/>
        <w:lang w:val="kk-KZ"/>
      </w:rPr>
      <w:t>___</w:t>
    </w:r>
    <w:r w:rsidRPr="0087566C">
      <w:rPr>
        <w:b/>
        <w:color w:val="3399FF"/>
        <w:sz w:val="22"/>
        <w:szCs w:val="22"/>
      </w:rPr>
      <w:t xml:space="preserve">   </w:t>
    </w:r>
    <w:r w:rsidRPr="0087566C">
      <w:rPr>
        <w:b/>
        <w:color w:val="3399FF"/>
        <w:sz w:val="22"/>
        <w:szCs w:val="22"/>
        <w:lang w:val="kk-KZ"/>
      </w:rPr>
      <w:t>жылғы  __________</w:t>
    </w:r>
    <w:r>
      <w:rPr>
        <w:b/>
        <w:color w:val="3399FF"/>
        <w:sz w:val="22"/>
        <w:szCs w:val="22"/>
        <w:lang w:val="kk-KZ"/>
      </w:rPr>
      <w:t xml:space="preserve">                                                                    </w:t>
    </w:r>
    <w:r w:rsidRPr="0087566C">
      <w:rPr>
        <w:b/>
        <w:bCs/>
        <w:color w:val="3399FF"/>
        <w:sz w:val="22"/>
        <w:szCs w:val="22"/>
      </w:rPr>
      <w:t>№  ____________________</w:t>
    </w:r>
  </w:p>
  <w:p w:rsidR="00B35A16" w:rsidRDefault="00B35A16">
    <w:pPr>
      <w:rPr>
        <w:color w:val="3A7234"/>
        <w:sz w:val="14"/>
        <w:szCs w:val="14"/>
        <w:lang w:val="kk-KZ"/>
      </w:rPr>
    </w:pPr>
  </w:p>
  <w:p w:rsidR="00B35A16" w:rsidRDefault="00B35A16">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AAF"/>
    <w:multiLevelType w:val="hybridMultilevel"/>
    <w:tmpl w:val="9FB43C56"/>
    <w:lvl w:ilvl="0" w:tplc="408A63CC">
      <w:start w:val="1"/>
      <w:numFmt w:val="decimal"/>
      <w:lvlText w:val="%1."/>
      <w:lvlJc w:val="left"/>
      <w:pPr>
        <w:ind w:left="1065" w:hanging="360"/>
      </w:pPr>
      <w:rPr>
        <w:rFonts w:hint="default"/>
      </w:rPr>
    </w:lvl>
    <w:lvl w:ilvl="1" w:tplc="16A2CD4A">
      <w:start w:val="1"/>
      <w:numFmt w:val="lowerLetter"/>
      <w:lvlText w:val="%2."/>
      <w:lvlJc w:val="left"/>
      <w:pPr>
        <w:ind w:left="1785" w:hanging="360"/>
      </w:pPr>
    </w:lvl>
    <w:lvl w:ilvl="2" w:tplc="1C24DD0A">
      <w:start w:val="1"/>
      <w:numFmt w:val="lowerRoman"/>
      <w:lvlText w:val="%3."/>
      <w:lvlJc w:val="right"/>
      <w:pPr>
        <w:ind w:left="2505" w:hanging="180"/>
      </w:pPr>
    </w:lvl>
    <w:lvl w:ilvl="3" w:tplc="8C40E08A">
      <w:start w:val="1"/>
      <w:numFmt w:val="decimal"/>
      <w:lvlText w:val="%4."/>
      <w:lvlJc w:val="left"/>
      <w:pPr>
        <w:ind w:left="3225" w:hanging="360"/>
      </w:pPr>
    </w:lvl>
    <w:lvl w:ilvl="4" w:tplc="B2E4533E">
      <w:start w:val="1"/>
      <w:numFmt w:val="lowerLetter"/>
      <w:lvlText w:val="%5."/>
      <w:lvlJc w:val="left"/>
      <w:pPr>
        <w:ind w:left="3945" w:hanging="360"/>
      </w:pPr>
    </w:lvl>
    <w:lvl w:ilvl="5" w:tplc="E9DC3788">
      <w:start w:val="1"/>
      <w:numFmt w:val="lowerRoman"/>
      <w:lvlText w:val="%6."/>
      <w:lvlJc w:val="right"/>
      <w:pPr>
        <w:ind w:left="4665" w:hanging="180"/>
      </w:pPr>
    </w:lvl>
    <w:lvl w:ilvl="6" w:tplc="DE5643E0">
      <w:start w:val="1"/>
      <w:numFmt w:val="decimal"/>
      <w:lvlText w:val="%7."/>
      <w:lvlJc w:val="left"/>
      <w:pPr>
        <w:ind w:left="5385" w:hanging="360"/>
      </w:pPr>
    </w:lvl>
    <w:lvl w:ilvl="7" w:tplc="3AEE4420">
      <w:start w:val="1"/>
      <w:numFmt w:val="lowerLetter"/>
      <w:lvlText w:val="%8."/>
      <w:lvlJc w:val="left"/>
      <w:pPr>
        <w:ind w:left="6105" w:hanging="360"/>
      </w:pPr>
    </w:lvl>
    <w:lvl w:ilvl="8" w:tplc="EBA83F72">
      <w:start w:val="1"/>
      <w:numFmt w:val="lowerRoman"/>
      <w:lvlText w:val="%9."/>
      <w:lvlJc w:val="right"/>
      <w:pPr>
        <w:ind w:left="6825" w:hanging="180"/>
      </w:pPr>
    </w:lvl>
  </w:abstractNum>
  <w:abstractNum w:abstractNumId="1">
    <w:nsid w:val="368142F2"/>
    <w:multiLevelType w:val="multilevel"/>
    <w:tmpl w:val="17EE84E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nsid w:val="390D5B93"/>
    <w:multiLevelType w:val="hybridMultilevel"/>
    <w:tmpl w:val="B9347574"/>
    <w:lvl w:ilvl="0" w:tplc="6358A4DE">
      <w:start w:val="40"/>
      <w:numFmt w:val="decimal"/>
      <w:lvlText w:val="%1)"/>
      <w:lvlJc w:val="left"/>
      <w:pPr>
        <w:tabs>
          <w:tab w:val="num" w:pos="1720"/>
        </w:tabs>
        <w:ind w:left="1720" w:hanging="1020"/>
      </w:pPr>
      <w:rPr>
        <w:rFonts w:hint="default"/>
      </w:rPr>
    </w:lvl>
    <w:lvl w:ilvl="1" w:tplc="4CACB15A">
      <w:start w:val="1"/>
      <w:numFmt w:val="lowerLetter"/>
      <w:lvlText w:val="%2."/>
      <w:lvlJc w:val="left"/>
      <w:pPr>
        <w:tabs>
          <w:tab w:val="num" w:pos="1780"/>
        </w:tabs>
        <w:ind w:left="1780" w:hanging="360"/>
      </w:pPr>
    </w:lvl>
    <w:lvl w:ilvl="2" w:tplc="6E68E5E4">
      <w:start w:val="1"/>
      <w:numFmt w:val="lowerRoman"/>
      <w:lvlText w:val="%3."/>
      <w:lvlJc w:val="right"/>
      <w:pPr>
        <w:tabs>
          <w:tab w:val="num" w:pos="2500"/>
        </w:tabs>
        <w:ind w:left="2500" w:hanging="180"/>
      </w:pPr>
    </w:lvl>
    <w:lvl w:ilvl="3" w:tplc="07C687D6">
      <w:start w:val="1"/>
      <w:numFmt w:val="decimal"/>
      <w:lvlText w:val="%4."/>
      <w:lvlJc w:val="left"/>
      <w:pPr>
        <w:tabs>
          <w:tab w:val="num" w:pos="3220"/>
        </w:tabs>
        <w:ind w:left="3220" w:hanging="360"/>
      </w:pPr>
    </w:lvl>
    <w:lvl w:ilvl="4" w:tplc="B0961C6C">
      <w:start w:val="1"/>
      <w:numFmt w:val="lowerLetter"/>
      <w:lvlText w:val="%5."/>
      <w:lvlJc w:val="left"/>
      <w:pPr>
        <w:tabs>
          <w:tab w:val="num" w:pos="3940"/>
        </w:tabs>
        <w:ind w:left="3940" w:hanging="360"/>
      </w:pPr>
    </w:lvl>
    <w:lvl w:ilvl="5" w:tplc="A352FE6C">
      <w:start w:val="1"/>
      <w:numFmt w:val="lowerRoman"/>
      <w:lvlText w:val="%6."/>
      <w:lvlJc w:val="right"/>
      <w:pPr>
        <w:tabs>
          <w:tab w:val="num" w:pos="4660"/>
        </w:tabs>
        <w:ind w:left="4660" w:hanging="180"/>
      </w:pPr>
    </w:lvl>
    <w:lvl w:ilvl="6" w:tplc="0298FF2E">
      <w:start w:val="1"/>
      <w:numFmt w:val="decimal"/>
      <w:lvlText w:val="%7."/>
      <w:lvlJc w:val="left"/>
      <w:pPr>
        <w:tabs>
          <w:tab w:val="num" w:pos="5380"/>
        </w:tabs>
        <w:ind w:left="5380" w:hanging="360"/>
      </w:pPr>
    </w:lvl>
    <w:lvl w:ilvl="7" w:tplc="2F5E7A5C">
      <w:start w:val="1"/>
      <w:numFmt w:val="lowerLetter"/>
      <w:lvlText w:val="%8."/>
      <w:lvlJc w:val="left"/>
      <w:pPr>
        <w:tabs>
          <w:tab w:val="num" w:pos="6100"/>
        </w:tabs>
        <w:ind w:left="6100" w:hanging="360"/>
      </w:pPr>
    </w:lvl>
    <w:lvl w:ilvl="8" w:tplc="B7A2739E">
      <w:start w:val="1"/>
      <w:numFmt w:val="lowerRoman"/>
      <w:lvlText w:val="%9."/>
      <w:lvlJc w:val="right"/>
      <w:pPr>
        <w:tabs>
          <w:tab w:val="num" w:pos="6820"/>
        </w:tabs>
        <w:ind w:left="6820" w:hanging="180"/>
      </w:pPr>
    </w:lvl>
  </w:abstractNum>
  <w:abstractNum w:abstractNumId="3">
    <w:nsid w:val="3D8B4A6D"/>
    <w:multiLevelType w:val="hybridMultilevel"/>
    <w:tmpl w:val="0FD47656"/>
    <w:lvl w:ilvl="0" w:tplc="448065B4">
      <w:start w:val="1"/>
      <w:numFmt w:val="decimal"/>
      <w:lvlText w:val="%1."/>
      <w:lvlJc w:val="left"/>
      <w:pPr>
        <w:tabs>
          <w:tab w:val="num" w:pos="1669"/>
        </w:tabs>
        <w:ind w:left="1669" w:hanging="360"/>
      </w:pPr>
    </w:lvl>
    <w:lvl w:ilvl="1" w:tplc="29448590">
      <w:start w:val="1"/>
      <w:numFmt w:val="lowerLetter"/>
      <w:lvlText w:val="%2."/>
      <w:lvlJc w:val="left"/>
      <w:pPr>
        <w:tabs>
          <w:tab w:val="num" w:pos="2389"/>
        </w:tabs>
        <w:ind w:left="2389" w:hanging="360"/>
      </w:pPr>
    </w:lvl>
    <w:lvl w:ilvl="2" w:tplc="8820CA4C">
      <w:start w:val="1"/>
      <w:numFmt w:val="lowerRoman"/>
      <w:lvlText w:val="%3."/>
      <w:lvlJc w:val="right"/>
      <w:pPr>
        <w:tabs>
          <w:tab w:val="num" w:pos="3109"/>
        </w:tabs>
        <w:ind w:left="3109" w:hanging="180"/>
      </w:pPr>
    </w:lvl>
    <w:lvl w:ilvl="3" w:tplc="7F52DC5A">
      <w:start w:val="1"/>
      <w:numFmt w:val="decimal"/>
      <w:lvlText w:val="%4."/>
      <w:lvlJc w:val="left"/>
      <w:pPr>
        <w:tabs>
          <w:tab w:val="num" w:pos="3829"/>
        </w:tabs>
        <w:ind w:left="3829" w:hanging="360"/>
      </w:pPr>
    </w:lvl>
    <w:lvl w:ilvl="4" w:tplc="0E46DF5C">
      <w:start w:val="1"/>
      <w:numFmt w:val="lowerLetter"/>
      <w:lvlText w:val="%5."/>
      <w:lvlJc w:val="left"/>
      <w:pPr>
        <w:tabs>
          <w:tab w:val="num" w:pos="4549"/>
        </w:tabs>
        <w:ind w:left="4549" w:hanging="360"/>
      </w:pPr>
    </w:lvl>
    <w:lvl w:ilvl="5" w:tplc="472CF05A">
      <w:start w:val="1"/>
      <w:numFmt w:val="lowerRoman"/>
      <w:lvlText w:val="%6."/>
      <w:lvlJc w:val="right"/>
      <w:pPr>
        <w:tabs>
          <w:tab w:val="num" w:pos="5269"/>
        </w:tabs>
        <w:ind w:left="5269" w:hanging="180"/>
      </w:pPr>
    </w:lvl>
    <w:lvl w:ilvl="6" w:tplc="52609B5E">
      <w:start w:val="1"/>
      <w:numFmt w:val="decimal"/>
      <w:lvlText w:val="%7."/>
      <w:lvlJc w:val="left"/>
      <w:pPr>
        <w:tabs>
          <w:tab w:val="num" w:pos="5989"/>
        </w:tabs>
        <w:ind w:left="5989" w:hanging="360"/>
      </w:pPr>
    </w:lvl>
    <w:lvl w:ilvl="7" w:tplc="FF56392A">
      <w:start w:val="1"/>
      <w:numFmt w:val="lowerLetter"/>
      <w:lvlText w:val="%8."/>
      <w:lvlJc w:val="left"/>
      <w:pPr>
        <w:tabs>
          <w:tab w:val="num" w:pos="6709"/>
        </w:tabs>
        <w:ind w:left="6709" w:hanging="360"/>
      </w:pPr>
    </w:lvl>
    <w:lvl w:ilvl="8" w:tplc="92B6FDC4">
      <w:start w:val="1"/>
      <w:numFmt w:val="lowerRoman"/>
      <w:lvlText w:val="%9."/>
      <w:lvlJc w:val="right"/>
      <w:pPr>
        <w:tabs>
          <w:tab w:val="num" w:pos="7429"/>
        </w:tabs>
        <w:ind w:left="7429" w:hanging="180"/>
      </w:pPr>
    </w:lvl>
  </w:abstractNum>
  <w:abstractNum w:abstractNumId="4">
    <w:nsid w:val="46FB3EB3"/>
    <w:multiLevelType w:val="multilevel"/>
    <w:tmpl w:val="2B00F7A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A16"/>
    <w:rsid w:val="000103EA"/>
    <w:rsid w:val="0005641E"/>
    <w:rsid w:val="000B0C40"/>
    <w:rsid w:val="001238DB"/>
    <w:rsid w:val="00124114"/>
    <w:rsid w:val="001768A4"/>
    <w:rsid w:val="00206725"/>
    <w:rsid w:val="002A5FA3"/>
    <w:rsid w:val="0032231B"/>
    <w:rsid w:val="003B34E2"/>
    <w:rsid w:val="003D02E4"/>
    <w:rsid w:val="00430702"/>
    <w:rsid w:val="0048134E"/>
    <w:rsid w:val="0049466E"/>
    <w:rsid w:val="004E6E83"/>
    <w:rsid w:val="00517CA5"/>
    <w:rsid w:val="00546DD3"/>
    <w:rsid w:val="00565468"/>
    <w:rsid w:val="005C1B90"/>
    <w:rsid w:val="006803DC"/>
    <w:rsid w:val="007D54C6"/>
    <w:rsid w:val="0083461E"/>
    <w:rsid w:val="008468D3"/>
    <w:rsid w:val="0088431A"/>
    <w:rsid w:val="00887FD1"/>
    <w:rsid w:val="008B33F3"/>
    <w:rsid w:val="0091780C"/>
    <w:rsid w:val="00981D7E"/>
    <w:rsid w:val="009B4D52"/>
    <w:rsid w:val="00A777FA"/>
    <w:rsid w:val="00B35A16"/>
    <w:rsid w:val="00B54509"/>
    <w:rsid w:val="00C914A5"/>
    <w:rsid w:val="00CB6B8B"/>
    <w:rsid w:val="00DE1FA2"/>
    <w:rsid w:val="00EA58E4"/>
    <w:rsid w:val="00F312EF"/>
    <w:rsid w:val="00F92BDB"/>
    <w:rsid w:val="00FC120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Normal (Web)" w:uiPriority="99"/>
    <w:lsdException w:name="HTML Typewriter"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link w:val="ad"/>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qFormat/>
    <w:rsid w:val="004726FE"/>
    <w:pPr>
      <w:tabs>
        <w:tab w:val="center" w:pos="4677"/>
        <w:tab w:val="right" w:pos="9355"/>
      </w:tabs>
    </w:pPr>
  </w:style>
  <w:style w:type="character" w:customStyle="1" w:styleId="af2">
    <w:name w:val="Нижний колонтитул Знак"/>
    <w:basedOn w:val="a0"/>
    <w:link w:val="af1"/>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4">
    <w:name w:val="Balloon Text"/>
    <w:basedOn w:val="a"/>
    <w:link w:val="af5"/>
    <w:semiHidden/>
    <w:unhideWhenUsed/>
    <w:rsid w:val="00665C6B"/>
    <w:rPr>
      <w:rFonts w:ascii="Segoe UI" w:hAnsi="Segoe UI" w:cs="Segoe UI"/>
      <w:sz w:val="18"/>
      <w:szCs w:val="18"/>
    </w:rPr>
  </w:style>
  <w:style w:type="character" w:customStyle="1" w:styleId="af5">
    <w:name w:val="Текст выноски Знак"/>
    <w:basedOn w:val="a0"/>
    <w:link w:val="af4"/>
    <w:semiHidden/>
    <w:rsid w:val="00665C6B"/>
    <w:rPr>
      <w:rFonts w:ascii="Segoe UI" w:hAnsi="Segoe UI" w:cs="Segoe UI"/>
      <w:sz w:val="18"/>
      <w:szCs w:val="18"/>
    </w:rPr>
  </w:style>
  <w:style w:type="character" w:customStyle="1" w:styleId="ad">
    <w:name w:val="Абзац списка Знак"/>
    <w:link w:val="ac"/>
    <w:uiPriority w:val="34"/>
    <w:locked/>
    <w:rsid w:val="00040F9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Normal (Web)" w:uiPriority="99"/>
    <w:lsdException w:name="HTML Typewriter"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link w:val="ad"/>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qFormat/>
    <w:rsid w:val="004726FE"/>
    <w:pPr>
      <w:tabs>
        <w:tab w:val="center" w:pos="4677"/>
        <w:tab w:val="right" w:pos="9355"/>
      </w:tabs>
    </w:pPr>
  </w:style>
  <w:style w:type="character" w:customStyle="1" w:styleId="af2">
    <w:name w:val="Нижний колонтитул Знак"/>
    <w:basedOn w:val="a0"/>
    <w:link w:val="af1"/>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4">
    <w:name w:val="Balloon Text"/>
    <w:basedOn w:val="a"/>
    <w:link w:val="af5"/>
    <w:semiHidden/>
    <w:unhideWhenUsed/>
    <w:rsid w:val="00665C6B"/>
    <w:rPr>
      <w:rFonts w:ascii="Segoe UI" w:hAnsi="Segoe UI" w:cs="Segoe UI"/>
      <w:sz w:val="18"/>
      <w:szCs w:val="18"/>
    </w:rPr>
  </w:style>
  <w:style w:type="character" w:customStyle="1" w:styleId="af5">
    <w:name w:val="Текст выноски Знак"/>
    <w:basedOn w:val="a0"/>
    <w:link w:val="af4"/>
    <w:semiHidden/>
    <w:rsid w:val="00665C6B"/>
    <w:rPr>
      <w:rFonts w:ascii="Segoe UI" w:hAnsi="Segoe UI" w:cs="Segoe UI"/>
      <w:sz w:val="18"/>
      <w:szCs w:val="18"/>
    </w:rPr>
  </w:style>
  <w:style w:type="character" w:customStyle="1" w:styleId="ad">
    <w:name w:val="Абзац списка Знак"/>
    <w:link w:val="ac"/>
    <w:uiPriority w:val="34"/>
    <w:locked/>
    <w:rsid w:val="00040F9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76890">
      <w:bodyDiv w:val="1"/>
      <w:marLeft w:val="0"/>
      <w:marRight w:val="0"/>
      <w:marTop w:val="0"/>
      <w:marBottom w:val="0"/>
      <w:divBdr>
        <w:top w:val="none" w:sz="0" w:space="0" w:color="auto"/>
        <w:left w:val="none" w:sz="0" w:space="0" w:color="auto"/>
        <w:bottom w:val="none" w:sz="0" w:space="0" w:color="auto"/>
        <w:right w:val="none" w:sz="0" w:space="0" w:color="auto"/>
      </w:divBdr>
    </w:div>
    <w:div w:id="785733947">
      <w:marLeft w:val="0"/>
      <w:marRight w:val="0"/>
      <w:marTop w:val="0"/>
      <w:marBottom w:val="0"/>
      <w:divBdr>
        <w:top w:val="none" w:sz="0" w:space="0" w:color="auto"/>
        <w:left w:val="none" w:sz="0" w:space="0" w:color="auto"/>
        <w:bottom w:val="none" w:sz="0" w:space="0" w:color="auto"/>
        <w:right w:val="none" w:sz="0" w:space="0" w:color="auto"/>
      </w:divBdr>
    </w:div>
    <w:div w:id="1452892328">
      <w:bodyDiv w:val="1"/>
      <w:marLeft w:val="0"/>
      <w:marRight w:val="0"/>
      <w:marTop w:val="0"/>
      <w:marBottom w:val="0"/>
      <w:divBdr>
        <w:top w:val="none" w:sz="0" w:space="0" w:color="auto"/>
        <w:left w:val="none" w:sz="0" w:space="0" w:color="auto"/>
        <w:bottom w:val="none" w:sz="0" w:space="0" w:color="auto"/>
        <w:right w:val="none" w:sz="0" w:space="0" w:color="auto"/>
      </w:divBdr>
    </w:div>
    <w:div w:id="1524858749">
      <w:bodyDiv w:val="1"/>
      <w:marLeft w:val="0"/>
      <w:marRight w:val="0"/>
      <w:marTop w:val="0"/>
      <w:marBottom w:val="0"/>
      <w:divBdr>
        <w:top w:val="none" w:sz="0" w:space="0" w:color="auto"/>
        <w:left w:val="none" w:sz="0" w:space="0" w:color="auto"/>
        <w:bottom w:val="none" w:sz="0" w:space="0" w:color="auto"/>
        <w:right w:val="none" w:sz="0" w:space="0" w:color="auto"/>
      </w:divBdr>
    </w:div>
    <w:div w:id="1605337062">
      <w:bodyDiv w:val="1"/>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798798256">
      <w:bodyDiv w:val="1"/>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65</TotalTime>
  <Pages>18</Pages>
  <Words>7027</Words>
  <Characters>40054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46988</CharactersWithSpaces>
  <SharedDoc>false</SharedDoc>
  <HyperlinksChanged>false</HyperlinksChanged>
  <AppVersion>15.0000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2023-02-22T12:59:00Z</dcterms:created>
  <dc:creator>user</dc:creator>
  <lastModifiedBy>Калкаманова Диана Витальевна</lastModifiedBy>
  <lastPrinted>2022-12-19T09:08:00Z</lastPrinted>
  <dcterms:modified xsi:type="dcterms:W3CDTF">2023-02-24T11:10:00Z</dcterms:modified>
  <revision>8</revision>
  <dc:title>ЌАЗАЌСТАН</dc:title>
</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AFD0-85A9-493D-A2E3-EDED38E6D6B7}">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8BF6EB90-B98C-4E31-AAA4-E4B89176E5CE}">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91DBD14C-C09C-408F-AC11-D0042F52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3195</Words>
  <Characters>18216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Нургожанова Лязат Жаукашевна</cp:lastModifiedBy>
  <cp:revision>12</cp:revision>
  <cp:lastPrinted>2022-12-19T09:08:00Z</cp:lastPrinted>
  <dcterms:created xsi:type="dcterms:W3CDTF">2024-03-11T09:52:00Z</dcterms:created>
  <dcterms:modified xsi:type="dcterms:W3CDTF">2024-03-19T09:30:00Z</dcterms:modified>
</cp:coreProperties>
</file>