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B89E4" w14:textId="77777777" w:rsidR="003A7CCC" w:rsidRPr="003A7CCC" w:rsidRDefault="003A7CCC" w:rsidP="003A7CC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A7CCC">
        <w:rPr>
          <w:rFonts w:ascii="Times New Roman" w:hAnsi="Times New Roman" w:cs="Times New Roman"/>
          <w:sz w:val="24"/>
          <w:szCs w:val="24"/>
          <w:lang w:val="kk-KZ"/>
        </w:rPr>
        <w:t>Приложение</w:t>
      </w:r>
    </w:p>
    <w:p w14:paraId="2EEAD4E8" w14:textId="6335E551" w:rsidR="003A7CCC" w:rsidRDefault="003A7CCC" w:rsidP="003A7CC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A7CCC">
        <w:rPr>
          <w:rFonts w:ascii="Times New Roman" w:hAnsi="Times New Roman" w:cs="Times New Roman"/>
          <w:sz w:val="24"/>
          <w:szCs w:val="24"/>
          <w:lang w:val="kk-KZ"/>
        </w:rPr>
        <w:t xml:space="preserve"> к постановлению</w:t>
      </w:r>
    </w:p>
    <w:p w14:paraId="0C4E8A55" w14:textId="77777777" w:rsidR="003A7CCC" w:rsidRDefault="003A7CCC" w:rsidP="003A7CC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CC841E2" w14:textId="77777777" w:rsidR="006F5A15" w:rsidRPr="003A7CCC" w:rsidRDefault="006F5A15" w:rsidP="003A7CC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C62A120" w14:textId="024E315C" w:rsidR="00361BB8" w:rsidRPr="006F5A15" w:rsidRDefault="00946845" w:rsidP="006F5A15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F5A15">
        <w:rPr>
          <w:rFonts w:ascii="Times New Roman" w:hAnsi="Times New Roman" w:cs="Times New Roman"/>
          <w:sz w:val="24"/>
          <w:szCs w:val="24"/>
          <w:lang w:val="kk-KZ"/>
        </w:rPr>
        <w:t>Маршруты транспортировки (перемещения) сельскохозяйственных животных (скотопрогонные трассы)</w:t>
      </w:r>
    </w:p>
    <w:p w14:paraId="55836094" w14:textId="470C07D1" w:rsidR="009236BE" w:rsidRDefault="00946845" w:rsidP="006F5A15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F5A15">
        <w:rPr>
          <w:rFonts w:ascii="Times New Roman" w:hAnsi="Times New Roman" w:cs="Times New Roman"/>
          <w:sz w:val="24"/>
          <w:szCs w:val="24"/>
          <w:lang w:val="kk-KZ"/>
        </w:rPr>
        <w:t>расположенных в</w:t>
      </w:r>
      <w:r w:rsidR="002A6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5C1">
        <w:rPr>
          <w:rFonts w:ascii="Times New Roman" w:hAnsi="Times New Roman" w:cs="Times New Roman"/>
          <w:sz w:val="24"/>
          <w:szCs w:val="24"/>
        </w:rPr>
        <w:t>селах и</w:t>
      </w:r>
      <w:bookmarkStart w:id="0" w:name="_GoBack"/>
      <w:bookmarkEnd w:id="0"/>
      <w:r w:rsidRPr="006F5A15">
        <w:rPr>
          <w:rFonts w:ascii="Times New Roman" w:hAnsi="Times New Roman" w:cs="Times New Roman"/>
          <w:sz w:val="24"/>
          <w:szCs w:val="24"/>
          <w:lang w:val="kk-KZ"/>
        </w:rPr>
        <w:t xml:space="preserve"> сельских округах Иртышского района</w:t>
      </w:r>
    </w:p>
    <w:p w14:paraId="79943C10" w14:textId="77777777" w:rsidR="006F5A15" w:rsidRPr="006F5A15" w:rsidRDefault="006F5A15" w:rsidP="006F5A15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3E3E6E6" w14:textId="4A99A5EA" w:rsidR="00242F34" w:rsidRDefault="006906C0" w:rsidP="00242F34">
      <w:pPr>
        <w:jc w:val="center"/>
        <w:rPr>
          <w:rFonts w:ascii="KZ Times New Roman" w:hAnsi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D5EE373" wp14:editId="2D1E619A">
            <wp:extent cx="6848475" cy="4286391"/>
            <wp:effectExtent l="0" t="0" r="0" b="0"/>
            <wp:docPr id="12065143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514301" name="Рисунок 12065143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406" cy="429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8EB75" w14:textId="3925CBEB" w:rsidR="006906C0" w:rsidRPr="003A7CCC" w:rsidRDefault="003A7CCC" w:rsidP="003A7CCC">
      <w:pPr>
        <w:rPr>
          <w:rFonts w:ascii="KZ Times New Roman" w:hAnsi="KZ Times New Roman"/>
          <w:bCs/>
          <w:lang w:val="kk-KZ"/>
        </w:rPr>
      </w:pPr>
      <w:r w:rsidRPr="003A7CCC">
        <w:rPr>
          <w:rFonts w:ascii="KZ Times New Roman" w:hAnsi="KZ Times New Roman"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58EF8C" wp14:editId="3B58E5FA">
            <wp:simplePos x="0" y="0"/>
            <wp:positionH relativeFrom="column">
              <wp:posOffset>-53340</wp:posOffset>
            </wp:positionH>
            <wp:positionV relativeFrom="paragraph">
              <wp:posOffset>273685</wp:posOffset>
            </wp:positionV>
            <wp:extent cx="371475" cy="327618"/>
            <wp:effectExtent l="0" t="0" r="0" b="0"/>
            <wp:wrapNone/>
            <wp:docPr id="14854801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480114" name="Рисунок 14854801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2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22">
        <w:rPr>
          <w:rFonts w:ascii="KZ Times New Roman" w:hAnsi="KZ Times New Roman"/>
          <w:bCs/>
          <w:lang w:val="kk-KZ"/>
        </w:rPr>
        <w:t>У</w:t>
      </w:r>
      <w:r w:rsidRPr="003A7CCC">
        <w:rPr>
          <w:rFonts w:ascii="KZ Times New Roman" w:hAnsi="KZ Times New Roman"/>
          <w:bCs/>
          <w:lang w:val="kk-KZ"/>
        </w:rPr>
        <w:t>словные обозначения:</w:t>
      </w:r>
    </w:p>
    <w:p w14:paraId="03C0CB02" w14:textId="57479B08" w:rsidR="003A7CCC" w:rsidRPr="00D34A22" w:rsidRDefault="00D34A22" w:rsidP="003A7CCC">
      <w:pPr>
        <w:pStyle w:val="a4"/>
        <w:numPr>
          <w:ilvl w:val="0"/>
          <w:numId w:val="1"/>
        </w:numPr>
        <w:rPr>
          <w:rFonts w:ascii="KZ Times New Roman" w:hAnsi="KZ Times New Roman"/>
          <w:bCs/>
          <w:sz w:val="24"/>
          <w:szCs w:val="24"/>
          <w:lang w:val="kk-KZ"/>
        </w:rPr>
      </w:pPr>
      <w:r w:rsidRPr="00D34A22">
        <w:rPr>
          <w:rFonts w:ascii="KZ Times New Roman" w:hAnsi="KZ Times New Roman"/>
          <w:bCs/>
          <w:sz w:val="24"/>
          <w:szCs w:val="24"/>
          <w:lang w:val="kk-KZ"/>
        </w:rPr>
        <w:t>перегон скота</w:t>
      </w:r>
    </w:p>
    <w:sectPr w:rsidR="003A7CCC" w:rsidRPr="00D34A22" w:rsidSect="005B272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705A7"/>
    <w:multiLevelType w:val="hybridMultilevel"/>
    <w:tmpl w:val="7212BD24"/>
    <w:lvl w:ilvl="0" w:tplc="52D65F0A">
      <w:numFmt w:val="bullet"/>
      <w:lvlText w:val="-"/>
      <w:lvlJc w:val="left"/>
      <w:pPr>
        <w:ind w:left="1080" w:hanging="360"/>
      </w:pPr>
      <w:rPr>
        <w:rFonts w:ascii="KZ Times New Roman" w:eastAsiaTheme="minorHAnsi" w:hAnsi="KZ Times New Rom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5"/>
    <w:rsid w:val="00242F34"/>
    <w:rsid w:val="002A65C1"/>
    <w:rsid w:val="00361BB8"/>
    <w:rsid w:val="003A7CCC"/>
    <w:rsid w:val="005B2723"/>
    <w:rsid w:val="006906C0"/>
    <w:rsid w:val="006F5A15"/>
    <w:rsid w:val="008C0B7C"/>
    <w:rsid w:val="009236BE"/>
    <w:rsid w:val="00946845"/>
    <w:rsid w:val="00AB0FB4"/>
    <w:rsid w:val="00D3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C7B3"/>
  <w15:chartTrackingRefBased/>
  <w15:docId w15:val="{057047D9-914D-42F2-BFCB-321DBE7F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C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Иртышского Акимат</dc:creator>
  <cp:keywords/>
  <dc:description/>
  <cp:lastModifiedBy>AER-ZAN-01</cp:lastModifiedBy>
  <cp:revision>8</cp:revision>
  <dcterms:created xsi:type="dcterms:W3CDTF">2024-03-14T11:44:00Z</dcterms:created>
  <dcterms:modified xsi:type="dcterms:W3CDTF">2024-03-15T09:57:00Z</dcterms:modified>
</cp:coreProperties>
</file>