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5B98" w14:textId="2B07E5A5" w:rsidR="000D7C2B" w:rsidRDefault="000D7C2B" w:rsidP="00900060">
      <w:pPr>
        <w:keepNext/>
        <w:keepLines/>
        <w:jc w:val="center"/>
        <w:outlineLvl w:val="0"/>
        <w:rPr>
          <w:b/>
          <w:sz w:val="28"/>
          <w:szCs w:val="28"/>
        </w:rPr>
      </w:pPr>
    </w:p>
    <w:p w14:paraId="6901C275" w14:textId="038DE257" w:rsidR="000D7C2B" w:rsidRDefault="000D7C2B" w:rsidP="00900060">
      <w:pPr>
        <w:keepNext/>
        <w:keepLines/>
        <w:jc w:val="center"/>
        <w:outlineLvl w:val="0"/>
        <w:rPr>
          <w:b/>
          <w:sz w:val="28"/>
          <w:szCs w:val="28"/>
        </w:rPr>
      </w:pPr>
    </w:p>
    <w:p w14:paraId="7530E34B" w14:textId="1D4CD5A4" w:rsidR="000D7C2B" w:rsidRDefault="000D7C2B" w:rsidP="00900060">
      <w:pPr>
        <w:keepNext/>
        <w:keepLines/>
        <w:jc w:val="center"/>
        <w:outlineLvl w:val="0"/>
        <w:rPr>
          <w:b/>
          <w:sz w:val="28"/>
          <w:szCs w:val="28"/>
        </w:rPr>
      </w:pPr>
    </w:p>
    <w:p w14:paraId="27ACAC54" w14:textId="7A4C8FE4" w:rsidR="000D7C2B" w:rsidRDefault="000D7C2B" w:rsidP="00900060">
      <w:pPr>
        <w:keepNext/>
        <w:keepLines/>
        <w:jc w:val="center"/>
        <w:outlineLvl w:val="0"/>
        <w:rPr>
          <w:b/>
          <w:sz w:val="28"/>
          <w:szCs w:val="28"/>
        </w:rPr>
      </w:pPr>
    </w:p>
    <w:p w14:paraId="6639084D" w14:textId="77777777" w:rsidR="00A472DA" w:rsidRPr="00B16409" w:rsidRDefault="00A472DA" w:rsidP="00900060">
      <w:pPr>
        <w:keepNext/>
        <w:keepLines/>
        <w:jc w:val="center"/>
        <w:outlineLvl w:val="0"/>
        <w:rPr>
          <w:b/>
          <w:sz w:val="28"/>
          <w:szCs w:val="28"/>
          <w:lang w:val="en-US"/>
        </w:rPr>
      </w:pPr>
    </w:p>
    <w:p w14:paraId="331F9A6B" w14:textId="78BBFBDD" w:rsidR="000D7C2B" w:rsidRDefault="000D7C2B" w:rsidP="00900060">
      <w:pPr>
        <w:keepNext/>
        <w:keepLines/>
        <w:jc w:val="center"/>
        <w:outlineLvl w:val="0"/>
        <w:rPr>
          <w:b/>
          <w:sz w:val="28"/>
          <w:szCs w:val="28"/>
        </w:rPr>
      </w:pPr>
    </w:p>
    <w:p w14:paraId="5EBA4C49" w14:textId="7AEE4EF0" w:rsidR="00C54A56" w:rsidRDefault="00C54A56" w:rsidP="00900060">
      <w:pPr>
        <w:keepNext/>
        <w:keepLines/>
        <w:jc w:val="center"/>
        <w:outlineLvl w:val="0"/>
        <w:rPr>
          <w:b/>
          <w:sz w:val="28"/>
          <w:szCs w:val="28"/>
        </w:rPr>
      </w:pPr>
    </w:p>
    <w:p w14:paraId="235754CF" w14:textId="685D5A58" w:rsidR="00C54A56" w:rsidRDefault="00C54A56" w:rsidP="00900060">
      <w:pPr>
        <w:keepNext/>
        <w:keepLines/>
        <w:jc w:val="center"/>
        <w:outlineLvl w:val="0"/>
        <w:rPr>
          <w:b/>
          <w:sz w:val="28"/>
          <w:szCs w:val="28"/>
        </w:rPr>
      </w:pPr>
    </w:p>
    <w:p w14:paraId="605FD74E" w14:textId="20B3B8D0" w:rsidR="00C54A56" w:rsidRDefault="00C54A56" w:rsidP="00900060">
      <w:pPr>
        <w:keepNext/>
        <w:keepLines/>
        <w:jc w:val="center"/>
        <w:outlineLvl w:val="0"/>
        <w:rPr>
          <w:b/>
          <w:sz w:val="28"/>
          <w:szCs w:val="28"/>
        </w:rPr>
      </w:pPr>
    </w:p>
    <w:p w14:paraId="29C5D5C3" w14:textId="77777777" w:rsidR="00C54A56" w:rsidRDefault="00C54A56" w:rsidP="00900060">
      <w:pPr>
        <w:keepNext/>
        <w:keepLines/>
        <w:jc w:val="center"/>
        <w:outlineLvl w:val="0"/>
        <w:rPr>
          <w:b/>
          <w:sz w:val="28"/>
          <w:szCs w:val="28"/>
        </w:rPr>
      </w:pPr>
    </w:p>
    <w:p w14:paraId="1B0309A6" w14:textId="77777777" w:rsidR="000D7C2B" w:rsidRDefault="000D7C2B" w:rsidP="00900060">
      <w:pPr>
        <w:keepNext/>
        <w:keepLines/>
        <w:jc w:val="center"/>
        <w:outlineLvl w:val="0"/>
        <w:rPr>
          <w:b/>
          <w:sz w:val="28"/>
          <w:szCs w:val="28"/>
        </w:rPr>
      </w:pPr>
    </w:p>
    <w:p w14:paraId="21DC0D69" w14:textId="46EC7CC5" w:rsidR="00900060" w:rsidRPr="005E73C8" w:rsidRDefault="00900060" w:rsidP="00900060">
      <w:pPr>
        <w:keepNext/>
        <w:keepLines/>
        <w:jc w:val="center"/>
        <w:outlineLvl w:val="0"/>
        <w:rPr>
          <w:b/>
          <w:sz w:val="28"/>
          <w:szCs w:val="28"/>
        </w:rPr>
      </w:pPr>
      <w:r w:rsidRPr="00476101">
        <w:rPr>
          <w:b/>
          <w:sz w:val="28"/>
          <w:szCs w:val="28"/>
        </w:rPr>
        <w:t xml:space="preserve">О корректировке показателей </w:t>
      </w:r>
      <w:r w:rsidRPr="005E73C8">
        <w:rPr>
          <w:b/>
          <w:sz w:val="28"/>
          <w:szCs w:val="28"/>
        </w:rPr>
        <w:t xml:space="preserve">республиканского бюджета </w:t>
      </w:r>
    </w:p>
    <w:p w14:paraId="11FB49F7" w14:textId="35445D46" w:rsidR="00900060" w:rsidRPr="005E73C8" w:rsidRDefault="00900060" w:rsidP="00900060">
      <w:pPr>
        <w:keepNext/>
        <w:keepLines/>
        <w:jc w:val="center"/>
        <w:outlineLvl w:val="0"/>
        <w:rPr>
          <w:b/>
          <w:sz w:val="28"/>
          <w:szCs w:val="28"/>
        </w:rPr>
      </w:pPr>
      <w:r w:rsidRPr="005E73C8">
        <w:rPr>
          <w:b/>
          <w:sz w:val="28"/>
          <w:szCs w:val="28"/>
        </w:rPr>
        <w:t>на 202</w:t>
      </w:r>
      <w:r w:rsidR="00C54A56" w:rsidRPr="005E73C8">
        <w:rPr>
          <w:b/>
          <w:sz w:val="28"/>
          <w:szCs w:val="28"/>
        </w:rPr>
        <w:t>4</w:t>
      </w:r>
      <w:r w:rsidRPr="005E73C8">
        <w:rPr>
          <w:b/>
          <w:sz w:val="28"/>
          <w:szCs w:val="28"/>
        </w:rPr>
        <w:t xml:space="preserve"> год</w:t>
      </w:r>
      <w:r w:rsidR="006B70F6" w:rsidRPr="005E73C8">
        <w:rPr>
          <w:b/>
          <w:sz w:val="28"/>
          <w:szCs w:val="28"/>
        </w:rPr>
        <w:t xml:space="preserve"> </w:t>
      </w:r>
      <w:r w:rsidRPr="005E73C8">
        <w:rPr>
          <w:b/>
          <w:sz w:val="28"/>
          <w:szCs w:val="28"/>
          <w:shd w:val="clear" w:color="auto" w:fill="FFFFFF"/>
          <w:lang w:val="kk-KZ"/>
        </w:rPr>
        <w:t xml:space="preserve">и внесении </w:t>
      </w:r>
      <w:r w:rsidR="007E64F8" w:rsidRPr="005E73C8">
        <w:rPr>
          <w:b/>
          <w:sz w:val="28"/>
          <w:szCs w:val="28"/>
          <w:shd w:val="clear" w:color="auto" w:fill="FFFFFF"/>
          <w:lang w:val="kk-KZ"/>
        </w:rPr>
        <w:t>изменений</w:t>
      </w:r>
      <w:r w:rsidRPr="005E73C8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850D9A" w:rsidRPr="005E73C8">
        <w:rPr>
          <w:b/>
          <w:sz w:val="28"/>
          <w:szCs w:val="28"/>
          <w:shd w:val="clear" w:color="auto" w:fill="FFFFFF"/>
          <w:lang w:val="kk-KZ"/>
        </w:rPr>
        <w:t>и дополнени</w:t>
      </w:r>
      <w:r w:rsidR="002A0B8C">
        <w:rPr>
          <w:b/>
          <w:sz w:val="28"/>
          <w:szCs w:val="28"/>
          <w:shd w:val="clear" w:color="auto" w:fill="FFFFFF"/>
          <w:lang w:val="kk-KZ"/>
        </w:rPr>
        <w:t>й</w:t>
      </w:r>
      <w:r w:rsidR="00850D9A" w:rsidRPr="005E73C8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Pr="005E73C8">
        <w:rPr>
          <w:b/>
          <w:sz w:val="28"/>
          <w:szCs w:val="28"/>
          <w:shd w:val="clear" w:color="auto" w:fill="FFFFFF"/>
          <w:lang w:val="kk-KZ"/>
        </w:rPr>
        <w:t xml:space="preserve">в постановление Правительства Республики Казахстан </w:t>
      </w:r>
      <w:r w:rsidR="00C54A56" w:rsidRPr="005E73C8">
        <w:rPr>
          <w:b/>
          <w:sz w:val="28"/>
          <w:szCs w:val="28"/>
          <w:shd w:val="clear" w:color="auto" w:fill="FFFFFF"/>
          <w:lang w:val="kk-KZ"/>
        </w:rPr>
        <w:t xml:space="preserve">от </w:t>
      </w:r>
      <w:r w:rsidR="00C54A56" w:rsidRPr="005E73C8">
        <w:rPr>
          <w:b/>
          <w:sz w:val="28"/>
          <w:szCs w:val="28"/>
          <w:shd w:val="clear" w:color="auto" w:fill="FFFFFF"/>
        </w:rPr>
        <w:t xml:space="preserve">12 </w:t>
      </w:r>
      <w:r w:rsidR="00C54A56" w:rsidRPr="005E73C8">
        <w:rPr>
          <w:b/>
          <w:sz w:val="28"/>
          <w:szCs w:val="28"/>
          <w:shd w:val="clear" w:color="auto" w:fill="FFFFFF"/>
          <w:lang w:val="kk-KZ"/>
        </w:rPr>
        <w:t>декабря 20</w:t>
      </w:r>
      <w:r w:rsidR="00C54A56" w:rsidRPr="005E73C8">
        <w:rPr>
          <w:b/>
          <w:sz w:val="28"/>
          <w:szCs w:val="28"/>
          <w:shd w:val="clear" w:color="auto" w:fill="FFFFFF"/>
        </w:rPr>
        <w:t>23</w:t>
      </w:r>
      <w:r w:rsidR="00C54A56" w:rsidRPr="005E73C8">
        <w:rPr>
          <w:b/>
          <w:sz w:val="28"/>
          <w:szCs w:val="28"/>
          <w:shd w:val="clear" w:color="auto" w:fill="FFFFFF"/>
          <w:lang w:val="kk-KZ"/>
        </w:rPr>
        <w:t xml:space="preserve"> года</w:t>
      </w:r>
      <w:r w:rsidR="00C54A56" w:rsidRPr="005E73C8">
        <w:rPr>
          <w:b/>
          <w:sz w:val="28"/>
          <w:szCs w:val="28"/>
          <w:shd w:val="clear" w:color="auto" w:fill="FFFFFF"/>
        </w:rPr>
        <w:t xml:space="preserve"> </w:t>
      </w:r>
      <w:r w:rsidR="00C54A56" w:rsidRPr="005E73C8">
        <w:rPr>
          <w:b/>
          <w:sz w:val="28"/>
          <w:szCs w:val="28"/>
          <w:shd w:val="clear" w:color="auto" w:fill="FFFFFF"/>
          <w:lang w:val="kk-KZ"/>
        </w:rPr>
        <w:t xml:space="preserve">№ </w:t>
      </w:r>
      <w:r w:rsidR="00C54A56" w:rsidRPr="005E73C8">
        <w:rPr>
          <w:b/>
          <w:sz w:val="28"/>
          <w:szCs w:val="28"/>
          <w:shd w:val="clear" w:color="auto" w:fill="FFFFFF"/>
        </w:rPr>
        <w:t xml:space="preserve">1108 </w:t>
      </w:r>
      <w:r w:rsidR="0020318E">
        <w:rPr>
          <w:b/>
          <w:sz w:val="28"/>
          <w:szCs w:val="28"/>
          <w:shd w:val="clear" w:color="auto" w:fill="FFFFFF"/>
        </w:rPr>
        <w:br/>
      </w:r>
      <w:r w:rsidR="00C54A56" w:rsidRPr="005E73C8">
        <w:rPr>
          <w:b/>
          <w:sz w:val="28"/>
          <w:szCs w:val="28"/>
          <w:shd w:val="clear" w:color="auto" w:fill="FFFFFF"/>
          <w:lang w:val="kk-KZ"/>
        </w:rPr>
        <w:t>«О реализации Закона Республики Казахстан</w:t>
      </w:r>
      <w:r w:rsidR="00C54A56" w:rsidRPr="005E73C8">
        <w:rPr>
          <w:b/>
          <w:sz w:val="28"/>
          <w:szCs w:val="28"/>
          <w:shd w:val="clear" w:color="auto" w:fill="FFFFFF"/>
        </w:rPr>
        <w:t xml:space="preserve"> </w:t>
      </w:r>
      <w:r w:rsidR="0020318E">
        <w:rPr>
          <w:b/>
          <w:sz w:val="28"/>
          <w:szCs w:val="28"/>
          <w:shd w:val="clear" w:color="auto" w:fill="FFFFFF"/>
        </w:rPr>
        <w:br/>
      </w:r>
      <w:r w:rsidR="00C54A56" w:rsidRPr="005E73C8">
        <w:rPr>
          <w:b/>
          <w:sz w:val="28"/>
          <w:szCs w:val="28"/>
          <w:shd w:val="clear" w:color="auto" w:fill="FFFFFF"/>
          <w:lang w:val="kk-KZ"/>
        </w:rPr>
        <w:t>«О республиканском бюджете на 2024 – 2026 годы</w:t>
      </w:r>
      <w:r w:rsidRPr="005E73C8">
        <w:rPr>
          <w:b/>
          <w:sz w:val="28"/>
          <w:szCs w:val="28"/>
          <w:shd w:val="clear" w:color="auto" w:fill="FFFFFF"/>
        </w:rPr>
        <w:t>»</w:t>
      </w:r>
    </w:p>
    <w:p w14:paraId="705153E2" w14:textId="77777777" w:rsidR="00900060" w:rsidRPr="005E73C8" w:rsidRDefault="00900060" w:rsidP="00900060">
      <w:pPr>
        <w:overflowPunct/>
        <w:autoSpaceDE/>
        <w:autoSpaceDN/>
        <w:adjustRightInd/>
        <w:ind w:firstLine="700"/>
        <w:jc w:val="both"/>
        <w:rPr>
          <w:b/>
          <w:sz w:val="28"/>
          <w:szCs w:val="28"/>
          <w:lang w:val="kk-KZ"/>
        </w:rPr>
      </w:pPr>
    </w:p>
    <w:p w14:paraId="7B0BE60E" w14:textId="77777777" w:rsidR="00900060" w:rsidRPr="005E73C8" w:rsidRDefault="00900060" w:rsidP="00900060">
      <w:pPr>
        <w:overflowPunct/>
        <w:autoSpaceDE/>
        <w:autoSpaceDN/>
        <w:adjustRightInd/>
        <w:ind w:firstLine="700"/>
        <w:jc w:val="both"/>
        <w:rPr>
          <w:b/>
          <w:sz w:val="28"/>
          <w:szCs w:val="28"/>
        </w:rPr>
      </w:pPr>
    </w:p>
    <w:p w14:paraId="1285A917" w14:textId="13A3FAF8" w:rsidR="00900060" w:rsidRPr="005E73C8" w:rsidRDefault="006B70F6" w:rsidP="00B64C32">
      <w:pPr>
        <w:overflowPunct/>
        <w:autoSpaceDE/>
        <w:autoSpaceDN/>
        <w:adjustRightInd/>
        <w:ind w:firstLine="700"/>
        <w:jc w:val="both"/>
        <w:rPr>
          <w:b/>
          <w:sz w:val="28"/>
          <w:szCs w:val="28"/>
          <w:lang w:val="kk-KZ"/>
        </w:rPr>
      </w:pPr>
      <w:r w:rsidRPr="005E73C8">
        <w:rPr>
          <w:sz w:val="28"/>
          <w:szCs w:val="28"/>
          <w:lang w:val="kk-KZ"/>
        </w:rPr>
        <w:t xml:space="preserve">В соответствии со статьями 41, 79 </w:t>
      </w:r>
      <w:r w:rsidR="00900060" w:rsidRPr="005E73C8">
        <w:rPr>
          <w:sz w:val="28"/>
          <w:szCs w:val="28"/>
        </w:rPr>
        <w:t xml:space="preserve">и </w:t>
      </w:r>
      <w:r w:rsidR="00900060" w:rsidRPr="005E73C8">
        <w:rPr>
          <w:sz w:val="28"/>
          <w:szCs w:val="28"/>
          <w:lang w:val="kk-KZ"/>
        </w:rPr>
        <w:t>111 Бюджетного кодекса Республики Казахстан</w:t>
      </w:r>
      <w:r w:rsidR="00900060" w:rsidRPr="005E73C8">
        <w:rPr>
          <w:sz w:val="28"/>
          <w:szCs w:val="28"/>
        </w:rPr>
        <w:t xml:space="preserve"> </w:t>
      </w:r>
      <w:r w:rsidR="00900060" w:rsidRPr="005E73C8">
        <w:rPr>
          <w:sz w:val="28"/>
          <w:szCs w:val="28"/>
          <w:lang w:val="kk-KZ"/>
        </w:rPr>
        <w:t xml:space="preserve">Правительство Республики Казахстан </w:t>
      </w:r>
      <w:r w:rsidR="00900060" w:rsidRPr="005E73C8">
        <w:rPr>
          <w:b/>
          <w:sz w:val="28"/>
          <w:szCs w:val="28"/>
          <w:lang w:val="kk-KZ"/>
        </w:rPr>
        <w:t>ПОСТАНОВЛЯЕТ:</w:t>
      </w:r>
    </w:p>
    <w:p w14:paraId="2CB49087" w14:textId="55802E5C" w:rsidR="00900060" w:rsidRPr="005E73C8" w:rsidRDefault="00900060" w:rsidP="00B64C32">
      <w:pPr>
        <w:ind w:firstLine="700"/>
        <w:jc w:val="both"/>
        <w:rPr>
          <w:sz w:val="28"/>
          <w:szCs w:val="28"/>
        </w:rPr>
      </w:pPr>
      <w:r w:rsidRPr="005E73C8">
        <w:rPr>
          <w:sz w:val="28"/>
          <w:szCs w:val="28"/>
        </w:rPr>
        <w:t xml:space="preserve">1. Осуществить корректировку показателей республиканского бюджета </w:t>
      </w:r>
      <w:r w:rsidR="00304D57" w:rsidRPr="005E73C8">
        <w:rPr>
          <w:sz w:val="28"/>
          <w:szCs w:val="28"/>
        </w:rPr>
        <w:t xml:space="preserve">               </w:t>
      </w:r>
      <w:r w:rsidR="006F0BB5" w:rsidRPr="005E73C8">
        <w:rPr>
          <w:sz w:val="28"/>
          <w:szCs w:val="28"/>
        </w:rPr>
        <w:t>на 2024</w:t>
      </w:r>
      <w:r w:rsidRPr="005E73C8">
        <w:rPr>
          <w:sz w:val="28"/>
          <w:szCs w:val="28"/>
        </w:rPr>
        <w:t xml:space="preserve"> год согласно приложению 1 к настоящему постановлению.</w:t>
      </w:r>
    </w:p>
    <w:p w14:paraId="7679A67C" w14:textId="0CAF4998" w:rsidR="000E7A59" w:rsidRPr="005E73C8" w:rsidRDefault="006B70F6" w:rsidP="00476101">
      <w:pPr>
        <w:overflowPunct/>
        <w:autoSpaceDE/>
        <w:autoSpaceDN/>
        <w:adjustRightInd/>
        <w:ind w:firstLine="700"/>
        <w:jc w:val="both"/>
        <w:rPr>
          <w:sz w:val="28"/>
          <w:szCs w:val="28"/>
        </w:rPr>
      </w:pPr>
      <w:r w:rsidRPr="005E73C8">
        <w:rPr>
          <w:sz w:val="28"/>
          <w:szCs w:val="28"/>
        </w:rPr>
        <w:t>2</w:t>
      </w:r>
      <w:r w:rsidR="00900060" w:rsidRPr="005E73C8">
        <w:rPr>
          <w:sz w:val="28"/>
          <w:szCs w:val="28"/>
        </w:rPr>
        <w:t xml:space="preserve">. Внести в постановление Правительства Республики Казахстан </w:t>
      </w:r>
      <w:r w:rsidR="000D7C2B" w:rsidRPr="005E73C8">
        <w:rPr>
          <w:sz w:val="28"/>
          <w:szCs w:val="28"/>
        </w:rPr>
        <w:br/>
      </w:r>
      <w:r w:rsidR="006F0BB5" w:rsidRPr="005E73C8">
        <w:rPr>
          <w:sz w:val="28"/>
          <w:szCs w:val="28"/>
          <w:shd w:val="clear" w:color="auto" w:fill="FFFFFF"/>
          <w:lang w:val="kk-KZ"/>
        </w:rPr>
        <w:t xml:space="preserve">от </w:t>
      </w:r>
      <w:r w:rsidR="006F0BB5" w:rsidRPr="005E73C8">
        <w:rPr>
          <w:sz w:val="28"/>
          <w:szCs w:val="28"/>
          <w:shd w:val="clear" w:color="auto" w:fill="FFFFFF"/>
        </w:rPr>
        <w:t xml:space="preserve">12 </w:t>
      </w:r>
      <w:r w:rsidR="006F0BB5" w:rsidRPr="005E73C8">
        <w:rPr>
          <w:sz w:val="28"/>
          <w:szCs w:val="28"/>
          <w:shd w:val="clear" w:color="auto" w:fill="FFFFFF"/>
          <w:lang w:val="kk-KZ"/>
        </w:rPr>
        <w:t>декабря 20</w:t>
      </w:r>
      <w:r w:rsidR="006F0BB5" w:rsidRPr="005E73C8">
        <w:rPr>
          <w:sz w:val="28"/>
          <w:szCs w:val="28"/>
          <w:shd w:val="clear" w:color="auto" w:fill="FFFFFF"/>
        </w:rPr>
        <w:t>23</w:t>
      </w:r>
      <w:r w:rsidR="006F0BB5" w:rsidRPr="005E73C8">
        <w:rPr>
          <w:sz w:val="28"/>
          <w:szCs w:val="28"/>
          <w:shd w:val="clear" w:color="auto" w:fill="FFFFFF"/>
          <w:lang w:val="kk-KZ"/>
        </w:rPr>
        <w:t xml:space="preserve"> года</w:t>
      </w:r>
      <w:r w:rsidR="006F0BB5" w:rsidRPr="005E73C8">
        <w:rPr>
          <w:sz w:val="28"/>
          <w:szCs w:val="28"/>
          <w:shd w:val="clear" w:color="auto" w:fill="FFFFFF"/>
        </w:rPr>
        <w:t xml:space="preserve"> </w:t>
      </w:r>
      <w:r w:rsidR="006F0BB5" w:rsidRPr="005E73C8">
        <w:rPr>
          <w:sz w:val="28"/>
          <w:szCs w:val="28"/>
          <w:shd w:val="clear" w:color="auto" w:fill="FFFFFF"/>
          <w:lang w:val="kk-KZ"/>
        </w:rPr>
        <w:t xml:space="preserve">№ </w:t>
      </w:r>
      <w:r w:rsidR="006F0BB5" w:rsidRPr="005E73C8">
        <w:rPr>
          <w:sz w:val="28"/>
          <w:szCs w:val="28"/>
          <w:shd w:val="clear" w:color="auto" w:fill="FFFFFF"/>
        </w:rPr>
        <w:t xml:space="preserve">1108 </w:t>
      </w:r>
      <w:r w:rsidR="006F0BB5" w:rsidRPr="005E73C8">
        <w:rPr>
          <w:sz w:val="28"/>
          <w:szCs w:val="28"/>
          <w:shd w:val="clear" w:color="auto" w:fill="FFFFFF"/>
          <w:lang w:val="kk-KZ"/>
        </w:rPr>
        <w:t>«О реализации Закона Республики Казахстан</w:t>
      </w:r>
      <w:r w:rsidR="006F0BB5" w:rsidRPr="005E73C8">
        <w:rPr>
          <w:sz w:val="28"/>
          <w:szCs w:val="28"/>
          <w:shd w:val="clear" w:color="auto" w:fill="FFFFFF"/>
        </w:rPr>
        <w:t xml:space="preserve"> </w:t>
      </w:r>
      <w:r w:rsidR="006F0BB5" w:rsidRPr="005E73C8">
        <w:rPr>
          <w:sz w:val="28"/>
          <w:szCs w:val="28"/>
          <w:shd w:val="clear" w:color="auto" w:fill="FFFFFF"/>
          <w:lang w:val="kk-KZ"/>
        </w:rPr>
        <w:t>«О республиканском бюджете на 2024 – 2026 годы</w:t>
      </w:r>
      <w:r w:rsidR="00900060" w:rsidRPr="005E73C8">
        <w:rPr>
          <w:sz w:val="28"/>
          <w:szCs w:val="28"/>
        </w:rPr>
        <w:t xml:space="preserve">» следующие </w:t>
      </w:r>
      <w:r w:rsidR="007E64F8" w:rsidRPr="005E73C8">
        <w:rPr>
          <w:rFonts w:eastAsia="Calibri"/>
          <w:sz w:val="28"/>
          <w:szCs w:val="28"/>
          <w:lang w:eastAsia="en-US"/>
        </w:rPr>
        <w:t>изменения</w:t>
      </w:r>
      <w:r w:rsidR="001F3A4D" w:rsidRPr="005E73C8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1F3A4D" w:rsidRPr="005E73C8">
        <w:rPr>
          <w:sz w:val="28"/>
          <w:szCs w:val="28"/>
          <w:shd w:val="clear" w:color="auto" w:fill="FFFFFF"/>
          <w:lang w:val="kk-KZ"/>
        </w:rPr>
        <w:t>и</w:t>
      </w:r>
      <w:r w:rsidR="001F3A4D" w:rsidRPr="005E73C8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1F3A4D" w:rsidRPr="005E73C8">
        <w:rPr>
          <w:sz w:val="28"/>
          <w:szCs w:val="28"/>
          <w:shd w:val="clear" w:color="auto" w:fill="FFFFFF"/>
          <w:lang w:val="kk-KZ"/>
        </w:rPr>
        <w:t>дополнени</w:t>
      </w:r>
      <w:r w:rsidR="002A0B8C">
        <w:rPr>
          <w:sz w:val="28"/>
          <w:szCs w:val="28"/>
          <w:shd w:val="clear" w:color="auto" w:fill="FFFFFF"/>
          <w:lang w:val="kk-KZ"/>
        </w:rPr>
        <w:t>я</w:t>
      </w:r>
      <w:r w:rsidR="00646BEB" w:rsidRPr="005E73C8">
        <w:rPr>
          <w:sz w:val="28"/>
          <w:szCs w:val="28"/>
        </w:rPr>
        <w:t>:</w:t>
      </w:r>
    </w:p>
    <w:p w14:paraId="1D71924A" w14:textId="77777777" w:rsidR="005E73C8" w:rsidRPr="005E73C8" w:rsidRDefault="005E73C8" w:rsidP="005E73C8">
      <w:pPr>
        <w:overflowPunct/>
        <w:autoSpaceDE/>
        <w:autoSpaceDN/>
        <w:adjustRightInd/>
        <w:ind w:firstLine="700"/>
        <w:jc w:val="both"/>
        <w:rPr>
          <w:sz w:val="28"/>
          <w:szCs w:val="28"/>
          <w:lang w:val="kk-KZ"/>
        </w:rPr>
      </w:pPr>
      <w:r w:rsidRPr="005E73C8">
        <w:rPr>
          <w:sz w:val="28"/>
          <w:szCs w:val="28"/>
          <w:lang w:val="kk-KZ"/>
        </w:rPr>
        <w:t>в приложении 1 к указанному постановлению:</w:t>
      </w:r>
    </w:p>
    <w:p w14:paraId="2905F3C1" w14:textId="77777777" w:rsidR="005E73C8" w:rsidRPr="005E73C8" w:rsidRDefault="005E73C8" w:rsidP="005E73C8">
      <w:pPr>
        <w:overflowPunct/>
        <w:autoSpaceDE/>
        <w:autoSpaceDN/>
        <w:adjustRightInd/>
        <w:ind w:left="709"/>
        <w:jc w:val="both"/>
        <w:rPr>
          <w:sz w:val="28"/>
          <w:szCs w:val="28"/>
          <w:lang w:val="kk-KZ"/>
        </w:rPr>
      </w:pPr>
      <w:r w:rsidRPr="005E73C8">
        <w:rPr>
          <w:sz w:val="28"/>
          <w:szCs w:val="28"/>
          <w:lang w:val="kk-KZ"/>
        </w:rPr>
        <w:t>строки:</w:t>
      </w:r>
    </w:p>
    <w:p w14:paraId="6A31EDC0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bookmarkStart w:id="0" w:name="_Hlk150270862"/>
      <w:bookmarkStart w:id="1" w:name="_Hlk138701441"/>
      <w:bookmarkStart w:id="2" w:name="_Hlk139898849"/>
      <w:bookmarkStart w:id="3" w:name="_Hlk150277216"/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094C51E9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ADCA2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EEC5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BD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0801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E6B76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Всего: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D72C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2 310 384 269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9C95C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996 572 394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EB2C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105 457 677</w:t>
            </w:r>
          </w:p>
        </w:tc>
      </w:tr>
      <w:tr w:rsidR="003320AA" w:rsidRPr="00D92D3D" w14:paraId="0D66E462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F092C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FB94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6A0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585E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FFC6A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I. Республиканские бюджетные инвестиционные проекты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3393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282 787 119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6AA2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116 475 775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981D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72 432 302</w:t>
            </w:r>
          </w:p>
        </w:tc>
      </w:tr>
      <w:tr w:rsidR="003320AA" w:rsidRPr="00D92D3D" w14:paraId="7D844891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43DD3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4974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20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B1DA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E378F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Государственные услуги общего характера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64E4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44 616 377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4DD4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968B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56E0D311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0A0E1EB4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5ABC859A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432427B9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E5737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48C8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60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A9FB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D91F5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54E7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2 286 965 628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07C8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996 572 394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5471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105 457 677</w:t>
            </w:r>
          </w:p>
        </w:tc>
      </w:tr>
      <w:tr w:rsidR="003320AA" w:rsidRPr="00D92D3D" w14:paraId="4DBA5022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4C829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FB29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778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09D3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BE8C6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I. Республиканские бюджетные инвестиционные проекты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DCAB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270 977 849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5F58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116 475 775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9980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72 432 302</w:t>
            </w:r>
          </w:p>
        </w:tc>
      </w:tr>
      <w:tr w:rsidR="003320AA" w:rsidRPr="00D92D3D" w14:paraId="0AEE765C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11166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5693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A3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2079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A0180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Государственные услуги общего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8569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45 723 301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E45C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6DCB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793F5008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bookmarkEnd w:id="0"/>
    <w:p w14:paraId="0CEE2DFB" w14:textId="77777777" w:rsidR="003320AA" w:rsidRPr="00D92D3D" w:rsidRDefault="003320AA" w:rsidP="003320AA">
      <w:pPr>
        <w:rPr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ab/>
      </w:r>
      <w:bookmarkStart w:id="4" w:name="_Hlk153392282"/>
      <w:r w:rsidRPr="00D92D3D">
        <w:rPr>
          <w:sz w:val="28"/>
          <w:szCs w:val="28"/>
          <w:lang w:val="kk-KZ"/>
        </w:rPr>
        <w:t>строки:</w:t>
      </w:r>
    </w:p>
    <w:p w14:paraId="2866BF64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 xml:space="preserve"> 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25FC2611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92491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C7BD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693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EB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BC9A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4ED5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Управление материально-технического обеспечения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1968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849 941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922F8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F6115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B6BA884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D1FEF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F08C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59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B65C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C195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4481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849 941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D6F8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C15C2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E705DCD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C9F26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274C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FC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FA7C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4240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Строительство зданий, сооружений Управления материально-технического обеспечения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71D3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849 941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8F723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DD4FB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544DF15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B594A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D413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3A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00EB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0540C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инвестиционные проекты: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52F9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FAEF7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DEB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A742D1A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F2A1A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F22D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E55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2A31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70EC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город Астана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DEFC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849 941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5AF0A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9007A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75F2FDAF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05FB081B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0A72AC15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7F77B8FD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064EA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C433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693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951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5F7D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2735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Управление материально-технического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0725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1 956 865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FD00C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D2A2D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06F53482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0CE67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B0F1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49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8795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2BC1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6A9E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1 956 865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FE950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6945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0705D6E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C187A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AB1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9C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658B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6C72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Строительство зданий, сооружений Управления материально-технического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2755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1 956 865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B519B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69575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51664DD4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D1A15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E584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5B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E40D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9EED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инвестиционные проекты: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B8DA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75089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96938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1F94A0A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4989A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F3CE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9B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36CF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8AF0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город Астана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065B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1 956 865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A9E61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ACFF9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439A3F85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bookmarkEnd w:id="4"/>
    <w:p w14:paraId="0F839BA6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lastRenderedPageBreak/>
        <w:t>после строки:</w:t>
      </w:r>
    </w:p>
    <w:p w14:paraId="46F6E9F9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289CE7DD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AD7EB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9F96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FCF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2AF6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FDF2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Строительство автоматической мойки для автомашин на объекте «Гараж на 200 автомашин со вспомогательным бытовым блоком и АЗС по ул.Е9-62, д.№9»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1BC9C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792 024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D5881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930AC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2677D7A9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5E994815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дополнить строками следующего содержания:</w:t>
      </w:r>
    </w:p>
    <w:p w14:paraId="396F37BA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1875ADE5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9BC33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5E45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D1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11E7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B299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Строительство автозаправочной станции с тремя топливно-раздаточными колонками и подземным резервуаром, расположенной в городе Астане, район улиц Е 181, Е 706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6E4E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284 615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7B54C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326D6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D15906B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CEEF9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8BCE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3F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B66A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DD46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Строительство автономной котельной в г. Астане, район Есиль, район улиц Е 181, Е 706. Модернизация и перенос существующего котельного оборудования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B6FE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822 309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0D8FF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16D9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3F5247EA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p w14:paraId="529DBD57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строки:</w:t>
      </w:r>
    </w:p>
    <w:p w14:paraId="08758A93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1D248EA7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1E652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DA51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4C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8CD8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2356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Оборона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6D7A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54 126 523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C7BDD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87E5C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FF6139F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1607B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F10E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202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71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C008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D065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Министерство по чрезвычайным ситуациям Республики Казахстан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94CD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31 408 011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68D88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06CAE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CA43985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B8E62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2145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6D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F71C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CC2D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CCE4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31 408 011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2A84E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F6D62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6C270BB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F72F8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A4AC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82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F68C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4A278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bCs/>
                <w:sz w:val="28"/>
                <w:szCs w:val="28"/>
                <w:lang w:val="kk-KZ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9A43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31 408 011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CDA66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3326E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2C6B8B21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34C5389F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0D19F81E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125992AB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04DE6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9307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31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690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5317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8785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45 710 329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DFCC6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6F6DF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7FDC26F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C72CE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D03A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202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E0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240F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35D0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Министерство по чрезвычайным ситуациям Республики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4EE2C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29 536 595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1E7E7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A3B33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702A212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8EAEC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94E5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A4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1DC1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4DB8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5E7D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29 536 595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AEB61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4D9C1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6871BEFA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06807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3A61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A5A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CE7F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B6D02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bCs/>
                <w:sz w:val="28"/>
                <w:szCs w:val="28"/>
                <w:lang w:val="kk-KZ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1B8B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29 536 595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95B1D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95EAC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6EB87C7F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p w14:paraId="368D01C2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bookmarkStart w:id="5" w:name="_Hlk160464885"/>
      <w:bookmarkStart w:id="6" w:name="_Hlk154594971"/>
      <w:bookmarkStart w:id="7" w:name="_Hlk159315179"/>
      <w:r w:rsidRPr="00D92D3D">
        <w:rPr>
          <w:color w:val="000000" w:themeColor="text1"/>
          <w:sz w:val="28"/>
          <w:szCs w:val="28"/>
          <w:lang w:val="kk-KZ"/>
        </w:rPr>
        <w:t>строку:</w:t>
      </w:r>
    </w:p>
    <w:p w14:paraId="5A893F6C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1594CA7A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30B2B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050E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76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9B41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FD15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Область Жетісу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EECC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11 010 562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E063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0BB0D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08285B67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0F4730EC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392C918C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4E0A9ED1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86A18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B0A6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DF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0CC2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57F5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Область Жетісу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3E24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9 139 146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CD9A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66196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087BA45A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bookmarkEnd w:id="5"/>
    <w:p w14:paraId="0A5CBDCE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строки:</w:t>
      </w:r>
    </w:p>
    <w:p w14:paraId="22EA48A7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1B99CEBC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1E6B8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CCF3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84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1AAB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E237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Руслоформирующие и защитные сооружения по реке Хоргос на участках Международного центра приграничного сотрудничества (МЦПС) «Хоргос», Приграничной </w:t>
            </w:r>
            <w:r w:rsidRPr="00D92D3D">
              <w:rPr>
                <w:sz w:val="28"/>
                <w:szCs w:val="28"/>
                <w:lang w:val="kk-KZ"/>
              </w:rPr>
              <w:lastRenderedPageBreak/>
              <w:t>торгово-экономической зоны (ПТЭЗ) «Хоргос - Восточные ворота», поселков Баскунчи, Хоргос и пограничной заставы в Панфиловском районе Алматинской области»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44E6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lastRenderedPageBreak/>
              <w:t>6 787 129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1612D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9A9F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8705272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CB4A5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B208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208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F0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BA55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40A9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Министерство обороны Республики Казахстан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673F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22 718 512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B4D9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BFCDC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56DE13E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7C70B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BAC7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19C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B472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67FA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C5FF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22 718 512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A8462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594E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6EAE7482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6EF6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A064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17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5E05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C08A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Строительство объектов Вооруженных Сил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3C3C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16 907 031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9B6F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C8170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7F6C460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8A2BA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78B0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34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47B9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50DF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инвестиционные проекты: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4AD1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143B0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AC59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64B02F8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85C09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F91D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DB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4EF3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9C34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Прочие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4903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16 907 031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E8FA3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93675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5DC99427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D9D1D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1442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46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0707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70C3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Для служебного пользования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BD63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16 907 031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700EF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BA6C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2DAD943F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58C0A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A166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4A4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4354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BCAD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0835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5 811 481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BDBDA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E10F6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6FE33B2A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CF76C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CCF7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AF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B460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AF0D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инвестиционные проекты: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5F73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AD387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198E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71FDF91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1C06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E287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7EB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083A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7635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Прочие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B4AA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5 811 481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D175C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5DA99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21505B52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0C287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36A7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4A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D8F7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5537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Для служебного пользования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6005E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5 811 481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E2FB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8D140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22CC0ED1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096119FB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6D2E728B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75F20BCF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D3FD3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648E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28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9D3E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3C2C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Руслоформирующие и защитные сооружения по реке Хоргос на участках Международного центра приграничного </w:t>
            </w:r>
            <w:r w:rsidRPr="00D92D3D">
              <w:rPr>
                <w:sz w:val="28"/>
                <w:szCs w:val="28"/>
                <w:lang w:val="kk-KZ"/>
              </w:rPr>
              <w:lastRenderedPageBreak/>
              <w:t>сотрудничества (МЦПС) «Хоргос», Приграничной торгово-экономической зоны (ПТЭЗ) «Хоргос - Восточные ворота», поселков Баскунчи, Хоргос и пограничной заставы в Панфиловском районе Алматинской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40F0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lastRenderedPageBreak/>
              <w:t>4 915 713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25FDC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4313E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CB02EC3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C00CE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7BB6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208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1D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629C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D464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Министерство обороны Республики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E069C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16 173 734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048F8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C11B5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E297CB7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EB8CB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284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2A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6AC0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1CC8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01DE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16 173 734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8E07E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21FB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083EC56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24CED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DEEC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12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8589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BEF1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Строительство объектов Вооруженных Сил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F91A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15 362 253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3A749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55969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0FF6E9CD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E54E4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B8AC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62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1AF1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644B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инвестиционные проекты: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61D8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6CA95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6A57A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2DB52145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424F5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A896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37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00E7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899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Прочие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3E1F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15 362 253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18938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9E8D0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803F043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A2644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ABC2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AF2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D6C7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6517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Для служебного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02C5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15 362 253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17427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1BA45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5C0317B4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535BF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BC08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9E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7553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D7FC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B590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811 481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3E8D7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864E3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FC32872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139EA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7CAE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F4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8DA2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4DB3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инвестиционные проекты: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A7B6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E42D6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71310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29A8180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3A33C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A1E8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98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7F28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0B1A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Прочие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C813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811 481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57571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749E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E540581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6E4E3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7CD0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DD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6CD1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67F8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Для служебного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6991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811 481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C9CD0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8C901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1863ED0C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  <w:bookmarkEnd w:id="6"/>
    </w:p>
    <w:bookmarkEnd w:id="7"/>
    <w:p w14:paraId="4C89AE44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строки:</w:t>
      </w:r>
    </w:p>
    <w:p w14:paraId="58EF366D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64FEBB69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7D7A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801C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B1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41A1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A554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Прочие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5511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85 662 435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5AFB5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29B5B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5C16BB64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8A4AE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2728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694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A7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93A4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E218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Управление Делами Президента Республики Казахстан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8AFB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85 662 435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A4632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3948D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5E67DE5F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FC0D2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51BC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CF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C81A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7C86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FF4B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85 662 435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CEC99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D7FAC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9EC96CF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ACA23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9829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D6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0DEB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DF5F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инвестиционные проекты: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0ED0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0F9A8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68803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A7F6B96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2542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209B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2B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D94D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2ECB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город Астана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F292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85 662 435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B8C3F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0321D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D4C5FA7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F2672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2ABC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766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CC16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3B6A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Для служебного пользования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1F2C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85 380 535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C00FA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E6F9B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75FE7B68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3ED13ACB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7BC95AE1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43A8B81D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06178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842F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A4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6E20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ABD0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Прочие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37BB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81 162 435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D9C60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515F9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5B63F15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C1564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D638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694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02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67D4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1125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Управление Делами Президента Республики Казахстан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87B2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81 162 435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86253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0F2FA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0DF10A0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ECF96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E87D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8A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E74D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579A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9E1A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81 162 435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37F31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73505F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E39DCC1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D81DF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C273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708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CDB2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0C37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инвестиционные проекты: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73A3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23517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B81A7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9F31F65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69FF8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3CE5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3B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624B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ADA5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город Астана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72A5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81 162 435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08402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4F4E1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20CF42DC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866B7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9729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B4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846F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6FB6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Для служебного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6C91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80 880 535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E2BF2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8D34E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4A44BE93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p w14:paraId="4A4FE046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bookmarkStart w:id="8" w:name="_Hlk159319523"/>
      <w:r w:rsidRPr="00D92D3D">
        <w:rPr>
          <w:color w:val="000000" w:themeColor="text1"/>
          <w:sz w:val="28"/>
          <w:szCs w:val="28"/>
          <w:lang w:val="kk-KZ"/>
        </w:rPr>
        <w:t>строку:</w:t>
      </w:r>
    </w:p>
    <w:p w14:paraId="755BB338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1111A7B3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76AB8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60CF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CF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4431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F2EF0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bCs/>
                <w:sz w:val="28"/>
                <w:szCs w:val="28"/>
                <w:lang w:val="kk-KZ"/>
              </w:rPr>
              <w:t>III. Целевые трансферты на развитие</w:t>
            </w:r>
            <w:r w:rsidRPr="00D92D3D"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875A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172 667 456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6073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879 959 290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FC5B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32 888 046</w:t>
            </w:r>
          </w:p>
        </w:tc>
      </w:tr>
    </w:tbl>
    <w:p w14:paraId="6D5B2ECE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5E1F7830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7852C43E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7F9E015E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F739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12AA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CF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C2AC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2E0F9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bCs/>
                <w:sz w:val="28"/>
                <w:szCs w:val="28"/>
                <w:lang w:val="kk-KZ"/>
              </w:rPr>
              <w:t>III. Целевые трансферты на развитие</w:t>
            </w:r>
            <w:r w:rsidRPr="00D92D3D"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D9CE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161 058 085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8373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879 959 290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AD36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32 888 046</w:t>
            </w:r>
          </w:p>
        </w:tc>
      </w:tr>
    </w:tbl>
    <w:p w14:paraId="6BA76E41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bookmarkEnd w:id="8"/>
    <w:p w14:paraId="113D9E3D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строки:</w:t>
      </w:r>
    </w:p>
    <w:p w14:paraId="03EC4FEC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6AA08445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2C855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C362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94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C7BD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67E1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FA2D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15 622 718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7686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18 838 719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CFDC7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41F2DEA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F482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EAD2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207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7A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1736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62FA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0158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7 522 718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7BF4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3 311 905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1E6C8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080922DE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1711A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CDF7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D2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69B1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7DED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Стабилизация и улучшение качества окружающей среды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C23F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7 022 718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C700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3 311 905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1B5D2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6C60FF9F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B4F8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5CBD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DD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FDF2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FC8E9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bCs/>
                <w:sz w:val="28"/>
                <w:szCs w:val="28"/>
                <w:lang w:val="kk-KZ"/>
              </w:rPr>
              <w:t>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B56E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7 022 718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1C7F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3 311 905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125B9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603B79A9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64B72ED2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628C13BD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7291B2A0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E379E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868D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BA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E9ED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03A0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FFB6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14 898 131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CBA3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18 838 719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FDBD8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021191F1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E971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6333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207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1FE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D712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9FB5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D331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6 798 131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D0A8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3 311 905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A112D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C6376B2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86C91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9E25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1D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FA2D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7DAB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Стабилизация и улучшение качества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F786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6 298 131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BD06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3 311 905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7D5D7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FC1149D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D391F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5256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47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E94B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C285D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bCs/>
                <w:sz w:val="28"/>
                <w:szCs w:val="28"/>
                <w:lang w:val="kk-KZ"/>
              </w:rPr>
              <w:t>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5699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6 298 131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10F6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3 311 905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92083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4D408867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p w14:paraId="3FBDA831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строку:</w:t>
      </w:r>
    </w:p>
    <w:p w14:paraId="69EA324B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769D9329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866EC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1595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C7E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BE76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A250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Мангистауская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A5A2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5 278 232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0516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2 307 066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F6C6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16238881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6C387309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4CA2069F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64A23BF1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4E065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16C5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3F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DA25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938D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Мангистауская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5B4F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4 553 645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D52E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2 307 066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28EE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3EE27394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p w14:paraId="1078C53E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строки:</w:t>
      </w:r>
    </w:p>
    <w:p w14:paraId="04339226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300F3988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A7F3D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0334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F1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8635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811D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Прочие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0598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53 772 262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6E79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9 601 751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F15AC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162 522</w:t>
            </w:r>
          </w:p>
        </w:tc>
      </w:tr>
      <w:tr w:rsidR="003320AA" w:rsidRPr="00D92D3D" w14:paraId="6AE070D5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EEC46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B196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243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52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98A1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3349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Министерство национальной экономики Республики Казахстан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4C94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53 772 262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AE63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9 601 751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E86A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162 522</w:t>
            </w:r>
          </w:p>
        </w:tc>
      </w:tr>
      <w:tr w:rsidR="003320AA" w:rsidRPr="00D92D3D" w14:paraId="439627D0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5961D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C9E6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39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EA27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C7CD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D048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42 245 936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3045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8 979 953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A1C8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162 522</w:t>
            </w:r>
          </w:p>
        </w:tc>
      </w:tr>
      <w:tr w:rsidR="003320AA" w:rsidRPr="00D92D3D" w14:paraId="40FBA466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2213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02B5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10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CEC5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2E5C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Целевые трансферты на развитие областным </w:t>
            </w:r>
            <w:r w:rsidRPr="00D92D3D">
              <w:rPr>
                <w:sz w:val="28"/>
                <w:szCs w:val="28"/>
                <w:lang w:val="kk-KZ"/>
              </w:rPr>
              <w:lastRenderedPageBreak/>
              <w:t>бюджетам на реализацию бюджетных инвестиционных проектов в малых и моногородах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5AA8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lastRenderedPageBreak/>
              <w:t>3 187 570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CEA5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6125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00357C0F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EA763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83BA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84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3DC1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F9D4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по регионам: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1595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E94B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BE60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40DED3F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4FE2E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7DD1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97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3235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0CA8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Жамбылская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58C5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550 000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662A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2F06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72029D6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36274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4CA7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3C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42AC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A424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Карагандинская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D6EC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1 170 000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022C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345F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37F1E26B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5587E27C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5908910D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14270357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1900A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FB43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62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B183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DFF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Прочие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5A74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42 887 478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E15A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9 601 751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13B2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162 522</w:t>
            </w:r>
          </w:p>
        </w:tc>
      </w:tr>
      <w:tr w:rsidR="003320AA" w:rsidRPr="00D92D3D" w14:paraId="6E092DC2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7CE9D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E24B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243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05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0E93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F7CF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Министерство национальной экономики Республики Казахстан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A842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42 887 478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C6CE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9 601 751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B0EF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162 522</w:t>
            </w:r>
          </w:p>
        </w:tc>
      </w:tr>
      <w:tr w:rsidR="003320AA" w:rsidRPr="00D92D3D" w14:paraId="0905E4F1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D4F21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1954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5F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69C7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D9C5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3429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38 180 199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D9EC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8 979 953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0FF0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162 522</w:t>
            </w:r>
          </w:p>
        </w:tc>
      </w:tr>
      <w:tr w:rsidR="003320AA" w:rsidRPr="00D92D3D" w14:paraId="777F91E4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C9E5C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3FAB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A1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70AB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1FA9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69DD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1 791 758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1082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3C1D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914E688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CDAA6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D183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D2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A5E8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8617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по регионам: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EF91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6439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CC59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524222DF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CBD7B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DFBD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19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911D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F491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Жамбылская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3D03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7DEA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6164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B0C741B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0A6DE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E750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A5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E2B8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9B92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Карагандинская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113D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1FC1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FCD8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27CF2C44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p w14:paraId="51E1FB4D" w14:textId="77777777" w:rsidR="003320AA" w:rsidRPr="00D92D3D" w:rsidRDefault="003320AA" w:rsidP="003320AA">
      <w:pPr>
        <w:ind w:firstLine="708"/>
        <w:rPr>
          <w:sz w:val="28"/>
          <w:szCs w:val="28"/>
          <w:lang w:val="kk-KZ"/>
        </w:rPr>
      </w:pPr>
      <w:bookmarkStart w:id="9" w:name="_Hlk159316166"/>
      <w:r w:rsidRPr="00D92D3D">
        <w:rPr>
          <w:sz w:val="28"/>
          <w:szCs w:val="28"/>
          <w:lang w:val="kk-KZ"/>
        </w:rPr>
        <w:t>строки:</w:t>
      </w:r>
    </w:p>
    <w:p w14:paraId="6572A791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 xml:space="preserve"> 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0B28278D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34368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DF5E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61F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EA38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4B84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Северо-Казахстанская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F53C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1 245 976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E42D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7703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8135C38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20997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6B6A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0F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D6CE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9016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Целевые трансферты на развитие областным </w:t>
            </w:r>
            <w:r w:rsidRPr="00D92D3D">
              <w:rPr>
                <w:sz w:val="28"/>
                <w:szCs w:val="28"/>
                <w:lang w:val="kk-KZ"/>
              </w:rPr>
              <w:lastRenderedPageBreak/>
              <w:t xml:space="preserve">бюджетам на развитие инженерной и транспортной (благоустройство) инфраструктуры в областных центрах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80B4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lastRenderedPageBreak/>
              <w:t>8 135 027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4D55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4 406 870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8654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162 522</w:t>
            </w:r>
          </w:p>
        </w:tc>
      </w:tr>
      <w:tr w:rsidR="003320AA" w:rsidRPr="00D92D3D" w14:paraId="31F72F4E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5A5FC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DA5F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B4E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9BB2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E0B6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по регионам: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863C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7CE2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DD09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50DD4DBE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E9B0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D3CC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F7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63F7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DBFA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Актюбинская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D3F9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1 516 646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D048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2 003 405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3A13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54FC4EC9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6E6749E9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0B8B6822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266A04FA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696D2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4F88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E1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A069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BC55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Северо-Казахстанская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D94F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620 164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76CD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8448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2DDF020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DB00E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7DCA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AA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6F32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A813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Целевые трансферты на развитие областным бюджетам на развитие инженерной и транспортной (благоустройство) инфраструктуры в областных центрах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B423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5 915 102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7224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4 406 870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AB49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162 522</w:t>
            </w:r>
          </w:p>
        </w:tc>
      </w:tr>
      <w:tr w:rsidR="003320AA" w:rsidRPr="00D92D3D" w14:paraId="149197E3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1C01D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3CCC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F7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B152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6B1B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по регионам: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B7BD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AA4D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2E61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46C59D2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C9471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776A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EE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1A65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80FD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Актюбинская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4343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534D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2 003 405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A1CB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3BBE8FC0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bookmarkEnd w:id="9"/>
    <w:p w14:paraId="189D9703" w14:textId="77777777" w:rsidR="003320AA" w:rsidRPr="00D92D3D" w:rsidRDefault="003320AA" w:rsidP="003320AA">
      <w:pPr>
        <w:jc w:val="both"/>
        <w:rPr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ab/>
      </w:r>
      <w:bookmarkStart w:id="10" w:name="_Hlk160467810"/>
      <w:r w:rsidRPr="00D92D3D">
        <w:rPr>
          <w:sz w:val="28"/>
          <w:szCs w:val="28"/>
          <w:lang w:val="kk-KZ"/>
        </w:rPr>
        <w:t>строки:</w:t>
      </w:r>
    </w:p>
    <w:p w14:paraId="70B714E5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11881A81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987FB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28C8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FB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6FA4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C522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Жамбылская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9872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1 900 000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1BD5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2 191 994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A00A8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5507337D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D88CD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5F45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B1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20E6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08F0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Кызылординская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B6C5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1 433 279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8F27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9BDE8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E883242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F23D2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DE7D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21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66D5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D173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Область Жетісу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081C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500 000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09A1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477E4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95BFA12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CCBF1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8BEB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DA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77F4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9B20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Туркестанская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0D44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600 000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D423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16927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58957CDF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79E46C6C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4B205D46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7601201A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731F4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42A3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23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FB4C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7F51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Жамбылская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32EC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1 600 000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7637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2 191 994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E87EC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FA0E4FB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98E91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F13B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02F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EA3C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CF29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Кызылординская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4402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780 000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E378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59062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56DE03F4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D41CF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266C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20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3D9C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67E3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Область Жетісу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4AC1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9E8E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8F93B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796C31E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A9856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2D5E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E1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668D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118A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Туркестанская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BDE5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D8C5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EC70B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7DC832BB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lastRenderedPageBreak/>
        <w:t>»;</w:t>
      </w:r>
    </w:p>
    <w:p w14:paraId="044F322A" w14:textId="77777777" w:rsidR="003320AA" w:rsidRPr="00D92D3D" w:rsidRDefault="003320AA" w:rsidP="003320AA">
      <w:pPr>
        <w:ind w:firstLine="708"/>
        <w:jc w:val="both"/>
        <w:rPr>
          <w:sz w:val="28"/>
          <w:szCs w:val="28"/>
          <w:lang w:val="kk-KZ"/>
        </w:rPr>
      </w:pPr>
      <w:r w:rsidRPr="00D92D3D">
        <w:rPr>
          <w:sz w:val="28"/>
          <w:szCs w:val="28"/>
          <w:lang w:val="kk-KZ"/>
        </w:rPr>
        <w:t>строки:</w:t>
      </w:r>
    </w:p>
    <w:p w14:paraId="6D441D0B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65D89827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B1A24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6CDB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C76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6CA6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107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F960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C593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2 323 339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8AEA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07A82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08A9AA8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20295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9F5F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E9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5202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F305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по регионам: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EE67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BD05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4C8DC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214E0132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BE6E4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573B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13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91F4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D3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Туркестанская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865E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2 323 339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A60F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64B27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48908F8A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6CDF79B2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544C9654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26D312A9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FE75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9B6E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F9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F885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D6F4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3E20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1 873 339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3B09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B5119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CC621BA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FAA6D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9C09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BA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D1D1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22E9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по регионам: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1F68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C52B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D377A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53230F5C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8D7AD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6F27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D1A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7579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7517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Туркестанская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CD20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1 873 339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2AFF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6352E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03111AC3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bookmarkEnd w:id="10"/>
    <w:p w14:paraId="423C5241" w14:textId="77777777" w:rsidR="003320AA" w:rsidRPr="00D92D3D" w:rsidRDefault="003320AA" w:rsidP="003320AA">
      <w:pPr>
        <w:ind w:firstLine="708"/>
        <w:rPr>
          <w:sz w:val="28"/>
          <w:szCs w:val="28"/>
          <w:lang w:val="kk-KZ"/>
        </w:rPr>
      </w:pPr>
      <w:r w:rsidRPr="00D92D3D">
        <w:rPr>
          <w:sz w:val="28"/>
          <w:szCs w:val="28"/>
          <w:lang w:val="kk-KZ"/>
        </w:rPr>
        <w:t>строки:</w:t>
      </w:r>
    </w:p>
    <w:p w14:paraId="1F2C4FEC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 xml:space="preserve"> 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1EC3B349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2E615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162D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FD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4F35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6F3DE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bCs/>
                <w:sz w:val="28"/>
                <w:szCs w:val="28"/>
                <w:lang w:val="kk-KZ"/>
              </w:rPr>
              <w:t>Реализация мер государственной поддержки субъектов предпринимательства</w:t>
            </w:r>
            <w:r w:rsidRPr="00D92D3D"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6612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6 181 679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9859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621 798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6875D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99839C3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1A959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A8D2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F87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AE61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AFFE9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bCs/>
                <w:sz w:val="28"/>
                <w:szCs w:val="28"/>
                <w:lang w:val="kk-KZ"/>
              </w:rPr>
              <w:t xml:space="preserve">Целевые трансферты на развитие областным бюджетам, бюджетам городов республиканского значения, столицы на </w:t>
            </w:r>
            <w:r w:rsidRPr="00D92D3D">
              <w:rPr>
                <w:bCs/>
                <w:sz w:val="28"/>
                <w:szCs w:val="28"/>
                <w:lang w:val="kk-KZ"/>
              </w:rPr>
              <w:lastRenderedPageBreak/>
              <w:t>развитие индустриальной инфраструктуры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886E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lastRenderedPageBreak/>
              <w:t>6 181 679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B3BA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621 798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D6929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6FECCF05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6ACEE335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1DEF53C7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57939F31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DC5F3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FA7C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9FD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3D33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9D678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bCs/>
                <w:sz w:val="28"/>
                <w:szCs w:val="28"/>
                <w:lang w:val="kk-KZ"/>
              </w:rPr>
              <w:t>Реализация мер государственной поддержки субъектов предпринимательства</w:t>
            </w:r>
            <w:r w:rsidRPr="00D92D3D">
              <w:rPr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5810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2D1D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621 798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7F94B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FB978A6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EF8AF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7424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BB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D0DC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57284" w14:textId="77777777" w:rsidR="003320AA" w:rsidRPr="00D92D3D" w:rsidRDefault="003320AA" w:rsidP="00FA795B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kk-KZ"/>
              </w:rPr>
            </w:pPr>
            <w:r w:rsidRPr="00D92D3D">
              <w:rPr>
                <w:bCs/>
                <w:sz w:val="28"/>
                <w:szCs w:val="28"/>
                <w:lang w:val="kk-KZ"/>
              </w:rPr>
              <w:t>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6FDC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830 000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2B49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621 798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754B5" w14:textId="77777777" w:rsidR="003320AA" w:rsidRPr="00D92D3D" w:rsidRDefault="003320AA" w:rsidP="00FA795B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</w:tbl>
    <w:p w14:paraId="49564A6D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p w14:paraId="0E721470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bookmarkStart w:id="11" w:name="_Hlk160466034"/>
      <w:r w:rsidRPr="00D92D3D">
        <w:rPr>
          <w:color w:val="000000" w:themeColor="text1"/>
          <w:sz w:val="28"/>
          <w:szCs w:val="28"/>
          <w:lang w:val="kk-KZ"/>
        </w:rPr>
        <w:t>строку:</w:t>
      </w:r>
    </w:p>
    <w:p w14:paraId="4986C230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1A7FAA06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4797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39AE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E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ECDF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FC25C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Алматинская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0308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308 812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223C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34B6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2EAA5D3B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58C76AFC" w14:textId="77777777" w:rsidR="003320AA" w:rsidRPr="00D92D3D" w:rsidRDefault="003320AA" w:rsidP="003320AA">
      <w:pPr>
        <w:rPr>
          <w:sz w:val="28"/>
          <w:szCs w:val="28"/>
          <w:lang w:val="kk-KZ"/>
        </w:rPr>
      </w:pPr>
      <w:r w:rsidRPr="00D92D3D">
        <w:rPr>
          <w:sz w:val="28"/>
          <w:szCs w:val="28"/>
          <w:lang w:val="kk-KZ"/>
        </w:rPr>
        <w:t>исключить;</w:t>
      </w:r>
    </w:p>
    <w:bookmarkEnd w:id="11"/>
    <w:p w14:paraId="75603B7B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строки:</w:t>
      </w:r>
    </w:p>
    <w:p w14:paraId="07D6DA25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2B3A4A7D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B65AD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88C7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A8C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809C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BDA3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Кызылординская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EDE9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416 904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E680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9A34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A787E2E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879DE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83F6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86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366D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C45C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Туркестанская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CDCCC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2 625 963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F563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BB9E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7B8D96AE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01DA87AD" w14:textId="77777777" w:rsidR="003320AA" w:rsidRPr="00D92D3D" w:rsidRDefault="003320AA" w:rsidP="003320AA">
      <w:pPr>
        <w:rPr>
          <w:sz w:val="28"/>
          <w:szCs w:val="28"/>
          <w:lang w:val="kk-KZ"/>
        </w:rPr>
      </w:pPr>
      <w:r w:rsidRPr="00D92D3D">
        <w:rPr>
          <w:sz w:val="28"/>
          <w:szCs w:val="28"/>
          <w:lang w:val="kk-KZ"/>
        </w:rPr>
        <w:t>исключить;</w:t>
      </w:r>
    </w:p>
    <w:p w14:paraId="3793B211" w14:textId="77777777" w:rsidR="003320AA" w:rsidRPr="00D92D3D" w:rsidRDefault="003320AA" w:rsidP="003320AA">
      <w:pPr>
        <w:ind w:firstLine="708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строки:</w:t>
      </w:r>
    </w:p>
    <w:p w14:paraId="38231530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4FD7A141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0A935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816C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461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438A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F078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город Шымкент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0DF93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2 000 000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DC4EC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621 798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8664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7F3D396F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22C22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3CEF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56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141F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B860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</w:t>
            </w:r>
            <w:r w:rsidRPr="00D92D3D">
              <w:rPr>
                <w:sz w:val="28"/>
                <w:szCs w:val="28"/>
                <w:lang w:val="kk-KZ"/>
              </w:rPr>
              <w:lastRenderedPageBreak/>
              <w:t xml:space="preserve">инфраструктуры окраин городов </w:t>
            </w:r>
            <w:r w:rsidRPr="00D92D3D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0AAE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lastRenderedPageBreak/>
              <w:t>5 344 647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9584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B84A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24C5B3E3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142B2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88BB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33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49AB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030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FCE5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За счет средств республиканского бюджета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CEA5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5 344 647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66DDC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1667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47E85C77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2C336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7CDD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8D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819D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51C7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по регионам: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29BC8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F469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3B6C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56D25FF0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02F73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9300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9A4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F0A1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37AC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город Алматы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9533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5 344 647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A7704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4BA77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5FB76C01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</w:t>
      </w:r>
    </w:p>
    <w:p w14:paraId="1AB738D5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изложить в следующей редакции:</w:t>
      </w:r>
    </w:p>
    <w:p w14:paraId="020C0E63" w14:textId="77777777" w:rsidR="003320AA" w:rsidRPr="00D92D3D" w:rsidRDefault="003320AA" w:rsidP="003320AA">
      <w:pPr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2FB33C95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098A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BEF7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9C8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596B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43EC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город Шымкент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83C2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81C9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621 798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E0C8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171F977E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7FA0C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050A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27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32DA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B018A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  <w:r w:rsidRPr="00D92D3D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6C28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3 877 279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0B1A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AFAA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2F50E4C5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36BAE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6C0C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3C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1507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92D3D">
              <w:rPr>
                <w:bCs/>
                <w:color w:val="000000" w:themeColor="text1"/>
                <w:sz w:val="28"/>
                <w:szCs w:val="28"/>
                <w:lang w:val="kk-KZ"/>
              </w:rPr>
              <w:t>030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96170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За счет средств республиканского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1BEEF5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3 877 279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B3526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2CE4C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09101213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52505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A12C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82A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363F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F79EF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в том числе по регионам: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5C4C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9EE91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1EAF9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  <w:tr w:rsidR="003320AA" w:rsidRPr="00D92D3D" w14:paraId="3B194722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21E8C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AAAD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21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4999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54E1D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 xml:space="preserve">город Алматы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2659B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  <w:r w:rsidRPr="00D92D3D">
              <w:rPr>
                <w:sz w:val="28"/>
                <w:szCs w:val="28"/>
                <w:lang w:val="kk-KZ"/>
              </w:rPr>
              <w:t>3 877 279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0D88E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09322" w14:textId="77777777" w:rsidR="003320AA" w:rsidRPr="00D92D3D" w:rsidRDefault="003320AA" w:rsidP="00FA795B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53CABDA4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»;</w:t>
      </w:r>
    </w:p>
    <w:p w14:paraId="23DA11B3" w14:textId="77777777" w:rsidR="003320AA" w:rsidRPr="00D92D3D" w:rsidRDefault="003320AA" w:rsidP="003320AA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в разделе «V. Целевые трансферты из Национального фонда»:</w:t>
      </w:r>
    </w:p>
    <w:p w14:paraId="7FE5C0B0" w14:textId="77777777" w:rsidR="003320AA" w:rsidRPr="00D92D3D" w:rsidRDefault="003320AA" w:rsidP="003320AA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в подразделе «V.II. Целевые трансферты на развитие»:</w:t>
      </w:r>
    </w:p>
    <w:p w14:paraId="2C1E16C6" w14:textId="77777777" w:rsidR="003320AA" w:rsidRPr="00D92D3D" w:rsidRDefault="003320AA" w:rsidP="003320AA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в функциональной группе 9 «Топливно-энергетический комплекс и недропользование»:</w:t>
      </w:r>
    </w:p>
    <w:p w14:paraId="195C8711" w14:textId="77777777" w:rsidR="003320AA" w:rsidRPr="00D92D3D" w:rsidRDefault="003320AA" w:rsidP="003320AA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по администратору 241 «Министерство энергетики Республики Казахстан»:</w:t>
      </w:r>
    </w:p>
    <w:p w14:paraId="0DB6688D" w14:textId="77777777" w:rsidR="003320AA" w:rsidRPr="00D92D3D" w:rsidRDefault="003320AA" w:rsidP="003320AA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в бюджетной программе 003 «Целевые трансферты на развитие областным бюджетам, бюджетам городов республиканского значения, столицы на развитие газотранспортной системы»:</w:t>
      </w:r>
    </w:p>
    <w:p w14:paraId="29D5A6BE" w14:textId="77777777" w:rsidR="003320AA" w:rsidRPr="00D92D3D" w:rsidRDefault="003320AA" w:rsidP="003320AA">
      <w:pPr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D92D3D">
        <w:rPr>
          <w:color w:val="000000" w:themeColor="text1"/>
          <w:sz w:val="28"/>
          <w:szCs w:val="28"/>
          <w:lang w:val="kk-KZ"/>
        </w:rPr>
        <w:t>в бюджетной подпрограмме 032 «За счет целевого трансферта из Национального фонда Республики Казахстан»:</w:t>
      </w:r>
    </w:p>
    <w:p w14:paraId="046A7F60" w14:textId="77777777" w:rsidR="003320AA" w:rsidRPr="00D92D3D" w:rsidRDefault="003320AA" w:rsidP="003320AA">
      <w:pPr>
        <w:overflowPunct/>
        <w:autoSpaceDE/>
        <w:autoSpaceDN/>
        <w:adjustRightInd/>
        <w:ind w:left="709"/>
        <w:jc w:val="both"/>
        <w:rPr>
          <w:sz w:val="28"/>
          <w:szCs w:val="28"/>
        </w:rPr>
      </w:pPr>
      <w:r w:rsidRPr="00D92D3D">
        <w:rPr>
          <w:sz w:val="28"/>
          <w:szCs w:val="28"/>
        </w:rPr>
        <w:t>строки:</w:t>
      </w:r>
    </w:p>
    <w:p w14:paraId="04A529C5" w14:textId="77777777" w:rsidR="003320AA" w:rsidRPr="00D92D3D" w:rsidRDefault="003320AA" w:rsidP="003320AA">
      <w:pPr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 xml:space="preserve"> 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72131B08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01E44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5FD4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02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C5A6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5C8CA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Актюбинская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4A1E8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26 196 212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427C9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72714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  <w:tr w:rsidR="003320AA" w:rsidRPr="00D92D3D" w14:paraId="44CB45C9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0E9E8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A479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62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2F4A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08F60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Алматинская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9253A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405 454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5E342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C35DE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  <w:tr w:rsidR="003320AA" w:rsidRPr="00D92D3D" w14:paraId="502478A0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11C71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CEE8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B7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7FF4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862B1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Атырауская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EE05D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500 000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2353C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13CC1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  <w:tr w:rsidR="003320AA" w:rsidRPr="00D92D3D" w14:paraId="1F469340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47B07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0916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920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D449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E1BC4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Жамбылская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C1B26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3 334 386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A5ED6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53672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</w:tbl>
    <w:p w14:paraId="718BBDF0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»</w:t>
      </w:r>
    </w:p>
    <w:p w14:paraId="1902892A" w14:textId="77777777" w:rsidR="003320AA" w:rsidRPr="00D92D3D" w:rsidRDefault="003320AA" w:rsidP="003320AA">
      <w:pPr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изложить в следующей редакции:</w:t>
      </w:r>
    </w:p>
    <w:p w14:paraId="1154D62B" w14:textId="77777777" w:rsidR="003320AA" w:rsidRPr="00D92D3D" w:rsidRDefault="003320AA" w:rsidP="003320AA">
      <w:pPr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7B18C493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8F527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1C89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03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A93D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5EEED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Актюбинская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BDBCF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23 765 179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C4249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792D4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  <w:tr w:rsidR="003320AA" w:rsidRPr="00D92D3D" w14:paraId="24B9EF71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A3B62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4DB5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AE7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D9B6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FB64D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Алматинская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199CB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398 082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5B0EE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14613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  <w:tr w:rsidR="003320AA" w:rsidRPr="00D92D3D" w14:paraId="286DFA86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37FCC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EA5BFF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9E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BEB0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3D476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Атырауская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AB52C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1 899 274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507AB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3E4D1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  <w:tr w:rsidR="003320AA" w:rsidRPr="00D92D3D" w14:paraId="6202AE19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09CEE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11D6B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6C3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F15E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76201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Жамбылская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7B792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4 111 259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A5BDE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328D8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</w:tbl>
    <w:p w14:paraId="1BDDE7CD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»;</w:t>
      </w:r>
    </w:p>
    <w:p w14:paraId="2B125A79" w14:textId="77777777" w:rsidR="003320AA" w:rsidRPr="00D92D3D" w:rsidRDefault="003320AA" w:rsidP="003320AA">
      <w:pPr>
        <w:overflowPunct/>
        <w:autoSpaceDE/>
        <w:autoSpaceDN/>
        <w:adjustRightInd/>
        <w:ind w:left="709"/>
        <w:jc w:val="both"/>
        <w:rPr>
          <w:sz w:val="28"/>
          <w:szCs w:val="28"/>
        </w:rPr>
      </w:pPr>
      <w:r w:rsidRPr="00D92D3D">
        <w:rPr>
          <w:sz w:val="28"/>
          <w:szCs w:val="28"/>
        </w:rPr>
        <w:t>строки:</w:t>
      </w:r>
    </w:p>
    <w:p w14:paraId="7A2593DE" w14:textId="77777777" w:rsidR="003320AA" w:rsidRPr="00D92D3D" w:rsidRDefault="003320AA" w:rsidP="003320AA">
      <w:pPr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 xml:space="preserve"> 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6BEB230A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6A988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27FE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A6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1309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13D3D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Костанайская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22BB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1 375 272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C240C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F981A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  <w:tr w:rsidR="003320AA" w:rsidRPr="00D92D3D" w14:paraId="6B6673AE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C31BE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D0A4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83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499E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04886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Кызылординская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AF2DA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4 106 487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37B8D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78858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</w:tbl>
    <w:p w14:paraId="5470C0A3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»</w:t>
      </w:r>
    </w:p>
    <w:p w14:paraId="049B12BF" w14:textId="77777777" w:rsidR="003320AA" w:rsidRPr="00D92D3D" w:rsidRDefault="003320AA" w:rsidP="003320AA">
      <w:pPr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изложить в следующей редакции:</w:t>
      </w:r>
    </w:p>
    <w:p w14:paraId="4C2AE195" w14:textId="77777777" w:rsidR="003320AA" w:rsidRPr="00D92D3D" w:rsidRDefault="003320AA" w:rsidP="003320AA">
      <w:pPr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00D206BE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CF3D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22E8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0B2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48A5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D30B5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Костанайская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73A3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1 272 572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AEC90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21A90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  <w:tr w:rsidR="003320AA" w:rsidRPr="00D92D3D" w14:paraId="64AA4D2F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96764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01BE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C11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F1F2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B52D1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Кызылординская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4FD7B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3 942 255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D448E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BD294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</w:tbl>
    <w:p w14:paraId="745FE09C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»;</w:t>
      </w:r>
    </w:p>
    <w:p w14:paraId="1D38A707" w14:textId="77777777" w:rsidR="003320AA" w:rsidRPr="00D92D3D" w:rsidRDefault="003320AA" w:rsidP="003320AA">
      <w:pPr>
        <w:overflowPunct/>
        <w:autoSpaceDE/>
        <w:autoSpaceDN/>
        <w:adjustRightInd/>
        <w:ind w:left="709"/>
        <w:jc w:val="both"/>
        <w:rPr>
          <w:sz w:val="28"/>
          <w:szCs w:val="28"/>
        </w:rPr>
      </w:pPr>
      <w:r w:rsidRPr="00D92D3D">
        <w:rPr>
          <w:sz w:val="28"/>
          <w:szCs w:val="28"/>
        </w:rPr>
        <w:t>строку:</w:t>
      </w:r>
    </w:p>
    <w:p w14:paraId="216C6FD1" w14:textId="77777777" w:rsidR="003320AA" w:rsidRPr="00D92D3D" w:rsidRDefault="003320AA" w:rsidP="003320AA">
      <w:pPr>
        <w:rPr>
          <w:color w:val="000000" w:themeColor="text1"/>
          <w:sz w:val="28"/>
          <w:szCs w:val="28"/>
        </w:rPr>
      </w:pPr>
      <w:bookmarkStart w:id="12" w:name="_Hlk161303306"/>
      <w:r w:rsidRPr="00D92D3D">
        <w:rPr>
          <w:color w:val="000000" w:themeColor="text1"/>
          <w:sz w:val="28"/>
          <w:szCs w:val="28"/>
        </w:rPr>
        <w:t xml:space="preserve"> 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572483E9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A6836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CBDCE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7AC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C8866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96EB9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Туркестанская область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9757D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4 359 633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D24CA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90DD5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</w:tbl>
    <w:p w14:paraId="2EE57230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»</w:t>
      </w:r>
    </w:p>
    <w:bookmarkEnd w:id="12"/>
    <w:p w14:paraId="335A6E89" w14:textId="77777777" w:rsidR="003320AA" w:rsidRPr="00D92D3D" w:rsidRDefault="003320AA" w:rsidP="003320AA">
      <w:pPr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изложить в следующей редакции:</w:t>
      </w:r>
    </w:p>
    <w:p w14:paraId="2F4F421B" w14:textId="77777777" w:rsidR="003320AA" w:rsidRPr="00D92D3D" w:rsidRDefault="003320AA" w:rsidP="003320AA">
      <w:pPr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41B75330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7D277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1CBBD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775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92628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99E47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Туркестанская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9EA27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4 695 623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8A46C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89D4D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</w:tbl>
    <w:p w14:paraId="30FF2577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»;</w:t>
      </w:r>
    </w:p>
    <w:p w14:paraId="474D1594" w14:textId="77777777" w:rsidR="003320AA" w:rsidRDefault="003320AA" w:rsidP="003320A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после строки:</w:t>
      </w:r>
    </w:p>
    <w:p w14:paraId="7341B650" w14:textId="77777777" w:rsidR="003320AA" w:rsidRPr="00D92D3D" w:rsidRDefault="003320AA" w:rsidP="003320AA">
      <w:pPr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lastRenderedPageBreak/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73"/>
        <w:gridCol w:w="636"/>
        <w:gridCol w:w="709"/>
        <w:gridCol w:w="3364"/>
        <w:gridCol w:w="1335"/>
        <w:gridCol w:w="1274"/>
        <w:gridCol w:w="999"/>
      </w:tblGrid>
      <w:tr w:rsidR="003320AA" w:rsidRPr="00D92D3D" w14:paraId="1E74D7F3" w14:textId="77777777" w:rsidTr="00FA795B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C1C5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70FA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39A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5B0A9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704A9" w14:textId="77777777" w:rsidR="003320AA" w:rsidRPr="006257FF" w:rsidRDefault="003320AA" w:rsidP="00FA795B">
            <w:pPr>
              <w:rPr>
                <w:sz w:val="28"/>
                <w:szCs w:val="28"/>
              </w:rPr>
            </w:pPr>
            <w:r w:rsidRPr="006257FF">
              <w:rPr>
                <w:sz w:val="28"/>
                <w:szCs w:val="28"/>
              </w:rPr>
              <w:t>город Шымкент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A82E3" w14:textId="77777777" w:rsidR="003320AA" w:rsidRPr="006257FF" w:rsidRDefault="003320AA" w:rsidP="00FA795B">
            <w:pPr>
              <w:rPr>
                <w:sz w:val="28"/>
                <w:szCs w:val="28"/>
              </w:rPr>
            </w:pPr>
            <w:r w:rsidRPr="006257FF">
              <w:rPr>
                <w:sz w:val="28"/>
                <w:szCs w:val="28"/>
              </w:rPr>
              <w:t>6 165 579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C20DA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50245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</w:tbl>
    <w:p w14:paraId="038D58AD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»</w:t>
      </w:r>
    </w:p>
    <w:p w14:paraId="608F9EB1" w14:textId="77777777" w:rsidR="003320AA" w:rsidRPr="00D92D3D" w:rsidRDefault="003320AA" w:rsidP="003320AA">
      <w:pPr>
        <w:jc w:val="both"/>
        <w:rPr>
          <w:sz w:val="28"/>
          <w:szCs w:val="28"/>
          <w:lang w:val="kk-KZ"/>
        </w:rPr>
      </w:pPr>
      <w:r w:rsidRPr="00D92D3D">
        <w:rPr>
          <w:sz w:val="28"/>
          <w:szCs w:val="28"/>
          <w:lang w:val="kk-KZ"/>
        </w:rPr>
        <w:t>дополнить строкой следующего содержания:</w:t>
      </w:r>
    </w:p>
    <w:p w14:paraId="00C7CED6" w14:textId="77777777" w:rsidR="003320AA" w:rsidRPr="00D92D3D" w:rsidRDefault="003320AA" w:rsidP="003320AA">
      <w:pPr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«</w:t>
      </w:r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73"/>
        <w:gridCol w:w="697"/>
        <w:gridCol w:w="709"/>
        <w:gridCol w:w="3367"/>
        <w:gridCol w:w="1275"/>
        <w:gridCol w:w="1276"/>
        <w:gridCol w:w="992"/>
      </w:tblGrid>
      <w:tr w:rsidR="003320AA" w:rsidRPr="00D92D3D" w14:paraId="07394BF0" w14:textId="77777777" w:rsidTr="00FA795B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695C0" w14:textId="77777777" w:rsidR="003320AA" w:rsidRPr="00D92D3D" w:rsidRDefault="003320AA" w:rsidP="00FA795B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BAE7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D53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06114" w14:textId="77777777" w:rsidR="003320AA" w:rsidRPr="00D92D3D" w:rsidRDefault="003320AA" w:rsidP="00FA795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913B6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город Астана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5DF9E" w14:textId="77777777" w:rsidR="003320AA" w:rsidRPr="00D92D3D" w:rsidRDefault="003320AA" w:rsidP="00FA795B">
            <w:pPr>
              <w:rPr>
                <w:sz w:val="28"/>
                <w:szCs w:val="28"/>
              </w:rPr>
            </w:pPr>
            <w:r w:rsidRPr="00D92D3D">
              <w:rPr>
                <w:sz w:val="28"/>
                <w:szCs w:val="28"/>
              </w:rPr>
              <w:t>193 200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09A93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6BBA4" w14:textId="77777777" w:rsidR="003320AA" w:rsidRPr="00D92D3D" w:rsidRDefault="003320AA" w:rsidP="00FA795B">
            <w:pPr>
              <w:jc w:val="right"/>
              <w:rPr>
                <w:sz w:val="28"/>
                <w:szCs w:val="28"/>
              </w:rPr>
            </w:pPr>
          </w:p>
        </w:tc>
      </w:tr>
    </w:tbl>
    <w:p w14:paraId="3C22E2FF" w14:textId="77777777" w:rsidR="003320AA" w:rsidRPr="00D92D3D" w:rsidRDefault="003320AA" w:rsidP="003320AA">
      <w:pPr>
        <w:ind w:firstLine="708"/>
        <w:jc w:val="right"/>
        <w:rPr>
          <w:color w:val="000000" w:themeColor="text1"/>
          <w:sz w:val="28"/>
          <w:szCs w:val="28"/>
        </w:rPr>
      </w:pPr>
      <w:r w:rsidRPr="00D92D3D">
        <w:rPr>
          <w:color w:val="000000" w:themeColor="text1"/>
          <w:sz w:val="28"/>
          <w:szCs w:val="28"/>
        </w:rPr>
        <w:t>»;</w:t>
      </w:r>
    </w:p>
    <w:p w14:paraId="35D6A48F" w14:textId="77777777" w:rsidR="005E73C8" w:rsidRPr="00CD38F2" w:rsidRDefault="005E73C8" w:rsidP="005E73C8">
      <w:pPr>
        <w:ind w:firstLine="709"/>
        <w:jc w:val="both"/>
        <w:rPr>
          <w:sz w:val="28"/>
          <w:szCs w:val="28"/>
          <w:lang w:val="kk-KZ"/>
        </w:rPr>
      </w:pPr>
      <w:r w:rsidRPr="00CD38F2">
        <w:rPr>
          <w:sz w:val="28"/>
          <w:szCs w:val="28"/>
          <w:lang w:val="kk-KZ"/>
        </w:rPr>
        <w:t>приложение 2 к указанному постановлению изложить в новой редакции согласно приложению 2 к настоящему постановлению (для служебного пользования);</w:t>
      </w:r>
      <w:bookmarkEnd w:id="1"/>
      <w:bookmarkEnd w:id="2"/>
      <w:bookmarkEnd w:id="3"/>
    </w:p>
    <w:p w14:paraId="30FD38FC" w14:textId="2142B5B7" w:rsidR="007A0FFD" w:rsidRPr="00896139" w:rsidRDefault="007A0FFD" w:rsidP="007A0FFD">
      <w:pPr>
        <w:overflowPunct/>
        <w:autoSpaceDE/>
        <w:autoSpaceDN/>
        <w:adjustRightInd/>
        <w:ind w:firstLine="709"/>
        <w:rPr>
          <w:sz w:val="28"/>
          <w:szCs w:val="28"/>
        </w:rPr>
      </w:pPr>
      <w:r w:rsidRPr="00896139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29</w:t>
      </w:r>
      <w:r w:rsidRPr="00896139">
        <w:rPr>
          <w:sz w:val="28"/>
          <w:szCs w:val="28"/>
        </w:rPr>
        <w:t xml:space="preserve"> к указанному постановлению:</w:t>
      </w:r>
    </w:p>
    <w:p w14:paraId="46112657" w14:textId="75A48073" w:rsidR="00592354" w:rsidRPr="00541E22" w:rsidRDefault="00592354" w:rsidP="00592354">
      <w:pPr>
        <w:widowControl w:val="0"/>
        <w:tabs>
          <w:tab w:val="left" w:pos="1440"/>
        </w:tabs>
        <w:ind w:firstLine="709"/>
        <w:rPr>
          <w:sz w:val="28"/>
          <w:szCs w:val="28"/>
        </w:rPr>
      </w:pPr>
      <w:r w:rsidRPr="00541E22">
        <w:rPr>
          <w:sz w:val="28"/>
          <w:szCs w:val="28"/>
        </w:rPr>
        <w:t xml:space="preserve">строку, порядковый номер </w:t>
      </w:r>
      <w:r>
        <w:rPr>
          <w:sz w:val="28"/>
          <w:szCs w:val="28"/>
          <w:lang w:val="kk-KZ"/>
        </w:rPr>
        <w:t>4</w:t>
      </w:r>
      <w:r w:rsidRPr="00541E22">
        <w:rPr>
          <w:sz w:val="28"/>
          <w:szCs w:val="28"/>
          <w:lang w:val="kk-KZ"/>
        </w:rPr>
        <w:t xml:space="preserve"> </w:t>
      </w:r>
      <w:r w:rsidRPr="00541E22">
        <w:rPr>
          <w:sz w:val="28"/>
          <w:szCs w:val="28"/>
        </w:rPr>
        <w:t xml:space="preserve">изложить в следующей редакции: </w:t>
      </w:r>
    </w:p>
    <w:p w14:paraId="1AF8BA70" w14:textId="77777777" w:rsidR="00592354" w:rsidRPr="00541E22" w:rsidRDefault="00592354" w:rsidP="00592354">
      <w:pPr>
        <w:widowControl w:val="0"/>
        <w:tabs>
          <w:tab w:val="left" w:pos="1440"/>
        </w:tabs>
        <w:rPr>
          <w:sz w:val="28"/>
          <w:szCs w:val="28"/>
        </w:rPr>
      </w:pPr>
      <w:r w:rsidRPr="00541E22">
        <w:rPr>
          <w:sz w:val="28"/>
          <w:szCs w:val="28"/>
        </w:rPr>
        <w:t xml:space="preserve"> «</w:t>
      </w:r>
    </w:p>
    <w:tbl>
      <w:tblPr>
        <w:tblStyle w:val="a9"/>
        <w:tblW w:w="1131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384"/>
        <w:gridCol w:w="2552"/>
        <w:gridCol w:w="1167"/>
        <w:gridCol w:w="1134"/>
        <w:gridCol w:w="1843"/>
        <w:gridCol w:w="709"/>
        <w:gridCol w:w="967"/>
      </w:tblGrid>
      <w:tr w:rsidR="00592354" w:rsidRPr="00592354" w14:paraId="3A215189" w14:textId="77777777" w:rsidTr="00FA795B">
        <w:trPr>
          <w:trHeight w:val="55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52491" w14:textId="77777777" w:rsidR="00592354" w:rsidRPr="00592354" w:rsidRDefault="00592354" w:rsidP="00FA795B">
            <w:pPr>
              <w:widowControl w:val="0"/>
              <w:ind w:hanging="1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28AC42" w14:textId="3F08B3C3" w:rsidR="00592354" w:rsidRPr="00592354" w:rsidRDefault="00592354" w:rsidP="00FA795B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kk-KZ"/>
              </w:rPr>
            </w:pPr>
            <w:r w:rsidRPr="00592354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384" w:type="dxa"/>
          </w:tcPr>
          <w:p w14:paraId="4C655B29" w14:textId="015A2DF4" w:rsidR="00592354" w:rsidRPr="00592354" w:rsidRDefault="00592354" w:rsidP="00FA795B">
            <w:pPr>
              <w:rPr>
                <w:color w:val="000000"/>
                <w:sz w:val="28"/>
                <w:szCs w:val="28"/>
              </w:rPr>
            </w:pPr>
            <w:r w:rsidRPr="00592354">
              <w:rPr>
                <w:color w:val="000000"/>
                <w:sz w:val="28"/>
                <w:szCs w:val="28"/>
              </w:rPr>
              <w:t>Ведение государственного земельного кадастра</w:t>
            </w:r>
          </w:p>
        </w:tc>
        <w:tc>
          <w:tcPr>
            <w:tcW w:w="2552" w:type="dxa"/>
          </w:tcPr>
          <w:p w14:paraId="6766FF0C" w14:textId="51B1D515" w:rsidR="00592354" w:rsidRPr="00592354" w:rsidRDefault="00592354" w:rsidP="00FA795B">
            <w:pPr>
              <w:rPr>
                <w:color w:val="000000"/>
                <w:sz w:val="28"/>
                <w:szCs w:val="28"/>
              </w:rPr>
            </w:pPr>
            <w:r w:rsidRPr="00592354">
              <w:rPr>
                <w:color w:val="000000"/>
                <w:sz w:val="28"/>
                <w:szCs w:val="28"/>
              </w:rPr>
              <w:t>Формирование сведений государственного земельного кадастра обеспечивается проведением земельно-кадастровых работ</w:t>
            </w:r>
          </w:p>
        </w:tc>
        <w:tc>
          <w:tcPr>
            <w:tcW w:w="1167" w:type="dxa"/>
          </w:tcPr>
          <w:p w14:paraId="75535050" w14:textId="38F908B3" w:rsidR="00592354" w:rsidRPr="00592354" w:rsidRDefault="00592354" w:rsidP="00FA795B">
            <w:pPr>
              <w:rPr>
                <w:sz w:val="28"/>
                <w:szCs w:val="28"/>
              </w:rPr>
            </w:pPr>
            <w:r w:rsidRPr="00592354">
              <w:rPr>
                <w:sz w:val="28"/>
                <w:szCs w:val="28"/>
                <w:lang w:eastAsia="x-none"/>
              </w:rPr>
              <w:t>Министерство сельского хозяйства Республики Казахстан</w:t>
            </w:r>
          </w:p>
        </w:tc>
        <w:tc>
          <w:tcPr>
            <w:tcW w:w="1134" w:type="dxa"/>
          </w:tcPr>
          <w:p w14:paraId="183D0EEA" w14:textId="1BFC9947" w:rsidR="00592354" w:rsidRPr="00592354" w:rsidRDefault="00592354" w:rsidP="00C80B62">
            <w:pPr>
              <w:jc w:val="both"/>
              <w:rPr>
                <w:sz w:val="28"/>
                <w:szCs w:val="28"/>
                <w:lang w:eastAsia="x-none"/>
              </w:rPr>
            </w:pPr>
            <w:r w:rsidRPr="00592354">
              <w:rPr>
                <w:sz w:val="28"/>
                <w:szCs w:val="28"/>
                <w:lang w:eastAsia="x-none"/>
              </w:rPr>
              <w:t>НАО «Государственная корпорация «Правительство для граждан»</w:t>
            </w:r>
          </w:p>
        </w:tc>
        <w:tc>
          <w:tcPr>
            <w:tcW w:w="1843" w:type="dxa"/>
          </w:tcPr>
          <w:p w14:paraId="576BF187" w14:textId="77777777" w:rsidR="00592354" w:rsidRPr="008943AC" w:rsidRDefault="00592354" w:rsidP="008943AC">
            <w:pPr>
              <w:rPr>
                <w:color w:val="000000"/>
                <w:sz w:val="28"/>
              </w:rPr>
            </w:pPr>
            <w:r w:rsidRPr="008943AC">
              <w:rPr>
                <w:color w:val="000000"/>
                <w:sz w:val="28"/>
              </w:rPr>
              <w:t>259 «Повышение доступности информации о земельных ресурсах»</w:t>
            </w:r>
          </w:p>
          <w:p w14:paraId="631DAB52" w14:textId="77777777" w:rsidR="00592354" w:rsidRPr="008943AC" w:rsidRDefault="00592354" w:rsidP="008943AC">
            <w:pPr>
              <w:rPr>
                <w:color w:val="000000"/>
                <w:sz w:val="28"/>
              </w:rPr>
            </w:pPr>
            <w:r w:rsidRPr="008943AC">
              <w:rPr>
                <w:color w:val="000000"/>
                <w:sz w:val="28"/>
              </w:rPr>
              <w:t xml:space="preserve">100 «Формирование сведений государственного земельного кадастра»                           </w:t>
            </w:r>
          </w:p>
          <w:p w14:paraId="7971F89A" w14:textId="685AAADA" w:rsidR="00592354" w:rsidRPr="008943AC" w:rsidRDefault="00592354" w:rsidP="008943AC">
            <w:pPr>
              <w:rPr>
                <w:color w:val="000000"/>
                <w:sz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293AE2D" w14:textId="69D2919B" w:rsidR="00592354" w:rsidRPr="00592354" w:rsidRDefault="00592354" w:rsidP="00592354">
            <w:pPr>
              <w:rPr>
                <w:bCs/>
                <w:sz w:val="28"/>
                <w:szCs w:val="28"/>
              </w:rPr>
            </w:pPr>
            <w:r w:rsidRPr="00592354">
              <w:rPr>
                <w:bCs/>
                <w:sz w:val="28"/>
                <w:szCs w:val="28"/>
              </w:rPr>
              <w:t>584 761</w:t>
            </w:r>
          </w:p>
          <w:p w14:paraId="245B24BB" w14:textId="299C32EE" w:rsidR="00592354" w:rsidRPr="00592354" w:rsidRDefault="00592354" w:rsidP="00FA79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CEC47" w14:textId="77777777" w:rsidR="00592354" w:rsidRPr="00592354" w:rsidRDefault="00592354" w:rsidP="00FA795B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2B41C445" w14:textId="77777777" w:rsidR="00592354" w:rsidRPr="00541E22" w:rsidRDefault="00592354" w:rsidP="00592354">
      <w:pPr>
        <w:overflowPunct/>
        <w:autoSpaceDE/>
        <w:autoSpaceDN/>
        <w:adjustRightInd/>
        <w:ind w:firstLine="709"/>
        <w:rPr>
          <w:sz w:val="28"/>
          <w:szCs w:val="28"/>
        </w:rPr>
      </w:pPr>
      <w:r w:rsidRPr="00541E22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»;</w:t>
      </w:r>
    </w:p>
    <w:p w14:paraId="5445C0CB" w14:textId="7C2E2807" w:rsidR="0039572A" w:rsidRPr="00CE25AD" w:rsidRDefault="0039572A" w:rsidP="0039572A">
      <w:pPr>
        <w:widowControl w:val="0"/>
        <w:tabs>
          <w:tab w:val="left" w:pos="1440"/>
        </w:tabs>
        <w:ind w:firstLine="709"/>
        <w:rPr>
          <w:sz w:val="28"/>
          <w:szCs w:val="28"/>
        </w:rPr>
      </w:pPr>
      <w:r w:rsidRPr="00CE25AD">
        <w:rPr>
          <w:sz w:val="28"/>
          <w:szCs w:val="28"/>
        </w:rPr>
        <w:t xml:space="preserve">дополнить строкой, порядковый номер </w:t>
      </w:r>
      <w:r>
        <w:rPr>
          <w:sz w:val="28"/>
          <w:szCs w:val="28"/>
          <w:lang w:val="kk-KZ"/>
        </w:rPr>
        <w:t>4-1</w:t>
      </w:r>
      <w:r w:rsidRPr="00CE25AD">
        <w:rPr>
          <w:sz w:val="28"/>
          <w:szCs w:val="28"/>
        </w:rPr>
        <w:t xml:space="preserve">, следующего содержания: </w:t>
      </w:r>
    </w:p>
    <w:p w14:paraId="1301FF38" w14:textId="77777777" w:rsidR="0039572A" w:rsidRPr="00476101" w:rsidRDefault="0039572A" w:rsidP="0039572A">
      <w:pPr>
        <w:widowControl w:val="0"/>
        <w:tabs>
          <w:tab w:val="left" w:pos="1440"/>
        </w:tabs>
        <w:rPr>
          <w:sz w:val="28"/>
          <w:szCs w:val="28"/>
        </w:rPr>
      </w:pPr>
      <w:r w:rsidRPr="00476101">
        <w:rPr>
          <w:sz w:val="28"/>
          <w:szCs w:val="28"/>
        </w:rPr>
        <w:t xml:space="preserve"> «</w:t>
      </w:r>
    </w:p>
    <w:tbl>
      <w:tblPr>
        <w:tblStyle w:val="a9"/>
        <w:tblW w:w="1131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384"/>
        <w:gridCol w:w="2552"/>
        <w:gridCol w:w="1167"/>
        <w:gridCol w:w="1134"/>
        <w:gridCol w:w="1843"/>
        <w:gridCol w:w="709"/>
        <w:gridCol w:w="967"/>
      </w:tblGrid>
      <w:tr w:rsidR="0039572A" w:rsidRPr="00476101" w14:paraId="02B9F496" w14:textId="77777777" w:rsidTr="00FA795B">
        <w:trPr>
          <w:trHeight w:val="55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C828" w14:textId="77777777" w:rsidR="0039572A" w:rsidRPr="00476101" w:rsidRDefault="0039572A" w:rsidP="00FA795B">
            <w:pPr>
              <w:widowControl w:val="0"/>
              <w:ind w:hanging="1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1384F1" w14:textId="404DF27D" w:rsidR="0039572A" w:rsidRPr="00476101" w:rsidRDefault="0039572A" w:rsidP="00FA795B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4-1</w:t>
            </w:r>
          </w:p>
        </w:tc>
        <w:tc>
          <w:tcPr>
            <w:tcW w:w="1384" w:type="dxa"/>
          </w:tcPr>
          <w:p w14:paraId="53DFE64B" w14:textId="4BE25488" w:rsidR="0039572A" w:rsidRPr="0039572A" w:rsidRDefault="0039572A" w:rsidP="00FA795B">
            <w:pPr>
              <w:rPr>
                <w:color w:val="000000"/>
                <w:sz w:val="28"/>
              </w:rPr>
            </w:pPr>
            <w:r w:rsidRPr="0039572A">
              <w:rPr>
                <w:color w:val="000000"/>
                <w:sz w:val="28"/>
              </w:rPr>
              <w:t>Учет качества земель, включающий ведение мониторинга земель, проведение почвенн</w:t>
            </w:r>
            <w:r w:rsidRPr="0039572A">
              <w:rPr>
                <w:color w:val="000000"/>
                <w:sz w:val="28"/>
              </w:rPr>
              <w:lastRenderedPageBreak/>
              <w:t>ых и геоботанических обследований</w:t>
            </w:r>
          </w:p>
        </w:tc>
        <w:tc>
          <w:tcPr>
            <w:tcW w:w="2552" w:type="dxa"/>
          </w:tcPr>
          <w:p w14:paraId="4A5511D3" w14:textId="1CFE72E8" w:rsidR="0039572A" w:rsidRPr="0039572A" w:rsidRDefault="0039572A" w:rsidP="00FA795B">
            <w:pPr>
              <w:rPr>
                <w:color w:val="000000"/>
                <w:sz w:val="28"/>
              </w:rPr>
            </w:pPr>
            <w:r w:rsidRPr="0039572A">
              <w:rPr>
                <w:color w:val="000000"/>
                <w:sz w:val="28"/>
              </w:rPr>
              <w:lastRenderedPageBreak/>
              <w:t>Формирование сведений государственного земельного кадастра путем проведения изыскательских работ</w:t>
            </w:r>
          </w:p>
        </w:tc>
        <w:tc>
          <w:tcPr>
            <w:tcW w:w="1167" w:type="dxa"/>
          </w:tcPr>
          <w:p w14:paraId="3C99A6C4" w14:textId="1F0ECBE7" w:rsidR="0039572A" w:rsidRPr="0039572A" w:rsidRDefault="0039572A" w:rsidP="00FA795B">
            <w:pPr>
              <w:rPr>
                <w:color w:val="000000"/>
                <w:sz w:val="28"/>
              </w:rPr>
            </w:pPr>
            <w:r w:rsidRPr="0039572A">
              <w:rPr>
                <w:color w:val="000000"/>
                <w:sz w:val="28"/>
              </w:rPr>
              <w:t xml:space="preserve">Министерство   сельского хозяйства </w:t>
            </w:r>
            <w:r w:rsidRPr="0034665E">
              <w:rPr>
                <w:color w:val="000000"/>
                <w:sz w:val="28"/>
              </w:rPr>
              <w:t>Республики Казахстан</w:t>
            </w:r>
          </w:p>
        </w:tc>
        <w:tc>
          <w:tcPr>
            <w:tcW w:w="1134" w:type="dxa"/>
          </w:tcPr>
          <w:p w14:paraId="6D9F823F" w14:textId="2561F881" w:rsidR="0039572A" w:rsidRPr="00767D33" w:rsidRDefault="0039572A" w:rsidP="00FA795B">
            <w:pPr>
              <w:rPr>
                <w:color w:val="000000"/>
                <w:sz w:val="28"/>
              </w:rPr>
            </w:pPr>
            <w:r w:rsidRPr="0039572A">
              <w:rPr>
                <w:color w:val="000000"/>
                <w:sz w:val="28"/>
              </w:rPr>
              <w:t>РГП на ПХВ «Государственный институт проведения работ по обслед</w:t>
            </w:r>
            <w:r w:rsidRPr="0039572A">
              <w:rPr>
                <w:color w:val="000000"/>
                <w:sz w:val="28"/>
              </w:rPr>
              <w:lastRenderedPageBreak/>
              <w:t>ованию земель»</w:t>
            </w:r>
          </w:p>
        </w:tc>
        <w:tc>
          <w:tcPr>
            <w:tcW w:w="1843" w:type="dxa"/>
          </w:tcPr>
          <w:p w14:paraId="4407266A" w14:textId="77777777" w:rsidR="0039572A" w:rsidRPr="0039572A" w:rsidRDefault="0039572A" w:rsidP="0039572A">
            <w:pPr>
              <w:rPr>
                <w:color w:val="000000"/>
                <w:sz w:val="28"/>
              </w:rPr>
            </w:pPr>
            <w:r w:rsidRPr="0039572A">
              <w:rPr>
                <w:color w:val="000000"/>
                <w:sz w:val="28"/>
              </w:rPr>
              <w:lastRenderedPageBreak/>
              <w:t xml:space="preserve">259 «Повышение доступности информации о земельных ресурсах» </w:t>
            </w:r>
          </w:p>
          <w:p w14:paraId="15633AA9" w14:textId="1B1C19DF" w:rsidR="0039572A" w:rsidRPr="0039572A" w:rsidRDefault="0039572A" w:rsidP="0039572A">
            <w:pPr>
              <w:rPr>
                <w:color w:val="000000"/>
                <w:sz w:val="28"/>
              </w:rPr>
            </w:pPr>
            <w:r w:rsidRPr="0039572A">
              <w:rPr>
                <w:color w:val="000000"/>
                <w:sz w:val="28"/>
              </w:rPr>
              <w:t xml:space="preserve">100 «Формирование сведений государственного </w:t>
            </w:r>
            <w:r w:rsidRPr="0039572A">
              <w:rPr>
                <w:color w:val="000000"/>
                <w:sz w:val="28"/>
              </w:rPr>
              <w:lastRenderedPageBreak/>
              <w:t>земельного кадастра»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ACE2995" w14:textId="0BBFEDFB" w:rsidR="0039572A" w:rsidRPr="0039572A" w:rsidRDefault="0039572A" w:rsidP="0039572A">
            <w:pPr>
              <w:rPr>
                <w:color w:val="000000"/>
                <w:sz w:val="28"/>
                <w:lang w:val="kk-KZ"/>
              </w:rPr>
            </w:pPr>
            <w:r w:rsidRPr="0039572A">
              <w:rPr>
                <w:color w:val="000000"/>
                <w:sz w:val="28"/>
                <w:lang w:val="kk-KZ"/>
              </w:rPr>
              <w:lastRenderedPageBreak/>
              <w:t>6 </w:t>
            </w:r>
            <w:r>
              <w:rPr>
                <w:color w:val="000000"/>
                <w:sz w:val="28"/>
                <w:lang w:val="kk-KZ"/>
              </w:rPr>
              <w:br/>
            </w:r>
            <w:r w:rsidRPr="0039572A">
              <w:rPr>
                <w:color w:val="000000"/>
                <w:sz w:val="28"/>
                <w:lang w:val="kk-KZ"/>
              </w:rPr>
              <w:t>855 517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DF7D7" w14:textId="77777777" w:rsidR="0039572A" w:rsidRPr="00476101" w:rsidRDefault="0039572A" w:rsidP="00FA795B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2E8CD2C" w14:textId="77777777" w:rsidR="0039572A" w:rsidRPr="00476101" w:rsidRDefault="0039572A" w:rsidP="0039572A">
      <w:pPr>
        <w:overflowPunct/>
        <w:autoSpaceDE/>
        <w:autoSpaceDN/>
        <w:adjustRightInd/>
        <w:ind w:right="-113" w:firstLine="709"/>
        <w:rPr>
          <w:sz w:val="28"/>
          <w:szCs w:val="28"/>
          <w:lang w:val="kk-KZ"/>
        </w:rPr>
      </w:pPr>
      <w:r w:rsidRPr="00476101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»;</w:t>
      </w:r>
    </w:p>
    <w:p w14:paraId="2EFDBA56" w14:textId="42AB1949" w:rsidR="0034665E" w:rsidRPr="00541E22" w:rsidRDefault="0034665E" w:rsidP="0034665E">
      <w:pPr>
        <w:widowControl w:val="0"/>
        <w:tabs>
          <w:tab w:val="left" w:pos="1440"/>
        </w:tabs>
        <w:ind w:firstLine="709"/>
        <w:rPr>
          <w:sz w:val="28"/>
          <w:szCs w:val="28"/>
        </w:rPr>
      </w:pPr>
      <w:r w:rsidRPr="00541E22">
        <w:rPr>
          <w:sz w:val="28"/>
          <w:szCs w:val="28"/>
        </w:rPr>
        <w:t xml:space="preserve">строку, порядковый номер </w:t>
      </w:r>
      <w:r>
        <w:rPr>
          <w:sz w:val="28"/>
          <w:szCs w:val="28"/>
          <w:lang w:val="kk-KZ"/>
        </w:rPr>
        <w:t>42</w:t>
      </w:r>
      <w:r w:rsidRPr="00541E22">
        <w:rPr>
          <w:sz w:val="28"/>
          <w:szCs w:val="28"/>
          <w:lang w:val="kk-KZ"/>
        </w:rPr>
        <w:t xml:space="preserve"> </w:t>
      </w:r>
      <w:r w:rsidRPr="00541E22">
        <w:rPr>
          <w:sz w:val="28"/>
          <w:szCs w:val="28"/>
        </w:rPr>
        <w:t xml:space="preserve">изложить в следующей редакции: </w:t>
      </w:r>
    </w:p>
    <w:p w14:paraId="56E23A40" w14:textId="77777777" w:rsidR="0034665E" w:rsidRPr="00541E22" w:rsidRDefault="0034665E" w:rsidP="0034665E">
      <w:pPr>
        <w:widowControl w:val="0"/>
        <w:tabs>
          <w:tab w:val="left" w:pos="1440"/>
        </w:tabs>
        <w:rPr>
          <w:sz w:val="28"/>
          <w:szCs w:val="28"/>
        </w:rPr>
      </w:pPr>
      <w:r w:rsidRPr="00541E22">
        <w:rPr>
          <w:sz w:val="28"/>
          <w:szCs w:val="28"/>
        </w:rPr>
        <w:t xml:space="preserve"> «</w:t>
      </w:r>
    </w:p>
    <w:tbl>
      <w:tblPr>
        <w:tblStyle w:val="a9"/>
        <w:tblW w:w="1131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384"/>
        <w:gridCol w:w="2552"/>
        <w:gridCol w:w="1167"/>
        <w:gridCol w:w="1134"/>
        <w:gridCol w:w="1843"/>
        <w:gridCol w:w="709"/>
        <w:gridCol w:w="967"/>
      </w:tblGrid>
      <w:tr w:rsidR="0034665E" w:rsidRPr="00541E22" w14:paraId="7EA244A5" w14:textId="77777777" w:rsidTr="00577251">
        <w:trPr>
          <w:trHeight w:val="55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18E41" w14:textId="77777777" w:rsidR="0034665E" w:rsidRPr="00541E22" w:rsidRDefault="0034665E" w:rsidP="00577251">
            <w:pPr>
              <w:widowControl w:val="0"/>
              <w:ind w:hanging="1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1B27C2" w14:textId="0C54DA89" w:rsidR="0034665E" w:rsidRPr="00112859" w:rsidRDefault="0034665E" w:rsidP="00577251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1384" w:type="dxa"/>
          </w:tcPr>
          <w:p w14:paraId="6BD116A4" w14:textId="1FC04944" w:rsidR="0034665E" w:rsidRPr="0034665E" w:rsidRDefault="0034665E" w:rsidP="0034665E">
            <w:pPr>
              <w:rPr>
                <w:color w:val="000000"/>
                <w:sz w:val="28"/>
              </w:rPr>
            </w:pPr>
            <w:r w:rsidRPr="0034665E">
              <w:rPr>
                <w:color w:val="000000"/>
                <w:sz w:val="28"/>
              </w:rPr>
              <w:t>Обеспечение безопасности судоходства на внутренних водных путях</w:t>
            </w:r>
          </w:p>
        </w:tc>
        <w:tc>
          <w:tcPr>
            <w:tcW w:w="2552" w:type="dxa"/>
          </w:tcPr>
          <w:p w14:paraId="4F5E7143" w14:textId="65808A5E" w:rsidR="0034665E" w:rsidRPr="0034665E" w:rsidRDefault="0034665E" w:rsidP="00577251">
            <w:pPr>
              <w:rPr>
                <w:color w:val="000000"/>
                <w:sz w:val="28"/>
              </w:rPr>
            </w:pPr>
            <w:r w:rsidRPr="0034665E">
              <w:rPr>
                <w:color w:val="000000"/>
                <w:sz w:val="28"/>
              </w:rPr>
              <w:t xml:space="preserve">Обеспечение безопасности судоходства в акватории порта </w:t>
            </w:r>
            <w:proofErr w:type="spellStart"/>
            <w:r w:rsidRPr="0034665E">
              <w:rPr>
                <w:color w:val="000000"/>
                <w:sz w:val="28"/>
              </w:rPr>
              <w:t>Баутино</w:t>
            </w:r>
            <w:proofErr w:type="spellEnd"/>
            <w:r w:rsidRPr="0034665E">
              <w:rPr>
                <w:color w:val="000000"/>
                <w:sz w:val="28"/>
              </w:rPr>
              <w:t xml:space="preserve">, гарантированных габаритов судового хода на судоходных участках внутренних водных путей Иртышского и Урало-Каспийского бассейнов, реки Или, Капчагайского водохранилища и озера Балхаш посредством реализации мероприятий по выставлению (снятию) и содержанию знаков навигационного оборудования, дноуглублению, выправлению, дноочищению, русловым проектным изысканиям, </w:t>
            </w:r>
            <w:r w:rsidRPr="0034665E">
              <w:rPr>
                <w:color w:val="000000"/>
                <w:sz w:val="28"/>
              </w:rPr>
              <w:lastRenderedPageBreak/>
              <w:t>изготовлению и ремонту знаков навигационного инвентаря и оборудования, содержанию и ремонту системы управления движением судов, судоходных шлюзов и судов технического флота, обновлению и модернизации судов технического флота.</w:t>
            </w:r>
          </w:p>
        </w:tc>
        <w:tc>
          <w:tcPr>
            <w:tcW w:w="1167" w:type="dxa"/>
          </w:tcPr>
          <w:p w14:paraId="752BEF87" w14:textId="3738CD65" w:rsidR="0034665E" w:rsidRPr="00670019" w:rsidRDefault="0034665E" w:rsidP="00577251">
            <w:pPr>
              <w:rPr>
                <w:sz w:val="28"/>
                <w:szCs w:val="28"/>
              </w:rPr>
            </w:pPr>
            <w:r w:rsidRPr="0034665E">
              <w:rPr>
                <w:color w:val="000000"/>
                <w:sz w:val="28"/>
              </w:rPr>
              <w:lastRenderedPageBreak/>
              <w:t>Министерство транспорта Республики Казахстан</w:t>
            </w:r>
          </w:p>
        </w:tc>
        <w:tc>
          <w:tcPr>
            <w:tcW w:w="1134" w:type="dxa"/>
          </w:tcPr>
          <w:p w14:paraId="3191063B" w14:textId="6E887C3E" w:rsidR="0034665E" w:rsidRPr="0034665E" w:rsidRDefault="0034665E" w:rsidP="0034665E">
            <w:pPr>
              <w:rPr>
                <w:sz w:val="28"/>
                <w:szCs w:val="28"/>
                <w:lang w:val="kk-KZ"/>
              </w:rPr>
            </w:pPr>
            <w:r w:rsidRPr="0034665E">
              <w:rPr>
                <w:color w:val="000000"/>
                <w:sz w:val="28"/>
              </w:rPr>
              <w:t>РГКП «Қазақстан су жолдары»</w:t>
            </w:r>
          </w:p>
        </w:tc>
        <w:tc>
          <w:tcPr>
            <w:tcW w:w="1843" w:type="dxa"/>
          </w:tcPr>
          <w:p w14:paraId="23A8C666" w14:textId="1FBD2D15" w:rsidR="0034665E" w:rsidRPr="0034665E" w:rsidRDefault="0034665E" w:rsidP="0034665E">
            <w:pPr>
              <w:rPr>
                <w:color w:val="000000"/>
                <w:sz w:val="28"/>
              </w:rPr>
            </w:pPr>
            <w:r w:rsidRPr="0034665E">
              <w:rPr>
                <w:color w:val="000000"/>
                <w:sz w:val="28"/>
              </w:rPr>
              <w:t>092 «Развитие, содержание водного транспорта и водной инфраструктуры»</w:t>
            </w:r>
            <w:r w:rsidRPr="0034665E">
              <w:rPr>
                <w:color w:val="000000"/>
                <w:sz w:val="28"/>
              </w:rPr>
              <w:br/>
              <w:t>100 «Обеспечение водных путей в судоходном состоянии и содержание шлюзов»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CCFFD0A" w14:textId="09FD5991" w:rsidR="0034665E" w:rsidRPr="0034665E" w:rsidRDefault="0034665E" w:rsidP="0034665E">
            <w:pPr>
              <w:rPr>
                <w:color w:val="000000"/>
                <w:sz w:val="28"/>
              </w:rPr>
            </w:pPr>
            <w:r w:rsidRPr="0034665E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  <w:lang w:val="kk-KZ"/>
              </w:rPr>
              <w:t>6</w:t>
            </w:r>
            <w:r w:rsidRPr="0034665E">
              <w:rPr>
                <w:color w:val="000000"/>
                <w:sz w:val="28"/>
              </w:rPr>
              <w:t xml:space="preserve"> 740 474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B3522" w14:textId="77777777" w:rsidR="0034665E" w:rsidRPr="00541E22" w:rsidRDefault="0034665E" w:rsidP="00577251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32307257" w14:textId="77777777" w:rsidR="0034665E" w:rsidRPr="00541E22" w:rsidRDefault="0034665E" w:rsidP="0034665E">
      <w:pPr>
        <w:overflowPunct/>
        <w:autoSpaceDE/>
        <w:autoSpaceDN/>
        <w:adjustRightInd/>
        <w:ind w:firstLine="709"/>
        <w:rPr>
          <w:sz w:val="28"/>
          <w:szCs w:val="28"/>
        </w:rPr>
      </w:pPr>
      <w:r w:rsidRPr="00541E22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»;</w:t>
      </w:r>
    </w:p>
    <w:p w14:paraId="6D8B3986" w14:textId="05E7A91C" w:rsidR="007D6012" w:rsidRPr="00541E22" w:rsidRDefault="007D6012" w:rsidP="007D6012">
      <w:pPr>
        <w:widowControl w:val="0"/>
        <w:tabs>
          <w:tab w:val="left" w:pos="1440"/>
        </w:tabs>
        <w:ind w:firstLine="709"/>
        <w:rPr>
          <w:sz w:val="28"/>
          <w:szCs w:val="28"/>
        </w:rPr>
      </w:pPr>
      <w:r w:rsidRPr="00541E22">
        <w:rPr>
          <w:sz w:val="28"/>
          <w:szCs w:val="28"/>
        </w:rPr>
        <w:t xml:space="preserve">строку, порядковый номер </w:t>
      </w:r>
      <w:r>
        <w:rPr>
          <w:sz w:val="28"/>
          <w:szCs w:val="28"/>
        </w:rPr>
        <w:t>59</w:t>
      </w:r>
      <w:r w:rsidRPr="00541E22">
        <w:rPr>
          <w:sz w:val="28"/>
          <w:szCs w:val="28"/>
        </w:rPr>
        <w:t>, исключить;</w:t>
      </w:r>
    </w:p>
    <w:p w14:paraId="0264E19F" w14:textId="43C43FA3" w:rsidR="001E09AB" w:rsidRPr="00CE25AD" w:rsidRDefault="001E09AB" w:rsidP="001E09AB">
      <w:pPr>
        <w:widowControl w:val="0"/>
        <w:tabs>
          <w:tab w:val="left" w:pos="1440"/>
        </w:tabs>
        <w:ind w:firstLine="709"/>
        <w:rPr>
          <w:sz w:val="28"/>
          <w:szCs w:val="28"/>
        </w:rPr>
      </w:pPr>
      <w:r w:rsidRPr="00CE25AD">
        <w:rPr>
          <w:sz w:val="28"/>
          <w:szCs w:val="28"/>
        </w:rPr>
        <w:t xml:space="preserve">дополнить строкой, порядковый номер </w:t>
      </w:r>
      <w:r>
        <w:rPr>
          <w:sz w:val="28"/>
          <w:szCs w:val="28"/>
          <w:lang w:val="kk-KZ"/>
        </w:rPr>
        <w:t>81</w:t>
      </w:r>
      <w:r w:rsidRPr="00CE25AD">
        <w:rPr>
          <w:sz w:val="28"/>
          <w:szCs w:val="28"/>
        </w:rPr>
        <w:t xml:space="preserve">, следующего содержания: </w:t>
      </w:r>
    </w:p>
    <w:p w14:paraId="508430CF" w14:textId="77777777" w:rsidR="00E43933" w:rsidRPr="00476101" w:rsidRDefault="00E43933" w:rsidP="00E43933">
      <w:pPr>
        <w:widowControl w:val="0"/>
        <w:tabs>
          <w:tab w:val="left" w:pos="1440"/>
        </w:tabs>
        <w:rPr>
          <w:sz w:val="28"/>
          <w:szCs w:val="28"/>
        </w:rPr>
      </w:pPr>
      <w:r w:rsidRPr="00476101">
        <w:rPr>
          <w:sz w:val="28"/>
          <w:szCs w:val="28"/>
        </w:rPr>
        <w:t xml:space="preserve"> «</w:t>
      </w:r>
    </w:p>
    <w:tbl>
      <w:tblPr>
        <w:tblStyle w:val="a9"/>
        <w:tblW w:w="1131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384"/>
        <w:gridCol w:w="2552"/>
        <w:gridCol w:w="1167"/>
        <w:gridCol w:w="1134"/>
        <w:gridCol w:w="1843"/>
        <w:gridCol w:w="709"/>
        <w:gridCol w:w="967"/>
      </w:tblGrid>
      <w:tr w:rsidR="00E43933" w:rsidRPr="00476101" w14:paraId="65DA3038" w14:textId="77777777" w:rsidTr="00A73A5E">
        <w:trPr>
          <w:trHeight w:val="55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163A4" w14:textId="77777777" w:rsidR="00E43933" w:rsidRPr="00476101" w:rsidRDefault="00E43933" w:rsidP="00E43933">
            <w:pPr>
              <w:widowControl w:val="0"/>
              <w:ind w:hanging="10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6880BE" w14:textId="6395B9B2" w:rsidR="00E43933" w:rsidRPr="00476101" w:rsidRDefault="00850D9A" w:rsidP="00E43933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2"/>
                <w:lang w:val="kk-KZ"/>
              </w:rPr>
              <w:t>81</w:t>
            </w:r>
          </w:p>
        </w:tc>
        <w:tc>
          <w:tcPr>
            <w:tcW w:w="1384" w:type="dxa"/>
          </w:tcPr>
          <w:p w14:paraId="071FBDBD" w14:textId="7F9CC559" w:rsidR="00E43933" w:rsidRPr="00A73A5E" w:rsidRDefault="00A73A5E" w:rsidP="00E43933">
            <w:pPr>
              <w:rPr>
                <w:sz w:val="28"/>
                <w:szCs w:val="28"/>
              </w:rPr>
            </w:pPr>
            <w:r w:rsidRPr="00A73A5E">
              <w:rPr>
                <w:color w:val="000000"/>
                <w:sz w:val="28"/>
              </w:rPr>
              <w:t>Организация и проведение обучения для медицинских и иных сотрудников системы Управления делами Президента Республики Казахстан</w:t>
            </w:r>
          </w:p>
        </w:tc>
        <w:tc>
          <w:tcPr>
            <w:tcW w:w="2552" w:type="dxa"/>
          </w:tcPr>
          <w:p w14:paraId="5C12D4E2" w14:textId="171870AA" w:rsidR="00A73A5E" w:rsidRPr="00A73A5E" w:rsidRDefault="00A73A5E" w:rsidP="00A73A5E">
            <w:pPr>
              <w:rPr>
                <w:color w:val="000000"/>
                <w:sz w:val="28"/>
              </w:rPr>
            </w:pPr>
            <w:r w:rsidRPr="00A73A5E">
              <w:rPr>
                <w:color w:val="000000"/>
                <w:sz w:val="28"/>
              </w:rPr>
              <w:t>Реализация государственной услуги направлена на обучение медицинских и иных сотрудников организаций системы Управления делами Президента Республики Казахстан (РГП «БМЦ УДП РК», АО «ЦКБ», АО «ЛОК- «</w:t>
            </w:r>
            <w:proofErr w:type="spellStart"/>
            <w:r w:rsidRPr="00A73A5E">
              <w:rPr>
                <w:color w:val="000000"/>
                <w:sz w:val="28"/>
              </w:rPr>
              <w:t>Окжетпес</w:t>
            </w:r>
            <w:proofErr w:type="spellEnd"/>
            <w:r w:rsidRPr="00A73A5E">
              <w:rPr>
                <w:color w:val="000000"/>
                <w:sz w:val="28"/>
              </w:rPr>
              <w:t>» пос. Боровое, филиал АО «ЛОК- «</w:t>
            </w:r>
            <w:proofErr w:type="spellStart"/>
            <w:r w:rsidRPr="00A73A5E">
              <w:rPr>
                <w:color w:val="000000"/>
                <w:sz w:val="28"/>
              </w:rPr>
              <w:t>Окжетпес</w:t>
            </w:r>
            <w:proofErr w:type="spellEnd"/>
            <w:r w:rsidRPr="00A73A5E">
              <w:rPr>
                <w:color w:val="000000"/>
                <w:sz w:val="28"/>
              </w:rPr>
              <w:t xml:space="preserve">» г. Алматы) по современным и актуальным </w:t>
            </w:r>
            <w:r w:rsidRPr="00A73A5E">
              <w:rPr>
                <w:color w:val="000000"/>
                <w:sz w:val="28"/>
              </w:rPr>
              <w:lastRenderedPageBreak/>
              <w:t>направлениям практического здравоохранения, научных исследований, передового опыта в области медицины.</w:t>
            </w:r>
          </w:p>
          <w:p w14:paraId="67BE9E6D" w14:textId="55DF2ECE" w:rsidR="00E43933" w:rsidRPr="00476101" w:rsidRDefault="00E43933" w:rsidP="00E43933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16D0A03B" w14:textId="1D3E809E" w:rsidR="00E43933" w:rsidRPr="00476101" w:rsidRDefault="00767D33" w:rsidP="00E43933">
            <w:pPr>
              <w:rPr>
                <w:sz w:val="28"/>
                <w:szCs w:val="28"/>
              </w:rPr>
            </w:pPr>
            <w:r w:rsidRPr="00767D33">
              <w:rPr>
                <w:color w:val="000000"/>
                <w:sz w:val="28"/>
              </w:rPr>
              <w:lastRenderedPageBreak/>
              <w:t>Управление Делами Президента Республики Казахстан</w:t>
            </w:r>
          </w:p>
        </w:tc>
        <w:tc>
          <w:tcPr>
            <w:tcW w:w="1134" w:type="dxa"/>
          </w:tcPr>
          <w:p w14:paraId="5C9FA8BC" w14:textId="36032FCA" w:rsidR="00E43933" w:rsidRPr="00767D33" w:rsidRDefault="00E43933" w:rsidP="00E43933">
            <w:pPr>
              <w:rPr>
                <w:color w:val="000000"/>
                <w:sz w:val="28"/>
              </w:rPr>
            </w:pPr>
            <w:r w:rsidRPr="00767D33">
              <w:rPr>
                <w:color w:val="000000"/>
                <w:sz w:val="28"/>
              </w:rPr>
              <w:t> </w:t>
            </w:r>
            <w:r w:rsidR="00767D33" w:rsidRPr="00767D33">
              <w:rPr>
                <w:color w:val="000000"/>
                <w:sz w:val="28"/>
              </w:rPr>
              <w:t>АО «Центр медицинских технологий и информационных систем»</w:t>
            </w:r>
          </w:p>
        </w:tc>
        <w:tc>
          <w:tcPr>
            <w:tcW w:w="1843" w:type="dxa"/>
          </w:tcPr>
          <w:p w14:paraId="17603BCC" w14:textId="2D3AB559" w:rsidR="00767D33" w:rsidRDefault="00767D33" w:rsidP="00767D33">
            <w:pPr>
              <w:rPr>
                <w:color w:val="000000"/>
                <w:sz w:val="28"/>
              </w:rPr>
            </w:pPr>
            <w:r w:rsidRPr="00767D33">
              <w:rPr>
                <w:color w:val="000000"/>
                <w:sz w:val="28"/>
              </w:rPr>
              <w:t>028 «Обеспечение деятельности медицинских организаций Управления Делами Президента Республики Казахстан»</w:t>
            </w:r>
          </w:p>
          <w:p w14:paraId="74192210" w14:textId="61E2C957" w:rsidR="00E43933" w:rsidRPr="00476101" w:rsidRDefault="00767D33" w:rsidP="00767D33">
            <w:pPr>
              <w:rPr>
                <w:sz w:val="28"/>
                <w:szCs w:val="28"/>
              </w:rPr>
            </w:pPr>
            <w:r w:rsidRPr="00767D33">
              <w:rPr>
                <w:color w:val="000000"/>
                <w:sz w:val="28"/>
              </w:rPr>
              <w:t>102 «Техническое и информационное обеспечение медицинских организаций».</w:t>
            </w:r>
            <w:r w:rsidRPr="00552FC6">
              <w:t xml:space="preserve">   </w:t>
            </w:r>
            <w:r w:rsidRPr="00552FC6">
              <w:rPr>
                <w:lang w:eastAsia="x-none"/>
              </w:rPr>
              <w:t xml:space="preserve">                     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33CC3FD" w14:textId="7006FFC7" w:rsidR="00E43933" w:rsidRPr="006F0BB5" w:rsidRDefault="006F0BB5" w:rsidP="00E43933">
            <w:pPr>
              <w:overflowPunct/>
              <w:autoSpaceDE/>
              <w:autoSpaceDN/>
              <w:adjustRightInd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101 919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78445" w14:textId="77777777" w:rsidR="00E43933" w:rsidRPr="00476101" w:rsidRDefault="00E43933" w:rsidP="00E43933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7E78CD6D" w14:textId="77777777" w:rsidR="00E43933" w:rsidRPr="00476101" w:rsidRDefault="00E43933" w:rsidP="00E43933">
      <w:pPr>
        <w:overflowPunct/>
        <w:autoSpaceDE/>
        <w:autoSpaceDN/>
        <w:adjustRightInd/>
        <w:ind w:right="-113" w:firstLine="709"/>
        <w:rPr>
          <w:sz w:val="28"/>
          <w:szCs w:val="28"/>
          <w:lang w:val="kk-KZ"/>
        </w:rPr>
      </w:pPr>
      <w:r w:rsidRPr="00476101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»;</w:t>
      </w:r>
    </w:p>
    <w:p w14:paraId="350F44AF" w14:textId="5B0DFBB7" w:rsidR="00D02B51" w:rsidRPr="00476101" w:rsidRDefault="00E52506" w:rsidP="00332372">
      <w:pPr>
        <w:tabs>
          <w:tab w:val="left" w:pos="5152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 w:rsidRPr="00476101">
        <w:rPr>
          <w:sz w:val="28"/>
          <w:szCs w:val="28"/>
        </w:rPr>
        <w:t>приложени</w:t>
      </w:r>
      <w:r w:rsidR="00CB6650" w:rsidRPr="00476101">
        <w:rPr>
          <w:sz w:val="28"/>
          <w:szCs w:val="28"/>
        </w:rPr>
        <w:t>я</w:t>
      </w:r>
      <w:r w:rsidR="00DC60BE" w:rsidRPr="00476101">
        <w:rPr>
          <w:sz w:val="28"/>
          <w:szCs w:val="28"/>
        </w:rPr>
        <w:t xml:space="preserve"> </w:t>
      </w:r>
      <w:r w:rsidR="00A472DA" w:rsidRPr="00A472DA">
        <w:rPr>
          <w:sz w:val="28"/>
          <w:szCs w:val="28"/>
        </w:rPr>
        <w:t>2</w:t>
      </w:r>
      <w:r w:rsidR="00D8140F">
        <w:rPr>
          <w:sz w:val="28"/>
          <w:szCs w:val="28"/>
        </w:rPr>
        <w:t>, 7</w:t>
      </w:r>
      <w:r w:rsidR="00A472DA" w:rsidRPr="00A472DA">
        <w:rPr>
          <w:sz w:val="28"/>
          <w:szCs w:val="28"/>
        </w:rPr>
        <w:t>, 20</w:t>
      </w:r>
      <w:r w:rsidR="00C135D0" w:rsidRPr="00A472DA">
        <w:rPr>
          <w:sz w:val="28"/>
          <w:szCs w:val="28"/>
        </w:rPr>
        <w:t xml:space="preserve"> </w:t>
      </w:r>
      <w:r w:rsidR="00C135D0" w:rsidRPr="00A472DA">
        <w:rPr>
          <w:sz w:val="28"/>
          <w:szCs w:val="28"/>
          <w:lang w:val="kk-KZ"/>
        </w:rPr>
        <w:t>и</w:t>
      </w:r>
      <w:r w:rsidR="00027672" w:rsidRPr="00A472DA">
        <w:rPr>
          <w:sz w:val="28"/>
          <w:szCs w:val="28"/>
        </w:rPr>
        <w:t xml:space="preserve"> </w:t>
      </w:r>
      <w:r w:rsidR="00A472DA" w:rsidRPr="00A472DA">
        <w:rPr>
          <w:sz w:val="28"/>
          <w:szCs w:val="28"/>
        </w:rPr>
        <w:t>26</w:t>
      </w:r>
      <w:r w:rsidR="003E6643" w:rsidRPr="00A472DA">
        <w:rPr>
          <w:sz w:val="28"/>
          <w:szCs w:val="28"/>
        </w:rPr>
        <w:t xml:space="preserve"> </w:t>
      </w:r>
      <w:r w:rsidR="00900060" w:rsidRPr="00A472DA">
        <w:rPr>
          <w:sz w:val="28"/>
          <w:szCs w:val="28"/>
        </w:rPr>
        <w:t>к указанному постановлению изложить в но</w:t>
      </w:r>
      <w:r w:rsidR="00CB6650" w:rsidRPr="00A472DA">
        <w:rPr>
          <w:sz w:val="28"/>
          <w:szCs w:val="28"/>
        </w:rPr>
        <w:t>вой редакции согласно приложениям</w:t>
      </w:r>
      <w:r w:rsidR="005F3D45" w:rsidRPr="00A472DA">
        <w:rPr>
          <w:sz w:val="28"/>
          <w:szCs w:val="28"/>
        </w:rPr>
        <w:t xml:space="preserve"> </w:t>
      </w:r>
      <w:r w:rsidR="00A472DA" w:rsidRPr="00A472DA">
        <w:rPr>
          <w:sz w:val="28"/>
          <w:szCs w:val="28"/>
        </w:rPr>
        <w:t xml:space="preserve">2, </w:t>
      </w:r>
      <w:r w:rsidR="00197873" w:rsidRPr="00A472DA">
        <w:rPr>
          <w:sz w:val="28"/>
          <w:szCs w:val="28"/>
        </w:rPr>
        <w:t>3</w:t>
      </w:r>
      <w:r w:rsidR="00D8140F">
        <w:rPr>
          <w:sz w:val="28"/>
          <w:szCs w:val="28"/>
        </w:rPr>
        <w:t>, 4</w:t>
      </w:r>
      <w:r w:rsidR="00333420" w:rsidRPr="00A472DA">
        <w:rPr>
          <w:sz w:val="28"/>
          <w:szCs w:val="28"/>
        </w:rPr>
        <w:t xml:space="preserve"> </w:t>
      </w:r>
      <w:r w:rsidR="005F3D45" w:rsidRPr="00A472DA">
        <w:rPr>
          <w:sz w:val="28"/>
          <w:szCs w:val="28"/>
        </w:rPr>
        <w:t xml:space="preserve">и </w:t>
      </w:r>
      <w:r w:rsidR="00D8140F">
        <w:rPr>
          <w:sz w:val="28"/>
          <w:szCs w:val="28"/>
        </w:rPr>
        <w:t>5</w:t>
      </w:r>
      <w:r w:rsidR="005F3D45" w:rsidRPr="00A472DA">
        <w:rPr>
          <w:sz w:val="28"/>
          <w:szCs w:val="28"/>
        </w:rPr>
        <w:t xml:space="preserve"> </w:t>
      </w:r>
      <w:r w:rsidR="00900060" w:rsidRPr="00A472DA">
        <w:rPr>
          <w:sz w:val="28"/>
          <w:szCs w:val="28"/>
        </w:rPr>
        <w:t>к настоящему</w:t>
      </w:r>
      <w:r w:rsidR="00900060" w:rsidRPr="00476101">
        <w:rPr>
          <w:sz w:val="28"/>
          <w:szCs w:val="28"/>
        </w:rPr>
        <w:t xml:space="preserve"> постановлению</w:t>
      </w:r>
      <w:r w:rsidR="007D07C4">
        <w:rPr>
          <w:sz w:val="28"/>
          <w:szCs w:val="28"/>
        </w:rPr>
        <w:t>;</w:t>
      </w:r>
    </w:p>
    <w:p w14:paraId="1D8A3A9A" w14:textId="0CFA1FA0" w:rsidR="007D07C4" w:rsidRDefault="007D07C4" w:rsidP="007D07C4">
      <w:pPr>
        <w:ind w:firstLine="709"/>
        <w:jc w:val="both"/>
        <w:rPr>
          <w:sz w:val="28"/>
          <w:szCs w:val="28"/>
        </w:rPr>
      </w:pPr>
      <w:r w:rsidRPr="00A472DA">
        <w:rPr>
          <w:sz w:val="28"/>
          <w:szCs w:val="28"/>
        </w:rPr>
        <w:t xml:space="preserve">приложение 13 к указанному постановлению </w:t>
      </w:r>
      <w:r>
        <w:rPr>
          <w:sz w:val="28"/>
          <w:szCs w:val="28"/>
        </w:rPr>
        <w:t>исключить.</w:t>
      </w:r>
    </w:p>
    <w:p w14:paraId="2655E8D5" w14:textId="519374D5" w:rsidR="00900060" w:rsidRPr="00476101" w:rsidRDefault="006B70F6" w:rsidP="00900060">
      <w:pPr>
        <w:tabs>
          <w:tab w:val="left" w:pos="5152"/>
        </w:tabs>
        <w:overflowPunct/>
        <w:autoSpaceDE/>
        <w:autoSpaceDN/>
        <w:adjustRightInd/>
        <w:spacing w:line="0" w:lineRule="atLeast"/>
        <w:ind w:firstLine="709"/>
        <w:jc w:val="both"/>
        <w:rPr>
          <w:sz w:val="28"/>
          <w:szCs w:val="28"/>
        </w:rPr>
      </w:pPr>
      <w:r w:rsidRPr="00476101">
        <w:rPr>
          <w:sz w:val="28"/>
          <w:szCs w:val="28"/>
          <w:lang w:val="kk-KZ"/>
        </w:rPr>
        <w:t>3</w:t>
      </w:r>
      <w:r w:rsidRPr="00476101">
        <w:rPr>
          <w:sz w:val="28"/>
          <w:szCs w:val="28"/>
        </w:rPr>
        <w:t>. Министерству финансов Республики Казахстан совместно                                        с заинтересованными администраторами республиканских бюджетных программ внести изменени</w:t>
      </w:r>
      <w:r w:rsidR="00F71709" w:rsidRPr="00476101">
        <w:rPr>
          <w:sz w:val="28"/>
          <w:szCs w:val="28"/>
        </w:rPr>
        <w:t>я</w:t>
      </w:r>
      <w:r w:rsidRPr="00476101">
        <w:rPr>
          <w:sz w:val="28"/>
          <w:szCs w:val="28"/>
        </w:rPr>
        <w:t xml:space="preserve"> в сводный план финансирования </w:t>
      </w:r>
      <w:r w:rsidR="008B52BC" w:rsidRPr="00476101">
        <w:rPr>
          <w:sz w:val="28"/>
          <w:szCs w:val="28"/>
        </w:rPr>
        <w:t xml:space="preserve">                                             </w:t>
      </w:r>
      <w:r w:rsidRPr="00476101">
        <w:rPr>
          <w:sz w:val="28"/>
          <w:szCs w:val="28"/>
        </w:rPr>
        <w:t>по обязательствам и платежам на соответствующий финансовый год.</w:t>
      </w:r>
    </w:p>
    <w:p w14:paraId="48D1FDC8" w14:textId="185A1CE3" w:rsidR="00900060" w:rsidRPr="00476101" w:rsidRDefault="006B70F6" w:rsidP="00900060">
      <w:pPr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476101">
        <w:rPr>
          <w:bCs/>
          <w:sz w:val="28"/>
          <w:szCs w:val="28"/>
        </w:rPr>
        <w:t>4</w:t>
      </w:r>
      <w:r w:rsidR="00900060" w:rsidRPr="00476101">
        <w:rPr>
          <w:bCs/>
          <w:sz w:val="28"/>
          <w:szCs w:val="28"/>
        </w:rPr>
        <w:t xml:space="preserve">. </w:t>
      </w:r>
      <w:r w:rsidR="00900060" w:rsidRPr="00476101">
        <w:rPr>
          <w:sz w:val="28"/>
          <w:szCs w:val="28"/>
        </w:rPr>
        <w:t>Настоящее постановление вводится в действие с 1 января 202</w:t>
      </w:r>
      <w:r w:rsidR="006F0BB5">
        <w:rPr>
          <w:sz w:val="28"/>
          <w:szCs w:val="28"/>
          <w:lang w:val="kk-KZ"/>
        </w:rPr>
        <w:t>4</w:t>
      </w:r>
      <w:r w:rsidR="00900060" w:rsidRPr="00476101">
        <w:rPr>
          <w:sz w:val="28"/>
          <w:szCs w:val="28"/>
        </w:rPr>
        <w:t xml:space="preserve"> года.</w:t>
      </w:r>
    </w:p>
    <w:p w14:paraId="3B01C9A8" w14:textId="77777777" w:rsidR="00900060" w:rsidRPr="00476101" w:rsidRDefault="00900060" w:rsidP="00900060">
      <w:pPr>
        <w:overflowPunct/>
        <w:autoSpaceDE/>
        <w:autoSpaceDN/>
        <w:adjustRightInd/>
        <w:ind w:firstLine="700"/>
        <w:jc w:val="both"/>
        <w:rPr>
          <w:sz w:val="28"/>
          <w:szCs w:val="28"/>
        </w:rPr>
      </w:pPr>
    </w:p>
    <w:p w14:paraId="4EA2105E" w14:textId="77777777" w:rsidR="00900060" w:rsidRPr="00476101" w:rsidRDefault="00900060" w:rsidP="00900060">
      <w:pPr>
        <w:overflowPunct/>
        <w:autoSpaceDE/>
        <w:autoSpaceDN/>
        <w:adjustRightInd/>
        <w:ind w:firstLine="700"/>
        <w:jc w:val="both"/>
        <w:rPr>
          <w:sz w:val="28"/>
          <w:szCs w:val="28"/>
        </w:rPr>
      </w:pPr>
    </w:p>
    <w:p w14:paraId="3A5AB3ED" w14:textId="77777777" w:rsidR="00900060" w:rsidRPr="00476101" w:rsidRDefault="00900060" w:rsidP="00900060">
      <w:pPr>
        <w:overflowPunct/>
        <w:autoSpaceDE/>
        <w:autoSpaceDN/>
        <w:adjustRightInd/>
        <w:ind w:left="-340" w:firstLine="1049"/>
        <w:rPr>
          <w:b/>
          <w:sz w:val="28"/>
          <w:szCs w:val="28"/>
        </w:rPr>
      </w:pPr>
      <w:r w:rsidRPr="00476101">
        <w:rPr>
          <w:b/>
          <w:sz w:val="28"/>
          <w:szCs w:val="28"/>
        </w:rPr>
        <w:t>Премьер-Министр</w:t>
      </w:r>
    </w:p>
    <w:p w14:paraId="667932E5" w14:textId="2B38BDC4" w:rsidR="00CA0D0C" w:rsidRPr="00541E22" w:rsidRDefault="00900060" w:rsidP="00C65100">
      <w:pPr>
        <w:overflowPunct/>
        <w:autoSpaceDE/>
        <w:autoSpaceDN/>
        <w:adjustRightInd/>
        <w:ind w:left="567"/>
      </w:pPr>
      <w:r w:rsidRPr="00476101">
        <w:rPr>
          <w:b/>
          <w:sz w:val="28"/>
          <w:szCs w:val="28"/>
        </w:rPr>
        <w:t xml:space="preserve">Республики Казахстан                               </w:t>
      </w:r>
      <w:bookmarkStart w:id="13" w:name="_GoBack"/>
      <w:bookmarkEnd w:id="13"/>
      <w:r w:rsidRPr="00476101">
        <w:rPr>
          <w:b/>
          <w:sz w:val="28"/>
          <w:szCs w:val="28"/>
        </w:rPr>
        <w:t xml:space="preserve">         </w:t>
      </w:r>
      <w:r w:rsidR="00853C97" w:rsidRPr="00476101">
        <w:rPr>
          <w:b/>
          <w:sz w:val="28"/>
          <w:szCs w:val="28"/>
        </w:rPr>
        <w:t xml:space="preserve">                       </w:t>
      </w:r>
      <w:r w:rsidRPr="00476101">
        <w:rPr>
          <w:b/>
          <w:sz w:val="28"/>
          <w:szCs w:val="28"/>
        </w:rPr>
        <w:t xml:space="preserve"> </w:t>
      </w:r>
      <w:r w:rsidR="00942EEA" w:rsidRPr="00E71C7A">
        <w:rPr>
          <w:b/>
          <w:bCs/>
          <w:sz w:val="28"/>
          <w:szCs w:val="28"/>
          <w:lang w:val="kk-KZ"/>
        </w:rPr>
        <w:t>О. Бектенов</w:t>
      </w:r>
    </w:p>
    <w:sectPr w:rsidR="00CA0D0C" w:rsidRPr="00541E22" w:rsidSect="00853C97">
      <w:headerReference w:type="even" r:id="rId7"/>
      <w:headerReference w:type="default" r:id="rId8"/>
      <w:headerReference w:type="first" r:id="rId9"/>
      <w:pgSz w:w="11906" w:h="16838"/>
      <w:pgMar w:top="1418" w:right="849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AB59" w14:textId="77777777" w:rsidR="00DF7BFD" w:rsidRDefault="00DF7BFD">
      <w:r>
        <w:separator/>
      </w:r>
    </w:p>
  </w:endnote>
  <w:endnote w:type="continuationSeparator" w:id="0">
    <w:p w14:paraId="55862A46" w14:textId="77777777" w:rsidR="00DF7BFD" w:rsidRDefault="00DF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1A430" w14:textId="77777777" w:rsidR="00DF7BFD" w:rsidRDefault="00DF7BFD">
      <w:r>
        <w:separator/>
      </w:r>
    </w:p>
  </w:footnote>
  <w:footnote w:type="continuationSeparator" w:id="0">
    <w:p w14:paraId="27AC98FC" w14:textId="77777777" w:rsidR="00DF7BFD" w:rsidRDefault="00DF7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39BCD" w14:textId="77777777" w:rsidR="002E79A7" w:rsidRDefault="002E79A7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7DCC5BD" w14:textId="77777777" w:rsidR="002E79A7" w:rsidRDefault="002E79A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14CED" w14:textId="2EF970B2" w:rsidR="002E79A7" w:rsidRDefault="002E79A7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42EEA">
      <w:rPr>
        <w:rStyle w:val="af0"/>
        <w:noProof/>
      </w:rPr>
      <w:t>18</w:t>
    </w:r>
    <w:r>
      <w:rPr>
        <w:rStyle w:val="af0"/>
      </w:rPr>
      <w:fldChar w:fldCharType="end"/>
    </w:r>
  </w:p>
  <w:p w14:paraId="54C0D78B" w14:textId="77777777" w:rsidR="002E79A7" w:rsidRDefault="002E79A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4F432" w14:textId="77777777" w:rsidR="002E79A7" w:rsidRPr="008F79F0" w:rsidRDefault="002E79A7" w:rsidP="00027C3E">
    <w:pPr>
      <w:tabs>
        <w:tab w:val="left" w:pos="6195"/>
      </w:tabs>
      <w:rPr>
        <w:color w:val="000086"/>
        <w:sz w:val="14"/>
        <w:szCs w:val="14"/>
        <w:lang w:val="kk-KZ"/>
      </w:rPr>
    </w:pPr>
    <w:r w:rsidRPr="008F79F0">
      <w:rPr>
        <w:color w:val="000086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6BB718E"/>
    <w:multiLevelType w:val="hybridMultilevel"/>
    <w:tmpl w:val="1EE0EA2A"/>
    <w:lvl w:ilvl="0" w:tplc="948670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11757"/>
    <w:rsid w:val="00013AC1"/>
    <w:rsid w:val="00021AED"/>
    <w:rsid w:val="00025381"/>
    <w:rsid w:val="00027672"/>
    <w:rsid w:val="00027C3E"/>
    <w:rsid w:val="00027C7B"/>
    <w:rsid w:val="00030327"/>
    <w:rsid w:val="000323AD"/>
    <w:rsid w:val="000338C8"/>
    <w:rsid w:val="00056CDD"/>
    <w:rsid w:val="00086C5F"/>
    <w:rsid w:val="000922AA"/>
    <w:rsid w:val="000933BC"/>
    <w:rsid w:val="000A0915"/>
    <w:rsid w:val="000A1431"/>
    <w:rsid w:val="000A4A43"/>
    <w:rsid w:val="000B3121"/>
    <w:rsid w:val="000B3128"/>
    <w:rsid w:val="000B34A6"/>
    <w:rsid w:val="000B36F2"/>
    <w:rsid w:val="000B62D1"/>
    <w:rsid w:val="000D39F9"/>
    <w:rsid w:val="000D4DAC"/>
    <w:rsid w:val="000D7C2B"/>
    <w:rsid w:val="000E7A59"/>
    <w:rsid w:val="000F3827"/>
    <w:rsid w:val="001012CE"/>
    <w:rsid w:val="00107A64"/>
    <w:rsid w:val="00112859"/>
    <w:rsid w:val="00116A75"/>
    <w:rsid w:val="00130F4B"/>
    <w:rsid w:val="001319EE"/>
    <w:rsid w:val="0013389C"/>
    <w:rsid w:val="00134E87"/>
    <w:rsid w:val="00143292"/>
    <w:rsid w:val="00154001"/>
    <w:rsid w:val="001657E1"/>
    <w:rsid w:val="00165D01"/>
    <w:rsid w:val="001763DE"/>
    <w:rsid w:val="00184CE5"/>
    <w:rsid w:val="0018784B"/>
    <w:rsid w:val="00192ECA"/>
    <w:rsid w:val="0019606A"/>
    <w:rsid w:val="00197873"/>
    <w:rsid w:val="001A246B"/>
    <w:rsid w:val="001B61C1"/>
    <w:rsid w:val="001C14FA"/>
    <w:rsid w:val="001D74FC"/>
    <w:rsid w:val="001E09AB"/>
    <w:rsid w:val="001E5CCE"/>
    <w:rsid w:val="001F3A4D"/>
    <w:rsid w:val="001F4925"/>
    <w:rsid w:val="001F64CB"/>
    <w:rsid w:val="002000F4"/>
    <w:rsid w:val="0020318E"/>
    <w:rsid w:val="00205AE8"/>
    <w:rsid w:val="0020647C"/>
    <w:rsid w:val="0021630C"/>
    <w:rsid w:val="00232A76"/>
    <w:rsid w:val="0023374B"/>
    <w:rsid w:val="00234AC1"/>
    <w:rsid w:val="00241EDF"/>
    <w:rsid w:val="00244162"/>
    <w:rsid w:val="00251F3F"/>
    <w:rsid w:val="00255F73"/>
    <w:rsid w:val="00263EE4"/>
    <w:rsid w:val="00266089"/>
    <w:rsid w:val="00266B53"/>
    <w:rsid w:val="00270C06"/>
    <w:rsid w:val="00271341"/>
    <w:rsid w:val="00286537"/>
    <w:rsid w:val="00290C82"/>
    <w:rsid w:val="00290F6F"/>
    <w:rsid w:val="0029273F"/>
    <w:rsid w:val="002942FB"/>
    <w:rsid w:val="002A0B8C"/>
    <w:rsid w:val="002A394A"/>
    <w:rsid w:val="002E6830"/>
    <w:rsid w:val="002E739E"/>
    <w:rsid w:val="002E79A7"/>
    <w:rsid w:val="002F39D9"/>
    <w:rsid w:val="003001C0"/>
    <w:rsid w:val="00300A1F"/>
    <w:rsid w:val="00304D57"/>
    <w:rsid w:val="00305858"/>
    <w:rsid w:val="00306BDE"/>
    <w:rsid w:val="00307598"/>
    <w:rsid w:val="00314D9D"/>
    <w:rsid w:val="003320AA"/>
    <w:rsid w:val="00332372"/>
    <w:rsid w:val="00333420"/>
    <w:rsid w:val="0033494C"/>
    <w:rsid w:val="00344D09"/>
    <w:rsid w:val="0034665E"/>
    <w:rsid w:val="003559B2"/>
    <w:rsid w:val="003608AD"/>
    <w:rsid w:val="0036267C"/>
    <w:rsid w:val="00362A80"/>
    <w:rsid w:val="00364497"/>
    <w:rsid w:val="00364E0B"/>
    <w:rsid w:val="00367D7F"/>
    <w:rsid w:val="00383FF9"/>
    <w:rsid w:val="0039109A"/>
    <w:rsid w:val="00391183"/>
    <w:rsid w:val="0039572A"/>
    <w:rsid w:val="00396E22"/>
    <w:rsid w:val="003A2D87"/>
    <w:rsid w:val="003B2C7F"/>
    <w:rsid w:val="003B3203"/>
    <w:rsid w:val="003D5A9A"/>
    <w:rsid w:val="003D640D"/>
    <w:rsid w:val="003E6643"/>
    <w:rsid w:val="003F241E"/>
    <w:rsid w:val="00411FAF"/>
    <w:rsid w:val="00412AC0"/>
    <w:rsid w:val="004132C3"/>
    <w:rsid w:val="00423754"/>
    <w:rsid w:val="00430E89"/>
    <w:rsid w:val="00431114"/>
    <w:rsid w:val="00434738"/>
    <w:rsid w:val="00437E07"/>
    <w:rsid w:val="00443A43"/>
    <w:rsid w:val="00447746"/>
    <w:rsid w:val="004505C3"/>
    <w:rsid w:val="0046047E"/>
    <w:rsid w:val="00464AAB"/>
    <w:rsid w:val="004667D8"/>
    <w:rsid w:val="004726FE"/>
    <w:rsid w:val="004737AB"/>
    <w:rsid w:val="00476101"/>
    <w:rsid w:val="004827DB"/>
    <w:rsid w:val="00490404"/>
    <w:rsid w:val="0049623C"/>
    <w:rsid w:val="0049703A"/>
    <w:rsid w:val="004B0B7A"/>
    <w:rsid w:val="004B15FF"/>
    <w:rsid w:val="004B2A1C"/>
    <w:rsid w:val="004B400D"/>
    <w:rsid w:val="004C34B8"/>
    <w:rsid w:val="004C5635"/>
    <w:rsid w:val="004D1199"/>
    <w:rsid w:val="004D635C"/>
    <w:rsid w:val="004E49BE"/>
    <w:rsid w:val="004F23C5"/>
    <w:rsid w:val="004F26B9"/>
    <w:rsid w:val="004F3375"/>
    <w:rsid w:val="00501367"/>
    <w:rsid w:val="00511F68"/>
    <w:rsid w:val="00516A3B"/>
    <w:rsid w:val="00525794"/>
    <w:rsid w:val="005323C4"/>
    <w:rsid w:val="00541E22"/>
    <w:rsid w:val="00547F9E"/>
    <w:rsid w:val="005613EB"/>
    <w:rsid w:val="00572FA5"/>
    <w:rsid w:val="00584212"/>
    <w:rsid w:val="00592354"/>
    <w:rsid w:val="00595549"/>
    <w:rsid w:val="00597A14"/>
    <w:rsid w:val="005A1330"/>
    <w:rsid w:val="005A384A"/>
    <w:rsid w:val="005B2601"/>
    <w:rsid w:val="005B79C9"/>
    <w:rsid w:val="005D4F88"/>
    <w:rsid w:val="005E365B"/>
    <w:rsid w:val="005E73C8"/>
    <w:rsid w:val="005F2035"/>
    <w:rsid w:val="005F3D45"/>
    <w:rsid w:val="005F582C"/>
    <w:rsid w:val="006054D3"/>
    <w:rsid w:val="00612968"/>
    <w:rsid w:val="00614291"/>
    <w:rsid w:val="00621061"/>
    <w:rsid w:val="00624D34"/>
    <w:rsid w:val="0062590B"/>
    <w:rsid w:val="00632444"/>
    <w:rsid w:val="00640852"/>
    <w:rsid w:val="00642B25"/>
    <w:rsid w:val="00646BEB"/>
    <w:rsid w:val="006528B4"/>
    <w:rsid w:val="00670019"/>
    <w:rsid w:val="00670309"/>
    <w:rsid w:val="00670EAF"/>
    <w:rsid w:val="00673914"/>
    <w:rsid w:val="00675988"/>
    <w:rsid w:val="00675C3E"/>
    <w:rsid w:val="00686107"/>
    <w:rsid w:val="00695FA0"/>
    <w:rsid w:val="00697023"/>
    <w:rsid w:val="006A21B3"/>
    <w:rsid w:val="006B4F5C"/>
    <w:rsid w:val="006B6938"/>
    <w:rsid w:val="006B70F6"/>
    <w:rsid w:val="006D5D9D"/>
    <w:rsid w:val="006F01E3"/>
    <w:rsid w:val="006F0BB5"/>
    <w:rsid w:val="00703EAB"/>
    <w:rsid w:val="007044D2"/>
    <w:rsid w:val="007111E8"/>
    <w:rsid w:val="00711F9F"/>
    <w:rsid w:val="00731B2A"/>
    <w:rsid w:val="00734454"/>
    <w:rsid w:val="007351C6"/>
    <w:rsid w:val="00740441"/>
    <w:rsid w:val="007445A2"/>
    <w:rsid w:val="00752581"/>
    <w:rsid w:val="0075735D"/>
    <w:rsid w:val="00761BFF"/>
    <w:rsid w:val="00762085"/>
    <w:rsid w:val="00767D33"/>
    <w:rsid w:val="00767F9D"/>
    <w:rsid w:val="00770F54"/>
    <w:rsid w:val="00770FB8"/>
    <w:rsid w:val="007767CD"/>
    <w:rsid w:val="007769A3"/>
    <w:rsid w:val="00777C05"/>
    <w:rsid w:val="00782A16"/>
    <w:rsid w:val="00786827"/>
    <w:rsid w:val="00793E3E"/>
    <w:rsid w:val="00794646"/>
    <w:rsid w:val="00796A98"/>
    <w:rsid w:val="007A0FFD"/>
    <w:rsid w:val="007A56C7"/>
    <w:rsid w:val="007B3D6A"/>
    <w:rsid w:val="007B55EC"/>
    <w:rsid w:val="007C298F"/>
    <w:rsid w:val="007C2A94"/>
    <w:rsid w:val="007D07C4"/>
    <w:rsid w:val="007D4D70"/>
    <w:rsid w:val="007D6012"/>
    <w:rsid w:val="007E588D"/>
    <w:rsid w:val="007E64F8"/>
    <w:rsid w:val="0080019D"/>
    <w:rsid w:val="008011B7"/>
    <w:rsid w:val="008046DE"/>
    <w:rsid w:val="00805DD4"/>
    <w:rsid w:val="0081000A"/>
    <w:rsid w:val="00820205"/>
    <w:rsid w:val="008213CA"/>
    <w:rsid w:val="00830838"/>
    <w:rsid w:val="00837F9C"/>
    <w:rsid w:val="008436CA"/>
    <w:rsid w:val="00844F81"/>
    <w:rsid w:val="00850D9A"/>
    <w:rsid w:val="00853C97"/>
    <w:rsid w:val="0085448A"/>
    <w:rsid w:val="0086590E"/>
    <w:rsid w:val="00866964"/>
    <w:rsid w:val="00867FA4"/>
    <w:rsid w:val="008700ED"/>
    <w:rsid w:val="008715C7"/>
    <w:rsid w:val="00876248"/>
    <w:rsid w:val="008770C7"/>
    <w:rsid w:val="0089260F"/>
    <w:rsid w:val="008943AC"/>
    <w:rsid w:val="00894C8D"/>
    <w:rsid w:val="00895BC2"/>
    <w:rsid w:val="00896139"/>
    <w:rsid w:val="008A15CC"/>
    <w:rsid w:val="008A444B"/>
    <w:rsid w:val="008B245D"/>
    <w:rsid w:val="008B52BC"/>
    <w:rsid w:val="008B6E95"/>
    <w:rsid w:val="008C39D0"/>
    <w:rsid w:val="008D7C39"/>
    <w:rsid w:val="008E043C"/>
    <w:rsid w:val="008E05B0"/>
    <w:rsid w:val="008F1C7E"/>
    <w:rsid w:val="008F453C"/>
    <w:rsid w:val="008F6E13"/>
    <w:rsid w:val="008F79F0"/>
    <w:rsid w:val="00900060"/>
    <w:rsid w:val="00905E7D"/>
    <w:rsid w:val="009139A9"/>
    <w:rsid w:val="00914138"/>
    <w:rsid w:val="00915A4B"/>
    <w:rsid w:val="00917244"/>
    <w:rsid w:val="0091728F"/>
    <w:rsid w:val="00925182"/>
    <w:rsid w:val="00926FB1"/>
    <w:rsid w:val="00934587"/>
    <w:rsid w:val="0094182F"/>
    <w:rsid w:val="00942EEA"/>
    <w:rsid w:val="00963D90"/>
    <w:rsid w:val="00971A24"/>
    <w:rsid w:val="009924CE"/>
    <w:rsid w:val="00994942"/>
    <w:rsid w:val="009B6255"/>
    <w:rsid w:val="009C2420"/>
    <w:rsid w:val="009D0F1A"/>
    <w:rsid w:val="009D4A49"/>
    <w:rsid w:val="009E287A"/>
    <w:rsid w:val="009F55E0"/>
    <w:rsid w:val="00A03744"/>
    <w:rsid w:val="00A04B24"/>
    <w:rsid w:val="00A06868"/>
    <w:rsid w:val="00A07AD8"/>
    <w:rsid w:val="00A10052"/>
    <w:rsid w:val="00A13ED5"/>
    <w:rsid w:val="00A157D1"/>
    <w:rsid w:val="00A17FE7"/>
    <w:rsid w:val="00A2714F"/>
    <w:rsid w:val="00A3091E"/>
    <w:rsid w:val="00A31D7F"/>
    <w:rsid w:val="00A338BC"/>
    <w:rsid w:val="00A472DA"/>
    <w:rsid w:val="00A47D62"/>
    <w:rsid w:val="00A52519"/>
    <w:rsid w:val="00A7120A"/>
    <w:rsid w:val="00A72907"/>
    <w:rsid w:val="00A73A5E"/>
    <w:rsid w:val="00A83606"/>
    <w:rsid w:val="00A83BCF"/>
    <w:rsid w:val="00A85A01"/>
    <w:rsid w:val="00AA225A"/>
    <w:rsid w:val="00AA41CB"/>
    <w:rsid w:val="00AA5FC6"/>
    <w:rsid w:val="00AB5D2F"/>
    <w:rsid w:val="00AC3D31"/>
    <w:rsid w:val="00AC76FB"/>
    <w:rsid w:val="00AE65A1"/>
    <w:rsid w:val="00AF0E0E"/>
    <w:rsid w:val="00AF24BE"/>
    <w:rsid w:val="00B041AB"/>
    <w:rsid w:val="00B1038E"/>
    <w:rsid w:val="00B16409"/>
    <w:rsid w:val="00B24AB0"/>
    <w:rsid w:val="00B27209"/>
    <w:rsid w:val="00B34EE0"/>
    <w:rsid w:val="00B35515"/>
    <w:rsid w:val="00B44A66"/>
    <w:rsid w:val="00B54154"/>
    <w:rsid w:val="00B5554A"/>
    <w:rsid w:val="00B64C32"/>
    <w:rsid w:val="00B72AF4"/>
    <w:rsid w:val="00B8136E"/>
    <w:rsid w:val="00B81A5C"/>
    <w:rsid w:val="00B83D02"/>
    <w:rsid w:val="00B86340"/>
    <w:rsid w:val="00B935F5"/>
    <w:rsid w:val="00B9384E"/>
    <w:rsid w:val="00BA2753"/>
    <w:rsid w:val="00BC68B9"/>
    <w:rsid w:val="00BD078F"/>
    <w:rsid w:val="00BE365E"/>
    <w:rsid w:val="00BE3CFA"/>
    <w:rsid w:val="00BE78CA"/>
    <w:rsid w:val="00C07BE9"/>
    <w:rsid w:val="00C1069F"/>
    <w:rsid w:val="00C117C9"/>
    <w:rsid w:val="00C135D0"/>
    <w:rsid w:val="00C21947"/>
    <w:rsid w:val="00C27DE2"/>
    <w:rsid w:val="00C309D5"/>
    <w:rsid w:val="00C3365A"/>
    <w:rsid w:val="00C37F0C"/>
    <w:rsid w:val="00C4217F"/>
    <w:rsid w:val="00C46110"/>
    <w:rsid w:val="00C54A56"/>
    <w:rsid w:val="00C60BF6"/>
    <w:rsid w:val="00C60F65"/>
    <w:rsid w:val="00C65100"/>
    <w:rsid w:val="00C65A50"/>
    <w:rsid w:val="00C80B55"/>
    <w:rsid w:val="00C80B62"/>
    <w:rsid w:val="00C8588A"/>
    <w:rsid w:val="00C92265"/>
    <w:rsid w:val="00C967CF"/>
    <w:rsid w:val="00CA0D0C"/>
    <w:rsid w:val="00CA1875"/>
    <w:rsid w:val="00CA488D"/>
    <w:rsid w:val="00CB05F7"/>
    <w:rsid w:val="00CB6650"/>
    <w:rsid w:val="00CC7D90"/>
    <w:rsid w:val="00CD201E"/>
    <w:rsid w:val="00CD2E57"/>
    <w:rsid w:val="00CE3F27"/>
    <w:rsid w:val="00CE69AB"/>
    <w:rsid w:val="00CE6A1B"/>
    <w:rsid w:val="00CF2A58"/>
    <w:rsid w:val="00CF5171"/>
    <w:rsid w:val="00CF76C9"/>
    <w:rsid w:val="00D00FFE"/>
    <w:rsid w:val="00D01FE1"/>
    <w:rsid w:val="00D02B51"/>
    <w:rsid w:val="00D03D0C"/>
    <w:rsid w:val="00D048B8"/>
    <w:rsid w:val="00D05029"/>
    <w:rsid w:val="00D07457"/>
    <w:rsid w:val="00D11982"/>
    <w:rsid w:val="00D1224C"/>
    <w:rsid w:val="00D140DE"/>
    <w:rsid w:val="00D14A20"/>
    <w:rsid w:val="00D14F06"/>
    <w:rsid w:val="00D21329"/>
    <w:rsid w:val="00D22B47"/>
    <w:rsid w:val="00D40059"/>
    <w:rsid w:val="00D41472"/>
    <w:rsid w:val="00D513B5"/>
    <w:rsid w:val="00D726DC"/>
    <w:rsid w:val="00D736D2"/>
    <w:rsid w:val="00D75464"/>
    <w:rsid w:val="00D8140F"/>
    <w:rsid w:val="00D85E54"/>
    <w:rsid w:val="00D85ED8"/>
    <w:rsid w:val="00D87D86"/>
    <w:rsid w:val="00D90BE7"/>
    <w:rsid w:val="00D9618E"/>
    <w:rsid w:val="00DA1C04"/>
    <w:rsid w:val="00DA79F9"/>
    <w:rsid w:val="00DC3BC6"/>
    <w:rsid w:val="00DC461C"/>
    <w:rsid w:val="00DC60BE"/>
    <w:rsid w:val="00DC6D81"/>
    <w:rsid w:val="00DD353C"/>
    <w:rsid w:val="00DE0BCB"/>
    <w:rsid w:val="00DE580C"/>
    <w:rsid w:val="00DE5BF8"/>
    <w:rsid w:val="00DF7BFD"/>
    <w:rsid w:val="00E02A7F"/>
    <w:rsid w:val="00E030FE"/>
    <w:rsid w:val="00E31B66"/>
    <w:rsid w:val="00E324F0"/>
    <w:rsid w:val="00E4055C"/>
    <w:rsid w:val="00E43190"/>
    <w:rsid w:val="00E43933"/>
    <w:rsid w:val="00E52506"/>
    <w:rsid w:val="00E549ED"/>
    <w:rsid w:val="00E54D39"/>
    <w:rsid w:val="00E57A5B"/>
    <w:rsid w:val="00E60EB1"/>
    <w:rsid w:val="00E715F0"/>
    <w:rsid w:val="00E76F59"/>
    <w:rsid w:val="00E866E0"/>
    <w:rsid w:val="00E90604"/>
    <w:rsid w:val="00EA7154"/>
    <w:rsid w:val="00EC3C11"/>
    <w:rsid w:val="00ED7E37"/>
    <w:rsid w:val="00EE1A39"/>
    <w:rsid w:val="00EE2B17"/>
    <w:rsid w:val="00EE5880"/>
    <w:rsid w:val="00F06AFA"/>
    <w:rsid w:val="00F10472"/>
    <w:rsid w:val="00F15BEA"/>
    <w:rsid w:val="00F525B9"/>
    <w:rsid w:val="00F64017"/>
    <w:rsid w:val="00F71709"/>
    <w:rsid w:val="00F93EE0"/>
    <w:rsid w:val="00FA5374"/>
    <w:rsid w:val="00FA6357"/>
    <w:rsid w:val="00FD01C9"/>
    <w:rsid w:val="00FD02FB"/>
    <w:rsid w:val="00FD21C4"/>
    <w:rsid w:val="00FD29A6"/>
    <w:rsid w:val="00FE09D0"/>
    <w:rsid w:val="00FF3098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71139E5"/>
  <w15:docId w15:val="{231869F9-6702-4139-9979-0DF8218D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A53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4">
    <w:name w:val="Знак4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b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c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List Paragraph"/>
    <w:aliases w:val="Heading1,Colorful List - Accent 11,Абзац списка11,Elenco Normale,Список 1,Абзац списка2,маркированный,strich,2nd Tier Header,Bullets,References,List Paragraph (numbered (a)),NUMBERED PARAGRAPH,List Paragraph 1,List_Paragraph"/>
    <w:basedOn w:val="a"/>
    <w:link w:val="ae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3">
    <w:name w:val="Знак3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21">
    <w:name w:val="Знак2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1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FA53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3">
    <w:name w:val="Сетка таблицы1"/>
    <w:basedOn w:val="a1"/>
    <w:next w:val="a9"/>
    <w:uiPriority w:val="59"/>
    <w:unhideWhenUsed/>
    <w:rsid w:val="00FA5374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30"/>
    <w:rsid w:val="00A157D1"/>
    <w:rPr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f4"/>
    <w:rsid w:val="00A157D1"/>
    <w:pPr>
      <w:widowControl w:val="0"/>
      <w:shd w:val="clear" w:color="auto" w:fill="FFFFFF"/>
      <w:overflowPunct/>
      <w:autoSpaceDE/>
      <w:autoSpaceDN/>
      <w:adjustRightInd/>
      <w:spacing w:after="180" w:line="312" w:lineRule="exact"/>
      <w:jc w:val="right"/>
    </w:pPr>
    <w:rPr>
      <w:sz w:val="21"/>
      <w:szCs w:val="21"/>
    </w:rPr>
  </w:style>
  <w:style w:type="paragraph" w:styleId="af5">
    <w:name w:val="Balloon Text"/>
    <w:basedOn w:val="a"/>
    <w:link w:val="af6"/>
    <w:semiHidden/>
    <w:unhideWhenUsed/>
    <w:rsid w:val="008700E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8700ED"/>
    <w:rPr>
      <w:rFonts w:ascii="Tahoma" w:hAnsi="Tahoma" w:cs="Tahoma"/>
      <w:sz w:val="16"/>
      <w:szCs w:val="16"/>
    </w:rPr>
  </w:style>
  <w:style w:type="character" w:customStyle="1" w:styleId="ae">
    <w:name w:val="Абзац списка Знак"/>
    <w:aliases w:val="Heading1 Знак,Colorful List - Accent 11 Знак,Абзац списка11 Знак,Elenco Normale Знак,Список 1 Знак,Абзац списка2 Знак,маркированный Знак,strich Знак,2nd Tier Header Знак,Bullets Знак,References Знак,List Paragraph (numbered (a)) Знак"/>
    <w:link w:val="ad"/>
    <w:uiPriority w:val="34"/>
    <w:locked/>
    <w:rsid w:val="004505C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19</Pages>
  <Words>2204</Words>
  <Characters>15242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subject/>
  <dc:creator>user</dc:creator>
  <cp:keywords/>
  <dc:description/>
  <cp:lastModifiedBy>Апахаева Эльмира Анимбековна</cp:lastModifiedBy>
  <cp:revision>179</cp:revision>
  <cp:lastPrinted>2024-03-11T06:29:00Z</cp:lastPrinted>
  <dcterms:created xsi:type="dcterms:W3CDTF">2023-03-03T07:49:00Z</dcterms:created>
  <dcterms:modified xsi:type="dcterms:W3CDTF">2024-03-15T10:46:00Z</dcterms:modified>
</cp:coreProperties>
</file>