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516"/>
        <w:tblW w:w="10361" w:type="dxa"/>
        <w:tblLook w:val="01E0"/>
      </w:tblPr>
      <w:tblGrid>
        <w:gridCol w:w="3794"/>
        <w:gridCol w:w="2315"/>
        <w:gridCol w:w="4252"/>
      </w:tblGrid>
      <w:tr w:rsidR="00BD0105" w:rsidRPr="00BD0105" w:rsidTr="00BD0105">
        <w:trPr>
          <w:trHeight w:val="1618"/>
        </w:trPr>
        <w:tc>
          <w:tcPr>
            <w:tcW w:w="3794" w:type="dxa"/>
            <w:vAlign w:val="center"/>
            <w:hideMark/>
          </w:tcPr>
          <w:tbl>
            <w:tblPr>
              <w:tblW w:w="0" w:type="auto"/>
              <w:tblLook w:val="0000"/>
            </w:tblPr>
            <w:tblGrid>
              <w:gridCol w:w="3578"/>
            </w:tblGrid>
            <w:tr w:rsidR="006D58D0" w:rsidTr="006D58D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78" w:type="dxa"/>
                  <w:shd w:val="clear" w:color="auto" w:fill="auto"/>
                </w:tcPr>
                <w:p w:rsidR="006D58D0" w:rsidRPr="006D58D0" w:rsidRDefault="006D58D0" w:rsidP="00BD0105">
                  <w:pPr>
                    <w:framePr w:hSpace="180" w:wrap="around" w:hAnchor="margin" w:xAlign="center" w:y="-51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6"/>
                    </w:rPr>
                    <w:t>№ исх: 08-11/1321   от: 11.03.2024</w:t>
                  </w:r>
                </w:p>
              </w:tc>
            </w:tr>
          </w:tbl>
          <w:p w:rsidR="00BD0105" w:rsidRPr="00BD0105" w:rsidRDefault="00BD0105" w:rsidP="00BD01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BD0105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«ҚОСТАНАЙ ОБЛЫСЫ</w:t>
            </w:r>
          </w:p>
          <w:p w:rsidR="00BD0105" w:rsidRPr="00BD0105" w:rsidRDefault="00BD0105" w:rsidP="00BD01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BD0105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ӘКІМДІГІНІҢ ДЕНСАУЛЫҚ САҚТАУ БАСҚАРМАСЫ» МЕМЛЕКЕТТІК МЕКЕМЕСІ</w:t>
            </w:r>
          </w:p>
        </w:tc>
        <w:tc>
          <w:tcPr>
            <w:tcW w:w="2315" w:type="dxa"/>
            <w:hideMark/>
          </w:tcPr>
          <w:p w:rsidR="00BD0105" w:rsidRPr="00BD0105" w:rsidRDefault="00BD0105" w:rsidP="00BD0105">
            <w:pPr>
              <w:tabs>
                <w:tab w:val="left" w:pos="1569"/>
              </w:tabs>
              <w:spacing w:after="0" w:line="240" w:lineRule="auto"/>
              <w:ind w:left="-558" w:right="178" w:firstLine="284"/>
              <w:jc w:val="right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BD0105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895350" cy="923925"/>
                  <wp:effectExtent l="0" t="0" r="0" b="9525"/>
                  <wp:docPr id="1" name="Рисунок 1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vAlign w:val="center"/>
            <w:hideMark/>
          </w:tcPr>
          <w:p w:rsidR="00BD0105" w:rsidRPr="00BD0105" w:rsidRDefault="00BD0105" w:rsidP="00BD01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BD0105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ГОСУДАРСТВЕННОЕ УЧРЕЖДЕНИЕ «УПРАВЛЕНИЕ ЗДРАВООХРАНЕНИЯ</w:t>
            </w:r>
          </w:p>
          <w:p w:rsidR="00BD0105" w:rsidRPr="00BD0105" w:rsidRDefault="00BD0105" w:rsidP="00BD01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BD0105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АКИМАТА</w:t>
            </w:r>
          </w:p>
          <w:p w:rsidR="00BD0105" w:rsidRPr="00BD0105" w:rsidRDefault="00BD0105" w:rsidP="00BD01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BD0105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КОСТАНАЙСКОЙ ОБЛАСТИ»</w:t>
            </w:r>
          </w:p>
        </w:tc>
      </w:tr>
      <w:tr w:rsidR="00BD0105" w:rsidRPr="007E73F8" w:rsidTr="00BD0105">
        <w:trPr>
          <w:trHeight w:val="890"/>
        </w:trPr>
        <w:tc>
          <w:tcPr>
            <w:tcW w:w="3794" w:type="dxa"/>
            <w:hideMark/>
          </w:tcPr>
          <w:p w:rsidR="00BD0105" w:rsidRPr="00BD0105" w:rsidRDefault="004646A0" w:rsidP="00BD01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  <w:lang w:val="kk-KZ"/>
              </w:rPr>
            </w:pPr>
            <w:r w:rsidRPr="004646A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-2.95pt;margin-top:.2pt;width:512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" strokecolor="#0070c0" strokeweight="1.25pt"/>
              </w:pict>
            </w:r>
          </w:p>
          <w:p w:rsidR="00BD0105" w:rsidRPr="00BD0105" w:rsidRDefault="00BD0105" w:rsidP="00BD01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17"/>
                <w:szCs w:val="17"/>
              </w:rPr>
            </w:pPr>
            <w:r w:rsidRPr="00BD0105">
              <w:rPr>
                <w:rFonts w:ascii="Times New Roman" w:hAnsi="Times New Roman" w:cs="Times New Roman"/>
                <w:color w:val="0070C0"/>
                <w:sz w:val="17"/>
                <w:szCs w:val="17"/>
              </w:rPr>
              <w:t>110000, Қостанай қаласы, Быковский көшесі, 4а</w:t>
            </w:r>
          </w:p>
          <w:p w:rsidR="00BD0105" w:rsidRPr="00BD0105" w:rsidRDefault="00BD0105" w:rsidP="00BD0105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color w:val="0070C0"/>
                <w:sz w:val="17"/>
                <w:szCs w:val="17"/>
              </w:rPr>
            </w:pPr>
            <w:r w:rsidRPr="00BD0105">
              <w:rPr>
                <w:rFonts w:ascii="Times New Roman" w:hAnsi="Times New Roman" w:cs="Times New Roman"/>
                <w:color w:val="0070C0"/>
                <w:sz w:val="17"/>
                <w:szCs w:val="17"/>
              </w:rPr>
              <w:t>Тел.: 8 (7142) 390-506</w:t>
            </w:r>
          </w:p>
          <w:p w:rsidR="00BD0105" w:rsidRPr="00BD0105" w:rsidRDefault="00BD0105" w:rsidP="00BD01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17"/>
                <w:szCs w:val="17"/>
                <w:lang w:val="en-US"/>
              </w:rPr>
            </w:pPr>
            <w:r w:rsidRPr="00BD0105">
              <w:rPr>
                <w:rFonts w:ascii="Times New Roman" w:hAnsi="Times New Roman" w:cs="Times New Roman"/>
                <w:color w:val="0070C0"/>
                <w:sz w:val="17"/>
                <w:szCs w:val="17"/>
                <w:lang w:val="en-US"/>
              </w:rPr>
              <w:t>E-mail:  odzkost@kostanay.gov.kz</w:t>
            </w:r>
          </w:p>
        </w:tc>
        <w:tc>
          <w:tcPr>
            <w:tcW w:w="2315" w:type="dxa"/>
          </w:tcPr>
          <w:p w:rsidR="00BD0105" w:rsidRPr="00BD0105" w:rsidRDefault="00BD0105" w:rsidP="00BD0105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BD0105" w:rsidRPr="00BD0105" w:rsidRDefault="00BD0105" w:rsidP="00BD0105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</w:pPr>
          </w:p>
          <w:p w:rsidR="00BD0105" w:rsidRPr="00BD0105" w:rsidRDefault="00BD0105" w:rsidP="00BD0105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color w:val="0070C0"/>
                <w:sz w:val="17"/>
                <w:szCs w:val="17"/>
              </w:rPr>
            </w:pPr>
            <w:r w:rsidRPr="00BD0105">
              <w:rPr>
                <w:rFonts w:ascii="Times New Roman" w:hAnsi="Times New Roman" w:cs="Times New Roman"/>
                <w:color w:val="0070C0"/>
                <w:sz w:val="17"/>
                <w:szCs w:val="17"/>
              </w:rPr>
              <w:t>110000, город Костанай, улица Быковского, 4а</w:t>
            </w:r>
          </w:p>
          <w:p w:rsidR="00BD0105" w:rsidRPr="00BD0105" w:rsidRDefault="00BD0105" w:rsidP="00BD0105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color w:val="0070C0"/>
                <w:sz w:val="17"/>
                <w:szCs w:val="17"/>
              </w:rPr>
            </w:pPr>
            <w:r w:rsidRPr="00BD0105">
              <w:rPr>
                <w:rFonts w:ascii="Times New Roman" w:hAnsi="Times New Roman" w:cs="Times New Roman"/>
                <w:color w:val="0070C0"/>
                <w:sz w:val="17"/>
                <w:szCs w:val="17"/>
              </w:rPr>
              <w:t>Тел.: 8 (7142) 390-506</w:t>
            </w:r>
          </w:p>
          <w:p w:rsidR="00BD0105" w:rsidRPr="00BD0105" w:rsidRDefault="00BD0105" w:rsidP="00BD0105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color w:val="0070C0"/>
                <w:sz w:val="17"/>
                <w:szCs w:val="17"/>
                <w:lang w:val="en-US"/>
              </w:rPr>
            </w:pPr>
            <w:r w:rsidRPr="00BD0105">
              <w:rPr>
                <w:rFonts w:ascii="Times New Roman" w:hAnsi="Times New Roman" w:cs="Times New Roman"/>
                <w:color w:val="0070C0"/>
                <w:sz w:val="17"/>
                <w:szCs w:val="17"/>
                <w:lang w:val="en-US"/>
              </w:rPr>
              <w:t>E-mail: odzkost@kostanay.gov.kz</w:t>
            </w:r>
          </w:p>
          <w:p w:rsidR="00BD0105" w:rsidRPr="00BD0105" w:rsidRDefault="00BD0105" w:rsidP="00BD0105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color w:val="0070C0"/>
                <w:sz w:val="17"/>
                <w:szCs w:val="17"/>
                <w:lang w:val="en-US"/>
              </w:rPr>
            </w:pPr>
            <w:r w:rsidRPr="00BD0105">
              <w:rPr>
                <w:rFonts w:ascii="Times New Roman" w:hAnsi="Times New Roman" w:cs="Times New Roman"/>
                <w:color w:val="0070C0"/>
                <w:sz w:val="17"/>
                <w:szCs w:val="17"/>
                <w:lang w:val="en-US"/>
              </w:rPr>
              <w:t xml:space="preserve">  </w:t>
            </w:r>
          </w:p>
        </w:tc>
      </w:tr>
    </w:tbl>
    <w:p w:rsidR="00BD0105" w:rsidRPr="00BD0105" w:rsidRDefault="00BD0105" w:rsidP="00BD01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16"/>
          <w:szCs w:val="16"/>
          <w:lang w:val="en-US"/>
        </w:rPr>
      </w:pPr>
    </w:p>
    <w:p w:rsidR="00BD0105" w:rsidRPr="004F6E59" w:rsidRDefault="00BD0105" w:rsidP="00BD0105">
      <w:pPr>
        <w:spacing w:after="0" w:line="240" w:lineRule="auto"/>
        <w:rPr>
          <w:rFonts w:ascii="Times New Roman" w:hAnsi="Times New Roman" w:cs="Times New Roman"/>
          <w:color w:val="0070C0"/>
          <w:sz w:val="17"/>
          <w:szCs w:val="17"/>
        </w:rPr>
      </w:pPr>
      <w:r w:rsidRPr="004F6E59">
        <w:rPr>
          <w:rFonts w:ascii="Times New Roman" w:hAnsi="Times New Roman" w:cs="Times New Roman"/>
          <w:color w:val="0070C0"/>
          <w:sz w:val="17"/>
          <w:szCs w:val="17"/>
        </w:rPr>
        <w:t>___________________________ № ___________________________</w:t>
      </w:r>
    </w:p>
    <w:p w:rsidR="00BD0105" w:rsidRPr="004F6E59" w:rsidRDefault="00BD0105" w:rsidP="00BD0105">
      <w:pPr>
        <w:spacing w:after="0" w:line="240" w:lineRule="auto"/>
        <w:rPr>
          <w:rFonts w:ascii="Times New Roman" w:hAnsi="Times New Roman" w:cs="Times New Roman"/>
          <w:color w:val="0070C0"/>
          <w:sz w:val="17"/>
          <w:szCs w:val="17"/>
        </w:rPr>
      </w:pPr>
    </w:p>
    <w:p w:rsidR="00BD0105" w:rsidRPr="004F6E59" w:rsidRDefault="00BD0105" w:rsidP="00BD0105">
      <w:pPr>
        <w:spacing w:after="0" w:line="240" w:lineRule="auto"/>
        <w:rPr>
          <w:rFonts w:ascii="Times New Roman" w:hAnsi="Times New Roman" w:cs="Times New Roman"/>
          <w:color w:val="0070C0"/>
          <w:sz w:val="17"/>
          <w:szCs w:val="17"/>
        </w:rPr>
      </w:pPr>
      <w:r w:rsidRPr="004F6E59">
        <w:rPr>
          <w:rFonts w:ascii="Times New Roman" w:hAnsi="Times New Roman" w:cs="Times New Roman"/>
          <w:color w:val="0070C0"/>
          <w:sz w:val="17"/>
          <w:szCs w:val="17"/>
        </w:rPr>
        <w:t>_________________________________________________________</w:t>
      </w:r>
      <w:r w:rsidRPr="00BD0105">
        <w:rPr>
          <w:rFonts w:ascii="Times New Roman" w:hAnsi="Times New Roman" w:cs="Times New Roman"/>
          <w:color w:val="0070C0"/>
          <w:sz w:val="17"/>
          <w:szCs w:val="17"/>
        </w:rPr>
        <w:tab/>
      </w:r>
      <w:r w:rsidRPr="00BD0105">
        <w:rPr>
          <w:rFonts w:ascii="Times New Roman" w:hAnsi="Times New Roman" w:cs="Times New Roman"/>
          <w:color w:val="0070C0"/>
          <w:sz w:val="17"/>
          <w:szCs w:val="17"/>
        </w:rPr>
        <w:tab/>
      </w:r>
      <w:r w:rsidRPr="00BD0105">
        <w:rPr>
          <w:rFonts w:ascii="Times New Roman" w:hAnsi="Times New Roman" w:cs="Times New Roman"/>
          <w:color w:val="0070C0"/>
          <w:sz w:val="17"/>
          <w:szCs w:val="17"/>
        </w:rPr>
        <w:tab/>
      </w:r>
      <w:r w:rsidRPr="00BD0105">
        <w:rPr>
          <w:rFonts w:ascii="Times New Roman" w:hAnsi="Times New Roman" w:cs="Times New Roman"/>
          <w:color w:val="0070C0"/>
          <w:sz w:val="17"/>
          <w:szCs w:val="17"/>
        </w:rPr>
        <w:tab/>
      </w:r>
      <w:r w:rsidRPr="00BD0105">
        <w:rPr>
          <w:rFonts w:ascii="Times New Roman" w:hAnsi="Times New Roman" w:cs="Times New Roman"/>
          <w:color w:val="0070C0"/>
          <w:sz w:val="17"/>
          <w:szCs w:val="17"/>
        </w:rPr>
        <w:tab/>
      </w:r>
    </w:p>
    <w:p w:rsidR="00BD0105" w:rsidRDefault="00BD0105" w:rsidP="007925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</w:p>
    <w:p w:rsidR="00BD0105" w:rsidRDefault="00BD0105" w:rsidP="007925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</w:p>
    <w:p w:rsidR="0032123F" w:rsidRDefault="0032123F" w:rsidP="0032123F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</w:p>
    <w:p w:rsidR="00336321" w:rsidRDefault="00336321" w:rsidP="00822534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</w:p>
    <w:p w:rsidR="00336321" w:rsidRDefault="00336321" w:rsidP="00822534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</w:p>
    <w:p w:rsidR="00336321" w:rsidRDefault="005E4F99" w:rsidP="00336321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5E4F99">
        <w:rPr>
          <w:rFonts w:ascii="Times New Roman" w:hAnsi="Times New Roman" w:cs="Times New Roman"/>
          <w:b/>
          <w:bCs/>
          <w:sz w:val="28"/>
          <w:szCs w:val="24"/>
          <w:lang w:val="kk-KZ"/>
        </w:rPr>
        <w:t>Қостанай облыстық мәслихатының депутаты</w:t>
      </w:r>
    </w:p>
    <w:p w:rsidR="005E4F99" w:rsidRPr="005E4F99" w:rsidRDefault="005E4F99" w:rsidP="00336321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>В.И.Разумовичке</w:t>
      </w:r>
    </w:p>
    <w:p w:rsidR="0079258C" w:rsidRDefault="0079258C" w:rsidP="00822534">
      <w:pPr>
        <w:pStyle w:val="a3"/>
        <w:tabs>
          <w:tab w:val="center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4"/>
          <w:lang w:val="kk-KZ"/>
        </w:rPr>
      </w:pPr>
    </w:p>
    <w:p w:rsidR="00822534" w:rsidRDefault="00822534" w:rsidP="00822534">
      <w:pPr>
        <w:pStyle w:val="a3"/>
        <w:tabs>
          <w:tab w:val="center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4"/>
          <w:lang w:val="kk-KZ"/>
        </w:rPr>
      </w:pPr>
    </w:p>
    <w:p w:rsidR="005E4F99" w:rsidRPr="00D971F1" w:rsidRDefault="005E4F99" w:rsidP="005E4F99">
      <w:pPr>
        <w:pStyle w:val="a3"/>
        <w:tabs>
          <w:tab w:val="center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kk-KZ"/>
        </w:rPr>
        <w:t>2024 жылғы  14 ақпандағы шығыс</w:t>
      </w:r>
      <w:r w:rsidR="007E73F8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</w:t>
      </w:r>
      <w:r w:rsidRPr="00D971F1">
        <w:rPr>
          <w:rFonts w:ascii="Times New Roman" w:hAnsi="Times New Roman" w:cs="Times New Roman"/>
          <w:bCs/>
          <w:i/>
          <w:sz w:val="24"/>
          <w:szCs w:val="24"/>
          <w:lang w:val="kk-KZ"/>
        </w:rPr>
        <w:t>№</w:t>
      </w:r>
      <w:r w:rsidRPr="005E4F99">
        <w:rPr>
          <w:lang w:val="kk-KZ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val="kk-KZ"/>
        </w:rPr>
        <w:t>68</w:t>
      </w:r>
    </w:p>
    <w:p w:rsidR="00583B3A" w:rsidRDefault="00583B3A" w:rsidP="00583B3A">
      <w:pPr>
        <w:tabs>
          <w:tab w:val="center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  <w:lang w:val="kk-KZ"/>
        </w:rPr>
      </w:pPr>
    </w:p>
    <w:p w:rsidR="005E4F99" w:rsidRPr="005E4F99" w:rsidRDefault="005E4F99" w:rsidP="005E4F99">
      <w:pPr>
        <w:tabs>
          <w:tab w:val="center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  <w:lang w:val="kk-KZ"/>
        </w:rPr>
      </w:pPr>
      <w:r w:rsidRPr="005E4F99">
        <w:rPr>
          <w:rFonts w:ascii="Times New Roman" w:hAnsi="Times New Roman" w:cs="Times New Roman"/>
          <w:bCs/>
          <w:sz w:val="28"/>
          <w:szCs w:val="24"/>
          <w:lang w:val="kk-KZ"/>
        </w:rPr>
        <w:t>Қостанай облысы әкімдігінің денсаулық сақтау басқармасы</w:t>
      </w:r>
      <w:r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Сіздің </w:t>
      </w:r>
      <w:r w:rsidRPr="005E4F99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Қостанай қ., Быковский к-сі, 4 мекенжайы бойынша</w:t>
      </w:r>
      <w:r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орналасқан </w:t>
      </w:r>
      <w:r w:rsidRPr="005E4F99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«Қостанай облыстық балалар ауруханасы» КМК</w:t>
      </w:r>
      <w:r>
        <w:rPr>
          <w:rFonts w:ascii="Times New Roman" w:hAnsi="Times New Roman" w:cs="Times New Roman"/>
          <w:bCs/>
          <w:sz w:val="28"/>
          <w:szCs w:val="24"/>
          <w:lang w:val="kk-KZ"/>
        </w:rPr>
        <w:t>-ның</w:t>
      </w:r>
      <w:r w:rsidRPr="005E4F99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ғимаратына ағымдағы жөндеу</w:t>
      </w:r>
      <w:r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жұмыстарын</w:t>
      </w:r>
      <w:r w:rsidRPr="005E4F99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жүргізу бойынша сұрау салуыңызға мынаны хабарлайды.</w:t>
      </w:r>
    </w:p>
    <w:p w:rsidR="005E4F99" w:rsidRPr="005E4F99" w:rsidRDefault="005E4F99" w:rsidP="005E4F99">
      <w:pPr>
        <w:tabs>
          <w:tab w:val="center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  <w:lang w:val="kk-KZ"/>
        </w:rPr>
      </w:pPr>
      <w:r w:rsidRPr="005E4F99">
        <w:rPr>
          <w:rFonts w:ascii="Times New Roman" w:hAnsi="Times New Roman" w:cs="Times New Roman"/>
          <w:bCs/>
          <w:sz w:val="28"/>
          <w:szCs w:val="24"/>
          <w:lang w:val="kk-KZ"/>
        </w:rPr>
        <w:t>1.04-26-2022</w:t>
      </w:r>
      <w:r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«</w:t>
      </w:r>
      <w:r w:rsidRPr="005E4F99">
        <w:rPr>
          <w:rFonts w:ascii="Times New Roman" w:hAnsi="Times New Roman" w:cs="Times New Roman"/>
          <w:bCs/>
          <w:sz w:val="28"/>
          <w:szCs w:val="24"/>
          <w:lang w:val="kk-KZ"/>
        </w:rPr>
        <w:t>Азаматтық, өндірістік ғимараттар мен құрылыстарды реконструкциялау, күрделі және ағымдағы жөндеу</w:t>
      </w:r>
      <w:r>
        <w:rPr>
          <w:rFonts w:ascii="Times New Roman" w:hAnsi="Times New Roman" w:cs="Times New Roman"/>
          <w:bCs/>
          <w:sz w:val="28"/>
          <w:szCs w:val="24"/>
          <w:lang w:val="kk-KZ"/>
        </w:rPr>
        <w:t xml:space="preserve">» ҚР ҚН сәйкес </w:t>
      </w:r>
      <w:r w:rsidRPr="005E4F99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</w:t>
      </w:r>
    </w:p>
    <w:p w:rsidR="005E4F99" w:rsidRPr="005E4F99" w:rsidRDefault="005E4F99" w:rsidP="005E4F99">
      <w:pPr>
        <w:tabs>
          <w:tab w:val="center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  <w:lang w:val="kk-KZ"/>
        </w:rPr>
      </w:pPr>
      <w:r w:rsidRPr="005E4F99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ғимаратты </w:t>
      </w:r>
      <w:r w:rsidRPr="005E4F99">
        <w:rPr>
          <w:rFonts w:ascii="Times New Roman" w:hAnsi="Times New Roman" w:cs="Times New Roman"/>
          <w:bCs/>
          <w:i/>
          <w:sz w:val="28"/>
          <w:szCs w:val="24"/>
          <w:lang w:val="kk-KZ"/>
        </w:rPr>
        <w:t xml:space="preserve">(құрылысты) </w:t>
      </w:r>
      <w:r w:rsidRPr="005E4F99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ағымдағы жөндеу-бұл ғимарат немесе құрылыс элементтерінің ақауларын жою </w:t>
      </w:r>
      <w:r w:rsidRPr="005E4F99">
        <w:rPr>
          <w:rFonts w:ascii="Times New Roman" w:hAnsi="Times New Roman" w:cs="Times New Roman"/>
          <w:bCs/>
          <w:i/>
          <w:sz w:val="28"/>
          <w:szCs w:val="24"/>
          <w:lang w:val="kk-KZ"/>
        </w:rPr>
        <w:t>(жұмысқа қабілеттілігін қалпына келтіру)</w:t>
      </w:r>
      <w:r w:rsidRPr="005E4F99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және пайдалану көрсеткіштерін қалыпты деңгейін ұстап тұру мақсатында құрылыс және ұйымдастыру-техникалық іс-шаралар кешені. Әрбір нақты жағдайда ағымдағы жөндеу кезіндегі жұмыстардың тізбесі объектіні тексерудің ақаулы актілері </w:t>
      </w:r>
      <w:r w:rsidRPr="005E4F99">
        <w:rPr>
          <w:rFonts w:ascii="Times New Roman" w:hAnsi="Times New Roman" w:cs="Times New Roman"/>
          <w:bCs/>
          <w:i/>
          <w:sz w:val="28"/>
          <w:szCs w:val="24"/>
          <w:lang w:val="kk-KZ"/>
        </w:rPr>
        <w:t>(тізімдемелері)</w:t>
      </w:r>
      <w:r w:rsidRPr="005E4F99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негізінде әзірленген және ағымдағы жөндеуге бекітілген құжаттамамен айқындалады.</w:t>
      </w:r>
    </w:p>
    <w:p w:rsidR="005E4F99" w:rsidRPr="005E4F99" w:rsidRDefault="005E4F99" w:rsidP="005E4F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  <w:lang w:val="kk-KZ"/>
        </w:rPr>
      </w:pPr>
      <w:r w:rsidRPr="005E4F99">
        <w:rPr>
          <w:rFonts w:ascii="Times New Roman" w:hAnsi="Times New Roman" w:cs="Times New Roman"/>
          <w:bCs/>
          <w:sz w:val="28"/>
          <w:szCs w:val="24"/>
          <w:lang w:val="kk-KZ"/>
        </w:rPr>
        <w:t>Қостанай облысы әкімінің төрағалығымен жұмыс тобы құрылды.</w:t>
      </w:r>
      <w:r w:rsidRPr="005E4F99">
        <w:rPr>
          <w:lang w:val="kk-KZ"/>
        </w:rPr>
        <w:t xml:space="preserve"> </w:t>
      </w:r>
      <w:r w:rsidRPr="005E4F99">
        <w:rPr>
          <w:rFonts w:ascii="Times New Roman" w:hAnsi="Times New Roman" w:cs="Times New Roman"/>
          <w:bCs/>
          <w:sz w:val="28"/>
          <w:szCs w:val="24"/>
          <w:lang w:val="kk-KZ"/>
        </w:rPr>
        <w:t>Комиссияның бірінші отырысында шешім қабылданды:</w:t>
      </w:r>
    </w:p>
    <w:p w:rsidR="005E4F99" w:rsidRPr="00F7260F" w:rsidRDefault="0032477D" w:rsidP="00F726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  <w:lang w:val="kk-KZ"/>
        </w:rPr>
      </w:pPr>
      <w:r w:rsidRPr="00F7260F">
        <w:rPr>
          <w:rFonts w:ascii="Times New Roman" w:hAnsi="Times New Roman" w:cs="Times New Roman"/>
          <w:bCs/>
          <w:sz w:val="28"/>
          <w:szCs w:val="24"/>
          <w:lang w:val="kk-KZ"/>
        </w:rPr>
        <w:t>-</w:t>
      </w:r>
      <w:r w:rsidR="005E4F99" w:rsidRPr="00F7260F">
        <w:rPr>
          <w:rFonts w:ascii="Times New Roman" w:hAnsi="Times New Roman" w:cs="Times New Roman"/>
          <w:bCs/>
          <w:sz w:val="28"/>
          <w:szCs w:val="24"/>
          <w:lang w:val="kk-KZ"/>
        </w:rPr>
        <w:t>Қостанай қ., Быковский к-сі, 4 мекенжайы бойынша</w:t>
      </w:r>
      <w:r w:rsidR="005E4F99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орналасқан </w:t>
      </w:r>
      <w:r w:rsidR="005E4F99" w:rsidRPr="00F7260F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"Қостанай облыстық балалар ауруханасы" КМК ғимаратына ағымдық жөндеу</w:t>
      </w:r>
      <w:r w:rsidR="005E4F99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жұмыстарын</w:t>
      </w:r>
      <w:r w:rsidR="00A03E71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жүргізілуі болмасын</w:t>
      </w:r>
      <w:r w:rsidR="005E4F99" w:rsidRPr="00F7260F">
        <w:rPr>
          <w:rFonts w:ascii="Times New Roman" w:hAnsi="Times New Roman" w:cs="Times New Roman"/>
          <w:bCs/>
          <w:sz w:val="28"/>
          <w:szCs w:val="24"/>
          <w:lang w:val="kk-KZ"/>
        </w:rPr>
        <w:t>;</w:t>
      </w:r>
    </w:p>
    <w:p w:rsidR="00F7260F" w:rsidRPr="00A03E71" w:rsidRDefault="00E45740" w:rsidP="00A03E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  <w:lang w:val="kk-KZ"/>
        </w:rPr>
      </w:pPr>
      <w:r w:rsidRPr="00A03E71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- </w:t>
      </w:r>
      <w:r w:rsidR="00F7260F" w:rsidRPr="00A03E71">
        <w:rPr>
          <w:rFonts w:ascii="Times New Roman" w:hAnsi="Times New Roman" w:cs="Times New Roman"/>
          <w:bCs/>
          <w:sz w:val="28"/>
          <w:szCs w:val="24"/>
          <w:lang w:val="kk-KZ"/>
        </w:rPr>
        <w:t>облыстық балалар ауруханасының ғимаратын ағымдағы жөндеуге 1 521,9 млн. теңге сомасын</w:t>
      </w:r>
      <w:r w:rsidR="00A03E71">
        <w:rPr>
          <w:rFonts w:ascii="Times New Roman" w:hAnsi="Times New Roman" w:cs="Times New Roman"/>
          <w:bCs/>
          <w:sz w:val="28"/>
          <w:szCs w:val="24"/>
          <w:lang w:val="kk-KZ"/>
        </w:rPr>
        <w:t>д</w:t>
      </w:r>
      <w:r w:rsidR="00A03E71" w:rsidRPr="00A03E71">
        <w:rPr>
          <w:rFonts w:ascii="Times New Roman" w:hAnsi="Times New Roman" w:cs="Times New Roman"/>
          <w:bCs/>
          <w:sz w:val="28"/>
          <w:szCs w:val="24"/>
          <w:lang w:val="kk-KZ"/>
        </w:rPr>
        <w:t>а</w:t>
      </w:r>
      <w:r w:rsidR="00A03E71">
        <w:rPr>
          <w:rFonts w:ascii="Times New Roman" w:hAnsi="Times New Roman" w:cs="Times New Roman"/>
          <w:bCs/>
          <w:sz w:val="28"/>
          <w:szCs w:val="24"/>
          <w:lang w:val="kk-KZ"/>
        </w:rPr>
        <w:t>ғы сметалық есеп қолданылмасын</w:t>
      </w:r>
      <w:r w:rsidR="00F7260F" w:rsidRPr="00A03E71">
        <w:rPr>
          <w:rFonts w:ascii="Times New Roman" w:hAnsi="Times New Roman" w:cs="Times New Roman"/>
          <w:bCs/>
          <w:sz w:val="28"/>
          <w:szCs w:val="24"/>
          <w:lang w:val="kk-KZ"/>
        </w:rPr>
        <w:t>;</w:t>
      </w:r>
    </w:p>
    <w:p w:rsidR="00A03E71" w:rsidRPr="00A03E71" w:rsidRDefault="00E45740" w:rsidP="00A03E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  <w:lang w:val="kk-KZ"/>
        </w:rPr>
      </w:pPr>
      <w:r w:rsidRPr="00A03E71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</w:t>
      </w:r>
      <w:r w:rsidR="004F6E59" w:rsidRPr="00A03E71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- </w:t>
      </w:r>
      <w:r w:rsidR="00A03E71" w:rsidRPr="00A03E71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ағымдағы жөндеу жұмыстарын жүргізуге арналған конкурстық рәсімдер </w:t>
      </w:r>
      <w:r w:rsidR="00A03E71">
        <w:rPr>
          <w:rFonts w:ascii="Times New Roman" w:hAnsi="Times New Roman" w:cs="Times New Roman"/>
          <w:bCs/>
          <w:sz w:val="28"/>
          <w:szCs w:val="24"/>
          <w:lang w:val="kk-KZ"/>
        </w:rPr>
        <w:t>өткізілмесін</w:t>
      </w:r>
      <w:r w:rsidR="00A03E71" w:rsidRPr="00A03E71">
        <w:rPr>
          <w:rFonts w:ascii="Times New Roman" w:hAnsi="Times New Roman" w:cs="Times New Roman"/>
          <w:bCs/>
          <w:sz w:val="28"/>
          <w:szCs w:val="24"/>
          <w:lang w:val="kk-KZ"/>
        </w:rPr>
        <w:t>;</w:t>
      </w:r>
    </w:p>
    <w:p w:rsidR="00A03E71" w:rsidRPr="00316C49" w:rsidRDefault="004F6E59" w:rsidP="00316C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  <w:lang w:val="kk-KZ"/>
        </w:rPr>
      </w:pPr>
      <w:r w:rsidRPr="00316C49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- </w:t>
      </w:r>
      <w:r w:rsidR="00A03E71" w:rsidRPr="00316C49">
        <w:rPr>
          <w:rFonts w:ascii="Times New Roman" w:hAnsi="Times New Roman" w:cs="Times New Roman"/>
          <w:bCs/>
          <w:sz w:val="28"/>
          <w:szCs w:val="24"/>
          <w:lang w:val="kk-KZ"/>
        </w:rPr>
        <w:t>мемлекеттік сараптама</w:t>
      </w:r>
      <w:r w:rsidR="00A03E71">
        <w:rPr>
          <w:rFonts w:ascii="Times New Roman" w:hAnsi="Times New Roman" w:cs="Times New Roman"/>
          <w:bCs/>
          <w:sz w:val="28"/>
          <w:szCs w:val="24"/>
          <w:lang w:val="kk-KZ"/>
        </w:rPr>
        <w:t>ны</w:t>
      </w:r>
      <w:r w:rsidR="00A03E71" w:rsidRPr="00316C49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міндетті түрде ала</w:t>
      </w:r>
      <w:r w:rsidR="00316C49" w:rsidRPr="00316C49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және жөндеу құнын растай отырып,  </w:t>
      </w:r>
      <w:r w:rsidR="00A03E71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</w:t>
      </w:r>
      <w:r w:rsidR="00A03E71" w:rsidRPr="00316C49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облыстық балалар ауруханасының ғимаратына күрделі жөндеу </w:t>
      </w:r>
      <w:r w:rsidR="00A03E71" w:rsidRPr="00316C49">
        <w:rPr>
          <w:rFonts w:ascii="Times New Roman" w:hAnsi="Times New Roman" w:cs="Times New Roman"/>
          <w:bCs/>
          <w:sz w:val="28"/>
          <w:szCs w:val="24"/>
          <w:lang w:val="kk-KZ"/>
        </w:rPr>
        <w:lastRenderedPageBreak/>
        <w:t>немесе реконструкциялау жүргізуге</w:t>
      </w:r>
      <w:r w:rsidR="00316C49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</w:t>
      </w:r>
      <w:r w:rsidR="00A03E71" w:rsidRPr="00316C49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жобалау-сметалық құжатт</w:t>
      </w:r>
      <w:r w:rsidR="00316C49" w:rsidRPr="00316C49">
        <w:rPr>
          <w:rFonts w:ascii="Times New Roman" w:hAnsi="Times New Roman" w:cs="Times New Roman"/>
          <w:bCs/>
          <w:sz w:val="28"/>
          <w:szCs w:val="24"/>
          <w:lang w:val="kk-KZ"/>
        </w:rPr>
        <w:t>аманы</w:t>
      </w:r>
      <w:r w:rsidR="00A03E71" w:rsidRPr="00316C49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әзірлеу мәселесі пысықталсын</w:t>
      </w:r>
    </w:p>
    <w:p w:rsidR="00A03E71" w:rsidRPr="00316C49" w:rsidRDefault="00316C49" w:rsidP="00583B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  <w:lang w:val="kk-KZ"/>
        </w:rPr>
      </w:pPr>
      <w:r>
        <w:rPr>
          <w:rFonts w:ascii="Times New Roman" w:hAnsi="Times New Roman" w:cs="Times New Roman"/>
          <w:bCs/>
          <w:sz w:val="28"/>
          <w:szCs w:val="24"/>
          <w:lang w:val="kk-KZ"/>
        </w:rPr>
        <w:t xml:space="preserve">Мердігер </w:t>
      </w:r>
      <w:r w:rsidRPr="00316C49">
        <w:rPr>
          <w:rFonts w:ascii="Times New Roman" w:hAnsi="Times New Roman" w:cs="Times New Roman"/>
          <w:bCs/>
          <w:sz w:val="28"/>
          <w:szCs w:val="24"/>
          <w:lang w:val="kk-KZ"/>
        </w:rPr>
        <w:t>ұ</w:t>
      </w:r>
      <w:r>
        <w:rPr>
          <w:rFonts w:ascii="Times New Roman" w:hAnsi="Times New Roman" w:cs="Times New Roman"/>
          <w:bCs/>
          <w:sz w:val="28"/>
          <w:szCs w:val="24"/>
          <w:lang w:val="kk-KZ"/>
        </w:rPr>
        <w:t>йым жобалау-сметалық құжаттама</w:t>
      </w:r>
      <w:r w:rsidRPr="00316C49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әзірлегеннен </w:t>
      </w:r>
      <w:r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кейін </w:t>
      </w:r>
      <w:r w:rsidRPr="00316C49">
        <w:rPr>
          <w:rFonts w:ascii="Times New Roman" w:hAnsi="Times New Roman" w:cs="Times New Roman"/>
          <w:bCs/>
          <w:sz w:val="28"/>
          <w:szCs w:val="24"/>
          <w:lang w:val="kk-KZ"/>
        </w:rPr>
        <w:t>және сараптама қорытындысын ал</w:t>
      </w:r>
      <w:r>
        <w:rPr>
          <w:rFonts w:ascii="Times New Roman" w:hAnsi="Times New Roman" w:cs="Times New Roman"/>
          <w:bCs/>
          <w:sz w:val="28"/>
          <w:szCs w:val="24"/>
          <w:lang w:val="kk-KZ"/>
        </w:rPr>
        <w:t>ын</w:t>
      </w:r>
      <w:r w:rsidRPr="00316C49">
        <w:rPr>
          <w:rFonts w:ascii="Times New Roman" w:hAnsi="Times New Roman" w:cs="Times New Roman"/>
          <w:bCs/>
          <w:sz w:val="28"/>
          <w:szCs w:val="24"/>
          <w:lang w:val="kk-KZ"/>
        </w:rPr>
        <w:t>ғаннан кейін айқындалатын болады.</w:t>
      </w:r>
    </w:p>
    <w:p w:rsidR="00A03E71" w:rsidRPr="00316C49" w:rsidRDefault="00A03E71" w:rsidP="00583B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  <w:lang w:val="kk-KZ"/>
        </w:rPr>
      </w:pPr>
    </w:p>
    <w:p w:rsidR="00E45740" w:rsidRPr="008430F6" w:rsidRDefault="00E45740" w:rsidP="00316C4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  <w:lang w:val="kk-KZ"/>
        </w:rPr>
      </w:pPr>
    </w:p>
    <w:p w:rsidR="00E45740" w:rsidRPr="008430F6" w:rsidRDefault="00E45740" w:rsidP="00822534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bCs/>
          <w:sz w:val="28"/>
          <w:szCs w:val="24"/>
          <w:lang w:val="kk-KZ"/>
        </w:rPr>
      </w:pPr>
    </w:p>
    <w:p w:rsidR="00316C49" w:rsidRDefault="00316C49" w:rsidP="00336321">
      <w:pPr>
        <w:spacing w:after="0" w:line="240" w:lineRule="auto"/>
        <w:ind w:left="219"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Қостанай облысы әкімдігінің</w:t>
      </w:r>
    </w:p>
    <w:p w:rsidR="00316C49" w:rsidRDefault="00316C49" w:rsidP="00336321">
      <w:pPr>
        <w:spacing w:after="0" w:line="240" w:lineRule="auto"/>
        <w:ind w:left="219"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денсаулық сақтау басқармасының </w:t>
      </w:r>
    </w:p>
    <w:p w:rsidR="008824FB" w:rsidRDefault="00316C49" w:rsidP="00336321">
      <w:pPr>
        <w:spacing w:after="0" w:line="240" w:lineRule="auto"/>
        <w:ind w:left="219"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басшысы                                 </w:t>
      </w:r>
      <w:r w:rsidR="003363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         </w:t>
      </w:r>
      <w:r w:rsidR="003363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E457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8225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Ж</w:t>
      </w:r>
      <w:r w:rsidR="00E457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андаев</w:t>
      </w:r>
    </w:p>
    <w:p w:rsidR="00E45740" w:rsidRDefault="00E45740" w:rsidP="008225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45740" w:rsidRDefault="00E45740" w:rsidP="008225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45740" w:rsidRDefault="00E45740" w:rsidP="008225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45740" w:rsidRDefault="00E45740" w:rsidP="008225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45740" w:rsidRDefault="00E45740" w:rsidP="008225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2123F" w:rsidRDefault="0032123F" w:rsidP="008225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36321" w:rsidRDefault="00336321" w:rsidP="008225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36321" w:rsidRDefault="00336321" w:rsidP="008225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36321" w:rsidRDefault="00336321" w:rsidP="008225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36321" w:rsidRDefault="00336321" w:rsidP="008225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36321" w:rsidRDefault="00336321" w:rsidP="008225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36321" w:rsidRDefault="00336321" w:rsidP="008225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36321" w:rsidRDefault="00336321" w:rsidP="008225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36321" w:rsidRDefault="00336321" w:rsidP="008225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36321" w:rsidRDefault="00336321" w:rsidP="008225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36321" w:rsidRDefault="00336321" w:rsidP="008225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36321" w:rsidRDefault="00336321" w:rsidP="008225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36321" w:rsidRDefault="00336321" w:rsidP="008225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36321" w:rsidRDefault="00336321" w:rsidP="008225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36321" w:rsidRDefault="00336321" w:rsidP="008225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36321" w:rsidRDefault="00336321" w:rsidP="008225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E73F8" w:rsidRDefault="007E73F8" w:rsidP="008225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36321" w:rsidRDefault="00336321" w:rsidP="008225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36321" w:rsidRDefault="00336321" w:rsidP="008225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45740" w:rsidRPr="00E45740" w:rsidRDefault="00316C49" w:rsidP="0082253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8"/>
          <w:lang w:val="kk-KZ"/>
        </w:rPr>
        <w:t>Орынд</w:t>
      </w:r>
      <w:r w:rsidR="00E45740" w:rsidRPr="00E45740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. Галяутдинов Р.Э.</w:t>
      </w:r>
    </w:p>
    <w:p w:rsidR="008824FB" w:rsidRDefault="00E45740" w:rsidP="0082253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E45740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Тел. 390-521</w:t>
      </w:r>
      <w:r w:rsidR="008824FB" w:rsidRPr="00E45740">
        <w:rPr>
          <w:rFonts w:ascii="Times New Roman" w:hAnsi="Times New Roman" w:cs="Times New Roman"/>
          <w:i/>
          <w:color w:val="000000" w:themeColor="text1"/>
          <w:sz w:val="24"/>
          <w:szCs w:val="28"/>
        </w:rPr>
        <w:tab/>
        <w:t xml:space="preserve">   </w:t>
      </w:r>
      <w:r w:rsidR="008824FB" w:rsidRPr="00E45740">
        <w:rPr>
          <w:rFonts w:ascii="Times New Roman" w:hAnsi="Times New Roman" w:cs="Times New Roman"/>
          <w:i/>
          <w:color w:val="000000" w:themeColor="text1"/>
          <w:sz w:val="24"/>
          <w:szCs w:val="28"/>
          <w:lang w:val="kk-KZ"/>
        </w:rPr>
        <w:t xml:space="preserve">   </w:t>
      </w:r>
      <w:r w:rsidR="008824FB" w:rsidRPr="00E45740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    </w:t>
      </w:r>
      <w:r w:rsidR="008824FB" w:rsidRPr="00E45740">
        <w:rPr>
          <w:rFonts w:ascii="Times New Roman" w:hAnsi="Times New Roman" w:cs="Times New Roman"/>
          <w:i/>
          <w:color w:val="000000" w:themeColor="text1"/>
          <w:sz w:val="24"/>
          <w:szCs w:val="28"/>
        </w:rPr>
        <w:tab/>
      </w:r>
    </w:p>
    <w:p w:rsidR="000707A9" w:rsidRDefault="000707A9" w:rsidP="0082253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</w:p>
    <w:p w:rsidR="000707A9" w:rsidRDefault="000707A9" w:rsidP="0082253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</w:p>
    <w:p w:rsidR="000707A9" w:rsidRDefault="000707A9" w:rsidP="0082253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</w:p>
    <w:p w:rsidR="000707A9" w:rsidRDefault="000707A9" w:rsidP="0082253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</w:p>
    <w:p w:rsidR="000707A9" w:rsidRDefault="000707A9" w:rsidP="0082253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</w:p>
    <w:p w:rsidR="000707A9" w:rsidRDefault="000707A9" w:rsidP="0082253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</w:p>
    <w:p w:rsidR="000707A9" w:rsidRDefault="000707A9" w:rsidP="0082253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</w:p>
    <w:p w:rsidR="000707A9" w:rsidRDefault="000707A9" w:rsidP="0082253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</w:p>
    <w:p w:rsidR="000707A9" w:rsidRDefault="000707A9" w:rsidP="0082253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</w:p>
    <w:p w:rsidR="000707A9" w:rsidRDefault="000707A9" w:rsidP="0082253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</w:p>
    <w:p w:rsidR="000707A9" w:rsidRDefault="000707A9" w:rsidP="000707A9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</w:p>
    <w:p w:rsidR="007E73F8" w:rsidRDefault="007E73F8" w:rsidP="000707A9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</w:p>
    <w:p w:rsidR="000707A9" w:rsidRDefault="000707A9" w:rsidP="000707A9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>Депутату</w:t>
      </w:r>
    </w:p>
    <w:p w:rsidR="000707A9" w:rsidRDefault="000707A9" w:rsidP="000707A9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>Костанайского облатсного маслихата</w:t>
      </w:r>
    </w:p>
    <w:p w:rsidR="000707A9" w:rsidRDefault="000707A9" w:rsidP="000707A9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>Разумовичу В.И.</w:t>
      </w:r>
    </w:p>
    <w:p w:rsidR="000707A9" w:rsidRDefault="000707A9" w:rsidP="000707A9">
      <w:pPr>
        <w:pStyle w:val="a3"/>
        <w:tabs>
          <w:tab w:val="center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4"/>
          <w:lang w:val="kk-KZ"/>
        </w:rPr>
      </w:pPr>
    </w:p>
    <w:p w:rsidR="000707A9" w:rsidRDefault="000707A9" w:rsidP="000707A9">
      <w:pPr>
        <w:pStyle w:val="a3"/>
        <w:tabs>
          <w:tab w:val="center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4"/>
          <w:lang w:val="kk-KZ"/>
        </w:rPr>
      </w:pPr>
    </w:p>
    <w:p w:rsidR="000707A9" w:rsidRPr="00D971F1" w:rsidRDefault="000707A9" w:rsidP="000707A9">
      <w:pPr>
        <w:pStyle w:val="a3"/>
        <w:tabs>
          <w:tab w:val="center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  <w:r w:rsidRPr="00D971F1">
        <w:rPr>
          <w:rFonts w:ascii="Times New Roman" w:hAnsi="Times New Roman" w:cs="Times New Roman"/>
          <w:bCs/>
          <w:i/>
          <w:sz w:val="24"/>
          <w:szCs w:val="24"/>
          <w:lang w:val="kk-KZ"/>
        </w:rPr>
        <w:t>На исх.№</w:t>
      </w:r>
      <w:r w:rsidRPr="00D971F1"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val="kk-KZ"/>
        </w:rPr>
        <w:t>68</w:t>
      </w:r>
      <w:r w:rsidRPr="00D971F1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от </w:t>
      </w:r>
      <w:r>
        <w:rPr>
          <w:rFonts w:ascii="Times New Roman" w:hAnsi="Times New Roman" w:cs="Times New Roman"/>
          <w:bCs/>
          <w:i/>
          <w:sz w:val="24"/>
          <w:szCs w:val="24"/>
          <w:lang w:val="kk-KZ"/>
        </w:rPr>
        <w:t>14</w:t>
      </w:r>
      <w:r w:rsidRPr="00D971F1">
        <w:rPr>
          <w:rFonts w:ascii="Times New Roman" w:hAnsi="Times New Roman" w:cs="Times New Roman"/>
          <w:bCs/>
          <w:i/>
          <w:sz w:val="24"/>
          <w:szCs w:val="24"/>
          <w:lang w:val="kk-KZ"/>
        </w:rPr>
        <w:t>.02.2024</w:t>
      </w:r>
      <w:r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года</w:t>
      </w:r>
    </w:p>
    <w:p w:rsidR="000707A9" w:rsidRDefault="000707A9" w:rsidP="000707A9">
      <w:pPr>
        <w:tabs>
          <w:tab w:val="center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  <w:lang w:val="kk-KZ"/>
        </w:rPr>
      </w:pPr>
    </w:p>
    <w:p w:rsidR="000707A9" w:rsidRDefault="000707A9" w:rsidP="000707A9">
      <w:pPr>
        <w:tabs>
          <w:tab w:val="center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  <w:lang w:val="kk-KZ"/>
        </w:rPr>
        <w:t xml:space="preserve">Управление здравоохранения акимата Костанайской области </w:t>
      </w:r>
      <w:r>
        <w:rPr>
          <w:rFonts w:ascii="Times New Roman" w:hAnsi="Times New Roman" w:cs="Times New Roman"/>
          <w:bCs/>
          <w:sz w:val="28"/>
          <w:szCs w:val="24"/>
        </w:rPr>
        <w:t>на Ваш запрос по проведению текущего ремонта здания КГП «Костанайская областная детская больница» по адресу г. Костанай, ул. Быковского 4, сообщает</w:t>
      </w:r>
      <w:r w:rsidRPr="00D971F1">
        <w:rPr>
          <w:rFonts w:ascii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</w:rPr>
        <w:t>следующее.</w:t>
      </w:r>
    </w:p>
    <w:p w:rsidR="000707A9" w:rsidRPr="00E45740" w:rsidRDefault="000707A9" w:rsidP="000707A9">
      <w:pPr>
        <w:tabs>
          <w:tab w:val="center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Согласно </w:t>
      </w:r>
      <w:r w:rsidRPr="00583B3A">
        <w:rPr>
          <w:rFonts w:ascii="Times New Roman" w:hAnsi="Times New Roman" w:cs="Times New Roman"/>
          <w:bCs/>
          <w:sz w:val="28"/>
          <w:szCs w:val="24"/>
        </w:rPr>
        <w:t>СН РК 1.04-26-2022</w:t>
      </w:r>
      <w:r>
        <w:rPr>
          <w:rFonts w:ascii="Times New Roman" w:hAnsi="Times New Roman" w:cs="Times New Roman"/>
          <w:bCs/>
          <w:sz w:val="28"/>
          <w:szCs w:val="24"/>
        </w:rPr>
        <w:t xml:space="preserve"> «Р</w:t>
      </w:r>
      <w:r w:rsidRPr="00583B3A">
        <w:rPr>
          <w:rFonts w:ascii="Times New Roman" w:hAnsi="Times New Roman" w:cs="Times New Roman"/>
          <w:bCs/>
          <w:sz w:val="28"/>
          <w:szCs w:val="24"/>
        </w:rPr>
        <w:t>еконструкция, капитальный и текущий ремонт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583B3A">
        <w:rPr>
          <w:rFonts w:ascii="Times New Roman" w:hAnsi="Times New Roman" w:cs="Times New Roman"/>
          <w:bCs/>
          <w:sz w:val="28"/>
          <w:szCs w:val="24"/>
        </w:rPr>
        <w:t>гражданских, производственных зданий и сооружений</w:t>
      </w:r>
      <w:r>
        <w:rPr>
          <w:rFonts w:ascii="Times New Roman" w:hAnsi="Times New Roman" w:cs="Times New Roman"/>
          <w:bCs/>
          <w:sz w:val="28"/>
          <w:szCs w:val="24"/>
        </w:rPr>
        <w:t>» т</w:t>
      </w:r>
      <w:r w:rsidRPr="00583B3A">
        <w:rPr>
          <w:rFonts w:ascii="Times New Roman" w:hAnsi="Times New Roman" w:cs="Times New Roman"/>
          <w:bCs/>
          <w:sz w:val="28"/>
          <w:szCs w:val="24"/>
        </w:rPr>
        <w:t>еку</w:t>
      </w:r>
      <w:r>
        <w:rPr>
          <w:rFonts w:ascii="Times New Roman" w:hAnsi="Times New Roman" w:cs="Times New Roman"/>
          <w:bCs/>
          <w:sz w:val="28"/>
          <w:szCs w:val="24"/>
        </w:rPr>
        <w:t xml:space="preserve">щий ремонт здания </w:t>
      </w:r>
      <w:r w:rsidRPr="00583B3A">
        <w:rPr>
          <w:rFonts w:ascii="Times New Roman" w:hAnsi="Times New Roman" w:cs="Times New Roman"/>
          <w:bCs/>
          <w:i/>
          <w:sz w:val="24"/>
          <w:szCs w:val="24"/>
        </w:rPr>
        <w:t xml:space="preserve">(сооружения) </w:t>
      </w:r>
      <w:r>
        <w:rPr>
          <w:rFonts w:ascii="Times New Roman" w:hAnsi="Times New Roman" w:cs="Times New Roman"/>
          <w:bCs/>
          <w:sz w:val="28"/>
          <w:szCs w:val="24"/>
        </w:rPr>
        <w:t>это к</w:t>
      </w:r>
      <w:r w:rsidRPr="00583B3A">
        <w:rPr>
          <w:rFonts w:ascii="Times New Roman" w:hAnsi="Times New Roman" w:cs="Times New Roman"/>
          <w:bCs/>
          <w:sz w:val="28"/>
          <w:szCs w:val="24"/>
        </w:rPr>
        <w:t xml:space="preserve">омплекс строительных и организационно-технических мероприятий с целью устранения неисправностей </w:t>
      </w:r>
      <w:r w:rsidRPr="00583B3A">
        <w:rPr>
          <w:rFonts w:ascii="Times New Roman" w:hAnsi="Times New Roman" w:cs="Times New Roman"/>
          <w:bCs/>
          <w:i/>
          <w:sz w:val="24"/>
          <w:szCs w:val="24"/>
        </w:rPr>
        <w:t>(восстановления работоспособности)</w:t>
      </w:r>
      <w:r w:rsidRPr="00583B3A">
        <w:rPr>
          <w:rFonts w:ascii="Times New Roman" w:hAnsi="Times New Roman" w:cs="Times New Roman"/>
          <w:bCs/>
          <w:sz w:val="28"/>
          <w:szCs w:val="24"/>
        </w:rPr>
        <w:t xml:space="preserve"> элементов здания или сооружения и поддержания нормального уровня эксплуатационных показателей.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583B3A">
        <w:rPr>
          <w:rFonts w:ascii="Times New Roman" w:hAnsi="Times New Roman" w:cs="Times New Roman"/>
          <w:bCs/>
          <w:sz w:val="28"/>
          <w:szCs w:val="24"/>
        </w:rPr>
        <w:t xml:space="preserve">Перечень работ при текущем ремонте в каждом конкретном случае определяется разработанной на основании дефектных актов </w:t>
      </w:r>
      <w:r w:rsidRPr="00336321">
        <w:rPr>
          <w:rFonts w:ascii="Times New Roman" w:hAnsi="Times New Roman" w:cs="Times New Roman"/>
          <w:bCs/>
          <w:i/>
          <w:sz w:val="24"/>
          <w:szCs w:val="24"/>
        </w:rPr>
        <w:t>(описей)</w:t>
      </w:r>
      <w:r w:rsidRPr="003363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3B3A">
        <w:rPr>
          <w:rFonts w:ascii="Times New Roman" w:hAnsi="Times New Roman" w:cs="Times New Roman"/>
          <w:bCs/>
          <w:sz w:val="28"/>
          <w:szCs w:val="24"/>
        </w:rPr>
        <w:t>осмотра объекта и утвержденной документацией на текущий ремонт.</w:t>
      </w:r>
    </w:p>
    <w:p w:rsidR="000707A9" w:rsidRPr="0032477D" w:rsidRDefault="000707A9" w:rsidP="000707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45740">
        <w:rPr>
          <w:rFonts w:ascii="Times New Roman" w:hAnsi="Times New Roman" w:cs="Times New Roman"/>
          <w:bCs/>
          <w:sz w:val="28"/>
          <w:szCs w:val="24"/>
        </w:rPr>
        <w:t>Сформирована рабочая группа под председательством акима Костанайской области. На первом заседании комиссии было принято решение:</w:t>
      </w:r>
    </w:p>
    <w:p w:rsidR="000707A9" w:rsidRDefault="000707A9" w:rsidP="000707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- отменить проведение текущего ремонта </w:t>
      </w:r>
      <w:r w:rsidRPr="0032123F">
        <w:rPr>
          <w:rFonts w:ascii="Times New Roman" w:hAnsi="Times New Roman" w:cs="Times New Roman"/>
          <w:bCs/>
          <w:sz w:val="28"/>
          <w:szCs w:val="24"/>
        </w:rPr>
        <w:t>здания КГП «Костанайская областная детская больница» по адресу г. Костан</w:t>
      </w:r>
      <w:r>
        <w:rPr>
          <w:rFonts w:ascii="Times New Roman" w:hAnsi="Times New Roman" w:cs="Times New Roman"/>
          <w:bCs/>
          <w:sz w:val="28"/>
          <w:szCs w:val="24"/>
        </w:rPr>
        <w:t>а</w:t>
      </w:r>
      <w:r w:rsidRPr="0032123F">
        <w:rPr>
          <w:rFonts w:ascii="Times New Roman" w:hAnsi="Times New Roman" w:cs="Times New Roman"/>
          <w:bCs/>
          <w:sz w:val="28"/>
          <w:szCs w:val="24"/>
        </w:rPr>
        <w:t>й, ул. Быковского 4</w:t>
      </w:r>
      <w:r>
        <w:rPr>
          <w:rFonts w:ascii="Times New Roman" w:hAnsi="Times New Roman" w:cs="Times New Roman"/>
          <w:bCs/>
          <w:sz w:val="28"/>
          <w:szCs w:val="24"/>
        </w:rPr>
        <w:t>;</w:t>
      </w:r>
    </w:p>
    <w:p w:rsidR="000707A9" w:rsidRPr="00E45740" w:rsidRDefault="000707A9" w:rsidP="000707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45740">
        <w:rPr>
          <w:rFonts w:ascii="Times New Roman" w:hAnsi="Times New Roman" w:cs="Times New Roman"/>
          <w:bCs/>
          <w:sz w:val="28"/>
          <w:szCs w:val="24"/>
        </w:rPr>
        <w:t>- смет</w:t>
      </w:r>
      <w:r>
        <w:rPr>
          <w:rFonts w:ascii="Times New Roman" w:hAnsi="Times New Roman" w:cs="Times New Roman"/>
          <w:bCs/>
          <w:sz w:val="28"/>
          <w:szCs w:val="24"/>
        </w:rPr>
        <w:t>ный расчет</w:t>
      </w:r>
      <w:r w:rsidRPr="00E45740">
        <w:rPr>
          <w:rFonts w:ascii="Times New Roman" w:hAnsi="Times New Roman" w:cs="Times New Roman"/>
          <w:bCs/>
          <w:sz w:val="28"/>
          <w:szCs w:val="24"/>
        </w:rPr>
        <w:t xml:space="preserve"> на текущий ремонт</w:t>
      </w:r>
      <w:r>
        <w:rPr>
          <w:rFonts w:ascii="Times New Roman" w:hAnsi="Times New Roman" w:cs="Times New Roman"/>
          <w:bCs/>
          <w:sz w:val="28"/>
          <w:szCs w:val="24"/>
        </w:rPr>
        <w:t xml:space="preserve"> здания областной детской больницы на сумму 1 521,9 млн. тенге не применять;</w:t>
      </w:r>
    </w:p>
    <w:p w:rsidR="000707A9" w:rsidRPr="00E45740" w:rsidRDefault="000707A9" w:rsidP="000707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45740">
        <w:rPr>
          <w:rFonts w:ascii="Times New Roman" w:hAnsi="Times New Roman" w:cs="Times New Roman"/>
          <w:bCs/>
          <w:sz w:val="28"/>
          <w:szCs w:val="24"/>
        </w:rPr>
        <w:t xml:space="preserve"> - </w:t>
      </w:r>
      <w:r>
        <w:rPr>
          <w:rFonts w:ascii="Times New Roman" w:hAnsi="Times New Roman" w:cs="Times New Roman"/>
          <w:bCs/>
          <w:sz w:val="28"/>
          <w:szCs w:val="24"/>
        </w:rPr>
        <w:t>конкурсные процедуры на текущий ремонт</w:t>
      </w:r>
      <w:r w:rsidRPr="00E45740">
        <w:rPr>
          <w:rFonts w:ascii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</w:rPr>
        <w:t xml:space="preserve">не </w:t>
      </w:r>
      <w:r w:rsidRPr="00E45740">
        <w:rPr>
          <w:rFonts w:ascii="Times New Roman" w:hAnsi="Times New Roman" w:cs="Times New Roman"/>
          <w:bCs/>
          <w:sz w:val="28"/>
          <w:szCs w:val="24"/>
        </w:rPr>
        <w:t>пров</w:t>
      </w:r>
      <w:r>
        <w:rPr>
          <w:rFonts w:ascii="Times New Roman" w:hAnsi="Times New Roman" w:cs="Times New Roman"/>
          <w:bCs/>
          <w:sz w:val="28"/>
          <w:szCs w:val="24"/>
        </w:rPr>
        <w:t>одить</w:t>
      </w:r>
      <w:r w:rsidRPr="00E45740">
        <w:rPr>
          <w:rFonts w:ascii="Times New Roman" w:hAnsi="Times New Roman" w:cs="Times New Roman"/>
          <w:bCs/>
          <w:sz w:val="28"/>
          <w:szCs w:val="24"/>
        </w:rPr>
        <w:t>;</w:t>
      </w:r>
    </w:p>
    <w:p w:rsidR="000707A9" w:rsidRDefault="000707A9" w:rsidP="000707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45740">
        <w:rPr>
          <w:rFonts w:ascii="Times New Roman" w:hAnsi="Times New Roman" w:cs="Times New Roman"/>
          <w:bCs/>
          <w:sz w:val="28"/>
          <w:szCs w:val="24"/>
        </w:rPr>
        <w:t xml:space="preserve">- </w:t>
      </w:r>
      <w:r>
        <w:rPr>
          <w:rFonts w:ascii="Times New Roman" w:hAnsi="Times New Roman" w:cs="Times New Roman"/>
          <w:bCs/>
          <w:sz w:val="28"/>
          <w:szCs w:val="24"/>
        </w:rPr>
        <w:t>проработать вопрос разработки проектно-сметной документации на проведение капитального ремонта или реконструкции здания областной детской больницы,</w:t>
      </w:r>
      <w:r w:rsidRPr="00D971F1">
        <w:rPr>
          <w:rFonts w:ascii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</w:rPr>
        <w:t>с обязательным получением государственной экспертизы и подтверждением стоимости ремонта</w:t>
      </w:r>
      <w:r w:rsidRPr="00D971F1">
        <w:rPr>
          <w:rFonts w:ascii="Times New Roman" w:hAnsi="Times New Roman" w:cs="Times New Roman"/>
          <w:bCs/>
          <w:sz w:val="28"/>
          <w:szCs w:val="24"/>
        </w:rPr>
        <w:t>.</w:t>
      </w:r>
    </w:p>
    <w:p w:rsidR="000707A9" w:rsidRPr="00D971F1" w:rsidRDefault="000707A9" w:rsidP="000707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Подрядная организация будет определятся после разработки проектно-сметной документации и получения заключения экспертизы. </w:t>
      </w:r>
    </w:p>
    <w:p w:rsidR="000707A9" w:rsidRDefault="000707A9" w:rsidP="000707A9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0707A9" w:rsidRPr="00E45740" w:rsidRDefault="000707A9" w:rsidP="000707A9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0707A9" w:rsidRDefault="000707A9" w:rsidP="000707A9">
      <w:pPr>
        <w:spacing w:after="0" w:line="240" w:lineRule="auto"/>
        <w:ind w:left="219"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Руководитель</w:t>
      </w:r>
    </w:p>
    <w:p w:rsidR="000707A9" w:rsidRPr="00336321" w:rsidRDefault="000707A9" w:rsidP="000707A9">
      <w:pPr>
        <w:spacing w:after="0" w:line="240" w:lineRule="auto"/>
        <w:ind w:left="219"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Управления</w:t>
      </w:r>
      <w:r w:rsidRPr="003363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здравоохранения</w:t>
      </w:r>
    </w:p>
    <w:p w:rsidR="000707A9" w:rsidRDefault="000707A9" w:rsidP="000707A9">
      <w:pPr>
        <w:spacing w:after="0" w:line="240" w:lineRule="auto"/>
        <w:ind w:left="219"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3363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кимата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363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Д. Джандаев</w:t>
      </w:r>
    </w:p>
    <w:p w:rsidR="000707A9" w:rsidRDefault="000707A9" w:rsidP="000707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07A9" w:rsidRDefault="000707A9" w:rsidP="000707A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</w:p>
    <w:p w:rsidR="000707A9" w:rsidRDefault="000707A9" w:rsidP="000707A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</w:p>
    <w:p w:rsidR="000707A9" w:rsidRDefault="000707A9" w:rsidP="000707A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</w:p>
    <w:p w:rsidR="000707A9" w:rsidRPr="00E45740" w:rsidRDefault="000707A9" w:rsidP="000707A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E45740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Исп. Галяутдинов Р.Э.</w:t>
      </w:r>
    </w:p>
    <w:p w:rsidR="000707A9" w:rsidRPr="00E45740" w:rsidRDefault="000707A9" w:rsidP="0082253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E45740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Тел. 390-521</w:t>
      </w:r>
    </w:p>
    <w:sectPr w:rsidR="000707A9" w:rsidRPr="00E45740" w:rsidSect="00BD0105">
      <w:headerReference w:type="default" r:id="rId8"/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8D0" w:rsidRDefault="006D58D0" w:rsidP="006D58D0">
      <w:pPr>
        <w:spacing w:after="0" w:line="240" w:lineRule="auto"/>
      </w:pPr>
      <w:r>
        <w:separator/>
      </w:r>
    </w:p>
  </w:endnote>
  <w:endnote w:type="continuationSeparator" w:id="1">
    <w:p w:rsidR="006D58D0" w:rsidRDefault="006D58D0" w:rsidP="006D5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8D0" w:rsidRDefault="006D58D0" w:rsidP="006D58D0">
      <w:pPr>
        <w:spacing w:after="0" w:line="240" w:lineRule="auto"/>
      </w:pPr>
      <w:r>
        <w:separator/>
      </w:r>
    </w:p>
  </w:footnote>
  <w:footnote w:type="continuationSeparator" w:id="1">
    <w:p w:rsidR="006D58D0" w:rsidRDefault="006D58D0" w:rsidP="006D5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8D0" w:rsidRDefault="006D58D0">
    <w:pPr>
      <w:pStyle w:val="a6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4.4pt;margin-top:48.75pt;width:30pt;height:631.4pt;z-index:251658240;mso-wrap-style:tight" stroked="f">
          <v:textbox style="layout-flow:vertical;mso-layout-flow-alt:bottom-to-top">
            <w:txbxContent>
              <w:p w:rsidR="006D58D0" w:rsidRPr="006D58D0" w:rsidRDefault="006D58D0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11.03.2024 ЕСЭДО ГО (версия 7.23.0) 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D451C"/>
    <w:multiLevelType w:val="hybridMultilevel"/>
    <w:tmpl w:val="62805E30"/>
    <w:lvl w:ilvl="0" w:tplc="DF08F07A">
      <w:start w:val="1"/>
      <w:numFmt w:val="decimal"/>
      <w:lvlText w:val="%1."/>
      <w:lvlJc w:val="left"/>
      <w:pPr>
        <w:ind w:left="927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cumentProtection w:edit="readOnly" w:enforcement="1" w:cryptProviderType="rsaFull" w:cryptAlgorithmClass="hash" w:cryptAlgorithmType="typeAny" w:cryptAlgorithmSid="4" w:cryptSpinCount="50000" w:hash="UULCWr22wrYQjQynDBsgdjgKLyY=" w:salt="TqMGpUWvL+ZAJIp//lMbGA==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9258C"/>
    <w:rsid w:val="000707A9"/>
    <w:rsid w:val="00316C49"/>
    <w:rsid w:val="0032123F"/>
    <w:rsid w:val="0032477D"/>
    <w:rsid w:val="00336321"/>
    <w:rsid w:val="00347872"/>
    <w:rsid w:val="004646A0"/>
    <w:rsid w:val="004F6E59"/>
    <w:rsid w:val="00530E40"/>
    <w:rsid w:val="00583B3A"/>
    <w:rsid w:val="005E4F99"/>
    <w:rsid w:val="00641807"/>
    <w:rsid w:val="006D58D0"/>
    <w:rsid w:val="006E0262"/>
    <w:rsid w:val="0073288C"/>
    <w:rsid w:val="0074528C"/>
    <w:rsid w:val="0079258C"/>
    <w:rsid w:val="007E73F8"/>
    <w:rsid w:val="00822534"/>
    <w:rsid w:val="008430F6"/>
    <w:rsid w:val="008824FB"/>
    <w:rsid w:val="008930E4"/>
    <w:rsid w:val="008A4B07"/>
    <w:rsid w:val="00A03E71"/>
    <w:rsid w:val="00BC6E53"/>
    <w:rsid w:val="00BD0105"/>
    <w:rsid w:val="00D971F1"/>
    <w:rsid w:val="00E45740"/>
    <w:rsid w:val="00EA76E2"/>
    <w:rsid w:val="00F72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5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6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E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6D5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D58D0"/>
  </w:style>
  <w:style w:type="paragraph" w:styleId="a8">
    <w:name w:val="footer"/>
    <w:basedOn w:val="a"/>
    <w:link w:val="a9"/>
    <w:uiPriority w:val="99"/>
    <w:semiHidden/>
    <w:unhideWhenUsed/>
    <w:rsid w:val="006D5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D5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657</Words>
  <Characters>3750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 Э. Галяутдинов</dc:creator>
  <cp:keywords/>
  <dc:description/>
  <cp:lastModifiedBy>Приемная</cp:lastModifiedBy>
  <cp:revision>6</cp:revision>
  <cp:lastPrinted>2024-03-07T05:56:00Z</cp:lastPrinted>
  <dcterms:created xsi:type="dcterms:W3CDTF">2024-03-11T04:14:00Z</dcterms:created>
  <dcterms:modified xsi:type="dcterms:W3CDTF">2024-03-11T06:32:00Z</dcterms:modified>
</cp:coreProperties>
</file>