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7"/>
        <w:tblW w:w="10043" w:type="dxa"/>
        <w:tblLook w:val="01E0" w:firstRow="1" w:lastRow="1" w:firstColumn="1" w:lastColumn="1" w:noHBand="0" w:noVBand="0"/>
      </w:tblPr>
      <w:tblGrid>
        <w:gridCol w:w="3948"/>
        <w:gridCol w:w="2126"/>
        <w:gridCol w:w="3969"/>
      </w:tblGrid>
      <w:tr w:rsidR="00A42565" w:rsidRPr="00FD33BE" w14:paraId="181E4A68" w14:textId="77777777" w:rsidTr="00A42565">
        <w:trPr>
          <w:trHeight w:val="1618"/>
        </w:trPr>
        <w:tc>
          <w:tcPr>
            <w:tcW w:w="3948" w:type="dxa"/>
            <w:tcBorders>
              <w:top w:val="nil"/>
              <w:left w:val="nil"/>
              <w:bottom w:val="single" w:sz="4" w:space="0" w:color="auto"/>
              <w:right w:val="nil"/>
            </w:tcBorders>
            <w:vAlign w:val="center"/>
          </w:tcPr>
          <w:p w14:paraId="7028D827" w14:textId="77777777" w:rsidR="00A42565" w:rsidRPr="00FD33BE" w:rsidRDefault="00A42565" w:rsidP="00A42565">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«ҚОСТАНАЙ ОБЛЫСТЫҚ</w:t>
            </w:r>
          </w:p>
          <w:p w14:paraId="69F93EAF" w14:textId="77777777" w:rsidR="00A42565" w:rsidRPr="00FD33BE" w:rsidRDefault="00A42565" w:rsidP="00A42565">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 xml:space="preserve">МӘСЛИХАТЫНЫҢ АППАРАТЫ» </w:t>
            </w:r>
          </w:p>
          <w:p w14:paraId="19E6BCC8" w14:textId="77777777" w:rsidR="00A42565" w:rsidRPr="00FD33BE" w:rsidRDefault="00A42565" w:rsidP="00A42565">
            <w:pPr>
              <w:spacing w:after="0" w:line="216" w:lineRule="auto"/>
              <w:jc w:val="center"/>
              <w:rPr>
                <w:rFonts w:ascii="Times New Roman" w:eastAsia="Times New Roman" w:hAnsi="Times New Roman" w:cs="Times New Roman"/>
                <w:kern w:val="0"/>
                <w:sz w:val="26"/>
                <w:szCs w:val="26"/>
                <w:lang w:val="kk-KZ" w:eastAsia="ru-RU"/>
                <w14:ligatures w14:val="none"/>
              </w:rPr>
            </w:pPr>
            <w:r w:rsidRPr="00FD33BE">
              <w:rPr>
                <w:rFonts w:ascii="Times New Roman" w:eastAsia="Times New Roman" w:hAnsi="Times New Roman" w:cs="Times New Roman"/>
                <w:kern w:val="0"/>
                <w:sz w:val="24"/>
                <w:szCs w:val="24"/>
                <w:lang w:val="kk-KZ" w:eastAsia="ru-RU"/>
                <w14:ligatures w14:val="none"/>
              </w:rPr>
              <w:t>МЕМЛЕКЕТТІК МЕКЕМЕСІ</w:t>
            </w:r>
          </w:p>
        </w:tc>
        <w:tc>
          <w:tcPr>
            <w:tcW w:w="2126" w:type="dxa"/>
            <w:tcBorders>
              <w:top w:val="nil"/>
              <w:left w:val="nil"/>
              <w:bottom w:val="single" w:sz="4" w:space="0" w:color="auto"/>
              <w:right w:val="nil"/>
            </w:tcBorders>
          </w:tcPr>
          <w:p w14:paraId="43E50C23" w14:textId="77777777" w:rsidR="00A42565" w:rsidRPr="00FD33BE" w:rsidRDefault="00A42565" w:rsidP="00A42565">
            <w:pPr>
              <w:spacing w:after="0" w:line="240" w:lineRule="auto"/>
              <w:ind w:right="462"/>
              <w:jc w:val="right"/>
              <w:rPr>
                <w:rFonts w:ascii="Times New Roman" w:eastAsia="Times New Roman" w:hAnsi="Times New Roman" w:cs="Times New Roman"/>
                <w:b/>
                <w:kern w:val="0"/>
                <w:sz w:val="24"/>
                <w:szCs w:val="24"/>
                <w:lang w:val="kk-KZ" w:eastAsia="ru-RU"/>
                <w14:ligatures w14:val="none"/>
              </w:rPr>
            </w:pPr>
            <w:r>
              <w:rPr>
                <w:rFonts w:ascii="Times New Roman" w:eastAsia="Times New Roman" w:hAnsi="Times New Roman" w:cs="Times New Roman"/>
                <w:b/>
                <w:noProof/>
                <w:kern w:val="0"/>
                <w:sz w:val="28"/>
                <w:szCs w:val="28"/>
                <w:lang w:eastAsia="ru-RU"/>
              </w:rPr>
              <w:drawing>
                <wp:inline distT="0" distB="0" distL="0" distR="0" wp14:anchorId="56E82E32" wp14:editId="24410A1C">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9" w:type="dxa"/>
            <w:tcBorders>
              <w:top w:val="nil"/>
              <w:left w:val="nil"/>
              <w:bottom w:val="single" w:sz="4" w:space="0" w:color="auto"/>
              <w:right w:val="nil"/>
            </w:tcBorders>
            <w:vAlign w:val="center"/>
          </w:tcPr>
          <w:p w14:paraId="450F7F7E" w14:textId="77777777" w:rsidR="00A42565" w:rsidRPr="00FD33BE" w:rsidRDefault="00A42565" w:rsidP="00A42565">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kern w:val="0"/>
                <w:sz w:val="24"/>
                <w:szCs w:val="24"/>
                <w:lang w:eastAsia="ru-RU"/>
                <w14:ligatures w14:val="none"/>
              </w:rPr>
              <w:t>ГОСУДАРСТВЕННОЕ УЧРЕЖДЕНИЕ</w:t>
            </w:r>
            <w:r w:rsidRPr="00FD33BE">
              <w:rPr>
                <w:rFonts w:ascii="Times New Roman" w:eastAsia="Times New Roman" w:hAnsi="Times New Roman" w:cs="Times New Roman"/>
                <w:b/>
                <w:kern w:val="0"/>
                <w:sz w:val="24"/>
                <w:szCs w:val="24"/>
                <w:lang w:eastAsia="ru-RU"/>
                <w14:ligatures w14:val="none"/>
              </w:rPr>
              <w:t xml:space="preserve"> </w:t>
            </w:r>
          </w:p>
          <w:p w14:paraId="7E9AEA5F" w14:textId="77777777" w:rsidR="00A42565" w:rsidRPr="00FD33BE" w:rsidRDefault="00A42565" w:rsidP="00A42565">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b/>
                <w:kern w:val="0"/>
                <w:sz w:val="24"/>
                <w:szCs w:val="24"/>
                <w:lang w:eastAsia="ru-RU"/>
                <w14:ligatures w14:val="none"/>
              </w:rPr>
              <w:t xml:space="preserve">«АППАРАТ КОСТАНАЙСКОГО </w:t>
            </w:r>
            <w:proofErr w:type="gramStart"/>
            <w:r w:rsidRPr="00FD33BE">
              <w:rPr>
                <w:rFonts w:ascii="Times New Roman" w:eastAsia="Times New Roman" w:hAnsi="Times New Roman" w:cs="Times New Roman"/>
                <w:b/>
                <w:kern w:val="0"/>
                <w:sz w:val="24"/>
                <w:szCs w:val="24"/>
                <w:lang w:eastAsia="ru-RU"/>
                <w14:ligatures w14:val="none"/>
              </w:rPr>
              <w:t>ОБЛАСТНОГО</w:t>
            </w:r>
            <w:proofErr w:type="gramEnd"/>
            <w:r w:rsidRPr="00FD33BE">
              <w:rPr>
                <w:rFonts w:ascii="Times New Roman" w:eastAsia="Times New Roman" w:hAnsi="Times New Roman" w:cs="Times New Roman"/>
                <w:b/>
                <w:kern w:val="0"/>
                <w:sz w:val="24"/>
                <w:szCs w:val="24"/>
                <w:lang w:eastAsia="ru-RU"/>
                <w14:ligatures w14:val="none"/>
              </w:rPr>
              <w:t xml:space="preserve"> МАСЛИХАТА»</w:t>
            </w:r>
          </w:p>
        </w:tc>
      </w:tr>
      <w:tr w:rsidR="00A42565" w:rsidRPr="00FD33BE" w14:paraId="1A0BEF4D" w14:textId="77777777" w:rsidTr="00A42565">
        <w:trPr>
          <w:trHeight w:val="890"/>
        </w:trPr>
        <w:tc>
          <w:tcPr>
            <w:tcW w:w="3948" w:type="dxa"/>
            <w:tcBorders>
              <w:top w:val="single" w:sz="4" w:space="0" w:color="auto"/>
              <w:left w:val="nil"/>
              <w:bottom w:val="nil"/>
              <w:right w:val="nil"/>
            </w:tcBorders>
          </w:tcPr>
          <w:p w14:paraId="5D19300D" w14:textId="77777777" w:rsidR="00A42565" w:rsidRPr="00FD33BE" w:rsidRDefault="00A42565" w:rsidP="00A42565">
            <w:pPr>
              <w:spacing w:after="0" w:line="240" w:lineRule="auto"/>
              <w:jc w:val="center"/>
              <w:rPr>
                <w:rFonts w:ascii="Times New Roman" w:eastAsia="Times New Roman" w:hAnsi="Times New Roman" w:cs="Times New Roman"/>
                <w:kern w:val="0"/>
                <w:sz w:val="16"/>
                <w:szCs w:val="16"/>
                <w:lang w:val="kk-KZ" w:eastAsia="ru-RU"/>
                <w14:ligatures w14:val="none"/>
              </w:rPr>
            </w:pPr>
          </w:p>
          <w:p w14:paraId="2A554C60" w14:textId="77777777" w:rsidR="00A42565" w:rsidRPr="00FD33BE" w:rsidRDefault="00A42565" w:rsidP="00A42565">
            <w:pPr>
              <w:spacing w:after="0" w:line="240" w:lineRule="auto"/>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 xml:space="preserve">110000, Қостанай қаласы, Әл-Фараби данғылы, 66  </w:t>
            </w:r>
          </w:p>
          <w:p w14:paraId="255FB6B3" w14:textId="77777777" w:rsidR="00A42565" w:rsidRPr="00FD33BE" w:rsidRDefault="00A42565" w:rsidP="00A42565">
            <w:pPr>
              <w:spacing w:after="0" w:line="240" w:lineRule="auto"/>
              <w:jc w:val="center"/>
              <w:rPr>
                <w:rFonts w:ascii="Times New Roman" w:eastAsia="Times New Roman" w:hAnsi="Times New Roman" w:cs="Times New Roman"/>
                <w:color w:val="0000FF"/>
                <w:kern w:val="0"/>
                <w:sz w:val="17"/>
                <w:szCs w:val="17"/>
                <w:u w:val="single"/>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6"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63F0B0DD" w14:textId="77777777" w:rsidR="00A42565" w:rsidRPr="00FD33BE" w:rsidRDefault="00A42565" w:rsidP="00A42565">
            <w:pPr>
              <w:spacing w:after="0" w:line="240" w:lineRule="auto"/>
              <w:jc w:val="center"/>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Тел. 575-600, факс 530-310</w:t>
            </w:r>
          </w:p>
        </w:tc>
        <w:tc>
          <w:tcPr>
            <w:tcW w:w="2126" w:type="dxa"/>
            <w:tcBorders>
              <w:top w:val="single" w:sz="4" w:space="0" w:color="auto"/>
              <w:left w:val="nil"/>
              <w:bottom w:val="nil"/>
              <w:right w:val="nil"/>
            </w:tcBorders>
          </w:tcPr>
          <w:p w14:paraId="23BE0533" w14:textId="77777777" w:rsidR="00A42565" w:rsidRPr="00FD33BE" w:rsidRDefault="00A42565" w:rsidP="00A42565">
            <w:pPr>
              <w:spacing w:after="0" w:line="240" w:lineRule="auto"/>
              <w:rPr>
                <w:rFonts w:ascii="Times New Roman" w:eastAsia="Times New Roman" w:hAnsi="Times New Roman" w:cs="Times New Roman"/>
                <w:kern w:val="0"/>
                <w:sz w:val="24"/>
                <w:szCs w:val="24"/>
                <w:lang w:val="kk-KZ" w:eastAsia="ru-RU"/>
                <w14:ligatures w14:val="none"/>
              </w:rPr>
            </w:pPr>
          </w:p>
        </w:tc>
        <w:tc>
          <w:tcPr>
            <w:tcW w:w="3969" w:type="dxa"/>
            <w:tcBorders>
              <w:top w:val="single" w:sz="4" w:space="0" w:color="auto"/>
              <w:left w:val="nil"/>
              <w:bottom w:val="nil"/>
              <w:right w:val="nil"/>
            </w:tcBorders>
          </w:tcPr>
          <w:p w14:paraId="4BDA331E" w14:textId="77777777" w:rsidR="00A42565" w:rsidRPr="00FD33BE" w:rsidRDefault="00A42565" w:rsidP="00A42565">
            <w:pPr>
              <w:spacing w:after="0" w:line="240" w:lineRule="auto"/>
              <w:rPr>
                <w:rFonts w:ascii="Times New Roman" w:eastAsia="Times New Roman" w:hAnsi="Times New Roman" w:cs="Times New Roman"/>
                <w:kern w:val="0"/>
                <w:sz w:val="20"/>
                <w:szCs w:val="20"/>
                <w:lang w:val="kk-KZ" w:eastAsia="ru-RU"/>
                <w14:ligatures w14:val="none"/>
              </w:rPr>
            </w:pPr>
          </w:p>
          <w:p w14:paraId="0CE7EB94" w14:textId="77777777" w:rsidR="00A42565" w:rsidRPr="00FD33BE" w:rsidRDefault="00A42565" w:rsidP="00A42565">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kk-KZ" w:eastAsia="ru-RU"/>
                <w14:ligatures w14:val="none"/>
              </w:rPr>
              <w:t>110000, город Костанай, проспект Аль-Фараби, 66</w:t>
            </w:r>
          </w:p>
          <w:p w14:paraId="384552E6" w14:textId="77777777" w:rsidR="00A42565" w:rsidRPr="00FD33BE" w:rsidRDefault="00A42565" w:rsidP="00A42565">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7"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568A1BFE" w14:textId="77777777" w:rsidR="00A42565" w:rsidRPr="00FD33BE" w:rsidRDefault="00A42565" w:rsidP="00A42565">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Тел. 575-600, факс 530-310</w:t>
            </w:r>
          </w:p>
          <w:p w14:paraId="0B60C255" w14:textId="77777777" w:rsidR="00A42565" w:rsidRPr="00FD33BE" w:rsidRDefault="00A42565" w:rsidP="00A42565">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p>
        </w:tc>
      </w:tr>
    </w:tbl>
    <w:p w14:paraId="0DBE2D64" w14:textId="77777777" w:rsidR="00FD33BE" w:rsidRDefault="00FD33BE" w:rsidP="00FD33BE">
      <w:pPr>
        <w:spacing w:after="0" w:line="240" w:lineRule="auto"/>
        <w:ind w:firstLine="5103"/>
        <w:rPr>
          <w:rFonts w:ascii="Times New Roman" w:hAnsi="Times New Roman" w:cs="Times New Roman"/>
          <w:b/>
          <w:sz w:val="28"/>
          <w:szCs w:val="28"/>
        </w:rPr>
      </w:pPr>
    </w:p>
    <w:p w14:paraId="53442D88" w14:textId="77777777" w:rsidR="00FD33BE" w:rsidRPr="00FD33BE" w:rsidRDefault="00FD33BE" w:rsidP="00FD33BE">
      <w:pPr>
        <w:spacing w:after="0" w:line="240" w:lineRule="auto"/>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en-US" w:eastAsia="ru-RU"/>
          <w14:ligatures w14:val="none"/>
        </w:rPr>
        <w:t>__________________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 xml:space="preserve">_ </w:t>
      </w:r>
      <w:r w:rsidRPr="00FD33BE">
        <w:rPr>
          <w:rFonts w:ascii="Times New Roman" w:eastAsia="Times New Roman" w:hAnsi="Times New Roman" w:cs="Times New Roman"/>
          <w:kern w:val="0"/>
          <w:sz w:val="17"/>
          <w:szCs w:val="17"/>
          <w:lang w:eastAsia="ru-RU"/>
          <w14:ligatures w14:val="none"/>
        </w:rPr>
        <w:t xml:space="preserve">№ </w:t>
      </w:r>
      <w:r w:rsidRPr="00FD33BE">
        <w:rPr>
          <w:rFonts w:ascii="Times New Roman" w:eastAsia="Times New Roman" w:hAnsi="Times New Roman" w:cs="Times New Roman"/>
          <w:kern w:val="0"/>
          <w:sz w:val="17"/>
          <w:szCs w:val="17"/>
          <w:lang w:val="en-US" w:eastAsia="ru-RU"/>
          <w14:ligatures w14:val="none"/>
        </w:rPr>
        <w:t>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_____________</w:t>
      </w:r>
    </w:p>
    <w:p w14:paraId="799389D4" w14:textId="77777777" w:rsidR="00FD33BE" w:rsidRPr="00FD33BE" w:rsidRDefault="00FD33BE" w:rsidP="00FD33BE">
      <w:pPr>
        <w:spacing w:after="0" w:line="240" w:lineRule="auto"/>
        <w:rPr>
          <w:rFonts w:ascii="Times New Roman" w:eastAsia="Times New Roman" w:hAnsi="Times New Roman" w:cs="Times New Roman"/>
          <w:kern w:val="0"/>
          <w:sz w:val="17"/>
          <w:szCs w:val="17"/>
          <w:lang w:eastAsia="ru-RU"/>
          <w14:ligatures w14:val="none"/>
        </w:rPr>
      </w:pPr>
    </w:p>
    <w:p w14:paraId="2C1B7889" w14:textId="77777777" w:rsidR="00FD33BE" w:rsidRPr="00FD33BE" w:rsidRDefault="00FD33BE" w:rsidP="00FD33BE">
      <w:pPr>
        <w:spacing w:after="0" w:line="240" w:lineRule="auto"/>
        <w:ind w:left="4956" w:hanging="4956"/>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_________________________________________________________</w:t>
      </w:r>
      <w:r w:rsidRPr="00FD33BE">
        <w:rPr>
          <w:rFonts w:ascii="Times New Roman" w:eastAsia="Times New Roman" w:hAnsi="Times New Roman" w:cs="Times New Roman"/>
          <w:kern w:val="0"/>
          <w:sz w:val="17"/>
          <w:szCs w:val="17"/>
          <w:lang w:val="kk-KZ" w:eastAsia="ru-RU"/>
          <w14:ligatures w14:val="none"/>
        </w:rPr>
        <w:tab/>
      </w:r>
    </w:p>
    <w:p w14:paraId="34EBF69D" w14:textId="77777777" w:rsidR="00FD33BE" w:rsidRPr="00FD33BE" w:rsidRDefault="00FD33BE" w:rsidP="00FD33BE">
      <w:pPr>
        <w:spacing w:after="0" w:line="240" w:lineRule="auto"/>
        <w:ind w:firstLine="709"/>
        <w:jc w:val="both"/>
        <w:rPr>
          <w:rFonts w:ascii="Times New Roman" w:eastAsia="Calibri" w:hAnsi="Times New Roman" w:cs="Times New Roman"/>
          <w:b/>
          <w:kern w:val="0"/>
          <w:sz w:val="28"/>
          <w:szCs w:val="28"/>
          <w14:ligatures w14:val="none"/>
        </w:rPr>
      </w:pPr>
    </w:p>
    <w:p w14:paraId="6E0CFB05" w14:textId="2C24D504" w:rsidR="00384B42" w:rsidRPr="00384B42" w:rsidRDefault="00384B42" w:rsidP="00384B42">
      <w:pPr>
        <w:rPr>
          <w:rFonts w:ascii="Times New Roman" w:eastAsia="Times New Roman" w:hAnsi="Times New Roman" w:cs="Times New Roman"/>
          <w:b/>
          <w:kern w:val="0"/>
          <w:sz w:val="28"/>
          <w:szCs w:val="28"/>
          <w:lang w:val="kk-KZ"/>
          <w14:ligatures w14:val="none"/>
        </w:rPr>
      </w:pPr>
      <w:r w:rsidRPr="00384B42">
        <w:rPr>
          <w:rFonts w:ascii="Times New Roman" w:eastAsia="Times New Roman" w:hAnsi="Times New Roman" w:cs="Times New Roman"/>
          <w:b/>
          <w:kern w:val="0"/>
          <w:sz w:val="28"/>
          <w:szCs w:val="28"/>
          <w:lang w:val="kk-KZ"/>
          <w14:ligatures w14:val="none"/>
        </w:rPr>
        <w:t>202</w:t>
      </w:r>
      <w:r w:rsidR="00EE6CD1">
        <w:rPr>
          <w:rFonts w:ascii="Times New Roman" w:eastAsia="Times New Roman" w:hAnsi="Times New Roman" w:cs="Times New Roman"/>
          <w:b/>
          <w:kern w:val="0"/>
          <w:sz w:val="28"/>
          <w:szCs w:val="28"/>
          <w:lang w:val="kk-KZ"/>
          <w14:ligatures w14:val="none"/>
        </w:rPr>
        <w:t>4</w:t>
      </w:r>
      <w:r w:rsidRPr="00384B42">
        <w:rPr>
          <w:rFonts w:ascii="Times New Roman" w:eastAsia="Times New Roman" w:hAnsi="Times New Roman" w:cs="Times New Roman"/>
          <w:b/>
          <w:kern w:val="0"/>
          <w:sz w:val="28"/>
          <w:szCs w:val="28"/>
          <w:lang w:val="kk-KZ"/>
          <w14:ligatures w14:val="none"/>
        </w:rPr>
        <w:t xml:space="preserve"> жылғы </w:t>
      </w:r>
      <w:r w:rsidR="009D7924">
        <w:rPr>
          <w:rFonts w:ascii="Times New Roman" w:eastAsia="Times New Roman" w:hAnsi="Times New Roman" w:cs="Times New Roman"/>
          <w:b/>
          <w:kern w:val="0"/>
          <w:sz w:val="28"/>
          <w:szCs w:val="28"/>
          <w:lang w:val="kk-KZ"/>
          <w14:ligatures w14:val="none"/>
        </w:rPr>
        <w:t xml:space="preserve">19 </w:t>
      </w:r>
      <w:r w:rsidR="00EE6CD1">
        <w:rPr>
          <w:rFonts w:ascii="Times New Roman" w:eastAsia="Times New Roman" w:hAnsi="Times New Roman" w:cs="Times New Roman"/>
          <w:b/>
          <w:kern w:val="0"/>
          <w:sz w:val="28"/>
          <w:szCs w:val="28"/>
          <w:lang w:val="kk-KZ"/>
          <w14:ligatures w14:val="none"/>
        </w:rPr>
        <w:t>қантар</w:t>
      </w:r>
      <w:r w:rsidRPr="00384B42">
        <w:rPr>
          <w:rFonts w:ascii="Times New Roman" w:eastAsia="Times New Roman" w:hAnsi="Times New Roman" w:cs="Times New Roman"/>
          <w:b/>
          <w:kern w:val="0"/>
          <w:sz w:val="28"/>
          <w:szCs w:val="28"/>
          <w:lang w:val="kk-KZ"/>
          <w14:ligatures w14:val="none"/>
        </w:rPr>
        <w:t xml:space="preserve">дағы шығ. № </w:t>
      </w:r>
      <w:r w:rsidR="00D974ED">
        <w:rPr>
          <w:rFonts w:ascii="Times New Roman" w:eastAsia="Times New Roman" w:hAnsi="Times New Roman" w:cs="Times New Roman"/>
          <w:b/>
          <w:kern w:val="0"/>
          <w:sz w:val="28"/>
          <w:szCs w:val="28"/>
          <w:lang w:val="kk-KZ"/>
          <w14:ligatures w14:val="none"/>
        </w:rPr>
        <w:t>25</w:t>
      </w:r>
    </w:p>
    <w:p w14:paraId="7AAA581A" w14:textId="77777777" w:rsidR="00EE6CD1" w:rsidRPr="00EE6CD1" w:rsidRDefault="00EE6CD1" w:rsidP="00EE6CD1">
      <w:pPr>
        <w:spacing w:after="0" w:line="240" w:lineRule="auto"/>
        <w:ind w:left="5670"/>
        <w:jc w:val="both"/>
        <w:rPr>
          <w:rFonts w:ascii="Times New Roman" w:eastAsia="Calibri" w:hAnsi="Times New Roman" w:cs="Times New Roman"/>
          <w:b/>
          <w:kern w:val="0"/>
          <w:sz w:val="28"/>
          <w:szCs w:val="28"/>
          <w:lang w:val="kk-KZ"/>
          <w14:ligatures w14:val="none"/>
        </w:rPr>
      </w:pPr>
      <w:r w:rsidRPr="00EE6CD1">
        <w:rPr>
          <w:rFonts w:ascii="Times New Roman" w:eastAsia="Calibri" w:hAnsi="Times New Roman" w:cs="Times New Roman"/>
          <w:b/>
          <w:kern w:val="0"/>
          <w:sz w:val="28"/>
          <w:szCs w:val="28"/>
          <w:lang w:val="kk-KZ"/>
          <w14:ligatures w14:val="none"/>
        </w:rPr>
        <w:t xml:space="preserve">«Қостанай облысы әкімдігінің ақпараттандыру, мемлекеттік қызметтер </w:t>
      </w:r>
      <w:bookmarkStart w:id="0" w:name="_GoBack"/>
      <w:bookmarkEnd w:id="0"/>
      <w:r w:rsidRPr="00EE6CD1">
        <w:rPr>
          <w:rFonts w:ascii="Times New Roman" w:eastAsia="Calibri" w:hAnsi="Times New Roman" w:cs="Times New Roman"/>
          <w:b/>
          <w:kern w:val="0"/>
          <w:sz w:val="28"/>
          <w:szCs w:val="28"/>
          <w:lang w:val="kk-KZ"/>
          <w14:ligatures w14:val="none"/>
        </w:rPr>
        <w:t xml:space="preserve">көрсету және архивтер басқармасы» ММ басшысы                                                      </w:t>
      </w:r>
    </w:p>
    <w:p w14:paraId="7402D28E" w14:textId="77777777" w:rsidR="00EE6CD1" w:rsidRPr="00EE6CD1" w:rsidRDefault="00EE6CD1" w:rsidP="00EE6CD1">
      <w:pPr>
        <w:spacing w:after="0" w:line="240" w:lineRule="auto"/>
        <w:ind w:left="5670"/>
        <w:jc w:val="both"/>
        <w:rPr>
          <w:rFonts w:ascii="Times New Roman" w:eastAsia="Calibri" w:hAnsi="Times New Roman" w:cs="Times New Roman"/>
          <w:b/>
          <w:kern w:val="0"/>
          <w:sz w:val="28"/>
          <w:szCs w:val="28"/>
          <w:lang w:val="kk-KZ"/>
          <w14:ligatures w14:val="none"/>
        </w:rPr>
      </w:pPr>
      <w:r w:rsidRPr="00EE6CD1">
        <w:rPr>
          <w:rFonts w:ascii="Times New Roman" w:eastAsia="Calibri" w:hAnsi="Times New Roman" w:cs="Times New Roman"/>
          <w:b/>
          <w:kern w:val="0"/>
          <w:sz w:val="28"/>
          <w:szCs w:val="28"/>
          <w:lang w:val="kk-KZ"/>
          <w14:ligatures w14:val="none"/>
        </w:rPr>
        <w:t>А.С. Кашиевке</w:t>
      </w:r>
    </w:p>
    <w:p w14:paraId="2B548E31" w14:textId="77777777" w:rsidR="00EE6CD1" w:rsidRPr="00EE6CD1" w:rsidRDefault="00EE6CD1" w:rsidP="00EE6CD1">
      <w:pPr>
        <w:spacing w:after="0" w:line="240" w:lineRule="auto"/>
        <w:rPr>
          <w:rFonts w:ascii="Times New Roman" w:eastAsia="Calibri" w:hAnsi="Times New Roman" w:cs="Times New Roman"/>
          <w:kern w:val="0"/>
          <w:sz w:val="28"/>
          <w:szCs w:val="28"/>
          <w:lang w:val="kk-KZ"/>
          <w14:ligatures w14:val="none"/>
        </w:rPr>
      </w:pPr>
    </w:p>
    <w:p w14:paraId="65DFCA56" w14:textId="77777777" w:rsidR="00EE6CD1" w:rsidRPr="00EE6CD1" w:rsidRDefault="00EE6CD1" w:rsidP="00EE6CD1">
      <w:pPr>
        <w:spacing w:after="0" w:line="240" w:lineRule="auto"/>
        <w:jc w:val="center"/>
        <w:rPr>
          <w:rFonts w:ascii="Times New Roman" w:eastAsia="Calibri" w:hAnsi="Times New Roman" w:cs="Times New Roman"/>
          <w:b/>
          <w:kern w:val="0"/>
          <w:sz w:val="28"/>
          <w:szCs w:val="28"/>
          <w:lang w:val="kk-KZ"/>
          <w14:ligatures w14:val="none"/>
        </w:rPr>
      </w:pPr>
    </w:p>
    <w:p w14:paraId="55622B98" w14:textId="77777777" w:rsidR="00EE6CD1" w:rsidRPr="00EE6CD1" w:rsidRDefault="00EE6CD1" w:rsidP="00EE6CD1">
      <w:pPr>
        <w:spacing w:after="0" w:line="240" w:lineRule="auto"/>
        <w:jc w:val="center"/>
        <w:rPr>
          <w:rFonts w:ascii="Times New Roman" w:eastAsia="Calibri" w:hAnsi="Times New Roman" w:cs="Times New Roman"/>
          <w:b/>
          <w:kern w:val="0"/>
          <w:sz w:val="28"/>
          <w:szCs w:val="28"/>
          <w:lang w:val="kk-KZ"/>
          <w14:ligatures w14:val="none"/>
        </w:rPr>
      </w:pPr>
      <w:r w:rsidRPr="00EE6CD1">
        <w:rPr>
          <w:rFonts w:ascii="Times New Roman" w:eastAsia="Calibri" w:hAnsi="Times New Roman" w:cs="Times New Roman"/>
          <w:b/>
          <w:kern w:val="0"/>
          <w:sz w:val="28"/>
          <w:szCs w:val="28"/>
          <w:lang w:val="kk-KZ"/>
          <w14:ligatures w14:val="none"/>
        </w:rPr>
        <w:t>Құрметті Азамат Совхозбайұлы!</w:t>
      </w:r>
    </w:p>
    <w:p w14:paraId="322F44B4" w14:textId="77777777" w:rsidR="00EE6CD1" w:rsidRPr="00EE6CD1" w:rsidRDefault="00EE6CD1" w:rsidP="00EE6CD1">
      <w:pPr>
        <w:spacing w:after="0" w:line="276" w:lineRule="auto"/>
        <w:jc w:val="center"/>
        <w:rPr>
          <w:rFonts w:ascii="Times New Roman" w:eastAsia="Calibri" w:hAnsi="Times New Roman" w:cs="Times New Roman"/>
          <w:b/>
          <w:kern w:val="0"/>
          <w:sz w:val="28"/>
          <w:szCs w:val="28"/>
          <w:lang w:val="kk-KZ"/>
          <w14:ligatures w14:val="none"/>
        </w:rPr>
      </w:pPr>
    </w:p>
    <w:p w14:paraId="5A6B891A" w14:textId="77777777" w:rsidR="00EE6CD1" w:rsidRPr="00EE6CD1" w:rsidRDefault="00EE6CD1" w:rsidP="00EE6CD1">
      <w:pPr>
        <w:spacing w:after="0" w:line="240" w:lineRule="auto"/>
        <w:ind w:firstLine="709"/>
        <w:jc w:val="both"/>
        <w:rPr>
          <w:rFonts w:ascii="Times New Roman" w:eastAsia="Calibri" w:hAnsi="Times New Roman" w:cs="Times New Roman"/>
          <w:kern w:val="0"/>
          <w:sz w:val="28"/>
          <w:szCs w:val="28"/>
          <w:lang w:val="kk-KZ"/>
          <w14:ligatures w14:val="none"/>
        </w:rPr>
      </w:pPr>
      <w:r w:rsidRPr="00EE6CD1">
        <w:rPr>
          <w:rFonts w:ascii="Times New Roman" w:eastAsia="Calibri" w:hAnsi="Times New Roman" w:cs="Times New Roman"/>
          <w:kern w:val="0"/>
          <w:sz w:val="28"/>
          <w:szCs w:val="28"/>
          <w:lang w:val="kk-KZ"/>
          <w14:ligatures w14:val="none"/>
        </w:rPr>
        <w:t>Қостанай облыстық мәслихатының депутаты ретінде Сізге депутаттық сауал жолдаймын.</w:t>
      </w:r>
    </w:p>
    <w:p w14:paraId="6A7790DF" w14:textId="77777777" w:rsidR="00EE6CD1" w:rsidRPr="00EE6CD1" w:rsidRDefault="00EE6CD1" w:rsidP="00EE6CD1">
      <w:pPr>
        <w:spacing w:after="0" w:line="240" w:lineRule="auto"/>
        <w:ind w:firstLine="709"/>
        <w:jc w:val="both"/>
        <w:rPr>
          <w:rFonts w:ascii="Times New Roman" w:eastAsia="Calibri" w:hAnsi="Times New Roman" w:cs="Times New Roman"/>
          <w:kern w:val="0"/>
          <w:sz w:val="28"/>
          <w:szCs w:val="28"/>
          <w:lang w:val="kk-KZ"/>
          <w14:ligatures w14:val="none"/>
        </w:rPr>
      </w:pPr>
      <w:r w:rsidRPr="00EE6CD1">
        <w:rPr>
          <w:rFonts w:ascii="Times New Roman" w:eastAsia="Calibri" w:hAnsi="Times New Roman" w:cs="Times New Roman"/>
          <w:kern w:val="0"/>
          <w:sz w:val="28"/>
          <w:szCs w:val="28"/>
          <w:lang w:val="kk-KZ"/>
          <w14:ligatures w14:val="none"/>
        </w:rPr>
        <w:t>Сарыкөл ауданы Урожайное ауылының тұрғындарымен кездесу барысында ауылда интернет пен ұялы байланыстың жоқтығына шағымдар түсті. Байланыс пен интернеттің жоқтығына өзім куә болдым. Өткен жылғы мамырда Сіз (тұрғындар Сіздің фамилияңызды атады) аталған ауылда жаңа ұялы желі мен мұнара орнатылады деп уәде беріпсіз.</w:t>
      </w:r>
      <w:r w:rsidRPr="00EE6CD1">
        <w:rPr>
          <w:rFonts w:ascii="Calibri" w:eastAsia="Calibri" w:hAnsi="Calibri" w:cs="Times New Roman"/>
          <w:kern w:val="0"/>
          <w:lang w:val="kk-KZ"/>
          <w14:ligatures w14:val="none"/>
        </w:rPr>
        <w:t xml:space="preserve"> </w:t>
      </w:r>
      <w:r w:rsidRPr="00EE6CD1">
        <w:rPr>
          <w:rFonts w:ascii="Times New Roman" w:eastAsia="Calibri" w:hAnsi="Times New Roman" w:cs="Times New Roman"/>
          <w:kern w:val="0"/>
          <w:sz w:val="28"/>
          <w:szCs w:val="28"/>
          <w:lang w:val="kk-KZ"/>
          <w14:ligatures w14:val="none"/>
        </w:rPr>
        <w:t>Алайда, уәдеңіз бос сөз ретінде қалып отыр және бұл халық арасында мемлекеттік биліктің беделіне нұқсан келтіріп, «Халық үніне құлақ асатын мемлекет» тұжырымдамасына түбегейлі қайшы келеді.</w:t>
      </w:r>
    </w:p>
    <w:p w14:paraId="07FDA078" w14:textId="77777777" w:rsidR="00EE6CD1" w:rsidRPr="00EE6CD1" w:rsidRDefault="00EE6CD1" w:rsidP="00EE6CD1">
      <w:pPr>
        <w:spacing w:after="0" w:line="240" w:lineRule="auto"/>
        <w:ind w:firstLine="709"/>
        <w:jc w:val="both"/>
        <w:rPr>
          <w:rFonts w:ascii="Times New Roman" w:eastAsia="Calibri" w:hAnsi="Times New Roman" w:cs="Times New Roman"/>
          <w:kern w:val="0"/>
          <w:sz w:val="28"/>
          <w:szCs w:val="28"/>
          <w:lang w:val="kk-KZ"/>
          <w14:ligatures w14:val="none"/>
        </w:rPr>
      </w:pPr>
      <w:r w:rsidRPr="00EE6CD1">
        <w:rPr>
          <w:rFonts w:ascii="Times New Roman" w:eastAsia="Calibri" w:hAnsi="Times New Roman" w:cs="Times New Roman"/>
          <w:kern w:val="0"/>
          <w:sz w:val="28"/>
          <w:szCs w:val="28"/>
          <w:lang w:val="kk-KZ"/>
          <w14:ligatures w14:val="none"/>
        </w:rPr>
        <w:t>Осыған байланысты айтылған жағдай бойынша түсініктеме беріп, тұрғындарға уәде етілген байланысы қашан болады деген сұраққа жауап беруіңізді сұраймын. Балаларға онлаин оқуға мүмкіндік берілмеген, өйткені интернет жоқ.</w:t>
      </w:r>
    </w:p>
    <w:p w14:paraId="2801CCD3" w14:textId="77777777" w:rsidR="00EE6CD1" w:rsidRDefault="00EE6CD1" w:rsidP="00EE6CD1">
      <w:pPr>
        <w:spacing w:after="0" w:line="240" w:lineRule="auto"/>
        <w:rPr>
          <w:rFonts w:ascii="Times New Roman" w:eastAsia="Calibri" w:hAnsi="Times New Roman" w:cs="Times New Roman"/>
          <w:kern w:val="0"/>
          <w:sz w:val="28"/>
          <w:szCs w:val="28"/>
          <w:lang w:val="kk-KZ"/>
          <w14:ligatures w14:val="none"/>
        </w:rPr>
      </w:pPr>
    </w:p>
    <w:p w14:paraId="7CFD6049" w14:textId="77777777" w:rsidR="00A42565" w:rsidRPr="00EE6CD1" w:rsidRDefault="00A42565" w:rsidP="00EE6CD1">
      <w:pPr>
        <w:spacing w:after="0" w:line="240" w:lineRule="auto"/>
        <w:rPr>
          <w:rFonts w:ascii="Times New Roman" w:eastAsia="Calibri" w:hAnsi="Times New Roman" w:cs="Times New Roman"/>
          <w:kern w:val="0"/>
          <w:sz w:val="28"/>
          <w:szCs w:val="28"/>
          <w:lang w:val="kk-KZ"/>
          <w14:ligatures w14:val="none"/>
        </w:rPr>
      </w:pPr>
    </w:p>
    <w:p w14:paraId="681B7B17" w14:textId="77777777" w:rsidR="00EE6CD1" w:rsidRPr="00EE6CD1" w:rsidRDefault="00EE6CD1" w:rsidP="00EE6CD1">
      <w:pPr>
        <w:spacing w:after="0" w:line="240" w:lineRule="auto"/>
        <w:rPr>
          <w:rFonts w:ascii="Times New Roman" w:eastAsia="Calibri" w:hAnsi="Times New Roman" w:cs="Times New Roman"/>
          <w:b/>
          <w:sz w:val="28"/>
          <w:szCs w:val="28"/>
          <w:lang w:val="kk-KZ"/>
        </w:rPr>
      </w:pPr>
      <w:r w:rsidRPr="00EE6CD1">
        <w:rPr>
          <w:rFonts w:ascii="Times New Roman" w:eastAsia="Calibri" w:hAnsi="Times New Roman" w:cs="Times New Roman"/>
          <w:b/>
          <w:sz w:val="28"/>
          <w:szCs w:val="28"/>
          <w:lang w:val="kk-KZ"/>
        </w:rPr>
        <w:t>Қостанай облыстық</w:t>
      </w:r>
    </w:p>
    <w:p w14:paraId="014E034A" w14:textId="77777777" w:rsidR="00EE6CD1" w:rsidRPr="00EE6CD1" w:rsidRDefault="00EE6CD1" w:rsidP="00EE6CD1">
      <w:pPr>
        <w:spacing w:after="0" w:line="240" w:lineRule="auto"/>
        <w:rPr>
          <w:rFonts w:ascii="Times New Roman" w:eastAsia="Calibri" w:hAnsi="Times New Roman" w:cs="Times New Roman"/>
          <w:b/>
          <w:sz w:val="28"/>
          <w:szCs w:val="28"/>
          <w:lang w:val="kk-KZ"/>
        </w:rPr>
      </w:pPr>
      <w:r w:rsidRPr="00EE6CD1">
        <w:rPr>
          <w:rFonts w:ascii="Times New Roman" w:eastAsia="Calibri" w:hAnsi="Times New Roman" w:cs="Times New Roman"/>
          <w:b/>
          <w:sz w:val="28"/>
          <w:szCs w:val="28"/>
          <w:lang w:val="kk-KZ"/>
        </w:rPr>
        <w:t>мәслихатының депутаты                                                 А. Серғазинова</w:t>
      </w:r>
    </w:p>
    <w:p w14:paraId="73C103FE" w14:textId="77777777" w:rsidR="00744CA4" w:rsidRDefault="00744CA4" w:rsidP="00FD33BE">
      <w:pPr>
        <w:spacing w:after="0" w:line="240" w:lineRule="auto"/>
        <w:rPr>
          <w:rFonts w:ascii="Times New Roman" w:hAnsi="Times New Roman" w:cs="Times New Roman"/>
          <w:b/>
          <w:sz w:val="28"/>
          <w:szCs w:val="28"/>
          <w:lang w:val="kk-KZ"/>
        </w:rPr>
      </w:pPr>
    </w:p>
    <w:p w14:paraId="2F022E2D" w14:textId="77777777" w:rsidR="00744CA4" w:rsidRPr="00EE6CD1" w:rsidRDefault="00744CA4" w:rsidP="00744CA4">
      <w:pPr>
        <w:spacing w:after="0" w:line="240" w:lineRule="auto"/>
        <w:ind w:firstLine="5103"/>
        <w:rPr>
          <w:rFonts w:ascii="Times New Roman" w:hAnsi="Times New Roman" w:cs="Times New Roman"/>
          <w:b/>
          <w:sz w:val="28"/>
          <w:szCs w:val="28"/>
          <w:lang w:val="kk-KZ"/>
        </w:rPr>
      </w:pPr>
    </w:p>
    <w:p w14:paraId="01B23F6E" w14:textId="77777777" w:rsidR="00744CA4" w:rsidRPr="00EE6CD1" w:rsidRDefault="00744CA4" w:rsidP="00744CA4">
      <w:pPr>
        <w:spacing w:after="0" w:line="240" w:lineRule="auto"/>
        <w:ind w:firstLine="5103"/>
        <w:rPr>
          <w:rFonts w:ascii="Times New Roman" w:hAnsi="Times New Roman" w:cs="Times New Roman"/>
          <w:b/>
          <w:sz w:val="28"/>
          <w:szCs w:val="28"/>
          <w:lang w:val="kk-KZ"/>
        </w:rPr>
      </w:pPr>
    </w:p>
    <w:tbl>
      <w:tblPr>
        <w:tblW w:w="10043" w:type="dxa"/>
        <w:tblLook w:val="01E0" w:firstRow="1" w:lastRow="1" w:firstColumn="1" w:lastColumn="1" w:noHBand="0" w:noVBand="0"/>
      </w:tblPr>
      <w:tblGrid>
        <w:gridCol w:w="3948"/>
        <w:gridCol w:w="2126"/>
        <w:gridCol w:w="3969"/>
      </w:tblGrid>
      <w:tr w:rsidR="00744CA4" w:rsidRPr="00FD33BE" w14:paraId="7B839BC5" w14:textId="77777777" w:rsidTr="008C58B5">
        <w:trPr>
          <w:trHeight w:val="1618"/>
        </w:trPr>
        <w:tc>
          <w:tcPr>
            <w:tcW w:w="3948" w:type="dxa"/>
            <w:tcBorders>
              <w:top w:val="nil"/>
              <w:left w:val="nil"/>
              <w:bottom w:val="single" w:sz="4" w:space="0" w:color="auto"/>
              <w:right w:val="nil"/>
            </w:tcBorders>
            <w:vAlign w:val="center"/>
          </w:tcPr>
          <w:p w14:paraId="2E381297" w14:textId="77777777" w:rsidR="00744CA4" w:rsidRPr="00FD33BE" w:rsidRDefault="00744CA4" w:rsidP="008C58B5">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lastRenderedPageBreak/>
              <w:t>«ҚОСТАНАЙ ОБЛЫСТЫҚ</w:t>
            </w:r>
          </w:p>
          <w:p w14:paraId="382DE41B" w14:textId="77777777" w:rsidR="00744CA4" w:rsidRPr="00FD33BE" w:rsidRDefault="00744CA4" w:rsidP="008C58B5">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 xml:space="preserve">МӘСЛИХАТЫНЫҢ АППАРАТЫ» </w:t>
            </w:r>
          </w:p>
          <w:p w14:paraId="5394A198" w14:textId="77777777" w:rsidR="00744CA4" w:rsidRPr="00FD33BE" w:rsidRDefault="00744CA4" w:rsidP="008C58B5">
            <w:pPr>
              <w:spacing w:after="0" w:line="216" w:lineRule="auto"/>
              <w:jc w:val="center"/>
              <w:rPr>
                <w:rFonts w:ascii="Times New Roman" w:eastAsia="Times New Roman" w:hAnsi="Times New Roman" w:cs="Times New Roman"/>
                <w:kern w:val="0"/>
                <w:sz w:val="26"/>
                <w:szCs w:val="26"/>
                <w:lang w:val="kk-KZ" w:eastAsia="ru-RU"/>
                <w14:ligatures w14:val="none"/>
              </w:rPr>
            </w:pPr>
            <w:r w:rsidRPr="00FD33BE">
              <w:rPr>
                <w:rFonts w:ascii="Times New Roman" w:eastAsia="Times New Roman" w:hAnsi="Times New Roman" w:cs="Times New Roman"/>
                <w:kern w:val="0"/>
                <w:sz w:val="24"/>
                <w:szCs w:val="24"/>
                <w:lang w:val="kk-KZ" w:eastAsia="ru-RU"/>
                <w14:ligatures w14:val="none"/>
              </w:rPr>
              <w:t>МЕМЛЕКЕТТІК МЕКЕМЕСІ</w:t>
            </w:r>
          </w:p>
        </w:tc>
        <w:tc>
          <w:tcPr>
            <w:tcW w:w="2126" w:type="dxa"/>
            <w:tcBorders>
              <w:top w:val="nil"/>
              <w:left w:val="nil"/>
              <w:bottom w:val="single" w:sz="4" w:space="0" w:color="auto"/>
              <w:right w:val="nil"/>
            </w:tcBorders>
          </w:tcPr>
          <w:p w14:paraId="0808307E" w14:textId="77777777" w:rsidR="00744CA4" w:rsidRPr="00FD33BE" w:rsidRDefault="00744CA4" w:rsidP="008C58B5">
            <w:pPr>
              <w:spacing w:after="0" w:line="240" w:lineRule="auto"/>
              <w:ind w:right="462"/>
              <w:jc w:val="right"/>
              <w:rPr>
                <w:rFonts w:ascii="Times New Roman" w:eastAsia="Times New Roman" w:hAnsi="Times New Roman" w:cs="Times New Roman"/>
                <w:b/>
                <w:kern w:val="0"/>
                <w:sz w:val="24"/>
                <w:szCs w:val="24"/>
                <w:lang w:val="kk-KZ" w:eastAsia="ru-RU"/>
                <w14:ligatures w14:val="none"/>
              </w:rPr>
            </w:pPr>
            <w:r>
              <w:rPr>
                <w:rFonts w:ascii="Times New Roman" w:eastAsia="Times New Roman" w:hAnsi="Times New Roman" w:cs="Times New Roman"/>
                <w:b/>
                <w:noProof/>
                <w:kern w:val="0"/>
                <w:sz w:val="28"/>
                <w:szCs w:val="28"/>
                <w:lang w:eastAsia="ru-RU"/>
              </w:rPr>
              <w:drawing>
                <wp:inline distT="0" distB="0" distL="0" distR="0" wp14:anchorId="2B5B5653" wp14:editId="6A0B6F90">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9" w:type="dxa"/>
            <w:tcBorders>
              <w:top w:val="nil"/>
              <w:left w:val="nil"/>
              <w:bottom w:val="single" w:sz="4" w:space="0" w:color="auto"/>
              <w:right w:val="nil"/>
            </w:tcBorders>
            <w:vAlign w:val="center"/>
          </w:tcPr>
          <w:p w14:paraId="3D39174F" w14:textId="77777777" w:rsidR="00744CA4" w:rsidRPr="00FD33BE" w:rsidRDefault="00744CA4" w:rsidP="008C58B5">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kern w:val="0"/>
                <w:sz w:val="24"/>
                <w:szCs w:val="24"/>
                <w:lang w:eastAsia="ru-RU"/>
                <w14:ligatures w14:val="none"/>
              </w:rPr>
              <w:t>ГОСУДАРСТВЕННОЕ УЧРЕЖДЕНИЕ</w:t>
            </w:r>
            <w:r w:rsidRPr="00FD33BE">
              <w:rPr>
                <w:rFonts w:ascii="Times New Roman" w:eastAsia="Times New Roman" w:hAnsi="Times New Roman" w:cs="Times New Roman"/>
                <w:b/>
                <w:kern w:val="0"/>
                <w:sz w:val="24"/>
                <w:szCs w:val="24"/>
                <w:lang w:eastAsia="ru-RU"/>
                <w14:ligatures w14:val="none"/>
              </w:rPr>
              <w:t xml:space="preserve"> </w:t>
            </w:r>
          </w:p>
          <w:p w14:paraId="523FFAC1" w14:textId="77777777" w:rsidR="00744CA4" w:rsidRPr="00FD33BE" w:rsidRDefault="00744CA4" w:rsidP="008C58B5">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b/>
                <w:kern w:val="0"/>
                <w:sz w:val="24"/>
                <w:szCs w:val="24"/>
                <w:lang w:eastAsia="ru-RU"/>
                <w14:ligatures w14:val="none"/>
              </w:rPr>
              <w:t xml:space="preserve">«АППАРАТ КОСТАНАЙСКОГО </w:t>
            </w:r>
            <w:proofErr w:type="gramStart"/>
            <w:r w:rsidRPr="00FD33BE">
              <w:rPr>
                <w:rFonts w:ascii="Times New Roman" w:eastAsia="Times New Roman" w:hAnsi="Times New Roman" w:cs="Times New Roman"/>
                <w:b/>
                <w:kern w:val="0"/>
                <w:sz w:val="24"/>
                <w:szCs w:val="24"/>
                <w:lang w:eastAsia="ru-RU"/>
                <w14:ligatures w14:val="none"/>
              </w:rPr>
              <w:t>ОБЛАСТНОГО</w:t>
            </w:r>
            <w:proofErr w:type="gramEnd"/>
            <w:r w:rsidRPr="00FD33BE">
              <w:rPr>
                <w:rFonts w:ascii="Times New Roman" w:eastAsia="Times New Roman" w:hAnsi="Times New Roman" w:cs="Times New Roman"/>
                <w:b/>
                <w:kern w:val="0"/>
                <w:sz w:val="24"/>
                <w:szCs w:val="24"/>
                <w:lang w:eastAsia="ru-RU"/>
                <w14:ligatures w14:val="none"/>
              </w:rPr>
              <w:t xml:space="preserve"> МАСЛИХАТА»</w:t>
            </w:r>
          </w:p>
        </w:tc>
      </w:tr>
      <w:tr w:rsidR="00744CA4" w:rsidRPr="00FD33BE" w14:paraId="0C8D51F4" w14:textId="77777777" w:rsidTr="008C58B5">
        <w:trPr>
          <w:trHeight w:val="890"/>
        </w:trPr>
        <w:tc>
          <w:tcPr>
            <w:tcW w:w="3948" w:type="dxa"/>
            <w:tcBorders>
              <w:top w:val="single" w:sz="4" w:space="0" w:color="auto"/>
              <w:left w:val="nil"/>
              <w:bottom w:val="nil"/>
              <w:right w:val="nil"/>
            </w:tcBorders>
          </w:tcPr>
          <w:p w14:paraId="02FBD6B9" w14:textId="77777777" w:rsidR="00744CA4" w:rsidRPr="00FD33BE" w:rsidRDefault="00744CA4" w:rsidP="008C58B5">
            <w:pPr>
              <w:spacing w:after="0" w:line="240" w:lineRule="auto"/>
              <w:jc w:val="center"/>
              <w:rPr>
                <w:rFonts w:ascii="Times New Roman" w:eastAsia="Times New Roman" w:hAnsi="Times New Roman" w:cs="Times New Roman"/>
                <w:kern w:val="0"/>
                <w:sz w:val="16"/>
                <w:szCs w:val="16"/>
                <w:lang w:val="kk-KZ" w:eastAsia="ru-RU"/>
                <w14:ligatures w14:val="none"/>
              </w:rPr>
            </w:pPr>
          </w:p>
          <w:p w14:paraId="126917F4" w14:textId="77777777" w:rsidR="00744CA4" w:rsidRPr="00FD33BE" w:rsidRDefault="00744CA4" w:rsidP="008C58B5">
            <w:pPr>
              <w:spacing w:after="0" w:line="240" w:lineRule="auto"/>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 xml:space="preserve">110000, Қостанай қаласы, Әл-Фараби данғылы, 66  </w:t>
            </w:r>
          </w:p>
          <w:p w14:paraId="64C8AD94" w14:textId="77777777" w:rsidR="00744CA4" w:rsidRPr="00FD33BE" w:rsidRDefault="00744CA4" w:rsidP="008C58B5">
            <w:pPr>
              <w:spacing w:after="0" w:line="240" w:lineRule="auto"/>
              <w:jc w:val="center"/>
              <w:rPr>
                <w:rFonts w:ascii="Times New Roman" w:eastAsia="Times New Roman" w:hAnsi="Times New Roman" w:cs="Times New Roman"/>
                <w:color w:val="0000FF"/>
                <w:kern w:val="0"/>
                <w:sz w:val="17"/>
                <w:szCs w:val="17"/>
                <w:u w:val="single"/>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8"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01B7F19E" w14:textId="77777777" w:rsidR="00744CA4" w:rsidRPr="00FD33BE" w:rsidRDefault="00744CA4" w:rsidP="008C58B5">
            <w:pPr>
              <w:spacing w:after="0" w:line="240" w:lineRule="auto"/>
              <w:jc w:val="center"/>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Тел. 575-600, факс 530-310</w:t>
            </w:r>
          </w:p>
        </w:tc>
        <w:tc>
          <w:tcPr>
            <w:tcW w:w="2126" w:type="dxa"/>
            <w:tcBorders>
              <w:top w:val="single" w:sz="4" w:space="0" w:color="auto"/>
              <w:left w:val="nil"/>
              <w:bottom w:val="nil"/>
              <w:right w:val="nil"/>
            </w:tcBorders>
          </w:tcPr>
          <w:p w14:paraId="08BCEEA1" w14:textId="77777777" w:rsidR="00744CA4" w:rsidRPr="00FD33BE" w:rsidRDefault="00744CA4" w:rsidP="008C58B5">
            <w:pPr>
              <w:spacing w:after="0" w:line="240" w:lineRule="auto"/>
              <w:rPr>
                <w:rFonts w:ascii="Times New Roman" w:eastAsia="Times New Roman" w:hAnsi="Times New Roman" w:cs="Times New Roman"/>
                <w:kern w:val="0"/>
                <w:sz w:val="24"/>
                <w:szCs w:val="24"/>
                <w:lang w:val="kk-KZ" w:eastAsia="ru-RU"/>
                <w14:ligatures w14:val="none"/>
              </w:rPr>
            </w:pPr>
          </w:p>
        </w:tc>
        <w:tc>
          <w:tcPr>
            <w:tcW w:w="3969" w:type="dxa"/>
            <w:tcBorders>
              <w:top w:val="single" w:sz="4" w:space="0" w:color="auto"/>
              <w:left w:val="nil"/>
              <w:bottom w:val="nil"/>
              <w:right w:val="nil"/>
            </w:tcBorders>
          </w:tcPr>
          <w:p w14:paraId="531B3AC1" w14:textId="77777777" w:rsidR="00744CA4" w:rsidRPr="00FD33BE" w:rsidRDefault="00744CA4" w:rsidP="008C58B5">
            <w:pPr>
              <w:spacing w:after="0" w:line="240" w:lineRule="auto"/>
              <w:rPr>
                <w:rFonts w:ascii="Times New Roman" w:eastAsia="Times New Roman" w:hAnsi="Times New Roman" w:cs="Times New Roman"/>
                <w:kern w:val="0"/>
                <w:sz w:val="20"/>
                <w:szCs w:val="20"/>
                <w:lang w:val="kk-KZ" w:eastAsia="ru-RU"/>
                <w14:ligatures w14:val="none"/>
              </w:rPr>
            </w:pPr>
          </w:p>
          <w:p w14:paraId="56A9EBA6"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kk-KZ" w:eastAsia="ru-RU"/>
                <w14:ligatures w14:val="none"/>
              </w:rPr>
              <w:t>110000, город Костанай, проспект Аль-Фараби, 66</w:t>
            </w:r>
          </w:p>
          <w:p w14:paraId="4FC21F4A"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9"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65372782"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Тел. 575-600, факс 530-310</w:t>
            </w:r>
          </w:p>
          <w:p w14:paraId="0FF386F6"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p>
        </w:tc>
      </w:tr>
    </w:tbl>
    <w:p w14:paraId="248DB52A" w14:textId="77777777" w:rsidR="00744CA4" w:rsidRPr="00FD33BE" w:rsidRDefault="00744CA4" w:rsidP="00744CA4">
      <w:pPr>
        <w:spacing w:after="0" w:line="240" w:lineRule="auto"/>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en-US" w:eastAsia="ru-RU"/>
          <w14:ligatures w14:val="none"/>
        </w:rPr>
        <w:t>__________________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 xml:space="preserve">_ </w:t>
      </w:r>
      <w:r w:rsidRPr="00FD33BE">
        <w:rPr>
          <w:rFonts w:ascii="Times New Roman" w:eastAsia="Times New Roman" w:hAnsi="Times New Roman" w:cs="Times New Roman"/>
          <w:kern w:val="0"/>
          <w:sz w:val="17"/>
          <w:szCs w:val="17"/>
          <w:lang w:eastAsia="ru-RU"/>
          <w14:ligatures w14:val="none"/>
        </w:rPr>
        <w:t xml:space="preserve">№ </w:t>
      </w:r>
      <w:r w:rsidRPr="00FD33BE">
        <w:rPr>
          <w:rFonts w:ascii="Times New Roman" w:eastAsia="Times New Roman" w:hAnsi="Times New Roman" w:cs="Times New Roman"/>
          <w:kern w:val="0"/>
          <w:sz w:val="17"/>
          <w:szCs w:val="17"/>
          <w:lang w:val="en-US" w:eastAsia="ru-RU"/>
          <w14:ligatures w14:val="none"/>
        </w:rPr>
        <w:t>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_____________</w:t>
      </w:r>
    </w:p>
    <w:p w14:paraId="6B6BD696" w14:textId="77777777" w:rsidR="00744CA4" w:rsidRPr="00FD33BE" w:rsidRDefault="00744CA4" w:rsidP="00744CA4">
      <w:pPr>
        <w:spacing w:after="0" w:line="240" w:lineRule="auto"/>
        <w:rPr>
          <w:rFonts w:ascii="Times New Roman" w:eastAsia="Times New Roman" w:hAnsi="Times New Roman" w:cs="Times New Roman"/>
          <w:kern w:val="0"/>
          <w:sz w:val="17"/>
          <w:szCs w:val="17"/>
          <w:lang w:eastAsia="ru-RU"/>
          <w14:ligatures w14:val="none"/>
        </w:rPr>
      </w:pPr>
    </w:p>
    <w:p w14:paraId="23141987" w14:textId="77777777" w:rsidR="00744CA4" w:rsidRPr="00FD33BE" w:rsidRDefault="00744CA4" w:rsidP="00744CA4">
      <w:pPr>
        <w:spacing w:after="0" w:line="240" w:lineRule="auto"/>
        <w:ind w:left="4956" w:hanging="4956"/>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_________________________________________________________</w:t>
      </w:r>
      <w:r w:rsidRPr="00FD33BE">
        <w:rPr>
          <w:rFonts w:ascii="Times New Roman" w:eastAsia="Times New Roman" w:hAnsi="Times New Roman" w:cs="Times New Roman"/>
          <w:kern w:val="0"/>
          <w:sz w:val="17"/>
          <w:szCs w:val="17"/>
          <w:lang w:val="kk-KZ" w:eastAsia="ru-RU"/>
          <w14:ligatures w14:val="none"/>
        </w:rPr>
        <w:tab/>
      </w:r>
    </w:p>
    <w:p w14:paraId="55240C36" w14:textId="77777777" w:rsidR="00744CA4" w:rsidRPr="00FD33BE" w:rsidRDefault="00744CA4" w:rsidP="00744CA4">
      <w:pPr>
        <w:spacing w:after="0" w:line="240" w:lineRule="auto"/>
        <w:ind w:firstLine="709"/>
        <w:jc w:val="both"/>
        <w:rPr>
          <w:rFonts w:ascii="Times New Roman" w:eastAsia="Calibri" w:hAnsi="Times New Roman" w:cs="Times New Roman"/>
          <w:b/>
          <w:kern w:val="0"/>
          <w:sz w:val="28"/>
          <w:szCs w:val="28"/>
          <w14:ligatures w14:val="none"/>
        </w:rPr>
      </w:pPr>
    </w:p>
    <w:p w14:paraId="76B711F4" w14:textId="65A170FA" w:rsidR="00384B42" w:rsidRPr="00384B42" w:rsidRDefault="00384B42" w:rsidP="00384B42">
      <w:pPr>
        <w:spacing w:after="0" w:line="240" w:lineRule="auto"/>
        <w:jc w:val="both"/>
        <w:rPr>
          <w:rFonts w:ascii="Times New Roman" w:eastAsia="Times New Roman" w:hAnsi="Times New Roman" w:cs="Times New Roman"/>
          <w:kern w:val="0"/>
          <w:sz w:val="28"/>
          <w:szCs w:val="28"/>
          <w:lang w:val="kk-KZ"/>
          <w14:ligatures w14:val="none"/>
        </w:rPr>
      </w:pPr>
      <w:r w:rsidRPr="00384B42">
        <w:rPr>
          <w:rFonts w:ascii="Times New Roman" w:eastAsia="Times New Roman" w:hAnsi="Times New Roman" w:cs="Times New Roman"/>
          <w:b/>
          <w:kern w:val="0"/>
          <w:sz w:val="28"/>
          <w:szCs w:val="28"/>
          <w:lang w:val="kk-KZ"/>
          <w14:ligatures w14:val="none"/>
        </w:rPr>
        <w:t xml:space="preserve">Исх.: № </w:t>
      </w:r>
      <w:r w:rsidR="00D974ED">
        <w:rPr>
          <w:rFonts w:ascii="Times New Roman" w:eastAsia="Times New Roman" w:hAnsi="Times New Roman" w:cs="Times New Roman"/>
          <w:b/>
          <w:kern w:val="0"/>
          <w:sz w:val="28"/>
          <w:szCs w:val="28"/>
          <w:lang w:val="kk-KZ"/>
          <w14:ligatures w14:val="none"/>
        </w:rPr>
        <w:t>25</w:t>
      </w:r>
      <w:r w:rsidRPr="00384B42">
        <w:rPr>
          <w:rFonts w:ascii="Times New Roman" w:eastAsia="Times New Roman" w:hAnsi="Times New Roman" w:cs="Times New Roman"/>
          <w:b/>
          <w:kern w:val="0"/>
          <w:sz w:val="28"/>
          <w:szCs w:val="28"/>
          <w:lang w:val="kk-KZ"/>
          <w14:ligatures w14:val="none"/>
        </w:rPr>
        <w:t xml:space="preserve"> от </w:t>
      </w:r>
      <w:r w:rsidR="00F619C6">
        <w:rPr>
          <w:rFonts w:ascii="Times New Roman" w:eastAsia="Times New Roman" w:hAnsi="Times New Roman" w:cs="Times New Roman"/>
          <w:b/>
          <w:kern w:val="0"/>
          <w:sz w:val="28"/>
          <w:szCs w:val="28"/>
          <w:lang w:val="kk-KZ"/>
          <w14:ligatures w14:val="none"/>
        </w:rPr>
        <w:t>19 января</w:t>
      </w:r>
      <w:r w:rsidRPr="00384B42">
        <w:rPr>
          <w:rFonts w:ascii="Times New Roman" w:eastAsia="Times New Roman" w:hAnsi="Times New Roman" w:cs="Times New Roman"/>
          <w:b/>
          <w:kern w:val="0"/>
          <w:sz w:val="28"/>
          <w:szCs w:val="28"/>
          <w:lang w:val="kk-KZ"/>
          <w14:ligatures w14:val="none"/>
        </w:rPr>
        <w:t xml:space="preserve"> 202</w:t>
      </w:r>
      <w:r w:rsidR="00F619C6">
        <w:rPr>
          <w:rFonts w:ascii="Times New Roman" w:eastAsia="Times New Roman" w:hAnsi="Times New Roman" w:cs="Times New Roman"/>
          <w:b/>
          <w:kern w:val="0"/>
          <w:sz w:val="28"/>
          <w:szCs w:val="28"/>
          <w:lang w:val="kk-KZ"/>
          <w14:ligatures w14:val="none"/>
        </w:rPr>
        <w:t>4</w:t>
      </w:r>
      <w:r w:rsidRPr="00384B42">
        <w:rPr>
          <w:rFonts w:ascii="Times New Roman" w:eastAsia="Times New Roman" w:hAnsi="Times New Roman" w:cs="Times New Roman"/>
          <w:b/>
          <w:kern w:val="0"/>
          <w:sz w:val="28"/>
          <w:szCs w:val="28"/>
          <w:lang w:val="kk-KZ"/>
          <w14:ligatures w14:val="none"/>
        </w:rPr>
        <w:t xml:space="preserve"> года</w:t>
      </w:r>
    </w:p>
    <w:p w14:paraId="742BB25A" w14:textId="77777777" w:rsidR="00384B42" w:rsidRDefault="00384B42" w:rsidP="00744CA4">
      <w:pPr>
        <w:spacing w:after="0" w:line="240" w:lineRule="auto"/>
        <w:ind w:firstLine="5103"/>
        <w:rPr>
          <w:rFonts w:ascii="Times New Roman" w:hAnsi="Times New Roman" w:cs="Times New Roman"/>
          <w:b/>
          <w:sz w:val="28"/>
          <w:szCs w:val="28"/>
          <w:lang w:val="kk-KZ"/>
        </w:rPr>
      </w:pPr>
    </w:p>
    <w:p w14:paraId="7363CC9D" w14:textId="77777777" w:rsidR="00F619C6" w:rsidRPr="00F619C6" w:rsidRDefault="00F619C6" w:rsidP="00F619C6">
      <w:pPr>
        <w:spacing w:after="0" w:line="240" w:lineRule="auto"/>
        <w:ind w:left="5670"/>
        <w:jc w:val="both"/>
        <w:rPr>
          <w:rFonts w:ascii="Times New Roman" w:eastAsia="Calibri" w:hAnsi="Times New Roman" w:cs="Times New Roman"/>
          <w:b/>
          <w:kern w:val="0"/>
          <w:sz w:val="28"/>
          <w:szCs w:val="28"/>
          <w14:ligatures w14:val="none"/>
        </w:rPr>
      </w:pPr>
      <w:r w:rsidRPr="00F619C6">
        <w:rPr>
          <w:rFonts w:ascii="Times New Roman" w:eastAsia="Calibri" w:hAnsi="Times New Roman" w:cs="Times New Roman"/>
          <w:b/>
          <w:kern w:val="0"/>
          <w:sz w:val="28"/>
          <w:szCs w:val="28"/>
          <w14:ligatures w14:val="none"/>
        </w:rPr>
        <w:t xml:space="preserve">Руководителю                          </w:t>
      </w:r>
    </w:p>
    <w:p w14:paraId="56AD9CCB" w14:textId="77777777" w:rsidR="00F619C6" w:rsidRPr="00F619C6" w:rsidRDefault="00F619C6" w:rsidP="00F619C6">
      <w:pPr>
        <w:spacing w:after="0" w:line="240" w:lineRule="auto"/>
        <w:ind w:left="5670"/>
        <w:jc w:val="both"/>
        <w:rPr>
          <w:rFonts w:ascii="Times New Roman" w:eastAsia="Calibri" w:hAnsi="Times New Roman" w:cs="Times New Roman"/>
          <w:b/>
          <w:kern w:val="0"/>
          <w:sz w:val="28"/>
          <w:szCs w:val="28"/>
          <w14:ligatures w14:val="none"/>
        </w:rPr>
      </w:pPr>
      <w:r w:rsidRPr="00F619C6">
        <w:rPr>
          <w:rFonts w:ascii="Times New Roman" w:eastAsia="Calibri" w:hAnsi="Times New Roman" w:cs="Times New Roman"/>
          <w:b/>
          <w:kern w:val="0"/>
          <w:sz w:val="28"/>
          <w:szCs w:val="28"/>
          <w14:ligatures w14:val="none"/>
        </w:rPr>
        <w:t xml:space="preserve">ГУ «Управление информатизации, оказания государственных услуг и архивов акимата Костанайской области» </w:t>
      </w:r>
      <w:proofErr w:type="spellStart"/>
      <w:r w:rsidRPr="00F619C6">
        <w:rPr>
          <w:rFonts w:ascii="Times New Roman" w:eastAsia="Calibri" w:hAnsi="Times New Roman" w:cs="Times New Roman"/>
          <w:b/>
          <w:kern w:val="0"/>
          <w:sz w:val="28"/>
          <w:szCs w:val="28"/>
          <w14:ligatures w14:val="none"/>
        </w:rPr>
        <w:t>Кашиеву</w:t>
      </w:r>
      <w:proofErr w:type="spellEnd"/>
      <w:r w:rsidRPr="00F619C6">
        <w:rPr>
          <w:rFonts w:ascii="Times New Roman" w:eastAsia="Calibri" w:hAnsi="Times New Roman" w:cs="Times New Roman"/>
          <w:b/>
          <w:kern w:val="0"/>
          <w:sz w:val="28"/>
          <w:szCs w:val="28"/>
          <w14:ligatures w14:val="none"/>
        </w:rPr>
        <w:t xml:space="preserve"> А.</w:t>
      </w:r>
      <w:proofErr w:type="gramStart"/>
      <w:r w:rsidRPr="00F619C6">
        <w:rPr>
          <w:rFonts w:ascii="Times New Roman" w:eastAsia="Calibri" w:hAnsi="Times New Roman" w:cs="Times New Roman"/>
          <w:b/>
          <w:kern w:val="0"/>
          <w:sz w:val="28"/>
          <w:szCs w:val="28"/>
          <w14:ligatures w14:val="none"/>
        </w:rPr>
        <w:t>С</w:t>
      </w:r>
      <w:proofErr w:type="gramEnd"/>
    </w:p>
    <w:p w14:paraId="5D64F807" w14:textId="77777777" w:rsidR="00F619C6" w:rsidRPr="00F619C6" w:rsidRDefault="00F619C6" w:rsidP="00F619C6">
      <w:pPr>
        <w:spacing w:after="0" w:line="240" w:lineRule="auto"/>
        <w:rPr>
          <w:rFonts w:ascii="Times New Roman" w:eastAsia="Calibri" w:hAnsi="Times New Roman" w:cs="Times New Roman"/>
          <w:kern w:val="0"/>
          <w:sz w:val="28"/>
          <w:szCs w:val="28"/>
          <w14:ligatures w14:val="none"/>
        </w:rPr>
      </w:pPr>
    </w:p>
    <w:p w14:paraId="058C0E0C" w14:textId="77777777" w:rsidR="00F619C6" w:rsidRPr="00F619C6" w:rsidRDefault="00F619C6" w:rsidP="00F619C6">
      <w:pPr>
        <w:spacing w:after="0" w:line="240" w:lineRule="auto"/>
        <w:jc w:val="center"/>
        <w:rPr>
          <w:rFonts w:ascii="Times New Roman" w:eastAsia="Calibri" w:hAnsi="Times New Roman" w:cs="Times New Roman"/>
          <w:b/>
          <w:kern w:val="0"/>
          <w:sz w:val="28"/>
          <w:szCs w:val="28"/>
          <w:lang w:val="kk-KZ"/>
          <w14:ligatures w14:val="none"/>
        </w:rPr>
      </w:pPr>
    </w:p>
    <w:p w14:paraId="69038C3E" w14:textId="77777777" w:rsidR="00F619C6" w:rsidRPr="00F619C6" w:rsidRDefault="00F619C6" w:rsidP="00F619C6">
      <w:pPr>
        <w:spacing w:after="0" w:line="240" w:lineRule="auto"/>
        <w:jc w:val="center"/>
        <w:rPr>
          <w:rFonts w:ascii="Times New Roman" w:eastAsia="Calibri" w:hAnsi="Times New Roman" w:cs="Times New Roman"/>
          <w:b/>
          <w:kern w:val="0"/>
          <w:sz w:val="28"/>
          <w:szCs w:val="28"/>
          <w14:ligatures w14:val="none"/>
        </w:rPr>
      </w:pPr>
      <w:r w:rsidRPr="00F619C6">
        <w:rPr>
          <w:rFonts w:ascii="Times New Roman" w:eastAsia="Calibri" w:hAnsi="Times New Roman" w:cs="Times New Roman"/>
          <w:b/>
          <w:kern w:val="0"/>
          <w:sz w:val="28"/>
          <w:szCs w:val="28"/>
          <w:lang w:val="kk-KZ"/>
          <w14:ligatures w14:val="none"/>
        </w:rPr>
        <w:t xml:space="preserve">Уважаемый </w:t>
      </w:r>
      <w:proofErr w:type="spellStart"/>
      <w:r w:rsidRPr="00F619C6">
        <w:rPr>
          <w:rFonts w:ascii="Times New Roman" w:eastAsia="Calibri" w:hAnsi="Times New Roman" w:cs="Times New Roman"/>
          <w:b/>
          <w:kern w:val="0"/>
          <w:sz w:val="28"/>
          <w:szCs w:val="28"/>
          <w14:ligatures w14:val="none"/>
        </w:rPr>
        <w:t>Азамат</w:t>
      </w:r>
      <w:proofErr w:type="spellEnd"/>
      <w:r w:rsidRPr="00F619C6">
        <w:rPr>
          <w:rFonts w:ascii="Times New Roman" w:eastAsia="Calibri" w:hAnsi="Times New Roman" w:cs="Times New Roman"/>
          <w:b/>
          <w:kern w:val="0"/>
          <w:sz w:val="28"/>
          <w:szCs w:val="28"/>
          <w14:ligatures w14:val="none"/>
        </w:rPr>
        <w:t xml:space="preserve"> </w:t>
      </w:r>
      <w:proofErr w:type="spellStart"/>
      <w:r w:rsidRPr="00F619C6">
        <w:rPr>
          <w:rFonts w:ascii="Times New Roman" w:eastAsia="Calibri" w:hAnsi="Times New Roman" w:cs="Times New Roman"/>
          <w:b/>
          <w:kern w:val="0"/>
          <w:sz w:val="28"/>
          <w:szCs w:val="28"/>
          <w14:ligatures w14:val="none"/>
        </w:rPr>
        <w:t>Совхозбаевич</w:t>
      </w:r>
      <w:proofErr w:type="spellEnd"/>
      <w:r w:rsidRPr="00F619C6">
        <w:rPr>
          <w:rFonts w:ascii="Times New Roman" w:eastAsia="Calibri" w:hAnsi="Times New Roman" w:cs="Times New Roman"/>
          <w:b/>
          <w:kern w:val="0"/>
          <w:sz w:val="28"/>
          <w:szCs w:val="28"/>
          <w14:ligatures w14:val="none"/>
        </w:rPr>
        <w:t>!</w:t>
      </w:r>
    </w:p>
    <w:p w14:paraId="482814F8" w14:textId="77777777" w:rsidR="00F619C6" w:rsidRPr="00F619C6" w:rsidRDefault="00F619C6" w:rsidP="00F619C6">
      <w:pPr>
        <w:spacing w:after="0" w:line="276" w:lineRule="auto"/>
        <w:jc w:val="center"/>
        <w:rPr>
          <w:rFonts w:ascii="Times New Roman" w:eastAsia="Calibri" w:hAnsi="Times New Roman" w:cs="Times New Roman"/>
          <w:b/>
          <w:kern w:val="0"/>
          <w:sz w:val="28"/>
          <w:szCs w:val="28"/>
          <w14:ligatures w14:val="none"/>
        </w:rPr>
      </w:pPr>
    </w:p>
    <w:p w14:paraId="44B93DE4" w14:textId="77777777" w:rsidR="00F619C6" w:rsidRPr="00F619C6" w:rsidRDefault="00F619C6" w:rsidP="00F619C6">
      <w:pPr>
        <w:spacing w:after="0" w:line="240" w:lineRule="auto"/>
        <w:ind w:firstLine="709"/>
        <w:jc w:val="both"/>
        <w:rPr>
          <w:rFonts w:ascii="Times New Roman" w:eastAsia="Calibri" w:hAnsi="Times New Roman" w:cs="Times New Roman"/>
          <w:kern w:val="0"/>
          <w:sz w:val="28"/>
          <w:szCs w:val="28"/>
          <w:lang w:val="kk-KZ"/>
          <w14:ligatures w14:val="none"/>
        </w:rPr>
      </w:pPr>
      <w:r w:rsidRPr="00F619C6">
        <w:rPr>
          <w:rFonts w:ascii="Times New Roman" w:eastAsia="Calibri" w:hAnsi="Times New Roman" w:cs="Times New Roman"/>
          <w:kern w:val="0"/>
          <w:sz w:val="28"/>
          <w:szCs w:val="28"/>
          <w:lang w:val="kk-KZ"/>
          <w14:ligatures w14:val="none"/>
        </w:rPr>
        <w:t xml:space="preserve">Как депутат Костанайского областного маслихата обращаюсь к вам с депутатским запросом. </w:t>
      </w:r>
    </w:p>
    <w:p w14:paraId="11883ED4" w14:textId="77777777" w:rsidR="00F619C6" w:rsidRPr="00F619C6" w:rsidRDefault="00F619C6" w:rsidP="00F619C6">
      <w:pPr>
        <w:spacing w:after="0" w:line="240" w:lineRule="auto"/>
        <w:ind w:firstLine="709"/>
        <w:jc w:val="both"/>
        <w:rPr>
          <w:rFonts w:ascii="Times New Roman" w:eastAsia="Calibri" w:hAnsi="Times New Roman" w:cs="Times New Roman"/>
          <w:kern w:val="0"/>
          <w:sz w:val="28"/>
          <w:szCs w:val="28"/>
          <w14:ligatures w14:val="none"/>
        </w:rPr>
      </w:pPr>
      <w:r w:rsidRPr="00F619C6">
        <w:rPr>
          <w:rFonts w:ascii="Times New Roman" w:eastAsia="Calibri" w:hAnsi="Times New Roman" w:cs="Times New Roman"/>
          <w:kern w:val="0"/>
          <w:sz w:val="28"/>
          <w:szCs w:val="28"/>
          <w14:ligatures w14:val="none"/>
        </w:rPr>
        <w:t xml:space="preserve">Во время встречи с жителями п. Урожайное, </w:t>
      </w:r>
      <w:proofErr w:type="spellStart"/>
      <w:r w:rsidRPr="00F619C6">
        <w:rPr>
          <w:rFonts w:ascii="Times New Roman" w:eastAsia="Calibri" w:hAnsi="Times New Roman" w:cs="Times New Roman"/>
          <w:kern w:val="0"/>
          <w:sz w:val="28"/>
          <w:szCs w:val="28"/>
          <w14:ligatures w14:val="none"/>
        </w:rPr>
        <w:t>Сарыкольского</w:t>
      </w:r>
      <w:proofErr w:type="spellEnd"/>
      <w:r w:rsidRPr="00F619C6">
        <w:rPr>
          <w:rFonts w:ascii="Times New Roman" w:eastAsia="Calibri" w:hAnsi="Times New Roman" w:cs="Times New Roman"/>
          <w:kern w:val="0"/>
          <w:sz w:val="28"/>
          <w:szCs w:val="28"/>
          <w14:ligatures w14:val="none"/>
        </w:rPr>
        <w:t xml:space="preserve"> района поступили жалобы на отсутствие интернета и сотовой связи в их поселке. Я и сама стала свидетелем, как оказалась без связи и интернета.  В мае прошлого года вы обещали (жители называют вашу фамилию), что в поселке будет установлена новая сотовая сеть и вышка. Однако ваши слова остались на сегодня пустым звуком, что подрывает авторитет государственной власти среди населения и в корне противоречит Концепции «Слышащего государства». </w:t>
      </w:r>
    </w:p>
    <w:p w14:paraId="32DF0D2E" w14:textId="77777777" w:rsidR="00F619C6" w:rsidRPr="00F619C6" w:rsidRDefault="00F619C6" w:rsidP="00F619C6">
      <w:pPr>
        <w:spacing w:after="0" w:line="240" w:lineRule="auto"/>
        <w:ind w:firstLine="709"/>
        <w:jc w:val="both"/>
        <w:rPr>
          <w:rFonts w:ascii="Times New Roman" w:eastAsia="Calibri" w:hAnsi="Times New Roman" w:cs="Times New Roman"/>
          <w:kern w:val="0"/>
          <w:sz w:val="28"/>
          <w:szCs w:val="28"/>
          <w14:ligatures w14:val="none"/>
        </w:rPr>
      </w:pPr>
      <w:r w:rsidRPr="00F619C6">
        <w:rPr>
          <w:rFonts w:ascii="Times New Roman" w:eastAsia="Calibri" w:hAnsi="Times New Roman" w:cs="Times New Roman"/>
          <w:kern w:val="0"/>
          <w:sz w:val="28"/>
          <w:szCs w:val="28"/>
          <w14:ligatures w14:val="none"/>
        </w:rPr>
        <w:t>В связи с этим прошу дать разъяснение по данной ситуации и ответить на вопрос – когда будет у жителей обещанная связь. Кстати, дети не имеют возможности учиться онлайн, так как нет интернета.</w:t>
      </w:r>
    </w:p>
    <w:p w14:paraId="32096019" w14:textId="77777777" w:rsidR="00F619C6" w:rsidRPr="00F619C6" w:rsidRDefault="00F619C6" w:rsidP="00F619C6">
      <w:pPr>
        <w:spacing w:after="200" w:line="276" w:lineRule="auto"/>
        <w:rPr>
          <w:rFonts w:ascii="Times New Roman" w:eastAsia="Calibri" w:hAnsi="Times New Roman" w:cs="Times New Roman"/>
          <w:kern w:val="0"/>
          <w:sz w:val="28"/>
          <w:szCs w:val="28"/>
          <w14:ligatures w14:val="none"/>
        </w:rPr>
      </w:pPr>
    </w:p>
    <w:p w14:paraId="2CB87660" w14:textId="77777777" w:rsidR="00F619C6" w:rsidRPr="00F619C6" w:rsidRDefault="00F619C6" w:rsidP="00F619C6">
      <w:pPr>
        <w:spacing w:after="0" w:line="240" w:lineRule="auto"/>
        <w:rPr>
          <w:rFonts w:ascii="Times New Roman" w:eastAsia="Calibri" w:hAnsi="Times New Roman" w:cs="Times New Roman"/>
          <w:b/>
          <w:sz w:val="28"/>
          <w:szCs w:val="28"/>
        </w:rPr>
      </w:pPr>
      <w:r w:rsidRPr="00F619C6">
        <w:rPr>
          <w:rFonts w:ascii="Times New Roman" w:eastAsia="Calibri" w:hAnsi="Times New Roman" w:cs="Times New Roman"/>
          <w:b/>
          <w:sz w:val="28"/>
          <w:szCs w:val="28"/>
        </w:rPr>
        <w:t>Депутат Костанайского</w:t>
      </w:r>
    </w:p>
    <w:p w14:paraId="3BA20BCE" w14:textId="77777777" w:rsidR="00F619C6" w:rsidRPr="00F619C6" w:rsidRDefault="00F619C6" w:rsidP="00F619C6">
      <w:pPr>
        <w:spacing w:after="0" w:line="240" w:lineRule="auto"/>
        <w:rPr>
          <w:rFonts w:ascii="Times New Roman" w:eastAsia="Calibri" w:hAnsi="Times New Roman" w:cs="Times New Roman"/>
          <w:b/>
          <w:sz w:val="28"/>
          <w:szCs w:val="28"/>
        </w:rPr>
      </w:pPr>
      <w:r w:rsidRPr="00F619C6">
        <w:rPr>
          <w:rFonts w:ascii="Times New Roman" w:eastAsia="Calibri" w:hAnsi="Times New Roman" w:cs="Times New Roman"/>
          <w:b/>
          <w:sz w:val="28"/>
          <w:szCs w:val="28"/>
        </w:rPr>
        <w:t xml:space="preserve">областного маслихата                                                                 А. </w:t>
      </w:r>
      <w:proofErr w:type="spellStart"/>
      <w:r w:rsidRPr="00F619C6">
        <w:rPr>
          <w:rFonts w:ascii="Times New Roman" w:eastAsia="Calibri" w:hAnsi="Times New Roman" w:cs="Times New Roman"/>
          <w:b/>
          <w:sz w:val="28"/>
          <w:szCs w:val="28"/>
        </w:rPr>
        <w:t>Сергазинова</w:t>
      </w:r>
      <w:proofErr w:type="spellEnd"/>
    </w:p>
    <w:p w14:paraId="4EC32228" w14:textId="77777777" w:rsidR="00744CA4" w:rsidRPr="00744CA4" w:rsidRDefault="00744CA4" w:rsidP="00F619C6">
      <w:pPr>
        <w:spacing w:after="0" w:line="240" w:lineRule="auto"/>
        <w:ind w:firstLine="5103"/>
        <w:rPr>
          <w:rFonts w:ascii="Times New Roman" w:hAnsi="Times New Roman" w:cs="Times New Roman"/>
          <w:b/>
          <w:sz w:val="28"/>
          <w:szCs w:val="28"/>
        </w:rPr>
      </w:pPr>
    </w:p>
    <w:sectPr w:rsidR="00744CA4" w:rsidRPr="00744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2A"/>
    <w:rsid w:val="00102416"/>
    <w:rsid w:val="003203D8"/>
    <w:rsid w:val="00384B42"/>
    <w:rsid w:val="004B5687"/>
    <w:rsid w:val="006449B9"/>
    <w:rsid w:val="00744CA4"/>
    <w:rsid w:val="0099632A"/>
    <w:rsid w:val="009D7924"/>
    <w:rsid w:val="00A42565"/>
    <w:rsid w:val="00A53BA0"/>
    <w:rsid w:val="00D974ED"/>
    <w:rsid w:val="00EE6CD1"/>
    <w:rsid w:val="00F619C6"/>
    <w:rsid w:val="00FD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openxmlformats.org/officeDocument/2006/relationships/settings" Target="settings.xml"/><Relationship Id="rId7" Type="http://schemas.openxmlformats.org/officeDocument/2006/relationships/hyperlink" Target="mailto:oblmaslihat@kostanayoblmaslihat.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lmaslihat@kostanayoblmaslihat.gov.k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lmaslihat@kostanayoblmaslihat.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9</cp:revision>
  <cp:lastPrinted>2024-01-31T06:15:00Z</cp:lastPrinted>
  <dcterms:created xsi:type="dcterms:W3CDTF">2024-01-19T05:20:00Z</dcterms:created>
  <dcterms:modified xsi:type="dcterms:W3CDTF">2024-01-31T06:22:00Z</dcterms:modified>
</cp:coreProperties>
</file>