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65"/>
        <w:tblW w:w="10632" w:type="dxa"/>
        <w:tblLook w:val="01E0"/>
      </w:tblPr>
      <w:tblGrid>
        <w:gridCol w:w="4111"/>
        <w:gridCol w:w="2400"/>
        <w:gridCol w:w="4121"/>
      </w:tblGrid>
      <w:tr w:rsidR="00C63638" w:rsidRPr="00953C9E" w:rsidTr="003E6FFC">
        <w:trPr>
          <w:trHeight w:val="1618"/>
        </w:trPr>
        <w:tc>
          <w:tcPr>
            <w:tcW w:w="4111" w:type="dxa"/>
            <w:vAlign w:val="center"/>
          </w:tcPr>
          <w:tbl>
            <w:tblPr>
              <w:tblW w:w="0" w:type="auto"/>
              <w:tblLook w:val="0000"/>
            </w:tblPr>
            <w:tblGrid>
              <w:gridCol w:w="3895"/>
            </w:tblGrid>
            <w:tr w:rsidR="00D32509" w:rsidTr="00D325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95" w:type="dxa"/>
                  <w:shd w:val="clear" w:color="auto" w:fill="auto"/>
                </w:tcPr>
                <w:p w:rsidR="00D32509" w:rsidRDefault="00D32509" w:rsidP="003E6FFC">
                  <w:pPr>
                    <w:framePr w:hSpace="180" w:wrap="around" w:hAnchor="margin" w:xAlign="center" w:y="-465"/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  <w:t>19.02.2024-ғы № 06-11/93 шығыс хаты</w:t>
                  </w:r>
                </w:p>
                <w:p w:rsidR="00D32509" w:rsidRPr="00D32509" w:rsidRDefault="00D32509" w:rsidP="003E6FFC">
                  <w:pPr>
                    <w:framePr w:hSpace="180" w:wrap="around" w:hAnchor="margin" w:xAlign="center" w:y="-465"/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  <w:t>20.02.2024-ғы № 170 кіріс хаты</w:t>
                  </w:r>
                </w:p>
              </w:tc>
            </w:tr>
          </w:tbl>
          <w:p w:rsidR="00C63638" w:rsidRPr="00953C9E" w:rsidRDefault="00C63638" w:rsidP="003E6FF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«</w:t>
            </w:r>
            <w:r w:rsidRPr="00953C9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ҚОСТАНАЙ ОБЛЫСЫ</w:t>
            </w:r>
          </w:p>
          <w:p w:rsidR="00C63638" w:rsidRDefault="00C63638" w:rsidP="003E6FF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 w:rsidRPr="00953C9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ӘКІМ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ІГІНІҢ</w:t>
            </w:r>
          </w:p>
          <w:p w:rsidR="00C63638" w:rsidRPr="00F74A4B" w:rsidRDefault="00C63638" w:rsidP="003E6FF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ҚОҒАМДЫҚ ДАМУ БАСҚАРМАСЫ» ММ</w:t>
            </w:r>
          </w:p>
        </w:tc>
        <w:tc>
          <w:tcPr>
            <w:tcW w:w="2400" w:type="dxa"/>
          </w:tcPr>
          <w:p w:rsidR="00C63638" w:rsidRPr="00953C9E" w:rsidRDefault="00C63638" w:rsidP="003E6FFC">
            <w:pPr>
              <w:tabs>
                <w:tab w:val="left" w:pos="1864"/>
              </w:tabs>
              <w:spacing w:after="0"/>
              <w:ind w:right="32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57877" cy="9935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66" cy="100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vAlign w:val="center"/>
          </w:tcPr>
          <w:p w:rsidR="00C63638" w:rsidRPr="00953C9E" w:rsidRDefault="00C63638" w:rsidP="003E6FFC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ГУ «УПРАВЛЕНИЕ ОБЩЕСТВЕННОГО РАЗВИТИЯ АКИМАТА КОСТАНАЙСКОЙ ОБЛАСТИ»</w:t>
            </w:r>
          </w:p>
        </w:tc>
      </w:tr>
      <w:tr w:rsidR="00C63638" w:rsidRPr="00953C9E" w:rsidTr="003E6FFC">
        <w:trPr>
          <w:trHeight w:val="345"/>
        </w:trPr>
        <w:tc>
          <w:tcPr>
            <w:tcW w:w="10632" w:type="dxa"/>
            <w:gridSpan w:val="3"/>
            <w:vAlign w:val="center"/>
          </w:tcPr>
          <w:p w:rsidR="00C63638" w:rsidRPr="00570930" w:rsidRDefault="007937EC" w:rsidP="003E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7937EC"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6.5pt;margin-top:4.9pt;width:51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Qt4AIAAMkFAAAOAAAAZHJzL2Uyb0RvYy54bWysVEtu2zAQ3RfoHQjtFUm2LDtG7CCR5W76&#10;CZAUXdMkZQmVSIGkLRtFgbQXyBF6hW666Ac5g3yjDilbqdNNUcQGCHKoeZw382bOzjdlgdZMqlzw&#10;iROc+A5inAia8+XEeXszd0cOUhpzigvB2cTZMuWcT58/O6urMeuJTBSUSQQgXI3rauJkWldjz1Mk&#10;YyVWJ6JiHC5TIUus4SiXHpW4BvSy8Hq+H3m1kLSSgjClwDprL52pxU9TRvSbNFVMo2LiQGzartKu&#10;C7N60zM8XkpcZTnZh4H/I4oS5xwe7aBmWGO0kvlfUGVOpFAi1SdElJ5I05wwywHYBP4jNtcZrpjl&#10;AslRVZcm9XSw5PX6SqKcQu0cxHEJJWq+7G53d82v5uvuDu0+Nfew7D7vbptvzc/mR3PffEeByVtd&#10;qTG4x/xKGuZkw6+rl4K8V4iLOMN8yWz8N9sKQK2Hd+RiDqqC1xf1K0HhG7zSwiZxk8rSQEJ60MbW&#10;atvVim00ImCMIr837ENJyeHOw+ODYyWVfsFEicxm4igtcb7MdCw4B0UIGdhn8Pql0kAEHA8O5lUu&#10;5nlRWGEUHNUTpx8MB771UKLIqbk131mNsriQaI1BXZgQxnWLXKxKoNTaA9/8WqGBHeTY2q0Jnu5g&#10;bCBHL0ix4tQGkjFMk/1e47xo9+BdcBMKs0pv2cBpo2Fr7ZAsq8IPp/5pMkpGoRv2osQN/dnMvZjH&#10;oRvNgdysP4vjWfDRcAzCcZZTyriheeiIIPw3xe17s9Vy1xNdQr1jdEsYgj2O9GI+8Idhf+QOh4O+&#10;G/YT370czWP3Ig6iaJhcxpfJo0gTy149TbBdKk1UYqWZvM5ojWhuhNQfnPagT2gOE6Q3bAuLcLGE&#10;0Ue0dJAU+l2uM6t7o1iDoeRy0YlkFJm/EQPUrkNvE3GooTl1Vdhze0gV+B3qa9vJdFDbiwtBt1fS&#10;QJvOgnlhnfazzQykP8/2q4cJPP0NAAD//wMAUEsDBBQABgAIAAAAIQAtISFH3AAAAAcBAAAPAAAA&#10;ZHJzL2Rvd25yZXYueG1sTI9PT8MwDMXvSHyHyEjcWMqq8ac0nQBpJziwDYG4eY1pKhqnNNnWfXs8&#10;LnDz87Oef6+cj75TOxpiG9jA5SQDRVwH23Jj4HW9uLgBFROyxS4wGThQhHl1elJiYcOel7RbpUZJ&#10;CMcCDbiU+kLrWDvyGCehJxbvMwwek8ih0XbAvYT7Tk+z7Ep7bFk+OOzp0VH9tdp6Azn3z417P6y/&#10;Xyh/evuYPbjF9dKY87Px/g5UojH9HcMRX9ChEqZN2LKNqhOdS5Vk4FYKHO1sNpVp87vQVan/81c/&#10;AAAA//8DAFBLAQItABQABgAIAAAAIQC2gziS/gAAAOEBAAATAAAAAAAAAAAAAAAAAAAAAABbQ29u&#10;dGVudF9UeXBlc10ueG1sUEsBAi0AFAAGAAgAAAAhADj9If/WAAAAlAEAAAsAAAAAAAAAAAAAAAAA&#10;LwEAAF9yZWxzLy5yZWxzUEsBAi0AFAAGAAgAAAAhAI6mZC3gAgAAyQUAAA4AAAAAAAAAAAAAAAAA&#10;LgIAAGRycy9lMm9Eb2MueG1sUEsBAi0AFAAGAAgAAAAhAC0hIUfcAAAABwEAAA8AAAAAAAAAAAAA&#10;AAAAOgUAAGRycy9kb3ducmV2LnhtbFBLBQYAAAAABAAEAPMAAABDBgAAAAA=&#10;" strokecolor="#4f81bd [3204]" strokeweight="2.5pt">
                  <v:shadow color="#868686"/>
                </v:shape>
              </w:pict>
            </w:r>
          </w:p>
        </w:tc>
      </w:tr>
      <w:tr w:rsidR="00C63638" w:rsidRPr="00953C9E" w:rsidTr="003E6FFC">
        <w:trPr>
          <w:trHeight w:val="847"/>
        </w:trPr>
        <w:tc>
          <w:tcPr>
            <w:tcW w:w="4111" w:type="dxa"/>
          </w:tcPr>
          <w:p w:rsidR="00C63638" w:rsidRPr="00953C9E" w:rsidRDefault="00C63638" w:rsidP="003E6FFC">
            <w:pPr>
              <w:spacing w:after="0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110000, Қостанай қаласы, Әл-Фараби данғылы, 66  </w:t>
            </w:r>
          </w:p>
          <w:p w:rsidR="00C63638" w:rsidRPr="00953C9E" w:rsidRDefault="00C63638" w:rsidP="003E6FF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E-mai</w:t>
            </w:r>
            <w:r w:rsidRPr="00A64F99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l: </w:t>
            </w:r>
            <w:hyperlink r:id="rId9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politika@kostanay.gov.kz</w:t>
              </w:r>
            </w:hyperlink>
          </w:p>
          <w:p w:rsidR="00C63638" w:rsidRPr="00953C9E" w:rsidRDefault="007937EC" w:rsidP="003E6FF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10" w:history="1">
              <w:r w:rsidR="00C63638" w:rsidRPr="00953C9E">
                <w:rPr>
                  <w:rStyle w:val="a8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  <w:r w:rsidR="00C63638"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2400" w:type="dxa"/>
          </w:tcPr>
          <w:p w:rsidR="00C63638" w:rsidRPr="00953C9E" w:rsidRDefault="00C63638" w:rsidP="003E6FFC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21" w:type="dxa"/>
          </w:tcPr>
          <w:p w:rsidR="00C63638" w:rsidRPr="00953C9E" w:rsidRDefault="00C63638" w:rsidP="003E6FF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110000, город Костанай, проспект Аль-Фараби, 66</w:t>
            </w:r>
          </w:p>
          <w:p w:rsidR="00C63638" w:rsidRPr="00A64F99" w:rsidRDefault="00C63638" w:rsidP="003E6FF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politika@kostanay.gov.kz</w:t>
              </w:r>
            </w:hyperlink>
          </w:p>
          <w:p w:rsidR="00C63638" w:rsidRPr="00953C9E" w:rsidRDefault="007937EC" w:rsidP="003E6FF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12" w:history="1">
              <w:r w:rsidR="00C63638" w:rsidRPr="00953C9E">
                <w:rPr>
                  <w:rStyle w:val="a8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  <w:r w:rsidR="00C63638"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C63638" w:rsidRPr="00953C9E" w:rsidRDefault="00C63638" w:rsidP="00C63638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>__________________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 xml:space="preserve">_ 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 xml:space="preserve">№ </w:t>
      </w: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>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>_____________</w:t>
      </w:r>
    </w:p>
    <w:p w:rsidR="00C63638" w:rsidRDefault="00C63638" w:rsidP="00C63638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>_____________________________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  <w:lang w:val="en-US"/>
        </w:rPr>
        <w:t>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</w:p>
    <w:p w:rsidR="00081649" w:rsidRDefault="00081649" w:rsidP="002B61E7">
      <w:pPr>
        <w:spacing w:after="0" w:line="240" w:lineRule="auto"/>
        <w:ind w:firstLine="6096"/>
        <w:contextualSpacing/>
        <w:rPr>
          <w:rFonts w:ascii="Times New Roman" w:hAnsi="Times New Roman" w:cs="Times New Roman"/>
          <w:b/>
          <w:sz w:val="28"/>
        </w:rPr>
      </w:pPr>
    </w:p>
    <w:p w:rsidR="009F258C" w:rsidRPr="002B61E7" w:rsidRDefault="002B61E7" w:rsidP="002B61E7">
      <w:pPr>
        <w:spacing w:after="0" w:line="240" w:lineRule="auto"/>
        <w:ind w:firstLine="6096"/>
        <w:contextualSpacing/>
        <w:rPr>
          <w:rFonts w:ascii="Times New Roman" w:hAnsi="Times New Roman" w:cs="Times New Roman"/>
          <w:b/>
          <w:sz w:val="28"/>
        </w:rPr>
      </w:pPr>
      <w:r w:rsidRPr="002B61E7">
        <w:rPr>
          <w:rFonts w:ascii="Times New Roman" w:hAnsi="Times New Roman" w:cs="Times New Roman"/>
          <w:b/>
          <w:sz w:val="28"/>
        </w:rPr>
        <w:t>Депутату Костанайского</w:t>
      </w:r>
    </w:p>
    <w:p w:rsidR="002B61E7" w:rsidRDefault="002B61E7" w:rsidP="002B61E7">
      <w:pPr>
        <w:spacing w:after="0" w:line="240" w:lineRule="auto"/>
        <w:ind w:firstLine="6096"/>
        <w:contextualSpacing/>
        <w:rPr>
          <w:rFonts w:ascii="Times New Roman" w:hAnsi="Times New Roman" w:cs="Times New Roman"/>
          <w:b/>
          <w:sz w:val="28"/>
        </w:rPr>
      </w:pPr>
      <w:r w:rsidRPr="002B61E7">
        <w:rPr>
          <w:rFonts w:ascii="Times New Roman" w:hAnsi="Times New Roman" w:cs="Times New Roman"/>
          <w:b/>
          <w:sz w:val="28"/>
        </w:rPr>
        <w:t>областного маслихата</w:t>
      </w:r>
    </w:p>
    <w:p w:rsidR="002B61E7" w:rsidRDefault="002B61E7" w:rsidP="002B61E7">
      <w:pPr>
        <w:spacing w:after="0" w:line="240" w:lineRule="auto"/>
        <w:ind w:firstLine="6096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Карибову А.А.</w:t>
      </w:r>
    </w:p>
    <w:p w:rsidR="002B61E7" w:rsidRDefault="002B61E7" w:rsidP="002B61E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B61E7" w:rsidRDefault="002B61E7" w:rsidP="002B61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ab/>
      </w:r>
      <w:r w:rsidRPr="00AD0559">
        <w:rPr>
          <w:sz w:val="28"/>
        </w:rPr>
        <w:t>ГУ «Управление общественного развития</w:t>
      </w:r>
      <w:r>
        <w:rPr>
          <w:sz w:val="28"/>
        </w:rPr>
        <w:t xml:space="preserve"> акимата Костанайской области» </w:t>
      </w:r>
      <w:r w:rsidR="00EC6034" w:rsidRPr="00EC6034">
        <w:rPr>
          <w:i/>
          <w:sz w:val="28"/>
        </w:rPr>
        <w:t>(далее - Управление)</w:t>
      </w:r>
      <w:r w:rsidR="001048CE">
        <w:rPr>
          <w:i/>
          <w:sz w:val="28"/>
        </w:rPr>
        <w:t xml:space="preserve"> </w:t>
      </w:r>
      <w:r w:rsidR="003B5500" w:rsidRPr="003B5500">
        <w:rPr>
          <w:sz w:val="28"/>
        </w:rPr>
        <w:t>на</w:t>
      </w:r>
      <w:r w:rsidR="003B5500">
        <w:rPr>
          <w:i/>
          <w:sz w:val="28"/>
        </w:rPr>
        <w:t xml:space="preserve"> </w:t>
      </w:r>
      <w:r w:rsidR="003B5500">
        <w:rPr>
          <w:sz w:val="28"/>
        </w:rPr>
        <w:t>ваш</w:t>
      </w:r>
      <w:r w:rsidR="00EC6034" w:rsidRPr="00EC6034">
        <w:rPr>
          <w:i/>
          <w:sz w:val="28"/>
        </w:rPr>
        <w:t xml:space="preserve"> </w:t>
      </w:r>
      <w:r w:rsidR="001048CE">
        <w:rPr>
          <w:sz w:val="28"/>
        </w:rPr>
        <w:t xml:space="preserve">запрос </w:t>
      </w:r>
      <w:r>
        <w:rPr>
          <w:sz w:val="28"/>
        </w:rPr>
        <w:t>сообщае</w:t>
      </w:r>
      <w:r w:rsidR="001048CE">
        <w:rPr>
          <w:sz w:val="28"/>
        </w:rPr>
        <w:t>т</w:t>
      </w:r>
      <w:r>
        <w:rPr>
          <w:sz w:val="28"/>
        </w:rPr>
        <w:t xml:space="preserve"> следующее:</w:t>
      </w:r>
    </w:p>
    <w:p w:rsidR="00B9292B" w:rsidRPr="00B9292B" w:rsidRDefault="00B9292B" w:rsidP="00B9292B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</w:pPr>
      <w:r w:rsidRPr="00B9292B">
        <w:rPr>
          <w:rFonts w:ascii="Times New Roman" w:hAnsi="Times New Roman"/>
          <w:sz w:val="28"/>
          <w:szCs w:val="20"/>
        </w:rPr>
        <w:t xml:space="preserve">Региональная программа </w:t>
      </w:r>
      <w:r w:rsidRPr="00B9292B">
        <w:rPr>
          <w:rFonts w:ascii="Times New Roman" w:hAnsi="Times New Roman" w:cs="Times New Roman"/>
          <w:sz w:val="28"/>
          <w:szCs w:val="20"/>
        </w:rPr>
        <w:t>«</w:t>
      </w:r>
      <w:r w:rsidRPr="00B9292B">
        <w:rPr>
          <w:rFonts w:ascii="Times New Roman" w:hAnsi="Times New Roman" w:cs="Times New Roman"/>
          <w:sz w:val="28"/>
          <w:szCs w:val="20"/>
          <w:lang w:val="kk-KZ"/>
        </w:rPr>
        <w:t>Қ</w:t>
      </w:r>
      <w:r w:rsidRPr="00B9292B">
        <w:rPr>
          <w:rFonts w:ascii="Times New Roman" w:hAnsi="Times New Roman" w:cs="Times New Roman"/>
          <w:sz w:val="28"/>
          <w:szCs w:val="20"/>
        </w:rPr>
        <w:t>останай жастары</w:t>
      </w:r>
      <w:r w:rsidRPr="00B9292B">
        <w:rPr>
          <w:rFonts w:ascii="Times New Roman" w:hAnsi="Times New Roman"/>
          <w:sz w:val="28"/>
          <w:szCs w:val="20"/>
        </w:rPr>
        <w:t xml:space="preserve">» направлена на 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кредитование </w:t>
      </w:r>
      <w:r w:rsidR="003B550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для 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приобретени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я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жилья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, молодежью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в 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возрасте </w:t>
      </w:r>
      <w:r w:rsidRPr="00B9292B">
        <w:rPr>
          <w:rFonts w:ascii="Times New Roman" w:eastAsia="Calibri" w:hAnsi="Times New Roman" w:cs="Times New Roman"/>
          <w:b/>
          <w:color w:val="000000" w:themeColor="text1"/>
          <w:sz w:val="28"/>
          <w:szCs w:val="32"/>
          <w:lang w:val="kk-KZ"/>
        </w:rPr>
        <w:t>от 18 до 34 лет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включительно.</w:t>
      </w:r>
    </w:p>
    <w:p w:rsidR="00081649" w:rsidRPr="0039471C" w:rsidRDefault="00B9292B" w:rsidP="0039471C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</w:pP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Прием заявок осуществлялся с </w:t>
      </w:r>
      <w:r w:rsidRPr="00B9292B">
        <w:rPr>
          <w:rFonts w:ascii="Times New Roman" w:eastAsia="Calibri" w:hAnsi="Times New Roman" w:cs="Times New Roman"/>
          <w:b/>
          <w:color w:val="000000" w:themeColor="text1"/>
          <w:sz w:val="28"/>
          <w:szCs w:val="32"/>
          <w:lang w:val="kk-KZ"/>
        </w:rPr>
        <w:t>14 августа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по </w:t>
      </w:r>
      <w:r w:rsidRPr="00B9292B">
        <w:rPr>
          <w:rFonts w:ascii="Times New Roman" w:eastAsia="Calibri" w:hAnsi="Times New Roman" w:cs="Times New Roman"/>
          <w:b/>
          <w:color w:val="000000" w:themeColor="text1"/>
          <w:sz w:val="28"/>
          <w:szCs w:val="32"/>
          <w:lang w:val="kk-KZ"/>
        </w:rPr>
        <w:t>1 сентября</w:t>
      </w:r>
      <w:r w:rsidR="003B5500">
        <w:rPr>
          <w:rFonts w:ascii="Times New Roman" w:eastAsia="Calibri" w:hAnsi="Times New Roman" w:cs="Times New Roman"/>
          <w:b/>
          <w:color w:val="000000" w:themeColor="text1"/>
          <w:sz w:val="28"/>
          <w:szCs w:val="32"/>
          <w:lang w:val="kk-KZ"/>
        </w:rPr>
        <w:t xml:space="preserve"> 2023 года</w:t>
      </w:r>
      <w:r w:rsidRPr="00B9292B">
        <w:rPr>
          <w:rFonts w:ascii="Times New Roman" w:eastAsia="Calibri" w:hAnsi="Times New Roman" w:cs="Times New Roman"/>
          <w:b/>
          <w:color w:val="000000" w:themeColor="text1"/>
          <w:sz w:val="28"/>
          <w:szCs w:val="32"/>
          <w:lang w:val="kk-KZ"/>
        </w:rPr>
        <w:t xml:space="preserve"> включительно во всех городах и районах области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. </w:t>
      </w:r>
      <w:r w:rsidR="001048CE" w:rsidRPr="009E5E00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1048CE" w:rsidRPr="009E5E00">
        <w:rPr>
          <w:rFonts w:ascii="Times New Roman" w:hAnsi="Times New Roman" w:cs="Times New Roman"/>
          <w:b/>
          <w:sz w:val="28"/>
          <w:szCs w:val="28"/>
          <w:lang w:val="kk-KZ"/>
        </w:rPr>
        <w:t>4 сентября по 15 сентября</w:t>
      </w:r>
      <w:r w:rsidR="001048CE" w:rsidRPr="009E5E00">
        <w:rPr>
          <w:rFonts w:ascii="Times New Roman" w:hAnsi="Times New Roman" w:cs="Times New Roman"/>
          <w:sz w:val="28"/>
          <w:szCs w:val="28"/>
          <w:lang w:val="kk-KZ"/>
        </w:rPr>
        <w:t xml:space="preserve"> комиссиями осуществлен отбор участников по бальной системе</w:t>
      </w:r>
      <w:r w:rsidR="001048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Для этого акиматам </w:t>
      </w:r>
      <w:r w:rsidR="005E4C60" w:rsidRPr="005E4C60"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>городов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и районов области дано поручение 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на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аппаратном заседани</w:t>
      </w:r>
      <w:r w:rsidR="001048CE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и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акимата </w:t>
      </w:r>
      <w:r w:rsidR="003B550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области 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протокол №6 от 14 марта 2023 года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о необходимости формирования рег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и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ональных комисси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й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, которые 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несли ответственность за </w:t>
      </w:r>
      <w:r w:rsidR="005E4C60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сбор и рассмотрение заявок. В г.Костанай </w:t>
      </w:r>
      <w:r w:rsidR="0039471C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сформирована 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комиссия из 11 человек </w:t>
      </w:r>
      <w:r w:rsidR="007652B3" w:rsidRPr="007652B3">
        <w:rPr>
          <w:rFonts w:ascii="Times New Roman" w:eastAsia="Calibri" w:hAnsi="Times New Roman" w:cs="Times New Roman"/>
          <w:i/>
          <w:color w:val="000000" w:themeColor="text1"/>
          <w:sz w:val="28"/>
          <w:szCs w:val="32"/>
          <w:lang w:val="kk-KZ"/>
        </w:rPr>
        <w:t>(прилагается)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. 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Таким образом, Управление на основание протоколов решени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й пред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ставленных региональными комиссиями сформирова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ло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списки участников программы,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которы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е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в дальнейшем был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и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представлен</w:t>
      </w:r>
      <w:r w:rsidR="007652B3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>ы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32"/>
          <w:lang w:val="kk-KZ"/>
        </w:rPr>
        <w:t xml:space="preserve"> в АО «Отбасы банк» </w:t>
      </w:r>
      <w:r w:rsidR="002B61E7" w:rsidRPr="005033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(списки размещены на официальном интернет-ресурсе управления)</w:t>
      </w:r>
      <w:r w:rsidR="00744F5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(</w:t>
      </w:r>
      <w:hyperlink r:id="rId13" w:history="1">
        <w:r w:rsidR="00744F58" w:rsidRPr="00744F58">
          <w:rPr>
            <w:rStyle w:val="a8"/>
            <w:rFonts w:ascii="Times New Roman" w:eastAsia="Calibri" w:hAnsi="Times New Roman" w:cs="Times New Roman"/>
            <w:i/>
            <w:szCs w:val="28"/>
            <w:lang w:val="kk-KZ"/>
          </w:rPr>
          <w:t>https://www.gov.kz/memleket/entities/kostanai-ishki-sayasat/documents/details/525419?lang=ru</w:t>
        </w:r>
      </w:hyperlink>
      <w:r w:rsidR="00744F58" w:rsidRPr="00744F58">
        <w:rPr>
          <w:rFonts w:ascii="Times New Roman" w:eastAsia="Calibri" w:hAnsi="Times New Roman" w:cs="Times New Roman"/>
          <w:i/>
          <w:color w:val="000000" w:themeColor="text1"/>
          <w:szCs w:val="28"/>
          <w:lang w:val="kk-KZ"/>
        </w:rPr>
        <w:t>,</w:t>
      </w:r>
      <w:r w:rsidR="00744F58" w:rsidRPr="00744F58">
        <w:rPr>
          <w:sz w:val="18"/>
        </w:rPr>
        <w:t xml:space="preserve"> </w:t>
      </w:r>
      <w:hyperlink r:id="rId14" w:history="1">
        <w:r w:rsidR="00744F58" w:rsidRPr="00744F58">
          <w:rPr>
            <w:rStyle w:val="a8"/>
            <w:rFonts w:ascii="Times New Roman" w:eastAsia="Calibri" w:hAnsi="Times New Roman" w:cs="Times New Roman"/>
            <w:i/>
            <w:szCs w:val="28"/>
            <w:lang w:val="kk-KZ"/>
          </w:rPr>
          <w:t>https://www.gov.kz/memleket/entities/kostanai-ishki-sayasat/press/news/details/648886?lang=ru</w:t>
        </w:r>
      </w:hyperlink>
      <w:r w:rsidR="00744F58" w:rsidRPr="00744F58">
        <w:rPr>
          <w:rFonts w:ascii="Times New Roman" w:eastAsia="Calibri" w:hAnsi="Times New Roman" w:cs="Times New Roman"/>
          <w:i/>
          <w:color w:val="000000" w:themeColor="text1"/>
          <w:szCs w:val="28"/>
          <w:lang w:val="kk-KZ"/>
        </w:rPr>
        <w:t xml:space="preserve">,  </w:t>
      </w:r>
      <w:hyperlink r:id="rId15" w:history="1">
        <w:r w:rsidR="00744F58" w:rsidRPr="00744F58">
          <w:rPr>
            <w:rStyle w:val="a8"/>
            <w:rFonts w:ascii="Times New Roman" w:eastAsia="Calibri" w:hAnsi="Times New Roman" w:cs="Times New Roman"/>
            <w:i/>
            <w:szCs w:val="28"/>
            <w:lang w:val="kk-KZ"/>
          </w:rPr>
          <w:t>https://www.gov.kz/memleket/entities/kostanai-ishki-sayasat/documents/details/589252?lang=ru</w:t>
        </w:r>
      </w:hyperlink>
      <w:r w:rsidR="00744F5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,</w:t>
      </w:r>
      <w:r w:rsidR="003623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hyperlink r:id="rId16" w:history="1">
        <w:r w:rsidR="004B3C45" w:rsidRPr="002B4BB0">
          <w:rPr>
            <w:rStyle w:val="a8"/>
            <w:rFonts w:ascii="Times New Roman" w:eastAsia="Calibri" w:hAnsi="Times New Roman" w:cs="Times New Roman"/>
            <w:i/>
            <w:sz w:val="24"/>
            <w:szCs w:val="28"/>
            <w:lang w:val="kk-KZ"/>
          </w:rPr>
          <w:t>https://www.gov.kz/memleket/entities/kostanai-ishki-sayasat/documents/details/602053?lang=ru</w:t>
        </w:r>
      </w:hyperlink>
      <w:r w:rsidR="00744F5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)</w:t>
      </w:r>
      <w:r w:rsidR="002B61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7652B3" w:rsidRPr="00BE23A1" w:rsidRDefault="0039471C" w:rsidP="00B9292B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Для обеспечения 100</w:t>
      </w:r>
      <w:r w:rsidR="00AE7D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% участия всех регионов области н</w:t>
      </w:r>
      <w:r w:rsidR="003916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а основе статистических данных </w:t>
      </w:r>
      <w:r w:rsidR="00BE23A1" w:rsidRPr="00BE23A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(запрос от 4.09.2023 г. № 06-05/492</w:t>
      </w:r>
      <w:r w:rsidR="00BE23A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, ответ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                 </w:t>
      </w:r>
      <w:r w:rsidR="0047578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№ 15-04/731 от 5.09.2023 г. </w:t>
      </w:r>
      <w:r w:rsidR="0047578D" w:rsidRPr="0047578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РГ</w:t>
      </w:r>
      <w:r w:rsidR="0047578D" w:rsidRPr="0047578D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У «Департамент </w:t>
      </w:r>
      <w:r w:rsidR="0047578D" w:rsidRPr="0047578D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бюро национальной </w:t>
      </w:r>
      <w:r w:rsidR="0047578D" w:rsidRPr="0047578D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kk-KZ"/>
        </w:rPr>
        <w:t>статистики по Костанайской области»</w:t>
      </w:r>
      <w:r w:rsidR="00BE23A1" w:rsidRPr="00BE23A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)</w:t>
      </w:r>
      <w:r w:rsidR="00BE23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определена </w:t>
      </w:r>
      <w:r w:rsidR="007E0D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квота,</w:t>
      </w:r>
      <w:r w:rsidR="00BE23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для каждого региона исходя из процентного соотношения молодежи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</w:t>
      </w:r>
      <w:r w:rsidR="00BE23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7D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общей численности</w:t>
      </w:r>
      <w:r w:rsidR="00BE23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молодежи области</w:t>
      </w:r>
      <w:r w:rsidR="00AE7D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 допускающейся к участию в программе.</w:t>
      </w:r>
    </w:p>
    <w:p w:rsidR="002B61E7" w:rsidRDefault="002B61E7" w:rsidP="00B9292B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По состоянию на </w:t>
      </w:r>
      <w:r w:rsidR="00BA1CC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1 февраля текущего года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одобрение АО «Отбасы банк» получили </w:t>
      </w:r>
      <w:r w:rsidRPr="00B9292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8164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заявителей. </w:t>
      </w:r>
      <w:r w:rsidR="0047578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Стоит отметить, что в</w:t>
      </w:r>
      <w:r w:rsidRPr="00904D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случае не прохождения квалификации кандидатами из основного списка конкретного региона, следующим допускается участник из резервного списка того же региона. В случае если после завершения рассмотрения всех заявок одного региона, остается свободное место, то это место передается в регион, где было подано наибольшее количество заявок.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Выдача кредитов будет осуществляться до </w:t>
      </w:r>
      <w:r w:rsidR="003B55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100</w:t>
      </w:r>
      <w:r w:rsidR="00B9292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% освоения выделенного бюджета. </w:t>
      </w:r>
    </w:p>
    <w:p w:rsidR="0047578D" w:rsidRDefault="0047578D" w:rsidP="00B9292B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Так по городу Костанай выделено 47 мест </w:t>
      </w:r>
      <w:r w:rsidRPr="0067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(</w:t>
      </w:r>
      <w:r w:rsidR="0039471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согласно данных Департамента статистики в г.Костанай проживает 59</w:t>
      </w:r>
      <w:r w:rsidR="003B550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39471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963 молодых людей, что составляет 33,8% от общей численности молодежи области</w:t>
      </w:r>
      <w:r w:rsidR="00AE7DC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(177 071 человек)</w:t>
      </w:r>
      <w:r w:rsidR="0039471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в возрасте от 18 до 34 лет включит</w:t>
      </w:r>
      <w:r w:rsidR="00AE7DC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ельно.</w:t>
      </w:r>
      <w:r w:rsidR="0039471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Так исходя из расчета минимально возможного количества участников</w:t>
      </w:r>
      <w:r w:rsidR="003B550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программы в 140 человек, на г.Костанай выделено 33,8% или 47 мест</w:t>
      </w:r>
      <w:r w:rsidRPr="0067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)</w:t>
      </w:r>
      <w:r w:rsidR="0067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. </w:t>
      </w:r>
      <w:r w:rsidR="00675355" w:rsidRPr="006753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Заседание комиссии состоялось</w:t>
      </w:r>
      <w:r w:rsidR="0067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6753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21 сентября 2023 года. Протокол №1 от </w:t>
      </w:r>
      <w:r w:rsidR="00EF064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16</w:t>
      </w:r>
      <w:r w:rsidR="006753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.09.2023 года </w:t>
      </w:r>
      <w:r w:rsidR="00675355" w:rsidRPr="0067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>(прилагается).</w:t>
      </w:r>
      <w:r w:rsidR="006753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2B61E7" w:rsidRDefault="00B9292B" w:rsidP="00B9292B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Региональные </w:t>
      </w:r>
      <w:r w:rsidR="002B61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комиссии, которые </w:t>
      </w:r>
      <w:r w:rsidR="002B61E7">
        <w:rPr>
          <w:rFonts w:ascii="Times New Roman" w:hAnsi="Times New Roman" w:cs="Times New Roman"/>
          <w:sz w:val="28"/>
          <w:szCs w:val="28"/>
        </w:rPr>
        <w:t>осуществляли п</w:t>
      </w:r>
      <w:r>
        <w:rPr>
          <w:rFonts w:ascii="Times New Roman" w:hAnsi="Times New Roman" w:cs="Times New Roman"/>
          <w:sz w:val="28"/>
          <w:szCs w:val="28"/>
        </w:rPr>
        <w:t>рием заявок и отбор участников, в</w:t>
      </w:r>
      <w:r w:rsidR="002B61E7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отклонили</w:t>
      </w:r>
      <w:r w:rsidR="002B61E7">
        <w:rPr>
          <w:rFonts w:ascii="Times New Roman" w:hAnsi="Times New Roman" w:cs="Times New Roman"/>
          <w:sz w:val="28"/>
          <w:szCs w:val="28"/>
        </w:rPr>
        <w:t xml:space="preserve"> </w:t>
      </w:r>
      <w:r w:rsidR="002B61E7" w:rsidRPr="00D546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67</w:t>
      </w:r>
      <w:r w:rsidR="002B61E7" w:rsidRPr="009E5E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человек по следующим причинам: совокупный доход превышал более 150 МРП </w:t>
      </w:r>
      <w:r w:rsidR="002B61E7" w:rsidRPr="009E5E0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kk-KZ"/>
        </w:rPr>
        <w:t xml:space="preserve">(517 500 тенге), </w:t>
      </w:r>
      <w:r w:rsidR="002B61E7" w:rsidRPr="009E5E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прописка на территории менее 1 года,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имелась</w:t>
      </w:r>
      <w:r w:rsidR="002B61E7" w:rsidRPr="009E5E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недвижимость на праве собственности менее 5 лет назад, </w:t>
      </w:r>
      <w:r w:rsidR="002B61E7" w:rsidRPr="009E5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несоответствие места р</w:t>
      </w:r>
      <w:r w:rsidR="00362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аботы к территории приобретения (</w:t>
      </w:r>
      <w:hyperlink r:id="rId17" w:history="1">
        <w:r w:rsidR="00362326" w:rsidRPr="00744F58">
          <w:rPr>
            <w:rStyle w:val="a8"/>
            <w:rFonts w:ascii="Times New Roman" w:eastAsia="Calibri" w:hAnsi="Times New Roman" w:cs="Times New Roman"/>
            <w:i/>
            <w:szCs w:val="28"/>
            <w:lang w:val="kk-KZ"/>
          </w:rPr>
          <w:t>https://www.gov.kz/memleket/entities/kostanai-ishki-sayasat/documents/details/525419?lang=ru</w:t>
        </w:r>
      </w:hyperlink>
      <w:r w:rsidR="00362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362326" w:rsidRDefault="00362326" w:rsidP="00B9292B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Отвечая на Ваши вопросы, отмечаем, что разбивку претендентов по баллам, любой гражданин вправе запросить у региональных комиссий. </w:t>
      </w:r>
    </w:p>
    <w:p w:rsidR="00362326" w:rsidRPr="00F776B6" w:rsidRDefault="00362326" w:rsidP="00B9292B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информация о результатах заседаний региональных комиссии была опубликован</w:t>
      </w:r>
      <w:r w:rsidR="008C7B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СМИ</w:t>
      </w:r>
      <w:r w:rsidR="008C7B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77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телеканал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«Алау» </w:t>
      </w:r>
      <w:r w:rsidR="00F776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выпуск новостей от 15.08.2023 г., 21.12.2023 г.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телеканал «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F776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-</w:t>
      </w:r>
      <w:r w:rsidR="00F776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Қостанай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107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передача «Бірінші студия» выпуск от 21.11.2023 г., </w:t>
      </w:r>
      <w:r w:rsidR="00F776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выпуск новостей от 14.11.2023 г.</w:t>
      </w:r>
    </w:p>
    <w:p w:rsidR="008C7B10" w:rsidRDefault="008C7B10" w:rsidP="00B9292B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Касательно фамилий претендентов, отмечаем, что для участия в программе не было ограничений 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трудовой деятельности, партийной, религиозной и 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иной принадлежности. Если Вы считаете, что отдельные лица были допущены незаконно, </w:t>
      </w:r>
      <w:r w:rsidR="00313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то 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7E0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основании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3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Вашего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обращения </w:t>
      </w:r>
      <w:r w:rsidR="00313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с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указани</w:t>
      </w:r>
      <w:r w:rsidR="00313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ем</w:t>
      </w:r>
      <w:r w:rsidR="00DC4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фамилий мы готовы оказать полное содействие в проведение служебного расследования.</w:t>
      </w:r>
    </w:p>
    <w:p w:rsidR="00362326" w:rsidRPr="00C63638" w:rsidRDefault="00362326" w:rsidP="00B9292B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28"/>
        </w:rPr>
      </w:pPr>
    </w:p>
    <w:p w:rsidR="000366B5" w:rsidRDefault="007E0DD8" w:rsidP="007E0DD8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r w:rsidR="000366B5" w:rsidRPr="000366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уководител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ь</w:t>
      </w:r>
      <w:r w:rsidR="000366B5" w:rsidRPr="000366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0366B5" w:rsidRDefault="000366B5" w:rsidP="007E0DD8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0366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ГУ «Управление общественного </w:t>
      </w:r>
    </w:p>
    <w:p w:rsidR="00081649" w:rsidRPr="000366B5" w:rsidRDefault="000366B5" w:rsidP="007E0DD8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0366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развития акимата Костанайской области»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</w:t>
      </w:r>
      <w:r w:rsidR="007E0D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="007E0D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М. Журкабаев</w:t>
      </w:r>
    </w:p>
    <w:p w:rsidR="00C63638" w:rsidRDefault="00C63638" w:rsidP="002B6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2B61E7" w:rsidRPr="007E0DD8" w:rsidRDefault="007E0DD8" w:rsidP="002B6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7E0DD8">
        <w:rPr>
          <w:rFonts w:ascii="Times New Roman" w:hAnsi="Times New Roman" w:cs="Times New Roman"/>
          <w:i/>
          <w:sz w:val="24"/>
          <w:lang w:val="kk-KZ"/>
        </w:rPr>
        <w:t>исп. А.</w:t>
      </w:r>
      <w:r w:rsidR="00C63638">
        <w:rPr>
          <w:rFonts w:ascii="Times New Roman" w:hAnsi="Times New Roman" w:cs="Times New Roman"/>
          <w:i/>
          <w:sz w:val="24"/>
          <w:lang w:val="kk-KZ"/>
        </w:rPr>
        <w:t>Какенов</w:t>
      </w:r>
      <w:bookmarkStart w:id="0" w:name="_GoBack"/>
      <w:bookmarkEnd w:id="0"/>
    </w:p>
    <w:p w:rsidR="002B61E7" w:rsidRPr="007E0DD8" w:rsidRDefault="007E0DD8" w:rsidP="007E0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7E0DD8">
        <w:rPr>
          <w:rFonts w:ascii="Times New Roman" w:hAnsi="Times New Roman" w:cs="Times New Roman"/>
          <w:i/>
          <w:sz w:val="24"/>
          <w:lang w:val="kk-KZ"/>
        </w:rPr>
        <w:t>Тел. 575-193</w:t>
      </w:r>
    </w:p>
    <w:sectPr w:rsidR="002B61E7" w:rsidRPr="007E0DD8" w:rsidSect="00C63638">
      <w:headerReference w:type="default" r:id="rId18"/>
      <w:headerReference w:type="first" r:id="rId1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77" w:rsidRDefault="00A00B77" w:rsidP="007E0DD8">
      <w:pPr>
        <w:spacing w:after="0" w:line="240" w:lineRule="auto"/>
      </w:pPr>
      <w:r>
        <w:separator/>
      </w:r>
    </w:p>
  </w:endnote>
  <w:endnote w:type="continuationSeparator" w:id="1">
    <w:p w:rsidR="00A00B77" w:rsidRDefault="00A00B77" w:rsidP="007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77" w:rsidRDefault="00A00B77" w:rsidP="007E0DD8">
      <w:pPr>
        <w:spacing w:after="0" w:line="240" w:lineRule="auto"/>
      </w:pPr>
      <w:r>
        <w:separator/>
      </w:r>
    </w:p>
  </w:footnote>
  <w:footnote w:type="continuationSeparator" w:id="1">
    <w:p w:rsidR="00A00B77" w:rsidRDefault="00A00B77" w:rsidP="007E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026380"/>
      <w:docPartObj>
        <w:docPartGallery w:val="Page Numbers (Top of Page)"/>
        <w:docPartUnique/>
      </w:docPartObj>
    </w:sdtPr>
    <w:sdtContent>
      <w:p w:rsidR="007E0DD8" w:rsidRDefault="007937EC">
        <w:pPr>
          <w:pStyle w:val="a9"/>
          <w:jc w:val="center"/>
        </w:pPr>
        <w:r>
          <w:fldChar w:fldCharType="begin"/>
        </w:r>
        <w:r w:rsidR="007E0DD8">
          <w:instrText>PAGE   \* MERGEFORMAT</w:instrText>
        </w:r>
        <w:r>
          <w:fldChar w:fldCharType="separate"/>
        </w:r>
        <w:r w:rsidR="00D32509">
          <w:rPr>
            <w:noProof/>
          </w:rPr>
          <w:t>2</w:t>
        </w:r>
        <w:r>
          <w:fldChar w:fldCharType="end"/>
        </w:r>
      </w:p>
    </w:sdtContent>
  </w:sdt>
  <w:p w:rsidR="007E0DD8" w:rsidRDefault="007E0DD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09" w:rsidRDefault="00D32509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:rsidR="00D32509" w:rsidRPr="00D32509" w:rsidRDefault="00D3250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20.02.2024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51D"/>
    <w:multiLevelType w:val="hybridMultilevel"/>
    <w:tmpl w:val="FAA8BFF8"/>
    <w:lvl w:ilvl="0" w:tplc="3DF08B2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xuj8JEJpgDdSGxoxuXjVn5FUGV8=" w:salt="GeVQBgi/rby/7yvPsw0OZ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5223"/>
    <w:rsid w:val="000366B5"/>
    <w:rsid w:val="00081649"/>
    <w:rsid w:val="00085BB0"/>
    <w:rsid w:val="001048CE"/>
    <w:rsid w:val="002879E6"/>
    <w:rsid w:val="002B61E7"/>
    <w:rsid w:val="00313740"/>
    <w:rsid w:val="00362326"/>
    <w:rsid w:val="003916FD"/>
    <w:rsid w:val="0039471C"/>
    <w:rsid w:val="003B5500"/>
    <w:rsid w:val="0047578D"/>
    <w:rsid w:val="004B3C45"/>
    <w:rsid w:val="0053309A"/>
    <w:rsid w:val="005C68C5"/>
    <w:rsid w:val="005E4C60"/>
    <w:rsid w:val="00654DBD"/>
    <w:rsid w:val="00675355"/>
    <w:rsid w:val="0069634C"/>
    <w:rsid w:val="00726971"/>
    <w:rsid w:val="00744F58"/>
    <w:rsid w:val="00764115"/>
    <w:rsid w:val="007652B3"/>
    <w:rsid w:val="007937EC"/>
    <w:rsid w:val="007E0DD8"/>
    <w:rsid w:val="008A1F03"/>
    <w:rsid w:val="008C7B10"/>
    <w:rsid w:val="009229BB"/>
    <w:rsid w:val="009C5223"/>
    <w:rsid w:val="009F258C"/>
    <w:rsid w:val="00A00B77"/>
    <w:rsid w:val="00A04739"/>
    <w:rsid w:val="00AE7DCE"/>
    <w:rsid w:val="00AF0707"/>
    <w:rsid w:val="00B10704"/>
    <w:rsid w:val="00B9292B"/>
    <w:rsid w:val="00BA1CC9"/>
    <w:rsid w:val="00BE23A1"/>
    <w:rsid w:val="00C63638"/>
    <w:rsid w:val="00D32509"/>
    <w:rsid w:val="00DA6133"/>
    <w:rsid w:val="00DC42F3"/>
    <w:rsid w:val="00EC6034"/>
    <w:rsid w:val="00EF0649"/>
    <w:rsid w:val="00EF207A"/>
    <w:rsid w:val="00F7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1E7"/>
    <w:pPr>
      <w:ind w:left="720"/>
      <w:contextualSpacing/>
    </w:pPr>
  </w:style>
  <w:style w:type="paragraph" w:styleId="a5">
    <w:name w:val="No Spacing"/>
    <w:aliases w:val="Айгерим,Без интервала_new_roman_12,Рабочий,Обя,Без интервала1,мелкий,мой рабочий,норма,свой,обычный 14,No Spacing1,14 TNR,Без интервала11,МОЙ СТИЛЬ,Без интеБез интервала,Без интервала2,No Spacing,ARSH_N,Без интервала111,No Spacing11,Елжан"/>
    <w:link w:val="a6"/>
    <w:uiPriority w:val="1"/>
    <w:qFormat/>
    <w:rsid w:val="002B61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Айгерим Знак,Без интервала_new_roman_12 Знак,Рабочий Знак,Обя Знак,Без интервала1 Знак,мелкий Знак,мой рабочий Знак,норма Знак,свой Знак,обычный 14 Знак,No Spacing1 Знак,14 TNR Знак,Без интервала11 Знак,МОЙ СТИЛЬ Знак,No Spacing Знак"/>
    <w:link w:val="a5"/>
    <w:uiPriority w:val="1"/>
    <w:qFormat/>
    <w:locked/>
    <w:rsid w:val="002B61E7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7578D"/>
    <w:rPr>
      <w:b/>
      <w:bCs/>
    </w:rPr>
  </w:style>
  <w:style w:type="character" w:styleId="a8">
    <w:name w:val="Hyperlink"/>
    <w:basedOn w:val="a0"/>
    <w:uiPriority w:val="99"/>
    <w:unhideWhenUsed/>
    <w:rsid w:val="00744F5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DD8"/>
  </w:style>
  <w:style w:type="paragraph" w:styleId="ab">
    <w:name w:val="footer"/>
    <w:basedOn w:val="a"/>
    <w:link w:val="ac"/>
    <w:uiPriority w:val="99"/>
    <w:unhideWhenUsed/>
    <w:rsid w:val="007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DD8"/>
  </w:style>
  <w:style w:type="paragraph" w:styleId="ad">
    <w:name w:val="Balloon Text"/>
    <w:basedOn w:val="a"/>
    <w:link w:val="ae"/>
    <w:uiPriority w:val="99"/>
    <w:semiHidden/>
    <w:unhideWhenUsed/>
    <w:rsid w:val="00C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1E7"/>
    <w:pPr>
      <w:ind w:left="720"/>
      <w:contextualSpacing/>
    </w:pPr>
  </w:style>
  <w:style w:type="paragraph" w:styleId="a5">
    <w:name w:val="No Spacing"/>
    <w:aliases w:val="Айгерим,Без интервала_new_roman_12,Рабочий,Обя,Без интервала1,мелкий,мой рабочий,норма,свой,обычный 14,No Spacing1,14 TNR,Без интервала11,МОЙ СТИЛЬ,Без интеБез интервала,Без интервала2,No Spacing,ARSH_N,Без интервала111,No Spacing11,Елжан"/>
    <w:link w:val="a6"/>
    <w:uiPriority w:val="1"/>
    <w:qFormat/>
    <w:rsid w:val="002B61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Айгерим Знак,Без интервала_new_roman_12 Знак,Рабочий Знак,Обя Знак,Без интервала1 Знак,мелкий Знак,мой рабочий Знак,норма Знак,свой Знак,обычный 14 Знак,No Spacing1 Знак,14 TNR Знак,Без интервала11 Знак,МОЙ СТИЛЬ Знак,No Spacing Знак"/>
    <w:link w:val="a5"/>
    <w:uiPriority w:val="1"/>
    <w:qFormat/>
    <w:locked/>
    <w:rsid w:val="002B61E7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7578D"/>
    <w:rPr>
      <w:b/>
      <w:bCs/>
    </w:rPr>
  </w:style>
  <w:style w:type="character" w:styleId="a8">
    <w:name w:val="Hyperlink"/>
    <w:basedOn w:val="a0"/>
    <w:uiPriority w:val="99"/>
    <w:unhideWhenUsed/>
    <w:rsid w:val="00744F5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DD8"/>
  </w:style>
  <w:style w:type="paragraph" w:styleId="ab">
    <w:name w:val="footer"/>
    <w:basedOn w:val="a"/>
    <w:link w:val="ac"/>
    <w:uiPriority w:val="99"/>
    <w:unhideWhenUsed/>
    <w:rsid w:val="007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DD8"/>
  </w:style>
  <w:style w:type="paragraph" w:styleId="ad">
    <w:name w:val="Balloon Text"/>
    <w:basedOn w:val="a"/>
    <w:link w:val="ae"/>
    <w:uiPriority w:val="99"/>
    <w:semiHidden/>
    <w:unhideWhenUsed/>
    <w:rsid w:val="00C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kz/memleket/entities/kostanai-ishki-sayasat/documents/details/525419?lang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stanay.gov.kz" TargetMode="External"/><Relationship Id="rId17" Type="http://schemas.openxmlformats.org/officeDocument/2006/relationships/hyperlink" Target="https://www.gov.kz/memleket/entities/kostanai-ishki-sayasat/documents/details/525419?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kz/memleket/entities/kostanai-ishki-sayasat/documents/details/602053?lang=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tika@kostanay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kz/memleket/entities/kostanai-ishki-sayasat/documents/details/589252?lang=ru" TargetMode="External"/><Relationship Id="rId10" Type="http://schemas.openxmlformats.org/officeDocument/2006/relationships/hyperlink" Target="http://www.kostanay.gov.k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olitika@kostanay.gov.kz" TargetMode="External"/><Relationship Id="rId14" Type="http://schemas.openxmlformats.org/officeDocument/2006/relationships/hyperlink" Target="https://www.gov.kz/memleket/entities/kostanai-ishki-sayasat/press/news/details/648886?lang=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C6B1-DE84-4F39-BC12-252B6F1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818</Words>
  <Characters>4664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24</cp:revision>
  <cp:lastPrinted>2024-02-16T06:52:00Z</cp:lastPrinted>
  <dcterms:created xsi:type="dcterms:W3CDTF">2024-01-29T11:17:00Z</dcterms:created>
  <dcterms:modified xsi:type="dcterms:W3CDTF">2024-02-20T06:12:00Z</dcterms:modified>
</cp:coreProperties>
</file>