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7"/>
        <w:gridCol w:w="3830"/>
      </w:tblGrid>
      <w:tr w:rsidR="004760A6" w14:paraId="7D3FEEAC" w14:textId="77777777" w:rsidTr="00F07D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BE3C7" w14:textId="77777777" w:rsidR="004760A6" w:rsidRDefault="004760A6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E08AF" w14:textId="77777777" w:rsidR="004760A6" w:rsidRDefault="004760A6" w:rsidP="00F07D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Әлеуметтік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кәсіпкерлік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субъектілерінің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жүргізу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қағидаларына</w:t>
            </w:r>
            <w:proofErr w:type="spellEnd"/>
            <w:r>
              <w:rPr>
                <w:color w:val="000000"/>
                <w:sz w:val="20"/>
              </w:rPr>
              <w:t xml:space="preserve"> 6-қосымша</w:t>
            </w:r>
          </w:p>
        </w:tc>
      </w:tr>
    </w:tbl>
    <w:p w14:paraId="18B4392B" w14:textId="74BEC77A" w:rsidR="004760A6" w:rsidRDefault="004760A6" w:rsidP="004760A6">
      <w:pPr>
        <w:spacing w:after="0"/>
        <w:ind w:firstLine="7230"/>
        <w:jc w:val="both"/>
      </w:pPr>
      <w:bookmarkStart w:id="0" w:name="z170"/>
      <w:r>
        <w:rPr>
          <w:color w:val="000000"/>
          <w:sz w:val="28"/>
        </w:rPr>
        <w:t>1-нысан</w:t>
      </w:r>
    </w:p>
    <w:p w14:paraId="21A0F402" w14:textId="77777777" w:rsidR="004760A6" w:rsidRDefault="004760A6" w:rsidP="004760A6">
      <w:pPr>
        <w:spacing w:after="0"/>
        <w:rPr>
          <w:b/>
          <w:color w:val="000000"/>
        </w:rPr>
      </w:pPr>
      <w:bookmarkStart w:id="1" w:name="z171"/>
      <w:bookmarkEnd w:id="0"/>
    </w:p>
    <w:p w14:paraId="5501E3B0" w14:textId="2961A26D" w:rsidR="004760A6" w:rsidRDefault="004760A6" w:rsidP="004760A6">
      <w:pPr>
        <w:spacing w:after="0"/>
      </w:pPr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Алдыңғы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күнтізбелік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жылдың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қорытындысы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кірістердің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жалпы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көлеміндегі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әлеуметтік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кәсіпкерлік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субъектілерінің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екінші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санатына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жатқызу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шарттарында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көрсетілген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қызметті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жүзеге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асырудан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өтініш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беруші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алған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кірістердің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үлесі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және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көрсетілген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пайда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мөлшерінен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өтініш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беруші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алдыңғы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күнтізбелік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жылы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алған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таза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пайданың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ағымдағы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күнтізбелік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жылы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осындай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қызметті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жүзеге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асыруға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бағытталған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үлесі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туралы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анықтама</w:t>
      </w:r>
      <w:proofErr w:type="spellEnd"/>
      <w:r>
        <w:rPr>
          <w:b/>
          <w:color w:val="000000"/>
        </w:rPr>
        <w:t xml:space="preserve"> (</w:t>
      </w:r>
      <w:proofErr w:type="spellStart"/>
      <w:r>
        <w:rPr>
          <w:b/>
          <w:color w:val="000000"/>
        </w:rPr>
        <w:t>алдыңғы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күнтізбелік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жыл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ішінде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таза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пайда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болған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жағдайда</w:t>
      </w:r>
      <w:proofErr w:type="spellEnd"/>
      <w:r>
        <w:rPr>
          <w:b/>
          <w:color w:val="000000"/>
        </w:rPr>
        <w:t>)</w:t>
      </w:r>
    </w:p>
    <w:p w14:paraId="4488B233" w14:textId="29225915" w:rsidR="004760A6" w:rsidRDefault="004760A6" w:rsidP="004760A6">
      <w:pPr>
        <w:spacing w:after="0"/>
        <w:ind w:firstLine="708"/>
        <w:jc w:val="both"/>
        <w:rPr>
          <w:color w:val="000000"/>
          <w:sz w:val="28"/>
        </w:rPr>
      </w:pPr>
      <w:bookmarkStart w:id="2" w:name="z172"/>
      <w:bookmarkEnd w:id="1"/>
      <w:proofErr w:type="spellStart"/>
      <w:r>
        <w:rPr>
          <w:color w:val="000000"/>
          <w:sz w:val="28"/>
        </w:rPr>
        <w:t>Әлеуметтік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кәсіпкерлік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субъектілерінің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екінші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санатына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жатқызу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шарттарында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түрлерін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жүзеге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түскен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кірістер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мәліметтер</w:t>
      </w:r>
      <w:proofErr w:type="spellEnd"/>
      <w:r>
        <w:rPr>
          <w:color w:val="000000"/>
          <w:sz w:val="28"/>
        </w:rPr>
        <w:t>:</w:t>
      </w:r>
    </w:p>
    <w:p w14:paraId="25C050CC" w14:textId="77777777" w:rsidR="004760A6" w:rsidRDefault="004760A6" w:rsidP="004760A6">
      <w:pPr>
        <w:spacing w:after="0"/>
        <w:ind w:firstLine="708"/>
        <w:jc w:val="both"/>
      </w:pPr>
    </w:p>
    <w:tbl>
      <w:tblPr>
        <w:tblW w:w="10248" w:type="dxa"/>
        <w:tblCellSpacing w:w="0" w:type="nil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779"/>
        <w:gridCol w:w="2693"/>
        <w:gridCol w:w="1701"/>
      </w:tblGrid>
      <w:tr w:rsidR="004760A6" w:rsidRPr="004760A6" w14:paraId="3DA31B57" w14:textId="77777777" w:rsidTr="004760A6">
        <w:trPr>
          <w:gridAfter w:val="2"/>
          <w:wAfter w:w="4394" w:type="dxa"/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14:paraId="4B293182" w14:textId="77777777" w:rsidR="004760A6" w:rsidRPr="004760A6" w:rsidRDefault="004760A6" w:rsidP="00F07DCC">
            <w:pPr>
              <w:spacing w:after="0"/>
              <w:jc w:val="both"/>
            </w:pPr>
            <w:proofErr w:type="spellStart"/>
            <w:r w:rsidRPr="004760A6">
              <w:rPr>
                <w:b/>
                <w:color w:val="000000"/>
              </w:rPr>
              <w:t>Көрсеткіштің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атауы</w:t>
            </w:r>
            <w:proofErr w:type="spellEnd"/>
          </w:p>
        </w:tc>
        <w:tc>
          <w:tcPr>
            <w:tcW w:w="27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D200C" w14:textId="77777777" w:rsidR="004760A6" w:rsidRPr="004760A6" w:rsidRDefault="004760A6" w:rsidP="00F07DCC">
            <w:pPr>
              <w:spacing w:after="0"/>
              <w:jc w:val="both"/>
            </w:pPr>
            <w:proofErr w:type="spellStart"/>
            <w:r w:rsidRPr="004760A6">
              <w:rPr>
                <w:b/>
                <w:color w:val="000000"/>
              </w:rPr>
              <w:t>Көрсеткіштің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мәні</w:t>
            </w:r>
            <w:proofErr w:type="spellEnd"/>
            <w:r w:rsidRPr="004760A6">
              <w:rPr>
                <w:b/>
                <w:color w:val="000000"/>
              </w:rPr>
              <w:t>:</w:t>
            </w:r>
          </w:p>
        </w:tc>
      </w:tr>
      <w:tr w:rsidR="004760A6" w:rsidRPr="004760A6" w14:paraId="7C5DEC44" w14:textId="77777777" w:rsidTr="004760A6">
        <w:trPr>
          <w:gridAfter w:val="1"/>
          <w:wAfter w:w="1701" w:type="dxa"/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CAE2D" w14:textId="77777777" w:rsidR="004760A6" w:rsidRPr="004760A6" w:rsidRDefault="004760A6" w:rsidP="00F07DCC">
            <w:pPr>
              <w:spacing w:after="0"/>
              <w:jc w:val="both"/>
            </w:pPr>
            <w:proofErr w:type="spellStart"/>
            <w:r w:rsidRPr="004760A6">
              <w:rPr>
                <w:b/>
                <w:color w:val="000000"/>
              </w:rPr>
              <w:t>екінші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санаттағы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әлеуметтік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кәсіпкерлік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субъектілерінің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қызметінен</w:t>
            </w:r>
            <w:proofErr w:type="spellEnd"/>
          </w:p>
        </w:tc>
        <w:tc>
          <w:tcPr>
            <w:tcW w:w="27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2B875" w14:textId="77777777" w:rsidR="004760A6" w:rsidRPr="004760A6" w:rsidRDefault="004760A6" w:rsidP="00F07DCC">
            <w:pPr>
              <w:spacing w:after="0"/>
              <w:jc w:val="both"/>
            </w:pPr>
            <w:proofErr w:type="spellStart"/>
            <w:r w:rsidRPr="004760A6">
              <w:rPr>
                <w:b/>
                <w:color w:val="000000"/>
              </w:rPr>
              <w:t>үшінші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санаттағы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әлеуметтік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кәсіпкерлік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субъектілерінің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қызметінен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B3E9C" w14:textId="77777777" w:rsidR="004760A6" w:rsidRPr="004760A6" w:rsidRDefault="004760A6" w:rsidP="00F07DCC">
            <w:pPr>
              <w:spacing w:after="0"/>
              <w:jc w:val="both"/>
            </w:pPr>
            <w:proofErr w:type="spellStart"/>
            <w:r w:rsidRPr="004760A6">
              <w:rPr>
                <w:b/>
                <w:color w:val="000000"/>
              </w:rPr>
              <w:t>төртінші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санаттағы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әлеуметтік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кәсіпкерлік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субъектілерінің</w:t>
            </w:r>
            <w:proofErr w:type="spellEnd"/>
            <w:r w:rsidRPr="004760A6">
              <w:rPr>
                <w:b/>
                <w:color w:val="000000"/>
              </w:rPr>
              <w:t xml:space="preserve"> </w:t>
            </w:r>
            <w:proofErr w:type="spellStart"/>
            <w:r w:rsidRPr="004760A6">
              <w:rPr>
                <w:b/>
                <w:color w:val="000000"/>
              </w:rPr>
              <w:t>қызметінен</w:t>
            </w:r>
            <w:proofErr w:type="spellEnd"/>
          </w:p>
        </w:tc>
      </w:tr>
      <w:tr w:rsidR="004760A6" w:rsidRPr="004760A6" w14:paraId="28CCEAF5" w14:textId="77777777" w:rsidTr="004760A6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DE7D0" w14:textId="77777777" w:rsidR="004760A6" w:rsidRPr="004760A6" w:rsidRDefault="004760A6" w:rsidP="00F07DCC">
            <w:pPr>
              <w:spacing w:after="0"/>
              <w:jc w:val="both"/>
            </w:pPr>
            <w:r w:rsidRPr="004760A6">
              <w:rPr>
                <w:b/>
                <w:color w:val="000000"/>
              </w:rPr>
              <w:t>1</w:t>
            </w:r>
          </w:p>
        </w:tc>
        <w:tc>
          <w:tcPr>
            <w:tcW w:w="27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2DAD2" w14:textId="77777777" w:rsidR="004760A6" w:rsidRPr="004760A6" w:rsidRDefault="004760A6" w:rsidP="00F07DCC">
            <w:pPr>
              <w:spacing w:after="0"/>
              <w:jc w:val="both"/>
            </w:pPr>
            <w:r w:rsidRPr="004760A6">
              <w:rPr>
                <w:b/>
                <w:color w:val="000000"/>
              </w:rPr>
              <w:t>2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19656" w14:textId="77777777" w:rsidR="004760A6" w:rsidRPr="004760A6" w:rsidRDefault="004760A6" w:rsidP="00F07DCC">
            <w:pPr>
              <w:spacing w:after="0"/>
              <w:jc w:val="both"/>
            </w:pPr>
            <w:r w:rsidRPr="004760A6">
              <w:rPr>
                <w:b/>
                <w:color w:val="000000"/>
              </w:rPr>
              <w:t>3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13863" w14:textId="77777777" w:rsidR="004760A6" w:rsidRPr="004760A6" w:rsidRDefault="004760A6" w:rsidP="00F07DCC">
            <w:pPr>
              <w:spacing w:after="0"/>
              <w:jc w:val="both"/>
            </w:pPr>
            <w:r w:rsidRPr="004760A6">
              <w:rPr>
                <w:b/>
                <w:color w:val="000000"/>
              </w:rPr>
              <w:t>4</w:t>
            </w:r>
          </w:p>
        </w:tc>
      </w:tr>
      <w:tr w:rsidR="004760A6" w:rsidRPr="004760A6" w14:paraId="26B7AAD1" w14:textId="77777777" w:rsidTr="004760A6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E8D4C" w14:textId="77777777" w:rsidR="004760A6" w:rsidRPr="004760A6" w:rsidRDefault="004760A6" w:rsidP="00F07DCC">
            <w:pPr>
              <w:spacing w:after="20"/>
              <w:ind w:left="20"/>
              <w:jc w:val="both"/>
            </w:pPr>
            <w:proofErr w:type="spellStart"/>
            <w:r w:rsidRPr="004760A6">
              <w:rPr>
                <w:color w:val="000000"/>
              </w:rPr>
              <w:t>Алдыңғы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күнтізбелік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жыл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ішінде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қызметті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жүзеге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асырудан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алынған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кірістердің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жалпы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көлемі</w:t>
            </w:r>
            <w:proofErr w:type="spellEnd"/>
            <w:r w:rsidRPr="004760A6">
              <w:rPr>
                <w:color w:val="000000"/>
              </w:rPr>
              <w:t xml:space="preserve">, </w:t>
            </w:r>
            <w:proofErr w:type="spellStart"/>
            <w:r w:rsidRPr="004760A6">
              <w:rPr>
                <w:color w:val="000000"/>
              </w:rPr>
              <w:t>теңге</w:t>
            </w:r>
            <w:proofErr w:type="spellEnd"/>
          </w:p>
        </w:tc>
        <w:tc>
          <w:tcPr>
            <w:tcW w:w="717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F83B6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  <w:p w14:paraId="714CB48E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</w:tc>
      </w:tr>
      <w:tr w:rsidR="004760A6" w:rsidRPr="004760A6" w14:paraId="59EE72C0" w14:textId="77777777" w:rsidTr="004760A6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0D7E2" w14:textId="77777777" w:rsidR="004760A6" w:rsidRPr="004760A6" w:rsidRDefault="004760A6" w:rsidP="00F07DCC">
            <w:pPr>
              <w:spacing w:after="20"/>
              <w:ind w:left="20"/>
              <w:jc w:val="both"/>
            </w:pPr>
            <w:proofErr w:type="spellStart"/>
            <w:r w:rsidRPr="004760A6">
              <w:rPr>
                <w:color w:val="000000"/>
              </w:rPr>
              <w:t>Алдыңғы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күнтізбелік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жыл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ішінде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әлеуметтік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кәсіпкерлік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субъектілерінің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екінші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санатына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жатқызу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шарттарында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көрсетілген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қызметті</w:t>
            </w:r>
            <w:proofErr w:type="spellEnd"/>
            <w:r w:rsidRPr="004760A6">
              <w:rPr>
                <w:color w:val="000000"/>
              </w:rPr>
              <w:t xml:space="preserve"> (</w:t>
            </w:r>
            <w:proofErr w:type="spellStart"/>
            <w:r w:rsidRPr="004760A6">
              <w:rPr>
                <w:color w:val="000000"/>
              </w:rPr>
              <w:t>қызмет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түрлерін</w:t>
            </w:r>
            <w:proofErr w:type="spellEnd"/>
            <w:r w:rsidRPr="004760A6">
              <w:rPr>
                <w:color w:val="000000"/>
              </w:rPr>
              <w:t xml:space="preserve">) </w:t>
            </w:r>
            <w:proofErr w:type="spellStart"/>
            <w:r w:rsidRPr="004760A6">
              <w:rPr>
                <w:color w:val="000000"/>
              </w:rPr>
              <w:t>жүзеге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асырудан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түскен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кірістер</w:t>
            </w:r>
            <w:proofErr w:type="spellEnd"/>
            <w:r w:rsidRPr="004760A6">
              <w:rPr>
                <w:color w:val="000000"/>
              </w:rPr>
              <w:t xml:space="preserve">, </w:t>
            </w:r>
            <w:proofErr w:type="spellStart"/>
            <w:r w:rsidRPr="004760A6">
              <w:rPr>
                <w:color w:val="000000"/>
              </w:rPr>
              <w:t>теңге</w:t>
            </w:r>
            <w:proofErr w:type="spellEnd"/>
          </w:p>
        </w:tc>
        <w:tc>
          <w:tcPr>
            <w:tcW w:w="27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6EFA3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  <w:p w14:paraId="572427D7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944F7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  <w:p w14:paraId="617773BF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0532F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  <w:p w14:paraId="27A40206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</w:tc>
      </w:tr>
      <w:tr w:rsidR="004760A6" w:rsidRPr="004760A6" w14:paraId="061C47AA" w14:textId="77777777" w:rsidTr="004760A6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51009" w14:textId="77777777" w:rsidR="004760A6" w:rsidRPr="004760A6" w:rsidRDefault="004760A6" w:rsidP="00F07DCC">
            <w:pPr>
              <w:spacing w:after="20"/>
              <w:ind w:left="20"/>
              <w:jc w:val="both"/>
            </w:pPr>
            <w:proofErr w:type="spellStart"/>
            <w:r w:rsidRPr="004760A6">
              <w:rPr>
                <w:color w:val="000000"/>
              </w:rPr>
              <w:t>Кірістердің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жалпы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көлемінде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алдыңғы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күнтізбелік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жылдың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қорытындысы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бойынша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әлеуметтік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кәсіпкерлік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субъектілерінің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екінші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санатына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жатқызу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шарттарында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көрсетілген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қызметті</w:t>
            </w:r>
            <w:proofErr w:type="spellEnd"/>
            <w:r w:rsidRPr="004760A6">
              <w:rPr>
                <w:color w:val="000000"/>
              </w:rPr>
              <w:t xml:space="preserve"> (</w:t>
            </w:r>
            <w:proofErr w:type="spellStart"/>
            <w:r w:rsidRPr="004760A6">
              <w:rPr>
                <w:color w:val="000000"/>
              </w:rPr>
              <w:t>қызмет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түрлерін</w:t>
            </w:r>
            <w:proofErr w:type="spellEnd"/>
            <w:r w:rsidRPr="004760A6">
              <w:rPr>
                <w:color w:val="000000"/>
              </w:rPr>
              <w:t xml:space="preserve">) </w:t>
            </w:r>
            <w:proofErr w:type="spellStart"/>
            <w:r w:rsidRPr="004760A6">
              <w:rPr>
                <w:color w:val="000000"/>
              </w:rPr>
              <w:t>жүзеге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асырудан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түскен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кірістердің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үлесі</w:t>
            </w:r>
            <w:proofErr w:type="spellEnd"/>
            <w:r w:rsidRPr="004760A6">
              <w:rPr>
                <w:color w:val="000000"/>
              </w:rPr>
              <w:t xml:space="preserve">, </w:t>
            </w:r>
            <w:proofErr w:type="spellStart"/>
            <w:r w:rsidRPr="004760A6">
              <w:rPr>
                <w:color w:val="000000"/>
              </w:rPr>
              <w:t>пайыз</w:t>
            </w:r>
            <w:proofErr w:type="spellEnd"/>
          </w:p>
        </w:tc>
        <w:tc>
          <w:tcPr>
            <w:tcW w:w="27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4EC67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  <w:p w14:paraId="755E2207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C54FD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  <w:p w14:paraId="06653DDD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2F37D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  <w:p w14:paraId="0D44090F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</w:tc>
      </w:tr>
      <w:tr w:rsidR="004760A6" w:rsidRPr="004760A6" w14:paraId="13EEFDAE" w14:textId="77777777" w:rsidTr="004760A6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5F59D" w14:textId="77777777" w:rsidR="004760A6" w:rsidRPr="004760A6" w:rsidRDefault="004760A6" w:rsidP="00F07DCC">
            <w:pPr>
              <w:spacing w:after="20"/>
              <w:ind w:left="20"/>
              <w:jc w:val="both"/>
            </w:pPr>
            <w:proofErr w:type="spellStart"/>
            <w:r w:rsidRPr="004760A6">
              <w:rPr>
                <w:color w:val="000000"/>
              </w:rPr>
              <w:t>Алдыңғы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күнтізбелік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жыл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ішінде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алынған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таза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пайданың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lastRenderedPageBreak/>
              <w:t>мөлшері</w:t>
            </w:r>
            <w:proofErr w:type="spellEnd"/>
            <w:r w:rsidRPr="004760A6">
              <w:rPr>
                <w:color w:val="000000"/>
              </w:rPr>
              <w:t xml:space="preserve">, </w:t>
            </w:r>
            <w:proofErr w:type="spellStart"/>
            <w:r w:rsidRPr="004760A6">
              <w:rPr>
                <w:color w:val="000000"/>
              </w:rPr>
              <w:t>теңге</w:t>
            </w:r>
            <w:proofErr w:type="spellEnd"/>
          </w:p>
        </w:tc>
        <w:tc>
          <w:tcPr>
            <w:tcW w:w="717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C4BFF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  <w:p w14:paraId="695C45CF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</w:tc>
      </w:tr>
      <w:tr w:rsidR="004760A6" w:rsidRPr="004760A6" w14:paraId="0D6069DE" w14:textId="77777777" w:rsidTr="004760A6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6A9C4" w14:textId="77777777" w:rsidR="004760A6" w:rsidRPr="004760A6" w:rsidRDefault="004760A6" w:rsidP="00F07DCC">
            <w:pPr>
              <w:spacing w:after="20"/>
              <w:ind w:left="20"/>
              <w:jc w:val="both"/>
            </w:pPr>
            <w:proofErr w:type="spellStart"/>
            <w:r w:rsidRPr="004760A6">
              <w:rPr>
                <w:color w:val="000000"/>
              </w:rPr>
              <w:t>Ағымдағы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күнтізбелік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жылда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әлеуметтік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кәсіпкерлік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субъектілерінің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екінші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санатына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жатқызу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шарттарында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көрсетілген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қызметті</w:t>
            </w:r>
            <w:proofErr w:type="spellEnd"/>
            <w:r w:rsidRPr="004760A6">
              <w:rPr>
                <w:color w:val="000000"/>
              </w:rPr>
              <w:t xml:space="preserve"> (</w:t>
            </w:r>
            <w:proofErr w:type="spellStart"/>
            <w:r w:rsidRPr="004760A6">
              <w:rPr>
                <w:color w:val="000000"/>
              </w:rPr>
              <w:t>қызмет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түрлерін</w:t>
            </w:r>
            <w:proofErr w:type="spellEnd"/>
            <w:r w:rsidRPr="004760A6">
              <w:rPr>
                <w:color w:val="000000"/>
              </w:rPr>
              <w:t xml:space="preserve">) </w:t>
            </w:r>
            <w:proofErr w:type="spellStart"/>
            <w:r w:rsidRPr="004760A6">
              <w:rPr>
                <w:color w:val="000000"/>
              </w:rPr>
              <w:t>жүзеге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асыруға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бағытталған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пайданың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мөлшері</w:t>
            </w:r>
            <w:proofErr w:type="spellEnd"/>
            <w:r w:rsidRPr="004760A6">
              <w:rPr>
                <w:color w:val="000000"/>
              </w:rPr>
              <w:t xml:space="preserve">, </w:t>
            </w:r>
            <w:proofErr w:type="spellStart"/>
            <w:r w:rsidRPr="004760A6">
              <w:rPr>
                <w:color w:val="000000"/>
              </w:rPr>
              <w:t>теңге</w:t>
            </w:r>
            <w:proofErr w:type="spellEnd"/>
          </w:p>
        </w:tc>
        <w:tc>
          <w:tcPr>
            <w:tcW w:w="27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BAED4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  <w:p w14:paraId="0DDEC0B4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36A05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  <w:p w14:paraId="7357173B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33555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  <w:p w14:paraId="34C1E44F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</w:tc>
      </w:tr>
      <w:tr w:rsidR="004760A6" w:rsidRPr="004760A6" w14:paraId="0CE9D2F9" w14:textId="77777777" w:rsidTr="004760A6">
        <w:trPr>
          <w:trHeight w:val="30"/>
          <w:tblCellSpacing w:w="0" w:type="nil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A21D8" w14:textId="77777777" w:rsidR="004760A6" w:rsidRPr="004760A6" w:rsidRDefault="004760A6" w:rsidP="00F07DCC">
            <w:pPr>
              <w:spacing w:after="20"/>
              <w:ind w:left="20"/>
              <w:jc w:val="both"/>
            </w:pPr>
            <w:proofErr w:type="spellStart"/>
            <w:r w:rsidRPr="004760A6">
              <w:rPr>
                <w:color w:val="000000"/>
              </w:rPr>
              <w:t>Алдыңғы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күнтізбелік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жылы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алынған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таза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пайданың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көрсетілген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пайда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мөлшерінен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ағымдағы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күнтізбелік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жылы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әлеуметтік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кәсіпкерлік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субъектілерінің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екінші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санатына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жатқызу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шарттарында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көрсетілген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қызметті</w:t>
            </w:r>
            <w:proofErr w:type="spellEnd"/>
            <w:r w:rsidRPr="004760A6">
              <w:rPr>
                <w:color w:val="000000"/>
              </w:rPr>
              <w:t xml:space="preserve"> (</w:t>
            </w:r>
            <w:proofErr w:type="spellStart"/>
            <w:r w:rsidRPr="004760A6">
              <w:rPr>
                <w:color w:val="000000"/>
              </w:rPr>
              <w:t>қызмет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түрлерін</w:t>
            </w:r>
            <w:proofErr w:type="spellEnd"/>
            <w:r w:rsidRPr="004760A6">
              <w:rPr>
                <w:color w:val="000000"/>
              </w:rPr>
              <w:t xml:space="preserve">) </w:t>
            </w:r>
            <w:proofErr w:type="spellStart"/>
            <w:r w:rsidRPr="004760A6">
              <w:rPr>
                <w:color w:val="000000"/>
              </w:rPr>
              <w:t>жүзеге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асыруға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бағытталған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үлесі</w:t>
            </w:r>
            <w:proofErr w:type="spellEnd"/>
            <w:r w:rsidRPr="004760A6">
              <w:rPr>
                <w:color w:val="000000"/>
              </w:rPr>
              <w:t xml:space="preserve">, </w:t>
            </w:r>
            <w:proofErr w:type="spellStart"/>
            <w:r w:rsidRPr="004760A6">
              <w:rPr>
                <w:color w:val="000000"/>
              </w:rPr>
              <w:t>теңге</w:t>
            </w:r>
            <w:proofErr w:type="spellEnd"/>
          </w:p>
        </w:tc>
        <w:tc>
          <w:tcPr>
            <w:tcW w:w="27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13E26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  <w:p w14:paraId="203A1A1D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889FF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  <w:p w14:paraId="12A2F613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6E2E3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  <w:p w14:paraId="38FAE9D8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</w:tc>
      </w:tr>
    </w:tbl>
    <w:p w14:paraId="014F4339" w14:textId="39BF79B2" w:rsidR="004760A6" w:rsidRDefault="004760A6" w:rsidP="004760A6">
      <w:pPr>
        <w:spacing w:after="0"/>
        <w:ind w:firstLine="708"/>
        <w:jc w:val="both"/>
      </w:pPr>
      <w:bookmarkStart w:id="3" w:name="z173"/>
      <w:r>
        <w:rPr>
          <w:color w:val="000000"/>
          <w:sz w:val="28"/>
        </w:rPr>
        <w:t xml:space="preserve">20__ ж. </w:t>
      </w:r>
      <w:r>
        <w:rPr>
          <w:color w:val="000000"/>
          <w:sz w:val="28"/>
          <w:lang w:val="ru-RU"/>
        </w:rPr>
        <w:t>«</w:t>
      </w:r>
      <w:r>
        <w:rPr>
          <w:color w:val="000000"/>
          <w:sz w:val="28"/>
        </w:rPr>
        <w:t>___</w:t>
      </w:r>
      <w:r>
        <w:rPr>
          <w:color w:val="000000"/>
          <w:sz w:val="28"/>
          <w:lang w:val="ru-RU"/>
        </w:rPr>
        <w:t>»</w:t>
      </w:r>
      <w:r>
        <w:rPr>
          <w:color w:val="000000"/>
          <w:sz w:val="28"/>
        </w:rPr>
        <w:t xml:space="preserve"> _______________</w:t>
      </w:r>
    </w:p>
    <w:bookmarkEnd w:id="3"/>
    <w:p w14:paraId="58D28DFD" w14:textId="77777777" w:rsidR="004760A6" w:rsidRDefault="004760A6" w:rsidP="004760A6">
      <w:pPr>
        <w:spacing w:after="0"/>
      </w:pPr>
      <w:r>
        <w:br/>
      </w:r>
    </w:p>
    <w:tbl>
      <w:tblPr>
        <w:tblW w:w="10248" w:type="dxa"/>
        <w:tblCellSpacing w:w="0" w:type="nil"/>
        <w:tblInd w:w="115" w:type="dxa"/>
        <w:tblLayout w:type="fixed"/>
        <w:tblLook w:val="04A0" w:firstRow="1" w:lastRow="0" w:firstColumn="1" w:lastColumn="0" w:noHBand="0" w:noVBand="1"/>
      </w:tblPr>
      <w:tblGrid>
        <w:gridCol w:w="4100"/>
        <w:gridCol w:w="2888"/>
        <w:gridCol w:w="3260"/>
      </w:tblGrid>
      <w:tr w:rsidR="004760A6" w:rsidRPr="004760A6" w14:paraId="618853EA" w14:textId="77777777" w:rsidTr="004760A6">
        <w:trPr>
          <w:trHeight w:val="30"/>
          <w:tblCellSpacing w:w="0" w:type="nil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E0A2A" w14:textId="77777777" w:rsidR="004760A6" w:rsidRPr="004760A6" w:rsidRDefault="004760A6" w:rsidP="00F07DCC">
            <w:pPr>
              <w:spacing w:after="20"/>
              <w:ind w:left="20"/>
              <w:jc w:val="both"/>
            </w:pPr>
            <w:proofErr w:type="spellStart"/>
            <w:r w:rsidRPr="004760A6">
              <w:rPr>
                <w:color w:val="000000"/>
              </w:rPr>
              <w:t>Дара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кәсіпкер</w:t>
            </w:r>
            <w:proofErr w:type="spellEnd"/>
            <w:r w:rsidRPr="004760A6">
              <w:rPr>
                <w:color w:val="000000"/>
              </w:rPr>
              <w:t xml:space="preserve"> (</w:t>
            </w:r>
            <w:proofErr w:type="spellStart"/>
            <w:r w:rsidRPr="004760A6">
              <w:rPr>
                <w:color w:val="000000"/>
              </w:rPr>
              <w:t>заңды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тұлғаның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басшысы</w:t>
            </w:r>
            <w:proofErr w:type="spellEnd"/>
            <w:r w:rsidRPr="004760A6">
              <w:rPr>
                <w:color w:val="000000"/>
              </w:rPr>
              <w:t>)/</w:t>
            </w:r>
            <w:proofErr w:type="spellStart"/>
            <w:r w:rsidRPr="004760A6">
              <w:rPr>
                <w:color w:val="000000"/>
              </w:rPr>
              <w:t>уәкілетті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адам</w:t>
            </w:r>
            <w:proofErr w:type="spellEnd"/>
          </w:p>
        </w:tc>
        <w:tc>
          <w:tcPr>
            <w:tcW w:w="28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8B7BC" w14:textId="77777777" w:rsidR="004760A6" w:rsidRPr="004760A6" w:rsidRDefault="004760A6" w:rsidP="00F07DCC">
            <w:pPr>
              <w:spacing w:after="20"/>
              <w:ind w:left="20"/>
              <w:jc w:val="both"/>
            </w:pPr>
            <w:bookmarkStart w:id="4" w:name="z174"/>
            <w:r w:rsidRPr="004760A6">
              <w:rPr>
                <w:color w:val="000000"/>
              </w:rPr>
              <w:t> </w:t>
            </w:r>
          </w:p>
          <w:bookmarkEnd w:id="4"/>
          <w:p w14:paraId="05AD9645" w14:textId="77777777" w:rsidR="004760A6" w:rsidRPr="004760A6" w:rsidRDefault="004760A6" w:rsidP="00F07DCC">
            <w:pPr>
              <w:spacing w:after="20"/>
              <w:ind w:left="20"/>
              <w:jc w:val="both"/>
            </w:pPr>
            <w:r w:rsidRPr="004760A6">
              <w:rPr>
                <w:color w:val="000000"/>
              </w:rPr>
              <w:t>_______________</w:t>
            </w:r>
          </w:p>
          <w:p w14:paraId="6F6A88EA" w14:textId="77777777" w:rsidR="004760A6" w:rsidRPr="004760A6" w:rsidRDefault="004760A6" w:rsidP="00F07DCC">
            <w:pPr>
              <w:spacing w:after="20"/>
              <w:ind w:left="20"/>
              <w:jc w:val="both"/>
            </w:pPr>
            <w:r w:rsidRPr="004760A6">
              <w:rPr>
                <w:color w:val="000000"/>
              </w:rPr>
              <w:t>(</w:t>
            </w:r>
            <w:proofErr w:type="spellStart"/>
            <w:r w:rsidRPr="004760A6">
              <w:rPr>
                <w:color w:val="000000"/>
              </w:rPr>
              <w:t>қолы</w:t>
            </w:r>
            <w:proofErr w:type="spellEnd"/>
            <w:r w:rsidRPr="004760A6">
              <w:rPr>
                <w:color w:val="000000"/>
              </w:rPr>
              <w:t>)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36D85" w14:textId="77777777" w:rsidR="004760A6" w:rsidRPr="004760A6" w:rsidRDefault="004760A6" w:rsidP="00F07DCC">
            <w:pPr>
              <w:spacing w:after="20"/>
              <w:ind w:left="20"/>
              <w:jc w:val="both"/>
            </w:pPr>
            <w:bookmarkStart w:id="5" w:name="z175"/>
            <w:r w:rsidRPr="004760A6">
              <w:rPr>
                <w:color w:val="000000"/>
              </w:rPr>
              <w:t> </w:t>
            </w:r>
          </w:p>
          <w:bookmarkEnd w:id="5"/>
          <w:p w14:paraId="355D728A" w14:textId="77777777" w:rsidR="004760A6" w:rsidRPr="004760A6" w:rsidRDefault="004760A6" w:rsidP="00F07DCC">
            <w:pPr>
              <w:spacing w:after="20"/>
              <w:ind w:left="20"/>
              <w:jc w:val="both"/>
            </w:pPr>
            <w:r w:rsidRPr="004760A6">
              <w:rPr>
                <w:color w:val="000000"/>
              </w:rPr>
              <w:t>___________________________</w:t>
            </w:r>
          </w:p>
          <w:p w14:paraId="5CFFEF33" w14:textId="77777777" w:rsidR="004760A6" w:rsidRPr="004760A6" w:rsidRDefault="004760A6" w:rsidP="00F07DCC">
            <w:pPr>
              <w:spacing w:after="20"/>
              <w:ind w:left="20"/>
              <w:jc w:val="both"/>
            </w:pPr>
            <w:r w:rsidRPr="004760A6">
              <w:rPr>
                <w:color w:val="000000"/>
              </w:rPr>
              <w:t>(</w:t>
            </w:r>
            <w:proofErr w:type="spellStart"/>
            <w:r w:rsidRPr="004760A6">
              <w:rPr>
                <w:color w:val="000000"/>
              </w:rPr>
              <w:t>қолтаңбаның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толық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жазылуы</w:t>
            </w:r>
            <w:proofErr w:type="spellEnd"/>
            <w:r w:rsidRPr="004760A6">
              <w:rPr>
                <w:color w:val="000000"/>
              </w:rPr>
              <w:t>)</w:t>
            </w:r>
          </w:p>
        </w:tc>
      </w:tr>
      <w:tr w:rsidR="004760A6" w:rsidRPr="004760A6" w14:paraId="7AD6DFAC" w14:textId="77777777" w:rsidTr="004760A6">
        <w:trPr>
          <w:trHeight w:val="30"/>
          <w:tblCellSpacing w:w="0" w:type="nil"/>
        </w:trPr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8106C" w14:textId="77777777" w:rsidR="004760A6" w:rsidRPr="004760A6" w:rsidRDefault="004760A6" w:rsidP="00F07DCC">
            <w:pPr>
              <w:spacing w:after="20"/>
              <w:ind w:left="20"/>
              <w:jc w:val="both"/>
            </w:pPr>
            <w:proofErr w:type="spellStart"/>
            <w:r w:rsidRPr="004760A6">
              <w:rPr>
                <w:color w:val="000000"/>
              </w:rPr>
              <w:t>мөр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орны</w:t>
            </w:r>
            <w:proofErr w:type="spellEnd"/>
            <w:r w:rsidRPr="004760A6">
              <w:rPr>
                <w:color w:val="000000"/>
              </w:rPr>
              <w:t xml:space="preserve"> (</w:t>
            </w:r>
            <w:proofErr w:type="spellStart"/>
            <w:r w:rsidRPr="004760A6">
              <w:rPr>
                <w:color w:val="000000"/>
              </w:rPr>
              <w:t>бар</w:t>
            </w:r>
            <w:proofErr w:type="spellEnd"/>
            <w:r w:rsidRPr="004760A6">
              <w:rPr>
                <w:color w:val="000000"/>
              </w:rPr>
              <w:t xml:space="preserve"> </w:t>
            </w:r>
            <w:proofErr w:type="spellStart"/>
            <w:r w:rsidRPr="004760A6">
              <w:rPr>
                <w:color w:val="000000"/>
              </w:rPr>
              <w:t>болса</w:t>
            </w:r>
            <w:proofErr w:type="spellEnd"/>
            <w:r w:rsidRPr="004760A6">
              <w:rPr>
                <w:color w:val="000000"/>
              </w:rPr>
              <w:t>)</w:t>
            </w:r>
          </w:p>
        </w:tc>
        <w:tc>
          <w:tcPr>
            <w:tcW w:w="28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AE5F6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  <w:p w14:paraId="2604E955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828FD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  <w:p w14:paraId="0DC933DA" w14:textId="77777777" w:rsidR="004760A6" w:rsidRPr="004760A6" w:rsidRDefault="004760A6" w:rsidP="00F07DCC">
            <w:pPr>
              <w:spacing w:after="20"/>
              <w:ind w:left="20"/>
              <w:jc w:val="both"/>
            </w:pPr>
          </w:p>
        </w:tc>
      </w:tr>
    </w:tbl>
    <w:p w14:paraId="1D7A99CD" w14:textId="48AC69A5" w:rsidR="000C39ED" w:rsidRPr="0042429C" w:rsidRDefault="000C39ED" w:rsidP="0042429C"/>
    <w:sectPr w:rsidR="000C39ED" w:rsidRPr="0042429C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538C9"/>
    <w:rsid w:val="0042429C"/>
    <w:rsid w:val="00447C4F"/>
    <w:rsid w:val="004760A6"/>
    <w:rsid w:val="007E0B00"/>
    <w:rsid w:val="00815A52"/>
    <w:rsid w:val="00B2536B"/>
    <w:rsid w:val="00BE78F3"/>
    <w:rsid w:val="00F3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868E2D18-F023-40AC-8B8C-5AE60A4F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p5ikab@outlook.com</cp:lastModifiedBy>
  <cp:revision>10</cp:revision>
  <cp:lastPrinted>2023-03-16T11:18:00Z</cp:lastPrinted>
  <dcterms:created xsi:type="dcterms:W3CDTF">2023-02-28T12:51:00Z</dcterms:created>
  <dcterms:modified xsi:type="dcterms:W3CDTF">2023-05-17T12:21:00Z</dcterms:modified>
</cp:coreProperties>
</file>