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03D4" w14:textId="0996A871" w:rsidR="00E37313" w:rsidRPr="00E37313" w:rsidRDefault="00E37313" w:rsidP="00E37313">
      <w:pPr>
        <w:keepNext/>
        <w:keepLines/>
        <w:tabs>
          <w:tab w:val="left" w:pos="284"/>
        </w:tabs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731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 заполнении Паспорта безопасности требуется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руководствоваться требованиями </w:t>
      </w:r>
      <w:r w:rsidR="00B175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ГОСТ 30333-2022</w:t>
      </w:r>
      <w:r w:rsidRPr="00E3731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Паспорт безопасности химической продукции.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Общие требования</w:t>
      </w:r>
      <w:r w:rsidR="00B175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1D6A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(далее - Стандарт).</w:t>
      </w:r>
    </w:p>
    <w:p w14:paraId="1BCBCFD4" w14:textId="4171FD7A" w:rsidR="00E37313" w:rsidRDefault="00E37313" w:rsidP="00E37313">
      <w:pPr>
        <w:keepNext/>
        <w:keepLines/>
        <w:tabs>
          <w:tab w:val="left" w:pos="284"/>
        </w:tabs>
        <w:spacing w:after="263" w:line="230" w:lineRule="exact"/>
        <w:ind w:firstLine="567"/>
        <w:outlineLvl w:val="1"/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</w:pPr>
      <w:bookmarkStart w:id="0" w:name="bookmark25"/>
    </w:p>
    <w:p w14:paraId="74F0C257" w14:textId="3E088693" w:rsidR="00E37313" w:rsidRPr="00E37313" w:rsidRDefault="00E37313" w:rsidP="00E37313">
      <w:pPr>
        <w:keepNext/>
        <w:keepLines/>
        <w:tabs>
          <w:tab w:val="left" w:pos="284"/>
        </w:tabs>
        <w:spacing w:after="263" w:line="230" w:lineRule="exact"/>
        <w:ind w:firstLine="567"/>
        <w:outlineLvl w:val="1"/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E37313"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  <w:t>Требования к содержанию разделов паспорта безопасности</w:t>
      </w:r>
      <w:bookmarkEnd w:id="0"/>
      <w:r w:rsidR="001D6AEC"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  <w:t>:</w:t>
      </w:r>
    </w:p>
    <w:p w14:paraId="74525668" w14:textId="3335F4CC" w:rsidR="00546E40" w:rsidRDefault="00E37313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14:paraId="37FD0F33" w14:textId="023CF03F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76D956C2" w14:textId="0AE24153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24F0C679" w14:textId="43FAE813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BA5EBC2" w14:textId="7752368F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2803F7EC" w14:textId="3B4AE8D5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3D313E3" w14:textId="13AEC382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28F161D" w14:textId="36501FBE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ADE8142" w14:textId="05119487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E7BA077" w14:textId="37C7A928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1B138A7" w14:textId="06D71F56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5D9D05C" w14:textId="101B00AE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76F5BE52" w14:textId="4C93420E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859ED13" w14:textId="3CE8D183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ABA5FBD" w14:textId="6AF7A4A2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973C5ED" w14:textId="297CDE4E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6691B92" w14:textId="79538395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13EBD947" w14:textId="59FB2CDE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13F523B5" w14:textId="3E678F2D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25EC8292" w14:textId="7D59F0FA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7E7EB422" w14:textId="5DD16C5E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6374144" w14:textId="50CFB5DA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B805877" w14:textId="15CEB921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6A0F00B" w14:textId="5725B3A8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5C6A0FD1" w14:textId="6BEDB252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18DED520" w14:textId="37A2DE4E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7E371A38" w14:textId="22F5C5EA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9B66751" w14:textId="75A668F0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C14A937" w14:textId="0FAC575C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61A0169F" w14:textId="5590C66D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2E191652" w14:textId="137A0FA6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CB70E33" w14:textId="25A88B87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DFD7B15" w14:textId="1067A195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72AE9982" w14:textId="2F43FBE6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5E238124" w14:textId="131E3313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89A1016" w14:textId="1967C79A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D612DD8" w14:textId="54289B92" w:rsidR="00195D9A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4E523A8" w14:textId="77777777" w:rsidR="00195D9A" w:rsidRPr="00CA33CC" w:rsidRDefault="00195D9A" w:rsidP="00E37313">
      <w:pPr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420"/>
        <w:gridCol w:w="602"/>
        <w:gridCol w:w="1556"/>
        <w:gridCol w:w="250"/>
        <w:gridCol w:w="99"/>
        <w:gridCol w:w="1307"/>
        <w:gridCol w:w="862"/>
        <w:gridCol w:w="449"/>
        <w:gridCol w:w="1394"/>
        <w:gridCol w:w="1134"/>
        <w:gridCol w:w="1417"/>
      </w:tblGrid>
      <w:tr w:rsidR="00C23C34" w:rsidRPr="00CA33CC" w14:paraId="789CC917" w14:textId="77777777" w:rsidTr="00195D9A">
        <w:trPr>
          <w:trHeight w:val="418"/>
        </w:trPr>
        <w:tc>
          <w:tcPr>
            <w:tcW w:w="10490" w:type="dxa"/>
            <w:gridSpan w:val="11"/>
          </w:tcPr>
          <w:p w14:paraId="779A6189" w14:textId="77777777" w:rsidR="00C23C34" w:rsidRPr="00CA33CC" w:rsidRDefault="00C23C34" w:rsidP="000E3082">
            <w:pPr>
              <w:pStyle w:val="a4"/>
              <w:tabs>
                <w:tab w:val="left" w:pos="0"/>
                <w:tab w:val="left" w:pos="9356"/>
              </w:tabs>
              <w:spacing w:before="0" w:beforeAutospacing="0" w:after="0" w:afterAutospacing="0"/>
              <w:ind w:left="22"/>
              <w:jc w:val="center"/>
              <w:rPr>
                <w:b/>
                <w:sz w:val="28"/>
                <w:szCs w:val="28"/>
              </w:rPr>
            </w:pPr>
            <w:r w:rsidRPr="00CA33CC">
              <w:rPr>
                <w:b/>
                <w:szCs w:val="28"/>
                <w:lang w:val="kk-KZ"/>
              </w:rPr>
              <w:lastRenderedPageBreak/>
              <w:t>1.</w:t>
            </w:r>
            <w:r w:rsidRPr="00CA33CC">
              <w:t xml:space="preserve"> </w:t>
            </w:r>
            <w:r w:rsidRPr="00CA33CC">
              <w:rPr>
                <w:b/>
                <w:szCs w:val="28"/>
                <w:lang w:val="kk-KZ"/>
              </w:rPr>
              <w:t>Идентификация химической продукции и сведения об ответственном лице</w:t>
            </w:r>
          </w:p>
        </w:tc>
      </w:tr>
      <w:tr w:rsidR="000E3082" w:rsidRPr="00CA33CC" w14:paraId="424F8B45" w14:textId="77777777" w:rsidTr="00195D9A">
        <w:tc>
          <w:tcPr>
            <w:tcW w:w="10490" w:type="dxa"/>
            <w:gridSpan w:val="11"/>
          </w:tcPr>
          <w:p w14:paraId="4A44892E" w14:textId="7B7BF2E0" w:rsidR="000E3082" w:rsidRPr="00CA33CC" w:rsidRDefault="000E3082" w:rsidP="00C23C3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  <w:lang w:val="kk-KZ"/>
              </w:rPr>
              <w:t>1.1 Индентификация химической продукции</w:t>
            </w:r>
          </w:p>
        </w:tc>
      </w:tr>
      <w:tr w:rsidR="00C23C34" w:rsidRPr="00CA33CC" w14:paraId="7F47021D" w14:textId="77777777" w:rsidTr="00195D9A">
        <w:tc>
          <w:tcPr>
            <w:tcW w:w="3927" w:type="dxa"/>
            <w:gridSpan w:val="5"/>
          </w:tcPr>
          <w:p w14:paraId="009E9C94" w14:textId="162FF3DF" w:rsidR="00C23C34" w:rsidRPr="00CA33CC" w:rsidRDefault="00C23C34" w:rsidP="00C23C3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1.1.1 Наименование [техническое, торговое, химическое (по IUPAC), синонимы]</w:t>
            </w:r>
          </w:p>
        </w:tc>
        <w:tc>
          <w:tcPr>
            <w:tcW w:w="6563" w:type="dxa"/>
            <w:gridSpan w:val="6"/>
          </w:tcPr>
          <w:p w14:paraId="5E82CE43" w14:textId="77777777" w:rsidR="00C23C34" w:rsidRDefault="00B175E7" w:rsidP="00B175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F22">
              <w:rPr>
                <w:rFonts w:ascii="Times New Roman" w:hAnsi="Times New Roman" w:cs="Times New Roman"/>
                <w:i/>
                <w:iCs/>
                <w:color w:val="auto"/>
              </w:rPr>
              <w:t>Техническое наименование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52527ABA" w14:textId="77777777" w:rsidR="00B175E7" w:rsidRDefault="00B175E7" w:rsidP="00B175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F22">
              <w:rPr>
                <w:rFonts w:ascii="Times New Roman" w:hAnsi="Times New Roman" w:cs="Times New Roman"/>
                <w:i/>
                <w:iCs/>
                <w:color w:val="auto"/>
              </w:rPr>
              <w:t>Торговое наименование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5A2B5137" w14:textId="77777777" w:rsidR="00B175E7" w:rsidRPr="00B02F22" w:rsidRDefault="00B175E7" w:rsidP="00B17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02F22">
              <w:rPr>
                <w:rFonts w:ascii="Times New Roman" w:hAnsi="Times New Roman" w:cs="Times New Roman"/>
                <w:i/>
                <w:iCs/>
                <w:color w:val="auto"/>
              </w:rPr>
              <w:t>Химическое наименование по IUPAC</w:t>
            </w:r>
            <w:r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B02F22">
              <w:rPr>
                <w:rFonts w:ascii="Times New Roman" w:hAnsi="Times New Roman" w:cs="Times New Roman"/>
                <w:color w:val="auto"/>
                <w:u w:val="single"/>
              </w:rPr>
              <w:t>Химическое наименование (по IUPAC) присваивают продукции, в состав которой входит преимущественно одно химическое вещество. В противном случае в соответствующей графе указывают формулировку «Не имеет».</w:t>
            </w:r>
          </w:p>
          <w:p w14:paraId="5C032248" w14:textId="0778D437" w:rsidR="00B175E7" w:rsidRPr="00B175E7" w:rsidRDefault="00B175E7" w:rsidP="00B17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02F22">
              <w:rPr>
                <w:rFonts w:ascii="Times New Roman" w:hAnsi="Times New Roman" w:cs="Times New Roman"/>
                <w:i/>
                <w:iCs/>
                <w:color w:val="auto"/>
              </w:rPr>
              <w:t>Синонимы</w:t>
            </w:r>
            <w:r w:rsidRPr="00B175E7">
              <w:rPr>
                <w:rFonts w:ascii="Times New Roman" w:hAnsi="Times New Roman" w:cs="Times New Roman"/>
                <w:color w:val="auto"/>
                <w:u w:val="single"/>
              </w:rPr>
              <w:t>:</w:t>
            </w:r>
          </w:p>
        </w:tc>
      </w:tr>
      <w:tr w:rsidR="00C23C34" w:rsidRPr="00CA33CC" w14:paraId="4B94849A" w14:textId="77777777" w:rsidTr="00195D9A">
        <w:tc>
          <w:tcPr>
            <w:tcW w:w="3927" w:type="dxa"/>
            <w:gridSpan w:val="5"/>
          </w:tcPr>
          <w:p w14:paraId="62290A32" w14:textId="48AB717A" w:rsidR="00C23C34" w:rsidRPr="00CA33CC" w:rsidRDefault="00C23C34" w:rsidP="00C23C3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1.1.2</w:t>
            </w:r>
            <w:r w:rsidRPr="00CA33CC">
              <w:rPr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Полное обозначение документа по стандартизации или информационно-технического документа</w:t>
            </w:r>
          </w:p>
        </w:tc>
        <w:tc>
          <w:tcPr>
            <w:tcW w:w="6563" w:type="dxa"/>
            <w:gridSpan w:val="6"/>
          </w:tcPr>
          <w:p w14:paraId="0582C35F" w14:textId="1F83CDFC" w:rsidR="00EF634E" w:rsidRPr="00B02F22" w:rsidRDefault="00EF634E" w:rsidP="00EF6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02F22">
              <w:rPr>
                <w:rFonts w:ascii="Times New Roman" w:hAnsi="Times New Roman" w:cs="Times New Roman"/>
                <w:color w:val="auto"/>
                <w:u w:val="single"/>
              </w:rPr>
              <w:t>Сведения необходимо приводить в следующем порядке:</w:t>
            </w:r>
          </w:p>
          <w:p w14:paraId="69503573" w14:textId="781C6461" w:rsidR="00EF634E" w:rsidRPr="00B02F22" w:rsidRDefault="00EF634E" w:rsidP="00EF6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02F22">
              <w:rPr>
                <w:rFonts w:ascii="Times New Roman" w:hAnsi="Times New Roman" w:cs="Times New Roman"/>
                <w:color w:val="auto"/>
                <w:u w:val="single"/>
              </w:rPr>
              <w:t>- условное обозначение нормативного документа: ГОСТ, ТУ, ОСТ, СТО, (M)SDS (условное обозначение (M)SDS содержит его выходные данные (номер и дата) и наименование организации-составителя (M)SDS, включая страну);</w:t>
            </w:r>
          </w:p>
          <w:p w14:paraId="626F6D59" w14:textId="6C9B989F" w:rsidR="00EF634E" w:rsidRPr="00B02F22" w:rsidRDefault="00EF634E" w:rsidP="00EF6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02F22">
              <w:rPr>
                <w:rFonts w:ascii="Times New Roman" w:hAnsi="Times New Roman" w:cs="Times New Roman"/>
                <w:color w:val="auto"/>
                <w:u w:val="single"/>
              </w:rPr>
              <w:t>- наименование нормативного документа (если в качестве нормативного документа выступает ТУ, то часть наименования «Технические условия» приводить не обязательно);</w:t>
            </w:r>
          </w:p>
          <w:p w14:paraId="5B78FD26" w14:textId="67C2D695" w:rsidR="00C23C34" w:rsidRPr="001768A1" w:rsidRDefault="00EF634E" w:rsidP="00EF634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F22">
              <w:rPr>
                <w:rFonts w:ascii="Times New Roman" w:hAnsi="Times New Roman" w:cs="Times New Roman"/>
                <w:color w:val="auto"/>
                <w:u w:val="single"/>
              </w:rPr>
              <w:t>- номера изменений, внесенных в нормативный документ, на момент регистрации ПБ.</w:t>
            </w:r>
          </w:p>
        </w:tc>
      </w:tr>
      <w:tr w:rsidR="00C23C34" w:rsidRPr="00CA33CC" w14:paraId="69B22603" w14:textId="77777777" w:rsidTr="00195D9A">
        <w:tc>
          <w:tcPr>
            <w:tcW w:w="3927" w:type="dxa"/>
            <w:gridSpan w:val="5"/>
          </w:tcPr>
          <w:p w14:paraId="1BAFF412" w14:textId="742D2963" w:rsidR="00C23C34" w:rsidRPr="00CA33CC" w:rsidRDefault="00C23C34" w:rsidP="00C23C3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1.1.3</w:t>
            </w:r>
            <w:r w:rsidRPr="00CA33CC">
              <w:rPr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Идентификационные коды продукции в соответствии с законодательством государства</w:t>
            </w:r>
          </w:p>
        </w:tc>
        <w:tc>
          <w:tcPr>
            <w:tcW w:w="6563" w:type="dxa"/>
            <w:gridSpan w:val="6"/>
          </w:tcPr>
          <w:p w14:paraId="0A7983DF" w14:textId="77777777" w:rsidR="00C23C34" w:rsidRPr="00B02F22" w:rsidRDefault="00B02F22" w:rsidP="00C23C34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02F22">
              <w:rPr>
                <w:rFonts w:ascii="Times New Roman" w:hAnsi="Times New Roman" w:cs="Times New Roman"/>
                <w:i/>
                <w:iCs/>
                <w:color w:val="auto"/>
              </w:rPr>
              <w:t>Код ТН ВЭД:</w:t>
            </w:r>
          </w:p>
          <w:p w14:paraId="48330E23" w14:textId="4A9CC4EF" w:rsidR="00B02F22" w:rsidRPr="00B02F22" w:rsidRDefault="00B02F22" w:rsidP="00C23C34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02F22">
              <w:rPr>
                <w:rFonts w:ascii="Times New Roman" w:hAnsi="Times New Roman" w:cs="Times New Roman"/>
                <w:i/>
                <w:iCs/>
                <w:color w:val="auto"/>
              </w:rPr>
              <w:t>Код КП ВЭД:</w:t>
            </w:r>
          </w:p>
        </w:tc>
      </w:tr>
      <w:tr w:rsidR="00C23C34" w:rsidRPr="00CA33CC" w14:paraId="2A155D56" w14:textId="77777777" w:rsidTr="00195D9A">
        <w:tc>
          <w:tcPr>
            <w:tcW w:w="3927" w:type="dxa"/>
            <w:gridSpan w:val="5"/>
          </w:tcPr>
          <w:p w14:paraId="72691E00" w14:textId="0399B387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1.1.4</w:t>
            </w:r>
            <w:r w:rsidRPr="00CA33CC">
              <w:rPr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Рекомендации и ограничения по применению химической продукции</w:t>
            </w:r>
          </w:p>
        </w:tc>
        <w:tc>
          <w:tcPr>
            <w:tcW w:w="6563" w:type="dxa"/>
            <w:gridSpan w:val="6"/>
          </w:tcPr>
          <w:p w14:paraId="45B0C8D5" w14:textId="1022F8B9" w:rsidR="00C23C34" w:rsidRPr="00CA33CC" w:rsidRDefault="00C23C34" w:rsidP="00C23C3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E3082" w:rsidRPr="00CA33CC" w14:paraId="4FE1B2B5" w14:textId="77777777" w:rsidTr="00195D9A">
        <w:tc>
          <w:tcPr>
            <w:tcW w:w="10490" w:type="dxa"/>
            <w:gridSpan w:val="11"/>
          </w:tcPr>
          <w:p w14:paraId="74C1F505" w14:textId="60F89005" w:rsidR="000E3082" w:rsidRPr="00CA33CC" w:rsidRDefault="000E3082" w:rsidP="00C23C3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1.2 Сведения об ответственном лице</w:t>
            </w:r>
          </w:p>
        </w:tc>
      </w:tr>
      <w:tr w:rsidR="00C23C34" w:rsidRPr="00CA33CC" w14:paraId="556B374D" w14:textId="77777777" w:rsidTr="00195D9A">
        <w:tc>
          <w:tcPr>
            <w:tcW w:w="3927" w:type="dxa"/>
            <w:gridSpan w:val="5"/>
          </w:tcPr>
          <w:p w14:paraId="2091A731" w14:textId="3A88FF8F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1.2.1</w:t>
            </w:r>
            <w:r w:rsidRPr="00CA33CC">
              <w:rPr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Полное официальное наименование организации</w:t>
            </w:r>
          </w:p>
        </w:tc>
        <w:tc>
          <w:tcPr>
            <w:tcW w:w="6563" w:type="dxa"/>
            <w:gridSpan w:val="6"/>
          </w:tcPr>
          <w:p w14:paraId="219111F9" w14:textId="0E654087" w:rsidR="00C23C34" w:rsidRPr="00CA33CC" w:rsidRDefault="00C23C34" w:rsidP="00C23C3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C34" w:rsidRPr="00CA33CC" w14:paraId="2E4EED2F" w14:textId="77777777" w:rsidTr="00195D9A">
        <w:tc>
          <w:tcPr>
            <w:tcW w:w="3927" w:type="dxa"/>
            <w:gridSpan w:val="5"/>
          </w:tcPr>
          <w:p w14:paraId="0D356782" w14:textId="77F53CF1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1.2.2</w:t>
            </w:r>
            <w:r w:rsidRPr="00CA33CC">
              <w:rPr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Адрес (почтовый и юридический) организации</w:t>
            </w:r>
          </w:p>
        </w:tc>
        <w:tc>
          <w:tcPr>
            <w:tcW w:w="6563" w:type="dxa"/>
            <w:gridSpan w:val="6"/>
          </w:tcPr>
          <w:p w14:paraId="60D38980" w14:textId="1D6940CE" w:rsidR="00C23C34" w:rsidRPr="00CA33CC" w:rsidRDefault="00C23C34" w:rsidP="00C23C3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C34" w:rsidRPr="00CA33CC" w14:paraId="1A895C7A" w14:textId="77777777" w:rsidTr="00195D9A">
        <w:tc>
          <w:tcPr>
            <w:tcW w:w="3927" w:type="dxa"/>
            <w:gridSpan w:val="5"/>
          </w:tcPr>
          <w:p w14:paraId="24EDFD51" w14:textId="34C0EFA9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1.2.3</w:t>
            </w:r>
            <w:r w:rsidRPr="00CA33CC">
              <w:rPr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Телефон, в том числе для экстренных консультаций и ограничения по времени</w:t>
            </w:r>
          </w:p>
        </w:tc>
        <w:tc>
          <w:tcPr>
            <w:tcW w:w="6563" w:type="dxa"/>
            <w:gridSpan w:val="6"/>
          </w:tcPr>
          <w:p w14:paraId="591BCCB7" w14:textId="7BAFD465" w:rsidR="00C23C34" w:rsidRPr="00CA33CC" w:rsidRDefault="00C23C34" w:rsidP="00C23C3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C34" w:rsidRPr="00CA33CC" w14:paraId="1001C764" w14:textId="77777777" w:rsidTr="00195D9A">
        <w:tc>
          <w:tcPr>
            <w:tcW w:w="3927" w:type="dxa"/>
            <w:gridSpan w:val="5"/>
          </w:tcPr>
          <w:p w14:paraId="22AD7F8D" w14:textId="77777777" w:rsidR="00C23C34" w:rsidRPr="00CA33CC" w:rsidRDefault="00C23C34" w:rsidP="00C23C34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1.2.4 Е-</w:t>
            </w:r>
            <w:proofErr w:type="spellStart"/>
            <w:r w:rsidRPr="00CA33CC">
              <w:rPr>
                <w:rFonts w:ascii="Times New Roman" w:hAnsi="Times New Roman" w:cs="Times New Roman"/>
                <w:color w:val="auto"/>
              </w:rPr>
              <w:t>mail</w:t>
            </w:r>
            <w:proofErr w:type="spellEnd"/>
          </w:p>
        </w:tc>
        <w:tc>
          <w:tcPr>
            <w:tcW w:w="6563" w:type="dxa"/>
            <w:gridSpan w:val="6"/>
          </w:tcPr>
          <w:p w14:paraId="750305C8" w14:textId="0DA5B428" w:rsidR="00C23C34" w:rsidRPr="00CA33CC" w:rsidRDefault="00C23C34" w:rsidP="00C23C3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C34" w:rsidRPr="00CA33CC" w14:paraId="69598FF5" w14:textId="77777777" w:rsidTr="00195D9A">
        <w:tc>
          <w:tcPr>
            <w:tcW w:w="10490" w:type="dxa"/>
            <w:gridSpan w:val="11"/>
          </w:tcPr>
          <w:p w14:paraId="2F4AF303" w14:textId="77777777" w:rsidR="00C23C34" w:rsidRPr="00CA33CC" w:rsidRDefault="00C23C34" w:rsidP="00C23C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2 Идентификация опасности(ей)</w:t>
            </w:r>
          </w:p>
        </w:tc>
      </w:tr>
      <w:tr w:rsidR="00906E23" w:rsidRPr="00CA33CC" w14:paraId="20CC5F7A" w14:textId="77777777" w:rsidTr="00195D9A">
        <w:tc>
          <w:tcPr>
            <w:tcW w:w="10490" w:type="dxa"/>
            <w:gridSpan w:val="11"/>
          </w:tcPr>
          <w:p w14:paraId="3BC8C8CE" w14:textId="4FFE556E" w:rsidR="00906E23" w:rsidRPr="00906E23" w:rsidRDefault="00906E23" w:rsidP="000E3082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06E2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2.1 Степень опасности химической продукции в целом </w:t>
            </w:r>
          </w:p>
        </w:tc>
      </w:tr>
      <w:tr w:rsidR="000E3082" w:rsidRPr="00CA33CC" w14:paraId="138D554D" w14:textId="77777777" w:rsidTr="00195D9A">
        <w:tc>
          <w:tcPr>
            <w:tcW w:w="3927" w:type="dxa"/>
            <w:gridSpan w:val="5"/>
          </w:tcPr>
          <w:p w14:paraId="3C03F2FC" w14:textId="6B203FB7" w:rsidR="000E3082" w:rsidRPr="00CA33CC" w:rsidRDefault="000E3082" w:rsidP="00C23C3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2.1.1 </w:t>
            </w:r>
            <w:r w:rsidRPr="000E3082">
              <w:rPr>
                <w:rFonts w:ascii="Times New Roman" w:hAnsi="Times New Roman" w:cs="Times New Roman"/>
              </w:rPr>
              <w:t>Классификация в соответствии с ГОСТ 12.1.007</w:t>
            </w:r>
          </w:p>
        </w:tc>
        <w:tc>
          <w:tcPr>
            <w:tcW w:w="6563" w:type="dxa"/>
            <w:gridSpan w:val="6"/>
          </w:tcPr>
          <w:p w14:paraId="7716802C" w14:textId="77777777" w:rsidR="00906E23" w:rsidRDefault="00906E23" w:rsidP="00906E2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60068">
              <w:rPr>
                <w:rFonts w:ascii="Times New Roman" w:hAnsi="Times New Roman" w:cs="Times New Roman"/>
                <w:u w:val="single"/>
              </w:rPr>
              <w:t>Приводят класс опасности по степени воздействия на организм по ГОСТ 12.1.007 в численном и словесном вариантах: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5400169" w14:textId="4F3938C1" w:rsidR="00906E23" w:rsidRPr="00C60068" w:rsidRDefault="00906E23" w:rsidP="00906E2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60068">
              <w:rPr>
                <w:rFonts w:ascii="Times New Roman" w:hAnsi="Times New Roman" w:cs="Times New Roman"/>
                <w:u w:val="single"/>
              </w:rPr>
              <w:t xml:space="preserve">1-й класс опасности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C60068">
              <w:rPr>
                <w:rFonts w:ascii="Times New Roman" w:hAnsi="Times New Roman" w:cs="Times New Roman"/>
                <w:u w:val="single"/>
              </w:rPr>
              <w:t xml:space="preserve"> вещества чрезвычайно опасные;</w:t>
            </w:r>
          </w:p>
          <w:p w14:paraId="7382E27F" w14:textId="614325E5" w:rsidR="00906E23" w:rsidRPr="00C60068" w:rsidRDefault="00906E23" w:rsidP="00906E23">
            <w:pPr>
              <w:rPr>
                <w:rFonts w:ascii="Times New Roman" w:hAnsi="Times New Roman" w:cs="Times New Roman"/>
                <w:u w:val="single"/>
              </w:rPr>
            </w:pPr>
            <w:r w:rsidRPr="00C60068">
              <w:rPr>
                <w:rFonts w:ascii="Times New Roman" w:hAnsi="Times New Roman" w:cs="Times New Roman"/>
                <w:u w:val="single"/>
              </w:rPr>
              <w:t xml:space="preserve">2-й класс опасности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C60068">
              <w:rPr>
                <w:rFonts w:ascii="Times New Roman" w:hAnsi="Times New Roman" w:cs="Times New Roman"/>
                <w:u w:val="single"/>
              </w:rPr>
              <w:t xml:space="preserve"> вещества </w:t>
            </w:r>
            <w:proofErr w:type="spellStart"/>
            <w:r w:rsidRPr="00C60068">
              <w:rPr>
                <w:rFonts w:ascii="Times New Roman" w:hAnsi="Times New Roman" w:cs="Times New Roman"/>
                <w:u w:val="single"/>
              </w:rPr>
              <w:t>высокоопасные</w:t>
            </w:r>
            <w:proofErr w:type="spellEnd"/>
            <w:r w:rsidRPr="00C60068">
              <w:rPr>
                <w:rFonts w:ascii="Times New Roman" w:hAnsi="Times New Roman" w:cs="Times New Roman"/>
                <w:u w:val="single"/>
              </w:rPr>
              <w:t>;</w:t>
            </w:r>
          </w:p>
          <w:p w14:paraId="7F381BAB" w14:textId="68119D9A" w:rsidR="00906E23" w:rsidRPr="00C60068" w:rsidRDefault="00906E23" w:rsidP="00906E23">
            <w:pPr>
              <w:rPr>
                <w:rFonts w:ascii="Times New Roman" w:hAnsi="Times New Roman" w:cs="Times New Roman"/>
                <w:u w:val="single"/>
              </w:rPr>
            </w:pPr>
            <w:r w:rsidRPr="00C60068">
              <w:rPr>
                <w:rFonts w:ascii="Times New Roman" w:hAnsi="Times New Roman" w:cs="Times New Roman"/>
                <w:u w:val="single"/>
              </w:rPr>
              <w:t xml:space="preserve">3-й класс опасности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C60068">
              <w:rPr>
                <w:rFonts w:ascii="Times New Roman" w:hAnsi="Times New Roman" w:cs="Times New Roman"/>
                <w:u w:val="single"/>
              </w:rPr>
              <w:t xml:space="preserve"> вещества умеренно опасные;</w:t>
            </w:r>
          </w:p>
          <w:p w14:paraId="268A60F0" w14:textId="06D80DDE" w:rsidR="00906E23" w:rsidRDefault="00906E23" w:rsidP="00906E2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60068">
              <w:rPr>
                <w:rFonts w:ascii="Times New Roman" w:hAnsi="Times New Roman" w:cs="Times New Roman"/>
                <w:u w:val="single"/>
              </w:rPr>
              <w:t xml:space="preserve">4-й класс опасности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C60068">
              <w:rPr>
                <w:rFonts w:ascii="Times New Roman" w:hAnsi="Times New Roman" w:cs="Times New Roman"/>
                <w:u w:val="single"/>
              </w:rPr>
              <w:t xml:space="preserve"> вещества малоопасные</w:t>
            </w:r>
            <w:r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14:paraId="7E8D734D" w14:textId="2998A6DC" w:rsidR="000E3082" w:rsidRPr="00906E23" w:rsidRDefault="00906E23" w:rsidP="00C6006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60068">
              <w:rPr>
                <w:rFonts w:ascii="Times New Roman" w:hAnsi="Times New Roman" w:cs="Times New Roman"/>
                <w:u w:val="single"/>
              </w:rPr>
              <w:t>Класс определяют по ГОСТ 12.1.007 с учетом описанных в нем критериев. Отнесение химической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0068">
              <w:rPr>
                <w:rFonts w:ascii="Times New Roman" w:hAnsi="Times New Roman" w:cs="Times New Roman"/>
                <w:u w:val="single"/>
              </w:rPr>
              <w:t>продукции (вещества) к классу опасности производят по показателю, значение которого соответствует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0068">
              <w:rPr>
                <w:rFonts w:ascii="Times New Roman" w:hAnsi="Times New Roman" w:cs="Times New Roman"/>
                <w:u w:val="single"/>
              </w:rPr>
              <w:t>наиболее высокому классу опасности.</w:t>
            </w:r>
          </w:p>
        </w:tc>
      </w:tr>
      <w:tr w:rsidR="00906E23" w:rsidRPr="00CA33CC" w14:paraId="3EB7C82D" w14:textId="77777777" w:rsidTr="00195D9A">
        <w:tc>
          <w:tcPr>
            <w:tcW w:w="3927" w:type="dxa"/>
            <w:gridSpan w:val="5"/>
          </w:tcPr>
          <w:p w14:paraId="3F47235D" w14:textId="78A93777" w:rsidR="00906E23" w:rsidRPr="00906E23" w:rsidRDefault="00906E23" w:rsidP="00C23C3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2.1.2 </w:t>
            </w:r>
            <w:r w:rsidRPr="00906E23">
              <w:rPr>
                <w:rFonts w:ascii="Times New Roman" w:hAnsi="Times New Roman" w:cs="Times New Roman"/>
              </w:rPr>
              <w:t xml:space="preserve">Классификация в соответствии с СГС </w:t>
            </w:r>
          </w:p>
        </w:tc>
        <w:tc>
          <w:tcPr>
            <w:tcW w:w="6563" w:type="dxa"/>
            <w:gridSpan w:val="6"/>
          </w:tcPr>
          <w:p w14:paraId="272482B9" w14:textId="2D2D8859" w:rsidR="00906E23" w:rsidRPr="00C60068" w:rsidRDefault="00906E23" w:rsidP="00906E2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60068">
              <w:rPr>
                <w:rFonts w:ascii="Times New Roman" w:hAnsi="Times New Roman" w:cs="Times New Roman"/>
                <w:u w:val="single"/>
              </w:rPr>
              <w:t xml:space="preserve">Классификацию опасности в соответствии с СГС проводят по </w:t>
            </w:r>
            <w:r w:rsidRPr="00C60068">
              <w:rPr>
                <w:rFonts w:ascii="Times New Roman" w:hAnsi="Times New Roman" w:cs="Times New Roman"/>
                <w:color w:val="auto"/>
                <w:u w:val="single"/>
              </w:rPr>
              <w:t>ГОСТ 32419, ГОСТ 32423, ГОСТ 32424, ГОСТ 32425</w:t>
            </w:r>
            <w:r w:rsidRPr="00C60068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0E3082" w:rsidRPr="00CA33CC" w14:paraId="01D92C1F" w14:textId="77777777" w:rsidTr="00195D9A">
        <w:tc>
          <w:tcPr>
            <w:tcW w:w="3927" w:type="dxa"/>
            <w:gridSpan w:val="5"/>
          </w:tcPr>
          <w:p w14:paraId="418031F7" w14:textId="46D48151" w:rsidR="000E3082" w:rsidRPr="000E3082" w:rsidRDefault="000E3082" w:rsidP="000E30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06E23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082">
              <w:rPr>
                <w:rFonts w:ascii="Times New Roman" w:hAnsi="Times New Roman" w:cs="Times New Roman"/>
              </w:rPr>
              <w:t>Дополнительные опасности, не предусмотренные ГОСТ 32419</w:t>
            </w:r>
          </w:p>
        </w:tc>
        <w:tc>
          <w:tcPr>
            <w:tcW w:w="6563" w:type="dxa"/>
            <w:gridSpan w:val="6"/>
          </w:tcPr>
          <w:p w14:paraId="6E099D01" w14:textId="77777777" w:rsidR="000E3082" w:rsidRPr="00C60068" w:rsidRDefault="000E3082" w:rsidP="00C6006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757FC" w:rsidRPr="00CA33CC" w14:paraId="17588F75" w14:textId="77777777" w:rsidTr="00195D9A">
        <w:tc>
          <w:tcPr>
            <w:tcW w:w="10490" w:type="dxa"/>
            <w:gridSpan w:val="11"/>
          </w:tcPr>
          <w:p w14:paraId="5B77A096" w14:textId="77777777" w:rsidR="002757FC" w:rsidRPr="00CA33CC" w:rsidRDefault="002757FC" w:rsidP="00C23C3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2.2 Сведения о предупредительной маркировке по ГОСТ 31340</w:t>
            </w:r>
          </w:p>
        </w:tc>
      </w:tr>
      <w:tr w:rsidR="00C23C34" w:rsidRPr="00CA33CC" w14:paraId="52EA06AB" w14:textId="77777777" w:rsidTr="00195D9A">
        <w:tc>
          <w:tcPr>
            <w:tcW w:w="3927" w:type="dxa"/>
            <w:gridSpan w:val="5"/>
          </w:tcPr>
          <w:p w14:paraId="5C276108" w14:textId="683DFEB9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2.2.1</w:t>
            </w:r>
            <w:r w:rsidR="00B02F2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Сигнальное слово</w:t>
            </w:r>
          </w:p>
        </w:tc>
        <w:tc>
          <w:tcPr>
            <w:tcW w:w="6563" w:type="dxa"/>
            <w:gridSpan w:val="6"/>
          </w:tcPr>
          <w:p w14:paraId="6DC252A9" w14:textId="2E22919E" w:rsidR="00C23C34" w:rsidRPr="00CA33CC" w:rsidRDefault="00C23C34" w:rsidP="00D81C2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23C34" w:rsidRPr="00CA33CC" w14:paraId="72D1CFE7" w14:textId="77777777" w:rsidTr="00195D9A">
        <w:tc>
          <w:tcPr>
            <w:tcW w:w="3927" w:type="dxa"/>
            <w:gridSpan w:val="5"/>
          </w:tcPr>
          <w:p w14:paraId="097F0C56" w14:textId="2D61F299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2.2.2</w:t>
            </w:r>
            <w:r w:rsidR="00B02F2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Символы (знаки) опасности</w:t>
            </w:r>
          </w:p>
        </w:tc>
        <w:tc>
          <w:tcPr>
            <w:tcW w:w="6563" w:type="dxa"/>
            <w:gridSpan w:val="6"/>
          </w:tcPr>
          <w:p w14:paraId="013895A7" w14:textId="2705740F" w:rsidR="00C23C34" w:rsidRPr="00B02F22" w:rsidRDefault="00C23C34" w:rsidP="00B02F22">
            <w:pPr>
              <w:tabs>
                <w:tab w:val="left" w:pos="935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3C34" w:rsidRPr="00CA33CC" w14:paraId="338E0EF5" w14:textId="77777777" w:rsidTr="00195D9A">
        <w:tc>
          <w:tcPr>
            <w:tcW w:w="3927" w:type="dxa"/>
            <w:gridSpan w:val="5"/>
          </w:tcPr>
          <w:p w14:paraId="07BCEDDE" w14:textId="44A4E003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2.2.3</w:t>
            </w:r>
            <w:r w:rsidR="00B02F2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Краткая характеристика опасности (Н-фразы)</w:t>
            </w:r>
          </w:p>
        </w:tc>
        <w:tc>
          <w:tcPr>
            <w:tcW w:w="6563" w:type="dxa"/>
            <w:gridSpan w:val="6"/>
          </w:tcPr>
          <w:p w14:paraId="7BC444BD" w14:textId="77777777" w:rsidR="00C23C34" w:rsidRPr="00CA33CC" w:rsidRDefault="00C23C34" w:rsidP="00E3731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C34" w:rsidRPr="00CA33CC" w14:paraId="639C8C43" w14:textId="77777777" w:rsidTr="00195D9A">
        <w:tc>
          <w:tcPr>
            <w:tcW w:w="3927" w:type="dxa"/>
            <w:gridSpan w:val="5"/>
          </w:tcPr>
          <w:p w14:paraId="2103A575" w14:textId="27493653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2.2.4</w:t>
            </w:r>
            <w:r w:rsidR="00B02F2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Меры по предупреждению опасности (P-фразы)</w:t>
            </w:r>
          </w:p>
        </w:tc>
        <w:tc>
          <w:tcPr>
            <w:tcW w:w="6563" w:type="dxa"/>
            <w:gridSpan w:val="6"/>
          </w:tcPr>
          <w:p w14:paraId="1233ADBB" w14:textId="6C95D394" w:rsidR="00C23C34" w:rsidRPr="00CA33CC" w:rsidRDefault="00C23C34" w:rsidP="002757F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C34" w:rsidRPr="00CA33CC" w14:paraId="24B76F07" w14:textId="77777777" w:rsidTr="00195D9A">
        <w:tc>
          <w:tcPr>
            <w:tcW w:w="3927" w:type="dxa"/>
            <w:gridSpan w:val="5"/>
          </w:tcPr>
          <w:p w14:paraId="07BDE26D" w14:textId="0432ADFB" w:rsidR="00C23C34" w:rsidRPr="00CA33CC" w:rsidRDefault="00C23C34" w:rsidP="00B02F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2.2.5</w:t>
            </w:r>
            <w:r w:rsidR="00B02F2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Дополнительная информация</w:t>
            </w:r>
          </w:p>
        </w:tc>
        <w:tc>
          <w:tcPr>
            <w:tcW w:w="6563" w:type="dxa"/>
            <w:gridSpan w:val="6"/>
          </w:tcPr>
          <w:p w14:paraId="1AA41B49" w14:textId="65F97B75" w:rsidR="00C23C34" w:rsidRPr="00CA33CC" w:rsidRDefault="00C23C34" w:rsidP="00D81C2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57FC" w:rsidRPr="00CA33CC" w14:paraId="0C712DE3" w14:textId="77777777" w:rsidTr="00195D9A">
        <w:tc>
          <w:tcPr>
            <w:tcW w:w="10490" w:type="dxa"/>
            <w:gridSpan w:val="11"/>
          </w:tcPr>
          <w:p w14:paraId="2C2B192A" w14:textId="77777777" w:rsidR="002757FC" w:rsidRPr="00CA33CC" w:rsidRDefault="002757FC" w:rsidP="002757F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3 Состав (информация о компонентах)</w:t>
            </w:r>
          </w:p>
        </w:tc>
      </w:tr>
      <w:tr w:rsidR="00A42DE4" w:rsidRPr="00CA33CC" w14:paraId="51713353" w14:textId="77777777" w:rsidTr="00195D9A">
        <w:tc>
          <w:tcPr>
            <w:tcW w:w="10490" w:type="dxa"/>
            <w:gridSpan w:val="11"/>
          </w:tcPr>
          <w:p w14:paraId="6CFA17D5" w14:textId="77777777" w:rsidR="00A42DE4" w:rsidRPr="00CA33CC" w:rsidRDefault="00A42DE4" w:rsidP="00C23C3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3.1 Сведения о продукции в целом</w:t>
            </w:r>
          </w:p>
        </w:tc>
      </w:tr>
      <w:tr w:rsidR="00C23C34" w:rsidRPr="00CA33CC" w14:paraId="22475455" w14:textId="77777777" w:rsidTr="00195D9A">
        <w:tc>
          <w:tcPr>
            <w:tcW w:w="3927" w:type="dxa"/>
            <w:gridSpan w:val="5"/>
          </w:tcPr>
          <w:p w14:paraId="7ECAD52F" w14:textId="5157D472" w:rsidR="00C23C34" w:rsidRPr="00CA33CC" w:rsidRDefault="002B53FD" w:rsidP="002B53F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3.1.1 </w:t>
            </w:r>
            <w:r w:rsidR="002757FC" w:rsidRPr="00CA33CC">
              <w:rPr>
                <w:rFonts w:ascii="Times New Roman" w:hAnsi="Times New Roman" w:cs="Times New Roman"/>
                <w:color w:val="auto"/>
              </w:rPr>
              <w:t>Химическое наименование (по номенклатуре IUPAC)</w:t>
            </w:r>
          </w:p>
        </w:tc>
        <w:tc>
          <w:tcPr>
            <w:tcW w:w="6563" w:type="dxa"/>
            <w:gridSpan w:val="6"/>
          </w:tcPr>
          <w:p w14:paraId="46616AB4" w14:textId="614AA9EC" w:rsidR="00C23C34" w:rsidRPr="00F175CC" w:rsidRDefault="00F175CC" w:rsidP="00F175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F175CC">
              <w:rPr>
                <w:rFonts w:ascii="Times New Roman" w:hAnsi="Times New Roman" w:cs="Times New Roman"/>
                <w:color w:val="auto"/>
                <w:u w:val="single"/>
              </w:rPr>
              <w:t>Химическое наименование присваивают продукции, в состав которой входит преимущественно одно химическое вещество. В противном случае в соответствующей графе указывают формулировку «Не имеет».</w:t>
            </w:r>
          </w:p>
        </w:tc>
      </w:tr>
      <w:tr w:rsidR="00C23C34" w:rsidRPr="00CA33CC" w14:paraId="18353B52" w14:textId="77777777" w:rsidTr="00195D9A">
        <w:tc>
          <w:tcPr>
            <w:tcW w:w="3927" w:type="dxa"/>
            <w:gridSpan w:val="5"/>
          </w:tcPr>
          <w:p w14:paraId="257B0BA9" w14:textId="340007DE" w:rsidR="00C23C34" w:rsidRPr="00CA33CC" w:rsidRDefault="002B53FD" w:rsidP="002B53F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3.1.2 </w:t>
            </w:r>
            <w:r w:rsidR="002757FC" w:rsidRPr="00CA33CC">
              <w:rPr>
                <w:rFonts w:ascii="Times New Roman" w:hAnsi="Times New Roman" w:cs="Times New Roman"/>
                <w:color w:val="auto"/>
              </w:rPr>
              <w:t>Химическая формула</w:t>
            </w:r>
          </w:p>
        </w:tc>
        <w:tc>
          <w:tcPr>
            <w:tcW w:w="6563" w:type="dxa"/>
            <w:gridSpan w:val="6"/>
          </w:tcPr>
          <w:p w14:paraId="7C7B1082" w14:textId="3ABDC4E7" w:rsidR="00C23C34" w:rsidRPr="007B25DD" w:rsidRDefault="00F175CC" w:rsidP="007B2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B25DD">
              <w:rPr>
                <w:rFonts w:ascii="Times New Roman" w:hAnsi="Times New Roman" w:cs="Times New Roman"/>
                <w:color w:val="auto"/>
                <w:u w:val="single"/>
              </w:rPr>
              <w:t>Химическую формулу присваивают продукции, в состав которой входит преимущественно одно химическое вещество. В противном случае в соответствующей графе указывают формулировку «Не имеет».</w:t>
            </w:r>
          </w:p>
        </w:tc>
      </w:tr>
      <w:tr w:rsidR="00C23C34" w:rsidRPr="00CA33CC" w14:paraId="5230CD78" w14:textId="77777777" w:rsidTr="00195D9A">
        <w:tc>
          <w:tcPr>
            <w:tcW w:w="3927" w:type="dxa"/>
            <w:gridSpan w:val="5"/>
          </w:tcPr>
          <w:p w14:paraId="004C0DC1" w14:textId="1D279C15" w:rsidR="00C23C34" w:rsidRPr="00CA33CC" w:rsidRDefault="002B53FD" w:rsidP="002B53F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3.1.3 </w:t>
            </w:r>
            <w:r w:rsidR="002757FC" w:rsidRPr="00CA33CC">
              <w:rPr>
                <w:rFonts w:ascii="Times New Roman" w:hAnsi="Times New Roman" w:cs="Times New Roman"/>
                <w:color w:val="auto"/>
              </w:rPr>
              <w:t xml:space="preserve">Общая характеристика состава </w:t>
            </w:r>
          </w:p>
        </w:tc>
        <w:tc>
          <w:tcPr>
            <w:tcW w:w="6563" w:type="dxa"/>
            <w:gridSpan w:val="6"/>
          </w:tcPr>
          <w:p w14:paraId="4EF96F54" w14:textId="139B9DC2" w:rsidR="00A42DE4" w:rsidRPr="007B25DD" w:rsidRDefault="00F175CC" w:rsidP="00F17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B25DD">
              <w:rPr>
                <w:rFonts w:ascii="Times New Roman" w:hAnsi="Times New Roman" w:cs="Times New Roman"/>
                <w:color w:val="auto"/>
                <w:u w:val="single"/>
              </w:rPr>
              <w:t>В общей характеристике состава необходимо отражать марочный ассортимент продукции и его различия, а также способ ее получения.</w:t>
            </w:r>
          </w:p>
        </w:tc>
      </w:tr>
      <w:tr w:rsidR="00A42DE4" w:rsidRPr="00CA33CC" w14:paraId="786EFBCD" w14:textId="77777777" w:rsidTr="00195D9A">
        <w:tc>
          <w:tcPr>
            <w:tcW w:w="10490" w:type="dxa"/>
            <w:gridSpan w:val="11"/>
          </w:tcPr>
          <w:p w14:paraId="0EFF6FC1" w14:textId="13FB5A7A" w:rsidR="00A42DE4" w:rsidRPr="00755F43" w:rsidRDefault="00A42DE4" w:rsidP="00C23C34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3.2 Компоненты</w:t>
            </w:r>
            <w:r w:rsidRPr="00CA33CC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F878BE" w:rsidRPr="00CA33CC" w14:paraId="4A21E399" w14:textId="77777777" w:rsidTr="00195D9A">
        <w:trPr>
          <w:trHeight w:val="255"/>
        </w:trPr>
        <w:tc>
          <w:tcPr>
            <w:tcW w:w="2022" w:type="dxa"/>
            <w:gridSpan w:val="2"/>
            <w:vMerge w:val="restart"/>
          </w:tcPr>
          <w:p w14:paraId="3B88610F" w14:textId="77777777" w:rsidR="00A42DE4" w:rsidRPr="00CA33CC" w:rsidRDefault="00A42DE4" w:rsidP="00755F4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0"/>
              </w:rPr>
              <w:t>Компоненты (наименование)</w:t>
            </w:r>
          </w:p>
        </w:tc>
        <w:tc>
          <w:tcPr>
            <w:tcW w:w="1556" w:type="dxa"/>
            <w:vMerge w:val="restart"/>
          </w:tcPr>
          <w:p w14:paraId="7A710140" w14:textId="77777777" w:rsidR="00A42DE4" w:rsidRPr="00CA33CC" w:rsidRDefault="00A42DE4" w:rsidP="00755F4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0"/>
              </w:rPr>
              <w:t>Массовая доля, %</w:t>
            </w:r>
          </w:p>
        </w:tc>
        <w:tc>
          <w:tcPr>
            <w:tcW w:w="4361" w:type="dxa"/>
            <w:gridSpan w:val="6"/>
          </w:tcPr>
          <w:p w14:paraId="5C49E491" w14:textId="77777777" w:rsidR="00A42DE4" w:rsidRPr="00CA33CC" w:rsidRDefault="00A42DE4" w:rsidP="00755F4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0"/>
              </w:rPr>
              <w:t>Гигиенические нормативы в воздухе рабочей зоны</w:t>
            </w:r>
          </w:p>
        </w:tc>
        <w:tc>
          <w:tcPr>
            <w:tcW w:w="1134" w:type="dxa"/>
            <w:vMerge w:val="restart"/>
          </w:tcPr>
          <w:p w14:paraId="399E4F01" w14:textId="725197D5" w:rsidR="00A42DE4" w:rsidRPr="00CA33CC" w:rsidRDefault="00755F43" w:rsidP="00755F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Номер </w:t>
            </w:r>
            <w:r w:rsidR="00A42DE4" w:rsidRPr="00CA33CC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CAS</w:t>
            </w:r>
          </w:p>
        </w:tc>
        <w:tc>
          <w:tcPr>
            <w:tcW w:w="1417" w:type="dxa"/>
            <w:vMerge w:val="restart"/>
          </w:tcPr>
          <w:p w14:paraId="68A98360" w14:textId="5DA36D29" w:rsidR="00A42DE4" w:rsidRPr="00CA33CC" w:rsidRDefault="00755F43" w:rsidP="00755F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Номер </w:t>
            </w:r>
            <w:r w:rsidR="00A42DE4" w:rsidRPr="00CA33CC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EC</w:t>
            </w:r>
          </w:p>
        </w:tc>
      </w:tr>
      <w:tr w:rsidR="00F878BE" w:rsidRPr="00CA33CC" w14:paraId="3287381E" w14:textId="77777777" w:rsidTr="00195D9A">
        <w:trPr>
          <w:trHeight w:val="210"/>
        </w:trPr>
        <w:tc>
          <w:tcPr>
            <w:tcW w:w="2022" w:type="dxa"/>
            <w:gridSpan w:val="2"/>
            <w:vMerge/>
          </w:tcPr>
          <w:p w14:paraId="112549BD" w14:textId="77777777" w:rsidR="00A42DE4" w:rsidRPr="00CA33CC" w:rsidRDefault="00A42DE4" w:rsidP="00A42DE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6" w:type="dxa"/>
            <w:vMerge/>
          </w:tcPr>
          <w:p w14:paraId="5E8A9360" w14:textId="77777777" w:rsidR="00A42DE4" w:rsidRPr="00CA33CC" w:rsidRDefault="00A42DE4" w:rsidP="00C23C3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18" w:type="dxa"/>
            <w:gridSpan w:val="4"/>
          </w:tcPr>
          <w:p w14:paraId="0544C12A" w14:textId="7C93A2CA" w:rsidR="00A42DE4" w:rsidRPr="00CA33CC" w:rsidRDefault="00A42DE4" w:rsidP="00755F4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CA33CC">
              <w:rPr>
                <w:rFonts w:ascii="Times New Roman" w:hAnsi="Times New Roman" w:cs="Times New Roman"/>
                <w:color w:val="auto"/>
                <w:sz w:val="20"/>
              </w:rPr>
              <w:t>ПДК</w:t>
            </w:r>
            <w:r w:rsidRPr="00755F43">
              <w:rPr>
                <w:rFonts w:ascii="Times New Roman" w:hAnsi="Times New Roman" w:cs="Times New Roman"/>
                <w:color w:val="auto"/>
                <w:sz w:val="20"/>
                <w:vertAlign w:val="subscript"/>
              </w:rPr>
              <w:t>р.з</w:t>
            </w:r>
            <w:proofErr w:type="spellEnd"/>
            <w:r w:rsidRPr="00755F43">
              <w:rPr>
                <w:rFonts w:ascii="Times New Roman" w:hAnsi="Times New Roman" w:cs="Times New Roman"/>
                <w:color w:val="auto"/>
                <w:sz w:val="20"/>
                <w:vertAlign w:val="subscript"/>
              </w:rPr>
              <w:t>.</w:t>
            </w:r>
            <w:r w:rsidRPr="00CA33CC">
              <w:rPr>
                <w:rFonts w:ascii="Times New Roman" w:hAnsi="Times New Roman" w:cs="Times New Roman"/>
                <w:color w:val="auto"/>
                <w:sz w:val="20"/>
              </w:rPr>
              <w:t>, мг/м</w:t>
            </w:r>
            <w:r w:rsidRPr="00CA33CC">
              <w:rPr>
                <w:rFonts w:ascii="Times New Roman" w:hAnsi="Times New Roman" w:cs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39B32254" w14:textId="77777777" w:rsidR="00A42DE4" w:rsidRPr="00CA33CC" w:rsidRDefault="00A42DE4" w:rsidP="00755F4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0"/>
              </w:rPr>
              <w:t>Класс опасности</w:t>
            </w:r>
          </w:p>
        </w:tc>
        <w:tc>
          <w:tcPr>
            <w:tcW w:w="1134" w:type="dxa"/>
            <w:vMerge/>
          </w:tcPr>
          <w:p w14:paraId="2838C197" w14:textId="77777777" w:rsidR="00A42DE4" w:rsidRPr="00CA33CC" w:rsidRDefault="00A42DE4" w:rsidP="00C23C3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vMerge/>
          </w:tcPr>
          <w:p w14:paraId="246785DD" w14:textId="77777777" w:rsidR="00A42DE4" w:rsidRPr="00CA33CC" w:rsidRDefault="00A42DE4" w:rsidP="00C23C3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F878BE" w:rsidRPr="00CA33CC" w14:paraId="0C92FD72" w14:textId="77777777" w:rsidTr="00195D9A">
        <w:trPr>
          <w:trHeight w:val="435"/>
        </w:trPr>
        <w:tc>
          <w:tcPr>
            <w:tcW w:w="2022" w:type="dxa"/>
            <w:gridSpan w:val="2"/>
          </w:tcPr>
          <w:p w14:paraId="4979B1D1" w14:textId="27F33B94" w:rsidR="00A42DE4" w:rsidRPr="00CA33CC" w:rsidRDefault="00755F43" w:rsidP="00F175CC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175CC">
              <w:rPr>
                <w:rFonts w:ascii="Times New Roman" w:hAnsi="Times New Roman" w:cs="Times New Roman"/>
                <w:sz w:val="20"/>
                <w:szCs w:val="20"/>
              </w:rPr>
              <w:t>Наименование по IUPAC</w:t>
            </w:r>
            <w:r w:rsidRPr="00755F43">
              <w:t xml:space="preserve"> </w:t>
            </w:r>
            <w:r w:rsidRPr="00F175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="00F175CC" w:rsidRPr="00F175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допустимо приводить химическое наименование по номенклатуре IUPAC с использованием символов латинского и греческого алфавита,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п</w:t>
            </w:r>
            <w:r w:rsidRPr="00755F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ри отсутствии </w:t>
            </w:r>
            <w:r w:rsidR="00F175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</w:t>
            </w:r>
            <w:r w:rsidRPr="00755F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аименования по IUPAC приводят наименование, позволяющее наиболее точно идентифицировать химическое вещество</w:t>
            </w:r>
            <w:r w:rsidRPr="00755F43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</w:p>
        </w:tc>
        <w:tc>
          <w:tcPr>
            <w:tcW w:w="1556" w:type="dxa"/>
          </w:tcPr>
          <w:p w14:paraId="5CA78B32" w14:textId="5D5591CF" w:rsidR="00A42DE4" w:rsidRPr="001D6AEC" w:rsidRDefault="007B25DD" w:rsidP="001D6AE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Фактический состав в массовых процентах до 100 %</w:t>
            </w:r>
            <w:r w:rsidR="001D6AEC" w:rsidRPr="001D6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r w:rsidR="001D6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="001D6AEC" w:rsidRPr="001D6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ри описании состава химической продукции указывают информацию о компонентах, содержащихся в концентрациях не менее 10 %, а также о компонентах, содержащихся в концентрациях, превышающих пороговое содержание, приведенное в </w:t>
            </w:r>
            <w:r w:rsidR="001D6AEC" w:rsidRPr="001D6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таблице 1</w:t>
            </w:r>
            <w:r w:rsidR="001D6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Стандарта</w:t>
            </w:r>
            <w:r w:rsidR="001D6AEC" w:rsidRPr="001D6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518" w:type="dxa"/>
            <w:gridSpan w:val="4"/>
          </w:tcPr>
          <w:p w14:paraId="2293E910" w14:textId="44E61D92" w:rsidR="00A42DE4" w:rsidRPr="006E22C3" w:rsidRDefault="006E22C3" w:rsidP="006E22C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2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При отсутствии нормативов указывают «не установлена» </w:t>
            </w:r>
          </w:p>
        </w:tc>
        <w:tc>
          <w:tcPr>
            <w:tcW w:w="1843" w:type="dxa"/>
            <w:gridSpan w:val="2"/>
          </w:tcPr>
          <w:p w14:paraId="1F60D3DF" w14:textId="5E54E510" w:rsidR="00A42DE4" w:rsidRPr="006E22C3" w:rsidRDefault="006E22C3" w:rsidP="006E22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6E22C3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При отсутствии нормативов </w:t>
            </w:r>
            <w:r w:rsidRPr="006E22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указывают </w:t>
            </w:r>
            <w:r w:rsidRPr="006E22C3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«нет».</w:t>
            </w:r>
          </w:p>
        </w:tc>
        <w:tc>
          <w:tcPr>
            <w:tcW w:w="1134" w:type="dxa"/>
          </w:tcPr>
          <w:p w14:paraId="60ACC94F" w14:textId="5B35AAFC" w:rsidR="00A42DE4" w:rsidRPr="00CA33CC" w:rsidRDefault="00A42DE4" w:rsidP="00C23C3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5FB3B77C" w14:textId="40FA2BA5" w:rsidR="00A42DE4" w:rsidRPr="00CA33CC" w:rsidRDefault="00A42DE4" w:rsidP="00C23C3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7B25DD" w:rsidRPr="00CA33CC" w14:paraId="18E765B3" w14:textId="77777777" w:rsidTr="00195D9A">
        <w:trPr>
          <w:trHeight w:val="290"/>
        </w:trPr>
        <w:tc>
          <w:tcPr>
            <w:tcW w:w="10490" w:type="dxa"/>
            <w:gridSpan w:val="11"/>
          </w:tcPr>
          <w:p w14:paraId="2DE3D822" w14:textId="3F570FAD" w:rsidR="007B25DD" w:rsidRPr="007B25DD" w:rsidRDefault="007B25DD" w:rsidP="007B2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u w:val="single"/>
              </w:rPr>
            </w:pPr>
            <w:r w:rsidRPr="007B25DD">
              <w:rPr>
                <w:rFonts w:ascii="Times New Roman" w:hAnsi="Times New Roman" w:cs="Times New Roman"/>
                <w:color w:val="auto"/>
                <w:sz w:val="20"/>
                <w:u w:val="single"/>
              </w:rPr>
              <w:t xml:space="preserve">Примечание: </w:t>
            </w:r>
            <w:r w:rsidRPr="007B25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Ссылки на используемые источники информации указывают в заголовке таблицы.</w:t>
            </w:r>
          </w:p>
        </w:tc>
      </w:tr>
      <w:tr w:rsidR="00A42DE4" w:rsidRPr="00CA33CC" w14:paraId="13FB48E9" w14:textId="77777777" w:rsidTr="00195D9A">
        <w:tc>
          <w:tcPr>
            <w:tcW w:w="10490" w:type="dxa"/>
            <w:gridSpan w:val="11"/>
          </w:tcPr>
          <w:p w14:paraId="0035333D" w14:textId="77777777" w:rsidR="00A42DE4" w:rsidRPr="00CA33CC" w:rsidRDefault="00A42DE4" w:rsidP="00A42DE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4 Меры первой помощи</w:t>
            </w:r>
          </w:p>
        </w:tc>
      </w:tr>
      <w:tr w:rsidR="002B53FD" w:rsidRPr="00CA33CC" w14:paraId="0612C135" w14:textId="77777777" w:rsidTr="00195D9A">
        <w:tc>
          <w:tcPr>
            <w:tcW w:w="10490" w:type="dxa"/>
            <w:gridSpan w:val="11"/>
          </w:tcPr>
          <w:p w14:paraId="79E94BED" w14:textId="4B3203A9" w:rsidR="002B53FD" w:rsidRPr="00CA33CC" w:rsidRDefault="002B53FD" w:rsidP="00C23C34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4.1 Наблюдаемые симптомы</w:t>
            </w:r>
          </w:p>
        </w:tc>
      </w:tr>
      <w:tr w:rsidR="002757FC" w:rsidRPr="00CA33CC" w14:paraId="4383D851" w14:textId="77777777" w:rsidTr="00195D9A">
        <w:tc>
          <w:tcPr>
            <w:tcW w:w="3927" w:type="dxa"/>
            <w:gridSpan w:val="5"/>
          </w:tcPr>
          <w:p w14:paraId="188AB658" w14:textId="494069CE" w:rsidR="002757FC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4.1.1 При отравлении ингаляционным путем (при вдыхании)</w:t>
            </w:r>
          </w:p>
        </w:tc>
        <w:tc>
          <w:tcPr>
            <w:tcW w:w="6563" w:type="dxa"/>
            <w:gridSpan w:val="6"/>
          </w:tcPr>
          <w:p w14:paraId="1C820844" w14:textId="6CDAE0E3" w:rsidR="002757FC" w:rsidRPr="00CA33CC" w:rsidRDefault="002757FC" w:rsidP="00D81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2DE4" w:rsidRPr="00CA33CC" w14:paraId="2778E959" w14:textId="77777777" w:rsidTr="00195D9A">
        <w:tc>
          <w:tcPr>
            <w:tcW w:w="3927" w:type="dxa"/>
            <w:gridSpan w:val="5"/>
          </w:tcPr>
          <w:p w14:paraId="340E7D6F" w14:textId="60C8F800" w:rsidR="00A42DE4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4.1.2 При воздействии на кожу</w:t>
            </w:r>
          </w:p>
        </w:tc>
        <w:tc>
          <w:tcPr>
            <w:tcW w:w="6563" w:type="dxa"/>
            <w:gridSpan w:val="6"/>
          </w:tcPr>
          <w:p w14:paraId="2AEED548" w14:textId="0322393D" w:rsidR="00A42DE4" w:rsidRPr="00CA33CC" w:rsidRDefault="00A42DE4" w:rsidP="00D81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2DE4" w:rsidRPr="00CA33CC" w14:paraId="789EF1C2" w14:textId="77777777" w:rsidTr="00195D9A">
        <w:tc>
          <w:tcPr>
            <w:tcW w:w="3927" w:type="dxa"/>
            <w:gridSpan w:val="5"/>
          </w:tcPr>
          <w:p w14:paraId="649CCC07" w14:textId="3C805050" w:rsidR="00A42DE4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4.1.3 При попадании в глаза</w:t>
            </w:r>
          </w:p>
        </w:tc>
        <w:tc>
          <w:tcPr>
            <w:tcW w:w="6563" w:type="dxa"/>
            <w:gridSpan w:val="6"/>
          </w:tcPr>
          <w:p w14:paraId="6E4C1A6E" w14:textId="211BB559" w:rsidR="00A42DE4" w:rsidRPr="00CA33CC" w:rsidRDefault="00A42DE4" w:rsidP="00F9007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42DE4" w:rsidRPr="00CA33CC" w14:paraId="2C8F05EB" w14:textId="77777777" w:rsidTr="00195D9A">
        <w:tc>
          <w:tcPr>
            <w:tcW w:w="3927" w:type="dxa"/>
            <w:gridSpan w:val="5"/>
          </w:tcPr>
          <w:p w14:paraId="04AD8CCD" w14:textId="0C9496F1" w:rsidR="00A42DE4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4.1.4 При отравлении пероральным путем (при проглатывании)</w:t>
            </w:r>
          </w:p>
        </w:tc>
        <w:tc>
          <w:tcPr>
            <w:tcW w:w="6563" w:type="dxa"/>
            <w:gridSpan w:val="6"/>
          </w:tcPr>
          <w:p w14:paraId="10FF488D" w14:textId="00BE5BCC" w:rsidR="00BC0FE0" w:rsidRPr="00CA33CC" w:rsidRDefault="00BC0FE0" w:rsidP="00D81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4DF7" w:rsidRPr="00CA33CC" w14:paraId="2B978C0A" w14:textId="77777777" w:rsidTr="00195D9A">
        <w:tc>
          <w:tcPr>
            <w:tcW w:w="10490" w:type="dxa"/>
            <w:gridSpan w:val="11"/>
          </w:tcPr>
          <w:p w14:paraId="670AFCF7" w14:textId="17FD337C" w:rsidR="00054DF7" w:rsidRPr="00CA33CC" w:rsidRDefault="00054DF7" w:rsidP="00BC0FE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4.2 Меры по оказанию первой помощи пострадавшим </w:t>
            </w:r>
          </w:p>
        </w:tc>
      </w:tr>
      <w:tr w:rsidR="00A42DE4" w:rsidRPr="00CA33CC" w14:paraId="431278CD" w14:textId="77777777" w:rsidTr="00195D9A">
        <w:tc>
          <w:tcPr>
            <w:tcW w:w="3927" w:type="dxa"/>
            <w:gridSpan w:val="5"/>
          </w:tcPr>
          <w:p w14:paraId="6FE41C38" w14:textId="3876CE5F" w:rsidR="00A42DE4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4.2.1 При отравлении ингаляционным путем</w:t>
            </w:r>
          </w:p>
        </w:tc>
        <w:tc>
          <w:tcPr>
            <w:tcW w:w="6563" w:type="dxa"/>
            <w:gridSpan w:val="6"/>
          </w:tcPr>
          <w:p w14:paraId="1D1B8037" w14:textId="26B23709" w:rsidR="00A42DE4" w:rsidRPr="00CA33CC" w:rsidRDefault="00A42DE4" w:rsidP="00D81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2DE4" w:rsidRPr="00CA33CC" w14:paraId="50D28EC1" w14:textId="77777777" w:rsidTr="00195D9A">
        <w:tc>
          <w:tcPr>
            <w:tcW w:w="3927" w:type="dxa"/>
            <w:gridSpan w:val="5"/>
          </w:tcPr>
          <w:p w14:paraId="36B11A81" w14:textId="346B2333" w:rsidR="00A42DE4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4.2.2 При воздействии на кожу</w:t>
            </w:r>
          </w:p>
        </w:tc>
        <w:tc>
          <w:tcPr>
            <w:tcW w:w="6563" w:type="dxa"/>
            <w:gridSpan w:val="6"/>
          </w:tcPr>
          <w:p w14:paraId="43528C06" w14:textId="13291CD9" w:rsidR="00A42DE4" w:rsidRPr="00CA33CC" w:rsidRDefault="00A42DE4" w:rsidP="00D81C2D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42DE4" w:rsidRPr="00CA33CC" w14:paraId="0089BBD0" w14:textId="77777777" w:rsidTr="00195D9A">
        <w:tc>
          <w:tcPr>
            <w:tcW w:w="3927" w:type="dxa"/>
            <w:gridSpan w:val="5"/>
          </w:tcPr>
          <w:p w14:paraId="38BB7461" w14:textId="57FD026D" w:rsidR="00A42DE4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4.2.3 При попадании в глаза</w:t>
            </w:r>
          </w:p>
        </w:tc>
        <w:tc>
          <w:tcPr>
            <w:tcW w:w="6563" w:type="dxa"/>
            <w:gridSpan w:val="6"/>
          </w:tcPr>
          <w:p w14:paraId="0A6C8728" w14:textId="512EBFC8" w:rsidR="00A42DE4" w:rsidRPr="00CA33CC" w:rsidRDefault="00A42DE4" w:rsidP="00D81C2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42DE4" w:rsidRPr="00CA33CC" w14:paraId="206884DC" w14:textId="77777777" w:rsidTr="00195D9A">
        <w:tc>
          <w:tcPr>
            <w:tcW w:w="3927" w:type="dxa"/>
            <w:gridSpan w:val="5"/>
          </w:tcPr>
          <w:p w14:paraId="3EF6C978" w14:textId="2052F354" w:rsidR="00A42DE4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4.2.4 При отравлении пероральным путем </w:t>
            </w:r>
          </w:p>
        </w:tc>
        <w:tc>
          <w:tcPr>
            <w:tcW w:w="6563" w:type="dxa"/>
            <w:gridSpan w:val="6"/>
          </w:tcPr>
          <w:p w14:paraId="1C9BCF32" w14:textId="17179250" w:rsidR="00A42DE4" w:rsidRPr="00CA33CC" w:rsidRDefault="00A42DE4" w:rsidP="00D81C2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42DE4" w:rsidRPr="00CA33CC" w14:paraId="343209FE" w14:textId="77777777" w:rsidTr="00195D9A">
        <w:tc>
          <w:tcPr>
            <w:tcW w:w="3927" w:type="dxa"/>
            <w:gridSpan w:val="5"/>
          </w:tcPr>
          <w:p w14:paraId="64BDC1A3" w14:textId="77777777" w:rsidR="00A42DE4" w:rsidRPr="00CA33CC" w:rsidRDefault="00A42DE4" w:rsidP="006E22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4.2.5 Противопоказания</w:t>
            </w:r>
          </w:p>
        </w:tc>
        <w:tc>
          <w:tcPr>
            <w:tcW w:w="6563" w:type="dxa"/>
            <w:gridSpan w:val="6"/>
          </w:tcPr>
          <w:p w14:paraId="5EBA82A0" w14:textId="6E8E91C2" w:rsidR="00A42DE4" w:rsidRPr="00CA33CC" w:rsidRDefault="00A42DE4" w:rsidP="00C23C3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0FE0" w:rsidRPr="00CA33CC" w14:paraId="2F25F29B" w14:textId="77777777" w:rsidTr="00195D9A">
        <w:tc>
          <w:tcPr>
            <w:tcW w:w="10490" w:type="dxa"/>
            <w:gridSpan w:val="11"/>
          </w:tcPr>
          <w:p w14:paraId="7EB63541" w14:textId="77777777" w:rsidR="00BC0FE0" w:rsidRPr="00CA33CC" w:rsidRDefault="00BC0FE0" w:rsidP="00BC0F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5 Меры и средства обеспечения </w:t>
            </w:r>
            <w:proofErr w:type="spellStart"/>
            <w:r w:rsidRPr="00CA33CC">
              <w:rPr>
                <w:rFonts w:ascii="Times New Roman" w:hAnsi="Times New Roman" w:cs="Times New Roman"/>
                <w:b/>
                <w:color w:val="auto"/>
              </w:rPr>
              <w:t>пожаровзрывобезопасности</w:t>
            </w:r>
            <w:proofErr w:type="spellEnd"/>
          </w:p>
        </w:tc>
      </w:tr>
      <w:tr w:rsidR="00A42DE4" w:rsidRPr="00CA33CC" w14:paraId="29AA6CA2" w14:textId="77777777" w:rsidTr="00195D9A">
        <w:tc>
          <w:tcPr>
            <w:tcW w:w="3927" w:type="dxa"/>
            <w:gridSpan w:val="5"/>
          </w:tcPr>
          <w:p w14:paraId="5DD8DEAD" w14:textId="24241F62" w:rsidR="00A42DE4" w:rsidRPr="00054DF7" w:rsidRDefault="00BC0FE0" w:rsidP="006E22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4DF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5.1 Общая характеристика </w:t>
            </w:r>
            <w:proofErr w:type="spellStart"/>
            <w:r w:rsidRPr="00054DF7">
              <w:rPr>
                <w:rFonts w:ascii="Times New Roman" w:hAnsi="Times New Roman" w:cs="Times New Roman"/>
                <w:b/>
                <w:bCs/>
                <w:color w:val="auto"/>
              </w:rPr>
              <w:t>пожаровзрывоопасности</w:t>
            </w:r>
            <w:proofErr w:type="spellEnd"/>
            <w:r w:rsidRPr="00054DF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(по ГОСТ 12.1.044)</w:t>
            </w:r>
          </w:p>
        </w:tc>
        <w:tc>
          <w:tcPr>
            <w:tcW w:w="6563" w:type="dxa"/>
            <w:gridSpan w:val="6"/>
          </w:tcPr>
          <w:p w14:paraId="63E37FCB" w14:textId="497E022E" w:rsidR="00A42DE4" w:rsidRPr="00CA33CC" w:rsidRDefault="00A42DE4" w:rsidP="00D81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2DE4" w:rsidRPr="00CA33CC" w14:paraId="35F1617B" w14:textId="77777777" w:rsidTr="00195D9A">
        <w:tc>
          <w:tcPr>
            <w:tcW w:w="3927" w:type="dxa"/>
            <w:gridSpan w:val="5"/>
          </w:tcPr>
          <w:p w14:paraId="0A164D2F" w14:textId="67ACE71F" w:rsidR="00A42DE4" w:rsidRPr="00054DF7" w:rsidRDefault="00BC0FE0" w:rsidP="006E22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4DF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5.2 Показатели </w:t>
            </w:r>
            <w:proofErr w:type="spellStart"/>
            <w:r w:rsidRPr="00054DF7">
              <w:rPr>
                <w:rFonts w:ascii="Times New Roman" w:hAnsi="Times New Roman" w:cs="Times New Roman"/>
                <w:b/>
                <w:bCs/>
                <w:color w:val="auto"/>
              </w:rPr>
              <w:t>пожаровзрывоопасности</w:t>
            </w:r>
            <w:proofErr w:type="spellEnd"/>
            <w:r w:rsidRPr="00054DF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химической продукции (номенклатура показателей по ГОСТ 12.1.044)</w:t>
            </w:r>
          </w:p>
        </w:tc>
        <w:tc>
          <w:tcPr>
            <w:tcW w:w="6563" w:type="dxa"/>
            <w:gridSpan w:val="6"/>
          </w:tcPr>
          <w:p w14:paraId="149BBEBF" w14:textId="196E9F41" w:rsidR="00A42DE4" w:rsidRPr="00CA33CC" w:rsidRDefault="00A42DE4" w:rsidP="00D81C2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2DE4" w:rsidRPr="00CA33CC" w14:paraId="017F8590" w14:textId="77777777" w:rsidTr="00195D9A">
        <w:tc>
          <w:tcPr>
            <w:tcW w:w="3927" w:type="dxa"/>
            <w:gridSpan w:val="5"/>
          </w:tcPr>
          <w:p w14:paraId="08357917" w14:textId="4D4814D5" w:rsidR="00A42DE4" w:rsidRPr="00054DF7" w:rsidRDefault="00BC0FE0" w:rsidP="006E22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4DF7">
              <w:rPr>
                <w:rFonts w:ascii="Times New Roman" w:hAnsi="Times New Roman" w:cs="Times New Roman"/>
                <w:b/>
                <w:bCs/>
                <w:color w:val="auto"/>
              </w:rPr>
              <w:t>5.3 Продукты горения и/или термодеструкции и вызываемая ими опасность</w:t>
            </w:r>
          </w:p>
        </w:tc>
        <w:tc>
          <w:tcPr>
            <w:tcW w:w="6563" w:type="dxa"/>
            <w:gridSpan w:val="6"/>
          </w:tcPr>
          <w:p w14:paraId="06BFA73D" w14:textId="7612E866" w:rsidR="0052032E" w:rsidRPr="00CA33CC" w:rsidRDefault="0052032E" w:rsidP="00D81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2DE4" w:rsidRPr="00CA33CC" w14:paraId="4CB36431" w14:textId="77777777" w:rsidTr="00195D9A">
        <w:tc>
          <w:tcPr>
            <w:tcW w:w="3927" w:type="dxa"/>
            <w:gridSpan w:val="5"/>
          </w:tcPr>
          <w:p w14:paraId="143393D9" w14:textId="72C11AAE" w:rsidR="00A42DE4" w:rsidRPr="00054DF7" w:rsidRDefault="00BC0FE0" w:rsidP="006E22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4DF7">
              <w:rPr>
                <w:rFonts w:ascii="Times New Roman" w:hAnsi="Times New Roman" w:cs="Times New Roman"/>
                <w:b/>
                <w:bCs/>
                <w:color w:val="auto"/>
              </w:rPr>
              <w:t>5.4 Рекомендуемые средства тушения пожаров</w:t>
            </w:r>
          </w:p>
        </w:tc>
        <w:tc>
          <w:tcPr>
            <w:tcW w:w="6563" w:type="dxa"/>
            <w:gridSpan w:val="6"/>
          </w:tcPr>
          <w:p w14:paraId="19BB9798" w14:textId="632CDD92" w:rsidR="00A42DE4" w:rsidRPr="00CA33CC" w:rsidRDefault="00A42DE4" w:rsidP="00F90075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42DE4" w:rsidRPr="00CA33CC" w14:paraId="28842761" w14:textId="77777777" w:rsidTr="00195D9A">
        <w:tc>
          <w:tcPr>
            <w:tcW w:w="3927" w:type="dxa"/>
            <w:gridSpan w:val="5"/>
          </w:tcPr>
          <w:p w14:paraId="19179650" w14:textId="55B37C76" w:rsidR="00A42DE4" w:rsidRPr="006420BF" w:rsidRDefault="00BC0FE0" w:rsidP="006E22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420BF">
              <w:rPr>
                <w:rFonts w:ascii="Times New Roman" w:hAnsi="Times New Roman" w:cs="Times New Roman"/>
                <w:b/>
                <w:bCs/>
                <w:color w:val="auto"/>
              </w:rPr>
              <w:t>5.5 Запрещенные средства тушения пожаров</w:t>
            </w:r>
          </w:p>
        </w:tc>
        <w:tc>
          <w:tcPr>
            <w:tcW w:w="6563" w:type="dxa"/>
            <w:gridSpan w:val="6"/>
          </w:tcPr>
          <w:p w14:paraId="38EE4970" w14:textId="40C8575A" w:rsidR="00A42DE4" w:rsidRPr="00CA33CC" w:rsidRDefault="00A42DE4" w:rsidP="00F90075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42DE4" w:rsidRPr="00CA33CC" w14:paraId="414FD8E8" w14:textId="77777777" w:rsidTr="00195D9A">
        <w:tc>
          <w:tcPr>
            <w:tcW w:w="3927" w:type="dxa"/>
            <w:gridSpan w:val="5"/>
          </w:tcPr>
          <w:p w14:paraId="70E777F9" w14:textId="61BA8F9C" w:rsidR="00A42DE4" w:rsidRPr="006420BF" w:rsidRDefault="00BC0FE0" w:rsidP="006E22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420B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5.6 Действия при пожаре </w:t>
            </w:r>
          </w:p>
        </w:tc>
        <w:tc>
          <w:tcPr>
            <w:tcW w:w="6563" w:type="dxa"/>
            <w:gridSpan w:val="6"/>
          </w:tcPr>
          <w:p w14:paraId="7AF26D16" w14:textId="286F5702" w:rsidR="00A42DE4" w:rsidRPr="00CA33CC" w:rsidRDefault="00A42DE4" w:rsidP="00C23C3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032E" w:rsidRPr="00CA33CC" w14:paraId="1964CE37" w14:textId="77777777" w:rsidTr="00195D9A">
        <w:tc>
          <w:tcPr>
            <w:tcW w:w="3927" w:type="dxa"/>
            <w:gridSpan w:val="5"/>
          </w:tcPr>
          <w:p w14:paraId="2F41161F" w14:textId="4D243E38" w:rsidR="0052032E" w:rsidRPr="006420BF" w:rsidRDefault="0052032E" w:rsidP="006E22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420BF">
              <w:rPr>
                <w:rFonts w:ascii="Times New Roman" w:hAnsi="Times New Roman" w:cs="Times New Roman"/>
                <w:b/>
                <w:bCs/>
                <w:color w:val="auto"/>
              </w:rPr>
              <w:t>5.7 Специфика при тушении</w:t>
            </w:r>
          </w:p>
        </w:tc>
        <w:tc>
          <w:tcPr>
            <w:tcW w:w="6563" w:type="dxa"/>
            <w:gridSpan w:val="6"/>
          </w:tcPr>
          <w:p w14:paraId="6EFA74EE" w14:textId="3CD244A4" w:rsidR="0052032E" w:rsidRPr="00CA33CC" w:rsidRDefault="0052032E" w:rsidP="00F90075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D87E50" w:rsidRPr="00CA33CC" w14:paraId="1FC0B6E1" w14:textId="77777777" w:rsidTr="00195D9A">
        <w:tc>
          <w:tcPr>
            <w:tcW w:w="10490" w:type="dxa"/>
            <w:gridSpan w:val="11"/>
          </w:tcPr>
          <w:p w14:paraId="4B47E248" w14:textId="77777777" w:rsidR="00D87E50" w:rsidRPr="00CA33CC" w:rsidRDefault="00D87E50" w:rsidP="00D87E5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6 Меры по предотвращению и ликвидации аварийных и чрезвычайных ситуаций и их последствий</w:t>
            </w:r>
          </w:p>
        </w:tc>
      </w:tr>
      <w:tr w:rsidR="00D87E50" w:rsidRPr="00CA33CC" w14:paraId="608EB179" w14:textId="77777777" w:rsidTr="00195D9A">
        <w:tc>
          <w:tcPr>
            <w:tcW w:w="10490" w:type="dxa"/>
            <w:gridSpan w:val="11"/>
          </w:tcPr>
          <w:p w14:paraId="3F349D98" w14:textId="2B081823" w:rsidR="00D87E50" w:rsidRPr="00CA33CC" w:rsidRDefault="00D87E50" w:rsidP="00706F0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6.1 Меры по предотвращению вредного воздействия на людей, окружающую среду, здания, сооружения и др. при аварийных и чрезвычайных ситуациях </w:t>
            </w:r>
          </w:p>
        </w:tc>
      </w:tr>
      <w:tr w:rsidR="007A322D" w:rsidRPr="00CA33CC" w14:paraId="1CCC777A" w14:textId="77777777" w:rsidTr="00195D9A">
        <w:tc>
          <w:tcPr>
            <w:tcW w:w="3927" w:type="dxa"/>
            <w:gridSpan w:val="5"/>
          </w:tcPr>
          <w:p w14:paraId="4AD118D4" w14:textId="1753FAD0" w:rsidR="00D87E50" w:rsidRPr="00CA33CC" w:rsidRDefault="00706F0E" w:rsidP="00D87E5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6.1.1 </w:t>
            </w:r>
            <w:r w:rsidR="00D87E50" w:rsidRPr="00CA33CC">
              <w:rPr>
                <w:rFonts w:ascii="Times New Roman" w:hAnsi="Times New Roman" w:cs="Times New Roman"/>
                <w:color w:val="auto"/>
              </w:rPr>
              <w:t>Необходимые действия общего характера при аварийных и чрезвычайных ситуациях</w:t>
            </w:r>
          </w:p>
        </w:tc>
        <w:tc>
          <w:tcPr>
            <w:tcW w:w="6563" w:type="dxa"/>
            <w:gridSpan w:val="6"/>
          </w:tcPr>
          <w:p w14:paraId="52B249F7" w14:textId="59DC9C51" w:rsidR="00D87E50" w:rsidRPr="00CA33CC" w:rsidRDefault="00706F0E" w:rsidP="00706F0E">
            <w:pPr>
              <w:jc w:val="both"/>
              <w:rPr>
                <w:rFonts w:ascii="Times New Roman" w:hAnsi="Times New Roman" w:cs="Times New Roman"/>
              </w:rPr>
            </w:pPr>
            <w:r w:rsidRPr="00706F0E">
              <w:rPr>
                <w:rFonts w:ascii="Times New Roman" w:hAnsi="Times New Roman" w:cs="Times New Roman"/>
                <w:color w:val="auto"/>
                <w:u w:val="single"/>
              </w:rPr>
              <w:t>Действия общего характера, применение которых необходимо при любой аварийной ситуации.</w:t>
            </w:r>
            <w:r w:rsidRPr="00706F0E">
              <w:rPr>
                <w:rFonts w:ascii="Times New Roman" w:hAnsi="Times New Roman" w:cs="Times New Roman"/>
                <w:u w:val="single"/>
              </w:rPr>
              <w:t xml:space="preserve"> К аварийным и чрезвычайным ситуациям относят производственные и транспортные аварии и катастрофы,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06F0E">
              <w:rPr>
                <w:rFonts w:ascii="Times New Roman" w:hAnsi="Times New Roman" w:cs="Times New Roman"/>
                <w:u w:val="single"/>
              </w:rPr>
              <w:t>пожары и взрывы, проливы, течи и другие чрезвычайно опасные ситуации и несчастные случаи,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06F0E">
              <w:rPr>
                <w:rFonts w:ascii="Times New Roman" w:hAnsi="Times New Roman" w:cs="Times New Roman"/>
                <w:u w:val="single"/>
              </w:rPr>
              <w:t>возникающие в процессе обращения различной химической продукции.</w:t>
            </w:r>
          </w:p>
        </w:tc>
      </w:tr>
      <w:tr w:rsidR="007A322D" w:rsidRPr="00CA33CC" w14:paraId="41AEA106" w14:textId="77777777" w:rsidTr="00195D9A">
        <w:tc>
          <w:tcPr>
            <w:tcW w:w="3927" w:type="dxa"/>
            <w:gridSpan w:val="5"/>
          </w:tcPr>
          <w:p w14:paraId="6B1048A0" w14:textId="32D9E44E" w:rsidR="00D87E50" w:rsidRPr="00CA33CC" w:rsidRDefault="00706F0E" w:rsidP="00D87E5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6.1.2 </w:t>
            </w:r>
            <w:r w:rsidR="00D87E50" w:rsidRPr="00CA33CC">
              <w:rPr>
                <w:rFonts w:ascii="Times New Roman" w:hAnsi="Times New Roman" w:cs="Times New Roman"/>
                <w:color w:val="auto"/>
              </w:rPr>
              <w:t>Средства индивидуальной защиты в аварийных ситуациях (СИЗ аварийных бригад)</w:t>
            </w:r>
          </w:p>
        </w:tc>
        <w:tc>
          <w:tcPr>
            <w:tcW w:w="6563" w:type="dxa"/>
            <w:gridSpan w:val="6"/>
          </w:tcPr>
          <w:p w14:paraId="6ABF2300" w14:textId="72F37FFE" w:rsidR="00D87E50" w:rsidRPr="00CA33CC" w:rsidRDefault="00D87E50" w:rsidP="0069100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E50" w:rsidRPr="00CA33CC" w14:paraId="17A55912" w14:textId="77777777" w:rsidTr="00195D9A">
        <w:tc>
          <w:tcPr>
            <w:tcW w:w="10490" w:type="dxa"/>
            <w:gridSpan w:val="11"/>
          </w:tcPr>
          <w:p w14:paraId="63643DD7" w14:textId="77777777" w:rsidR="00D87E50" w:rsidRPr="00CA33CC" w:rsidRDefault="00D87E50" w:rsidP="00D87E5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6.2 Порядок действий при ликвидации аварийных и чрезвычайных ситуаций </w:t>
            </w:r>
          </w:p>
        </w:tc>
      </w:tr>
      <w:tr w:rsidR="007A322D" w:rsidRPr="00CA33CC" w14:paraId="7DC063D6" w14:textId="77777777" w:rsidTr="00195D9A">
        <w:tc>
          <w:tcPr>
            <w:tcW w:w="3927" w:type="dxa"/>
            <w:gridSpan w:val="5"/>
          </w:tcPr>
          <w:p w14:paraId="3D56B399" w14:textId="798991A8" w:rsidR="0052032E" w:rsidRPr="00CA33CC" w:rsidRDefault="00706F0E" w:rsidP="00706F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6.2.1 </w:t>
            </w:r>
            <w:r w:rsidR="00D87E50" w:rsidRPr="00CA33CC">
              <w:rPr>
                <w:rFonts w:ascii="Times New Roman" w:hAnsi="Times New Roman" w:cs="Times New Roman"/>
                <w:color w:val="auto"/>
              </w:rPr>
              <w:t>Действия при утечке, разливе, россыпи (в том числе меры по их ликвидации и меры предосторожности, обеспечивающие защиту окружающей среды)</w:t>
            </w:r>
          </w:p>
        </w:tc>
        <w:tc>
          <w:tcPr>
            <w:tcW w:w="6563" w:type="dxa"/>
            <w:gridSpan w:val="6"/>
          </w:tcPr>
          <w:p w14:paraId="4234C6EE" w14:textId="64EAF99C" w:rsidR="0052032E" w:rsidRPr="001768A1" w:rsidRDefault="00706F0E" w:rsidP="00706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06F0E">
              <w:rPr>
                <w:rFonts w:ascii="Times New Roman" w:hAnsi="Times New Roman" w:cs="Times New Roman"/>
                <w:color w:val="auto"/>
                <w:u w:val="single"/>
              </w:rPr>
              <w:t>Метод и место ликвидации аварийной ситуации (ЧС) и ее последствий (обезвреживание, очистка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06F0E">
              <w:rPr>
                <w:rFonts w:ascii="Times New Roman" w:hAnsi="Times New Roman" w:cs="Times New Roman"/>
                <w:color w:val="auto"/>
                <w:u w:val="single"/>
              </w:rPr>
              <w:t>и др.).</w:t>
            </w:r>
          </w:p>
        </w:tc>
      </w:tr>
      <w:tr w:rsidR="008E7A3C" w:rsidRPr="00CA33CC" w14:paraId="4BAE4F82" w14:textId="77777777" w:rsidTr="00195D9A">
        <w:tc>
          <w:tcPr>
            <w:tcW w:w="10490" w:type="dxa"/>
            <w:gridSpan w:val="11"/>
          </w:tcPr>
          <w:p w14:paraId="58C2FE9A" w14:textId="77777777" w:rsidR="008E7A3C" w:rsidRPr="00CA33CC" w:rsidRDefault="008E7A3C" w:rsidP="008E7A3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7 Правила хранения химической продукции и обращения с ней при погрузочно-разгрузочных работах</w:t>
            </w:r>
          </w:p>
        </w:tc>
      </w:tr>
      <w:tr w:rsidR="008E7A3C" w:rsidRPr="00CA33CC" w14:paraId="4F92A63C" w14:textId="77777777" w:rsidTr="00195D9A">
        <w:tc>
          <w:tcPr>
            <w:tcW w:w="10490" w:type="dxa"/>
            <w:gridSpan w:val="11"/>
          </w:tcPr>
          <w:p w14:paraId="792D07D6" w14:textId="77777777" w:rsidR="008E7A3C" w:rsidRPr="00CA33CC" w:rsidRDefault="008E7A3C" w:rsidP="0052032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7.1 Меры безопасности при обращении с химической продукцией </w:t>
            </w:r>
          </w:p>
        </w:tc>
      </w:tr>
      <w:tr w:rsidR="007A322D" w:rsidRPr="00CA33CC" w14:paraId="295A9F5D" w14:textId="77777777" w:rsidTr="00195D9A">
        <w:tc>
          <w:tcPr>
            <w:tcW w:w="3927" w:type="dxa"/>
            <w:gridSpan w:val="5"/>
          </w:tcPr>
          <w:p w14:paraId="480031A0" w14:textId="6C555F3A" w:rsidR="008E7A3C" w:rsidRPr="00CA33CC" w:rsidRDefault="00706F0E" w:rsidP="00706F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7.1.1 </w:t>
            </w:r>
            <w:r w:rsidR="008E7A3C" w:rsidRPr="00CA33CC">
              <w:rPr>
                <w:rFonts w:ascii="Times New Roman" w:hAnsi="Times New Roman" w:cs="Times New Roman"/>
                <w:color w:val="auto"/>
              </w:rPr>
              <w:t xml:space="preserve">Системы инженерных мер безопасности </w:t>
            </w:r>
          </w:p>
        </w:tc>
        <w:tc>
          <w:tcPr>
            <w:tcW w:w="6563" w:type="dxa"/>
            <w:gridSpan w:val="6"/>
          </w:tcPr>
          <w:p w14:paraId="6876D764" w14:textId="77777777" w:rsidR="008E7A3C" w:rsidRDefault="00706F0E" w:rsidP="00000B9D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06F0E">
              <w:rPr>
                <w:rFonts w:ascii="Times New Roman" w:hAnsi="Times New Roman" w:cs="Times New Roman"/>
                <w:i/>
                <w:iCs/>
                <w:color w:val="auto"/>
              </w:rPr>
              <w:t>Организация местной и общей вентиляции:</w:t>
            </w:r>
          </w:p>
          <w:p w14:paraId="233FAB49" w14:textId="77777777" w:rsidR="00706F0E" w:rsidRDefault="00706F0E" w:rsidP="00000B9D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06F0E">
              <w:rPr>
                <w:rFonts w:ascii="Times New Roman" w:hAnsi="Times New Roman" w:cs="Times New Roman"/>
                <w:i/>
                <w:iCs/>
                <w:color w:val="auto"/>
              </w:rPr>
              <w:t>Требования к электрическому оборудованию:</w:t>
            </w:r>
          </w:p>
          <w:p w14:paraId="4A7C9B32" w14:textId="39406B25" w:rsidR="00706F0E" w:rsidRPr="00706F0E" w:rsidRDefault="00706F0E" w:rsidP="00000B9D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06F0E">
              <w:rPr>
                <w:rFonts w:ascii="Times New Roman" w:hAnsi="Times New Roman" w:cs="Times New Roman"/>
                <w:i/>
                <w:iCs/>
                <w:color w:val="auto"/>
              </w:rPr>
              <w:t>Меры для устранения статического электричества:</w:t>
            </w:r>
          </w:p>
        </w:tc>
      </w:tr>
      <w:tr w:rsidR="007A322D" w:rsidRPr="00CA33CC" w14:paraId="31123DE1" w14:textId="77777777" w:rsidTr="00195D9A">
        <w:tc>
          <w:tcPr>
            <w:tcW w:w="3927" w:type="dxa"/>
            <w:gridSpan w:val="5"/>
          </w:tcPr>
          <w:p w14:paraId="14A0703B" w14:textId="0E8E7F5E" w:rsidR="0052032E" w:rsidRPr="00CA33CC" w:rsidRDefault="00706F0E" w:rsidP="008E7A3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7.1.2 </w:t>
            </w:r>
            <w:r w:rsidR="008E7A3C" w:rsidRPr="00CA33CC">
              <w:rPr>
                <w:rFonts w:ascii="Times New Roman" w:hAnsi="Times New Roman" w:cs="Times New Roman"/>
                <w:color w:val="auto"/>
              </w:rPr>
              <w:t xml:space="preserve">Меры по защите окружающей среды </w:t>
            </w:r>
          </w:p>
        </w:tc>
        <w:tc>
          <w:tcPr>
            <w:tcW w:w="6563" w:type="dxa"/>
            <w:gridSpan w:val="6"/>
          </w:tcPr>
          <w:p w14:paraId="58D651F0" w14:textId="5236BB9A" w:rsidR="0037606F" w:rsidRPr="00CA33CC" w:rsidRDefault="00054DF7" w:rsidP="00054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привести </w:t>
            </w: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>информацию о герметизации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>емкостей, коммуникаций и другого оборудования, периодическом контроле содержания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>вредных веществ в воздухе рабочей зоны, анализе промышленных стоков на содержание в них вредных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>веществ в допустимых концентрациях, очистке воздуха производственных помещений до установленных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>норм перед сбросом в атмосферу.</w:t>
            </w:r>
          </w:p>
        </w:tc>
      </w:tr>
      <w:tr w:rsidR="007A322D" w:rsidRPr="00CA33CC" w14:paraId="664C14AC" w14:textId="77777777" w:rsidTr="00195D9A">
        <w:tc>
          <w:tcPr>
            <w:tcW w:w="3927" w:type="dxa"/>
            <w:gridSpan w:val="5"/>
          </w:tcPr>
          <w:p w14:paraId="23DCA47A" w14:textId="2F87C15C" w:rsidR="00D87E50" w:rsidRPr="00CA33CC" w:rsidRDefault="00054DF7" w:rsidP="00054D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7.1.3 </w:t>
            </w:r>
            <w:r w:rsidR="008E7A3C" w:rsidRPr="00CA33CC">
              <w:rPr>
                <w:rFonts w:ascii="Times New Roman" w:hAnsi="Times New Roman" w:cs="Times New Roman"/>
                <w:color w:val="auto"/>
              </w:rPr>
              <w:t>Рекомендации по безопасному перемещению и транспортированию</w:t>
            </w:r>
          </w:p>
        </w:tc>
        <w:tc>
          <w:tcPr>
            <w:tcW w:w="6563" w:type="dxa"/>
            <w:gridSpan w:val="6"/>
          </w:tcPr>
          <w:p w14:paraId="792A4954" w14:textId="2BA5E32B" w:rsidR="00C17FF8" w:rsidRPr="00CA33CC" w:rsidRDefault="00054DF7" w:rsidP="00054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привести </w:t>
            </w: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>информацию о видах применяемого транспорта, мерах по безопасному перемещению груза в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>транспортной таре, в том числе средства укрупнения грузов (например: пакетирование с использованием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color w:val="auto"/>
                <w:u w:val="single"/>
              </w:rPr>
              <w:t>поддонов и средств скрепления).</w:t>
            </w:r>
          </w:p>
        </w:tc>
      </w:tr>
      <w:tr w:rsidR="008E7A3C" w:rsidRPr="00CA33CC" w14:paraId="207D267E" w14:textId="77777777" w:rsidTr="00195D9A">
        <w:tc>
          <w:tcPr>
            <w:tcW w:w="10490" w:type="dxa"/>
            <w:gridSpan w:val="11"/>
          </w:tcPr>
          <w:p w14:paraId="0FC1FFC0" w14:textId="77777777" w:rsidR="008E7A3C" w:rsidRPr="00CA33CC" w:rsidRDefault="008E7A3C" w:rsidP="0052032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7.2 Правила хранения химической продукции </w:t>
            </w:r>
          </w:p>
        </w:tc>
      </w:tr>
      <w:tr w:rsidR="007A322D" w:rsidRPr="00CA33CC" w14:paraId="569F309C" w14:textId="77777777" w:rsidTr="00195D9A">
        <w:tc>
          <w:tcPr>
            <w:tcW w:w="3927" w:type="dxa"/>
            <w:gridSpan w:val="5"/>
          </w:tcPr>
          <w:p w14:paraId="7C3A7D05" w14:textId="2286476E" w:rsidR="00D87E50" w:rsidRPr="00CA33CC" w:rsidRDefault="00054DF7" w:rsidP="00054D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7.2.1 </w:t>
            </w:r>
            <w:r w:rsidR="008E7A3C" w:rsidRPr="00CA33CC">
              <w:rPr>
                <w:rFonts w:ascii="Times New Roman" w:hAnsi="Times New Roman" w:cs="Times New Roman"/>
                <w:color w:val="auto"/>
              </w:rPr>
              <w:t>Условия и сроки хранения (в том числе несовместимые при хранении вещества и материалы)</w:t>
            </w:r>
          </w:p>
        </w:tc>
        <w:tc>
          <w:tcPr>
            <w:tcW w:w="6563" w:type="dxa"/>
            <w:gridSpan w:val="6"/>
          </w:tcPr>
          <w:p w14:paraId="1D2CB16C" w14:textId="3A88F0D0" w:rsidR="00C17FF8" w:rsidRPr="00CA33CC" w:rsidRDefault="00C17FF8" w:rsidP="00DD0D2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322D" w:rsidRPr="00CA33CC" w14:paraId="67251C96" w14:textId="77777777" w:rsidTr="00195D9A">
        <w:tc>
          <w:tcPr>
            <w:tcW w:w="3927" w:type="dxa"/>
            <w:gridSpan w:val="5"/>
          </w:tcPr>
          <w:p w14:paraId="3418A93D" w14:textId="74A2AD87" w:rsidR="00D87E50" w:rsidRPr="00CA33CC" w:rsidRDefault="00054DF7" w:rsidP="00054D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7.2.2 </w:t>
            </w:r>
            <w:r w:rsidR="008E7A3C" w:rsidRPr="00CA33CC">
              <w:rPr>
                <w:rFonts w:ascii="Times New Roman" w:hAnsi="Times New Roman" w:cs="Times New Roman"/>
                <w:color w:val="auto"/>
              </w:rPr>
              <w:t>Упаковка (в том числе материалы, из которых она изготовлена)</w:t>
            </w:r>
          </w:p>
        </w:tc>
        <w:tc>
          <w:tcPr>
            <w:tcW w:w="6563" w:type="dxa"/>
            <w:gridSpan w:val="6"/>
          </w:tcPr>
          <w:p w14:paraId="31215776" w14:textId="1BE6650A" w:rsidR="00D87E50" w:rsidRPr="005E6AEF" w:rsidRDefault="00054DF7" w:rsidP="005E6AEF">
            <w:pPr>
              <w:pStyle w:val="Pa28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54DF7">
              <w:rPr>
                <w:rFonts w:ascii="Times New Roman" w:hAnsi="Times New Roman" w:cs="Times New Roman"/>
                <w:color w:val="000000"/>
                <w:u w:val="single"/>
              </w:rPr>
              <w:t xml:space="preserve">Информацию об упаковке приводят на усмотрение ответственного лица. </w:t>
            </w:r>
          </w:p>
        </w:tc>
      </w:tr>
      <w:tr w:rsidR="00D87E50" w:rsidRPr="00CA33CC" w14:paraId="1A745C7E" w14:textId="77777777" w:rsidTr="00195D9A">
        <w:tc>
          <w:tcPr>
            <w:tcW w:w="3927" w:type="dxa"/>
            <w:gridSpan w:val="5"/>
          </w:tcPr>
          <w:p w14:paraId="15C694B7" w14:textId="3BC7FF4D" w:rsidR="00D87E50" w:rsidRPr="00CA33CC" w:rsidRDefault="00054DF7" w:rsidP="00054D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7.2.3 </w:t>
            </w:r>
            <w:r w:rsidR="008E7A3C" w:rsidRPr="00CA33CC">
              <w:rPr>
                <w:rFonts w:ascii="Times New Roman" w:hAnsi="Times New Roman" w:cs="Times New Roman"/>
                <w:color w:val="auto"/>
              </w:rPr>
              <w:t>Меры безопасности и правила хранения в быту</w:t>
            </w:r>
          </w:p>
        </w:tc>
        <w:tc>
          <w:tcPr>
            <w:tcW w:w="6563" w:type="dxa"/>
            <w:gridSpan w:val="6"/>
          </w:tcPr>
          <w:p w14:paraId="0EA992E0" w14:textId="6DC6B249" w:rsidR="00C17FF8" w:rsidRPr="00054DF7" w:rsidRDefault="00054DF7" w:rsidP="00054DF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54DF7">
              <w:rPr>
                <w:rFonts w:ascii="Times New Roman" w:hAnsi="Times New Roman" w:cs="Times New Roman"/>
                <w:u w:val="single"/>
              </w:rPr>
              <w:t xml:space="preserve">Сведения приводят только в случае, если химическую продукцию применяют в быту. Если продукцию не </w:t>
            </w:r>
            <w:r>
              <w:rPr>
                <w:rFonts w:ascii="Times New Roman" w:hAnsi="Times New Roman" w:cs="Times New Roman"/>
                <w:u w:val="single"/>
              </w:rPr>
              <w:t>применяют в быту</w:t>
            </w:r>
            <w:r w:rsidRPr="00054DF7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то</w:t>
            </w:r>
            <w:r w:rsidRPr="00054DF7">
              <w:rPr>
                <w:rFonts w:ascii="Times New Roman" w:hAnsi="Times New Roman" w:cs="Times New Roman"/>
                <w:u w:val="single"/>
              </w:rPr>
              <w:t xml:space="preserve"> приводят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u w:val="single"/>
              </w:rPr>
              <w:t>стандартную фразу «В быту не применяется» со ссылкой на нормативный документ.</w:t>
            </w:r>
          </w:p>
        </w:tc>
      </w:tr>
      <w:tr w:rsidR="00DF7214" w:rsidRPr="00CA33CC" w14:paraId="7612B023" w14:textId="77777777" w:rsidTr="00195D9A">
        <w:tc>
          <w:tcPr>
            <w:tcW w:w="10490" w:type="dxa"/>
            <w:gridSpan w:val="11"/>
          </w:tcPr>
          <w:p w14:paraId="7D0CFB54" w14:textId="77777777" w:rsidR="00DF7214" w:rsidRPr="00CA33CC" w:rsidRDefault="00DF7214" w:rsidP="00DF721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8 Средства контроля над опасным воздействием и средства индивидуальной защиты</w:t>
            </w:r>
          </w:p>
        </w:tc>
      </w:tr>
      <w:tr w:rsidR="007A322D" w:rsidRPr="00CA33CC" w14:paraId="62D531E3" w14:textId="77777777" w:rsidTr="00195D9A">
        <w:tc>
          <w:tcPr>
            <w:tcW w:w="3927" w:type="dxa"/>
            <w:gridSpan w:val="5"/>
          </w:tcPr>
          <w:p w14:paraId="45FC1AD6" w14:textId="46A1FC87" w:rsidR="00DF7214" w:rsidRPr="005E6AEF" w:rsidRDefault="00DF7214" w:rsidP="00DF721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6AE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8.1 Параметры рабочей зоны, подлежащие обязательному контролю </w:t>
            </w:r>
          </w:p>
          <w:p w14:paraId="739E61C6" w14:textId="77777777" w:rsidR="00D87E50" w:rsidRPr="005E6AEF" w:rsidRDefault="00D87E50" w:rsidP="00DF721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563" w:type="dxa"/>
            <w:gridSpan w:val="6"/>
          </w:tcPr>
          <w:p w14:paraId="1E19E790" w14:textId="2F748954" w:rsidR="00D87E50" w:rsidRPr="00137C36" w:rsidRDefault="00137C36" w:rsidP="00137C36">
            <w:pPr>
              <w:pStyle w:val="Pa28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37C36">
              <w:rPr>
                <w:rFonts w:ascii="Times New Roman" w:hAnsi="Times New Roman" w:cs="Times New Roman"/>
                <w:color w:val="000000"/>
                <w:u w:val="single"/>
              </w:rPr>
              <w:t xml:space="preserve">Требуется привести </w:t>
            </w:r>
            <w:r w:rsidRPr="00137C36">
              <w:rPr>
                <w:rFonts w:ascii="Times New Roman" w:hAnsi="Times New Roman" w:cs="Times New Roman"/>
                <w:color w:val="000000"/>
                <w:u w:val="single"/>
              </w:rPr>
              <w:t xml:space="preserve">информацию о </w:t>
            </w:r>
            <w:proofErr w:type="spellStart"/>
            <w:r w:rsidRPr="00137C36">
              <w:rPr>
                <w:rFonts w:ascii="Times New Roman" w:hAnsi="Times New Roman" w:cs="Times New Roman"/>
                <w:u w:val="single"/>
              </w:rPr>
              <w:t>ПДК</w:t>
            </w:r>
            <w:r w:rsidRPr="00137C36">
              <w:rPr>
                <w:rFonts w:ascii="Times New Roman" w:hAnsi="Times New Roman" w:cs="Times New Roman"/>
                <w:u w:val="single"/>
                <w:vertAlign w:val="subscript"/>
              </w:rPr>
              <w:t>р.з</w:t>
            </w:r>
            <w:proofErr w:type="spellEnd"/>
            <w:r w:rsidRPr="00137C36">
              <w:rPr>
                <w:rFonts w:ascii="Times New Roman" w:hAnsi="Times New Roman" w:cs="Times New Roman"/>
                <w:u w:val="single"/>
                <w:vertAlign w:val="subscript"/>
              </w:rPr>
              <w:t>.</w:t>
            </w:r>
            <w:r w:rsidRPr="00137C36">
              <w:rPr>
                <w:rFonts w:ascii="Times New Roman" w:hAnsi="Times New Roman" w:cs="Times New Roman"/>
                <w:u w:val="single"/>
              </w:rPr>
              <w:t xml:space="preserve"> или </w:t>
            </w:r>
            <w:proofErr w:type="spellStart"/>
            <w:r w:rsidRPr="00137C36">
              <w:rPr>
                <w:rFonts w:ascii="Times New Roman" w:hAnsi="Times New Roman" w:cs="Times New Roman"/>
                <w:u w:val="single"/>
              </w:rPr>
              <w:t>ОБУВ</w:t>
            </w:r>
            <w:r w:rsidRPr="00137C36">
              <w:rPr>
                <w:rFonts w:ascii="Times New Roman" w:hAnsi="Times New Roman" w:cs="Times New Roman"/>
                <w:u w:val="single"/>
                <w:vertAlign w:val="subscript"/>
              </w:rPr>
              <w:t>р.з</w:t>
            </w:r>
            <w:proofErr w:type="spellEnd"/>
            <w:r w:rsidRPr="00137C36">
              <w:rPr>
                <w:rFonts w:ascii="Times New Roman" w:hAnsi="Times New Roman" w:cs="Times New Roman"/>
                <w:u w:val="single"/>
                <w:vertAlign w:val="subscript"/>
              </w:rPr>
              <w:t>.</w:t>
            </w:r>
            <w:r w:rsidRPr="00137C36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137C36">
              <w:rPr>
                <w:rFonts w:ascii="Times New Roman" w:hAnsi="Times New Roman" w:cs="Times New Roman"/>
                <w:color w:val="000000"/>
                <w:u w:val="single"/>
              </w:rPr>
              <w:t>для химической продукции в целом или по компонентам, подлежащим обязательному контролю в воздухе рабочей зоны, в том числе в условиях производства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</w:p>
        </w:tc>
      </w:tr>
      <w:tr w:rsidR="007A322D" w:rsidRPr="00CA33CC" w14:paraId="7687F32F" w14:textId="77777777" w:rsidTr="00195D9A">
        <w:tc>
          <w:tcPr>
            <w:tcW w:w="3927" w:type="dxa"/>
            <w:gridSpan w:val="5"/>
          </w:tcPr>
          <w:p w14:paraId="012198CB" w14:textId="24C52FD0" w:rsidR="00DF7214" w:rsidRPr="00137C36" w:rsidRDefault="00DF7214" w:rsidP="00DF721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C3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8.2 Меры обеспечения содержания вредных веществ в допустимых концентрациях </w:t>
            </w:r>
          </w:p>
        </w:tc>
        <w:tc>
          <w:tcPr>
            <w:tcW w:w="6563" w:type="dxa"/>
            <w:gridSpan w:val="6"/>
          </w:tcPr>
          <w:p w14:paraId="00EF471E" w14:textId="6E89AFC8" w:rsidR="00DF7214" w:rsidRPr="001768A1" w:rsidRDefault="00137C36" w:rsidP="0013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37C36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привести </w:t>
            </w:r>
            <w:r w:rsidRPr="00137C36">
              <w:rPr>
                <w:rFonts w:ascii="Times New Roman" w:hAnsi="Times New Roman" w:cs="Times New Roman"/>
                <w:color w:val="auto"/>
                <w:u w:val="single"/>
              </w:rPr>
              <w:t>конкретные меры, применяемые на производстве для исключения или уменьшения вредных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137C36">
              <w:rPr>
                <w:rFonts w:ascii="Times New Roman" w:hAnsi="Times New Roman" w:cs="Times New Roman"/>
                <w:color w:val="auto"/>
                <w:u w:val="single"/>
              </w:rPr>
              <w:t>выбросов в атмосферный воздух, водоемы и почвы: герметизация оборудования и емкостей, вентиляция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137C36">
              <w:rPr>
                <w:rFonts w:ascii="Times New Roman" w:hAnsi="Times New Roman" w:cs="Times New Roman"/>
                <w:color w:val="auto"/>
                <w:u w:val="single"/>
              </w:rPr>
              <w:t xml:space="preserve">помещений, периодический контроль содержания вредных </w:t>
            </w:r>
            <w:r w:rsidRPr="00137C36">
              <w:rPr>
                <w:rFonts w:ascii="Times New Roman" w:hAnsi="Times New Roman" w:cs="Times New Roman"/>
                <w:color w:val="auto"/>
                <w:u w:val="single"/>
              </w:rPr>
              <w:lastRenderedPageBreak/>
              <w:t>веществ в воздухе рабочей зоны, контроль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137C36">
              <w:rPr>
                <w:rFonts w:ascii="Times New Roman" w:hAnsi="Times New Roman" w:cs="Times New Roman"/>
                <w:color w:val="auto"/>
                <w:u w:val="single"/>
              </w:rPr>
              <w:t>и очистка выбросов в атмосферу и водоемы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</w:p>
        </w:tc>
      </w:tr>
      <w:tr w:rsidR="00DF7214" w:rsidRPr="00CA33CC" w14:paraId="239B4161" w14:textId="77777777" w:rsidTr="00195D9A">
        <w:tc>
          <w:tcPr>
            <w:tcW w:w="10490" w:type="dxa"/>
            <w:gridSpan w:val="11"/>
          </w:tcPr>
          <w:p w14:paraId="58893AA2" w14:textId="77777777" w:rsidR="00DF7214" w:rsidRPr="00CA33CC" w:rsidRDefault="00DF7214" w:rsidP="00DF721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8.3 Средства индивидуальной защиты персонала </w:t>
            </w:r>
          </w:p>
        </w:tc>
      </w:tr>
      <w:tr w:rsidR="007A322D" w:rsidRPr="00CA33CC" w14:paraId="7D32CC85" w14:textId="77777777" w:rsidTr="00195D9A">
        <w:tc>
          <w:tcPr>
            <w:tcW w:w="3927" w:type="dxa"/>
            <w:gridSpan w:val="5"/>
          </w:tcPr>
          <w:p w14:paraId="1627E8A1" w14:textId="1D0796B4" w:rsidR="00DF7214" w:rsidRPr="00CA33CC" w:rsidRDefault="00137C36" w:rsidP="00DF72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8.3.1 </w:t>
            </w:r>
            <w:r w:rsidR="00DF7214" w:rsidRPr="00CA33CC">
              <w:rPr>
                <w:rFonts w:ascii="Times New Roman" w:hAnsi="Times New Roman" w:cs="Times New Roman"/>
                <w:color w:val="auto"/>
              </w:rPr>
              <w:t xml:space="preserve">Общие рекомендации </w:t>
            </w:r>
          </w:p>
          <w:p w14:paraId="1414196B" w14:textId="77777777" w:rsidR="00DF7214" w:rsidRPr="00CA33CC" w:rsidRDefault="00DF7214" w:rsidP="00DF721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63" w:type="dxa"/>
            <w:gridSpan w:val="6"/>
          </w:tcPr>
          <w:p w14:paraId="621FE8CC" w14:textId="6D83DB3E" w:rsidR="00DF7214" w:rsidRPr="00137C36" w:rsidRDefault="00137C36" w:rsidP="00137C3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37C36">
              <w:rPr>
                <w:rFonts w:ascii="Times New Roman" w:hAnsi="Times New Roman" w:cs="Times New Roman"/>
                <w:u w:val="single"/>
              </w:rPr>
              <w:t>Общие рекомендации по защите персонала при работе с продукцией в производственных условиях.</w:t>
            </w:r>
          </w:p>
        </w:tc>
      </w:tr>
      <w:tr w:rsidR="007A322D" w:rsidRPr="00CA33CC" w14:paraId="4D3B5AB0" w14:textId="77777777" w:rsidTr="00195D9A">
        <w:tc>
          <w:tcPr>
            <w:tcW w:w="3927" w:type="dxa"/>
            <w:gridSpan w:val="5"/>
          </w:tcPr>
          <w:p w14:paraId="5D02E9F4" w14:textId="3E29522B" w:rsidR="00DF7214" w:rsidRPr="00CA33CC" w:rsidRDefault="00137C36" w:rsidP="00DF72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8.3.2 </w:t>
            </w:r>
            <w:r w:rsidR="00DF7214" w:rsidRPr="00CA33CC">
              <w:rPr>
                <w:rFonts w:ascii="Times New Roman" w:hAnsi="Times New Roman" w:cs="Times New Roman"/>
                <w:color w:val="auto"/>
              </w:rPr>
              <w:t xml:space="preserve">Защита органов дыхания (типы СИЗОД) </w:t>
            </w:r>
          </w:p>
        </w:tc>
        <w:tc>
          <w:tcPr>
            <w:tcW w:w="6563" w:type="dxa"/>
            <w:gridSpan w:val="6"/>
          </w:tcPr>
          <w:p w14:paraId="57A0C1E5" w14:textId="143A099B" w:rsidR="00AE26FB" w:rsidRPr="00CA33CC" w:rsidRDefault="00AE26FB" w:rsidP="00E02C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322D" w:rsidRPr="00CA33CC" w14:paraId="1C6DE666" w14:textId="77777777" w:rsidTr="00195D9A">
        <w:tc>
          <w:tcPr>
            <w:tcW w:w="3927" w:type="dxa"/>
            <w:gridSpan w:val="5"/>
          </w:tcPr>
          <w:p w14:paraId="7912EC5F" w14:textId="4345BAC8" w:rsidR="00DF7214" w:rsidRPr="00CA33CC" w:rsidRDefault="00137C36" w:rsidP="00A266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8.3.3 </w:t>
            </w:r>
            <w:r w:rsidR="00DF7214" w:rsidRPr="00CA33CC">
              <w:rPr>
                <w:rFonts w:ascii="Times New Roman" w:hAnsi="Times New Roman" w:cs="Times New Roman"/>
                <w:color w:val="auto"/>
              </w:rPr>
              <w:t xml:space="preserve">Одежда специальная защитная </w:t>
            </w:r>
          </w:p>
        </w:tc>
        <w:tc>
          <w:tcPr>
            <w:tcW w:w="6563" w:type="dxa"/>
            <w:gridSpan w:val="6"/>
          </w:tcPr>
          <w:p w14:paraId="660301EE" w14:textId="56B033B5" w:rsidR="00DF7214" w:rsidRPr="00CA33CC" w:rsidRDefault="00DF7214" w:rsidP="00E02C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322D" w:rsidRPr="00CA33CC" w14:paraId="6B1317E4" w14:textId="77777777" w:rsidTr="00195D9A">
        <w:tc>
          <w:tcPr>
            <w:tcW w:w="3927" w:type="dxa"/>
            <w:gridSpan w:val="5"/>
          </w:tcPr>
          <w:p w14:paraId="3F2C8FDA" w14:textId="37B333E4" w:rsidR="00DF7214" w:rsidRPr="00CA33CC" w:rsidRDefault="00137C36" w:rsidP="00A266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8.3 4 </w:t>
            </w:r>
            <w:r w:rsidR="00DF7214" w:rsidRPr="00CA33CC">
              <w:rPr>
                <w:rFonts w:ascii="Times New Roman" w:hAnsi="Times New Roman" w:cs="Times New Roman"/>
                <w:color w:val="auto"/>
              </w:rPr>
              <w:t xml:space="preserve">Обувь специальная защитная </w:t>
            </w:r>
          </w:p>
        </w:tc>
        <w:tc>
          <w:tcPr>
            <w:tcW w:w="6563" w:type="dxa"/>
            <w:gridSpan w:val="6"/>
          </w:tcPr>
          <w:p w14:paraId="2B976BE6" w14:textId="19422C1A" w:rsidR="00DF7214" w:rsidRPr="00CA33CC" w:rsidRDefault="00DF7214" w:rsidP="00E02C5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7A322D" w:rsidRPr="00CA33CC" w14:paraId="54238323" w14:textId="77777777" w:rsidTr="00195D9A">
        <w:tc>
          <w:tcPr>
            <w:tcW w:w="3927" w:type="dxa"/>
            <w:gridSpan w:val="5"/>
          </w:tcPr>
          <w:p w14:paraId="56886EA7" w14:textId="7C0290E0" w:rsidR="00DF7214" w:rsidRPr="00CA33CC" w:rsidRDefault="00137C36" w:rsidP="00A266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8.3.5 </w:t>
            </w:r>
            <w:r w:rsidR="00A26625" w:rsidRPr="00CA33CC">
              <w:rPr>
                <w:rFonts w:ascii="Times New Roman" w:hAnsi="Times New Roman" w:cs="Times New Roman"/>
                <w:color w:val="auto"/>
              </w:rPr>
              <w:t>Средства защиты рук</w:t>
            </w:r>
          </w:p>
        </w:tc>
        <w:tc>
          <w:tcPr>
            <w:tcW w:w="6563" w:type="dxa"/>
            <w:gridSpan w:val="6"/>
          </w:tcPr>
          <w:p w14:paraId="4B09DB01" w14:textId="16C3A3DF" w:rsidR="00DF7214" w:rsidRPr="00CA33CC" w:rsidRDefault="00DF7214" w:rsidP="00E02C5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7A322D" w:rsidRPr="00CA33CC" w14:paraId="279D36F9" w14:textId="77777777" w:rsidTr="00195D9A">
        <w:tc>
          <w:tcPr>
            <w:tcW w:w="3927" w:type="dxa"/>
            <w:gridSpan w:val="5"/>
          </w:tcPr>
          <w:p w14:paraId="716AC462" w14:textId="097CE9E6" w:rsidR="00DF7214" w:rsidRPr="00CA33CC" w:rsidRDefault="00137C36" w:rsidP="00DF72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8.3.6 </w:t>
            </w:r>
            <w:r w:rsidR="00DF7214" w:rsidRPr="00CA33CC">
              <w:rPr>
                <w:rFonts w:ascii="Times New Roman" w:hAnsi="Times New Roman" w:cs="Times New Roman"/>
                <w:color w:val="auto"/>
              </w:rPr>
              <w:t xml:space="preserve">Средства защиты глаз </w:t>
            </w:r>
          </w:p>
        </w:tc>
        <w:tc>
          <w:tcPr>
            <w:tcW w:w="6563" w:type="dxa"/>
            <w:gridSpan w:val="6"/>
          </w:tcPr>
          <w:p w14:paraId="27FCC84F" w14:textId="6B9FFCDB" w:rsidR="00DF7214" w:rsidRPr="00CA33CC" w:rsidRDefault="00DF7214" w:rsidP="00E02C5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DF7214" w:rsidRPr="00CA33CC" w14:paraId="359D6B75" w14:textId="77777777" w:rsidTr="00195D9A">
        <w:tc>
          <w:tcPr>
            <w:tcW w:w="3927" w:type="dxa"/>
            <w:gridSpan w:val="5"/>
          </w:tcPr>
          <w:p w14:paraId="5552B1BE" w14:textId="49655747" w:rsidR="00DF7214" w:rsidRPr="00CA33CC" w:rsidRDefault="00137C36" w:rsidP="00DF72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8.3.7 </w:t>
            </w:r>
            <w:r w:rsidR="00DF7214" w:rsidRPr="00CA33CC">
              <w:rPr>
                <w:rFonts w:ascii="Times New Roman" w:hAnsi="Times New Roman" w:cs="Times New Roman"/>
                <w:color w:val="auto"/>
              </w:rPr>
              <w:t>Защитные средства при использовании в быту</w:t>
            </w:r>
          </w:p>
        </w:tc>
        <w:tc>
          <w:tcPr>
            <w:tcW w:w="6563" w:type="dxa"/>
            <w:gridSpan w:val="6"/>
          </w:tcPr>
          <w:p w14:paraId="6079A435" w14:textId="039C8AE6" w:rsidR="00DF7214" w:rsidRPr="00CA33CC" w:rsidRDefault="00137C36" w:rsidP="00137C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4DF7">
              <w:rPr>
                <w:rFonts w:ascii="Times New Roman" w:hAnsi="Times New Roman" w:cs="Times New Roman"/>
                <w:u w:val="single"/>
              </w:rPr>
              <w:t xml:space="preserve">Сведения приводят только в случае, если химическую продукцию применяют в быту. Если продукцию не </w:t>
            </w:r>
            <w:r>
              <w:rPr>
                <w:rFonts w:ascii="Times New Roman" w:hAnsi="Times New Roman" w:cs="Times New Roman"/>
                <w:u w:val="single"/>
              </w:rPr>
              <w:t>применяют в быту</w:t>
            </w:r>
            <w:r w:rsidRPr="00054DF7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то</w:t>
            </w:r>
            <w:r w:rsidRPr="00054DF7">
              <w:rPr>
                <w:rFonts w:ascii="Times New Roman" w:hAnsi="Times New Roman" w:cs="Times New Roman"/>
                <w:u w:val="single"/>
              </w:rPr>
              <w:t xml:space="preserve"> приводят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u w:val="single"/>
              </w:rPr>
              <w:t>стандартную фразу «В быту не применяется» со ссылкой на нормативный документ.</w:t>
            </w:r>
          </w:p>
        </w:tc>
      </w:tr>
      <w:tr w:rsidR="00AE26FB" w:rsidRPr="00CA33CC" w14:paraId="1BE32EAE" w14:textId="77777777" w:rsidTr="00195D9A">
        <w:tc>
          <w:tcPr>
            <w:tcW w:w="10490" w:type="dxa"/>
            <w:gridSpan w:val="11"/>
          </w:tcPr>
          <w:p w14:paraId="7330380D" w14:textId="77777777" w:rsidR="00AE26FB" w:rsidRPr="00CA33CC" w:rsidRDefault="00AE26FB" w:rsidP="00AE26F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9 Физико-химические свойства</w:t>
            </w:r>
          </w:p>
        </w:tc>
      </w:tr>
      <w:tr w:rsidR="00F919D2" w:rsidRPr="00CA33CC" w14:paraId="52A891B7" w14:textId="77777777" w:rsidTr="00195D9A">
        <w:tc>
          <w:tcPr>
            <w:tcW w:w="3927" w:type="dxa"/>
            <w:gridSpan w:val="5"/>
          </w:tcPr>
          <w:p w14:paraId="758288AC" w14:textId="46A7B7DA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Физическое состояние (в том числе агрегатное состояние</w:t>
            </w:r>
          </w:p>
        </w:tc>
        <w:tc>
          <w:tcPr>
            <w:tcW w:w="6563" w:type="dxa"/>
            <w:gridSpan w:val="6"/>
          </w:tcPr>
          <w:p w14:paraId="2BC228EB" w14:textId="62D9A1A9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30DD1561" w14:textId="77777777" w:rsidTr="00195D9A">
        <w:tc>
          <w:tcPr>
            <w:tcW w:w="3927" w:type="dxa"/>
            <w:gridSpan w:val="5"/>
          </w:tcPr>
          <w:p w14:paraId="27EB0B39" w14:textId="479DFEC3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Цвет</w:t>
            </w:r>
          </w:p>
        </w:tc>
        <w:tc>
          <w:tcPr>
            <w:tcW w:w="6563" w:type="dxa"/>
            <w:gridSpan w:val="6"/>
          </w:tcPr>
          <w:p w14:paraId="7F1A5934" w14:textId="4848020E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47B8CF13" w14:textId="77777777" w:rsidTr="00195D9A">
        <w:tc>
          <w:tcPr>
            <w:tcW w:w="3927" w:type="dxa"/>
            <w:gridSpan w:val="5"/>
          </w:tcPr>
          <w:p w14:paraId="2C89FCE3" w14:textId="17E4D173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Запах</w:t>
            </w:r>
          </w:p>
        </w:tc>
        <w:tc>
          <w:tcPr>
            <w:tcW w:w="6563" w:type="dxa"/>
            <w:gridSpan w:val="6"/>
          </w:tcPr>
          <w:p w14:paraId="44B7515A" w14:textId="2FDFF7B0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275F5481" w14:textId="77777777" w:rsidTr="00195D9A">
        <w:tc>
          <w:tcPr>
            <w:tcW w:w="3927" w:type="dxa"/>
            <w:gridSpan w:val="5"/>
          </w:tcPr>
          <w:p w14:paraId="17ECDC87" w14:textId="06CA16C3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Температура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плавления/температура замерзания</w:t>
            </w:r>
          </w:p>
        </w:tc>
        <w:tc>
          <w:tcPr>
            <w:tcW w:w="6563" w:type="dxa"/>
            <w:gridSpan w:val="6"/>
          </w:tcPr>
          <w:p w14:paraId="74D4EB99" w14:textId="4A75A452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74F2DC30" w14:textId="77777777" w:rsidTr="00195D9A">
        <w:tc>
          <w:tcPr>
            <w:tcW w:w="3927" w:type="dxa"/>
            <w:gridSpan w:val="5"/>
          </w:tcPr>
          <w:p w14:paraId="0F399F86" w14:textId="249547F8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Температура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начала кипения/температура кипения /пределы кипения</w:t>
            </w:r>
          </w:p>
        </w:tc>
        <w:tc>
          <w:tcPr>
            <w:tcW w:w="6563" w:type="dxa"/>
            <w:gridSpan w:val="6"/>
          </w:tcPr>
          <w:p w14:paraId="30A9962C" w14:textId="54C7AC19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1917AD99" w14:textId="77777777" w:rsidTr="00195D9A">
        <w:tc>
          <w:tcPr>
            <w:tcW w:w="3927" w:type="dxa"/>
            <w:gridSpan w:val="5"/>
          </w:tcPr>
          <w:p w14:paraId="23F62536" w14:textId="4D17BEE8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Температура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разложения</w:t>
            </w:r>
          </w:p>
        </w:tc>
        <w:tc>
          <w:tcPr>
            <w:tcW w:w="6563" w:type="dxa"/>
            <w:gridSpan w:val="6"/>
          </w:tcPr>
          <w:p w14:paraId="34FE4130" w14:textId="5E16A466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3FCA3B62" w14:textId="77777777" w:rsidTr="00195D9A">
        <w:tc>
          <w:tcPr>
            <w:tcW w:w="3927" w:type="dxa"/>
            <w:gridSpan w:val="5"/>
          </w:tcPr>
          <w:p w14:paraId="3C6B9449" w14:textId="77777777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A33CC">
              <w:rPr>
                <w:rFonts w:ascii="Times New Roman" w:hAnsi="Times New Roman" w:cs="Times New Roman"/>
                <w:color w:val="auto"/>
              </w:rPr>
              <w:t>pH</w:t>
            </w:r>
            <w:proofErr w:type="spellEnd"/>
          </w:p>
        </w:tc>
        <w:tc>
          <w:tcPr>
            <w:tcW w:w="6563" w:type="dxa"/>
            <w:gridSpan w:val="6"/>
          </w:tcPr>
          <w:p w14:paraId="062475DC" w14:textId="7901DC30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7B807224" w14:textId="77777777" w:rsidTr="00195D9A">
        <w:tc>
          <w:tcPr>
            <w:tcW w:w="3927" w:type="dxa"/>
            <w:gridSpan w:val="5"/>
          </w:tcPr>
          <w:p w14:paraId="4C54FCDC" w14:textId="5D1DF20C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Кинематическая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вязкость</w:t>
            </w:r>
          </w:p>
        </w:tc>
        <w:tc>
          <w:tcPr>
            <w:tcW w:w="6563" w:type="dxa"/>
            <w:gridSpan w:val="6"/>
          </w:tcPr>
          <w:p w14:paraId="73757117" w14:textId="12171A34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14BECE4A" w14:textId="77777777" w:rsidTr="00195D9A">
        <w:tc>
          <w:tcPr>
            <w:tcW w:w="3927" w:type="dxa"/>
            <w:gridSpan w:val="5"/>
          </w:tcPr>
          <w:p w14:paraId="09A7D9C6" w14:textId="619F6D0D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Растворимость</w:t>
            </w:r>
          </w:p>
        </w:tc>
        <w:tc>
          <w:tcPr>
            <w:tcW w:w="6563" w:type="dxa"/>
            <w:gridSpan w:val="6"/>
          </w:tcPr>
          <w:p w14:paraId="2BDB3CF8" w14:textId="16C8B598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1DC81EE2" w14:textId="77777777" w:rsidTr="00195D9A">
        <w:tc>
          <w:tcPr>
            <w:tcW w:w="3927" w:type="dxa"/>
            <w:gridSpan w:val="5"/>
          </w:tcPr>
          <w:p w14:paraId="76FC9857" w14:textId="525B49D9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Коэффициент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распределения н-</w:t>
            </w:r>
            <w:proofErr w:type="spellStart"/>
            <w:r w:rsidR="00F919D2" w:rsidRPr="00CA33CC">
              <w:rPr>
                <w:rFonts w:ascii="Times New Roman" w:hAnsi="Times New Roman" w:cs="Times New Roman"/>
                <w:color w:val="auto"/>
              </w:rPr>
              <w:t>октанол</w:t>
            </w:r>
            <w:proofErr w:type="spellEnd"/>
            <w:r w:rsidR="00F919D2" w:rsidRPr="00CA33CC">
              <w:rPr>
                <w:rFonts w:ascii="Times New Roman" w:hAnsi="Times New Roman" w:cs="Times New Roman"/>
                <w:color w:val="auto"/>
              </w:rPr>
              <w:t>/вода</w:t>
            </w:r>
          </w:p>
        </w:tc>
        <w:tc>
          <w:tcPr>
            <w:tcW w:w="6563" w:type="dxa"/>
            <w:gridSpan w:val="6"/>
          </w:tcPr>
          <w:p w14:paraId="536D28EE" w14:textId="4FE38582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26165364" w14:textId="77777777" w:rsidTr="00195D9A">
        <w:tc>
          <w:tcPr>
            <w:tcW w:w="3927" w:type="dxa"/>
            <w:gridSpan w:val="5"/>
          </w:tcPr>
          <w:p w14:paraId="21559793" w14:textId="3F040E2E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Давление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паров</w:t>
            </w:r>
          </w:p>
        </w:tc>
        <w:tc>
          <w:tcPr>
            <w:tcW w:w="6563" w:type="dxa"/>
            <w:gridSpan w:val="6"/>
          </w:tcPr>
          <w:p w14:paraId="6BA4A337" w14:textId="4B671DD7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1A75F213" w14:textId="77777777" w:rsidTr="00195D9A">
        <w:tc>
          <w:tcPr>
            <w:tcW w:w="3927" w:type="dxa"/>
            <w:gridSpan w:val="5"/>
          </w:tcPr>
          <w:p w14:paraId="4189F812" w14:textId="47B3F1AA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Плотность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и/или относительная плотность</w:t>
            </w:r>
          </w:p>
        </w:tc>
        <w:tc>
          <w:tcPr>
            <w:tcW w:w="6563" w:type="dxa"/>
            <w:gridSpan w:val="6"/>
          </w:tcPr>
          <w:p w14:paraId="64FEB516" w14:textId="7A62E800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2317242D" w14:textId="77777777" w:rsidTr="00195D9A">
        <w:tc>
          <w:tcPr>
            <w:tcW w:w="3927" w:type="dxa"/>
            <w:gridSpan w:val="5"/>
          </w:tcPr>
          <w:p w14:paraId="39D477A7" w14:textId="1DE1B062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Относительная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плотность паров</w:t>
            </w:r>
          </w:p>
        </w:tc>
        <w:tc>
          <w:tcPr>
            <w:tcW w:w="6563" w:type="dxa"/>
            <w:gridSpan w:val="6"/>
          </w:tcPr>
          <w:p w14:paraId="26FF16B7" w14:textId="26C0D0E7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53B53A37" w14:textId="77777777" w:rsidTr="00195D9A">
        <w:tc>
          <w:tcPr>
            <w:tcW w:w="3927" w:type="dxa"/>
            <w:gridSpan w:val="5"/>
          </w:tcPr>
          <w:p w14:paraId="49D3A6F1" w14:textId="6D7E2DE7" w:rsidR="00F919D2" w:rsidRPr="00CA33CC" w:rsidRDefault="00A6758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Параметры </w:t>
            </w:r>
            <w:r w:rsidR="00F919D2" w:rsidRPr="00CA33CC">
              <w:rPr>
                <w:rFonts w:ascii="Times New Roman" w:hAnsi="Times New Roman" w:cs="Times New Roman"/>
                <w:color w:val="auto"/>
              </w:rPr>
              <w:t>твердых частиц</w:t>
            </w:r>
          </w:p>
        </w:tc>
        <w:tc>
          <w:tcPr>
            <w:tcW w:w="6563" w:type="dxa"/>
            <w:gridSpan w:val="6"/>
          </w:tcPr>
          <w:p w14:paraId="57B84829" w14:textId="41DFDB91" w:rsidR="00F919D2" w:rsidRPr="00CA33CC" w:rsidRDefault="00F919D2" w:rsidP="00F91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9D2" w:rsidRPr="00CA33CC" w14:paraId="5E704E0E" w14:textId="77777777" w:rsidTr="00195D9A">
        <w:tc>
          <w:tcPr>
            <w:tcW w:w="10490" w:type="dxa"/>
            <w:gridSpan w:val="11"/>
          </w:tcPr>
          <w:p w14:paraId="6A872A57" w14:textId="5B2423A6" w:rsidR="00B32CC3" w:rsidRPr="00B32CC3" w:rsidRDefault="00F919D2" w:rsidP="00B32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32CC3">
              <w:rPr>
                <w:rFonts w:ascii="Times New Roman" w:hAnsi="Times New Roman" w:cs="Times New Roman"/>
                <w:u w:val="single"/>
              </w:rPr>
              <w:t>*</w:t>
            </w:r>
            <w:r w:rsidR="00A67582" w:rsidRPr="00B32CC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32CC3" w:rsidRPr="00B32CC3">
              <w:rPr>
                <w:rFonts w:ascii="Times New Roman" w:hAnsi="Times New Roman" w:cs="Times New Roman"/>
                <w:u w:val="single"/>
              </w:rPr>
              <w:t>При оформлении раздела рекомендуется придерживаться требуемого порядка перечисления параметров физико-химических свойств. Физико</w:t>
            </w:r>
            <w:r w:rsidR="00A67582" w:rsidRPr="00B32CC3">
              <w:rPr>
                <w:rFonts w:ascii="Times New Roman" w:hAnsi="Times New Roman" w:cs="Times New Roman"/>
                <w:u w:val="single"/>
              </w:rPr>
              <w:t>-химические показатели приводят с учетом соответствующей информации об их применимости.</w:t>
            </w:r>
            <w:r w:rsidR="00B32CC3" w:rsidRPr="00B32CC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32CC3" w:rsidRPr="00B32CC3">
              <w:rPr>
                <w:rFonts w:ascii="Times New Roman" w:hAnsi="Times New Roman" w:cs="Times New Roman"/>
                <w:color w:val="auto"/>
                <w:u w:val="single"/>
              </w:rPr>
              <w:t xml:space="preserve">Наряду с показателями, перечисленными в </w:t>
            </w:r>
            <w:r w:rsidR="00B32CC3">
              <w:rPr>
                <w:rFonts w:ascii="Times New Roman" w:hAnsi="Times New Roman" w:cs="Times New Roman"/>
                <w:color w:val="auto"/>
                <w:u w:val="single"/>
              </w:rPr>
              <w:t>Стандарте</w:t>
            </w:r>
            <w:r w:rsidR="00B32CC3" w:rsidRPr="00B32CC3">
              <w:rPr>
                <w:rFonts w:ascii="Times New Roman" w:hAnsi="Times New Roman" w:cs="Times New Roman"/>
                <w:color w:val="auto"/>
                <w:u w:val="single"/>
              </w:rPr>
              <w:t>, можно перечислить в ПБ любые другие</w:t>
            </w:r>
            <w:r w:rsidR="00B32CC3" w:rsidRPr="00B32CC3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B32CC3" w:rsidRPr="00B32CC3">
              <w:rPr>
                <w:rFonts w:ascii="Times New Roman" w:hAnsi="Times New Roman" w:cs="Times New Roman"/>
                <w:color w:val="auto"/>
                <w:u w:val="single"/>
              </w:rPr>
              <w:t>показатели, характерные для химической продукции (вещества) данного вида</w:t>
            </w:r>
            <w:r w:rsidR="00B32CC3"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  <w:r w:rsidR="00B32CC3" w:rsidRPr="00B32CC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67582" w:rsidRPr="00B32CC3">
              <w:rPr>
                <w:rFonts w:ascii="Times New Roman" w:hAnsi="Times New Roman" w:cs="Times New Roman"/>
                <w:u w:val="single"/>
              </w:rPr>
              <w:t>Все значения должны быть выражены в общепринятых единицах измерения.</w:t>
            </w:r>
          </w:p>
        </w:tc>
      </w:tr>
      <w:tr w:rsidR="00F919D2" w:rsidRPr="00CA33CC" w14:paraId="6AA94E1E" w14:textId="77777777" w:rsidTr="00195D9A">
        <w:tc>
          <w:tcPr>
            <w:tcW w:w="10490" w:type="dxa"/>
            <w:gridSpan w:val="11"/>
          </w:tcPr>
          <w:p w14:paraId="156F51FF" w14:textId="77777777" w:rsidR="00F919D2" w:rsidRPr="00CA33CC" w:rsidRDefault="00F919D2" w:rsidP="00F919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10 Стабильность и реакционная способность</w:t>
            </w:r>
          </w:p>
        </w:tc>
      </w:tr>
      <w:tr w:rsidR="007A322D" w:rsidRPr="00CA33CC" w14:paraId="54ABFEE9" w14:textId="77777777" w:rsidTr="00195D9A">
        <w:tc>
          <w:tcPr>
            <w:tcW w:w="3927" w:type="dxa"/>
            <w:gridSpan w:val="5"/>
          </w:tcPr>
          <w:p w14:paraId="7C26D4B9" w14:textId="40524693" w:rsidR="00F919D2" w:rsidRPr="00B32CC3" w:rsidRDefault="00F919D2" w:rsidP="00F919D2">
            <w:pPr>
              <w:pStyle w:val="Pa12"/>
              <w:rPr>
                <w:rFonts w:ascii="Times New Roman" w:hAnsi="Times New Roman" w:cs="Times New Roman"/>
                <w:b/>
                <w:bCs/>
              </w:rPr>
            </w:pPr>
            <w:r w:rsidRPr="00B32CC3">
              <w:rPr>
                <w:rFonts w:ascii="Times New Roman" w:hAnsi="Times New Roman" w:cs="Times New Roman"/>
                <w:b/>
                <w:bCs/>
              </w:rPr>
              <w:t xml:space="preserve">10.1 Химическая стабильность </w:t>
            </w:r>
          </w:p>
        </w:tc>
        <w:tc>
          <w:tcPr>
            <w:tcW w:w="6563" w:type="dxa"/>
            <w:gridSpan w:val="6"/>
          </w:tcPr>
          <w:p w14:paraId="78BBB8C3" w14:textId="32812263" w:rsidR="00F919D2" w:rsidRPr="00B32CC3" w:rsidRDefault="00B32CC3" w:rsidP="00B32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привести информацию о 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стабильност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и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 xml:space="preserve"> химической продукции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(вещества). Если продукция нестабильна, то раскрывают потенциальную опасность, связанную с ее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разложением, и указывают продукты разложения.</w:t>
            </w:r>
          </w:p>
        </w:tc>
      </w:tr>
      <w:tr w:rsidR="007A322D" w:rsidRPr="00CA33CC" w14:paraId="4B0DC1A3" w14:textId="77777777" w:rsidTr="00195D9A">
        <w:tc>
          <w:tcPr>
            <w:tcW w:w="3927" w:type="dxa"/>
            <w:gridSpan w:val="5"/>
          </w:tcPr>
          <w:p w14:paraId="655F040A" w14:textId="345F3B60" w:rsidR="00F919D2" w:rsidRPr="00B32CC3" w:rsidRDefault="00F919D2" w:rsidP="00F919D2">
            <w:pPr>
              <w:pStyle w:val="Pa12"/>
              <w:rPr>
                <w:rFonts w:ascii="Times New Roman" w:hAnsi="Times New Roman" w:cs="Times New Roman"/>
                <w:b/>
                <w:bCs/>
              </w:rPr>
            </w:pPr>
            <w:r w:rsidRPr="00B32CC3">
              <w:rPr>
                <w:rFonts w:ascii="Times New Roman" w:hAnsi="Times New Roman" w:cs="Times New Roman"/>
                <w:b/>
                <w:bCs/>
              </w:rPr>
              <w:t>10.2 Реакционная способность</w:t>
            </w:r>
          </w:p>
        </w:tc>
        <w:tc>
          <w:tcPr>
            <w:tcW w:w="6563" w:type="dxa"/>
            <w:gridSpan w:val="6"/>
          </w:tcPr>
          <w:p w14:paraId="092AD3D8" w14:textId="21FCF11E" w:rsidR="00F919D2" w:rsidRPr="00B32CC3" w:rsidRDefault="00B32CC3" w:rsidP="00B32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опис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ать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, в какие взаимодействия и при каких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условиях может вступать химическая продукция (вещество).</w:t>
            </w:r>
          </w:p>
        </w:tc>
      </w:tr>
      <w:tr w:rsidR="00F919D2" w:rsidRPr="00CA33CC" w14:paraId="61B43630" w14:textId="77777777" w:rsidTr="00195D9A">
        <w:tc>
          <w:tcPr>
            <w:tcW w:w="3927" w:type="dxa"/>
            <w:gridSpan w:val="5"/>
          </w:tcPr>
          <w:p w14:paraId="69CA5E95" w14:textId="12CCA7C1" w:rsidR="00F919D2" w:rsidRPr="00B32CC3" w:rsidRDefault="00F919D2" w:rsidP="00B32C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32CC3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10.3 Условия, которых следует избегать (в том числе опасные проявления при контакте с несовместимыми веществами и материалами)</w:t>
            </w:r>
          </w:p>
        </w:tc>
        <w:tc>
          <w:tcPr>
            <w:tcW w:w="6563" w:type="dxa"/>
            <w:gridSpan w:val="6"/>
          </w:tcPr>
          <w:p w14:paraId="34134113" w14:textId="51904696" w:rsidR="00F919D2" w:rsidRPr="00B32CC3" w:rsidRDefault="00B32CC3" w:rsidP="00B32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опис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ать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 xml:space="preserve"> условия, которых следует избегать при работе с продукцией, в том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B32CC3">
              <w:rPr>
                <w:rFonts w:ascii="Times New Roman" w:hAnsi="Times New Roman" w:cs="Times New Roman"/>
                <w:color w:val="auto"/>
                <w:u w:val="single"/>
              </w:rPr>
              <w:t>числе опасные проявления при контакте с несовместимыми веществами и материалами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</w:p>
        </w:tc>
      </w:tr>
      <w:tr w:rsidR="0076610D" w:rsidRPr="00CA33CC" w14:paraId="1740882A" w14:textId="77777777" w:rsidTr="00195D9A">
        <w:tc>
          <w:tcPr>
            <w:tcW w:w="10490" w:type="dxa"/>
            <w:gridSpan w:val="11"/>
          </w:tcPr>
          <w:p w14:paraId="35A85E90" w14:textId="41E6528E" w:rsidR="0076610D" w:rsidRPr="0076610D" w:rsidRDefault="0076610D" w:rsidP="00766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 xml:space="preserve">Примечание: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Информация, представленная в разделе, должна быть основана на испытаниях химической продукции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(вещества). Однако в исключительных и со специальной оговоркой случаях сведения могут быть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основаны на общих для класса или гомологического ряда данных, если они адекватно описывают ожидаемую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опасность вещества.</w:t>
            </w:r>
          </w:p>
        </w:tc>
      </w:tr>
      <w:tr w:rsidR="00F919D2" w:rsidRPr="00CA33CC" w14:paraId="7C3D6256" w14:textId="77777777" w:rsidTr="00195D9A">
        <w:tc>
          <w:tcPr>
            <w:tcW w:w="10490" w:type="dxa"/>
            <w:gridSpan w:val="11"/>
          </w:tcPr>
          <w:p w14:paraId="598FC9CB" w14:textId="77777777" w:rsidR="00F919D2" w:rsidRPr="00CA33CC" w:rsidRDefault="00F919D2" w:rsidP="00F919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>11 Информация о токсичности</w:t>
            </w:r>
          </w:p>
        </w:tc>
      </w:tr>
      <w:tr w:rsidR="007A322D" w:rsidRPr="00CA33CC" w14:paraId="0891A706" w14:textId="77777777" w:rsidTr="00195D9A">
        <w:tc>
          <w:tcPr>
            <w:tcW w:w="3927" w:type="dxa"/>
            <w:gridSpan w:val="5"/>
          </w:tcPr>
          <w:p w14:paraId="59F2652B" w14:textId="510D2A11" w:rsidR="00F919D2" w:rsidRPr="0076610D" w:rsidRDefault="00F919D2" w:rsidP="0076610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10D">
              <w:rPr>
                <w:rFonts w:ascii="Times New Roman" w:hAnsi="Times New Roman" w:cs="Times New Roman"/>
                <w:b/>
                <w:bCs/>
                <w:color w:val="auto"/>
              </w:rPr>
              <w:t>11.1 Общая характеристика воздействия</w:t>
            </w:r>
          </w:p>
        </w:tc>
        <w:tc>
          <w:tcPr>
            <w:tcW w:w="6563" w:type="dxa"/>
            <w:gridSpan w:val="6"/>
          </w:tcPr>
          <w:p w14:paraId="085C4180" w14:textId="1850BFF0" w:rsidR="00F919D2" w:rsidRPr="0076610D" w:rsidRDefault="0076610D" w:rsidP="00766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</w:pPr>
            <w:r w:rsidRPr="0076610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Оценка </w:t>
            </w:r>
            <w:r w:rsidRPr="0076610D">
              <w:rPr>
                <w:rFonts w:ascii="Times New Roman" w:hAnsi="Times New Roman" w:cs="Times New Roman"/>
                <w:i/>
                <w:iCs/>
                <w:color w:val="auto"/>
              </w:rPr>
              <w:t>степени опасности (токсичности) воздействия на организм</w:t>
            </w:r>
            <w:r w:rsidRPr="0076610D"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Оценку степени опасности химической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продукции (вещества) в целом проводят по ГОСТ 12.1.007. Кроме класса опасности допускается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приводить в скобках степень токсичности продукции, если она ниже, чем класс опасности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</w:p>
          <w:p w14:paraId="3CC910AE" w14:textId="475CECEB" w:rsidR="0076610D" w:rsidRPr="00CA33CC" w:rsidRDefault="0076610D" w:rsidP="00766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610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Наиболее </w:t>
            </w:r>
            <w:r w:rsidRPr="0076610D">
              <w:rPr>
                <w:rFonts w:ascii="Times New Roman" w:hAnsi="Times New Roman" w:cs="Times New Roman"/>
                <w:i/>
                <w:iCs/>
                <w:color w:val="auto"/>
              </w:rPr>
              <w:t>характерные проявления опасности</w:t>
            </w:r>
            <w:r w:rsidRPr="0076610D"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 xml:space="preserve">Здесь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коротко указ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ать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 xml:space="preserve"> наиболее яркие проявления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опасных свойств продукции, которые будут более подробным образом описаны далее по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разделу.</w:t>
            </w:r>
          </w:p>
        </w:tc>
      </w:tr>
      <w:tr w:rsidR="007A322D" w:rsidRPr="00CA33CC" w14:paraId="00CAF93F" w14:textId="77777777" w:rsidTr="00195D9A">
        <w:trPr>
          <w:trHeight w:val="581"/>
        </w:trPr>
        <w:tc>
          <w:tcPr>
            <w:tcW w:w="3927" w:type="dxa"/>
            <w:gridSpan w:val="5"/>
          </w:tcPr>
          <w:p w14:paraId="56C1536A" w14:textId="38E3ECE4" w:rsidR="00F919D2" w:rsidRPr="0076610D" w:rsidRDefault="00F919D2" w:rsidP="00F919D2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1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11.2 Пути воздействия </w:t>
            </w:r>
          </w:p>
        </w:tc>
        <w:tc>
          <w:tcPr>
            <w:tcW w:w="6563" w:type="dxa"/>
            <w:gridSpan w:val="6"/>
          </w:tcPr>
          <w:p w14:paraId="51A9F93A" w14:textId="78DB361D" w:rsidR="00F919D2" w:rsidRPr="00CA33CC" w:rsidRDefault="0076610D" w:rsidP="00766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>Требуется в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ыб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рать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из предложенных в скобках в структуре ПБ (ингаляционный, пероральный, при попадании на кожу и в глаза)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возможные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пути воздействия на организм человека.</w:t>
            </w:r>
          </w:p>
        </w:tc>
      </w:tr>
      <w:tr w:rsidR="0076610D" w:rsidRPr="00CA33CC" w14:paraId="25956C9A" w14:textId="77777777" w:rsidTr="00195D9A">
        <w:tc>
          <w:tcPr>
            <w:tcW w:w="3927" w:type="dxa"/>
            <w:gridSpan w:val="5"/>
          </w:tcPr>
          <w:p w14:paraId="05C88AD5" w14:textId="07734E91" w:rsidR="0076610D" w:rsidRPr="0076610D" w:rsidRDefault="0076610D" w:rsidP="0076610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10D">
              <w:rPr>
                <w:rFonts w:ascii="Times New Roman" w:hAnsi="Times New Roman" w:cs="Times New Roman"/>
                <w:b/>
                <w:bCs/>
                <w:color w:val="auto"/>
              </w:rPr>
              <w:t>11.3 Поражаемые органы, ткани и системы человека</w:t>
            </w:r>
          </w:p>
        </w:tc>
        <w:tc>
          <w:tcPr>
            <w:tcW w:w="6563" w:type="dxa"/>
            <w:gridSpan w:val="6"/>
          </w:tcPr>
          <w:p w14:paraId="7982AF8B" w14:textId="73679EE5" w:rsidR="0076610D" w:rsidRPr="0076610D" w:rsidRDefault="0076610D" w:rsidP="00766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Требуется указа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ть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 xml:space="preserve"> конкретные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органы, ткани и системы, на которые продукция или отдельные ее компоненты могут оказывать вредное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6610D">
              <w:rPr>
                <w:rFonts w:ascii="Times New Roman" w:hAnsi="Times New Roman" w:cs="Times New Roman"/>
                <w:color w:val="auto"/>
                <w:u w:val="single"/>
              </w:rPr>
              <w:t>воздействие.</w:t>
            </w:r>
          </w:p>
        </w:tc>
      </w:tr>
      <w:tr w:rsidR="0076610D" w:rsidRPr="00CA33CC" w14:paraId="11F83350" w14:textId="77777777" w:rsidTr="00195D9A">
        <w:tc>
          <w:tcPr>
            <w:tcW w:w="3927" w:type="dxa"/>
            <w:gridSpan w:val="5"/>
          </w:tcPr>
          <w:p w14:paraId="70742955" w14:textId="38DEA92E" w:rsidR="0076610D" w:rsidRPr="00E6065C" w:rsidRDefault="0076610D" w:rsidP="00E6065C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06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11.4 Сведения об опасных для здоровья воздействиях при непосредственном контакте с продукцией, а также последствия этих воздействий </w:t>
            </w:r>
          </w:p>
        </w:tc>
        <w:tc>
          <w:tcPr>
            <w:tcW w:w="6563" w:type="dxa"/>
            <w:gridSpan w:val="6"/>
          </w:tcPr>
          <w:p w14:paraId="68334558" w14:textId="1F42D740" w:rsidR="0076610D" w:rsidRPr="0079586C" w:rsidRDefault="0079586C" w:rsidP="00795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9586C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привести </w:t>
            </w:r>
            <w:r w:rsidR="0076610D" w:rsidRPr="0079586C">
              <w:rPr>
                <w:rFonts w:ascii="Times New Roman" w:hAnsi="Times New Roman" w:cs="Times New Roman"/>
                <w:color w:val="auto"/>
                <w:u w:val="single"/>
              </w:rPr>
              <w:t>сведения о проявлениях</w:t>
            </w:r>
            <w:r w:rsidRPr="0079586C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76610D" w:rsidRPr="0079586C">
              <w:rPr>
                <w:rFonts w:ascii="Times New Roman" w:hAnsi="Times New Roman" w:cs="Times New Roman"/>
                <w:color w:val="auto"/>
                <w:u w:val="single"/>
              </w:rPr>
              <w:t xml:space="preserve">опасности </w:t>
            </w:r>
            <w:r w:rsidRPr="0079586C">
              <w:rPr>
                <w:rFonts w:ascii="Times New Roman" w:hAnsi="Times New Roman" w:cs="Times New Roman"/>
                <w:color w:val="auto"/>
                <w:u w:val="single"/>
              </w:rPr>
              <w:t>(раздражающее действие на верхние дыхательные пути, глаза, кожу; кожно-резорбтивное и сенсибилизирующее действия)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76610D" w:rsidRPr="0079586C">
              <w:rPr>
                <w:rFonts w:ascii="Times New Roman" w:hAnsi="Times New Roman" w:cs="Times New Roman"/>
                <w:color w:val="auto"/>
                <w:u w:val="single"/>
              </w:rPr>
              <w:t>при попадании на кожу и в глаза, то есть данные о возможном поражении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76610D" w:rsidRPr="0079586C">
              <w:rPr>
                <w:rFonts w:ascii="Times New Roman" w:hAnsi="Times New Roman" w:cs="Times New Roman"/>
                <w:color w:val="auto"/>
                <w:u w:val="single"/>
              </w:rPr>
              <w:t>(некрозе)/раздражении тканей (в том числе последствия неоднократного воздействия), способности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76610D" w:rsidRPr="0079586C">
              <w:rPr>
                <w:rFonts w:ascii="Times New Roman" w:hAnsi="Times New Roman" w:cs="Times New Roman"/>
                <w:color w:val="auto"/>
                <w:u w:val="single"/>
              </w:rPr>
              <w:t>проникать через неповрежденную кожу (кожно-резорбтивное действие) и сенсибилизирующем (аллергенном)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76610D" w:rsidRPr="0079586C">
              <w:rPr>
                <w:rFonts w:ascii="Times New Roman" w:hAnsi="Times New Roman" w:cs="Times New Roman"/>
                <w:color w:val="auto"/>
                <w:u w:val="single"/>
              </w:rPr>
              <w:t>действии. При необходимости допускается приводить данные об острой токсичности, а также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76610D" w:rsidRPr="0079586C">
              <w:rPr>
                <w:rFonts w:ascii="Times New Roman" w:hAnsi="Times New Roman" w:cs="Times New Roman"/>
                <w:color w:val="auto"/>
                <w:u w:val="single"/>
              </w:rPr>
              <w:t>другие сведения, если таковые отличают продукцию (например, воздействие на органы-мишени: глаза,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76610D" w:rsidRPr="0079586C">
              <w:rPr>
                <w:rFonts w:ascii="Times New Roman" w:hAnsi="Times New Roman" w:cs="Times New Roman"/>
                <w:color w:val="auto"/>
                <w:u w:val="single"/>
              </w:rPr>
              <w:t>печень, почки и тому подобное).</w:t>
            </w:r>
          </w:p>
        </w:tc>
      </w:tr>
      <w:tr w:rsidR="0076610D" w:rsidRPr="00CA33CC" w14:paraId="3F7E945B" w14:textId="77777777" w:rsidTr="00195D9A">
        <w:tc>
          <w:tcPr>
            <w:tcW w:w="3927" w:type="dxa"/>
            <w:gridSpan w:val="5"/>
          </w:tcPr>
          <w:p w14:paraId="79D53E94" w14:textId="375B56FF" w:rsidR="0076610D" w:rsidRPr="00E6065C" w:rsidRDefault="0076610D" w:rsidP="0076610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06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11.5 Сведения об опасных отдаленных последствиях воздействия продукции на организм </w:t>
            </w:r>
          </w:p>
        </w:tc>
        <w:tc>
          <w:tcPr>
            <w:tcW w:w="6563" w:type="dxa"/>
            <w:gridSpan w:val="6"/>
          </w:tcPr>
          <w:p w14:paraId="33E61D4E" w14:textId="228505BF" w:rsidR="00E6065C" w:rsidRPr="00E6065C" w:rsidRDefault="00E6065C" w:rsidP="0076610D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Влияние 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>на репродуктивную систему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>Канцерогенность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14:paraId="5BFA2941" w14:textId="2C79992A" w:rsidR="00E6065C" w:rsidRPr="00E6065C" w:rsidRDefault="00E6065C" w:rsidP="0076610D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>Мутагенность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14:paraId="4BD37268" w14:textId="74112C61" w:rsidR="00E6065C" w:rsidRPr="00E6065C" w:rsidRDefault="00E6065C" w:rsidP="0076610D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proofErr w:type="spellStart"/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>Кумулятивность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14:paraId="080EEBF4" w14:textId="2B04ED7A" w:rsidR="0076610D" w:rsidRPr="00E6065C" w:rsidRDefault="00E6065C" w:rsidP="0076610D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Другие 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>хронические воздействия</w:t>
            </w:r>
            <w:r w:rsidRPr="00E6065C"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</w:p>
        </w:tc>
      </w:tr>
      <w:tr w:rsidR="00F878BE" w:rsidRPr="00CA33CC" w14:paraId="1352D080" w14:textId="77777777" w:rsidTr="00195D9A">
        <w:trPr>
          <w:trHeight w:val="288"/>
        </w:trPr>
        <w:tc>
          <w:tcPr>
            <w:tcW w:w="3927" w:type="dxa"/>
            <w:gridSpan w:val="5"/>
            <w:vMerge w:val="restart"/>
          </w:tcPr>
          <w:p w14:paraId="760E410B" w14:textId="0661FAED" w:rsidR="00F878BE" w:rsidRPr="00F878BE" w:rsidRDefault="00F878BE" w:rsidP="00F878BE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78B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11.6 Показатели острой токсичности </w:t>
            </w:r>
          </w:p>
        </w:tc>
        <w:tc>
          <w:tcPr>
            <w:tcW w:w="1307" w:type="dxa"/>
          </w:tcPr>
          <w:p w14:paraId="7647C390" w14:textId="7293383A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Показатель </w:t>
            </w:r>
          </w:p>
        </w:tc>
        <w:tc>
          <w:tcPr>
            <w:tcW w:w="1311" w:type="dxa"/>
            <w:gridSpan w:val="2"/>
          </w:tcPr>
          <w:p w14:paraId="3A265111" w14:textId="14E1047B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Значение, мг/кг</w:t>
            </w:r>
          </w:p>
        </w:tc>
        <w:tc>
          <w:tcPr>
            <w:tcW w:w="1394" w:type="dxa"/>
          </w:tcPr>
          <w:p w14:paraId="6B00C66D" w14:textId="17759C75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Путь поступления</w:t>
            </w:r>
          </w:p>
        </w:tc>
        <w:tc>
          <w:tcPr>
            <w:tcW w:w="2551" w:type="dxa"/>
            <w:gridSpan w:val="2"/>
          </w:tcPr>
          <w:p w14:paraId="44DA2D12" w14:textId="77777777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Вид</w:t>
            </w:r>
          </w:p>
          <w:p w14:paraId="5316233E" w14:textId="00FFED53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животного</w:t>
            </w:r>
          </w:p>
        </w:tc>
      </w:tr>
      <w:tr w:rsidR="00F878BE" w:rsidRPr="00CA33CC" w14:paraId="37F4093A" w14:textId="77777777" w:rsidTr="00195D9A">
        <w:trPr>
          <w:trHeight w:val="88"/>
        </w:trPr>
        <w:tc>
          <w:tcPr>
            <w:tcW w:w="3927" w:type="dxa"/>
            <w:gridSpan w:val="5"/>
            <w:vMerge/>
          </w:tcPr>
          <w:p w14:paraId="6B158335" w14:textId="77777777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7FEA3C07" w14:textId="534DC327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LD</w:t>
            </w: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bscript"/>
              </w:rPr>
              <w:t>50</w:t>
            </w: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(ЛД50)</w:t>
            </w: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1" w:type="dxa"/>
            <w:gridSpan w:val="2"/>
          </w:tcPr>
          <w:p w14:paraId="335777C0" w14:textId="2F035F47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EC7FC1F" w14:textId="7888B136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10CED30" w14:textId="7764FE9C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878BE" w:rsidRPr="00CA33CC" w14:paraId="0C163562" w14:textId="77777777" w:rsidTr="00195D9A">
        <w:trPr>
          <w:trHeight w:val="70"/>
        </w:trPr>
        <w:tc>
          <w:tcPr>
            <w:tcW w:w="3927" w:type="dxa"/>
            <w:gridSpan w:val="5"/>
            <w:vMerge/>
          </w:tcPr>
          <w:p w14:paraId="2812D827" w14:textId="77777777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0E995C1C" w14:textId="4C8ACBD4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Показатель </w:t>
            </w:r>
          </w:p>
        </w:tc>
        <w:tc>
          <w:tcPr>
            <w:tcW w:w="1311" w:type="dxa"/>
            <w:gridSpan w:val="2"/>
          </w:tcPr>
          <w:p w14:paraId="75FB2116" w14:textId="5FDA31AD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Значение, </w:t>
            </w: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мг/м</w:t>
            </w: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4" w:type="dxa"/>
          </w:tcPr>
          <w:p w14:paraId="49B50A67" w14:textId="2412C16A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Время экспозиции (ч)</w:t>
            </w:r>
          </w:p>
        </w:tc>
        <w:tc>
          <w:tcPr>
            <w:tcW w:w="2551" w:type="dxa"/>
            <w:gridSpan w:val="2"/>
          </w:tcPr>
          <w:p w14:paraId="3B97841B" w14:textId="77777777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Вид</w:t>
            </w:r>
          </w:p>
          <w:p w14:paraId="04CEC989" w14:textId="3EB3C2CB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животного</w:t>
            </w:r>
          </w:p>
        </w:tc>
      </w:tr>
      <w:tr w:rsidR="00F878BE" w:rsidRPr="00CA33CC" w14:paraId="3A75F1C3" w14:textId="77777777" w:rsidTr="00195D9A">
        <w:trPr>
          <w:trHeight w:val="386"/>
        </w:trPr>
        <w:tc>
          <w:tcPr>
            <w:tcW w:w="3927" w:type="dxa"/>
            <w:gridSpan w:val="5"/>
            <w:vMerge/>
          </w:tcPr>
          <w:p w14:paraId="4B0AB54F" w14:textId="77777777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464769EC" w14:textId="77777777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LC</w:t>
            </w: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bscript"/>
              </w:rPr>
              <w:t>50</w:t>
            </w:r>
            <w:r w:rsidRPr="00E606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(ЛК50)</w:t>
            </w:r>
          </w:p>
        </w:tc>
        <w:tc>
          <w:tcPr>
            <w:tcW w:w="1311" w:type="dxa"/>
            <w:gridSpan w:val="2"/>
          </w:tcPr>
          <w:p w14:paraId="74DA8731" w14:textId="0321E47E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E81476D" w14:textId="5D04EC5B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D0CADD8" w14:textId="7E92C88F" w:rsidR="00F878BE" w:rsidRPr="00E6065C" w:rsidRDefault="00F878BE" w:rsidP="00F878B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878BE" w:rsidRPr="00CA33CC" w14:paraId="312095C5" w14:textId="77777777" w:rsidTr="00195D9A">
        <w:tc>
          <w:tcPr>
            <w:tcW w:w="10490" w:type="dxa"/>
            <w:gridSpan w:val="11"/>
          </w:tcPr>
          <w:p w14:paraId="5BC8603B" w14:textId="3C2C7A3F" w:rsidR="00F878BE" w:rsidRPr="00CA33CC" w:rsidRDefault="00F878BE" w:rsidP="00F878B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12 Информация о воздействии на окружающую среду </w:t>
            </w:r>
          </w:p>
        </w:tc>
      </w:tr>
      <w:tr w:rsidR="00F878BE" w:rsidRPr="00CA33CC" w14:paraId="3EBD8932" w14:textId="77777777" w:rsidTr="00195D9A">
        <w:tc>
          <w:tcPr>
            <w:tcW w:w="3927" w:type="dxa"/>
            <w:gridSpan w:val="5"/>
          </w:tcPr>
          <w:p w14:paraId="4A1E7457" w14:textId="5EB9EAB9" w:rsidR="00F878BE" w:rsidRPr="007F1617" w:rsidRDefault="00F878BE" w:rsidP="007F161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F161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12.1 Общая характеристика воздействия на объекты окружающей среды</w:t>
            </w:r>
          </w:p>
        </w:tc>
        <w:tc>
          <w:tcPr>
            <w:tcW w:w="6563" w:type="dxa"/>
            <w:gridSpan w:val="6"/>
          </w:tcPr>
          <w:p w14:paraId="3FD08CFD" w14:textId="38D72BCE" w:rsidR="00F878BE" w:rsidRPr="007F1617" w:rsidRDefault="007F1617" w:rsidP="007F1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>Требуется привести о</w:t>
            </w:r>
            <w:r w:rsidR="00F878BE" w:rsidRPr="007F1617">
              <w:rPr>
                <w:rFonts w:ascii="Times New Roman" w:hAnsi="Times New Roman" w:cs="Times New Roman"/>
                <w:color w:val="auto"/>
                <w:u w:val="single"/>
              </w:rPr>
              <w:t>бщ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>ую</w:t>
            </w:r>
            <w:r w:rsidR="00F878BE" w:rsidRPr="007F1617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F878BE" w:rsidRPr="007F1617">
              <w:rPr>
                <w:rFonts w:ascii="Times New Roman" w:hAnsi="Times New Roman" w:cs="Times New Roman"/>
                <w:color w:val="auto"/>
                <w:u w:val="single"/>
              </w:rPr>
              <w:t>оценк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>у</w:t>
            </w:r>
            <w:r w:rsidR="00F878BE" w:rsidRPr="007F1617">
              <w:rPr>
                <w:rFonts w:ascii="Times New Roman" w:hAnsi="Times New Roman" w:cs="Times New Roman"/>
                <w:color w:val="auto"/>
                <w:u w:val="single"/>
              </w:rPr>
              <w:t xml:space="preserve"> негативного воздействия продукции на объекты окружающей среды (атмосферный</w:t>
            </w:r>
            <w:r w:rsidR="00F878BE" w:rsidRPr="007F1617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="00F878BE" w:rsidRPr="007F1617">
              <w:rPr>
                <w:rFonts w:ascii="Times New Roman" w:hAnsi="Times New Roman" w:cs="Times New Roman"/>
                <w:color w:val="auto"/>
                <w:u w:val="single"/>
              </w:rPr>
              <w:t>воздух, водоемы, почвы)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, включая н</w:t>
            </w:r>
            <w:r w:rsidR="00F878BE" w:rsidRPr="007F1617">
              <w:rPr>
                <w:rFonts w:ascii="Times New Roman" w:hAnsi="Times New Roman" w:cs="Times New Roman"/>
                <w:color w:val="auto"/>
                <w:u w:val="single"/>
              </w:rPr>
              <w:t xml:space="preserve">аблюдаемые </w:t>
            </w:r>
            <w:r w:rsidR="00F878BE" w:rsidRPr="007F1617">
              <w:rPr>
                <w:rFonts w:ascii="Times New Roman" w:hAnsi="Times New Roman" w:cs="Times New Roman"/>
                <w:color w:val="auto"/>
                <w:u w:val="single"/>
              </w:rPr>
              <w:t>признаки воздействия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</w:p>
        </w:tc>
      </w:tr>
      <w:tr w:rsidR="00F878BE" w:rsidRPr="00CA33CC" w14:paraId="7F350D50" w14:textId="77777777" w:rsidTr="00195D9A">
        <w:tc>
          <w:tcPr>
            <w:tcW w:w="3927" w:type="dxa"/>
            <w:gridSpan w:val="5"/>
          </w:tcPr>
          <w:p w14:paraId="0845215A" w14:textId="2D9F98E9" w:rsidR="00F878BE" w:rsidRPr="007F1617" w:rsidRDefault="00F878BE" w:rsidP="007F161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F1617">
              <w:rPr>
                <w:rFonts w:ascii="Times New Roman" w:hAnsi="Times New Roman" w:cs="Times New Roman"/>
                <w:b/>
                <w:bCs/>
                <w:color w:val="auto"/>
              </w:rPr>
              <w:t>12.2 Пути воздействия на окружающую среду</w:t>
            </w:r>
          </w:p>
        </w:tc>
        <w:tc>
          <w:tcPr>
            <w:tcW w:w="6563" w:type="dxa"/>
            <w:gridSpan w:val="6"/>
          </w:tcPr>
          <w:p w14:paraId="5F1D3988" w14:textId="4ABA19D0" w:rsidR="00F878BE" w:rsidRPr="007F1617" w:rsidRDefault="007F1617" w:rsidP="007F1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>опис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>ать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 xml:space="preserve"> ситуации, при которых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>становится возможным незапланированное поступление продукции в окружающую среду, например нарушение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>норм расхода, правил хранения и транспортирования продукции, неорганизованное размещение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F1617">
              <w:rPr>
                <w:rFonts w:ascii="Times New Roman" w:hAnsi="Times New Roman" w:cs="Times New Roman"/>
                <w:color w:val="auto"/>
                <w:u w:val="single"/>
              </w:rPr>
              <w:t>и сжигание отходов, чрезвычайные ситуации и тому подобное.</w:t>
            </w:r>
          </w:p>
        </w:tc>
      </w:tr>
      <w:tr w:rsidR="00F878BE" w:rsidRPr="00CA33CC" w14:paraId="2583733F" w14:textId="77777777" w:rsidTr="00195D9A">
        <w:tc>
          <w:tcPr>
            <w:tcW w:w="10490" w:type="dxa"/>
            <w:gridSpan w:val="11"/>
          </w:tcPr>
          <w:p w14:paraId="687D2F10" w14:textId="3A342C8D" w:rsidR="00F878BE" w:rsidRPr="00CA33CC" w:rsidRDefault="00F878BE" w:rsidP="007F16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12.3 Наиболее важные характеристики воздействия на окружающую среду </w:t>
            </w:r>
          </w:p>
        </w:tc>
      </w:tr>
      <w:tr w:rsidR="00F878BE" w:rsidRPr="00CA33CC" w14:paraId="0D34AB70" w14:textId="77777777" w:rsidTr="00195D9A">
        <w:tc>
          <w:tcPr>
            <w:tcW w:w="10490" w:type="dxa"/>
            <w:gridSpan w:val="11"/>
          </w:tcPr>
          <w:p w14:paraId="3EE90A15" w14:textId="389C0389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  <w:lang w:val="kk-KZ"/>
              </w:rPr>
              <w:t xml:space="preserve">12.3.1.Гигиенические нормативы(допустимые концентрации в атмосферном воздухе, воде, в т.ч. рыбохозяйственных водоемов, почвах)  </w:t>
            </w:r>
          </w:p>
        </w:tc>
      </w:tr>
      <w:tr w:rsidR="00F878BE" w:rsidRPr="00CA33CC" w14:paraId="2E482182" w14:textId="77777777" w:rsidTr="00195D9A">
        <w:trPr>
          <w:trHeight w:val="135"/>
        </w:trPr>
        <w:tc>
          <w:tcPr>
            <w:tcW w:w="1420" w:type="dxa"/>
          </w:tcPr>
          <w:p w14:paraId="38A19911" w14:textId="77777777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Компоненты</w:t>
            </w:r>
          </w:p>
        </w:tc>
        <w:tc>
          <w:tcPr>
            <w:tcW w:w="2408" w:type="dxa"/>
            <w:gridSpan w:val="3"/>
          </w:tcPr>
          <w:p w14:paraId="2A79EF8D" w14:textId="1991BABD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ПДК</w:t>
            </w:r>
            <w:r w:rsidRPr="007F1617">
              <w:rPr>
                <w:rFonts w:ascii="Times New Roman" w:hAnsi="Times New Roman" w:cs="Times New Roman"/>
                <w:color w:val="auto"/>
                <w:sz w:val="22"/>
                <w:vertAlign w:val="subscript"/>
                <w:lang w:val="kk-KZ"/>
              </w:rPr>
              <w:t>атм.в.</w:t>
            </w:r>
            <w:r w:rsidR="007F1617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или ОБУВ</w:t>
            </w:r>
            <w:r w:rsidRPr="007F1617">
              <w:rPr>
                <w:rFonts w:ascii="Times New Roman" w:hAnsi="Times New Roman" w:cs="Times New Roman"/>
                <w:color w:val="auto"/>
                <w:sz w:val="22"/>
                <w:vertAlign w:val="subscript"/>
                <w:lang w:val="kk-KZ"/>
              </w:rPr>
              <w:t>атм.в.</w:t>
            </w: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, мг/м</w:t>
            </w:r>
            <w:r w:rsidRPr="007F1617">
              <w:rPr>
                <w:rFonts w:ascii="Times New Roman" w:hAnsi="Times New Roman" w:cs="Times New Roman"/>
                <w:color w:val="auto"/>
                <w:sz w:val="22"/>
                <w:vertAlign w:val="superscript"/>
                <w:lang w:val="kk-KZ"/>
              </w:rPr>
              <w:t>3</w:t>
            </w:r>
            <w:r w:rsidR="007F1617">
              <w:rPr>
                <w:rFonts w:ascii="Times New Roman" w:hAnsi="Times New Roman" w:cs="Times New Roman"/>
                <w:color w:val="auto"/>
                <w:sz w:val="22"/>
                <w:vertAlign w:val="superscript"/>
                <w:lang w:val="kk-KZ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(класс опасности)</w:t>
            </w:r>
          </w:p>
        </w:tc>
        <w:tc>
          <w:tcPr>
            <w:tcW w:w="2268" w:type="dxa"/>
            <w:gridSpan w:val="3"/>
          </w:tcPr>
          <w:p w14:paraId="22E7CDEA" w14:textId="15F17EEB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ПДК</w:t>
            </w:r>
            <w:r w:rsidRPr="007F1617">
              <w:rPr>
                <w:rFonts w:ascii="Times New Roman" w:hAnsi="Times New Roman" w:cs="Times New Roman"/>
                <w:color w:val="auto"/>
                <w:sz w:val="22"/>
                <w:vertAlign w:val="subscript"/>
                <w:lang w:val="kk-KZ"/>
              </w:rPr>
              <w:t>вода</w:t>
            </w: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 xml:space="preserve"> или ОДУ</w:t>
            </w:r>
            <w:r w:rsidRPr="007F1617">
              <w:rPr>
                <w:rFonts w:ascii="Times New Roman" w:hAnsi="Times New Roman" w:cs="Times New Roman"/>
                <w:color w:val="auto"/>
                <w:sz w:val="22"/>
                <w:vertAlign w:val="subscript"/>
                <w:lang w:val="kk-KZ"/>
              </w:rPr>
              <w:t>вода</w:t>
            </w: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, мг/л, (класс опасности)</w:t>
            </w:r>
          </w:p>
        </w:tc>
        <w:tc>
          <w:tcPr>
            <w:tcW w:w="1843" w:type="dxa"/>
            <w:gridSpan w:val="2"/>
          </w:tcPr>
          <w:p w14:paraId="31D34DBF" w14:textId="49DCF6EC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ПДК</w:t>
            </w:r>
            <w:r w:rsidRPr="007F1617">
              <w:rPr>
                <w:rFonts w:ascii="Times New Roman" w:hAnsi="Times New Roman" w:cs="Times New Roman"/>
                <w:color w:val="auto"/>
                <w:sz w:val="22"/>
                <w:vertAlign w:val="subscript"/>
                <w:lang w:val="kk-KZ"/>
              </w:rPr>
              <w:t>рыб.хоз.</w:t>
            </w: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 xml:space="preserve"> или ОБУВ</w:t>
            </w:r>
            <w:r w:rsidRPr="007F1617">
              <w:rPr>
                <w:rFonts w:ascii="Times New Roman" w:hAnsi="Times New Roman" w:cs="Times New Roman"/>
                <w:color w:val="auto"/>
                <w:sz w:val="22"/>
                <w:vertAlign w:val="subscript"/>
                <w:lang w:val="kk-KZ"/>
              </w:rPr>
              <w:t>рыб.хоз.</w:t>
            </w: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, мг/л (класс опасности)</w:t>
            </w:r>
          </w:p>
        </w:tc>
        <w:tc>
          <w:tcPr>
            <w:tcW w:w="2551" w:type="dxa"/>
            <w:gridSpan w:val="2"/>
          </w:tcPr>
          <w:p w14:paraId="125A53A8" w14:textId="3CF9A47C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 w:rsidRPr="00CA33C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 xml:space="preserve">ПДК почвы или ОДК почвы, мг/кг </w:t>
            </w:r>
          </w:p>
        </w:tc>
      </w:tr>
      <w:tr w:rsidR="00F878BE" w:rsidRPr="00CA33CC" w14:paraId="366B8066" w14:textId="77777777" w:rsidTr="00195D9A">
        <w:trPr>
          <w:trHeight w:val="135"/>
        </w:trPr>
        <w:tc>
          <w:tcPr>
            <w:tcW w:w="1420" w:type="dxa"/>
          </w:tcPr>
          <w:p w14:paraId="203A4B06" w14:textId="70B507C6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</w:p>
        </w:tc>
        <w:tc>
          <w:tcPr>
            <w:tcW w:w="2408" w:type="dxa"/>
            <w:gridSpan w:val="3"/>
          </w:tcPr>
          <w:p w14:paraId="775CF400" w14:textId="51A13A22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68" w:type="dxa"/>
            <w:gridSpan w:val="3"/>
          </w:tcPr>
          <w:p w14:paraId="416BAAF3" w14:textId="2F202B26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gridSpan w:val="2"/>
          </w:tcPr>
          <w:p w14:paraId="78E6436D" w14:textId="37F7E8C6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</w:tcPr>
          <w:p w14:paraId="34B59D97" w14:textId="51C3970C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7F1617" w:rsidRPr="00CA33CC" w14:paraId="66D8A595" w14:textId="77777777" w:rsidTr="00195D9A">
        <w:trPr>
          <w:trHeight w:val="135"/>
        </w:trPr>
        <w:tc>
          <w:tcPr>
            <w:tcW w:w="10490" w:type="dxa"/>
            <w:gridSpan w:val="11"/>
          </w:tcPr>
          <w:p w14:paraId="7B82E002" w14:textId="2FF88C28" w:rsidR="007F1617" w:rsidRPr="00DB1E54" w:rsidRDefault="007F1617" w:rsidP="00DB1E5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1E54">
              <w:rPr>
                <w:rFonts w:ascii="Times New Roman" w:hAnsi="Times New Roman" w:cs="Times New Roman"/>
                <w:u w:val="single"/>
              </w:rPr>
              <w:t xml:space="preserve">Примечание </w:t>
            </w:r>
            <w:r w:rsidR="00DB1E54" w:rsidRPr="00DB1E54">
              <w:rPr>
                <w:rFonts w:ascii="Times New Roman" w:hAnsi="Times New Roman" w:cs="Times New Roman"/>
                <w:u w:val="single"/>
              </w:rPr>
              <w:t>-</w:t>
            </w:r>
            <w:r w:rsidRPr="00DB1E54">
              <w:rPr>
                <w:rFonts w:ascii="Times New Roman" w:hAnsi="Times New Roman" w:cs="Times New Roman"/>
                <w:u w:val="single"/>
              </w:rPr>
              <w:t xml:space="preserve"> При отсутствии информации о гигиеническом нормативе допускается применять формулировку «Не установлен/(а)». </w:t>
            </w:r>
          </w:p>
        </w:tc>
      </w:tr>
      <w:tr w:rsidR="00F878BE" w:rsidRPr="00CA33CC" w14:paraId="382D2A71" w14:textId="77777777" w:rsidTr="00195D9A">
        <w:tc>
          <w:tcPr>
            <w:tcW w:w="10490" w:type="dxa"/>
            <w:gridSpan w:val="11"/>
          </w:tcPr>
          <w:p w14:paraId="55299B06" w14:textId="0255BBAF" w:rsidR="00F878BE" w:rsidRPr="001768A1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12.3.2 Показатели </w:t>
            </w:r>
            <w:proofErr w:type="spellStart"/>
            <w:r w:rsidRPr="00CA33CC">
              <w:rPr>
                <w:rFonts w:ascii="Times New Roman" w:hAnsi="Times New Roman" w:cs="Times New Roman"/>
                <w:color w:val="auto"/>
              </w:rPr>
              <w:t>экотоксичности</w:t>
            </w:r>
            <w:proofErr w:type="spellEnd"/>
            <w:r w:rsidRPr="00CA33C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DB1E54" w:rsidRPr="00CA33CC" w14:paraId="05B42837" w14:textId="77777777" w:rsidTr="00195D9A">
        <w:trPr>
          <w:trHeight w:val="701"/>
        </w:trPr>
        <w:tc>
          <w:tcPr>
            <w:tcW w:w="10490" w:type="dxa"/>
            <w:gridSpan w:val="11"/>
          </w:tcPr>
          <w:p w14:paraId="15E87B1F" w14:textId="025BE8BC" w:rsidR="00DB1E54" w:rsidRDefault="00DB1E54" w:rsidP="00DB1E54">
            <w:pPr>
              <w:rPr>
                <w:rFonts w:ascii="Times New Roman" w:hAnsi="Times New Roman" w:cs="Times New Roman"/>
                <w:i/>
                <w:iCs/>
              </w:rPr>
            </w:pPr>
            <w:r w:rsidRPr="00DB1E54">
              <w:rPr>
                <w:rFonts w:ascii="Times New Roman" w:hAnsi="Times New Roman" w:cs="Times New Roman"/>
                <w:i/>
                <w:iCs/>
              </w:rPr>
              <w:t>Острая токсичность для рыб:</w:t>
            </w:r>
          </w:p>
          <w:p w14:paraId="22CA38D6" w14:textId="10796349" w:rsidR="00DB1E54" w:rsidRPr="00FE28DF" w:rsidRDefault="00DB1E54" w:rsidP="00DB1E54">
            <w:pPr>
              <w:pStyle w:val="Pa12"/>
              <w:rPr>
                <w:sz w:val="18"/>
                <w:szCs w:val="18"/>
                <w:u w:val="single"/>
              </w:rPr>
            </w:pPr>
            <w:r w:rsidRPr="00FE28DF">
              <w:rPr>
                <w:color w:val="000000"/>
                <w:sz w:val="18"/>
                <w:szCs w:val="18"/>
                <w:u w:val="single"/>
              </w:rPr>
              <w:t xml:space="preserve">[LC, ЕС и др. для рыб (96 ч)]. </w:t>
            </w:r>
          </w:p>
          <w:p w14:paraId="20AF5A62" w14:textId="58CD8EBD" w:rsidR="00DB1E54" w:rsidRDefault="00DB1E54" w:rsidP="00DB1E54">
            <w:pPr>
              <w:rPr>
                <w:rFonts w:ascii="Times New Roman" w:hAnsi="Times New Roman" w:cs="Times New Roman"/>
                <w:i/>
                <w:iCs/>
              </w:rPr>
            </w:pPr>
            <w:r w:rsidRPr="00DB1E54">
              <w:rPr>
                <w:rFonts w:ascii="Times New Roman" w:hAnsi="Times New Roman" w:cs="Times New Roman"/>
                <w:i/>
                <w:iCs/>
              </w:rPr>
              <w:t>Острая токсичность для ракообразных:</w:t>
            </w:r>
          </w:p>
          <w:p w14:paraId="5E6C4111" w14:textId="1C35EB0C" w:rsidR="00DB1E54" w:rsidRPr="00FE28DF" w:rsidRDefault="00DB1E54" w:rsidP="00DB1E54">
            <w:pPr>
              <w:pStyle w:val="Pa12"/>
              <w:rPr>
                <w:sz w:val="18"/>
                <w:szCs w:val="18"/>
                <w:u w:val="single"/>
              </w:rPr>
            </w:pPr>
            <w:r w:rsidRPr="00FE28DF">
              <w:rPr>
                <w:color w:val="000000"/>
                <w:sz w:val="18"/>
                <w:szCs w:val="18"/>
                <w:u w:val="single"/>
              </w:rPr>
              <w:t xml:space="preserve">[LC, ЕС и др. для дафний (48 ч)]. </w:t>
            </w:r>
          </w:p>
          <w:p w14:paraId="4D32CB24" w14:textId="036FD352" w:rsidR="00DB1E54" w:rsidRDefault="00DB1E54" w:rsidP="00DB1E54">
            <w:pPr>
              <w:rPr>
                <w:rFonts w:ascii="Times New Roman" w:hAnsi="Times New Roman" w:cs="Times New Roman"/>
                <w:i/>
                <w:iCs/>
              </w:rPr>
            </w:pPr>
            <w:r w:rsidRPr="00DB1E54">
              <w:rPr>
                <w:rFonts w:ascii="Times New Roman" w:hAnsi="Times New Roman" w:cs="Times New Roman"/>
                <w:i/>
                <w:iCs/>
              </w:rPr>
              <w:t>Токсическое действие на водоросли в культуре:</w:t>
            </w:r>
          </w:p>
          <w:p w14:paraId="33312237" w14:textId="630AE7CA" w:rsidR="00DB1E54" w:rsidRPr="00FE28DF" w:rsidRDefault="00DB1E54" w:rsidP="00DB1E54">
            <w:pPr>
              <w:pStyle w:val="Pa12"/>
              <w:rPr>
                <w:sz w:val="18"/>
                <w:szCs w:val="18"/>
                <w:u w:val="single"/>
              </w:rPr>
            </w:pPr>
            <w:r w:rsidRPr="00FE28DF">
              <w:rPr>
                <w:color w:val="000000"/>
                <w:sz w:val="18"/>
                <w:szCs w:val="18"/>
                <w:u w:val="single"/>
              </w:rPr>
              <w:t xml:space="preserve">[LC, ЕС, NOEC и др. для водорослей (72 или 96 ч)]. </w:t>
            </w:r>
          </w:p>
          <w:p w14:paraId="366658D3" w14:textId="58FEA2D8" w:rsidR="00DB1E54" w:rsidRDefault="00DB1E54" w:rsidP="00DB1E54">
            <w:pPr>
              <w:rPr>
                <w:rFonts w:ascii="Times New Roman" w:hAnsi="Times New Roman" w:cs="Times New Roman"/>
                <w:i/>
                <w:iCs/>
              </w:rPr>
            </w:pPr>
            <w:r w:rsidRPr="00DB1E54">
              <w:rPr>
                <w:rFonts w:ascii="Times New Roman" w:hAnsi="Times New Roman" w:cs="Times New Roman"/>
                <w:i/>
                <w:iCs/>
              </w:rPr>
              <w:t>Хроническая токсичность для рыб:</w:t>
            </w:r>
          </w:p>
          <w:p w14:paraId="40A4512D" w14:textId="2E331159" w:rsidR="00DB1E54" w:rsidRPr="00FE28DF" w:rsidRDefault="00DB1E54" w:rsidP="00DB1E54">
            <w:pPr>
              <w:pStyle w:val="Pa12"/>
              <w:rPr>
                <w:sz w:val="18"/>
                <w:szCs w:val="18"/>
                <w:u w:val="single"/>
              </w:rPr>
            </w:pPr>
            <w:r w:rsidRPr="00FE28DF">
              <w:rPr>
                <w:color w:val="000000"/>
                <w:sz w:val="18"/>
                <w:szCs w:val="18"/>
                <w:u w:val="single"/>
              </w:rPr>
              <w:t xml:space="preserve">[NOEC и др. для рыб]. </w:t>
            </w:r>
          </w:p>
          <w:p w14:paraId="16C15D19" w14:textId="77777777" w:rsidR="00DB1E54" w:rsidRDefault="00DB1E54" w:rsidP="00DB1E54">
            <w:pPr>
              <w:rPr>
                <w:rFonts w:ascii="Times New Roman" w:hAnsi="Times New Roman" w:cs="Times New Roman"/>
                <w:i/>
                <w:iCs/>
              </w:rPr>
            </w:pPr>
            <w:r w:rsidRPr="00DB1E54">
              <w:rPr>
                <w:rFonts w:ascii="Times New Roman" w:hAnsi="Times New Roman" w:cs="Times New Roman"/>
                <w:i/>
                <w:iCs/>
              </w:rPr>
              <w:t>Хроническая токсичность для ракообразных:</w:t>
            </w:r>
          </w:p>
          <w:p w14:paraId="6A0F840A" w14:textId="77777777" w:rsidR="00DB1E54" w:rsidRPr="00FE28DF" w:rsidRDefault="00DB1E54" w:rsidP="00DB1E54">
            <w:pPr>
              <w:pStyle w:val="Pa12"/>
              <w:rPr>
                <w:color w:val="000000"/>
                <w:sz w:val="18"/>
                <w:szCs w:val="18"/>
                <w:u w:val="single"/>
              </w:rPr>
            </w:pPr>
            <w:r w:rsidRPr="00FE28DF">
              <w:rPr>
                <w:color w:val="000000"/>
                <w:sz w:val="18"/>
                <w:szCs w:val="18"/>
                <w:u w:val="single"/>
              </w:rPr>
              <w:t xml:space="preserve">[NOEC и др. дафний]. </w:t>
            </w:r>
          </w:p>
          <w:p w14:paraId="72B43077" w14:textId="4A51EA99" w:rsidR="00FE28DF" w:rsidRPr="00FE28DF" w:rsidRDefault="00FE28DF" w:rsidP="00FE28DF">
            <w:pPr>
              <w:pStyle w:val="Pa26"/>
              <w:rPr>
                <w:rFonts w:ascii="Times New Roman" w:hAnsi="Times New Roman" w:cs="Times New Roman"/>
                <w:u w:val="single"/>
              </w:rPr>
            </w:pPr>
            <w:r w:rsidRPr="00FE28DF">
              <w:rPr>
                <w:rFonts w:ascii="Times New Roman" w:hAnsi="Times New Roman" w:cs="Times New Roman"/>
                <w:color w:val="000000"/>
                <w:u w:val="single"/>
              </w:rPr>
              <w:t xml:space="preserve">Примечание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-</w:t>
            </w:r>
            <w:r w:rsidRPr="00FE28DF">
              <w:rPr>
                <w:rFonts w:ascii="Times New Roman" w:hAnsi="Times New Roman" w:cs="Times New Roman"/>
                <w:color w:val="000000"/>
                <w:u w:val="single"/>
              </w:rPr>
              <w:t xml:space="preserve"> Допускается приводить показатели, полученные тео</w:t>
            </w:r>
            <w:r w:rsidRPr="00FE28DF">
              <w:rPr>
                <w:rFonts w:ascii="Times New Roman" w:hAnsi="Times New Roman" w:cs="Times New Roman"/>
                <w:color w:val="000000"/>
                <w:u w:val="single"/>
              </w:rPr>
              <w:softHyphen/>
              <w:t>ретическим или расчетным методами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</w:p>
        </w:tc>
      </w:tr>
      <w:tr w:rsidR="00F878BE" w:rsidRPr="00CA33CC" w14:paraId="4F5CEE8D" w14:textId="77777777" w:rsidTr="00195D9A">
        <w:tc>
          <w:tcPr>
            <w:tcW w:w="3927" w:type="dxa"/>
            <w:gridSpan w:val="5"/>
          </w:tcPr>
          <w:p w14:paraId="2AF70454" w14:textId="0012AAFF" w:rsidR="00F878BE" w:rsidRPr="00DB1E54" w:rsidRDefault="00F878BE" w:rsidP="00DB1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1E54">
              <w:rPr>
                <w:rFonts w:ascii="Times New Roman" w:hAnsi="Times New Roman" w:cs="Times New Roman"/>
                <w:color w:val="auto"/>
              </w:rPr>
              <w:t xml:space="preserve">12.3.3 Миграция и трансформация в окружающей среде за счет </w:t>
            </w:r>
            <w:proofErr w:type="spellStart"/>
            <w:r w:rsidRPr="00DB1E54">
              <w:rPr>
                <w:rFonts w:ascii="Times New Roman" w:hAnsi="Times New Roman" w:cs="Times New Roman"/>
                <w:color w:val="auto"/>
              </w:rPr>
              <w:t>биоразложения</w:t>
            </w:r>
            <w:proofErr w:type="spellEnd"/>
            <w:r w:rsidRPr="00DB1E54">
              <w:rPr>
                <w:rFonts w:ascii="Times New Roman" w:hAnsi="Times New Roman" w:cs="Times New Roman"/>
                <w:color w:val="auto"/>
              </w:rPr>
              <w:t xml:space="preserve"> и других процессов</w:t>
            </w:r>
            <w:r w:rsidR="00DB1E54" w:rsidRPr="00DB1E54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DB1E54" w:rsidRPr="00DB1E54">
              <w:rPr>
                <w:rFonts w:ascii="Times New Roman" w:hAnsi="Times New Roman" w:cs="Times New Roman"/>
                <w:color w:val="auto"/>
              </w:rPr>
              <w:t>окисление, гидролиз и</w:t>
            </w:r>
            <w:r w:rsidR="00DB1E54" w:rsidRPr="00DB1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B1E54" w:rsidRPr="00DB1E54">
              <w:rPr>
                <w:rFonts w:ascii="Times New Roman" w:hAnsi="Times New Roman" w:cs="Times New Roman"/>
                <w:color w:val="auto"/>
              </w:rPr>
              <w:t>т.п.)</w:t>
            </w:r>
          </w:p>
        </w:tc>
        <w:tc>
          <w:tcPr>
            <w:tcW w:w="6563" w:type="dxa"/>
            <w:gridSpan w:val="6"/>
          </w:tcPr>
          <w:p w14:paraId="616DE0FB" w14:textId="5F4AA1E5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78BE" w:rsidRPr="00CA33CC" w14:paraId="7DBF3DFF" w14:textId="77777777" w:rsidTr="00195D9A">
        <w:tc>
          <w:tcPr>
            <w:tcW w:w="10490" w:type="dxa"/>
            <w:gridSpan w:val="11"/>
          </w:tcPr>
          <w:p w14:paraId="5AAB6E9C" w14:textId="143A436F" w:rsidR="00F878BE" w:rsidRPr="00CA33CC" w:rsidRDefault="00F878BE" w:rsidP="00F878B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13 Рекомендации по удалению отходов (остатков) </w:t>
            </w:r>
          </w:p>
        </w:tc>
      </w:tr>
      <w:tr w:rsidR="00F878BE" w:rsidRPr="00CA33CC" w14:paraId="1A76AA67" w14:textId="77777777" w:rsidTr="00195D9A">
        <w:tc>
          <w:tcPr>
            <w:tcW w:w="3927" w:type="dxa"/>
            <w:gridSpan w:val="5"/>
          </w:tcPr>
          <w:p w14:paraId="2CBA4BFC" w14:textId="0D79F156" w:rsidR="00F878BE" w:rsidRPr="005715B7" w:rsidRDefault="00F878BE" w:rsidP="005715B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715B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13.1 Меры безопасности при обращении с отходами, образующимися при применении, хранении, транспортировании </w:t>
            </w:r>
          </w:p>
        </w:tc>
        <w:tc>
          <w:tcPr>
            <w:tcW w:w="6563" w:type="dxa"/>
            <w:gridSpan w:val="6"/>
          </w:tcPr>
          <w:p w14:paraId="0201CF34" w14:textId="78939435" w:rsidR="00F878BE" w:rsidRPr="005715B7" w:rsidRDefault="005715B7" w:rsidP="0057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>перечислить коллективные и индивидуальные средства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>защиты при работе с отходами, остатками, некондиционной продукцией, обтирочной ветошью и тому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>подобное. Если меры безопасности при обращении с отходами аналогичны мерам, применяемым при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>работе с самим веществом, то так и следует указать, дав ссылку на разделы Паспорта безопасности, в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>которых сведения приведены в необходимом объеме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</w:p>
        </w:tc>
      </w:tr>
      <w:tr w:rsidR="00F878BE" w:rsidRPr="00CA33CC" w14:paraId="7E4377DF" w14:textId="77777777" w:rsidTr="00195D9A">
        <w:tc>
          <w:tcPr>
            <w:tcW w:w="3927" w:type="dxa"/>
            <w:gridSpan w:val="5"/>
          </w:tcPr>
          <w:p w14:paraId="5573E0D9" w14:textId="71030B07" w:rsidR="00F878BE" w:rsidRPr="005715B7" w:rsidRDefault="00F878BE" w:rsidP="005715B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715B7">
              <w:rPr>
                <w:rFonts w:ascii="Times New Roman" w:hAnsi="Times New Roman" w:cs="Times New Roman"/>
                <w:b/>
                <w:bCs/>
                <w:color w:val="auto"/>
              </w:rPr>
              <w:t>13.2 Сведения о местах и способах обезвреживания, утилизации, захоронения или уничтожения отходов продукции, включая упаковку</w:t>
            </w:r>
          </w:p>
        </w:tc>
        <w:tc>
          <w:tcPr>
            <w:tcW w:w="6563" w:type="dxa"/>
            <w:gridSpan w:val="6"/>
          </w:tcPr>
          <w:p w14:paraId="5985D4D9" w14:textId="20D50EF6" w:rsidR="00F878BE" w:rsidRPr="005715B7" w:rsidRDefault="005715B7" w:rsidP="005715B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715B7">
              <w:rPr>
                <w:rFonts w:ascii="Times New Roman" w:hAnsi="Times New Roman" w:cs="Times New Roman"/>
                <w:u w:val="single"/>
              </w:rPr>
              <w:t>Требуется привести места и способы ликвидации отходов, невозвратной и вышедшей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715B7">
              <w:rPr>
                <w:rFonts w:ascii="Times New Roman" w:hAnsi="Times New Roman" w:cs="Times New Roman"/>
                <w:u w:val="single"/>
              </w:rPr>
              <w:t>из употребления тары. При отсутствии конкретных данных можно указывать стандартную формулировку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F878BE" w:rsidRPr="00CA33CC" w14:paraId="7BB81249" w14:textId="77777777" w:rsidTr="00195D9A">
        <w:tc>
          <w:tcPr>
            <w:tcW w:w="3927" w:type="dxa"/>
            <w:gridSpan w:val="5"/>
          </w:tcPr>
          <w:p w14:paraId="7D5AAD8E" w14:textId="77777777" w:rsidR="00F878BE" w:rsidRPr="005715B7" w:rsidRDefault="00F878BE" w:rsidP="005715B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715B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13.3 Рекомендации по удалению отходов, образующихся при применении продук</w:t>
            </w:r>
            <w:r w:rsidRPr="005715B7">
              <w:rPr>
                <w:rFonts w:ascii="Times New Roman" w:hAnsi="Times New Roman" w:cs="Times New Roman"/>
                <w:b/>
                <w:bCs/>
                <w:color w:val="auto"/>
              </w:rPr>
              <w:softHyphen/>
              <w:t>ции в быту)</w:t>
            </w:r>
          </w:p>
        </w:tc>
        <w:tc>
          <w:tcPr>
            <w:tcW w:w="6563" w:type="dxa"/>
            <w:gridSpan w:val="6"/>
          </w:tcPr>
          <w:p w14:paraId="1AC1110E" w14:textId="3440D38D" w:rsidR="00F878BE" w:rsidRPr="001768A1" w:rsidRDefault="005715B7" w:rsidP="005715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4DF7">
              <w:rPr>
                <w:rFonts w:ascii="Times New Roman" w:hAnsi="Times New Roman" w:cs="Times New Roman"/>
                <w:u w:val="single"/>
              </w:rPr>
              <w:t xml:space="preserve">Сведения приводят только в случае, если химическую продукцию применяют в быту. Если продукцию не </w:t>
            </w:r>
            <w:r>
              <w:rPr>
                <w:rFonts w:ascii="Times New Roman" w:hAnsi="Times New Roman" w:cs="Times New Roman"/>
                <w:u w:val="single"/>
              </w:rPr>
              <w:t>применяют в быту</w:t>
            </w:r>
            <w:r w:rsidRPr="00054DF7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то</w:t>
            </w:r>
            <w:r w:rsidRPr="00054DF7">
              <w:rPr>
                <w:rFonts w:ascii="Times New Roman" w:hAnsi="Times New Roman" w:cs="Times New Roman"/>
                <w:u w:val="single"/>
              </w:rPr>
              <w:t xml:space="preserve"> приводят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54DF7">
              <w:rPr>
                <w:rFonts w:ascii="Times New Roman" w:hAnsi="Times New Roman" w:cs="Times New Roman"/>
                <w:u w:val="single"/>
              </w:rPr>
              <w:t>стандартную фразу «В быту не применяется» со ссылкой на нормативный документ.</w:t>
            </w:r>
          </w:p>
        </w:tc>
      </w:tr>
      <w:tr w:rsidR="00F878BE" w:rsidRPr="00CA33CC" w14:paraId="75BB4EDA" w14:textId="77777777" w:rsidTr="00195D9A">
        <w:tc>
          <w:tcPr>
            <w:tcW w:w="10490" w:type="dxa"/>
            <w:gridSpan w:val="11"/>
          </w:tcPr>
          <w:p w14:paraId="5FA2704E" w14:textId="7131CCFF" w:rsidR="00F878BE" w:rsidRPr="00CA33CC" w:rsidRDefault="00F878BE" w:rsidP="00F878B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14 Информация при перевозках (транспортировании) </w:t>
            </w:r>
          </w:p>
        </w:tc>
      </w:tr>
      <w:tr w:rsidR="00F878BE" w:rsidRPr="00CA33CC" w14:paraId="05ABBE30" w14:textId="77777777" w:rsidTr="00195D9A">
        <w:tc>
          <w:tcPr>
            <w:tcW w:w="3927" w:type="dxa"/>
            <w:gridSpan w:val="5"/>
          </w:tcPr>
          <w:p w14:paraId="2DCCFE54" w14:textId="28ABCA36" w:rsidR="00F878BE" w:rsidRPr="000B7E55" w:rsidRDefault="00F878BE" w:rsidP="000B7E5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B7E5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14.1 Номер ООН (UN) </w:t>
            </w:r>
          </w:p>
        </w:tc>
        <w:tc>
          <w:tcPr>
            <w:tcW w:w="6563" w:type="dxa"/>
            <w:gridSpan w:val="6"/>
          </w:tcPr>
          <w:p w14:paraId="2C459D2E" w14:textId="51477423" w:rsidR="00F878BE" w:rsidRPr="005715B7" w:rsidRDefault="005715B7" w:rsidP="005715B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привести 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>номер ООН (UN) в соответствии с Рекомендациями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 xml:space="preserve"> ООН по перевозке опасных грузов.</w:t>
            </w:r>
          </w:p>
        </w:tc>
      </w:tr>
      <w:tr w:rsidR="00F878BE" w:rsidRPr="00CA33CC" w14:paraId="1F622003" w14:textId="77777777" w:rsidTr="00195D9A">
        <w:tc>
          <w:tcPr>
            <w:tcW w:w="3927" w:type="dxa"/>
            <w:gridSpan w:val="5"/>
          </w:tcPr>
          <w:p w14:paraId="28ABEE10" w14:textId="77777777" w:rsidR="00F878BE" w:rsidRPr="000B7E55" w:rsidRDefault="00F878BE" w:rsidP="000B7E5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B7E55">
              <w:rPr>
                <w:rFonts w:ascii="Times New Roman" w:hAnsi="Times New Roman" w:cs="Times New Roman"/>
                <w:b/>
                <w:bCs/>
                <w:color w:val="auto"/>
              </w:rPr>
              <w:t>14.2 Надлежащее отгрузочное и транспортное наименования</w:t>
            </w:r>
          </w:p>
        </w:tc>
        <w:tc>
          <w:tcPr>
            <w:tcW w:w="6563" w:type="dxa"/>
            <w:gridSpan w:val="6"/>
          </w:tcPr>
          <w:p w14:paraId="262E8621" w14:textId="3D2DBD76" w:rsidR="005715B7" w:rsidRPr="005715B7" w:rsidRDefault="005715B7" w:rsidP="005715B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715B7">
              <w:rPr>
                <w:rFonts w:ascii="Times New Roman" w:hAnsi="Times New Roman" w:cs="Times New Roman"/>
                <w:i/>
                <w:iCs/>
              </w:rPr>
              <w:t>Надлежащее отгрузочное наименование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  <w:r w:rsidRPr="005715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 xml:space="preserve">Требуется привести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наименование </w:t>
            </w:r>
            <w:r w:rsidRPr="005715B7">
              <w:rPr>
                <w:rFonts w:ascii="Times New Roman" w:hAnsi="Times New Roman" w:cs="Times New Roman"/>
                <w:color w:val="auto"/>
                <w:u w:val="single"/>
              </w:rPr>
              <w:t>в соответствии с Рекомендациями ООН по перевозке опасных грузов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</w:p>
          <w:p w14:paraId="66D89F3F" w14:textId="503A9BFF" w:rsidR="00F878BE" w:rsidRPr="005715B7" w:rsidRDefault="005715B7" w:rsidP="005715B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715B7">
              <w:rPr>
                <w:rFonts w:ascii="Times New Roman" w:hAnsi="Times New Roman" w:cs="Times New Roman"/>
                <w:i/>
                <w:iCs/>
              </w:rPr>
              <w:t>Транспортное наименование:</w:t>
            </w:r>
            <w:r w:rsidRPr="00571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Требуется привести </w:t>
            </w:r>
            <w:r w:rsidRPr="005715B7">
              <w:rPr>
                <w:rFonts w:ascii="Times New Roman" w:hAnsi="Times New Roman" w:cs="Times New Roman"/>
                <w:u w:val="single"/>
              </w:rPr>
              <w:t>наименовани</w:t>
            </w:r>
            <w:r>
              <w:rPr>
                <w:rFonts w:ascii="Times New Roman" w:hAnsi="Times New Roman" w:cs="Times New Roman"/>
                <w:u w:val="single"/>
              </w:rPr>
              <w:t>е</w:t>
            </w:r>
            <w:r w:rsidRPr="005715B7">
              <w:rPr>
                <w:rFonts w:ascii="Times New Roman" w:hAnsi="Times New Roman" w:cs="Times New Roman"/>
                <w:u w:val="single"/>
              </w:rPr>
              <w:t xml:space="preserve"> химической продукции (вещества) по нормативному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715B7">
              <w:rPr>
                <w:rFonts w:ascii="Times New Roman" w:hAnsi="Times New Roman" w:cs="Times New Roman"/>
                <w:u w:val="single"/>
              </w:rPr>
              <w:t>документу, с учетом марочного ассортимента и сортов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F878BE" w:rsidRPr="00CA33CC" w14:paraId="3ADB41B5" w14:textId="77777777" w:rsidTr="00195D9A">
        <w:tc>
          <w:tcPr>
            <w:tcW w:w="3927" w:type="dxa"/>
            <w:gridSpan w:val="5"/>
          </w:tcPr>
          <w:p w14:paraId="1272CAB1" w14:textId="404799D8" w:rsidR="00F878BE" w:rsidRPr="000B7E55" w:rsidRDefault="00F878BE" w:rsidP="000B7E5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B7E55">
              <w:rPr>
                <w:rFonts w:ascii="Times New Roman" w:hAnsi="Times New Roman" w:cs="Times New Roman"/>
                <w:b/>
                <w:bCs/>
                <w:color w:val="auto"/>
              </w:rPr>
              <w:t>14.3 Применяемые виды транспорта</w:t>
            </w:r>
          </w:p>
        </w:tc>
        <w:tc>
          <w:tcPr>
            <w:tcW w:w="6563" w:type="dxa"/>
            <w:gridSpan w:val="6"/>
          </w:tcPr>
          <w:p w14:paraId="58D6933C" w14:textId="61D74FAB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0939" w:rsidRPr="00CA33CC" w14:paraId="10F6A51A" w14:textId="77777777" w:rsidTr="00195D9A">
        <w:tc>
          <w:tcPr>
            <w:tcW w:w="10490" w:type="dxa"/>
            <w:gridSpan w:val="11"/>
          </w:tcPr>
          <w:p w14:paraId="7D1B075E" w14:textId="6C2643C6" w:rsidR="00150939" w:rsidRPr="00CA33CC" w:rsidRDefault="00150939" w:rsidP="001509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B7E55">
              <w:rPr>
                <w:rFonts w:ascii="Times New Roman" w:hAnsi="Times New Roman" w:cs="Times New Roman"/>
                <w:b/>
                <w:bCs/>
                <w:color w:val="auto"/>
              </w:rPr>
              <w:t>14.4 Классификация опасности груза по ГОСТ 19433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F878BE" w:rsidRPr="00CA33CC" w14:paraId="2168C664" w14:textId="77777777" w:rsidTr="00195D9A">
        <w:tc>
          <w:tcPr>
            <w:tcW w:w="3927" w:type="dxa"/>
            <w:gridSpan w:val="5"/>
          </w:tcPr>
          <w:p w14:paraId="612884F9" w14:textId="3F5C811C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-</w:t>
            </w:r>
            <w:r w:rsidR="001509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6563" w:type="dxa"/>
            <w:gridSpan w:val="6"/>
          </w:tcPr>
          <w:p w14:paraId="6A823CF0" w14:textId="1BC16CC9" w:rsidR="00F878BE" w:rsidRPr="00150939" w:rsidRDefault="00F878BE" w:rsidP="00150939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</w:tr>
      <w:tr w:rsidR="00F878BE" w:rsidRPr="00CA33CC" w14:paraId="1537B4AB" w14:textId="77777777" w:rsidTr="00195D9A">
        <w:tc>
          <w:tcPr>
            <w:tcW w:w="3927" w:type="dxa"/>
            <w:gridSpan w:val="5"/>
          </w:tcPr>
          <w:p w14:paraId="4B8F9FD4" w14:textId="5AD1E5F0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-</w:t>
            </w:r>
            <w:r w:rsidR="001509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подкласс</w:t>
            </w:r>
          </w:p>
        </w:tc>
        <w:tc>
          <w:tcPr>
            <w:tcW w:w="6563" w:type="dxa"/>
            <w:gridSpan w:val="6"/>
          </w:tcPr>
          <w:p w14:paraId="5FF35604" w14:textId="12DA7C40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78BE" w:rsidRPr="00CA33CC" w14:paraId="5C471588" w14:textId="77777777" w:rsidTr="00195D9A">
        <w:tc>
          <w:tcPr>
            <w:tcW w:w="3927" w:type="dxa"/>
            <w:gridSpan w:val="5"/>
          </w:tcPr>
          <w:p w14:paraId="151AB61A" w14:textId="416F0F10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-</w:t>
            </w:r>
            <w:r w:rsidR="001509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классификационный шифр</w:t>
            </w:r>
          </w:p>
        </w:tc>
        <w:tc>
          <w:tcPr>
            <w:tcW w:w="6563" w:type="dxa"/>
            <w:gridSpan w:val="6"/>
          </w:tcPr>
          <w:p w14:paraId="7C016330" w14:textId="205D1D1B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78BE" w:rsidRPr="00CA33CC" w14:paraId="440FF17F" w14:textId="77777777" w:rsidTr="00195D9A">
        <w:tc>
          <w:tcPr>
            <w:tcW w:w="3927" w:type="dxa"/>
            <w:gridSpan w:val="5"/>
          </w:tcPr>
          <w:p w14:paraId="2E11EE3B" w14:textId="5CA1C1B6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-</w:t>
            </w:r>
            <w:r w:rsidR="001509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номер чертежа знака опасности</w:t>
            </w:r>
          </w:p>
        </w:tc>
        <w:tc>
          <w:tcPr>
            <w:tcW w:w="6563" w:type="dxa"/>
            <w:gridSpan w:val="6"/>
          </w:tcPr>
          <w:p w14:paraId="2179431A" w14:textId="2BE9BD23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150939" w:rsidRPr="00CA33CC" w14:paraId="63E4AA98" w14:textId="77777777" w:rsidTr="00195D9A">
        <w:tc>
          <w:tcPr>
            <w:tcW w:w="10490" w:type="dxa"/>
            <w:gridSpan w:val="11"/>
          </w:tcPr>
          <w:p w14:paraId="5ECFC5D0" w14:textId="786DB5C5" w:rsidR="00150939" w:rsidRPr="00150939" w:rsidRDefault="00150939" w:rsidP="0015093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50939">
              <w:rPr>
                <w:rFonts w:ascii="Times New Roman" w:hAnsi="Times New Roman" w:cs="Times New Roman"/>
                <w:color w:val="auto"/>
                <w:u w:val="single"/>
              </w:rPr>
              <w:t xml:space="preserve">Примечание: </w:t>
            </w:r>
            <w:r w:rsidRPr="00150939">
              <w:rPr>
                <w:rFonts w:ascii="Times New Roman" w:hAnsi="Times New Roman" w:cs="Times New Roman"/>
                <w:u w:val="single"/>
              </w:rPr>
              <w:t>Классификацию опасности груза проводят по ГОСТ 19433.1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150939">
              <w:rPr>
                <w:rFonts w:ascii="Times New Roman" w:hAnsi="Times New Roman" w:cs="Times New Roman"/>
                <w:u w:val="single"/>
              </w:rPr>
              <w:t>2010 «Грузы опасные. Классификация», ГОСТ 19433.3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150939">
              <w:rPr>
                <w:rFonts w:ascii="Times New Roman" w:hAnsi="Times New Roman" w:cs="Times New Roman"/>
                <w:u w:val="single"/>
              </w:rPr>
              <w:t>2010 «Грузы опасные. Маркировка»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150939" w:rsidRPr="00CA33CC" w14:paraId="2AF61931" w14:textId="77777777" w:rsidTr="00195D9A">
        <w:tc>
          <w:tcPr>
            <w:tcW w:w="10490" w:type="dxa"/>
            <w:gridSpan w:val="11"/>
          </w:tcPr>
          <w:p w14:paraId="51EDCD9E" w14:textId="3D6AA584" w:rsidR="00150939" w:rsidRPr="00CA33CC" w:rsidRDefault="00150939" w:rsidP="001509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093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14.5 Классификация опасности груза в соответствии с </w:t>
            </w:r>
            <w:r w:rsidRPr="00150939">
              <w:rPr>
                <w:rFonts w:ascii="Times New Roman" w:hAnsi="Times New Roman" w:cs="Times New Roman"/>
                <w:b/>
                <w:bCs/>
                <w:color w:val="auto"/>
              </w:rPr>
              <w:t>Рекомендациями ООН по перевозке опасных грузов</w:t>
            </w:r>
          </w:p>
        </w:tc>
      </w:tr>
      <w:tr w:rsidR="00F878BE" w:rsidRPr="00CA33CC" w14:paraId="35B63850" w14:textId="77777777" w:rsidTr="00195D9A">
        <w:tc>
          <w:tcPr>
            <w:tcW w:w="3927" w:type="dxa"/>
            <w:gridSpan w:val="5"/>
          </w:tcPr>
          <w:p w14:paraId="3E312AC4" w14:textId="44914858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-</w:t>
            </w:r>
            <w:r w:rsidR="001509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6563" w:type="dxa"/>
            <w:gridSpan w:val="6"/>
          </w:tcPr>
          <w:p w14:paraId="7F42835B" w14:textId="1935698B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78BE" w:rsidRPr="00CA33CC" w14:paraId="01FFFB88" w14:textId="77777777" w:rsidTr="00195D9A">
        <w:tc>
          <w:tcPr>
            <w:tcW w:w="3927" w:type="dxa"/>
            <w:gridSpan w:val="5"/>
          </w:tcPr>
          <w:p w14:paraId="2A9B3173" w14:textId="14914105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-</w:t>
            </w:r>
            <w:r w:rsidR="001509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подкласс</w:t>
            </w:r>
          </w:p>
        </w:tc>
        <w:tc>
          <w:tcPr>
            <w:tcW w:w="6563" w:type="dxa"/>
            <w:gridSpan w:val="6"/>
          </w:tcPr>
          <w:p w14:paraId="1EC4E132" w14:textId="3582371A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78BE" w:rsidRPr="00CA33CC" w14:paraId="6B0EFEAE" w14:textId="77777777" w:rsidTr="00195D9A">
        <w:tc>
          <w:tcPr>
            <w:tcW w:w="3927" w:type="dxa"/>
            <w:gridSpan w:val="5"/>
          </w:tcPr>
          <w:p w14:paraId="54614501" w14:textId="2378299F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-</w:t>
            </w:r>
            <w:r w:rsidR="001509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>дополнительная опасность</w:t>
            </w:r>
          </w:p>
        </w:tc>
        <w:tc>
          <w:tcPr>
            <w:tcW w:w="6563" w:type="dxa"/>
            <w:gridSpan w:val="6"/>
          </w:tcPr>
          <w:p w14:paraId="32A124D6" w14:textId="7FEBD875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878BE" w:rsidRPr="00CA33CC" w14:paraId="21659ED2" w14:textId="77777777" w:rsidTr="00195D9A">
        <w:tc>
          <w:tcPr>
            <w:tcW w:w="3927" w:type="dxa"/>
            <w:gridSpan w:val="5"/>
          </w:tcPr>
          <w:p w14:paraId="394D4A5A" w14:textId="53E17334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  <w:r w:rsidRPr="00CA33CC">
              <w:rPr>
                <w:rFonts w:ascii="Times New Roman" w:hAnsi="Times New Roman" w:cs="Times New Roman"/>
                <w:color w:val="auto"/>
              </w:rPr>
              <w:t>-</w:t>
            </w:r>
            <w:r w:rsidR="001509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A33CC">
              <w:rPr>
                <w:rFonts w:ascii="Times New Roman" w:hAnsi="Times New Roman" w:cs="Times New Roman"/>
                <w:color w:val="auto"/>
              </w:rPr>
              <w:t xml:space="preserve">группа упаковки </w:t>
            </w:r>
          </w:p>
        </w:tc>
        <w:tc>
          <w:tcPr>
            <w:tcW w:w="6563" w:type="dxa"/>
            <w:gridSpan w:val="6"/>
          </w:tcPr>
          <w:p w14:paraId="652A4352" w14:textId="384D3F31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F878BE" w:rsidRPr="00CA33CC" w14:paraId="2C037B7A" w14:textId="77777777" w:rsidTr="00195D9A">
        <w:tc>
          <w:tcPr>
            <w:tcW w:w="10490" w:type="dxa"/>
            <w:gridSpan w:val="11"/>
          </w:tcPr>
          <w:p w14:paraId="528AA5B2" w14:textId="34A9637C" w:rsidR="00F878BE" w:rsidRPr="00CA33CC" w:rsidRDefault="00F878BE" w:rsidP="00F878B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15 Информация о национальном и международном законодательствах </w:t>
            </w:r>
          </w:p>
        </w:tc>
      </w:tr>
      <w:tr w:rsidR="00F878BE" w:rsidRPr="00CA33CC" w14:paraId="7A0FEE66" w14:textId="77777777" w:rsidTr="00195D9A">
        <w:tc>
          <w:tcPr>
            <w:tcW w:w="3927" w:type="dxa"/>
            <w:gridSpan w:val="5"/>
          </w:tcPr>
          <w:p w14:paraId="21BAF3DE" w14:textId="0249A37F" w:rsidR="00F878BE" w:rsidRPr="00A40E48" w:rsidRDefault="00F878BE" w:rsidP="00F878BE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0E4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15.1 Национальное законодательство  </w:t>
            </w:r>
          </w:p>
        </w:tc>
        <w:tc>
          <w:tcPr>
            <w:tcW w:w="6563" w:type="dxa"/>
            <w:gridSpan w:val="6"/>
          </w:tcPr>
          <w:p w14:paraId="5E11F66F" w14:textId="6351E0C1" w:rsidR="00CB1320" w:rsidRPr="00CB1320" w:rsidRDefault="00CB1320" w:rsidP="00CB1320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CB132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Законы </w:t>
            </w:r>
            <w:r w:rsidRPr="00CB1320">
              <w:rPr>
                <w:rFonts w:ascii="Times New Roman" w:hAnsi="Times New Roman" w:cs="Times New Roman"/>
                <w:i/>
                <w:iCs/>
                <w:color w:val="auto"/>
              </w:rPr>
              <w:t>Республики Казахстан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Требуется привести</w:t>
            </w:r>
            <w:r w:rsidRPr="00CB1320">
              <w:rPr>
                <w:rFonts w:ascii="Times New Roman" w:hAnsi="Times New Roman" w:cs="Times New Roman"/>
                <w:color w:val="auto"/>
                <w:u w:val="single"/>
              </w:rPr>
              <w:t xml:space="preserve"> сведения о законодательстве, регламентирующем обращение химической продукции. </w:t>
            </w:r>
          </w:p>
          <w:p w14:paraId="3CF765FA" w14:textId="2343AAF4" w:rsidR="00F878BE" w:rsidRPr="004D15E2" w:rsidRDefault="00CB1320" w:rsidP="00CB1320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4D15E2">
              <w:rPr>
                <w:rFonts w:ascii="Times New Roman" w:hAnsi="Times New Roman" w:cs="Times New Roman"/>
                <w:i/>
                <w:iCs/>
                <w:color w:val="auto"/>
              </w:rPr>
              <w:t>Сведения о документации, регламентирующей требования по защите человека и окружающей среды</w:t>
            </w:r>
            <w:r w:rsidR="00A40E48"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</w:p>
        </w:tc>
      </w:tr>
      <w:tr w:rsidR="00F878BE" w:rsidRPr="00CA33CC" w14:paraId="347AA7A9" w14:textId="77777777" w:rsidTr="00195D9A">
        <w:tc>
          <w:tcPr>
            <w:tcW w:w="3927" w:type="dxa"/>
            <w:gridSpan w:val="5"/>
          </w:tcPr>
          <w:p w14:paraId="5039C34D" w14:textId="3022B9F1" w:rsidR="00F878BE" w:rsidRPr="00A40E48" w:rsidRDefault="00F878BE" w:rsidP="00701DEC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0E4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15.2 Международные конвенции и соглашения (регулируется ли продукция </w:t>
            </w:r>
            <w:proofErr w:type="spellStart"/>
            <w:r w:rsidRPr="00A40E48">
              <w:rPr>
                <w:rFonts w:ascii="Times New Roman" w:hAnsi="Times New Roman" w:cs="Times New Roman"/>
                <w:b/>
                <w:bCs/>
                <w:color w:val="auto"/>
              </w:rPr>
              <w:t>Монреальским</w:t>
            </w:r>
            <w:proofErr w:type="spellEnd"/>
            <w:r w:rsidRPr="00A40E4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протоколом, Стокгольмской конвенцией и др.)</w:t>
            </w:r>
          </w:p>
        </w:tc>
        <w:tc>
          <w:tcPr>
            <w:tcW w:w="6563" w:type="dxa"/>
            <w:gridSpan w:val="6"/>
          </w:tcPr>
          <w:p w14:paraId="530651BD" w14:textId="32DC5E73" w:rsidR="00F878BE" w:rsidRPr="00CA33CC" w:rsidRDefault="00F878BE" w:rsidP="00F878B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78BE" w:rsidRPr="00CA33CC" w14:paraId="7DE6BFB5" w14:textId="77777777" w:rsidTr="00195D9A">
        <w:tc>
          <w:tcPr>
            <w:tcW w:w="10490" w:type="dxa"/>
            <w:gridSpan w:val="11"/>
          </w:tcPr>
          <w:p w14:paraId="607EDCBA" w14:textId="1A39C0E2" w:rsidR="00F878BE" w:rsidRPr="00CA33CC" w:rsidRDefault="00F878BE" w:rsidP="00F878B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33CC">
              <w:rPr>
                <w:rFonts w:ascii="Times New Roman" w:hAnsi="Times New Roman" w:cs="Times New Roman"/>
                <w:b/>
                <w:color w:val="auto"/>
              </w:rPr>
              <w:t xml:space="preserve">16 Дополнительная информация </w:t>
            </w:r>
          </w:p>
        </w:tc>
      </w:tr>
      <w:tr w:rsidR="00F878BE" w:rsidRPr="00CA33CC" w14:paraId="441855B1" w14:textId="77777777" w:rsidTr="00195D9A">
        <w:tc>
          <w:tcPr>
            <w:tcW w:w="3927" w:type="dxa"/>
            <w:gridSpan w:val="5"/>
          </w:tcPr>
          <w:p w14:paraId="1855716D" w14:textId="111D4CD9" w:rsidR="00F878BE" w:rsidRPr="00723910" w:rsidRDefault="00F878BE" w:rsidP="00F878BE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391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16.1 Сведения об издании (переиздании) ПБ </w:t>
            </w:r>
          </w:p>
        </w:tc>
        <w:tc>
          <w:tcPr>
            <w:tcW w:w="6563" w:type="dxa"/>
            <w:gridSpan w:val="6"/>
          </w:tcPr>
          <w:p w14:paraId="20ED2104" w14:textId="303CD611" w:rsidR="00F878BE" w:rsidRPr="00701DEC" w:rsidRDefault="00701DEC" w:rsidP="00701DEC">
            <w:pPr>
              <w:jc w:val="both"/>
              <w:rPr>
                <w:rFonts w:ascii="Times New Roman" w:hAnsi="Times New Roman" w:cs="Times New Roman"/>
                <w:color w:val="auto"/>
                <w:u w:val="single"/>
                <w:lang w:val="kk-KZ"/>
              </w:rPr>
            </w:pPr>
            <w:r w:rsidRPr="00701DEC">
              <w:rPr>
                <w:rFonts w:ascii="Times New Roman" w:hAnsi="Times New Roman" w:cs="Times New Roman"/>
                <w:color w:val="auto"/>
                <w:u w:val="single"/>
              </w:rPr>
              <w:t>Указывается</w:t>
            </w:r>
            <w:r w:rsidRPr="00701DEC">
              <w:rPr>
                <w:rFonts w:ascii="Times New Roman" w:hAnsi="Times New Roman" w:cs="Times New Roman"/>
                <w:color w:val="auto"/>
                <w:u w:val="single"/>
              </w:rPr>
              <w:t>: «ПБ разработан впервые» или «ПБ переиздан. Предыдущие идентификационные данные ПБ…».</w:t>
            </w:r>
          </w:p>
        </w:tc>
      </w:tr>
      <w:tr w:rsidR="00F878BE" w:rsidRPr="00CA33CC" w14:paraId="2B3C3F94" w14:textId="77777777" w:rsidTr="00195D9A">
        <w:tc>
          <w:tcPr>
            <w:tcW w:w="10490" w:type="dxa"/>
            <w:gridSpan w:val="11"/>
          </w:tcPr>
          <w:p w14:paraId="749C4CD3" w14:textId="77777777" w:rsidR="00F878BE" w:rsidRPr="00723910" w:rsidRDefault="00F878BE" w:rsidP="0072391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3910">
              <w:rPr>
                <w:rFonts w:ascii="Times New Roman" w:hAnsi="Times New Roman" w:cs="Times New Roman"/>
                <w:b/>
                <w:bCs/>
                <w:color w:val="auto"/>
              </w:rPr>
              <w:t>16.2 Перечень источников данных, использованных при составлении паспорта безопасности</w:t>
            </w:r>
          </w:p>
        </w:tc>
      </w:tr>
      <w:tr w:rsidR="00F878BE" w:rsidRPr="00D81C2D" w14:paraId="59BED60B" w14:textId="77777777" w:rsidTr="00195D9A">
        <w:tc>
          <w:tcPr>
            <w:tcW w:w="10490" w:type="dxa"/>
            <w:gridSpan w:val="11"/>
          </w:tcPr>
          <w:p w14:paraId="3D7C0454" w14:textId="1F93165D" w:rsidR="00F878BE" w:rsidRPr="00723910" w:rsidRDefault="00723910" w:rsidP="007239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23910">
              <w:rPr>
                <w:rFonts w:ascii="Times New Roman" w:hAnsi="Times New Roman" w:cs="Times New Roman"/>
                <w:u w:val="single"/>
              </w:rPr>
              <w:t>Каждый пункт ПБ (кроме 1.2.1— 1.2.4) должен содержать ссылки на используемые источники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23910">
              <w:rPr>
                <w:rFonts w:ascii="Times New Roman" w:hAnsi="Times New Roman" w:cs="Times New Roman"/>
                <w:u w:val="single"/>
              </w:rPr>
              <w:t>информации, перечисленные в пункте 16.2. При этом такие сведения как «нет», «не применяется», «отсутствует» и тому подобные также сопровождают ссылками. Ссылку указывают в квадратных скобках (например, [2]), и она соответствует порядковому номеру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23910">
              <w:rPr>
                <w:rFonts w:ascii="Times New Roman" w:hAnsi="Times New Roman" w:cs="Times New Roman"/>
                <w:u w:val="single"/>
              </w:rPr>
              <w:t xml:space="preserve">источника информации в </w:t>
            </w:r>
            <w:r>
              <w:rPr>
                <w:rFonts w:ascii="Times New Roman" w:hAnsi="Times New Roman" w:cs="Times New Roman"/>
                <w:u w:val="single"/>
              </w:rPr>
              <w:t>данном подразделе</w:t>
            </w:r>
            <w:r w:rsidRPr="00723910">
              <w:rPr>
                <w:rFonts w:ascii="Times New Roman" w:hAnsi="Times New Roman" w:cs="Times New Roman"/>
                <w:u w:val="single"/>
              </w:rPr>
              <w:t xml:space="preserve"> ПБ.</w:t>
            </w:r>
          </w:p>
        </w:tc>
      </w:tr>
    </w:tbl>
    <w:p w14:paraId="68C058F2" w14:textId="77777777" w:rsidR="000644E1" w:rsidRDefault="000644E1" w:rsidP="000644E1">
      <w:pPr>
        <w:ind w:firstLine="567"/>
        <w:jc w:val="both"/>
        <w:rPr>
          <w:rFonts w:ascii="Times New Roman" w:hAnsi="Times New Roman" w:cs="Times New Roman"/>
        </w:rPr>
      </w:pPr>
      <w:r w:rsidRPr="000644E1">
        <w:rPr>
          <w:rFonts w:ascii="Times New Roman" w:hAnsi="Times New Roman" w:cs="Times New Roman"/>
          <w:u w:val="single"/>
        </w:rPr>
        <w:lastRenderedPageBreak/>
        <w:t>Примечание:</w:t>
      </w:r>
      <w:r w:rsidRPr="000644E1">
        <w:rPr>
          <w:rFonts w:ascii="Times New Roman" w:hAnsi="Times New Roman" w:cs="Times New Roman"/>
        </w:rPr>
        <w:t xml:space="preserve"> В рамках одного ПБ может быть описана единица химической продукции (вещества), выпускаемая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 xml:space="preserve">по одному нормативному документу, включая весь ее марочный ассортимент. </w:t>
      </w:r>
    </w:p>
    <w:p w14:paraId="64EC4155" w14:textId="2EFE96C5" w:rsidR="000644E1" w:rsidRPr="000644E1" w:rsidRDefault="000644E1" w:rsidP="000644E1">
      <w:pPr>
        <w:ind w:firstLine="567"/>
        <w:jc w:val="both"/>
        <w:rPr>
          <w:rFonts w:ascii="Times New Roman" w:hAnsi="Times New Roman" w:cs="Times New Roman"/>
        </w:rPr>
      </w:pPr>
      <w:r w:rsidRPr="000644E1">
        <w:rPr>
          <w:rFonts w:ascii="Times New Roman" w:hAnsi="Times New Roman" w:cs="Times New Roman"/>
        </w:rPr>
        <w:t>Составитель должен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>разрабатывать отдельные ПБ в следующих случаях:</w:t>
      </w:r>
    </w:p>
    <w:p w14:paraId="5FAE6B59" w14:textId="2F37E668" w:rsidR="000644E1" w:rsidRPr="000644E1" w:rsidRDefault="000644E1" w:rsidP="000644E1">
      <w:pPr>
        <w:ind w:firstLine="567"/>
        <w:jc w:val="both"/>
        <w:rPr>
          <w:rFonts w:ascii="Times New Roman" w:hAnsi="Times New Roman" w:cs="Times New Roman"/>
        </w:rPr>
      </w:pPr>
      <w:r w:rsidRPr="000644E1">
        <w:rPr>
          <w:rFonts w:ascii="Times New Roman" w:hAnsi="Times New Roman" w:cs="Times New Roman"/>
        </w:rPr>
        <w:t>- для химической продукции (вещества), выпускаемой двух и более марок, описанных в одном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>нормативном документе и отличающихся друг от друга агрегатным состоянием, необходимо составление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>двух и более ПБ;</w:t>
      </w:r>
    </w:p>
    <w:p w14:paraId="49602462" w14:textId="70D83987" w:rsidR="000644E1" w:rsidRPr="000644E1" w:rsidRDefault="000644E1" w:rsidP="000644E1">
      <w:pPr>
        <w:ind w:firstLine="567"/>
        <w:jc w:val="both"/>
        <w:rPr>
          <w:rFonts w:ascii="Times New Roman" w:hAnsi="Times New Roman" w:cs="Times New Roman"/>
        </w:rPr>
      </w:pPr>
      <w:r w:rsidRPr="000644E1">
        <w:rPr>
          <w:rFonts w:ascii="Times New Roman" w:hAnsi="Times New Roman" w:cs="Times New Roman"/>
        </w:rPr>
        <w:t>- для химической продукции (вещества), выпускаемой двух и более марок, описанных в одном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>нормативном документе и требующих различную разрешительную документацию в зависимости от области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>применения, необходимо составление двух и более ПБ;</w:t>
      </w:r>
    </w:p>
    <w:p w14:paraId="1CE5E454" w14:textId="15FC20C2" w:rsidR="000644E1" w:rsidRPr="000644E1" w:rsidRDefault="000644E1" w:rsidP="000644E1">
      <w:pPr>
        <w:ind w:firstLine="567"/>
        <w:jc w:val="both"/>
        <w:rPr>
          <w:rFonts w:ascii="Times New Roman" w:hAnsi="Times New Roman" w:cs="Times New Roman"/>
        </w:rPr>
      </w:pPr>
      <w:r w:rsidRPr="000644E1">
        <w:rPr>
          <w:rFonts w:ascii="Times New Roman" w:hAnsi="Times New Roman" w:cs="Times New Roman"/>
        </w:rPr>
        <w:t>- для химической продукции (вещества), выпускаемой двух и более марок, описанных в одном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>нормативном документе и отличающихся друг от друга составом и/или основными опасными свойствами,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>необходимо составление двух и более ПБ;</w:t>
      </w:r>
    </w:p>
    <w:p w14:paraId="46B6B3C5" w14:textId="7755C397" w:rsidR="000644E1" w:rsidRPr="000644E1" w:rsidRDefault="000644E1" w:rsidP="000644E1">
      <w:pPr>
        <w:ind w:firstLine="567"/>
        <w:jc w:val="both"/>
        <w:rPr>
          <w:rFonts w:ascii="Times New Roman" w:hAnsi="Times New Roman" w:cs="Times New Roman"/>
        </w:rPr>
      </w:pPr>
      <w:r w:rsidRPr="000644E1">
        <w:rPr>
          <w:rFonts w:ascii="Times New Roman" w:hAnsi="Times New Roman" w:cs="Times New Roman"/>
        </w:rPr>
        <w:t>- для химической продукции (вещества) с одинаковым наименованием, но выпускаемой по различным</w:t>
      </w:r>
      <w:r>
        <w:rPr>
          <w:rFonts w:ascii="Times New Roman" w:hAnsi="Times New Roman" w:cs="Times New Roman"/>
        </w:rPr>
        <w:t xml:space="preserve"> </w:t>
      </w:r>
      <w:r w:rsidRPr="000644E1">
        <w:rPr>
          <w:rFonts w:ascii="Times New Roman" w:hAnsi="Times New Roman" w:cs="Times New Roman"/>
        </w:rPr>
        <w:t>нормативным документам необходимо составление отдельных ПБ.</w:t>
      </w:r>
    </w:p>
    <w:sectPr w:rsidR="000644E1" w:rsidRPr="000644E1" w:rsidSect="004F1E4D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D384D" w14:textId="77777777" w:rsidR="009173DC" w:rsidRDefault="009173DC" w:rsidP="00546E40">
      <w:r>
        <w:separator/>
      </w:r>
    </w:p>
  </w:endnote>
  <w:endnote w:type="continuationSeparator" w:id="0">
    <w:p w14:paraId="540EF8A6" w14:textId="77777777" w:rsidR="009173DC" w:rsidRDefault="009173DC" w:rsidP="0054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8417" w14:textId="77777777" w:rsidR="009173DC" w:rsidRDefault="009173DC" w:rsidP="00546E40">
      <w:r>
        <w:separator/>
      </w:r>
    </w:p>
  </w:footnote>
  <w:footnote w:type="continuationSeparator" w:id="0">
    <w:p w14:paraId="15851CC5" w14:textId="77777777" w:rsidR="009173DC" w:rsidRDefault="009173DC" w:rsidP="0054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5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544"/>
      <w:gridCol w:w="4395"/>
      <w:gridCol w:w="2011"/>
    </w:tblGrid>
    <w:tr w:rsidR="00706F0E" w14:paraId="3D85BCB8" w14:textId="77777777" w:rsidTr="007A1BD3">
      <w:trPr>
        <w:trHeight w:val="268"/>
      </w:trPr>
      <w:tc>
        <w:tcPr>
          <w:tcW w:w="3544" w:type="dxa"/>
        </w:tcPr>
        <w:p w14:paraId="4A53134C" w14:textId="77777777" w:rsidR="00706F0E" w:rsidRDefault="00706F0E" w:rsidP="00B02F22">
          <w:pPr>
            <w:pStyle w:val="Pa12"/>
            <w:jc w:val="center"/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Техническое наименование продукции </w:t>
          </w:r>
        </w:p>
        <w:p w14:paraId="749BBD9C" w14:textId="20E6B9CF" w:rsidR="00706F0E" w:rsidRDefault="00706F0E" w:rsidP="006D0BEE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395" w:type="dxa"/>
        </w:tcPr>
        <w:p w14:paraId="2083310D" w14:textId="77777777" w:rsidR="00706F0E" w:rsidRDefault="00706F0E" w:rsidP="00B02F22">
          <w:pPr>
            <w:pStyle w:val="Pa12"/>
            <w:jc w:val="center"/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Идентификационные данные паспорта безопасности. </w:t>
          </w:r>
        </w:p>
        <w:p w14:paraId="15C60E4C" w14:textId="534EEF78" w:rsidR="00706F0E" w:rsidRPr="007A1BD3" w:rsidRDefault="00706F0E" w:rsidP="00E37313">
          <w:pPr>
            <w:pStyle w:val="a6"/>
            <w:jc w:val="center"/>
            <w:rPr>
              <w:rFonts w:ascii="Times New Roman" w:hAnsi="Times New Roman" w:cs="Times New Roman"/>
              <w:lang w:val="kk-KZ"/>
            </w:rPr>
          </w:pPr>
        </w:p>
      </w:tc>
      <w:tc>
        <w:tcPr>
          <w:tcW w:w="2011" w:type="dxa"/>
        </w:tcPr>
        <w:p w14:paraId="6A1F4090" w14:textId="19F98E71" w:rsidR="00706F0E" w:rsidRPr="00124309" w:rsidRDefault="00706F0E" w:rsidP="00B02F22">
          <w:pPr>
            <w:pStyle w:val="a6"/>
            <w:jc w:val="center"/>
            <w:rPr>
              <w:rFonts w:ascii="Arial" w:hAnsi="Arial" w:cs="Arial"/>
              <w:sz w:val="18"/>
              <w:szCs w:val="18"/>
            </w:rPr>
          </w:pPr>
          <w:r w:rsidRPr="00124309">
            <w:rPr>
              <w:rFonts w:ascii="Arial" w:hAnsi="Arial" w:cs="Arial"/>
              <w:sz w:val="18"/>
              <w:szCs w:val="18"/>
            </w:rPr>
            <w:t>Стр.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2089262821"/>
              <w:docPartObj>
                <w:docPartGallery w:val="Page Numbers (Top of Page)"/>
                <w:docPartUnique/>
              </w:docPartObj>
            </w:sdtPr>
            <w:sdtContent>
              <w:r w:rsidRPr="00124309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124309">
                <w:rPr>
                  <w:rFonts w:ascii="Arial" w:hAnsi="Arial" w:cs="Arial"/>
                  <w:sz w:val="18"/>
                  <w:szCs w:val="18"/>
                </w:rPr>
                <w:instrText>PAGE   \* MERGEFORMAT</w:instrText>
              </w:r>
              <w:r w:rsidRPr="0012430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124309">
                <w:rPr>
                  <w:rFonts w:ascii="Arial" w:hAnsi="Arial" w:cs="Arial"/>
                  <w:noProof/>
                  <w:sz w:val="18"/>
                  <w:szCs w:val="18"/>
                </w:rPr>
                <w:t>2</w:t>
              </w:r>
              <w:r w:rsidRPr="0012430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124309">
                <w:rPr>
                  <w:rFonts w:ascii="Arial" w:hAnsi="Arial" w:cs="Arial"/>
                  <w:sz w:val="18"/>
                  <w:szCs w:val="18"/>
                </w:rPr>
                <w:t xml:space="preserve"> из 1</w:t>
              </w:r>
              <w:r w:rsidRPr="00124309">
                <w:rPr>
                  <w:rFonts w:ascii="Arial" w:hAnsi="Arial" w:cs="Arial"/>
                  <w:sz w:val="18"/>
                  <w:szCs w:val="18"/>
                  <w:lang w:val="en-US"/>
                </w:rPr>
                <w:t>4</w:t>
              </w:r>
            </w:sdtContent>
          </w:sdt>
        </w:p>
        <w:p w14:paraId="4BFCD50A" w14:textId="77777777" w:rsidR="00706F0E" w:rsidRPr="00546E40" w:rsidRDefault="00706F0E" w:rsidP="006D0BEE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</w:tr>
  </w:tbl>
  <w:p w14:paraId="4EA5C1C0" w14:textId="77777777" w:rsidR="00706F0E" w:rsidRDefault="00706F0E" w:rsidP="006D0B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48D07" w14:textId="77777777" w:rsidR="00775528" w:rsidRDefault="007755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87AD6"/>
    <w:multiLevelType w:val="hybridMultilevel"/>
    <w:tmpl w:val="F2F8A018"/>
    <w:lvl w:ilvl="0" w:tplc="800233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515BDC"/>
    <w:multiLevelType w:val="hybridMultilevel"/>
    <w:tmpl w:val="B5D0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1633B"/>
    <w:multiLevelType w:val="hybridMultilevel"/>
    <w:tmpl w:val="4CAC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34"/>
    <w:rsid w:val="00000B9D"/>
    <w:rsid w:val="00054DF7"/>
    <w:rsid w:val="00063B1C"/>
    <w:rsid w:val="000644E1"/>
    <w:rsid w:val="000A6A6C"/>
    <w:rsid w:val="000B7E55"/>
    <w:rsid w:val="000E3082"/>
    <w:rsid w:val="00124309"/>
    <w:rsid w:val="00137C36"/>
    <w:rsid w:val="00150939"/>
    <w:rsid w:val="001768A1"/>
    <w:rsid w:val="00190DA0"/>
    <w:rsid w:val="00195D9A"/>
    <w:rsid w:val="001B3814"/>
    <w:rsid w:val="001D6AEC"/>
    <w:rsid w:val="001E0DAC"/>
    <w:rsid w:val="001E6AFF"/>
    <w:rsid w:val="00266CFF"/>
    <w:rsid w:val="002757FC"/>
    <w:rsid w:val="00291051"/>
    <w:rsid w:val="002B53FD"/>
    <w:rsid w:val="003249FF"/>
    <w:rsid w:val="0037606F"/>
    <w:rsid w:val="003B42AE"/>
    <w:rsid w:val="004213C6"/>
    <w:rsid w:val="004D15E2"/>
    <w:rsid w:val="004F1E4D"/>
    <w:rsid w:val="005048C7"/>
    <w:rsid w:val="00514089"/>
    <w:rsid w:val="00515EA3"/>
    <w:rsid w:val="0052032E"/>
    <w:rsid w:val="00546E40"/>
    <w:rsid w:val="005715B7"/>
    <w:rsid w:val="005E6AEF"/>
    <w:rsid w:val="006420BF"/>
    <w:rsid w:val="00642683"/>
    <w:rsid w:val="00664389"/>
    <w:rsid w:val="00681EAE"/>
    <w:rsid w:val="00691003"/>
    <w:rsid w:val="006D0BEE"/>
    <w:rsid w:val="006E22C3"/>
    <w:rsid w:val="006E52C5"/>
    <w:rsid w:val="00701DEC"/>
    <w:rsid w:val="00706F0E"/>
    <w:rsid w:val="00723910"/>
    <w:rsid w:val="007440BD"/>
    <w:rsid w:val="00755F43"/>
    <w:rsid w:val="0076610D"/>
    <w:rsid w:val="00775528"/>
    <w:rsid w:val="00782FDF"/>
    <w:rsid w:val="00794BF8"/>
    <w:rsid w:val="0079586C"/>
    <w:rsid w:val="007A1BD3"/>
    <w:rsid w:val="007A322D"/>
    <w:rsid w:val="007B25DD"/>
    <w:rsid w:val="007F1617"/>
    <w:rsid w:val="00800535"/>
    <w:rsid w:val="0083529B"/>
    <w:rsid w:val="0087733B"/>
    <w:rsid w:val="008E7A3C"/>
    <w:rsid w:val="008F4A81"/>
    <w:rsid w:val="00900EF4"/>
    <w:rsid w:val="00906E23"/>
    <w:rsid w:val="00910570"/>
    <w:rsid w:val="009173DC"/>
    <w:rsid w:val="00963690"/>
    <w:rsid w:val="00A149EC"/>
    <w:rsid w:val="00A26625"/>
    <w:rsid w:val="00A40E48"/>
    <w:rsid w:val="00A42DE4"/>
    <w:rsid w:val="00A67582"/>
    <w:rsid w:val="00A70411"/>
    <w:rsid w:val="00AA4E05"/>
    <w:rsid w:val="00AD696D"/>
    <w:rsid w:val="00AE26FB"/>
    <w:rsid w:val="00B02F22"/>
    <w:rsid w:val="00B175E7"/>
    <w:rsid w:val="00B32CC3"/>
    <w:rsid w:val="00BC0FE0"/>
    <w:rsid w:val="00C17FF8"/>
    <w:rsid w:val="00C23C34"/>
    <w:rsid w:val="00C426AE"/>
    <w:rsid w:val="00C5602E"/>
    <w:rsid w:val="00C60068"/>
    <w:rsid w:val="00C65D51"/>
    <w:rsid w:val="00C70E58"/>
    <w:rsid w:val="00C91C4B"/>
    <w:rsid w:val="00CA33CC"/>
    <w:rsid w:val="00CB1320"/>
    <w:rsid w:val="00CE6312"/>
    <w:rsid w:val="00D34BB4"/>
    <w:rsid w:val="00D81C2D"/>
    <w:rsid w:val="00D87E50"/>
    <w:rsid w:val="00D90A28"/>
    <w:rsid w:val="00DA3AEB"/>
    <w:rsid w:val="00DB1E54"/>
    <w:rsid w:val="00DC3426"/>
    <w:rsid w:val="00DD0D29"/>
    <w:rsid w:val="00DF7214"/>
    <w:rsid w:val="00E02C5E"/>
    <w:rsid w:val="00E37313"/>
    <w:rsid w:val="00E6065C"/>
    <w:rsid w:val="00EB374C"/>
    <w:rsid w:val="00EF634E"/>
    <w:rsid w:val="00F175CC"/>
    <w:rsid w:val="00F878BE"/>
    <w:rsid w:val="00F90075"/>
    <w:rsid w:val="00F919D2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44A37"/>
  <w15:chartTrackingRefBased/>
  <w15:docId w15:val="{1CB42184-5ED7-437D-ADE9-395F7B74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2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C34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styleId="a5">
    <w:name w:val="Hyperlink"/>
    <w:basedOn w:val="a0"/>
    <w:uiPriority w:val="99"/>
    <w:unhideWhenUsed/>
    <w:rsid w:val="00C23C34"/>
    <w:rPr>
      <w:color w:val="0563C1" w:themeColor="hyperlink"/>
      <w:u w:val="single"/>
    </w:rPr>
  </w:style>
  <w:style w:type="paragraph" w:customStyle="1" w:styleId="Pa12">
    <w:name w:val="Pa12"/>
    <w:basedOn w:val="a"/>
    <w:next w:val="a"/>
    <w:uiPriority w:val="99"/>
    <w:rsid w:val="00A42DE4"/>
    <w:pPr>
      <w:autoSpaceDE w:val="0"/>
      <w:autoSpaceDN w:val="0"/>
      <w:adjustRightInd w:val="0"/>
      <w:spacing w:line="181" w:lineRule="atLeast"/>
    </w:pPr>
    <w:rPr>
      <w:rFonts w:ascii="Arial" w:hAnsi="Arial" w:cs="Arial"/>
      <w:color w:val="auto"/>
    </w:rPr>
  </w:style>
  <w:style w:type="character" w:customStyle="1" w:styleId="A7">
    <w:name w:val="A7"/>
    <w:uiPriority w:val="99"/>
    <w:rsid w:val="008E7A3C"/>
    <w:rPr>
      <w:color w:val="221E1F"/>
      <w:sz w:val="14"/>
      <w:szCs w:val="14"/>
    </w:rPr>
  </w:style>
  <w:style w:type="character" w:customStyle="1" w:styleId="A8">
    <w:name w:val="A8"/>
    <w:uiPriority w:val="99"/>
    <w:rsid w:val="000A6A6C"/>
    <w:rPr>
      <w:color w:val="211D1E"/>
      <w:sz w:val="14"/>
      <w:szCs w:val="14"/>
    </w:rPr>
  </w:style>
  <w:style w:type="paragraph" w:customStyle="1" w:styleId="pji">
    <w:name w:val="pji"/>
    <w:basedOn w:val="a"/>
    <w:rsid w:val="00546E40"/>
    <w:pPr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9"/>
    <w:uiPriority w:val="99"/>
    <w:unhideWhenUsed/>
    <w:rsid w:val="00546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6"/>
    <w:uiPriority w:val="99"/>
    <w:rsid w:val="00546E40"/>
    <w:rPr>
      <w:color w:val="000000"/>
    </w:rPr>
  </w:style>
  <w:style w:type="paragraph" w:styleId="aa">
    <w:name w:val="footer"/>
    <w:basedOn w:val="a"/>
    <w:link w:val="ab"/>
    <w:uiPriority w:val="99"/>
    <w:unhideWhenUsed/>
    <w:rsid w:val="00546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E4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C34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3426"/>
    <w:rPr>
      <w:rFonts w:ascii="Segoe UI" w:hAnsi="Segoe UI" w:cs="Segoe UI"/>
      <w:color w:val="000000"/>
      <w:sz w:val="18"/>
      <w:szCs w:val="18"/>
    </w:rPr>
  </w:style>
  <w:style w:type="paragraph" w:customStyle="1" w:styleId="Pa28">
    <w:name w:val="Pa28"/>
    <w:basedOn w:val="a"/>
    <w:next w:val="a"/>
    <w:uiPriority w:val="99"/>
    <w:rsid w:val="00755F43"/>
    <w:pPr>
      <w:autoSpaceDE w:val="0"/>
      <w:autoSpaceDN w:val="0"/>
      <w:adjustRightInd w:val="0"/>
      <w:spacing w:line="181" w:lineRule="atLeast"/>
    </w:pPr>
    <w:rPr>
      <w:rFonts w:ascii="Arial" w:hAnsi="Arial" w:cs="Arial"/>
      <w:color w:val="auto"/>
    </w:rPr>
  </w:style>
  <w:style w:type="paragraph" w:customStyle="1" w:styleId="Pa26">
    <w:name w:val="Pa26"/>
    <w:basedOn w:val="a"/>
    <w:next w:val="a"/>
    <w:uiPriority w:val="99"/>
    <w:rsid w:val="007F1617"/>
    <w:pPr>
      <w:autoSpaceDE w:val="0"/>
      <w:autoSpaceDN w:val="0"/>
      <w:adjustRightInd w:val="0"/>
      <w:spacing w:line="18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Пользователь</cp:lastModifiedBy>
  <cp:revision>33</cp:revision>
  <cp:lastPrinted>2024-02-02T03:08:00Z</cp:lastPrinted>
  <dcterms:created xsi:type="dcterms:W3CDTF">2024-02-08T11:42:00Z</dcterms:created>
  <dcterms:modified xsi:type="dcterms:W3CDTF">2024-02-11T16:43:00Z</dcterms:modified>
</cp:coreProperties>
</file>