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3D4" w:rsidRPr="00DF7A21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:rsidR="00EF33D4" w:rsidRPr="0035787F" w:rsidRDefault="00EF33D4" w:rsidP="00EF33D4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EF33D4" w:rsidRPr="0035787F" w:rsidRDefault="00EF33D4" w:rsidP="00EF33D4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к Правилам ведения реестра</w:t>
      </w:r>
    </w:p>
    <w:p w:rsidR="00EF33D4" w:rsidRPr="0035787F" w:rsidRDefault="00EF33D4" w:rsidP="00EF33D4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субъектов </w:t>
      </w: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социального</w:t>
      </w:r>
      <w:proofErr w:type="gramEnd"/>
    </w:p>
    <w:p w:rsidR="00EF33D4" w:rsidRPr="0035787F" w:rsidRDefault="00EF33D4" w:rsidP="00EF33D4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предпринимательства</w:t>
      </w:r>
    </w:p>
    <w:p w:rsidR="00EF33D4" w:rsidRPr="0035787F" w:rsidRDefault="00EF33D4" w:rsidP="00EF33D4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F33D4" w:rsidRPr="0035787F" w:rsidRDefault="00EF33D4" w:rsidP="00EF33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EF33D4" w:rsidRPr="0035787F" w:rsidRDefault="00EF33D4" w:rsidP="00EF33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(наименование уполномоченного органа)</w:t>
      </w:r>
    </w:p>
    <w:p w:rsidR="00EF33D4" w:rsidRPr="0035787F" w:rsidRDefault="00EF33D4" w:rsidP="00EF33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от _______________________________</w:t>
      </w:r>
    </w:p>
    <w:p w:rsidR="00EF33D4" w:rsidRPr="0035787F" w:rsidRDefault="00EF33D4" w:rsidP="00EF33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(наименование индивидуального предпринимателя или юридического лица)</w:t>
      </w:r>
    </w:p>
    <w:p w:rsidR="00EF33D4" w:rsidRPr="0035787F" w:rsidRDefault="00EF33D4" w:rsidP="00EF33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адрес: ____________________________,</w:t>
      </w:r>
    </w:p>
    <w:p w:rsidR="00EF33D4" w:rsidRPr="0035787F" w:rsidRDefault="00EF33D4" w:rsidP="00EF33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телефон: ________, факс: ____________,</w:t>
      </w:r>
    </w:p>
    <w:p w:rsidR="00EF33D4" w:rsidRPr="0035787F" w:rsidRDefault="00EF33D4" w:rsidP="00EF33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адрес электронной почты: ___________.</w:t>
      </w:r>
    </w:p>
    <w:p w:rsidR="00EF33D4" w:rsidRPr="0035787F" w:rsidRDefault="00EF33D4" w:rsidP="00EF33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F33D4" w:rsidRPr="0035787F" w:rsidRDefault="00EF33D4" w:rsidP="00EF33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F33D4" w:rsidRPr="0035787F" w:rsidRDefault="00EF33D4" w:rsidP="00EF33D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787F">
        <w:rPr>
          <w:rFonts w:ascii="Times New Roman" w:eastAsia="Calibri" w:hAnsi="Times New Roman" w:cs="Times New Roman"/>
          <w:sz w:val="24"/>
          <w:szCs w:val="24"/>
        </w:rPr>
        <w:tab/>
        <w:t>Форма</w:t>
      </w:r>
    </w:p>
    <w:p w:rsidR="00EF33D4" w:rsidRPr="0035787F" w:rsidRDefault="00EF33D4" w:rsidP="00EF33D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F33D4" w:rsidRPr="0035787F" w:rsidRDefault="00EF33D4" w:rsidP="00EF33D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__________________________________________________________________________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(полное наименование индивидуального предпринимателя или юридического лица)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БИН ______________________________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Сведения о лице, имеющем право действовать от имени ___________________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(далее – заявитель) без доверенности: ___________________________________.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(Фамилия, имя, отчество (при его наличии), наименование документа,</w:t>
      </w:r>
      <w:proofErr w:type="gramEnd"/>
    </w:p>
    <w:p w:rsidR="00EF33D4" w:rsidRPr="0035787F" w:rsidRDefault="00EF33D4" w:rsidP="00EF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удостоверяющего личность, номер, дата его выдачи, наименование органа, выдавшего</w:t>
      </w:r>
    </w:p>
    <w:p w:rsidR="00EF33D4" w:rsidRPr="0035787F" w:rsidRDefault="00EF33D4" w:rsidP="00EF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указанный документ, должность)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Осуществляемые виды деятельности заявителя в соответствии с Общим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классификатором видов экономической деятельности (ОКЭД) с указанием кодов: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а)______________</w:t>
      </w:r>
      <w:r w:rsidRPr="0035787F">
        <w:rPr>
          <w:rFonts w:ascii="Times New Roman" w:eastAsia="Calibri" w:hAnsi="Times New Roman" w:cs="Times New Roman"/>
          <w:sz w:val="24"/>
          <w:szCs w:val="24"/>
          <w:lang w:val="kk-KZ"/>
        </w:rPr>
        <w:t>;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б)______________.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На основании </w:t>
      </w: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вышеизложенного</w:t>
      </w:r>
      <w:proofErr w:type="gramEnd"/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и руководствуясь Предпринимательским кодексом Республики Казахстан, прошу признать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(наименование индивидуального предпринимателя или юридического лица)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субъектом социального предпринимательства.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Заявитель гарантирует, что сведения, представленные им в заявлении и приложенных к нему документах, являются достоверными.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Документы, предусмотренные Правилами ведения реестра субъектов социального предпринимательства, прилагаются (на _____ </w:t>
      </w: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л</w:t>
      </w:r>
      <w:proofErr w:type="gramEnd"/>
      <w:r w:rsidRPr="0035787F">
        <w:rPr>
          <w:rFonts w:ascii="Times New Roman" w:eastAsia="Calibri" w:hAnsi="Times New Roman" w:cs="Times New Roman"/>
          <w:sz w:val="24"/>
          <w:szCs w:val="24"/>
        </w:rPr>
        <w:t>.).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"___" _______________ 20__ г.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Индивидуальный                                                            _______________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5787F">
        <w:rPr>
          <w:rFonts w:ascii="Times New Roman" w:eastAsia="Calibri" w:hAnsi="Times New Roman" w:cs="Times New Roman"/>
          <w:sz w:val="24"/>
          <w:szCs w:val="24"/>
        </w:rPr>
        <w:t>предприниматель (руководитель                                         (подпись)</w:t>
      </w:r>
      <w:proofErr w:type="gramEnd"/>
    </w:p>
    <w:p w:rsidR="00EF33D4" w:rsidRPr="0035787F" w:rsidRDefault="00EF33D4" w:rsidP="00EF33D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>юридического лица)/уполномоченное лицо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_________________________</w:t>
      </w: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(расшифровка подписи)</w:t>
      </w:r>
    </w:p>
    <w:p w:rsidR="00EF33D4" w:rsidRPr="0035787F" w:rsidRDefault="00EF33D4" w:rsidP="00EF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33D4" w:rsidRPr="0035787F" w:rsidRDefault="00EF33D4" w:rsidP="00EF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87F">
        <w:rPr>
          <w:rFonts w:ascii="Times New Roman" w:eastAsia="Calibri" w:hAnsi="Times New Roman" w:cs="Times New Roman"/>
          <w:sz w:val="24"/>
          <w:szCs w:val="24"/>
        </w:rPr>
        <w:t xml:space="preserve">                  место печати (при наличии)</w:t>
      </w:r>
    </w:p>
    <w:p w:rsidR="00EF33D4" w:rsidRDefault="00EF33D4" w:rsidP="00EF33D4">
      <w:pPr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33D4" w:rsidRDefault="00EF33D4" w:rsidP="00EF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33D4" w:rsidRPr="0035787F" w:rsidRDefault="00EF33D4" w:rsidP="00EF33D4">
      <w:pPr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3578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3</w:t>
      </w:r>
      <w:r w:rsidRPr="003578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Правилам ведения реестра</w:t>
      </w:r>
      <w:r w:rsidRPr="003578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субъектов социального</w:t>
      </w:r>
      <w:r w:rsidRPr="003578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предпринимательства</w:t>
      </w:r>
    </w:p>
    <w:p w:rsidR="00EF33D4" w:rsidRPr="0035787F" w:rsidRDefault="00EF33D4" w:rsidP="00EF33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33D4" w:rsidRPr="0035787F" w:rsidRDefault="00EF33D4" w:rsidP="00EF33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78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Форма</w:t>
      </w:r>
    </w:p>
    <w:p w:rsidR="00EF33D4" w:rsidRPr="0035787F" w:rsidRDefault="00EF33D4" w:rsidP="00EF33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33D4" w:rsidRPr="0035787F" w:rsidRDefault="00EF33D4" w:rsidP="00EF33D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35787F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Перечень документов, подтверждающих отнесение работников заявителя к социально уязвимым слоям населения, указанным в условиях отнесения к первой категории субъектов социального предпринимательства</w:t>
      </w:r>
    </w:p>
    <w:p w:rsidR="00EF33D4" w:rsidRPr="0035787F" w:rsidRDefault="00EF33D4" w:rsidP="00EF33D4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tbl>
      <w:tblPr>
        <w:tblW w:w="10774" w:type="dxa"/>
        <w:tblInd w:w="-100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7"/>
        <w:gridCol w:w="6237"/>
      </w:tblGrid>
      <w:tr w:rsidR="00EF33D4" w:rsidRPr="0035787F" w:rsidTr="00E2343F">
        <w:trPr>
          <w:trHeight w:val="567"/>
        </w:trPr>
        <w:tc>
          <w:tcPr>
            <w:tcW w:w="4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Категория граждан</w:t>
            </w:r>
          </w:p>
        </w:tc>
        <w:tc>
          <w:tcPr>
            <w:tcW w:w="62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Документы (представляются при наличии соответствующего основания)</w:t>
            </w:r>
          </w:p>
        </w:tc>
      </w:tr>
      <w:tr w:rsidR="00EF33D4" w:rsidRPr="0035787F" w:rsidTr="00E2343F">
        <w:trPr>
          <w:trHeight w:val="567"/>
        </w:trPr>
        <w:tc>
          <w:tcPr>
            <w:tcW w:w="4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</w:tr>
      <w:tr w:rsidR="00EF33D4" w:rsidRPr="0035787F" w:rsidTr="00E2343F">
        <w:trPr>
          <w:trHeight w:val="567"/>
        </w:trPr>
        <w:tc>
          <w:tcPr>
            <w:tcW w:w="4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Инвалиды</w:t>
            </w:r>
          </w:p>
        </w:tc>
        <w:tc>
          <w:tcPr>
            <w:tcW w:w="62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копия справки, подтверждающей факт установления инвалидности</w:t>
            </w:r>
          </w:p>
        </w:tc>
      </w:tr>
      <w:tr w:rsidR="00EF33D4" w:rsidRPr="0035787F" w:rsidTr="00E2343F">
        <w:trPr>
          <w:trHeight w:val="567"/>
        </w:trPr>
        <w:tc>
          <w:tcPr>
            <w:tcW w:w="4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Родители и другие законные представители, воспитывающие ребенка-инвалида</w:t>
            </w:r>
          </w:p>
        </w:tc>
        <w:tc>
          <w:tcPr>
            <w:tcW w:w="62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копии свидетельств о рождении (усыновлении, удочерении) ребенка;</w:t>
            </w: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" w:name="z130"/>
            <w:bookmarkEnd w:id="1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копия справки, подтверждающей факт установления инвалидности (установления категории "ребенок-инвалид")</w:t>
            </w:r>
          </w:p>
        </w:tc>
      </w:tr>
      <w:tr w:rsidR="00EF33D4" w:rsidRPr="0035787F" w:rsidTr="00E2343F">
        <w:trPr>
          <w:trHeight w:val="567"/>
        </w:trPr>
        <w:tc>
          <w:tcPr>
            <w:tcW w:w="4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Пенсионеры и граждане </w:t>
            </w:r>
            <w:proofErr w:type="spell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предпенсионного</w:t>
            </w:r>
            <w:proofErr w:type="spell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62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копия пенсионного удостоверения</w:t>
            </w:r>
          </w:p>
        </w:tc>
      </w:tr>
      <w:tr w:rsidR="00EF33D4" w:rsidRPr="0035787F" w:rsidTr="00E2343F">
        <w:trPr>
          <w:trHeight w:val="567"/>
        </w:trPr>
        <w:tc>
          <w:tcPr>
            <w:tcW w:w="4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Воспитанники детских деревень и выпускники детских домов, школ-интернатов для детей-сирот и детей, оставшихся без попечения родителей, – в возрасте до двадцати девяти лет</w:t>
            </w:r>
          </w:p>
        </w:tc>
        <w:tc>
          <w:tcPr>
            <w:tcW w:w="62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копия акта о доставлении заблудившегося (подкинутого) ребенка;</w:t>
            </w: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" w:name="z132"/>
            <w:bookmarkEnd w:id="2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копия протокола об отказе от родительских прав и согласии на усыновление ребенка;</w:t>
            </w: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3" w:name="z133"/>
            <w:bookmarkEnd w:id="3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копия акта об оставлении ребенка в организации здравоохранения;</w:t>
            </w: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справка руководителя образовательной, медицинской и другой организации, в которой содержится ребенок-сирота или ребенок, оставшийся без попечения родителей</w:t>
            </w:r>
          </w:p>
        </w:tc>
      </w:tr>
      <w:tr w:rsidR="00EF33D4" w:rsidRPr="0035787F" w:rsidTr="00E2343F">
        <w:trPr>
          <w:trHeight w:val="567"/>
        </w:trPr>
        <w:tc>
          <w:tcPr>
            <w:tcW w:w="4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Лица, освобожденные от отбывания наказания из учреждений уголовно-исполнительной (пенитенциарной) </w:t>
            </w: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системы, – в течение двенадцати месяцев после освобождения</w:t>
            </w:r>
          </w:p>
        </w:tc>
        <w:tc>
          <w:tcPr>
            <w:tcW w:w="62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характеристика от участкового по месту жительства;</w:t>
            </w: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личное дело осужденного</w:t>
            </w:r>
          </w:p>
        </w:tc>
      </w:tr>
      <w:tr w:rsidR="00EF33D4" w:rsidRPr="0035787F" w:rsidTr="00E2343F">
        <w:trPr>
          <w:trHeight w:val="567"/>
        </w:trPr>
        <w:tc>
          <w:tcPr>
            <w:tcW w:w="4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Лица без определенного места жительства</w:t>
            </w:r>
          </w:p>
        </w:tc>
        <w:tc>
          <w:tcPr>
            <w:tcW w:w="62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справка с центров социальной адаптации для лиц, не имеющих определенного места жительства</w:t>
            </w:r>
          </w:p>
        </w:tc>
      </w:tr>
      <w:tr w:rsidR="00EF33D4" w:rsidRPr="0035787F" w:rsidTr="00E2343F">
        <w:trPr>
          <w:trHeight w:val="567"/>
        </w:trPr>
        <w:tc>
          <w:tcPr>
            <w:tcW w:w="4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Родители и другие законные представители, относящиеся 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алқа</w:t>
            </w:r>
            <w:proofErr w:type="spell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", "</w:t>
            </w:r>
            <w:proofErr w:type="spell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Күміс</w:t>
            </w:r>
            <w:proofErr w:type="spell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алқа</w:t>
            </w:r>
            <w:proofErr w:type="spell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 или получившие ранее звание "Мать-героиня", а также награжденные орденами "Материнская слава" I и II степени</w:t>
            </w:r>
            <w:proofErr w:type="gramEnd"/>
          </w:p>
        </w:tc>
        <w:tc>
          <w:tcPr>
            <w:tcW w:w="62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документы, подтверждающие их статус</w:t>
            </w:r>
          </w:p>
        </w:tc>
      </w:tr>
      <w:tr w:rsidR="00EF33D4" w:rsidRPr="0035787F" w:rsidTr="00E2343F">
        <w:trPr>
          <w:trHeight w:val="567"/>
        </w:trPr>
        <w:tc>
          <w:tcPr>
            <w:tcW w:w="4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Лица, прошедшие </w:t>
            </w:r>
            <w:proofErr w:type="gram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медико-социальную</w:t>
            </w:r>
            <w:proofErr w:type="gram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реабилитацию наркологических больных или лечение зависимости от </w:t>
            </w:r>
            <w:proofErr w:type="spell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веществ, – в течение двенадцати месяцев после проведения реабилитации или лечения</w:t>
            </w:r>
          </w:p>
        </w:tc>
        <w:tc>
          <w:tcPr>
            <w:tcW w:w="62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врачебное заключение </w:t>
            </w:r>
            <w:proofErr w:type="gram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медико-социальной</w:t>
            </w:r>
            <w:proofErr w:type="gram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реабилитации, наркологического и психоневрологического диспансера</w:t>
            </w:r>
          </w:p>
        </w:tc>
      </w:tr>
      <w:tr w:rsidR="00EF33D4" w:rsidRPr="0035787F" w:rsidTr="00E2343F">
        <w:trPr>
          <w:trHeight w:val="567"/>
        </w:trPr>
        <w:tc>
          <w:tcPr>
            <w:tcW w:w="4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Кандасы</w:t>
            </w:r>
            <w:proofErr w:type="spellEnd"/>
          </w:p>
        </w:tc>
        <w:tc>
          <w:tcPr>
            <w:tcW w:w="62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документы, подтверждающие их статус</w:t>
            </w:r>
          </w:p>
        </w:tc>
      </w:tr>
    </w:tbl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F33D4" w:rsidRPr="0035787F" w:rsidRDefault="00EF33D4" w:rsidP="00EF33D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2693" w:type="dxa"/>
        <w:tblInd w:w="65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</w:tblGrid>
      <w:tr w:rsidR="00EF33D4" w:rsidRPr="0035787F" w:rsidTr="00E2343F"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4</w:t>
            </w:r>
            <w:r w:rsidRPr="003578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ведения реестра</w:t>
            </w:r>
            <w:r w:rsidRPr="003578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субъектов социального</w:t>
            </w:r>
            <w:r w:rsidRPr="003578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предпринимательства</w:t>
            </w:r>
          </w:p>
        </w:tc>
      </w:tr>
      <w:tr w:rsidR="00EF33D4" w:rsidRPr="0035787F" w:rsidTr="00E2343F"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  <w:bookmarkStart w:id="4" w:name="z136"/>
        <w:bookmarkEnd w:id="4"/>
      </w:tr>
    </w:tbl>
    <w:p w:rsidR="00EF33D4" w:rsidRPr="0035787F" w:rsidRDefault="00EF33D4" w:rsidP="00EF33D4">
      <w:pPr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color w:val="1E1E1E"/>
          <w:sz w:val="24"/>
          <w:szCs w:val="24"/>
          <w:lang w:eastAsia="ru-RU"/>
        </w:rPr>
      </w:pPr>
      <w:r w:rsidRPr="0035787F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>Сведения о численности и заработной плате работников заявителя __________________________________________________________</w:t>
      </w:r>
      <w:r w:rsidRPr="0035787F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br/>
      </w:r>
      <w:r w:rsidRPr="0035787F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(полное наименование индивидуального предпринимателя или юридического лица)</w:t>
      </w:r>
      <w:r w:rsidRPr="0035787F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из числа социально уязвимых слоев населения, указанных в статье 79-3 Предпринимательского кодекса Республики Казахстан</w:t>
      </w:r>
      <w:r w:rsidRPr="0035787F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на "___" _______________ 20__ г.</w:t>
      </w:r>
    </w:p>
    <w:tbl>
      <w:tblPr>
        <w:tblW w:w="950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5412"/>
        <w:gridCol w:w="1701"/>
        <w:gridCol w:w="1917"/>
      </w:tblGrid>
      <w:tr w:rsidR="00EF33D4" w:rsidRPr="0035787F" w:rsidTr="00E2343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</w:t>
            </w:r>
            <w:proofErr w:type="gram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4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Фонд начисленной заработной платы за предшествующий календарный год, тенге</w:t>
            </w:r>
          </w:p>
        </w:tc>
      </w:tr>
      <w:tr w:rsidR="00EF33D4" w:rsidRPr="0035787F" w:rsidTr="00E2343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</w:tr>
      <w:tr w:rsidR="00EF33D4" w:rsidRPr="0035787F" w:rsidTr="00E2343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Всего работники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F33D4" w:rsidRPr="0035787F" w:rsidTr="00E2343F">
        <w:tc>
          <w:tcPr>
            <w:tcW w:w="588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Работники, относящиеся к категориям, указанным в </w:t>
            </w:r>
            <w:hyperlink r:id="rId5" w:anchor="z2080" w:history="1">
              <w:r w:rsidRPr="0035787F">
                <w:rPr>
                  <w:rFonts w:ascii="Times New Roman" w:eastAsia="Times New Roman" w:hAnsi="Times New Roman" w:cs="Times New Roman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подпункте 1)</w:t>
              </w:r>
            </w:hyperlink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 статьи 79-3 Предпринимательского кодекса Республики Казахстан, в том числе: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F33D4" w:rsidRPr="0035787F" w:rsidTr="00E2343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4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инвалиды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F33D4" w:rsidRPr="0035787F" w:rsidTr="00E2343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4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родители и другие законные представители, воспитывающие ребенка-инвалида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F33D4" w:rsidRPr="0035787F" w:rsidTr="00E2343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4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пенсионеры и граждане </w:t>
            </w:r>
            <w:proofErr w:type="spell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предпенсионного</w:t>
            </w:r>
            <w:proofErr w:type="spell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F33D4" w:rsidRPr="0035787F" w:rsidTr="00E2343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4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воспитанники детских деревень и выпускники детских домов, школ-интернатов для детей-сирот и детей, оставшихся без попечения родителей, – в возрасте до двадцати девяти лет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F33D4" w:rsidRPr="0035787F" w:rsidTr="00E2343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4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лица, освобожденные от отбывания наказания из учреждений уголовно-исполнительной (пенитенциарной) системы, – в течение двенадцати месяцев после </w:t>
            </w: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освобождения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F33D4" w:rsidRPr="0035787F" w:rsidTr="00E2343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54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лица без определенного места жительства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F33D4" w:rsidRPr="0035787F" w:rsidTr="00E2343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4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родители и другие законные представители, относящиеся 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алқа</w:t>
            </w:r>
            <w:proofErr w:type="spell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", "</w:t>
            </w:r>
            <w:proofErr w:type="spell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Күміс</w:t>
            </w:r>
            <w:proofErr w:type="spell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алқа</w:t>
            </w:r>
            <w:proofErr w:type="spell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 или получившие ранее звание "Мать-героиня", а также награжденные орденами "Материнская слава" I и II степени</w:t>
            </w:r>
            <w:proofErr w:type="gramEnd"/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F33D4" w:rsidRPr="0035787F" w:rsidTr="00E2343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54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лица, прошедшие </w:t>
            </w:r>
            <w:proofErr w:type="gram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медико-социальную</w:t>
            </w:r>
            <w:proofErr w:type="gram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реабилитацию наркологических больных или лечение зависимости от </w:t>
            </w:r>
            <w:proofErr w:type="spell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веществ, – в течение двенадцати месяцев после проведения реабилитации или лечения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F33D4" w:rsidRPr="0035787F" w:rsidTr="00E2343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54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кандасы</w:t>
            </w:r>
            <w:proofErr w:type="spellEnd"/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F33D4" w:rsidRPr="0035787F" w:rsidTr="00E2343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54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работники, относящиеся к категориям, указанным в </w:t>
            </w:r>
            <w:hyperlink r:id="rId6" w:anchor="z2090" w:history="1">
              <w:r w:rsidRPr="0035787F">
                <w:rPr>
                  <w:rFonts w:ascii="Times New Roman" w:eastAsia="Times New Roman" w:hAnsi="Times New Roman" w:cs="Times New Roman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подпунктах 2)</w:t>
              </w:r>
            </w:hyperlink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, </w:t>
            </w:r>
            <w:hyperlink r:id="rId7" w:anchor="z2091" w:history="1">
              <w:r w:rsidRPr="0035787F">
                <w:rPr>
                  <w:rFonts w:ascii="Times New Roman" w:eastAsia="Times New Roman" w:hAnsi="Times New Roman" w:cs="Times New Roman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3)</w:t>
              </w:r>
            </w:hyperlink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, </w:t>
            </w:r>
            <w:hyperlink r:id="rId8" w:anchor="z2102" w:history="1">
              <w:r w:rsidRPr="0035787F">
                <w:rPr>
                  <w:rFonts w:ascii="Times New Roman" w:eastAsia="Times New Roman" w:hAnsi="Times New Roman" w:cs="Times New Roman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4)</w:t>
              </w:r>
            </w:hyperlink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 статьи 79-3 Предпринимательского кодекса Республики Казахстан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EF33D4" w:rsidRPr="0035787F" w:rsidRDefault="00EF33D4" w:rsidP="00EF33D4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35787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</w:t>
      </w:r>
    </w:p>
    <w:p w:rsidR="00EF33D4" w:rsidRPr="0035787F" w:rsidRDefault="00EF33D4" w:rsidP="00EF33D4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0"/>
          <w:szCs w:val="20"/>
          <w:lang w:eastAsia="ru-RU"/>
        </w:rPr>
      </w:pPr>
      <w:r w:rsidRPr="0035787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Доля работников, относящихся к категориям, указанным в </w:t>
      </w:r>
      <w:hyperlink r:id="rId9" w:anchor="z2078" w:history="1">
        <w:r w:rsidRPr="0035787F">
          <w:rPr>
            <w:rFonts w:ascii="Times New Roman" w:eastAsia="Times New Roman" w:hAnsi="Times New Roman" w:cs="Times New Roman"/>
            <w:color w:val="073A5E"/>
            <w:spacing w:val="2"/>
            <w:sz w:val="20"/>
            <w:szCs w:val="20"/>
            <w:u w:val="single"/>
            <w:lang w:eastAsia="ru-RU"/>
          </w:rPr>
          <w:t>статье 79-3</w:t>
        </w:r>
      </w:hyperlink>
      <w:r w:rsidRPr="0035787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Предпринимательского кодекса Республики Казахстан, в общей среднесписочной</w:t>
      </w:r>
      <w:r w:rsidRPr="0035787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численности работников (человек) за предшествующий календарный год, в процентах -</w:t>
      </w:r>
      <w:r w:rsidRPr="0035787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__________.</w:t>
      </w:r>
      <w:r w:rsidRPr="0035787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      "___" _______________ 20__ г.</w:t>
      </w:r>
    </w:p>
    <w:p w:rsidR="00EF33D4" w:rsidRPr="0035787F" w:rsidRDefault="00EF33D4" w:rsidP="00EF33D4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0"/>
          <w:szCs w:val="20"/>
          <w:lang w:eastAsia="ru-RU"/>
        </w:rPr>
      </w:pPr>
    </w:p>
    <w:tbl>
      <w:tblPr>
        <w:tblW w:w="99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"/>
        <w:gridCol w:w="4511"/>
        <w:gridCol w:w="2411"/>
        <w:gridCol w:w="2835"/>
      </w:tblGrid>
      <w:tr w:rsidR="00EF33D4" w:rsidRPr="0035787F" w:rsidTr="00E2343F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24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_______________</w:t>
            </w: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(подпись)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_________________________</w:t>
            </w: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(расшифровка подписи)</w:t>
            </w:r>
          </w:p>
        </w:tc>
      </w:tr>
      <w:tr w:rsidR="00EF33D4" w:rsidRPr="0035787F" w:rsidTr="00E2343F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место печати (при наличии)</w:t>
            </w:r>
          </w:p>
        </w:tc>
        <w:tc>
          <w:tcPr>
            <w:tcW w:w="241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F33D4" w:rsidRPr="0035787F" w:rsidRDefault="00EF33D4" w:rsidP="00E234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78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</w:tbl>
    <w:p w:rsidR="00EF33D4" w:rsidRPr="0035787F" w:rsidRDefault="00EF33D4" w:rsidP="00EF33D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277" w:rsidRDefault="00CF5277"/>
    <w:sectPr w:rsidR="00CF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C57"/>
    <w:rsid w:val="00374C57"/>
    <w:rsid w:val="00CF5277"/>
    <w:rsid w:val="00EF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K150000037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K150000037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K150000037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dilet.zan.kz/rus/docs/K150000037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K15000003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1198</Words>
  <Characters>6834</Characters>
  <Application>Microsoft Office Word</Application>
  <DocSecurity>0</DocSecurity>
  <Lines>56</Lines>
  <Paragraphs>16</Paragraphs>
  <ScaleCrop>false</ScaleCrop>
  <Company>SPecialiST RePack</Company>
  <LinksUpToDate>false</LinksUpToDate>
  <CharactersWithSpaces>8016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Надырова</dc:creator>
  <cp:keywords/>
  <dc:description/>
  <cp:lastModifiedBy>Аида Надырова</cp:lastModifiedBy>
  <cp:revision>2</cp:revision>
  <dcterms:created xsi:type="dcterms:W3CDTF">2024-02-02T08:56:00Z</dcterms:created>
  <dcterms:modified xsi:type="dcterms:W3CDTF">2024-02-02T08:58:00Z</dcterms:modified>
</cp:coreProperties>
</file>