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7"/>
      </w:tblGrid>
      <w:tr w:rsidR="00A97DC7" w14:paraId="548C4868" w14:textId="77777777" w:rsidTr="00A97DC7">
        <w:tblPrEx>
          <w:tblCellMar>
            <w:top w:w="0" w:type="dxa"/>
            <w:bottom w:w="0" w:type="dxa"/>
          </w:tblCellMar>
        </w:tblPrEx>
        <w:tc>
          <w:tcPr>
            <w:tcW w:w="9637" w:type="dxa"/>
            <w:shd w:val="clear" w:color="auto" w:fill="auto"/>
          </w:tcPr>
          <w:p w14:paraId="57C1061F" w14:textId="77777777" w:rsidR="00A97DC7" w:rsidRDefault="00A97DC7">
            <w:pPr>
              <w:rPr>
                <w:color w:val="0C0000"/>
              </w:rPr>
            </w:pPr>
            <w:bookmarkStart w:id="0" w:name="_GoBack"/>
            <w:bookmarkEnd w:id="0"/>
            <w:r>
              <w:rPr>
                <w:color w:val="0C0000"/>
              </w:rPr>
              <w:t>№ исх: 5-12-423/5368/14-36-507/14-38-502/14-35-498/685   от: 19.12.2024</w:t>
            </w:r>
          </w:p>
          <w:p w14:paraId="277F2A73" w14:textId="2314C887" w:rsidR="00A97DC7" w:rsidRPr="00A97DC7" w:rsidRDefault="00A97DC7">
            <w:pPr>
              <w:rPr>
                <w:color w:val="0C0000"/>
              </w:rPr>
            </w:pPr>
            <w:r>
              <w:rPr>
                <w:color w:val="0C0000"/>
              </w:rPr>
              <w:t>№ вх: 1428   от: 19.12.2024</w:t>
            </w:r>
          </w:p>
        </w:tc>
      </w:tr>
    </w:tbl>
    <w:p w14:paraId="28776ADA" w14:textId="77777777" w:rsidR="00077AB1" w:rsidRDefault="00077AB1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8544F0" w14:paraId="1B9F43C2" w14:textId="77777777" w:rsidTr="008544F0">
        <w:tc>
          <w:tcPr>
            <w:tcW w:w="9627" w:type="dxa"/>
          </w:tcPr>
          <w:p w14:paraId="284BFE75" w14:textId="77777777" w:rsidR="00F37C99" w:rsidRDefault="00F37C99" w:rsidP="00F37C99">
            <w:pPr>
              <w:tabs>
                <w:tab w:val="left" w:pos="9390"/>
              </w:tabs>
              <w:ind w:left="641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Депутату </w:t>
            </w:r>
          </w:p>
          <w:p w14:paraId="6C9AD0A1" w14:textId="066D9E9B" w:rsidR="00F37C99" w:rsidRDefault="00F37C99" w:rsidP="00F37C99">
            <w:pPr>
              <w:tabs>
                <w:tab w:val="left" w:pos="9390"/>
              </w:tabs>
              <w:ind w:left="641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Сената Парламента Республики Казахстан</w:t>
            </w:r>
          </w:p>
          <w:p w14:paraId="7F131F28" w14:textId="1009DFEA" w:rsidR="009D1AE1" w:rsidRPr="00F37C99" w:rsidRDefault="00F37C99" w:rsidP="00F37C99">
            <w:pPr>
              <w:tabs>
                <w:tab w:val="left" w:pos="9390"/>
              </w:tabs>
              <w:ind w:left="6413"/>
            </w:pPr>
            <w:r>
              <w:rPr>
                <w:rFonts w:ascii="Times New Roman" w:hAnsi="Times New Roman"/>
                <w:b/>
                <w:sz w:val="28"/>
              </w:rPr>
              <w:t xml:space="preserve">Карплюк С.А. </w:t>
            </w:r>
          </w:p>
        </w:tc>
      </w:tr>
      <w:tr w:rsidR="000C03D9" w14:paraId="4D8CADED" w14:textId="77777777" w:rsidTr="008544F0">
        <w:tc>
          <w:tcPr>
            <w:tcW w:w="9627" w:type="dxa"/>
          </w:tcPr>
          <w:p w14:paraId="28F92F85" w14:textId="77777777" w:rsidR="000C03D9" w:rsidRDefault="000C03D9" w:rsidP="000C03D9">
            <w:pPr>
              <w:tabs>
                <w:tab w:val="left" w:pos="9390"/>
              </w:tabs>
              <w:ind w:left="4712"/>
              <w:rPr>
                <w:b/>
                <w:sz w:val="28"/>
                <w:lang w:val="kk-KZ"/>
              </w:rPr>
            </w:pPr>
          </w:p>
          <w:p w14:paraId="17666065" w14:textId="77777777" w:rsidR="000C03D9" w:rsidRDefault="000C03D9" w:rsidP="000C03D9">
            <w:pPr>
              <w:tabs>
                <w:tab w:val="left" w:pos="9390"/>
              </w:tabs>
              <w:ind w:left="4712"/>
              <w:rPr>
                <w:b/>
                <w:sz w:val="28"/>
                <w:lang w:val="kk-KZ"/>
              </w:rPr>
            </w:pPr>
          </w:p>
        </w:tc>
      </w:tr>
    </w:tbl>
    <w:p w14:paraId="15F91E7D" w14:textId="49633881" w:rsidR="006E7DE9" w:rsidRPr="006D053E" w:rsidRDefault="006E7DE9" w:rsidP="006E7DE9">
      <w:pPr>
        <w:tabs>
          <w:tab w:val="left" w:pos="567"/>
        </w:tabs>
        <w:ind w:left="567"/>
        <w:rPr>
          <w:rFonts w:eastAsia="Calibri"/>
          <w:i/>
          <w:color w:val="000000" w:themeColor="text1"/>
          <w:highlight w:val="yellow"/>
          <w:lang w:eastAsia="en-US"/>
        </w:rPr>
      </w:pPr>
      <w:r w:rsidRPr="006D053E">
        <w:rPr>
          <w:rFonts w:eastAsia="Calibri"/>
          <w:i/>
          <w:color w:val="000000" w:themeColor="text1"/>
          <w:lang w:eastAsia="en-US"/>
        </w:rPr>
        <w:t>На</w:t>
      </w:r>
      <w:r>
        <w:rPr>
          <w:rFonts w:eastAsia="Calibri"/>
          <w:i/>
          <w:color w:val="000000" w:themeColor="text1"/>
          <w:lang w:eastAsia="en-US"/>
        </w:rPr>
        <w:t xml:space="preserve"> </w:t>
      </w:r>
      <w:r w:rsidRPr="006D053E">
        <w:rPr>
          <w:rFonts w:eastAsia="Calibri"/>
          <w:i/>
          <w:color w:val="000000" w:themeColor="text1"/>
          <w:lang w:eastAsia="en-US"/>
        </w:rPr>
        <w:t xml:space="preserve">№ </w:t>
      </w:r>
      <w:r w:rsidRPr="006E7DE9">
        <w:rPr>
          <w:i/>
          <w:color w:val="000000" w:themeColor="text1"/>
        </w:rPr>
        <w:t>5-12-384/5368/14-36-507/14-38-502/14-35-498/685</w:t>
      </w:r>
    </w:p>
    <w:p w14:paraId="11134E85" w14:textId="0C72BA0E" w:rsidR="006E7DE9" w:rsidRDefault="006E7DE9" w:rsidP="006E7DE9">
      <w:pPr>
        <w:tabs>
          <w:tab w:val="left" w:pos="567"/>
        </w:tabs>
        <w:ind w:left="567"/>
        <w:rPr>
          <w:rFonts w:eastAsia="Calibri"/>
          <w:i/>
          <w:color w:val="000000" w:themeColor="text1"/>
          <w:lang w:eastAsia="en-US"/>
        </w:rPr>
      </w:pPr>
      <w:r w:rsidRPr="006D053E">
        <w:rPr>
          <w:rFonts w:eastAsia="Calibri"/>
          <w:i/>
          <w:color w:val="000000" w:themeColor="text1"/>
          <w:lang w:val="kk-KZ" w:eastAsia="en-US"/>
        </w:rPr>
        <w:t xml:space="preserve">от </w:t>
      </w:r>
      <w:r>
        <w:rPr>
          <w:rFonts w:eastAsia="Calibri"/>
          <w:i/>
          <w:color w:val="000000" w:themeColor="text1"/>
          <w:lang w:val="kk-KZ" w:eastAsia="en-US"/>
        </w:rPr>
        <w:t>27 ноября</w:t>
      </w:r>
      <w:r w:rsidRPr="006D053E">
        <w:rPr>
          <w:rFonts w:eastAsia="Calibri"/>
          <w:i/>
          <w:color w:val="000000" w:themeColor="text1"/>
          <w:lang w:val="kk-KZ" w:eastAsia="en-US"/>
        </w:rPr>
        <w:t xml:space="preserve"> </w:t>
      </w:r>
      <w:r w:rsidRPr="006D053E">
        <w:rPr>
          <w:rFonts w:eastAsia="Calibri"/>
          <w:i/>
          <w:color w:val="000000" w:themeColor="text1"/>
          <w:lang w:eastAsia="en-US"/>
        </w:rPr>
        <w:t>202</w:t>
      </w:r>
      <w:r w:rsidRPr="006D053E">
        <w:rPr>
          <w:rFonts w:eastAsia="Calibri"/>
          <w:i/>
          <w:color w:val="000000" w:themeColor="text1"/>
          <w:lang w:val="kk-KZ" w:eastAsia="en-US"/>
        </w:rPr>
        <w:t>4</w:t>
      </w:r>
      <w:r w:rsidRPr="006D053E">
        <w:rPr>
          <w:rFonts w:eastAsia="Calibri"/>
          <w:i/>
          <w:color w:val="000000" w:themeColor="text1"/>
          <w:lang w:eastAsia="en-US"/>
        </w:rPr>
        <w:t xml:space="preserve"> года</w:t>
      </w:r>
    </w:p>
    <w:p w14:paraId="5CBFF1F9" w14:textId="77777777" w:rsidR="00F37C99" w:rsidRDefault="00F37C99" w:rsidP="006E7DE9">
      <w:pPr>
        <w:tabs>
          <w:tab w:val="left" w:pos="567"/>
        </w:tabs>
        <w:ind w:left="567"/>
        <w:rPr>
          <w:rFonts w:eastAsia="Calibri"/>
          <w:i/>
          <w:color w:val="000000" w:themeColor="text1"/>
          <w:lang w:eastAsia="en-US"/>
        </w:rPr>
      </w:pPr>
    </w:p>
    <w:p w14:paraId="2FE562F2" w14:textId="77777777" w:rsidR="00F37C99" w:rsidRPr="006D053E" w:rsidRDefault="00F37C99" w:rsidP="006E7DE9">
      <w:pPr>
        <w:tabs>
          <w:tab w:val="left" w:pos="567"/>
        </w:tabs>
        <w:ind w:left="567"/>
        <w:rPr>
          <w:rFonts w:eastAsia="Calibri"/>
          <w:i/>
          <w:color w:val="000000" w:themeColor="text1"/>
          <w:lang w:eastAsia="en-US"/>
        </w:rPr>
      </w:pPr>
    </w:p>
    <w:p w14:paraId="30F5A9AF" w14:textId="0F417205" w:rsidR="006E7DE9" w:rsidRDefault="00F37C99" w:rsidP="009E7C5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Уважаемый </w:t>
      </w:r>
      <w:r w:rsidRPr="00F37C99">
        <w:rPr>
          <w:rFonts w:eastAsia="Calibri"/>
          <w:b/>
          <w:sz w:val="28"/>
          <w:szCs w:val="28"/>
          <w:lang w:eastAsia="en-US"/>
        </w:rPr>
        <w:t>Сергей Алексеевич</w:t>
      </w:r>
      <w:r w:rsidRPr="0083744B">
        <w:rPr>
          <w:rFonts w:eastAsia="Calibri"/>
          <w:b/>
          <w:sz w:val="28"/>
          <w:szCs w:val="28"/>
          <w:lang w:eastAsia="en-US"/>
        </w:rPr>
        <w:t>!</w:t>
      </w:r>
    </w:p>
    <w:p w14:paraId="4AB2B439" w14:textId="77777777" w:rsidR="00F37C99" w:rsidRDefault="00F37C99" w:rsidP="008544F0">
      <w:pPr>
        <w:ind w:firstLine="708"/>
        <w:jc w:val="both"/>
        <w:rPr>
          <w:sz w:val="28"/>
          <w:szCs w:val="28"/>
        </w:rPr>
      </w:pPr>
    </w:p>
    <w:p w14:paraId="1E7623C2" w14:textId="4A9EAD97" w:rsidR="00104BCB" w:rsidRDefault="006E7DE9" w:rsidP="008544F0">
      <w:pPr>
        <w:ind w:firstLine="708"/>
        <w:jc w:val="both"/>
        <w:rPr>
          <w:sz w:val="28"/>
        </w:rPr>
      </w:pPr>
      <w:r w:rsidRPr="00525AB7">
        <w:rPr>
          <w:sz w:val="28"/>
        </w:rPr>
        <w:t xml:space="preserve">Министерство труда и социальной защиты населения Республики Казахстан </w:t>
      </w:r>
      <w:r w:rsidRPr="006E7DE9">
        <w:rPr>
          <w:i/>
        </w:rPr>
        <w:t>(далее – Министерство)</w:t>
      </w:r>
      <w:r>
        <w:rPr>
          <w:sz w:val="28"/>
        </w:rPr>
        <w:t xml:space="preserve"> </w:t>
      </w:r>
      <w:r w:rsidRPr="00525AB7">
        <w:rPr>
          <w:sz w:val="28"/>
        </w:rPr>
        <w:t xml:space="preserve">рассмотрев </w:t>
      </w:r>
      <w:r w:rsidR="00AE7961">
        <w:rPr>
          <w:sz w:val="28"/>
        </w:rPr>
        <w:t xml:space="preserve">письмо </w:t>
      </w:r>
      <w:r w:rsidR="00AE7961">
        <w:rPr>
          <w:sz w:val="28"/>
          <w:szCs w:val="28"/>
          <w:lang w:val="kk-KZ"/>
        </w:rPr>
        <w:t>Костанайского областного маслихата касательно вопросов по трудовой миграции для юридических лиц, крестьянских хозяйств и индивидуальных предпринимателей</w:t>
      </w:r>
      <w:r w:rsidRPr="00525AB7">
        <w:rPr>
          <w:sz w:val="28"/>
        </w:rPr>
        <w:t xml:space="preserve"> сообщает следующее.</w:t>
      </w:r>
    </w:p>
    <w:p w14:paraId="0DF29B75" w14:textId="77777777" w:rsidR="0061628C" w:rsidRPr="00D535F7" w:rsidRDefault="0061628C" w:rsidP="0061628C">
      <w:pPr>
        <w:ind w:firstLine="567"/>
        <w:jc w:val="both"/>
        <w:rPr>
          <w:i/>
          <w:iCs/>
          <w:color w:val="0070C0"/>
        </w:rPr>
      </w:pPr>
      <w:r>
        <w:rPr>
          <w:sz w:val="28"/>
          <w:szCs w:val="28"/>
        </w:rPr>
        <w:tab/>
      </w:r>
      <w:r w:rsidRPr="007B7DC4">
        <w:rPr>
          <w:sz w:val="28"/>
          <w:szCs w:val="28"/>
        </w:rPr>
        <w:t xml:space="preserve">По вопросу привлечения </w:t>
      </w:r>
      <w:r>
        <w:rPr>
          <w:sz w:val="28"/>
          <w:szCs w:val="28"/>
        </w:rPr>
        <w:t xml:space="preserve">иностранной рабочей силы </w:t>
      </w:r>
      <w:r w:rsidRPr="00513BFF">
        <w:rPr>
          <w:i/>
        </w:rPr>
        <w:t>(далее – ИРС)</w:t>
      </w:r>
      <w:r w:rsidRPr="007B7DC4">
        <w:rPr>
          <w:sz w:val="28"/>
          <w:szCs w:val="28"/>
        </w:rPr>
        <w:t xml:space="preserve"> на сезонные сельскохозяйственные работы</w:t>
      </w:r>
      <w:r w:rsidRPr="00D535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Министерством проведен сравнительный анализ </w:t>
      </w:r>
      <w:r w:rsidRPr="00834B34">
        <w:rPr>
          <w:i/>
          <w:iCs/>
        </w:rPr>
        <w:t>(прилагается сравнительный перечень документов и условий для работодателей при привлечении квалифицированных и не квалифицированных иностранных работников на сельскохозяйственные работы).</w:t>
      </w:r>
    </w:p>
    <w:p w14:paraId="2F4280DE" w14:textId="77777777" w:rsidR="0061628C" w:rsidRDefault="0061628C" w:rsidP="006162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этом, отмечаем, что</w:t>
      </w:r>
      <w:r w:rsidRPr="007B7DC4">
        <w:rPr>
          <w:sz w:val="28"/>
          <w:szCs w:val="28"/>
        </w:rPr>
        <w:t xml:space="preserve"> действующий порядок привлечения иностранцев на сезонные работы является упрощенным </w:t>
      </w:r>
      <w:r>
        <w:rPr>
          <w:sz w:val="28"/>
          <w:szCs w:val="28"/>
        </w:rPr>
        <w:t>в</w:t>
      </w:r>
      <w:r w:rsidRPr="007B7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отличии от </w:t>
      </w:r>
      <w:r>
        <w:rPr>
          <w:sz w:val="28"/>
          <w:szCs w:val="28"/>
          <w:lang w:val="kk-KZ"/>
        </w:rPr>
        <w:t>общего</w:t>
      </w:r>
      <w:r>
        <w:rPr>
          <w:sz w:val="28"/>
          <w:szCs w:val="28"/>
        </w:rPr>
        <w:t xml:space="preserve"> порядка</w:t>
      </w:r>
      <w:r w:rsidRPr="007B7DC4">
        <w:rPr>
          <w:sz w:val="28"/>
          <w:szCs w:val="28"/>
        </w:rPr>
        <w:t>.</w:t>
      </w:r>
    </w:p>
    <w:p w14:paraId="25568251" w14:textId="77777777" w:rsidR="0061628C" w:rsidRDefault="0061628C" w:rsidP="0061628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для получения разрешения </w:t>
      </w:r>
      <w:r w:rsidRPr="007B7DC4">
        <w:rPr>
          <w:sz w:val="28"/>
          <w:szCs w:val="28"/>
        </w:rPr>
        <w:t>на привлечение ИРС на сельскохозяйственные работы работодателями направляются</w:t>
      </w:r>
      <w:r>
        <w:rPr>
          <w:sz w:val="28"/>
          <w:szCs w:val="28"/>
        </w:rPr>
        <w:t xml:space="preserve"> через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:</w:t>
      </w:r>
    </w:p>
    <w:p w14:paraId="02D223B6" w14:textId="77777777" w:rsidR="0061628C" w:rsidRDefault="0061628C" w:rsidP="006162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заявление;</w:t>
      </w:r>
    </w:p>
    <w:p w14:paraId="52B0BF21" w14:textId="77777777" w:rsidR="0061628C" w:rsidRPr="00851C30" w:rsidRDefault="0061628C" w:rsidP="0061628C">
      <w:pPr>
        <w:ind w:firstLine="709"/>
        <w:jc w:val="both"/>
        <w:rPr>
          <w:i/>
        </w:rPr>
      </w:pPr>
      <w:r>
        <w:rPr>
          <w:sz w:val="28"/>
          <w:szCs w:val="28"/>
        </w:rPr>
        <w:t xml:space="preserve">- сведения о привлекаемых ИРС </w:t>
      </w:r>
      <w:r w:rsidRPr="00851C30">
        <w:rPr>
          <w:i/>
        </w:rPr>
        <w:t>(Ф.И.О., дата рождения, гражданства, страны постоянного проживания и др.)</w:t>
      </w:r>
      <w:r w:rsidRPr="00851C30">
        <w:rPr>
          <w:iCs/>
          <w:sz w:val="28"/>
          <w:szCs w:val="28"/>
        </w:rPr>
        <w:t>;</w:t>
      </w:r>
    </w:p>
    <w:p w14:paraId="61A12FCD" w14:textId="77777777" w:rsidR="0061628C" w:rsidRDefault="0061628C" w:rsidP="0061628C">
      <w:pPr>
        <w:ind w:firstLine="567"/>
        <w:jc w:val="both"/>
        <w:rPr>
          <w:sz w:val="28"/>
          <w:szCs w:val="28"/>
        </w:rPr>
      </w:pPr>
      <w:r>
        <w:rPr>
          <w:i/>
        </w:rPr>
        <w:tab/>
        <w:t xml:space="preserve">- </w:t>
      </w:r>
      <w:r w:rsidRPr="00DB3F82">
        <w:rPr>
          <w:sz w:val="28"/>
          <w:szCs w:val="28"/>
        </w:rPr>
        <w:t>копия паспорта</w:t>
      </w:r>
      <w:r>
        <w:rPr>
          <w:sz w:val="28"/>
          <w:szCs w:val="28"/>
        </w:rPr>
        <w:t>;</w:t>
      </w:r>
    </w:p>
    <w:p w14:paraId="7FB3C201" w14:textId="4121D9CB" w:rsidR="0061628C" w:rsidRDefault="0061628C" w:rsidP="006162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DB3F82">
        <w:rPr>
          <w:sz w:val="28"/>
          <w:szCs w:val="28"/>
        </w:rPr>
        <w:t xml:space="preserve"> квитанция об оплате налогового сбора</w:t>
      </w:r>
      <w:r w:rsidR="00AE7961">
        <w:rPr>
          <w:sz w:val="28"/>
          <w:szCs w:val="28"/>
        </w:rPr>
        <w:t xml:space="preserve"> в зависимости от срока </w:t>
      </w:r>
      <w:r w:rsidR="00AE7961">
        <w:rPr>
          <w:sz w:val="28"/>
          <w:szCs w:val="28"/>
        </w:rPr>
        <w:br/>
        <w:t>(от 12 до 48 МРП)</w:t>
      </w:r>
      <w:r>
        <w:rPr>
          <w:sz w:val="28"/>
          <w:szCs w:val="28"/>
        </w:rPr>
        <w:t>.</w:t>
      </w:r>
    </w:p>
    <w:p w14:paraId="5A271C43" w14:textId="14DEC46A" w:rsidR="007F15E0" w:rsidRDefault="007F15E0" w:rsidP="0061628C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Вместе с тем, пунктом 21 </w:t>
      </w:r>
      <w:r w:rsidRPr="00807DA1">
        <w:rPr>
          <w:rFonts w:eastAsia="Calibri"/>
          <w:sz w:val="28"/>
          <w:szCs w:val="28"/>
          <w:lang w:eastAsia="en-US"/>
        </w:rPr>
        <w:t xml:space="preserve">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</w:t>
      </w:r>
      <w:r w:rsidRPr="005B1035">
        <w:rPr>
          <w:rFonts w:eastAsia="Calibri"/>
          <w:i/>
          <w:iCs/>
          <w:lang w:eastAsia="en-US"/>
        </w:rPr>
        <w:t>(утвержденные приказом Заместителя Премьер-Министра – Министра труда и социальной защиты населения Республики Казахстан от 30 июня 2023 года № 274)</w:t>
      </w:r>
      <w:r>
        <w:rPr>
          <w:rFonts w:eastAsia="Calibri"/>
          <w:sz w:val="28"/>
          <w:szCs w:val="28"/>
          <w:lang w:eastAsia="en-US"/>
        </w:rPr>
        <w:t xml:space="preserve"> предусмотрено, </w:t>
      </w:r>
      <w:r w:rsidRPr="00807DA1">
        <w:rPr>
          <w:rFonts w:eastAsia="Calibri"/>
          <w:sz w:val="28"/>
          <w:szCs w:val="28"/>
          <w:lang w:eastAsia="en-US"/>
        </w:rPr>
        <w:t>перераспределение утвержденной квоты между областями, городами республиканского значения, столицей в пределах установленной квоты</w:t>
      </w:r>
      <w:r>
        <w:rPr>
          <w:rFonts w:eastAsia="Calibri"/>
          <w:sz w:val="28"/>
          <w:szCs w:val="28"/>
          <w:lang w:eastAsia="en-US"/>
        </w:rPr>
        <w:t xml:space="preserve"> на основании </w:t>
      </w:r>
      <w:r w:rsidRPr="00807DA1">
        <w:rPr>
          <w:rFonts w:eastAsia="Calibri"/>
          <w:sz w:val="28"/>
          <w:szCs w:val="28"/>
          <w:lang w:eastAsia="en-US"/>
        </w:rPr>
        <w:t>предложений заинтересованных государственных либо местных исполнительных органов</w:t>
      </w:r>
      <w:r>
        <w:rPr>
          <w:rFonts w:eastAsia="Calibri"/>
          <w:sz w:val="28"/>
          <w:szCs w:val="28"/>
          <w:lang w:eastAsia="en-US"/>
        </w:rPr>
        <w:t>.</w:t>
      </w:r>
    </w:p>
    <w:p w14:paraId="4DC15BFB" w14:textId="300E9F32" w:rsidR="0061628C" w:rsidRDefault="00AE7961" w:rsidP="006162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основании вышеизложенного, </w:t>
      </w:r>
      <w:r w:rsidR="0061628C">
        <w:rPr>
          <w:rFonts w:eastAsia="Calibri"/>
          <w:sz w:val="28"/>
          <w:szCs w:val="28"/>
          <w:lang w:eastAsia="en-US"/>
        </w:rPr>
        <w:t>действующий порядок является упрощенным</w:t>
      </w:r>
      <w:r w:rsidR="007E6F56">
        <w:rPr>
          <w:rFonts w:eastAsia="Calibri"/>
          <w:sz w:val="28"/>
          <w:szCs w:val="28"/>
          <w:lang w:eastAsia="en-US"/>
        </w:rPr>
        <w:t xml:space="preserve"> по сравнению с общим порядком</w:t>
      </w:r>
      <w:r>
        <w:rPr>
          <w:rFonts w:eastAsia="Calibri"/>
          <w:sz w:val="28"/>
          <w:szCs w:val="28"/>
          <w:lang w:eastAsia="en-US"/>
        </w:rPr>
        <w:t>, при этом предложения</w:t>
      </w:r>
      <w:r w:rsidR="00061268">
        <w:rPr>
          <w:rFonts w:eastAsia="Calibri"/>
          <w:sz w:val="28"/>
          <w:szCs w:val="28"/>
          <w:lang w:eastAsia="en-US"/>
        </w:rPr>
        <w:t xml:space="preserve"> депутатов</w:t>
      </w:r>
      <w:r>
        <w:rPr>
          <w:rFonts w:eastAsia="Calibri"/>
          <w:sz w:val="28"/>
          <w:szCs w:val="28"/>
          <w:lang w:eastAsia="en-US"/>
        </w:rPr>
        <w:t xml:space="preserve"> Костанайского областного маслихата будут рассмотрены в рамках совершенствования порядка привлечения ИРС.</w:t>
      </w:r>
    </w:p>
    <w:p w14:paraId="4AAD1EEE" w14:textId="6B8D086E" w:rsidR="00AE7961" w:rsidRDefault="00AE7961" w:rsidP="0061628C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Приложение на __ листах.</w:t>
      </w:r>
    </w:p>
    <w:p w14:paraId="5EAA1AE7" w14:textId="77777777" w:rsidR="008544F0" w:rsidRDefault="008544F0" w:rsidP="008544F0">
      <w:pPr>
        <w:jc w:val="both"/>
        <w:rPr>
          <w:sz w:val="28"/>
          <w:szCs w:val="28"/>
          <w:lang w:val="kk-KZ"/>
        </w:rPr>
      </w:pPr>
    </w:p>
    <w:p w14:paraId="3ED6FAD7" w14:textId="77777777" w:rsidR="008544F0" w:rsidRDefault="008544F0" w:rsidP="008544F0">
      <w:pPr>
        <w:jc w:val="both"/>
        <w:rPr>
          <w:sz w:val="28"/>
          <w:szCs w:val="28"/>
          <w:lang w:val="kk-KZ"/>
        </w:rPr>
      </w:pPr>
    </w:p>
    <w:p w14:paraId="0D412BC8" w14:textId="1A7BCC22" w:rsidR="007E6F56" w:rsidRDefault="007E6F56" w:rsidP="007E6F56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Исполняющий обязанности</w:t>
      </w:r>
    </w:p>
    <w:p w14:paraId="18393CAC" w14:textId="77777777" w:rsidR="007E6F56" w:rsidRDefault="007E6F56" w:rsidP="007E6F56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министра труда и социальной</w:t>
      </w:r>
    </w:p>
    <w:p w14:paraId="66D961FB" w14:textId="77777777" w:rsidR="007E6F56" w:rsidRDefault="007E6F56" w:rsidP="007E6F56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защиты населения</w:t>
      </w:r>
    </w:p>
    <w:p w14:paraId="5861EBA9" w14:textId="778EBB19" w:rsidR="008544F0" w:rsidRDefault="007E6F56" w:rsidP="007E6F56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kk-KZ"/>
        </w:rPr>
        <w:t>Республики Казахстан</w:t>
      </w:r>
      <w:r w:rsidR="008544F0" w:rsidRPr="009B0E8F">
        <w:rPr>
          <w:rFonts w:eastAsia="Calibri"/>
          <w:b/>
          <w:sz w:val="28"/>
          <w:szCs w:val="28"/>
          <w:lang w:eastAsia="en-US"/>
        </w:rPr>
        <w:t xml:space="preserve"> </w:t>
      </w:r>
      <w:r w:rsidR="008544F0">
        <w:rPr>
          <w:rFonts w:eastAsia="Calibri"/>
          <w:b/>
          <w:sz w:val="28"/>
          <w:szCs w:val="28"/>
          <w:lang w:eastAsia="en-US"/>
        </w:rPr>
        <w:t xml:space="preserve">                                           </w:t>
      </w:r>
      <w:r w:rsidR="008544F0">
        <w:rPr>
          <w:rFonts w:eastAsia="Calibri"/>
          <w:b/>
          <w:sz w:val="28"/>
          <w:szCs w:val="28"/>
          <w:lang w:val="kk-KZ" w:eastAsia="en-US"/>
        </w:rPr>
        <w:t xml:space="preserve">          </w:t>
      </w:r>
      <w:r w:rsidR="00D73BE2">
        <w:rPr>
          <w:rFonts w:eastAsia="Calibri"/>
          <w:b/>
          <w:sz w:val="28"/>
          <w:szCs w:val="28"/>
          <w:lang w:val="kk-KZ" w:eastAsia="en-US"/>
        </w:rPr>
        <w:t xml:space="preserve">                 </w:t>
      </w:r>
      <w:r w:rsidR="00077AB1">
        <w:rPr>
          <w:rFonts w:eastAsia="Calibri"/>
          <w:b/>
          <w:sz w:val="28"/>
          <w:szCs w:val="28"/>
          <w:lang w:val="kk-KZ" w:eastAsia="en-US"/>
        </w:rPr>
        <w:t xml:space="preserve"> </w:t>
      </w:r>
      <w:r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="00077AB1">
        <w:rPr>
          <w:rFonts w:eastAsia="Calibri"/>
          <w:b/>
          <w:sz w:val="28"/>
          <w:szCs w:val="28"/>
          <w:lang w:eastAsia="en-US"/>
        </w:rPr>
        <w:t>А. Ертаев</w:t>
      </w:r>
    </w:p>
    <w:p w14:paraId="46343673" w14:textId="77777777" w:rsidR="008544F0" w:rsidRDefault="008544F0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5C19A83A" w14:textId="77777777" w:rsidR="008544F0" w:rsidRDefault="008544F0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5F5799BA" w14:textId="77777777" w:rsidR="008544F0" w:rsidRDefault="008544F0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3EB15A8C" w14:textId="77777777" w:rsidR="008544F0" w:rsidRDefault="008544F0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5A0017B5" w14:textId="77777777" w:rsidR="008544F0" w:rsidRDefault="008544F0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509A5AF6" w14:textId="77777777" w:rsidR="008544F0" w:rsidRDefault="008544F0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204DA888" w14:textId="77777777" w:rsidR="00077AB1" w:rsidRDefault="00077AB1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5E4732E9" w14:textId="77777777" w:rsidR="00077AB1" w:rsidRDefault="00077AB1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6C78F5C0" w14:textId="77777777" w:rsidR="00077AB1" w:rsidRDefault="00077AB1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7778B02C" w14:textId="77777777" w:rsidR="00077AB1" w:rsidRDefault="00077AB1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6C0B77B3" w14:textId="77777777" w:rsidR="00077AB1" w:rsidRDefault="00077AB1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0EFC07A4" w14:textId="77777777" w:rsidR="00077AB1" w:rsidRDefault="00077AB1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75BDCA8F" w14:textId="77777777" w:rsidR="00077AB1" w:rsidRDefault="00077AB1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0D10C1B2" w14:textId="77777777" w:rsidR="00077AB1" w:rsidRDefault="00077AB1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3FE3DDD6" w14:textId="77777777" w:rsidR="00077AB1" w:rsidRDefault="00077AB1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23C231A9" w14:textId="77777777" w:rsidR="00077AB1" w:rsidRDefault="00077AB1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6BF7EED8" w14:textId="77777777" w:rsidR="00077AB1" w:rsidRDefault="00077AB1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143B72C1" w14:textId="77777777" w:rsidR="00077AB1" w:rsidRDefault="00077AB1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47AE1FB1" w14:textId="77777777" w:rsidR="00077AB1" w:rsidRDefault="00077AB1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37BB8C80" w14:textId="77777777" w:rsidR="008544F0" w:rsidRDefault="008544F0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0A8E1322" w14:textId="77777777" w:rsidR="000166F2" w:rsidRDefault="000166F2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3109DB33" w14:textId="77777777" w:rsidR="008544F0" w:rsidRDefault="008544F0" w:rsidP="008544F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3B197090" w14:textId="403D4BB4" w:rsidR="008544F0" w:rsidRDefault="00D73BE2" w:rsidP="008544F0">
      <w:pPr>
        <w:rPr>
          <w:i/>
          <w:sz w:val="20"/>
          <w:szCs w:val="20"/>
        </w:rPr>
      </w:pPr>
      <w:r>
        <w:rPr>
          <w:i/>
          <w:sz w:val="20"/>
          <w:szCs w:val="20"/>
          <w:lang w:val="kk-KZ"/>
        </w:rPr>
        <w:t>И</w:t>
      </w:r>
      <w:r w:rsidR="008544F0" w:rsidRPr="00227A81">
        <w:rPr>
          <w:i/>
          <w:sz w:val="20"/>
          <w:szCs w:val="20"/>
          <w:lang w:val="kk-KZ"/>
        </w:rPr>
        <w:t>сп.</w:t>
      </w:r>
      <w:r w:rsidR="008544F0">
        <w:rPr>
          <w:i/>
          <w:sz w:val="20"/>
          <w:szCs w:val="20"/>
          <w:lang w:val="kk-KZ"/>
        </w:rPr>
        <w:t>:</w:t>
      </w:r>
      <w:r w:rsidR="008544F0" w:rsidRPr="00227A81">
        <w:rPr>
          <w:i/>
          <w:sz w:val="20"/>
          <w:szCs w:val="20"/>
          <w:lang w:val="kk-KZ"/>
        </w:rPr>
        <w:t xml:space="preserve"> </w:t>
      </w:r>
      <w:r w:rsidR="008544F0">
        <w:rPr>
          <w:i/>
          <w:sz w:val="20"/>
          <w:szCs w:val="20"/>
          <w:lang w:val="kk-KZ"/>
        </w:rPr>
        <w:t>Канасылов Н</w:t>
      </w:r>
      <w:r w:rsidR="008544F0" w:rsidRPr="00227A81">
        <w:rPr>
          <w:i/>
          <w:sz w:val="20"/>
          <w:szCs w:val="20"/>
          <w:lang w:val="kk-KZ"/>
        </w:rPr>
        <w:t>.</w:t>
      </w:r>
      <w:r w:rsidR="000166F2" w:rsidRPr="000166F2">
        <w:rPr>
          <w:i/>
          <w:sz w:val="20"/>
          <w:szCs w:val="20"/>
        </w:rPr>
        <w:t xml:space="preserve"> </w:t>
      </w:r>
      <w:r w:rsidR="008544F0" w:rsidRPr="00227A81">
        <w:rPr>
          <w:i/>
          <w:sz w:val="20"/>
          <w:szCs w:val="20"/>
          <w:lang w:val="kk-KZ"/>
        </w:rPr>
        <w:t>тел.</w:t>
      </w:r>
      <w:r w:rsidR="008544F0">
        <w:rPr>
          <w:i/>
          <w:sz w:val="20"/>
          <w:szCs w:val="20"/>
          <w:lang w:val="kk-KZ"/>
        </w:rPr>
        <w:t xml:space="preserve">: </w:t>
      </w:r>
      <w:r w:rsidR="00CF6144" w:rsidRPr="000166F2">
        <w:rPr>
          <w:i/>
          <w:sz w:val="20"/>
          <w:szCs w:val="20"/>
        </w:rPr>
        <w:t>696053 (</w:t>
      </w:r>
      <w:r w:rsidR="00CF6144">
        <w:rPr>
          <w:i/>
          <w:sz w:val="20"/>
          <w:szCs w:val="20"/>
        </w:rPr>
        <w:t>вн. 1010)</w:t>
      </w:r>
    </w:p>
    <w:p w14:paraId="040F66C7" w14:textId="77777777" w:rsidR="00AE7961" w:rsidRPr="00A64FEA" w:rsidRDefault="00AE7961" w:rsidP="00AE7961">
      <w:pPr>
        <w:ind w:right="-141"/>
        <w:rPr>
          <w:i/>
          <w:sz w:val="20"/>
          <w:szCs w:val="20"/>
        </w:rPr>
      </w:pPr>
      <w:r w:rsidRPr="00AF55D6">
        <w:rPr>
          <w:i/>
          <w:sz w:val="22"/>
          <w:szCs w:val="22"/>
          <w:lang w:val="kk-KZ"/>
        </w:rPr>
        <w:t>n.kanasylov@enbek.gov.kz</w:t>
      </w:r>
    </w:p>
    <w:p w14:paraId="06D71363" w14:textId="77777777" w:rsidR="00AE7961" w:rsidRPr="00CF6144" w:rsidRDefault="00AE7961" w:rsidP="008544F0">
      <w:pPr>
        <w:rPr>
          <w:i/>
          <w:sz w:val="20"/>
          <w:szCs w:val="20"/>
        </w:rPr>
      </w:pPr>
    </w:p>
    <w:p w14:paraId="622AFF0E" w14:textId="77777777" w:rsidR="008544F0" w:rsidRPr="008544F0" w:rsidRDefault="008544F0" w:rsidP="008544F0">
      <w:pPr>
        <w:jc w:val="both"/>
        <w:rPr>
          <w:b/>
        </w:rPr>
      </w:pPr>
    </w:p>
    <w:sectPr w:rsidR="008544F0" w:rsidRPr="008544F0" w:rsidSect="00E04CBF">
      <w:headerReference w:type="default" r:id="rId8"/>
      <w:headerReference w:type="first" r:id="rId9"/>
      <w:footerReference w:type="first" r:id="rId10"/>
      <w:pgSz w:w="11906" w:h="16838" w:code="9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35063" w14:textId="77777777" w:rsidR="00B8204D" w:rsidRDefault="00B8204D">
      <w:r>
        <w:separator/>
      </w:r>
    </w:p>
  </w:endnote>
  <w:endnote w:type="continuationSeparator" w:id="0">
    <w:p w14:paraId="20D9FEE5" w14:textId="77777777" w:rsidR="00B8204D" w:rsidRDefault="00B8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A2B77" w14:textId="77777777" w:rsidR="00EC23E2" w:rsidRDefault="00EC23E2" w:rsidP="009E5521">
    <w:pPr>
      <w:pStyle w:val="a6"/>
    </w:pPr>
  </w:p>
  <w:p w14:paraId="3D523485" w14:textId="77777777" w:rsidR="009E5521" w:rsidRPr="009E5521" w:rsidRDefault="009E5521" w:rsidP="009E55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6BEE5" w14:textId="77777777" w:rsidR="00B8204D" w:rsidRDefault="00B8204D">
      <w:r>
        <w:separator/>
      </w:r>
    </w:p>
  </w:footnote>
  <w:footnote w:type="continuationSeparator" w:id="0">
    <w:p w14:paraId="42543D67" w14:textId="77777777" w:rsidR="00B8204D" w:rsidRDefault="00B82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698868"/>
      <w:docPartObj>
        <w:docPartGallery w:val="Page Numbers (Top of Page)"/>
        <w:docPartUnique/>
      </w:docPartObj>
    </w:sdtPr>
    <w:sdtEndPr/>
    <w:sdtContent>
      <w:p w14:paraId="6AD04B95" w14:textId="4B62E2E4" w:rsidR="00E04CBF" w:rsidRDefault="00E04C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DC7">
          <w:rPr>
            <w:noProof/>
          </w:rPr>
          <w:t>2</w:t>
        </w:r>
        <w:r>
          <w:fldChar w:fldCharType="end"/>
        </w:r>
      </w:p>
    </w:sdtContent>
  </w:sdt>
  <w:p w14:paraId="12AC970D" w14:textId="77777777" w:rsidR="008316DF" w:rsidRPr="008316DF" w:rsidRDefault="008316DF" w:rsidP="008316DF">
    <w:pPr>
      <w:pStyle w:val="a3"/>
      <w:jc w:val="center"/>
      <w:rPr>
        <w:lang w:val="kk-K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68" w:type="dxa"/>
      <w:tblInd w:w="-601" w:type="dxa"/>
      <w:tblLook w:val="01E0" w:firstRow="1" w:lastRow="1" w:firstColumn="1" w:lastColumn="1" w:noHBand="0" w:noVBand="0"/>
    </w:tblPr>
    <w:tblGrid>
      <w:gridCol w:w="4395"/>
      <w:gridCol w:w="1656"/>
      <w:gridCol w:w="4817"/>
    </w:tblGrid>
    <w:tr w:rsidR="000A3659" w:rsidRPr="00EA284E" w14:paraId="4FFAB9FE" w14:textId="77777777" w:rsidTr="00F210E3">
      <w:trPr>
        <w:trHeight w:val="1745"/>
      </w:trPr>
      <w:tc>
        <w:tcPr>
          <w:tcW w:w="4395" w:type="dxa"/>
        </w:tcPr>
        <w:p w14:paraId="1F654A42" w14:textId="77777777" w:rsidR="000A3659" w:rsidRPr="00EA284E" w:rsidRDefault="00156E16" w:rsidP="00EC23E2">
          <w:pPr>
            <w:tabs>
              <w:tab w:val="left" w:pos="300"/>
            </w:tabs>
            <w:jc w:val="center"/>
            <w:rPr>
              <w:b/>
              <w:color w:val="0070C0"/>
              <w:lang w:val="kk-KZ"/>
            </w:rPr>
          </w:pPr>
          <w:r>
            <w:rPr>
              <w:b/>
              <w:color w:val="0070C0"/>
              <w:lang w:val="kk-KZ"/>
            </w:rPr>
            <w:t>«</w:t>
          </w:r>
          <w:r w:rsidR="00EC23E2">
            <w:rPr>
              <w:b/>
              <w:color w:val="0070C0"/>
              <w:lang w:val="kk-KZ"/>
            </w:rPr>
            <w:t xml:space="preserve">ҚАЗАҚСТАН </w:t>
          </w:r>
          <w:r w:rsidR="000A3659" w:rsidRPr="00EA284E">
            <w:rPr>
              <w:b/>
              <w:color w:val="0070C0"/>
              <w:lang w:val="kk-KZ"/>
            </w:rPr>
            <w:t>РЕСПУБЛИКАСЫ</w:t>
          </w:r>
        </w:p>
        <w:p w14:paraId="0BDE8BBD" w14:textId="77777777" w:rsidR="000A3659" w:rsidRPr="00EA284E" w:rsidRDefault="000A3659" w:rsidP="00EC23E2">
          <w:pPr>
            <w:jc w:val="center"/>
            <w:rPr>
              <w:b/>
              <w:color w:val="0070C0"/>
              <w:lang w:val="kk-KZ"/>
            </w:rPr>
          </w:pPr>
          <w:r w:rsidRPr="00EA284E">
            <w:rPr>
              <w:b/>
              <w:color w:val="0070C0"/>
              <w:lang w:val="kk-KZ"/>
            </w:rPr>
            <w:t>ЕҢБЕК ЖӘНЕ ХАЛЫҚТЫ ӘЛЕУМЕТТІК ҚОРҒАУ</w:t>
          </w:r>
        </w:p>
        <w:p w14:paraId="73A38941" w14:textId="77777777" w:rsidR="00EC23E2" w:rsidRDefault="000A3659" w:rsidP="00EC23E2">
          <w:pPr>
            <w:tabs>
              <w:tab w:val="center" w:pos="1976"/>
              <w:tab w:val="left" w:pos="3188"/>
            </w:tabs>
            <w:jc w:val="center"/>
            <w:rPr>
              <w:b/>
              <w:color w:val="0070C0"/>
              <w:lang w:val="kk-KZ"/>
            </w:rPr>
          </w:pPr>
          <w:r w:rsidRPr="00EA284E">
            <w:rPr>
              <w:b/>
              <w:color w:val="0070C0"/>
              <w:lang w:val="kk-KZ"/>
            </w:rPr>
            <w:t>МИНИСТРЛІГІ</w:t>
          </w:r>
          <w:r w:rsidR="00156E16">
            <w:rPr>
              <w:b/>
              <w:color w:val="0070C0"/>
              <w:lang w:val="kk-KZ"/>
            </w:rPr>
            <w:t>»</w:t>
          </w:r>
        </w:p>
        <w:p w14:paraId="63D57A46" w14:textId="77777777" w:rsidR="000A3659" w:rsidRPr="00EA284E" w:rsidRDefault="00A15054" w:rsidP="00EC23E2">
          <w:pPr>
            <w:tabs>
              <w:tab w:val="center" w:pos="1976"/>
              <w:tab w:val="left" w:pos="3188"/>
            </w:tabs>
            <w:jc w:val="center"/>
            <w:rPr>
              <w:b/>
              <w:color w:val="0070C0"/>
              <w:sz w:val="23"/>
              <w:szCs w:val="23"/>
              <w:lang w:val="kk-KZ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1F5FCCF" wp14:editId="74F068A3">
                    <wp:simplePos x="0" y="0"/>
                    <wp:positionH relativeFrom="column">
                      <wp:posOffset>187960</wp:posOffset>
                    </wp:positionH>
                    <wp:positionV relativeFrom="page">
                      <wp:posOffset>1096010</wp:posOffset>
                    </wp:positionV>
                    <wp:extent cx="6505575" cy="9525"/>
                    <wp:effectExtent l="0" t="0" r="28575" b="28575"/>
                    <wp:wrapNone/>
                    <wp:docPr id="2" name="Полилиния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505575" cy="9525"/>
                            </a:xfrm>
                            <a:custGeom>
                              <a:avLst/>
                              <a:gdLst>
                                <a:gd name="T0" fmla="*/ 0 w 10245"/>
                                <a:gd name="T1" fmla="*/ 0 h 15"/>
                                <a:gd name="T2" fmla="*/ 10245 w 10245"/>
                                <a:gd name="T3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45" h="15">
                                  <a:moveTo>
                                    <a:pt x="0" y="0"/>
                                  </a:moveTo>
                                  <a:lnTo>
                                    <a:pt x="10245" y="15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8EAA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polyline w14:anchorId="3C0A4970" id="Поли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14.8pt,86.3pt,527.05pt,87.05pt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" filled="f" strokecolor="#8eaadb" strokeweight="1.25pt">
                    <v:path arrowok="t" o:connecttype="custom" o:connectlocs="0,0;6505575,9525" o:connectangles="0,0"/>
                    <w10:wrap anchory="page"/>
                  </v:polyline>
                </w:pict>
              </mc:Fallback>
            </mc:AlternateContent>
          </w:r>
          <w:r w:rsidR="00156E16">
            <w:rPr>
              <w:b/>
              <w:color w:val="0070C0"/>
              <w:lang w:val="kk-KZ"/>
            </w:rPr>
            <w:t>МЕМЛЕКЕТТІК МЕКЕМЕСІ</w:t>
          </w:r>
        </w:p>
      </w:tc>
      <w:tc>
        <w:tcPr>
          <w:tcW w:w="1656" w:type="dxa"/>
        </w:tcPr>
        <w:p w14:paraId="0FC0AC6B" w14:textId="77777777" w:rsidR="000A3659" w:rsidRPr="00EA284E" w:rsidRDefault="00A15054" w:rsidP="000A3659">
          <w:pPr>
            <w:rPr>
              <w:color w:val="0070C0"/>
              <w:lang w:val="kk-KZ"/>
            </w:rPr>
          </w:pPr>
          <w:r w:rsidRPr="008D3B37">
            <w:rPr>
              <w:noProof/>
              <w:color w:val="0070C0"/>
            </w:rPr>
            <w:drawing>
              <wp:inline distT="0" distB="0" distL="0" distR="0" wp14:anchorId="45EB3471" wp14:editId="6B47BD5F">
                <wp:extent cx="914400" cy="94297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7" w:type="dxa"/>
        </w:tcPr>
        <w:p w14:paraId="6DA3484E" w14:textId="77777777" w:rsidR="00EC23E2" w:rsidRDefault="00F210E3" w:rsidP="00F210E3">
          <w:pPr>
            <w:tabs>
              <w:tab w:val="left" w:pos="4095"/>
            </w:tabs>
            <w:ind w:right="164"/>
            <w:rPr>
              <w:b/>
              <w:color w:val="0070C0"/>
              <w:lang w:val="kk-KZ"/>
            </w:rPr>
          </w:pPr>
          <w:r>
            <w:rPr>
              <w:b/>
              <w:color w:val="0070C0"/>
              <w:lang w:val="kk-KZ"/>
            </w:rPr>
            <w:t xml:space="preserve">ГОСУДАРСТВЕННОЕ </w:t>
          </w:r>
          <w:r w:rsidR="00156E16">
            <w:rPr>
              <w:b/>
              <w:color w:val="0070C0"/>
              <w:lang w:val="kk-KZ"/>
            </w:rPr>
            <w:t>УЧРЕЖДЕНИЕ</w:t>
          </w:r>
        </w:p>
        <w:p w14:paraId="2C19C476" w14:textId="77777777" w:rsidR="000A3659" w:rsidRPr="00EA284E" w:rsidRDefault="00156E16" w:rsidP="00D510E3">
          <w:pPr>
            <w:tabs>
              <w:tab w:val="left" w:pos="4099"/>
            </w:tabs>
            <w:ind w:right="164"/>
            <w:jc w:val="center"/>
            <w:rPr>
              <w:b/>
              <w:color w:val="0070C0"/>
              <w:lang w:val="kk-KZ"/>
            </w:rPr>
          </w:pPr>
          <w:r>
            <w:rPr>
              <w:b/>
              <w:color w:val="0070C0"/>
              <w:lang w:val="kk-KZ"/>
            </w:rPr>
            <w:t>«</w:t>
          </w:r>
          <w:r w:rsidR="000A3659" w:rsidRPr="00EA284E">
            <w:rPr>
              <w:b/>
              <w:color w:val="0070C0"/>
            </w:rPr>
            <w:t>МИНИСТЕРСТВО</w:t>
          </w:r>
          <w:r w:rsidR="00D510E3">
            <w:rPr>
              <w:b/>
              <w:color w:val="0070C0"/>
              <w:lang w:val="kk-KZ"/>
            </w:rPr>
            <w:t xml:space="preserve"> </w:t>
          </w:r>
          <w:r w:rsidR="00D510E3">
            <w:rPr>
              <w:b/>
              <w:color w:val="0070C0"/>
              <w:lang w:val="kk-KZ"/>
            </w:rPr>
            <w:br/>
          </w:r>
          <w:r w:rsidR="000A3659" w:rsidRPr="00EA284E">
            <w:rPr>
              <w:b/>
              <w:color w:val="0070C0"/>
              <w:lang w:val="kk-KZ"/>
            </w:rPr>
            <w:t>ТРУДА И СОЦИАЛЬНОЙ</w:t>
          </w:r>
        </w:p>
        <w:p w14:paraId="73929A89" w14:textId="5AC1BA4E" w:rsidR="000A3659" w:rsidRPr="00EA284E" w:rsidRDefault="00A97DC7" w:rsidP="00EC23E2">
          <w:pPr>
            <w:ind w:right="164"/>
            <w:jc w:val="center"/>
            <w:rPr>
              <w:b/>
              <w:color w:val="0070C0"/>
            </w:rPr>
          </w:pPr>
          <w:r>
            <w:rPr>
              <w:b/>
              <w:noProof/>
              <w:color w:val="0070C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15258A" wp14:editId="7030C059">
                    <wp:simplePos x="0" y="0"/>
                    <wp:positionH relativeFrom="column">
                      <wp:posOffset>2749550</wp:posOffset>
                    </wp:positionH>
                    <wp:positionV relativeFrom="paragraph">
                      <wp:posOffset>93218</wp:posOffset>
                    </wp:positionV>
                    <wp:extent cx="381000" cy="8019098"/>
                    <wp:effectExtent l="0" t="0" r="0" b="1270"/>
                    <wp:wrapNone/>
                    <wp:docPr id="3" name="Надпись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80190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8F93A3" w14:textId="269DA2C6" w:rsidR="00A97DC7" w:rsidRPr="00A97DC7" w:rsidRDefault="00A97DC7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 xml:space="preserve">23.12.2024 ЕСЭДО ГО (версия 7.23.0)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515258A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" o:spid="_x0000_s1026" type="#_x0000_t202" style="position:absolute;left:0;text-align:left;margin-left:216.5pt;margin-top:7.3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" filled="f" stroked="f" strokeweight=".5pt">
                    <v:fill o:detectmouseclick="t"/>
                    <v:textbox style="layout-flow:vertical;mso-layout-flow-alt:bottom-to-top">
                      <w:txbxContent>
                        <w:p w14:paraId="258F93A3" w14:textId="269DA2C6" w:rsidR="00A97DC7" w:rsidRPr="00A97DC7" w:rsidRDefault="00A97DC7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23.12.2024 ЕСЭДО ГО (версия 7.23.0)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A3659" w:rsidRPr="00EA284E">
            <w:rPr>
              <w:b/>
              <w:color w:val="0070C0"/>
              <w:lang w:val="kk-KZ"/>
            </w:rPr>
            <w:t>ЗАЩИТЫ НАСЕЛЕНИЯ</w:t>
          </w:r>
        </w:p>
        <w:p w14:paraId="5A3F7866" w14:textId="77777777" w:rsidR="000A3659" w:rsidRPr="00156E16" w:rsidRDefault="000A3659" w:rsidP="00EC23E2">
          <w:pPr>
            <w:jc w:val="center"/>
            <w:rPr>
              <w:b/>
              <w:color w:val="0070C0"/>
              <w:sz w:val="29"/>
              <w:szCs w:val="29"/>
              <w:lang w:val="kk-KZ"/>
            </w:rPr>
          </w:pPr>
          <w:r w:rsidRPr="00EA284E">
            <w:rPr>
              <w:b/>
              <w:color w:val="0070C0"/>
            </w:rPr>
            <w:t>РЕСПУБЛИКИ КАЗАХСТАН</w:t>
          </w:r>
          <w:r w:rsidR="00156E16">
            <w:rPr>
              <w:b/>
              <w:color w:val="0070C0"/>
              <w:lang w:val="kk-KZ"/>
            </w:rPr>
            <w:t>»</w:t>
          </w:r>
        </w:p>
      </w:tc>
    </w:tr>
  </w:tbl>
  <w:p w14:paraId="60BE366A" w14:textId="77777777" w:rsidR="000A3659" w:rsidRPr="00EA284E" w:rsidRDefault="000A3659" w:rsidP="000A3659">
    <w:pPr>
      <w:pStyle w:val="a3"/>
      <w:tabs>
        <w:tab w:val="clear" w:pos="9355"/>
        <w:tab w:val="left" w:pos="6840"/>
        <w:tab w:val="right" w:pos="10260"/>
      </w:tabs>
      <w:rPr>
        <w:color w:val="0070C0"/>
        <w:sz w:val="16"/>
        <w:szCs w:val="16"/>
      </w:rPr>
    </w:pPr>
  </w:p>
  <w:tbl>
    <w:tblPr>
      <w:tblW w:w="10338" w:type="dxa"/>
      <w:tblInd w:w="-72" w:type="dxa"/>
      <w:tblLook w:val="01E0" w:firstRow="1" w:lastRow="1" w:firstColumn="1" w:lastColumn="1" w:noHBand="0" w:noVBand="0"/>
    </w:tblPr>
    <w:tblGrid>
      <w:gridCol w:w="5193"/>
      <w:gridCol w:w="5145"/>
    </w:tblGrid>
    <w:tr w:rsidR="000A3659" w:rsidRPr="00DC62C4" w14:paraId="58ADC0DF" w14:textId="77777777" w:rsidTr="00DF5CA3">
      <w:trPr>
        <w:trHeight w:val="905"/>
      </w:trPr>
      <w:tc>
        <w:tcPr>
          <w:tcW w:w="5193" w:type="dxa"/>
        </w:tcPr>
        <w:p w14:paraId="7C3A64FC" w14:textId="77777777" w:rsidR="000A3659" w:rsidRPr="00EC23E2" w:rsidRDefault="000A3659" w:rsidP="000A3659">
          <w:pPr>
            <w:rPr>
              <w:color w:val="0070C0"/>
              <w:sz w:val="16"/>
              <w:szCs w:val="18"/>
            </w:rPr>
          </w:pPr>
          <w:r w:rsidRPr="00EC23E2">
            <w:rPr>
              <w:color w:val="0070C0"/>
              <w:sz w:val="16"/>
              <w:szCs w:val="18"/>
            </w:rPr>
            <w:t xml:space="preserve">010000, Астана қаласы, </w:t>
          </w:r>
          <w:r w:rsidR="00D510E3">
            <w:rPr>
              <w:color w:val="0070C0"/>
              <w:sz w:val="16"/>
              <w:szCs w:val="18"/>
              <w:lang w:val="kk-KZ"/>
            </w:rPr>
            <w:t>Мәңгілік е</w:t>
          </w:r>
          <w:r w:rsidRPr="00EC23E2">
            <w:rPr>
              <w:color w:val="0070C0"/>
              <w:sz w:val="16"/>
              <w:szCs w:val="18"/>
              <w:lang w:val="kk-KZ"/>
            </w:rPr>
            <w:t>л</w:t>
          </w:r>
          <w:r w:rsidRPr="00EC23E2">
            <w:rPr>
              <w:color w:val="0070C0"/>
              <w:sz w:val="16"/>
              <w:szCs w:val="18"/>
            </w:rPr>
            <w:t xml:space="preserve"> </w:t>
          </w:r>
          <w:r w:rsidRPr="00EC23E2">
            <w:rPr>
              <w:color w:val="0070C0"/>
              <w:sz w:val="16"/>
              <w:szCs w:val="18"/>
              <w:lang w:val="kk-KZ"/>
            </w:rPr>
            <w:t xml:space="preserve">даңғылы, </w:t>
          </w:r>
          <w:r w:rsidRPr="00EC23E2">
            <w:rPr>
              <w:color w:val="0070C0"/>
              <w:sz w:val="16"/>
              <w:szCs w:val="18"/>
            </w:rPr>
            <w:t xml:space="preserve">8 </w:t>
          </w:r>
        </w:p>
        <w:p w14:paraId="674107A3" w14:textId="77777777" w:rsidR="000A3659" w:rsidRPr="00EC23E2" w:rsidRDefault="00EC23E2" w:rsidP="00EC23E2">
          <w:pPr>
            <w:rPr>
              <w:color w:val="0070C0"/>
              <w:sz w:val="16"/>
              <w:szCs w:val="18"/>
              <w:lang w:val="kk-KZ"/>
            </w:rPr>
          </w:pPr>
          <w:r>
            <w:rPr>
              <w:color w:val="0070C0"/>
              <w:sz w:val="16"/>
              <w:szCs w:val="18"/>
              <w:lang w:val="kk-KZ"/>
            </w:rPr>
            <w:t xml:space="preserve">           «</w:t>
          </w:r>
          <w:r w:rsidR="000A3659" w:rsidRPr="00DC62C4">
            <w:rPr>
              <w:color w:val="0070C0"/>
              <w:sz w:val="16"/>
              <w:szCs w:val="18"/>
              <w:lang w:val="kk-KZ"/>
            </w:rPr>
            <w:t>Министрліктер үйі</w:t>
          </w:r>
          <w:r>
            <w:rPr>
              <w:color w:val="0070C0"/>
              <w:sz w:val="16"/>
              <w:szCs w:val="18"/>
              <w:lang w:val="kk-KZ"/>
            </w:rPr>
            <w:t>»</w:t>
          </w:r>
          <w:r w:rsidR="000A3659" w:rsidRPr="00EC23E2">
            <w:rPr>
              <w:color w:val="0070C0"/>
              <w:sz w:val="16"/>
              <w:szCs w:val="18"/>
              <w:lang w:val="kk-KZ"/>
            </w:rPr>
            <w:t>, 6-кіреберіс</w:t>
          </w:r>
        </w:p>
        <w:p w14:paraId="44CEEE3A" w14:textId="77777777" w:rsidR="000A3659" w:rsidRPr="00EA284E" w:rsidRDefault="00EC23E2" w:rsidP="00EC23E2">
          <w:pPr>
            <w:rPr>
              <w:color w:val="0070C0"/>
              <w:sz w:val="18"/>
              <w:szCs w:val="18"/>
              <w:lang w:val="kk-KZ"/>
            </w:rPr>
          </w:pPr>
          <w:r w:rsidRPr="00DC62C4">
            <w:rPr>
              <w:color w:val="0070C0"/>
              <w:sz w:val="16"/>
              <w:szCs w:val="18"/>
              <w:lang w:val="kk-KZ"/>
            </w:rPr>
            <w:t xml:space="preserve">тел: </w:t>
          </w:r>
          <w:r w:rsidRPr="00EC23E2">
            <w:rPr>
              <w:color w:val="0070C0"/>
              <w:sz w:val="16"/>
              <w:szCs w:val="18"/>
              <w:lang w:val="kk-KZ"/>
            </w:rPr>
            <w:t xml:space="preserve">8 </w:t>
          </w:r>
          <w:r w:rsidRPr="00DC62C4">
            <w:rPr>
              <w:color w:val="0070C0"/>
              <w:sz w:val="16"/>
              <w:szCs w:val="18"/>
              <w:lang w:val="kk-KZ"/>
            </w:rPr>
            <w:t>(7172)</w:t>
          </w:r>
          <w:r w:rsidRPr="00EC23E2">
            <w:rPr>
              <w:color w:val="0070C0"/>
              <w:sz w:val="16"/>
              <w:szCs w:val="18"/>
              <w:lang w:val="kk-KZ"/>
            </w:rPr>
            <w:t xml:space="preserve"> </w:t>
          </w:r>
          <w:r w:rsidRPr="00DC62C4">
            <w:rPr>
              <w:color w:val="0070C0"/>
              <w:sz w:val="16"/>
              <w:szCs w:val="18"/>
              <w:lang w:val="kk-KZ"/>
            </w:rPr>
            <w:t>74</w:t>
          </w:r>
          <w:r w:rsidRPr="00EC23E2">
            <w:rPr>
              <w:color w:val="0070C0"/>
              <w:sz w:val="16"/>
              <w:szCs w:val="18"/>
              <w:lang w:val="kk-KZ"/>
            </w:rPr>
            <w:t>-</w:t>
          </w:r>
          <w:r w:rsidRPr="00DC62C4">
            <w:rPr>
              <w:color w:val="0070C0"/>
              <w:sz w:val="16"/>
              <w:szCs w:val="18"/>
              <w:lang w:val="kk-KZ"/>
            </w:rPr>
            <w:t>36-03</w:t>
          </w:r>
          <w:r>
            <w:rPr>
              <w:color w:val="0070C0"/>
              <w:sz w:val="16"/>
              <w:szCs w:val="18"/>
              <w:lang w:val="kk-KZ"/>
            </w:rPr>
            <w:t>,</w:t>
          </w:r>
          <w:r w:rsidR="00DC62C4" w:rsidRPr="00DC62C4">
            <w:rPr>
              <w:lang w:val="kk-KZ"/>
            </w:rPr>
            <w:t xml:space="preserve"> </w:t>
          </w:r>
          <w:r w:rsidR="00DC62C4" w:rsidRPr="00DC62C4">
            <w:rPr>
              <w:color w:val="0070C0"/>
              <w:sz w:val="16"/>
              <w:szCs w:val="18"/>
              <w:lang w:val="kk-KZ"/>
            </w:rPr>
            <w:t>74-36-79</w:t>
          </w:r>
          <w:r w:rsidR="00DC62C4">
            <w:rPr>
              <w:color w:val="0070C0"/>
              <w:sz w:val="16"/>
              <w:szCs w:val="18"/>
              <w:lang w:val="kk-KZ"/>
            </w:rPr>
            <w:t>,</w:t>
          </w:r>
          <w:r>
            <w:rPr>
              <w:color w:val="0070C0"/>
              <w:sz w:val="16"/>
              <w:szCs w:val="18"/>
              <w:lang w:val="kk-KZ"/>
            </w:rPr>
            <w:t xml:space="preserve"> </w:t>
          </w:r>
          <w:r w:rsidR="000A3659" w:rsidRPr="00DC62C4">
            <w:rPr>
              <w:color w:val="0070C0"/>
              <w:sz w:val="16"/>
              <w:szCs w:val="18"/>
              <w:lang w:val="kk-KZ"/>
            </w:rPr>
            <w:t>e-mail: kense@enbek.gov.kz</w:t>
          </w:r>
        </w:p>
      </w:tc>
      <w:tc>
        <w:tcPr>
          <w:tcW w:w="5145" w:type="dxa"/>
        </w:tcPr>
        <w:p w14:paraId="51960421" w14:textId="77777777" w:rsidR="00EC23E2" w:rsidRDefault="000A3659" w:rsidP="00EC23E2">
          <w:pPr>
            <w:jc w:val="center"/>
            <w:rPr>
              <w:color w:val="0070C0"/>
              <w:sz w:val="16"/>
              <w:szCs w:val="18"/>
              <w:lang w:val="kk-KZ"/>
            </w:rPr>
          </w:pPr>
          <w:r w:rsidRPr="00EC23E2">
            <w:rPr>
              <w:color w:val="0070C0"/>
              <w:sz w:val="16"/>
              <w:szCs w:val="18"/>
            </w:rPr>
            <w:t xml:space="preserve">010000, город </w:t>
          </w:r>
          <w:r w:rsidRPr="00EC23E2">
            <w:rPr>
              <w:color w:val="0070C0"/>
              <w:sz w:val="16"/>
              <w:szCs w:val="18"/>
              <w:lang w:val="kk-KZ"/>
            </w:rPr>
            <w:t>Астана</w:t>
          </w:r>
          <w:r w:rsidRPr="00EC23E2">
            <w:rPr>
              <w:color w:val="0070C0"/>
              <w:sz w:val="16"/>
              <w:szCs w:val="18"/>
            </w:rPr>
            <w:t xml:space="preserve">, проспект </w:t>
          </w:r>
          <w:r w:rsidRPr="00EC23E2">
            <w:rPr>
              <w:color w:val="0070C0"/>
              <w:sz w:val="16"/>
              <w:szCs w:val="18"/>
              <w:lang w:val="kk-KZ"/>
            </w:rPr>
            <w:t xml:space="preserve">Мәңгілік </w:t>
          </w:r>
          <w:r w:rsidR="00D510E3">
            <w:rPr>
              <w:color w:val="0070C0"/>
              <w:sz w:val="16"/>
              <w:szCs w:val="18"/>
              <w:lang w:val="kk-KZ"/>
            </w:rPr>
            <w:t>е</w:t>
          </w:r>
          <w:r w:rsidRPr="00EC23E2">
            <w:rPr>
              <w:color w:val="0070C0"/>
              <w:sz w:val="16"/>
              <w:szCs w:val="18"/>
              <w:lang w:val="kk-KZ"/>
            </w:rPr>
            <w:t xml:space="preserve">л, </w:t>
          </w:r>
          <w:r w:rsidRPr="00EC23E2">
            <w:rPr>
              <w:color w:val="0070C0"/>
              <w:sz w:val="16"/>
              <w:szCs w:val="18"/>
            </w:rPr>
            <w:t>8</w:t>
          </w:r>
          <w:r w:rsidR="00EC23E2">
            <w:rPr>
              <w:color w:val="0070C0"/>
              <w:sz w:val="16"/>
              <w:szCs w:val="18"/>
              <w:lang w:val="kk-KZ"/>
            </w:rPr>
            <w:t>,</w:t>
          </w:r>
        </w:p>
        <w:p w14:paraId="032956C2" w14:textId="77777777" w:rsidR="00EC23E2" w:rsidRDefault="00D510E3" w:rsidP="00EC23E2">
          <w:pPr>
            <w:jc w:val="center"/>
            <w:rPr>
              <w:color w:val="0070C0"/>
              <w:sz w:val="16"/>
              <w:szCs w:val="18"/>
              <w:lang w:val="kk-KZ"/>
            </w:rPr>
          </w:pPr>
          <w:r w:rsidRPr="00D510E3">
            <w:rPr>
              <w:color w:val="0070C0"/>
              <w:sz w:val="16"/>
              <w:szCs w:val="18"/>
              <w:lang w:val="kk-KZ"/>
            </w:rPr>
            <w:t xml:space="preserve"> </w:t>
          </w:r>
          <w:r w:rsidR="00EC23E2">
            <w:rPr>
              <w:color w:val="0070C0"/>
              <w:sz w:val="16"/>
              <w:szCs w:val="18"/>
              <w:lang w:val="kk-KZ"/>
            </w:rPr>
            <w:t>«</w:t>
          </w:r>
          <w:r w:rsidR="000A3659" w:rsidRPr="00EC23E2">
            <w:rPr>
              <w:color w:val="0070C0"/>
              <w:sz w:val="16"/>
              <w:szCs w:val="18"/>
            </w:rPr>
            <w:t>Дом Министерств</w:t>
          </w:r>
          <w:r w:rsidR="00EC23E2">
            <w:rPr>
              <w:color w:val="0070C0"/>
              <w:sz w:val="16"/>
              <w:szCs w:val="18"/>
              <w:lang w:val="kk-KZ"/>
            </w:rPr>
            <w:t>»</w:t>
          </w:r>
          <w:r w:rsidR="000A3659" w:rsidRPr="00EC23E2">
            <w:rPr>
              <w:color w:val="0070C0"/>
              <w:sz w:val="16"/>
              <w:szCs w:val="18"/>
              <w:lang w:val="kk-KZ"/>
            </w:rPr>
            <w:t>, 6-подъезд</w:t>
          </w:r>
          <w:r w:rsidR="00EC23E2">
            <w:rPr>
              <w:color w:val="0070C0"/>
              <w:sz w:val="16"/>
              <w:szCs w:val="18"/>
              <w:lang w:val="kk-KZ"/>
            </w:rPr>
            <w:t>,</w:t>
          </w:r>
        </w:p>
        <w:p w14:paraId="63F2121D" w14:textId="77777777" w:rsidR="000A3659" w:rsidRPr="00737DE2" w:rsidRDefault="00EC23E2" w:rsidP="00DC62C4">
          <w:pPr>
            <w:rPr>
              <w:color w:val="0070C0"/>
            </w:rPr>
          </w:pPr>
          <w:r>
            <w:rPr>
              <w:color w:val="0070C0"/>
              <w:sz w:val="16"/>
              <w:szCs w:val="18"/>
              <w:lang w:val="kk-KZ"/>
            </w:rPr>
            <w:t xml:space="preserve">                     </w:t>
          </w:r>
          <w:r w:rsidRPr="00EC23E2">
            <w:rPr>
              <w:color w:val="0070C0"/>
              <w:sz w:val="16"/>
              <w:szCs w:val="18"/>
            </w:rPr>
            <w:t>тел</w:t>
          </w:r>
          <w:r w:rsidRPr="00737DE2">
            <w:rPr>
              <w:color w:val="0070C0"/>
              <w:sz w:val="16"/>
              <w:szCs w:val="18"/>
            </w:rPr>
            <w:t>:</w:t>
          </w:r>
          <w:r w:rsidRPr="00EC23E2">
            <w:rPr>
              <w:color w:val="0070C0"/>
              <w:sz w:val="16"/>
              <w:szCs w:val="18"/>
              <w:lang w:val="kk-KZ"/>
            </w:rPr>
            <w:t xml:space="preserve"> 8</w:t>
          </w:r>
          <w:r w:rsidRPr="00737DE2">
            <w:rPr>
              <w:color w:val="0070C0"/>
              <w:sz w:val="16"/>
              <w:szCs w:val="18"/>
            </w:rPr>
            <w:t xml:space="preserve"> (7172)</w:t>
          </w:r>
          <w:r w:rsidRPr="00EC23E2">
            <w:rPr>
              <w:color w:val="0070C0"/>
              <w:sz w:val="16"/>
              <w:szCs w:val="18"/>
              <w:lang w:val="kk-KZ"/>
            </w:rPr>
            <w:t xml:space="preserve"> </w:t>
          </w:r>
          <w:r w:rsidRPr="00737DE2">
            <w:rPr>
              <w:color w:val="0070C0"/>
              <w:sz w:val="16"/>
              <w:szCs w:val="18"/>
            </w:rPr>
            <w:t>74-36-03</w:t>
          </w:r>
          <w:r>
            <w:rPr>
              <w:color w:val="0070C0"/>
              <w:sz w:val="16"/>
              <w:szCs w:val="18"/>
              <w:lang w:val="kk-KZ"/>
            </w:rPr>
            <w:t>,</w:t>
          </w:r>
          <w:r w:rsidR="00DC62C4" w:rsidRPr="00737DE2">
            <w:rPr>
              <w:color w:val="0070C0"/>
              <w:sz w:val="16"/>
              <w:szCs w:val="18"/>
            </w:rPr>
            <w:t xml:space="preserve"> </w:t>
          </w:r>
          <w:r w:rsidR="00DC62C4" w:rsidRPr="00DC62C4">
            <w:rPr>
              <w:color w:val="0070C0"/>
              <w:sz w:val="16"/>
              <w:szCs w:val="18"/>
              <w:lang w:val="kk-KZ"/>
            </w:rPr>
            <w:t>74-36-</w:t>
          </w:r>
          <w:r w:rsidR="00DC62C4" w:rsidRPr="00737DE2">
            <w:rPr>
              <w:color w:val="0070C0"/>
              <w:sz w:val="16"/>
              <w:szCs w:val="18"/>
            </w:rPr>
            <w:t>79</w:t>
          </w:r>
          <w:r w:rsidR="00DC62C4">
            <w:rPr>
              <w:color w:val="0070C0"/>
              <w:sz w:val="16"/>
              <w:szCs w:val="18"/>
              <w:lang w:val="kk-KZ"/>
            </w:rPr>
            <w:t>,</w:t>
          </w:r>
          <w:r w:rsidRPr="00737DE2">
            <w:rPr>
              <w:color w:val="0070C0"/>
              <w:sz w:val="16"/>
              <w:szCs w:val="18"/>
            </w:rPr>
            <w:t xml:space="preserve"> </w:t>
          </w:r>
          <w:r w:rsidRPr="00EC23E2">
            <w:rPr>
              <w:color w:val="0070C0"/>
              <w:sz w:val="16"/>
              <w:szCs w:val="18"/>
              <w:lang w:val="en-US"/>
            </w:rPr>
            <w:t>e</w:t>
          </w:r>
          <w:r w:rsidRPr="00737DE2">
            <w:rPr>
              <w:color w:val="0070C0"/>
              <w:sz w:val="16"/>
              <w:szCs w:val="18"/>
            </w:rPr>
            <w:t>-</w:t>
          </w:r>
          <w:r w:rsidRPr="00EC23E2">
            <w:rPr>
              <w:color w:val="0070C0"/>
              <w:sz w:val="16"/>
              <w:szCs w:val="18"/>
              <w:lang w:val="en-US"/>
            </w:rPr>
            <w:t>mail</w:t>
          </w:r>
          <w:r w:rsidRPr="00737DE2">
            <w:rPr>
              <w:color w:val="0070C0"/>
              <w:sz w:val="16"/>
              <w:szCs w:val="18"/>
            </w:rPr>
            <w:t xml:space="preserve">: </w:t>
          </w:r>
          <w:r w:rsidRPr="00EC23E2">
            <w:rPr>
              <w:color w:val="0070C0"/>
              <w:sz w:val="16"/>
              <w:szCs w:val="18"/>
              <w:lang w:val="en-US"/>
            </w:rPr>
            <w:t>kense</w:t>
          </w:r>
          <w:r w:rsidRPr="00737DE2">
            <w:rPr>
              <w:color w:val="0070C0"/>
              <w:sz w:val="16"/>
              <w:szCs w:val="18"/>
            </w:rPr>
            <w:t>@</w:t>
          </w:r>
          <w:r w:rsidRPr="00EC23E2">
            <w:rPr>
              <w:color w:val="0070C0"/>
              <w:sz w:val="16"/>
              <w:szCs w:val="18"/>
              <w:lang w:val="en-US"/>
            </w:rPr>
            <w:t>enbek</w:t>
          </w:r>
          <w:r w:rsidRPr="00737DE2">
            <w:rPr>
              <w:color w:val="0070C0"/>
              <w:sz w:val="16"/>
              <w:szCs w:val="18"/>
            </w:rPr>
            <w:t>.</w:t>
          </w:r>
          <w:r w:rsidRPr="00EC23E2">
            <w:rPr>
              <w:color w:val="0070C0"/>
              <w:sz w:val="16"/>
              <w:szCs w:val="18"/>
              <w:lang w:val="en-US"/>
            </w:rPr>
            <w:t>gov</w:t>
          </w:r>
          <w:r w:rsidRPr="00737DE2">
            <w:rPr>
              <w:color w:val="0070C0"/>
              <w:sz w:val="16"/>
              <w:szCs w:val="18"/>
            </w:rPr>
            <w:t>.</w:t>
          </w:r>
          <w:r w:rsidRPr="00EC23E2">
            <w:rPr>
              <w:color w:val="0070C0"/>
              <w:sz w:val="16"/>
              <w:szCs w:val="18"/>
              <w:lang w:val="en-US"/>
            </w:rPr>
            <w:t>kz</w:t>
          </w:r>
        </w:p>
      </w:tc>
    </w:tr>
  </w:tbl>
  <w:p w14:paraId="1CCD0FCB" w14:textId="77777777" w:rsidR="000A3659" w:rsidRPr="00EA284E" w:rsidRDefault="000A3659" w:rsidP="000A3659">
    <w:pPr>
      <w:pStyle w:val="a3"/>
      <w:tabs>
        <w:tab w:val="clear" w:pos="9355"/>
        <w:tab w:val="right" w:pos="10260"/>
      </w:tabs>
      <w:rPr>
        <w:color w:val="0070C0"/>
        <w:sz w:val="16"/>
        <w:szCs w:val="16"/>
      </w:rPr>
    </w:pPr>
    <w:r w:rsidRPr="00EA284E">
      <w:rPr>
        <w:color w:val="0070C0"/>
        <w:sz w:val="16"/>
        <w:szCs w:val="16"/>
      </w:rPr>
      <w:t>____________№____________________________</w:t>
    </w:r>
  </w:p>
  <w:p w14:paraId="01E39DFD" w14:textId="77777777" w:rsidR="000A3659" w:rsidRPr="00EA284E" w:rsidRDefault="000A3659" w:rsidP="000A3659">
    <w:pPr>
      <w:pStyle w:val="a3"/>
      <w:tabs>
        <w:tab w:val="clear" w:pos="9355"/>
        <w:tab w:val="right" w:pos="10260"/>
      </w:tabs>
      <w:rPr>
        <w:color w:val="0070C0"/>
        <w:sz w:val="16"/>
        <w:szCs w:val="16"/>
      </w:rPr>
    </w:pPr>
  </w:p>
  <w:p w14:paraId="2B2C6177" w14:textId="03BE6318" w:rsidR="000A3659" w:rsidRPr="00E04CBF" w:rsidRDefault="000A3659" w:rsidP="00E04CBF">
    <w:pPr>
      <w:rPr>
        <w:b/>
        <w:sz w:val="28"/>
        <w:szCs w:val="28"/>
        <w:lang w:val="kk-KZ"/>
      </w:rPr>
    </w:pPr>
    <w:r w:rsidRPr="00EA284E">
      <w:rPr>
        <w:color w:val="0070C0"/>
        <w:sz w:val="16"/>
        <w:szCs w:val="16"/>
      </w:rPr>
      <w:t>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708C5"/>
    <w:multiLevelType w:val="hybridMultilevel"/>
    <w:tmpl w:val="F2B00148"/>
    <w:lvl w:ilvl="0" w:tplc="87FEBEE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39224A"/>
    <w:multiLevelType w:val="hybridMultilevel"/>
    <w:tmpl w:val="5F444DBA"/>
    <w:lvl w:ilvl="0" w:tplc="F9F82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4F025C"/>
    <w:multiLevelType w:val="hybridMultilevel"/>
    <w:tmpl w:val="D9D8DD90"/>
    <w:lvl w:ilvl="0" w:tplc="704C8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3">
    <w:nsid w:val="36CD1897"/>
    <w:multiLevelType w:val="hybridMultilevel"/>
    <w:tmpl w:val="F7D090C2"/>
    <w:lvl w:ilvl="0" w:tplc="E454F6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306D6"/>
    <w:multiLevelType w:val="hybridMultilevel"/>
    <w:tmpl w:val="74B8120A"/>
    <w:lvl w:ilvl="0" w:tplc="76A29A5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4CDA7ECA"/>
    <w:multiLevelType w:val="hybridMultilevel"/>
    <w:tmpl w:val="40BA85FC"/>
    <w:lvl w:ilvl="0" w:tplc="87FEBEE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C20D0"/>
    <w:multiLevelType w:val="hybridMultilevel"/>
    <w:tmpl w:val="447218F6"/>
    <w:lvl w:ilvl="0" w:tplc="10A86D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5827428"/>
    <w:multiLevelType w:val="hybridMultilevel"/>
    <w:tmpl w:val="C6541B3E"/>
    <w:lvl w:ilvl="0" w:tplc="F8683BD4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5E42B43"/>
    <w:multiLevelType w:val="hybridMultilevel"/>
    <w:tmpl w:val="F2B00148"/>
    <w:lvl w:ilvl="0" w:tplc="87FEBEE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FFA1F21"/>
    <w:multiLevelType w:val="hybridMultilevel"/>
    <w:tmpl w:val="750E152A"/>
    <w:lvl w:ilvl="0" w:tplc="37FAFC1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773F0785"/>
    <w:multiLevelType w:val="hybridMultilevel"/>
    <w:tmpl w:val="A114F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62E23"/>
    <w:multiLevelType w:val="hybridMultilevel"/>
    <w:tmpl w:val="FA2CF23E"/>
    <w:lvl w:ilvl="0" w:tplc="9520718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pHwvsyHaBKvIDrq0e7TvLSDPvYODnmh4HtItYyX4Im9jPWY+qtH8h6z857wLEkPRFZJVXtinBJG7qaIbHF2CA==" w:salt="l2uKou9CHriV5jBROSAAjA==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0"/>
    <w:rsid w:val="000166F2"/>
    <w:rsid w:val="00017524"/>
    <w:rsid w:val="00024362"/>
    <w:rsid w:val="000256C2"/>
    <w:rsid w:val="000351A1"/>
    <w:rsid w:val="00035BAE"/>
    <w:rsid w:val="00050553"/>
    <w:rsid w:val="00051F8D"/>
    <w:rsid w:val="0006014B"/>
    <w:rsid w:val="00061268"/>
    <w:rsid w:val="00075D9B"/>
    <w:rsid w:val="0007782F"/>
    <w:rsid w:val="00077AB1"/>
    <w:rsid w:val="00077E26"/>
    <w:rsid w:val="00082E11"/>
    <w:rsid w:val="00087109"/>
    <w:rsid w:val="00087221"/>
    <w:rsid w:val="00096CE4"/>
    <w:rsid w:val="000A067F"/>
    <w:rsid w:val="000A17B7"/>
    <w:rsid w:val="000A3659"/>
    <w:rsid w:val="000A6E60"/>
    <w:rsid w:val="000B1107"/>
    <w:rsid w:val="000B55DF"/>
    <w:rsid w:val="000B6705"/>
    <w:rsid w:val="000B7751"/>
    <w:rsid w:val="000C03D9"/>
    <w:rsid w:val="000D6D4F"/>
    <w:rsid w:val="000D78A8"/>
    <w:rsid w:val="000D7D97"/>
    <w:rsid w:val="000E4338"/>
    <w:rsid w:val="000E7647"/>
    <w:rsid w:val="000F0CD3"/>
    <w:rsid w:val="000F6F69"/>
    <w:rsid w:val="001028DC"/>
    <w:rsid w:val="00104BCB"/>
    <w:rsid w:val="00107DA1"/>
    <w:rsid w:val="00125533"/>
    <w:rsid w:val="00131081"/>
    <w:rsid w:val="001418AA"/>
    <w:rsid w:val="0014494E"/>
    <w:rsid w:val="0015089E"/>
    <w:rsid w:val="0015542E"/>
    <w:rsid w:val="00156E16"/>
    <w:rsid w:val="00164471"/>
    <w:rsid w:val="00166B91"/>
    <w:rsid w:val="00181AAC"/>
    <w:rsid w:val="00190E06"/>
    <w:rsid w:val="001B54FB"/>
    <w:rsid w:val="001C1B51"/>
    <w:rsid w:val="001C5995"/>
    <w:rsid w:val="001F1729"/>
    <w:rsid w:val="00204DAD"/>
    <w:rsid w:val="0021227E"/>
    <w:rsid w:val="002123C9"/>
    <w:rsid w:val="00216156"/>
    <w:rsid w:val="0023433F"/>
    <w:rsid w:val="00243A2C"/>
    <w:rsid w:val="00245F7F"/>
    <w:rsid w:val="00251E0E"/>
    <w:rsid w:val="002534D0"/>
    <w:rsid w:val="00266061"/>
    <w:rsid w:val="00273F1F"/>
    <w:rsid w:val="002823DD"/>
    <w:rsid w:val="002853A6"/>
    <w:rsid w:val="00285DFC"/>
    <w:rsid w:val="0029155B"/>
    <w:rsid w:val="0029294B"/>
    <w:rsid w:val="002A5B34"/>
    <w:rsid w:val="002A6424"/>
    <w:rsid w:val="002C23D8"/>
    <w:rsid w:val="002D29D6"/>
    <w:rsid w:val="002D50B8"/>
    <w:rsid w:val="002E0ECD"/>
    <w:rsid w:val="002E23A8"/>
    <w:rsid w:val="002E4B47"/>
    <w:rsid w:val="002E5CF3"/>
    <w:rsid w:val="002F7C1C"/>
    <w:rsid w:val="00300995"/>
    <w:rsid w:val="00302691"/>
    <w:rsid w:val="00315EC5"/>
    <w:rsid w:val="0032753B"/>
    <w:rsid w:val="00330EEB"/>
    <w:rsid w:val="00333A5D"/>
    <w:rsid w:val="00335D3F"/>
    <w:rsid w:val="00336BF5"/>
    <w:rsid w:val="0034127A"/>
    <w:rsid w:val="00343E47"/>
    <w:rsid w:val="003518FF"/>
    <w:rsid w:val="003525CF"/>
    <w:rsid w:val="0035332D"/>
    <w:rsid w:val="00355270"/>
    <w:rsid w:val="0035544D"/>
    <w:rsid w:val="00355892"/>
    <w:rsid w:val="0036458C"/>
    <w:rsid w:val="00364643"/>
    <w:rsid w:val="00365F6D"/>
    <w:rsid w:val="003A272F"/>
    <w:rsid w:val="003B3126"/>
    <w:rsid w:val="003B3820"/>
    <w:rsid w:val="003D1F5C"/>
    <w:rsid w:val="003E478D"/>
    <w:rsid w:val="003F5E6B"/>
    <w:rsid w:val="00400368"/>
    <w:rsid w:val="00402BEA"/>
    <w:rsid w:val="00404798"/>
    <w:rsid w:val="00406E69"/>
    <w:rsid w:val="00410DD7"/>
    <w:rsid w:val="00416D74"/>
    <w:rsid w:val="00421B52"/>
    <w:rsid w:val="00431876"/>
    <w:rsid w:val="00433515"/>
    <w:rsid w:val="0043622F"/>
    <w:rsid w:val="00452496"/>
    <w:rsid w:val="00463A70"/>
    <w:rsid w:val="00465F8D"/>
    <w:rsid w:val="0047295B"/>
    <w:rsid w:val="00472DA7"/>
    <w:rsid w:val="00474100"/>
    <w:rsid w:val="00475476"/>
    <w:rsid w:val="00476841"/>
    <w:rsid w:val="00480846"/>
    <w:rsid w:val="00490688"/>
    <w:rsid w:val="004A1BE0"/>
    <w:rsid w:val="004A2862"/>
    <w:rsid w:val="004B1C76"/>
    <w:rsid w:val="004D16D4"/>
    <w:rsid w:val="004E2187"/>
    <w:rsid w:val="004E4F02"/>
    <w:rsid w:val="004E73E7"/>
    <w:rsid w:val="004F6237"/>
    <w:rsid w:val="004F68C6"/>
    <w:rsid w:val="0050225F"/>
    <w:rsid w:val="00503E05"/>
    <w:rsid w:val="0050516E"/>
    <w:rsid w:val="005059BF"/>
    <w:rsid w:val="0051540D"/>
    <w:rsid w:val="00515493"/>
    <w:rsid w:val="005155FE"/>
    <w:rsid w:val="00515CA0"/>
    <w:rsid w:val="005177E0"/>
    <w:rsid w:val="005217CE"/>
    <w:rsid w:val="00522D97"/>
    <w:rsid w:val="0052351A"/>
    <w:rsid w:val="00525AB7"/>
    <w:rsid w:val="005307ED"/>
    <w:rsid w:val="005319C7"/>
    <w:rsid w:val="00541992"/>
    <w:rsid w:val="00542879"/>
    <w:rsid w:val="00543E05"/>
    <w:rsid w:val="0054724B"/>
    <w:rsid w:val="00551665"/>
    <w:rsid w:val="00554B3E"/>
    <w:rsid w:val="00554B41"/>
    <w:rsid w:val="005571B6"/>
    <w:rsid w:val="00560404"/>
    <w:rsid w:val="00562486"/>
    <w:rsid w:val="00564B82"/>
    <w:rsid w:val="00571C11"/>
    <w:rsid w:val="0057798B"/>
    <w:rsid w:val="00581336"/>
    <w:rsid w:val="00581971"/>
    <w:rsid w:val="00583D38"/>
    <w:rsid w:val="00585ED7"/>
    <w:rsid w:val="005941B4"/>
    <w:rsid w:val="00596CCC"/>
    <w:rsid w:val="005A1FA7"/>
    <w:rsid w:val="005B2544"/>
    <w:rsid w:val="005B7384"/>
    <w:rsid w:val="005C5ABF"/>
    <w:rsid w:val="005E7584"/>
    <w:rsid w:val="005F0DF1"/>
    <w:rsid w:val="005F7C9E"/>
    <w:rsid w:val="00611F1E"/>
    <w:rsid w:val="00612671"/>
    <w:rsid w:val="00612CB8"/>
    <w:rsid w:val="00613B6B"/>
    <w:rsid w:val="0061628C"/>
    <w:rsid w:val="00621B1F"/>
    <w:rsid w:val="00630CFC"/>
    <w:rsid w:val="0063372F"/>
    <w:rsid w:val="00633D7A"/>
    <w:rsid w:val="00640EC4"/>
    <w:rsid w:val="00642A04"/>
    <w:rsid w:val="006602EB"/>
    <w:rsid w:val="006610F5"/>
    <w:rsid w:val="00663D4C"/>
    <w:rsid w:val="00665DFF"/>
    <w:rsid w:val="00665FD8"/>
    <w:rsid w:val="00666884"/>
    <w:rsid w:val="006701EA"/>
    <w:rsid w:val="00674F50"/>
    <w:rsid w:val="00692C68"/>
    <w:rsid w:val="006960F7"/>
    <w:rsid w:val="006A3710"/>
    <w:rsid w:val="006A3F80"/>
    <w:rsid w:val="006B0D55"/>
    <w:rsid w:val="006B2827"/>
    <w:rsid w:val="006C076F"/>
    <w:rsid w:val="006C5A67"/>
    <w:rsid w:val="006D4D4F"/>
    <w:rsid w:val="006E601F"/>
    <w:rsid w:val="006E6A6E"/>
    <w:rsid w:val="006E7DE9"/>
    <w:rsid w:val="006F3454"/>
    <w:rsid w:val="006F3B57"/>
    <w:rsid w:val="006F52DF"/>
    <w:rsid w:val="006F5343"/>
    <w:rsid w:val="007004DA"/>
    <w:rsid w:val="00704FFF"/>
    <w:rsid w:val="00711396"/>
    <w:rsid w:val="0071196B"/>
    <w:rsid w:val="00711E26"/>
    <w:rsid w:val="007225AF"/>
    <w:rsid w:val="007235DB"/>
    <w:rsid w:val="00723853"/>
    <w:rsid w:val="00725450"/>
    <w:rsid w:val="00731C86"/>
    <w:rsid w:val="00737DE2"/>
    <w:rsid w:val="007419FF"/>
    <w:rsid w:val="00743C7C"/>
    <w:rsid w:val="00754DAF"/>
    <w:rsid w:val="0076517F"/>
    <w:rsid w:val="00773F69"/>
    <w:rsid w:val="00781E42"/>
    <w:rsid w:val="00787EDB"/>
    <w:rsid w:val="0079535D"/>
    <w:rsid w:val="007A665A"/>
    <w:rsid w:val="007B26E8"/>
    <w:rsid w:val="007C0B1E"/>
    <w:rsid w:val="007C5434"/>
    <w:rsid w:val="007D3534"/>
    <w:rsid w:val="007D6737"/>
    <w:rsid w:val="007E6F56"/>
    <w:rsid w:val="007F1125"/>
    <w:rsid w:val="007F15E0"/>
    <w:rsid w:val="007F6762"/>
    <w:rsid w:val="008048B9"/>
    <w:rsid w:val="00804C68"/>
    <w:rsid w:val="00807631"/>
    <w:rsid w:val="008135B1"/>
    <w:rsid w:val="00813FAF"/>
    <w:rsid w:val="00824304"/>
    <w:rsid w:val="008316DF"/>
    <w:rsid w:val="008328F8"/>
    <w:rsid w:val="00832F3F"/>
    <w:rsid w:val="008544F0"/>
    <w:rsid w:val="00865F15"/>
    <w:rsid w:val="0087370E"/>
    <w:rsid w:val="008765AE"/>
    <w:rsid w:val="00884AF5"/>
    <w:rsid w:val="00886735"/>
    <w:rsid w:val="00895D41"/>
    <w:rsid w:val="00897DD0"/>
    <w:rsid w:val="008C412E"/>
    <w:rsid w:val="008C43AD"/>
    <w:rsid w:val="008C68A3"/>
    <w:rsid w:val="008D0154"/>
    <w:rsid w:val="008D25CA"/>
    <w:rsid w:val="008D4601"/>
    <w:rsid w:val="008D4B07"/>
    <w:rsid w:val="008D5BDC"/>
    <w:rsid w:val="008E2860"/>
    <w:rsid w:val="008E6EC2"/>
    <w:rsid w:val="008F17D4"/>
    <w:rsid w:val="008F7532"/>
    <w:rsid w:val="00904952"/>
    <w:rsid w:val="00906EDA"/>
    <w:rsid w:val="00915401"/>
    <w:rsid w:val="00917515"/>
    <w:rsid w:val="0092000C"/>
    <w:rsid w:val="0092602A"/>
    <w:rsid w:val="00934B84"/>
    <w:rsid w:val="009415C1"/>
    <w:rsid w:val="00955693"/>
    <w:rsid w:val="009602A6"/>
    <w:rsid w:val="0097577D"/>
    <w:rsid w:val="009761C1"/>
    <w:rsid w:val="0098712E"/>
    <w:rsid w:val="0098731B"/>
    <w:rsid w:val="009A1073"/>
    <w:rsid w:val="009A7CB5"/>
    <w:rsid w:val="009A7DE8"/>
    <w:rsid w:val="009B500A"/>
    <w:rsid w:val="009D1AE1"/>
    <w:rsid w:val="009D21B0"/>
    <w:rsid w:val="009E09B9"/>
    <w:rsid w:val="009E14AD"/>
    <w:rsid w:val="009E3B8E"/>
    <w:rsid w:val="009E5521"/>
    <w:rsid w:val="009E7C57"/>
    <w:rsid w:val="009F6501"/>
    <w:rsid w:val="00A1245F"/>
    <w:rsid w:val="00A15054"/>
    <w:rsid w:val="00A21869"/>
    <w:rsid w:val="00A34B8C"/>
    <w:rsid w:val="00A40470"/>
    <w:rsid w:val="00A50320"/>
    <w:rsid w:val="00A51198"/>
    <w:rsid w:val="00A73DE0"/>
    <w:rsid w:val="00A80737"/>
    <w:rsid w:val="00A82E3F"/>
    <w:rsid w:val="00A932BA"/>
    <w:rsid w:val="00A94CC1"/>
    <w:rsid w:val="00A97DC7"/>
    <w:rsid w:val="00A97EEA"/>
    <w:rsid w:val="00AA1BA5"/>
    <w:rsid w:val="00AA6B7A"/>
    <w:rsid w:val="00AB0E21"/>
    <w:rsid w:val="00AB7C3A"/>
    <w:rsid w:val="00AE0B1D"/>
    <w:rsid w:val="00AE1703"/>
    <w:rsid w:val="00AE7961"/>
    <w:rsid w:val="00AF0D96"/>
    <w:rsid w:val="00AF2403"/>
    <w:rsid w:val="00AF42F3"/>
    <w:rsid w:val="00AF55D6"/>
    <w:rsid w:val="00B00CC0"/>
    <w:rsid w:val="00B00F69"/>
    <w:rsid w:val="00B03178"/>
    <w:rsid w:val="00B04864"/>
    <w:rsid w:val="00B05789"/>
    <w:rsid w:val="00B1195B"/>
    <w:rsid w:val="00B11ECB"/>
    <w:rsid w:val="00B16FA3"/>
    <w:rsid w:val="00B34ACA"/>
    <w:rsid w:val="00B34C4F"/>
    <w:rsid w:val="00B41B3B"/>
    <w:rsid w:val="00B41CB2"/>
    <w:rsid w:val="00B42BE6"/>
    <w:rsid w:val="00B67E32"/>
    <w:rsid w:val="00B70EFB"/>
    <w:rsid w:val="00B8204D"/>
    <w:rsid w:val="00B82920"/>
    <w:rsid w:val="00B82951"/>
    <w:rsid w:val="00B83C1E"/>
    <w:rsid w:val="00B85D7D"/>
    <w:rsid w:val="00B86112"/>
    <w:rsid w:val="00B866D4"/>
    <w:rsid w:val="00B86D6E"/>
    <w:rsid w:val="00B86FAC"/>
    <w:rsid w:val="00B93086"/>
    <w:rsid w:val="00B96641"/>
    <w:rsid w:val="00BA11F6"/>
    <w:rsid w:val="00BA2AE6"/>
    <w:rsid w:val="00BB125C"/>
    <w:rsid w:val="00BB311C"/>
    <w:rsid w:val="00BB613E"/>
    <w:rsid w:val="00BC6736"/>
    <w:rsid w:val="00BC7048"/>
    <w:rsid w:val="00BE62DA"/>
    <w:rsid w:val="00BE7018"/>
    <w:rsid w:val="00BF0ABF"/>
    <w:rsid w:val="00BF36E4"/>
    <w:rsid w:val="00BF4031"/>
    <w:rsid w:val="00C0225B"/>
    <w:rsid w:val="00C05757"/>
    <w:rsid w:val="00C0620F"/>
    <w:rsid w:val="00C21FE5"/>
    <w:rsid w:val="00C24088"/>
    <w:rsid w:val="00C24687"/>
    <w:rsid w:val="00C25E71"/>
    <w:rsid w:val="00C357E2"/>
    <w:rsid w:val="00C40ACD"/>
    <w:rsid w:val="00C46C50"/>
    <w:rsid w:val="00C504CA"/>
    <w:rsid w:val="00C52F5A"/>
    <w:rsid w:val="00C536E8"/>
    <w:rsid w:val="00C56470"/>
    <w:rsid w:val="00C71B7D"/>
    <w:rsid w:val="00C81774"/>
    <w:rsid w:val="00C82383"/>
    <w:rsid w:val="00C852F5"/>
    <w:rsid w:val="00C8595E"/>
    <w:rsid w:val="00C864C3"/>
    <w:rsid w:val="00C90C09"/>
    <w:rsid w:val="00C96246"/>
    <w:rsid w:val="00C96ABB"/>
    <w:rsid w:val="00C97C3A"/>
    <w:rsid w:val="00CA1B44"/>
    <w:rsid w:val="00CB257B"/>
    <w:rsid w:val="00CB54F3"/>
    <w:rsid w:val="00CB6B35"/>
    <w:rsid w:val="00CB72D6"/>
    <w:rsid w:val="00CC0613"/>
    <w:rsid w:val="00CC1695"/>
    <w:rsid w:val="00CE08CF"/>
    <w:rsid w:val="00CF2569"/>
    <w:rsid w:val="00CF6144"/>
    <w:rsid w:val="00D011A0"/>
    <w:rsid w:val="00D072FA"/>
    <w:rsid w:val="00D135B2"/>
    <w:rsid w:val="00D1566E"/>
    <w:rsid w:val="00D23496"/>
    <w:rsid w:val="00D26CEF"/>
    <w:rsid w:val="00D30904"/>
    <w:rsid w:val="00D3745A"/>
    <w:rsid w:val="00D47F98"/>
    <w:rsid w:val="00D5050D"/>
    <w:rsid w:val="00D510E3"/>
    <w:rsid w:val="00D537D7"/>
    <w:rsid w:val="00D63ABF"/>
    <w:rsid w:val="00D67DC8"/>
    <w:rsid w:val="00D71E4B"/>
    <w:rsid w:val="00D72562"/>
    <w:rsid w:val="00D73BE2"/>
    <w:rsid w:val="00D8335E"/>
    <w:rsid w:val="00DA1ECA"/>
    <w:rsid w:val="00DA2AA5"/>
    <w:rsid w:val="00DB4A8B"/>
    <w:rsid w:val="00DC07C8"/>
    <w:rsid w:val="00DC62C4"/>
    <w:rsid w:val="00DD4A53"/>
    <w:rsid w:val="00DE521B"/>
    <w:rsid w:val="00DF3852"/>
    <w:rsid w:val="00DF5CA3"/>
    <w:rsid w:val="00E0169A"/>
    <w:rsid w:val="00E03783"/>
    <w:rsid w:val="00E04CBF"/>
    <w:rsid w:val="00E05DA3"/>
    <w:rsid w:val="00E14363"/>
    <w:rsid w:val="00E17D51"/>
    <w:rsid w:val="00E305C2"/>
    <w:rsid w:val="00E755F1"/>
    <w:rsid w:val="00E76D4F"/>
    <w:rsid w:val="00E95A05"/>
    <w:rsid w:val="00EA31FE"/>
    <w:rsid w:val="00EB7914"/>
    <w:rsid w:val="00EC07AA"/>
    <w:rsid w:val="00EC084C"/>
    <w:rsid w:val="00EC23E2"/>
    <w:rsid w:val="00ED179B"/>
    <w:rsid w:val="00ED18AC"/>
    <w:rsid w:val="00ED3D2E"/>
    <w:rsid w:val="00ED56BC"/>
    <w:rsid w:val="00ED6624"/>
    <w:rsid w:val="00EE5C96"/>
    <w:rsid w:val="00EF52E6"/>
    <w:rsid w:val="00EF6BF4"/>
    <w:rsid w:val="00EF7EE3"/>
    <w:rsid w:val="00F042D9"/>
    <w:rsid w:val="00F1556C"/>
    <w:rsid w:val="00F210E3"/>
    <w:rsid w:val="00F21E4F"/>
    <w:rsid w:val="00F244E5"/>
    <w:rsid w:val="00F319F0"/>
    <w:rsid w:val="00F37C99"/>
    <w:rsid w:val="00F43653"/>
    <w:rsid w:val="00F51927"/>
    <w:rsid w:val="00F52641"/>
    <w:rsid w:val="00F5322E"/>
    <w:rsid w:val="00F56362"/>
    <w:rsid w:val="00F6224A"/>
    <w:rsid w:val="00F660A3"/>
    <w:rsid w:val="00F66FEA"/>
    <w:rsid w:val="00F67E10"/>
    <w:rsid w:val="00F74D9D"/>
    <w:rsid w:val="00F9570B"/>
    <w:rsid w:val="00F95970"/>
    <w:rsid w:val="00F96878"/>
    <w:rsid w:val="00FA6B48"/>
    <w:rsid w:val="00FA7561"/>
    <w:rsid w:val="00FD3B54"/>
    <w:rsid w:val="00FE50BE"/>
    <w:rsid w:val="00FE7200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5E9FFD"/>
  <w15:chartTrackingRefBased/>
  <w15:docId w15:val="{2DCD1845-5038-49AC-8403-B8F7E357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0A6E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21B1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b/>
      <w:bCs/>
      <w:kern w:val="36"/>
      <w:sz w:val="48"/>
      <w:szCs w:val="48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Pr>
      <w:sz w:val="24"/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Strong"/>
    <w:qFormat/>
    <w:rPr>
      <w:b/>
      <w:bCs/>
    </w:rPr>
  </w:style>
  <w:style w:type="paragraph" w:styleId="aa">
    <w:name w:val="Title"/>
    <w:basedOn w:val="a"/>
    <w:qFormat/>
    <w:pPr>
      <w:jc w:val="center"/>
    </w:pPr>
    <w:rPr>
      <w:sz w:val="28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ab">
    <w:name w:val="Знак Знак Знак"/>
    <w:basedOn w:val="a"/>
    <w:autoRedefine/>
    <w:rsid w:val="003009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c">
    <w:name w:val="Normal (Web)"/>
    <w:basedOn w:val="a"/>
    <w:uiPriority w:val="99"/>
    <w:unhideWhenUsed/>
    <w:rsid w:val="00725450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83D38"/>
    <w:pPr>
      <w:ind w:left="720"/>
      <w:contextualSpacing/>
    </w:pPr>
  </w:style>
  <w:style w:type="character" w:customStyle="1" w:styleId="20">
    <w:name w:val="Заголовок 2 Знак"/>
    <w:link w:val="2"/>
    <w:rsid w:val="000A6E6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621B1F"/>
    <w:rPr>
      <w:rFonts w:ascii="Calibri Light" w:eastAsia="Times New Roman" w:hAnsi="Calibri Light" w:cs="Times New Roman"/>
      <w:b/>
      <w:bCs/>
      <w:sz w:val="26"/>
      <w:szCs w:val="26"/>
    </w:rPr>
  </w:style>
  <w:style w:type="table" w:styleId="ae">
    <w:name w:val="Table Grid"/>
    <w:basedOn w:val="a1"/>
    <w:uiPriority w:val="39"/>
    <w:rsid w:val="00406E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39"/>
    <w:rsid w:val="005059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395,bqiaagaaeyqcaaagiaiaaapybaaabqafaaaaaaaaaaaaaaaaaaaaaaaaaaaaaaaaaaaaaaaaaaaaaaaaaaaaaaaaaaaaaaaaaaaaaaaaaaaaaaaaaaaaaaaaaaaaaaaaaaaaaaaaaaaaaaaaaaaaaaaaaaaaaaaaaaaaaaaaaaaaaaaaaaaaaaaaaaaaaaaaaaaaaaaaaaaaaaaaaaaaaaaaaaaaaaaaaaaaaaaa"/>
    <w:basedOn w:val="a0"/>
    <w:rsid w:val="00737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1EB6-531E-48D3-8FB7-CB7BD23C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370</Words>
  <Characters>2115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Премьер-Министру</vt:lpstr>
    </vt:vector>
  </TitlesOfParts>
  <Company>SPecialiST RePack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Премьер-Министру</dc:title>
  <dc:subject/>
  <dc:creator>**</dc:creator>
  <cp:keywords/>
  <cp:lastModifiedBy>Приемная</cp:lastModifiedBy>
  <cp:revision>45</cp:revision>
  <cp:lastPrinted>2024-12-04T03:57:00Z</cp:lastPrinted>
  <dcterms:created xsi:type="dcterms:W3CDTF">2024-06-13T04:37:00Z</dcterms:created>
  <dcterms:modified xsi:type="dcterms:W3CDTF">2024-12-23T08:04:00Z</dcterms:modified>
</cp:coreProperties>
</file>