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8"/>
          <w:szCs w:val="28"/>
          <w:lang w:val="kk-KZ"/>
        </w:rPr>
      </w:pPr>
      <w:r w:rsidRPr="00D61E09">
        <w:rPr>
          <w:rFonts w:ascii="ArialMT" w:hAnsi="ArialMT" w:cs="ArialMT"/>
          <w:b/>
          <w:color w:val="000000"/>
          <w:sz w:val="28"/>
          <w:szCs w:val="28"/>
          <w:lang w:val="kk-KZ"/>
        </w:rPr>
        <w:t>Өтебай Сағи Қадырұлы</w:t>
      </w:r>
    </w:p>
    <w:p w:rsidR="00D61E09" w:rsidRP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8"/>
          <w:szCs w:val="28"/>
          <w:lang w:val="kk-KZ"/>
        </w:rPr>
      </w:pP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Согласно объявления,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размещенной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на Едином экологическом портале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(https://ecoportal.kz), ТОО «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Туран-Барлау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>» планирует 18.12.2024 года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проведение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общественного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слушание по: «ГРУППОВОЙ ТЕХНИЧЕСКИЙ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ПРОЕКТ на бурение разведочно-эксплуатационных скважин с глубиной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2200 (±250м) на месторождении 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Майкыз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 xml:space="preserve"> с материалами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экологической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оценки (РООС и ППМ)». В составе заявленных материалов отсутствуют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проект нормативов допустимых выбросов (НДВ) вредных веществ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в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атмосферу, программа управления отходами (ПУО) и программа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производственного экологического контроля (ПЭК). В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представленном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proofErr w:type="gramStart"/>
      <w:r>
        <w:rPr>
          <w:rFonts w:ascii="ArialMT" w:hAnsi="ArialMT" w:cs="ArialMT"/>
          <w:color w:val="000000"/>
          <w:sz w:val="28"/>
          <w:szCs w:val="28"/>
        </w:rPr>
        <w:t>письме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ТОО «Туран 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Барлау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>» от 14.11.2024 года №14/11/2024-14,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отмечено, что в процессе проведения проектируемых работ по бурению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разведочно-эксплуатационных скважин с глубиной 2200 (±250м)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на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месторождении 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Майкыз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 xml:space="preserve">, выбросы на этапе эксплуатации отсутствуют и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в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этой связи НДВ, ПУО и ПЭК не разработаны. Однако, из содержания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раздела «Охрана окружающей среды» усматривается, что на стадии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проведения работ по испытанию скважин будут задействованы 18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источников вредных выбросов, из них 8 организованных и 10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неорганизованных.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При этом сжигание газа на период испытаний (90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дней) будут производиться на скважине R-1. По требованиям пп.8 п.5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Единых правил по рациональному и комплексному использованию недр,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утв. Приказом Министра энергетики РК от 15.06.18 года №239,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испытание скважины – это временная эксплуатация скважины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в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исследовательских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целях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в период разведки и </w:t>
      </w:r>
      <w:proofErr w:type="spellStart"/>
      <w:r>
        <w:rPr>
          <w:rFonts w:ascii="ArialMT" w:hAnsi="ArialMT" w:cs="ArialMT"/>
          <w:color w:val="000000"/>
          <w:sz w:val="28"/>
          <w:szCs w:val="28"/>
        </w:rPr>
        <w:t>доразведки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 xml:space="preserve"> …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Следовательно, утверждение о том, что выбросы на этапе эксплуатации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отсутствуют, считаю неверным. В этой связи, прошу обязать ТОО «Туран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proofErr w:type="spellStart"/>
      <w:r>
        <w:rPr>
          <w:rFonts w:ascii="ArialMT" w:hAnsi="ArialMT" w:cs="ArialMT"/>
          <w:color w:val="000000"/>
          <w:sz w:val="28"/>
          <w:szCs w:val="28"/>
        </w:rPr>
        <w:t>Барлау</w:t>
      </w:r>
      <w:proofErr w:type="spellEnd"/>
      <w:r>
        <w:rPr>
          <w:rFonts w:ascii="ArialMT" w:hAnsi="ArialMT" w:cs="ArialMT"/>
          <w:color w:val="000000"/>
          <w:sz w:val="28"/>
          <w:szCs w:val="28"/>
        </w:rPr>
        <w:t xml:space="preserve">» дополнить заявочные материалы проектом НДВ, ПУО и ПЭК, </w:t>
      </w:r>
      <w:proofErr w:type="gramStart"/>
      <w:r>
        <w:rPr>
          <w:rFonts w:ascii="ArialMT" w:hAnsi="ArialMT" w:cs="ArialMT"/>
          <w:color w:val="000000"/>
          <w:sz w:val="28"/>
          <w:szCs w:val="28"/>
        </w:rPr>
        <w:t>в</w:t>
      </w:r>
      <w:proofErr w:type="gramEnd"/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proofErr w:type="gramStart"/>
      <w:r>
        <w:rPr>
          <w:rFonts w:ascii="ArialMT" w:hAnsi="ArialMT" w:cs="ArialMT"/>
          <w:color w:val="000000"/>
          <w:sz w:val="28"/>
          <w:szCs w:val="28"/>
        </w:rPr>
        <w:t>соответствии</w:t>
      </w:r>
      <w:proofErr w:type="gramEnd"/>
      <w:r>
        <w:rPr>
          <w:rFonts w:ascii="ArialMT" w:hAnsi="ArialMT" w:cs="ArialMT"/>
          <w:color w:val="000000"/>
          <w:sz w:val="28"/>
          <w:szCs w:val="28"/>
        </w:rPr>
        <w:t xml:space="preserve"> с требованиями п.2 ст.122 Экологического Кодекса РК, а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общественные слушания признать несостоявшимися и провести</w:t>
      </w:r>
    </w:p>
    <w:p w:rsidR="00D61E09" w:rsidRDefault="00D61E09" w:rsidP="00D61E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повторно.</w:t>
      </w:r>
    </w:p>
    <w:sectPr w:rsidR="00D61E09" w:rsidSect="00D61E0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E09"/>
    <w:rsid w:val="00335C69"/>
    <w:rsid w:val="00D6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a.koszhanova</dc:creator>
  <cp:keywords/>
  <dc:description/>
  <cp:lastModifiedBy>a.koszhanova</cp:lastModifiedBy>
  <cp:revision>2</cp:revision>
  <dcterms:created xsi:type="dcterms:W3CDTF">2024-12-11T13:15:00Z</dcterms:created>
  <dcterms:modified xsi:type="dcterms:W3CDTF">2024-12-11T13:16:00Z</dcterms:modified>
</cp:coreProperties>
</file>