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CBD" w:rsidRDefault="00501567">
      <w:r>
        <w:rPr>
          <w:noProof/>
          <w:lang w:eastAsia="ru-RU"/>
        </w:rPr>
        <w:drawing>
          <wp:inline distT="0" distB="0" distL="0" distR="0">
            <wp:extent cx="6248400" cy="2221992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к приказ Заглавны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2C" w:rsidRDefault="0056432C" w:rsidP="00310A7F">
      <w:pPr>
        <w:rPr>
          <w:rFonts w:ascii="Times New Roman" w:hAnsi="Times New Roman" w:cs="Times New Roman"/>
          <w:sz w:val="28"/>
          <w:szCs w:val="28"/>
        </w:rPr>
      </w:pPr>
    </w:p>
    <w:p w:rsidR="00023EDC" w:rsidRDefault="00023EDC" w:rsidP="009D7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83511344"/>
    </w:p>
    <w:p w:rsidR="009D7594" w:rsidRDefault="009D7594" w:rsidP="009D7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«Ұлттық құндылықтар: салттың </w:t>
      </w:r>
    </w:p>
    <w:p w:rsidR="009D7594" w:rsidRDefault="009D7594" w:rsidP="009D7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>сырлы бейнесі» 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кәсіби суретшілер </w:t>
      </w:r>
    </w:p>
    <w:p w:rsidR="009D7594" w:rsidRDefault="009D7594" w:rsidP="009D7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арасындағы республикалық шығармашылық </w:t>
      </w:r>
    </w:p>
    <w:p w:rsidR="009D7594" w:rsidRPr="009D7594" w:rsidRDefault="009D7594" w:rsidP="009D759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өткізу </w:t>
      </w:r>
      <w:bookmarkEnd w:id="0"/>
      <w:r w:rsidRPr="009D7594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9D7594" w:rsidRDefault="009D7594" w:rsidP="009D75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3EBB" w:rsidRPr="00E47AA7" w:rsidRDefault="00023EDC" w:rsidP="00073EBB">
      <w:pPr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Мәдениет туралы» Қазақстан Республикасы Заңының 7-бабындағы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br/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9)</w:t>
      </w:r>
      <w:r w:rsidR="00972FA8">
        <w:rPr>
          <w:rFonts w:ascii="Times New Roman" w:eastAsia="Calibri" w:hAnsi="Times New Roman"/>
          <w:sz w:val="28"/>
          <w:szCs w:val="28"/>
          <w:lang w:val="kk-KZ"/>
        </w:rPr>
        <w:t xml:space="preserve"> және 12)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 xml:space="preserve"> тармақша</w:t>
      </w:r>
      <w:r w:rsidR="00972FA8">
        <w:rPr>
          <w:rFonts w:ascii="Times New Roman" w:eastAsia="Calibri" w:hAnsi="Times New Roman"/>
          <w:sz w:val="28"/>
          <w:szCs w:val="28"/>
          <w:lang w:val="kk-KZ"/>
        </w:rPr>
        <w:t>лар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ына, Қазақстан Рес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публикасы Мәдениет министрінің </w:t>
      </w:r>
      <w:r w:rsidR="005533A9">
        <w:rPr>
          <w:rFonts w:ascii="Times New Roman" w:eastAsia="Calibri" w:hAnsi="Times New Roman"/>
          <w:sz w:val="28"/>
          <w:szCs w:val="28"/>
          <w:lang w:val="kk-KZ"/>
        </w:rPr>
        <w:br/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2011 жылғы 31 наурыздағы № 56 бұйрығымен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бекітілген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kk-KZ"/>
        </w:rPr>
        <w:t>р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>еспубликалық конкурстар мен фестивальдерді өткізудің үлгілік қағида</w:t>
      </w:r>
      <w:r>
        <w:rPr>
          <w:rFonts w:ascii="Times New Roman" w:eastAsia="Calibri" w:hAnsi="Times New Roman"/>
          <w:sz w:val="28"/>
          <w:szCs w:val="28"/>
          <w:lang w:val="kk-KZ"/>
        </w:rPr>
        <w:t>ларының</w:t>
      </w:r>
      <w:r w:rsidRPr="00E47AA7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CE02DA">
        <w:rPr>
          <w:rFonts w:ascii="Times New Roman" w:eastAsia="Calibri" w:hAnsi="Times New Roman"/>
          <w:sz w:val="28"/>
          <w:szCs w:val="28"/>
          <w:lang w:val="kk-KZ"/>
        </w:rPr>
        <w:t>6</w:t>
      </w:r>
      <w:r>
        <w:rPr>
          <w:rFonts w:ascii="Times New Roman" w:eastAsia="Calibri" w:hAnsi="Times New Roman"/>
          <w:sz w:val="28"/>
          <w:szCs w:val="28"/>
          <w:lang w:val="kk-KZ"/>
        </w:rPr>
        <w:t>-</w:t>
      </w:r>
      <w:r w:rsidRPr="00CE02DA">
        <w:rPr>
          <w:rFonts w:ascii="Times New Roman" w:eastAsia="Calibri" w:hAnsi="Times New Roman"/>
          <w:sz w:val="28"/>
          <w:szCs w:val="28"/>
          <w:lang w:val="kk-KZ"/>
        </w:rPr>
        <w:t xml:space="preserve">тармағына 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t xml:space="preserve">және </w:t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>Қазақстан Республикасы Мәдениет және ақпарат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t xml:space="preserve"> министрінің 2023 жылғы  </w:t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 xml:space="preserve">27 қыркүйектегі 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br/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 xml:space="preserve">№ 385-НҚ 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t xml:space="preserve">бұйрығымен бекітілген </w:t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>«Қазақстан Республикасы Мәдениет және ақпарат министрлігінің Мәдениет комитеті» республикалық мемлекеттік мекемесі ережесінің 14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t>-</w:t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>тармағының</w:t>
      </w:r>
      <w:r w:rsidR="00073EB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73EBB" w:rsidRPr="00CE02DA">
        <w:rPr>
          <w:rFonts w:ascii="Times New Roman" w:eastAsia="Calibri" w:hAnsi="Times New Roman"/>
          <w:sz w:val="28"/>
          <w:szCs w:val="28"/>
          <w:lang w:val="kk-KZ"/>
        </w:rPr>
        <w:t xml:space="preserve">11) тармақшасына сәйкес </w:t>
      </w:r>
      <w:r w:rsidR="00073EBB" w:rsidRPr="00CE02DA">
        <w:rPr>
          <w:rFonts w:ascii="Times New Roman" w:eastAsia="Calibri" w:hAnsi="Times New Roman"/>
          <w:b/>
          <w:sz w:val="28"/>
          <w:szCs w:val="28"/>
          <w:lang w:val="kk-KZ"/>
        </w:rPr>
        <w:t>БҰЙЫРАМЫН: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bookmarkStart w:id="1" w:name="_GoBack"/>
      <w:bookmarkEnd w:id="1"/>
      <w:r w:rsidRPr="00023EDC">
        <w:rPr>
          <w:rFonts w:ascii="Times New Roman" w:eastAsia="Calibri" w:hAnsi="Times New Roman"/>
          <w:sz w:val="28"/>
          <w:szCs w:val="28"/>
          <w:lang w:val="kk-KZ"/>
        </w:rPr>
        <w:t>1. «Ұлттық құндылықтар: салттың сырлы бейнесі» атты кәсіби суретшілер арасындағы республикалық шығармашылық конкурс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(бұдан әрі – Конкурс)</w:t>
      </w:r>
      <w:r w:rsidRPr="00023EDC">
        <w:rPr>
          <w:rFonts w:ascii="Times New Roman" w:eastAsia="Calibri" w:hAnsi="Times New Roman"/>
          <w:sz w:val="28"/>
          <w:szCs w:val="28"/>
          <w:lang w:val="kk-KZ"/>
        </w:rPr>
        <w:t xml:space="preserve"> өткіз</w:t>
      </w:r>
      <w:r>
        <w:rPr>
          <w:rFonts w:ascii="Times New Roman" w:eastAsia="Calibri" w:hAnsi="Times New Roman"/>
          <w:sz w:val="28"/>
          <w:szCs w:val="28"/>
          <w:lang w:val="kk-KZ"/>
        </w:rPr>
        <w:t>ілсін.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2. Қоса беріліп отырған Конкурсті өткізу қағидалары бекітілсін.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3. Қазақстан Республикасы Мәдениет және ақпарат министрлігі Мәдениет комитетінің </w:t>
      </w:r>
      <w:r w:rsidRPr="00023EDC">
        <w:rPr>
          <w:rFonts w:ascii="Times New Roman" w:eastAsia="Calibri" w:hAnsi="Times New Roman"/>
          <w:sz w:val="28"/>
          <w:szCs w:val="28"/>
          <w:lang w:val="kk-KZ"/>
        </w:rPr>
        <w:t>Музей ісі және материалдық емес мәдени мұра басқармасы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Конкурсті жоғары ұйымдастырушылық деңгейде өткізуді қамтамасыз етсін.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4. Осы бұйрықтың орындалуын бақылау Қазақстан Республикасы Мәдениет және ақпарат министрлігінің Мәдениет комитеті төрағасының жетекшілік етуші орынбасарына жүктелсін.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>5. Осы бұйрық қол қойылған күннен бастап күшіне енеді.</w:t>
      </w: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023EDC" w:rsidRPr="00023EDC" w:rsidRDefault="00023EDC" w:rsidP="00023EDC">
      <w:pPr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023EDC">
        <w:rPr>
          <w:rFonts w:ascii="Times New Roman" w:eastAsia="Calibri" w:hAnsi="Times New Roman"/>
          <w:b/>
          <w:sz w:val="28"/>
          <w:szCs w:val="28"/>
          <w:lang w:val="kk-KZ"/>
        </w:rPr>
        <w:t xml:space="preserve">Төраға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/>
          <w:b/>
          <w:sz w:val="28"/>
          <w:szCs w:val="28"/>
          <w:lang w:val="kk-KZ"/>
        </w:rPr>
        <w:tab/>
      </w:r>
      <w:r w:rsidRPr="00023EDC">
        <w:rPr>
          <w:rFonts w:ascii="Times New Roman" w:eastAsia="Calibri" w:hAnsi="Times New Roman"/>
          <w:b/>
          <w:sz w:val="28"/>
          <w:szCs w:val="28"/>
          <w:lang w:val="kk-KZ"/>
        </w:rPr>
        <w:t>К. Сейітова</w:t>
      </w:r>
    </w:p>
    <w:sectPr w:rsidR="00023EDC" w:rsidRPr="00023EDC" w:rsidSect="00C335A8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9"/>
    <w:rsid w:val="00023EDC"/>
    <w:rsid w:val="00024A34"/>
    <w:rsid w:val="00073EBB"/>
    <w:rsid w:val="00310A7F"/>
    <w:rsid w:val="00501567"/>
    <w:rsid w:val="00536893"/>
    <w:rsid w:val="005533A9"/>
    <w:rsid w:val="0056432C"/>
    <w:rsid w:val="00823148"/>
    <w:rsid w:val="00871CF0"/>
    <w:rsid w:val="00972FA8"/>
    <w:rsid w:val="009D7594"/>
    <w:rsid w:val="00A07206"/>
    <w:rsid w:val="00A50DD5"/>
    <w:rsid w:val="00BF45C9"/>
    <w:rsid w:val="00C335A8"/>
    <w:rsid w:val="00CD6CBD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EAB2"/>
  <w15:chartTrackingRefBased/>
  <w15:docId w15:val="{4B4D1B02-EB4F-4693-96AE-FAA7D01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Гульден Қарсаубаева</cp:lastModifiedBy>
  <cp:revision>11</cp:revision>
  <dcterms:created xsi:type="dcterms:W3CDTF">2024-02-22T20:43:00Z</dcterms:created>
  <dcterms:modified xsi:type="dcterms:W3CDTF">2024-11-26T09:34:00Z</dcterms:modified>
</cp:coreProperties>
</file>