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CE" w:rsidRDefault="00E73DCE" w:rsidP="00E73DCE">
      <w:pPr>
        <w:ind w:firstLine="70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ОБЪЯВЛЕНИЕ</w:t>
      </w:r>
    </w:p>
    <w:p w:rsidR="00E73DCE" w:rsidRDefault="00E73DCE" w:rsidP="00E73DCE">
      <w:pPr>
        <w:ind w:firstLine="700"/>
        <w:jc w:val="center"/>
        <w:rPr>
          <w:b/>
          <w:sz w:val="28"/>
          <w:szCs w:val="28"/>
          <w:lang w:val="kk-KZ"/>
        </w:rPr>
      </w:pPr>
    </w:p>
    <w:p w:rsidR="00E73DCE" w:rsidRDefault="00E73DCE" w:rsidP="00E73DCE">
      <w:pPr>
        <w:ind w:firstLine="700"/>
        <w:jc w:val="center"/>
        <w:rPr>
          <w:b/>
          <w:sz w:val="28"/>
          <w:szCs w:val="28"/>
          <w:lang w:val="kk-KZ"/>
        </w:rPr>
      </w:pPr>
    </w:p>
    <w:p w:rsidR="00E73DCE" w:rsidRDefault="00E73DCE" w:rsidP="00E73D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F611ED">
        <w:rPr>
          <w:sz w:val="28"/>
          <w:szCs w:val="28"/>
          <w:lang w:val="kk-KZ"/>
        </w:rPr>
        <w:t xml:space="preserve">Согласно </w:t>
      </w:r>
      <w:r w:rsidRPr="00F611ED">
        <w:rPr>
          <w:sz w:val="28"/>
          <w:szCs w:val="28"/>
        </w:rPr>
        <w:t>«</w:t>
      </w:r>
      <w:r w:rsidRPr="00F611ED">
        <w:rPr>
          <w:sz w:val="28"/>
          <w:szCs w:val="28"/>
          <w:lang w:val="kk-KZ"/>
        </w:rPr>
        <w:t>Правил</w:t>
      </w:r>
      <w:r>
        <w:rPr>
          <w:sz w:val="28"/>
          <w:szCs w:val="28"/>
          <w:lang w:val="kk-KZ"/>
        </w:rPr>
        <w:t>ам</w:t>
      </w:r>
      <w:r w:rsidRPr="00F611ED">
        <w:rPr>
          <w:sz w:val="28"/>
          <w:szCs w:val="28"/>
          <w:lang w:val="kk-KZ"/>
        </w:rPr>
        <w:t xml:space="preserve"> формирования и распределения объемов нефтепродуктов для производителей сельскохозяйственной продукции в периоды весенне-полевых и уборочных работ», утвержденных Приказом №137 МСХ РК от 13.04.2023г. </w:t>
      </w:r>
      <w:r>
        <w:rPr>
          <w:sz w:val="28"/>
          <w:szCs w:val="28"/>
          <w:lang w:val="kk-KZ"/>
        </w:rPr>
        <w:t xml:space="preserve">(с изм. от 15.05.2024 г.) </w:t>
      </w:r>
      <w:r w:rsidRPr="00F611ED">
        <w:rPr>
          <w:b/>
          <w:sz w:val="28"/>
          <w:szCs w:val="28"/>
          <w:lang w:val="kk-KZ"/>
        </w:rPr>
        <w:t>с 1</w:t>
      </w:r>
      <w:r>
        <w:rPr>
          <w:b/>
          <w:sz w:val="28"/>
          <w:szCs w:val="28"/>
          <w:lang w:val="kk-KZ"/>
        </w:rPr>
        <w:t xml:space="preserve"> по 30 декабря </w:t>
      </w:r>
      <w:r w:rsidRPr="00F611ED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4</w:t>
      </w:r>
      <w:r w:rsidRPr="00F611ED">
        <w:rPr>
          <w:b/>
          <w:sz w:val="28"/>
          <w:szCs w:val="28"/>
          <w:lang w:val="kk-KZ"/>
        </w:rPr>
        <w:t xml:space="preserve"> года </w:t>
      </w:r>
      <w:r w:rsidRPr="00F611ED">
        <w:rPr>
          <w:sz w:val="28"/>
          <w:szCs w:val="28"/>
          <w:lang w:val="kk-KZ"/>
        </w:rPr>
        <w:t>на сайте</w:t>
      </w:r>
      <w:r w:rsidRPr="00F611ED">
        <w:rPr>
          <w:b/>
        </w:rPr>
        <w:t xml:space="preserve"> </w:t>
      </w:r>
      <w:r w:rsidRPr="00F611ED">
        <w:rPr>
          <w:b/>
          <w:sz w:val="28"/>
          <w:szCs w:val="28"/>
          <w:lang w:val="kk-KZ"/>
        </w:rPr>
        <w:t>gosagro.kz.</w:t>
      </w:r>
      <w:r w:rsidRPr="00F611ED">
        <w:rPr>
          <w:sz w:val="28"/>
          <w:szCs w:val="28"/>
          <w:lang w:val="kk-KZ"/>
        </w:rPr>
        <w:t xml:space="preserve"> принимаются заявки </w:t>
      </w:r>
      <w:r w:rsidRPr="00F611ED">
        <w:rPr>
          <w:sz w:val="28"/>
          <w:szCs w:val="28"/>
        </w:rPr>
        <w:t>на формирование объемов дизельного</w:t>
      </w:r>
      <w:r>
        <w:rPr>
          <w:sz w:val="28"/>
          <w:szCs w:val="28"/>
        </w:rPr>
        <w:t xml:space="preserve"> </w:t>
      </w:r>
      <w:r w:rsidRPr="00F611ED">
        <w:rPr>
          <w:sz w:val="28"/>
          <w:szCs w:val="28"/>
        </w:rPr>
        <w:t xml:space="preserve">топлива для производителей сельскохозяйственной </w:t>
      </w:r>
      <w:r>
        <w:rPr>
          <w:sz w:val="28"/>
          <w:szCs w:val="28"/>
        </w:rPr>
        <w:t xml:space="preserve">продукции на </w:t>
      </w:r>
      <w:r w:rsidRPr="00F611ED">
        <w:rPr>
          <w:sz w:val="28"/>
          <w:szCs w:val="28"/>
          <w:lang w:val="kk-KZ"/>
        </w:rPr>
        <w:t>проведени</w:t>
      </w:r>
      <w:r>
        <w:rPr>
          <w:sz w:val="28"/>
          <w:szCs w:val="28"/>
          <w:lang w:val="kk-KZ"/>
        </w:rPr>
        <w:t>е</w:t>
      </w:r>
      <w:r w:rsidRPr="00F611ED">
        <w:rPr>
          <w:sz w:val="28"/>
          <w:szCs w:val="28"/>
          <w:lang w:val="kk-KZ"/>
        </w:rPr>
        <w:t xml:space="preserve"> </w:t>
      </w:r>
      <w:r w:rsidRPr="00057406">
        <w:rPr>
          <w:b/>
          <w:sz w:val="28"/>
          <w:szCs w:val="28"/>
          <w:lang w:val="kk-KZ"/>
        </w:rPr>
        <w:t>весенне-полевых и уборочных работ</w:t>
      </w:r>
      <w:r>
        <w:rPr>
          <w:sz w:val="28"/>
          <w:szCs w:val="28"/>
          <w:lang w:val="kk-KZ"/>
        </w:rPr>
        <w:t xml:space="preserve"> 2025 года.</w:t>
      </w:r>
    </w:p>
    <w:p w:rsidR="00E73DCE" w:rsidRDefault="00E73DCE" w:rsidP="00E73D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:rsidR="00E73DCE" w:rsidRPr="00684641" w:rsidRDefault="00E73DCE" w:rsidP="00E73DCE">
      <w:pPr>
        <w:pStyle w:val="3"/>
        <w:shd w:val="clear" w:color="auto" w:fill="FFFFFF"/>
        <w:spacing w:line="276" w:lineRule="auto"/>
        <w:ind w:firstLine="567"/>
        <w:jc w:val="both"/>
        <w:textAlignment w:val="baseline"/>
        <w:rPr>
          <w:b w:val="0"/>
          <w:bCs/>
          <w:lang w:val="kk-KZ"/>
        </w:rPr>
      </w:pPr>
      <w:r w:rsidRPr="00684641">
        <w:rPr>
          <w:rFonts w:ascii="Times New Roman" w:hAnsi="Times New Roman"/>
          <w:b w:val="0"/>
          <w:bCs/>
          <w:sz w:val="28"/>
          <w:szCs w:val="28"/>
          <w:lang w:val="kk-KZ"/>
        </w:rPr>
        <w:t>По всем вопросам обращаться по телефону 8 (72</w:t>
      </w:r>
      <w:r>
        <w:rPr>
          <w:rFonts w:ascii="Times New Roman" w:hAnsi="Times New Roman"/>
          <w:b w:val="0"/>
          <w:bCs/>
          <w:sz w:val="28"/>
          <w:szCs w:val="28"/>
          <w:lang w:val="kk-KZ"/>
        </w:rPr>
        <w:t>5</w:t>
      </w:r>
      <w:r w:rsidRPr="00684641">
        <w:rPr>
          <w:rFonts w:ascii="Times New Roman" w:hAnsi="Times New Roman"/>
          <w:b w:val="0"/>
          <w:bCs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b w:val="0"/>
          <w:bCs/>
          <w:sz w:val="28"/>
          <w:szCs w:val="28"/>
          <w:lang w:val="kk-KZ"/>
        </w:rPr>
        <w:t>24-74-08.</w:t>
      </w:r>
    </w:p>
    <w:p w:rsidR="00D74BB5" w:rsidRPr="00E73DCE" w:rsidRDefault="00D74BB5">
      <w:pPr>
        <w:rPr>
          <w:lang w:val="kk-KZ"/>
        </w:rPr>
      </w:pPr>
    </w:p>
    <w:sectPr w:rsidR="00D74BB5" w:rsidRPr="00E73DCE" w:rsidSect="00EB1C54">
      <w:pgSz w:w="11906" w:h="16838"/>
      <w:pgMar w:top="719" w:right="1133" w:bottom="89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DCE"/>
    <w:rsid w:val="00022C42"/>
    <w:rsid w:val="00391F55"/>
    <w:rsid w:val="0077240B"/>
    <w:rsid w:val="0081301F"/>
    <w:rsid w:val="009833D5"/>
    <w:rsid w:val="00D74BB5"/>
    <w:rsid w:val="00E7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3DCE"/>
    <w:pPr>
      <w:keepNext/>
      <w:jc w:val="center"/>
      <w:outlineLvl w:val="2"/>
    </w:pPr>
    <w:rPr>
      <w:rFonts w:ascii="Arial" w:hAnsi="Arial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DCE"/>
    <w:rPr>
      <w:rFonts w:ascii="Arial" w:eastAsia="Times New Roman" w:hAnsi="Arial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2024-11-27T10:36:00Z</dcterms:created>
  <dcterms:modified xsi:type="dcterms:W3CDTF">2024-11-27T10:37:00Z</dcterms:modified>
</cp:coreProperties>
</file>